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54144" behindDoc="0" locked="0" layoutInCell="1" allowOverlap="1" wp14:anchorId="30DA5803" wp14:editId="181DA21C">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4423"/>
        <w:gridCol w:w="5783"/>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A034F">
        <w:tc>
          <w:tcPr>
            <w:tcW w:w="4423"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783" w:type="dxa"/>
          </w:tcPr>
          <w:p w14:paraId="44846914" w14:textId="58062881" w:rsidR="00213541" w:rsidRPr="00BA6240" w:rsidRDefault="00BA6240" w:rsidP="00F607B2">
            <w:pPr>
              <w:jc w:val="both"/>
              <w:rPr>
                <w:rFonts w:ascii="Arial" w:hAnsi="Arial" w:cs="Arial"/>
                <w:color w:val="FF0000"/>
              </w:rPr>
            </w:pPr>
            <w:bookmarkStart w:id="0" w:name="_Hlk133920252"/>
            <w:r w:rsidRPr="00BA6240">
              <w:rPr>
                <w:rFonts w:ascii="Arial" w:hAnsi="Arial" w:cs="Arial"/>
              </w:rPr>
              <w:t>Results Co-ordinator</w:t>
            </w:r>
            <w:bookmarkEnd w:id="0"/>
            <w:r w:rsidR="003F2F6C">
              <w:rPr>
                <w:rFonts w:ascii="Arial" w:hAnsi="Arial" w:cs="Arial"/>
              </w:rPr>
              <w:t>/Admin</w:t>
            </w:r>
            <w:bookmarkStart w:id="1" w:name="_GoBack"/>
            <w:bookmarkEnd w:id="1"/>
            <w:r w:rsidR="003F2F6C">
              <w:rPr>
                <w:rFonts w:ascii="Arial" w:hAnsi="Arial" w:cs="Arial"/>
              </w:rPr>
              <w:t xml:space="preserve"> Assistant</w:t>
            </w:r>
          </w:p>
        </w:tc>
      </w:tr>
      <w:tr w:rsidR="00213541" w:rsidRPr="00F607B2" w14:paraId="75FF4744" w14:textId="77777777" w:rsidTr="008A034F">
        <w:tc>
          <w:tcPr>
            <w:tcW w:w="4423"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783" w:type="dxa"/>
          </w:tcPr>
          <w:p w14:paraId="56FE5492" w14:textId="407E64AC" w:rsidR="00213541" w:rsidRPr="00BA6240" w:rsidRDefault="00BA6240" w:rsidP="00F607B2">
            <w:pPr>
              <w:jc w:val="both"/>
              <w:rPr>
                <w:rFonts w:ascii="Arial" w:hAnsi="Arial" w:cs="Arial"/>
                <w:color w:val="FF0000"/>
              </w:rPr>
            </w:pPr>
            <w:r w:rsidRPr="00BA6240">
              <w:rPr>
                <w:rFonts w:ascii="Arial" w:hAnsi="Arial" w:cs="Arial"/>
              </w:rPr>
              <w:t>Senior Nurse/ Health Adviser</w:t>
            </w:r>
          </w:p>
        </w:tc>
      </w:tr>
      <w:tr w:rsidR="00213541" w:rsidRPr="00F607B2" w14:paraId="5E251472" w14:textId="77777777" w:rsidTr="008A034F">
        <w:tc>
          <w:tcPr>
            <w:tcW w:w="4423"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5783" w:type="dxa"/>
          </w:tcPr>
          <w:p w14:paraId="7A565C6F" w14:textId="7BBE0E0C" w:rsidR="00213541" w:rsidRPr="00BA6240" w:rsidRDefault="00BA6240" w:rsidP="00F607B2">
            <w:pPr>
              <w:jc w:val="both"/>
              <w:rPr>
                <w:rFonts w:ascii="Arial" w:hAnsi="Arial" w:cs="Arial"/>
              </w:rPr>
            </w:pPr>
            <w:r w:rsidRPr="00BA6240">
              <w:rPr>
                <w:rFonts w:ascii="Arial" w:hAnsi="Arial" w:cs="Arial"/>
              </w:rPr>
              <w:t>Band 3</w:t>
            </w:r>
          </w:p>
        </w:tc>
      </w:tr>
      <w:tr w:rsidR="00213541" w:rsidRPr="00F607B2" w14:paraId="4E9E9009" w14:textId="77777777" w:rsidTr="008A034F">
        <w:tc>
          <w:tcPr>
            <w:tcW w:w="4423"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783" w:type="dxa"/>
          </w:tcPr>
          <w:p w14:paraId="1E200CFA" w14:textId="1924230A" w:rsidR="00213541" w:rsidRPr="00BA6240" w:rsidRDefault="00BA6240" w:rsidP="00BA6240">
            <w:pPr>
              <w:rPr>
                <w:rFonts w:ascii="Arial" w:hAnsi="Arial" w:cs="Arial"/>
              </w:rPr>
            </w:pPr>
            <w:r w:rsidRPr="00BA6240">
              <w:rPr>
                <w:rFonts w:ascii="Arial" w:hAnsi="Arial" w:cs="Arial"/>
              </w:rPr>
              <w:t xml:space="preserve">Sexual Health Service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BA6240">
        <w:trPr>
          <w:trHeight w:val="1505"/>
        </w:trPr>
        <w:tc>
          <w:tcPr>
            <w:tcW w:w="10206" w:type="dxa"/>
            <w:tcBorders>
              <w:bottom w:val="single" w:sz="4" w:space="0" w:color="auto"/>
            </w:tcBorders>
          </w:tcPr>
          <w:p w14:paraId="60F1BAC1" w14:textId="77777777" w:rsidR="00BA6240" w:rsidRPr="003F2F6C" w:rsidRDefault="00BA6240" w:rsidP="00BA6240">
            <w:pPr>
              <w:pStyle w:val="ListParagraph"/>
              <w:numPr>
                <w:ilvl w:val="0"/>
                <w:numId w:val="7"/>
              </w:numPr>
              <w:spacing w:before="0"/>
              <w:rPr>
                <w:rFonts w:cs="Arial"/>
              </w:rPr>
            </w:pPr>
            <w:r w:rsidRPr="00BA6240">
              <w:rPr>
                <w:rFonts w:cs="Arial"/>
              </w:rPr>
              <w:t xml:space="preserve">Under direction of Senior Health Adviser, is responsible for the receipting and direction of test results for Sexual Health Services.  Acting on results in accordance with clinical guidelines and </w:t>
            </w:r>
            <w:r w:rsidRPr="003F2F6C">
              <w:rPr>
                <w:rFonts w:cs="Arial"/>
              </w:rPr>
              <w:t>direction and taking a proactive role in the process by contacting patients to inform them of negative test results.</w:t>
            </w:r>
          </w:p>
          <w:p w14:paraId="285875A5" w14:textId="092DA032" w:rsidR="00213541" w:rsidRPr="00BA6240" w:rsidRDefault="00BA6240" w:rsidP="00BA6240">
            <w:pPr>
              <w:pStyle w:val="ListParagraph"/>
              <w:numPr>
                <w:ilvl w:val="0"/>
                <w:numId w:val="7"/>
              </w:numPr>
              <w:spacing w:before="0"/>
              <w:rPr>
                <w:rFonts w:cs="Arial"/>
              </w:rPr>
            </w:pPr>
            <w:r w:rsidRPr="003F2F6C">
              <w:rPr>
                <w:rFonts w:cs="Arial"/>
              </w:rPr>
              <w:t>To provide a quality administrative support role to the Health Adviser Team</w:t>
            </w:r>
            <w:r w:rsidR="003A7A4D" w:rsidRPr="003F2F6C">
              <w:rPr>
                <w:rFonts w:cs="Arial"/>
              </w:rPr>
              <w:t xml:space="preserve"> &amp; wider Sexual Health team</w:t>
            </w:r>
            <w:r w:rsidRPr="003F2F6C">
              <w:rPr>
                <w:rFonts w:cs="Arial"/>
              </w:rPr>
              <w:t xml:space="preserve"> including patient recall &amp; acts upon according to guidelines. Respond to phone queries and direct accordingly</w:t>
            </w:r>
            <w:r w:rsidR="00C83287" w:rsidRPr="003F2F6C">
              <w:rPr>
                <w:rFonts w:cs="Arial"/>
              </w:rPr>
              <w:t>.</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434989F" w14:textId="32D4A874" w:rsidR="00B54C66" w:rsidRPr="003F2F6C" w:rsidRDefault="007544A1" w:rsidP="00F607B2">
            <w:pPr>
              <w:jc w:val="both"/>
              <w:rPr>
                <w:rFonts w:ascii="Arial" w:hAnsi="Arial" w:cs="Arial"/>
              </w:rPr>
            </w:pPr>
            <w:r>
              <w:rPr>
                <w:rFonts w:ascii="Arial" w:hAnsi="Arial" w:cs="Arial"/>
              </w:rPr>
              <w:t xml:space="preserve">To </w:t>
            </w:r>
            <w:r w:rsidRPr="003F2F6C">
              <w:rPr>
                <w:rFonts w:ascii="Arial" w:hAnsi="Arial" w:cs="Arial"/>
              </w:rPr>
              <w:t>p</w:t>
            </w:r>
            <w:r w:rsidR="002B5634" w:rsidRPr="003F2F6C">
              <w:rPr>
                <w:rFonts w:ascii="Arial" w:hAnsi="Arial" w:cs="Arial"/>
              </w:rPr>
              <w:t>rovide</w:t>
            </w:r>
            <w:r w:rsidRPr="003F2F6C">
              <w:rPr>
                <w:rFonts w:ascii="Arial" w:hAnsi="Arial" w:cs="Arial"/>
              </w:rPr>
              <w:t xml:space="preserve"> confidential</w:t>
            </w:r>
            <w:r w:rsidR="002B5634" w:rsidRPr="003F2F6C">
              <w:rPr>
                <w:rFonts w:ascii="Arial" w:hAnsi="Arial" w:cs="Arial"/>
              </w:rPr>
              <w:t xml:space="preserve"> administration support to the Health Advisor Team</w:t>
            </w:r>
            <w:r w:rsidR="003A7A4D" w:rsidRPr="003F2F6C">
              <w:rPr>
                <w:rFonts w:ascii="Arial" w:hAnsi="Arial" w:cs="Arial"/>
              </w:rPr>
              <w:t xml:space="preserve"> &amp; Sexual health teams</w:t>
            </w:r>
            <w:r w:rsidR="002B5634" w:rsidRPr="003F2F6C">
              <w:rPr>
                <w:rFonts w:ascii="Arial" w:hAnsi="Arial" w:cs="Arial"/>
              </w:rPr>
              <w:t>.</w:t>
            </w:r>
          </w:p>
          <w:p w14:paraId="4D4C75BF" w14:textId="2D0EEC1B" w:rsidR="002B5634" w:rsidRDefault="002B5634" w:rsidP="00F607B2">
            <w:pPr>
              <w:jc w:val="both"/>
              <w:rPr>
                <w:rFonts w:ascii="Arial" w:hAnsi="Arial" w:cs="Arial"/>
              </w:rPr>
            </w:pPr>
            <w:r w:rsidRPr="003F2F6C">
              <w:rPr>
                <w:rFonts w:ascii="Arial" w:hAnsi="Arial" w:cs="Arial"/>
              </w:rPr>
              <w:t>Receipt</w:t>
            </w:r>
            <w:r w:rsidR="007544A1" w:rsidRPr="003F2F6C">
              <w:rPr>
                <w:rFonts w:ascii="Arial" w:hAnsi="Arial" w:cs="Arial"/>
              </w:rPr>
              <w:t>ing</w:t>
            </w:r>
            <w:r w:rsidR="00E20574" w:rsidRPr="003F2F6C">
              <w:rPr>
                <w:rFonts w:ascii="Arial" w:hAnsi="Arial" w:cs="Arial"/>
              </w:rPr>
              <w:t xml:space="preserve"> and Processing of all </w:t>
            </w:r>
            <w:r w:rsidRPr="003F2F6C">
              <w:rPr>
                <w:rFonts w:ascii="Arial" w:hAnsi="Arial" w:cs="Arial"/>
              </w:rPr>
              <w:t xml:space="preserve">incoming </w:t>
            </w:r>
            <w:r w:rsidR="00C83287" w:rsidRPr="003F2F6C">
              <w:rPr>
                <w:rFonts w:ascii="Arial" w:hAnsi="Arial" w:cs="Arial"/>
              </w:rPr>
              <w:t xml:space="preserve">test </w:t>
            </w:r>
            <w:r w:rsidRPr="003F2F6C">
              <w:rPr>
                <w:rFonts w:ascii="Arial" w:hAnsi="Arial" w:cs="Arial"/>
              </w:rPr>
              <w:t>results.</w:t>
            </w:r>
          </w:p>
          <w:p w14:paraId="285FD7C6" w14:textId="6AD4A3A2" w:rsidR="007544A1" w:rsidRDefault="00C83287" w:rsidP="00F607B2">
            <w:pPr>
              <w:jc w:val="both"/>
              <w:rPr>
                <w:rFonts w:ascii="Arial" w:hAnsi="Arial" w:cs="Arial"/>
              </w:rPr>
            </w:pPr>
            <w:r>
              <w:rPr>
                <w:rFonts w:ascii="Arial" w:hAnsi="Arial" w:cs="Arial"/>
              </w:rPr>
              <w:t>Ensure all test results are received back in the dept.</w:t>
            </w:r>
          </w:p>
          <w:p w14:paraId="781AE500" w14:textId="3D667BAA" w:rsidR="002B5634" w:rsidRDefault="002B5634" w:rsidP="00F607B2">
            <w:pPr>
              <w:jc w:val="both"/>
              <w:rPr>
                <w:rFonts w:ascii="Arial" w:hAnsi="Arial" w:cs="Arial"/>
              </w:rPr>
            </w:pPr>
            <w:r>
              <w:rPr>
                <w:rFonts w:ascii="Arial" w:hAnsi="Arial" w:cs="Arial"/>
              </w:rPr>
              <w:t>Coordinate negative results &amp; inform patient of results.</w:t>
            </w:r>
          </w:p>
          <w:p w14:paraId="5B7DE792" w14:textId="4757DD90" w:rsidR="002B5634" w:rsidRDefault="002B5634" w:rsidP="00F607B2">
            <w:pPr>
              <w:jc w:val="both"/>
              <w:rPr>
                <w:rFonts w:ascii="Arial" w:hAnsi="Arial" w:cs="Arial"/>
              </w:rPr>
            </w:pPr>
            <w:r>
              <w:rPr>
                <w:rFonts w:ascii="Arial" w:hAnsi="Arial" w:cs="Arial"/>
              </w:rPr>
              <w:t xml:space="preserve">Dealing with incoming telephone calls &amp; </w:t>
            </w:r>
            <w:r w:rsidR="00C83287">
              <w:rPr>
                <w:rFonts w:ascii="Arial" w:hAnsi="Arial" w:cs="Arial"/>
              </w:rPr>
              <w:t>enquiries &amp; signposting appropriately.</w:t>
            </w:r>
          </w:p>
          <w:p w14:paraId="3C2F0B93" w14:textId="3B9717CB" w:rsidR="002B5634" w:rsidRDefault="002B5634" w:rsidP="00F607B2">
            <w:pPr>
              <w:jc w:val="both"/>
              <w:rPr>
                <w:rFonts w:ascii="Arial" w:hAnsi="Arial" w:cs="Arial"/>
              </w:rPr>
            </w:pPr>
            <w:r>
              <w:rPr>
                <w:rFonts w:ascii="Arial" w:hAnsi="Arial" w:cs="Arial"/>
              </w:rPr>
              <w:t>Booking appointments using electronic booking system.</w:t>
            </w:r>
          </w:p>
          <w:p w14:paraId="5108AC8C" w14:textId="06C12667" w:rsidR="002B5634" w:rsidRPr="00F607B2" w:rsidRDefault="002B56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76E7DDC" w14:textId="57A6A97F" w:rsidR="00F8071E" w:rsidRPr="00FC5572" w:rsidRDefault="0026716D" w:rsidP="00FC5572">
            <w:pPr>
              <w:pStyle w:val="paragraph"/>
              <w:spacing w:before="0" w:beforeAutospacing="0" w:after="0" w:afterAutospacing="0"/>
              <w:ind w:right="225"/>
              <w:textAlignment w:val="baseline"/>
              <w:rPr>
                <w:rStyle w:val="normaltextrun"/>
                <w:rFonts w:ascii="Segoe UI" w:hAnsi="Segoe UI" w:cs="Segoe UI"/>
                <w:b/>
                <w:bCs/>
                <w:sz w:val="18"/>
                <w:szCs w:val="18"/>
              </w:rPr>
            </w:pPr>
            <w:r>
              <w:rPr>
                <w:rStyle w:val="normaltextrun"/>
                <w:rFonts w:ascii="Arial" w:hAnsi="Arial" w:cs="Arial"/>
                <w:sz w:val="22"/>
                <w:szCs w:val="22"/>
              </w:rPr>
              <w:t>Areas of Responsibility:</w:t>
            </w:r>
            <w:r w:rsidR="00FC5572">
              <w:rPr>
                <w:rStyle w:val="normaltextrun"/>
                <w:rFonts w:ascii="Arial" w:hAnsi="Arial" w:cs="Arial"/>
                <w:sz w:val="22"/>
                <w:szCs w:val="22"/>
              </w:rPr>
              <w:t xml:space="preserve"> Results Administration</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71D77D9D" w:rsidR="00ED356C" w:rsidRPr="00FC5572" w:rsidRDefault="001D629F" w:rsidP="008F7F1E">
            <w:pPr>
              <w:pStyle w:val="paragraph"/>
              <w:spacing w:before="0" w:beforeAutospacing="0" w:after="0" w:afterAutospacing="0"/>
              <w:jc w:val="both"/>
              <w:textAlignment w:val="baseline"/>
              <w:rPr>
                <w:rStyle w:val="normaltextrun"/>
                <w:rFonts w:ascii="Arial" w:hAnsi="Arial"/>
                <w:sz w:val="22"/>
              </w:rPr>
            </w:pPr>
            <w:r w:rsidRPr="00FC5572">
              <w:rPr>
                <w:rStyle w:val="normaltextrun"/>
                <w:rFonts w:ascii="Arial" w:hAnsi="Arial"/>
                <w:sz w:val="22"/>
              </w:rPr>
              <w:t>The post holder is required to deal effectively with staff of all levels throughout the Trust</w:t>
            </w:r>
            <w:r w:rsidR="00ED356C" w:rsidRPr="00FC5572">
              <w:rPr>
                <w:rStyle w:val="normaltextrun"/>
                <w:rFonts w:ascii="Arial" w:hAnsi="Arial"/>
                <w:sz w:val="22"/>
              </w:rPr>
              <w:t xml:space="preserve"> as and when they encounter on a day to day basis</w:t>
            </w:r>
            <w:r w:rsidR="00FC5572" w:rsidRPr="00FC5572">
              <w:rPr>
                <w:rStyle w:val="normaltextrun"/>
                <w:rFonts w:ascii="Arial" w:hAnsi="Arial"/>
                <w:sz w:val="22"/>
              </w:rPr>
              <w:t>.</w:t>
            </w:r>
          </w:p>
          <w:p w14:paraId="7D488EFA" w14:textId="0994C3F7" w:rsidR="00ED356C" w:rsidRPr="00FC5572" w:rsidRDefault="00ED356C" w:rsidP="008F7F1E">
            <w:pPr>
              <w:pStyle w:val="paragraph"/>
              <w:spacing w:before="0" w:beforeAutospacing="0" w:after="0" w:afterAutospacing="0"/>
              <w:jc w:val="both"/>
              <w:textAlignment w:val="baseline"/>
              <w:rPr>
                <w:rStyle w:val="normaltextrun"/>
                <w:rFonts w:ascii="Arial" w:hAnsi="Arial"/>
                <w:sz w:val="22"/>
              </w:rPr>
            </w:pPr>
            <w:r w:rsidRPr="00FC5572">
              <w:rPr>
                <w:rStyle w:val="normaltextrun"/>
                <w:rFonts w:ascii="Arial" w:hAnsi="Arial"/>
                <w:sz w:val="22"/>
              </w:rPr>
              <w:t>In addition</w:t>
            </w:r>
            <w:r w:rsidR="00FC5572" w:rsidRPr="00FC5572">
              <w:rPr>
                <w:rStyle w:val="normaltextrun"/>
                <w:rFonts w:ascii="Arial" w:hAnsi="Arial"/>
                <w:sz w:val="22"/>
              </w:rPr>
              <w:t>,</w:t>
            </w:r>
            <w:r w:rsidRPr="00FC5572">
              <w:rPr>
                <w:rStyle w:val="normaltextrun"/>
                <w:rFonts w:ascii="Arial" w:hAnsi="Arial"/>
                <w:sz w:val="22"/>
              </w:rPr>
              <w:t xml:space="preserve"> the post holder will deal with </w:t>
            </w:r>
            <w:r w:rsidR="001D629F" w:rsidRPr="00FC5572">
              <w:rPr>
                <w:rStyle w:val="normaltextrun"/>
                <w:rFonts w:ascii="Arial" w:hAnsi="Arial"/>
                <w:sz w:val="22"/>
              </w:rPr>
              <w:t xml:space="preserve">the wider </w:t>
            </w:r>
            <w:r w:rsidR="00831738" w:rsidRPr="00FC5572">
              <w:rPr>
                <w:rStyle w:val="normaltextrun"/>
                <w:rFonts w:ascii="Arial" w:hAnsi="Arial"/>
                <w:sz w:val="22"/>
              </w:rPr>
              <w:t>h</w:t>
            </w:r>
            <w:r w:rsidR="001D629F" w:rsidRPr="00FC5572">
              <w:rPr>
                <w:rStyle w:val="normaltextrun"/>
                <w:rFonts w:ascii="Arial" w:hAnsi="Arial"/>
                <w:sz w:val="22"/>
              </w:rPr>
              <w:t>ealthcare community, external organisations and the public.</w:t>
            </w:r>
          </w:p>
          <w:p w14:paraId="437675A8" w14:textId="4C4ACDC8" w:rsidR="003A5DEC" w:rsidRPr="00FC5572" w:rsidRDefault="001D629F" w:rsidP="008F7F1E">
            <w:pPr>
              <w:pStyle w:val="paragraph"/>
              <w:spacing w:before="0" w:beforeAutospacing="0" w:after="0" w:afterAutospacing="0"/>
              <w:jc w:val="both"/>
              <w:textAlignment w:val="baseline"/>
              <w:rPr>
                <w:rStyle w:val="normaltextrun"/>
                <w:rFonts w:ascii="Arial" w:hAnsi="Arial"/>
                <w:sz w:val="22"/>
              </w:rPr>
            </w:pPr>
            <w:r w:rsidRPr="00FC5572">
              <w:rPr>
                <w:rStyle w:val="normaltextrun"/>
                <w:rFonts w:ascii="Arial" w:hAnsi="Arial"/>
                <w:sz w:val="22"/>
              </w:rPr>
              <w:t>This will include verbal, written and electronic media</w:t>
            </w:r>
            <w:r w:rsidR="00FC5572" w:rsidRPr="00FC5572">
              <w:rPr>
                <w:rStyle w:val="normaltextrun"/>
                <w:rFonts w:ascii="Arial" w:hAnsi="Arial"/>
                <w:sz w:val="22"/>
              </w:rPr>
              <w:t>.</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BA624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BA6240">
              <w:trPr>
                <w:jc w:val="center"/>
              </w:trPr>
              <w:tc>
                <w:tcPr>
                  <w:tcW w:w="5145" w:type="dxa"/>
                  <w:tcBorders>
                    <w:top w:val="nil"/>
                    <w:left w:val="single" w:sz="6" w:space="0" w:color="auto"/>
                    <w:bottom w:val="nil"/>
                    <w:right w:val="single" w:sz="6" w:space="0" w:color="auto"/>
                  </w:tcBorders>
                  <w:shd w:val="clear" w:color="auto" w:fill="auto"/>
                  <w:hideMark/>
                </w:tcPr>
                <w:p w14:paraId="4ADF8CF4" w14:textId="77777777" w:rsidR="00884334" w:rsidRDefault="00884334" w:rsidP="00BA6240">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7D2F4414" w14:textId="77777777" w:rsidR="00884334" w:rsidRDefault="00884334" w:rsidP="00BA6240">
                  <w:pPr>
                    <w:pStyle w:val="paragraph"/>
                    <w:spacing w:before="0" w:beforeAutospacing="0" w:after="0" w:afterAutospacing="0"/>
                    <w:jc w:val="both"/>
                    <w:textAlignment w:val="baseline"/>
                    <w:rPr>
                      <w:color w:val="000000"/>
                    </w:rPr>
                  </w:pPr>
                </w:p>
              </w:tc>
            </w:tr>
            <w:tr w:rsidR="00884334" w14:paraId="769A3E16" w14:textId="77777777" w:rsidTr="00BA6240">
              <w:trPr>
                <w:jc w:val="center"/>
              </w:trPr>
              <w:tc>
                <w:tcPr>
                  <w:tcW w:w="5145" w:type="dxa"/>
                  <w:tcBorders>
                    <w:top w:val="nil"/>
                    <w:left w:val="single" w:sz="6" w:space="0" w:color="auto"/>
                    <w:bottom w:val="nil"/>
                    <w:right w:val="single" w:sz="6" w:space="0" w:color="auto"/>
                  </w:tcBorders>
                  <w:shd w:val="clear" w:color="auto" w:fill="auto"/>
                </w:tcPr>
                <w:p w14:paraId="6B4281B2" w14:textId="77777777" w:rsidR="00BA6240" w:rsidRPr="00BA6240" w:rsidRDefault="00BA6240" w:rsidP="00BA6240">
                  <w:pPr>
                    <w:pStyle w:val="paragraph"/>
                    <w:numPr>
                      <w:ilvl w:val="0"/>
                      <w:numId w:val="3"/>
                    </w:numPr>
                    <w:spacing w:after="0"/>
                    <w:jc w:val="both"/>
                    <w:textAlignment w:val="baseline"/>
                    <w:rPr>
                      <w:rFonts w:ascii="Arial" w:hAnsi="Arial" w:cs="Arial"/>
                      <w:color w:val="000000"/>
                      <w:sz w:val="22"/>
                      <w:szCs w:val="22"/>
                    </w:rPr>
                  </w:pPr>
                  <w:r w:rsidRPr="00BA6240">
                    <w:rPr>
                      <w:rFonts w:ascii="Arial" w:hAnsi="Arial" w:cs="Arial"/>
                      <w:color w:val="000000"/>
                      <w:sz w:val="22"/>
                      <w:szCs w:val="22"/>
                    </w:rPr>
                    <w:t>Lead Nurse</w:t>
                  </w:r>
                </w:p>
                <w:p w14:paraId="71768D03" w14:textId="77777777" w:rsidR="00BA6240" w:rsidRPr="003F2F6C" w:rsidRDefault="00BA6240" w:rsidP="00BA6240">
                  <w:pPr>
                    <w:pStyle w:val="paragraph"/>
                    <w:numPr>
                      <w:ilvl w:val="0"/>
                      <w:numId w:val="3"/>
                    </w:numPr>
                    <w:spacing w:after="0"/>
                    <w:jc w:val="both"/>
                    <w:textAlignment w:val="baseline"/>
                    <w:rPr>
                      <w:rFonts w:ascii="Arial" w:hAnsi="Arial" w:cs="Arial"/>
                      <w:color w:val="000000"/>
                      <w:sz w:val="22"/>
                      <w:szCs w:val="22"/>
                    </w:rPr>
                  </w:pPr>
                  <w:r w:rsidRPr="00BA6240">
                    <w:rPr>
                      <w:rFonts w:ascii="Arial" w:hAnsi="Arial" w:cs="Arial"/>
                      <w:color w:val="000000"/>
                      <w:sz w:val="22"/>
                      <w:szCs w:val="22"/>
                    </w:rPr>
                    <w:t xml:space="preserve">Senior Nurse </w:t>
                  </w:r>
                  <w:r w:rsidRPr="003F2F6C">
                    <w:rPr>
                      <w:rFonts w:ascii="Arial" w:hAnsi="Arial" w:cs="Arial"/>
                      <w:color w:val="000000"/>
                      <w:sz w:val="22"/>
                      <w:szCs w:val="22"/>
                    </w:rPr>
                    <w:t>Adviser &amp; GUM Senior Nurses</w:t>
                  </w:r>
                </w:p>
                <w:p w14:paraId="6C0C95F6" w14:textId="77777777" w:rsidR="00BA6240" w:rsidRPr="003F2F6C" w:rsidRDefault="00BA6240" w:rsidP="00BA6240">
                  <w:pPr>
                    <w:pStyle w:val="paragraph"/>
                    <w:numPr>
                      <w:ilvl w:val="0"/>
                      <w:numId w:val="3"/>
                    </w:numPr>
                    <w:spacing w:after="0"/>
                    <w:jc w:val="both"/>
                    <w:textAlignment w:val="baseline"/>
                    <w:rPr>
                      <w:rFonts w:ascii="Arial" w:hAnsi="Arial" w:cs="Arial"/>
                      <w:color w:val="000000"/>
                      <w:sz w:val="22"/>
                      <w:szCs w:val="22"/>
                    </w:rPr>
                  </w:pPr>
                  <w:r w:rsidRPr="003F2F6C">
                    <w:rPr>
                      <w:rFonts w:ascii="Arial" w:hAnsi="Arial" w:cs="Arial"/>
                      <w:color w:val="000000"/>
                      <w:sz w:val="22"/>
                      <w:szCs w:val="22"/>
                    </w:rPr>
                    <w:t>Walk-in Centre Nurses</w:t>
                  </w:r>
                </w:p>
                <w:p w14:paraId="39E1F188" w14:textId="77777777" w:rsidR="00BA6240" w:rsidRPr="003F2F6C" w:rsidRDefault="00BA6240" w:rsidP="00BA6240">
                  <w:pPr>
                    <w:pStyle w:val="paragraph"/>
                    <w:numPr>
                      <w:ilvl w:val="0"/>
                      <w:numId w:val="3"/>
                    </w:numPr>
                    <w:spacing w:after="0"/>
                    <w:jc w:val="both"/>
                    <w:textAlignment w:val="baseline"/>
                    <w:rPr>
                      <w:rFonts w:ascii="Arial" w:hAnsi="Arial" w:cs="Arial"/>
                      <w:color w:val="000000"/>
                      <w:sz w:val="22"/>
                      <w:szCs w:val="22"/>
                    </w:rPr>
                  </w:pPr>
                  <w:r w:rsidRPr="003F2F6C">
                    <w:rPr>
                      <w:rFonts w:ascii="Arial" w:hAnsi="Arial" w:cs="Arial"/>
                      <w:color w:val="000000"/>
                      <w:sz w:val="22"/>
                      <w:szCs w:val="22"/>
                    </w:rPr>
                    <w:t>Clerical Staff</w:t>
                  </w:r>
                </w:p>
                <w:p w14:paraId="2BFBCF4A" w14:textId="767EA6B2" w:rsidR="00BA6240" w:rsidRPr="003F2F6C" w:rsidRDefault="00BA6240" w:rsidP="00BA6240">
                  <w:pPr>
                    <w:pStyle w:val="paragraph"/>
                    <w:numPr>
                      <w:ilvl w:val="0"/>
                      <w:numId w:val="3"/>
                    </w:numPr>
                    <w:spacing w:after="0"/>
                    <w:jc w:val="both"/>
                    <w:textAlignment w:val="baseline"/>
                    <w:rPr>
                      <w:rFonts w:ascii="Arial" w:hAnsi="Arial" w:cs="Arial"/>
                      <w:color w:val="000000"/>
                      <w:sz w:val="22"/>
                      <w:szCs w:val="22"/>
                    </w:rPr>
                  </w:pPr>
                  <w:r w:rsidRPr="003F2F6C">
                    <w:rPr>
                      <w:rFonts w:ascii="Arial" w:hAnsi="Arial" w:cs="Arial"/>
                      <w:color w:val="000000"/>
                      <w:sz w:val="22"/>
                      <w:szCs w:val="22"/>
                    </w:rPr>
                    <w:t>Lead Receptionist/</w:t>
                  </w:r>
                  <w:r w:rsidR="003F2F6C" w:rsidRPr="003F2F6C">
                    <w:rPr>
                      <w:rFonts w:ascii="Arial" w:hAnsi="Arial" w:cs="Arial"/>
                      <w:color w:val="000000"/>
                      <w:sz w:val="22"/>
                      <w:szCs w:val="22"/>
                    </w:rPr>
                    <w:t>Admin Lead</w:t>
                  </w:r>
                </w:p>
                <w:p w14:paraId="764C1E66" w14:textId="77777777" w:rsidR="00BA6240" w:rsidRPr="00BA6240" w:rsidRDefault="00BA6240" w:rsidP="00BA6240">
                  <w:pPr>
                    <w:pStyle w:val="paragraph"/>
                    <w:numPr>
                      <w:ilvl w:val="0"/>
                      <w:numId w:val="3"/>
                    </w:numPr>
                    <w:spacing w:after="0"/>
                    <w:jc w:val="both"/>
                    <w:textAlignment w:val="baseline"/>
                    <w:rPr>
                      <w:rFonts w:ascii="Arial" w:hAnsi="Arial" w:cs="Arial"/>
                      <w:color w:val="000000"/>
                      <w:sz w:val="22"/>
                      <w:szCs w:val="22"/>
                    </w:rPr>
                  </w:pPr>
                  <w:r w:rsidRPr="00BA6240">
                    <w:rPr>
                      <w:rFonts w:ascii="Arial" w:hAnsi="Arial" w:cs="Arial"/>
                      <w:color w:val="000000"/>
                      <w:sz w:val="22"/>
                      <w:szCs w:val="22"/>
                    </w:rPr>
                    <w:t>Medical staff and other related services</w:t>
                  </w:r>
                </w:p>
                <w:p w14:paraId="61372B0F" w14:textId="77777777" w:rsidR="00BA6240" w:rsidRPr="00BA6240" w:rsidRDefault="00BA6240" w:rsidP="00BA6240">
                  <w:pPr>
                    <w:pStyle w:val="paragraph"/>
                    <w:numPr>
                      <w:ilvl w:val="0"/>
                      <w:numId w:val="3"/>
                    </w:numPr>
                    <w:spacing w:after="0"/>
                    <w:jc w:val="both"/>
                    <w:textAlignment w:val="baseline"/>
                    <w:rPr>
                      <w:rFonts w:ascii="Arial" w:hAnsi="Arial" w:cs="Arial"/>
                      <w:color w:val="000000"/>
                      <w:sz w:val="22"/>
                      <w:szCs w:val="22"/>
                    </w:rPr>
                  </w:pPr>
                  <w:r w:rsidRPr="00BA6240">
                    <w:rPr>
                      <w:rFonts w:ascii="Arial" w:hAnsi="Arial" w:cs="Arial"/>
                      <w:color w:val="000000"/>
                      <w:sz w:val="22"/>
                      <w:szCs w:val="22"/>
                    </w:rPr>
                    <w:t>Pathology Services</w:t>
                  </w:r>
                </w:p>
                <w:p w14:paraId="3AF37619" w14:textId="1C7BCFF8" w:rsidR="00884334" w:rsidRDefault="00BA6240" w:rsidP="00BA624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BA6240">
                    <w:rPr>
                      <w:rFonts w:ascii="Arial" w:hAnsi="Arial" w:cs="Arial"/>
                      <w:color w:val="000000"/>
                      <w:sz w:val="22"/>
                      <w:szCs w:val="22"/>
                    </w:rPr>
                    <w:t>Sexual Health clinical staff and associated agencies</w:t>
                  </w:r>
                </w:p>
              </w:tc>
              <w:tc>
                <w:tcPr>
                  <w:tcW w:w="3735" w:type="dxa"/>
                  <w:tcBorders>
                    <w:top w:val="nil"/>
                    <w:left w:val="nil"/>
                    <w:bottom w:val="nil"/>
                    <w:right w:val="single" w:sz="6" w:space="0" w:color="auto"/>
                  </w:tcBorders>
                  <w:shd w:val="clear" w:color="auto" w:fill="auto"/>
                </w:tcPr>
                <w:p w14:paraId="29066D42" w14:textId="77777777" w:rsidR="00884334" w:rsidRDefault="00884334" w:rsidP="00BA6240">
                  <w:pPr>
                    <w:pStyle w:val="paragraph"/>
                    <w:spacing w:before="0" w:beforeAutospacing="0" w:after="0" w:afterAutospacing="0"/>
                    <w:ind w:left="360"/>
                    <w:jc w:val="both"/>
                    <w:textAlignment w:val="baseline"/>
                    <w:rPr>
                      <w:color w:val="000000"/>
                    </w:rPr>
                  </w:pPr>
                </w:p>
              </w:tc>
            </w:tr>
          </w:tbl>
          <w:p w14:paraId="66255F16" w14:textId="77777777" w:rsidR="008E0D89" w:rsidRPr="00F607B2" w:rsidRDefault="008E0D89" w:rsidP="00F607B2">
            <w:pPr>
              <w:jc w:val="both"/>
              <w:rPr>
                <w:rFonts w:ascii="Arial" w:hAnsi="Arial" w:cs="Arial"/>
                <w:color w:val="FF0000"/>
              </w:rPr>
            </w:pPr>
          </w:p>
        </w:tc>
      </w:tr>
    </w:tbl>
    <w:p w14:paraId="514F319A" w14:textId="199266CF" w:rsidR="00BA6240" w:rsidRDefault="00BA6240" w:rsidP="00F607B2">
      <w:pPr>
        <w:jc w:val="both"/>
        <w:rPr>
          <w:rFonts w:ascii="Arial" w:hAnsi="Arial" w:cs="Arial"/>
          <w:b/>
        </w:rPr>
      </w:pPr>
    </w:p>
    <w:p w14:paraId="0F16A711" w14:textId="77777777" w:rsidR="00BA6240" w:rsidRPr="00BA6240" w:rsidRDefault="00BA6240" w:rsidP="00BA6240">
      <w:pPr>
        <w:rPr>
          <w:rFonts w:ascii="Arial" w:hAnsi="Arial" w:cs="Arial"/>
        </w:rPr>
      </w:pPr>
    </w:p>
    <w:p w14:paraId="207ED92F" w14:textId="1E97C48D" w:rsidR="00BA6240" w:rsidRDefault="00BA6240" w:rsidP="00BA6240">
      <w:pPr>
        <w:tabs>
          <w:tab w:val="left" w:pos="1060"/>
        </w:tabs>
        <w:rPr>
          <w:rFonts w:ascii="Arial" w:hAnsi="Arial" w:cs="Arial"/>
        </w:rPr>
      </w:pPr>
      <w:r>
        <w:rPr>
          <w:rFonts w:ascii="Arial" w:hAnsi="Arial" w:cs="Arial"/>
        </w:rPr>
        <w:tab/>
      </w:r>
    </w:p>
    <w:p w14:paraId="5DE45CED" w14:textId="00AAF6B8" w:rsidR="00884334" w:rsidRPr="00BA6240" w:rsidRDefault="00884334" w:rsidP="00BA6240">
      <w:pPr>
        <w:tabs>
          <w:tab w:val="left" w:pos="1060"/>
        </w:tabs>
        <w:rPr>
          <w:rFonts w:ascii="Arial" w:hAnsi="Arial" w:cs="Arial"/>
        </w:rPr>
        <w:sectPr w:rsidR="00884334" w:rsidRPr="00BA6240" w:rsidSect="000C32E3">
          <w:headerReference w:type="even" r:id="rId12"/>
          <w:headerReference w:type="default" r:id="rId13"/>
          <w:footerReference w:type="default" r:id="rId14"/>
          <w:headerReference w:type="first" r:id="rId15"/>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4051D6D1" w14:textId="726D4FDA" w:rsidR="000C32E3" w:rsidRDefault="000C32E3" w:rsidP="00F607B2">
            <w:pPr>
              <w:jc w:val="both"/>
              <w:rPr>
                <w:rFonts w:ascii="Arial" w:hAnsi="Arial" w:cs="Arial"/>
              </w:rPr>
            </w:pPr>
          </w:p>
          <w:p w14:paraId="1EAADC21" w14:textId="5028801C" w:rsidR="000C32E3" w:rsidRDefault="00F64E20" w:rsidP="00F607B2">
            <w:pPr>
              <w:jc w:val="both"/>
              <w:rPr>
                <w:rFonts w:ascii="Arial" w:hAnsi="Arial" w:cs="Arial"/>
              </w:rPr>
            </w:pPr>
            <w:r>
              <w:rPr>
                <w:rFonts w:ascii="Arial" w:hAnsi="Arial" w:cs="Arial"/>
                <w:noProof/>
              </w:rPr>
              <mc:AlternateContent>
                <mc:Choice Requires="wpg">
                  <w:drawing>
                    <wp:anchor distT="0" distB="0" distL="114300" distR="114300" simplePos="0" relativeHeight="251668480" behindDoc="0" locked="0" layoutInCell="1" allowOverlap="1" wp14:anchorId="3CC79860" wp14:editId="3A57AF3C">
                      <wp:simplePos x="0" y="0"/>
                      <wp:positionH relativeFrom="column">
                        <wp:posOffset>124460</wp:posOffset>
                      </wp:positionH>
                      <wp:positionV relativeFrom="paragraph">
                        <wp:posOffset>114300</wp:posOffset>
                      </wp:positionV>
                      <wp:extent cx="6089650" cy="1987550"/>
                      <wp:effectExtent l="0" t="0" r="25400" b="12700"/>
                      <wp:wrapNone/>
                      <wp:docPr id="17" name="Group 17"/>
                      <wp:cNvGraphicFramePr/>
                      <a:graphic xmlns:a="http://schemas.openxmlformats.org/drawingml/2006/main">
                        <a:graphicData uri="http://schemas.microsoft.com/office/word/2010/wordprocessingGroup">
                          <wpg:wgp>
                            <wpg:cNvGrpSpPr/>
                            <wpg:grpSpPr>
                              <a:xfrm>
                                <a:off x="0" y="0"/>
                                <a:ext cx="6089650" cy="1987550"/>
                                <a:chOff x="0" y="0"/>
                                <a:chExt cx="6089650" cy="1987550"/>
                              </a:xfrm>
                            </wpg:grpSpPr>
                            <wps:wsp>
                              <wps:cNvPr id="4" name="Text Box 2"/>
                              <wps:cNvSpPr txBox="1">
                                <a:spLocks noChangeArrowheads="1"/>
                              </wps:cNvSpPr>
                              <wps:spPr bwMode="auto">
                                <a:xfrm>
                                  <a:off x="1949450" y="0"/>
                                  <a:ext cx="2171700" cy="425450"/>
                                </a:xfrm>
                                <a:prstGeom prst="rect">
                                  <a:avLst/>
                                </a:prstGeom>
                                <a:solidFill>
                                  <a:srgbClr val="1F497D">
                                    <a:lumMod val="40000"/>
                                    <a:lumOff val="60000"/>
                                  </a:srgbClr>
                                </a:solidFill>
                                <a:ln w="9525">
                                  <a:solidFill>
                                    <a:sysClr val="window" lastClr="FFFFFF"/>
                                  </a:solidFill>
                                  <a:miter lim="800000"/>
                                  <a:headEnd/>
                                  <a:tailEnd/>
                                </a:ln>
                              </wps:spPr>
                              <wps:txbx>
                                <w:txbxContent>
                                  <w:p w14:paraId="77997B81" w14:textId="5BA1E31F" w:rsidR="00475FAE" w:rsidRPr="00475FAE" w:rsidRDefault="00475FAE" w:rsidP="00475FAE">
                                    <w:pPr>
                                      <w:jc w:val="center"/>
                                      <w:rPr>
                                        <w:rFonts w:cs="Arial"/>
                                        <w:b/>
                                        <w:sz w:val="24"/>
                                        <w:szCs w:val="24"/>
                                      </w:rPr>
                                    </w:pPr>
                                    <w:r w:rsidRPr="00475FAE">
                                      <w:rPr>
                                        <w:rFonts w:cs="Arial"/>
                                        <w:b/>
                                        <w:sz w:val="24"/>
                                        <w:szCs w:val="24"/>
                                      </w:rPr>
                                      <w:t xml:space="preserve">Lead Nurse for Sexual Health </w:t>
                                    </w:r>
                                  </w:p>
                                  <w:p w14:paraId="5623EEB6" w14:textId="77777777" w:rsidR="00475FAE" w:rsidRPr="005257E8" w:rsidRDefault="00475FAE" w:rsidP="00475FAE">
                                    <w:pPr>
                                      <w:jc w:val="center"/>
                                      <w:rPr>
                                        <w:rFonts w:cs="Arial"/>
                                        <w:b/>
                                        <w:sz w:val="20"/>
                                        <w:szCs w:val="20"/>
                                      </w:rPr>
                                    </w:pPr>
                                  </w:p>
                                  <w:p w14:paraId="3B8996DB" w14:textId="77777777" w:rsidR="00475FAE" w:rsidRPr="005257E8" w:rsidRDefault="00475FAE" w:rsidP="00475FAE">
                                    <w:pPr>
                                      <w:jc w:val="center"/>
                                      <w:rPr>
                                        <w:rFonts w:cs="Arial"/>
                                        <w:b/>
                                        <w:sz w:val="20"/>
                                        <w:szCs w:val="20"/>
                                      </w:rPr>
                                    </w:pPr>
                                  </w:p>
                                  <w:p w14:paraId="286D2820" w14:textId="77777777" w:rsidR="00475FAE" w:rsidRPr="005257E8" w:rsidRDefault="00475FAE" w:rsidP="00475FAE">
                                    <w:pPr>
                                      <w:jc w:val="center"/>
                                      <w:rPr>
                                        <w:rFonts w:cs="Arial"/>
                                        <w:b/>
                                        <w:sz w:val="20"/>
                                        <w:szCs w:val="20"/>
                                      </w:rPr>
                                    </w:pPr>
                                  </w:p>
                                  <w:p w14:paraId="7EA921EC" w14:textId="77777777" w:rsidR="00475FAE" w:rsidRPr="005257E8" w:rsidRDefault="00475FAE" w:rsidP="00475FAE">
                                    <w:pPr>
                                      <w:rPr>
                                        <w:rFonts w:cs="Arial"/>
                                        <w:b/>
                                        <w:sz w:val="20"/>
                                        <w:szCs w:val="20"/>
                                      </w:rPr>
                                    </w:pPr>
                                  </w:p>
                                  <w:p w14:paraId="398753D2" w14:textId="77777777" w:rsidR="00475FAE" w:rsidRPr="005257E8" w:rsidRDefault="00475FAE" w:rsidP="00475FAE">
                                    <w:pPr>
                                      <w:rPr>
                                        <w:b/>
                                        <w:sz w:val="20"/>
                                        <w:szCs w:val="20"/>
                                      </w:rPr>
                                    </w:pPr>
                                  </w:p>
                                </w:txbxContent>
                              </wps:txbx>
                              <wps:bodyPr rot="0" vert="horz" wrap="square" lIns="91440" tIns="45720" rIns="91440" bIns="45720" anchor="t" anchorCtr="0">
                                <a:noAutofit/>
                              </wps:bodyPr>
                            </wps:wsp>
                            <wps:wsp>
                              <wps:cNvPr id="6" name="Text Box 2"/>
                              <wps:cNvSpPr txBox="1">
                                <a:spLocks noChangeArrowheads="1"/>
                              </wps:cNvSpPr>
                              <wps:spPr bwMode="auto">
                                <a:xfrm>
                                  <a:off x="1924050" y="666750"/>
                                  <a:ext cx="2184400" cy="317500"/>
                                </a:xfrm>
                                <a:prstGeom prst="rect">
                                  <a:avLst/>
                                </a:prstGeom>
                                <a:solidFill>
                                  <a:srgbClr val="1F497D">
                                    <a:lumMod val="40000"/>
                                    <a:lumOff val="60000"/>
                                  </a:srgbClr>
                                </a:solidFill>
                                <a:ln w="9525">
                                  <a:solidFill>
                                    <a:sysClr val="window" lastClr="FFFFFF"/>
                                  </a:solidFill>
                                  <a:miter lim="800000"/>
                                  <a:headEnd/>
                                  <a:tailEnd/>
                                </a:ln>
                              </wps:spPr>
                              <wps:txbx>
                                <w:txbxContent>
                                  <w:p w14:paraId="0C2CD7B4" w14:textId="1EF471CC" w:rsidR="00475FAE" w:rsidRPr="00475FAE" w:rsidRDefault="00475FAE" w:rsidP="00475FAE">
                                    <w:pPr>
                                      <w:jc w:val="center"/>
                                      <w:rPr>
                                        <w:rFonts w:cs="Arial"/>
                                        <w:b/>
                                        <w:sz w:val="24"/>
                                        <w:szCs w:val="24"/>
                                      </w:rPr>
                                    </w:pPr>
                                    <w:r w:rsidRPr="00475FAE">
                                      <w:rPr>
                                        <w:rFonts w:cs="Arial"/>
                                        <w:b/>
                                        <w:sz w:val="24"/>
                                        <w:szCs w:val="24"/>
                                      </w:rPr>
                                      <w:t>Senior Nurse Advisor</w:t>
                                    </w:r>
                                  </w:p>
                                  <w:p w14:paraId="2F5BBF07" w14:textId="77777777" w:rsidR="00475FAE" w:rsidRPr="005257E8" w:rsidRDefault="00475FAE" w:rsidP="00475FAE">
                                    <w:pPr>
                                      <w:rPr>
                                        <w:rFonts w:cs="Arial"/>
                                        <w:b/>
                                        <w:sz w:val="20"/>
                                        <w:szCs w:val="20"/>
                                      </w:rPr>
                                    </w:pPr>
                                  </w:p>
                                  <w:p w14:paraId="6DBC3094" w14:textId="77777777" w:rsidR="00475FAE" w:rsidRPr="005257E8" w:rsidRDefault="00475FAE" w:rsidP="00475FAE">
                                    <w:pPr>
                                      <w:rPr>
                                        <w:b/>
                                        <w:sz w:val="20"/>
                                        <w:szCs w:val="20"/>
                                      </w:rPr>
                                    </w:pPr>
                                  </w:p>
                                </w:txbxContent>
                              </wps:txbx>
                              <wps:bodyPr rot="0" vert="horz" wrap="square" lIns="91440" tIns="45720" rIns="91440" bIns="45720" anchor="t" anchorCtr="0">
                                <a:noAutofit/>
                              </wps:bodyPr>
                            </wps:wsp>
                            <wps:wsp>
                              <wps:cNvPr id="7" name="Text Box 2"/>
                              <wps:cNvSpPr txBox="1">
                                <a:spLocks noChangeArrowheads="1"/>
                              </wps:cNvSpPr>
                              <wps:spPr bwMode="auto">
                                <a:xfrm>
                                  <a:off x="2438400" y="1371600"/>
                                  <a:ext cx="1181100" cy="533400"/>
                                </a:xfrm>
                                <a:prstGeom prst="rect">
                                  <a:avLst/>
                                </a:prstGeom>
                                <a:solidFill>
                                  <a:srgbClr val="F79646">
                                    <a:lumMod val="75000"/>
                                  </a:srgbClr>
                                </a:solidFill>
                                <a:ln w="9525">
                                  <a:solidFill>
                                    <a:sysClr val="window" lastClr="FFFFFF"/>
                                  </a:solidFill>
                                  <a:miter lim="800000"/>
                                  <a:headEnd/>
                                  <a:tailEnd/>
                                </a:ln>
                              </wps:spPr>
                              <wps:txbx>
                                <w:txbxContent>
                                  <w:p w14:paraId="15EA9B16" w14:textId="77777777" w:rsidR="00475FAE" w:rsidRPr="00475FAE" w:rsidRDefault="00475FAE" w:rsidP="00475FAE">
                                    <w:pPr>
                                      <w:jc w:val="center"/>
                                      <w:rPr>
                                        <w:rFonts w:cs="Arial"/>
                                        <w:b/>
                                        <w:sz w:val="24"/>
                                        <w:szCs w:val="24"/>
                                      </w:rPr>
                                    </w:pPr>
                                    <w:r w:rsidRPr="00475FAE">
                                      <w:rPr>
                                        <w:rFonts w:cs="Arial"/>
                                        <w:b/>
                                        <w:sz w:val="24"/>
                                        <w:szCs w:val="24"/>
                                      </w:rPr>
                                      <w:t>Postholder</w:t>
                                    </w:r>
                                  </w:p>
                                  <w:p w14:paraId="644C6744" w14:textId="77777777" w:rsidR="00475FAE" w:rsidRPr="005257E8" w:rsidRDefault="00475FAE" w:rsidP="00475FAE">
                                    <w:pPr>
                                      <w:rPr>
                                        <w:rFonts w:cs="Arial"/>
                                        <w:b/>
                                        <w:sz w:val="20"/>
                                        <w:szCs w:val="20"/>
                                      </w:rPr>
                                    </w:pPr>
                                  </w:p>
                                  <w:p w14:paraId="62229875" w14:textId="77777777" w:rsidR="00475FAE" w:rsidRPr="005257E8" w:rsidRDefault="00475FAE" w:rsidP="00475FAE">
                                    <w:pPr>
                                      <w:rPr>
                                        <w:b/>
                                        <w:sz w:val="20"/>
                                        <w:szCs w:val="20"/>
                                      </w:rPr>
                                    </w:pPr>
                                  </w:p>
                                </w:txbxContent>
                              </wps:txbx>
                              <wps:bodyPr rot="0" vert="horz" wrap="square" lIns="91440" tIns="45720" rIns="91440" bIns="45720" anchor="t" anchorCtr="0">
                                <a:noAutofit/>
                              </wps:bodyPr>
                            </wps:wsp>
                            <wps:wsp>
                              <wps:cNvPr id="11" name="Straight Connector 11"/>
                              <wps:cNvCnPr/>
                              <wps:spPr>
                                <a:xfrm>
                                  <a:off x="3022600" y="431800"/>
                                  <a:ext cx="0" cy="241300"/>
                                </a:xfrm>
                                <a:prstGeom prst="line">
                                  <a:avLst/>
                                </a:prstGeom>
                                <a:noFill/>
                                <a:ln w="15875" cap="flat" cmpd="sng" algn="ctr">
                                  <a:solidFill>
                                    <a:sysClr val="windowText" lastClr="000000"/>
                                  </a:solidFill>
                                  <a:prstDash val="solid"/>
                                </a:ln>
                                <a:effectLst/>
                              </wps:spPr>
                              <wps:bodyPr/>
                            </wps:wsp>
                            <wps:wsp>
                              <wps:cNvPr id="12" name="Straight Connector 12"/>
                              <wps:cNvCnPr/>
                              <wps:spPr>
                                <a:xfrm>
                                  <a:off x="3016250" y="971550"/>
                                  <a:ext cx="6350" cy="381000"/>
                                </a:xfrm>
                                <a:prstGeom prst="line">
                                  <a:avLst/>
                                </a:prstGeom>
                                <a:noFill/>
                                <a:ln w="15875" cap="flat" cmpd="sng" algn="ctr">
                                  <a:solidFill>
                                    <a:sysClr val="windowText" lastClr="000000"/>
                                  </a:solidFill>
                                  <a:prstDash val="solid"/>
                                </a:ln>
                                <a:effectLst/>
                              </wps:spPr>
                              <wps:bodyPr/>
                            </wps:wsp>
                            <wps:wsp>
                              <wps:cNvPr id="9" name="Text Box 2"/>
                              <wps:cNvSpPr txBox="1">
                                <a:spLocks noChangeArrowheads="1"/>
                              </wps:cNvSpPr>
                              <wps:spPr bwMode="auto">
                                <a:xfrm>
                                  <a:off x="4197350" y="1314450"/>
                                  <a:ext cx="1892300" cy="552450"/>
                                </a:xfrm>
                                <a:prstGeom prst="rect">
                                  <a:avLst/>
                                </a:prstGeom>
                                <a:solidFill>
                                  <a:srgbClr val="1F497D">
                                    <a:lumMod val="40000"/>
                                    <a:lumOff val="60000"/>
                                  </a:srgbClr>
                                </a:solidFill>
                                <a:ln w="9525">
                                  <a:solidFill>
                                    <a:sysClr val="window" lastClr="FFFFFF"/>
                                  </a:solidFill>
                                  <a:miter lim="800000"/>
                                  <a:headEnd/>
                                  <a:tailEnd/>
                                </a:ln>
                              </wps:spPr>
                              <wps:txbx>
                                <w:txbxContent>
                                  <w:p w14:paraId="6974509B" w14:textId="7BD14E09" w:rsidR="00475FAE" w:rsidRDefault="00475FAE" w:rsidP="00475FAE">
                                    <w:pPr>
                                      <w:jc w:val="center"/>
                                      <w:rPr>
                                        <w:b/>
                                        <w:bCs/>
                                        <w:color w:val="000000"/>
                                        <w:sz w:val="24"/>
                                        <w:szCs w:val="24"/>
                                      </w:rPr>
                                    </w:pPr>
                                    <w:r>
                                      <w:rPr>
                                        <w:b/>
                                        <w:bCs/>
                                        <w:color w:val="000000"/>
                                        <w:sz w:val="24"/>
                                        <w:szCs w:val="24"/>
                                      </w:rPr>
                                      <w:t xml:space="preserve">Other </w:t>
                                    </w:r>
                                    <w:r w:rsidR="00F64E20">
                                      <w:rPr>
                                        <w:b/>
                                        <w:bCs/>
                                        <w:color w:val="000000"/>
                                        <w:sz w:val="24"/>
                                        <w:szCs w:val="24"/>
                                      </w:rPr>
                                      <w:t>C</w:t>
                                    </w:r>
                                    <w:r>
                                      <w:rPr>
                                        <w:b/>
                                        <w:bCs/>
                                        <w:color w:val="000000"/>
                                        <w:sz w:val="24"/>
                                        <w:szCs w:val="24"/>
                                      </w:rPr>
                                      <w:t xml:space="preserve">lerical &amp; </w:t>
                                    </w:r>
                                    <w:r w:rsidR="00F64E20">
                                      <w:rPr>
                                        <w:b/>
                                        <w:bCs/>
                                        <w:color w:val="000000"/>
                                        <w:sz w:val="24"/>
                                        <w:szCs w:val="24"/>
                                      </w:rPr>
                                      <w:t>A</w:t>
                                    </w:r>
                                    <w:r>
                                      <w:rPr>
                                        <w:b/>
                                        <w:bCs/>
                                        <w:color w:val="000000"/>
                                        <w:sz w:val="24"/>
                                        <w:szCs w:val="24"/>
                                      </w:rPr>
                                      <w:t xml:space="preserve">dmin </w:t>
                                    </w:r>
                                    <w:r w:rsidR="00F64E20">
                                      <w:rPr>
                                        <w:b/>
                                        <w:bCs/>
                                        <w:color w:val="000000"/>
                                        <w:sz w:val="24"/>
                                        <w:szCs w:val="24"/>
                                      </w:rPr>
                                      <w:t>S</w:t>
                                    </w:r>
                                    <w:r>
                                      <w:rPr>
                                        <w:b/>
                                        <w:bCs/>
                                        <w:color w:val="000000"/>
                                        <w:sz w:val="24"/>
                                        <w:szCs w:val="24"/>
                                      </w:rPr>
                                      <w:t>taff</w:t>
                                    </w:r>
                                  </w:p>
                                  <w:p w14:paraId="127C3A2A" w14:textId="77777777" w:rsidR="00475FAE" w:rsidRDefault="00475FAE" w:rsidP="00475FAE">
                                    <w:pPr>
                                      <w:rPr>
                                        <w:b/>
                                        <w:bCs/>
                                        <w:color w:val="000000"/>
                                        <w:sz w:val="24"/>
                                        <w:szCs w:val="24"/>
                                      </w:rPr>
                                    </w:pPr>
                                  </w:p>
                                  <w:p w14:paraId="42D00844" w14:textId="77777777" w:rsidR="00475FAE" w:rsidRDefault="00475FAE" w:rsidP="00475FAE">
                                    <w:pPr>
                                      <w:rPr>
                                        <w:b/>
                                        <w:bCs/>
                                        <w:color w:val="000000"/>
                                        <w:sz w:val="24"/>
                                        <w:szCs w:val="24"/>
                                      </w:rPr>
                                    </w:pPr>
                                    <w:r>
                                      <w:rPr>
                                        <w:b/>
                                        <w:bCs/>
                                        <w:color w:val="000000"/>
                                        <w:sz w:val="24"/>
                                        <w:szCs w:val="24"/>
                                      </w:rPr>
                                      <w:t>and associated agencies</w:t>
                                    </w:r>
                                  </w:p>
                                  <w:p w14:paraId="657CE399" w14:textId="77777777" w:rsidR="00475FAE" w:rsidRPr="005257E8" w:rsidRDefault="00475FAE" w:rsidP="00475FAE">
                                    <w:pPr>
                                      <w:rPr>
                                        <w:rFonts w:cs="Arial"/>
                                        <w:b/>
                                        <w:sz w:val="20"/>
                                        <w:szCs w:val="20"/>
                                      </w:rPr>
                                    </w:pPr>
                                  </w:p>
                                  <w:p w14:paraId="0334611E" w14:textId="77777777" w:rsidR="00475FAE" w:rsidRPr="005257E8" w:rsidRDefault="00475FAE" w:rsidP="00475FAE">
                                    <w:pPr>
                                      <w:rPr>
                                        <w:b/>
                                        <w:sz w:val="20"/>
                                        <w:szCs w:val="20"/>
                                      </w:rPr>
                                    </w:pPr>
                                    <w:r w:rsidRPr="005257E8">
                                      <w:rPr>
                                        <w:b/>
                                        <w:sz w:val="20"/>
                                        <w:szCs w:val="20"/>
                                      </w:rPr>
                                      <w:t>s</w:t>
                                    </w:r>
                                  </w:p>
                                </w:txbxContent>
                              </wps:txbx>
                              <wps:bodyPr rot="0" vert="horz" wrap="square" lIns="91440" tIns="45720" rIns="91440" bIns="45720" anchor="t" anchorCtr="0">
                                <a:noAutofit/>
                              </wps:bodyPr>
                            </wps:wsp>
                            <wps:wsp>
                              <wps:cNvPr id="14" name="Straight Connector 14"/>
                              <wps:cNvCnPr/>
                              <wps:spPr>
                                <a:xfrm flipV="1">
                                  <a:off x="3594100" y="1574800"/>
                                  <a:ext cx="666750" cy="12700"/>
                                </a:xfrm>
                                <a:prstGeom prst="line">
                                  <a:avLst/>
                                </a:prstGeom>
                                <a:noFill/>
                                <a:ln w="15875" cap="flat" cmpd="sng" algn="ctr">
                                  <a:solidFill>
                                    <a:sysClr val="windowText" lastClr="000000"/>
                                  </a:solidFill>
                                  <a:prstDash val="dash"/>
                                </a:ln>
                                <a:effectLst/>
                              </wps:spPr>
                              <wps:bodyPr/>
                            </wps:wsp>
                            <wps:wsp>
                              <wps:cNvPr id="13" name="Straight Connector 13"/>
                              <wps:cNvCnPr/>
                              <wps:spPr>
                                <a:xfrm flipV="1">
                                  <a:off x="1771650" y="1600200"/>
                                  <a:ext cx="679450" cy="19050"/>
                                </a:xfrm>
                                <a:prstGeom prst="line">
                                  <a:avLst/>
                                </a:prstGeom>
                                <a:noFill/>
                                <a:ln w="15875" cap="flat" cmpd="sng" algn="ctr">
                                  <a:solidFill>
                                    <a:sysClr val="windowText" lastClr="000000"/>
                                  </a:solidFill>
                                  <a:prstDash val="dash"/>
                                </a:ln>
                                <a:effectLst/>
                              </wps:spPr>
                              <wps:bodyPr/>
                            </wps:wsp>
                            <wps:wsp>
                              <wps:cNvPr id="8" name="Text Box 2"/>
                              <wps:cNvSpPr txBox="1">
                                <a:spLocks noChangeArrowheads="1"/>
                              </wps:cNvSpPr>
                              <wps:spPr bwMode="auto">
                                <a:xfrm>
                                  <a:off x="0" y="1276350"/>
                                  <a:ext cx="1752600" cy="711200"/>
                                </a:xfrm>
                                <a:prstGeom prst="rect">
                                  <a:avLst/>
                                </a:prstGeom>
                                <a:solidFill>
                                  <a:srgbClr val="1F497D">
                                    <a:lumMod val="40000"/>
                                    <a:lumOff val="60000"/>
                                  </a:srgbClr>
                                </a:solidFill>
                                <a:ln w="9525">
                                  <a:solidFill>
                                    <a:sysClr val="window" lastClr="FFFFFF"/>
                                  </a:solidFill>
                                  <a:miter lim="800000"/>
                                  <a:headEnd/>
                                  <a:tailEnd/>
                                </a:ln>
                              </wps:spPr>
                              <wps:txbx>
                                <w:txbxContent>
                                  <w:p w14:paraId="10DBFFA2" w14:textId="3C64D1DC" w:rsidR="00475FAE" w:rsidRDefault="00475FAE" w:rsidP="00475FAE">
                                    <w:pPr>
                                      <w:jc w:val="center"/>
                                      <w:rPr>
                                        <w:b/>
                                        <w:bCs/>
                                        <w:color w:val="000000"/>
                                        <w:sz w:val="24"/>
                                        <w:szCs w:val="24"/>
                                      </w:rPr>
                                    </w:pPr>
                                    <w:r>
                                      <w:rPr>
                                        <w:b/>
                                        <w:bCs/>
                                        <w:color w:val="000000"/>
                                        <w:sz w:val="24"/>
                                        <w:szCs w:val="24"/>
                                      </w:rPr>
                                      <w:t xml:space="preserve">Medical &amp; Sexual  Health Clinical Staff and </w:t>
                                    </w:r>
                                    <w:r w:rsidR="00F64E20">
                                      <w:rPr>
                                        <w:b/>
                                        <w:bCs/>
                                        <w:color w:val="000000"/>
                                        <w:sz w:val="24"/>
                                        <w:szCs w:val="24"/>
                                      </w:rPr>
                                      <w:t>A</w:t>
                                    </w:r>
                                    <w:r>
                                      <w:rPr>
                                        <w:b/>
                                        <w:bCs/>
                                        <w:color w:val="000000"/>
                                        <w:sz w:val="24"/>
                                        <w:szCs w:val="24"/>
                                      </w:rPr>
                                      <w:t xml:space="preserve">ssociated </w:t>
                                    </w:r>
                                    <w:r w:rsidR="00F64E20">
                                      <w:rPr>
                                        <w:b/>
                                        <w:bCs/>
                                        <w:color w:val="000000"/>
                                        <w:sz w:val="24"/>
                                        <w:szCs w:val="24"/>
                                      </w:rPr>
                                      <w:t>A</w:t>
                                    </w:r>
                                    <w:r>
                                      <w:rPr>
                                        <w:b/>
                                        <w:bCs/>
                                        <w:color w:val="000000"/>
                                        <w:sz w:val="24"/>
                                        <w:szCs w:val="24"/>
                                      </w:rPr>
                                      <w:t>gencies</w:t>
                                    </w:r>
                                  </w:p>
                                  <w:p w14:paraId="38409FC4" w14:textId="262F54A2" w:rsidR="00475FAE" w:rsidRDefault="00475FAE" w:rsidP="00475FAE">
                                    <w:pPr>
                                      <w:jc w:val="center"/>
                                      <w:rPr>
                                        <w:b/>
                                        <w:bCs/>
                                        <w:color w:val="000000"/>
                                        <w:sz w:val="24"/>
                                        <w:szCs w:val="24"/>
                                      </w:rPr>
                                    </w:pPr>
                                  </w:p>
                                  <w:p w14:paraId="5195D550" w14:textId="18C6E5D6" w:rsidR="00475FAE" w:rsidRPr="005257E8" w:rsidRDefault="00475FAE" w:rsidP="00475FAE">
                                    <w:pPr>
                                      <w:rPr>
                                        <w:rFonts w:cs="Arial"/>
                                        <w:b/>
                                        <w:sz w:val="20"/>
                                        <w:szCs w:val="20"/>
                                      </w:rPr>
                                    </w:pPr>
                                  </w:p>
                                  <w:p w14:paraId="7C2546A9" w14:textId="77777777" w:rsidR="00475FAE" w:rsidRPr="005257E8" w:rsidRDefault="00475FAE" w:rsidP="00475FAE">
                                    <w:pPr>
                                      <w:rPr>
                                        <w:b/>
                                        <w:sz w:val="20"/>
                                        <w:szCs w:val="20"/>
                                      </w:rPr>
                                    </w:pPr>
                                  </w:p>
                                </w:txbxContent>
                              </wps:txbx>
                              <wps:bodyPr rot="0" vert="horz" wrap="square" lIns="91440" tIns="45720" rIns="91440" bIns="45720" anchor="t" anchorCtr="0">
                                <a:noAutofit/>
                              </wps:bodyPr>
                            </wps:wsp>
                          </wpg:wgp>
                        </a:graphicData>
                      </a:graphic>
                    </wp:anchor>
                  </w:drawing>
                </mc:Choice>
                <mc:Fallback>
                  <w:pict>
                    <v:group w14:anchorId="3CC79860" id="Group 17" o:spid="_x0000_s1026" style="position:absolute;left:0;text-align:left;margin-left:9.8pt;margin-top:9pt;width:479.5pt;height:156.5pt;z-index:251668480" coordsize="60896,19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">
                      <v:shapetype id="_x0000_t202" coordsize="21600,21600" o:spt="202" path="m,l,21600r21600,l21600,xe">
                        <v:stroke joinstyle="miter"/>
                        <v:path gradientshapeok="t" o:connecttype="rect"/>
                      </v:shapetype>
                      <v:shape id="Text Box 2" o:spid="_x0000_s1027" type="#_x0000_t202" style="position:absolute;left:19494;width:21717;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" fillcolor="#8eb4e3" strokecolor="window">
                        <v:textbox>
                          <w:txbxContent>
                            <w:p w14:paraId="77997B81" w14:textId="5BA1E31F" w:rsidR="00475FAE" w:rsidRPr="00475FAE" w:rsidRDefault="00475FAE" w:rsidP="00475FAE">
                              <w:pPr>
                                <w:jc w:val="center"/>
                                <w:rPr>
                                  <w:rFonts w:cs="Arial"/>
                                  <w:b/>
                                  <w:sz w:val="24"/>
                                  <w:szCs w:val="24"/>
                                </w:rPr>
                              </w:pPr>
                              <w:r w:rsidRPr="00475FAE">
                                <w:rPr>
                                  <w:rFonts w:cs="Arial"/>
                                  <w:b/>
                                  <w:sz w:val="24"/>
                                  <w:szCs w:val="24"/>
                                </w:rPr>
                                <w:t xml:space="preserve">Lead Nurse for Sexual Health </w:t>
                              </w:r>
                            </w:p>
                            <w:p w14:paraId="5623EEB6" w14:textId="77777777" w:rsidR="00475FAE" w:rsidRPr="005257E8" w:rsidRDefault="00475FAE" w:rsidP="00475FAE">
                              <w:pPr>
                                <w:jc w:val="center"/>
                                <w:rPr>
                                  <w:rFonts w:cs="Arial"/>
                                  <w:b/>
                                  <w:sz w:val="20"/>
                                  <w:szCs w:val="20"/>
                                </w:rPr>
                              </w:pPr>
                            </w:p>
                            <w:p w14:paraId="3B8996DB" w14:textId="77777777" w:rsidR="00475FAE" w:rsidRPr="005257E8" w:rsidRDefault="00475FAE" w:rsidP="00475FAE">
                              <w:pPr>
                                <w:jc w:val="center"/>
                                <w:rPr>
                                  <w:rFonts w:cs="Arial"/>
                                  <w:b/>
                                  <w:sz w:val="20"/>
                                  <w:szCs w:val="20"/>
                                </w:rPr>
                              </w:pPr>
                            </w:p>
                            <w:p w14:paraId="286D2820" w14:textId="77777777" w:rsidR="00475FAE" w:rsidRPr="005257E8" w:rsidRDefault="00475FAE" w:rsidP="00475FAE">
                              <w:pPr>
                                <w:jc w:val="center"/>
                                <w:rPr>
                                  <w:rFonts w:cs="Arial"/>
                                  <w:b/>
                                  <w:sz w:val="20"/>
                                  <w:szCs w:val="20"/>
                                </w:rPr>
                              </w:pPr>
                            </w:p>
                            <w:p w14:paraId="7EA921EC" w14:textId="77777777" w:rsidR="00475FAE" w:rsidRPr="005257E8" w:rsidRDefault="00475FAE" w:rsidP="00475FAE">
                              <w:pPr>
                                <w:rPr>
                                  <w:rFonts w:cs="Arial"/>
                                  <w:b/>
                                  <w:sz w:val="20"/>
                                  <w:szCs w:val="20"/>
                                </w:rPr>
                              </w:pPr>
                            </w:p>
                            <w:p w14:paraId="398753D2" w14:textId="77777777" w:rsidR="00475FAE" w:rsidRPr="005257E8" w:rsidRDefault="00475FAE" w:rsidP="00475FAE">
                              <w:pPr>
                                <w:rPr>
                                  <w:b/>
                                  <w:sz w:val="20"/>
                                  <w:szCs w:val="20"/>
                                </w:rPr>
                              </w:pPr>
                            </w:p>
                          </w:txbxContent>
                        </v:textbox>
                      </v:shape>
                      <v:shape id="Text Box 2" o:spid="_x0000_s1028" type="#_x0000_t202" style="position:absolute;left:19240;top:6667;width:21844;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" fillcolor="#8eb4e3" strokecolor="window">
                        <v:textbox>
                          <w:txbxContent>
                            <w:p w14:paraId="0C2CD7B4" w14:textId="1EF471CC" w:rsidR="00475FAE" w:rsidRPr="00475FAE" w:rsidRDefault="00475FAE" w:rsidP="00475FAE">
                              <w:pPr>
                                <w:jc w:val="center"/>
                                <w:rPr>
                                  <w:rFonts w:cs="Arial"/>
                                  <w:b/>
                                  <w:sz w:val="24"/>
                                  <w:szCs w:val="24"/>
                                </w:rPr>
                              </w:pPr>
                              <w:r w:rsidRPr="00475FAE">
                                <w:rPr>
                                  <w:rFonts w:cs="Arial"/>
                                  <w:b/>
                                  <w:sz w:val="24"/>
                                  <w:szCs w:val="24"/>
                                </w:rPr>
                                <w:t>Senior Nurse Advisor</w:t>
                              </w:r>
                            </w:p>
                            <w:p w14:paraId="2F5BBF07" w14:textId="77777777" w:rsidR="00475FAE" w:rsidRPr="005257E8" w:rsidRDefault="00475FAE" w:rsidP="00475FAE">
                              <w:pPr>
                                <w:rPr>
                                  <w:rFonts w:cs="Arial"/>
                                  <w:b/>
                                  <w:sz w:val="20"/>
                                  <w:szCs w:val="20"/>
                                </w:rPr>
                              </w:pPr>
                            </w:p>
                            <w:p w14:paraId="6DBC3094" w14:textId="77777777" w:rsidR="00475FAE" w:rsidRPr="005257E8" w:rsidRDefault="00475FAE" w:rsidP="00475FAE">
                              <w:pPr>
                                <w:rPr>
                                  <w:b/>
                                  <w:sz w:val="20"/>
                                  <w:szCs w:val="20"/>
                                </w:rPr>
                              </w:pPr>
                            </w:p>
                          </w:txbxContent>
                        </v:textbox>
                      </v:shape>
                      <v:shape id="Text Box 2" o:spid="_x0000_s1029" type="#_x0000_t202" style="position:absolute;left:24384;top:13716;width:11811;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" fillcolor="#e46c0a" strokecolor="window">
                        <v:textbox>
                          <w:txbxContent>
                            <w:p w14:paraId="15EA9B16" w14:textId="77777777" w:rsidR="00475FAE" w:rsidRPr="00475FAE" w:rsidRDefault="00475FAE" w:rsidP="00475FAE">
                              <w:pPr>
                                <w:jc w:val="center"/>
                                <w:rPr>
                                  <w:rFonts w:cs="Arial"/>
                                  <w:b/>
                                  <w:sz w:val="24"/>
                                  <w:szCs w:val="24"/>
                                </w:rPr>
                              </w:pPr>
                              <w:r w:rsidRPr="00475FAE">
                                <w:rPr>
                                  <w:rFonts w:cs="Arial"/>
                                  <w:b/>
                                  <w:sz w:val="24"/>
                                  <w:szCs w:val="24"/>
                                </w:rPr>
                                <w:t>Postholder</w:t>
                              </w:r>
                            </w:p>
                            <w:p w14:paraId="644C6744" w14:textId="77777777" w:rsidR="00475FAE" w:rsidRPr="005257E8" w:rsidRDefault="00475FAE" w:rsidP="00475FAE">
                              <w:pPr>
                                <w:rPr>
                                  <w:rFonts w:cs="Arial"/>
                                  <w:b/>
                                  <w:sz w:val="20"/>
                                  <w:szCs w:val="20"/>
                                </w:rPr>
                              </w:pPr>
                            </w:p>
                            <w:p w14:paraId="62229875" w14:textId="77777777" w:rsidR="00475FAE" w:rsidRPr="005257E8" w:rsidRDefault="00475FAE" w:rsidP="00475FAE">
                              <w:pPr>
                                <w:rPr>
                                  <w:b/>
                                  <w:sz w:val="20"/>
                                  <w:szCs w:val="20"/>
                                </w:rPr>
                              </w:pPr>
                            </w:p>
                          </w:txbxContent>
                        </v:textbox>
                      </v:shape>
                      <v:line id="Straight Connector 11" o:spid="_x0000_s1030" style="position:absolute;visibility:visible;mso-wrap-style:square" from="30226,4318" to="30226,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" strokecolor="windowText" strokeweight="1.25pt"/>
                      <v:line id="Straight Connector 12" o:spid="_x0000_s1031" style="position:absolute;visibility:visible;mso-wrap-style:square" from="30162,9715" to="30226,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" strokecolor="windowText" strokeweight="1.25pt"/>
                      <v:shape id="Text Box 2" o:spid="_x0000_s1032" type="#_x0000_t202" style="position:absolute;left:41973;top:13144;width:18923;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" fillcolor="#8eb4e3" strokecolor="window">
                        <v:textbox>
                          <w:txbxContent>
                            <w:p w14:paraId="6974509B" w14:textId="7BD14E09" w:rsidR="00475FAE" w:rsidRDefault="00475FAE" w:rsidP="00475FAE">
                              <w:pPr>
                                <w:jc w:val="center"/>
                                <w:rPr>
                                  <w:b/>
                                  <w:bCs/>
                                  <w:color w:val="000000"/>
                                  <w:sz w:val="24"/>
                                  <w:szCs w:val="24"/>
                                </w:rPr>
                              </w:pPr>
                              <w:r>
                                <w:rPr>
                                  <w:b/>
                                  <w:bCs/>
                                  <w:color w:val="000000"/>
                                  <w:sz w:val="24"/>
                                  <w:szCs w:val="24"/>
                                </w:rPr>
                                <w:t xml:space="preserve">Other </w:t>
                              </w:r>
                              <w:r w:rsidR="00F64E20">
                                <w:rPr>
                                  <w:b/>
                                  <w:bCs/>
                                  <w:color w:val="000000"/>
                                  <w:sz w:val="24"/>
                                  <w:szCs w:val="24"/>
                                </w:rPr>
                                <w:t>C</w:t>
                              </w:r>
                              <w:r>
                                <w:rPr>
                                  <w:b/>
                                  <w:bCs/>
                                  <w:color w:val="000000"/>
                                  <w:sz w:val="24"/>
                                  <w:szCs w:val="24"/>
                                </w:rPr>
                                <w:t xml:space="preserve">lerical &amp; </w:t>
                              </w:r>
                              <w:r w:rsidR="00F64E20">
                                <w:rPr>
                                  <w:b/>
                                  <w:bCs/>
                                  <w:color w:val="000000"/>
                                  <w:sz w:val="24"/>
                                  <w:szCs w:val="24"/>
                                </w:rPr>
                                <w:t>A</w:t>
                              </w:r>
                              <w:r>
                                <w:rPr>
                                  <w:b/>
                                  <w:bCs/>
                                  <w:color w:val="000000"/>
                                  <w:sz w:val="24"/>
                                  <w:szCs w:val="24"/>
                                </w:rPr>
                                <w:t xml:space="preserve">dmin </w:t>
                              </w:r>
                              <w:r w:rsidR="00F64E20">
                                <w:rPr>
                                  <w:b/>
                                  <w:bCs/>
                                  <w:color w:val="000000"/>
                                  <w:sz w:val="24"/>
                                  <w:szCs w:val="24"/>
                                </w:rPr>
                                <w:t>S</w:t>
                              </w:r>
                              <w:r>
                                <w:rPr>
                                  <w:b/>
                                  <w:bCs/>
                                  <w:color w:val="000000"/>
                                  <w:sz w:val="24"/>
                                  <w:szCs w:val="24"/>
                                </w:rPr>
                                <w:t>taff</w:t>
                              </w:r>
                            </w:p>
                            <w:p w14:paraId="127C3A2A" w14:textId="77777777" w:rsidR="00475FAE" w:rsidRDefault="00475FAE" w:rsidP="00475FAE">
                              <w:pPr>
                                <w:rPr>
                                  <w:b/>
                                  <w:bCs/>
                                  <w:color w:val="000000"/>
                                  <w:sz w:val="24"/>
                                  <w:szCs w:val="24"/>
                                </w:rPr>
                              </w:pPr>
                            </w:p>
                            <w:p w14:paraId="42D00844" w14:textId="77777777" w:rsidR="00475FAE" w:rsidRDefault="00475FAE" w:rsidP="00475FAE">
                              <w:pPr>
                                <w:rPr>
                                  <w:b/>
                                  <w:bCs/>
                                  <w:color w:val="000000"/>
                                  <w:sz w:val="24"/>
                                  <w:szCs w:val="24"/>
                                </w:rPr>
                              </w:pPr>
                              <w:r>
                                <w:rPr>
                                  <w:b/>
                                  <w:bCs/>
                                  <w:color w:val="000000"/>
                                  <w:sz w:val="24"/>
                                  <w:szCs w:val="24"/>
                                </w:rPr>
                                <w:t>and associated agencies</w:t>
                              </w:r>
                            </w:p>
                            <w:p w14:paraId="657CE399" w14:textId="77777777" w:rsidR="00475FAE" w:rsidRPr="005257E8" w:rsidRDefault="00475FAE" w:rsidP="00475FAE">
                              <w:pPr>
                                <w:rPr>
                                  <w:rFonts w:cs="Arial"/>
                                  <w:b/>
                                  <w:sz w:val="20"/>
                                  <w:szCs w:val="20"/>
                                </w:rPr>
                              </w:pPr>
                            </w:p>
                            <w:p w14:paraId="0334611E" w14:textId="77777777" w:rsidR="00475FAE" w:rsidRPr="005257E8" w:rsidRDefault="00475FAE" w:rsidP="00475FAE">
                              <w:pPr>
                                <w:rPr>
                                  <w:b/>
                                  <w:sz w:val="20"/>
                                  <w:szCs w:val="20"/>
                                </w:rPr>
                              </w:pPr>
                              <w:r w:rsidRPr="005257E8">
                                <w:rPr>
                                  <w:b/>
                                  <w:sz w:val="20"/>
                                  <w:szCs w:val="20"/>
                                </w:rPr>
                                <w:t>s</w:t>
                              </w:r>
                            </w:p>
                          </w:txbxContent>
                        </v:textbox>
                      </v:shape>
                      <v:line id="Straight Connector 14" o:spid="_x0000_s1033" style="position:absolute;flip:y;visibility:visible;mso-wrap-style:square" from="35941,15748" to="42608,15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" strokecolor="windowText" strokeweight="1.25pt">
                        <v:stroke dashstyle="dash"/>
                      </v:line>
                      <v:line id="Straight Connector 13" o:spid="_x0000_s1034" style="position:absolute;flip:y;visibility:visible;mso-wrap-style:square" from="17716,16002" to="24511,1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" strokecolor="windowText" strokeweight="1.25pt">
                        <v:stroke dashstyle="dash"/>
                      </v:line>
                      <v:shape id="Text Box 2" o:spid="_x0000_s1035" type="#_x0000_t202" style="position:absolute;top:12763;width:17526;height:7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" fillcolor="#8eb4e3" strokecolor="window">
                        <v:textbox>
                          <w:txbxContent>
                            <w:p w14:paraId="10DBFFA2" w14:textId="3C64D1DC" w:rsidR="00475FAE" w:rsidRDefault="00475FAE" w:rsidP="00475FAE">
                              <w:pPr>
                                <w:jc w:val="center"/>
                                <w:rPr>
                                  <w:b/>
                                  <w:bCs/>
                                  <w:color w:val="000000"/>
                                  <w:sz w:val="24"/>
                                  <w:szCs w:val="24"/>
                                </w:rPr>
                              </w:pPr>
                              <w:r>
                                <w:rPr>
                                  <w:b/>
                                  <w:bCs/>
                                  <w:color w:val="000000"/>
                                  <w:sz w:val="24"/>
                                  <w:szCs w:val="24"/>
                                </w:rPr>
                                <w:t xml:space="preserve">Medical &amp; Sexual  Health Clinical Staff and </w:t>
                              </w:r>
                              <w:r w:rsidR="00F64E20">
                                <w:rPr>
                                  <w:b/>
                                  <w:bCs/>
                                  <w:color w:val="000000"/>
                                  <w:sz w:val="24"/>
                                  <w:szCs w:val="24"/>
                                </w:rPr>
                                <w:t>A</w:t>
                              </w:r>
                              <w:r>
                                <w:rPr>
                                  <w:b/>
                                  <w:bCs/>
                                  <w:color w:val="000000"/>
                                  <w:sz w:val="24"/>
                                  <w:szCs w:val="24"/>
                                </w:rPr>
                                <w:t xml:space="preserve">ssociated </w:t>
                              </w:r>
                              <w:r w:rsidR="00F64E20">
                                <w:rPr>
                                  <w:b/>
                                  <w:bCs/>
                                  <w:color w:val="000000"/>
                                  <w:sz w:val="24"/>
                                  <w:szCs w:val="24"/>
                                </w:rPr>
                                <w:t>A</w:t>
                              </w:r>
                              <w:r>
                                <w:rPr>
                                  <w:b/>
                                  <w:bCs/>
                                  <w:color w:val="000000"/>
                                  <w:sz w:val="24"/>
                                  <w:szCs w:val="24"/>
                                </w:rPr>
                                <w:t>gencies</w:t>
                              </w:r>
                            </w:p>
                            <w:p w14:paraId="38409FC4" w14:textId="262F54A2" w:rsidR="00475FAE" w:rsidRDefault="00475FAE" w:rsidP="00475FAE">
                              <w:pPr>
                                <w:jc w:val="center"/>
                                <w:rPr>
                                  <w:b/>
                                  <w:bCs/>
                                  <w:color w:val="000000"/>
                                  <w:sz w:val="24"/>
                                  <w:szCs w:val="24"/>
                                </w:rPr>
                              </w:pPr>
                            </w:p>
                            <w:p w14:paraId="5195D550" w14:textId="18C6E5D6" w:rsidR="00475FAE" w:rsidRPr="005257E8" w:rsidRDefault="00475FAE" w:rsidP="00475FAE">
                              <w:pPr>
                                <w:rPr>
                                  <w:rFonts w:cs="Arial"/>
                                  <w:b/>
                                  <w:sz w:val="20"/>
                                  <w:szCs w:val="20"/>
                                </w:rPr>
                              </w:pPr>
                            </w:p>
                            <w:p w14:paraId="7C2546A9" w14:textId="77777777" w:rsidR="00475FAE" w:rsidRPr="005257E8" w:rsidRDefault="00475FAE" w:rsidP="00475FAE">
                              <w:pPr>
                                <w:rPr>
                                  <w:b/>
                                  <w:sz w:val="20"/>
                                  <w:szCs w:val="20"/>
                                </w:rPr>
                              </w:pPr>
                            </w:p>
                          </w:txbxContent>
                        </v:textbox>
                      </v:shape>
                    </v:group>
                  </w:pict>
                </mc:Fallback>
              </mc:AlternateContent>
            </w:r>
          </w:p>
          <w:p w14:paraId="1BCBAD6A" w14:textId="3684C9C7" w:rsidR="000C32E3" w:rsidRDefault="000C32E3" w:rsidP="00F607B2">
            <w:pPr>
              <w:jc w:val="both"/>
              <w:rPr>
                <w:rFonts w:ascii="Arial" w:hAnsi="Arial" w:cs="Arial"/>
              </w:rPr>
            </w:pPr>
          </w:p>
          <w:p w14:paraId="6FC883A9" w14:textId="4CB176FB" w:rsidR="000C32E3" w:rsidRDefault="000C32E3" w:rsidP="00F607B2">
            <w:pPr>
              <w:jc w:val="both"/>
              <w:rPr>
                <w:rFonts w:ascii="Arial" w:hAnsi="Arial" w:cs="Arial"/>
              </w:rPr>
            </w:pPr>
          </w:p>
          <w:p w14:paraId="7A6FE786" w14:textId="444F5787" w:rsidR="000C32E3" w:rsidRDefault="000C32E3" w:rsidP="00F607B2">
            <w:pPr>
              <w:jc w:val="both"/>
              <w:rPr>
                <w:rFonts w:ascii="Arial" w:hAnsi="Arial" w:cs="Arial"/>
              </w:rPr>
            </w:pPr>
          </w:p>
          <w:p w14:paraId="3211E6B5" w14:textId="118C62C8" w:rsidR="000C32E3" w:rsidRDefault="000C32E3" w:rsidP="00F607B2">
            <w:pPr>
              <w:jc w:val="both"/>
              <w:rPr>
                <w:rFonts w:ascii="Arial" w:hAnsi="Arial" w:cs="Arial"/>
              </w:rPr>
            </w:pPr>
          </w:p>
          <w:p w14:paraId="73CC7E4D" w14:textId="0E13D6B6" w:rsidR="000C32E3" w:rsidRPr="00F607B2" w:rsidRDefault="000C32E3" w:rsidP="00F607B2">
            <w:pPr>
              <w:jc w:val="both"/>
              <w:rPr>
                <w:rFonts w:ascii="Arial" w:hAnsi="Arial" w:cs="Arial"/>
              </w:rPr>
            </w:pPr>
          </w:p>
          <w:p w14:paraId="6FB3873C" w14:textId="087E3AC6" w:rsidR="005033D7" w:rsidRPr="00F607B2" w:rsidRDefault="005033D7" w:rsidP="00F607B2">
            <w:pPr>
              <w:jc w:val="both"/>
              <w:rPr>
                <w:rFonts w:ascii="Arial" w:hAnsi="Arial" w:cs="Arial"/>
              </w:rPr>
            </w:pPr>
          </w:p>
          <w:p w14:paraId="5557F0B9" w14:textId="3D89CE57" w:rsidR="005033D7" w:rsidRPr="00F607B2" w:rsidRDefault="005033D7" w:rsidP="00F607B2">
            <w:pPr>
              <w:jc w:val="both"/>
              <w:rPr>
                <w:rFonts w:ascii="Arial" w:hAnsi="Arial" w:cs="Arial"/>
              </w:rPr>
            </w:pPr>
          </w:p>
          <w:p w14:paraId="29BAC0A6" w14:textId="37401E42" w:rsidR="005033D7" w:rsidRPr="00F607B2" w:rsidRDefault="005033D7" w:rsidP="00F607B2">
            <w:pPr>
              <w:jc w:val="both"/>
              <w:rPr>
                <w:rFonts w:ascii="Arial" w:hAnsi="Arial" w:cs="Arial"/>
              </w:rPr>
            </w:pPr>
          </w:p>
          <w:p w14:paraId="7C7D792B" w14:textId="0E13AE35" w:rsidR="005033D7" w:rsidRPr="00F607B2" w:rsidRDefault="005033D7" w:rsidP="00F607B2">
            <w:pPr>
              <w:jc w:val="both"/>
              <w:rPr>
                <w:rFonts w:ascii="Arial" w:hAnsi="Arial" w:cs="Arial"/>
              </w:rPr>
            </w:pPr>
          </w:p>
          <w:p w14:paraId="3BADBE80" w14:textId="1E9F03A2" w:rsidR="003B43F4" w:rsidRDefault="003B43F4" w:rsidP="00F607B2">
            <w:pPr>
              <w:jc w:val="both"/>
              <w:rPr>
                <w:rFonts w:ascii="Arial" w:hAnsi="Arial" w:cs="Arial"/>
              </w:rPr>
            </w:pPr>
          </w:p>
          <w:p w14:paraId="13721383" w14:textId="33F26716" w:rsidR="000C32E3" w:rsidRDefault="000C32E3" w:rsidP="00F607B2">
            <w:pPr>
              <w:jc w:val="both"/>
              <w:rPr>
                <w:rFonts w:ascii="Arial" w:hAnsi="Arial" w:cs="Arial"/>
              </w:rPr>
            </w:pPr>
          </w:p>
          <w:p w14:paraId="3914A3DC" w14:textId="67DD674B" w:rsidR="00BA6240" w:rsidRDefault="00BA6240" w:rsidP="00BA6240">
            <w:pPr>
              <w:jc w:val="both"/>
              <w:rPr>
                <w:rFonts w:ascii="Arial" w:hAnsi="Arial" w:cs="Arial"/>
              </w:rPr>
            </w:pPr>
          </w:p>
          <w:p w14:paraId="7029ABFC" w14:textId="7FC63E36" w:rsidR="00BA6240" w:rsidRDefault="00BA6240" w:rsidP="00BA6240">
            <w:pPr>
              <w:jc w:val="both"/>
              <w:rPr>
                <w:rFonts w:ascii="Arial" w:hAnsi="Arial" w:cs="Arial"/>
              </w:rPr>
            </w:pPr>
          </w:p>
          <w:p w14:paraId="4CFC7415" w14:textId="4740971A" w:rsidR="00BA6240" w:rsidRDefault="00BA6240" w:rsidP="00BA6240">
            <w:pPr>
              <w:jc w:val="both"/>
              <w:rPr>
                <w:rFonts w:ascii="Arial" w:hAnsi="Arial" w:cs="Arial"/>
              </w:rPr>
            </w:pPr>
          </w:p>
          <w:p w14:paraId="2283DCE5" w14:textId="0A03B178" w:rsidR="00BA6240" w:rsidRPr="00BA6240" w:rsidRDefault="00475FAE" w:rsidP="00475FAE">
            <w:pPr>
              <w:tabs>
                <w:tab w:val="left" w:pos="1768"/>
              </w:tabs>
              <w:jc w:val="both"/>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1C6FD90D" wp14:editId="447906DE">
                      <wp:simplePos x="0" y="0"/>
                      <wp:positionH relativeFrom="column">
                        <wp:posOffset>340360</wp:posOffset>
                      </wp:positionH>
                      <wp:positionV relativeFrom="paragraph">
                        <wp:posOffset>85090</wp:posOffset>
                      </wp:positionV>
                      <wp:extent cx="692150" cy="12700"/>
                      <wp:effectExtent l="0" t="0" r="31750" b="25400"/>
                      <wp:wrapNone/>
                      <wp:docPr id="5" name="Straight Connector 5"/>
                      <wp:cNvGraphicFramePr/>
                      <a:graphic xmlns:a="http://schemas.openxmlformats.org/drawingml/2006/main">
                        <a:graphicData uri="http://schemas.microsoft.com/office/word/2010/wordprocessingShape">
                          <wps:wsp>
                            <wps:cNvCnPr/>
                            <wps:spPr>
                              <a:xfrm flipV="1">
                                <a:off x="0" y="0"/>
                                <a:ext cx="692150" cy="12700"/>
                              </a:xfrm>
                              <a:prstGeom prst="line">
                                <a:avLst/>
                              </a:prstGeom>
                              <a:noFill/>
                              <a:ln w="1587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D070C17" id="Straight Connector 5"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pt,6.7pt" to="81.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" strokecolor="windowText" strokeweight="1.25pt">
                      <v:stroke dashstyle="dash"/>
                    </v:line>
                  </w:pict>
                </mc:Fallback>
              </mc:AlternateContent>
            </w:r>
            <w:r w:rsidR="00BA6240" w:rsidRPr="00475FAE">
              <w:rPr>
                <w:rFonts w:ascii="Arial" w:hAnsi="Arial" w:cs="Arial"/>
                <w:b/>
              </w:rPr>
              <w:t>Key</w:t>
            </w:r>
            <w:r w:rsidR="00BA6240" w:rsidRPr="00BA6240">
              <w:rPr>
                <w:rFonts w:ascii="Arial" w:hAnsi="Arial" w:cs="Arial"/>
              </w:rPr>
              <w:t xml:space="preserve">: </w:t>
            </w:r>
            <w:r>
              <w:rPr>
                <w:rFonts w:ascii="Arial" w:hAnsi="Arial" w:cs="Arial"/>
              </w:rPr>
              <w:tab/>
            </w:r>
            <w:r>
              <w:rPr>
                <w:rFonts w:ascii="Arial" w:hAnsi="Arial" w:cs="Arial"/>
              </w:rPr>
              <w:tab/>
            </w:r>
            <w:r w:rsidR="00BA6240" w:rsidRPr="00BA6240">
              <w:rPr>
                <w:rFonts w:ascii="Arial" w:hAnsi="Arial" w:cs="Arial"/>
              </w:rPr>
              <w:t xml:space="preserve"> Denotes working relationship</w:t>
            </w:r>
          </w:p>
          <w:p w14:paraId="1A63485B" w14:textId="465F4331" w:rsidR="000C32E3" w:rsidRDefault="00475FAE" w:rsidP="00BA6240">
            <w:pPr>
              <w:jc w:val="both"/>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388696DB" wp14:editId="3EE8F4CA">
                      <wp:simplePos x="0" y="0"/>
                      <wp:positionH relativeFrom="column">
                        <wp:posOffset>334010</wp:posOffset>
                      </wp:positionH>
                      <wp:positionV relativeFrom="paragraph">
                        <wp:posOffset>83820</wp:posOffset>
                      </wp:positionV>
                      <wp:extent cx="603250" cy="12700"/>
                      <wp:effectExtent l="0" t="0" r="25400" b="25400"/>
                      <wp:wrapNone/>
                      <wp:docPr id="16" name="Straight Connector 16"/>
                      <wp:cNvGraphicFramePr/>
                      <a:graphic xmlns:a="http://schemas.openxmlformats.org/drawingml/2006/main">
                        <a:graphicData uri="http://schemas.microsoft.com/office/word/2010/wordprocessingShape">
                          <wps:wsp>
                            <wps:cNvCnPr/>
                            <wps:spPr>
                              <a:xfrm flipV="1">
                                <a:off x="0" y="0"/>
                                <a:ext cx="603250" cy="1270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F64933" id="Straight Connector 1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pt,6.6pt" to="73.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" strokecolor="windowText" strokeweight="1.25pt"/>
                  </w:pict>
                </mc:Fallback>
              </mc:AlternateContent>
            </w:r>
            <w:r w:rsidR="00BA6240" w:rsidRPr="00475FAE">
              <w:rPr>
                <w:rFonts w:ascii="Arial" w:hAnsi="Arial" w:cs="Arial"/>
                <w:b/>
              </w:rPr>
              <w:t>Key:</w:t>
            </w:r>
            <w:r w:rsidR="00BA6240" w:rsidRPr="00BA6240">
              <w:rPr>
                <w:rFonts w:ascii="Arial" w:hAnsi="Arial" w:cs="Arial"/>
              </w:rPr>
              <w:tab/>
            </w:r>
            <w:r w:rsidR="00BA6240" w:rsidRPr="00BA6240">
              <w:rPr>
                <w:rFonts w:ascii="Arial" w:hAnsi="Arial" w:cs="Arial"/>
              </w:rPr>
              <w:tab/>
            </w:r>
            <w:r>
              <w:rPr>
                <w:rFonts w:ascii="Arial" w:hAnsi="Arial" w:cs="Arial"/>
              </w:rPr>
              <w:tab/>
            </w:r>
            <w:r w:rsidR="00BA6240" w:rsidRPr="00BA6240">
              <w:rPr>
                <w:rFonts w:ascii="Arial" w:hAnsi="Arial" w:cs="Arial"/>
              </w:rPr>
              <w:t>Denotes Line Management accountability.</w:t>
            </w: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C6CFD2C" w14:textId="77777777" w:rsidR="008834BF" w:rsidRPr="00E24F51" w:rsidRDefault="008834BF" w:rsidP="008834BF">
            <w:pPr>
              <w:numPr>
                <w:ilvl w:val="0"/>
                <w:numId w:val="15"/>
              </w:numPr>
              <w:rPr>
                <w:rFonts w:ascii="Arial" w:hAnsi="Arial" w:cs="Arial"/>
              </w:rPr>
            </w:pPr>
            <w:r w:rsidRPr="00E24F51">
              <w:rPr>
                <w:rFonts w:ascii="Arial" w:hAnsi="Arial" w:cs="Arial"/>
              </w:rPr>
              <w:t>Prioritise workload as to the demands of the service.</w:t>
            </w:r>
          </w:p>
          <w:p w14:paraId="7C3974F8" w14:textId="77777777" w:rsidR="008834BF" w:rsidRPr="00E24F51" w:rsidRDefault="008834BF" w:rsidP="008834BF">
            <w:pPr>
              <w:numPr>
                <w:ilvl w:val="0"/>
                <w:numId w:val="14"/>
              </w:numPr>
              <w:rPr>
                <w:rFonts w:ascii="Arial" w:hAnsi="Arial" w:cs="Arial"/>
              </w:rPr>
            </w:pPr>
            <w:r w:rsidRPr="00E24F51">
              <w:rPr>
                <w:rFonts w:ascii="Arial" w:hAnsi="Arial" w:cs="Arial"/>
              </w:rPr>
              <w:t>Works under direction of Senior Health Advisor, taking delegated responsibility for defined tasks within general scope of the post.</w:t>
            </w:r>
          </w:p>
          <w:p w14:paraId="27F6767C" w14:textId="15895F32" w:rsidR="00EB350B" w:rsidRPr="008834BF" w:rsidRDefault="008834BF" w:rsidP="00ED356C">
            <w:pPr>
              <w:numPr>
                <w:ilvl w:val="0"/>
                <w:numId w:val="14"/>
              </w:numPr>
              <w:rPr>
                <w:rFonts w:ascii="Arial" w:hAnsi="Arial" w:cs="Arial"/>
              </w:rPr>
            </w:pPr>
            <w:r w:rsidRPr="00E24F51">
              <w:rPr>
                <w:rFonts w:ascii="Arial" w:hAnsi="Arial" w:cs="Arial"/>
              </w:rPr>
              <w:t>Uses initiative to deal with routine matters and complex queries, deciding when it is necessary to refer to senior clinician.  Work is managed rather than supervised.</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7C88E36" w14:textId="77777777" w:rsidR="008834BF" w:rsidRPr="00E24F51" w:rsidRDefault="008834BF" w:rsidP="008834BF">
            <w:pPr>
              <w:numPr>
                <w:ilvl w:val="0"/>
                <w:numId w:val="8"/>
              </w:numPr>
              <w:tabs>
                <w:tab w:val="left" w:pos="882"/>
              </w:tabs>
              <w:rPr>
                <w:rFonts w:ascii="Arial" w:hAnsi="Arial" w:cs="Arial"/>
              </w:rPr>
            </w:pPr>
            <w:r w:rsidRPr="00E24F51">
              <w:rPr>
                <w:rFonts w:ascii="Arial" w:hAnsi="Arial" w:cs="Arial"/>
              </w:rPr>
              <w:t>Answering telephone and taking appropriate action.  Direct calls to most appropriate member of the team.  Pass on messages as required.</w:t>
            </w:r>
          </w:p>
          <w:p w14:paraId="6404B3BD" w14:textId="77777777" w:rsidR="008834BF" w:rsidRPr="00E24F51" w:rsidRDefault="008834BF" w:rsidP="008834BF">
            <w:pPr>
              <w:numPr>
                <w:ilvl w:val="0"/>
                <w:numId w:val="8"/>
              </w:numPr>
              <w:tabs>
                <w:tab w:val="left" w:pos="882"/>
              </w:tabs>
              <w:rPr>
                <w:rFonts w:ascii="Arial" w:hAnsi="Arial" w:cs="Arial"/>
              </w:rPr>
            </w:pPr>
            <w:r w:rsidRPr="00E24F51">
              <w:rPr>
                <w:rFonts w:ascii="Arial" w:hAnsi="Arial" w:cs="Arial"/>
              </w:rPr>
              <w:t>Co-ordinate all negative results and inform patients via their chosen method (phone/text/letter/email).</w:t>
            </w:r>
          </w:p>
          <w:p w14:paraId="237038E5" w14:textId="77777777" w:rsidR="008834BF" w:rsidRPr="00E24F51" w:rsidRDefault="008834BF" w:rsidP="008834BF">
            <w:pPr>
              <w:numPr>
                <w:ilvl w:val="0"/>
                <w:numId w:val="8"/>
              </w:numPr>
              <w:tabs>
                <w:tab w:val="left" w:pos="882"/>
              </w:tabs>
              <w:rPr>
                <w:rFonts w:ascii="Arial" w:hAnsi="Arial" w:cs="Arial"/>
              </w:rPr>
            </w:pPr>
            <w:r w:rsidRPr="00E24F51">
              <w:rPr>
                <w:rFonts w:ascii="Arial" w:hAnsi="Arial" w:cs="Arial"/>
              </w:rPr>
              <w:t>Acts on patient recall lists for follow-up blood tests and vaccinations and contact patients to arrange follow-up appointments.</w:t>
            </w:r>
          </w:p>
          <w:p w14:paraId="23437DDD" w14:textId="77777777" w:rsidR="008834BF" w:rsidRPr="00E24F51" w:rsidRDefault="008834BF" w:rsidP="008834BF">
            <w:pPr>
              <w:numPr>
                <w:ilvl w:val="0"/>
                <w:numId w:val="8"/>
              </w:numPr>
              <w:tabs>
                <w:tab w:val="left" w:pos="882"/>
              </w:tabs>
              <w:rPr>
                <w:rFonts w:ascii="Arial" w:hAnsi="Arial" w:cs="Arial"/>
              </w:rPr>
            </w:pPr>
            <w:r w:rsidRPr="00E24F51">
              <w:rPr>
                <w:rFonts w:ascii="Arial" w:hAnsi="Arial" w:cs="Arial"/>
              </w:rPr>
              <w:t>Making appointments/sending reminders as necessary in line with Service Policy.</w:t>
            </w:r>
          </w:p>
          <w:p w14:paraId="6F404480" w14:textId="77777777" w:rsidR="008834BF" w:rsidRPr="00E24F51" w:rsidRDefault="008834BF" w:rsidP="008834BF">
            <w:pPr>
              <w:numPr>
                <w:ilvl w:val="0"/>
                <w:numId w:val="8"/>
              </w:numPr>
              <w:tabs>
                <w:tab w:val="left" w:pos="882"/>
              </w:tabs>
              <w:rPr>
                <w:rFonts w:ascii="Arial" w:hAnsi="Arial" w:cs="Arial"/>
              </w:rPr>
            </w:pPr>
            <w:r w:rsidRPr="00E24F51">
              <w:rPr>
                <w:rFonts w:ascii="Arial" w:hAnsi="Arial" w:cs="Arial"/>
              </w:rPr>
              <w:t>Communicate with all personnel in a warm, friendly and professional manner, including visitors to dept.</w:t>
            </w:r>
          </w:p>
          <w:p w14:paraId="0F90CBB4" w14:textId="77777777" w:rsidR="008834BF" w:rsidRPr="00E24F51" w:rsidRDefault="008834BF" w:rsidP="008834BF">
            <w:pPr>
              <w:numPr>
                <w:ilvl w:val="0"/>
                <w:numId w:val="8"/>
              </w:numPr>
              <w:tabs>
                <w:tab w:val="left" w:pos="882"/>
              </w:tabs>
              <w:rPr>
                <w:rFonts w:ascii="Arial" w:hAnsi="Arial" w:cs="Arial"/>
              </w:rPr>
            </w:pPr>
            <w:r w:rsidRPr="00E24F51">
              <w:rPr>
                <w:rFonts w:ascii="Arial" w:hAnsi="Arial" w:cs="Arial"/>
              </w:rPr>
              <w:t>Maintain good communication links between all services.</w:t>
            </w:r>
          </w:p>
          <w:p w14:paraId="4E87D1A3" w14:textId="5BBF04E1" w:rsidR="0087013E" w:rsidRPr="002D3812" w:rsidRDefault="008834BF" w:rsidP="002D3812">
            <w:pPr>
              <w:numPr>
                <w:ilvl w:val="0"/>
                <w:numId w:val="8"/>
              </w:numPr>
              <w:tabs>
                <w:tab w:val="left" w:pos="882"/>
              </w:tabs>
              <w:rPr>
                <w:rFonts w:ascii="Arial" w:hAnsi="Arial" w:cs="Arial"/>
              </w:rPr>
            </w:pPr>
            <w:r w:rsidRPr="00E24F51">
              <w:rPr>
                <w:rFonts w:ascii="Arial" w:hAnsi="Arial" w:cs="Arial"/>
              </w:rPr>
              <w:t>Signpost and accompany service users around the site as required.</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057A6E56" w14:textId="77777777" w:rsidR="008834BF" w:rsidRPr="00E24F51" w:rsidRDefault="008834BF" w:rsidP="008834BF">
            <w:pPr>
              <w:numPr>
                <w:ilvl w:val="0"/>
                <w:numId w:val="19"/>
              </w:numPr>
              <w:rPr>
                <w:rFonts w:ascii="Arial" w:hAnsi="Arial" w:cs="Arial"/>
              </w:rPr>
            </w:pPr>
            <w:r w:rsidRPr="00E24F51">
              <w:rPr>
                <w:rFonts w:ascii="Arial" w:hAnsi="Arial" w:cs="Arial"/>
              </w:rPr>
              <w:t>To support senior nurse advisor in the provision of a complete and efficient results service.</w:t>
            </w:r>
          </w:p>
          <w:p w14:paraId="44E790EA" w14:textId="77777777" w:rsidR="008834BF" w:rsidRPr="00E24F51" w:rsidRDefault="008834BF" w:rsidP="008834BF">
            <w:pPr>
              <w:numPr>
                <w:ilvl w:val="0"/>
                <w:numId w:val="19"/>
              </w:numPr>
              <w:rPr>
                <w:rFonts w:ascii="Arial" w:hAnsi="Arial" w:cs="Arial"/>
              </w:rPr>
            </w:pPr>
            <w:r w:rsidRPr="00E24F51">
              <w:rPr>
                <w:rFonts w:ascii="Arial" w:hAnsi="Arial" w:cs="Arial"/>
              </w:rPr>
              <w:t>Monitor all specimen results for accuracy of patient details to ensure all results are received back in dept according to specimens sent to laboratory.</w:t>
            </w:r>
          </w:p>
          <w:p w14:paraId="02AF3947" w14:textId="77777777" w:rsidR="008834BF" w:rsidRPr="00E24F51" w:rsidRDefault="008834BF" w:rsidP="008834BF">
            <w:pPr>
              <w:numPr>
                <w:ilvl w:val="0"/>
                <w:numId w:val="19"/>
              </w:numPr>
              <w:rPr>
                <w:rFonts w:ascii="Arial" w:hAnsi="Arial" w:cs="Arial"/>
              </w:rPr>
            </w:pPr>
            <w:r w:rsidRPr="00E24F51">
              <w:rPr>
                <w:rFonts w:ascii="Arial" w:hAnsi="Arial" w:cs="Arial"/>
              </w:rPr>
              <w:t>Liaise with Lab or check results via Pathology IT system when paper specimen results have not been received in department.</w:t>
            </w:r>
          </w:p>
          <w:p w14:paraId="17350B39" w14:textId="77777777" w:rsidR="008834BF" w:rsidRPr="00E24F51" w:rsidRDefault="008834BF" w:rsidP="008834BF">
            <w:pPr>
              <w:numPr>
                <w:ilvl w:val="0"/>
                <w:numId w:val="19"/>
              </w:numPr>
              <w:rPr>
                <w:rFonts w:ascii="Arial" w:hAnsi="Arial" w:cs="Arial"/>
              </w:rPr>
            </w:pPr>
            <w:r w:rsidRPr="00E24F51">
              <w:rPr>
                <w:rFonts w:ascii="Arial" w:hAnsi="Arial" w:cs="Arial"/>
              </w:rPr>
              <w:t>Ensure positive results, cervical cytology &amp; biopsy pathology reports directed to clinician for action in accordance with clinic guidance.</w:t>
            </w:r>
          </w:p>
          <w:p w14:paraId="68FC468D" w14:textId="77777777" w:rsidR="008834BF" w:rsidRPr="00E24F51" w:rsidRDefault="008834BF" w:rsidP="008834BF">
            <w:pPr>
              <w:numPr>
                <w:ilvl w:val="0"/>
                <w:numId w:val="19"/>
              </w:numPr>
              <w:rPr>
                <w:rFonts w:ascii="Arial" w:hAnsi="Arial" w:cs="Arial"/>
              </w:rPr>
            </w:pPr>
            <w:r w:rsidRPr="00E24F51">
              <w:rPr>
                <w:rFonts w:ascii="Arial" w:hAnsi="Arial" w:cs="Arial"/>
              </w:rPr>
              <w:t>Following patient attendance &amp; consultation, will ensure all test results are received back into dept.  Patients with negative results will be notified by the post holder without further input from the clinician.</w:t>
            </w:r>
          </w:p>
          <w:p w14:paraId="312B6C96" w14:textId="77777777" w:rsidR="008834BF" w:rsidRPr="00E24F51" w:rsidRDefault="008834BF" w:rsidP="008834BF">
            <w:pPr>
              <w:numPr>
                <w:ilvl w:val="0"/>
                <w:numId w:val="19"/>
              </w:numPr>
              <w:rPr>
                <w:rFonts w:ascii="Arial" w:hAnsi="Arial" w:cs="Arial"/>
              </w:rPr>
            </w:pPr>
            <w:r w:rsidRPr="00E24F51">
              <w:rPr>
                <w:rFonts w:ascii="Arial" w:hAnsi="Arial" w:cs="Arial"/>
              </w:rPr>
              <w:t>Identifies &amp; prepares current patient records for senior clinician to undertake essential clinical coding</w:t>
            </w:r>
          </w:p>
          <w:p w14:paraId="69F17667" w14:textId="77777777" w:rsidR="008834BF" w:rsidRPr="00E24F51" w:rsidRDefault="008834BF" w:rsidP="008834BF">
            <w:pPr>
              <w:numPr>
                <w:ilvl w:val="0"/>
                <w:numId w:val="19"/>
              </w:numPr>
              <w:rPr>
                <w:rFonts w:ascii="Arial" w:hAnsi="Arial" w:cs="Arial"/>
              </w:rPr>
            </w:pPr>
            <w:r w:rsidRPr="00E24F51">
              <w:rPr>
                <w:rFonts w:ascii="Arial" w:hAnsi="Arial" w:cs="Arial"/>
              </w:rPr>
              <w:t xml:space="preserve">Receive all HIV blood test results for HIV service, attaching to respective patient file for review by HIV </w:t>
            </w:r>
          </w:p>
          <w:p w14:paraId="6F584B4C" w14:textId="77777777" w:rsidR="008834BF" w:rsidRPr="00E24F51" w:rsidRDefault="008834BF" w:rsidP="008834BF">
            <w:pPr>
              <w:ind w:left="360"/>
              <w:rPr>
                <w:rFonts w:ascii="Arial" w:hAnsi="Arial" w:cs="Arial"/>
              </w:rPr>
            </w:pPr>
            <w:r w:rsidRPr="00E24F51">
              <w:rPr>
                <w:rFonts w:ascii="Arial" w:hAnsi="Arial" w:cs="Arial"/>
              </w:rPr>
              <w:t xml:space="preserve">      Co-ordinator/Consultant.</w:t>
            </w:r>
          </w:p>
          <w:p w14:paraId="294D8272" w14:textId="5A829751" w:rsidR="008834BF" w:rsidRPr="00E24F51" w:rsidRDefault="008834BF" w:rsidP="008834BF">
            <w:pPr>
              <w:numPr>
                <w:ilvl w:val="0"/>
                <w:numId w:val="19"/>
              </w:numPr>
              <w:rPr>
                <w:rFonts w:ascii="Arial" w:hAnsi="Arial" w:cs="Arial"/>
              </w:rPr>
            </w:pPr>
            <w:r w:rsidRPr="00E24F51">
              <w:rPr>
                <w:rFonts w:ascii="Arial" w:hAnsi="Arial" w:cs="Arial"/>
              </w:rPr>
              <w:t xml:space="preserve">To assist with administrative duties in the Health Advisor </w:t>
            </w:r>
            <w:r w:rsidRPr="003F2F6C">
              <w:rPr>
                <w:rFonts w:ascii="Arial" w:hAnsi="Arial" w:cs="Arial"/>
              </w:rPr>
              <w:t>office, including</w:t>
            </w:r>
            <w:r w:rsidRPr="00E24F51">
              <w:rPr>
                <w:rFonts w:ascii="Arial" w:hAnsi="Arial" w:cs="Arial"/>
              </w:rPr>
              <w:t xml:space="preserve"> receiving phone calls, answering queries, or directing to clinician if necessary.</w:t>
            </w:r>
          </w:p>
          <w:p w14:paraId="5D048B78" w14:textId="3B2DA9FE" w:rsidR="0087013E" w:rsidRPr="008834BF" w:rsidRDefault="008834BF" w:rsidP="008834BF">
            <w:pPr>
              <w:numPr>
                <w:ilvl w:val="0"/>
                <w:numId w:val="19"/>
              </w:numPr>
              <w:rPr>
                <w:rFonts w:ascii="Arial" w:hAnsi="Arial" w:cs="Arial"/>
              </w:rPr>
            </w:pPr>
            <w:r w:rsidRPr="00E24F51">
              <w:rPr>
                <w:rFonts w:ascii="Arial" w:hAnsi="Arial" w:cs="Arial"/>
              </w:rPr>
              <w:lastRenderedPageBreak/>
              <w:t>Following appropriate training, assist health advisers to follow up partner notification by contacting other GUM clinics to verify partner attendance.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73BD7009" w14:textId="77777777" w:rsidR="008834BF" w:rsidRPr="00E24F51" w:rsidRDefault="008834BF" w:rsidP="008834BF">
            <w:pPr>
              <w:numPr>
                <w:ilvl w:val="0"/>
                <w:numId w:val="18"/>
              </w:numPr>
              <w:rPr>
                <w:rFonts w:ascii="Arial" w:hAnsi="Arial" w:cs="Arial"/>
              </w:rPr>
            </w:pPr>
            <w:r w:rsidRPr="00E24F51">
              <w:rPr>
                <w:rFonts w:ascii="Arial" w:hAnsi="Arial" w:cs="Arial"/>
              </w:rPr>
              <w:t>Ensure all results are acted upon in a timely way.</w:t>
            </w:r>
          </w:p>
          <w:p w14:paraId="0C254F3A" w14:textId="6D094B59" w:rsidR="0087013E" w:rsidRPr="008834BF" w:rsidRDefault="008834BF" w:rsidP="008834BF">
            <w:pPr>
              <w:numPr>
                <w:ilvl w:val="0"/>
                <w:numId w:val="18"/>
              </w:numPr>
              <w:rPr>
                <w:rFonts w:ascii="Arial" w:hAnsi="Arial" w:cs="Arial"/>
              </w:rPr>
            </w:pPr>
            <w:r w:rsidRPr="00E24F51">
              <w:rPr>
                <w:rFonts w:ascii="Arial" w:hAnsi="Arial" w:cs="Arial"/>
              </w:rPr>
              <w:t>Organise own day to day activity and tasks.</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F09B343" w14:textId="77777777" w:rsidR="008834BF" w:rsidRPr="00E24F51" w:rsidRDefault="008834BF" w:rsidP="008834BF">
            <w:pPr>
              <w:numPr>
                <w:ilvl w:val="0"/>
                <w:numId w:val="9"/>
              </w:numPr>
              <w:rPr>
                <w:rFonts w:ascii="Arial" w:hAnsi="Arial" w:cs="Arial"/>
              </w:rPr>
            </w:pPr>
            <w:r w:rsidRPr="00E24F51">
              <w:rPr>
                <w:rFonts w:ascii="Arial" w:hAnsi="Arial" w:cs="Arial"/>
              </w:rPr>
              <w:t>To ensure confidentiality/security of patient notes and Lilie data within the department at all times.</w:t>
            </w:r>
          </w:p>
          <w:p w14:paraId="7EC93B82" w14:textId="3D9CF935" w:rsidR="0087013E" w:rsidRPr="008834BF" w:rsidRDefault="008834BF" w:rsidP="008834BF">
            <w:pPr>
              <w:numPr>
                <w:ilvl w:val="0"/>
                <w:numId w:val="9"/>
              </w:numPr>
              <w:rPr>
                <w:rFonts w:ascii="Arial" w:hAnsi="Arial" w:cs="Arial"/>
              </w:rPr>
            </w:pPr>
            <w:r w:rsidRPr="00E24F51">
              <w:rPr>
                <w:rFonts w:ascii="Arial" w:hAnsi="Arial" w:cs="Arial"/>
              </w:rPr>
              <w:t>Significant contact with patients on a daily basis by telephone – provides non-medical information and advice.</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EDA39C9" w14:textId="1A45AEFE" w:rsidR="008F7D36" w:rsidRPr="002D3812" w:rsidRDefault="008834BF" w:rsidP="002D3812">
            <w:pPr>
              <w:numPr>
                <w:ilvl w:val="0"/>
                <w:numId w:val="10"/>
              </w:numPr>
              <w:rPr>
                <w:rFonts w:ascii="Arial" w:hAnsi="Arial" w:cs="Arial"/>
              </w:rPr>
            </w:pPr>
            <w:r w:rsidRPr="00E24F51">
              <w:rPr>
                <w:rFonts w:ascii="Arial" w:hAnsi="Arial" w:cs="Arial"/>
              </w:rPr>
              <w:t>Interface with other members of the multidisciplinary team, to best meet the needs of the service and the public using the service.</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649620B6" w:rsidR="00D44AB0" w:rsidRPr="008834BF" w:rsidRDefault="008834BF" w:rsidP="008834BF">
            <w:pPr>
              <w:tabs>
                <w:tab w:val="left" w:pos="882"/>
              </w:tabs>
              <w:rPr>
                <w:rFonts w:ascii="Arial" w:hAnsi="Arial" w:cs="Arial"/>
              </w:rPr>
            </w:pPr>
            <w:r w:rsidRPr="00E24F51">
              <w:rPr>
                <w:rFonts w:ascii="Arial" w:hAnsi="Arial" w:cs="Arial"/>
              </w:rPr>
              <w:t>To take delivery and distribution of the clinical stores.</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CFF7E23" w14:textId="77777777" w:rsidR="008834BF" w:rsidRPr="00E24F51" w:rsidRDefault="008834BF" w:rsidP="008834BF">
            <w:pPr>
              <w:numPr>
                <w:ilvl w:val="0"/>
                <w:numId w:val="11"/>
              </w:numPr>
              <w:tabs>
                <w:tab w:val="left" w:pos="882"/>
              </w:tabs>
              <w:rPr>
                <w:rFonts w:ascii="Arial" w:hAnsi="Arial" w:cs="Arial"/>
              </w:rPr>
            </w:pPr>
            <w:r w:rsidRPr="00E24F51">
              <w:rPr>
                <w:rFonts w:ascii="Arial" w:hAnsi="Arial" w:cs="Arial"/>
              </w:rPr>
              <w:t>To participate in annual personal development review.</w:t>
            </w:r>
          </w:p>
          <w:p w14:paraId="209703A5" w14:textId="77777777" w:rsidR="008834BF" w:rsidRPr="00E24F51" w:rsidRDefault="008834BF" w:rsidP="008834BF">
            <w:pPr>
              <w:numPr>
                <w:ilvl w:val="0"/>
                <w:numId w:val="11"/>
              </w:numPr>
              <w:tabs>
                <w:tab w:val="left" w:pos="882"/>
              </w:tabs>
              <w:rPr>
                <w:rFonts w:ascii="Arial" w:hAnsi="Arial" w:cs="Arial"/>
              </w:rPr>
            </w:pPr>
            <w:r w:rsidRPr="00E24F51">
              <w:rPr>
                <w:rFonts w:ascii="Arial" w:hAnsi="Arial" w:cs="Arial"/>
              </w:rPr>
              <w:t>Attend staff meetings and mandatory training as per Trust policy.</w:t>
            </w:r>
          </w:p>
          <w:p w14:paraId="3014E1A2" w14:textId="33771E4D" w:rsidR="00D44AB0" w:rsidRPr="008834BF" w:rsidRDefault="008834BF" w:rsidP="008834BF">
            <w:pPr>
              <w:numPr>
                <w:ilvl w:val="0"/>
                <w:numId w:val="11"/>
              </w:numPr>
              <w:tabs>
                <w:tab w:val="left" w:pos="882"/>
              </w:tabs>
              <w:rPr>
                <w:rFonts w:ascii="Arial" w:hAnsi="Arial" w:cs="Arial"/>
              </w:rPr>
            </w:pPr>
            <w:r w:rsidRPr="00E24F51">
              <w:rPr>
                <w:rFonts w:ascii="Arial" w:hAnsi="Arial" w:cs="Arial"/>
              </w:rPr>
              <w:t>To undergo any training as required to maintain competency.</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6A8AB76C" w14:textId="77777777" w:rsidR="008834BF" w:rsidRPr="00E24F51" w:rsidRDefault="008834BF" w:rsidP="008834BF">
            <w:pPr>
              <w:numPr>
                <w:ilvl w:val="0"/>
                <w:numId w:val="12"/>
              </w:numPr>
              <w:rPr>
                <w:rFonts w:ascii="Arial" w:hAnsi="Arial" w:cs="Arial"/>
              </w:rPr>
            </w:pPr>
            <w:r w:rsidRPr="00E24F51">
              <w:rPr>
                <w:rFonts w:ascii="Arial" w:hAnsi="Arial" w:cs="Arial"/>
              </w:rPr>
              <w:t>Record patient details accurately using the computer software system.</w:t>
            </w:r>
          </w:p>
          <w:p w14:paraId="66ABAA0F" w14:textId="77777777" w:rsidR="008834BF" w:rsidRPr="00E24F51" w:rsidRDefault="008834BF" w:rsidP="008834BF">
            <w:pPr>
              <w:numPr>
                <w:ilvl w:val="0"/>
                <w:numId w:val="12"/>
              </w:numPr>
              <w:rPr>
                <w:rFonts w:ascii="Arial" w:hAnsi="Arial" w:cs="Arial"/>
              </w:rPr>
            </w:pPr>
            <w:r w:rsidRPr="00E24F51">
              <w:rPr>
                <w:rFonts w:ascii="Arial" w:hAnsi="Arial" w:cs="Arial"/>
              </w:rPr>
              <w:t>Ensure accurate record keeping, collation of data, to assist with audit and evaluation.</w:t>
            </w:r>
          </w:p>
          <w:p w14:paraId="62A7FD01" w14:textId="77777777" w:rsidR="008834BF" w:rsidRPr="00E24F51" w:rsidRDefault="008834BF" w:rsidP="008834BF">
            <w:pPr>
              <w:numPr>
                <w:ilvl w:val="0"/>
                <w:numId w:val="12"/>
              </w:numPr>
              <w:rPr>
                <w:rFonts w:ascii="Arial" w:hAnsi="Arial" w:cs="Arial"/>
              </w:rPr>
            </w:pPr>
            <w:r w:rsidRPr="00E24F51">
              <w:rPr>
                <w:rFonts w:ascii="Arial" w:hAnsi="Arial" w:cs="Arial"/>
              </w:rPr>
              <w:t>Reviews transmission log as necessary and liaises with the Lab as necessary.</w:t>
            </w:r>
          </w:p>
          <w:p w14:paraId="61A1FD5B" w14:textId="77777777" w:rsidR="008834BF" w:rsidRPr="00E24F51" w:rsidRDefault="008834BF" w:rsidP="008834BF">
            <w:pPr>
              <w:numPr>
                <w:ilvl w:val="0"/>
                <w:numId w:val="12"/>
              </w:numPr>
              <w:rPr>
                <w:rFonts w:ascii="Arial" w:hAnsi="Arial" w:cs="Arial"/>
              </w:rPr>
            </w:pPr>
            <w:r w:rsidRPr="00E24F51">
              <w:rPr>
                <w:rFonts w:ascii="Arial" w:hAnsi="Arial" w:cs="Arial"/>
              </w:rPr>
              <w:t>Assist with GUMAMM (Genito-urinary medicine appointment monitoring) and SHAPT (Sexual Health &amp; HIV activity) coding as required and reports concerns to senior staff.</w:t>
            </w:r>
          </w:p>
          <w:p w14:paraId="3C12A5D0" w14:textId="503D2684" w:rsidR="00D44AB0" w:rsidRPr="008834BF" w:rsidRDefault="008834BF" w:rsidP="008834BF">
            <w:pPr>
              <w:numPr>
                <w:ilvl w:val="0"/>
                <w:numId w:val="12"/>
              </w:numPr>
              <w:rPr>
                <w:rFonts w:ascii="Arial" w:hAnsi="Arial" w:cs="Arial"/>
              </w:rPr>
            </w:pPr>
            <w:r w:rsidRPr="00E24F51">
              <w:rPr>
                <w:rFonts w:ascii="Arial" w:hAnsi="Arial" w:cs="Arial"/>
              </w:rPr>
              <w:t xml:space="preserve">Runs &amp; acts on daily patient recall lists, </w:t>
            </w:r>
            <w:r w:rsidR="003F2F6C" w:rsidRPr="00E24F51">
              <w:rPr>
                <w:rFonts w:ascii="Arial" w:hAnsi="Arial" w:cs="Arial"/>
              </w:rPr>
              <w:t>identifies</w:t>
            </w:r>
            <w:r w:rsidRPr="00E24F51">
              <w:rPr>
                <w:rFonts w:ascii="Arial" w:hAnsi="Arial" w:cs="Arial"/>
              </w:rPr>
              <w:t xml:space="preserve"> patients for Health Advisor attention.</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01D884F4" w14:textId="77777777" w:rsidR="008834BF" w:rsidRPr="00E24F51" w:rsidRDefault="008834BF" w:rsidP="008834BF">
            <w:pPr>
              <w:numPr>
                <w:ilvl w:val="0"/>
                <w:numId w:val="13"/>
              </w:numPr>
              <w:rPr>
                <w:rFonts w:ascii="Arial" w:hAnsi="Arial" w:cs="Arial"/>
              </w:rPr>
            </w:pPr>
            <w:r w:rsidRPr="00E24F51">
              <w:rPr>
                <w:rFonts w:ascii="Arial" w:hAnsi="Arial" w:cs="Arial"/>
              </w:rPr>
              <w:t>Support developments within the service.</w:t>
            </w:r>
          </w:p>
          <w:p w14:paraId="5F8D5F18" w14:textId="4E23A469" w:rsidR="00D44AB0" w:rsidRPr="008834BF" w:rsidRDefault="008834BF" w:rsidP="008834BF">
            <w:pPr>
              <w:numPr>
                <w:ilvl w:val="0"/>
                <w:numId w:val="13"/>
              </w:numPr>
              <w:rPr>
                <w:rFonts w:ascii="Arial" w:hAnsi="Arial" w:cs="Arial"/>
              </w:rPr>
            </w:pPr>
            <w:r w:rsidRPr="00E24F51">
              <w:rPr>
                <w:rFonts w:ascii="Arial" w:hAnsi="Arial" w:cs="Arial"/>
              </w:rPr>
              <w:t>To assist with clinical audit as required.</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73390488" w14:textId="77777777" w:rsidR="002D3812" w:rsidRPr="00E24F51" w:rsidRDefault="002D3812" w:rsidP="002D3812">
            <w:pPr>
              <w:numPr>
                <w:ilvl w:val="0"/>
                <w:numId w:val="20"/>
              </w:numPr>
              <w:rPr>
                <w:rFonts w:ascii="Arial" w:hAnsi="Arial" w:cs="Arial"/>
              </w:rPr>
            </w:pPr>
            <w:r w:rsidRPr="00E24F51">
              <w:rPr>
                <w:rFonts w:ascii="Arial" w:hAnsi="Arial" w:cs="Arial"/>
              </w:rPr>
              <w:t>Frequent requirement to sit in a restricted position at a display screen.</w:t>
            </w:r>
          </w:p>
          <w:p w14:paraId="1B2E2591" w14:textId="06DA53FD" w:rsidR="007D3A41" w:rsidRPr="002D3812" w:rsidRDefault="002D3812" w:rsidP="002D3812">
            <w:pPr>
              <w:numPr>
                <w:ilvl w:val="0"/>
                <w:numId w:val="20"/>
              </w:numPr>
              <w:rPr>
                <w:rFonts w:ascii="Arial" w:hAnsi="Arial" w:cs="Arial"/>
              </w:rPr>
            </w:pPr>
            <w:r w:rsidRPr="00E24F51">
              <w:rPr>
                <w:rFonts w:ascii="Arial" w:hAnsi="Arial" w:cs="Arial"/>
              </w:rPr>
              <w:t>Standard keyboard skills.</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75DB815B" w14:textId="77777777" w:rsidR="002D3812" w:rsidRPr="00E24F51" w:rsidRDefault="002D3812" w:rsidP="002D3812">
            <w:pPr>
              <w:numPr>
                <w:ilvl w:val="0"/>
                <w:numId w:val="21"/>
              </w:numPr>
              <w:rPr>
                <w:rFonts w:ascii="Arial" w:hAnsi="Arial" w:cs="Arial"/>
              </w:rPr>
            </w:pPr>
            <w:r w:rsidRPr="00E24F51">
              <w:rPr>
                <w:rFonts w:ascii="Arial" w:hAnsi="Arial" w:cs="Arial"/>
              </w:rPr>
              <w:t>May require long periods of computer use.</w:t>
            </w:r>
          </w:p>
          <w:p w14:paraId="00FE72EE" w14:textId="77777777" w:rsidR="002D3812" w:rsidRPr="00E24F51" w:rsidRDefault="002D3812" w:rsidP="002D3812">
            <w:pPr>
              <w:numPr>
                <w:ilvl w:val="0"/>
                <w:numId w:val="21"/>
              </w:numPr>
              <w:rPr>
                <w:rFonts w:ascii="Arial" w:hAnsi="Arial" w:cs="Arial"/>
              </w:rPr>
            </w:pPr>
            <w:r w:rsidRPr="00E24F51">
              <w:rPr>
                <w:rFonts w:ascii="Arial" w:hAnsi="Arial" w:cs="Arial"/>
              </w:rPr>
              <w:t>Visual display unit user.</w:t>
            </w:r>
          </w:p>
          <w:p w14:paraId="4A09771B" w14:textId="15349B47" w:rsidR="00C91114" w:rsidRPr="002D3812" w:rsidRDefault="002D3812" w:rsidP="003E26C9">
            <w:pPr>
              <w:numPr>
                <w:ilvl w:val="0"/>
                <w:numId w:val="21"/>
              </w:numPr>
              <w:rPr>
                <w:rFonts w:ascii="Arial" w:hAnsi="Arial" w:cs="Arial"/>
              </w:rPr>
            </w:pPr>
            <w:r w:rsidRPr="00E24F51">
              <w:rPr>
                <w:rFonts w:ascii="Arial" w:hAnsi="Arial" w:cs="Arial"/>
              </w:rPr>
              <w:t>Manual handling loads of not more than 5kg.</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101AF535" w14:textId="77777777" w:rsidR="008834BF" w:rsidRPr="00E24F51" w:rsidRDefault="008834BF" w:rsidP="008834BF">
            <w:pPr>
              <w:numPr>
                <w:ilvl w:val="0"/>
                <w:numId w:val="16"/>
              </w:numPr>
              <w:rPr>
                <w:rFonts w:ascii="Arial" w:hAnsi="Arial" w:cs="Arial"/>
              </w:rPr>
            </w:pPr>
            <w:r w:rsidRPr="00E24F51">
              <w:rPr>
                <w:rFonts w:ascii="Arial" w:hAnsi="Arial" w:cs="Arial"/>
              </w:rPr>
              <w:t>Significant concentration and thoroughness required.</w:t>
            </w:r>
          </w:p>
          <w:p w14:paraId="753DA0C8" w14:textId="77777777" w:rsidR="008834BF" w:rsidRPr="00E24F51" w:rsidRDefault="008834BF" w:rsidP="008834BF">
            <w:pPr>
              <w:numPr>
                <w:ilvl w:val="0"/>
                <w:numId w:val="16"/>
              </w:numPr>
              <w:rPr>
                <w:rFonts w:ascii="Arial" w:hAnsi="Arial" w:cs="Arial"/>
              </w:rPr>
            </w:pPr>
            <w:r w:rsidRPr="00E24F51">
              <w:rPr>
                <w:rFonts w:ascii="Arial" w:hAnsi="Arial" w:cs="Arial"/>
              </w:rPr>
              <w:t>Act in a professional manner, remaining calm and efficient at all times.</w:t>
            </w:r>
          </w:p>
          <w:p w14:paraId="4973917D" w14:textId="7498E5D1" w:rsidR="0084654F" w:rsidRPr="008834BF" w:rsidRDefault="008834BF" w:rsidP="000C32E3">
            <w:pPr>
              <w:numPr>
                <w:ilvl w:val="0"/>
                <w:numId w:val="16"/>
              </w:numPr>
              <w:rPr>
                <w:rFonts w:ascii="Arial" w:hAnsi="Arial" w:cs="Arial"/>
              </w:rPr>
            </w:pPr>
            <w:r w:rsidRPr="00E24F51">
              <w:rPr>
                <w:rFonts w:ascii="Arial" w:hAnsi="Arial" w:cs="Arial"/>
              </w:rPr>
              <w:t>Effective team player demonstrating good interpersonal skills at all times.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581EB54" w14:textId="77777777" w:rsidR="008834BF" w:rsidRPr="00E24F51" w:rsidRDefault="008834BF" w:rsidP="008834BF">
            <w:pPr>
              <w:numPr>
                <w:ilvl w:val="0"/>
                <w:numId w:val="17"/>
              </w:numPr>
              <w:rPr>
                <w:rFonts w:ascii="Arial" w:hAnsi="Arial" w:cs="Arial"/>
              </w:rPr>
            </w:pPr>
            <w:r w:rsidRPr="00E24F51">
              <w:rPr>
                <w:rFonts w:ascii="Arial" w:hAnsi="Arial" w:cs="Arial"/>
              </w:rPr>
              <w:t>Requirement to respond to patient anxiety, anger or distress and report concerns to senior staff when dealing with phone queries and/or results.</w:t>
            </w:r>
          </w:p>
          <w:p w14:paraId="137B11B3" w14:textId="2421496F" w:rsidR="0084654F" w:rsidRPr="008834BF" w:rsidRDefault="008834BF" w:rsidP="000C32E3">
            <w:pPr>
              <w:numPr>
                <w:ilvl w:val="0"/>
                <w:numId w:val="17"/>
              </w:numPr>
              <w:rPr>
                <w:rFonts w:ascii="Arial" w:hAnsi="Arial" w:cs="Arial"/>
              </w:rPr>
            </w:pPr>
            <w:r w:rsidRPr="00E24F51">
              <w:rPr>
                <w:rFonts w:ascii="Arial" w:hAnsi="Arial" w:cs="Arial"/>
              </w:rPr>
              <w:t>Remain calm in difficult situations – refer as necessary to senior staff.</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17F8B500" w14:textId="77777777" w:rsidR="002D3812" w:rsidRPr="002D3812" w:rsidRDefault="002D3812" w:rsidP="002D3812">
            <w:pPr>
              <w:numPr>
                <w:ilvl w:val="0"/>
                <w:numId w:val="22"/>
              </w:numPr>
              <w:rPr>
                <w:rFonts w:ascii="Arial" w:hAnsi="Arial" w:cs="Arial"/>
              </w:rPr>
            </w:pPr>
            <w:r w:rsidRPr="002D3812">
              <w:rPr>
                <w:rFonts w:ascii="Arial" w:hAnsi="Arial" w:cs="Arial"/>
              </w:rPr>
              <w:t>Uses display screen equipment for substantial proportion of working day.</w:t>
            </w:r>
          </w:p>
          <w:p w14:paraId="46E3F402" w14:textId="77777777" w:rsidR="0084654F" w:rsidRDefault="002D3812" w:rsidP="002D3812">
            <w:pPr>
              <w:numPr>
                <w:ilvl w:val="0"/>
                <w:numId w:val="22"/>
              </w:numPr>
              <w:rPr>
                <w:rFonts w:ascii="Arial" w:hAnsi="Arial" w:cs="Arial"/>
              </w:rPr>
            </w:pPr>
            <w:r w:rsidRPr="002D3812">
              <w:rPr>
                <w:rFonts w:ascii="Arial" w:hAnsi="Arial" w:cs="Arial"/>
              </w:rPr>
              <w:t>May need to respond to verbal aggression on telephone when contacting patients.</w:t>
            </w:r>
          </w:p>
          <w:p w14:paraId="0D3DFA1D" w14:textId="77777777" w:rsidR="002D3812" w:rsidRPr="00E24F51" w:rsidRDefault="002D3812" w:rsidP="002D3812">
            <w:pPr>
              <w:numPr>
                <w:ilvl w:val="0"/>
                <w:numId w:val="22"/>
              </w:numPr>
              <w:rPr>
                <w:rFonts w:ascii="Arial" w:hAnsi="Arial" w:cs="Arial"/>
              </w:rPr>
            </w:pPr>
            <w:r w:rsidRPr="00E24F51">
              <w:rPr>
                <w:rFonts w:ascii="Arial" w:hAnsi="Arial" w:cs="Arial"/>
              </w:rPr>
              <w:t>Be aware of Health and Safety and Security procedures and work within local guidelines.</w:t>
            </w:r>
          </w:p>
          <w:p w14:paraId="4C44760A" w14:textId="47032864" w:rsidR="002D3812" w:rsidRPr="002D3812" w:rsidRDefault="002D3812" w:rsidP="002D3812">
            <w:pPr>
              <w:numPr>
                <w:ilvl w:val="0"/>
                <w:numId w:val="22"/>
              </w:numPr>
              <w:rPr>
                <w:rFonts w:ascii="Arial" w:hAnsi="Arial" w:cs="Arial"/>
              </w:rPr>
            </w:pPr>
            <w:r w:rsidRPr="00E24F51">
              <w:rPr>
                <w:rFonts w:ascii="Arial" w:hAnsi="Arial" w:cs="Arial"/>
              </w:rPr>
              <w:t>Actively work to maintain a tidy environment in all office, reception and public areas.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28336589" w14:textId="6DA10B26" w:rsidR="003B43F4" w:rsidRPr="002D3812" w:rsidRDefault="000C1FB8" w:rsidP="002D3812">
            <w:pPr>
              <w:pStyle w:val="ListParagraph"/>
              <w:numPr>
                <w:ilvl w:val="0"/>
                <w:numId w:val="23"/>
              </w:numPr>
              <w:spacing w:before="0"/>
              <w:rPr>
                <w:rFonts w:cs="Arial"/>
              </w:rPr>
            </w:pPr>
            <w:r w:rsidRPr="002D3812">
              <w:rPr>
                <w:rFonts w:cs="Arial"/>
              </w:rPr>
              <w:t>T</w:t>
            </w:r>
            <w:r w:rsidR="003B43F4" w:rsidRPr="002D3812">
              <w:rPr>
                <w:rFonts w:cs="Arial"/>
              </w:rPr>
              <w:t>ake part in regular performance appraisal.</w:t>
            </w:r>
          </w:p>
          <w:p w14:paraId="476A9E49" w14:textId="4331F56C" w:rsidR="003B43F4" w:rsidRPr="002D3812" w:rsidRDefault="000C1FB8" w:rsidP="002D3812">
            <w:pPr>
              <w:pStyle w:val="ListParagraph"/>
              <w:numPr>
                <w:ilvl w:val="0"/>
                <w:numId w:val="23"/>
              </w:numPr>
              <w:spacing w:before="0"/>
              <w:rPr>
                <w:rFonts w:cs="Arial"/>
              </w:rPr>
            </w:pPr>
            <w:r w:rsidRPr="002D3812">
              <w:rPr>
                <w:rFonts w:cs="Arial"/>
              </w:rPr>
              <w:t>U</w:t>
            </w:r>
            <w:r w:rsidR="003B43F4" w:rsidRPr="002D3812">
              <w:rPr>
                <w:rFonts w:cs="Arial"/>
              </w:rPr>
              <w:t>ndertake any training required in order to maintain competency including mandatory training, e.g. Manual Handling</w:t>
            </w:r>
          </w:p>
          <w:p w14:paraId="23C9C59C" w14:textId="25A56765" w:rsidR="003B43F4" w:rsidRPr="002D3812" w:rsidRDefault="000C1FB8" w:rsidP="002D3812">
            <w:pPr>
              <w:pStyle w:val="ListParagraph"/>
              <w:numPr>
                <w:ilvl w:val="0"/>
                <w:numId w:val="23"/>
              </w:numPr>
              <w:spacing w:before="0"/>
              <w:rPr>
                <w:rFonts w:cs="Arial"/>
              </w:rPr>
            </w:pPr>
            <w:r w:rsidRPr="002D3812">
              <w:rPr>
                <w:rFonts w:cs="Arial"/>
              </w:rPr>
              <w:t>C</w:t>
            </w:r>
            <w:r w:rsidR="003B43F4" w:rsidRPr="002D3812">
              <w:rPr>
                <w:rFonts w:cs="Arial"/>
              </w:rPr>
              <w:t xml:space="preserve">ontribute to and work within a safe working environment </w:t>
            </w:r>
          </w:p>
          <w:p w14:paraId="5D10D3D4" w14:textId="609D7731" w:rsidR="003B43F4" w:rsidRPr="002D3812" w:rsidRDefault="00B735BB" w:rsidP="002D3812">
            <w:pPr>
              <w:pStyle w:val="ListParagraph"/>
              <w:numPr>
                <w:ilvl w:val="0"/>
                <w:numId w:val="23"/>
              </w:numPr>
              <w:spacing w:before="0"/>
              <w:rPr>
                <w:rFonts w:cs="Arial"/>
              </w:rPr>
            </w:pPr>
            <w:r w:rsidRPr="002D3812">
              <w:rPr>
                <w:rFonts w:cs="Arial"/>
              </w:rPr>
              <w:lastRenderedPageBreak/>
              <w:t>You are</w:t>
            </w:r>
            <w:r w:rsidR="003B43F4" w:rsidRPr="002D3812">
              <w:rPr>
                <w:rFonts w:cs="Arial"/>
              </w:rPr>
              <w:t xml:space="preserve"> expected to comply with Trust Infection Control Policies and conduct him/herself at all times in such a manner as to minimise the risk of healthcare associated infection</w:t>
            </w:r>
          </w:p>
          <w:p w14:paraId="699B5729" w14:textId="77777777" w:rsidR="003B43F4" w:rsidRPr="002D3812" w:rsidRDefault="003B43F4" w:rsidP="002D3812">
            <w:pPr>
              <w:pStyle w:val="ListParagraph"/>
              <w:numPr>
                <w:ilvl w:val="0"/>
                <w:numId w:val="23"/>
              </w:numPr>
              <w:tabs>
                <w:tab w:val="left" w:pos="720"/>
                <w:tab w:val="left" w:pos="1440"/>
                <w:tab w:val="left" w:pos="2160"/>
                <w:tab w:val="left" w:pos="2880"/>
                <w:tab w:val="left" w:pos="3600"/>
                <w:tab w:val="left" w:pos="4320"/>
                <w:tab w:val="left" w:pos="5040"/>
                <w:tab w:val="left" w:pos="6480"/>
              </w:tabs>
              <w:spacing w:before="0"/>
              <w:rPr>
                <w:rFonts w:cs="Arial"/>
              </w:rPr>
            </w:pPr>
            <w:r w:rsidRPr="002D3812">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4A3FA191" w14:textId="77777777" w:rsidR="00F73F8D" w:rsidRPr="002D3812" w:rsidRDefault="00F73F8D" w:rsidP="002D3812">
            <w:pPr>
              <w:pStyle w:val="ListParagraph"/>
              <w:numPr>
                <w:ilvl w:val="0"/>
                <w:numId w:val="23"/>
              </w:numPr>
              <w:spacing w:before="0"/>
              <w:rPr>
                <w:rFonts w:cs="Arial"/>
              </w:rPr>
            </w:pPr>
            <w:r w:rsidRPr="002D3812">
              <w:rPr>
                <w:rFonts w:cs="Arial"/>
              </w:rPr>
              <w:t xml:space="preserve">You must </w:t>
            </w:r>
            <w:r w:rsidR="001568A8" w:rsidRPr="002D3812">
              <w:rPr>
                <w:rFonts w:cs="Arial"/>
              </w:rPr>
              <w:t xml:space="preserve">also </w:t>
            </w:r>
            <w:r w:rsidRPr="002D3812">
              <w:rPr>
                <w:rFonts w:cs="Arial"/>
              </w:rPr>
              <w:t>take responsibility for your workplace health and wellbeing:</w:t>
            </w:r>
          </w:p>
          <w:p w14:paraId="7D35C9BA" w14:textId="77777777" w:rsidR="00F73F8D" w:rsidRPr="00F73F8D" w:rsidRDefault="00F73F8D" w:rsidP="002D3812">
            <w:pPr>
              <w:pStyle w:val="ListParagraph"/>
              <w:numPr>
                <w:ilvl w:val="0"/>
                <w:numId w:val="24"/>
              </w:numPr>
              <w:spacing w:before="0"/>
              <w:ind w:left="1201" w:hanging="425"/>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2D3812">
            <w:pPr>
              <w:pStyle w:val="ListParagraph"/>
              <w:numPr>
                <w:ilvl w:val="0"/>
                <w:numId w:val="24"/>
              </w:numPr>
              <w:spacing w:before="0"/>
              <w:ind w:left="1201" w:hanging="425"/>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2D3812">
            <w:pPr>
              <w:pStyle w:val="ListParagraph"/>
              <w:numPr>
                <w:ilvl w:val="0"/>
                <w:numId w:val="24"/>
              </w:numPr>
              <w:spacing w:before="0"/>
              <w:ind w:left="1201" w:hanging="425"/>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00C35654" w:rsidR="008F7D36" w:rsidRPr="002D3812" w:rsidRDefault="00ED356C" w:rsidP="002D3812">
            <w:pPr>
              <w:pStyle w:val="ListParagraph"/>
              <w:numPr>
                <w:ilvl w:val="0"/>
                <w:numId w:val="24"/>
              </w:numPr>
              <w:spacing w:before="0"/>
              <w:ind w:left="1201" w:hanging="425"/>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3B43F4" w:rsidRPr="00F607B2" w14:paraId="3BC8DCA2" w14:textId="77777777" w:rsidTr="00884334">
        <w:tc>
          <w:tcPr>
            <w:tcW w:w="10206" w:type="dxa"/>
            <w:shd w:val="clear" w:color="auto" w:fill="002060"/>
          </w:tcPr>
          <w:p w14:paraId="011272C0" w14:textId="57F1DAEF" w:rsidR="003B43F4" w:rsidRPr="00F607B2" w:rsidRDefault="003B43F4" w:rsidP="00F607B2">
            <w:pPr>
              <w:jc w:val="both"/>
              <w:rPr>
                <w:rFonts w:ascii="Arial" w:hAnsi="Arial" w:cs="Arial"/>
              </w:rPr>
            </w:pPr>
          </w:p>
        </w:tc>
      </w:tr>
      <w:tr w:rsidR="00B735BB" w:rsidRPr="00F607B2" w14:paraId="247A9B2E" w14:textId="77777777" w:rsidTr="00884334">
        <w:tc>
          <w:tcPr>
            <w:tcW w:w="10206" w:type="dxa"/>
            <w:shd w:val="clear" w:color="auto" w:fill="002060"/>
          </w:tcPr>
          <w:p w14:paraId="3BC23511" w14:textId="4423F5E1"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FC557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47D99AC" w:rsidR="008F7D36" w:rsidRPr="00F607B2" w:rsidRDefault="002C0F55" w:rsidP="00AE0EC0">
            <w:pPr>
              <w:jc w:val="both"/>
              <w:rPr>
                <w:rFonts w:ascii="Arial" w:hAnsi="Arial" w:cs="Arial"/>
              </w:rPr>
            </w:pPr>
            <w:r w:rsidRPr="00BA6240">
              <w:rPr>
                <w:rFonts w:ascii="Arial" w:hAnsi="Arial" w:cs="Arial"/>
              </w:rPr>
              <w:t>Health Advisor Admin Assistant/ Results Co-ordinator</w:t>
            </w:r>
          </w:p>
        </w:tc>
      </w:tr>
    </w:tbl>
    <w:p w14:paraId="68C5EAF5" w14:textId="77777777" w:rsidR="00560853" w:rsidRDefault="00560853" w:rsidP="00F607B2">
      <w:pPr>
        <w:spacing w:after="0" w:line="240" w:lineRule="auto"/>
        <w:jc w:val="both"/>
        <w:rPr>
          <w:rFonts w:ascii="Arial" w:hAnsi="Arial" w:cs="Arial"/>
        </w:rPr>
      </w:pPr>
    </w:p>
    <w:tbl>
      <w:tblPr>
        <w:tblStyle w:val="TableGrid1"/>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560853" w:rsidRPr="00560853" w14:paraId="43889D86" w14:textId="77777777" w:rsidTr="00BF1BCE">
        <w:tc>
          <w:tcPr>
            <w:tcW w:w="7641" w:type="dxa"/>
            <w:shd w:val="clear" w:color="auto" w:fill="002060"/>
          </w:tcPr>
          <w:p w14:paraId="4454D2BA" w14:textId="77777777" w:rsidR="00560853" w:rsidRPr="00560853" w:rsidRDefault="00560853" w:rsidP="00560853">
            <w:pPr>
              <w:jc w:val="both"/>
              <w:rPr>
                <w:rFonts w:ascii="Arial" w:hAnsi="Arial" w:cs="Arial"/>
                <w:b/>
              </w:rPr>
            </w:pPr>
            <w:r w:rsidRPr="00560853">
              <w:rPr>
                <w:rFonts w:ascii="Arial" w:hAnsi="Arial" w:cs="Arial"/>
                <w:b/>
              </w:rPr>
              <w:t>Requirements</w:t>
            </w:r>
          </w:p>
        </w:tc>
        <w:tc>
          <w:tcPr>
            <w:tcW w:w="1398" w:type="dxa"/>
            <w:shd w:val="clear" w:color="auto" w:fill="002060"/>
          </w:tcPr>
          <w:p w14:paraId="052510FA" w14:textId="77777777" w:rsidR="00560853" w:rsidRPr="00560853" w:rsidRDefault="00560853" w:rsidP="00560853">
            <w:pPr>
              <w:jc w:val="both"/>
              <w:rPr>
                <w:rFonts w:ascii="Arial" w:hAnsi="Arial" w:cs="Arial"/>
                <w:b/>
              </w:rPr>
            </w:pPr>
            <w:r w:rsidRPr="00560853">
              <w:rPr>
                <w:rFonts w:ascii="Arial" w:hAnsi="Arial" w:cs="Arial"/>
                <w:b/>
              </w:rPr>
              <w:t>Essential</w:t>
            </w:r>
          </w:p>
        </w:tc>
        <w:tc>
          <w:tcPr>
            <w:tcW w:w="1275" w:type="dxa"/>
            <w:shd w:val="clear" w:color="auto" w:fill="002060"/>
          </w:tcPr>
          <w:p w14:paraId="7A08ED68" w14:textId="77777777" w:rsidR="00560853" w:rsidRPr="00560853" w:rsidRDefault="00560853" w:rsidP="00560853">
            <w:pPr>
              <w:jc w:val="both"/>
              <w:rPr>
                <w:rFonts w:ascii="Arial" w:hAnsi="Arial" w:cs="Arial"/>
                <w:b/>
              </w:rPr>
            </w:pPr>
            <w:r w:rsidRPr="00560853">
              <w:rPr>
                <w:rFonts w:ascii="Arial" w:hAnsi="Arial" w:cs="Arial"/>
                <w:b/>
              </w:rPr>
              <w:t>Desirable</w:t>
            </w:r>
          </w:p>
        </w:tc>
      </w:tr>
      <w:tr w:rsidR="00560853" w:rsidRPr="00560853" w14:paraId="3D0CE99B" w14:textId="77777777" w:rsidTr="00BF1BCE">
        <w:tc>
          <w:tcPr>
            <w:tcW w:w="7641" w:type="dxa"/>
          </w:tcPr>
          <w:p w14:paraId="6B100980" w14:textId="77777777" w:rsidR="00560853" w:rsidRPr="00560853" w:rsidRDefault="00560853" w:rsidP="00560853">
            <w:pPr>
              <w:jc w:val="both"/>
              <w:rPr>
                <w:rFonts w:ascii="Arial" w:hAnsi="Arial" w:cs="Arial"/>
                <w:b/>
              </w:rPr>
            </w:pPr>
            <w:r w:rsidRPr="00560853">
              <w:rPr>
                <w:rFonts w:ascii="Arial" w:hAnsi="Arial" w:cs="Arial"/>
                <w:b/>
              </w:rPr>
              <w:t>QUALIFICATION/ SPECIAL TRAINING</w:t>
            </w:r>
          </w:p>
        </w:tc>
        <w:tc>
          <w:tcPr>
            <w:tcW w:w="1398" w:type="dxa"/>
          </w:tcPr>
          <w:p w14:paraId="61495BF3" w14:textId="77777777" w:rsidR="00560853" w:rsidRPr="00560853" w:rsidRDefault="00560853" w:rsidP="00560853">
            <w:pPr>
              <w:rPr>
                <w:rFonts w:ascii="Arial" w:hAnsi="Arial" w:cs="Arial"/>
              </w:rPr>
            </w:pPr>
          </w:p>
        </w:tc>
        <w:tc>
          <w:tcPr>
            <w:tcW w:w="1275" w:type="dxa"/>
          </w:tcPr>
          <w:p w14:paraId="56595B35" w14:textId="77777777" w:rsidR="00560853" w:rsidRPr="00560853" w:rsidRDefault="00560853" w:rsidP="00560853">
            <w:pPr>
              <w:jc w:val="center"/>
              <w:rPr>
                <w:rFonts w:ascii="Arial" w:hAnsi="Arial" w:cs="Arial"/>
              </w:rPr>
            </w:pPr>
          </w:p>
        </w:tc>
      </w:tr>
      <w:tr w:rsidR="00560853" w:rsidRPr="00560853" w14:paraId="0EA029AD" w14:textId="77777777" w:rsidTr="00BF1BCE">
        <w:tc>
          <w:tcPr>
            <w:tcW w:w="7641" w:type="dxa"/>
          </w:tcPr>
          <w:p w14:paraId="336AA19F" w14:textId="15731898" w:rsidR="00560853" w:rsidRPr="00560853" w:rsidRDefault="002C0F55" w:rsidP="00560853">
            <w:pPr>
              <w:tabs>
                <w:tab w:val="left" w:pos="720"/>
              </w:tabs>
              <w:jc w:val="both"/>
              <w:rPr>
                <w:rFonts w:ascii="Arial" w:eastAsia="Times New Roman" w:hAnsi="Arial" w:cs="Arial"/>
                <w:szCs w:val="24"/>
                <w:lang w:eastAsia="en-GB"/>
              </w:rPr>
            </w:pPr>
            <w:r w:rsidRPr="002C0F55">
              <w:rPr>
                <w:rFonts w:ascii="Arial" w:eastAsia="Times New Roman" w:hAnsi="Arial" w:cs="Arial"/>
                <w:szCs w:val="24"/>
                <w:lang w:eastAsia="en-GB"/>
              </w:rPr>
              <w:t>Good standard of education.</w:t>
            </w:r>
          </w:p>
        </w:tc>
        <w:tc>
          <w:tcPr>
            <w:tcW w:w="1398" w:type="dxa"/>
          </w:tcPr>
          <w:p w14:paraId="1CC72116" w14:textId="22501387" w:rsidR="00560853" w:rsidRPr="00560853" w:rsidRDefault="002C0F55" w:rsidP="00560853">
            <w:pPr>
              <w:jc w:val="center"/>
              <w:rPr>
                <w:rFonts w:ascii="Arial" w:hAnsi="Arial" w:cs="Arial"/>
              </w:rPr>
            </w:pPr>
            <w:r>
              <w:rPr>
                <w:rFonts w:ascii="Arial" w:hAnsi="Arial" w:cs="Arial"/>
              </w:rPr>
              <w:t>E</w:t>
            </w:r>
          </w:p>
        </w:tc>
        <w:tc>
          <w:tcPr>
            <w:tcW w:w="1275" w:type="dxa"/>
          </w:tcPr>
          <w:p w14:paraId="1E4D180B" w14:textId="77777777" w:rsidR="00560853" w:rsidRPr="00560853" w:rsidRDefault="00560853" w:rsidP="00560853">
            <w:pPr>
              <w:jc w:val="center"/>
              <w:rPr>
                <w:rFonts w:ascii="Arial" w:hAnsi="Arial" w:cs="Arial"/>
              </w:rPr>
            </w:pPr>
          </w:p>
        </w:tc>
      </w:tr>
      <w:tr w:rsidR="00560853" w:rsidRPr="00560853" w14:paraId="1899FDAC" w14:textId="77777777" w:rsidTr="00BF1BCE">
        <w:tc>
          <w:tcPr>
            <w:tcW w:w="7641" w:type="dxa"/>
          </w:tcPr>
          <w:p w14:paraId="316B96DC" w14:textId="17FF81B9" w:rsidR="00560853" w:rsidRPr="002C0F55" w:rsidRDefault="002C0F55" w:rsidP="002C0F55">
            <w:pPr>
              <w:tabs>
                <w:tab w:val="left" w:pos="720"/>
              </w:tabs>
              <w:rPr>
                <w:rFonts w:ascii="Arial" w:hAnsi="Arial" w:cs="Arial"/>
              </w:rPr>
            </w:pPr>
            <w:r>
              <w:rPr>
                <w:rFonts w:ascii="Arial" w:hAnsi="Arial" w:cs="Arial"/>
              </w:rPr>
              <w:t>Computer Literate.</w:t>
            </w:r>
          </w:p>
        </w:tc>
        <w:tc>
          <w:tcPr>
            <w:tcW w:w="1398" w:type="dxa"/>
          </w:tcPr>
          <w:p w14:paraId="07873491" w14:textId="7509DC42" w:rsidR="00560853" w:rsidRPr="00560853" w:rsidRDefault="002C0F55" w:rsidP="00560853">
            <w:pPr>
              <w:jc w:val="center"/>
              <w:rPr>
                <w:rFonts w:ascii="Arial" w:hAnsi="Arial" w:cs="Arial"/>
              </w:rPr>
            </w:pPr>
            <w:r>
              <w:rPr>
                <w:rFonts w:ascii="Arial" w:hAnsi="Arial" w:cs="Arial"/>
              </w:rPr>
              <w:t>E</w:t>
            </w:r>
          </w:p>
        </w:tc>
        <w:tc>
          <w:tcPr>
            <w:tcW w:w="1275" w:type="dxa"/>
          </w:tcPr>
          <w:p w14:paraId="68F84C74" w14:textId="77777777" w:rsidR="00560853" w:rsidRPr="00560853" w:rsidRDefault="00560853" w:rsidP="00560853">
            <w:pPr>
              <w:jc w:val="center"/>
              <w:rPr>
                <w:rFonts w:ascii="Arial" w:hAnsi="Arial" w:cs="Arial"/>
              </w:rPr>
            </w:pPr>
          </w:p>
        </w:tc>
      </w:tr>
      <w:tr w:rsidR="00560853" w:rsidRPr="00560853" w14:paraId="26BACA4C" w14:textId="77777777" w:rsidTr="00BF1BCE">
        <w:tc>
          <w:tcPr>
            <w:tcW w:w="7641" w:type="dxa"/>
          </w:tcPr>
          <w:p w14:paraId="66A568CD" w14:textId="525FA2F7" w:rsidR="00560853" w:rsidRPr="00560853" w:rsidRDefault="002C0F55" w:rsidP="00560853">
            <w:pPr>
              <w:tabs>
                <w:tab w:val="left" w:pos="720"/>
              </w:tabs>
              <w:rPr>
                <w:rFonts w:ascii="Arial" w:eastAsia="Times New Roman" w:hAnsi="Arial" w:cs="Arial"/>
                <w:szCs w:val="24"/>
                <w:lang w:eastAsia="en-GB"/>
              </w:rPr>
            </w:pPr>
            <w:r w:rsidRPr="002C0F55">
              <w:rPr>
                <w:rFonts w:ascii="Arial" w:eastAsia="Times New Roman" w:hAnsi="Arial" w:cs="Arial"/>
                <w:szCs w:val="24"/>
                <w:lang w:eastAsia="en-GB"/>
              </w:rPr>
              <w:t>NVQ 3 in Customer Care or equivalent experience in this speciality.</w:t>
            </w:r>
          </w:p>
        </w:tc>
        <w:tc>
          <w:tcPr>
            <w:tcW w:w="1398" w:type="dxa"/>
          </w:tcPr>
          <w:p w14:paraId="72B27EF3" w14:textId="1653D55A" w:rsidR="00560853" w:rsidRPr="00560853" w:rsidRDefault="002C0F55" w:rsidP="00560853">
            <w:pPr>
              <w:jc w:val="center"/>
              <w:rPr>
                <w:rFonts w:ascii="Arial" w:hAnsi="Arial" w:cs="Arial"/>
              </w:rPr>
            </w:pPr>
            <w:r>
              <w:rPr>
                <w:rFonts w:ascii="Arial" w:hAnsi="Arial" w:cs="Arial"/>
              </w:rPr>
              <w:t>E</w:t>
            </w:r>
          </w:p>
        </w:tc>
        <w:tc>
          <w:tcPr>
            <w:tcW w:w="1275" w:type="dxa"/>
          </w:tcPr>
          <w:p w14:paraId="44BD217E" w14:textId="77777777" w:rsidR="00560853" w:rsidRPr="00560853" w:rsidRDefault="00560853" w:rsidP="00560853">
            <w:pPr>
              <w:jc w:val="center"/>
              <w:rPr>
                <w:rFonts w:ascii="Arial" w:hAnsi="Arial" w:cs="Arial"/>
              </w:rPr>
            </w:pPr>
          </w:p>
        </w:tc>
      </w:tr>
      <w:tr w:rsidR="002C0F55" w:rsidRPr="00560853" w14:paraId="2BDABDE4" w14:textId="77777777" w:rsidTr="00BF1BCE">
        <w:tc>
          <w:tcPr>
            <w:tcW w:w="7641" w:type="dxa"/>
          </w:tcPr>
          <w:p w14:paraId="1B5C2386" w14:textId="418B9140" w:rsidR="002C0F55" w:rsidRPr="00560853" w:rsidRDefault="002C0F55" w:rsidP="00560853">
            <w:pPr>
              <w:tabs>
                <w:tab w:val="left" w:pos="720"/>
              </w:tabs>
              <w:rPr>
                <w:rFonts w:ascii="Arial" w:eastAsia="Times New Roman" w:hAnsi="Arial" w:cs="Arial"/>
                <w:szCs w:val="24"/>
                <w:lang w:eastAsia="en-GB"/>
              </w:rPr>
            </w:pPr>
            <w:r>
              <w:rPr>
                <w:rFonts w:ascii="Arial" w:hAnsi="Arial" w:cs="Arial"/>
              </w:rPr>
              <w:t>Standard keyboard skills.</w:t>
            </w:r>
          </w:p>
        </w:tc>
        <w:tc>
          <w:tcPr>
            <w:tcW w:w="1398" w:type="dxa"/>
          </w:tcPr>
          <w:p w14:paraId="38CB817B" w14:textId="77777777" w:rsidR="002C0F55" w:rsidRPr="00560853" w:rsidRDefault="002C0F55" w:rsidP="00560853">
            <w:pPr>
              <w:jc w:val="center"/>
              <w:rPr>
                <w:rFonts w:ascii="Arial" w:hAnsi="Arial" w:cs="Arial"/>
              </w:rPr>
            </w:pPr>
          </w:p>
        </w:tc>
        <w:tc>
          <w:tcPr>
            <w:tcW w:w="1275" w:type="dxa"/>
          </w:tcPr>
          <w:p w14:paraId="72330F31" w14:textId="292C9D76" w:rsidR="002C0F55" w:rsidRPr="00560853" w:rsidRDefault="002C0F55" w:rsidP="00560853">
            <w:pPr>
              <w:jc w:val="center"/>
              <w:rPr>
                <w:rFonts w:ascii="Arial" w:hAnsi="Arial" w:cs="Arial"/>
              </w:rPr>
            </w:pPr>
            <w:r>
              <w:rPr>
                <w:rFonts w:ascii="Arial" w:hAnsi="Arial" w:cs="Arial"/>
              </w:rPr>
              <w:t>D</w:t>
            </w:r>
          </w:p>
        </w:tc>
      </w:tr>
      <w:tr w:rsidR="00560853" w:rsidRPr="00560853" w14:paraId="1572BCF6" w14:textId="77777777" w:rsidTr="00BF1BCE">
        <w:tc>
          <w:tcPr>
            <w:tcW w:w="7641" w:type="dxa"/>
          </w:tcPr>
          <w:p w14:paraId="66EF922F" w14:textId="77777777" w:rsidR="00560853" w:rsidRPr="00560853" w:rsidRDefault="00560853" w:rsidP="00560853">
            <w:pPr>
              <w:jc w:val="both"/>
              <w:rPr>
                <w:rFonts w:ascii="Arial" w:hAnsi="Arial" w:cs="Arial"/>
                <w:b/>
              </w:rPr>
            </w:pPr>
            <w:r w:rsidRPr="00560853">
              <w:rPr>
                <w:rFonts w:ascii="Arial" w:hAnsi="Arial" w:cs="Arial"/>
                <w:b/>
              </w:rPr>
              <w:t>KNOWLEDGE/SKILLS</w:t>
            </w:r>
          </w:p>
        </w:tc>
        <w:tc>
          <w:tcPr>
            <w:tcW w:w="1398" w:type="dxa"/>
          </w:tcPr>
          <w:p w14:paraId="0FC80758" w14:textId="77777777" w:rsidR="00560853" w:rsidRPr="00560853" w:rsidRDefault="00560853" w:rsidP="00560853">
            <w:pPr>
              <w:jc w:val="center"/>
              <w:rPr>
                <w:rFonts w:ascii="Arial" w:hAnsi="Arial" w:cs="Arial"/>
              </w:rPr>
            </w:pPr>
          </w:p>
        </w:tc>
        <w:tc>
          <w:tcPr>
            <w:tcW w:w="1275" w:type="dxa"/>
          </w:tcPr>
          <w:p w14:paraId="07CE6E86" w14:textId="77777777" w:rsidR="00560853" w:rsidRPr="00560853" w:rsidRDefault="00560853" w:rsidP="00560853">
            <w:pPr>
              <w:jc w:val="center"/>
              <w:rPr>
                <w:rFonts w:ascii="Arial" w:hAnsi="Arial" w:cs="Arial"/>
              </w:rPr>
            </w:pPr>
          </w:p>
        </w:tc>
      </w:tr>
      <w:tr w:rsidR="00560853" w:rsidRPr="00560853" w14:paraId="7C790F51" w14:textId="77777777" w:rsidTr="00BF1BCE">
        <w:tc>
          <w:tcPr>
            <w:tcW w:w="7641" w:type="dxa"/>
          </w:tcPr>
          <w:p w14:paraId="6DC7D845" w14:textId="6FA58765" w:rsidR="00560853" w:rsidRPr="002C0F55" w:rsidRDefault="002C0F55" w:rsidP="00560853">
            <w:pPr>
              <w:tabs>
                <w:tab w:val="left" w:pos="720"/>
              </w:tabs>
              <w:rPr>
                <w:rFonts w:ascii="Arial" w:hAnsi="Arial" w:cs="Arial"/>
              </w:rPr>
            </w:pPr>
            <w:r>
              <w:rPr>
                <w:rFonts w:ascii="Arial" w:hAnsi="Arial" w:cs="Arial"/>
              </w:rPr>
              <w:t>Significant previous experience of working in a GUM Setting.</w:t>
            </w:r>
          </w:p>
        </w:tc>
        <w:tc>
          <w:tcPr>
            <w:tcW w:w="1398" w:type="dxa"/>
          </w:tcPr>
          <w:p w14:paraId="26C0C408" w14:textId="3C480EE0" w:rsidR="00560853" w:rsidRPr="00560853" w:rsidRDefault="002C0F55" w:rsidP="00560853">
            <w:pPr>
              <w:jc w:val="center"/>
              <w:rPr>
                <w:rFonts w:ascii="Arial" w:hAnsi="Arial" w:cs="Arial"/>
              </w:rPr>
            </w:pPr>
            <w:r>
              <w:rPr>
                <w:rFonts w:ascii="Arial" w:hAnsi="Arial" w:cs="Arial"/>
              </w:rPr>
              <w:t>E</w:t>
            </w:r>
          </w:p>
        </w:tc>
        <w:tc>
          <w:tcPr>
            <w:tcW w:w="1275" w:type="dxa"/>
          </w:tcPr>
          <w:p w14:paraId="4C2D2F36" w14:textId="77777777" w:rsidR="00560853" w:rsidRPr="00560853" w:rsidRDefault="00560853" w:rsidP="00560853">
            <w:pPr>
              <w:jc w:val="center"/>
              <w:rPr>
                <w:rFonts w:ascii="Arial" w:hAnsi="Arial" w:cs="Arial"/>
              </w:rPr>
            </w:pPr>
          </w:p>
        </w:tc>
      </w:tr>
      <w:tr w:rsidR="00560853" w:rsidRPr="00560853" w14:paraId="606C6BC3" w14:textId="77777777" w:rsidTr="00BF1BCE">
        <w:tc>
          <w:tcPr>
            <w:tcW w:w="7641" w:type="dxa"/>
          </w:tcPr>
          <w:p w14:paraId="4B4D9B6C" w14:textId="7B49BF72" w:rsidR="00560853" w:rsidRPr="002C0F55" w:rsidRDefault="002C0F55" w:rsidP="00560853">
            <w:pPr>
              <w:tabs>
                <w:tab w:val="left" w:pos="720"/>
              </w:tabs>
              <w:rPr>
                <w:rFonts w:ascii="Arial" w:hAnsi="Arial" w:cs="Arial"/>
              </w:rPr>
            </w:pPr>
            <w:r>
              <w:rPr>
                <w:rFonts w:ascii="Arial" w:hAnsi="Arial" w:cs="Arial"/>
              </w:rPr>
              <w:t>Good understanding of GUM results/clinical processes.</w:t>
            </w:r>
          </w:p>
        </w:tc>
        <w:tc>
          <w:tcPr>
            <w:tcW w:w="1398" w:type="dxa"/>
          </w:tcPr>
          <w:p w14:paraId="7B5067F4" w14:textId="710C2DE6" w:rsidR="00560853" w:rsidRPr="00560853" w:rsidRDefault="002C0F55" w:rsidP="00560853">
            <w:pPr>
              <w:jc w:val="center"/>
              <w:rPr>
                <w:rFonts w:ascii="Arial" w:hAnsi="Arial" w:cs="Arial"/>
              </w:rPr>
            </w:pPr>
            <w:r>
              <w:rPr>
                <w:rFonts w:ascii="Arial" w:hAnsi="Arial" w:cs="Arial"/>
              </w:rPr>
              <w:t>E</w:t>
            </w:r>
          </w:p>
        </w:tc>
        <w:tc>
          <w:tcPr>
            <w:tcW w:w="1275" w:type="dxa"/>
          </w:tcPr>
          <w:p w14:paraId="56B10728" w14:textId="77777777" w:rsidR="00560853" w:rsidRPr="00560853" w:rsidRDefault="00560853" w:rsidP="00560853">
            <w:pPr>
              <w:jc w:val="center"/>
              <w:rPr>
                <w:rFonts w:ascii="Arial" w:hAnsi="Arial" w:cs="Arial"/>
              </w:rPr>
            </w:pPr>
          </w:p>
        </w:tc>
      </w:tr>
      <w:tr w:rsidR="00560853" w:rsidRPr="00560853" w14:paraId="5E8AE195" w14:textId="77777777" w:rsidTr="00BF1BCE">
        <w:tc>
          <w:tcPr>
            <w:tcW w:w="7641" w:type="dxa"/>
          </w:tcPr>
          <w:p w14:paraId="3A6EF6B3" w14:textId="2C4C3D2C" w:rsidR="00560853" w:rsidRPr="002C0F55" w:rsidRDefault="002C0F55" w:rsidP="00560853">
            <w:pPr>
              <w:tabs>
                <w:tab w:val="left" w:pos="720"/>
              </w:tabs>
              <w:rPr>
                <w:rFonts w:ascii="Arial" w:hAnsi="Arial" w:cs="Arial"/>
              </w:rPr>
            </w:pPr>
            <w:r>
              <w:rPr>
                <w:rFonts w:ascii="Arial" w:hAnsi="Arial" w:cs="Arial"/>
              </w:rPr>
              <w:t>Demonstrate understanding of performance targets.</w:t>
            </w:r>
          </w:p>
        </w:tc>
        <w:tc>
          <w:tcPr>
            <w:tcW w:w="1398" w:type="dxa"/>
          </w:tcPr>
          <w:p w14:paraId="4DFB0938" w14:textId="03D3900A" w:rsidR="00560853" w:rsidRPr="00560853" w:rsidRDefault="002C0F55" w:rsidP="00560853">
            <w:pPr>
              <w:jc w:val="center"/>
              <w:rPr>
                <w:rFonts w:ascii="Arial" w:hAnsi="Arial" w:cs="Arial"/>
              </w:rPr>
            </w:pPr>
            <w:r>
              <w:rPr>
                <w:rFonts w:ascii="Arial" w:hAnsi="Arial" w:cs="Arial"/>
              </w:rPr>
              <w:t>E</w:t>
            </w:r>
          </w:p>
        </w:tc>
        <w:tc>
          <w:tcPr>
            <w:tcW w:w="1275" w:type="dxa"/>
          </w:tcPr>
          <w:p w14:paraId="329D7B2B" w14:textId="77777777" w:rsidR="00560853" w:rsidRPr="00560853" w:rsidRDefault="00560853" w:rsidP="00560853">
            <w:pPr>
              <w:jc w:val="center"/>
              <w:rPr>
                <w:rFonts w:ascii="Arial" w:hAnsi="Arial" w:cs="Arial"/>
              </w:rPr>
            </w:pPr>
          </w:p>
        </w:tc>
      </w:tr>
      <w:tr w:rsidR="00560853" w:rsidRPr="00560853" w14:paraId="3BB8F487" w14:textId="77777777" w:rsidTr="00BF1BCE">
        <w:tc>
          <w:tcPr>
            <w:tcW w:w="7641" w:type="dxa"/>
          </w:tcPr>
          <w:p w14:paraId="10FCFD7A" w14:textId="513B809C" w:rsidR="00560853" w:rsidRPr="002C0F55" w:rsidRDefault="002C0F55" w:rsidP="00560853">
            <w:pPr>
              <w:tabs>
                <w:tab w:val="left" w:pos="720"/>
              </w:tabs>
              <w:rPr>
                <w:rFonts w:ascii="Arial" w:hAnsi="Arial" w:cs="Arial"/>
              </w:rPr>
            </w:pPr>
            <w:r>
              <w:rPr>
                <w:rFonts w:ascii="Arial" w:hAnsi="Arial" w:cs="Arial"/>
              </w:rPr>
              <w:t>Remains calm in stressful situations.</w:t>
            </w:r>
          </w:p>
        </w:tc>
        <w:tc>
          <w:tcPr>
            <w:tcW w:w="1398" w:type="dxa"/>
          </w:tcPr>
          <w:p w14:paraId="5494FDD2" w14:textId="62D99BD1" w:rsidR="00560853" w:rsidRPr="00560853" w:rsidRDefault="002C0F55" w:rsidP="00560853">
            <w:pPr>
              <w:jc w:val="center"/>
              <w:rPr>
                <w:rFonts w:ascii="Arial" w:hAnsi="Arial" w:cs="Arial"/>
              </w:rPr>
            </w:pPr>
            <w:r>
              <w:rPr>
                <w:rFonts w:ascii="Arial" w:hAnsi="Arial" w:cs="Arial"/>
              </w:rPr>
              <w:t>E</w:t>
            </w:r>
          </w:p>
        </w:tc>
        <w:tc>
          <w:tcPr>
            <w:tcW w:w="1275" w:type="dxa"/>
          </w:tcPr>
          <w:p w14:paraId="72DA4C95" w14:textId="77777777" w:rsidR="00560853" w:rsidRPr="00560853" w:rsidRDefault="00560853" w:rsidP="00560853">
            <w:pPr>
              <w:jc w:val="center"/>
              <w:rPr>
                <w:rFonts w:ascii="Arial" w:hAnsi="Arial" w:cs="Arial"/>
              </w:rPr>
            </w:pPr>
          </w:p>
        </w:tc>
      </w:tr>
      <w:tr w:rsidR="002C0F55" w:rsidRPr="00560853" w14:paraId="409875A2" w14:textId="77777777" w:rsidTr="00BF1BCE">
        <w:tc>
          <w:tcPr>
            <w:tcW w:w="7641" w:type="dxa"/>
          </w:tcPr>
          <w:p w14:paraId="2E8F7C1B" w14:textId="723B590C" w:rsidR="002C0F55" w:rsidRPr="002C0F55" w:rsidRDefault="002C0F55" w:rsidP="00560853">
            <w:pPr>
              <w:tabs>
                <w:tab w:val="left" w:pos="720"/>
              </w:tabs>
              <w:rPr>
                <w:rFonts w:ascii="Arial" w:hAnsi="Arial" w:cs="Arial"/>
              </w:rPr>
            </w:pPr>
            <w:r>
              <w:rPr>
                <w:rFonts w:ascii="Arial" w:hAnsi="Arial" w:cs="Arial"/>
              </w:rPr>
              <w:t>Work with the public.</w:t>
            </w:r>
          </w:p>
        </w:tc>
        <w:tc>
          <w:tcPr>
            <w:tcW w:w="1398" w:type="dxa"/>
          </w:tcPr>
          <w:p w14:paraId="5198F0AC" w14:textId="69D421B6" w:rsidR="002C0F55" w:rsidRPr="00560853" w:rsidRDefault="002C0F55" w:rsidP="00560853">
            <w:pPr>
              <w:jc w:val="center"/>
              <w:rPr>
                <w:rFonts w:ascii="Arial" w:hAnsi="Arial" w:cs="Arial"/>
              </w:rPr>
            </w:pPr>
            <w:r>
              <w:rPr>
                <w:rFonts w:ascii="Arial" w:hAnsi="Arial" w:cs="Arial"/>
              </w:rPr>
              <w:t>E</w:t>
            </w:r>
          </w:p>
        </w:tc>
        <w:tc>
          <w:tcPr>
            <w:tcW w:w="1275" w:type="dxa"/>
          </w:tcPr>
          <w:p w14:paraId="7355E0A8" w14:textId="77777777" w:rsidR="002C0F55" w:rsidRPr="00560853" w:rsidRDefault="002C0F55" w:rsidP="00560853">
            <w:pPr>
              <w:jc w:val="center"/>
              <w:rPr>
                <w:rFonts w:ascii="Arial" w:hAnsi="Arial" w:cs="Arial"/>
              </w:rPr>
            </w:pPr>
          </w:p>
        </w:tc>
      </w:tr>
      <w:tr w:rsidR="002C0F55" w:rsidRPr="00560853" w14:paraId="4940B62E" w14:textId="77777777" w:rsidTr="00BF1BCE">
        <w:tc>
          <w:tcPr>
            <w:tcW w:w="7641" w:type="dxa"/>
          </w:tcPr>
          <w:p w14:paraId="5408EF18" w14:textId="16B22481" w:rsidR="002C0F55" w:rsidRPr="002C0F55" w:rsidRDefault="002C0F55" w:rsidP="00560853">
            <w:pPr>
              <w:tabs>
                <w:tab w:val="left" w:pos="720"/>
              </w:tabs>
              <w:rPr>
                <w:rFonts w:ascii="Arial" w:hAnsi="Arial" w:cs="Arial"/>
              </w:rPr>
            </w:pPr>
            <w:r>
              <w:rPr>
                <w:rFonts w:ascii="Arial" w:hAnsi="Arial" w:cs="Arial"/>
              </w:rPr>
              <w:t>Knowledge of Health &amp; Safety requirements.</w:t>
            </w:r>
          </w:p>
        </w:tc>
        <w:tc>
          <w:tcPr>
            <w:tcW w:w="1398" w:type="dxa"/>
          </w:tcPr>
          <w:p w14:paraId="75C9421C" w14:textId="574D49A5" w:rsidR="002C0F55" w:rsidRPr="00560853" w:rsidRDefault="002C0F55" w:rsidP="00560853">
            <w:pPr>
              <w:jc w:val="center"/>
              <w:rPr>
                <w:rFonts w:ascii="Arial" w:hAnsi="Arial" w:cs="Arial"/>
              </w:rPr>
            </w:pPr>
            <w:r>
              <w:rPr>
                <w:rFonts w:ascii="Arial" w:hAnsi="Arial" w:cs="Arial"/>
              </w:rPr>
              <w:t>E</w:t>
            </w:r>
          </w:p>
        </w:tc>
        <w:tc>
          <w:tcPr>
            <w:tcW w:w="1275" w:type="dxa"/>
          </w:tcPr>
          <w:p w14:paraId="44FA1692" w14:textId="4B2F2029" w:rsidR="002C0F55" w:rsidRPr="00560853" w:rsidRDefault="002C0F55" w:rsidP="00560853">
            <w:pPr>
              <w:jc w:val="center"/>
              <w:rPr>
                <w:rFonts w:ascii="Arial" w:hAnsi="Arial" w:cs="Arial"/>
              </w:rPr>
            </w:pPr>
            <w:r>
              <w:rPr>
                <w:rFonts w:ascii="Arial" w:hAnsi="Arial" w:cs="Arial"/>
              </w:rPr>
              <w:t>D</w:t>
            </w:r>
          </w:p>
        </w:tc>
      </w:tr>
      <w:tr w:rsidR="002C0F55" w:rsidRPr="00560853" w14:paraId="3707B0D4" w14:textId="77777777" w:rsidTr="00BF1BCE">
        <w:tc>
          <w:tcPr>
            <w:tcW w:w="7641" w:type="dxa"/>
          </w:tcPr>
          <w:p w14:paraId="4631B283" w14:textId="4B0F2E82" w:rsidR="002C0F55" w:rsidRPr="002C0F55" w:rsidRDefault="002C0F55" w:rsidP="00560853">
            <w:pPr>
              <w:tabs>
                <w:tab w:val="left" w:pos="720"/>
              </w:tabs>
              <w:rPr>
                <w:rFonts w:ascii="Arial" w:hAnsi="Arial" w:cs="Arial"/>
              </w:rPr>
            </w:pPr>
            <w:r>
              <w:rPr>
                <w:rFonts w:ascii="Arial" w:hAnsi="Arial" w:cs="Arial"/>
              </w:rPr>
              <w:t>Able to handle enquiries and complaints &amp; to forward them accordingly.</w:t>
            </w:r>
          </w:p>
        </w:tc>
        <w:tc>
          <w:tcPr>
            <w:tcW w:w="1398" w:type="dxa"/>
          </w:tcPr>
          <w:p w14:paraId="7B9A1A1D" w14:textId="77777777" w:rsidR="002C0F55" w:rsidRPr="00560853" w:rsidRDefault="002C0F55" w:rsidP="00560853">
            <w:pPr>
              <w:jc w:val="center"/>
              <w:rPr>
                <w:rFonts w:ascii="Arial" w:hAnsi="Arial" w:cs="Arial"/>
              </w:rPr>
            </w:pPr>
          </w:p>
        </w:tc>
        <w:tc>
          <w:tcPr>
            <w:tcW w:w="1275" w:type="dxa"/>
          </w:tcPr>
          <w:p w14:paraId="61E8B229" w14:textId="77777777" w:rsidR="002C0F55" w:rsidRPr="00560853" w:rsidRDefault="002C0F55" w:rsidP="00560853">
            <w:pPr>
              <w:jc w:val="center"/>
              <w:rPr>
                <w:rFonts w:ascii="Arial" w:hAnsi="Arial" w:cs="Arial"/>
              </w:rPr>
            </w:pPr>
          </w:p>
        </w:tc>
      </w:tr>
      <w:tr w:rsidR="002C0F55" w:rsidRPr="00560853" w14:paraId="30762334" w14:textId="77777777" w:rsidTr="00BF1BCE">
        <w:tc>
          <w:tcPr>
            <w:tcW w:w="7641" w:type="dxa"/>
          </w:tcPr>
          <w:p w14:paraId="13363728" w14:textId="1728D6BE" w:rsidR="002C0F55" w:rsidRPr="002C0F55" w:rsidRDefault="002C0F55" w:rsidP="00560853">
            <w:pPr>
              <w:tabs>
                <w:tab w:val="left" w:pos="720"/>
              </w:tabs>
              <w:rPr>
                <w:rFonts w:ascii="Arial" w:hAnsi="Arial" w:cs="Arial"/>
              </w:rPr>
            </w:pPr>
            <w:r>
              <w:rPr>
                <w:rFonts w:ascii="Arial" w:hAnsi="Arial" w:cs="Arial"/>
              </w:rPr>
              <w:t>Aware of need for confidentiality.</w:t>
            </w:r>
          </w:p>
        </w:tc>
        <w:tc>
          <w:tcPr>
            <w:tcW w:w="1398" w:type="dxa"/>
          </w:tcPr>
          <w:p w14:paraId="21EEBEFE" w14:textId="14C2EABA" w:rsidR="002C0F55" w:rsidRPr="00560853" w:rsidRDefault="002C0F55" w:rsidP="00560853">
            <w:pPr>
              <w:jc w:val="center"/>
              <w:rPr>
                <w:rFonts w:ascii="Arial" w:hAnsi="Arial" w:cs="Arial"/>
              </w:rPr>
            </w:pPr>
            <w:r>
              <w:rPr>
                <w:rFonts w:ascii="Arial" w:hAnsi="Arial" w:cs="Arial"/>
              </w:rPr>
              <w:t>E</w:t>
            </w:r>
          </w:p>
        </w:tc>
        <w:tc>
          <w:tcPr>
            <w:tcW w:w="1275" w:type="dxa"/>
          </w:tcPr>
          <w:p w14:paraId="5F21D85C" w14:textId="77777777" w:rsidR="002C0F55" w:rsidRPr="00560853" w:rsidRDefault="002C0F55" w:rsidP="00560853">
            <w:pPr>
              <w:jc w:val="center"/>
              <w:rPr>
                <w:rFonts w:ascii="Arial" w:hAnsi="Arial" w:cs="Arial"/>
              </w:rPr>
            </w:pPr>
          </w:p>
        </w:tc>
      </w:tr>
      <w:tr w:rsidR="002C0F55" w:rsidRPr="00560853" w14:paraId="1E94D184" w14:textId="77777777" w:rsidTr="00BF1BCE">
        <w:tc>
          <w:tcPr>
            <w:tcW w:w="7641" w:type="dxa"/>
          </w:tcPr>
          <w:p w14:paraId="39D3FAFD" w14:textId="7637D639" w:rsidR="002C0F55" w:rsidRPr="002C0F55" w:rsidRDefault="002C0F55" w:rsidP="00560853">
            <w:pPr>
              <w:tabs>
                <w:tab w:val="left" w:pos="720"/>
              </w:tabs>
              <w:rPr>
                <w:rFonts w:ascii="Arial" w:hAnsi="Arial" w:cs="Arial"/>
              </w:rPr>
            </w:pPr>
            <w:r>
              <w:rPr>
                <w:rFonts w:ascii="Arial" w:hAnsi="Arial" w:cs="Arial"/>
              </w:rPr>
              <w:t>Knowledge of filing systems.</w:t>
            </w:r>
          </w:p>
        </w:tc>
        <w:tc>
          <w:tcPr>
            <w:tcW w:w="1398" w:type="dxa"/>
          </w:tcPr>
          <w:p w14:paraId="14509108" w14:textId="57222F35" w:rsidR="002C0F55" w:rsidRPr="00560853" w:rsidRDefault="002C0F55" w:rsidP="00560853">
            <w:pPr>
              <w:jc w:val="center"/>
              <w:rPr>
                <w:rFonts w:ascii="Arial" w:hAnsi="Arial" w:cs="Arial"/>
              </w:rPr>
            </w:pPr>
            <w:r>
              <w:rPr>
                <w:rFonts w:ascii="Arial" w:hAnsi="Arial" w:cs="Arial"/>
              </w:rPr>
              <w:t>E</w:t>
            </w:r>
          </w:p>
        </w:tc>
        <w:tc>
          <w:tcPr>
            <w:tcW w:w="1275" w:type="dxa"/>
          </w:tcPr>
          <w:p w14:paraId="71D8A091" w14:textId="77777777" w:rsidR="002C0F55" w:rsidRPr="00560853" w:rsidRDefault="002C0F55" w:rsidP="00560853">
            <w:pPr>
              <w:jc w:val="center"/>
              <w:rPr>
                <w:rFonts w:ascii="Arial" w:hAnsi="Arial" w:cs="Arial"/>
              </w:rPr>
            </w:pPr>
          </w:p>
        </w:tc>
      </w:tr>
      <w:tr w:rsidR="002C0F55" w:rsidRPr="00560853" w14:paraId="57FDD1BA" w14:textId="77777777" w:rsidTr="00BF1BCE">
        <w:tc>
          <w:tcPr>
            <w:tcW w:w="7641" w:type="dxa"/>
          </w:tcPr>
          <w:p w14:paraId="7969F193" w14:textId="6B9A3A9A" w:rsidR="002C0F55" w:rsidRPr="002C0F55" w:rsidRDefault="002C0F55" w:rsidP="00560853">
            <w:pPr>
              <w:tabs>
                <w:tab w:val="left" w:pos="720"/>
              </w:tabs>
              <w:rPr>
                <w:rFonts w:ascii="Arial" w:hAnsi="Arial" w:cs="Arial"/>
              </w:rPr>
            </w:pPr>
            <w:r>
              <w:rPr>
                <w:rFonts w:ascii="Arial" w:hAnsi="Arial" w:cs="Arial"/>
              </w:rPr>
              <w:t>Evidence of problem solving.</w:t>
            </w:r>
          </w:p>
        </w:tc>
        <w:tc>
          <w:tcPr>
            <w:tcW w:w="1398" w:type="dxa"/>
          </w:tcPr>
          <w:p w14:paraId="70658145" w14:textId="16C7045C" w:rsidR="002C0F55" w:rsidRPr="00560853" w:rsidRDefault="002C0F55" w:rsidP="00560853">
            <w:pPr>
              <w:jc w:val="center"/>
              <w:rPr>
                <w:rFonts w:ascii="Arial" w:hAnsi="Arial" w:cs="Arial"/>
              </w:rPr>
            </w:pPr>
            <w:r>
              <w:rPr>
                <w:rFonts w:ascii="Arial" w:hAnsi="Arial" w:cs="Arial"/>
              </w:rPr>
              <w:t>E</w:t>
            </w:r>
          </w:p>
        </w:tc>
        <w:tc>
          <w:tcPr>
            <w:tcW w:w="1275" w:type="dxa"/>
          </w:tcPr>
          <w:p w14:paraId="011D316D" w14:textId="77777777" w:rsidR="002C0F55" w:rsidRPr="00560853" w:rsidRDefault="002C0F55" w:rsidP="00560853">
            <w:pPr>
              <w:jc w:val="center"/>
              <w:rPr>
                <w:rFonts w:ascii="Arial" w:hAnsi="Arial" w:cs="Arial"/>
              </w:rPr>
            </w:pPr>
          </w:p>
        </w:tc>
      </w:tr>
      <w:tr w:rsidR="00560853" w:rsidRPr="00560853" w14:paraId="6E9E23F5" w14:textId="77777777" w:rsidTr="00BF1BCE">
        <w:tc>
          <w:tcPr>
            <w:tcW w:w="7641" w:type="dxa"/>
          </w:tcPr>
          <w:p w14:paraId="4189B762" w14:textId="77777777" w:rsidR="00560853" w:rsidRPr="00560853" w:rsidRDefault="00560853" w:rsidP="00560853">
            <w:pPr>
              <w:jc w:val="both"/>
              <w:rPr>
                <w:rFonts w:ascii="Arial" w:hAnsi="Arial" w:cs="Arial"/>
                <w:b/>
              </w:rPr>
            </w:pPr>
            <w:r w:rsidRPr="00560853">
              <w:rPr>
                <w:rFonts w:ascii="Arial" w:hAnsi="Arial" w:cs="Arial"/>
                <w:b/>
              </w:rPr>
              <w:t xml:space="preserve">EXPERIENCE </w:t>
            </w:r>
          </w:p>
        </w:tc>
        <w:tc>
          <w:tcPr>
            <w:tcW w:w="1398" w:type="dxa"/>
          </w:tcPr>
          <w:p w14:paraId="5B4D0A5C" w14:textId="77777777" w:rsidR="00560853" w:rsidRPr="00560853" w:rsidRDefault="00560853" w:rsidP="00560853">
            <w:pPr>
              <w:jc w:val="center"/>
              <w:rPr>
                <w:rFonts w:ascii="Arial" w:hAnsi="Arial" w:cs="Arial"/>
              </w:rPr>
            </w:pPr>
          </w:p>
        </w:tc>
        <w:tc>
          <w:tcPr>
            <w:tcW w:w="1275" w:type="dxa"/>
          </w:tcPr>
          <w:p w14:paraId="35934A82" w14:textId="77777777" w:rsidR="00560853" w:rsidRPr="00560853" w:rsidRDefault="00560853" w:rsidP="00560853">
            <w:pPr>
              <w:jc w:val="center"/>
              <w:rPr>
                <w:rFonts w:ascii="Arial" w:hAnsi="Arial" w:cs="Arial"/>
              </w:rPr>
            </w:pPr>
          </w:p>
        </w:tc>
      </w:tr>
      <w:tr w:rsidR="00560853" w:rsidRPr="00560853" w14:paraId="6E56FD5F" w14:textId="77777777" w:rsidTr="00BF1BCE">
        <w:tc>
          <w:tcPr>
            <w:tcW w:w="7641" w:type="dxa"/>
          </w:tcPr>
          <w:p w14:paraId="43D659D3" w14:textId="41407B74" w:rsidR="00560853" w:rsidRPr="00831A65" w:rsidRDefault="00831A65" w:rsidP="00560853">
            <w:pPr>
              <w:tabs>
                <w:tab w:val="left" w:pos="720"/>
              </w:tabs>
              <w:rPr>
                <w:rFonts w:ascii="Arial" w:hAnsi="Arial" w:cs="Arial"/>
              </w:rPr>
            </w:pPr>
            <w:r>
              <w:rPr>
                <w:rFonts w:ascii="Arial" w:hAnsi="Arial" w:cs="Arial"/>
              </w:rPr>
              <w:t>Good organisational skills.</w:t>
            </w:r>
          </w:p>
        </w:tc>
        <w:tc>
          <w:tcPr>
            <w:tcW w:w="1398" w:type="dxa"/>
          </w:tcPr>
          <w:p w14:paraId="1140DC2E" w14:textId="61CCFA57" w:rsidR="00560853" w:rsidRPr="00560853" w:rsidRDefault="00831A65" w:rsidP="00560853">
            <w:pPr>
              <w:jc w:val="center"/>
              <w:rPr>
                <w:rFonts w:ascii="Arial" w:hAnsi="Arial" w:cs="Arial"/>
              </w:rPr>
            </w:pPr>
            <w:r>
              <w:rPr>
                <w:rFonts w:ascii="Arial" w:hAnsi="Arial" w:cs="Arial"/>
              </w:rPr>
              <w:t>E</w:t>
            </w:r>
          </w:p>
        </w:tc>
        <w:tc>
          <w:tcPr>
            <w:tcW w:w="1275" w:type="dxa"/>
          </w:tcPr>
          <w:p w14:paraId="004B931A" w14:textId="77777777" w:rsidR="00560853" w:rsidRPr="00560853" w:rsidRDefault="00560853" w:rsidP="00560853">
            <w:pPr>
              <w:jc w:val="center"/>
              <w:rPr>
                <w:rFonts w:ascii="Arial" w:hAnsi="Arial" w:cs="Arial"/>
              </w:rPr>
            </w:pPr>
          </w:p>
        </w:tc>
      </w:tr>
      <w:tr w:rsidR="00560853" w:rsidRPr="00560853" w14:paraId="1D4602D5" w14:textId="77777777" w:rsidTr="00BF1BCE">
        <w:tc>
          <w:tcPr>
            <w:tcW w:w="7641" w:type="dxa"/>
          </w:tcPr>
          <w:p w14:paraId="1A4316CF" w14:textId="7F8F2FD5" w:rsidR="00560853" w:rsidRPr="00831A65" w:rsidRDefault="00831A65" w:rsidP="00560853">
            <w:pPr>
              <w:tabs>
                <w:tab w:val="left" w:pos="720"/>
              </w:tabs>
              <w:rPr>
                <w:rFonts w:ascii="Arial" w:hAnsi="Arial" w:cs="Arial"/>
              </w:rPr>
            </w:pPr>
            <w:r>
              <w:rPr>
                <w:rFonts w:ascii="Arial" w:hAnsi="Arial" w:cs="Arial"/>
              </w:rPr>
              <w:t>Ability to prioritise and work to deadlines.</w:t>
            </w:r>
          </w:p>
        </w:tc>
        <w:tc>
          <w:tcPr>
            <w:tcW w:w="1398" w:type="dxa"/>
          </w:tcPr>
          <w:p w14:paraId="1ACEB747" w14:textId="332B02C7" w:rsidR="00560853" w:rsidRPr="00560853" w:rsidRDefault="00831A65" w:rsidP="00560853">
            <w:pPr>
              <w:jc w:val="center"/>
              <w:rPr>
                <w:rFonts w:ascii="Arial" w:hAnsi="Arial" w:cs="Arial"/>
              </w:rPr>
            </w:pPr>
            <w:r>
              <w:rPr>
                <w:rFonts w:ascii="Arial" w:hAnsi="Arial" w:cs="Arial"/>
              </w:rPr>
              <w:t>E</w:t>
            </w:r>
          </w:p>
        </w:tc>
        <w:tc>
          <w:tcPr>
            <w:tcW w:w="1275" w:type="dxa"/>
          </w:tcPr>
          <w:p w14:paraId="0759DB7D" w14:textId="77777777" w:rsidR="00560853" w:rsidRPr="00560853" w:rsidRDefault="00560853" w:rsidP="00560853">
            <w:pPr>
              <w:jc w:val="center"/>
              <w:rPr>
                <w:rFonts w:ascii="Arial" w:hAnsi="Arial" w:cs="Arial"/>
              </w:rPr>
            </w:pPr>
          </w:p>
        </w:tc>
      </w:tr>
      <w:tr w:rsidR="00560853" w:rsidRPr="00560853" w14:paraId="5AF67060" w14:textId="77777777" w:rsidTr="00BF1BCE">
        <w:tc>
          <w:tcPr>
            <w:tcW w:w="7641" w:type="dxa"/>
          </w:tcPr>
          <w:p w14:paraId="21E7769A" w14:textId="64AF91C1" w:rsidR="00560853" w:rsidRPr="00831A65" w:rsidRDefault="00831A65" w:rsidP="00560853">
            <w:pPr>
              <w:tabs>
                <w:tab w:val="left" w:pos="720"/>
              </w:tabs>
              <w:rPr>
                <w:rFonts w:ascii="Arial" w:hAnsi="Arial" w:cs="Arial"/>
              </w:rPr>
            </w:pPr>
            <w:r>
              <w:rPr>
                <w:rFonts w:ascii="Arial" w:hAnsi="Arial" w:cs="Arial"/>
              </w:rPr>
              <w:t>Clear friendly telephone manner.</w:t>
            </w:r>
          </w:p>
        </w:tc>
        <w:tc>
          <w:tcPr>
            <w:tcW w:w="1398" w:type="dxa"/>
          </w:tcPr>
          <w:p w14:paraId="47BDC7E3" w14:textId="3E778636" w:rsidR="00560853" w:rsidRPr="00560853" w:rsidRDefault="00831A65" w:rsidP="00560853">
            <w:pPr>
              <w:jc w:val="center"/>
              <w:rPr>
                <w:rFonts w:ascii="Arial" w:hAnsi="Arial" w:cs="Arial"/>
              </w:rPr>
            </w:pPr>
            <w:r>
              <w:rPr>
                <w:rFonts w:ascii="Arial" w:hAnsi="Arial" w:cs="Arial"/>
              </w:rPr>
              <w:t>E</w:t>
            </w:r>
          </w:p>
        </w:tc>
        <w:tc>
          <w:tcPr>
            <w:tcW w:w="1275" w:type="dxa"/>
          </w:tcPr>
          <w:p w14:paraId="56AA366A" w14:textId="77777777" w:rsidR="00560853" w:rsidRPr="00560853" w:rsidRDefault="00560853" w:rsidP="00560853">
            <w:pPr>
              <w:jc w:val="center"/>
              <w:rPr>
                <w:rFonts w:ascii="Arial" w:hAnsi="Arial" w:cs="Arial"/>
              </w:rPr>
            </w:pPr>
          </w:p>
        </w:tc>
      </w:tr>
      <w:tr w:rsidR="00831A65" w:rsidRPr="00560853" w14:paraId="200A5178" w14:textId="77777777" w:rsidTr="00BF1BCE">
        <w:tc>
          <w:tcPr>
            <w:tcW w:w="7641" w:type="dxa"/>
          </w:tcPr>
          <w:p w14:paraId="5F099E7A" w14:textId="77777777" w:rsidR="00831A65" w:rsidRDefault="00831A65" w:rsidP="00831A65">
            <w:pPr>
              <w:tabs>
                <w:tab w:val="left" w:pos="720"/>
              </w:tabs>
              <w:rPr>
                <w:rFonts w:ascii="Arial" w:hAnsi="Arial" w:cs="Arial"/>
              </w:rPr>
            </w:pPr>
            <w:r>
              <w:rPr>
                <w:rFonts w:ascii="Arial" w:hAnsi="Arial" w:cs="Arial"/>
              </w:rPr>
              <w:t>Good understanding of IT systems relevant to</w:t>
            </w:r>
          </w:p>
          <w:p w14:paraId="187EE269" w14:textId="2EDDBBDA" w:rsidR="00831A65" w:rsidRPr="00831A65" w:rsidRDefault="00831A65" w:rsidP="00560853">
            <w:pPr>
              <w:tabs>
                <w:tab w:val="left" w:pos="720"/>
              </w:tabs>
              <w:rPr>
                <w:rFonts w:ascii="Arial" w:hAnsi="Arial" w:cs="Arial"/>
              </w:rPr>
            </w:pPr>
            <w:r>
              <w:rPr>
                <w:rFonts w:ascii="Arial" w:hAnsi="Arial" w:cs="Arial"/>
              </w:rPr>
              <w:t>area of work.</w:t>
            </w:r>
          </w:p>
        </w:tc>
        <w:tc>
          <w:tcPr>
            <w:tcW w:w="1398" w:type="dxa"/>
          </w:tcPr>
          <w:p w14:paraId="56C09203" w14:textId="0B7C69C6" w:rsidR="00831A65" w:rsidRPr="00560853" w:rsidRDefault="00831A65" w:rsidP="00560853">
            <w:pPr>
              <w:jc w:val="center"/>
              <w:rPr>
                <w:rFonts w:ascii="Arial" w:hAnsi="Arial" w:cs="Arial"/>
              </w:rPr>
            </w:pPr>
            <w:r>
              <w:rPr>
                <w:rFonts w:ascii="Arial" w:hAnsi="Arial" w:cs="Arial"/>
              </w:rPr>
              <w:t>E</w:t>
            </w:r>
          </w:p>
        </w:tc>
        <w:tc>
          <w:tcPr>
            <w:tcW w:w="1275" w:type="dxa"/>
          </w:tcPr>
          <w:p w14:paraId="34AE5BF3" w14:textId="77777777" w:rsidR="00831A65" w:rsidRPr="00560853" w:rsidRDefault="00831A65" w:rsidP="00560853">
            <w:pPr>
              <w:jc w:val="center"/>
              <w:rPr>
                <w:rFonts w:ascii="Arial" w:hAnsi="Arial" w:cs="Arial"/>
              </w:rPr>
            </w:pPr>
          </w:p>
        </w:tc>
      </w:tr>
      <w:tr w:rsidR="00831A65" w:rsidRPr="00560853" w14:paraId="06C64FEF" w14:textId="77777777" w:rsidTr="00BF1BCE">
        <w:tc>
          <w:tcPr>
            <w:tcW w:w="7641" w:type="dxa"/>
          </w:tcPr>
          <w:p w14:paraId="143969D2" w14:textId="15D69C00" w:rsidR="00831A65" w:rsidRPr="00831A65" w:rsidRDefault="00831A65" w:rsidP="00560853">
            <w:pPr>
              <w:tabs>
                <w:tab w:val="left" w:pos="720"/>
              </w:tabs>
              <w:rPr>
                <w:rFonts w:ascii="Arial" w:hAnsi="Arial" w:cs="Arial"/>
              </w:rPr>
            </w:pPr>
            <w:r>
              <w:rPr>
                <w:rFonts w:ascii="Arial" w:hAnsi="Arial" w:cs="Arial"/>
              </w:rPr>
              <w:t>Good communication written &amp; verbal.</w:t>
            </w:r>
          </w:p>
        </w:tc>
        <w:tc>
          <w:tcPr>
            <w:tcW w:w="1398" w:type="dxa"/>
          </w:tcPr>
          <w:p w14:paraId="799D65E4" w14:textId="652B6791" w:rsidR="00831A65" w:rsidRPr="00560853" w:rsidRDefault="00831A65" w:rsidP="00560853">
            <w:pPr>
              <w:jc w:val="center"/>
              <w:rPr>
                <w:rFonts w:ascii="Arial" w:hAnsi="Arial" w:cs="Arial"/>
              </w:rPr>
            </w:pPr>
            <w:r>
              <w:rPr>
                <w:rFonts w:ascii="Arial" w:hAnsi="Arial" w:cs="Arial"/>
              </w:rPr>
              <w:t>E</w:t>
            </w:r>
          </w:p>
        </w:tc>
        <w:tc>
          <w:tcPr>
            <w:tcW w:w="1275" w:type="dxa"/>
          </w:tcPr>
          <w:p w14:paraId="265ADC68" w14:textId="77777777" w:rsidR="00831A65" w:rsidRPr="00560853" w:rsidRDefault="00831A65" w:rsidP="00560853">
            <w:pPr>
              <w:jc w:val="center"/>
              <w:rPr>
                <w:rFonts w:ascii="Arial" w:hAnsi="Arial" w:cs="Arial"/>
              </w:rPr>
            </w:pPr>
          </w:p>
        </w:tc>
      </w:tr>
      <w:tr w:rsidR="00831A65" w:rsidRPr="00560853" w14:paraId="596E1A5F" w14:textId="77777777" w:rsidTr="00BF1BCE">
        <w:tc>
          <w:tcPr>
            <w:tcW w:w="7641" w:type="dxa"/>
          </w:tcPr>
          <w:p w14:paraId="56F3D55D" w14:textId="005D3EE3" w:rsidR="00831A65" w:rsidRPr="00831A65" w:rsidRDefault="00831A65" w:rsidP="00560853">
            <w:pPr>
              <w:tabs>
                <w:tab w:val="left" w:pos="720"/>
              </w:tabs>
              <w:rPr>
                <w:rFonts w:ascii="Arial" w:hAnsi="Arial" w:cs="Arial"/>
              </w:rPr>
            </w:pPr>
            <w:r>
              <w:rPr>
                <w:rFonts w:ascii="Arial" w:hAnsi="Arial" w:cs="Arial"/>
              </w:rPr>
              <w:t>Organised.</w:t>
            </w:r>
          </w:p>
        </w:tc>
        <w:tc>
          <w:tcPr>
            <w:tcW w:w="1398" w:type="dxa"/>
          </w:tcPr>
          <w:p w14:paraId="634D47B2" w14:textId="14423327" w:rsidR="00831A65" w:rsidRPr="00560853" w:rsidRDefault="00831A65" w:rsidP="00560853">
            <w:pPr>
              <w:jc w:val="center"/>
              <w:rPr>
                <w:rFonts w:ascii="Arial" w:hAnsi="Arial" w:cs="Arial"/>
              </w:rPr>
            </w:pPr>
            <w:r>
              <w:rPr>
                <w:rFonts w:ascii="Arial" w:hAnsi="Arial" w:cs="Arial"/>
              </w:rPr>
              <w:t>E</w:t>
            </w:r>
          </w:p>
        </w:tc>
        <w:tc>
          <w:tcPr>
            <w:tcW w:w="1275" w:type="dxa"/>
          </w:tcPr>
          <w:p w14:paraId="26C472A0" w14:textId="77777777" w:rsidR="00831A65" w:rsidRPr="00560853" w:rsidRDefault="00831A65" w:rsidP="00560853">
            <w:pPr>
              <w:jc w:val="center"/>
              <w:rPr>
                <w:rFonts w:ascii="Arial" w:hAnsi="Arial" w:cs="Arial"/>
              </w:rPr>
            </w:pPr>
          </w:p>
        </w:tc>
      </w:tr>
      <w:tr w:rsidR="00831A65" w:rsidRPr="00560853" w14:paraId="07C4C6E8" w14:textId="77777777" w:rsidTr="00BF1BCE">
        <w:tc>
          <w:tcPr>
            <w:tcW w:w="7641" w:type="dxa"/>
          </w:tcPr>
          <w:p w14:paraId="4008BEA3" w14:textId="09C59A36" w:rsidR="00831A65" w:rsidRPr="00560853" w:rsidRDefault="00831A65" w:rsidP="00560853">
            <w:pPr>
              <w:tabs>
                <w:tab w:val="left" w:pos="720"/>
              </w:tabs>
              <w:rPr>
                <w:rFonts w:ascii="Arial" w:eastAsia="Times New Roman" w:hAnsi="Arial" w:cs="Arial"/>
                <w:szCs w:val="24"/>
                <w:lang w:eastAsia="en-GB"/>
              </w:rPr>
            </w:pPr>
            <w:r>
              <w:rPr>
                <w:rFonts w:ascii="Arial" w:hAnsi="Arial" w:cs="Arial"/>
              </w:rPr>
              <w:t>Ability to prioritise workload.</w:t>
            </w:r>
          </w:p>
        </w:tc>
        <w:tc>
          <w:tcPr>
            <w:tcW w:w="1398" w:type="dxa"/>
          </w:tcPr>
          <w:p w14:paraId="2A8657FF" w14:textId="7CB9CB53" w:rsidR="00831A65" w:rsidRPr="00560853" w:rsidRDefault="00831A65" w:rsidP="00560853">
            <w:pPr>
              <w:jc w:val="center"/>
              <w:rPr>
                <w:rFonts w:ascii="Arial" w:hAnsi="Arial" w:cs="Arial"/>
              </w:rPr>
            </w:pPr>
            <w:r>
              <w:rPr>
                <w:rFonts w:ascii="Arial" w:hAnsi="Arial" w:cs="Arial"/>
              </w:rPr>
              <w:t>E</w:t>
            </w:r>
          </w:p>
        </w:tc>
        <w:tc>
          <w:tcPr>
            <w:tcW w:w="1275" w:type="dxa"/>
          </w:tcPr>
          <w:p w14:paraId="7EEA90DF" w14:textId="77777777" w:rsidR="00831A65" w:rsidRPr="00560853" w:rsidRDefault="00831A65" w:rsidP="00560853">
            <w:pPr>
              <w:jc w:val="center"/>
              <w:rPr>
                <w:rFonts w:ascii="Arial" w:hAnsi="Arial" w:cs="Arial"/>
              </w:rPr>
            </w:pPr>
          </w:p>
        </w:tc>
      </w:tr>
      <w:tr w:rsidR="00831A65" w:rsidRPr="00560853" w14:paraId="775E8387" w14:textId="77777777" w:rsidTr="00BF1BCE">
        <w:tc>
          <w:tcPr>
            <w:tcW w:w="7641" w:type="dxa"/>
          </w:tcPr>
          <w:p w14:paraId="7FC053F1" w14:textId="7DC4ED23" w:rsidR="00831A65" w:rsidRPr="00831A65" w:rsidRDefault="00831A65" w:rsidP="00560853">
            <w:pPr>
              <w:tabs>
                <w:tab w:val="left" w:pos="720"/>
              </w:tabs>
              <w:rPr>
                <w:rFonts w:ascii="Arial" w:hAnsi="Arial" w:cs="Arial"/>
              </w:rPr>
            </w:pPr>
            <w:r>
              <w:rPr>
                <w:rFonts w:ascii="Arial" w:hAnsi="Arial" w:cs="Arial"/>
              </w:rPr>
              <w:t>Accurate record keeping.</w:t>
            </w:r>
          </w:p>
        </w:tc>
        <w:tc>
          <w:tcPr>
            <w:tcW w:w="1398" w:type="dxa"/>
          </w:tcPr>
          <w:p w14:paraId="106145F5" w14:textId="06CA4723" w:rsidR="00831A65" w:rsidRPr="00560853" w:rsidRDefault="00831A65" w:rsidP="00560853">
            <w:pPr>
              <w:jc w:val="center"/>
              <w:rPr>
                <w:rFonts w:ascii="Arial" w:hAnsi="Arial" w:cs="Arial"/>
              </w:rPr>
            </w:pPr>
            <w:r>
              <w:rPr>
                <w:rFonts w:ascii="Arial" w:hAnsi="Arial" w:cs="Arial"/>
              </w:rPr>
              <w:t>E</w:t>
            </w:r>
          </w:p>
        </w:tc>
        <w:tc>
          <w:tcPr>
            <w:tcW w:w="1275" w:type="dxa"/>
          </w:tcPr>
          <w:p w14:paraId="7EC56FCA" w14:textId="77777777" w:rsidR="00831A65" w:rsidRPr="00560853" w:rsidRDefault="00831A65" w:rsidP="00560853">
            <w:pPr>
              <w:jc w:val="center"/>
              <w:rPr>
                <w:rFonts w:ascii="Arial" w:hAnsi="Arial" w:cs="Arial"/>
              </w:rPr>
            </w:pPr>
          </w:p>
        </w:tc>
      </w:tr>
      <w:tr w:rsidR="00831A65" w:rsidRPr="00560853" w14:paraId="068A1AE5" w14:textId="77777777" w:rsidTr="00BF1BCE">
        <w:tc>
          <w:tcPr>
            <w:tcW w:w="7641" w:type="dxa"/>
          </w:tcPr>
          <w:p w14:paraId="10F4659F" w14:textId="1301C7AA" w:rsidR="00831A65" w:rsidRPr="00831A65" w:rsidRDefault="00831A65" w:rsidP="00560853">
            <w:pPr>
              <w:tabs>
                <w:tab w:val="left" w:pos="720"/>
              </w:tabs>
              <w:rPr>
                <w:rFonts w:ascii="Arial" w:hAnsi="Arial" w:cs="Arial"/>
              </w:rPr>
            </w:pPr>
            <w:r>
              <w:rPr>
                <w:rFonts w:ascii="Arial" w:hAnsi="Arial" w:cs="Arial"/>
              </w:rPr>
              <w:t>Ability to apply attention to detail &amp; demonstrate thoroughness with clinical aspects of the role.</w:t>
            </w:r>
          </w:p>
        </w:tc>
        <w:tc>
          <w:tcPr>
            <w:tcW w:w="1398" w:type="dxa"/>
          </w:tcPr>
          <w:p w14:paraId="0AEB2F40" w14:textId="4655801A" w:rsidR="00831A65" w:rsidRPr="00560853" w:rsidRDefault="00831A65" w:rsidP="00560853">
            <w:pPr>
              <w:jc w:val="center"/>
              <w:rPr>
                <w:rFonts w:ascii="Arial" w:hAnsi="Arial" w:cs="Arial"/>
              </w:rPr>
            </w:pPr>
            <w:r>
              <w:rPr>
                <w:rFonts w:ascii="Arial" w:hAnsi="Arial" w:cs="Arial"/>
              </w:rPr>
              <w:t>E</w:t>
            </w:r>
          </w:p>
        </w:tc>
        <w:tc>
          <w:tcPr>
            <w:tcW w:w="1275" w:type="dxa"/>
          </w:tcPr>
          <w:p w14:paraId="7B805D59" w14:textId="77777777" w:rsidR="00831A65" w:rsidRPr="00560853" w:rsidRDefault="00831A65" w:rsidP="00560853">
            <w:pPr>
              <w:jc w:val="center"/>
              <w:rPr>
                <w:rFonts w:ascii="Arial" w:hAnsi="Arial" w:cs="Arial"/>
              </w:rPr>
            </w:pPr>
          </w:p>
        </w:tc>
      </w:tr>
      <w:tr w:rsidR="00560853" w:rsidRPr="00560853" w14:paraId="6E2536FD" w14:textId="77777777" w:rsidTr="00BF1BCE">
        <w:tc>
          <w:tcPr>
            <w:tcW w:w="7641" w:type="dxa"/>
          </w:tcPr>
          <w:p w14:paraId="3B41F3FC" w14:textId="77777777" w:rsidR="00560853" w:rsidRPr="00560853" w:rsidRDefault="00560853" w:rsidP="00560853">
            <w:pPr>
              <w:jc w:val="both"/>
              <w:rPr>
                <w:rFonts w:ascii="Arial" w:hAnsi="Arial" w:cs="Arial"/>
                <w:b/>
              </w:rPr>
            </w:pPr>
            <w:r w:rsidRPr="00560853">
              <w:rPr>
                <w:rFonts w:ascii="Arial" w:hAnsi="Arial" w:cs="Arial"/>
                <w:b/>
              </w:rPr>
              <w:t xml:space="preserve">PERSONAL ATTRIBUTES </w:t>
            </w:r>
          </w:p>
        </w:tc>
        <w:tc>
          <w:tcPr>
            <w:tcW w:w="1398" w:type="dxa"/>
          </w:tcPr>
          <w:p w14:paraId="6C39CD9B" w14:textId="77777777" w:rsidR="00560853" w:rsidRPr="00560853" w:rsidRDefault="00560853" w:rsidP="00560853">
            <w:pPr>
              <w:jc w:val="center"/>
              <w:rPr>
                <w:rFonts w:ascii="Arial" w:hAnsi="Arial" w:cs="Arial"/>
              </w:rPr>
            </w:pPr>
          </w:p>
        </w:tc>
        <w:tc>
          <w:tcPr>
            <w:tcW w:w="1275" w:type="dxa"/>
          </w:tcPr>
          <w:p w14:paraId="0091A2F5" w14:textId="77777777" w:rsidR="00560853" w:rsidRPr="00560853" w:rsidRDefault="00560853" w:rsidP="00560853">
            <w:pPr>
              <w:jc w:val="center"/>
              <w:rPr>
                <w:rFonts w:ascii="Arial" w:hAnsi="Arial" w:cs="Arial"/>
              </w:rPr>
            </w:pPr>
          </w:p>
        </w:tc>
      </w:tr>
      <w:tr w:rsidR="00560853" w:rsidRPr="00560853" w14:paraId="0D72F8DD" w14:textId="77777777" w:rsidTr="00BF1BCE">
        <w:tc>
          <w:tcPr>
            <w:tcW w:w="7641" w:type="dxa"/>
          </w:tcPr>
          <w:p w14:paraId="24BB8BA3" w14:textId="50BB77A7" w:rsidR="00560853" w:rsidRPr="0082342E" w:rsidRDefault="0082342E" w:rsidP="0082342E">
            <w:pPr>
              <w:tabs>
                <w:tab w:val="left" w:pos="720"/>
              </w:tabs>
              <w:rPr>
                <w:rFonts w:ascii="Arial" w:hAnsi="Arial" w:cs="Arial"/>
              </w:rPr>
            </w:pPr>
            <w:r>
              <w:rPr>
                <w:rFonts w:ascii="Arial" w:hAnsi="Arial" w:cs="Arial"/>
              </w:rPr>
              <w:t>Ability to work as part of a team.</w:t>
            </w:r>
          </w:p>
        </w:tc>
        <w:tc>
          <w:tcPr>
            <w:tcW w:w="1398" w:type="dxa"/>
          </w:tcPr>
          <w:p w14:paraId="49E8B7AB" w14:textId="42EA2399" w:rsidR="00560853" w:rsidRPr="00560853" w:rsidRDefault="0082342E" w:rsidP="00560853">
            <w:pPr>
              <w:jc w:val="center"/>
              <w:rPr>
                <w:rFonts w:ascii="Arial" w:hAnsi="Arial" w:cs="Arial"/>
              </w:rPr>
            </w:pPr>
            <w:r>
              <w:rPr>
                <w:rFonts w:ascii="Arial" w:hAnsi="Arial" w:cs="Arial"/>
              </w:rPr>
              <w:t>E</w:t>
            </w:r>
          </w:p>
        </w:tc>
        <w:tc>
          <w:tcPr>
            <w:tcW w:w="1275" w:type="dxa"/>
          </w:tcPr>
          <w:p w14:paraId="7FDAF196" w14:textId="77777777" w:rsidR="00560853" w:rsidRPr="00560853" w:rsidRDefault="00560853" w:rsidP="00560853">
            <w:pPr>
              <w:jc w:val="center"/>
              <w:rPr>
                <w:rFonts w:ascii="Arial" w:hAnsi="Arial" w:cs="Arial"/>
              </w:rPr>
            </w:pPr>
          </w:p>
        </w:tc>
      </w:tr>
      <w:tr w:rsidR="00560853" w:rsidRPr="00560853" w14:paraId="457BF229" w14:textId="77777777" w:rsidTr="00BF1BCE">
        <w:tc>
          <w:tcPr>
            <w:tcW w:w="7641" w:type="dxa"/>
          </w:tcPr>
          <w:p w14:paraId="0EC1E305" w14:textId="32952B0A" w:rsidR="00560853" w:rsidRPr="0082342E" w:rsidRDefault="0082342E" w:rsidP="0082342E">
            <w:pPr>
              <w:tabs>
                <w:tab w:val="left" w:pos="720"/>
              </w:tabs>
              <w:rPr>
                <w:rFonts w:ascii="Arial" w:hAnsi="Arial" w:cs="Arial"/>
              </w:rPr>
            </w:pPr>
            <w:r>
              <w:rPr>
                <w:rFonts w:ascii="Arial" w:hAnsi="Arial" w:cs="Arial"/>
              </w:rPr>
              <w:t>Good attendance record.</w:t>
            </w:r>
          </w:p>
        </w:tc>
        <w:tc>
          <w:tcPr>
            <w:tcW w:w="1398" w:type="dxa"/>
          </w:tcPr>
          <w:p w14:paraId="3F2EFB27" w14:textId="1FA0EDAF" w:rsidR="00560853" w:rsidRPr="00560853" w:rsidRDefault="0082342E" w:rsidP="00560853">
            <w:pPr>
              <w:jc w:val="center"/>
              <w:rPr>
                <w:rFonts w:ascii="Arial" w:hAnsi="Arial" w:cs="Arial"/>
              </w:rPr>
            </w:pPr>
            <w:r>
              <w:rPr>
                <w:rFonts w:ascii="Arial" w:hAnsi="Arial" w:cs="Arial"/>
              </w:rPr>
              <w:t>E</w:t>
            </w:r>
          </w:p>
        </w:tc>
        <w:tc>
          <w:tcPr>
            <w:tcW w:w="1275" w:type="dxa"/>
          </w:tcPr>
          <w:p w14:paraId="0865D3D3" w14:textId="77777777" w:rsidR="00560853" w:rsidRPr="00560853" w:rsidRDefault="00560853" w:rsidP="00560853">
            <w:pPr>
              <w:jc w:val="center"/>
              <w:rPr>
                <w:rFonts w:ascii="Arial" w:hAnsi="Arial" w:cs="Arial"/>
              </w:rPr>
            </w:pPr>
          </w:p>
        </w:tc>
      </w:tr>
      <w:tr w:rsidR="00560853" w:rsidRPr="00560853" w14:paraId="1FF8BC53" w14:textId="77777777" w:rsidTr="00BF1BCE">
        <w:tc>
          <w:tcPr>
            <w:tcW w:w="7641" w:type="dxa"/>
          </w:tcPr>
          <w:p w14:paraId="3F05E4B0" w14:textId="1FE19338" w:rsidR="00560853" w:rsidRPr="00560853" w:rsidRDefault="0082342E" w:rsidP="00560853">
            <w:pPr>
              <w:tabs>
                <w:tab w:val="left" w:pos="720"/>
                <w:tab w:val="center" w:pos="4153"/>
                <w:tab w:val="right" w:pos="8306"/>
              </w:tabs>
              <w:rPr>
                <w:rFonts w:ascii="Arial" w:eastAsia="Times New Roman" w:hAnsi="Arial" w:cs="Arial"/>
                <w:sz w:val="20"/>
                <w:szCs w:val="20"/>
                <w:lang w:eastAsia="en-GB"/>
              </w:rPr>
            </w:pPr>
            <w:r>
              <w:rPr>
                <w:rFonts w:ascii="Arial" w:hAnsi="Arial" w:cs="Arial"/>
              </w:rPr>
              <w:t>Good time management.</w:t>
            </w:r>
          </w:p>
        </w:tc>
        <w:tc>
          <w:tcPr>
            <w:tcW w:w="1398" w:type="dxa"/>
          </w:tcPr>
          <w:p w14:paraId="60230CF3" w14:textId="2BD9A064" w:rsidR="00560853" w:rsidRPr="00560853" w:rsidRDefault="0082342E" w:rsidP="00560853">
            <w:pPr>
              <w:jc w:val="center"/>
              <w:rPr>
                <w:rFonts w:ascii="Arial" w:hAnsi="Arial" w:cs="Arial"/>
              </w:rPr>
            </w:pPr>
            <w:r>
              <w:rPr>
                <w:rFonts w:ascii="Arial" w:hAnsi="Arial" w:cs="Arial"/>
              </w:rPr>
              <w:t>E</w:t>
            </w:r>
          </w:p>
        </w:tc>
        <w:tc>
          <w:tcPr>
            <w:tcW w:w="1275" w:type="dxa"/>
          </w:tcPr>
          <w:p w14:paraId="3BB4BE63" w14:textId="77777777" w:rsidR="00560853" w:rsidRPr="00560853" w:rsidRDefault="00560853" w:rsidP="00560853">
            <w:pPr>
              <w:jc w:val="center"/>
              <w:rPr>
                <w:rFonts w:ascii="Arial" w:hAnsi="Arial" w:cs="Arial"/>
              </w:rPr>
            </w:pPr>
          </w:p>
        </w:tc>
      </w:tr>
      <w:tr w:rsidR="00560853" w:rsidRPr="00560853" w14:paraId="3F516D48" w14:textId="77777777" w:rsidTr="00BF1BCE">
        <w:tc>
          <w:tcPr>
            <w:tcW w:w="7641" w:type="dxa"/>
          </w:tcPr>
          <w:p w14:paraId="16E44994" w14:textId="77777777" w:rsidR="00560853" w:rsidRPr="00560853" w:rsidRDefault="00560853" w:rsidP="00560853">
            <w:pPr>
              <w:tabs>
                <w:tab w:val="left" w:pos="720"/>
                <w:tab w:val="center" w:pos="4153"/>
                <w:tab w:val="right" w:pos="8306"/>
              </w:tabs>
              <w:rPr>
                <w:rFonts w:ascii="Arial" w:eastAsia="Times New Roman" w:hAnsi="Arial" w:cs="Arial"/>
                <w:b/>
                <w:lang w:eastAsia="en-GB"/>
              </w:rPr>
            </w:pPr>
            <w:r w:rsidRPr="00560853">
              <w:rPr>
                <w:rFonts w:ascii="Arial" w:eastAsia="Times New Roman" w:hAnsi="Arial" w:cs="Arial"/>
                <w:b/>
                <w:lang w:eastAsia="en-GB"/>
              </w:rPr>
              <w:t>Other Requirements</w:t>
            </w:r>
          </w:p>
        </w:tc>
        <w:tc>
          <w:tcPr>
            <w:tcW w:w="1398" w:type="dxa"/>
          </w:tcPr>
          <w:p w14:paraId="4EE776E0" w14:textId="77777777" w:rsidR="00560853" w:rsidRPr="00560853" w:rsidRDefault="00560853" w:rsidP="00560853">
            <w:pPr>
              <w:jc w:val="center"/>
              <w:rPr>
                <w:rFonts w:ascii="Arial" w:hAnsi="Arial" w:cs="Arial"/>
              </w:rPr>
            </w:pPr>
          </w:p>
        </w:tc>
        <w:tc>
          <w:tcPr>
            <w:tcW w:w="1275" w:type="dxa"/>
          </w:tcPr>
          <w:p w14:paraId="20C84D7D" w14:textId="77777777" w:rsidR="00560853" w:rsidRPr="00560853" w:rsidRDefault="00560853" w:rsidP="00560853">
            <w:pPr>
              <w:jc w:val="center"/>
              <w:rPr>
                <w:rFonts w:ascii="Arial" w:hAnsi="Arial" w:cs="Arial"/>
              </w:rPr>
            </w:pPr>
          </w:p>
        </w:tc>
      </w:tr>
      <w:tr w:rsidR="00560853" w:rsidRPr="00560853" w14:paraId="6010A76B" w14:textId="77777777" w:rsidTr="00BF1BCE">
        <w:tc>
          <w:tcPr>
            <w:tcW w:w="7641" w:type="dxa"/>
          </w:tcPr>
          <w:p w14:paraId="31DA37D4" w14:textId="766233F7" w:rsidR="00560853" w:rsidRPr="00560853" w:rsidRDefault="0082342E" w:rsidP="00560853">
            <w:pPr>
              <w:tabs>
                <w:tab w:val="left" w:pos="720"/>
              </w:tabs>
              <w:jc w:val="both"/>
              <w:rPr>
                <w:rFonts w:ascii="Arial" w:eastAsia="Times New Roman" w:hAnsi="Arial" w:cs="Arial"/>
                <w:szCs w:val="24"/>
                <w:lang w:eastAsia="en-GB"/>
              </w:rPr>
            </w:pPr>
            <w:r w:rsidRPr="0082342E">
              <w:rPr>
                <w:rFonts w:ascii="Arial" w:eastAsia="Times New Roman" w:hAnsi="Arial" w:cs="Arial"/>
                <w:szCs w:val="24"/>
                <w:lang w:eastAsia="en-GB"/>
              </w:rPr>
              <w:t>Flexible to the requirements of the post</w:t>
            </w:r>
          </w:p>
        </w:tc>
        <w:tc>
          <w:tcPr>
            <w:tcW w:w="1398" w:type="dxa"/>
          </w:tcPr>
          <w:p w14:paraId="5D7D29A2" w14:textId="30708E15" w:rsidR="00560853" w:rsidRPr="00560853" w:rsidRDefault="0082342E" w:rsidP="00560853">
            <w:pPr>
              <w:jc w:val="center"/>
              <w:rPr>
                <w:rFonts w:ascii="Arial" w:hAnsi="Arial" w:cs="Arial"/>
              </w:rPr>
            </w:pPr>
            <w:r>
              <w:rPr>
                <w:rFonts w:ascii="Arial" w:hAnsi="Arial" w:cs="Arial"/>
              </w:rPr>
              <w:t>E</w:t>
            </w:r>
          </w:p>
        </w:tc>
        <w:tc>
          <w:tcPr>
            <w:tcW w:w="1275" w:type="dxa"/>
          </w:tcPr>
          <w:p w14:paraId="25B30697" w14:textId="77777777" w:rsidR="00560853" w:rsidRPr="00560853" w:rsidRDefault="00560853" w:rsidP="00560853">
            <w:pPr>
              <w:jc w:val="center"/>
              <w:rPr>
                <w:rFonts w:ascii="Arial" w:hAnsi="Arial" w:cs="Arial"/>
              </w:rPr>
            </w:pPr>
          </w:p>
        </w:tc>
      </w:tr>
      <w:tr w:rsidR="00560853" w:rsidRPr="00560853" w14:paraId="705F58BE" w14:textId="77777777" w:rsidTr="00BF1BCE">
        <w:tc>
          <w:tcPr>
            <w:tcW w:w="7641" w:type="dxa"/>
          </w:tcPr>
          <w:p w14:paraId="79F3A888" w14:textId="6623F47C" w:rsidR="00560853" w:rsidRPr="0082342E" w:rsidRDefault="0082342E" w:rsidP="0082342E">
            <w:pPr>
              <w:tabs>
                <w:tab w:val="left" w:pos="720"/>
              </w:tabs>
              <w:rPr>
                <w:rFonts w:ascii="Arial" w:hAnsi="Arial" w:cs="Arial"/>
              </w:rPr>
            </w:pPr>
            <w:r>
              <w:rPr>
                <w:rFonts w:ascii="Arial" w:hAnsi="Arial" w:cs="Arial"/>
              </w:rPr>
              <w:t>Committed to further professional development.</w:t>
            </w:r>
          </w:p>
        </w:tc>
        <w:tc>
          <w:tcPr>
            <w:tcW w:w="1398" w:type="dxa"/>
          </w:tcPr>
          <w:p w14:paraId="1395627E" w14:textId="0C67356E" w:rsidR="00560853" w:rsidRPr="00560853" w:rsidRDefault="0082342E" w:rsidP="00560853">
            <w:pPr>
              <w:jc w:val="center"/>
              <w:rPr>
                <w:rFonts w:ascii="Arial" w:hAnsi="Arial" w:cs="Arial"/>
              </w:rPr>
            </w:pPr>
            <w:r>
              <w:rPr>
                <w:rFonts w:ascii="Arial" w:hAnsi="Arial" w:cs="Arial"/>
              </w:rPr>
              <w:t>E</w:t>
            </w:r>
          </w:p>
        </w:tc>
        <w:tc>
          <w:tcPr>
            <w:tcW w:w="1275" w:type="dxa"/>
          </w:tcPr>
          <w:p w14:paraId="64F043A1" w14:textId="77777777" w:rsidR="00560853" w:rsidRPr="00560853" w:rsidRDefault="00560853" w:rsidP="00560853">
            <w:pPr>
              <w:jc w:val="center"/>
              <w:rPr>
                <w:rFonts w:ascii="Arial" w:hAnsi="Arial" w:cs="Arial"/>
              </w:rPr>
            </w:pPr>
          </w:p>
        </w:tc>
      </w:tr>
    </w:tbl>
    <w:p w14:paraId="0DF13E8F" w14:textId="7A59F982" w:rsidR="00560853" w:rsidRDefault="00560853" w:rsidP="00F607B2">
      <w:pPr>
        <w:spacing w:after="0" w:line="240" w:lineRule="auto"/>
        <w:jc w:val="both"/>
        <w:rPr>
          <w:rFonts w:ascii="Arial" w:hAnsi="Arial" w:cs="Arial"/>
        </w:rPr>
        <w:sectPr w:rsidR="00560853" w:rsidSect="00884334">
          <w:pgSz w:w="11906" w:h="16838"/>
          <w:pgMar w:top="709" w:right="1440" w:bottom="851" w:left="1440" w:header="709" w:footer="709" w:gutter="0"/>
          <w:cols w:space="708"/>
          <w:docGrid w:linePitch="360"/>
        </w:sectPr>
      </w:pPr>
    </w:p>
    <w:p w14:paraId="0235443A" w14:textId="696A021A"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2DF95C2" w:rsidR="00F607B2" w:rsidRPr="00F607B2" w:rsidRDefault="00DE6B94"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681060B" w:rsidR="00F607B2" w:rsidRPr="00F607B2" w:rsidRDefault="00DE6B94" w:rsidP="000C32E3">
            <w:pPr>
              <w:jc w:val="both"/>
              <w:rPr>
                <w:rFonts w:ascii="Arial" w:hAnsi="Arial" w:cs="Arial"/>
              </w:rPr>
            </w:pPr>
            <w:r>
              <w:rPr>
                <w:rFonts w:ascii="Arial" w:hAnsi="Arial" w:cs="Arial"/>
              </w:rPr>
              <w:t>Y</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63BDAF26" w:rsidR="00615705" w:rsidRPr="00F607B2" w:rsidRDefault="00DE6B94" w:rsidP="000C32E3">
            <w:pPr>
              <w:jc w:val="both"/>
              <w:rPr>
                <w:rFonts w:ascii="Arial" w:hAnsi="Arial" w:cs="Arial"/>
              </w:rPr>
            </w:pPr>
            <w:r>
              <w:rPr>
                <w:rFonts w:ascii="Arial" w:hAnsi="Arial" w:cs="Arial"/>
              </w:rPr>
              <w:t>Y</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4ED1DAA4" w:rsidR="00615705" w:rsidRPr="00F607B2" w:rsidRDefault="00DE6B94" w:rsidP="000C32E3">
            <w:pPr>
              <w:jc w:val="both"/>
              <w:rPr>
                <w:rFonts w:ascii="Arial" w:hAnsi="Arial" w:cs="Arial"/>
              </w:rPr>
            </w:pPr>
            <w:r>
              <w:rPr>
                <w:rFonts w:ascii="Arial" w:hAnsi="Arial" w:cs="Arial"/>
              </w:rPr>
              <w:t>Y</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EF54262" w:rsidR="00615705" w:rsidRPr="00F607B2" w:rsidRDefault="00DE6B94" w:rsidP="000C32E3">
            <w:pPr>
              <w:jc w:val="both"/>
              <w:rPr>
                <w:rFonts w:ascii="Arial" w:hAnsi="Arial" w:cs="Arial"/>
              </w:rPr>
            </w:pPr>
            <w:r>
              <w:rPr>
                <w:rFonts w:ascii="Arial" w:hAnsi="Arial" w:cs="Arial"/>
              </w:rPr>
              <w:t>Y</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220093ED" w:rsidR="00F607B2" w:rsidRPr="00F607B2" w:rsidRDefault="00DE6B94"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531ED1E5" w:rsidR="00CF3AFB" w:rsidRDefault="00CF3AFB" w:rsidP="00A1395C">
      <w:pPr>
        <w:spacing w:after="0" w:line="240" w:lineRule="auto"/>
        <w:rPr>
          <w:rFonts w:ascii="Arial" w:eastAsia="Times New Roman" w:hAnsi="Arial" w:cs="Arial"/>
          <w:sz w:val="20"/>
          <w:szCs w:val="20"/>
        </w:rPr>
      </w:pPr>
    </w:p>
    <w:p w14:paraId="05BA0078" w14:textId="77777777" w:rsidR="00CF3AFB" w:rsidRPr="00CF3AFB" w:rsidRDefault="00CF3AFB" w:rsidP="00CF3AFB">
      <w:pPr>
        <w:rPr>
          <w:rFonts w:ascii="Arial" w:eastAsia="Times New Roman" w:hAnsi="Arial" w:cs="Arial"/>
          <w:sz w:val="20"/>
          <w:szCs w:val="20"/>
        </w:rPr>
      </w:pPr>
    </w:p>
    <w:p w14:paraId="5205B08F" w14:textId="77777777" w:rsidR="00CF3AFB" w:rsidRPr="00CF3AFB" w:rsidRDefault="00CF3AFB" w:rsidP="00CF3AFB">
      <w:pPr>
        <w:rPr>
          <w:rFonts w:ascii="Arial" w:eastAsia="Times New Roman" w:hAnsi="Arial" w:cs="Arial"/>
          <w:sz w:val="20"/>
          <w:szCs w:val="20"/>
        </w:rPr>
      </w:pPr>
    </w:p>
    <w:p w14:paraId="76CF4F35" w14:textId="77777777" w:rsidR="00CF3AFB" w:rsidRPr="00CF3AFB" w:rsidRDefault="00CF3AFB" w:rsidP="00CF3AFB">
      <w:pPr>
        <w:rPr>
          <w:rFonts w:ascii="Arial" w:eastAsia="Times New Roman" w:hAnsi="Arial" w:cs="Arial"/>
          <w:sz w:val="20"/>
          <w:szCs w:val="20"/>
        </w:rPr>
      </w:pPr>
    </w:p>
    <w:p w14:paraId="52700715" w14:textId="77777777" w:rsidR="00CF3AFB" w:rsidRPr="00CF3AFB" w:rsidRDefault="00CF3AFB" w:rsidP="00CF3AFB">
      <w:pPr>
        <w:rPr>
          <w:rFonts w:ascii="Arial" w:eastAsia="Times New Roman" w:hAnsi="Arial" w:cs="Arial"/>
          <w:sz w:val="20"/>
          <w:szCs w:val="20"/>
        </w:rPr>
      </w:pPr>
    </w:p>
    <w:p w14:paraId="60672E6F" w14:textId="2ECC829A" w:rsidR="00CF3AFB" w:rsidRDefault="00CF3AFB" w:rsidP="00CF3AFB">
      <w:pPr>
        <w:rPr>
          <w:rFonts w:ascii="Arial" w:eastAsia="Times New Roman" w:hAnsi="Arial" w:cs="Arial"/>
          <w:sz w:val="20"/>
          <w:szCs w:val="20"/>
        </w:rPr>
      </w:pPr>
    </w:p>
    <w:p w14:paraId="76BB1CD7" w14:textId="034E6E94" w:rsidR="00A1395C" w:rsidRPr="00CF3AFB" w:rsidRDefault="00CF3AFB" w:rsidP="00CF3AFB">
      <w:pPr>
        <w:tabs>
          <w:tab w:val="left" w:pos="1040"/>
        </w:tabs>
        <w:rPr>
          <w:rFonts w:ascii="Arial" w:eastAsia="Times New Roman" w:hAnsi="Arial" w:cs="Arial"/>
          <w:sz w:val="20"/>
          <w:szCs w:val="20"/>
        </w:rPr>
      </w:pPr>
      <w:r>
        <w:rPr>
          <w:rFonts w:ascii="Arial" w:eastAsia="Times New Roman" w:hAnsi="Arial" w:cs="Arial"/>
          <w:sz w:val="20"/>
          <w:szCs w:val="20"/>
        </w:rPr>
        <w:tab/>
      </w:r>
    </w:p>
    <w:sectPr w:rsidR="00A1395C" w:rsidRPr="00CF3AFB"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26BC0AA6" w:rsidR="000C32E3" w:rsidRPr="00CF3AFB" w:rsidRDefault="00BA6240" w:rsidP="00BA6240">
    <w:pPr>
      <w:pStyle w:val="Footer"/>
      <w:pBdr>
        <w:top w:val="single" w:sz="4" w:space="1" w:color="auto"/>
      </w:pBdr>
      <w:rPr>
        <w:sz w:val="16"/>
        <w:szCs w:val="16"/>
      </w:rPr>
    </w:pPr>
    <w:r w:rsidRPr="00CF3AFB">
      <w:rPr>
        <w:sz w:val="16"/>
        <w:szCs w:val="16"/>
      </w:rPr>
      <w:t>CP/lcf/</w:t>
    </w:r>
    <w:r w:rsidRPr="00CF3AFB">
      <w:rPr>
        <w:rFonts w:ascii="Arial" w:hAnsi="Arial" w:cs="Arial"/>
        <w:sz w:val="16"/>
        <w:szCs w:val="16"/>
      </w:rPr>
      <w:t xml:space="preserve"> Health Advisor Admin Assistant/ Results Co-ordinator</w:t>
    </w:r>
    <w:r w:rsidR="00CF3AFB">
      <w:rPr>
        <w:rFonts w:ascii="Arial" w:hAnsi="Arial" w:cs="Arial"/>
        <w:sz w:val="16"/>
        <w:szCs w:val="16"/>
      </w:rPr>
      <w:tab/>
    </w:r>
    <w:r w:rsidRPr="00CF3AFB">
      <w:rPr>
        <w:sz w:val="16"/>
        <w:szCs w:val="16"/>
      </w:rPr>
      <w:tab/>
      <w:t xml:space="preserve">Page </w:t>
    </w:r>
    <w:r w:rsidR="000C32E3" w:rsidRPr="00CF3AFB">
      <w:rPr>
        <w:sz w:val="16"/>
        <w:szCs w:val="16"/>
      </w:rPr>
      <w:fldChar w:fldCharType="begin"/>
    </w:r>
    <w:r w:rsidR="000C32E3" w:rsidRPr="00CF3AFB">
      <w:rPr>
        <w:sz w:val="16"/>
        <w:szCs w:val="16"/>
      </w:rPr>
      <w:instrText xml:space="preserve"> PAGE   \* MERGEFORMAT </w:instrText>
    </w:r>
    <w:r w:rsidR="000C32E3" w:rsidRPr="00CF3AFB">
      <w:rPr>
        <w:sz w:val="16"/>
        <w:szCs w:val="16"/>
      </w:rPr>
      <w:fldChar w:fldCharType="separate"/>
    </w:r>
    <w:r w:rsidR="000B254B" w:rsidRPr="00CF3AFB">
      <w:rPr>
        <w:noProof/>
        <w:sz w:val="16"/>
        <w:szCs w:val="16"/>
      </w:rPr>
      <w:t>1</w:t>
    </w:r>
    <w:r w:rsidR="000C32E3" w:rsidRPr="00CF3AFB">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4E48A" w14:textId="619E5197" w:rsidR="008834BF" w:rsidRDefault="00883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11ACF0FD" w:rsidR="000C32E3" w:rsidRDefault="000C32E3">
    <w:pPr>
      <w:pStyle w:val="Header"/>
    </w:pPr>
  </w:p>
  <w:p w14:paraId="67B927BB" w14:textId="77777777" w:rsidR="000C32E3" w:rsidRDefault="000C3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10181" w14:textId="1E84A443" w:rsidR="008834BF" w:rsidRDefault="00883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20B14"/>
    <w:multiLevelType w:val="hybridMultilevel"/>
    <w:tmpl w:val="4B66F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55783"/>
    <w:multiLevelType w:val="hybridMultilevel"/>
    <w:tmpl w:val="EB2693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9461E"/>
    <w:multiLevelType w:val="hybridMultilevel"/>
    <w:tmpl w:val="85D25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981A80"/>
    <w:multiLevelType w:val="hybridMultilevel"/>
    <w:tmpl w:val="996AE5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272217"/>
    <w:multiLevelType w:val="hybridMultilevel"/>
    <w:tmpl w:val="7D78ED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5F38DE"/>
    <w:multiLevelType w:val="hybridMultilevel"/>
    <w:tmpl w:val="86421F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C73CFF"/>
    <w:multiLevelType w:val="hybridMultilevel"/>
    <w:tmpl w:val="4A1E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57A9"/>
    <w:multiLevelType w:val="hybridMultilevel"/>
    <w:tmpl w:val="027498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57E3F62"/>
    <w:multiLevelType w:val="hybridMultilevel"/>
    <w:tmpl w:val="B246B0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FC246D"/>
    <w:multiLevelType w:val="hybridMultilevel"/>
    <w:tmpl w:val="30D4A3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55654D"/>
    <w:multiLevelType w:val="hybridMultilevel"/>
    <w:tmpl w:val="F612D7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9E2A7E"/>
    <w:multiLevelType w:val="hybridMultilevel"/>
    <w:tmpl w:val="A7BE9E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0086E0F"/>
    <w:multiLevelType w:val="hybridMultilevel"/>
    <w:tmpl w:val="F8A43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D22EC3"/>
    <w:multiLevelType w:val="hybridMultilevel"/>
    <w:tmpl w:val="6CEC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B5270B"/>
    <w:multiLevelType w:val="hybridMultilevel"/>
    <w:tmpl w:val="13CA69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14E1C78"/>
    <w:multiLevelType w:val="hybridMultilevel"/>
    <w:tmpl w:val="93640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A37182"/>
    <w:multiLevelType w:val="hybridMultilevel"/>
    <w:tmpl w:val="90CC89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60513E"/>
    <w:multiLevelType w:val="hybridMultilevel"/>
    <w:tmpl w:val="EF4CB5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3"/>
  </w:num>
  <w:num w:numId="4">
    <w:abstractNumId w:val="20"/>
  </w:num>
  <w:num w:numId="5">
    <w:abstractNumId w:val="16"/>
  </w:num>
  <w:num w:numId="6">
    <w:abstractNumId w:val="10"/>
  </w:num>
  <w:num w:numId="7">
    <w:abstractNumId w:val="8"/>
  </w:num>
  <w:num w:numId="8">
    <w:abstractNumId w:val="23"/>
  </w:num>
  <w:num w:numId="9">
    <w:abstractNumId w:val="7"/>
  </w:num>
  <w:num w:numId="10">
    <w:abstractNumId w:val="5"/>
  </w:num>
  <w:num w:numId="11">
    <w:abstractNumId w:val="9"/>
  </w:num>
  <w:num w:numId="12">
    <w:abstractNumId w:val="11"/>
  </w:num>
  <w:num w:numId="13">
    <w:abstractNumId w:val="22"/>
  </w:num>
  <w:num w:numId="14">
    <w:abstractNumId w:val="6"/>
  </w:num>
  <w:num w:numId="15">
    <w:abstractNumId w:val="15"/>
  </w:num>
  <w:num w:numId="16">
    <w:abstractNumId w:val="2"/>
  </w:num>
  <w:num w:numId="17">
    <w:abstractNumId w:val="19"/>
  </w:num>
  <w:num w:numId="18">
    <w:abstractNumId w:val="17"/>
  </w:num>
  <w:num w:numId="19">
    <w:abstractNumId w:val="0"/>
  </w:num>
  <w:num w:numId="20">
    <w:abstractNumId w:val="14"/>
  </w:num>
  <w:num w:numId="21">
    <w:abstractNumId w:val="4"/>
  </w:num>
  <w:num w:numId="22">
    <w:abstractNumId w:val="21"/>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4BC9"/>
    <w:rsid w:val="001D629F"/>
    <w:rsid w:val="00213541"/>
    <w:rsid w:val="00244F91"/>
    <w:rsid w:val="00257597"/>
    <w:rsid w:val="00263927"/>
    <w:rsid w:val="0026428B"/>
    <w:rsid w:val="0026716D"/>
    <w:rsid w:val="00273101"/>
    <w:rsid w:val="002B1171"/>
    <w:rsid w:val="002B5634"/>
    <w:rsid w:val="002B7A29"/>
    <w:rsid w:val="002C0F55"/>
    <w:rsid w:val="002C2146"/>
    <w:rsid w:val="002D3812"/>
    <w:rsid w:val="002D75B4"/>
    <w:rsid w:val="002E3B93"/>
    <w:rsid w:val="00304289"/>
    <w:rsid w:val="0033014F"/>
    <w:rsid w:val="0033046E"/>
    <w:rsid w:val="0035106D"/>
    <w:rsid w:val="00384D9D"/>
    <w:rsid w:val="003A1F4C"/>
    <w:rsid w:val="003A310F"/>
    <w:rsid w:val="003A5DEC"/>
    <w:rsid w:val="003A67E9"/>
    <w:rsid w:val="003A7A4D"/>
    <w:rsid w:val="003B04AD"/>
    <w:rsid w:val="003B0EE4"/>
    <w:rsid w:val="003B43F4"/>
    <w:rsid w:val="003C5A3F"/>
    <w:rsid w:val="003E26C9"/>
    <w:rsid w:val="003F2F6C"/>
    <w:rsid w:val="00403964"/>
    <w:rsid w:val="00405817"/>
    <w:rsid w:val="00426AC6"/>
    <w:rsid w:val="00431F44"/>
    <w:rsid w:val="004733A7"/>
    <w:rsid w:val="00475FAE"/>
    <w:rsid w:val="004913D6"/>
    <w:rsid w:val="00495863"/>
    <w:rsid w:val="004B4DA4"/>
    <w:rsid w:val="004C2851"/>
    <w:rsid w:val="004E5CAD"/>
    <w:rsid w:val="004F7CE0"/>
    <w:rsid w:val="005033D7"/>
    <w:rsid w:val="00531696"/>
    <w:rsid w:val="00560853"/>
    <w:rsid w:val="005776BB"/>
    <w:rsid w:val="00581759"/>
    <w:rsid w:val="00582311"/>
    <w:rsid w:val="005C1FE5"/>
    <w:rsid w:val="005F2B85"/>
    <w:rsid w:val="005F796C"/>
    <w:rsid w:val="006048C9"/>
    <w:rsid w:val="00615705"/>
    <w:rsid w:val="00655528"/>
    <w:rsid w:val="00690102"/>
    <w:rsid w:val="006C38CB"/>
    <w:rsid w:val="006F4F61"/>
    <w:rsid w:val="006F5D1E"/>
    <w:rsid w:val="00722BF9"/>
    <w:rsid w:val="00740522"/>
    <w:rsid w:val="007528E6"/>
    <w:rsid w:val="007544A1"/>
    <w:rsid w:val="0079132F"/>
    <w:rsid w:val="007A099A"/>
    <w:rsid w:val="007A7897"/>
    <w:rsid w:val="007A7E74"/>
    <w:rsid w:val="007B321A"/>
    <w:rsid w:val="007D3A41"/>
    <w:rsid w:val="00803402"/>
    <w:rsid w:val="008142D3"/>
    <w:rsid w:val="00822066"/>
    <w:rsid w:val="0082342E"/>
    <w:rsid w:val="0082771D"/>
    <w:rsid w:val="00831738"/>
    <w:rsid w:val="00831A65"/>
    <w:rsid w:val="0084654F"/>
    <w:rsid w:val="00863187"/>
    <w:rsid w:val="00863ED6"/>
    <w:rsid w:val="00864555"/>
    <w:rsid w:val="0087013E"/>
    <w:rsid w:val="008834BF"/>
    <w:rsid w:val="00884334"/>
    <w:rsid w:val="0088512F"/>
    <w:rsid w:val="008A034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54C66"/>
    <w:rsid w:val="00B62B9F"/>
    <w:rsid w:val="00B735BB"/>
    <w:rsid w:val="00B95A94"/>
    <w:rsid w:val="00BA280B"/>
    <w:rsid w:val="00BA6240"/>
    <w:rsid w:val="00BB0F99"/>
    <w:rsid w:val="00BB3FE0"/>
    <w:rsid w:val="00BD7483"/>
    <w:rsid w:val="00BE60E7"/>
    <w:rsid w:val="00BF126B"/>
    <w:rsid w:val="00C277DE"/>
    <w:rsid w:val="00C34542"/>
    <w:rsid w:val="00C4469F"/>
    <w:rsid w:val="00C83287"/>
    <w:rsid w:val="00C849A4"/>
    <w:rsid w:val="00C91114"/>
    <w:rsid w:val="00C931B1"/>
    <w:rsid w:val="00CC1BBD"/>
    <w:rsid w:val="00CC2F4E"/>
    <w:rsid w:val="00CD0B18"/>
    <w:rsid w:val="00CE0BB5"/>
    <w:rsid w:val="00CF3AFB"/>
    <w:rsid w:val="00CF69D0"/>
    <w:rsid w:val="00D050C9"/>
    <w:rsid w:val="00D244DD"/>
    <w:rsid w:val="00D354BD"/>
    <w:rsid w:val="00D4237D"/>
    <w:rsid w:val="00D44AB0"/>
    <w:rsid w:val="00D705AE"/>
    <w:rsid w:val="00D85E27"/>
    <w:rsid w:val="00D92B92"/>
    <w:rsid w:val="00DA2099"/>
    <w:rsid w:val="00DC08BE"/>
    <w:rsid w:val="00DC1A0F"/>
    <w:rsid w:val="00DE6B94"/>
    <w:rsid w:val="00DF2EEB"/>
    <w:rsid w:val="00DF348A"/>
    <w:rsid w:val="00E06039"/>
    <w:rsid w:val="00E20574"/>
    <w:rsid w:val="00E31407"/>
    <w:rsid w:val="00E34ED3"/>
    <w:rsid w:val="00E35E30"/>
    <w:rsid w:val="00E41A10"/>
    <w:rsid w:val="00E559B5"/>
    <w:rsid w:val="00E77653"/>
    <w:rsid w:val="00E84EBF"/>
    <w:rsid w:val="00E901C8"/>
    <w:rsid w:val="00EB350B"/>
    <w:rsid w:val="00ED356C"/>
    <w:rsid w:val="00ED47B0"/>
    <w:rsid w:val="00F27783"/>
    <w:rsid w:val="00F607B2"/>
    <w:rsid w:val="00F64E20"/>
    <w:rsid w:val="00F739CD"/>
    <w:rsid w:val="00F73F8D"/>
    <w:rsid w:val="00F8071E"/>
    <w:rsid w:val="00F84A60"/>
    <w:rsid w:val="00FB502E"/>
    <w:rsid w:val="00FC5572"/>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table" w:customStyle="1" w:styleId="TableGrid1">
    <w:name w:val="Table Grid1"/>
    <w:basedOn w:val="TableNormal"/>
    <w:next w:val="TableGrid"/>
    <w:uiPriority w:val="59"/>
    <w:rsid w:val="0056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CE6738E2-9E71-4C16-9C84-D862AE04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Pearse, Colette</cp:lastModifiedBy>
  <cp:revision>2</cp:revision>
  <cp:lastPrinted>2019-07-04T08:11:00Z</cp:lastPrinted>
  <dcterms:created xsi:type="dcterms:W3CDTF">2025-04-11T10:29:00Z</dcterms:created>
  <dcterms:modified xsi:type="dcterms:W3CDTF">2025-04-11T10:29:00Z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