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3D0988" w:rsidP="004B4DA4">
      <w:pPr>
        <w:jc w:val="right"/>
      </w:pPr>
      <w:bookmarkStart w:id="0" w:name="_GoBack"/>
      <w:bookmarkEnd w:id="0"/>
      <w:r>
        <w:rPr>
          <w:noProof/>
          <w:lang w:eastAsia="en-GB"/>
        </w:rPr>
        <w:drawing>
          <wp:anchor distT="0" distB="0" distL="114300" distR="114300" simplePos="0" relativeHeight="251666432" behindDoc="0" locked="0" layoutInCell="1" allowOverlap="1" wp14:anchorId="040E0C23" wp14:editId="6C8A624E">
            <wp:simplePos x="0" y="0"/>
            <wp:positionH relativeFrom="column">
              <wp:posOffset>4216400</wp:posOffset>
            </wp:positionH>
            <wp:positionV relativeFrom="paragraph">
              <wp:posOffset>-234950</wp:posOffset>
            </wp:positionV>
            <wp:extent cx="2094865" cy="933450"/>
            <wp:effectExtent l="0" t="0" r="635" b="0"/>
            <wp:wrapTopAndBottom/>
            <wp:docPr id="1" name="Picture 1"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and Exeter NHS Foundation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86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213541" w:rsidRDefault="00213541" w:rsidP="00884334">
      <w:pPr>
        <w:spacing w:after="0" w:line="240" w:lineRule="auto"/>
        <w:ind w:left="-567" w:right="-472"/>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0964B9" w:rsidTr="00884334">
        <w:tc>
          <w:tcPr>
            <w:tcW w:w="5500" w:type="dxa"/>
          </w:tcPr>
          <w:p w:rsidR="00213541" w:rsidRPr="000964B9" w:rsidRDefault="00213541" w:rsidP="00F607B2">
            <w:pPr>
              <w:jc w:val="both"/>
              <w:rPr>
                <w:rFonts w:ascii="Arial" w:hAnsi="Arial" w:cs="Arial"/>
                <w:b/>
              </w:rPr>
            </w:pPr>
            <w:r w:rsidRPr="000964B9">
              <w:rPr>
                <w:rFonts w:ascii="Arial" w:hAnsi="Arial" w:cs="Arial"/>
                <w:b/>
              </w:rPr>
              <w:t xml:space="preserve">Job Title </w:t>
            </w:r>
          </w:p>
        </w:tc>
        <w:tc>
          <w:tcPr>
            <w:tcW w:w="4706" w:type="dxa"/>
          </w:tcPr>
          <w:p w:rsidR="00213541" w:rsidRPr="000964B9" w:rsidRDefault="00E91909" w:rsidP="00F607B2">
            <w:pPr>
              <w:jc w:val="both"/>
              <w:rPr>
                <w:rFonts w:ascii="Arial" w:hAnsi="Arial" w:cs="Arial"/>
                <w:color w:val="FF0000"/>
              </w:rPr>
            </w:pPr>
            <w:r w:rsidRPr="000964B9">
              <w:rPr>
                <w:rFonts w:ascii="Arial" w:hAnsi="Arial" w:cs="Arial"/>
                <w:b/>
              </w:rPr>
              <w:t>Medical Laboratory Assistant</w:t>
            </w:r>
          </w:p>
        </w:tc>
      </w:tr>
      <w:tr w:rsidR="00213541" w:rsidRPr="000964B9" w:rsidTr="00884334">
        <w:tc>
          <w:tcPr>
            <w:tcW w:w="5500" w:type="dxa"/>
          </w:tcPr>
          <w:p w:rsidR="00213541" w:rsidRPr="000964B9" w:rsidRDefault="00213541" w:rsidP="00F607B2">
            <w:pPr>
              <w:jc w:val="both"/>
              <w:rPr>
                <w:rFonts w:ascii="Arial" w:hAnsi="Arial" w:cs="Arial"/>
                <w:b/>
              </w:rPr>
            </w:pPr>
            <w:r w:rsidRPr="000964B9">
              <w:rPr>
                <w:rFonts w:ascii="Arial" w:hAnsi="Arial" w:cs="Arial"/>
                <w:b/>
              </w:rPr>
              <w:t xml:space="preserve">Reports to </w:t>
            </w:r>
          </w:p>
        </w:tc>
        <w:tc>
          <w:tcPr>
            <w:tcW w:w="4706" w:type="dxa"/>
          </w:tcPr>
          <w:p w:rsidR="00213541" w:rsidRPr="000964B9" w:rsidRDefault="00AA0001" w:rsidP="00F607B2">
            <w:pPr>
              <w:jc w:val="both"/>
              <w:rPr>
                <w:rFonts w:ascii="Arial" w:hAnsi="Arial" w:cs="Arial"/>
                <w:color w:val="FF0000"/>
              </w:rPr>
            </w:pPr>
            <w:r>
              <w:rPr>
                <w:rFonts w:ascii="Arial" w:hAnsi="Arial" w:cs="Arial"/>
                <w:b/>
              </w:rPr>
              <w:t>Reception Supervisor</w:t>
            </w:r>
          </w:p>
        </w:tc>
      </w:tr>
      <w:tr w:rsidR="00213541" w:rsidRPr="000964B9" w:rsidTr="00884334">
        <w:tc>
          <w:tcPr>
            <w:tcW w:w="5500" w:type="dxa"/>
          </w:tcPr>
          <w:p w:rsidR="00213541" w:rsidRPr="000964B9" w:rsidRDefault="00213541" w:rsidP="00F607B2">
            <w:pPr>
              <w:jc w:val="both"/>
              <w:rPr>
                <w:rFonts w:ascii="Arial" w:hAnsi="Arial" w:cs="Arial"/>
                <w:b/>
              </w:rPr>
            </w:pPr>
            <w:r w:rsidRPr="000964B9">
              <w:rPr>
                <w:rFonts w:ascii="Arial" w:hAnsi="Arial" w:cs="Arial"/>
                <w:b/>
              </w:rPr>
              <w:t xml:space="preserve">Band </w:t>
            </w:r>
          </w:p>
        </w:tc>
        <w:tc>
          <w:tcPr>
            <w:tcW w:w="4706" w:type="dxa"/>
          </w:tcPr>
          <w:p w:rsidR="00213541" w:rsidRPr="000964B9" w:rsidRDefault="00E91909" w:rsidP="00F607B2">
            <w:pPr>
              <w:jc w:val="both"/>
              <w:rPr>
                <w:rFonts w:ascii="Arial" w:hAnsi="Arial" w:cs="Arial"/>
                <w:color w:val="FF0000"/>
              </w:rPr>
            </w:pPr>
            <w:proofErr w:type="spellStart"/>
            <w:r w:rsidRPr="000964B9">
              <w:rPr>
                <w:rFonts w:ascii="Arial" w:hAnsi="Arial" w:cs="Arial"/>
                <w:b/>
              </w:rPr>
              <w:t>AfC</w:t>
            </w:r>
            <w:proofErr w:type="spellEnd"/>
            <w:r w:rsidRPr="000964B9">
              <w:rPr>
                <w:rFonts w:ascii="Arial" w:hAnsi="Arial" w:cs="Arial"/>
                <w:b/>
              </w:rPr>
              <w:t xml:space="preserve"> Band 2</w:t>
            </w:r>
          </w:p>
        </w:tc>
      </w:tr>
      <w:tr w:rsidR="00213541" w:rsidRPr="000964B9" w:rsidTr="00884334">
        <w:tc>
          <w:tcPr>
            <w:tcW w:w="5500" w:type="dxa"/>
          </w:tcPr>
          <w:p w:rsidR="00213541" w:rsidRPr="000964B9" w:rsidRDefault="00213541" w:rsidP="00F607B2">
            <w:pPr>
              <w:jc w:val="both"/>
              <w:rPr>
                <w:rFonts w:ascii="Arial" w:hAnsi="Arial" w:cs="Arial"/>
                <w:b/>
              </w:rPr>
            </w:pPr>
            <w:r w:rsidRPr="000964B9">
              <w:rPr>
                <w:rFonts w:ascii="Arial" w:hAnsi="Arial" w:cs="Arial"/>
                <w:b/>
              </w:rPr>
              <w:t xml:space="preserve">Department/Directorate </w:t>
            </w:r>
          </w:p>
        </w:tc>
        <w:tc>
          <w:tcPr>
            <w:tcW w:w="4706" w:type="dxa"/>
          </w:tcPr>
          <w:p w:rsidR="00213541" w:rsidRPr="000964B9" w:rsidRDefault="00E91909" w:rsidP="00F607B2">
            <w:pPr>
              <w:jc w:val="both"/>
              <w:rPr>
                <w:rFonts w:ascii="Arial" w:hAnsi="Arial" w:cs="Arial"/>
                <w:color w:val="FF0000"/>
              </w:rPr>
            </w:pPr>
            <w:r w:rsidRPr="000964B9">
              <w:rPr>
                <w:rFonts w:ascii="Arial" w:hAnsi="Arial" w:cs="Arial"/>
                <w:b/>
              </w:rPr>
              <w:t>Blood Sciences</w:t>
            </w:r>
            <w:r w:rsidR="00125E46">
              <w:rPr>
                <w:rFonts w:ascii="Arial" w:hAnsi="Arial" w:cs="Arial"/>
                <w:b/>
              </w:rPr>
              <w:t>/Reception</w:t>
            </w:r>
            <w:r w:rsidRPr="000964B9">
              <w:rPr>
                <w:rFonts w:ascii="Arial" w:hAnsi="Arial" w:cs="Arial"/>
                <w:b/>
              </w:rPr>
              <w:t>, Pathology, CSS</w:t>
            </w:r>
            <w:r w:rsidR="00AA0001">
              <w:rPr>
                <w:rFonts w:ascii="Arial" w:hAnsi="Arial" w:cs="Arial"/>
                <w:b/>
              </w:rPr>
              <w:t xml:space="preserve"> NDDH</w:t>
            </w:r>
          </w:p>
        </w:tc>
      </w:tr>
    </w:tbl>
    <w:p w:rsidR="00884334" w:rsidRPr="000964B9"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964B9" w:rsidTr="00884334">
        <w:tc>
          <w:tcPr>
            <w:tcW w:w="10206" w:type="dxa"/>
            <w:shd w:val="clear" w:color="auto" w:fill="002060"/>
          </w:tcPr>
          <w:p w:rsidR="00213541" w:rsidRPr="000964B9" w:rsidRDefault="00213541" w:rsidP="00F607B2">
            <w:pPr>
              <w:jc w:val="both"/>
              <w:rPr>
                <w:rFonts w:ascii="Arial" w:hAnsi="Arial" w:cs="Arial"/>
                <w:b/>
              </w:rPr>
            </w:pPr>
            <w:r w:rsidRPr="000964B9">
              <w:rPr>
                <w:rFonts w:ascii="Arial" w:hAnsi="Arial" w:cs="Arial"/>
                <w:b/>
              </w:rPr>
              <w:t xml:space="preserve">JOB PURPOSE </w:t>
            </w:r>
          </w:p>
        </w:tc>
      </w:tr>
      <w:tr w:rsidR="00213541" w:rsidRPr="000964B9" w:rsidTr="00884334">
        <w:trPr>
          <w:trHeight w:val="1838"/>
        </w:trPr>
        <w:tc>
          <w:tcPr>
            <w:tcW w:w="10206" w:type="dxa"/>
            <w:tcBorders>
              <w:bottom w:val="single" w:sz="4" w:space="0" w:color="auto"/>
            </w:tcBorders>
          </w:tcPr>
          <w:p w:rsidR="000964B9" w:rsidRDefault="000964B9" w:rsidP="000964B9">
            <w:pPr>
              <w:jc w:val="both"/>
              <w:rPr>
                <w:rFonts w:ascii="Arial" w:hAnsi="Arial" w:cs="Arial"/>
              </w:rPr>
            </w:pPr>
          </w:p>
          <w:p w:rsidR="00E91909" w:rsidRPr="000964B9" w:rsidRDefault="00E91909" w:rsidP="000964B9">
            <w:pPr>
              <w:jc w:val="both"/>
              <w:rPr>
                <w:rFonts w:ascii="Arial" w:hAnsi="Arial" w:cs="Arial"/>
                <w:color w:val="FF0000"/>
              </w:rPr>
            </w:pPr>
            <w:r w:rsidRPr="000964B9">
              <w:rPr>
                <w:rFonts w:ascii="Arial" w:hAnsi="Arial" w:cs="Arial"/>
              </w:rPr>
              <w:t>To assist biomedical scientists and managers in the provision of a high</w:t>
            </w:r>
            <w:r w:rsidR="000964B9">
              <w:rPr>
                <w:rFonts w:ascii="Arial" w:hAnsi="Arial" w:cs="Arial"/>
              </w:rPr>
              <w:t>-</w:t>
            </w:r>
            <w:r w:rsidRPr="000964B9">
              <w:rPr>
                <w:rFonts w:ascii="Arial" w:hAnsi="Arial" w:cs="Arial"/>
              </w:rPr>
              <w:t>quality Blood Science service.</w:t>
            </w:r>
          </w:p>
        </w:tc>
      </w:tr>
      <w:tr w:rsidR="00884334" w:rsidRPr="000964B9" w:rsidTr="00492F20">
        <w:tc>
          <w:tcPr>
            <w:tcW w:w="10206" w:type="dxa"/>
            <w:shd w:val="clear" w:color="auto" w:fill="002060"/>
          </w:tcPr>
          <w:p w:rsidR="00884334" w:rsidRPr="000964B9" w:rsidRDefault="00884334" w:rsidP="00F607B2">
            <w:pPr>
              <w:jc w:val="both"/>
              <w:rPr>
                <w:rFonts w:ascii="Arial" w:hAnsi="Arial" w:cs="Arial"/>
              </w:rPr>
            </w:pPr>
            <w:r w:rsidRPr="000964B9">
              <w:rPr>
                <w:rFonts w:ascii="Arial" w:hAnsi="Arial" w:cs="Arial"/>
                <w:b/>
              </w:rPr>
              <w:t>KEY RESULT AREAS/PRINCIPAL DUTIES AND RESPONSIBILITIES</w:t>
            </w:r>
          </w:p>
        </w:tc>
      </w:tr>
      <w:tr w:rsidR="00884334" w:rsidRPr="000964B9" w:rsidTr="00884334">
        <w:tc>
          <w:tcPr>
            <w:tcW w:w="10206" w:type="dxa"/>
            <w:shd w:val="clear" w:color="auto" w:fill="auto"/>
          </w:tcPr>
          <w:p w:rsidR="000964B9" w:rsidRPr="000964B9" w:rsidRDefault="000964B9" w:rsidP="000964B9">
            <w:pPr>
              <w:rPr>
                <w:rFonts w:ascii="Arial" w:hAnsi="Arial" w:cs="Arial"/>
              </w:rPr>
            </w:pPr>
            <w:r w:rsidRPr="000964B9">
              <w:rPr>
                <w:rFonts w:ascii="Arial" w:hAnsi="Arial" w:cs="Arial"/>
              </w:rPr>
              <w:t>The Medical Laboratory Assistant will be based in North Devon District hospital.</w:t>
            </w:r>
          </w:p>
          <w:p w:rsidR="000964B9" w:rsidRPr="000964B9" w:rsidRDefault="000964B9" w:rsidP="000964B9">
            <w:pPr>
              <w:rPr>
                <w:rFonts w:ascii="Arial" w:hAnsi="Arial" w:cs="Arial"/>
              </w:rPr>
            </w:pPr>
            <w:r w:rsidRPr="000964B9">
              <w:rPr>
                <w:rFonts w:ascii="Arial" w:hAnsi="Arial" w:cs="Arial"/>
              </w:rPr>
              <w:t>The post holder will fulfil all tasks and work as part of the Blood Science team.</w:t>
            </w:r>
            <w:r w:rsidRPr="000964B9">
              <w:rPr>
                <w:rFonts w:ascii="Arial" w:hAnsi="Arial" w:cs="Arial"/>
                <w:i/>
              </w:rPr>
              <w:t xml:space="preserve"> </w:t>
            </w:r>
            <w:r w:rsidRPr="000964B9">
              <w:rPr>
                <w:rFonts w:ascii="Arial" w:hAnsi="Arial" w:cs="Arial"/>
              </w:rPr>
              <w:t>To meet the needs of the service, the post holder may be required to work in other areas as appropriate as directed by the line manager. The position may include weekend, evening and public holiday work. Flexibility to cover sickness and annual leave is essential.</w:t>
            </w:r>
          </w:p>
          <w:p w:rsidR="00884334" w:rsidRPr="000964B9" w:rsidRDefault="00884334" w:rsidP="00E91909">
            <w:pPr>
              <w:jc w:val="both"/>
              <w:rPr>
                <w:rFonts w:ascii="Arial" w:hAnsi="Arial" w:cs="Arial"/>
              </w:rPr>
            </w:pPr>
          </w:p>
        </w:tc>
      </w:tr>
      <w:tr w:rsidR="00884334" w:rsidRPr="000964B9" w:rsidTr="009D3363">
        <w:tc>
          <w:tcPr>
            <w:tcW w:w="10206" w:type="dxa"/>
            <w:shd w:val="clear" w:color="auto" w:fill="002060"/>
          </w:tcPr>
          <w:p w:rsidR="00884334" w:rsidRPr="000964B9" w:rsidRDefault="00884334" w:rsidP="00F607B2">
            <w:pPr>
              <w:jc w:val="both"/>
              <w:rPr>
                <w:rFonts w:ascii="Arial" w:hAnsi="Arial" w:cs="Arial"/>
              </w:rPr>
            </w:pPr>
            <w:r w:rsidRPr="000964B9">
              <w:rPr>
                <w:rFonts w:ascii="Arial" w:hAnsi="Arial" w:cs="Arial"/>
                <w:b/>
              </w:rPr>
              <w:t xml:space="preserve">KEY WORKING RELATIONSHIPS </w:t>
            </w:r>
          </w:p>
        </w:tc>
      </w:tr>
      <w:tr w:rsidR="00213541" w:rsidRPr="000964B9" w:rsidTr="00884334">
        <w:tc>
          <w:tcPr>
            <w:tcW w:w="10206" w:type="dxa"/>
            <w:tcBorders>
              <w:bottom w:val="single" w:sz="4" w:space="0" w:color="auto"/>
            </w:tcBorders>
          </w:tcPr>
          <w:p w:rsidR="008F7F1E" w:rsidRPr="000964B9" w:rsidRDefault="00E91909" w:rsidP="008F7F1E">
            <w:pPr>
              <w:pStyle w:val="paragraph"/>
              <w:spacing w:before="0" w:beforeAutospacing="0" w:after="0" w:afterAutospacing="0"/>
              <w:jc w:val="both"/>
              <w:textAlignment w:val="baseline"/>
              <w:rPr>
                <w:rFonts w:ascii="Arial" w:hAnsi="Arial" w:cs="Arial"/>
                <w:sz w:val="22"/>
                <w:szCs w:val="22"/>
              </w:rPr>
            </w:pPr>
            <w:r w:rsidRPr="000964B9">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8E0D89" w:rsidRPr="000964B9" w:rsidRDefault="008E0D89" w:rsidP="00F607B2">
            <w:pPr>
              <w:jc w:val="both"/>
              <w:rPr>
                <w:rFonts w:ascii="Arial" w:hAnsi="Arial" w:cs="Arial"/>
                <w:color w:val="FF0000"/>
              </w:rPr>
            </w:pPr>
          </w:p>
        </w:tc>
      </w:tr>
    </w:tbl>
    <w:p w:rsidR="00884334" w:rsidRPr="000964B9" w:rsidRDefault="00884334" w:rsidP="00F607B2">
      <w:pPr>
        <w:jc w:val="both"/>
        <w:rPr>
          <w:rFonts w:ascii="Arial" w:hAnsi="Arial" w:cs="Arial"/>
          <w:b/>
        </w:rPr>
        <w:sectPr w:rsidR="00884334" w:rsidRPr="000964B9"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0964B9" w:rsidTr="00884334">
        <w:tc>
          <w:tcPr>
            <w:tcW w:w="10206" w:type="dxa"/>
            <w:shd w:val="clear" w:color="auto" w:fill="002060"/>
          </w:tcPr>
          <w:p w:rsidR="0087013E" w:rsidRPr="000964B9" w:rsidRDefault="0087013E" w:rsidP="00F607B2">
            <w:pPr>
              <w:jc w:val="both"/>
              <w:rPr>
                <w:rFonts w:ascii="Arial" w:hAnsi="Arial" w:cs="Arial"/>
                <w:b/>
              </w:rPr>
            </w:pPr>
            <w:r w:rsidRPr="000964B9">
              <w:rPr>
                <w:rFonts w:ascii="Arial" w:hAnsi="Arial" w:cs="Arial"/>
                <w:b/>
              </w:rPr>
              <w:lastRenderedPageBreak/>
              <w:t xml:space="preserve">ORGANISATIONAL CHART </w:t>
            </w:r>
          </w:p>
        </w:tc>
      </w:tr>
      <w:tr w:rsidR="0087013E" w:rsidRPr="000964B9" w:rsidTr="00884334">
        <w:tc>
          <w:tcPr>
            <w:tcW w:w="10206" w:type="dxa"/>
            <w:tcBorders>
              <w:bottom w:val="single" w:sz="4" w:space="0" w:color="auto"/>
            </w:tcBorders>
          </w:tcPr>
          <w:p w:rsidR="005033D7" w:rsidRPr="000964B9" w:rsidRDefault="005033D7" w:rsidP="00F607B2">
            <w:pPr>
              <w:jc w:val="both"/>
              <w:rPr>
                <w:rFonts w:ascii="Arial" w:hAnsi="Arial" w:cs="Arial"/>
              </w:rPr>
            </w:pPr>
          </w:p>
          <w:p w:rsidR="003B43F4" w:rsidRPr="000964B9" w:rsidRDefault="00AA7BA8" w:rsidP="00F607B2">
            <w:pPr>
              <w:jc w:val="both"/>
              <w:rPr>
                <w:rFonts w:ascii="Arial" w:hAnsi="Arial" w:cs="Arial"/>
              </w:rPr>
            </w:pPr>
            <w:r w:rsidRPr="00D54F8F">
              <w:rPr>
                <w:noProof/>
              </w:rPr>
              <w:drawing>
                <wp:inline distT="0" distB="0" distL="0" distR="0" wp14:anchorId="776751EC" wp14:editId="4DB4FD3E">
                  <wp:extent cx="6305550" cy="447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5550" cy="4476750"/>
                          </a:xfrm>
                          <a:prstGeom prst="rect">
                            <a:avLst/>
                          </a:prstGeom>
                          <a:noFill/>
                          <a:ln>
                            <a:noFill/>
                          </a:ln>
                        </pic:spPr>
                      </pic:pic>
                    </a:graphicData>
                  </a:graphic>
                </wp:inline>
              </w:drawing>
            </w:r>
          </w:p>
          <w:p w:rsidR="000C32E3" w:rsidRPr="000964B9" w:rsidRDefault="000C32E3" w:rsidP="00F607B2">
            <w:pPr>
              <w:jc w:val="both"/>
              <w:rPr>
                <w:rFonts w:ascii="Arial" w:hAnsi="Arial" w:cs="Arial"/>
              </w:rPr>
            </w:pPr>
          </w:p>
          <w:p w:rsidR="000C32E3" w:rsidRPr="000964B9" w:rsidRDefault="000C32E3" w:rsidP="00F607B2">
            <w:pPr>
              <w:jc w:val="both"/>
              <w:rPr>
                <w:rFonts w:ascii="Arial" w:hAnsi="Arial" w:cs="Arial"/>
              </w:rPr>
            </w:pPr>
          </w:p>
          <w:p w:rsidR="000C32E3" w:rsidRPr="000964B9" w:rsidRDefault="000C32E3" w:rsidP="00F607B2">
            <w:pPr>
              <w:jc w:val="both"/>
              <w:rPr>
                <w:rFonts w:ascii="Arial" w:hAnsi="Arial" w:cs="Arial"/>
              </w:rPr>
            </w:pPr>
          </w:p>
        </w:tc>
      </w:tr>
      <w:tr w:rsidR="00B35774" w:rsidRPr="000964B9" w:rsidTr="00884334">
        <w:tc>
          <w:tcPr>
            <w:tcW w:w="10206" w:type="dxa"/>
            <w:tcBorders>
              <w:bottom w:val="single" w:sz="4" w:space="0" w:color="auto"/>
            </w:tcBorders>
            <w:shd w:val="clear" w:color="auto" w:fill="FFFFFF" w:themeFill="background1"/>
          </w:tcPr>
          <w:p w:rsidR="00B35774" w:rsidRPr="000964B9" w:rsidRDefault="00B35774" w:rsidP="00F607B2">
            <w:pPr>
              <w:jc w:val="both"/>
              <w:rPr>
                <w:rFonts w:ascii="Arial" w:hAnsi="Arial" w:cs="Arial"/>
                <w:b/>
                <w:color w:val="FF0000"/>
              </w:rPr>
            </w:pPr>
          </w:p>
        </w:tc>
      </w:tr>
      <w:tr w:rsidR="00EB350B" w:rsidRPr="000964B9" w:rsidTr="00884334">
        <w:tc>
          <w:tcPr>
            <w:tcW w:w="10206" w:type="dxa"/>
            <w:shd w:val="clear" w:color="auto" w:fill="002060"/>
          </w:tcPr>
          <w:p w:rsidR="00EB350B" w:rsidRPr="000964B9" w:rsidRDefault="009F37F8" w:rsidP="005F796C">
            <w:pPr>
              <w:jc w:val="both"/>
              <w:rPr>
                <w:rFonts w:ascii="Arial" w:hAnsi="Arial" w:cs="Arial"/>
                <w:b/>
              </w:rPr>
            </w:pPr>
            <w:r w:rsidRPr="000964B9">
              <w:rPr>
                <w:rFonts w:ascii="Arial" w:hAnsi="Arial" w:cs="Arial"/>
                <w:b/>
                <w:color w:val="FFFFFF" w:themeColor="background1"/>
              </w:rPr>
              <w:t xml:space="preserve">FREEDOM TO ACT </w:t>
            </w:r>
          </w:p>
        </w:tc>
      </w:tr>
      <w:tr w:rsidR="00EB350B" w:rsidRPr="000964B9" w:rsidTr="00884334">
        <w:tc>
          <w:tcPr>
            <w:tcW w:w="10206" w:type="dxa"/>
            <w:shd w:val="clear" w:color="auto" w:fill="FFFFFF" w:themeFill="background1"/>
          </w:tcPr>
          <w:p w:rsidR="00B858E8" w:rsidRPr="00B858E8" w:rsidRDefault="00B858E8" w:rsidP="00B858E8">
            <w:pPr>
              <w:rPr>
                <w:rFonts w:ascii="Arial" w:hAnsi="Arial" w:cs="Arial"/>
              </w:rPr>
            </w:pPr>
            <w:r w:rsidRPr="00B858E8">
              <w:rPr>
                <w:rFonts w:ascii="Arial" w:hAnsi="Arial" w:cs="Arial"/>
              </w:rPr>
              <w:t xml:space="preserve">Reports to and is managed by a Senior Biomedical Scientist. Trained and supervised by Specimen reception supervisor. </w:t>
            </w:r>
          </w:p>
          <w:p w:rsidR="00EB350B" w:rsidRDefault="00B858E8" w:rsidP="00B858E8">
            <w:pPr>
              <w:rPr>
                <w:rFonts w:ascii="Arial" w:hAnsi="Arial" w:cs="Arial"/>
              </w:rPr>
            </w:pPr>
            <w:r w:rsidRPr="00B858E8">
              <w:rPr>
                <w:rFonts w:ascii="Arial" w:hAnsi="Arial" w:cs="Arial"/>
              </w:rPr>
              <w:t>The post holder works with supervision close by and is guided by SOPs.</w:t>
            </w:r>
          </w:p>
          <w:p w:rsidR="00B858E8" w:rsidRPr="000964B9" w:rsidRDefault="00B858E8" w:rsidP="00B858E8">
            <w:pPr>
              <w:rPr>
                <w:rFonts w:ascii="Arial" w:hAnsi="Arial" w:cs="Arial"/>
                <w:color w:val="FF0000"/>
              </w:rPr>
            </w:pPr>
            <w:r w:rsidRPr="00B858E8">
              <w:rPr>
                <w:rFonts w:ascii="Arial" w:hAnsi="Arial" w:cs="Arial"/>
              </w:rPr>
              <w:t>The post holder will be required to complete local competencies.</w:t>
            </w:r>
          </w:p>
        </w:tc>
      </w:tr>
      <w:tr w:rsidR="0087013E" w:rsidRPr="000964B9" w:rsidTr="00884334">
        <w:tc>
          <w:tcPr>
            <w:tcW w:w="10206" w:type="dxa"/>
            <w:shd w:val="clear" w:color="auto" w:fill="002060"/>
          </w:tcPr>
          <w:p w:rsidR="0087013E" w:rsidRPr="000964B9" w:rsidRDefault="00D44AB0" w:rsidP="00F607B2">
            <w:pPr>
              <w:jc w:val="both"/>
              <w:rPr>
                <w:rFonts w:ascii="Arial" w:hAnsi="Arial" w:cs="Arial"/>
              </w:rPr>
            </w:pPr>
            <w:r w:rsidRPr="000964B9">
              <w:rPr>
                <w:rFonts w:ascii="Arial" w:hAnsi="Arial" w:cs="Arial"/>
                <w:b/>
              </w:rPr>
              <w:t>COMMUNICATION/</w:t>
            </w:r>
            <w:r w:rsidR="0087013E" w:rsidRPr="000964B9">
              <w:rPr>
                <w:rFonts w:ascii="Arial" w:hAnsi="Arial" w:cs="Arial"/>
                <w:b/>
              </w:rPr>
              <w:t xml:space="preserve">RELATIONSHIP SKILLS </w:t>
            </w:r>
          </w:p>
        </w:tc>
      </w:tr>
      <w:tr w:rsidR="0087013E"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Communication and Relationship Skills</w:t>
            </w:r>
          </w:p>
          <w:p w:rsidR="00E91909" w:rsidRPr="000964B9" w:rsidRDefault="00E91909" w:rsidP="00E91909">
            <w:pPr>
              <w:rPr>
                <w:rFonts w:ascii="Arial" w:hAnsi="Arial" w:cs="Arial"/>
              </w:rPr>
            </w:pPr>
            <w:r w:rsidRPr="000964B9">
              <w:rPr>
                <w:rFonts w:ascii="Arial" w:hAnsi="Arial" w:cs="Arial"/>
              </w:rPr>
              <w:t>Uses telephone, face to face, written and email communication methods as appropriate with a limited range of people on day-to-day matters.</w:t>
            </w:r>
          </w:p>
          <w:p w:rsidR="00E91909" w:rsidRPr="000964B9" w:rsidRDefault="00E91909" w:rsidP="00E91909">
            <w:pPr>
              <w:rPr>
                <w:rFonts w:ascii="Arial" w:hAnsi="Arial" w:cs="Arial"/>
              </w:rPr>
            </w:pPr>
            <w:r w:rsidRPr="000964B9">
              <w:rPr>
                <w:rFonts w:ascii="Arial" w:hAnsi="Arial" w:cs="Arial"/>
              </w:rPr>
              <w:t>To answer telephone and to re-direct telephone calls to appropriately qualified staff. This requires basic knowledge across a wide range of analytical procedures.</w:t>
            </w:r>
          </w:p>
          <w:p w:rsidR="00E91909" w:rsidRPr="000964B9" w:rsidRDefault="00E91909" w:rsidP="00E91909">
            <w:pPr>
              <w:rPr>
                <w:rFonts w:ascii="Arial" w:hAnsi="Arial" w:cs="Arial"/>
              </w:rPr>
            </w:pPr>
            <w:r w:rsidRPr="000964B9">
              <w:rPr>
                <w:rFonts w:ascii="Arial" w:hAnsi="Arial" w:cs="Arial"/>
              </w:rPr>
              <w:t>Contributes towards the integrity and reputation of the department by ensuring harmonious relationships between self and managers, colleagues, patients and other staff groups.</w:t>
            </w:r>
          </w:p>
          <w:p w:rsidR="00E91909" w:rsidRPr="000964B9" w:rsidRDefault="00E91909" w:rsidP="00E91909">
            <w:pPr>
              <w:rPr>
                <w:rFonts w:ascii="Arial" w:hAnsi="Arial" w:cs="Arial"/>
              </w:rPr>
            </w:pPr>
            <w:r w:rsidRPr="000964B9">
              <w:rPr>
                <w:rFonts w:ascii="Arial" w:hAnsi="Arial" w:cs="Arial"/>
              </w:rPr>
              <w:t>To perform office duties including franking, posting and internal mail distribution.</w:t>
            </w:r>
          </w:p>
          <w:p w:rsidR="00E91909" w:rsidRPr="000964B9" w:rsidRDefault="00E91909" w:rsidP="00E91909">
            <w:pPr>
              <w:rPr>
                <w:rFonts w:ascii="Arial" w:hAnsi="Arial" w:cs="Arial"/>
              </w:rPr>
            </w:pPr>
            <w:r w:rsidRPr="000964B9">
              <w:rPr>
                <w:rFonts w:ascii="Arial" w:hAnsi="Arial" w:cs="Arial"/>
              </w:rPr>
              <w:t>To print/post pathology reports where applicable.</w:t>
            </w:r>
          </w:p>
          <w:p w:rsidR="0087013E" w:rsidRPr="000964B9" w:rsidRDefault="0087013E" w:rsidP="00F607B2">
            <w:pPr>
              <w:jc w:val="both"/>
              <w:rPr>
                <w:rFonts w:ascii="Arial" w:hAnsi="Arial" w:cs="Arial"/>
              </w:rPr>
            </w:pPr>
          </w:p>
        </w:tc>
      </w:tr>
      <w:tr w:rsidR="0087013E" w:rsidRPr="000964B9" w:rsidTr="00884334">
        <w:tc>
          <w:tcPr>
            <w:tcW w:w="10206" w:type="dxa"/>
            <w:shd w:val="clear" w:color="auto" w:fill="002060"/>
          </w:tcPr>
          <w:p w:rsidR="0087013E" w:rsidRPr="000964B9" w:rsidRDefault="00D44AB0" w:rsidP="00F607B2">
            <w:pPr>
              <w:jc w:val="both"/>
              <w:rPr>
                <w:rFonts w:ascii="Arial" w:hAnsi="Arial" w:cs="Arial"/>
              </w:rPr>
            </w:pPr>
            <w:r w:rsidRPr="000964B9">
              <w:rPr>
                <w:rFonts w:ascii="Arial" w:hAnsi="Arial" w:cs="Arial"/>
                <w:b/>
              </w:rPr>
              <w:t>ANALYTICAL/</w:t>
            </w:r>
            <w:r w:rsidR="0087013E" w:rsidRPr="000964B9">
              <w:rPr>
                <w:rFonts w:ascii="Arial" w:hAnsi="Arial" w:cs="Arial"/>
                <w:b/>
              </w:rPr>
              <w:t>JUDGEMENTAL SKILLS</w:t>
            </w:r>
          </w:p>
        </w:tc>
      </w:tr>
      <w:tr w:rsidR="0087013E"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Analytical and Judgement Skills</w:t>
            </w:r>
          </w:p>
          <w:p w:rsidR="00E91909" w:rsidRPr="000964B9" w:rsidRDefault="00E91909" w:rsidP="00E91909">
            <w:pPr>
              <w:rPr>
                <w:rFonts w:ascii="Arial" w:hAnsi="Arial" w:cs="Arial"/>
              </w:rPr>
            </w:pPr>
            <w:r w:rsidRPr="000964B9">
              <w:rPr>
                <w:rFonts w:ascii="Arial" w:hAnsi="Arial" w:cs="Arial"/>
              </w:rPr>
              <w:t xml:space="preserve">Analysis and judgement </w:t>
            </w:r>
            <w:r w:rsidR="000964B9" w:rsidRPr="000964B9">
              <w:rPr>
                <w:rFonts w:ascii="Arial" w:hAnsi="Arial" w:cs="Arial"/>
              </w:rPr>
              <w:t>are</w:t>
            </w:r>
            <w:r w:rsidRPr="000964B9">
              <w:rPr>
                <w:rFonts w:ascii="Arial" w:hAnsi="Arial" w:cs="Arial"/>
              </w:rPr>
              <w:t xml:space="preserve"> required for job related facts e.g. To solve problems such as mislaid or mislabelled specimens.</w:t>
            </w:r>
          </w:p>
          <w:p w:rsidR="00E91909" w:rsidRDefault="00E91909" w:rsidP="00E91909">
            <w:pPr>
              <w:rPr>
                <w:rFonts w:ascii="Arial" w:hAnsi="Arial" w:cs="Arial"/>
              </w:rPr>
            </w:pPr>
            <w:r w:rsidRPr="000964B9">
              <w:rPr>
                <w:rFonts w:ascii="Arial" w:hAnsi="Arial" w:cs="Arial"/>
              </w:rPr>
              <w:t>Receipt, checking and barcode-labelling of incoming specimens. Attention to detail is essential.</w:t>
            </w:r>
          </w:p>
          <w:p w:rsidR="00AA7BA8" w:rsidRPr="000964B9" w:rsidRDefault="00AA7BA8" w:rsidP="00E91909">
            <w:pPr>
              <w:rPr>
                <w:rFonts w:ascii="Arial" w:hAnsi="Arial" w:cs="Arial"/>
              </w:rPr>
            </w:pPr>
          </w:p>
          <w:p w:rsidR="0087013E" w:rsidRPr="000964B9" w:rsidRDefault="00D470D4" w:rsidP="00D470D4">
            <w:pPr>
              <w:tabs>
                <w:tab w:val="left" w:pos="1305"/>
              </w:tabs>
              <w:jc w:val="both"/>
              <w:rPr>
                <w:rFonts w:ascii="Arial" w:hAnsi="Arial" w:cs="Arial"/>
                <w:color w:val="FF0000"/>
              </w:rPr>
            </w:pPr>
            <w:r>
              <w:rPr>
                <w:rFonts w:ascii="Arial" w:hAnsi="Arial" w:cs="Arial"/>
                <w:color w:val="FF0000"/>
              </w:rPr>
              <w:tab/>
            </w:r>
          </w:p>
        </w:tc>
      </w:tr>
      <w:tr w:rsidR="0087013E" w:rsidRPr="000964B9" w:rsidTr="00884334">
        <w:tc>
          <w:tcPr>
            <w:tcW w:w="10206" w:type="dxa"/>
            <w:shd w:val="clear" w:color="auto" w:fill="002060"/>
          </w:tcPr>
          <w:p w:rsidR="0087013E" w:rsidRPr="000964B9" w:rsidRDefault="00D44AB0" w:rsidP="00F607B2">
            <w:pPr>
              <w:jc w:val="both"/>
              <w:rPr>
                <w:rFonts w:ascii="Arial" w:hAnsi="Arial" w:cs="Arial"/>
              </w:rPr>
            </w:pPr>
            <w:r w:rsidRPr="000964B9">
              <w:rPr>
                <w:rFonts w:ascii="Arial" w:hAnsi="Arial" w:cs="Arial"/>
                <w:b/>
              </w:rPr>
              <w:lastRenderedPageBreak/>
              <w:t>PLANNING/</w:t>
            </w:r>
            <w:r w:rsidR="0087013E" w:rsidRPr="000964B9">
              <w:rPr>
                <w:rFonts w:ascii="Arial" w:hAnsi="Arial" w:cs="Arial"/>
                <w:b/>
              </w:rPr>
              <w:t>ORGANISATIONAL SKILLS</w:t>
            </w:r>
          </w:p>
        </w:tc>
      </w:tr>
      <w:tr w:rsidR="0087013E"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Planning and Organisational Skills</w:t>
            </w:r>
          </w:p>
          <w:p w:rsidR="00E91909" w:rsidRPr="000964B9" w:rsidRDefault="00E91909" w:rsidP="00E91909">
            <w:pPr>
              <w:rPr>
                <w:rFonts w:ascii="Arial" w:hAnsi="Arial" w:cs="Arial"/>
              </w:rPr>
            </w:pPr>
            <w:r w:rsidRPr="000964B9">
              <w:rPr>
                <w:rFonts w:ascii="Arial" w:hAnsi="Arial" w:cs="Arial"/>
              </w:rPr>
              <w:t>Organises own day to day work tasks</w:t>
            </w:r>
          </w:p>
          <w:p w:rsidR="00E91909" w:rsidRPr="000964B9" w:rsidRDefault="00E91909" w:rsidP="00E91909">
            <w:pPr>
              <w:rPr>
                <w:rFonts w:ascii="Arial" w:hAnsi="Arial" w:cs="Arial"/>
              </w:rPr>
            </w:pPr>
            <w:r w:rsidRPr="000964B9">
              <w:rPr>
                <w:rFonts w:ascii="Arial" w:hAnsi="Arial" w:cs="Arial"/>
              </w:rPr>
              <w:t>To help prioritise urgent specimens.</w:t>
            </w:r>
          </w:p>
          <w:p w:rsidR="0087013E" w:rsidRPr="000964B9" w:rsidRDefault="0087013E" w:rsidP="00F607B2">
            <w:pPr>
              <w:jc w:val="both"/>
              <w:rPr>
                <w:rFonts w:ascii="Arial" w:hAnsi="Arial" w:cs="Arial"/>
                <w:color w:val="FF0000"/>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PATIENT/CLIENT CARE </w:t>
            </w:r>
          </w:p>
        </w:tc>
      </w:tr>
      <w:tr w:rsidR="0087013E" w:rsidRPr="000964B9" w:rsidTr="00884334">
        <w:tc>
          <w:tcPr>
            <w:tcW w:w="10206" w:type="dxa"/>
            <w:tcBorders>
              <w:bottom w:val="single" w:sz="4" w:space="0" w:color="auto"/>
            </w:tcBorders>
          </w:tcPr>
          <w:p w:rsidR="00E91909" w:rsidRPr="000964B9" w:rsidRDefault="00E91909" w:rsidP="00E91909">
            <w:pPr>
              <w:rPr>
                <w:rFonts w:ascii="Arial" w:hAnsi="Arial" w:cs="Arial"/>
                <w:color w:val="FF0000"/>
              </w:rPr>
            </w:pPr>
            <w:r w:rsidRPr="000964B9">
              <w:rPr>
                <w:rFonts w:ascii="Arial" w:hAnsi="Arial" w:cs="Arial"/>
                <w:b/>
              </w:rPr>
              <w:t xml:space="preserve">Responsibility for Patient and Client Care   </w:t>
            </w:r>
          </w:p>
          <w:p w:rsidR="00E91909" w:rsidRPr="000964B9" w:rsidRDefault="00E91909" w:rsidP="00E91909">
            <w:pPr>
              <w:rPr>
                <w:rFonts w:ascii="Arial" w:hAnsi="Arial" w:cs="Arial"/>
                <w:color w:val="FF0000"/>
              </w:rPr>
            </w:pPr>
            <w:r w:rsidRPr="000964B9">
              <w:rPr>
                <w:rFonts w:ascii="Arial" w:hAnsi="Arial" w:cs="Arial"/>
              </w:rPr>
              <w:t>To receive and prepare patient specimens (mainly blood and urine) for analysis.</w:t>
            </w:r>
            <w:r w:rsidRPr="000964B9">
              <w:rPr>
                <w:rFonts w:ascii="Arial" w:hAnsi="Arial" w:cs="Arial"/>
                <w:color w:val="FF0000"/>
              </w:rPr>
              <w:t xml:space="preserve">  </w:t>
            </w:r>
            <w:r w:rsidRPr="000964B9">
              <w:rPr>
                <w:rFonts w:ascii="Arial" w:hAnsi="Arial" w:cs="Arial"/>
              </w:rPr>
              <w:t>To perform basic clinical technical services, routine diagnostic test samples for lab support work</w:t>
            </w:r>
            <w:r w:rsidR="00842740">
              <w:rPr>
                <w:rFonts w:ascii="Arial" w:hAnsi="Arial" w:cs="Arial"/>
              </w:rPr>
              <w:t xml:space="preserve"> and to assist with provision of pathology consumables to service users and pathology disciplines</w:t>
            </w:r>
            <w:r w:rsidR="002611D5">
              <w:rPr>
                <w:rFonts w:ascii="Arial" w:hAnsi="Arial" w:cs="Arial"/>
              </w:rPr>
              <w:t>to</w:t>
            </w:r>
            <w:r w:rsidR="00842740">
              <w:rPr>
                <w:rFonts w:ascii="Arial" w:hAnsi="Arial" w:cs="Arial"/>
              </w:rPr>
              <w:t>.</w:t>
            </w:r>
          </w:p>
          <w:p w:rsidR="0087013E" w:rsidRPr="000964B9" w:rsidRDefault="0087013E" w:rsidP="00F607B2">
            <w:pPr>
              <w:jc w:val="both"/>
              <w:rPr>
                <w:rFonts w:ascii="Arial" w:hAnsi="Arial" w:cs="Arial"/>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POLICY/SERVICE DEVELOPMENT </w:t>
            </w:r>
          </w:p>
        </w:tc>
      </w:tr>
      <w:tr w:rsidR="00E91909" w:rsidRPr="000964B9" w:rsidTr="00884334">
        <w:tc>
          <w:tcPr>
            <w:tcW w:w="10206" w:type="dxa"/>
            <w:tcBorders>
              <w:bottom w:val="single" w:sz="4" w:space="0" w:color="auto"/>
            </w:tcBorders>
          </w:tcPr>
          <w:p w:rsidR="004D5904" w:rsidRPr="004D5904" w:rsidRDefault="004D5904" w:rsidP="004D5904">
            <w:pPr>
              <w:jc w:val="both"/>
              <w:rPr>
                <w:rFonts w:ascii="Arial" w:hAnsi="Arial" w:cs="Arial"/>
              </w:rPr>
            </w:pPr>
            <w:r w:rsidRPr="004D5904">
              <w:rPr>
                <w:rFonts w:ascii="Arial" w:hAnsi="Arial" w:cs="Arial"/>
              </w:rPr>
              <w:t>To follow standard operating procedures (SOP) determined by appropriately qualified staff.</w:t>
            </w:r>
          </w:p>
          <w:p w:rsidR="004D5904" w:rsidRPr="004D5904" w:rsidRDefault="004D5904" w:rsidP="004D5904">
            <w:pPr>
              <w:jc w:val="both"/>
              <w:rPr>
                <w:rFonts w:ascii="Arial" w:hAnsi="Arial" w:cs="Arial"/>
              </w:rPr>
            </w:pPr>
            <w:r w:rsidRPr="004D5904">
              <w:rPr>
                <w:rFonts w:ascii="Arial" w:hAnsi="Arial" w:cs="Arial"/>
              </w:rPr>
              <w:t>To comply with laboratory policies in relation to Health and Safety, Welfare, Fire, Security and Confidentiality.</w:t>
            </w:r>
          </w:p>
          <w:p w:rsidR="004D5904" w:rsidRPr="004D5904" w:rsidRDefault="004D5904" w:rsidP="004D5904">
            <w:pPr>
              <w:jc w:val="both"/>
              <w:rPr>
                <w:rFonts w:ascii="Arial" w:hAnsi="Arial" w:cs="Arial"/>
              </w:rPr>
            </w:pPr>
            <w:r w:rsidRPr="004D5904">
              <w:rPr>
                <w:rFonts w:ascii="Arial" w:hAnsi="Arial" w:cs="Arial"/>
              </w:rPr>
              <w:t>To attend regular statutory health, Safety and Fire lectures and ensure awareness of the Trust Health and Safety Policy and individual responsibility required by such policies.</w:t>
            </w:r>
          </w:p>
          <w:p w:rsidR="00E91909" w:rsidRDefault="004D5904" w:rsidP="004D5904">
            <w:pPr>
              <w:jc w:val="both"/>
              <w:rPr>
                <w:rFonts w:ascii="Arial" w:hAnsi="Arial" w:cs="Arial"/>
              </w:rPr>
            </w:pPr>
            <w:r w:rsidRPr="004D5904">
              <w:rPr>
                <w:rFonts w:ascii="Arial" w:hAnsi="Arial" w:cs="Arial"/>
              </w:rPr>
              <w:t>To participate in regular Development and Review.</w:t>
            </w:r>
          </w:p>
          <w:p w:rsidR="008D3304" w:rsidRDefault="008D3304" w:rsidP="004D5904">
            <w:pPr>
              <w:jc w:val="both"/>
              <w:rPr>
                <w:rFonts w:ascii="Arial" w:hAnsi="Arial" w:cs="Arial"/>
              </w:rPr>
            </w:pPr>
          </w:p>
          <w:p w:rsidR="008D3304" w:rsidRPr="000964B9" w:rsidRDefault="008D3304" w:rsidP="004D5904">
            <w:pPr>
              <w:jc w:val="both"/>
              <w:rPr>
                <w:rFonts w:ascii="Arial" w:hAnsi="Arial" w:cs="Arial"/>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FINANCIAL/PHYSICAL RESOURCES </w:t>
            </w:r>
          </w:p>
        </w:tc>
      </w:tr>
      <w:tr w:rsidR="00D44AB0" w:rsidRPr="000964B9" w:rsidTr="00884334">
        <w:tc>
          <w:tcPr>
            <w:tcW w:w="10206" w:type="dxa"/>
            <w:tcBorders>
              <w:bottom w:val="single" w:sz="4" w:space="0" w:color="auto"/>
            </w:tcBorders>
          </w:tcPr>
          <w:p w:rsidR="00E91909" w:rsidRPr="000964B9" w:rsidRDefault="00E91909" w:rsidP="00E91909">
            <w:pPr>
              <w:rPr>
                <w:rFonts w:ascii="Arial" w:hAnsi="Arial" w:cs="Arial"/>
                <w:color w:val="FF0000"/>
              </w:rPr>
            </w:pPr>
            <w:r w:rsidRPr="000964B9">
              <w:rPr>
                <w:rFonts w:ascii="Arial" w:hAnsi="Arial" w:cs="Arial"/>
                <w:b/>
              </w:rPr>
              <w:t xml:space="preserve">Responsibility for Financial and Physical Resources   </w:t>
            </w:r>
          </w:p>
          <w:p w:rsidR="00E91909" w:rsidRPr="000964B9" w:rsidRDefault="00E91909" w:rsidP="00E91909">
            <w:pPr>
              <w:rPr>
                <w:rFonts w:ascii="Arial" w:hAnsi="Arial" w:cs="Arial"/>
              </w:rPr>
            </w:pPr>
            <w:r w:rsidRPr="000964B9">
              <w:rPr>
                <w:rFonts w:ascii="Arial" w:hAnsi="Arial" w:cs="Arial"/>
              </w:rPr>
              <w:t>To assist in stock control and to order supplies through senior laboratory staff.</w:t>
            </w:r>
          </w:p>
          <w:p w:rsidR="00E91909" w:rsidRPr="000964B9" w:rsidRDefault="00E91909" w:rsidP="00E91909">
            <w:pPr>
              <w:rPr>
                <w:rFonts w:ascii="Arial" w:hAnsi="Arial" w:cs="Arial"/>
              </w:rPr>
            </w:pPr>
            <w:r w:rsidRPr="000964B9">
              <w:rPr>
                <w:rFonts w:ascii="Arial" w:hAnsi="Arial" w:cs="Arial"/>
              </w:rPr>
              <w:t>To perform daily maintenance, checking, calibration and quality control of laboratory analysers.</w:t>
            </w:r>
          </w:p>
          <w:p w:rsidR="00D44AB0" w:rsidRPr="000964B9" w:rsidRDefault="00D44AB0" w:rsidP="00F607B2">
            <w:pPr>
              <w:jc w:val="both"/>
              <w:rPr>
                <w:rFonts w:ascii="Arial" w:hAnsi="Arial" w:cs="Arial"/>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HUMAN RESOURCES </w:t>
            </w:r>
          </w:p>
        </w:tc>
      </w:tr>
      <w:tr w:rsidR="00D44AB0"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Responsibility for Human Resources</w:t>
            </w:r>
          </w:p>
          <w:p w:rsidR="00E91909" w:rsidRPr="000964B9" w:rsidRDefault="00E91909" w:rsidP="00E91909">
            <w:pPr>
              <w:rPr>
                <w:rFonts w:ascii="Arial" w:hAnsi="Arial" w:cs="Arial"/>
              </w:rPr>
            </w:pPr>
            <w:r w:rsidRPr="000964B9">
              <w:rPr>
                <w:rFonts w:ascii="Arial" w:hAnsi="Arial" w:cs="Arial"/>
              </w:rPr>
              <w:t>To assist in the training of new MLA staff.</w:t>
            </w:r>
          </w:p>
          <w:p w:rsidR="00D44AB0" w:rsidRPr="000964B9" w:rsidRDefault="00D44AB0" w:rsidP="00F607B2">
            <w:pPr>
              <w:jc w:val="both"/>
              <w:rPr>
                <w:rFonts w:ascii="Arial" w:hAnsi="Arial" w:cs="Arial"/>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INFORMATION RESOURCES </w:t>
            </w:r>
          </w:p>
        </w:tc>
      </w:tr>
      <w:tr w:rsidR="00D44AB0" w:rsidRPr="000964B9" w:rsidTr="00884334">
        <w:tc>
          <w:tcPr>
            <w:tcW w:w="10206" w:type="dxa"/>
            <w:tcBorders>
              <w:bottom w:val="single" w:sz="4" w:space="0" w:color="auto"/>
            </w:tcBorders>
          </w:tcPr>
          <w:p w:rsidR="00E91909" w:rsidRPr="000964B9" w:rsidRDefault="00E91909" w:rsidP="00E91909">
            <w:pPr>
              <w:rPr>
                <w:rFonts w:ascii="Arial" w:hAnsi="Arial" w:cs="Arial"/>
                <w:b/>
                <w:color w:val="FF0000"/>
              </w:rPr>
            </w:pPr>
            <w:r w:rsidRPr="000964B9">
              <w:rPr>
                <w:rFonts w:ascii="Arial" w:hAnsi="Arial" w:cs="Arial"/>
                <w:b/>
              </w:rPr>
              <w:t xml:space="preserve">Responsibility for Information Resources  </w:t>
            </w:r>
          </w:p>
          <w:p w:rsidR="00E91909" w:rsidRPr="000964B9" w:rsidRDefault="00E91909" w:rsidP="00E91909">
            <w:pPr>
              <w:rPr>
                <w:rFonts w:ascii="Arial" w:hAnsi="Arial" w:cs="Arial"/>
              </w:rPr>
            </w:pPr>
            <w:r w:rsidRPr="000964B9">
              <w:rPr>
                <w:rFonts w:ascii="Arial" w:hAnsi="Arial" w:cs="Arial"/>
              </w:rPr>
              <w:t>To use the laboratory computer in accordance with Trust policies in the provision of information to appropriate persons.</w:t>
            </w:r>
          </w:p>
          <w:p w:rsidR="00E91909" w:rsidRPr="000964B9" w:rsidRDefault="00E91909" w:rsidP="00E91909">
            <w:pPr>
              <w:rPr>
                <w:rFonts w:ascii="Arial" w:hAnsi="Arial" w:cs="Arial"/>
              </w:rPr>
            </w:pPr>
            <w:r w:rsidRPr="000964B9">
              <w:rPr>
                <w:rFonts w:ascii="Arial" w:hAnsi="Arial" w:cs="Arial"/>
              </w:rPr>
              <w:t>Receipt, checking and barcode-labelling of incoming specimens. Attention to detail is essential.</w:t>
            </w:r>
          </w:p>
          <w:p w:rsidR="00E91909" w:rsidRPr="000964B9" w:rsidRDefault="00E91909" w:rsidP="00E91909">
            <w:pPr>
              <w:rPr>
                <w:rFonts w:ascii="Arial" w:hAnsi="Arial" w:cs="Arial"/>
              </w:rPr>
            </w:pPr>
            <w:r w:rsidRPr="000964B9">
              <w:rPr>
                <w:rFonts w:ascii="Arial" w:hAnsi="Arial" w:cs="Arial"/>
              </w:rPr>
              <w:t>Use of visual display units for the entry of patient and test data of own workload into the computer system.</w:t>
            </w:r>
          </w:p>
          <w:p w:rsidR="00E91909" w:rsidRPr="000964B9" w:rsidRDefault="00E91909" w:rsidP="00E91909">
            <w:pPr>
              <w:rPr>
                <w:rFonts w:ascii="Arial" w:hAnsi="Arial" w:cs="Arial"/>
              </w:rPr>
            </w:pPr>
            <w:r w:rsidRPr="000964B9">
              <w:rPr>
                <w:rFonts w:ascii="Arial" w:hAnsi="Arial" w:cs="Arial"/>
              </w:rPr>
              <w:t>To keep accurate logs for equipment, materials and the environment within Pathology and external blood banks.</w:t>
            </w:r>
          </w:p>
          <w:p w:rsidR="00D44AB0" w:rsidRPr="000964B9" w:rsidRDefault="00D44AB0" w:rsidP="00F607B2">
            <w:pPr>
              <w:jc w:val="both"/>
              <w:rPr>
                <w:rFonts w:ascii="Arial" w:hAnsi="Arial" w:cs="Arial"/>
              </w:rPr>
            </w:pPr>
          </w:p>
        </w:tc>
      </w:tr>
      <w:tr w:rsidR="00D44AB0" w:rsidRPr="000964B9" w:rsidTr="00884334">
        <w:tc>
          <w:tcPr>
            <w:tcW w:w="10206" w:type="dxa"/>
            <w:shd w:val="clear" w:color="auto" w:fill="002060"/>
          </w:tcPr>
          <w:p w:rsidR="00D44AB0" w:rsidRPr="000964B9" w:rsidRDefault="00D44AB0" w:rsidP="00F607B2">
            <w:pPr>
              <w:jc w:val="both"/>
              <w:rPr>
                <w:rFonts w:ascii="Arial" w:hAnsi="Arial" w:cs="Arial"/>
              </w:rPr>
            </w:pPr>
            <w:r w:rsidRPr="000964B9">
              <w:rPr>
                <w:rFonts w:ascii="Arial" w:hAnsi="Arial" w:cs="Arial"/>
                <w:b/>
              </w:rPr>
              <w:t xml:space="preserve">RESEARCH AND DEVELOPMENT </w:t>
            </w:r>
          </w:p>
        </w:tc>
      </w:tr>
      <w:tr w:rsidR="00D44AB0"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 xml:space="preserve">Responsibility for Research and Development </w:t>
            </w:r>
          </w:p>
          <w:p w:rsidR="00E91909" w:rsidRPr="000964B9" w:rsidRDefault="00E91909" w:rsidP="00E91909">
            <w:pPr>
              <w:rPr>
                <w:rFonts w:ascii="Arial" w:hAnsi="Arial" w:cs="Arial"/>
              </w:rPr>
            </w:pPr>
            <w:r w:rsidRPr="000964B9">
              <w:rPr>
                <w:rFonts w:ascii="Arial" w:hAnsi="Arial" w:cs="Arial"/>
              </w:rPr>
              <w:t>Comply with Trust requirements and undertake surveys as necessary to own work.</w:t>
            </w:r>
          </w:p>
          <w:p w:rsidR="00E91909" w:rsidRPr="000964B9" w:rsidRDefault="00E91909" w:rsidP="00E91909">
            <w:pPr>
              <w:rPr>
                <w:rFonts w:ascii="Arial" w:hAnsi="Arial" w:cs="Arial"/>
              </w:rPr>
            </w:pPr>
            <w:r w:rsidRPr="000964B9">
              <w:rPr>
                <w:rFonts w:ascii="Arial" w:hAnsi="Arial" w:cs="Arial"/>
              </w:rPr>
              <w:t>To prepare and store samples for occasional clinical trials.</w:t>
            </w:r>
          </w:p>
          <w:p w:rsidR="00D44AB0" w:rsidRPr="000964B9" w:rsidRDefault="00D44AB0" w:rsidP="00F607B2">
            <w:pPr>
              <w:jc w:val="both"/>
              <w:rPr>
                <w:rFonts w:ascii="Arial" w:hAnsi="Arial" w:cs="Arial"/>
                <w:color w:val="FF0000"/>
              </w:rPr>
            </w:pPr>
          </w:p>
        </w:tc>
      </w:tr>
      <w:tr w:rsidR="00044290" w:rsidRPr="000964B9" w:rsidTr="00884334">
        <w:tc>
          <w:tcPr>
            <w:tcW w:w="10206" w:type="dxa"/>
            <w:tcBorders>
              <w:bottom w:val="single" w:sz="4" w:space="0" w:color="auto"/>
            </w:tcBorders>
            <w:shd w:val="clear" w:color="auto" w:fill="002060"/>
          </w:tcPr>
          <w:p w:rsidR="00044290" w:rsidRPr="000964B9" w:rsidRDefault="0084654F" w:rsidP="00F607B2">
            <w:pPr>
              <w:jc w:val="both"/>
              <w:rPr>
                <w:rFonts w:ascii="Arial" w:hAnsi="Arial" w:cs="Arial"/>
                <w:b/>
                <w:bCs/>
                <w:color w:val="FF0000"/>
              </w:rPr>
            </w:pPr>
            <w:r w:rsidRPr="000964B9">
              <w:rPr>
                <w:rFonts w:ascii="Arial" w:hAnsi="Arial" w:cs="Arial"/>
                <w:b/>
                <w:bCs/>
                <w:color w:val="FFFFFF" w:themeColor="background1"/>
              </w:rPr>
              <w:t>PHYSICAL SKILLS</w:t>
            </w:r>
          </w:p>
        </w:tc>
      </w:tr>
      <w:tr w:rsidR="007D3A41" w:rsidRPr="000964B9" w:rsidTr="00884334">
        <w:tc>
          <w:tcPr>
            <w:tcW w:w="10206" w:type="dxa"/>
            <w:tcBorders>
              <w:bottom w:val="single" w:sz="4" w:space="0" w:color="auto"/>
            </w:tcBorders>
          </w:tcPr>
          <w:p w:rsidR="000964B9" w:rsidRPr="000964B9" w:rsidRDefault="000964B9" w:rsidP="000964B9">
            <w:pPr>
              <w:rPr>
                <w:rFonts w:ascii="Arial" w:hAnsi="Arial" w:cs="Arial"/>
                <w:b/>
              </w:rPr>
            </w:pPr>
            <w:r w:rsidRPr="000964B9">
              <w:rPr>
                <w:rFonts w:ascii="Arial" w:hAnsi="Arial" w:cs="Arial"/>
                <w:b/>
              </w:rPr>
              <w:t xml:space="preserve">Physical Skills </w:t>
            </w:r>
          </w:p>
          <w:p w:rsidR="000964B9" w:rsidRPr="000964B9" w:rsidRDefault="000964B9" w:rsidP="000964B9">
            <w:pPr>
              <w:rPr>
                <w:rFonts w:ascii="Arial" w:hAnsi="Arial" w:cs="Arial"/>
              </w:rPr>
            </w:pPr>
            <w:r w:rsidRPr="000964B9">
              <w:rPr>
                <w:rFonts w:ascii="Arial" w:hAnsi="Arial" w:cs="Arial"/>
              </w:rPr>
              <w:t>To use laboratory equipment safely as guided by SOPs.</w:t>
            </w:r>
          </w:p>
          <w:p w:rsidR="000964B9" w:rsidRPr="000964B9" w:rsidRDefault="000964B9" w:rsidP="000964B9">
            <w:pPr>
              <w:rPr>
                <w:rFonts w:ascii="Arial" w:hAnsi="Arial" w:cs="Arial"/>
                <w:color w:val="FF0000"/>
              </w:rPr>
            </w:pPr>
            <w:r w:rsidRPr="000964B9">
              <w:rPr>
                <w:rFonts w:ascii="Arial" w:hAnsi="Arial" w:cs="Arial"/>
              </w:rPr>
              <w:t xml:space="preserve">Specific requirement to develop hand-eye co-ordination with speed and accuracy. </w:t>
            </w:r>
          </w:p>
          <w:p w:rsidR="007D3A41" w:rsidRPr="000964B9" w:rsidRDefault="007D3A41" w:rsidP="00F607B2">
            <w:pPr>
              <w:jc w:val="both"/>
              <w:rPr>
                <w:rFonts w:ascii="Arial" w:hAnsi="Arial" w:cs="Arial"/>
                <w:color w:val="FF0000"/>
              </w:rPr>
            </w:pPr>
          </w:p>
        </w:tc>
      </w:tr>
      <w:tr w:rsidR="00263927" w:rsidRPr="000964B9" w:rsidTr="00884334">
        <w:tc>
          <w:tcPr>
            <w:tcW w:w="10206" w:type="dxa"/>
            <w:tcBorders>
              <w:bottom w:val="single" w:sz="4" w:space="0" w:color="auto"/>
            </w:tcBorders>
            <w:shd w:val="clear" w:color="auto" w:fill="002060"/>
          </w:tcPr>
          <w:p w:rsidR="00263927" w:rsidRPr="000964B9" w:rsidRDefault="00C91114" w:rsidP="0084654F">
            <w:pPr>
              <w:jc w:val="both"/>
              <w:rPr>
                <w:rFonts w:ascii="Arial" w:hAnsi="Arial" w:cs="Arial"/>
                <w:b/>
                <w:bCs/>
                <w:color w:val="FF0000"/>
              </w:rPr>
            </w:pPr>
            <w:r w:rsidRPr="000964B9">
              <w:rPr>
                <w:rFonts w:ascii="Arial" w:hAnsi="Arial" w:cs="Arial"/>
                <w:b/>
                <w:bCs/>
                <w:color w:val="FFFFFF" w:themeColor="background1"/>
              </w:rPr>
              <w:t>PHYSICAL EFFORT</w:t>
            </w:r>
          </w:p>
        </w:tc>
      </w:tr>
      <w:tr w:rsidR="00C91114" w:rsidRPr="000964B9" w:rsidTr="00884334">
        <w:tc>
          <w:tcPr>
            <w:tcW w:w="10206" w:type="dxa"/>
            <w:tcBorders>
              <w:bottom w:val="single" w:sz="4" w:space="0" w:color="auto"/>
            </w:tcBorders>
          </w:tcPr>
          <w:p w:rsidR="00E91909" w:rsidRPr="000964B9" w:rsidRDefault="00E91909" w:rsidP="00E91909">
            <w:pPr>
              <w:rPr>
                <w:rFonts w:ascii="Arial" w:hAnsi="Arial" w:cs="Arial"/>
                <w:b/>
                <w:color w:val="FF0000"/>
              </w:rPr>
            </w:pPr>
            <w:r w:rsidRPr="000964B9">
              <w:rPr>
                <w:rFonts w:ascii="Arial" w:hAnsi="Arial" w:cs="Arial"/>
                <w:b/>
              </w:rPr>
              <w:t xml:space="preserve">Physical Effort   </w:t>
            </w:r>
            <w:r w:rsidRPr="000964B9">
              <w:rPr>
                <w:rFonts w:ascii="Arial" w:hAnsi="Arial" w:cs="Arial"/>
                <w:b/>
                <w:color w:val="FF0000"/>
              </w:rPr>
              <w:t xml:space="preserve"> </w:t>
            </w:r>
          </w:p>
          <w:p w:rsidR="00E91909" w:rsidRPr="000964B9" w:rsidRDefault="00E91909" w:rsidP="00E91909">
            <w:pPr>
              <w:rPr>
                <w:rFonts w:ascii="Arial" w:hAnsi="Arial" w:cs="Arial"/>
              </w:rPr>
            </w:pPr>
            <w:r w:rsidRPr="000964B9">
              <w:rPr>
                <w:rFonts w:ascii="Arial" w:hAnsi="Arial" w:cs="Arial"/>
              </w:rPr>
              <w:t>To use laboratory equipment safely as guided by SOPs.</w:t>
            </w:r>
          </w:p>
          <w:p w:rsidR="00E91909" w:rsidRPr="000964B9" w:rsidRDefault="00E91909" w:rsidP="00E91909">
            <w:pPr>
              <w:rPr>
                <w:rFonts w:ascii="Arial" w:hAnsi="Arial" w:cs="Arial"/>
              </w:rPr>
            </w:pPr>
            <w:r w:rsidRPr="000964B9">
              <w:rPr>
                <w:rFonts w:ascii="Arial" w:hAnsi="Arial" w:cs="Arial"/>
              </w:rPr>
              <w:t>To develop hand-eye co-ordination with speed and accuracy.</w:t>
            </w:r>
          </w:p>
          <w:p w:rsidR="00E91909" w:rsidRPr="000964B9" w:rsidRDefault="00E91909" w:rsidP="00E91909">
            <w:pPr>
              <w:rPr>
                <w:rFonts w:ascii="Arial" w:hAnsi="Arial" w:cs="Arial"/>
              </w:rPr>
            </w:pPr>
            <w:r w:rsidRPr="000964B9">
              <w:rPr>
                <w:rFonts w:ascii="Arial" w:hAnsi="Arial" w:cs="Arial"/>
              </w:rPr>
              <w:t>To help with laboratory housekeeping, waste control, receiving and despatching supplies including blood and blood products. This may involve bending, lifting and pushing trolleys with loads up to 10kg on a weekly basis not longer than 20mins.</w:t>
            </w:r>
          </w:p>
          <w:p w:rsidR="00E91909" w:rsidRPr="000964B9" w:rsidRDefault="00E91909" w:rsidP="00E91909">
            <w:pPr>
              <w:rPr>
                <w:rFonts w:ascii="Arial" w:hAnsi="Arial" w:cs="Arial"/>
              </w:rPr>
            </w:pPr>
            <w:r w:rsidRPr="000964B9">
              <w:rPr>
                <w:rFonts w:ascii="Arial" w:hAnsi="Arial" w:cs="Arial"/>
              </w:rPr>
              <w:t>Ability to walk and stand for long periods.</w:t>
            </w:r>
          </w:p>
          <w:p w:rsidR="00E91909" w:rsidRPr="000964B9" w:rsidRDefault="00E91909" w:rsidP="00E91909">
            <w:pPr>
              <w:rPr>
                <w:rFonts w:ascii="Arial" w:hAnsi="Arial" w:cs="Arial"/>
              </w:rPr>
            </w:pPr>
            <w:r w:rsidRPr="000964B9">
              <w:rPr>
                <w:rFonts w:ascii="Arial" w:hAnsi="Arial" w:cs="Arial"/>
              </w:rPr>
              <w:lastRenderedPageBreak/>
              <w:t>Ability to work at a computer for long periods.</w:t>
            </w:r>
          </w:p>
          <w:p w:rsidR="00C91114" w:rsidRPr="000964B9" w:rsidRDefault="00C91114" w:rsidP="003E26C9">
            <w:pPr>
              <w:rPr>
                <w:rFonts w:ascii="Arial" w:hAnsi="Arial" w:cs="Arial"/>
                <w:color w:val="FF0000"/>
              </w:rPr>
            </w:pPr>
          </w:p>
        </w:tc>
      </w:tr>
      <w:tr w:rsidR="0084654F" w:rsidRPr="000964B9" w:rsidTr="00884334">
        <w:tc>
          <w:tcPr>
            <w:tcW w:w="10206" w:type="dxa"/>
            <w:tcBorders>
              <w:bottom w:val="single" w:sz="4" w:space="0" w:color="auto"/>
            </w:tcBorders>
            <w:shd w:val="clear" w:color="auto" w:fill="002060"/>
          </w:tcPr>
          <w:p w:rsidR="0084654F" w:rsidRPr="000964B9" w:rsidRDefault="0084654F" w:rsidP="00F607B2">
            <w:pPr>
              <w:jc w:val="both"/>
              <w:rPr>
                <w:rFonts w:ascii="Arial" w:hAnsi="Arial" w:cs="Arial"/>
                <w:b/>
                <w:bCs/>
                <w:color w:val="FF0000"/>
              </w:rPr>
            </w:pPr>
            <w:r w:rsidRPr="000964B9">
              <w:rPr>
                <w:rFonts w:ascii="Arial" w:hAnsi="Arial" w:cs="Arial"/>
                <w:b/>
                <w:bCs/>
                <w:color w:val="FFFFFF" w:themeColor="background1"/>
              </w:rPr>
              <w:lastRenderedPageBreak/>
              <w:t>MENTAL EFFORT</w:t>
            </w:r>
          </w:p>
        </w:tc>
      </w:tr>
      <w:tr w:rsidR="0084654F"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Mental Effort</w:t>
            </w:r>
          </w:p>
          <w:p w:rsidR="00E91909" w:rsidRPr="000964B9" w:rsidRDefault="00E91909" w:rsidP="00E91909">
            <w:pPr>
              <w:tabs>
                <w:tab w:val="left" w:pos="720"/>
              </w:tabs>
              <w:rPr>
                <w:rFonts w:ascii="Arial" w:hAnsi="Arial" w:cs="Arial"/>
              </w:rPr>
            </w:pPr>
            <w:r w:rsidRPr="000964B9">
              <w:rPr>
                <w:rFonts w:ascii="Arial" w:hAnsi="Arial" w:cs="Arial"/>
              </w:rPr>
              <w:t>High levels of concentration required for preparing, checking and testing specimens and performing a wide range of tasks.</w:t>
            </w:r>
          </w:p>
          <w:p w:rsidR="00E91909" w:rsidRPr="000964B9" w:rsidRDefault="00E91909" w:rsidP="00E91909">
            <w:pPr>
              <w:tabs>
                <w:tab w:val="left" w:pos="720"/>
              </w:tabs>
              <w:rPr>
                <w:rFonts w:ascii="Arial" w:hAnsi="Arial" w:cs="Arial"/>
              </w:rPr>
            </w:pPr>
            <w:r w:rsidRPr="000964B9">
              <w:rPr>
                <w:rFonts w:ascii="Arial" w:hAnsi="Arial" w:cs="Arial"/>
              </w:rPr>
              <w:t>Working accurately at all times and especially under pressure at busy times.</w:t>
            </w:r>
          </w:p>
          <w:p w:rsidR="00E91909" w:rsidRPr="000964B9" w:rsidRDefault="00E91909" w:rsidP="00E91909">
            <w:pPr>
              <w:tabs>
                <w:tab w:val="left" w:pos="720"/>
              </w:tabs>
              <w:rPr>
                <w:rFonts w:ascii="Arial" w:hAnsi="Arial" w:cs="Arial"/>
              </w:rPr>
            </w:pPr>
            <w:r w:rsidRPr="000964B9">
              <w:rPr>
                <w:rFonts w:ascii="Arial" w:hAnsi="Arial" w:cs="Arial"/>
              </w:rPr>
              <w:t xml:space="preserve">Coping with interruptions, </w:t>
            </w:r>
            <w:proofErr w:type="spellStart"/>
            <w:r w:rsidRPr="000964B9">
              <w:rPr>
                <w:rFonts w:ascii="Arial" w:hAnsi="Arial" w:cs="Arial"/>
              </w:rPr>
              <w:t>eg</w:t>
            </w:r>
            <w:proofErr w:type="spellEnd"/>
            <w:r w:rsidRPr="000964B9">
              <w:rPr>
                <w:rFonts w:ascii="Arial" w:hAnsi="Arial" w:cs="Arial"/>
              </w:rPr>
              <w:t>, telephone calls.</w:t>
            </w:r>
          </w:p>
          <w:p w:rsidR="00E91909" w:rsidRPr="000964B9" w:rsidRDefault="00E91909" w:rsidP="00E91909">
            <w:pPr>
              <w:rPr>
                <w:rFonts w:ascii="Arial" w:hAnsi="Arial" w:cs="Arial"/>
              </w:rPr>
            </w:pPr>
            <w:r w:rsidRPr="000964B9">
              <w:rPr>
                <w:rFonts w:ascii="Arial" w:hAnsi="Arial" w:cs="Arial"/>
              </w:rPr>
              <w:t>To concentrate without a break, often for prolonged periods (greater than an hour) whilst preparing specimens.</w:t>
            </w:r>
          </w:p>
          <w:p w:rsidR="0084654F" w:rsidRPr="000964B9" w:rsidRDefault="0084654F" w:rsidP="000C32E3">
            <w:pPr>
              <w:rPr>
                <w:rFonts w:ascii="Arial" w:hAnsi="Arial" w:cs="Arial"/>
                <w:color w:val="FF0000"/>
              </w:rPr>
            </w:pPr>
          </w:p>
        </w:tc>
      </w:tr>
      <w:tr w:rsidR="008142D3" w:rsidRPr="000964B9" w:rsidTr="00884334">
        <w:tc>
          <w:tcPr>
            <w:tcW w:w="10206" w:type="dxa"/>
            <w:tcBorders>
              <w:bottom w:val="single" w:sz="4" w:space="0" w:color="auto"/>
            </w:tcBorders>
            <w:shd w:val="clear" w:color="auto" w:fill="002060"/>
          </w:tcPr>
          <w:p w:rsidR="0084654F" w:rsidRPr="000964B9" w:rsidRDefault="0084654F" w:rsidP="00F607B2">
            <w:pPr>
              <w:jc w:val="both"/>
              <w:rPr>
                <w:rFonts w:ascii="Arial" w:hAnsi="Arial" w:cs="Arial"/>
                <w:b/>
                <w:bCs/>
                <w:color w:val="FFFFFF" w:themeColor="background1"/>
              </w:rPr>
            </w:pPr>
            <w:r w:rsidRPr="000964B9">
              <w:rPr>
                <w:rFonts w:ascii="Arial" w:hAnsi="Arial" w:cs="Arial"/>
                <w:b/>
                <w:bCs/>
                <w:color w:val="FFFFFF" w:themeColor="background1"/>
              </w:rPr>
              <w:t>EMOTIONAL EFFORT</w:t>
            </w:r>
          </w:p>
        </w:tc>
      </w:tr>
      <w:tr w:rsidR="0084654F" w:rsidRPr="000964B9" w:rsidTr="00884334">
        <w:tc>
          <w:tcPr>
            <w:tcW w:w="10206" w:type="dxa"/>
            <w:tcBorders>
              <w:bottom w:val="single" w:sz="4" w:space="0" w:color="auto"/>
            </w:tcBorders>
          </w:tcPr>
          <w:p w:rsidR="00E91909" w:rsidRPr="000964B9" w:rsidRDefault="00E91909" w:rsidP="00E91909">
            <w:pPr>
              <w:rPr>
                <w:rFonts w:ascii="Arial" w:hAnsi="Arial" w:cs="Arial"/>
                <w:b/>
              </w:rPr>
            </w:pPr>
            <w:r w:rsidRPr="000964B9">
              <w:rPr>
                <w:rFonts w:ascii="Arial" w:hAnsi="Arial" w:cs="Arial"/>
                <w:b/>
              </w:rPr>
              <w:t>Emotional Effort</w:t>
            </w:r>
          </w:p>
          <w:p w:rsidR="00E91909" w:rsidRPr="000964B9" w:rsidRDefault="00E91909" w:rsidP="00E91909">
            <w:pPr>
              <w:rPr>
                <w:rFonts w:ascii="Arial" w:hAnsi="Arial" w:cs="Arial"/>
              </w:rPr>
            </w:pPr>
            <w:r w:rsidRPr="000964B9">
              <w:rPr>
                <w:rFonts w:ascii="Arial" w:hAnsi="Arial" w:cs="Arial"/>
              </w:rPr>
              <w:t>Rarely, to answer the telephone to distressed patients and angry clients and to prepare specimens from family and friends whilst maintaining patient confidentiality.</w:t>
            </w:r>
          </w:p>
          <w:p w:rsidR="00E91909" w:rsidRPr="000964B9" w:rsidRDefault="00E91909" w:rsidP="00E91909">
            <w:pPr>
              <w:rPr>
                <w:rFonts w:ascii="Arial" w:hAnsi="Arial" w:cs="Arial"/>
              </w:rPr>
            </w:pPr>
            <w:r w:rsidRPr="000964B9">
              <w:rPr>
                <w:rFonts w:ascii="Arial" w:hAnsi="Arial" w:cs="Arial"/>
              </w:rPr>
              <w:t>Ability to cope with exposure to a variety of clinical situations.</w:t>
            </w:r>
          </w:p>
          <w:p w:rsidR="0084654F" w:rsidRPr="000964B9" w:rsidRDefault="0084654F" w:rsidP="000C32E3">
            <w:pPr>
              <w:rPr>
                <w:rFonts w:ascii="Arial" w:hAnsi="Arial" w:cs="Arial"/>
                <w:color w:val="FF0000"/>
              </w:rPr>
            </w:pPr>
          </w:p>
        </w:tc>
      </w:tr>
      <w:tr w:rsidR="0084654F" w:rsidRPr="000964B9" w:rsidTr="00884334">
        <w:tc>
          <w:tcPr>
            <w:tcW w:w="10206" w:type="dxa"/>
            <w:tcBorders>
              <w:bottom w:val="single" w:sz="4" w:space="0" w:color="auto"/>
            </w:tcBorders>
            <w:shd w:val="clear" w:color="auto" w:fill="002060"/>
          </w:tcPr>
          <w:p w:rsidR="0084654F" w:rsidRPr="000964B9" w:rsidRDefault="0084654F" w:rsidP="00F607B2">
            <w:pPr>
              <w:jc w:val="both"/>
              <w:rPr>
                <w:rFonts w:ascii="Arial" w:hAnsi="Arial" w:cs="Arial"/>
                <w:b/>
                <w:bCs/>
                <w:color w:val="FF0000"/>
              </w:rPr>
            </w:pPr>
            <w:r w:rsidRPr="000964B9">
              <w:rPr>
                <w:rFonts w:ascii="Arial" w:hAnsi="Arial" w:cs="Arial"/>
                <w:b/>
                <w:bCs/>
                <w:color w:val="FFFFFF" w:themeColor="background1"/>
              </w:rPr>
              <w:t>WORKING CONDITIONS</w:t>
            </w:r>
          </w:p>
        </w:tc>
      </w:tr>
      <w:tr w:rsidR="0084654F" w:rsidRPr="000964B9" w:rsidTr="00884334">
        <w:tc>
          <w:tcPr>
            <w:tcW w:w="10206" w:type="dxa"/>
            <w:tcBorders>
              <w:bottom w:val="single" w:sz="4" w:space="0" w:color="auto"/>
            </w:tcBorders>
          </w:tcPr>
          <w:p w:rsidR="00E91909" w:rsidRPr="000964B9" w:rsidRDefault="00E91909" w:rsidP="00E91909">
            <w:pPr>
              <w:pStyle w:val="BodyText3"/>
              <w:rPr>
                <w:rFonts w:cs="Arial"/>
                <w:b/>
                <w:sz w:val="22"/>
                <w:szCs w:val="22"/>
              </w:rPr>
            </w:pPr>
            <w:r w:rsidRPr="000964B9">
              <w:rPr>
                <w:rFonts w:cs="Arial"/>
                <w:b/>
                <w:sz w:val="22"/>
                <w:szCs w:val="22"/>
              </w:rPr>
              <w:t>Working Conditions</w:t>
            </w:r>
          </w:p>
          <w:p w:rsidR="00E91909" w:rsidRPr="000964B9" w:rsidRDefault="00E91909" w:rsidP="00E91909">
            <w:pPr>
              <w:pStyle w:val="BodyText3"/>
              <w:spacing w:before="0" w:after="0"/>
              <w:rPr>
                <w:rFonts w:cs="Arial"/>
                <w:sz w:val="22"/>
                <w:szCs w:val="22"/>
              </w:rPr>
            </w:pPr>
            <w:r w:rsidRPr="000964B9">
              <w:rPr>
                <w:rFonts w:cs="Arial"/>
                <w:sz w:val="22"/>
                <w:szCs w:val="22"/>
              </w:rPr>
              <w:t>To work on a daily basis with both contained and un-contained, potentially infectious bodily fluids, solids and tissues.</w:t>
            </w:r>
          </w:p>
          <w:p w:rsidR="00E91909" w:rsidRPr="000964B9" w:rsidRDefault="00E91909" w:rsidP="00E91909">
            <w:pPr>
              <w:pStyle w:val="BodyText3"/>
              <w:spacing w:before="0" w:after="0"/>
              <w:rPr>
                <w:rFonts w:cs="Arial"/>
                <w:sz w:val="22"/>
                <w:szCs w:val="22"/>
              </w:rPr>
            </w:pPr>
            <w:r w:rsidRPr="000964B9">
              <w:rPr>
                <w:rFonts w:cs="Arial"/>
                <w:sz w:val="22"/>
                <w:szCs w:val="22"/>
              </w:rPr>
              <w:t>To prepare specimen containers and laboratory chemicals using measuring and weighing techniques.</w:t>
            </w:r>
          </w:p>
          <w:p w:rsidR="00E91909" w:rsidRPr="000964B9" w:rsidRDefault="00E91909" w:rsidP="00E91909">
            <w:pPr>
              <w:pStyle w:val="BodyText3"/>
              <w:spacing w:before="0" w:after="0"/>
              <w:rPr>
                <w:rFonts w:cs="Arial"/>
                <w:sz w:val="22"/>
                <w:szCs w:val="22"/>
              </w:rPr>
            </w:pPr>
            <w:r w:rsidRPr="000964B9">
              <w:rPr>
                <w:rFonts w:cs="Arial"/>
                <w:sz w:val="22"/>
                <w:szCs w:val="22"/>
              </w:rPr>
              <w:t>To perform manual and automated tests on specimens under the supervision of HCPC Biomedical Scientists.</w:t>
            </w:r>
          </w:p>
          <w:p w:rsidR="00E91909" w:rsidRPr="000964B9" w:rsidRDefault="00E91909" w:rsidP="00E91909">
            <w:pPr>
              <w:pStyle w:val="BodyText3"/>
              <w:spacing w:before="0" w:after="0"/>
              <w:rPr>
                <w:rFonts w:cs="Arial"/>
                <w:sz w:val="22"/>
                <w:szCs w:val="22"/>
              </w:rPr>
            </w:pPr>
            <w:r w:rsidRPr="000964B9">
              <w:rPr>
                <w:rFonts w:cs="Arial"/>
                <w:sz w:val="22"/>
                <w:szCs w:val="22"/>
              </w:rPr>
              <w:t>To work in potentially hazardous conditions (infection, chemical, equipment).</w:t>
            </w:r>
          </w:p>
          <w:p w:rsidR="00E91909" w:rsidRPr="000964B9" w:rsidRDefault="00E91909" w:rsidP="00E91909">
            <w:pPr>
              <w:pStyle w:val="BodyText3"/>
              <w:spacing w:before="0" w:after="0"/>
              <w:rPr>
                <w:rFonts w:cs="Arial"/>
                <w:sz w:val="22"/>
                <w:szCs w:val="22"/>
              </w:rPr>
            </w:pPr>
            <w:r w:rsidRPr="000964B9">
              <w:rPr>
                <w:rFonts w:cs="Arial"/>
                <w:sz w:val="22"/>
                <w:szCs w:val="22"/>
              </w:rPr>
              <w:t>Coping with high temperatures.</w:t>
            </w:r>
          </w:p>
          <w:p w:rsidR="00E91909" w:rsidRPr="000964B9" w:rsidRDefault="00E91909" w:rsidP="00E91909">
            <w:pPr>
              <w:pStyle w:val="BodyText3"/>
              <w:spacing w:before="0" w:after="0"/>
              <w:rPr>
                <w:rFonts w:cs="Arial"/>
                <w:sz w:val="22"/>
                <w:szCs w:val="22"/>
              </w:rPr>
            </w:pPr>
            <w:r w:rsidRPr="000964B9">
              <w:rPr>
                <w:rFonts w:cs="Arial"/>
                <w:sz w:val="22"/>
                <w:szCs w:val="22"/>
              </w:rPr>
              <w:t>Ability to concentrate and work accurately in a noisy environment with distractions.</w:t>
            </w:r>
          </w:p>
          <w:p w:rsidR="00E91909" w:rsidRPr="000964B9" w:rsidRDefault="00E91909" w:rsidP="00E91909">
            <w:pPr>
              <w:pStyle w:val="BodyText3"/>
              <w:spacing w:before="0" w:after="0"/>
              <w:rPr>
                <w:rFonts w:cs="Arial"/>
                <w:sz w:val="22"/>
                <w:szCs w:val="22"/>
              </w:rPr>
            </w:pPr>
            <w:r w:rsidRPr="000964B9">
              <w:rPr>
                <w:rFonts w:cs="Arial"/>
                <w:sz w:val="22"/>
                <w:szCs w:val="22"/>
              </w:rPr>
              <w:t>Wearing of Personal Protective Equipment as required.</w:t>
            </w:r>
          </w:p>
          <w:p w:rsidR="00E91909" w:rsidRPr="000964B9" w:rsidRDefault="00E91909" w:rsidP="00E91909">
            <w:pPr>
              <w:pStyle w:val="BodyText3"/>
              <w:spacing w:before="0" w:after="0"/>
              <w:rPr>
                <w:rFonts w:cs="Arial"/>
                <w:sz w:val="22"/>
                <w:szCs w:val="22"/>
              </w:rPr>
            </w:pPr>
            <w:r w:rsidRPr="000964B9">
              <w:rPr>
                <w:rFonts w:cs="Arial"/>
                <w:sz w:val="22"/>
                <w:szCs w:val="22"/>
              </w:rPr>
              <w:t>Exposure to potentially hazardous bodily fluids and chemicals.</w:t>
            </w:r>
          </w:p>
          <w:p w:rsidR="00E91909" w:rsidRPr="000964B9" w:rsidRDefault="00E91909" w:rsidP="00E91909">
            <w:pPr>
              <w:pStyle w:val="BodyText3"/>
              <w:spacing w:before="0" w:after="0"/>
              <w:rPr>
                <w:rFonts w:cs="Arial"/>
                <w:sz w:val="22"/>
                <w:szCs w:val="22"/>
              </w:rPr>
            </w:pPr>
            <w:r w:rsidRPr="000964B9">
              <w:rPr>
                <w:rFonts w:cs="Arial"/>
                <w:sz w:val="22"/>
                <w:szCs w:val="22"/>
              </w:rPr>
              <w:t>Daily use of display screens (VDU) for prolonged periods.</w:t>
            </w:r>
          </w:p>
          <w:p w:rsidR="0084654F" w:rsidRPr="000964B9" w:rsidRDefault="0084654F" w:rsidP="00F607B2">
            <w:pPr>
              <w:jc w:val="both"/>
              <w:rPr>
                <w:rFonts w:ascii="Arial" w:hAnsi="Arial" w:cs="Arial"/>
                <w:color w:val="FF0000"/>
              </w:rPr>
            </w:pPr>
          </w:p>
          <w:p w:rsidR="00E91909" w:rsidRPr="000964B9" w:rsidRDefault="00E91909" w:rsidP="00CD3646">
            <w:pPr>
              <w:rPr>
                <w:rFonts w:ascii="Arial" w:hAnsi="Arial" w:cs="Arial"/>
              </w:rPr>
            </w:pPr>
            <w:r w:rsidRPr="000964B9">
              <w:rPr>
                <w:rFonts w:ascii="Arial" w:hAnsi="Arial" w:cs="Arial"/>
              </w:rPr>
              <w:t>There will be significant changes in equipment and infrastructure as part of the pathology restructure so these posts will develop and change but it is not anticipated that there will be substantial changes of roles and responsibilities attached to this post. There will be changes to work practices as new equipment, IT solutions and infrastructure develop throughout the restructure process.</w:t>
            </w:r>
          </w:p>
          <w:p w:rsidR="00E91909" w:rsidRPr="000964B9" w:rsidRDefault="00E91909" w:rsidP="00F607B2">
            <w:pPr>
              <w:jc w:val="both"/>
              <w:rPr>
                <w:rFonts w:ascii="Arial" w:hAnsi="Arial" w:cs="Arial"/>
                <w:color w:val="FF0000"/>
              </w:rPr>
            </w:pPr>
          </w:p>
        </w:tc>
      </w:tr>
      <w:tr w:rsidR="003B43F4" w:rsidRPr="000964B9" w:rsidTr="00884334">
        <w:tc>
          <w:tcPr>
            <w:tcW w:w="10206" w:type="dxa"/>
            <w:shd w:val="clear" w:color="auto" w:fill="002060"/>
          </w:tcPr>
          <w:p w:rsidR="003B43F4" w:rsidRPr="000964B9" w:rsidRDefault="003B43F4" w:rsidP="00F607B2">
            <w:pPr>
              <w:jc w:val="both"/>
              <w:rPr>
                <w:rFonts w:ascii="Arial" w:hAnsi="Arial" w:cs="Arial"/>
              </w:rPr>
            </w:pPr>
            <w:r w:rsidRPr="000964B9">
              <w:rPr>
                <w:rFonts w:ascii="Arial" w:hAnsi="Arial" w:cs="Arial"/>
                <w:b/>
              </w:rPr>
              <w:t xml:space="preserve">OTHER RESPONSIBILITIES </w:t>
            </w:r>
          </w:p>
        </w:tc>
      </w:tr>
      <w:tr w:rsidR="003B43F4" w:rsidRPr="000964B9" w:rsidTr="00884334">
        <w:tc>
          <w:tcPr>
            <w:tcW w:w="10206" w:type="dxa"/>
            <w:tcBorders>
              <w:bottom w:val="single" w:sz="4" w:space="0" w:color="auto"/>
            </w:tcBorders>
          </w:tcPr>
          <w:p w:rsidR="003B43F4" w:rsidRPr="000964B9" w:rsidRDefault="000C1FB8" w:rsidP="00F607B2">
            <w:pPr>
              <w:jc w:val="both"/>
              <w:rPr>
                <w:rFonts w:ascii="Arial" w:hAnsi="Arial" w:cs="Arial"/>
              </w:rPr>
            </w:pPr>
            <w:r w:rsidRPr="000964B9">
              <w:rPr>
                <w:rFonts w:ascii="Arial" w:hAnsi="Arial" w:cs="Arial"/>
              </w:rPr>
              <w:t>T</w:t>
            </w:r>
            <w:r w:rsidR="003B43F4" w:rsidRPr="000964B9">
              <w:rPr>
                <w:rFonts w:ascii="Arial" w:hAnsi="Arial" w:cs="Arial"/>
              </w:rPr>
              <w:t>ake part in regular performance appraisal.</w:t>
            </w:r>
          </w:p>
          <w:p w:rsidR="003B43F4" w:rsidRPr="000964B9" w:rsidRDefault="003B43F4" w:rsidP="00F607B2">
            <w:pPr>
              <w:jc w:val="both"/>
              <w:rPr>
                <w:rFonts w:ascii="Arial" w:hAnsi="Arial" w:cs="Arial"/>
              </w:rPr>
            </w:pPr>
          </w:p>
          <w:p w:rsidR="003B43F4" w:rsidRPr="000964B9" w:rsidRDefault="000C1FB8" w:rsidP="00F607B2">
            <w:pPr>
              <w:jc w:val="both"/>
              <w:rPr>
                <w:rFonts w:ascii="Arial" w:hAnsi="Arial" w:cs="Arial"/>
              </w:rPr>
            </w:pPr>
            <w:r w:rsidRPr="000964B9">
              <w:rPr>
                <w:rFonts w:ascii="Arial" w:hAnsi="Arial" w:cs="Arial"/>
              </w:rPr>
              <w:t>U</w:t>
            </w:r>
            <w:r w:rsidR="003B43F4" w:rsidRPr="000964B9">
              <w:rPr>
                <w:rFonts w:ascii="Arial" w:hAnsi="Arial" w:cs="Arial"/>
              </w:rPr>
              <w:t>ndertake any training required in order to maintain competency including mandatory training, e.g. Manual Handling</w:t>
            </w:r>
          </w:p>
          <w:p w:rsidR="003B43F4" w:rsidRPr="000964B9" w:rsidRDefault="003B43F4" w:rsidP="00F607B2">
            <w:pPr>
              <w:jc w:val="both"/>
              <w:rPr>
                <w:rFonts w:ascii="Arial" w:hAnsi="Arial" w:cs="Arial"/>
              </w:rPr>
            </w:pPr>
          </w:p>
          <w:p w:rsidR="003B43F4" w:rsidRPr="000964B9" w:rsidRDefault="000C1FB8" w:rsidP="00F607B2">
            <w:pPr>
              <w:jc w:val="both"/>
              <w:rPr>
                <w:rFonts w:ascii="Arial" w:hAnsi="Arial" w:cs="Arial"/>
              </w:rPr>
            </w:pPr>
            <w:r w:rsidRPr="000964B9">
              <w:rPr>
                <w:rFonts w:ascii="Arial" w:hAnsi="Arial" w:cs="Arial"/>
              </w:rPr>
              <w:t>C</w:t>
            </w:r>
            <w:r w:rsidR="003B43F4" w:rsidRPr="000964B9">
              <w:rPr>
                <w:rFonts w:ascii="Arial" w:hAnsi="Arial" w:cs="Arial"/>
              </w:rPr>
              <w:t xml:space="preserve">ontribute to and work within a safe working environment </w:t>
            </w:r>
          </w:p>
          <w:p w:rsidR="003B43F4" w:rsidRPr="000964B9" w:rsidRDefault="003B43F4" w:rsidP="00F607B2">
            <w:pPr>
              <w:jc w:val="both"/>
              <w:rPr>
                <w:rFonts w:ascii="Arial" w:hAnsi="Arial" w:cs="Arial"/>
                <w:b/>
              </w:rPr>
            </w:pPr>
          </w:p>
          <w:p w:rsidR="003B43F4" w:rsidRPr="000964B9" w:rsidRDefault="00B735BB" w:rsidP="00F607B2">
            <w:pPr>
              <w:jc w:val="both"/>
              <w:rPr>
                <w:rFonts w:ascii="Arial" w:hAnsi="Arial" w:cs="Arial"/>
              </w:rPr>
            </w:pPr>
            <w:r w:rsidRPr="000964B9">
              <w:rPr>
                <w:rFonts w:ascii="Arial" w:hAnsi="Arial" w:cs="Arial"/>
              </w:rPr>
              <w:t>You are</w:t>
            </w:r>
            <w:r w:rsidR="003B43F4" w:rsidRPr="000964B9">
              <w:rPr>
                <w:rFonts w:ascii="Arial" w:hAnsi="Arial" w:cs="Arial"/>
              </w:rPr>
              <w:t xml:space="preserve"> expected to comply with Trust Infection Control Policies and conduct him/herself at all times in such a manner as to minimise the risk of healthcare associated infection</w:t>
            </w:r>
          </w:p>
          <w:p w:rsidR="003B43F4" w:rsidRPr="000964B9"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0964B9"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964B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0964B9"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0964B9" w:rsidRDefault="00F73F8D" w:rsidP="00F73F8D">
            <w:pPr>
              <w:rPr>
                <w:rFonts w:ascii="Arial" w:hAnsi="Arial" w:cs="Arial"/>
              </w:rPr>
            </w:pPr>
            <w:r w:rsidRPr="000964B9">
              <w:rPr>
                <w:rFonts w:ascii="Arial" w:hAnsi="Arial" w:cs="Arial"/>
              </w:rPr>
              <w:t xml:space="preserve">You must </w:t>
            </w:r>
            <w:r w:rsidR="001568A8" w:rsidRPr="000964B9">
              <w:rPr>
                <w:rFonts w:ascii="Arial" w:hAnsi="Arial" w:cs="Arial"/>
              </w:rPr>
              <w:t xml:space="preserve">also </w:t>
            </w:r>
            <w:r w:rsidRPr="000964B9">
              <w:rPr>
                <w:rFonts w:ascii="Arial" w:hAnsi="Arial" w:cs="Arial"/>
              </w:rPr>
              <w:t>take responsibility for your workplace health and wellbeing:</w:t>
            </w:r>
          </w:p>
          <w:p w:rsidR="00F73F8D" w:rsidRPr="000964B9" w:rsidRDefault="00F73F8D" w:rsidP="00F73F8D">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t>When required, gain support from Occupational Health, Human Resources or other sources.</w:t>
            </w:r>
          </w:p>
          <w:p w:rsidR="00F73F8D" w:rsidRPr="000964B9" w:rsidRDefault="00F73F8D" w:rsidP="00F73F8D">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t>Familiarise yourself with the health and wellbeing support available from policies and/or Occupational Health.</w:t>
            </w:r>
          </w:p>
          <w:p w:rsidR="00F73F8D" w:rsidRPr="000964B9" w:rsidRDefault="00F73F8D" w:rsidP="00F73F8D">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lastRenderedPageBreak/>
              <w:t xml:space="preserve">Follow the Trust’s health and wellbeing vision of healthy body, healthy mind, healthy you. </w:t>
            </w:r>
          </w:p>
          <w:p w:rsidR="000C32E3" w:rsidRPr="000964B9" w:rsidRDefault="00ED356C" w:rsidP="000C32E3">
            <w:pPr>
              <w:pStyle w:val="ListParagraph"/>
              <w:numPr>
                <w:ilvl w:val="0"/>
                <w:numId w:val="5"/>
              </w:numPr>
              <w:spacing w:before="0"/>
              <w:jc w:val="left"/>
              <w:rPr>
                <w:rFonts w:eastAsiaTheme="minorHAnsi" w:cs="Arial"/>
                <w:szCs w:val="22"/>
                <w:lang w:eastAsia="en-US"/>
              </w:rPr>
            </w:pPr>
            <w:r w:rsidRPr="000964B9">
              <w:rPr>
                <w:rFonts w:eastAsiaTheme="minorHAnsi" w:cs="Arial"/>
                <w:szCs w:val="22"/>
                <w:lang w:eastAsia="en-US"/>
              </w:rPr>
              <w:t>Undertake a Display Screen Equipment assessment (DES) if appropriate to role</w:t>
            </w:r>
            <w:r w:rsidR="00DC08BE" w:rsidRPr="000964B9">
              <w:rPr>
                <w:rFonts w:eastAsiaTheme="minorHAnsi" w:cs="Arial"/>
                <w:szCs w:val="22"/>
                <w:lang w:eastAsia="en-US"/>
              </w:rPr>
              <w:t>.</w:t>
            </w:r>
          </w:p>
          <w:p w:rsidR="008F7D36" w:rsidRPr="000964B9" w:rsidRDefault="008F7D36" w:rsidP="008F7D36">
            <w:pPr>
              <w:rPr>
                <w:rFonts w:ascii="Arial" w:hAnsi="Arial" w:cs="Arial"/>
              </w:rPr>
            </w:pPr>
          </w:p>
          <w:p w:rsidR="008F7D36" w:rsidRPr="000964B9" w:rsidRDefault="008F7D36" w:rsidP="008F7D36">
            <w:pPr>
              <w:rPr>
                <w:rFonts w:ascii="Arial" w:hAnsi="Arial" w:cs="Arial"/>
              </w:rPr>
            </w:pPr>
          </w:p>
        </w:tc>
      </w:tr>
      <w:tr w:rsidR="00B735BB" w:rsidRPr="000964B9" w:rsidTr="00884334">
        <w:tc>
          <w:tcPr>
            <w:tcW w:w="10206" w:type="dxa"/>
            <w:shd w:val="clear" w:color="auto" w:fill="002060"/>
          </w:tcPr>
          <w:p w:rsidR="00B735BB" w:rsidRPr="000964B9" w:rsidRDefault="00B735BB" w:rsidP="00F607B2">
            <w:pPr>
              <w:jc w:val="both"/>
              <w:rPr>
                <w:rFonts w:ascii="Arial" w:hAnsi="Arial" w:cs="Arial"/>
                <w:b/>
              </w:rPr>
            </w:pPr>
            <w:r w:rsidRPr="000964B9">
              <w:rPr>
                <w:rFonts w:ascii="Arial" w:hAnsi="Arial" w:cs="Arial"/>
                <w:b/>
              </w:rPr>
              <w:lastRenderedPageBreak/>
              <w:t>DISCLOSURE AND BARRING SERVICE CHECKS</w:t>
            </w:r>
            <w:r w:rsidR="000C32E3" w:rsidRPr="000964B9">
              <w:rPr>
                <w:rFonts w:ascii="Arial" w:hAnsi="Arial" w:cs="Arial"/>
                <w:b/>
              </w:rPr>
              <w:t xml:space="preserve"> </w:t>
            </w:r>
          </w:p>
        </w:tc>
      </w:tr>
      <w:tr w:rsidR="00B735BB" w:rsidRPr="000964B9" w:rsidTr="00884334">
        <w:tc>
          <w:tcPr>
            <w:tcW w:w="10206" w:type="dxa"/>
            <w:shd w:val="clear" w:color="auto" w:fill="auto"/>
          </w:tcPr>
          <w:p w:rsidR="00B735BB" w:rsidRDefault="00B735BB" w:rsidP="00F607B2">
            <w:pPr>
              <w:jc w:val="both"/>
              <w:rPr>
                <w:rFonts w:ascii="Arial" w:hAnsi="Arial" w:cs="Arial"/>
                <w:lang w:eastAsia="en-GB"/>
              </w:rPr>
            </w:pPr>
            <w:r w:rsidRPr="000964B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D3304" w:rsidRDefault="008D3304" w:rsidP="00F607B2">
            <w:pPr>
              <w:jc w:val="both"/>
              <w:rPr>
                <w:rFonts w:ascii="Arial" w:hAnsi="Arial" w:cs="Arial"/>
                <w:b/>
              </w:rPr>
            </w:pPr>
          </w:p>
          <w:p w:rsidR="008D3304" w:rsidRDefault="008D3304" w:rsidP="00F607B2">
            <w:pPr>
              <w:jc w:val="both"/>
              <w:rPr>
                <w:rFonts w:ascii="Arial" w:hAnsi="Arial" w:cs="Arial"/>
                <w:b/>
              </w:rPr>
            </w:pPr>
          </w:p>
          <w:p w:rsidR="008D3304" w:rsidRPr="000964B9" w:rsidRDefault="008D3304" w:rsidP="00F607B2">
            <w:pPr>
              <w:jc w:val="both"/>
              <w:rPr>
                <w:rFonts w:ascii="Arial" w:hAnsi="Arial" w:cs="Arial"/>
                <w:b/>
              </w:rPr>
            </w:pPr>
          </w:p>
        </w:tc>
      </w:tr>
      <w:tr w:rsidR="003B43F4" w:rsidRPr="000964B9" w:rsidTr="00884334">
        <w:tc>
          <w:tcPr>
            <w:tcW w:w="10206" w:type="dxa"/>
            <w:shd w:val="clear" w:color="auto" w:fill="002060"/>
          </w:tcPr>
          <w:p w:rsidR="003B43F4" w:rsidRPr="000964B9" w:rsidRDefault="003B43F4" w:rsidP="00F607B2">
            <w:pPr>
              <w:jc w:val="both"/>
              <w:rPr>
                <w:rFonts w:ascii="Arial" w:hAnsi="Arial" w:cs="Arial"/>
              </w:rPr>
            </w:pPr>
            <w:r w:rsidRPr="000964B9">
              <w:rPr>
                <w:rFonts w:ascii="Arial" w:hAnsi="Arial" w:cs="Arial"/>
                <w:b/>
              </w:rPr>
              <w:t xml:space="preserve">GENERAL </w:t>
            </w:r>
          </w:p>
        </w:tc>
      </w:tr>
      <w:tr w:rsidR="003B43F4" w:rsidRPr="000964B9" w:rsidTr="00884334">
        <w:tc>
          <w:tcPr>
            <w:tcW w:w="10206" w:type="dxa"/>
          </w:tcPr>
          <w:p w:rsidR="000964B9" w:rsidRPr="000964B9" w:rsidRDefault="000964B9" w:rsidP="00CD3646">
            <w:pPr>
              <w:rPr>
                <w:rFonts w:ascii="Arial" w:hAnsi="Arial" w:cs="Arial"/>
              </w:rPr>
            </w:pPr>
            <w:r w:rsidRPr="000964B9">
              <w:rPr>
                <w:rFonts w:ascii="Arial" w:hAnsi="Arial" w:cs="Arial"/>
                <w:b/>
              </w:rPr>
              <w:t>GENERAL</w:t>
            </w:r>
          </w:p>
          <w:p w:rsidR="000964B9" w:rsidRPr="000964B9" w:rsidRDefault="000964B9" w:rsidP="00CD3646">
            <w:pPr>
              <w:rPr>
                <w:rFonts w:ascii="Arial" w:hAnsi="Arial" w:cs="Arial"/>
              </w:rPr>
            </w:pPr>
            <w:r w:rsidRPr="000964B9">
              <w:rPr>
                <w:rFonts w:ascii="Arial" w:hAnsi="Arial"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0964B9" w:rsidRPr="000964B9" w:rsidRDefault="000964B9" w:rsidP="00CD3646">
            <w:pPr>
              <w:rPr>
                <w:rFonts w:ascii="Arial" w:hAnsi="Arial" w:cs="Arial"/>
              </w:rPr>
            </w:pPr>
            <w:r w:rsidRPr="000964B9">
              <w:rPr>
                <w:rFonts w:ascii="Arial" w:hAnsi="Arial" w:cs="Arial"/>
              </w:rPr>
              <w:t>We are committed to serving our community.  We aim to co-ordinate our services with secondary and acute care.</w:t>
            </w:r>
          </w:p>
          <w:p w:rsidR="000964B9" w:rsidRPr="000964B9" w:rsidRDefault="000964B9" w:rsidP="00CD3646">
            <w:pPr>
              <w:rPr>
                <w:rFonts w:ascii="Arial" w:hAnsi="Arial" w:cs="Arial"/>
              </w:rPr>
            </w:pPr>
            <w:r w:rsidRPr="000964B9">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0964B9" w:rsidRPr="000964B9" w:rsidRDefault="000964B9" w:rsidP="00CD3646">
            <w:pPr>
              <w:rPr>
                <w:rFonts w:ascii="Arial" w:hAnsi="Arial" w:cs="Arial"/>
              </w:rPr>
            </w:pPr>
            <w:r w:rsidRPr="000964B9">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rsidR="000964B9" w:rsidRPr="000964B9" w:rsidRDefault="000964B9" w:rsidP="00CD3646">
            <w:pPr>
              <w:rPr>
                <w:rFonts w:ascii="Arial" w:hAnsi="Arial" w:cs="Arial"/>
              </w:rPr>
            </w:pPr>
            <w:r w:rsidRPr="000964B9">
              <w:rPr>
                <w:rFonts w:ascii="Arial" w:hAnsi="Arial" w:cs="Arial"/>
              </w:rPr>
              <w:t>The Trust operates a '</w:t>
            </w:r>
            <w:proofErr w:type="spellStart"/>
            <w:proofErr w:type="gramStart"/>
            <w:r w:rsidRPr="000964B9">
              <w:rPr>
                <w:rFonts w:ascii="Arial" w:hAnsi="Arial" w:cs="Arial"/>
              </w:rPr>
              <w:t>non smoking</w:t>
            </w:r>
            <w:proofErr w:type="spellEnd"/>
            <w:proofErr w:type="gramEnd"/>
            <w:r w:rsidRPr="000964B9">
              <w:rPr>
                <w:rFonts w:ascii="Arial" w:hAnsi="Arial" w:cs="Arial"/>
              </w:rPr>
              <w:t>' policy.  Employees are not able to smoke anywhere within the premises of the Trust or when outside on official business.</w:t>
            </w:r>
          </w:p>
          <w:p w:rsidR="000964B9" w:rsidRPr="000964B9" w:rsidRDefault="000964B9" w:rsidP="00CD3646">
            <w:pPr>
              <w:rPr>
                <w:rFonts w:ascii="Arial" w:hAnsi="Arial" w:cs="Arial"/>
              </w:rPr>
            </w:pPr>
            <w:r w:rsidRPr="000964B9">
              <w:rPr>
                <w:rFonts w:ascii="Arial" w:hAnsi="Arial" w:cs="Arial"/>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2B7A29" w:rsidRPr="000964B9" w:rsidRDefault="000964B9" w:rsidP="00CD3646">
            <w:pPr>
              <w:rPr>
                <w:rFonts w:ascii="Arial" w:hAnsi="Arial" w:cs="Arial"/>
              </w:rPr>
            </w:pPr>
            <w:r w:rsidRPr="000964B9">
              <w:rPr>
                <w:rFonts w:ascii="Arial" w:hAnsi="Arial" w:cs="Arial"/>
              </w:rPr>
              <w:t>If the post holder is required to travel to meet the needs of the job, we will make reasonable adjustments, if required, as defined by the</w:t>
            </w:r>
            <w:r w:rsidRPr="000964B9">
              <w:rPr>
                <w:rFonts w:ascii="Arial" w:hAnsi="Arial" w:cs="Arial"/>
                <w:color w:val="000080"/>
              </w:rPr>
              <w:t xml:space="preserve"> </w:t>
            </w:r>
            <w:r w:rsidRPr="000964B9">
              <w:rPr>
                <w:rFonts w:ascii="Arial" w:hAnsi="Arial" w:cs="Arial"/>
              </w:rPr>
              <w:t>Equality Act 2010</w:t>
            </w:r>
          </w:p>
          <w:p w:rsidR="000964B9" w:rsidRPr="000964B9" w:rsidRDefault="000964B9" w:rsidP="00CD3646">
            <w:pPr>
              <w:rPr>
                <w:rFonts w:ascii="Arial" w:hAnsi="Arial" w:cs="Arial"/>
                <w:b/>
              </w:rPr>
            </w:pPr>
            <w:r w:rsidRPr="000964B9">
              <w:rPr>
                <w:rFonts w:ascii="Arial" w:hAnsi="Arial" w:cs="Arial"/>
                <w:b/>
              </w:rPr>
              <w:t>SAFEGUARDING</w:t>
            </w:r>
          </w:p>
          <w:p w:rsidR="000964B9" w:rsidRPr="000964B9" w:rsidRDefault="000964B9" w:rsidP="00CD3646">
            <w:pPr>
              <w:rPr>
                <w:rFonts w:ascii="Arial" w:hAnsi="Arial" w:cs="Arial"/>
                <w:b/>
              </w:rPr>
            </w:pPr>
            <w:r w:rsidRPr="000964B9">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0964B9" w:rsidRPr="000964B9" w:rsidRDefault="000964B9" w:rsidP="00CD3646">
            <w:pPr>
              <w:pStyle w:val="ListParagraph"/>
              <w:ind w:left="0"/>
              <w:rPr>
                <w:rFonts w:cs="Arial"/>
                <w:szCs w:val="22"/>
              </w:rPr>
            </w:pPr>
            <w:r w:rsidRPr="000964B9">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0964B9" w:rsidRDefault="000964B9" w:rsidP="00CD3646">
            <w:pPr>
              <w:pStyle w:val="ListParagraph"/>
              <w:ind w:left="0"/>
              <w:rPr>
                <w:rFonts w:cs="Arial"/>
                <w:szCs w:val="22"/>
                <w:lang w:val="en-US"/>
              </w:rPr>
            </w:pPr>
            <w:r w:rsidRPr="000964B9">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D3304" w:rsidRPr="000964B9" w:rsidRDefault="008D3304" w:rsidP="00CD3646">
            <w:pPr>
              <w:pStyle w:val="ListParagraph"/>
              <w:ind w:left="0"/>
              <w:rPr>
                <w:rFonts w:cs="Arial"/>
                <w:szCs w:val="22"/>
                <w:lang w:val="en-US"/>
              </w:rPr>
            </w:pPr>
          </w:p>
          <w:p w:rsidR="000964B9" w:rsidRPr="000964B9" w:rsidRDefault="000964B9" w:rsidP="00CD3646">
            <w:pPr>
              <w:rPr>
                <w:rFonts w:ascii="Arial" w:hAnsi="Arial" w:cs="Arial"/>
                <w:b/>
              </w:rPr>
            </w:pPr>
            <w:r w:rsidRPr="000964B9">
              <w:rPr>
                <w:rFonts w:ascii="Arial" w:hAnsi="Arial" w:cs="Arial"/>
                <w:b/>
              </w:rPr>
              <w:t>HEALTH AND SAFETY AT WORK</w:t>
            </w:r>
          </w:p>
          <w:p w:rsidR="000964B9" w:rsidRDefault="000964B9" w:rsidP="00CD3646">
            <w:pPr>
              <w:rPr>
                <w:rFonts w:ascii="Arial" w:hAnsi="Arial" w:cs="Arial"/>
              </w:rPr>
            </w:pPr>
            <w:r w:rsidRPr="000964B9">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D3304" w:rsidRPr="000964B9" w:rsidRDefault="008D3304" w:rsidP="00CD3646">
            <w:pPr>
              <w:rPr>
                <w:rFonts w:ascii="Arial" w:hAnsi="Arial" w:cs="Arial"/>
              </w:rPr>
            </w:pPr>
          </w:p>
          <w:p w:rsidR="000964B9" w:rsidRPr="000964B9" w:rsidRDefault="000964B9" w:rsidP="00CD3646">
            <w:pPr>
              <w:rPr>
                <w:rFonts w:ascii="Arial" w:hAnsi="Arial" w:cs="Arial"/>
              </w:rPr>
            </w:pPr>
            <w:r w:rsidRPr="000964B9">
              <w:rPr>
                <w:rStyle w:val="HTMLTypewriter"/>
                <w:rFonts w:ascii="Arial" w:hAnsi="Arial" w:cs="Arial"/>
                <w:b/>
                <w:bCs/>
                <w:sz w:val="22"/>
                <w:szCs w:val="22"/>
              </w:rPr>
              <w:t xml:space="preserve">INFECTION CONTROL - ROLE OF ALL STAFF </w:t>
            </w:r>
          </w:p>
          <w:p w:rsidR="000964B9" w:rsidRPr="000964B9" w:rsidRDefault="000964B9" w:rsidP="00CD3646">
            <w:pPr>
              <w:rPr>
                <w:rStyle w:val="HTMLTypewriter"/>
                <w:rFonts w:ascii="Arial" w:hAnsi="Arial" w:cs="Arial"/>
                <w:sz w:val="22"/>
                <w:szCs w:val="22"/>
              </w:rPr>
            </w:pPr>
            <w:r w:rsidRPr="000964B9">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0964B9" w:rsidRPr="000964B9" w:rsidRDefault="000964B9" w:rsidP="00CD3646">
            <w:pPr>
              <w:rPr>
                <w:rStyle w:val="HTMLTypewriter"/>
                <w:rFonts w:ascii="Arial" w:hAnsi="Arial" w:cs="Arial"/>
                <w:sz w:val="22"/>
                <w:szCs w:val="22"/>
              </w:rPr>
            </w:pPr>
            <w:r w:rsidRPr="000964B9">
              <w:rPr>
                <w:rStyle w:val="HTMLTypewriter"/>
                <w:rFonts w:ascii="Arial" w:hAnsi="Arial" w:cs="Arial"/>
                <w:sz w:val="22"/>
                <w:szCs w:val="22"/>
              </w:rPr>
              <w:t xml:space="preserve">All staff have a responsibility to comply with Infection Prevention and Control policies and procedures, this includes: </w:t>
            </w:r>
          </w:p>
          <w:p w:rsidR="000964B9" w:rsidRPr="000964B9" w:rsidRDefault="000964B9" w:rsidP="00CD3646">
            <w:pPr>
              <w:numPr>
                <w:ilvl w:val="0"/>
                <w:numId w:val="8"/>
              </w:numPr>
              <w:tabs>
                <w:tab w:val="num" w:pos="720"/>
              </w:tabs>
              <w:ind w:left="1429"/>
              <w:rPr>
                <w:rStyle w:val="HTMLTypewriter"/>
                <w:rFonts w:ascii="Arial" w:hAnsi="Arial" w:cs="Arial"/>
                <w:sz w:val="22"/>
                <w:szCs w:val="22"/>
              </w:rPr>
            </w:pPr>
            <w:r w:rsidRPr="000964B9">
              <w:rPr>
                <w:rStyle w:val="HTMLTypewriter"/>
                <w:rFonts w:ascii="Arial" w:hAnsi="Arial" w:cs="Arial"/>
                <w:sz w:val="22"/>
                <w:szCs w:val="22"/>
              </w:rPr>
              <w:t xml:space="preserve">Attending mandatory and role specific infection prevention education and training. </w:t>
            </w:r>
          </w:p>
          <w:p w:rsidR="000964B9" w:rsidRPr="000964B9" w:rsidRDefault="000964B9" w:rsidP="00CD3646">
            <w:pPr>
              <w:numPr>
                <w:ilvl w:val="0"/>
                <w:numId w:val="8"/>
              </w:numPr>
              <w:tabs>
                <w:tab w:val="num" w:pos="720"/>
              </w:tabs>
              <w:ind w:left="1429"/>
              <w:rPr>
                <w:rStyle w:val="HTMLTypewriter"/>
                <w:rFonts w:ascii="Arial" w:hAnsi="Arial" w:cs="Arial"/>
                <w:sz w:val="22"/>
                <w:szCs w:val="22"/>
              </w:rPr>
            </w:pPr>
            <w:r w:rsidRPr="000964B9">
              <w:rPr>
                <w:rStyle w:val="HTMLTypewriter"/>
                <w:rFonts w:ascii="Arial" w:hAnsi="Arial" w:cs="Arial"/>
                <w:sz w:val="22"/>
                <w:szCs w:val="22"/>
              </w:rPr>
              <w:t>Challenging poor infection prevention and control practices.</w:t>
            </w:r>
          </w:p>
          <w:p w:rsidR="008D3304" w:rsidRPr="008D3304" w:rsidRDefault="000964B9" w:rsidP="008D3304">
            <w:pPr>
              <w:numPr>
                <w:ilvl w:val="0"/>
                <w:numId w:val="8"/>
              </w:numPr>
              <w:tabs>
                <w:tab w:val="num" w:pos="720"/>
              </w:tabs>
              <w:ind w:left="1429"/>
              <w:rPr>
                <w:rFonts w:ascii="Arial" w:eastAsia="Times New Roman" w:hAnsi="Arial" w:cs="Arial"/>
              </w:rPr>
            </w:pPr>
            <w:r w:rsidRPr="000964B9">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0964B9" w:rsidRPr="000964B9" w:rsidRDefault="000964B9" w:rsidP="00CD3646">
            <w:pPr>
              <w:rPr>
                <w:rFonts w:ascii="Arial" w:hAnsi="Arial" w:cs="Arial"/>
                <w:b/>
              </w:rPr>
            </w:pPr>
            <w:r w:rsidRPr="000964B9">
              <w:rPr>
                <w:rFonts w:ascii="Arial" w:hAnsi="Arial" w:cs="Arial"/>
                <w:b/>
              </w:rPr>
              <w:t>CONFIDENTIALITY</w:t>
            </w:r>
          </w:p>
          <w:p w:rsidR="000964B9" w:rsidRPr="000964B9" w:rsidRDefault="000964B9" w:rsidP="00CD3646">
            <w:pPr>
              <w:rPr>
                <w:rFonts w:ascii="Arial" w:hAnsi="Arial" w:cs="Arial"/>
              </w:rPr>
            </w:pPr>
            <w:r w:rsidRPr="000964B9">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c>
      </w:tr>
    </w:tbl>
    <w:p w:rsidR="003B43F4" w:rsidRPr="000964B9" w:rsidRDefault="003B43F4" w:rsidP="00F607B2">
      <w:pPr>
        <w:spacing w:after="0" w:line="240" w:lineRule="auto"/>
        <w:jc w:val="both"/>
        <w:rPr>
          <w:rFonts w:ascii="Arial" w:hAnsi="Arial" w:cs="Arial"/>
        </w:rPr>
      </w:pPr>
    </w:p>
    <w:p w:rsidR="000C32E3" w:rsidRPr="000964B9" w:rsidRDefault="000C32E3" w:rsidP="004E5CAD">
      <w:pPr>
        <w:ind w:left="-709"/>
        <w:rPr>
          <w:rFonts w:ascii="Arial" w:hAnsi="Arial" w:cs="Arial"/>
        </w:rPr>
        <w:sectPr w:rsidR="000C32E3" w:rsidRPr="000964B9" w:rsidSect="000C32E3">
          <w:pgSz w:w="11906" w:h="16838"/>
          <w:pgMar w:top="709" w:right="1440" w:bottom="851" w:left="1440" w:header="708" w:footer="708" w:gutter="0"/>
          <w:cols w:space="708"/>
          <w:docGrid w:linePitch="360"/>
        </w:sectPr>
      </w:pPr>
    </w:p>
    <w:p w:rsidR="008F7D36" w:rsidRPr="000964B9" w:rsidRDefault="008F7D36" w:rsidP="00F607B2">
      <w:pPr>
        <w:spacing w:after="0" w:line="240" w:lineRule="auto"/>
        <w:jc w:val="both"/>
        <w:rPr>
          <w:rFonts w:ascii="Arial" w:hAnsi="Arial" w:cs="Arial"/>
        </w:rPr>
      </w:pPr>
    </w:p>
    <w:p w:rsidR="008F7D36" w:rsidRPr="000964B9" w:rsidRDefault="008F7D36" w:rsidP="008F7D36">
      <w:pPr>
        <w:spacing w:after="0" w:line="240" w:lineRule="auto"/>
        <w:ind w:left="-567" w:right="-472"/>
        <w:jc w:val="center"/>
        <w:rPr>
          <w:rFonts w:ascii="Arial" w:hAnsi="Arial" w:cs="Arial"/>
        </w:rPr>
      </w:pPr>
      <w:r w:rsidRPr="000964B9">
        <w:rPr>
          <w:rFonts w:ascii="Arial" w:hAnsi="Arial" w:cs="Arial"/>
        </w:rPr>
        <w:t>PERSON SPECIFICATION</w:t>
      </w:r>
    </w:p>
    <w:p w:rsidR="008F7D36" w:rsidRPr="000964B9"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0964B9" w:rsidTr="008F7D36">
        <w:tc>
          <w:tcPr>
            <w:tcW w:w="1985" w:type="dxa"/>
          </w:tcPr>
          <w:p w:rsidR="008F7D36" w:rsidRPr="000964B9" w:rsidRDefault="008F7D36" w:rsidP="008F7D36">
            <w:pPr>
              <w:jc w:val="both"/>
              <w:rPr>
                <w:rFonts w:ascii="Arial" w:hAnsi="Arial" w:cs="Arial"/>
                <w:b/>
              </w:rPr>
            </w:pPr>
            <w:r w:rsidRPr="000964B9">
              <w:rPr>
                <w:rFonts w:ascii="Arial" w:hAnsi="Arial" w:cs="Arial"/>
                <w:b/>
              </w:rPr>
              <w:t>Job Title</w:t>
            </w:r>
          </w:p>
        </w:tc>
        <w:tc>
          <w:tcPr>
            <w:tcW w:w="8221" w:type="dxa"/>
          </w:tcPr>
          <w:p w:rsidR="008F7D36" w:rsidRPr="000964B9" w:rsidRDefault="000964B9" w:rsidP="00AE0EC0">
            <w:pPr>
              <w:jc w:val="both"/>
              <w:rPr>
                <w:rFonts w:ascii="Arial" w:hAnsi="Arial" w:cs="Arial"/>
              </w:rPr>
            </w:pPr>
            <w:r w:rsidRPr="000964B9">
              <w:rPr>
                <w:rFonts w:ascii="Arial" w:hAnsi="Arial" w:cs="Arial"/>
                <w:b/>
              </w:rPr>
              <w:t>Medical Laboratory Assistant Band 2</w:t>
            </w:r>
          </w:p>
        </w:tc>
      </w:tr>
    </w:tbl>
    <w:p w:rsidR="008F7D36" w:rsidRPr="000964B9" w:rsidRDefault="008F7D36" w:rsidP="00F607B2">
      <w:pPr>
        <w:spacing w:after="0" w:line="240" w:lineRule="auto"/>
        <w:jc w:val="both"/>
        <w:rPr>
          <w:rFonts w:ascii="Arial" w:hAnsi="Arial" w:cs="Arial"/>
        </w:rPr>
      </w:pPr>
    </w:p>
    <w:p w:rsidR="001D2D93" w:rsidRPr="000964B9"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0964B9" w:rsidTr="008F7D36">
        <w:tc>
          <w:tcPr>
            <w:tcW w:w="7641" w:type="dxa"/>
            <w:shd w:val="clear" w:color="auto" w:fill="002060"/>
          </w:tcPr>
          <w:p w:rsidR="001D2D93" w:rsidRPr="000964B9" w:rsidRDefault="001D2D93" w:rsidP="00884334">
            <w:pPr>
              <w:jc w:val="both"/>
              <w:rPr>
                <w:rFonts w:ascii="Arial" w:hAnsi="Arial" w:cs="Arial"/>
                <w:b/>
              </w:rPr>
            </w:pPr>
            <w:r w:rsidRPr="000964B9">
              <w:rPr>
                <w:rFonts w:ascii="Arial" w:hAnsi="Arial" w:cs="Arial"/>
                <w:b/>
              </w:rPr>
              <w:t>Requirements</w:t>
            </w:r>
          </w:p>
        </w:tc>
        <w:tc>
          <w:tcPr>
            <w:tcW w:w="1398" w:type="dxa"/>
            <w:shd w:val="clear" w:color="auto" w:fill="002060"/>
          </w:tcPr>
          <w:p w:rsidR="001D2D93" w:rsidRPr="000964B9" w:rsidRDefault="001D2D93" w:rsidP="00884334">
            <w:pPr>
              <w:jc w:val="both"/>
              <w:rPr>
                <w:rFonts w:ascii="Arial" w:hAnsi="Arial" w:cs="Arial"/>
                <w:b/>
              </w:rPr>
            </w:pPr>
            <w:r w:rsidRPr="000964B9">
              <w:rPr>
                <w:rFonts w:ascii="Arial" w:hAnsi="Arial" w:cs="Arial"/>
                <w:b/>
              </w:rPr>
              <w:t>Essential</w:t>
            </w:r>
          </w:p>
        </w:tc>
        <w:tc>
          <w:tcPr>
            <w:tcW w:w="1275" w:type="dxa"/>
            <w:shd w:val="clear" w:color="auto" w:fill="002060"/>
          </w:tcPr>
          <w:p w:rsidR="001D2D93" w:rsidRPr="000964B9" w:rsidRDefault="001D2D93" w:rsidP="00884334">
            <w:pPr>
              <w:jc w:val="both"/>
              <w:rPr>
                <w:rFonts w:ascii="Arial" w:hAnsi="Arial" w:cs="Arial"/>
                <w:b/>
              </w:rPr>
            </w:pPr>
            <w:r w:rsidRPr="000964B9">
              <w:rPr>
                <w:rFonts w:ascii="Arial" w:hAnsi="Arial" w:cs="Arial"/>
                <w:b/>
              </w:rPr>
              <w:t>Desirable</w:t>
            </w:r>
          </w:p>
        </w:tc>
      </w:tr>
      <w:tr w:rsidR="001D2D93" w:rsidRPr="000964B9" w:rsidTr="008F7D36">
        <w:tc>
          <w:tcPr>
            <w:tcW w:w="7641" w:type="dxa"/>
          </w:tcPr>
          <w:p w:rsidR="000964B9" w:rsidRPr="000964B9" w:rsidRDefault="000964B9" w:rsidP="000964B9">
            <w:pPr>
              <w:tabs>
                <w:tab w:val="left" w:pos="720"/>
              </w:tabs>
              <w:rPr>
                <w:rFonts w:ascii="Arial" w:hAnsi="Arial" w:cs="Arial"/>
                <w:u w:val="single"/>
              </w:rPr>
            </w:pPr>
            <w:r w:rsidRPr="000964B9">
              <w:rPr>
                <w:rFonts w:ascii="Arial" w:hAnsi="Arial" w:cs="Arial"/>
                <w:u w:val="single"/>
              </w:rPr>
              <w:t xml:space="preserve">QUALIFICATIONS/SPECIAL </w:t>
            </w:r>
            <w:proofErr w:type="gramStart"/>
            <w:r w:rsidRPr="000964B9">
              <w:rPr>
                <w:rFonts w:ascii="Arial" w:hAnsi="Arial" w:cs="Arial"/>
                <w:u w:val="single"/>
              </w:rPr>
              <w:t>TRAINING :</w:t>
            </w:r>
            <w:proofErr w:type="gramEnd"/>
          </w:p>
          <w:p w:rsidR="000964B9" w:rsidRPr="000964B9" w:rsidRDefault="000964B9" w:rsidP="000964B9">
            <w:pPr>
              <w:tabs>
                <w:tab w:val="left" w:pos="720"/>
              </w:tabs>
              <w:rPr>
                <w:rFonts w:ascii="Arial" w:hAnsi="Arial" w:cs="Arial"/>
              </w:rPr>
            </w:pPr>
            <w:r w:rsidRPr="000964B9">
              <w:rPr>
                <w:rFonts w:ascii="Arial" w:hAnsi="Arial" w:cs="Arial"/>
              </w:rPr>
              <w:t>5 GCSEs including English, Maths and at least one science.</w:t>
            </w:r>
          </w:p>
          <w:p w:rsidR="000964B9" w:rsidRPr="000964B9" w:rsidRDefault="000964B9" w:rsidP="000964B9">
            <w:pPr>
              <w:tabs>
                <w:tab w:val="left" w:pos="720"/>
              </w:tabs>
              <w:rPr>
                <w:rFonts w:ascii="Arial" w:hAnsi="Arial" w:cs="Arial"/>
              </w:rPr>
            </w:pPr>
            <w:r w:rsidRPr="000964B9">
              <w:rPr>
                <w:rFonts w:ascii="Arial" w:hAnsi="Arial" w:cs="Arial"/>
              </w:rPr>
              <w:t xml:space="preserve">Full training in aspects of the post as covered by the job description will be given. </w:t>
            </w:r>
          </w:p>
          <w:p w:rsidR="001D2D93" w:rsidRPr="000964B9" w:rsidRDefault="001D2D93" w:rsidP="00884334">
            <w:pPr>
              <w:jc w:val="both"/>
              <w:rPr>
                <w:rFonts w:ascii="Arial" w:hAnsi="Arial" w:cs="Arial"/>
                <w:color w:val="FF0000"/>
              </w:rPr>
            </w:pPr>
          </w:p>
        </w:tc>
        <w:tc>
          <w:tcPr>
            <w:tcW w:w="1398" w:type="dxa"/>
          </w:tcPr>
          <w:p w:rsidR="001D2D93" w:rsidRPr="000964B9" w:rsidRDefault="001D2D93" w:rsidP="00884334">
            <w:pPr>
              <w:jc w:val="both"/>
              <w:rPr>
                <w:rFonts w:ascii="Arial" w:hAnsi="Arial" w:cs="Arial"/>
              </w:rPr>
            </w:pPr>
          </w:p>
          <w:p w:rsidR="000964B9" w:rsidRPr="000964B9" w:rsidRDefault="00CD3646" w:rsidP="00CD3646">
            <w:pPr>
              <w:tabs>
                <w:tab w:val="left" w:pos="720"/>
              </w:tabs>
              <w:rPr>
                <w:rFonts w:ascii="Arial" w:hAnsi="Arial" w:cs="Arial"/>
              </w:rPr>
            </w:pPr>
            <w:r>
              <w:rPr>
                <w:rFonts w:ascii="Arial" w:hAnsi="Arial" w:cs="Arial"/>
              </w:rPr>
              <w:t xml:space="preserve">  </w:t>
            </w:r>
            <w:r w:rsidR="000964B9" w:rsidRPr="000964B9">
              <w:rPr>
                <w:rFonts w:ascii="Arial" w:hAnsi="Arial" w:cs="Arial"/>
              </w:rPr>
              <w:t>E</w:t>
            </w:r>
          </w:p>
          <w:p w:rsidR="000C32E3" w:rsidRPr="000964B9" w:rsidRDefault="000C32E3" w:rsidP="00884334">
            <w:pPr>
              <w:jc w:val="both"/>
              <w:rPr>
                <w:rFonts w:ascii="Arial" w:hAnsi="Arial" w:cs="Arial"/>
              </w:rPr>
            </w:pPr>
          </w:p>
        </w:tc>
        <w:tc>
          <w:tcPr>
            <w:tcW w:w="1275" w:type="dxa"/>
          </w:tcPr>
          <w:p w:rsidR="001D2D93" w:rsidRPr="000964B9" w:rsidRDefault="001D2D93" w:rsidP="00884334">
            <w:pPr>
              <w:jc w:val="both"/>
              <w:rPr>
                <w:rFonts w:ascii="Arial" w:hAnsi="Arial" w:cs="Arial"/>
              </w:rPr>
            </w:pPr>
          </w:p>
        </w:tc>
      </w:tr>
      <w:tr w:rsidR="001D2D93" w:rsidRPr="000964B9" w:rsidTr="008F7D36">
        <w:tc>
          <w:tcPr>
            <w:tcW w:w="7641" w:type="dxa"/>
          </w:tcPr>
          <w:p w:rsidR="000964B9" w:rsidRPr="000964B9" w:rsidRDefault="000964B9" w:rsidP="000964B9">
            <w:pPr>
              <w:tabs>
                <w:tab w:val="left" w:pos="720"/>
              </w:tabs>
              <w:rPr>
                <w:rFonts w:ascii="Arial" w:hAnsi="Arial" w:cs="Arial"/>
                <w:u w:val="single"/>
              </w:rPr>
            </w:pPr>
            <w:r w:rsidRPr="000964B9">
              <w:rPr>
                <w:rFonts w:ascii="Arial" w:hAnsi="Arial" w:cs="Arial"/>
                <w:u w:val="single"/>
              </w:rPr>
              <w:t>KNOWLEDGE/SKILLS:</w:t>
            </w:r>
          </w:p>
          <w:p w:rsidR="000964B9" w:rsidRDefault="000964B9" w:rsidP="000964B9">
            <w:pPr>
              <w:tabs>
                <w:tab w:val="left" w:pos="720"/>
              </w:tabs>
              <w:rPr>
                <w:rFonts w:ascii="Arial" w:hAnsi="Arial" w:cs="Arial"/>
              </w:rPr>
            </w:pPr>
            <w:r w:rsidRPr="000964B9">
              <w:rPr>
                <w:rFonts w:ascii="Arial" w:hAnsi="Arial" w:cs="Arial"/>
              </w:rPr>
              <w:t>Basic science, literacy and numeracy.</w:t>
            </w:r>
          </w:p>
          <w:p w:rsidR="00CD3646" w:rsidRPr="000964B9" w:rsidRDefault="00CD3646" w:rsidP="000964B9">
            <w:pPr>
              <w:tabs>
                <w:tab w:val="left" w:pos="720"/>
              </w:tabs>
              <w:rPr>
                <w:rFonts w:ascii="Arial" w:hAnsi="Arial" w:cs="Arial"/>
              </w:rPr>
            </w:pPr>
          </w:p>
          <w:p w:rsidR="000964B9" w:rsidRDefault="000964B9" w:rsidP="000964B9">
            <w:pPr>
              <w:tabs>
                <w:tab w:val="left" w:pos="720"/>
              </w:tabs>
              <w:rPr>
                <w:rFonts w:ascii="Arial" w:hAnsi="Arial" w:cs="Arial"/>
              </w:rPr>
            </w:pPr>
            <w:r w:rsidRPr="000964B9">
              <w:rPr>
                <w:rFonts w:ascii="Arial" w:hAnsi="Arial" w:cs="Arial"/>
              </w:rPr>
              <w:t>Keyboard skills, neat handwriting and attention to details.</w:t>
            </w:r>
          </w:p>
          <w:p w:rsidR="00CD3646" w:rsidRPr="000964B9" w:rsidRDefault="00CD3646" w:rsidP="000964B9">
            <w:pPr>
              <w:tabs>
                <w:tab w:val="left" w:pos="720"/>
              </w:tabs>
              <w:rPr>
                <w:rFonts w:ascii="Arial" w:hAnsi="Arial" w:cs="Arial"/>
              </w:rPr>
            </w:pPr>
          </w:p>
          <w:p w:rsidR="000964B9" w:rsidRPr="000964B9" w:rsidRDefault="000964B9" w:rsidP="000964B9">
            <w:pPr>
              <w:tabs>
                <w:tab w:val="left" w:pos="720"/>
              </w:tabs>
              <w:rPr>
                <w:rFonts w:ascii="Arial" w:hAnsi="Arial" w:cs="Arial"/>
              </w:rPr>
            </w:pPr>
            <w:r w:rsidRPr="000964B9">
              <w:rPr>
                <w:rFonts w:ascii="Arial" w:hAnsi="Arial" w:cs="Arial"/>
              </w:rPr>
              <w:t>Telephone and communication skills.</w:t>
            </w:r>
          </w:p>
          <w:p w:rsidR="000E5016" w:rsidRPr="000964B9" w:rsidRDefault="000E5016" w:rsidP="00884334">
            <w:pPr>
              <w:jc w:val="both"/>
              <w:rPr>
                <w:rFonts w:ascii="Arial" w:hAnsi="Arial" w:cs="Arial"/>
                <w:color w:val="FF0000"/>
              </w:rPr>
            </w:pPr>
          </w:p>
        </w:tc>
        <w:tc>
          <w:tcPr>
            <w:tcW w:w="1398" w:type="dxa"/>
          </w:tcPr>
          <w:p w:rsidR="00CD3646" w:rsidRDefault="00CD3646" w:rsidP="000964B9">
            <w:pPr>
              <w:tabs>
                <w:tab w:val="left" w:pos="720"/>
              </w:tabs>
              <w:ind w:left="142"/>
              <w:rPr>
                <w:rFonts w:ascii="Arial" w:hAnsi="Arial" w:cs="Arial"/>
              </w:rPr>
            </w:pPr>
          </w:p>
          <w:p w:rsidR="000964B9" w:rsidRDefault="000964B9" w:rsidP="000964B9">
            <w:pPr>
              <w:tabs>
                <w:tab w:val="left" w:pos="720"/>
              </w:tabs>
              <w:ind w:left="142"/>
              <w:rPr>
                <w:rFonts w:ascii="Arial" w:hAnsi="Arial" w:cs="Arial"/>
              </w:rPr>
            </w:pPr>
            <w:r w:rsidRPr="000964B9">
              <w:rPr>
                <w:rFonts w:ascii="Arial" w:hAnsi="Arial" w:cs="Arial"/>
              </w:rPr>
              <w:t>E</w:t>
            </w:r>
          </w:p>
          <w:p w:rsidR="00CD3646" w:rsidRPr="000964B9" w:rsidRDefault="00CD3646" w:rsidP="000964B9">
            <w:pPr>
              <w:tabs>
                <w:tab w:val="left" w:pos="720"/>
              </w:tabs>
              <w:ind w:left="142"/>
              <w:rPr>
                <w:rFonts w:ascii="Arial" w:hAnsi="Arial" w:cs="Arial"/>
              </w:rPr>
            </w:pPr>
          </w:p>
          <w:p w:rsidR="000964B9" w:rsidRDefault="000964B9" w:rsidP="000964B9">
            <w:pPr>
              <w:tabs>
                <w:tab w:val="left" w:pos="720"/>
              </w:tabs>
              <w:ind w:left="142"/>
              <w:rPr>
                <w:rFonts w:ascii="Arial" w:hAnsi="Arial" w:cs="Arial"/>
              </w:rPr>
            </w:pPr>
            <w:r w:rsidRPr="000964B9">
              <w:rPr>
                <w:rFonts w:ascii="Arial" w:hAnsi="Arial" w:cs="Arial"/>
              </w:rPr>
              <w:t>E</w:t>
            </w:r>
          </w:p>
          <w:p w:rsidR="00CD3646" w:rsidRPr="000964B9" w:rsidRDefault="00CD3646" w:rsidP="000964B9">
            <w:pPr>
              <w:tabs>
                <w:tab w:val="left" w:pos="720"/>
              </w:tabs>
              <w:ind w:left="142"/>
              <w:rPr>
                <w:rFonts w:ascii="Arial" w:hAnsi="Arial" w:cs="Arial"/>
              </w:rPr>
            </w:pPr>
          </w:p>
          <w:p w:rsidR="000964B9" w:rsidRPr="000964B9" w:rsidRDefault="000964B9" w:rsidP="000964B9">
            <w:pPr>
              <w:tabs>
                <w:tab w:val="left" w:pos="720"/>
              </w:tabs>
              <w:ind w:left="142"/>
              <w:rPr>
                <w:rFonts w:ascii="Arial" w:hAnsi="Arial" w:cs="Arial"/>
              </w:rPr>
            </w:pPr>
            <w:r w:rsidRPr="000964B9">
              <w:rPr>
                <w:rFonts w:ascii="Arial" w:hAnsi="Arial" w:cs="Arial"/>
              </w:rPr>
              <w:t>E</w:t>
            </w:r>
          </w:p>
          <w:p w:rsidR="001D2D93" w:rsidRPr="000964B9" w:rsidRDefault="001D2D93" w:rsidP="00884334">
            <w:pPr>
              <w:jc w:val="both"/>
              <w:rPr>
                <w:rFonts w:ascii="Arial" w:hAnsi="Arial" w:cs="Arial"/>
              </w:rPr>
            </w:pPr>
          </w:p>
        </w:tc>
        <w:tc>
          <w:tcPr>
            <w:tcW w:w="1275" w:type="dxa"/>
          </w:tcPr>
          <w:p w:rsidR="001D2D93" w:rsidRPr="000964B9" w:rsidRDefault="001D2D93" w:rsidP="00884334">
            <w:pPr>
              <w:jc w:val="both"/>
              <w:rPr>
                <w:rFonts w:ascii="Arial" w:hAnsi="Arial" w:cs="Arial"/>
              </w:rPr>
            </w:pPr>
          </w:p>
        </w:tc>
      </w:tr>
      <w:tr w:rsidR="001D2D93" w:rsidRPr="000964B9" w:rsidTr="008F7D36">
        <w:tc>
          <w:tcPr>
            <w:tcW w:w="7641" w:type="dxa"/>
          </w:tcPr>
          <w:p w:rsidR="000964B9" w:rsidRPr="000964B9" w:rsidRDefault="000964B9" w:rsidP="000964B9">
            <w:pPr>
              <w:tabs>
                <w:tab w:val="left" w:pos="720"/>
              </w:tabs>
              <w:rPr>
                <w:rFonts w:ascii="Arial" w:hAnsi="Arial" w:cs="Arial"/>
                <w:u w:val="single"/>
              </w:rPr>
            </w:pPr>
            <w:r w:rsidRPr="000964B9">
              <w:rPr>
                <w:rFonts w:ascii="Arial" w:hAnsi="Arial" w:cs="Arial"/>
                <w:u w:val="single"/>
              </w:rPr>
              <w:t>EXPERIENCE:</w:t>
            </w:r>
          </w:p>
          <w:p w:rsidR="000964B9" w:rsidRPr="000964B9" w:rsidRDefault="000964B9" w:rsidP="000964B9">
            <w:pPr>
              <w:tabs>
                <w:tab w:val="left" w:pos="720"/>
              </w:tabs>
              <w:rPr>
                <w:rFonts w:ascii="Arial" w:hAnsi="Arial" w:cs="Arial"/>
              </w:rPr>
            </w:pPr>
            <w:r w:rsidRPr="000964B9">
              <w:rPr>
                <w:rFonts w:ascii="Arial" w:hAnsi="Arial" w:cs="Arial"/>
              </w:rPr>
              <w:t>None essential, but previous lab experience would be an advantage; full training given.</w:t>
            </w:r>
          </w:p>
          <w:p w:rsidR="000E5016" w:rsidRPr="000964B9" w:rsidRDefault="000E5016" w:rsidP="00884334">
            <w:pPr>
              <w:jc w:val="both"/>
              <w:rPr>
                <w:rFonts w:ascii="Arial" w:hAnsi="Arial" w:cs="Arial"/>
                <w:color w:val="FF0000"/>
              </w:rPr>
            </w:pPr>
          </w:p>
        </w:tc>
        <w:tc>
          <w:tcPr>
            <w:tcW w:w="1398" w:type="dxa"/>
          </w:tcPr>
          <w:p w:rsidR="00CD3646" w:rsidRDefault="00CD3646" w:rsidP="000964B9">
            <w:pPr>
              <w:tabs>
                <w:tab w:val="left" w:pos="720"/>
              </w:tabs>
              <w:ind w:left="142"/>
              <w:rPr>
                <w:rFonts w:ascii="Arial" w:hAnsi="Arial" w:cs="Arial"/>
              </w:rPr>
            </w:pPr>
          </w:p>
          <w:p w:rsidR="000964B9" w:rsidRPr="000964B9" w:rsidRDefault="000964B9" w:rsidP="000964B9">
            <w:pPr>
              <w:tabs>
                <w:tab w:val="left" w:pos="720"/>
              </w:tabs>
              <w:ind w:left="142"/>
              <w:rPr>
                <w:rFonts w:ascii="Arial" w:hAnsi="Arial" w:cs="Arial"/>
              </w:rPr>
            </w:pPr>
            <w:r w:rsidRPr="000964B9">
              <w:rPr>
                <w:rFonts w:ascii="Arial" w:hAnsi="Arial" w:cs="Arial"/>
              </w:rPr>
              <w:t>D</w:t>
            </w:r>
          </w:p>
          <w:p w:rsidR="001D2D93" w:rsidRPr="000964B9" w:rsidRDefault="001D2D93" w:rsidP="00884334">
            <w:pPr>
              <w:jc w:val="both"/>
              <w:rPr>
                <w:rFonts w:ascii="Arial" w:hAnsi="Arial" w:cs="Arial"/>
              </w:rPr>
            </w:pPr>
          </w:p>
        </w:tc>
        <w:tc>
          <w:tcPr>
            <w:tcW w:w="1275" w:type="dxa"/>
          </w:tcPr>
          <w:p w:rsidR="001D2D93" w:rsidRPr="000964B9" w:rsidRDefault="001D2D93" w:rsidP="00884334">
            <w:pPr>
              <w:jc w:val="both"/>
              <w:rPr>
                <w:rFonts w:ascii="Arial" w:hAnsi="Arial" w:cs="Arial"/>
              </w:rPr>
            </w:pPr>
          </w:p>
        </w:tc>
      </w:tr>
      <w:tr w:rsidR="001D2D93" w:rsidRPr="000964B9" w:rsidTr="008F7D36">
        <w:tc>
          <w:tcPr>
            <w:tcW w:w="7641" w:type="dxa"/>
          </w:tcPr>
          <w:p w:rsidR="000964B9" w:rsidRPr="000964B9" w:rsidRDefault="000964B9" w:rsidP="000964B9">
            <w:pPr>
              <w:tabs>
                <w:tab w:val="left" w:pos="720"/>
              </w:tabs>
              <w:spacing w:line="276" w:lineRule="auto"/>
              <w:jc w:val="both"/>
              <w:rPr>
                <w:rFonts w:ascii="Arial" w:hAnsi="Arial" w:cs="Arial"/>
                <w:u w:val="single"/>
              </w:rPr>
            </w:pPr>
            <w:r w:rsidRPr="000964B9">
              <w:rPr>
                <w:rFonts w:ascii="Arial" w:hAnsi="Arial" w:cs="Arial"/>
                <w:u w:val="single"/>
              </w:rPr>
              <w:t>PERSONAL REQUIREMENTS:</w:t>
            </w: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Quick learner who can take on a variety of different tasks.</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plan and prioritise a variety of tasks.</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Professional and helpful attitude.</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work both in a team and under own initiative.</w:t>
            </w:r>
          </w:p>
          <w:p w:rsidR="000964B9" w:rsidRPr="000964B9" w:rsidRDefault="000964B9" w:rsidP="000964B9">
            <w:pPr>
              <w:tabs>
                <w:tab w:val="left" w:pos="720"/>
              </w:tabs>
              <w:spacing w:line="276" w:lineRule="auto"/>
              <w:jc w:val="both"/>
              <w:rPr>
                <w:rFonts w:ascii="Arial" w:hAnsi="Arial" w:cs="Arial"/>
                <w:u w:val="single"/>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Level of fitness to allow manual dexterity, manual handling and hand/eye co-ordination.</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Work rapidly at busy times.</w:t>
            </w:r>
          </w:p>
          <w:p w:rsidR="000964B9" w:rsidRPr="000964B9" w:rsidRDefault="000964B9"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cope with exposure to a variety of clinical situations.</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Aware of necessity for patient confidentiality.</w:t>
            </w:r>
          </w:p>
          <w:p w:rsidR="000964B9" w:rsidRPr="000964B9" w:rsidRDefault="000964B9"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High levels of concentration required for preparing, checking and testing specimens and performing a wide range of tasks.</w:t>
            </w:r>
          </w:p>
          <w:p w:rsidR="000964B9" w:rsidRPr="000964B9" w:rsidRDefault="000964B9"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work in sometimes noisy and hot surroundings.</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Wearing of personal protective equipment as required.</w:t>
            </w:r>
          </w:p>
          <w:p w:rsidR="00CD3646" w:rsidRDefault="00CD3646" w:rsidP="000964B9">
            <w:pPr>
              <w:tabs>
                <w:tab w:val="left" w:pos="720"/>
              </w:tabs>
              <w:spacing w:line="276" w:lineRule="auto"/>
              <w:jc w:val="both"/>
              <w:rPr>
                <w:rFonts w:ascii="Arial" w:hAnsi="Arial" w:cs="Arial"/>
              </w:rPr>
            </w:pPr>
          </w:p>
          <w:p w:rsidR="000964B9" w:rsidRPr="000964B9" w:rsidRDefault="000964B9" w:rsidP="000964B9">
            <w:pPr>
              <w:tabs>
                <w:tab w:val="left" w:pos="720"/>
              </w:tabs>
              <w:spacing w:line="276" w:lineRule="auto"/>
              <w:jc w:val="both"/>
              <w:rPr>
                <w:rFonts w:ascii="Arial" w:hAnsi="Arial" w:cs="Arial"/>
              </w:rPr>
            </w:pPr>
            <w:r w:rsidRPr="000964B9">
              <w:rPr>
                <w:rFonts w:ascii="Arial" w:hAnsi="Arial" w:cs="Arial"/>
              </w:rPr>
              <w:t>Ability to work with bodily fluids, solids, occasional tissue samples and chemicals of varying hazard.</w:t>
            </w:r>
          </w:p>
          <w:p w:rsidR="000964B9" w:rsidRPr="000964B9" w:rsidRDefault="000964B9" w:rsidP="000964B9">
            <w:pPr>
              <w:tabs>
                <w:tab w:val="left" w:pos="720"/>
              </w:tabs>
              <w:jc w:val="both"/>
              <w:rPr>
                <w:rFonts w:ascii="Arial" w:hAnsi="Arial" w:cs="Arial"/>
                <w:color w:val="FF0000"/>
              </w:rPr>
            </w:pPr>
          </w:p>
          <w:p w:rsidR="000E5016" w:rsidRPr="000964B9" w:rsidRDefault="000E5016" w:rsidP="00884334">
            <w:pPr>
              <w:jc w:val="both"/>
              <w:rPr>
                <w:rFonts w:ascii="Arial" w:hAnsi="Arial" w:cs="Arial"/>
                <w:color w:val="FF0000"/>
              </w:rPr>
            </w:pPr>
          </w:p>
        </w:tc>
        <w:tc>
          <w:tcPr>
            <w:tcW w:w="1398" w:type="dxa"/>
          </w:tcPr>
          <w:p w:rsidR="000964B9" w:rsidRPr="000964B9" w:rsidRDefault="000964B9" w:rsidP="000964B9">
            <w:pPr>
              <w:tabs>
                <w:tab w:val="left" w:pos="720"/>
              </w:tabs>
              <w:spacing w:line="276" w:lineRule="auto"/>
              <w:ind w:left="142"/>
              <w:jc w:val="both"/>
              <w:rPr>
                <w:rFonts w:ascii="Arial" w:hAnsi="Arial" w:cs="Arial"/>
              </w:rPr>
            </w:pPr>
          </w:p>
          <w:p w:rsidR="000964B9" w:rsidRPr="000964B9" w:rsidRDefault="000964B9" w:rsidP="000964B9">
            <w:pPr>
              <w:tabs>
                <w:tab w:val="left" w:pos="720"/>
              </w:tabs>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Default="000964B9" w:rsidP="000964B9">
            <w:pPr>
              <w:spacing w:line="276" w:lineRule="auto"/>
              <w:ind w:left="142"/>
              <w:jc w:val="both"/>
              <w:rPr>
                <w:rFonts w:ascii="Arial" w:hAnsi="Arial" w:cs="Arial"/>
              </w:rPr>
            </w:pPr>
          </w:p>
          <w:p w:rsidR="00CD3646" w:rsidRPr="000964B9" w:rsidRDefault="00CD3646" w:rsidP="000964B9">
            <w:pPr>
              <w:spacing w:line="276" w:lineRule="auto"/>
              <w:ind w:left="142"/>
              <w:jc w:val="both"/>
              <w:rPr>
                <w:rFonts w:ascii="Arial" w:hAnsi="Arial" w:cs="Arial"/>
              </w:rPr>
            </w:pPr>
          </w:p>
          <w:p w:rsidR="000964B9" w:rsidRPr="000964B9" w:rsidRDefault="000964B9" w:rsidP="00CD3646">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spacing w:line="276" w:lineRule="auto"/>
              <w:ind w:left="142"/>
              <w:jc w:val="both"/>
              <w:rPr>
                <w:rFonts w:ascii="Arial" w:hAnsi="Arial" w:cs="Arial"/>
              </w:rPr>
            </w:pPr>
          </w:p>
          <w:p w:rsidR="000964B9" w:rsidRPr="000964B9" w:rsidRDefault="000964B9" w:rsidP="000964B9">
            <w:pPr>
              <w:spacing w:line="276" w:lineRule="auto"/>
              <w:ind w:left="142"/>
              <w:jc w:val="both"/>
              <w:rPr>
                <w:rFonts w:ascii="Arial" w:hAnsi="Arial" w:cs="Arial"/>
              </w:rPr>
            </w:pPr>
            <w:r w:rsidRPr="000964B9">
              <w:rPr>
                <w:rFonts w:ascii="Arial" w:hAnsi="Arial" w:cs="Arial"/>
              </w:rPr>
              <w:t>E</w:t>
            </w:r>
          </w:p>
          <w:p w:rsidR="000964B9" w:rsidRPr="000964B9" w:rsidRDefault="000964B9" w:rsidP="000964B9">
            <w:pPr>
              <w:ind w:left="142"/>
              <w:jc w:val="both"/>
              <w:rPr>
                <w:rFonts w:ascii="Arial" w:hAnsi="Arial" w:cs="Arial"/>
              </w:rPr>
            </w:pPr>
          </w:p>
          <w:p w:rsidR="001D2D93" w:rsidRDefault="001D2D93" w:rsidP="00884334">
            <w:pPr>
              <w:jc w:val="both"/>
              <w:rPr>
                <w:rFonts w:ascii="Arial" w:hAnsi="Arial" w:cs="Arial"/>
              </w:rPr>
            </w:pPr>
          </w:p>
          <w:p w:rsidR="00CD3646" w:rsidRDefault="00CD3646" w:rsidP="00CD3646">
            <w:pPr>
              <w:ind w:left="142"/>
              <w:jc w:val="both"/>
              <w:rPr>
                <w:rFonts w:ascii="Arial" w:hAnsi="Arial" w:cs="Arial"/>
              </w:rPr>
            </w:pPr>
            <w:r>
              <w:rPr>
                <w:rFonts w:ascii="Arial" w:hAnsi="Arial" w:cs="Arial"/>
              </w:rPr>
              <w:t>E</w:t>
            </w:r>
          </w:p>
          <w:p w:rsidR="00CD3646" w:rsidRDefault="00CD3646" w:rsidP="00884334">
            <w:pPr>
              <w:jc w:val="both"/>
              <w:rPr>
                <w:rFonts w:ascii="Arial" w:hAnsi="Arial" w:cs="Arial"/>
              </w:rPr>
            </w:pPr>
          </w:p>
          <w:p w:rsidR="00CD3646" w:rsidRDefault="00CD3646" w:rsidP="00884334">
            <w:pPr>
              <w:jc w:val="both"/>
              <w:rPr>
                <w:rFonts w:ascii="Arial" w:hAnsi="Arial" w:cs="Arial"/>
              </w:rPr>
            </w:pPr>
          </w:p>
          <w:p w:rsidR="00CD3646" w:rsidRDefault="00CD3646" w:rsidP="00CD3646">
            <w:pPr>
              <w:ind w:left="142"/>
              <w:jc w:val="both"/>
              <w:rPr>
                <w:rFonts w:ascii="Arial" w:hAnsi="Arial" w:cs="Arial"/>
              </w:rPr>
            </w:pPr>
            <w:r>
              <w:rPr>
                <w:rFonts w:ascii="Arial" w:hAnsi="Arial" w:cs="Arial"/>
              </w:rPr>
              <w:t>E</w:t>
            </w:r>
          </w:p>
          <w:p w:rsidR="00CD3646" w:rsidRDefault="00CD3646" w:rsidP="00884334">
            <w:pPr>
              <w:jc w:val="both"/>
              <w:rPr>
                <w:rFonts w:ascii="Arial" w:hAnsi="Arial" w:cs="Arial"/>
              </w:rPr>
            </w:pPr>
          </w:p>
          <w:p w:rsidR="00CD3646" w:rsidRPr="000964B9" w:rsidRDefault="00CD3646" w:rsidP="00CD3646">
            <w:pPr>
              <w:ind w:left="142"/>
              <w:jc w:val="both"/>
              <w:rPr>
                <w:rFonts w:ascii="Arial" w:hAnsi="Arial" w:cs="Arial"/>
              </w:rPr>
            </w:pPr>
            <w:r>
              <w:rPr>
                <w:rFonts w:ascii="Arial" w:hAnsi="Arial" w:cs="Arial"/>
              </w:rPr>
              <w:t>E</w:t>
            </w:r>
          </w:p>
        </w:tc>
        <w:tc>
          <w:tcPr>
            <w:tcW w:w="1275" w:type="dxa"/>
          </w:tcPr>
          <w:p w:rsidR="001D2D93" w:rsidRPr="000964B9" w:rsidRDefault="001D2D93" w:rsidP="00884334">
            <w:pPr>
              <w:jc w:val="both"/>
              <w:rPr>
                <w:rFonts w:ascii="Arial" w:hAnsi="Arial" w:cs="Arial"/>
              </w:rPr>
            </w:pPr>
          </w:p>
        </w:tc>
      </w:tr>
      <w:tr w:rsidR="001D2D93" w:rsidRPr="000964B9" w:rsidTr="008F7D36">
        <w:tc>
          <w:tcPr>
            <w:tcW w:w="7641" w:type="dxa"/>
          </w:tcPr>
          <w:p w:rsidR="000964B9" w:rsidRPr="000964B9" w:rsidRDefault="000964B9" w:rsidP="000964B9">
            <w:pPr>
              <w:tabs>
                <w:tab w:val="left" w:pos="720"/>
              </w:tabs>
              <w:rPr>
                <w:rFonts w:ascii="Arial" w:hAnsi="Arial" w:cs="Arial"/>
                <w:u w:val="single"/>
              </w:rPr>
            </w:pPr>
            <w:r w:rsidRPr="000964B9">
              <w:rPr>
                <w:rFonts w:ascii="Arial" w:hAnsi="Arial" w:cs="Arial"/>
                <w:u w:val="single"/>
              </w:rPr>
              <w:t>OTHER REQUIREMENTS:</w:t>
            </w:r>
          </w:p>
          <w:p w:rsidR="000964B9" w:rsidRPr="000964B9" w:rsidRDefault="000964B9" w:rsidP="000964B9">
            <w:pPr>
              <w:tabs>
                <w:tab w:val="left" w:pos="720"/>
              </w:tabs>
              <w:rPr>
                <w:rFonts w:ascii="Arial" w:hAnsi="Arial" w:cs="Arial"/>
              </w:rPr>
            </w:pPr>
            <w:r w:rsidRPr="000964B9">
              <w:rPr>
                <w:rFonts w:ascii="Arial" w:hAnsi="Arial" w:cs="Arial"/>
              </w:rPr>
              <w:lastRenderedPageBreak/>
              <w:t>The post holder must demonstrate a positive commitment to uphold diversity and equality policies approved by the Trust.</w:t>
            </w:r>
          </w:p>
          <w:p w:rsidR="000964B9" w:rsidRPr="000964B9" w:rsidRDefault="000964B9" w:rsidP="000964B9">
            <w:pPr>
              <w:tabs>
                <w:tab w:val="left" w:pos="720"/>
              </w:tabs>
              <w:rPr>
                <w:rFonts w:ascii="Arial" w:hAnsi="Arial" w:cs="Arial"/>
              </w:rPr>
            </w:pPr>
            <w:r w:rsidRPr="000964B9">
              <w:rPr>
                <w:rFonts w:ascii="Arial" w:hAnsi="Arial" w:cs="Arial"/>
              </w:rPr>
              <w:t>Ability to travel to other locations as required</w:t>
            </w:r>
          </w:p>
          <w:p w:rsidR="003A310F" w:rsidRPr="000964B9" w:rsidRDefault="000964B9" w:rsidP="000964B9">
            <w:pPr>
              <w:jc w:val="both"/>
              <w:rPr>
                <w:rFonts w:ascii="Arial" w:hAnsi="Arial" w:cs="Arial"/>
              </w:rPr>
            </w:pPr>
            <w:r w:rsidRPr="000964B9">
              <w:rPr>
                <w:rFonts w:ascii="Arial" w:hAnsi="Arial" w:cs="Arial"/>
              </w:rPr>
              <w:t xml:space="preserve"> </w:t>
            </w:r>
          </w:p>
        </w:tc>
        <w:tc>
          <w:tcPr>
            <w:tcW w:w="1398" w:type="dxa"/>
          </w:tcPr>
          <w:p w:rsidR="00CD3646" w:rsidRDefault="00CD3646" w:rsidP="00CD3646">
            <w:pPr>
              <w:tabs>
                <w:tab w:val="left" w:pos="720"/>
              </w:tabs>
              <w:rPr>
                <w:rFonts w:ascii="Arial" w:hAnsi="Arial" w:cs="Arial"/>
              </w:rPr>
            </w:pPr>
          </w:p>
          <w:p w:rsidR="000964B9" w:rsidRPr="000964B9" w:rsidRDefault="00CD3646" w:rsidP="00CD3646">
            <w:pPr>
              <w:tabs>
                <w:tab w:val="left" w:pos="720"/>
              </w:tabs>
              <w:rPr>
                <w:rFonts w:ascii="Arial" w:hAnsi="Arial" w:cs="Arial"/>
              </w:rPr>
            </w:pPr>
            <w:r>
              <w:rPr>
                <w:rFonts w:ascii="Arial" w:hAnsi="Arial" w:cs="Arial"/>
              </w:rPr>
              <w:lastRenderedPageBreak/>
              <w:t xml:space="preserve">    </w:t>
            </w:r>
            <w:r w:rsidR="000964B9" w:rsidRPr="000964B9">
              <w:rPr>
                <w:rFonts w:ascii="Arial" w:hAnsi="Arial" w:cs="Arial"/>
              </w:rPr>
              <w:t>E</w:t>
            </w:r>
          </w:p>
          <w:p w:rsidR="000964B9" w:rsidRPr="000964B9" w:rsidRDefault="000964B9" w:rsidP="000964B9">
            <w:pPr>
              <w:tabs>
                <w:tab w:val="left" w:pos="720"/>
              </w:tabs>
              <w:ind w:left="142"/>
              <w:rPr>
                <w:rFonts w:ascii="Arial" w:hAnsi="Arial" w:cs="Arial"/>
              </w:rPr>
            </w:pPr>
          </w:p>
          <w:p w:rsidR="001D2D93" w:rsidRPr="000964B9" w:rsidRDefault="000964B9" w:rsidP="000964B9">
            <w:pPr>
              <w:jc w:val="both"/>
              <w:rPr>
                <w:rFonts w:ascii="Arial" w:hAnsi="Arial" w:cs="Arial"/>
              </w:rPr>
            </w:pPr>
            <w:r w:rsidRPr="000964B9">
              <w:rPr>
                <w:rFonts w:ascii="Arial" w:hAnsi="Arial" w:cs="Arial"/>
              </w:rPr>
              <w:t xml:space="preserve"> </w:t>
            </w:r>
            <w:r w:rsidR="00CD3646">
              <w:rPr>
                <w:rFonts w:ascii="Arial" w:hAnsi="Arial" w:cs="Arial"/>
              </w:rPr>
              <w:t xml:space="preserve">   </w:t>
            </w:r>
            <w:r w:rsidRPr="000964B9">
              <w:rPr>
                <w:rFonts w:ascii="Arial" w:hAnsi="Arial" w:cs="Arial"/>
              </w:rPr>
              <w:t>E</w:t>
            </w:r>
          </w:p>
        </w:tc>
        <w:tc>
          <w:tcPr>
            <w:tcW w:w="1275" w:type="dxa"/>
          </w:tcPr>
          <w:p w:rsidR="001D2D93" w:rsidRPr="000964B9" w:rsidRDefault="001D2D93" w:rsidP="00884334">
            <w:pPr>
              <w:jc w:val="both"/>
              <w:rPr>
                <w:rFonts w:ascii="Arial" w:hAnsi="Arial" w:cs="Arial"/>
              </w:rPr>
            </w:pPr>
          </w:p>
        </w:tc>
      </w:tr>
    </w:tbl>
    <w:p w:rsidR="000C32E3" w:rsidRPr="000964B9" w:rsidRDefault="000C32E3" w:rsidP="00F607B2">
      <w:pPr>
        <w:spacing w:after="0" w:line="240" w:lineRule="auto"/>
        <w:jc w:val="both"/>
        <w:rPr>
          <w:rFonts w:ascii="Arial" w:hAnsi="Arial" w:cs="Arial"/>
        </w:rPr>
        <w:sectPr w:rsidR="000C32E3" w:rsidRPr="000964B9" w:rsidSect="00884334">
          <w:pgSz w:w="11906" w:h="16838"/>
          <w:pgMar w:top="709" w:right="1440" w:bottom="851" w:left="1440" w:header="709" w:footer="709" w:gutter="0"/>
          <w:cols w:space="708"/>
          <w:docGrid w:linePitch="360"/>
        </w:sectPr>
      </w:pPr>
    </w:p>
    <w:p w:rsidR="00431F44" w:rsidRPr="000964B9"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0964B9" w:rsidTr="000C32E3">
        <w:tc>
          <w:tcPr>
            <w:tcW w:w="7338" w:type="dxa"/>
            <w:gridSpan w:val="2"/>
            <w:shd w:val="clear" w:color="auto" w:fill="002060"/>
          </w:tcPr>
          <w:p w:rsidR="00F607B2" w:rsidRPr="000964B9" w:rsidRDefault="00F607B2" w:rsidP="000C32E3">
            <w:pPr>
              <w:jc w:val="both"/>
              <w:rPr>
                <w:rFonts w:ascii="Arial" w:hAnsi="Arial" w:cs="Arial"/>
                <w:b/>
                <w:color w:val="FFFFFF" w:themeColor="background1"/>
              </w:rPr>
            </w:pPr>
          </w:p>
        </w:tc>
        <w:tc>
          <w:tcPr>
            <w:tcW w:w="2976" w:type="dxa"/>
            <w:gridSpan w:val="4"/>
            <w:shd w:val="clear" w:color="auto" w:fill="002060"/>
          </w:tcPr>
          <w:p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FREQUENCY</w:t>
            </w:r>
          </w:p>
          <w:p w:rsidR="00F607B2" w:rsidRPr="000964B9" w:rsidRDefault="00F607B2" w:rsidP="000C32E3">
            <w:pPr>
              <w:jc w:val="center"/>
              <w:rPr>
                <w:rFonts w:ascii="Arial" w:hAnsi="Arial" w:cs="Arial"/>
                <w:b/>
                <w:color w:val="FFFFFF" w:themeColor="background1"/>
              </w:rPr>
            </w:pPr>
          </w:p>
          <w:p w:rsidR="00F607B2" w:rsidRPr="000964B9" w:rsidRDefault="00F607B2" w:rsidP="000C32E3">
            <w:pPr>
              <w:tabs>
                <w:tab w:val="left" w:pos="2585"/>
              </w:tabs>
              <w:ind w:right="317"/>
              <w:jc w:val="center"/>
              <w:rPr>
                <w:rFonts w:ascii="Arial" w:hAnsi="Arial" w:cs="Arial"/>
                <w:b/>
                <w:color w:val="FFFFFF" w:themeColor="background1"/>
              </w:rPr>
            </w:pPr>
            <w:r w:rsidRPr="000964B9">
              <w:rPr>
                <w:rFonts w:ascii="Arial" w:hAnsi="Arial" w:cs="Arial"/>
                <w:b/>
                <w:color w:val="FFFFFF" w:themeColor="background1"/>
              </w:rPr>
              <w:t>(Rare/</w:t>
            </w:r>
            <w:r w:rsidR="009D0DEA" w:rsidRPr="000964B9">
              <w:rPr>
                <w:rFonts w:ascii="Arial" w:hAnsi="Arial" w:cs="Arial"/>
                <w:b/>
                <w:color w:val="FFFFFF" w:themeColor="background1"/>
              </w:rPr>
              <w:t xml:space="preserve"> Occasional</w:t>
            </w:r>
            <w:r w:rsidRPr="000964B9">
              <w:rPr>
                <w:rFonts w:ascii="Arial" w:hAnsi="Arial" w:cs="Arial"/>
                <w:b/>
                <w:color w:val="FFFFFF" w:themeColor="background1"/>
              </w:rPr>
              <w:t>/</w:t>
            </w:r>
            <w:r w:rsidR="009D0DEA" w:rsidRPr="000964B9">
              <w:rPr>
                <w:rFonts w:ascii="Arial" w:hAnsi="Arial" w:cs="Arial"/>
                <w:b/>
                <w:color w:val="FFFFFF" w:themeColor="background1"/>
              </w:rPr>
              <w:t xml:space="preserve"> </w:t>
            </w:r>
            <w:r w:rsidRPr="000964B9">
              <w:rPr>
                <w:rFonts w:ascii="Arial" w:hAnsi="Arial" w:cs="Arial"/>
                <w:b/>
                <w:color w:val="FFFFFF" w:themeColor="background1"/>
              </w:rPr>
              <w:t>Moderate/</w:t>
            </w:r>
            <w:r w:rsidR="009D0DEA" w:rsidRPr="000964B9">
              <w:rPr>
                <w:rFonts w:ascii="Arial" w:hAnsi="Arial" w:cs="Arial"/>
                <w:b/>
                <w:color w:val="FFFFFF" w:themeColor="background1"/>
              </w:rPr>
              <w:t xml:space="preserve"> </w:t>
            </w:r>
            <w:r w:rsidRPr="000964B9">
              <w:rPr>
                <w:rFonts w:ascii="Arial" w:hAnsi="Arial" w:cs="Arial"/>
                <w:b/>
                <w:color w:val="FFFFFF" w:themeColor="background1"/>
              </w:rPr>
              <w:t>Frequent)</w:t>
            </w:r>
          </w:p>
        </w:tc>
      </w:tr>
      <w:tr w:rsidR="00F607B2" w:rsidRPr="000964B9" w:rsidTr="000C32E3">
        <w:tc>
          <w:tcPr>
            <w:tcW w:w="7338" w:type="dxa"/>
            <w:gridSpan w:val="2"/>
            <w:tcBorders>
              <w:bottom w:val="single" w:sz="4" w:space="0" w:color="auto"/>
            </w:tcBorders>
            <w:shd w:val="clear" w:color="auto" w:fill="002060"/>
          </w:tcPr>
          <w:p w:rsidR="00F607B2" w:rsidRPr="000964B9" w:rsidRDefault="00615705" w:rsidP="000C32E3">
            <w:pPr>
              <w:jc w:val="center"/>
              <w:rPr>
                <w:rFonts w:ascii="Arial" w:hAnsi="Arial" w:cs="Arial"/>
                <w:b/>
                <w:color w:val="FFFFFF" w:themeColor="background1"/>
              </w:rPr>
            </w:pPr>
            <w:r w:rsidRPr="000964B9">
              <w:rPr>
                <w:rFonts w:ascii="Arial" w:hAnsi="Arial" w:cs="Arial"/>
                <w:b/>
                <w:color w:val="FFFFFF" w:themeColor="background1"/>
              </w:rPr>
              <w:t>WORKING CONDITIONS/</w:t>
            </w:r>
            <w:r w:rsidR="00F607B2" w:rsidRPr="000964B9">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R</w:t>
            </w:r>
          </w:p>
        </w:tc>
        <w:tc>
          <w:tcPr>
            <w:tcW w:w="789" w:type="dxa"/>
            <w:tcBorders>
              <w:bottom w:val="single" w:sz="4" w:space="0" w:color="auto"/>
            </w:tcBorders>
            <w:shd w:val="clear" w:color="auto" w:fill="002060"/>
          </w:tcPr>
          <w:p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O</w:t>
            </w:r>
          </w:p>
        </w:tc>
        <w:tc>
          <w:tcPr>
            <w:tcW w:w="709" w:type="dxa"/>
            <w:tcBorders>
              <w:bottom w:val="single" w:sz="4" w:space="0" w:color="auto"/>
            </w:tcBorders>
            <w:shd w:val="clear" w:color="auto" w:fill="002060"/>
          </w:tcPr>
          <w:p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M</w:t>
            </w:r>
          </w:p>
        </w:tc>
        <w:tc>
          <w:tcPr>
            <w:tcW w:w="708" w:type="dxa"/>
            <w:tcBorders>
              <w:bottom w:val="single" w:sz="4" w:space="0" w:color="auto"/>
            </w:tcBorders>
            <w:shd w:val="clear" w:color="auto" w:fill="002060"/>
          </w:tcPr>
          <w:p w:rsidR="00F607B2" w:rsidRPr="000964B9" w:rsidRDefault="00F607B2" w:rsidP="000C32E3">
            <w:pPr>
              <w:jc w:val="center"/>
              <w:rPr>
                <w:rFonts w:ascii="Arial" w:hAnsi="Arial" w:cs="Arial"/>
                <w:b/>
                <w:color w:val="FFFFFF" w:themeColor="background1"/>
              </w:rPr>
            </w:pPr>
            <w:r w:rsidRPr="000964B9">
              <w:rPr>
                <w:rFonts w:ascii="Arial" w:hAnsi="Arial" w:cs="Arial"/>
                <w:b/>
                <w:color w:val="FFFFFF" w:themeColor="background1"/>
              </w:rPr>
              <w:t>F</w:t>
            </w:r>
          </w:p>
        </w:tc>
      </w:tr>
      <w:tr w:rsidR="00615705" w:rsidRPr="000964B9" w:rsidTr="000C32E3">
        <w:trPr>
          <w:trHeight w:val="288"/>
        </w:trPr>
        <w:tc>
          <w:tcPr>
            <w:tcW w:w="10314" w:type="dxa"/>
            <w:gridSpan w:val="6"/>
            <w:shd w:val="clear" w:color="auto" w:fill="auto"/>
          </w:tcPr>
          <w:p w:rsidR="00615705" w:rsidRPr="000964B9" w:rsidRDefault="00615705" w:rsidP="000C32E3">
            <w:pPr>
              <w:jc w:val="center"/>
              <w:rPr>
                <w:rFonts w:ascii="Arial" w:hAnsi="Arial" w:cs="Arial"/>
                <w:b/>
              </w:rPr>
            </w:pPr>
          </w:p>
        </w:tc>
      </w:tr>
      <w:tr w:rsidR="00F607B2" w:rsidRPr="000964B9" w:rsidTr="000C32E3">
        <w:trPr>
          <w:trHeight w:val="288"/>
        </w:trPr>
        <w:tc>
          <w:tcPr>
            <w:tcW w:w="7338" w:type="dxa"/>
            <w:gridSpan w:val="2"/>
            <w:shd w:val="clear" w:color="auto" w:fill="002060"/>
          </w:tcPr>
          <w:p w:rsidR="00F607B2" w:rsidRPr="000964B9" w:rsidRDefault="00F607B2" w:rsidP="000C32E3">
            <w:pPr>
              <w:jc w:val="both"/>
              <w:rPr>
                <w:rFonts w:ascii="Arial" w:hAnsi="Arial" w:cs="Arial"/>
                <w:color w:val="0070C0"/>
              </w:rPr>
            </w:pPr>
            <w:r w:rsidRPr="000964B9">
              <w:rPr>
                <w:rFonts w:ascii="Arial" w:hAnsi="Arial" w:cs="Arial"/>
                <w:b/>
                <w:color w:val="FFFFFF" w:themeColor="background1"/>
              </w:rPr>
              <w:t>Hazards/ Risks requiring Immunisation Screening</w:t>
            </w:r>
          </w:p>
        </w:tc>
        <w:tc>
          <w:tcPr>
            <w:tcW w:w="770" w:type="dxa"/>
            <w:shd w:val="clear" w:color="auto" w:fill="002060"/>
          </w:tcPr>
          <w:p w:rsidR="00F607B2" w:rsidRPr="000964B9" w:rsidRDefault="00F607B2" w:rsidP="000C32E3">
            <w:pPr>
              <w:jc w:val="center"/>
              <w:rPr>
                <w:rFonts w:ascii="Arial" w:hAnsi="Arial" w:cs="Arial"/>
                <w:b/>
              </w:rPr>
            </w:pPr>
          </w:p>
        </w:tc>
        <w:tc>
          <w:tcPr>
            <w:tcW w:w="789" w:type="dxa"/>
            <w:shd w:val="clear" w:color="auto" w:fill="002060"/>
          </w:tcPr>
          <w:p w:rsidR="00F607B2" w:rsidRPr="000964B9" w:rsidRDefault="00F607B2" w:rsidP="000C32E3">
            <w:pPr>
              <w:jc w:val="center"/>
              <w:rPr>
                <w:rFonts w:ascii="Arial" w:hAnsi="Arial" w:cs="Arial"/>
                <w:b/>
              </w:rPr>
            </w:pPr>
          </w:p>
        </w:tc>
        <w:tc>
          <w:tcPr>
            <w:tcW w:w="709" w:type="dxa"/>
            <w:shd w:val="clear" w:color="auto" w:fill="002060"/>
          </w:tcPr>
          <w:p w:rsidR="00F607B2" w:rsidRPr="000964B9" w:rsidRDefault="00F607B2" w:rsidP="000C32E3">
            <w:pPr>
              <w:jc w:val="center"/>
              <w:rPr>
                <w:rFonts w:ascii="Arial" w:hAnsi="Arial" w:cs="Arial"/>
                <w:b/>
              </w:rPr>
            </w:pPr>
          </w:p>
        </w:tc>
        <w:tc>
          <w:tcPr>
            <w:tcW w:w="708" w:type="dxa"/>
            <w:shd w:val="clear" w:color="auto" w:fill="002060"/>
          </w:tcPr>
          <w:p w:rsidR="00F607B2" w:rsidRPr="000964B9" w:rsidRDefault="00F607B2" w:rsidP="000C32E3">
            <w:pPr>
              <w:jc w:val="center"/>
              <w:rPr>
                <w:rFonts w:ascii="Arial" w:hAnsi="Arial" w:cs="Arial"/>
                <w:b/>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Laboratory specimens</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tcBorders>
              <w:bottom w:val="single" w:sz="4" w:space="0" w:color="auto"/>
            </w:tcBorders>
          </w:tcPr>
          <w:p w:rsidR="00F607B2" w:rsidRPr="000964B9" w:rsidRDefault="00F607B2" w:rsidP="00D47A57">
            <w:pPr>
              <w:jc w:val="center"/>
              <w:rPr>
                <w:rFonts w:ascii="Arial" w:hAnsi="Arial" w:cs="Arial"/>
              </w:rPr>
            </w:pPr>
          </w:p>
        </w:tc>
        <w:tc>
          <w:tcPr>
            <w:tcW w:w="789" w:type="dxa"/>
            <w:tcBorders>
              <w:bottom w:val="single" w:sz="4" w:space="0" w:color="auto"/>
            </w:tcBorders>
          </w:tcPr>
          <w:p w:rsidR="00F607B2" w:rsidRPr="000964B9" w:rsidRDefault="00F607B2" w:rsidP="00D47A57">
            <w:pPr>
              <w:jc w:val="center"/>
              <w:rPr>
                <w:rFonts w:ascii="Arial" w:hAnsi="Arial" w:cs="Arial"/>
              </w:rPr>
            </w:pPr>
          </w:p>
        </w:tc>
        <w:tc>
          <w:tcPr>
            <w:tcW w:w="709" w:type="dxa"/>
            <w:tcBorders>
              <w:bottom w:val="single" w:sz="4" w:space="0" w:color="auto"/>
            </w:tcBorders>
          </w:tcPr>
          <w:p w:rsidR="00F607B2" w:rsidRPr="000964B9" w:rsidRDefault="00F607B2" w:rsidP="00D47A57">
            <w:pPr>
              <w:jc w:val="center"/>
              <w:rPr>
                <w:rFonts w:ascii="Arial" w:hAnsi="Arial" w:cs="Arial"/>
              </w:rPr>
            </w:pPr>
          </w:p>
        </w:tc>
        <w:tc>
          <w:tcPr>
            <w:tcW w:w="708" w:type="dxa"/>
            <w:tcBorders>
              <w:bottom w:val="single" w:sz="4" w:space="0" w:color="auto"/>
            </w:tcBorders>
          </w:tcPr>
          <w:p w:rsidR="00F607B2" w:rsidRPr="000964B9" w:rsidRDefault="00D47A57" w:rsidP="00D47A57">
            <w:pPr>
              <w:jc w:val="center"/>
              <w:rPr>
                <w:rFonts w:ascii="Arial" w:hAnsi="Arial" w:cs="Arial"/>
              </w:rPr>
            </w:pPr>
            <w:r>
              <w:rPr>
                <w:rFonts w:ascii="Arial" w:hAnsi="Arial" w:cs="Arial"/>
              </w:rPr>
              <w:t>X</w:t>
            </w:r>
          </w:p>
        </w:tc>
      </w:tr>
      <w:tr w:rsidR="00F607B2" w:rsidRPr="000964B9" w:rsidTr="00D7620E">
        <w:tc>
          <w:tcPr>
            <w:tcW w:w="6629" w:type="dxa"/>
          </w:tcPr>
          <w:p w:rsidR="00F607B2" w:rsidRPr="000964B9" w:rsidRDefault="00F607B2" w:rsidP="000C32E3">
            <w:pPr>
              <w:jc w:val="both"/>
              <w:rPr>
                <w:rFonts w:ascii="Arial" w:hAnsi="Arial" w:cs="Arial"/>
              </w:rPr>
            </w:pPr>
            <w:r w:rsidRPr="000964B9">
              <w:rPr>
                <w:rFonts w:ascii="Arial" w:hAnsi="Arial" w:cs="Arial"/>
              </w:rPr>
              <w:t>Contact with patients</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shd w:val="clear" w:color="auto" w:fill="auto"/>
          </w:tcPr>
          <w:p w:rsidR="00F607B2" w:rsidRPr="000964B9" w:rsidRDefault="00F607B2" w:rsidP="00D47A57">
            <w:pPr>
              <w:jc w:val="center"/>
              <w:rPr>
                <w:rFonts w:ascii="Arial" w:hAnsi="Arial" w:cs="Arial"/>
              </w:rPr>
            </w:pPr>
          </w:p>
        </w:tc>
        <w:tc>
          <w:tcPr>
            <w:tcW w:w="789" w:type="dxa"/>
            <w:shd w:val="clear" w:color="auto" w:fill="auto"/>
          </w:tcPr>
          <w:p w:rsidR="00F607B2" w:rsidRPr="000964B9" w:rsidRDefault="00F607B2" w:rsidP="00D47A57">
            <w:pPr>
              <w:jc w:val="center"/>
              <w:rPr>
                <w:rFonts w:ascii="Arial" w:hAnsi="Arial" w:cs="Arial"/>
              </w:rPr>
            </w:pPr>
          </w:p>
        </w:tc>
        <w:tc>
          <w:tcPr>
            <w:tcW w:w="709" w:type="dxa"/>
            <w:shd w:val="clear" w:color="auto" w:fill="auto"/>
          </w:tcPr>
          <w:p w:rsidR="00F607B2" w:rsidRPr="000964B9" w:rsidRDefault="00F607B2" w:rsidP="00D47A57">
            <w:pPr>
              <w:jc w:val="center"/>
              <w:rPr>
                <w:rFonts w:ascii="Arial" w:hAnsi="Arial" w:cs="Arial"/>
              </w:rPr>
            </w:pPr>
          </w:p>
        </w:tc>
        <w:tc>
          <w:tcPr>
            <w:tcW w:w="708" w:type="dxa"/>
            <w:shd w:val="clear" w:color="auto" w:fill="auto"/>
          </w:tcPr>
          <w:p w:rsidR="00F607B2" w:rsidRPr="000964B9" w:rsidRDefault="00F607B2" w:rsidP="00D47A57">
            <w:pPr>
              <w:jc w:val="center"/>
              <w:rPr>
                <w:rFonts w:ascii="Arial" w:hAnsi="Arial" w:cs="Arial"/>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Exposure Prone Procedures</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tcPr>
          <w:p w:rsidR="00F607B2" w:rsidRPr="000964B9" w:rsidRDefault="00D47A57" w:rsidP="00D47A57">
            <w:pPr>
              <w:jc w:val="center"/>
              <w:rPr>
                <w:rFonts w:ascii="Arial" w:hAnsi="Arial" w:cs="Arial"/>
              </w:rPr>
            </w:pPr>
            <w:r>
              <w:rPr>
                <w:rFonts w:ascii="Arial" w:hAnsi="Arial" w:cs="Arial"/>
              </w:rPr>
              <w:t>X</w:t>
            </w: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Blood/body fluids</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D47A57" w:rsidP="00D47A57">
            <w:pPr>
              <w:jc w:val="center"/>
              <w:rPr>
                <w:rFonts w:ascii="Arial" w:hAnsi="Arial" w:cs="Arial"/>
              </w:rPr>
            </w:pPr>
            <w:r>
              <w:rPr>
                <w:rFonts w:ascii="Arial" w:hAnsi="Arial" w:cs="Arial"/>
              </w:rPr>
              <w:t>X</w:t>
            </w: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tcBorders>
              <w:bottom w:val="single" w:sz="4" w:space="0" w:color="auto"/>
            </w:tcBorders>
          </w:tcPr>
          <w:p w:rsidR="00F607B2" w:rsidRPr="000964B9" w:rsidRDefault="00F607B2" w:rsidP="000C32E3">
            <w:pPr>
              <w:jc w:val="both"/>
              <w:rPr>
                <w:rFonts w:ascii="Arial" w:hAnsi="Arial" w:cs="Arial"/>
              </w:rPr>
            </w:pPr>
            <w:r w:rsidRPr="000964B9">
              <w:rPr>
                <w:rFonts w:ascii="Arial" w:hAnsi="Arial" w:cs="Arial"/>
              </w:rPr>
              <w:t>Laboratory specimens</w:t>
            </w:r>
          </w:p>
        </w:tc>
        <w:tc>
          <w:tcPr>
            <w:tcW w:w="709" w:type="dxa"/>
            <w:tcBorders>
              <w:bottom w:val="single" w:sz="4" w:space="0" w:color="auto"/>
            </w:tcBorders>
          </w:tcPr>
          <w:p w:rsidR="00F607B2" w:rsidRPr="000964B9" w:rsidRDefault="00F607B2" w:rsidP="000A41D4">
            <w:pPr>
              <w:jc w:val="center"/>
              <w:rPr>
                <w:rFonts w:ascii="Arial" w:hAnsi="Arial" w:cs="Arial"/>
              </w:rPr>
            </w:pPr>
            <w:r w:rsidRPr="000964B9">
              <w:rPr>
                <w:rFonts w:ascii="Arial" w:hAnsi="Arial" w:cs="Arial"/>
              </w:rPr>
              <w:t>Y</w:t>
            </w:r>
          </w:p>
        </w:tc>
        <w:tc>
          <w:tcPr>
            <w:tcW w:w="770" w:type="dxa"/>
            <w:tcBorders>
              <w:bottom w:val="single" w:sz="4" w:space="0" w:color="auto"/>
            </w:tcBorders>
          </w:tcPr>
          <w:p w:rsidR="00F607B2" w:rsidRPr="000964B9" w:rsidRDefault="00F607B2" w:rsidP="00D47A57">
            <w:pPr>
              <w:jc w:val="center"/>
              <w:rPr>
                <w:rFonts w:ascii="Arial" w:hAnsi="Arial" w:cs="Arial"/>
              </w:rPr>
            </w:pPr>
          </w:p>
        </w:tc>
        <w:tc>
          <w:tcPr>
            <w:tcW w:w="789" w:type="dxa"/>
            <w:tcBorders>
              <w:bottom w:val="single" w:sz="4" w:space="0" w:color="auto"/>
            </w:tcBorders>
          </w:tcPr>
          <w:p w:rsidR="00F607B2" w:rsidRPr="000964B9" w:rsidRDefault="00F607B2" w:rsidP="00D47A57">
            <w:pPr>
              <w:jc w:val="center"/>
              <w:rPr>
                <w:rFonts w:ascii="Arial" w:hAnsi="Arial" w:cs="Arial"/>
              </w:rPr>
            </w:pPr>
          </w:p>
        </w:tc>
        <w:tc>
          <w:tcPr>
            <w:tcW w:w="709" w:type="dxa"/>
            <w:tcBorders>
              <w:bottom w:val="single" w:sz="4" w:space="0" w:color="auto"/>
            </w:tcBorders>
          </w:tcPr>
          <w:p w:rsidR="00F607B2" w:rsidRPr="000964B9" w:rsidRDefault="00F607B2" w:rsidP="00D47A57">
            <w:pPr>
              <w:jc w:val="center"/>
              <w:rPr>
                <w:rFonts w:ascii="Arial" w:hAnsi="Arial" w:cs="Arial"/>
              </w:rPr>
            </w:pPr>
          </w:p>
        </w:tc>
        <w:tc>
          <w:tcPr>
            <w:tcW w:w="708" w:type="dxa"/>
            <w:tcBorders>
              <w:bottom w:val="single" w:sz="4" w:space="0" w:color="auto"/>
            </w:tcBorders>
          </w:tcPr>
          <w:p w:rsidR="00F607B2" w:rsidRPr="000964B9" w:rsidRDefault="00D47A57" w:rsidP="00D47A57">
            <w:pPr>
              <w:jc w:val="center"/>
              <w:rPr>
                <w:rFonts w:ascii="Arial" w:hAnsi="Arial" w:cs="Arial"/>
              </w:rPr>
            </w:pPr>
            <w:r>
              <w:rPr>
                <w:rFonts w:ascii="Arial" w:hAnsi="Arial" w:cs="Arial"/>
              </w:rPr>
              <w:t>X</w:t>
            </w:r>
          </w:p>
        </w:tc>
      </w:tr>
      <w:tr w:rsidR="00615705" w:rsidRPr="000964B9" w:rsidTr="000C32E3">
        <w:tc>
          <w:tcPr>
            <w:tcW w:w="10314" w:type="dxa"/>
            <w:gridSpan w:val="6"/>
            <w:shd w:val="clear" w:color="auto" w:fill="auto"/>
          </w:tcPr>
          <w:p w:rsidR="00615705" w:rsidRPr="000964B9" w:rsidRDefault="00615705" w:rsidP="000A41D4">
            <w:pPr>
              <w:jc w:val="center"/>
              <w:rPr>
                <w:rFonts w:ascii="Arial" w:hAnsi="Arial" w:cs="Arial"/>
                <w:color w:val="002060"/>
              </w:rPr>
            </w:pPr>
          </w:p>
        </w:tc>
      </w:tr>
      <w:tr w:rsidR="00F607B2" w:rsidRPr="000964B9" w:rsidTr="000C32E3">
        <w:tc>
          <w:tcPr>
            <w:tcW w:w="6629" w:type="dxa"/>
            <w:shd w:val="clear" w:color="auto" w:fill="002060"/>
          </w:tcPr>
          <w:p w:rsidR="00F607B2" w:rsidRPr="000964B9" w:rsidRDefault="00F607B2" w:rsidP="000C32E3">
            <w:pPr>
              <w:jc w:val="both"/>
              <w:rPr>
                <w:rFonts w:ascii="Arial" w:hAnsi="Arial" w:cs="Arial"/>
              </w:rPr>
            </w:pPr>
            <w:r w:rsidRPr="000964B9">
              <w:rPr>
                <w:rFonts w:ascii="Arial" w:hAnsi="Arial" w:cs="Arial"/>
                <w:b/>
                <w:color w:val="FFFFFF" w:themeColor="background1"/>
              </w:rPr>
              <w:t>Hazard/Risks requiring Respiratory Health Surveillance</w:t>
            </w:r>
          </w:p>
        </w:tc>
        <w:tc>
          <w:tcPr>
            <w:tcW w:w="709" w:type="dxa"/>
            <w:shd w:val="clear" w:color="auto" w:fill="002060"/>
          </w:tcPr>
          <w:p w:rsidR="00F607B2" w:rsidRPr="000964B9" w:rsidRDefault="00F607B2" w:rsidP="000A41D4">
            <w:pPr>
              <w:jc w:val="center"/>
              <w:rPr>
                <w:rFonts w:ascii="Arial" w:hAnsi="Arial" w:cs="Arial"/>
                <w:color w:val="002060"/>
              </w:rPr>
            </w:pPr>
          </w:p>
        </w:tc>
        <w:tc>
          <w:tcPr>
            <w:tcW w:w="770" w:type="dxa"/>
            <w:tcBorders>
              <w:bottom w:val="single" w:sz="4" w:space="0" w:color="auto"/>
            </w:tcBorders>
            <w:shd w:val="clear" w:color="auto" w:fill="002060"/>
          </w:tcPr>
          <w:p w:rsidR="00F607B2" w:rsidRPr="000964B9" w:rsidRDefault="00F607B2" w:rsidP="00D47A57">
            <w:pPr>
              <w:jc w:val="center"/>
              <w:rPr>
                <w:rFonts w:ascii="Arial" w:hAnsi="Arial" w:cs="Arial"/>
                <w:color w:val="002060"/>
              </w:rPr>
            </w:pPr>
          </w:p>
        </w:tc>
        <w:tc>
          <w:tcPr>
            <w:tcW w:w="789" w:type="dxa"/>
            <w:tcBorders>
              <w:bottom w:val="single" w:sz="4" w:space="0" w:color="auto"/>
            </w:tcBorders>
            <w:shd w:val="clear" w:color="auto" w:fill="002060"/>
          </w:tcPr>
          <w:p w:rsidR="00F607B2" w:rsidRPr="000964B9" w:rsidRDefault="00F607B2" w:rsidP="00D47A57">
            <w:pPr>
              <w:jc w:val="center"/>
              <w:rPr>
                <w:rFonts w:ascii="Arial" w:hAnsi="Arial" w:cs="Arial"/>
                <w:color w:val="002060"/>
              </w:rPr>
            </w:pPr>
          </w:p>
        </w:tc>
        <w:tc>
          <w:tcPr>
            <w:tcW w:w="709" w:type="dxa"/>
            <w:tcBorders>
              <w:bottom w:val="single" w:sz="4" w:space="0" w:color="auto"/>
            </w:tcBorders>
            <w:shd w:val="clear" w:color="auto" w:fill="002060"/>
          </w:tcPr>
          <w:p w:rsidR="00F607B2" w:rsidRPr="000964B9" w:rsidRDefault="00F607B2" w:rsidP="00D47A57">
            <w:pPr>
              <w:jc w:val="center"/>
              <w:rPr>
                <w:rFonts w:ascii="Arial" w:hAnsi="Arial" w:cs="Arial"/>
                <w:color w:val="002060"/>
              </w:rPr>
            </w:pPr>
          </w:p>
        </w:tc>
        <w:tc>
          <w:tcPr>
            <w:tcW w:w="708" w:type="dxa"/>
            <w:tcBorders>
              <w:bottom w:val="single" w:sz="4" w:space="0" w:color="auto"/>
            </w:tcBorders>
            <w:shd w:val="clear" w:color="auto" w:fill="002060"/>
          </w:tcPr>
          <w:p w:rsidR="00F607B2" w:rsidRPr="000964B9" w:rsidRDefault="00F607B2" w:rsidP="00D47A57">
            <w:pPr>
              <w:jc w:val="center"/>
              <w:rPr>
                <w:rFonts w:ascii="Arial" w:hAnsi="Arial" w:cs="Arial"/>
                <w:color w:val="002060"/>
              </w:rPr>
            </w:pPr>
          </w:p>
        </w:tc>
      </w:tr>
      <w:tr w:rsidR="00615705" w:rsidRPr="000964B9" w:rsidTr="000C32E3">
        <w:tc>
          <w:tcPr>
            <w:tcW w:w="10314" w:type="dxa"/>
            <w:gridSpan w:val="6"/>
            <w:vAlign w:val="bottom"/>
          </w:tcPr>
          <w:p w:rsidR="00615705" w:rsidRPr="000964B9" w:rsidRDefault="00615705" w:rsidP="000A41D4">
            <w:pPr>
              <w:jc w:val="center"/>
              <w:rPr>
                <w:rFonts w:ascii="Arial" w:hAnsi="Arial" w:cs="Arial"/>
                <w:color w:val="FFFFFF" w:themeColor="background1"/>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Solvents (e.g. toluene, xylene, white spirit, acetone, formaldehyde and ethyl acetate)</w:t>
            </w:r>
          </w:p>
        </w:tc>
        <w:tc>
          <w:tcPr>
            <w:tcW w:w="709" w:type="dxa"/>
          </w:tcPr>
          <w:p w:rsidR="00F607B2" w:rsidRPr="000964B9" w:rsidRDefault="002A0600" w:rsidP="000A41D4">
            <w:pPr>
              <w:jc w:val="center"/>
              <w:rPr>
                <w:rFonts w:ascii="Arial" w:hAnsi="Arial" w:cs="Arial"/>
              </w:rPr>
            </w:pPr>
            <w:r>
              <w:rPr>
                <w:rFonts w:ascii="Arial" w:hAnsi="Arial" w:cs="Arial"/>
              </w:rPr>
              <w:t>Y</w:t>
            </w:r>
          </w:p>
        </w:tc>
        <w:tc>
          <w:tcPr>
            <w:tcW w:w="770" w:type="dxa"/>
            <w:shd w:val="clear" w:color="auto" w:fill="FFFFFF" w:themeFill="background1"/>
          </w:tcPr>
          <w:p w:rsidR="00F607B2" w:rsidRPr="00125EAA" w:rsidRDefault="00D47A57" w:rsidP="00D47A57">
            <w:pPr>
              <w:rPr>
                <w:rFonts w:ascii="Arial" w:hAnsi="Arial" w:cs="Arial"/>
              </w:rPr>
            </w:pPr>
            <w:r w:rsidRPr="00125EAA">
              <w:rPr>
                <w:rFonts w:ascii="Arial" w:eastAsia="MS Gothic" w:hAnsi="Arial" w:cs="Arial"/>
                <w:color w:val="FFFFFF" w:themeColor="background1"/>
              </w:rPr>
              <w:t>X</w:t>
            </w:r>
            <w:r w:rsidRPr="00125EAA">
              <w:rPr>
                <w:rFonts w:ascii="Arial" w:eastAsia="MS Gothic" w:hAnsi="Arial" w:cs="Arial"/>
              </w:rPr>
              <w:t>X</w:t>
            </w:r>
          </w:p>
        </w:tc>
        <w:tc>
          <w:tcPr>
            <w:tcW w:w="78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rsidR="00F607B2" w:rsidRPr="000964B9" w:rsidRDefault="00F607B2" w:rsidP="00D47A57">
            <w:pPr>
              <w:jc w:val="center"/>
              <w:rPr>
                <w:rFonts w:ascii="Arial" w:hAnsi="Arial" w:cs="Arial"/>
                <w:color w:val="FFFFFF" w:themeColor="background1"/>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 xml:space="preserve">Respiratory </w:t>
            </w:r>
            <w:proofErr w:type="spellStart"/>
            <w:r w:rsidRPr="000964B9">
              <w:rPr>
                <w:rFonts w:ascii="Arial" w:hAnsi="Arial" w:cs="Arial"/>
                <w:color w:val="000000"/>
              </w:rPr>
              <w:t>sensitisers</w:t>
            </w:r>
            <w:proofErr w:type="spellEnd"/>
            <w:r w:rsidRPr="000964B9">
              <w:rPr>
                <w:rFonts w:ascii="Arial" w:hAnsi="Arial" w:cs="Arial"/>
                <w:color w:val="000000"/>
              </w:rPr>
              <w:t xml:space="preserve"> (</w:t>
            </w:r>
            <w:proofErr w:type="spellStart"/>
            <w:r w:rsidRPr="000964B9">
              <w:rPr>
                <w:rFonts w:ascii="Arial" w:hAnsi="Arial" w:cs="Arial"/>
                <w:color w:val="000000"/>
              </w:rPr>
              <w:t>e.g</w:t>
            </w:r>
            <w:proofErr w:type="spellEnd"/>
            <w:r w:rsidRPr="000964B9">
              <w:rPr>
                <w:rFonts w:ascii="Arial" w:hAnsi="Arial" w:cs="Arial"/>
                <w:color w:val="000000"/>
              </w:rPr>
              <w:t xml:space="preserve"> isocyanates)</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sdt>
          <w:sdtPr>
            <w:rPr>
              <w:rFonts w:ascii="Arial" w:hAnsi="Arial" w:cs="Arial"/>
              <w:color w:val="FFFFFF" w:themeColor="background1"/>
            </w:rPr>
            <w:id w:val="1597137570"/>
            <w14:checkbox>
              <w14:checked w14:val="0"/>
              <w14:checkedState w14:val="2612" w14:font="MS Gothic"/>
              <w14:uncheckedState w14:val="2610" w14:font="MS Gothic"/>
            </w14:checkbox>
          </w:sdtPr>
          <w:sdtEndPr/>
          <w:sdtContent>
            <w:tc>
              <w:tcPr>
                <w:tcW w:w="770" w:type="dxa"/>
                <w:shd w:val="clear" w:color="auto" w:fill="FFFFFF" w:themeFill="background1"/>
              </w:tcPr>
              <w:p w:rsidR="00F607B2" w:rsidRPr="000964B9" w:rsidRDefault="00922BEA" w:rsidP="00D47A57">
                <w:pPr>
                  <w:jc w:val="center"/>
                  <w:rPr>
                    <w:rFonts w:ascii="Arial" w:hAnsi="Arial" w:cs="Arial"/>
                    <w:color w:val="FFFFFF" w:themeColor="background1"/>
                  </w:rPr>
                </w:pPr>
                <w:r>
                  <w:rPr>
                    <w:rFonts w:ascii="MS Gothic" w:eastAsia="MS Gothic" w:hAnsi="MS Gothic" w:cs="Arial" w:hint="eastAsia"/>
                    <w:color w:val="FFFFFF" w:themeColor="background1"/>
                  </w:rPr>
                  <w:t>☐</w:t>
                </w:r>
              </w:p>
            </w:tc>
          </w:sdtContent>
        </w:sdt>
        <w:tc>
          <w:tcPr>
            <w:tcW w:w="78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rsidR="00F607B2" w:rsidRPr="000964B9" w:rsidRDefault="00F607B2" w:rsidP="00D47A57">
            <w:pPr>
              <w:jc w:val="center"/>
              <w:rPr>
                <w:rFonts w:ascii="Arial" w:hAnsi="Arial" w:cs="Arial"/>
                <w:color w:val="FFFFFF" w:themeColor="background1"/>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 xml:space="preserve">Chlorine based cleaning solutions </w:t>
            </w:r>
          </w:p>
          <w:p w:rsidR="00F607B2" w:rsidRPr="000964B9" w:rsidRDefault="00F607B2" w:rsidP="000C32E3">
            <w:pPr>
              <w:jc w:val="both"/>
              <w:rPr>
                <w:rFonts w:ascii="Arial" w:hAnsi="Arial" w:cs="Arial"/>
              </w:rPr>
            </w:pPr>
            <w:r w:rsidRPr="000964B9">
              <w:rPr>
                <w:rFonts w:ascii="Arial" w:hAnsi="Arial" w:cs="Arial"/>
              </w:rPr>
              <w:t xml:space="preserve">(e.g. </w:t>
            </w:r>
            <w:proofErr w:type="spellStart"/>
            <w:r w:rsidRPr="000964B9">
              <w:rPr>
                <w:rFonts w:ascii="Arial" w:hAnsi="Arial" w:cs="Arial"/>
              </w:rPr>
              <w:t>Chlorclean</w:t>
            </w:r>
            <w:proofErr w:type="spellEnd"/>
            <w:r w:rsidRPr="000964B9">
              <w:rPr>
                <w:rFonts w:ascii="Arial" w:hAnsi="Arial" w:cs="Arial"/>
              </w:rPr>
              <w:t xml:space="preserve">, </w:t>
            </w:r>
            <w:proofErr w:type="spellStart"/>
            <w:r w:rsidRPr="000964B9">
              <w:rPr>
                <w:rFonts w:ascii="Arial" w:hAnsi="Arial" w:cs="Arial"/>
              </w:rPr>
              <w:t>Actichlor</w:t>
            </w:r>
            <w:proofErr w:type="spellEnd"/>
            <w:r w:rsidRPr="000964B9">
              <w:rPr>
                <w:rFonts w:ascii="Arial" w:hAnsi="Arial" w:cs="Arial"/>
              </w:rPr>
              <w:t xml:space="preserve">, </w:t>
            </w:r>
            <w:proofErr w:type="spellStart"/>
            <w:r w:rsidRPr="000964B9">
              <w:rPr>
                <w:rFonts w:ascii="Arial" w:hAnsi="Arial" w:cs="Arial"/>
              </w:rPr>
              <w:t>Tristel</w:t>
            </w:r>
            <w:proofErr w:type="spellEnd"/>
            <w:r w:rsidRPr="000964B9">
              <w:rPr>
                <w:rFonts w:ascii="Arial" w:hAnsi="Arial" w:cs="Arial"/>
              </w:rPr>
              <w:t>)</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8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rsidR="00F607B2" w:rsidRPr="000964B9" w:rsidRDefault="00D47A57" w:rsidP="00D47A57">
            <w:pPr>
              <w:jc w:val="center"/>
              <w:rPr>
                <w:rFonts w:ascii="Arial" w:hAnsi="Arial" w:cs="Arial"/>
                <w:color w:val="FFFFFF" w:themeColor="background1"/>
              </w:rPr>
            </w:pPr>
            <w:r w:rsidRPr="00D47A57">
              <w:rPr>
                <w:rFonts w:ascii="Arial" w:hAnsi="Arial" w:cs="Arial"/>
              </w:rPr>
              <w:t>X</w:t>
            </w: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Animals</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8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9" w:type="dxa"/>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8" w:type="dxa"/>
            <w:shd w:val="clear" w:color="auto" w:fill="FFFFFF" w:themeFill="background1"/>
          </w:tcPr>
          <w:p w:rsidR="00F607B2" w:rsidRPr="000964B9" w:rsidRDefault="00F607B2" w:rsidP="00D47A57">
            <w:pPr>
              <w:jc w:val="center"/>
              <w:rPr>
                <w:rFonts w:ascii="Arial" w:hAnsi="Arial" w:cs="Arial"/>
                <w:color w:val="FFFFFF" w:themeColor="background1"/>
              </w:rPr>
            </w:pPr>
          </w:p>
        </w:tc>
      </w:tr>
      <w:tr w:rsidR="00F607B2" w:rsidRPr="000964B9" w:rsidTr="000C32E3">
        <w:tc>
          <w:tcPr>
            <w:tcW w:w="6629" w:type="dxa"/>
            <w:tcBorders>
              <w:bottom w:val="single" w:sz="4" w:space="0" w:color="auto"/>
            </w:tcBorders>
          </w:tcPr>
          <w:p w:rsidR="00F607B2" w:rsidRPr="000964B9" w:rsidRDefault="00F607B2" w:rsidP="000C32E3">
            <w:pPr>
              <w:jc w:val="both"/>
              <w:rPr>
                <w:rFonts w:ascii="Arial" w:hAnsi="Arial" w:cs="Arial"/>
              </w:rPr>
            </w:pPr>
            <w:r w:rsidRPr="000964B9">
              <w:rPr>
                <w:rFonts w:ascii="Arial" w:hAnsi="Arial" w:cs="Arial"/>
              </w:rPr>
              <w:t>Cytotoxic drugs</w:t>
            </w:r>
          </w:p>
        </w:tc>
        <w:tc>
          <w:tcPr>
            <w:tcW w:w="709" w:type="dxa"/>
            <w:tcBorders>
              <w:bottom w:val="single" w:sz="4" w:space="0" w:color="auto"/>
            </w:tcBorders>
          </w:tcPr>
          <w:p w:rsidR="00F607B2" w:rsidRPr="000964B9" w:rsidRDefault="00F607B2" w:rsidP="000A41D4">
            <w:pPr>
              <w:jc w:val="center"/>
              <w:rPr>
                <w:rFonts w:ascii="Arial" w:hAnsi="Arial" w:cs="Arial"/>
              </w:rPr>
            </w:pPr>
            <w:r w:rsidRPr="000964B9">
              <w:rPr>
                <w:rFonts w:ascii="Arial" w:hAnsi="Arial" w:cs="Arial"/>
              </w:rPr>
              <w:t>N</w:t>
            </w:r>
          </w:p>
        </w:tc>
        <w:tc>
          <w:tcPr>
            <w:tcW w:w="770" w:type="dxa"/>
            <w:tcBorders>
              <w:bottom w:val="single" w:sz="4" w:space="0" w:color="auto"/>
            </w:tcBorders>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0964B9" w:rsidRDefault="00F607B2" w:rsidP="00D47A57">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0964B9" w:rsidRDefault="00F607B2" w:rsidP="00D47A57">
            <w:pPr>
              <w:jc w:val="center"/>
              <w:rPr>
                <w:rFonts w:ascii="Arial" w:hAnsi="Arial" w:cs="Arial"/>
                <w:color w:val="FFFFFF" w:themeColor="background1"/>
              </w:rPr>
            </w:pPr>
          </w:p>
        </w:tc>
      </w:tr>
      <w:tr w:rsidR="00615705" w:rsidRPr="000964B9" w:rsidTr="000C32E3">
        <w:tc>
          <w:tcPr>
            <w:tcW w:w="7338" w:type="dxa"/>
            <w:gridSpan w:val="2"/>
            <w:shd w:val="clear" w:color="auto" w:fill="auto"/>
          </w:tcPr>
          <w:p w:rsidR="00615705" w:rsidRPr="000964B9" w:rsidRDefault="00615705" w:rsidP="000A41D4">
            <w:pPr>
              <w:jc w:val="center"/>
              <w:rPr>
                <w:rFonts w:ascii="Arial" w:hAnsi="Arial" w:cs="Arial"/>
                <w:b/>
                <w:color w:val="FFFFFF" w:themeColor="background1"/>
              </w:rPr>
            </w:pPr>
          </w:p>
        </w:tc>
        <w:tc>
          <w:tcPr>
            <w:tcW w:w="770" w:type="dxa"/>
            <w:shd w:val="clear" w:color="auto" w:fill="auto"/>
          </w:tcPr>
          <w:p w:rsidR="00615705" w:rsidRPr="000964B9" w:rsidRDefault="00615705" w:rsidP="00D47A57">
            <w:pPr>
              <w:jc w:val="center"/>
              <w:rPr>
                <w:rFonts w:ascii="Arial" w:hAnsi="Arial" w:cs="Arial"/>
                <w:b/>
                <w:color w:val="FFFFFF" w:themeColor="background1"/>
              </w:rPr>
            </w:pPr>
          </w:p>
        </w:tc>
        <w:tc>
          <w:tcPr>
            <w:tcW w:w="789" w:type="dxa"/>
            <w:shd w:val="clear" w:color="auto" w:fill="auto"/>
          </w:tcPr>
          <w:p w:rsidR="00615705" w:rsidRPr="000964B9" w:rsidRDefault="00615705" w:rsidP="00D47A57">
            <w:pPr>
              <w:jc w:val="center"/>
              <w:rPr>
                <w:rFonts w:ascii="Arial" w:hAnsi="Arial" w:cs="Arial"/>
                <w:b/>
                <w:color w:val="FFFFFF" w:themeColor="background1"/>
              </w:rPr>
            </w:pPr>
          </w:p>
        </w:tc>
        <w:tc>
          <w:tcPr>
            <w:tcW w:w="709" w:type="dxa"/>
            <w:shd w:val="clear" w:color="auto" w:fill="auto"/>
          </w:tcPr>
          <w:p w:rsidR="00615705" w:rsidRPr="000964B9" w:rsidRDefault="00615705" w:rsidP="00D47A57">
            <w:pPr>
              <w:jc w:val="center"/>
              <w:rPr>
                <w:rFonts w:ascii="Arial" w:hAnsi="Arial" w:cs="Arial"/>
                <w:b/>
                <w:color w:val="FFFFFF" w:themeColor="background1"/>
              </w:rPr>
            </w:pPr>
          </w:p>
        </w:tc>
        <w:tc>
          <w:tcPr>
            <w:tcW w:w="708" w:type="dxa"/>
            <w:shd w:val="clear" w:color="auto" w:fill="auto"/>
          </w:tcPr>
          <w:p w:rsidR="00615705" w:rsidRPr="000964B9" w:rsidRDefault="00615705" w:rsidP="00D47A57">
            <w:pPr>
              <w:jc w:val="center"/>
              <w:rPr>
                <w:rFonts w:ascii="Arial" w:hAnsi="Arial" w:cs="Arial"/>
                <w:b/>
                <w:color w:val="FFFFFF" w:themeColor="background1"/>
              </w:rPr>
            </w:pPr>
          </w:p>
        </w:tc>
      </w:tr>
      <w:tr w:rsidR="00F607B2" w:rsidRPr="000964B9" w:rsidTr="000C32E3">
        <w:tc>
          <w:tcPr>
            <w:tcW w:w="7338" w:type="dxa"/>
            <w:gridSpan w:val="2"/>
            <w:shd w:val="clear" w:color="auto" w:fill="002060"/>
          </w:tcPr>
          <w:p w:rsidR="00F607B2" w:rsidRPr="000964B9" w:rsidRDefault="00F607B2" w:rsidP="000A41D4">
            <w:pPr>
              <w:jc w:val="center"/>
              <w:rPr>
                <w:rFonts w:ascii="Arial" w:hAnsi="Arial" w:cs="Arial"/>
                <w:color w:val="002060"/>
              </w:rPr>
            </w:pPr>
            <w:r w:rsidRPr="000964B9">
              <w:rPr>
                <w:rFonts w:ascii="Arial" w:hAnsi="Arial" w:cs="Arial"/>
                <w:b/>
                <w:color w:val="FFFFFF" w:themeColor="background1"/>
              </w:rPr>
              <w:t>Risks requiring Other Health Surveillance</w:t>
            </w:r>
          </w:p>
        </w:tc>
        <w:tc>
          <w:tcPr>
            <w:tcW w:w="770" w:type="dxa"/>
            <w:shd w:val="clear" w:color="auto" w:fill="002060"/>
          </w:tcPr>
          <w:p w:rsidR="00F607B2" w:rsidRPr="000964B9" w:rsidRDefault="00F607B2" w:rsidP="00D47A57">
            <w:pPr>
              <w:jc w:val="center"/>
              <w:rPr>
                <w:rFonts w:ascii="Arial" w:hAnsi="Arial" w:cs="Arial"/>
                <w:b/>
                <w:color w:val="FFFFFF" w:themeColor="background1"/>
              </w:rPr>
            </w:pPr>
          </w:p>
        </w:tc>
        <w:tc>
          <w:tcPr>
            <w:tcW w:w="789" w:type="dxa"/>
            <w:shd w:val="clear" w:color="auto" w:fill="002060"/>
          </w:tcPr>
          <w:p w:rsidR="00F607B2" w:rsidRPr="000964B9" w:rsidRDefault="00F607B2" w:rsidP="00D47A57">
            <w:pPr>
              <w:jc w:val="center"/>
              <w:rPr>
                <w:rFonts w:ascii="Arial" w:hAnsi="Arial" w:cs="Arial"/>
                <w:b/>
                <w:color w:val="FFFFFF" w:themeColor="background1"/>
              </w:rPr>
            </w:pPr>
          </w:p>
        </w:tc>
        <w:tc>
          <w:tcPr>
            <w:tcW w:w="709" w:type="dxa"/>
            <w:shd w:val="clear" w:color="auto" w:fill="002060"/>
          </w:tcPr>
          <w:p w:rsidR="00F607B2" w:rsidRPr="000964B9" w:rsidRDefault="00F607B2" w:rsidP="00D47A57">
            <w:pPr>
              <w:jc w:val="center"/>
              <w:rPr>
                <w:rFonts w:ascii="Arial" w:hAnsi="Arial" w:cs="Arial"/>
                <w:b/>
                <w:color w:val="FFFFFF" w:themeColor="background1"/>
              </w:rPr>
            </w:pPr>
          </w:p>
        </w:tc>
        <w:tc>
          <w:tcPr>
            <w:tcW w:w="708" w:type="dxa"/>
            <w:shd w:val="clear" w:color="auto" w:fill="002060"/>
          </w:tcPr>
          <w:p w:rsidR="00F607B2" w:rsidRPr="000964B9" w:rsidRDefault="00F607B2" w:rsidP="00D47A57">
            <w:pPr>
              <w:jc w:val="center"/>
              <w:rPr>
                <w:rFonts w:ascii="Arial" w:hAnsi="Arial" w:cs="Arial"/>
                <w:b/>
                <w:color w:val="FFFFFF" w:themeColor="background1"/>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Radiation (&gt;6mSv)</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Laser (Class 3R, 3B, 4)</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Dusty environment (&gt;4mg/m3)</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Noise (over 80dBA)</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tcBorders>
              <w:bottom w:val="single" w:sz="4" w:space="0" w:color="auto"/>
            </w:tcBorders>
          </w:tcPr>
          <w:p w:rsidR="00F607B2" w:rsidRPr="000964B9" w:rsidRDefault="00F607B2" w:rsidP="000C32E3">
            <w:pPr>
              <w:jc w:val="both"/>
              <w:rPr>
                <w:rFonts w:ascii="Arial" w:hAnsi="Arial" w:cs="Arial"/>
              </w:rPr>
            </w:pPr>
            <w:r w:rsidRPr="000964B9">
              <w:rPr>
                <w:rFonts w:ascii="Arial" w:hAnsi="Arial" w:cs="Arial"/>
              </w:rPr>
              <w:t>Hand held vibration tools (=&gt;2.5 m/s2)</w:t>
            </w:r>
          </w:p>
        </w:tc>
        <w:tc>
          <w:tcPr>
            <w:tcW w:w="709" w:type="dxa"/>
            <w:tcBorders>
              <w:bottom w:val="single" w:sz="4" w:space="0" w:color="auto"/>
            </w:tcBorders>
          </w:tcPr>
          <w:p w:rsidR="00F607B2" w:rsidRPr="000964B9" w:rsidRDefault="00F607B2" w:rsidP="000A41D4">
            <w:pPr>
              <w:jc w:val="center"/>
              <w:rPr>
                <w:rFonts w:ascii="Arial" w:hAnsi="Arial" w:cs="Arial"/>
              </w:rPr>
            </w:pPr>
            <w:r w:rsidRPr="000964B9">
              <w:rPr>
                <w:rFonts w:ascii="Arial" w:hAnsi="Arial" w:cs="Arial"/>
              </w:rPr>
              <w:t>N</w:t>
            </w:r>
          </w:p>
        </w:tc>
        <w:tc>
          <w:tcPr>
            <w:tcW w:w="770" w:type="dxa"/>
            <w:tcBorders>
              <w:bottom w:val="single" w:sz="4" w:space="0" w:color="auto"/>
            </w:tcBorders>
          </w:tcPr>
          <w:p w:rsidR="00F607B2" w:rsidRPr="000964B9" w:rsidRDefault="00F607B2" w:rsidP="00D47A57">
            <w:pPr>
              <w:jc w:val="center"/>
              <w:rPr>
                <w:rFonts w:ascii="Arial" w:hAnsi="Arial" w:cs="Arial"/>
              </w:rPr>
            </w:pPr>
          </w:p>
        </w:tc>
        <w:tc>
          <w:tcPr>
            <w:tcW w:w="789" w:type="dxa"/>
            <w:tcBorders>
              <w:bottom w:val="single" w:sz="4" w:space="0" w:color="auto"/>
            </w:tcBorders>
          </w:tcPr>
          <w:p w:rsidR="00F607B2" w:rsidRPr="000964B9" w:rsidRDefault="00F607B2" w:rsidP="00D47A57">
            <w:pPr>
              <w:jc w:val="center"/>
              <w:rPr>
                <w:rFonts w:ascii="Arial" w:hAnsi="Arial" w:cs="Arial"/>
              </w:rPr>
            </w:pPr>
          </w:p>
        </w:tc>
        <w:tc>
          <w:tcPr>
            <w:tcW w:w="709" w:type="dxa"/>
            <w:tcBorders>
              <w:bottom w:val="single" w:sz="4" w:space="0" w:color="auto"/>
            </w:tcBorders>
          </w:tcPr>
          <w:p w:rsidR="00F607B2" w:rsidRPr="000964B9" w:rsidRDefault="00F607B2" w:rsidP="00D47A57">
            <w:pPr>
              <w:jc w:val="center"/>
              <w:rPr>
                <w:rFonts w:ascii="Arial" w:hAnsi="Arial" w:cs="Arial"/>
              </w:rPr>
            </w:pPr>
          </w:p>
        </w:tc>
        <w:tc>
          <w:tcPr>
            <w:tcW w:w="708" w:type="dxa"/>
            <w:tcBorders>
              <w:bottom w:val="single" w:sz="4" w:space="0" w:color="auto"/>
            </w:tcBorders>
          </w:tcPr>
          <w:p w:rsidR="00F607B2" w:rsidRPr="000964B9" w:rsidRDefault="00F607B2" w:rsidP="00D47A57">
            <w:pPr>
              <w:jc w:val="center"/>
              <w:rPr>
                <w:rFonts w:ascii="Arial" w:hAnsi="Arial" w:cs="Arial"/>
              </w:rPr>
            </w:pPr>
          </w:p>
        </w:tc>
      </w:tr>
      <w:tr w:rsidR="00615705" w:rsidRPr="000964B9" w:rsidTr="000C32E3">
        <w:tc>
          <w:tcPr>
            <w:tcW w:w="10314" w:type="dxa"/>
            <w:gridSpan w:val="6"/>
            <w:shd w:val="clear" w:color="auto" w:fill="auto"/>
          </w:tcPr>
          <w:p w:rsidR="00615705" w:rsidRPr="000964B9" w:rsidRDefault="00615705" w:rsidP="000A41D4">
            <w:pPr>
              <w:jc w:val="center"/>
              <w:rPr>
                <w:rFonts w:ascii="Arial" w:hAnsi="Arial" w:cs="Arial"/>
                <w:b/>
                <w:color w:val="FFFFFF" w:themeColor="background1"/>
              </w:rPr>
            </w:pPr>
          </w:p>
        </w:tc>
      </w:tr>
      <w:tr w:rsidR="00F607B2" w:rsidRPr="000964B9" w:rsidTr="000C32E3">
        <w:tc>
          <w:tcPr>
            <w:tcW w:w="7338" w:type="dxa"/>
            <w:gridSpan w:val="2"/>
            <w:shd w:val="clear" w:color="auto" w:fill="002060"/>
          </w:tcPr>
          <w:p w:rsidR="00F607B2" w:rsidRPr="000964B9" w:rsidRDefault="00F607B2" w:rsidP="000A41D4">
            <w:pPr>
              <w:jc w:val="center"/>
              <w:rPr>
                <w:rFonts w:ascii="Arial" w:hAnsi="Arial" w:cs="Arial"/>
                <w:b/>
                <w:color w:val="002060"/>
              </w:rPr>
            </w:pPr>
            <w:r w:rsidRPr="000964B9">
              <w:rPr>
                <w:rFonts w:ascii="Arial" w:hAnsi="Arial" w:cs="Arial"/>
                <w:b/>
                <w:color w:val="FFFFFF" w:themeColor="background1"/>
              </w:rPr>
              <w:t>Other General Hazards/ Risks</w:t>
            </w:r>
          </w:p>
        </w:tc>
        <w:tc>
          <w:tcPr>
            <w:tcW w:w="770" w:type="dxa"/>
            <w:shd w:val="clear" w:color="auto" w:fill="002060"/>
          </w:tcPr>
          <w:p w:rsidR="00F607B2" w:rsidRPr="000964B9" w:rsidRDefault="00F607B2" w:rsidP="00D47A57">
            <w:pPr>
              <w:jc w:val="center"/>
              <w:rPr>
                <w:rFonts w:ascii="Arial" w:hAnsi="Arial" w:cs="Arial"/>
                <w:b/>
                <w:color w:val="FFFFFF" w:themeColor="background1"/>
              </w:rPr>
            </w:pPr>
          </w:p>
        </w:tc>
        <w:tc>
          <w:tcPr>
            <w:tcW w:w="789" w:type="dxa"/>
            <w:shd w:val="clear" w:color="auto" w:fill="002060"/>
          </w:tcPr>
          <w:p w:rsidR="00F607B2" w:rsidRPr="000964B9" w:rsidRDefault="00F607B2" w:rsidP="00D47A57">
            <w:pPr>
              <w:jc w:val="center"/>
              <w:rPr>
                <w:rFonts w:ascii="Arial" w:hAnsi="Arial" w:cs="Arial"/>
                <w:b/>
                <w:color w:val="FFFFFF" w:themeColor="background1"/>
              </w:rPr>
            </w:pPr>
          </w:p>
        </w:tc>
        <w:tc>
          <w:tcPr>
            <w:tcW w:w="709" w:type="dxa"/>
            <w:shd w:val="clear" w:color="auto" w:fill="002060"/>
          </w:tcPr>
          <w:p w:rsidR="00F607B2" w:rsidRPr="000964B9" w:rsidRDefault="00F607B2" w:rsidP="00D47A57">
            <w:pPr>
              <w:jc w:val="center"/>
              <w:rPr>
                <w:rFonts w:ascii="Arial" w:hAnsi="Arial" w:cs="Arial"/>
                <w:b/>
                <w:color w:val="FFFFFF" w:themeColor="background1"/>
              </w:rPr>
            </w:pPr>
          </w:p>
        </w:tc>
        <w:tc>
          <w:tcPr>
            <w:tcW w:w="708" w:type="dxa"/>
            <w:shd w:val="clear" w:color="auto" w:fill="002060"/>
          </w:tcPr>
          <w:p w:rsidR="00F607B2" w:rsidRPr="000964B9" w:rsidRDefault="00F607B2" w:rsidP="00D47A57">
            <w:pPr>
              <w:jc w:val="center"/>
              <w:rPr>
                <w:rFonts w:ascii="Arial" w:hAnsi="Arial" w:cs="Arial"/>
                <w:b/>
                <w:color w:val="FFFFFF" w:themeColor="background1"/>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 xml:space="preserve">VDU use </w:t>
            </w:r>
            <w:proofErr w:type="gramStart"/>
            <w:r w:rsidRPr="000964B9">
              <w:rPr>
                <w:rFonts w:ascii="Arial" w:hAnsi="Arial" w:cs="Arial"/>
              </w:rPr>
              <w:t>( &gt;</w:t>
            </w:r>
            <w:proofErr w:type="gramEnd"/>
            <w:r w:rsidRPr="000964B9">
              <w:rPr>
                <w:rFonts w:ascii="Arial" w:hAnsi="Arial" w:cs="Arial"/>
              </w:rPr>
              <w:t xml:space="preserve"> 1 hour daily)</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125EAA" w:rsidP="00D47A57">
            <w:pPr>
              <w:jc w:val="center"/>
              <w:rPr>
                <w:rFonts w:ascii="Arial" w:hAnsi="Arial" w:cs="Arial"/>
              </w:rPr>
            </w:pPr>
            <w:r>
              <w:rPr>
                <w:rFonts w:ascii="Arial" w:hAnsi="Arial" w:cs="Arial"/>
              </w:rPr>
              <w:t>X</w:t>
            </w: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Heavy manual handling (&gt;10kg)</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Driving</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Food handling</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Night working</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vAlign w:val="bottom"/>
          </w:tcPr>
          <w:p w:rsidR="00F607B2" w:rsidRPr="000964B9" w:rsidRDefault="00F607B2" w:rsidP="000C32E3">
            <w:pPr>
              <w:jc w:val="both"/>
              <w:rPr>
                <w:rFonts w:ascii="Arial" w:hAnsi="Arial" w:cs="Arial"/>
                <w:color w:val="000000"/>
              </w:rPr>
            </w:pPr>
            <w:r w:rsidRPr="000964B9">
              <w:rPr>
                <w:rFonts w:ascii="Arial" w:hAnsi="Arial" w:cs="Arial"/>
                <w:color w:val="000000"/>
              </w:rPr>
              <w:t>Electrical work</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615705" w:rsidRPr="000964B9" w:rsidTr="000C32E3">
        <w:tc>
          <w:tcPr>
            <w:tcW w:w="6629" w:type="dxa"/>
          </w:tcPr>
          <w:p w:rsidR="00615705" w:rsidRPr="000964B9" w:rsidRDefault="00615705" w:rsidP="000C32E3">
            <w:pPr>
              <w:jc w:val="both"/>
              <w:rPr>
                <w:rFonts w:ascii="Arial" w:hAnsi="Arial" w:cs="Arial"/>
              </w:rPr>
            </w:pPr>
            <w:r w:rsidRPr="000964B9">
              <w:rPr>
                <w:rFonts w:ascii="Arial" w:hAnsi="Arial" w:cs="Arial"/>
              </w:rPr>
              <w:t xml:space="preserve">Physical Effort </w:t>
            </w:r>
          </w:p>
        </w:tc>
        <w:tc>
          <w:tcPr>
            <w:tcW w:w="709" w:type="dxa"/>
          </w:tcPr>
          <w:p w:rsidR="00615705" w:rsidRPr="000964B9" w:rsidRDefault="00615705" w:rsidP="000A41D4">
            <w:pPr>
              <w:jc w:val="center"/>
              <w:rPr>
                <w:rFonts w:ascii="Arial" w:hAnsi="Arial" w:cs="Arial"/>
              </w:rPr>
            </w:pPr>
            <w:r w:rsidRPr="000964B9">
              <w:rPr>
                <w:rFonts w:ascii="Arial" w:hAnsi="Arial" w:cs="Arial"/>
              </w:rPr>
              <w:t>Y</w:t>
            </w:r>
          </w:p>
        </w:tc>
        <w:tc>
          <w:tcPr>
            <w:tcW w:w="770" w:type="dxa"/>
          </w:tcPr>
          <w:p w:rsidR="00615705" w:rsidRPr="000964B9" w:rsidRDefault="00615705" w:rsidP="00D47A57">
            <w:pPr>
              <w:jc w:val="center"/>
              <w:rPr>
                <w:rFonts w:ascii="Arial" w:hAnsi="Arial" w:cs="Arial"/>
              </w:rPr>
            </w:pPr>
          </w:p>
        </w:tc>
        <w:tc>
          <w:tcPr>
            <w:tcW w:w="789" w:type="dxa"/>
          </w:tcPr>
          <w:p w:rsidR="00615705" w:rsidRPr="000964B9" w:rsidRDefault="00615705" w:rsidP="00D47A57">
            <w:pPr>
              <w:jc w:val="center"/>
              <w:rPr>
                <w:rFonts w:ascii="Arial" w:hAnsi="Arial" w:cs="Arial"/>
              </w:rPr>
            </w:pPr>
          </w:p>
        </w:tc>
        <w:tc>
          <w:tcPr>
            <w:tcW w:w="709" w:type="dxa"/>
          </w:tcPr>
          <w:p w:rsidR="00615705" w:rsidRPr="000964B9" w:rsidRDefault="00125EAA" w:rsidP="00D47A57">
            <w:pPr>
              <w:jc w:val="center"/>
              <w:rPr>
                <w:rFonts w:ascii="Arial" w:hAnsi="Arial" w:cs="Arial"/>
              </w:rPr>
            </w:pPr>
            <w:r>
              <w:rPr>
                <w:rFonts w:ascii="Arial" w:hAnsi="Arial" w:cs="Arial"/>
              </w:rPr>
              <w:t>X</w:t>
            </w:r>
          </w:p>
        </w:tc>
        <w:tc>
          <w:tcPr>
            <w:tcW w:w="708" w:type="dxa"/>
          </w:tcPr>
          <w:p w:rsidR="00615705" w:rsidRPr="000964B9" w:rsidRDefault="00615705" w:rsidP="00D47A57">
            <w:pPr>
              <w:jc w:val="center"/>
              <w:rPr>
                <w:rFonts w:ascii="Arial" w:hAnsi="Arial" w:cs="Arial"/>
              </w:rPr>
            </w:pPr>
          </w:p>
        </w:tc>
      </w:tr>
      <w:tr w:rsidR="00615705" w:rsidRPr="000964B9" w:rsidTr="000C32E3">
        <w:tc>
          <w:tcPr>
            <w:tcW w:w="6629" w:type="dxa"/>
          </w:tcPr>
          <w:p w:rsidR="00615705" w:rsidRPr="000964B9" w:rsidRDefault="00615705" w:rsidP="000C32E3">
            <w:pPr>
              <w:jc w:val="both"/>
              <w:rPr>
                <w:rFonts w:ascii="Arial" w:hAnsi="Arial" w:cs="Arial"/>
              </w:rPr>
            </w:pPr>
            <w:r w:rsidRPr="000964B9">
              <w:rPr>
                <w:rFonts w:ascii="Arial" w:hAnsi="Arial" w:cs="Arial"/>
              </w:rPr>
              <w:t xml:space="preserve">Mental Effort </w:t>
            </w:r>
          </w:p>
        </w:tc>
        <w:tc>
          <w:tcPr>
            <w:tcW w:w="709" w:type="dxa"/>
          </w:tcPr>
          <w:p w:rsidR="00615705" w:rsidRPr="000964B9" w:rsidRDefault="00615705" w:rsidP="000A41D4">
            <w:pPr>
              <w:jc w:val="center"/>
              <w:rPr>
                <w:rFonts w:ascii="Arial" w:hAnsi="Arial" w:cs="Arial"/>
              </w:rPr>
            </w:pPr>
            <w:r w:rsidRPr="000964B9">
              <w:rPr>
                <w:rFonts w:ascii="Arial" w:hAnsi="Arial" w:cs="Arial"/>
              </w:rPr>
              <w:t>Y</w:t>
            </w:r>
          </w:p>
        </w:tc>
        <w:tc>
          <w:tcPr>
            <w:tcW w:w="770" w:type="dxa"/>
          </w:tcPr>
          <w:p w:rsidR="00615705" w:rsidRPr="000964B9" w:rsidRDefault="00615705" w:rsidP="00D47A57">
            <w:pPr>
              <w:jc w:val="center"/>
              <w:rPr>
                <w:rFonts w:ascii="Arial" w:hAnsi="Arial" w:cs="Arial"/>
              </w:rPr>
            </w:pPr>
          </w:p>
        </w:tc>
        <w:tc>
          <w:tcPr>
            <w:tcW w:w="789" w:type="dxa"/>
          </w:tcPr>
          <w:p w:rsidR="00615705" w:rsidRPr="000964B9" w:rsidRDefault="00615705" w:rsidP="00D47A57">
            <w:pPr>
              <w:jc w:val="center"/>
              <w:rPr>
                <w:rFonts w:ascii="Arial" w:hAnsi="Arial" w:cs="Arial"/>
              </w:rPr>
            </w:pPr>
          </w:p>
        </w:tc>
        <w:tc>
          <w:tcPr>
            <w:tcW w:w="709" w:type="dxa"/>
          </w:tcPr>
          <w:p w:rsidR="00615705" w:rsidRPr="000964B9" w:rsidRDefault="00125EAA" w:rsidP="00D47A57">
            <w:pPr>
              <w:jc w:val="center"/>
              <w:rPr>
                <w:rFonts w:ascii="Arial" w:hAnsi="Arial" w:cs="Arial"/>
              </w:rPr>
            </w:pPr>
            <w:r>
              <w:rPr>
                <w:rFonts w:ascii="Arial" w:hAnsi="Arial" w:cs="Arial"/>
              </w:rPr>
              <w:t>X</w:t>
            </w:r>
          </w:p>
        </w:tc>
        <w:tc>
          <w:tcPr>
            <w:tcW w:w="708" w:type="dxa"/>
          </w:tcPr>
          <w:p w:rsidR="00615705" w:rsidRPr="000964B9" w:rsidRDefault="00615705" w:rsidP="00D47A57">
            <w:pPr>
              <w:jc w:val="center"/>
              <w:rPr>
                <w:rFonts w:ascii="Arial" w:hAnsi="Arial" w:cs="Arial"/>
              </w:rPr>
            </w:pPr>
          </w:p>
        </w:tc>
      </w:tr>
      <w:tr w:rsidR="00615705" w:rsidRPr="000964B9" w:rsidTr="000C32E3">
        <w:tc>
          <w:tcPr>
            <w:tcW w:w="6629" w:type="dxa"/>
          </w:tcPr>
          <w:p w:rsidR="00615705" w:rsidRPr="000964B9" w:rsidRDefault="00615705" w:rsidP="000C32E3">
            <w:pPr>
              <w:jc w:val="both"/>
              <w:rPr>
                <w:rFonts w:ascii="Arial" w:hAnsi="Arial" w:cs="Arial"/>
              </w:rPr>
            </w:pPr>
            <w:r w:rsidRPr="000964B9">
              <w:rPr>
                <w:rFonts w:ascii="Arial" w:hAnsi="Arial" w:cs="Arial"/>
              </w:rPr>
              <w:t xml:space="preserve">Emotional Effort </w:t>
            </w:r>
          </w:p>
        </w:tc>
        <w:tc>
          <w:tcPr>
            <w:tcW w:w="709" w:type="dxa"/>
          </w:tcPr>
          <w:p w:rsidR="00615705" w:rsidRPr="000964B9" w:rsidRDefault="000A41D4" w:rsidP="000A41D4">
            <w:pPr>
              <w:jc w:val="center"/>
              <w:rPr>
                <w:rFonts w:ascii="Arial" w:hAnsi="Arial" w:cs="Arial"/>
              </w:rPr>
            </w:pPr>
            <w:r>
              <w:rPr>
                <w:rFonts w:ascii="Arial" w:hAnsi="Arial" w:cs="Arial"/>
              </w:rPr>
              <w:t>Y</w:t>
            </w:r>
          </w:p>
        </w:tc>
        <w:tc>
          <w:tcPr>
            <w:tcW w:w="770" w:type="dxa"/>
          </w:tcPr>
          <w:p w:rsidR="00615705" w:rsidRPr="000964B9" w:rsidRDefault="000A41D4" w:rsidP="00D47A57">
            <w:pPr>
              <w:jc w:val="center"/>
              <w:rPr>
                <w:rFonts w:ascii="Arial" w:hAnsi="Arial" w:cs="Arial"/>
              </w:rPr>
            </w:pPr>
            <w:r>
              <w:rPr>
                <w:rFonts w:ascii="Arial" w:hAnsi="Arial" w:cs="Arial"/>
              </w:rPr>
              <w:t>X</w:t>
            </w:r>
          </w:p>
        </w:tc>
        <w:tc>
          <w:tcPr>
            <w:tcW w:w="789" w:type="dxa"/>
          </w:tcPr>
          <w:p w:rsidR="00615705" w:rsidRPr="000964B9" w:rsidRDefault="00615705" w:rsidP="00D47A57">
            <w:pPr>
              <w:jc w:val="center"/>
              <w:rPr>
                <w:rFonts w:ascii="Arial" w:hAnsi="Arial" w:cs="Arial"/>
              </w:rPr>
            </w:pPr>
          </w:p>
        </w:tc>
        <w:tc>
          <w:tcPr>
            <w:tcW w:w="709" w:type="dxa"/>
          </w:tcPr>
          <w:p w:rsidR="00615705" w:rsidRPr="000964B9" w:rsidRDefault="00615705" w:rsidP="00D47A57">
            <w:pPr>
              <w:jc w:val="center"/>
              <w:rPr>
                <w:rFonts w:ascii="Arial" w:hAnsi="Arial" w:cs="Arial"/>
              </w:rPr>
            </w:pPr>
          </w:p>
        </w:tc>
        <w:tc>
          <w:tcPr>
            <w:tcW w:w="708" w:type="dxa"/>
          </w:tcPr>
          <w:p w:rsidR="00615705" w:rsidRPr="000964B9" w:rsidRDefault="00615705" w:rsidP="00D47A57">
            <w:pPr>
              <w:jc w:val="center"/>
              <w:rPr>
                <w:rFonts w:ascii="Arial" w:hAnsi="Arial" w:cs="Arial"/>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Working in isolation</w:t>
            </w:r>
          </w:p>
        </w:tc>
        <w:tc>
          <w:tcPr>
            <w:tcW w:w="709" w:type="dxa"/>
          </w:tcPr>
          <w:p w:rsidR="00F607B2" w:rsidRPr="000964B9" w:rsidRDefault="00F607B2" w:rsidP="000A41D4">
            <w:pPr>
              <w:jc w:val="center"/>
              <w:rPr>
                <w:rFonts w:ascii="Arial" w:hAnsi="Arial" w:cs="Arial"/>
              </w:rPr>
            </w:pPr>
            <w:r w:rsidRPr="000964B9">
              <w:rPr>
                <w:rFonts w:ascii="Arial" w:hAnsi="Arial" w:cs="Arial"/>
              </w:rPr>
              <w:t>Y</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125EAA" w:rsidP="00D47A57">
            <w:pPr>
              <w:jc w:val="center"/>
              <w:rPr>
                <w:rFonts w:ascii="Arial" w:hAnsi="Arial" w:cs="Arial"/>
              </w:rPr>
            </w:pPr>
            <w:r>
              <w:rPr>
                <w:rFonts w:ascii="Arial" w:hAnsi="Arial" w:cs="Arial"/>
              </w:rPr>
              <w:t>X</w:t>
            </w: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r w:rsidR="00F607B2" w:rsidRPr="000964B9" w:rsidTr="000C32E3">
        <w:tc>
          <w:tcPr>
            <w:tcW w:w="6629" w:type="dxa"/>
          </w:tcPr>
          <w:p w:rsidR="00F607B2" w:rsidRPr="000964B9" w:rsidRDefault="00F607B2" w:rsidP="000C32E3">
            <w:pPr>
              <w:jc w:val="both"/>
              <w:rPr>
                <w:rFonts w:ascii="Arial" w:hAnsi="Arial" w:cs="Arial"/>
              </w:rPr>
            </w:pPr>
            <w:r w:rsidRPr="000964B9">
              <w:rPr>
                <w:rFonts w:ascii="Arial" w:hAnsi="Arial" w:cs="Arial"/>
              </w:rPr>
              <w:t>Challenging behaviour</w:t>
            </w:r>
          </w:p>
        </w:tc>
        <w:tc>
          <w:tcPr>
            <w:tcW w:w="709" w:type="dxa"/>
          </w:tcPr>
          <w:p w:rsidR="00F607B2" w:rsidRPr="000964B9" w:rsidRDefault="00F607B2" w:rsidP="000A41D4">
            <w:pPr>
              <w:jc w:val="center"/>
              <w:rPr>
                <w:rFonts w:ascii="Arial" w:hAnsi="Arial" w:cs="Arial"/>
              </w:rPr>
            </w:pPr>
            <w:r w:rsidRPr="000964B9">
              <w:rPr>
                <w:rFonts w:ascii="Arial" w:hAnsi="Arial" w:cs="Arial"/>
              </w:rPr>
              <w:t>N</w:t>
            </w:r>
          </w:p>
        </w:tc>
        <w:tc>
          <w:tcPr>
            <w:tcW w:w="770" w:type="dxa"/>
          </w:tcPr>
          <w:p w:rsidR="00F607B2" w:rsidRPr="000964B9" w:rsidRDefault="00F607B2" w:rsidP="00D47A57">
            <w:pPr>
              <w:jc w:val="center"/>
              <w:rPr>
                <w:rFonts w:ascii="Arial" w:hAnsi="Arial" w:cs="Arial"/>
              </w:rPr>
            </w:pPr>
          </w:p>
        </w:tc>
        <w:tc>
          <w:tcPr>
            <w:tcW w:w="789" w:type="dxa"/>
          </w:tcPr>
          <w:p w:rsidR="00F607B2" w:rsidRPr="000964B9" w:rsidRDefault="00F607B2" w:rsidP="00D47A57">
            <w:pPr>
              <w:jc w:val="center"/>
              <w:rPr>
                <w:rFonts w:ascii="Arial" w:hAnsi="Arial" w:cs="Arial"/>
              </w:rPr>
            </w:pPr>
          </w:p>
        </w:tc>
        <w:tc>
          <w:tcPr>
            <w:tcW w:w="709" w:type="dxa"/>
          </w:tcPr>
          <w:p w:rsidR="00F607B2" w:rsidRPr="000964B9" w:rsidRDefault="00F607B2" w:rsidP="00D47A57">
            <w:pPr>
              <w:jc w:val="center"/>
              <w:rPr>
                <w:rFonts w:ascii="Arial" w:hAnsi="Arial" w:cs="Arial"/>
              </w:rPr>
            </w:pPr>
          </w:p>
        </w:tc>
        <w:tc>
          <w:tcPr>
            <w:tcW w:w="708" w:type="dxa"/>
          </w:tcPr>
          <w:p w:rsidR="00F607B2" w:rsidRPr="000964B9" w:rsidRDefault="00F607B2" w:rsidP="00D47A57">
            <w:pPr>
              <w:jc w:val="center"/>
              <w:rPr>
                <w:rFonts w:ascii="Arial" w:hAnsi="Arial" w:cs="Arial"/>
              </w:rPr>
            </w:pPr>
          </w:p>
        </w:tc>
      </w:tr>
    </w:tbl>
    <w:p w:rsidR="00A1395C" w:rsidRPr="000964B9" w:rsidRDefault="00A1395C" w:rsidP="00A1395C">
      <w:pPr>
        <w:tabs>
          <w:tab w:val="left" w:pos="1080"/>
        </w:tabs>
        <w:rPr>
          <w:rFonts w:ascii="Arial" w:hAnsi="Arial" w:cs="Arial"/>
        </w:rPr>
      </w:pPr>
    </w:p>
    <w:p w:rsidR="00A1395C" w:rsidRPr="000964B9" w:rsidRDefault="00A1395C" w:rsidP="00A1395C">
      <w:pPr>
        <w:spacing w:after="0" w:line="240" w:lineRule="auto"/>
        <w:rPr>
          <w:rFonts w:ascii="Arial" w:eastAsia="Times New Roman" w:hAnsi="Arial" w:cs="Arial"/>
        </w:rPr>
      </w:pPr>
    </w:p>
    <w:sectPr w:rsidR="00A1395C" w:rsidRPr="000964B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DED" w:rsidRDefault="00851DED" w:rsidP="008D6EE5">
      <w:pPr>
        <w:spacing w:after="0" w:line="240" w:lineRule="auto"/>
      </w:pPr>
      <w:r>
        <w:separator/>
      </w:r>
    </w:p>
  </w:endnote>
  <w:endnote w:type="continuationSeparator" w:id="0">
    <w:p w:rsidR="00851DED" w:rsidRDefault="00851DE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D470D4">
    <w:pPr>
      <w:pStyle w:val="Footer"/>
    </w:pPr>
    <w:r>
      <w:t>17/10/2023</w:t>
    </w:r>
    <w:r w:rsidR="000C32E3">
      <w:t xml:space="preserve"> </w:t>
    </w:r>
    <w:r w:rsidR="000C32E3">
      <w:tab/>
    </w:r>
    <w:r w:rsidR="000C32E3">
      <w:fldChar w:fldCharType="begin"/>
    </w:r>
    <w:r w:rsidR="000C32E3">
      <w:instrText xml:space="preserve"> PAGE   \* MERGEFORMAT </w:instrText>
    </w:r>
    <w:r w:rsidR="000C32E3">
      <w:fldChar w:fldCharType="separate"/>
    </w:r>
    <w:r w:rsidR="00CF11F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DED" w:rsidRDefault="00851DED" w:rsidP="008D6EE5">
      <w:pPr>
        <w:spacing w:after="0" w:line="240" w:lineRule="auto"/>
      </w:pPr>
      <w:r>
        <w:separator/>
      </w:r>
    </w:p>
  </w:footnote>
  <w:footnote w:type="continuationSeparator" w:id="0">
    <w:p w:rsidR="00851DED" w:rsidRDefault="00851DE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11"/>
        </w:tabs>
        <w:ind w:left="11" w:hanging="360"/>
      </w:pPr>
      <w:rPr>
        <w:rFonts w:ascii="Symbol" w:hAnsi="Symbol" w:hint="default"/>
      </w:rPr>
    </w:lvl>
    <w:lvl w:ilvl="1" w:tplc="08090003">
      <w:start w:val="1"/>
      <w:numFmt w:val="bullet"/>
      <w:lvlText w:val="o"/>
      <w:lvlJc w:val="left"/>
      <w:pPr>
        <w:tabs>
          <w:tab w:val="num" w:pos="731"/>
        </w:tabs>
        <w:ind w:left="731" w:hanging="360"/>
      </w:pPr>
      <w:rPr>
        <w:rFonts w:ascii="Courier New" w:hAnsi="Courier New" w:cs="Courier New" w:hint="default"/>
      </w:rPr>
    </w:lvl>
    <w:lvl w:ilvl="2" w:tplc="08090005">
      <w:start w:val="1"/>
      <w:numFmt w:val="bullet"/>
      <w:lvlText w:val=""/>
      <w:lvlJc w:val="left"/>
      <w:pPr>
        <w:tabs>
          <w:tab w:val="num" w:pos="1451"/>
        </w:tabs>
        <w:ind w:left="1451" w:hanging="360"/>
      </w:pPr>
      <w:rPr>
        <w:rFonts w:ascii="Wingdings" w:hAnsi="Wingdings" w:hint="default"/>
      </w:rPr>
    </w:lvl>
    <w:lvl w:ilvl="3" w:tplc="08090001">
      <w:start w:val="1"/>
      <w:numFmt w:val="bullet"/>
      <w:lvlText w:val=""/>
      <w:lvlJc w:val="left"/>
      <w:pPr>
        <w:tabs>
          <w:tab w:val="num" w:pos="2171"/>
        </w:tabs>
        <w:ind w:left="2171" w:hanging="360"/>
      </w:pPr>
      <w:rPr>
        <w:rFonts w:ascii="Symbol" w:hAnsi="Symbol" w:hint="default"/>
      </w:rPr>
    </w:lvl>
    <w:lvl w:ilvl="4" w:tplc="08090003">
      <w:start w:val="1"/>
      <w:numFmt w:val="bullet"/>
      <w:lvlText w:val="o"/>
      <w:lvlJc w:val="left"/>
      <w:pPr>
        <w:tabs>
          <w:tab w:val="num" w:pos="2891"/>
        </w:tabs>
        <w:ind w:left="2891" w:hanging="360"/>
      </w:pPr>
      <w:rPr>
        <w:rFonts w:ascii="Courier New" w:hAnsi="Courier New" w:cs="Courier New" w:hint="default"/>
      </w:rPr>
    </w:lvl>
    <w:lvl w:ilvl="5" w:tplc="08090005">
      <w:start w:val="1"/>
      <w:numFmt w:val="bullet"/>
      <w:lvlText w:val=""/>
      <w:lvlJc w:val="left"/>
      <w:pPr>
        <w:tabs>
          <w:tab w:val="num" w:pos="3611"/>
        </w:tabs>
        <w:ind w:left="3611" w:hanging="360"/>
      </w:pPr>
      <w:rPr>
        <w:rFonts w:ascii="Wingdings" w:hAnsi="Wingdings" w:hint="default"/>
      </w:rPr>
    </w:lvl>
    <w:lvl w:ilvl="6" w:tplc="08090001">
      <w:start w:val="1"/>
      <w:numFmt w:val="bullet"/>
      <w:lvlText w:val=""/>
      <w:lvlJc w:val="left"/>
      <w:pPr>
        <w:tabs>
          <w:tab w:val="num" w:pos="4331"/>
        </w:tabs>
        <w:ind w:left="4331" w:hanging="360"/>
      </w:pPr>
      <w:rPr>
        <w:rFonts w:ascii="Symbol" w:hAnsi="Symbol" w:hint="default"/>
      </w:rPr>
    </w:lvl>
    <w:lvl w:ilvl="7" w:tplc="08090003">
      <w:start w:val="1"/>
      <w:numFmt w:val="bullet"/>
      <w:lvlText w:val="o"/>
      <w:lvlJc w:val="left"/>
      <w:pPr>
        <w:tabs>
          <w:tab w:val="num" w:pos="5051"/>
        </w:tabs>
        <w:ind w:left="5051" w:hanging="360"/>
      </w:pPr>
      <w:rPr>
        <w:rFonts w:ascii="Courier New" w:hAnsi="Courier New" w:cs="Courier New" w:hint="default"/>
      </w:rPr>
    </w:lvl>
    <w:lvl w:ilvl="8" w:tplc="08090005">
      <w:start w:val="1"/>
      <w:numFmt w:val="bullet"/>
      <w:lvlText w:val=""/>
      <w:lvlJc w:val="left"/>
      <w:pPr>
        <w:tabs>
          <w:tab w:val="num" w:pos="5771"/>
        </w:tabs>
        <w:ind w:left="5771" w:hanging="360"/>
      </w:pPr>
      <w:rPr>
        <w:rFonts w:ascii="Wingdings" w:hAnsi="Wingdings" w:hint="default"/>
      </w:rPr>
    </w:lvl>
  </w:abstractNum>
  <w:abstractNum w:abstractNumId="6" w15:restartNumberingAfterBreak="0">
    <w:nsid w:val="74610009"/>
    <w:multiLevelType w:val="hybridMultilevel"/>
    <w:tmpl w:val="1570E6D6"/>
    <w:lvl w:ilvl="0" w:tplc="54FE0256">
      <w:start w:val="1"/>
      <w:numFmt w:val="bullet"/>
      <w:lvlText w:val="•"/>
      <w:lvlJc w:val="left"/>
      <w:pPr>
        <w:tabs>
          <w:tab w:val="num" w:pos="720"/>
        </w:tabs>
        <w:ind w:left="720" w:hanging="360"/>
      </w:pPr>
      <w:rPr>
        <w:rFonts w:ascii="Times New Roman" w:hAnsi="Times New Roman" w:hint="default"/>
      </w:rPr>
    </w:lvl>
    <w:lvl w:ilvl="1" w:tplc="20049C52" w:tentative="1">
      <w:start w:val="1"/>
      <w:numFmt w:val="bullet"/>
      <w:lvlText w:val="•"/>
      <w:lvlJc w:val="left"/>
      <w:pPr>
        <w:tabs>
          <w:tab w:val="num" w:pos="1440"/>
        </w:tabs>
        <w:ind w:left="1440" w:hanging="360"/>
      </w:pPr>
      <w:rPr>
        <w:rFonts w:ascii="Times New Roman" w:hAnsi="Times New Roman" w:hint="default"/>
      </w:rPr>
    </w:lvl>
    <w:lvl w:ilvl="2" w:tplc="9098A88C" w:tentative="1">
      <w:start w:val="1"/>
      <w:numFmt w:val="bullet"/>
      <w:lvlText w:val="•"/>
      <w:lvlJc w:val="left"/>
      <w:pPr>
        <w:tabs>
          <w:tab w:val="num" w:pos="2160"/>
        </w:tabs>
        <w:ind w:left="2160" w:hanging="360"/>
      </w:pPr>
      <w:rPr>
        <w:rFonts w:ascii="Times New Roman" w:hAnsi="Times New Roman" w:hint="default"/>
      </w:rPr>
    </w:lvl>
    <w:lvl w:ilvl="3" w:tplc="92961C5A" w:tentative="1">
      <w:start w:val="1"/>
      <w:numFmt w:val="bullet"/>
      <w:lvlText w:val="•"/>
      <w:lvlJc w:val="left"/>
      <w:pPr>
        <w:tabs>
          <w:tab w:val="num" w:pos="2880"/>
        </w:tabs>
        <w:ind w:left="2880" w:hanging="360"/>
      </w:pPr>
      <w:rPr>
        <w:rFonts w:ascii="Times New Roman" w:hAnsi="Times New Roman" w:hint="default"/>
      </w:rPr>
    </w:lvl>
    <w:lvl w:ilvl="4" w:tplc="2F006070" w:tentative="1">
      <w:start w:val="1"/>
      <w:numFmt w:val="bullet"/>
      <w:lvlText w:val="•"/>
      <w:lvlJc w:val="left"/>
      <w:pPr>
        <w:tabs>
          <w:tab w:val="num" w:pos="3600"/>
        </w:tabs>
        <w:ind w:left="3600" w:hanging="360"/>
      </w:pPr>
      <w:rPr>
        <w:rFonts w:ascii="Times New Roman" w:hAnsi="Times New Roman" w:hint="default"/>
      </w:rPr>
    </w:lvl>
    <w:lvl w:ilvl="5" w:tplc="2D080954" w:tentative="1">
      <w:start w:val="1"/>
      <w:numFmt w:val="bullet"/>
      <w:lvlText w:val="•"/>
      <w:lvlJc w:val="left"/>
      <w:pPr>
        <w:tabs>
          <w:tab w:val="num" w:pos="4320"/>
        </w:tabs>
        <w:ind w:left="4320" w:hanging="360"/>
      </w:pPr>
      <w:rPr>
        <w:rFonts w:ascii="Times New Roman" w:hAnsi="Times New Roman" w:hint="default"/>
      </w:rPr>
    </w:lvl>
    <w:lvl w:ilvl="6" w:tplc="57D61FFC" w:tentative="1">
      <w:start w:val="1"/>
      <w:numFmt w:val="bullet"/>
      <w:lvlText w:val="•"/>
      <w:lvlJc w:val="left"/>
      <w:pPr>
        <w:tabs>
          <w:tab w:val="num" w:pos="5040"/>
        </w:tabs>
        <w:ind w:left="5040" w:hanging="360"/>
      </w:pPr>
      <w:rPr>
        <w:rFonts w:ascii="Times New Roman" w:hAnsi="Times New Roman" w:hint="default"/>
      </w:rPr>
    </w:lvl>
    <w:lvl w:ilvl="7" w:tplc="625AACB6" w:tentative="1">
      <w:start w:val="1"/>
      <w:numFmt w:val="bullet"/>
      <w:lvlText w:val="•"/>
      <w:lvlJc w:val="left"/>
      <w:pPr>
        <w:tabs>
          <w:tab w:val="num" w:pos="5760"/>
        </w:tabs>
        <w:ind w:left="5760" w:hanging="360"/>
      </w:pPr>
      <w:rPr>
        <w:rFonts w:ascii="Times New Roman" w:hAnsi="Times New Roman" w:hint="default"/>
      </w:rPr>
    </w:lvl>
    <w:lvl w:ilvl="8" w:tplc="48E8529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2D29"/>
    <w:rsid w:val="00044290"/>
    <w:rsid w:val="00051BBF"/>
    <w:rsid w:val="0005796B"/>
    <w:rsid w:val="000818B2"/>
    <w:rsid w:val="000964B9"/>
    <w:rsid w:val="000A41D4"/>
    <w:rsid w:val="000B1833"/>
    <w:rsid w:val="000C157D"/>
    <w:rsid w:val="000C1FB8"/>
    <w:rsid w:val="000C32E3"/>
    <w:rsid w:val="000D39EE"/>
    <w:rsid w:val="000E5016"/>
    <w:rsid w:val="000F4B28"/>
    <w:rsid w:val="00120D94"/>
    <w:rsid w:val="00125E46"/>
    <w:rsid w:val="00125EAA"/>
    <w:rsid w:val="001568A8"/>
    <w:rsid w:val="00172534"/>
    <w:rsid w:val="001B750B"/>
    <w:rsid w:val="001D2D93"/>
    <w:rsid w:val="001D629F"/>
    <w:rsid w:val="00213541"/>
    <w:rsid w:val="00244F91"/>
    <w:rsid w:val="00257597"/>
    <w:rsid w:val="002611D5"/>
    <w:rsid w:val="00263927"/>
    <w:rsid w:val="0026428B"/>
    <w:rsid w:val="0026716D"/>
    <w:rsid w:val="00273101"/>
    <w:rsid w:val="002900FB"/>
    <w:rsid w:val="002A0600"/>
    <w:rsid w:val="002B7A29"/>
    <w:rsid w:val="002C2146"/>
    <w:rsid w:val="002D75B4"/>
    <w:rsid w:val="002E3B93"/>
    <w:rsid w:val="0033014F"/>
    <w:rsid w:val="0033046E"/>
    <w:rsid w:val="00384D9D"/>
    <w:rsid w:val="003A1F4C"/>
    <w:rsid w:val="003A310F"/>
    <w:rsid w:val="003A5DEC"/>
    <w:rsid w:val="003A67E9"/>
    <w:rsid w:val="003B04AD"/>
    <w:rsid w:val="003B0EE4"/>
    <w:rsid w:val="003B0EF4"/>
    <w:rsid w:val="003B43F4"/>
    <w:rsid w:val="003C5A3F"/>
    <w:rsid w:val="003D0988"/>
    <w:rsid w:val="003E26C9"/>
    <w:rsid w:val="00403964"/>
    <w:rsid w:val="00405817"/>
    <w:rsid w:val="00426AC6"/>
    <w:rsid w:val="00431F44"/>
    <w:rsid w:val="004733A7"/>
    <w:rsid w:val="004913D6"/>
    <w:rsid w:val="00495863"/>
    <w:rsid w:val="004B4DA4"/>
    <w:rsid w:val="004C2851"/>
    <w:rsid w:val="004D5904"/>
    <w:rsid w:val="004E5CAD"/>
    <w:rsid w:val="004F7CE0"/>
    <w:rsid w:val="005033D7"/>
    <w:rsid w:val="00531696"/>
    <w:rsid w:val="00567FBD"/>
    <w:rsid w:val="005776BB"/>
    <w:rsid w:val="00581759"/>
    <w:rsid w:val="00582311"/>
    <w:rsid w:val="005B6BA8"/>
    <w:rsid w:val="005F2B85"/>
    <w:rsid w:val="005F796C"/>
    <w:rsid w:val="006048C9"/>
    <w:rsid w:val="00615705"/>
    <w:rsid w:val="00655528"/>
    <w:rsid w:val="00690102"/>
    <w:rsid w:val="006C38CB"/>
    <w:rsid w:val="006F4F61"/>
    <w:rsid w:val="006F5D1E"/>
    <w:rsid w:val="00722BF9"/>
    <w:rsid w:val="0074603E"/>
    <w:rsid w:val="007528E6"/>
    <w:rsid w:val="0079132F"/>
    <w:rsid w:val="007A099A"/>
    <w:rsid w:val="007A7E74"/>
    <w:rsid w:val="007B321A"/>
    <w:rsid w:val="007D3A41"/>
    <w:rsid w:val="007E5D90"/>
    <w:rsid w:val="00803402"/>
    <w:rsid w:val="008142D3"/>
    <w:rsid w:val="00822066"/>
    <w:rsid w:val="0082771D"/>
    <w:rsid w:val="00831738"/>
    <w:rsid w:val="00842740"/>
    <w:rsid w:val="0084654F"/>
    <w:rsid w:val="00851DED"/>
    <w:rsid w:val="00863187"/>
    <w:rsid w:val="00863ED6"/>
    <w:rsid w:val="00864555"/>
    <w:rsid w:val="0087013E"/>
    <w:rsid w:val="00884334"/>
    <w:rsid w:val="0088512F"/>
    <w:rsid w:val="008D3304"/>
    <w:rsid w:val="008D6C9C"/>
    <w:rsid w:val="008D6EE5"/>
    <w:rsid w:val="008E0D89"/>
    <w:rsid w:val="008E27FD"/>
    <w:rsid w:val="008F42C4"/>
    <w:rsid w:val="008F7D36"/>
    <w:rsid w:val="008F7F1E"/>
    <w:rsid w:val="00903405"/>
    <w:rsid w:val="00922BEA"/>
    <w:rsid w:val="0093047C"/>
    <w:rsid w:val="00942EF3"/>
    <w:rsid w:val="009524E6"/>
    <w:rsid w:val="00955DBC"/>
    <w:rsid w:val="00987B17"/>
    <w:rsid w:val="009A2853"/>
    <w:rsid w:val="009D0DEA"/>
    <w:rsid w:val="009E7256"/>
    <w:rsid w:val="009F37F8"/>
    <w:rsid w:val="00A1395C"/>
    <w:rsid w:val="00A14A3C"/>
    <w:rsid w:val="00A37038"/>
    <w:rsid w:val="00A400B0"/>
    <w:rsid w:val="00A430A2"/>
    <w:rsid w:val="00A95BA6"/>
    <w:rsid w:val="00AA0001"/>
    <w:rsid w:val="00AA7BA8"/>
    <w:rsid w:val="00AC177C"/>
    <w:rsid w:val="00AE43BA"/>
    <w:rsid w:val="00B35774"/>
    <w:rsid w:val="00B41A6D"/>
    <w:rsid w:val="00B62B9F"/>
    <w:rsid w:val="00B735BB"/>
    <w:rsid w:val="00B858E8"/>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D3646"/>
    <w:rsid w:val="00CE0BB5"/>
    <w:rsid w:val="00CF11FB"/>
    <w:rsid w:val="00CF69D0"/>
    <w:rsid w:val="00D050C9"/>
    <w:rsid w:val="00D244DD"/>
    <w:rsid w:val="00D354BD"/>
    <w:rsid w:val="00D4237D"/>
    <w:rsid w:val="00D44AB0"/>
    <w:rsid w:val="00D470D4"/>
    <w:rsid w:val="00D47A57"/>
    <w:rsid w:val="00D7620E"/>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91909"/>
    <w:rsid w:val="00EB350B"/>
    <w:rsid w:val="00ED356C"/>
    <w:rsid w:val="00ED3771"/>
    <w:rsid w:val="00ED47B0"/>
    <w:rsid w:val="00F27783"/>
    <w:rsid w:val="00F607B2"/>
    <w:rsid w:val="00F739CD"/>
    <w:rsid w:val="00F73F8D"/>
    <w:rsid w:val="00F8071E"/>
    <w:rsid w:val="00F84A60"/>
    <w:rsid w:val="00FB0335"/>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D9348A5-FF66-46A4-B0B5-C5AD4C9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semiHidden/>
    <w:unhideWhenUsed/>
    <w:rsid w:val="00E91909"/>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semiHidden/>
    <w:rsid w:val="00E91909"/>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05">
      <w:bodyDiv w:val="1"/>
      <w:marLeft w:val="0"/>
      <w:marRight w:val="0"/>
      <w:marTop w:val="0"/>
      <w:marBottom w:val="0"/>
      <w:divBdr>
        <w:top w:val="none" w:sz="0" w:space="0" w:color="auto"/>
        <w:left w:val="none" w:sz="0" w:space="0" w:color="auto"/>
        <w:bottom w:val="none" w:sz="0" w:space="0" w:color="auto"/>
        <w:right w:val="none" w:sz="0" w:space="0" w:color="auto"/>
      </w:divBdr>
    </w:div>
    <w:div w:id="18239166">
      <w:bodyDiv w:val="1"/>
      <w:marLeft w:val="0"/>
      <w:marRight w:val="0"/>
      <w:marTop w:val="0"/>
      <w:marBottom w:val="0"/>
      <w:divBdr>
        <w:top w:val="none" w:sz="0" w:space="0" w:color="auto"/>
        <w:left w:val="none" w:sz="0" w:space="0" w:color="auto"/>
        <w:bottom w:val="none" w:sz="0" w:space="0" w:color="auto"/>
        <w:right w:val="none" w:sz="0" w:space="0" w:color="auto"/>
      </w:divBdr>
    </w:div>
    <w:div w:id="22246584">
      <w:bodyDiv w:val="1"/>
      <w:marLeft w:val="0"/>
      <w:marRight w:val="0"/>
      <w:marTop w:val="0"/>
      <w:marBottom w:val="0"/>
      <w:divBdr>
        <w:top w:val="none" w:sz="0" w:space="0" w:color="auto"/>
        <w:left w:val="none" w:sz="0" w:space="0" w:color="auto"/>
        <w:bottom w:val="none" w:sz="0" w:space="0" w:color="auto"/>
        <w:right w:val="none" w:sz="0" w:space="0" w:color="auto"/>
      </w:divBdr>
    </w:div>
    <w:div w:id="36781000">
      <w:bodyDiv w:val="1"/>
      <w:marLeft w:val="0"/>
      <w:marRight w:val="0"/>
      <w:marTop w:val="0"/>
      <w:marBottom w:val="0"/>
      <w:divBdr>
        <w:top w:val="none" w:sz="0" w:space="0" w:color="auto"/>
        <w:left w:val="none" w:sz="0" w:space="0" w:color="auto"/>
        <w:bottom w:val="none" w:sz="0" w:space="0" w:color="auto"/>
        <w:right w:val="none" w:sz="0" w:space="0" w:color="auto"/>
      </w:divBdr>
    </w:div>
    <w:div w:id="62486867">
      <w:bodyDiv w:val="1"/>
      <w:marLeft w:val="0"/>
      <w:marRight w:val="0"/>
      <w:marTop w:val="0"/>
      <w:marBottom w:val="0"/>
      <w:divBdr>
        <w:top w:val="none" w:sz="0" w:space="0" w:color="auto"/>
        <w:left w:val="none" w:sz="0" w:space="0" w:color="auto"/>
        <w:bottom w:val="none" w:sz="0" w:space="0" w:color="auto"/>
        <w:right w:val="none" w:sz="0" w:space="0" w:color="auto"/>
      </w:divBdr>
    </w:div>
    <w:div w:id="132410578">
      <w:bodyDiv w:val="1"/>
      <w:marLeft w:val="0"/>
      <w:marRight w:val="0"/>
      <w:marTop w:val="0"/>
      <w:marBottom w:val="0"/>
      <w:divBdr>
        <w:top w:val="none" w:sz="0" w:space="0" w:color="auto"/>
        <w:left w:val="none" w:sz="0" w:space="0" w:color="auto"/>
        <w:bottom w:val="none" w:sz="0" w:space="0" w:color="auto"/>
        <w:right w:val="none" w:sz="0" w:space="0" w:color="auto"/>
      </w:divBdr>
    </w:div>
    <w:div w:id="153112526">
      <w:bodyDiv w:val="1"/>
      <w:marLeft w:val="0"/>
      <w:marRight w:val="0"/>
      <w:marTop w:val="0"/>
      <w:marBottom w:val="0"/>
      <w:divBdr>
        <w:top w:val="none" w:sz="0" w:space="0" w:color="auto"/>
        <w:left w:val="none" w:sz="0" w:space="0" w:color="auto"/>
        <w:bottom w:val="none" w:sz="0" w:space="0" w:color="auto"/>
        <w:right w:val="none" w:sz="0" w:space="0" w:color="auto"/>
      </w:divBdr>
    </w:div>
    <w:div w:id="162820807">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6746">
      <w:bodyDiv w:val="1"/>
      <w:marLeft w:val="0"/>
      <w:marRight w:val="0"/>
      <w:marTop w:val="0"/>
      <w:marBottom w:val="0"/>
      <w:divBdr>
        <w:top w:val="none" w:sz="0" w:space="0" w:color="auto"/>
        <w:left w:val="none" w:sz="0" w:space="0" w:color="auto"/>
        <w:bottom w:val="none" w:sz="0" w:space="0" w:color="auto"/>
        <w:right w:val="none" w:sz="0" w:space="0" w:color="auto"/>
      </w:divBdr>
    </w:div>
    <w:div w:id="222260477">
      <w:bodyDiv w:val="1"/>
      <w:marLeft w:val="0"/>
      <w:marRight w:val="0"/>
      <w:marTop w:val="0"/>
      <w:marBottom w:val="0"/>
      <w:divBdr>
        <w:top w:val="none" w:sz="0" w:space="0" w:color="auto"/>
        <w:left w:val="none" w:sz="0" w:space="0" w:color="auto"/>
        <w:bottom w:val="none" w:sz="0" w:space="0" w:color="auto"/>
        <w:right w:val="none" w:sz="0" w:space="0" w:color="auto"/>
      </w:divBdr>
    </w:div>
    <w:div w:id="244650915">
      <w:bodyDiv w:val="1"/>
      <w:marLeft w:val="0"/>
      <w:marRight w:val="0"/>
      <w:marTop w:val="0"/>
      <w:marBottom w:val="0"/>
      <w:divBdr>
        <w:top w:val="none" w:sz="0" w:space="0" w:color="auto"/>
        <w:left w:val="none" w:sz="0" w:space="0" w:color="auto"/>
        <w:bottom w:val="none" w:sz="0" w:space="0" w:color="auto"/>
        <w:right w:val="none" w:sz="0" w:space="0" w:color="auto"/>
      </w:divBdr>
    </w:div>
    <w:div w:id="252590359">
      <w:bodyDiv w:val="1"/>
      <w:marLeft w:val="0"/>
      <w:marRight w:val="0"/>
      <w:marTop w:val="0"/>
      <w:marBottom w:val="0"/>
      <w:divBdr>
        <w:top w:val="none" w:sz="0" w:space="0" w:color="auto"/>
        <w:left w:val="none" w:sz="0" w:space="0" w:color="auto"/>
        <w:bottom w:val="none" w:sz="0" w:space="0" w:color="auto"/>
        <w:right w:val="none" w:sz="0" w:space="0" w:color="auto"/>
      </w:divBdr>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2140099307">
          <w:marLeft w:val="547"/>
          <w:marRight w:val="0"/>
          <w:marTop w:val="0"/>
          <w:marBottom w:val="0"/>
          <w:divBdr>
            <w:top w:val="none" w:sz="0" w:space="0" w:color="auto"/>
            <w:left w:val="none" w:sz="0" w:space="0" w:color="auto"/>
            <w:bottom w:val="none" w:sz="0" w:space="0" w:color="auto"/>
            <w:right w:val="none" w:sz="0" w:space="0" w:color="auto"/>
          </w:divBdr>
        </w:div>
      </w:divsChild>
    </w:div>
    <w:div w:id="323555043">
      <w:bodyDiv w:val="1"/>
      <w:marLeft w:val="0"/>
      <w:marRight w:val="0"/>
      <w:marTop w:val="0"/>
      <w:marBottom w:val="0"/>
      <w:divBdr>
        <w:top w:val="none" w:sz="0" w:space="0" w:color="auto"/>
        <w:left w:val="none" w:sz="0" w:space="0" w:color="auto"/>
        <w:bottom w:val="none" w:sz="0" w:space="0" w:color="auto"/>
        <w:right w:val="none" w:sz="0" w:space="0" w:color="auto"/>
      </w:divBdr>
    </w:div>
    <w:div w:id="349533315">
      <w:bodyDiv w:val="1"/>
      <w:marLeft w:val="0"/>
      <w:marRight w:val="0"/>
      <w:marTop w:val="0"/>
      <w:marBottom w:val="0"/>
      <w:divBdr>
        <w:top w:val="none" w:sz="0" w:space="0" w:color="auto"/>
        <w:left w:val="none" w:sz="0" w:space="0" w:color="auto"/>
        <w:bottom w:val="none" w:sz="0" w:space="0" w:color="auto"/>
        <w:right w:val="none" w:sz="0" w:space="0" w:color="auto"/>
      </w:divBdr>
    </w:div>
    <w:div w:id="35554690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12108554">
      <w:bodyDiv w:val="1"/>
      <w:marLeft w:val="0"/>
      <w:marRight w:val="0"/>
      <w:marTop w:val="0"/>
      <w:marBottom w:val="0"/>
      <w:divBdr>
        <w:top w:val="none" w:sz="0" w:space="0" w:color="auto"/>
        <w:left w:val="none" w:sz="0" w:space="0" w:color="auto"/>
        <w:bottom w:val="none" w:sz="0" w:space="0" w:color="auto"/>
        <w:right w:val="none" w:sz="0" w:space="0" w:color="auto"/>
      </w:divBdr>
    </w:div>
    <w:div w:id="53072599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50333775">
      <w:bodyDiv w:val="1"/>
      <w:marLeft w:val="0"/>
      <w:marRight w:val="0"/>
      <w:marTop w:val="0"/>
      <w:marBottom w:val="0"/>
      <w:divBdr>
        <w:top w:val="none" w:sz="0" w:space="0" w:color="auto"/>
        <w:left w:val="none" w:sz="0" w:space="0" w:color="auto"/>
        <w:bottom w:val="none" w:sz="0" w:space="0" w:color="auto"/>
        <w:right w:val="none" w:sz="0" w:space="0" w:color="auto"/>
      </w:divBdr>
    </w:div>
    <w:div w:id="76284109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66063492">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10751">
      <w:bodyDiv w:val="1"/>
      <w:marLeft w:val="0"/>
      <w:marRight w:val="0"/>
      <w:marTop w:val="0"/>
      <w:marBottom w:val="0"/>
      <w:divBdr>
        <w:top w:val="none" w:sz="0" w:space="0" w:color="auto"/>
        <w:left w:val="none" w:sz="0" w:space="0" w:color="auto"/>
        <w:bottom w:val="none" w:sz="0" w:space="0" w:color="auto"/>
        <w:right w:val="none" w:sz="0" w:space="0" w:color="auto"/>
      </w:divBdr>
    </w:div>
    <w:div w:id="1037857956">
      <w:bodyDiv w:val="1"/>
      <w:marLeft w:val="0"/>
      <w:marRight w:val="0"/>
      <w:marTop w:val="0"/>
      <w:marBottom w:val="0"/>
      <w:divBdr>
        <w:top w:val="none" w:sz="0" w:space="0" w:color="auto"/>
        <w:left w:val="none" w:sz="0" w:space="0" w:color="auto"/>
        <w:bottom w:val="none" w:sz="0" w:space="0" w:color="auto"/>
        <w:right w:val="none" w:sz="0" w:space="0" w:color="auto"/>
      </w:divBdr>
    </w:div>
    <w:div w:id="1104612615">
      <w:bodyDiv w:val="1"/>
      <w:marLeft w:val="0"/>
      <w:marRight w:val="0"/>
      <w:marTop w:val="0"/>
      <w:marBottom w:val="0"/>
      <w:divBdr>
        <w:top w:val="none" w:sz="0" w:space="0" w:color="auto"/>
        <w:left w:val="none" w:sz="0" w:space="0" w:color="auto"/>
        <w:bottom w:val="none" w:sz="0" w:space="0" w:color="auto"/>
        <w:right w:val="none" w:sz="0" w:space="0" w:color="auto"/>
      </w:divBdr>
    </w:div>
    <w:div w:id="1110781956">
      <w:bodyDiv w:val="1"/>
      <w:marLeft w:val="0"/>
      <w:marRight w:val="0"/>
      <w:marTop w:val="0"/>
      <w:marBottom w:val="0"/>
      <w:divBdr>
        <w:top w:val="none" w:sz="0" w:space="0" w:color="auto"/>
        <w:left w:val="none" w:sz="0" w:space="0" w:color="auto"/>
        <w:bottom w:val="none" w:sz="0" w:space="0" w:color="auto"/>
        <w:right w:val="none" w:sz="0" w:space="0" w:color="auto"/>
      </w:divBdr>
    </w:div>
    <w:div w:id="132284831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67509875">
      <w:bodyDiv w:val="1"/>
      <w:marLeft w:val="0"/>
      <w:marRight w:val="0"/>
      <w:marTop w:val="0"/>
      <w:marBottom w:val="0"/>
      <w:divBdr>
        <w:top w:val="none" w:sz="0" w:space="0" w:color="auto"/>
        <w:left w:val="none" w:sz="0" w:space="0" w:color="auto"/>
        <w:bottom w:val="none" w:sz="0" w:space="0" w:color="auto"/>
        <w:right w:val="none" w:sz="0" w:space="0" w:color="auto"/>
      </w:divBdr>
    </w:div>
    <w:div w:id="1526334288">
      <w:bodyDiv w:val="1"/>
      <w:marLeft w:val="0"/>
      <w:marRight w:val="0"/>
      <w:marTop w:val="0"/>
      <w:marBottom w:val="0"/>
      <w:divBdr>
        <w:top w:val="none" w:sz="0" w:space="0" w:color="auto"/>
        <w:left w:val="none" w:sz="0" w:space="0" w:color="auto"/>
        <w:bottom w:val="none" w:sz="0" w:space="0" w:color="auto"/>
        <w:right w:val="none" w:sz="0" w:space="0" w:color="auto"/>
      </w:divBdr>
    </w:div>
    <w:div w:id="1770464698">
      <w:bodyDiv w:val="1"/>
      <w:marLeft w:val="0"/>
      <w:marRight w:val="0"/>
      <w:marTop w:val="0"/>
      <w:marBottom w:val="0"/>
      <w:divBdr>
        <w:top w:val="none" w:sz="0" w:space="0" w:color="auto"/>
        <w:left w:val="none" w:sz="0" w:space="0" w:color="auto"/>
        <w:bottom w:val="none" w:sz="0" w:space="0" w:color="auto"/>
        <w:right w:val="none" w:sz="0" w:space="0" w:color="auto"/>
      </w:divBdr>
    </w:div>
    <w:div w:id="1801262029">
      <w:bodyDiv w:val="1"/>
      <w:marLeft w:val="0"/>
      <w:marRight w:val="0"/>
      <w:marTop w:val="0"/>
      <w:marBottom w:val="0"/>
      <w:divBdr>
        <w:top w:val="none" w:sz="0" w:space="0" w:color="auto"/>
        <w:left w:val="none" w:sz="0" w:space="0" w:color="auto"/>
        <w:bottom w:val="none" w:sz="0" w:space="0" w:color="auto"/>
        <w:right w:val="none" w:sz="0" w:space="0" w:color="auto"/>
      </w:divBdr>
    </w:div>
    <w:div w:id="193242299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501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F6D12E1-AB93-44C6-A5FD-E72D128E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2025-12-15T10:13:00Z</dcterms:created>
  <dcterms:modified xsi:type="dcterms:W3CDTF">2025-12-15T10:13:00Z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