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FC" w:rsidRDefault="00610A7D">
      <w:pPr>
        <w:spacing w:after="141" w:line="289" w:lineRule="auto"/>
        <w:ind w:left="0" w:right="-61" w:firstLine="0"/>
      </w:pPr>
      <w:bookmarkStart w:id="0" w:name="_GoBack"/>
      <w:bookmarkEnd w:id="0"/>
      <w:r>
        <w:rPr>
          <w:rFonts w:ascii="Calibri" w:eastAsia="Calibri" w:hAnsi="Calibri" w:cs="Calibri"/>
          <w:sz w:val="22"/>
        </w:rPr>
        <w:t xml:space="preserve">  </w:t>
      </w:r>
      <w:r>
        <w:rPr>
          <w:rFonts w:ascii="Calibri" w:eastAsia="Calibri" w:hAnsi="Calibri" w:cs="Calibri"/>
          <w:sz w:val="22"/>
        </w:rPr>
        <w:tab/>
      </w:r>
      <w:r>
        <w:rPr>
          <w:noProof/>
        </w:rPr>
        <w:drawing>
          <wp:inline distT="0" distB="0" distL="0" distR="0">
            <wp:extent cx="2052320" cy="857212"/>
            <wp:effectExtent l="0" t="0" r="0" b="0"/>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7"/>
                    <a:stretch>
                      <a:fillRect/>
                    </a:stretch>
                  </pic:blipFill>
                  <pic:spPr>
                    <a:xfrm>
                      <a:off x="0" y="0"/>
                      <a:ext cx="2052320" cy="857212"/>
                    </a:xfrm>
                    <a:prstGeom prst="rect">
                      <a:avLst/>
                    </a:prstGeom>
                  </pic:spPr>
                </pic:pic>
              </a:graphicData>
            </a:graphic>
          </wp:inline>
        </w:drawing>
      </w:r>
      <w:r>
        <w:rPr>
          <w:sz w:val="20"/>
        </w:rPr>
        <w:t xml:space="preserve"> </w:t>
      </w:r>
    </w:p>
    <w:p w:rsidR="00E652FC" w:rsidRDefault="00610A7D">
      <w:r>
        <w:t xml:space="preserve">JOB DESCRIPTION </w:t>
      </w:r>
    </w:p>
    <w:p w:rsidR="00E652FC" w:rsidRDefault="00610A7D">
      <w:pPr>
        <w:ind w:left="218" w:right="0" w:firstLine="0"/>
        <w:jc w:val="center"/>
      </w:pPr>
      <w:r>
        <w:rPr>
          <w:color w:val="FF0000"/>
          <w:sz w:val="22"/>
        </w:rPr>
        <w:t xml:space="preserve"> </w:t>
      </w:r>
    </w:p>
    <w:p w:rsidR="00E652FC" w:rsidRDefault="00610A7D">
      <w:pPr>
        <w:ind w:left="0" w:right="684" w:firstLine="0"/>
        <w:jc w:val="center"/>
      </w:pPr>
      <w:r>
        <w:rPr>
          <w:sz w:val="22"/>
        </w:rPr>
        <w:t xml:space="preserve"> </w:t>
      </w: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5417"/>
        <w:gridCol w:w="4787"/>
      </w:tblGrid>
      <w:tr w:rsidR="00E652FC">
        <w:trPr>
          <w:trHeight w:val="262"/>
        </w:trPr>
        <w:tc>
          <w:tcPr>
            <w:tcW w:w="5417" w:type="dxa"/>
            <w:tcBorders>
              <w:top w:val="single" w:sz="4" w:space="0" w:color="000000"/>
              <w:left w:val="single" w:sz="4" w:space="0" w:color="000000"/>
              <w:bottom w:val="single" w:sz="4" w:space="0" w:color="000000"/>
              <w:right w:val="nil"/>
            </w:tcBorders>
            <w:shd w:val="clear" w:color="auto" w:fill="002060"/>
          </w:tcPr>
          <w:p w:rsidR="00E652FC" w:rsidRDefault="00610A7D">
            <w:pPr>
              <w:ind w:left="0" w:right="0" w:firstLine="0"/>
              <w:jc w:val="left"/>
            </w:pPr>
            <w:r>
              <w:rPr>
                <w:b/>
                <w:color w:val="FFFFFF"/>
                <w:sz w:val="22"/>
              </w:rPr>
              <w:t xml:space="preserve">JOB DETAILS  </w:t>
            </w:r>
          </w:p>
        </w:tc>
        <w:tc>
          <w:tcPr>
            <w:tcW w:w="4788" w:type="dxa"/>
            <w:tcBorders>
              <w:top w:val="single" w:sz="4" w:space="0" w:color="000000"/>
              <w:left w:val="nil"/>
              <w:bottom w:val="single" w:sz="4" w:space="0" w:color="000000"/>
              <w:right w:val="single" w:sz="4" w:space="0" w:color="000000"/>
            </w:tcBorders>
            <w:shd w:val="clear" w:color="auto" w:fill="002060"/>
          </w:tcPr>
          <w:p w:rsidR="00E652FC" w:rsidRDefault="00E652FC">
            <w:pPr>
              <w:spacing w:after="160"/>
              <w:ind w:left="0" w:right="0" w:firstLine="0"/>
              <w:jc w:val="left"/>
            </w:pPr>
          </w:p>
        </w:tc>
      </w:tr>
      <w:tr w:rsidR="00E652FC">
        <w:trPr>
          <w:trHeight w:val="517"/>
        </w:trPr>
        <w:tc>
          <w:tcPr>
            <w:tcW w:w="5417"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b/>
                <w:sz w:val="22"/>
              </w:rPr>
              <w:t xml:space="preserve">Job Title  </w:t>
            </w:r>
          </w:p>
        </w:tc>
        <w:tc>
          <w:tcPr>
            <w:tcW w:w="4788"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both"/>
            </w:pPr>
            <w:r>
              <w:rPr>
                <w:sz w:val="22"/>
              </w:rPr>
              <w:t xml:space="preserve">Highly Specialist Cardiac Physiologist - Cardiac Rhythm Management </w:t>
            </w:r>
          </w:p>
        </w:tc>
      </w:tr>
      <w:tr w:rsidR="00E652FC">
        <w:trPr>
          <w:trHeight w:val="262"/>
        </w:trPr>
        <w:tc>
          <w:tcPr>
            <w:tcW w:w="5417"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b/>
                <w:sz w:val="22"/>
              </w:rPr>
              <w:t xml:space="preserve">Reports to  </w:t>
            </w:r>
          </w:p>
        </w:tc>
        <w:tc>
          <w:tcPr>
            <w:tcW w:w="4788"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left"/>
            </w:pPr>
            <w:r>
              <w:rPr>
                <w:sz w:val="22"/>
              </w:rPr>
              <w:t>Clinical lead / Head of Department</w:t>
            </w:r>
            <w:r>
              <w:rPr>
                <w:color w:val="FF0000"/>
                <w:sz w:val="22"/>
              </w:rPr>
              <w:t xml:space="preserve"> </w:t>
            </w:r>
          </w:p>
        </w:tc>
      </w:tr>
      <w:tr w:rsidR="00E652FC">
        <w:trPr>
          <w:trHeight w:val="264"/>
        </w:trPr>
        <w:tc>
          <w:tcPr>
            <w:tcW w:w="5417"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b/>
                <w:sz w:val="22"/>
              </w:rPr>
              <w:t xml:space="preserve">Band  </w:t>
            </w:r>
          </w:p>
        </w:tc>
        <w:tc>
          <w:tcPr>
            <w:tcW w:w="4788"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left"/>
            </w:pPr>
            <w:r>
              <w:rPr>
                <w:sz w:val="22"/>
              </w:rPr>
              <w:t xml:space="preserve">Band 7 </w:t>
            </w:r>
          </w:p>
        </w:tc>
      </w:tr>
      <w:tr w:rsidR="00E652FC">
        <w:trPr>
          <w:trHeight w:val="264"/>
        </w:trPr>
        <w:tc>
          <w:tcPr>
            <w:tcW w:w="5417"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b/>
                <w:sz w:val="22"/>
              </w:rPr>
              <w:t xml:space="preserve">Department/Directorate  </w:t>
            </w:r>
          </w:p>
        </w:tc>
        <w:tc>
          <w:tcPr>
            <w:tcW w:w="4788"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left"/>
            </w:pPr>
            <w:r>
              <w:rPr>
                <w:sz w:val="22"/>
              </w:rPr>
              <w:t>Cardiology / Medicine</w:t>
            </w:r>
            <w:r>
              <w:rPr>
                <w:color w:val="FF0000"/>
                <w:sz w:val="22"/>
              </w:rPr>
              <w:t xml:space="preserve"> </w:t>
            </w:r>
          </w:p>
        </w:tc>
      </w:tr>
    </w:tbl>
    <w:p w:rsidR="00E652FC" w:rsidRDefault="00610A7D">
      <w:pPr>
        <w:ind w:left="0" w:right="0" w:firstLine="0"/>
        <w:jc w:val="left"/>
      </w:pPr>
      <w:r>
        <w:rPr>
          <w:sz w:val="22"/>
        </w:rPr>
        <w:t xml:space="preserve"> </w:t>
      </w: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E652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JOB PURPOSE  </w:t>
            </w:r>
          </w:p>
        </w:tc>
      </w:tr>
      <w:tr w:rsidR="00E652FC">
        <w:trPr>
          <w:trHeight w:val="3301"/>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spacing w:line="240" w:lineRule="auto"/>
              <w:ind w:left="0" w:right="60" w:firstLine="0"/>
              <w:jc w:val="both"/>
            </w:pPr>
            <w:r>
              <w:rPr>
                <w:sz w:val="22"/>
              </w:rPr>
              <w:t xml:space="preserve">The Highly Specialist Cardiac Physiologist - Cardiac Rhythm Management (CRM) will be part of a team providing high quality and efficient, patient focused Cardiology Services within the Royal Devon University Healthcare NHS Foundation Trust </w:t>
            </w:r>
            <w:r>
              <w:rPr>
                <w:sz w:val="22"/>
              </w:rPr>
              <w:t xml:space="preserve">and Community Hospitals. </w:t>
            </w:r>
          </w:p>
          <w:p w:rsidR="00E652FC" w:rsidRDefault="00610A7D">
            <w:pPr>
              <w:ind w:left="720" w:right="0" w:firstLine="0"/>
              <w:jc w:val="left"/>
            </w:pPr>
            <w:r>
              <w:rPr>
                <w:sz w:val="22"/>
              </w:rPr>
              <w:t xml:space="preserve"> </w:t>
            </w:r>
          </w:p>
          <w:p w:rsidR="00E652FC" w:rsidRDefault="00610A7D">
            <w:pPr>
              <w:spacing w:line="240" w:lineRule="auto"/>
              <w:ind w:left="0" w:right="0" w:firstLine="0"/>
              <w:jc w:val="both"/>
            </w:pPr>
            <w:r>
              <w:rPr>
                <w:sz w:val="22"/>
              </w:rPr>
              <w:t>The post holder will be expected to be competent to perform a complete range of non-invasive and invasive procedures, with specialist knowledge in Cardiac Rhythm Management (CRM</w:t>
            </w:r>
            <w:proofErr w:type="gramStart"/>
            <w:r>
              <w:rPr>
                <w:sz w:val="22"/>
              </w:rPr>
              <w:t>) .</w:t>
            </w:r>
            <w:proofErr w:type="gramEnd"/>
            <w:r>
              <w:rPr>
                <w:sz w:val="22"/>
              </w:rPr>
              <w:t xml:space="preserve"> </w:t>
            </w:r>
          </w:p>
          <w:p w:rsidR="00E652FC" w:rsidRDefault="00610A7D">
            <w:pPr>
              <w:ind w:left="720" w:right="0" w:firstLine="0"/>
              <w:jc w:val="left"/>
            </w:pPr>
            <w:r>
              <w:rPr>
                <w:sz w:val="22"/>
              </w:rPr>
              <w:t xml:space="preserve"> </w:t>
            </w:r>
          </w:p>
          <w:p w:rsidR="00E652FC" w:rsidRDefault="00610A7D">
            <w:pPr>
              <w:spacing w:line="250" w:lineRule="auto"/>
              <w:ind w:left="0" w:right="0" w:firstLine="0"/>
              <w:jc w:val="both"/>
            </w:pPr>
            <w:r>
              <w:rPr>
                <w:sz w:val="22"/>
              </w:rPr>
              <w:t>The post holder will have their IBHRE accred</w:t>
            </w:r>
            <w:r>
              <w:rPr>
                <w:sz w:val="22"/>
              </w:rPr>
              <w:t>itation or equivalent</w:t>
            </w:r>
            <w:r>
              <w:rPr>
                <w:rFonts w:ascii="Calibri" w:eastAsia="Calibri" w:hAnsi="Calibri" w:cs="Calibri"/>
                <w:sz w:val="22"/>
              </w:rPr>
              <w:t xml:space="preserve"> </w:t>
            </w:r>
            <w:r>
              <w:rPr>
                <w:sz w:val="22"/>
              </w:rPr>
              <w:t xml:space="preserve">experience in cardiac device implant and follow-up. </w:t>
            </w:r>
          </w:p>
          <w:p w:rsidR="00E652FC" w:rsidRDefault="00610A7D">
            <w:pPr>
              <w:ind w:left="0" w:right="0" w:firstLine="0"/>
              <w:jc w:val="left"/>
            </w:pPr>
            <w:r>
              <w:rPr>
                <w:sz w:val="22"/>
              </w:rPr>
              <w:t xml:space="preserve"> </w:t>
            </w:r>
          </w:p>
          <w:p w:rsidR="00E652FC" w:rsidRDefault="00610A7D">
            <w:pPr>
              <w:spacing w:after="2" w:line="238" w:lineRule="auto"/>
              <w:ind w:left="0" w:right="0" w:firstLine="0"/>
              <w:jc w:val="both"/>
            </w:pPr>
            <w:r>
              <w:rPr>
                <w:sz w:val="22"/>
              </w:rPr>
              <w:t xml:space="preserve">You will be an active member of the multidisciplinary team, working closely with consultant cardiologists, as well as supporting and training junior staff as necessary. </w:t>
            </w:r>
          </w:p>
          <w:p w:rsidR="00E652FC" w:rsidRDefault="00610A7D">
            <w:pPr>
              <w:ind w:left="0" w:right="0" w:firstLine="0"/>
              <w:jc w:val="left"/>
            </w:pPr>
            <w:r>
              <w:rPr>
                <w:b/>
                <w:color w:val="FFFFFF"/>
                <w:sz w:val="22"/>
              </w:rPr>
              <w:t xml:space="preserve"> </w:t>
            </w:r>
          </w:p>
        </w:tc>
      </w:tr>
      <w:tr w:rsidR="00E652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KEY RESULT AREAS/PRINCIPAL DUTIES AND RESPONSIBILITIES</w:t>
            </w:r>
            <w:r>
              <w:rPr>
                <w:color w:val="FFFFFF"/>
                <w:sz w:val="22"/>
              </w:rPr>
              <w:t xml:space="preserve"> </w:t>
            </w:r>
          </w:p>
        </w:tc>
      </w:tr>
      <w:tr w:rsidR="00E652FC">
        <w:trPr>
          <w:trHeight w:val="5125"/>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numPr>
                <w:ilvl w:val="0"/>
                <w:numId w:val="1"/>
              </w:numPr>
              <w:spacing w:after="16" w:line="240" w:lineRule="auto"/>
              <w:ind w:right="0" w:hanging="358"/>
              <w:jc w:val="left"/>
            </w:pPr>
            <w:r>
              <w:rPr>
                <w:sz w:val="22"/>
              </w:rPr>
              <w:lastRenderedPageBreak/>
              <w:t xml:space="preserve">Perform high quality cardiac investigations, in accordance with departmental protocols and national guidelines. </w:t>
            </w:r>
          </w:p>
          <w:p w:rsidR="00E652FC" w:rsidRDefault="00610A7D">
            <w:pPr>
              <w:numPr>
                <w:ilvl w:val="0"/>
                <w:numId w:val="1"/>
              </w:numPr>
              <w:spacing w:after="16" w:line="240" w:lineRule="auto"/>
              <w:ind w:right="0" w:hanging="358"/>
              <w:jc w:val="left"/>
            </w:pPr>
            <w:r>
              <w:rPr>
                <w:sz w:val="22"/>
              </w:rPr>
              <w:t xml:space="preserve">Perform full detailed cardiac device </w:t>
            </w:r>
            <w:proofErr w:type="spellStart"/>
            <w:r>
              <w:rPr>
                <w:sz w:val="22"/>
              </w:rPr>
              <w:t>interogations</w:t>
            </w:r>
            <w:proofErr w:type="spellEnd"/>
            <w:r>
              <w:rPr>
                <w:sz w:val="22"/>
              </w:rPr>
              <w:t xml:space="preserve">, utilising specialist clinical and </w:t>
            </w:r>
            <w:r>
              <w:rPr>
                <w:sz w:val="22"/>
              </w:rPr>
              <w:t xml:space="preserve">technical knowledge to generate accurate and concise data and reports in a timely manner. </w:t>
            </w:r>
          </w:p>
          <w:p w:rsidR="00E652FC" w:rsidRDefault="00610A7D">
            <w:pPr>
              <w:numPr>
                <w:ilvl w:val="0"/>
                <w:numId w:val="1"/>
              </w:numPr>
              <w:ind w:right="0" w:hanging="358"/>
              <w:jc w:val="left"/>
            </w:pPr>
            <w:r>
              <w:rPr>
                <w:sz w:val="22"/>
              </w:rPr>
              <w:t xml:space="preserve">Act as a source of expertise within their designated area. </w:t>
            </w:r>
          </w:p>
          <w:p w:rsidR="00E652FC" w:rsidRDefault="00610A7D">
            <w:pPr>
              <w:ind w:left="0" w:right="0" w:firstLine="0"/>
              <w:jc w:val="left"/>
            </w:pPr>
            <w:r>
              <w:rPr>
                <w:rFonts w:ascii="Calibri" w:eastAsia="Calibri" w:hAnsi="Calibri" w:cs="Calibri"/>
                <w:sz w:val="22"/>
              </w:rPr>
              <w:t xml:space="preserve"> </w:t>
            </w:r>
          </w:p>
          <w:p w:rsidR="00E652FC" w:rsidRDefault="00610A7D">
            <w:pPr>
              <w:ind w:left="0" w:right="0" w:firstLine="0"/>
              <w:jc w:val="left"/>
            </w:pPr>
            <w:r>
              <w:rPr>
                <w:sz w:val="22"/>
              </w:rPr>
              <w:t xml:space="preserve">They will deputise for the Cardiac Rhythm management Lead when/as necessary. </w:t>
            </w:r>
          </w:p>
          <w:p w:rsidR="00E652FC" w:rsidRDefault="00610A7D">
            <w:pPr>
              <w:numPr>
                <w:ilvl w:val="0"/>
                <w:numId w:val="1"/>
              </w:numPr>
              <w:spacing w:after="15" w:line="240" w:lineRule="auto"/>
              <w:ind w:right="0" w:hanging="358"/>
              <w:jc w:val="left"/>
            </w:pPr>
            <w:r>
              <w:rPr>
                <w:sz w:val="22"/>
              </w:rPr>
              <w:t xml:space="preserve">Demonstrate advanced technical proficiency in a wide range of techniques and actively maintain competencies in these. </w:t>
            </w:r>
          </w:p>
          <w:p w:rsidR="00E652FC" w:rsidRDefault="00610A7D">
            <w:pPr>
              <w:numPr>
                <w:ilvl w:val="0"/>
                <w:numId w:val="1"/>
              </w:numPr>
              <w:spacing w:after="16" w:line="240" w:lineRule="auto"/>
              <w:ind w:right="0" w:hanging="358"/>
              <w:jc w:val="left"/>
            </w:pPr>
            <w:r>
              <w:rPr>
                <w:sz w:val="22"/>
              </w:rPr>
              <w:t xml:space="preserve">Actively contribute to monitoring, maintain and development of a high-quality service to meet all service needs. </w:t>
            </w:r>
          </w:p>
          <w:p w:rsidR="00E652FC" w:rsidRDefault="00610A7D">
            <w:pPr>
              <w:numPr>
                <w:ilvl w:val="0"/>
                <w:numId w:val="1"/>
              </w:numPr>
              <w:ind w:right="0" w:hanging="358"/>
              <w:jc w:val="left"/>
            </w:pPr>
            <w:r>
              <w:rPr>
                <w:sz w:val="22"/>
              </w:rPr>
              <w:t>Demonstrate a commitmen</w:t>
            </w:r>
            <w:r>
              <w:rPr>
                <w:sz w:val="22"/>
              </w:rPr>
              <w:t xml:space="preserve">t to evidence-based practice. </w:t>
            </w:r>
          </w:p>
          <w:p w:rsidR="00E652FC" w:rsidRDefault="00610A7D">
            <w:pPr>
              <w:numPr>
                <w:ilvl w:val="0"/>
                <w:numId w:val="1"/>
              </w:numPr>
              <w:spacing w:after="15" w:line="240" w:lineRule="auto"/>
              <w:ind w:right="0" w:hanging="358"/>
              <w:jc w:val="left"/>
            </w:pPr>
            <w:r>
              <w:rPr>
                <w:sz w:val="22"/>
              </w:rPr>
              <w:t xml:space="preserve">Contribute to the supervision and training of clinical staff, trainee cardiac physiologists and other health care professionals. </w:t>
            </w:r>
          </w:p>
          <w:p w:rsidR="00E652FC" w:rsidRDefault="00610A7D">
            <w:pPr>
              <w:numPr>
                <w:ilvl w:val="0"/>
                <w:numId w:val="1"/>
              </w:numPr>
              <w:ind w:right="0" w:hanging="358"/>
              <w:jc w:val="left"/>
            </w:pPr>
            <w:r>
              <w:rPr>
                <w:sz w:val="22"/>
              </w:rPr>
              <w:t xml:space="preserve">Participate in departmental appraisal system and appraise junior staff. </w:t>
            </w:r>
          </w:p>
          <w:p w:rsidR="00E652FC" w:rsidRDefault="00610A7D">
            <w:pPr>
              <w:numPr>
                <w:ilvl w:val="0"/>
                <w:numId w:val="1"/>
              </w:numPr>
              <w:ind w:right="0" w:hanging="358"/>
              <w:jc w:val="left"/>
            </w:pPr>
            <w:r>
              <w:rPr>
                <w:sz w:val="22"/>
              </w:rPr>
              <w:t xml:space="preserve">Participate in regular educational, quality control and audit meetings. </w:t>
            </w:r>
          </w:p>
          <w:p w:rsidR="00E652FC" w:rsidRDefault="00610A7D">
            <w:pPr>
              <w:numPr>
                <w:ilvl w:val="0"/>
                <w:numId w:val="1"/>
              </w:numPr>
              <w:ind w:right="0" w:hanging="358"/>
              <w:jc w:val="left"/>
            </w:pPr>
            <w:r>
              <w:rPr>
                <w:sz w:val="22"/>
              </w:rPr>
              <w:t xml:space="preserve">Comply with all relevant local and trust wide policies and procedures. </w:t>
            </w:r>
          </w:p>
          <w:p w:rsidR="00E652FC" w:rsidRDefault="00610A7D">
            <w:pPr>
              <w:numPr>
                <w:ilvl w:val="0"/>
                <w:numId w:val="1"/>
              </w:numPr>
              <w:ind w:right="0" w:hanging="358"/>
              <w:jc w:val="left"/>
            </w:pPr>
            <w:r>
              <w:rPr>
                <w:sz w:val="22"/>
              </w:rPr>
              <w:t xml:space="preserve">Maintain patient records and databases as required. </w:t>
            </w:r>
          </w:p>
          <w:p w:rsidR="00E652FC" w:rsidRDefault="00610A7D">
            <w:pPr>
              <w:ind w:left="360" w:right="0" w:firstLine="0"/>
              <w:jc w:val="left"/>
            </w:pPr>
            <w:r>
              <w:rPr>
                <w:sz w:val="22"/>
              </w:rPr>
              <w:t xml:space="preserve"> </w:t>
            </w:r>
          </w:p>
        </w:tc>
      </w:tr>
      <w:tr w:rsidR="00E652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KEY WORKING RELATIONSHIPS </w:t>
            </w:r>
            <w:r>
              <w:rPr>
                <w:color w:val="FFFFFF"/>
                <w:sz w:val="22"/>
              </w:rPr>
              <w:t xml:space="preserve"> </w:t>
            </w:r>
          </w:p>
        </w:tc>
      </w:tr>
      <w:tr w:rsidR="00E652FC">
        <w:trPr>
          <w:trHeight w:val="1278"/>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 </w:t>
            </w:r>
          </w:p>
          <w:p w:rsidR="00E652FC" w:rsidRDefault="00610A7D">
            <w:pPr>
              <w:spacing w:line="239" w:lineRule="auto"/>
              <w:ind w:left="0" w:right="64" w:firstLine="0"/>
              <w:jc w:val="both"/>
            </w:pPr>
            <w:r>
              <w:rPr>
                <w:sz w:val="22"/>
              </w:rPr>
              <w:t>The post holder is required to deal effectively with staff of all levels throughout the Trust as and when they encounter on a day to day basis. In addition, the post holder will deal with the wider healthcare community, external organisations and the publi</w:t>
            </w:r>
            <w:r>
              <w:rPr>
                <w:sz w:val="22"/>
              </w:rPr>
              <w:t xml:space="preserve">c. This will include verbal, written and electronic media. </w:t>
            </w:r>
          </w:p>
          <w:p w:rsidR="00E652FC" w:rsidRDefault="00610A7D">
            <w:pPr>
              <w:ind w:left="0" w:right="0" w:firstLine="0"/>
              <w:jc w:val="left"/>
            </w:pPr>
            <w:r>
              <w:rPr>
                <w:color w:val="FF0000"/>
                <w:sz w:val="22"/>
              </w:rPr>
              <w:t xml:space="preserve"> </w:t>
            </w:r>
          </w:p>
        </w:tc>
      </w:tr>
    </w:tbl>
    <w:p w:rsidR="00E652FC" w:rsidRDefault="00E652FC">
      <w:pPr>
        <w:ind w:left="-1440" w:right="19" w:firstLine="0"/>
        <w:jc w:val="left"/>
      </w:pPr>
    </w:p>
    <w:tbl>
      <w:tblPr>
        <w:tblStyle w:val="TableGrid"/>
        <w:tblW w:w="10204" w:type="dxa"/>
        <w:tblInd w:w="-453" w:type="dxa"/>
        <w:tblCellMar>
          <w:top w:w="10" w:type="dxa"/>
          <w:left w:w="106" w:type="dxa"/>
          <w:bottom w:w="0" w:type="dxa"/>
          <w:right w:w="43" w:type="dxa"/>
        </w:tblCellMar>
        <w:tblLook w:val="04A0" w:firstRow="1" w:lastRow="0" w:firstColumn="1" w:lastColumn="0" w:noHBand="0" w:noVBand="1"/>
      </w:tblPr>
      <w:tblGrid>
        <w:gridCol w:w="10204"/>
      </w:tblGrid>
      <w:tr w:rsidR="00E652FC">
        <w:trPr>
          <w:trHeight w:val="2961"/>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Of particular importance are working relationships with:</w:t>
            </w:r>
            <w:r>
              <w:rPr>
                <w:rFonts w:ascii="Times New Roman" w:eastAsia="Times New Roman" w:hAnsi="Times New Roman" w:cs="Times New Roman"/>
                <w:sz w:val="24"/>
              </w:rPr>
              <w:t xml:space="preserve">  </w:t>
            </w:r>
          </w:p>
          <w:p w:rsidR="00E652FC" w:rsidRDefault="00610A7D">
            <w:pPr>
              <w:ind w:left="0" w:right="0" w:firstLine="0"/>
              <w:jc w:val="left"/>
            </w:pPr>
            <w:r>
              <w:rPr>
                <w:rFonts w:ascii="Times New Roman" w:eastAsia="Times New Roman" w:hAnsi="Times New Roman" w:cs="Times New Roman"/>
                <w:sz w:val="24"/>
              </w:rPr>
              <w:t xml:space="preserve"> </w:t>
            </w:r>
          </w:p>
          <w:tbl>
            <w:tblPr>
              <w:tblStyle w:val="TableGrid"/>
              <w:tblW w:w="8874" w:type="dxa"/>
              <w:tblInd w:w="557" w:type="dxa"/>
              <w:tblCellMar>
                <w:top w:w="11" w:type="dxa"/>
                <w:left w:w="0" w:type="dxa"/>
                <w:bottom w:w="0" w:type="dxa"/>
                <w:right w:w="13" w:type="dxa"/>
              </w:tblCellMar>
              <w:tblLook w:val="04A0" w:firstRow="1" w:lastRow="0" w:firstColumn="1" w:lastColumn="0" w:noHBand="0" w:noVBand="1"/>
            </w:tblPr>
            <w:tblGrid>
              <w:gridCol w:w="5143"/>
              <w:gridCol w:w="3731"/>
            </w:tblGrid>
            <w:tr w:rsidR="00E652FC">
              <w:trPr>
                <w:trHeight w:val="265"/>
              </w:trPr>
              <w:tc>
                <w:tcPr>
                  <w:tcW w:w="5143" w:type="dxa"/>
                  <w:tcBorders>
                    <w:top w:val="single" w:sz="6" w:space="0" w:color="000000"/>
                    <w:left w:val="single" w:sz="6" w:space="0" w:color="000000"/>
                    <w:bottom w:val="single" w:sz="6" w:space="0" w:color="000000"/>
                    <w:right w:val="single" w:sz="6" w:space="0" w:color="000000"/>
                  </w:tcBorders>
                  <w:shd w:val="clear" w:color="auto" w:fill="002060"/>
                </w:tcPr>
                <w:p w:rsidR="00E652FC" w:rsidRDefault="00610A7D">
                  <w:pPr>
                    <w:ind w:left="5" w:right="0" w:firstLine="0"/>
                    <w:jc w:val="left"/>
                  </w:pPr>
                  <w:r>
                    <w:rPr>
                      <w:b/>
                      <w:color w:val="FFFFFF"/>
                      <w:sz w:val="22"/>
                    </w:rPr>
                    <w:t>Internal to the Trust</w:t>
                  </w:r>
                  <w:r>
                    <w:rPr>
                      <w:color w:val="FFFFFF"/>
                      <w:sz w:val="22"/>
                    </w:rPr>
                    <w:t xml:space="preserve"> </w:t>
                  </w:r>
                  <w:r>
                    <w:rPr>
                      <w:rFonts w:ascii="Times New Roman" w:eastAsia="Times New Roman" w:hAnsi="Times New Roman" w:cs="Times New Roman"/>
                      <w:sz w:val="24"/>
                    </w:rPr>
                    <w:t xml:space="preserve"> </w:t>
                  </w:r>
                </w:p>
              </w:tc>
              <w:tc>
                <w:tcPr>
                  <w:tcW w:w="3731" w:type="dxa"/>
                  <w:tcBorders>
                    <w:top w:val="single" w:sz="6" w:space="0" w:color="000000"/>
                    <w:left w:val="single" w:sz="6" w:space="0" w:color="000000"/>
                    <w:bottom w:val="single" w:sz="6" w:space="0" w:color="000000"/>
                    <w:right w:val="single" w:sz="6" w:space="0" w:color="000000"/>
                  </w:tcBorders>
                  <w:shd w:val="clear" w:color="auto" w:fill="002060"/>
                </w:tcPr>
                <w:p w:rsidR="00E652FC" w:rsidRDefault="00610A7D">
                  <w:pPr>
                    <w:ind w:left="2" w:right="0" w:firstLine="0"/>
                    <w:jc w:val="left"/>
                  </w:pPr>
                  <w:r>
                    <w:rPr>
                      <w:b/>
                      <w:color w:val="FFFFFF"/>
                      <w:sz w:val="22"/>
                    </w:rPr>
                    <w:t>External to the Trust</w:t>
                  </w:r>
                  <w:r>
                    <w:rPr>
                      <w:color w:val="FFFFFF"/>
                      <w:sz w:val="22"/>
                    </w:rPr>
                    <w:t xml:space="preserve"> </w:t>
                  </w:r>
                  <w:r>
                    <w:rPr>
                      <w:rFonts w:ascii="Times New Roman" w:eastAsia="Times New Roman" w:hAnsi="Times New Roman" w:cs="Times New Roman"/>
                      <w:sz w:val="24"/>
                    </w:rPr>
                    <w:t xml:space="preserve"> </w:t>
                  </w:r>
                </w:p>
              </w:tc>
            </w:tr>
            <w:tr w:rsidR="00E652FC">
              <w:trPr>
                <w:trHeight w:val="289"/>
              </w:trPr>
              <w:tc>
                <w:tcPr>
                  <w:tcW w:w="5143" w:type="dxa"/>
                  <w:tcBorders>
                    <w:top w:val="single" w:sz="6" w:space="0" w:color="000000"/>
                    <w:left w:val="single" w:sz="6" w:space="0" w:color="000000"/>
                    <w:bottom w:val="nil"/>
                    <w:right w:val="single" w:sz="6" w:space="0" w:color="000000"/>
                  </w:tcBorders>
                </w:tcPr>
                <w:p w:rsidR="00E652FC" w:rsidRDefault="00610A7D">
                  <w:pPr>
                    <w:tabs>
                      <w:tab w:val="center" w:pos="416"/>
                      <w:tab w:val="center" w:pos="2337"/>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Cardiac Physiologists / Scientists </w:t>
                  </w:r>
                </w:p>
              </w:tc>
              <w:tc>
                <w:tcPr>
                  <w:tcW w:w="3731" w:type="dxa"/>
                  <w:tcBorders>
                    <w:top w:val="single" w:sz="6" w:space="0" w:color="000000"/>
                    <w:left w:val="single" w:sz="6" w:space="0" w:color="000000"/>
                    <w:bottom w:val="nil"/>
                    <w:right w:val="single" w:sz="6" w:space="0" w:color="000000"/>
                  </w:tcBorders>
                </w:tcPr>
                <w:p w:rsidR="00E652FC" w:rsidRDefault="00610A7D">
                  <w:pPr>
                    <w:tabs>
                      <w:tab w:val="center" w:pos="413"/>
                      <w:tab w:val="center" w:pos="1662"/>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Patients &amp; relatives </w:t>
                  </w:r>
                </w:p>
              </w:tc>
            </w:tr>
            <w:tr w:rsidR="00E652FC">
              <w:trPr>
                <w:trHeight w:val="269"/>
              </w:trPr>
              <w:tc>
                <w:tcPr>
                  <w:tcW w:w="5143" w:type="dxa"/>
                  <w:tcBorders>
                    <w:top w:val="nil"/>
                    <w:left w:val="single" w:sz="6" w:space="0" w:color="000000"/>
                    <w:bottom w:val="nil"/>
                    <w:right w:val="single" w:sz="6" w:space="0" w:color="000000"/>
                  </w:tcBorders>
                </w:tcPr>
                <w:p w:rsidR="00E652FC" w:rsidRDefault="00610A7D">
                  <w:pPr>
                    <w:tabs>
                      <w:tab w:val="center" w:pos="416"/>
                      <w:tab w:val="center" w:pos="2324"/>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r>
                  <w:r>
                    <w:rPr>
                      <w:sz w:val="22"/>
                    </w:rPr>
                    <w:t xml:space="preserve">Clinical Leads / Clinical Directors </w:t>
                  </w:r>
                </w:p>
              </w:tc>
              <w:tc>
                <w:tcPr>
                  <w:tcW w:w="3731" w:type="dxa"/>
                  <w:tcBorders>
                    <w:top w:val="nil"/>
                    <w:left w:val="single" w:sz="6" w:space="0" w:color="000000"/>
                    <w:bottom w:val="nil"/>
                    <w:right w:val="single" w:sz="6" w:space="0" w:color="000000"/>
                  </w:tcBorders>
                </w:tcPr>
                <w:p w:rsidR="00E652FC" w:rsidRDefault="00610A7D">
                  <w:pPr>
                    <w:tabs>
                      <w:tab w:val="center" w:pos="413"/>
                      <w:tab w:val="center" w:pos="1362"/>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GP surgeries </w:t>
                  </w:r>
                </w:p>
              </w:tc>
            </w:tr>
            <w:tr w:rsidR="00E652FC">
              <w:trPr>
                <w:trHeight w:val="268"/>
              </w:trPr>
              <w:tc>
                <w:tcPr>
                  <w:tcW w:w="5143" w:type="dxa"/>
                  <w:tcBorders>
                    <w:top w:val="nil"/>
                    <w:left w:val="single" w:sz="6" w:space="0" w:color="000000"/>
                    <w:bottom w:val="nil"/>
                    <w:right w:val="single" w:sz="6" w:space="0" w:color="000000"/>
                  </w:tcBorders>
                </w:tcPr>
                <w:p w:rsidR="00E652FC" w:rsidRDefault="00610A7D">
                  <w:pPr>
                    <w:tabs>
                      <w:tab w:val="center" w:pos="416"/>
                      <w:tab w:val="center" w:pos="2928"/>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Consultant Cardiologists &amp; other medical staff</w:t>
                  </w:r>
                </w:p>
              </w:tc>
              <w:tc>
                <w:tcPr>
                  <w:tcW w:w="3731" w:type="dxa"/>
                  <w:tcBorders>
                    <w:top w:val="nil"/>
                    <w:left w:val="single" w:sz="6" w:space="0" w:color="000000"/>
                    <w:bottom w:val="nil"/>
                    <w:right w:val="single" w:sz="6" w:space="0" w:color="000000"/>
                  </w:tcBorders>
                </w:tcPr>
                <w:p w:rsidR="00E652FC" w:rsidRDefault="00610A7D">
                  <w:pPr>
                    <w:tabs>
                      <w:tab w:val="center" w:pos="413"/>
                      <w:tab w:val="center" w:pos="1595"/>
                    </w:tabs>
                    <w:ind w:left="-5" w:right="0" w:firstLine="0"/>
                    <w:jc w:val="left"/>
                  </w:pPr>
                  <w:r>
                    <w:rPr>
                      <w:sz w:val="22"/>
                    </w:rPr>
                    <w:t xml:space="preserve"> </w:t>
                  </w:r>
                  <w:r>
                    <w:rPr>
                      <w:sz w:val="22"/>
                    </w:rPr>
                    <w:tab/>
                  </w:r>
                  <w:r>
                    <w:rPr>
                      <w:rFonts w:ascii="Segoe UI Symbol" w:eastAsia="Segoe UI Symbol" w:hAnsi="Segoe UI Symbol" w:cs="Segoe UI Symbol"/>
                      <w:sz w:val="22"/>
                    </w:rPr>
                    <w:t>•</w:t>
                  </w:r>
                  <w:r>
                    <w:rPr>
                      <w:sz w:val="22"/>
                    </w:rPr>
                    <w:t xml:space="preserve"> </w:t>
                  </w:r>
                  <w:r>
                    <w:rPr>
                      <w:sz w:val="22"/>
                    </w:rPr>
                    <w:tab/>
                    <w:t xml:space="preserve">Other NHS Trusts </w:t>
                  </w:r>
                </w:p>
              </w:tc>
            </w:tr>
            <w:tr w:rsidR="00E652FC">
              <w:trPr>
                <w:trHeight w:val="799"/>
              </w:trPr>
              <w:tc>
                <w:tcPr>
                  <w:tcW w:w="5143" w:type="dxa"/>
                  <w:tcBorders>
                    <w:top w:val="nil"/>
                    <w:left w:val="single" w:sz="6" w:space="0" w:color="000000"/>
                    <w:bottom w:val="single" w:sz="6" w:space="0" w:color="000000"/>
                    <w:right w:val="single" w:sz="6" w:space="0" w:color="000000"/>
                  </w:tcBorders>
                </w:tcPr>
                <w:p w:rsidR="00E652FC" w:rsidRDefault="00610A7D">
                  <w:pPr>
                    <w:numPr>
                      <w:ilvl w:val="0"/>
                      <w:numId w:val="10"/>
                    </w:numPr>
                    <w:ind w:right="0" w:hanging="360"/>
                    <w:jc w:val="left"/>
                  </w:pPr>
                  <w:r>
                    <w:rPr>
                      <w:sz w:val="22"/>
                    </w:rPr>
                    <w:t xml:space="preserve">Nursing, AHP and HCS staff </w:t>
                  </w:r>
                </w:p>
                <w:p w:rsidR="00E652FC" w:rsidRDefault="00610A7D">
                  <w:pPr>
                    <w:numPr>
                      <w:ilvl w:val="0"/>
                      <w:numId w:val="10"/>
                    </w:numPr>
                    <w:ind w:right="0" w:hanging="360"/>
                    <w:jc w:val="left"/>
                  </w:pPr>
                  <w:r>
                    <w:rPr>
                      <w:sz w:val="22"/>
                    </w:rPr>
                    <w:t xml:space="preserve">Cardiographers &amp; Associate Practitioners </w:t>
                  </w:r>
                </w:p>
                <w:p w:rsidR="00E652FC" w:rsidRDefault="00610A7D">
                  <w:pPr>
                    <w:numPr>
                      <w:ilvl w:val="0"/>
                      <w:numId w:val="10"/>
                    </w:numPr>
                    <w:ind w:right="0" w:hanging="360"/>
                    <w:jc w:val="left"/>
                  </w:pPr>
                  <w:r>
                    <w:rPr>
                      <w:sz w:val="22"/>
                    </w:rPr>
                    <w:t xml:space="preserve">Operational Managers &amp; Admin Staff </w:t>
                  </w:r>
                </w:p>
              </w:tc>
              <w:tc>
                <w:tcPr>
                  <w:tcW w:w="3731" w:type="dxa"/>
                  <w:tcBorders>
                    <w:top w:val="nil"/>
                    <w:left w:val="single" w:sz="6" w:space="0" w:color="000000"/>
                    <w:bottom w:val="single" w:sz="6" w:space="0" w:color="000000"/>
                    <w:right w:val="single" w:sz="6" w:space="0" w:color="000000"/>
                  </w:tcBorders>
                </w:tcPr>
                <w:p w:rsidR="00E652FC" w:rsidRDefault="00610A7D">
                  <w:pPr>
                    <w:tabs>
                      <w:tab w:val="center" w:pos="413"/>
                      <w:tab w:val="center" w:pos="722"/>
                    </w:tabs>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 </w:t>
                  </w:r>
                </w:p>
              </w:tc>
            </w:tr>
          </w:tbl>
          <w:p w:rsidR="00E652FC" w:rsidRDefault="00610A7D">
            <w:pPr>
              <w:ind w:left="0" w:right="0" w:firstLine="0"/>
              <w:jc w:val="left"/>
            </w:pPr>
            <w:r>
              <w:rPr>
                <w:rFonts w:ascii="Segoe UI" w:eastAsia="Segoe UI" w:hAnsi="Segoe UI" w:cs="Segoe UI"/>
                <w:sz w:val="18"/>
              </w:rPr>
              <w:t xml:space="preserve"> </w:t>
            </w:r>
          </w:p>
          <w:p w:rsidR="00E652FC" w:rsidRDefault="00610A7D">
            <w:pPr>
              <w:ind w:left="0" w:right="0" w:firstLine="0"/>
              <w:jc w:val="left"/>
            </w:pPr>
            <w:r>
              <w:rPr>
                <w:color w:val="FF0000"/>
                <w:sz w:val="22"/>
              </w:rPr>
              <w:t xml:space="preserve"> </w:t>
            </w:r>
          </w:p>
        </w:tc>
      </w:tr>
      <w:tr w:rsidR="00E652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ORGANISATIONAL CHART  </w:t>
            </w:r>
          </w:p>
        </w:tc>
      </w:tr>
      <w:tr w:rsidR="00E652FC">
        <w:trPr>
          <w:trHeight w:val="5625"/>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spacing w:after="8"/>
              <w:ind w:left="0" w:right="0" w:firstLine="0"/>
              <w:jc w:val="left"/>
            </w:pPr>
            <w:r>
              <w:rPr>
                <w:noProof/>
              </w:rPr>
              <w:lastRenderedPageBreak/>
              <w:drawing>
                <wp:inline distT="0" distB="0" distL="0" distR="0">
                  <wp:extent cx="5175885" cy="2920365"/>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8"/>
                          <a:stretch>
                            <a:fillRect/>
                          </a:stretch>
                        </pic:blipFill>
                        <pic:spPr>
                          <a:xfrm>
                            <a:off x="0" y="0"/>
                            <a:ext cx="5175885" cy="2920365"/>
                          </a:xfrm>
                          <a:prstGeom prst="rect">
                            <a:avLst/>
                          </a:prstGeom>
                        </pic:spPr>
                      </pic:pic>
                    </a:graphicData>
                  </a:graphic>
                </wp:inline>
              </w:drawing>
            </w:r>
          </w:p>
          <w:p w:rsidR="00E652FC" w:rsidRDefault="00610A7D">
            <w:pPr>
              <w:ind w:left="0" w:right="0" w:firstLine="0"/>
              <w:jc w:val="left"/>
            </w:pPr>
            <w:r>
              <w:rPr>
                <w:sz w:val="22"/>
              </w:rPr>
              <w:t xml:space="preserve"> </w:t>
            </w:r>
          </w:p>
          <w:p w:rsidR="00E652FC" w:rsidRDefault="00610A7D">
            <w:pPr>
              <w:ind w:left="0" w:right="0" w:firstLine="0"/>
              <w:jc w:val="left"/>
            </w:pPr>
            <w:r>
              <w:rPr>
                <w:sz w:val="22"/>
              </w:rPr>
              <w:t xml:space="preserve"> </w:t>
            </w:r>
          </w:p>
          <w:p w:rsidR="00E652FC" w:rsidRDefault="00610A7D">
            <w:pPr>
              <w:ind w:left="0" w:right="0" w:firstLine="0"/>
              <w:jc w:val="left"/>
            </w:pPr>
            <w:r>
              <w:rPr>
                <w:sz w:val="22"/>
              </w:rPr>
              <w:t xml:space="preserve"> </w:t>
            </w:r>
          </w:p>
        </w:tc>
      </w:tr>
      <w:tr w:rsidR="00E652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FREEDOM TO ACT  </w:t>
            </w:r>
          </w:p>
        </w:tc>
      </w:tr>
      <w:tr w:rsidR="00E652FC">
        <w:trPr>
          <w:trHeight w:val="3555"/>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 </w:t>
            </w:r>
          </w:p>
          <w:p w:rsidR="00E652FC" w:rsidRDefault="00610A7D">
            <w:pPr>
              <w:spacing w:line="238" w:lineRule="auto"/>
              <w:ind w:left="0" w:right="0" w:firstLine="0"/>
              <w:jc w:val="left"/>
            </w:pPr>
            <w:r>
              <w:rPr>
                <w:sz w:val="22"/>
              </w:rPr>
              <w:t xml:space="preserve">The post holder will be able to work autonomously within their scope of practice, professional accreditation and act as an expert in their specialist field (Cardiac Rhythm Management).  </w:t>
            </w:r>
          </w:p>
          <w:p w:rsidR="00E652FC" w:rsidRDefault="00610A7D">
            <w:pPr>
              <w:ind w:left="0" w:right="0" w:firstLine="0"/>
              <w:jc w:val="left"/>
            </w:pPr>
            <w:r>
              <w:rPr>
                <w:sz w:val="22"/>
              </w:rPr>
              <w:t xml:space="preserve"> </w:t>
            </w:r>
          </w:p>
          <w:p w:rsidR="00E652FC" w:rsidRDefault="00610A7D">
            <w:pPr>
              <w:spacing w:line="239" w:lineRule="auto"/>
              <w:ind w:left="0" w:right="0" w:firstLine="0"/>
              <w:jc w:val="left"/>
            </w:pPr>
            <w:r>
              <w:rPr>
                <w:sz w:val="22"/>
              </w:rPr>
              <w:t xml:space="preserve">They will be following local SOPs and national/international guidance for best evidence-based patient care, whilst engaging in all cardiology diagnostics and interventional procedures, acknowledging their scope of practice and its own limitations. </w:t>
            </w:r>
          </w:p>
          <w:p w:rsidR="00E652FC" w:rsidRDefault="00610A7D">
            <w:pPr>
              <w:ind w:left="0" w:right="0" w:firstLine="0"/>
              <w:jc w:val="left"/>
            </w:pPr>
            <w:r>
              <w:rPr>
                <w:sz w:val="22"/>
              </w:rPr>
              <w:t xml:space="preserve"> </w:t>
            </w:r>
          </w:p>
          <w:p w:rsidR="00E652FC" w:rsidRDefault="00610A7D">
            <w:pPr>
              <w:spacing w:line="240" w:lineRule="auto"/>
              <w:ind w:left="0" w:right="0" w:firstLine="0"/>
              <w:jc w:val="left"/>
            </w:pPr>
            <w:r>
              <w:rPr>
                <w:sz w:val="22"/>
              </w:rPr>
              <w:t xml:space="preserve">They </w:t>
            </w:r>
            <w:r>
              <w:rPr>
                <w:sz w:val="22"/>
              </w:rPr>
              <w:t xml:space="preserve">will be involved in delivering and leading expert patient care, including Physiologist/Scientist-led clinics, under locally approved guidance, with the support of Consultant Cardiologists.  </w:t>
            </w:r>
          </w:p>
          <w:p w:rsidR="00E652FC" w:rsidRDefault="00610A7D">
            <w:pPr>
              <w:ind w:left="0" w:right="0" w:firstLine="0"/>
              <w:jc w:val="left"/>
            </w:pPr>
            <w:r>
              <w:rPr>
                <w:sz w:val="22"/>
              </w:rPr>
              <w:t xml:space="preserve"> </w:t>
            </w:r>
          </w:p>
          <w:p w:rsidR="00E652FC" w:rsidRDefault="00610A7D">
            <w:pPr>
              <w:spacing w:line="238" w:lineRule="auto"/>
              <w:ind w:left="0" w:right="0" w:firstLine="0"/>
              <w:jc w:val="both"/>
            </w:pPr>
            <w:r>
              <w:rPr>
                <w:sz w:val="22"/>
              </w:rPr>
              <w:t>The post holder supports the echo service and works closely wit</w:t>
            </w:r>
            <w:r>
              <w:rPr>
                <w:sz w:val="22"/>
              </w:rPr>
              <w:t xml:space="preserve">h the Cardiac Rhythm Management Lead and Clinical Lead / Head of Department. </w:t>
            </w:r>
          </w:p>
          <w:p w:rsidR="00E652FC" w:rsidRDefault="00610A7D">
            <w:pPr>
              <w:ind w:left="0" w:right="0" w:firstLine="0"/>
              <w:jc w:val="left"/>
            </w:pPr>
            <w:r>
              <w:rPr>
                <w:sz w:val="22"/>
              </w:rPr>
              <w:t xml:space="preserve"> </w:t>
            </w:r>
          </w:p>
        </w:tc>
      </w:tr>
      <w:tr w:rsidR="00E652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COMMUNICATION/RELATIONSHIP SKILLS </w:t>
            </w:r>
            <w:r>
              <w:rPr>
                <w:color w:val="FFFFFF"/>
                <w:sz w:val="22"/>
              </w:rPr>
              <w:t xml:space="preserve"> </w:t>
            </w:r>
          </w:p>
        </w:tc>
      </w:tr>
      <w:tr w:rsidR="00E652FC">
        <w:trPr>
          <w:trHeight w:val="803"/>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rFonts w:ascii="Calibri" w:eastAsia="Calibri" w:hAnsi="Calibri" w:cs="Calibri"/>
                <w:sz w:val="22"/>
              </w:rPr>
              <w:t xml:space="preserve"> </w:t>
            </w:r>
          </w:p>
          <w:p w:rsidR="00E652FC" w:rsidRDefault="00610A7D">
            <w:pPr>
              <w:ind w:left="358" w:right="0" w:hanging="358"/>
              <w:jc w:val="both"/>
            </w:pPr>
            <w:r>
              <w:rPr>
                <w:rFonts w:ascii="Segoe UI Symbol" w:eastAsia="Segoe UI Symbol" w:hAnsi="Segoe UI Symbol" w:cs="Segoe UI Symbol"/>
                <w:sz w:val="22"/>
              </w:rPr>
              <w:t>•</w:t>
            </w:r>
            <w:r>
              <w:rPr>
                <w:sz w:val="22"/>
              </w:rPr>
              <w:t xml:space="preserve"> </w:t>
            </w:r>
            <w:r>
              <w:rPr>
                <w:sz w:val="22"/>
              </w:rPr>
              <w:t xml:space="preserve">Effective communication skills both written and verbal, taking care and adjusting their language in such way that patients and their relatives clearly understand.  </w:t>
            </w:r>
          </w:p>
        </w:tc>
      </w:tr>
    </w:tbl>
    <w:p w:rsidR="00E652FC" w:rsidRDefault="00E652FC">
      <w:pPr>
        <w:ind w:left="-1440" w:right="19" w:firstLine="0"/>
        <w:jc w:val="both"/>
      </w:pP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E652FC">
        <w:trPr>
          <w:trHeight w:val="4446"/>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numPr>
                <w:ilvl w:val="0"/>
                <w:numId w:val="2"/>
              </w:numPr>
              <w:spacing w:after="16" w:line="239" w:lineRule="auto"/>
              <w:ind w:right="0" w:hanging="358"/>
              <w:jc w:val="both"/>
            </w:pPr>
            <w:r>
              <w:rPr>
                <w:sz w:val="22"/>
              </w:rPr>
              <w:lastRenderedPageBreak/>
              <w:t>Communicate complex instructions and information effectively to patients and carers of all ages and backgrounds. This would include obtaining verbal consent for tests, their benefits and purpose, being able to address any queries and/or concerns from patie</w:t>
            </w:r>
            <w:r>
              <w:rPr>
                <w:sz w:val="22"/>
              </w:rPr>
              <w:t xml:space="preserve">nts, relatives or carers, and reassuring / supporting them in taking informed decisions.  </w:t>
            </w:r>
          </w:p>
          <w:p w:rsidR="00E652FC" w:rsidRDefault="00610A7D">
            <w:pPr>
              <w:numPr>
                <w:ilvl w:val="0"/>
                <w:numId w:val="2"/>
              </w:numPr>
              <w:spacing w:after="15" w:line="240" w:lineRule="auto"/>
              <w:ind w:right="0" w:hanging="358"/>
              <w:jc w:val="both"/>
            </w:pPr>
            <w:r>
              <w:rPr>
                <w:sz w:val="22"/>
              </w:rPr>
              <w:t>Communicate, appropriate and highly technical information to other healthcare colleagues, at all levels and provide written reports and results which are to be share</w:t>
            </w:r>
            <w:r>
              <w:rPr>
                <w:sz w:val="22"/>
              </w:rPr>
              <w:t xml:space="preserve">d with multidisciplinary team.  </w:t>
            </w:r>
          </w:p>
          <w:p w:rsidR="00E652FC" w:rsidRDefault="00610A7D">
            <w:pPr>
              <w:numPr>
                <w:ilvl w:val="0"/>
                <w:numId w:val="2"/>
              </w:numPr>
              <w:ind w:right="0" w:hanging="358"/>
              <w:jc w:val="both"/>
            </w:pPr>
            <w:r>
              <w:rPr>
                <w:sz w:val="22"/>
              </w:rPr>
              <w:t xml:space="preserve">Good interpersonal skills within the team, supporting fellow cardiac physiologists / scientists. </w:t>
            </w:r>
          </w:p>
          <w:p w:rsidR="00E652FC" w:rsidRDefault="00610A7D">
            <w:pPr>
              <w:numPr>
                <w:ilvl w:val="0"/>
                <w:numId w:val="2"/>
              </w:numPr>
              <w:ind w:right="0" w:hanging="358"/>
              <w:jc w:val="both"/>
            </w:pPr>
            <w:r>
              <w:rPr>
                <w:sz w:val="22"/>
              </w:rPr>
              <w:t xml:space="preserve">Communicates and liaises with the multidisciplinary team to promote effective, high quality care. </w:t>
            </w:r>
          </w:p>
          <w:p w:rsidR="00E652FC" w:rsidRDefault="00610A7D">
            <w:pPr>
              <w:numPr>
                <w:ilvl w:val="0"/>
                <w:numId w:val="2"/>
              </w:numPr>
              <w:ind w:right="0" w:hanging="358"/>
              <w:jc w:val="both"/>
            </w:pPr>
            <w:r>
              <w:rPr>
                <w:sz w:val="22"/>
              </w:rPr>
              <w:t>Ensures confidentiality is</w:t>
            </w:r>
            <w:r>
              <w:rPr>
                <w:sz w:val="22"/>
              </w:rPr>
              <w:t xml:space="preserve"> respected at all times. </w:t>
            </w:r>
          </w:p>
          <w:p w:rsidR="00E652FC" w:rsidRDefault="00610A7D">
            <w:pPr>
              <w:numPr>
                <w:ilvl w:val="0"/>
                <w:numId w:val="2"/>
              </w:numPr>
              <w:spacing w:after="16" w:line="240" w:lineRule="auto"/>
              <w:ind w:right="0" w:hanging="358"/>
              <w:jc w:val="both"/>
            </w:pPr>
            <w:r>
              <w:rPr>
                <w:sz w:val="22"/>
              </w:rPr>
              <w:t xml:space="preserve">The post holder will be articulate, and able to discuss and provide complex clinical information in a timely/efficient manner to other healthcare professionals, staff and carers. </w:t>
            </w:r>
          </w:p>
          <w:p w:rsidR="00E652FC" w:rsidRDefault="00610A7D">
            <w:pPr>
              <w:numPr>
                <w:ilvl w:val="0"/>
                <w:numId w:val="2"/>
              </w:numPr>
              <w:ind w:right="0" w:hanging="358"/>
              <w:jc w:val="both"/>
            </w:pPr>
            <w:r>
              <w:rPr>
                <w:sz w:val="22"/>
              </w:rPr>
              <w:t xml:space="preserve">Ensure confidentiality is respected at all times. </w:t>
            </w:r>
            <w:r>
              <w:rPr>
                <w:sz w:val="22"/>
              </w:rPr>
              <w:t xml:space="preserve"> </w:t>
            </w:r>
          </w:p>
          <w:p w:rsidR="00E652FC" w:rsidRDefault="00610A7D">
            <w:pPr>
              <w:numPr>
                <w:ilvl w:val="0"/>
                <w:numId w:val="2"/>
              </w:numPr>
              <w:spacing w:after="15" w:line="240" w:lineRule="auto"/>
              <w:ind w:right="0" w:hanging="358"/>
              <w:jc w:val="both"/>
            </w:pPr>
            <w:r>
              <w:rPr>
                <w:sz w:val="22"/>
              </w:rPr>
              <w:t xml:space="preserve">Keep clinical and departmental leads informed of any matters that could have relation to the effectiveness and efficiency of the service. </w:t>
            </w:r>
          </w:p>
          <w:p w:rsidR="00E652FC" w:rsidRDefault="00610A7D">
            <w:pPr>
              <w:numPr>
                <w:ilvl w:val="0"/>
                <w:numId w:val="2"/>
              </w:numPr>
              <w:spacing w:line="240" w:lineRule="auto"/>
              <w:ind w:right="0" w:hanging="358"/>
              <w:jc w:val="both"/>
            </w:pPr>
            <w:r>
              <w:rPr>
                <w:sz w:val="22"/>
              </w:rPr>
              <w:t>Providing care to vulnerable and ill adults, who are distressed, anxious and potentially angry. Having good conflic</w:t>
            </w:r>
            <w:r>
              <w:rPr>
                <w:sz w:val="22"/>
              </w:rPr>
              <w:t xml:space="preserve">t resolution skills to de-escalate challenging situations is key.   </w:t>
            </w:r>
          </w:p>
          <w:p w:rsidR="00E652FC" w:rsidRDefault="00610A7D">
            <w:pPr>
              <w:ind w:left="0" w:right="0" w:firstLine="0"/>
              <w:jc w:val="left"/>
            </w:pPr>
            <w:r>
              <w:rPr>
                <w:sz w:val="22"/>
              </w:rPr>
              <w:t xml:space="preserve"> </w:t>
            </w:r>
          </w:p>
        </w:tc>
      </w:tr>
      <w:tr w:rsidR="00E652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ANALYTICAL/JUDGEMENTAL SKILLS</w:t>
            </w:r>
            <w:r>
              <w:rPr>
                <w:color w:val="FFFFFF"/>
                <w:sz w:val="22"/>
              </w:rPr>
              <w:t xml:space="preserve"> </w:t>
            </w:r>
          </w:p>
        </w:tc>
      </w:tr>
      <w:tr w:rsidR="00E652FC">
        <w:trPr>
          <w:trHeight w:val="4772"/>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spacing w:after="192"/>
              <w:ind w:left="0" w:right="0" w:firstLine="0"/>
              <w:jc w:val="left"/>
            </w:pPr>
            <w:r>
              <w:rPr>
                <w:rFonts w:ascii="Calibri" w:eastAsia="Calibri" w:hAnsi="Calibri" w:cs="Calibri"/>
                <w:sz w:val="22"/>
              </w:rPr>
              <w:t xml:space="preserve"> </w:t>
            </w:r>
          </w:p>
          <w:p w:rsidR="00E652FC" w:rsidRDefault="00610A7D">
            <w:pPr>
              <w:numPr>
                <w:ilvl w:val="0"/>
                <w:numId w:val="3"/>
              </w:numPr>
              <w:spacing w:after="17" w:line="239" w:lineRule="auto"/>
              <w:ind w:right="0" w:hanging="360"/>
              <w:jc w:val="left"/>
            </w:pPr>
            <w:r>
              <w:rPr>
                <w:sz w:val="22"/>
              </w:rPr>
              <w:t xml:space="preserve">Demonstrate ability to obtain, analyse and interpret complex detailed technical/clinical information from a range of diagnostic techniques, </w:t>
            </w:r>
            <w:proofErr w:type="gramStart"/>
            <w:r>
              <w:rPr>
                <w:sz w:val="22"/>
              </w:rPr>
              <w:t xml:space="preserve">including </w:t>
            </w:r>
            <w:r>
              <w:rPr>
                <w:sz w:val="22"/>
              </w:rPr>
              <w:t xml:space="preserve"> follow</w:t>
            </w:r>
            <w:proofErr w:type="gramEnd"/>
            <w:r>
              <w:rPr>
                <w:sz w:val="22"/>
              </w:rPr>
              <w:t xml:space="preserve">-up pacemakers and implantable defibrillators including conduction tissue pacing, leadless and wireless devices  </w:t>
            </w:r>
          </w:p>
          <w:p w:rsidR="00E652FC" w:rsidRDefault="00610A7D">
            <w:pPr>
              <w:numPr>
                <w:ilvl w:val="0"/>
                <w:numId w:val="3"/>
              </w:numPr>
              <w:spacing w:after="159"/>
              <w:ind w:right="0" w:hanging="360"/>
              <w:jc w:val="left"/>
            </w:pPr>
            <w:r>
              <w:rPr>
                <w:sz w:val="22"/>
              </w:rPr>
              <w:t xml:space="preserve">Implantation of brady pacemakers – help set up new service with the CRM lead </w:t>
            </w:r>
          </w:p>
          <w:p w:rsidR="00E652FC" w:rsidRDefault="00610A7D">
            <w:pPr>
              <w:numPr>
                <w:ilvl w:val="0"/>
                <w:numId w:val="3"/>
              </w:numPr>
              <w:spacing w:after="159"/>
              <w:ind w:right="0" w:hanging="360"/>
              <w:jc w:val="left"/>
            </w:pPr>
            <w:r>
              <w:rPr>
                <w:sz w:val="22"/>
              </w:rPr>
              <w:t>Follow-up of Cardiac Re-</w:t>
            </w:r>
            <w:proofErr w:type="spellStart"/>
            <w:r>
              <w:rPr>
                <w:sz w:val="22"/>
              </w:rPr>
              <w:t>Synchronation</w:t>
            </w:r>
            <w:proofErr w:type="spellEnd"/>
            <w:r>
              <w:rPr>
                <w:sz w:val="22"/>
              </w:rPr>
              <w:t xml:space="preserve"> Therapy devices, and implanted cardioverter defibrillators  </w:t>
            </w:r>
          </w:p>
          <w:p w:rsidR="00E652FC" w:rsidRDefault="00610A7D">
            <w:pPr>
              <w:numPr>
                <w:ilvl w:val="0"/>
                <w:numId w:val="3"/>
              </w:numPr>
              <w:spacing w:after="159"/>
              <w:ind w:right="0" w:hanging="360"/>
              <w:jc w:val="left"/>
            </w:pPr>
            <w:r>
              <w:rPr>
                <w:sz w:val="22"/>
              </w:rPr>
              <w:t xml:space="preserve">Implantation and follow-up of implanted cardiac monitors </w:t>
            </w:r>
          </w:p>
          <w:p w:rsidR="00E652FC" w:rsidRDefault="00610A7D">
            <w:pPr>
              <w:numPr>
                <w:ilvl w:val="0"/>
                <w:numId w:val="3"/>
              </w:numPr>
              <w:ind w:right="0" w:hanging="360"/>
              <w:jc w:val="left"/>
            </w:pPr>
            <w:r>
              <w:rPr>
                <w:sz w:val="22"/>
              </w:rPr>
              <w:t xml:space="preserve">Follow-up of remote/home monitoring devices </w:t>
            </w:r>
          </w:p>
          <w:p w:rsidR="00E652FC" w:rsidRDefault="00610A7D">
            <w:pPr>
              <w:numPr>
                <w:ilvl w:val="0"/>
                <w:numId w:val="3"/>
              </w:numPr>
              <w:ind w:right="0" w:hanging="360"/>
              <w:jc w:val="left"/>
            </w:pPr>
            <w:r>
              <w:rPr>
                <w:sz w:val="22"/>
              </w:rPr>
              <w:t>Using clinical judgement and knowledge of escalation processes to inform clini</w:t>
            </w:r>
            <w:r>
              <w:rPr>
                <w:sz w:val="22"/>
              </w:rPr>
              <w:t xml:space="preserve">cal decisions. </w:t>
            </w:r>
          </w:p>
          <w:p w:rsidR="00E652FC" w:rsidRDefault="00610A7D">
            <w:pPr>
              <w:numPr>
                <w:ilvl w:val="0"/>
                <w:numId w:val="3"/>
              </w:numPr>
              <w:spacing w:after="15" w:line="240" w:lineRule="auto"/>
              <w:ind w:right="0" w:hanging="360"/>
              <w:jc w:val="left"/>
            </w:pPr>
            <w:r>
              <w:rPr>
                <w:sz w:val="22"/>
              </w:rPr>
              <w:t xml:space="preserve">To use expert knowledge to effectively triage orders and requests, facilitating inpatient discharge and improving patient flow. </w:t>
            </w:r>
          </w:p>
          <w:p w:rsidR="00E652FC" w:rsidRDefault="00610A7D">
            <w:pPr>
              <w:numPr>
                <w:ilvl w:val="0"/>
                <w:numId w:val="3"/>
              </w:numPr>
              <w:spacing w:after="15" w:line="240" w:lineRule="auto"/>
              <w:ind w:right="0" w:hanging="360"/>
              <w:jc w:val="left"/>
            </w:pPr>
            <w:r>
              <w:rPr>
                <w:sz w:val="22"/>
              </w:rPr>
              <w:t xml:space="preserve">Provide advice to medical staff on the selection and appropriateness of test procedures and therapies. </w:t>
            </w:r>
          </w:p>
          <w:p w:rsidR="00E652FC" w:rsidRDefault="00610A7D">
            <w:pPr>
              <w:numPr>
                <w:ilvl w:val="0"/>
                <w:numId w:val="3"/>
              </w:numPr>
              <w:ind w:right="0" w:hanging="360"/>
              <w:jc w:val="left"/>
            </w:pPr>
            <w:r>
              <w:rPr>
                <w:sz w:val="22"/>
              </w:rPr>
              <w:t>Assists</w:t>
            </w:r>
            <w:r>
              <w:rPr>
                <w:sz w:val="22"/>
              </w:rPr>
              <w:t xml:space="preserve"> with the evaluation and selection of relevant equipment within the department. </w:t>
            </w:r>
          </w:p>
          <w:p w:rsidR="00E652FC" w:rsidRDefault="00610A7D">
            <w:pPr>
              <w:ind w:left="0" w:right="0" w:firstLine="0"/>
              <w:jc w:val="left"/>
            </w:pPr>
            <w:r>
              <w:rPr>
                <w:rFonts w:ascii="Calibri" w:eastAsia="Calibri" w:hAnsi="Calibri" w:cs="Calibri"/>
                <w:sz w:val="22"/>
              </w:rPr>
              <w:t xml:space="preserve"> </w:t>
            </w:r>
          </w:p>
        </w:tc>
      </w:tr>
      <w:tr w:rsidR="00E652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PLANNING/ORGANISATIONAL SKILLS</w:t>
            </w:r>
            <w:r>
              <w:rPr>
                <w:color w:val="FFFFFF"/>
                <w:sz w:val="22"/>
              </w:rPr>
              <w:t xml:space="preserve"> </w:t>
            </w:r>
          </w:p>
        </w:tc>
      </w:tr>
      <w:tr w:rsidR="00E652FC">
        <w:trPr>
          <w:trHeight w:val="2901"/>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rFonts w:ascii="Calibri" w:eastAsia="Calibri" w:hAnsi="Calibri" w:cs="Calibri"/>
                <w:sz w:val="22"/>
              </w:rPr>
              <w:t xml:space="preserve"> </w:t>
            </w:r>
          </w:p>
          <w:p w:rsidR="00E652FC" w:rsidRDefault="00610A7D">
            <w:pPr>
              <w:numPr>
                <w:ilvl w:val="0"/>
                <w:numId w:val="4"/>
              </w:numPr>
              <w:ind w:right="0" w:hanging="358"/>
              <w:jc w:val="both"/>
            </w:pPr>
            <w:r>
              <w:rPr>
                <w:sz w:val="22"/>
              </w:rPr>
              <w:t xml:space="preserve">Demonstrates good time management skills. </w:t>
            </w:r>
          </w:p>
          <w:p w:rsidR="00E652FC" w:rsidRDefault="00610A7D">
            <w:pPr>
              <w:numPr>
                <w:ilvl w:val="0"/>
                <w:numId w:val="4"/>
              </w:numPr>
              <w:spacing w:after="15" w:line="240" w:lineRule="auto"/>
              <w:ind w:right="0" w:hanging="358"/>
              <w:jc w:val="both"/>
            </w:pPr>
            <w:r>
              <w:rPr>
                <w:color w:val="181A1F"/>
                <w:sz w:val="22"/>
              </w:rPr>
              <w:t>The post-</w:t>
            </w:r>
            <w:r>
              <w:rPr>
                <w:color w:val="181A1F"/>
                <w:sz w:val="22"/>
              </w:rPr>
              <w:t>holder will be responsible for the management of a clinical caseload. This involves prioritising of referrals and monitoring of waiting times for cardiac device checks.</w:t>
            </w:r>
            <w:r>
              <w:rPr>
                <w:sz w:val="22"/>
              </w:rPr>
              <w:t xml:space="preserve"> </w:t>
            </w:r>
          </w:p>
          <w:p w:rsidR="00E652FC" w:rsidRDefault="00610A7D">
            <w:pPr>
              <w:numPr>
                <w:ilvl w:val="0"/>
                <w:numId w:val="4"/>
              </w:numPr>
              <w:spacing w:after="16" w:line="239" w:lineRule="auto"/>
              <w:ind w:right="0" w:hanging="358"/>
              <w:jc w:val="both"/>
            </w:pPr>
            <w:r>
              <w:rPr>
                <w:sz w:val="22"/>
              </w:rPr>
              <w:t xml:space="preserve">Assists in planning and prioritising own duties as well as sharing responsibility for </w:t>
            </w:r>
            <w:r>
              <w:rPr>
                <w:sz w:val="22"/>
              </w:rPr>
              <w:t xml:space="preserve">the day to day service needs (i.e. adjustment of rotas to accommodate for increased outpatient and inpatient device check capacity). </w:t>
            </w:r>
          </w:p>
          <w:p w:rsidR="00E652FC" w:rsidRDefault="00610A7D">
            <w:pPr>
              <w:numPr>
                <w:ilvl w:val="0"/>
                <w:numId w:val="4"/>
              </w:numPr>
              <w:ind w:right="0" w:hanging="358"/>
              <w:jc w:val="both"/>
            </w:pPr>
            <w:r>
              <w:rPr>
                <w:sz w:val="22"/>
              </w:rPr>
              <w:t xml:space="preserve">They will plan/support delivery of training/education sessions for more junior members of the team. </w:t>
            </w:r>
          </w:p>
          <w:p w:rsidR="00E652FC" w:rsidRDefault="00610A7D">
            <w:pPr>
              <w:numPr>
                <w:ilvl w:val="0"/>
                <w:numId w:val="4"/>
              </w:numPr>
              <w:spacing w:line="240" w:lineRule="auto"/>
              <w:ind w:right="0" w:hanging="358"/>
              <w:jc w:val="both"/>
            </w:pPr>
            <w:r>
              <w:rPr>
                <w:sz w:val="22"/>
              </w:rPr>
              <w:t>Plans workload making</w:t>
            </w:r>
            <w:r>
              <w:rPr>
                <w:sz w:val="22"/>
              </w:rPr>
              <w:t xml:space="preserve"> best use of resources available to ensure waiting times are minimised for both inpatients and outpatients, prioritising clinically urgent referrals. </w:t>
            </w:r>
          </w:p>
          <w:p w:rsidR="00E652FC" w:rsidRDefault="00610A7D">
            <w:pPr>
              <w:ind w:left="0" w:right="0" w:firstLine="0"/>
              <w:jc w:val="left"/>
            </w:pPr>
            <w:r>
              <w:rPr>
                <w:rFonts w:ascii="Calibri" w:eastAsia="Calibri" w:hAnsi="Calibri" w:cs="Calibri"/>
                <w:sz w:val="22"/>
              </w:rPr>
              <w:t xml:space="preserve"> </w:t>
            </w:r>
          </w:p>
        </w:tc>
      </w:tr>
      <w:tr w:rsidR="00E652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PATIENT/CLIENT CARE </w:t>
            </w:r>
            <w:r>
              <w:rPr>
                <w:color w:val="FFFFFF"/>
                <w:sz w:val="22"/>
              </w:rPr>
              <w:t xml:space="preserve"> </w:t>
            </w:r>
          </w:p>
        </w:tc>
      </w:tr>
      <w:tr w:rsidR="00E652FC">
        <w:trPr>
          <w:trHeight w:val="1024"/>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lastRenderedPageBreak/>
              <w:t xml:space="preserve"> </w:t>
            </w:r>
          </w:p>
          <w:p w:rsidR="00E652FC" w:rsidRDefault="00610A7D">
            <w:pPr>
              <w:ind w:left="0" w:right="66" w:firstLine="0"/>
              <w:jc w:val="both"/>
            </w:pPr>
            <w:r>
              <w:rPr>
                <w:sz w:val="22"/>
              </w:rPr>
              <w:t>This is a patient-</w:t>
            </w:r>
            <w:r>
              <w:rPr>
                <w:sz w:val="22"/>
              </w:rPr>
              <w:t xml:space="preserve">facing role, with complex patient interactions, including vulnerable adults. The post holder will be compassionate and respect patients’ privacy, dignity and values, and be able to pass on information in clear, understandable manner to patients, relatives </w:t>
            </w:r>
            <w:r>
              <w:rPr>
                <w:sz w:val="22"/>
              </w:rPr>
              <w:t xml:space="preserve">and carers.  </w:t>
            </w:r>
          </w:p>
        </w:tc>
      </w:tr>
    </w:tbl>
    <w:p w:rsidR="00E652FC" w:rsidRDefault="00E652FC">
      <w:pPr>
        <w:ind w:left="-1440" w:right="19" w:firstLine="0"/>
        <w:jc w:val="both"/>
      </w:pPr>
    </w:p>
    <w:tbl>
      <w:tblPr>
        <w:tblStyle w:val="TableGrid"/>
        <w:tblW w:w="10204" w:type="dxa"/>
        <w:tblInd w:w="-453" w:type="dxa"/>
        <w:tblCellMar>
          <w:top w:w="10" w:type="dxa"/>
          <w:left w:w="107" w:type="dxa"/>
          <w:bottom w:w="0" w:type="dxa"/>
          <w:right w:w="14" w:type="dxa"/>
        </w:tblCellMar>
        <w:tblLook w:val="04A0" w:firstRow="1" w:lastRow="0" w:firstColumn="1" w:lastColumn="0" w:noHBand="0" w:noVBand="1"/>
      </w:tblPr>
      <w:tblGrid>
        <w:gridCol w:w="10204"/>
      </w:tblGrid>
      <w:tr w:rsidR="00E652FC">
        <w:trPr>
          <w:trHeight w:val="2541"/>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 </w:t>
            </w:r>
          </w:p>
          <w:p w:rsidR="00E652FC" w:rsidRDefault="00610A7D">
            <w:pPr>
              <w:spacing w:after="1" w:line="240" w:lineRule="auto"/>
              <w:ind w:left="0" w:right="94" w:firstLine="0"/>
              <w:jc w:val="both"/>
            </w:pPr>
            <w:r>
              <w:rPr>
                <w:sz w:val="22"/>
              </w:rPr>
              <w:t>The post holder provides a highly specialist clinical technical service, and will undertake and interpret diagnostic information, provide specialist interpretation and advice (when applicable), ensuring safe and evidence-</w:t>
            </w:r>
            <w:r>
              <w:rPr>
                <w:sz w:val="22"/>
              </w:rPr>
              <w:t xml:space="preserve">based practice in their specialist field (cardiac rhythm management). </w:t>
            </w:r>
          </w:p>
          <w:p w:rsidR="00E652FC" w:rsidRDefault="00610A7D">
            <w:pPr>
              <w:ind w:left="0" w:right="0" w:firstLine="0"/>
              <w:jc w:val="left"/>
            </w:pPr>
            <w:r>
              <w:rPr>
                <w:sz w:val="22"/>
              </w:rPr>
              <w:t xml:space="preserve"> </w:t>
            </w:r>
          </w:p>
          <w:p w:rsidR="00E652FC" w:rsidRDefault="00610A7D">
            <w:pPr>
              <w:ind w:left="0" w:right="0" w:firstLine="0"/>
              <w:jc w:val="left"/>
            </w:pPr>
            <w:r>
              <w:rPr>
                <w:sz w:val="22"/>
              </w:rPr>
              <w:t xml:space="preserve">Provide education to patients and carers within scope of knowledge and experience. </w:t>
            </w:r>
          </w:p>
          <w:p w:rsidR="00E652FC" w:rsidRDefault="00610A7D">
            <w:pPr>
              <w:ind w:left="0" w:right="0" w:firstLine="0"/>
              <w:jc w:val="left"/>
            </w:pPr>
            <w:r>
              <w:rPr>
                <w:sz w:val="22"/>
              </w:rPr>
              <w:t xml:space="preserve"> </w:t>
            </w:r>
          </w:p>
          <w:p w:rsidR="00E652FC" w:rsidRDefault="00610A7D">
            <w:pPr>
              <w:spacing w:after="2" w:line="238" w:lineRule="auto"/>
              <w:ind w:left="0" w:right="0" w:firstLine="0"/>
              <w:jc w:val="both"/>
            </w:pPr>
            <w:r>
              <w:rPr>
                <w:sz w:val="22"/>
              </w:rPr>
              <w:t>To use the Trust patient safety software (</w:t>
            </w:r>
            <w:proofErr w:type="spellStart"/>
            <w:r>
              <w:rPr>
                <w:sz w:val="22"/>
              </w:rPr>
              <w:t>Datix</w:t>
            </w:r>
            <w:proofErr w:type="spellEnd"/>
            <w:r>
              <w:rPr>
                <w:sz w:val="22"/>
              </w:rPr>
              <w:t>) to raise or respond to any incidents in a profes</w:t>
            </w:r>
            <w:r>
              <w:rPr>
                <w:sz w:val="22"/>
              </w:rPr>
              <w:t xml:space="preserve">sional and timely manner. This will include investigating and reporting findings to the appropriate manager.  </w:t>
            </w:r>
          </w:p>
          <w:p w:rsidR="00E652FC" w:rsidRDefault="00610A7D">
            <w:pPr>
              <w:ind w:left="0" w:right="0" w:firstLine="0"/>
              <w:jc w:val="left"/>
            </w:pPr>
            <w:r>
              <w:rPr>
                <w:sz w:val="22"/>
              </w:rPr>
              <w:t xml:space="preserve"> </w:t>
            </w:r>
          </w:p>
        </w:tc>
      </w:tr>
      <w:tr w:rsidR="00E652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POLICY/SERVICE DEVELOPMENT </w:t>
            </w:r>
            <w:r>
              <w:rPr>
                <w:color w:val="FFFFFF"/>
                <w:sz w:val="22"/>
              </w:rPr>
              <w:t xml:space="preserve"> </w:t>
            </w:r>
          </w:p>
        </w:tc>
      </w:tr>
      <w:tr w:rsidR="00E652FC">
        <w:trPr>
          <w:trHeight w:val="3845"/>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4"/>
              </w:rPr>
              <w:t xml:space="preserve"> </w:t>
            </w:r>
          </w:p>
          <w:p w:rsidR="00E652FC" w:rsidRDefault="00610A7D">
            <w:pPr>
              <w:ind w:left="0" w:right="0" w:firstLine="0"/>
              <w:jc w:val="left"/>
            </w:pPr>
            <w:r>
              <w:rPr>
                <w:sz w:val="22"/>
              </w:rPr>
              <w:t xml:space="preserve">To keep updated of changes in professional guidelines, protocols and policies so as to inform practice.  </w:t>
            </w:r>
          </w:p>
          <w:p w:rsidR="00E652FC" w:rsidRDefault="00610A7D">
            <w:pPr>
              <w:ind w:left="0" w:right="0" w:firstLine="0"/>
              <w:jc w:val="left"/>
            </w:pPr>
            <w:r>
              <w:rPr>
                <w:sz w:val="22"/>
              </w:rPr>
              <w:t xml:space="preserve"> </w:t>
            </w:r>
          </w:p>
          <w:p w:rsidR="00E652FC" w:rsidRDefault="00610A7D">
            <w:pPr>
              <w:spacing w:after="1" w:line="238" w:lineRule="auto"/>
              <w:ind w:left="0" w:right="0" w:firstLine="0"/>
              <w:jc w:val="both"/>
            </w:pPr>
            <w:r>
              <w:rPr>
                <w:sz w:val="22"/>
              </w:rPr>
              <w:t xml:space="preserve">To work to recognised professional standards as set by the Trust, and professional body (AHCS or HCPC).  </w:t>
            </w:r>
          </w:p>
          <w:p w:rsidR="00E652FC" w:rsidRDefault="00610A7D">
            <w:pPr>
              <w:ind w:left="0" w:right="0" w:firstLine="0"/>
              <w:jc w:val="left"/>
            </w:pPr>
            <w:r>
              <w:rPr>
                <w:sz w:val="22"/>
              </w:rPr>
              <w:t xml:space="preserve"> </w:t>
            </w:r>
          </w:p>
          <w:p w:rsidR="00E652FC" w:rsidRDefault="00610A7D">
            <w:pPr>
              <w:ind w:left="0" w:right="0" w:firstLine="0"/>
              <w:jc w:val="left"/>
            </w:pPr>
            <w:r>
              <w:rPr>
                <w:sz w:val="22"/>
              </w:rPr>
              <w:t xml:space="preserve">To ensure that all Trust policies and procedures are known and implemented/adhered to as appropriate. </w:t>
            </w:r>
          </w:p>
          <w:p w:rsidR="00E652FC" w:rsidRDefault="00610A7D">
            <w:pPr>
              <w:ind w:left="0" w:right="0" w:firstLine="0"/>
              <w:jc w:val="left"/>
            </w:pPr>
            <w:r>
              <w:rPr>
                <w:sz w:val="22"/>
              </w:rPr>
              <w:t xml:space="preserve"> </w:t>
            </w:r>
          </w:p>
          <w:p w:rsidR="00E652FC" w:rsidRDefault="00610A7D">
            <w:pPr>
              <w:spacing w:after="2" w:line="238" w:lineRule="auto"/>
              <w:ind w:left="0" w:right="91" w:firstLine="0"/>
              <w:jc w:val="both"/>
            </w:pPr>
            <w:r>
              <w:rPr>
                <w:sz w:val="22"/>
              </w:rPr>
              <w:t xml:space="preserve">The post holder will </w:t>
            </w:r>
            <w:r>
              <w:rPr>
                <w:sz w:val="22"/>
              </w:rPr>
              <w:t xml:space="preserve">participate in any service improvement projects. This may include but not limited to, supporting implementation policies/SOPs, proposing evidence-based changes to practice, including service improvement projects, utilising research to inform practice. </w:t>
            </w:r>
          </w:p>
          <w:p w:rsidR="00E652FC" w:rsidRDefault="00610A7D">
            <w:pPr>
              <w:ind w:left="0" w:right="0" w:firstLine="0"/>
              <w:jc w:val="left"/>
            </w:pPr>
            <w:r>
              <w:rPr>
                <w:sz w:val="22"/>
              </w:rPr>
              <w:t xml:space="preserve"> </w:t>
            </w:r>
          </w:p>
          <w:p w:rsidR="00E652FC" w:rsidRDefault="00610A7D">
            <w:pPr>
              <w:spacing w:line="240" w:lineRule="auto"/>
              <w:ind w:left="358" w:right="0" w:hanging="358"/>
              <w:jc w:val="both"/>
            </w:pPr>
            <w:r>
              <w:rPr>
                <w:rFonts w:ascii="Segoe UI Symbol" w:eastAsia="Segoe UI Symbol" w:hAnsi="Segoe UI Symbol" w:cs="Segoe UI Symbol"/>
                <w:sz w:val="22"/>
              </w:rPr>
              <w:t>•</w:t>
            </w:r>
            <w:r>
              <w:rPr>
                <w:sz w:val="22"/>
              </w:rPr>
              <w:t xml:space="preserve"> Supports the development of the Cardiology Service, contributing to and aiding the implementation of departmental policies and procedures.  </w:t>
            </w:r>
          </w:p>
          <w:p w:rsidR="00E652FC" w:rsidRDefault="00610A7D">
            <w:pPr>
              <w:ind w:left="0" w:right="0" w:firstLine="0"/>
              <w:jc w:val="left"/>
            </w:pPr>
            <w:r>
              <w:rPr>
                <w:sz w:val="22"/>
              </w:rPr>
              <w:t xml:space="preserve"> </w:t>
            </w:r>
          </w:p>
        </w:tc>
      </w:tr>
      <w:tr w:rsidR="00E652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FINANCIAL/PHYSICAL RESOURCES </w:t>
            </w:r>
            <w:r>
              <w:rPr>
                <w:color w:val="FFFFFF"/>
                <w:sz w:val="22"/>
              </w:rPr>
              <w:t xml:space="preserve"> </w:t>
            </w:r>
          </w:p>
        </w:tc>
      </w:tr>
      <w:tr w:rsidR="00E652FC">
        <w:trPr>
          <w:trHeight w:val="2307"/>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 </w:t>
            </w:r>
          </w:p>
          <w:p w:rsidR="00E652FC" w:rsidRDefault="00610A7D">
            <w:pPr>
              <w:spacing w:after="2" w:line="238" w:lineRule="auto"/>
              <w:ind w:left="0" w:right="0" w:firstLine="0"/>
              <w:jc w:val="both"/>
            </w:pPr>
            <w:r>
              <w:rPr>
                <w:sz w:val="22"/>
              </w:rPr>
              <w:t>Responsible to manage stock levels of consumables required for day-to-</w:t>
            </w:r>
            <w:r>
              <w:rPr>
                <w:sz w:val="22"/>
              </w:rPr>
              <w:t xml:space="preserve">day running of the service, and liaise with procurement to assure stock levels are appropriate. </w:t>
            </w:r>
          </w:p>
          <w:p w:rsidR="00E652FC" w:rsidRDefault="00610A7D">
            <w:pPr>
              <w:ind w:left="0" w:right="0" w:firstLine="0"/>
              <w:jc w:val="left"/>
            </w:pPr>
            <w:r>
              <w:rPr>
                <w:sz w:val="22"/>
              </w:rPr>
              <w:t xml:space="preserve"> </w:t>
            </w:r>
          </w:p>
          <w:p w:rsidR="00E652FC" w:rsidRDefault="00610A7D">
            <w:pPr>
              <w:ind w:left="0" w:right="0" w:firstLine="0"/>
              <w:jc w:val="left"/>
            </w:pPr>
            <w:r>
              <w:rPr>
                <w:sz w:val="22"/>
              </w:rPr>
              <w:t xml:space="preserve">Ensures equipment safety and is aware of the process to reporting equipment faults. </w:t>
            </w:r>
          </w:p>
          <w:p w:rsidR="00E652FC" w:rsidRDefault="00610A7D">
            <w:pPr>
              <w:ind w:left="0" w:right="0" w:firstLine="0"/>
              <w:jc w:val="left"/>
            </w:pPr>
            <w:r>
              <w:rPr>
                <w:sz w:val="22"/>
              </w:rPr>
              <w:t xml:space="preserve"> </w:t>
            </w:r>
          </w:p>
          <w:p w:rsidR="00E652FC" w:rsidRDefault="00610A7D">
            <w:pPr>
              <w:spacing w:after="5" w:line="238" w:lineRule="auto"/>
              <w:ind w:left="0" w:right="0" w:firstLine="0"/>
              <w:jc w:val="both"/>
            </w:pPr>
            <w:r>
              <w:rPr>
                <w:sz w:val="22"/>
              </w:rPr>
              <w:t xml:space="preserve">The post holder is not a budget holder, but will ensure efficient and </w:t>
            </w:r>
            <w:r>
              <w:rPr>
                <w:sz w:val="22"/>
              </w:rPr>
              <w:t xml:space="preserve">effective use of service resources and be aware of budgetary impact of inappropriate use.  </w:t>
            </w:r>
          </w:p>
          <w:p w:rsidR="00E652FC" w:rsidRDefault="00610A7D">
            <w:pPr>
              <w:ind w:left="0" w:right="0" w:firstLine="0"/>
              <w:jc w:val="left"/>
            </w:pPr>
            <w:r>
              <w:rPr>
                <w:rFonts w:ascii="Calibri" w:eastAsia="Calibri" w:hAnsi="Calibri" w:cs="Calibri"/>
                <w:sz w:val="22"/>
              </w:rPr>
              <w:t xml:space="preserve"> </w:t>
            </w:r>
          </w:p>
        </w:tc>
      </w:tr>
      <w:tr w:rsidR="00E652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lastRenderedPageBreak/>
              <w:t xml:space="preserve">HUMAN RESOURCES </w:t>
            </w:r>
            <w:r>
              <w:rPr>
                <w:color w:val="FFFFFF"/>
                <w:sz w:val="22"/>
              </w:rPr>
              <w:t xml:space="preserve"> </w:t>
            </w:r>
          </w:p>
        </w:tc>
      </w:tr>
      <w:tr w:rsidR="00E652FC">
        <w:trPr>
          <w:trHeight w:val="3958"/>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rFonts w:ascii="Calibri" w:eastAsia="Calibri" w:hAnsi="Calibri" w:cs="Calibri"/>
                <w:sz w:val="22"/>
              </w:rPr>
              <w:t xml:space="preserve"> </w:t>
            </w:r>
          </w:p>
          <w:p w:rsidR="00E652FC" w:rsidRDefault="00610A7D">
            <w:pPr>
              <w:numPr>
                <w:ilvl w:val="0"/>
                <w:numId w:val="5"/>
              </w:numPr>
              <w:spacing w:after="15" w:line="240" w:lineRule="auto"/>
              <w:ind w:right="0" w:hanging="358"/>
              <w:jc w:val="left"/>
            </w:pPr>
            <w:r>
              <w:rPr>
                <w:sz w:val="22"/>
              </w:rPr>
              <w:t xml:space="preserve">To ensure up-to-date and timely reviews of their own personal professional development plans and objectives.  </w:t>
            </w:r>
          </w:p>
          <w:p w:rsidR="00E652FC" w:rsidRDefault="00610A7D">
            <w:pPr>
              <w:numPr>
                <w:ilvl w:val="0"/>
                <w:numId w:val="5"/>
              </w:numPr>
              <w:ind w:right="0" w:hanging="358"/>
              <w:jc w:val="left"/>
            </w:pPr>
            <w:r>
              <w:rPr>
                <w:sz w:val="22"/>
              </w:rPr>
              <w:t xml:space="preserve">Supports staff integration/induction as delegated by the Clinical lead and the Cardiac Rhythm Lead  </w:t>
            </w:r>
          </w:p>
          <w:p w:rsidR="00E652FC" w:rsidRDefault="00610A7D">
            <w:pPr>
              <w:numPr>
                <w:ilvl w:val="0"/>
                <w:numId w:val="5"/>
              </w:numPr>
              <w:ind w:right="0" w:hanging="358"/>
              <w:jc w:val="left"/>
            </w:pPr>
            <w:r>
              <w:rPr>
                <w:sz w:val="22"/>
              </w:rPr>
              <w:t xml:space="preserve">Supervision and assessment of trainees within the Cardio-Respiratory department. </w:t>
            </w:r>
          </w:p>
          <w:p w:rsidR="00E652FC" w:rsidRDefault="00610A7D">
            <w:pPr>
              <w:numPr>
                <w:ilvl w:val="0"/>
                <w:numId w:val="5"/>
              </w:numPr>
              <w:spacing w:after="15" w:line="240" w:lineRule="auto"/>
              <w:ind w:right="0" w:hanging="358"/>
              <w:jc w:val="left"/>
            </w:pPr>
            <w:r>
              <w:rPr>
                <w:sz w:val="22"/>
              </w:rPr>
              <w:t>Provider of specialist evidence-based training to staff, including Cardio</w:t>
            </w:r>
            <w:r>
              <w:rPr>
                <w:sz w:val="22"/>
              </w:rPr>
              <w:t xml:space="preserve">graphers, junior Physiologists and other healthcare professionals (nursing, medics, etc). </w:t>
            </w:r>
          </w:p>
          <w:p w:rsidR="00E652FC" w:rsidRDefault="00610A7D">
            <w:pPr>
              <w:numPr>
                <w:ilvl w:val="0"/>
                <w:numId w:val="5"/>
              </w:numPr>
              <w:ind w:right="0" w:hanging="358"/>
              <w:jc w:val="left"/>
            </w:pPr>
            <w:r>
              <w:rPr>
                <w:sz w:val="22"/>
              </w:rPr>
              <w:t xml:space="preserve">May lead a specialist clinic and staff that participates in any activity related to the clinic. </w:t>
            </w:r>
          </w:p>
          <w:p w:rsidR="00E652FC" w:rsidRDefault="00610A7D">
            <w:pPr>
              <w:numPr>
                <w:ilvl w:val="0"/>
                <w:numId w:val="5"/>
              </w:numPr>
              <w:spacing w:after="9" w:line="246" w:lineRule="auto"/>
              <w:ind w:right="0" w:hanging="358"/>
              <w:jc w:val="left"/>
            </w:pPr>
            <w:r>
              <w:rPr>
                <w:sz w:val="22"/>
              </w:rPr>
              <w:t>Participates in recruitment and retention of staff, by supporting in</w:t>
            </w:r>
            <w:r>
              <w:rPr>
                <w:sz w:val="22"/>
              </w:rPr>
              <w:t xml:space="preserve">terviews as a panel member when requested by the Clinical lead /Head of Department. </w:t>
            </w:r>
          </w:p>
          <w:p w:rsidR="00E652FC" w:rsidRDefault="00610A7D">
            <w:pPr>
              <w:numPr>
                <w:ilvl w:val="0"/>
                <w:numId w:val="5"/>
              </w:numPr>
              <w:spacing w:after="15" w:line="240" w:lineRule="auto"/>
              <w:ind w:right="0" w:hanging="358"/>
              <w:jc w:val="left"/>
            </w:pPr>
            <w:r>
              <w:rPr>
                <w:sz w:val="22"/>
              </w:rPr>
              <w:t xml:space="preserve">To take responsibility for own on-going clinical professional development (including attendance at internal and external registered courses and events).  </w:t>
            </w:r>
          </w:p>
          <w:p w:rsidR="00E652FC" w:rsidRDefault="00610A7D">
            <w:pPr>
              <w:numPr>
                <w:ilvl w:val="0"/>
                <w:numId w:val="5"/>
              </w:numPr>
              <w:spacing w:line="240" w:lineRule="auto"/>
              <w:ind w:right="0" w:hanging="358"/>
              <w:jc w:val="left"/>
            </w:pPr>
            <w:r>
              <w:rPr>
                <w:sz w:val="22"/>
              </w:rPr>
              <w:t>May lead team fo</w:t>
            </w:r>
            <w:r>
              <w:rPr>
                <w:sz w:val="22"/>
              </w:rPr>
              <w:t xml:space="preserve">r a certain work area, providing clinical/professional supervision and training less experienced staff.  </w:t>
            </w:r>
          </w:p>
          <w:p w:rsidR="00E652FC" w:rsidRDefault="00610A7D">
            <w:pPr>
              <w:ind w:left="0" w:right="0" w:firstLine="0"/>
              <w:jc w:val="left"/>
            </w:pPr>
            <w:r>
              <w:rPr>
                <w:rFonts w:ascii="Calibri" w:eastAsia="Calibri" w:hAnsi="Calibri" w:cs="Calibri"/>
                <w:sz w:val="22"/>
              </w:rPr>
              <w:t xml:space="preserve"> </w:t>
            </w:r>
          </w:p>
        </w:tc>
      </w:tr>
      <w:tr w:rsidR="00E652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INFORMATION RESOURCES </w:t>
            </w:r>
            <w:r>
              <w:rPr>
                <w:color w:val="FFFFFF"/>
                <w:sz w:val="22"/>
              </w:rPr>
              <w:t xml:space="preserve"> </w:t>
            </w:r>
          </w:p>
        </w:tc>
      </w:tr>
      <w:tr w:rsidR="00E652FC">
        <w:trPr>
          <w:trHeight w:val="282"/>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rFonts w:ascii="Calibri" w:eastAsia="Calibri" w:hAnsi="Calibri" w:cs="Calibri"/>
                <w:sz w:val="22"/>
              </w:rPr>
              <w:t xml:space="preserve"> </w:t>
            </w:r>
          </w:p>
        </w:tc>
      </w:tr>
    </w:tbl>
    <w:p w:rsidR="00E652FC" w:rsidRDefault="00E652FC">
      <w:pPr>
        <w:ind w:left="-1440" w:right="19" w:firstLine="0"/>
        <w:jc w:val="left"/>
      </w:pP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E652FC">
        <w:trPr>
          <w:trHeight w:val="1322"/>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numPr>
                <w:ilvl w:val="0"/>
                <w:numId w:val="6"/>
              </w:numPr>
              <w:spacing w:after="16" w:line="240" w:lineRule="auto"/>
              <w:ind w:right="0" w:hanging="360"/>
              <w:jc w:val="both"/>
            </w:pPr>
            <w:r>
              <w:rPr>
                <w:sz w:val="22"/>
              </w:rPr>
              <w:t xml:space="preserve">The post holder will be able to fully use EPIC and other clinical applications to fulfil their duties, </w:t>
            </w:r>
            <w:r>
              <w:rPr>
                <w:sz w:val="22"/>
              </w:rPr>
              <w:t xml:space="preserve">including </w:t>
            </w:r>
            <w:proofErr w:type="spellStart"/>
            <w:r>
              <w:rPr>
                <w:sz w:val="22"/>
              </w:rPr>
              <w:t>MediConnect</w:t>
            </w:r>
            <w:proofErr w:type="spellEnd"/>
            <w:r>
              <w:rPr>
                <w:sz w:val="22"/>
              </w:rPr>
              <w:t xml:space="preserve">. </w:t>
            </w:r>
          </w:p>
          <w:p w:rsidR="00E652FC" w:rsidRDefault="00610A7D">
            <w:pPr>
              <w:numPr>
                <w:ilvl w:val="0"/>
                <w:numId w:val="6"/>
              </w:numPr>
              <w:spacing w:line="240" w:lineRule="auto"/>
              <w:ind w:right="0" w:hanging="360"/>
              <w:jc w:val="both"/>
            </w:pPr>
            <w:r>
              <w:rPr>
                <w:sz w:val="22"/>
              </w:rPr>
              <w:t xml:space="preserve">Participates in data collection about activity as required, for example related to internal audits, or research trials the department may be involved in. </w:t>
            </w:r>
          </w:p>
          <w:p w:rsidR="00E652FC" w:rsidRDefault="00610A7D">
            <w:pPr>
              <w:ind w:left="0" w:right="0" w:firstLine="0"/>
              <w:jc w:val="left"/>
            </w:pPr>
            <w:r>
              <w:rPr>
                <w:rFonts w:ascii="Calibri" w:eastAsia="Calibri" w:hAnsi="Calibri" w:cs="Calibri"/>
                <w:sz w:val="22"/>
              </w:rPr>
              <w:t xml:space="preserve"> </w:t>
            </w:r>
          </w:p>
        </w:tc>
      </w:tr>
      <w:tr w:rsidR="00E652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RESEARCH AND DEVELOPMENT </w:t>
            </w:r>
            <w:r>
              <w:rPr>
                <w:color w:val="FFFFFF"/>
                <w:sz w:val="22"/>
              </w:rPr>
              <w:t xml:space="preserve"> </w:t>
            </w:r>
          </w:p>
        </w:tc>
      </w:tr>
      <w:tr w:rsidR="00E652FC">
        <w:trPr>
          <w:trHeight w:val="1548"/>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color w:val="FF0000"/>
                <w:sz w:val="22"/>
              </w:rPr>
              <w:t xml:space="preserve"> </w:t>
            </w:r>
          </w:p>
          <w:p w:rsidR="00E652FC" w:rsidRDefault="00610A7D">
            <w:pPr>
              <w:spacing w:after="2" w:line="238" w:lineRule="auto"/>
              <w:ind w:left="0" w:right="0" w:firstLine="0"/>
              <w:jc w:val="both"/>
            </w:pPr>
            <w:r>
              <w:rPr>
                <w:sz w:val="22"/>
              </w:rPr>
              <w:t xml:space="preserve">The post holder will </w:t>
            </w:r>
            <w:r>
              <w:rPr>
                <w:sz w:val="22"/>
              </w:rPr>
              <w:t xml:space="preserve">be involved in service improvement and quality assurance processes within the department, including peer-review and echo audits (quarterly) to ensure best clinical practice. </w:t>
            </w:r>
          </w:p>
          <w:p w:rsidR="00E652FC" w:rsidRDefault="00610A7D">
            <w:pPr>
              <w:ind w:left="0" w:right="0" w:firstLine="0"/>
              <w:jc w:val="left"/>
            </w:pPr>
            <w:r>
              <w:rPr>
                <w:sz w:val="22"/>
              </w:rPr>
              <w:t xml:space="preserve"> </w:t>
            </w:r>
          </w:p>
          <w:p w:rsidR="00E652FC" w:rsidRDefault="00610A7D">
            <w:pPr>
              <w:ind w:left="0" w:right="0" w:firstLine="0"/>
              <w:jc w:val="left"/>
            </w:pPr>
            <w:r>
              <w:rPr>
                <w:sz w:val="22"/>
              </w:rPr>
              <w:t>They may be involved in research projects / clinical trials within Cardiology (</w:t>
            </w:r>
            <w:r>
              <w:rPr>
                <w:sz w:val="22"/>
              </w:rPr>
              <w:t xml:space="preserve">e.g. data collection). </w:t>
            </w:r>
          </w:p>
          <w:p w:rsidR="00E652FC" w:rsidRDefault="00610A7D">
            <w:pPr>
              <w:ind w:left="0" w:right="0" w:firstLine="0"/>
              <w:jc w:val="left"/>
            </w:pPr>
            <w:r>
              <w:rPr>
                <w:rFonts w:ascii="Calibri" w:eastAsia="Calibri" w:hAnsi="Calibri" w:cs="Calibri"/>
                <w:color w:val="FF0000"/>
                <w:sz w:val="22"/>
              </w:rPr>
              <w:t xml:space="preserve"> </w:t>
            </w:r>
          </w:p>
        </w:tc>
      </w:tr>
      <w:tr w:rsidR="00E652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PHYSICAL SKILLS</w:t>
            </w:r>
            <w:r>
              <w:rPr>
                <w:b/>
                <w:color w:val="FF0000"/>
                <w:sz w:val="22"/>
              </w:rPr>
              <w:t xml:space="preserve"> </w:t>
            </w:r>
          </w:p>
        </w:tc>
      </w:tr>
      <w:tr w:rsidR="00E652FC">
        <w:trPr>
          <w:trHeight w:val="1277"/>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 </w:t>
            </w:r>
          </w:p>
          <w:p w:rsidR="00E652FC" w:rsidRDefault="00610A7D">
            <w:pPr>
              <w:ind w:left="0" w:right="0" w:firstLine="0"/>
              <w:jc w:val="left"/>
            </w:pPr>
            <w:r>
              <w:rPr>
                <w:sz w:val="22"/>
              </w:rPr>
              <w:t xml:space="preserve">Skills for positioning patients for echocardiographic &amp; CRM examinations. </w:t>
            </w:r>
          </w:p>
          <w:p w:rsidR="00E652FC" w:rsidRDefault="00610A7D">
            <w:pPr>
              <w:ind w:left="0" w:right="0" w:firstLine="0"/>
              <w:jc w:val="left"/>
            </w:pPr>
            <w:r>
              <w:rPr>
                <w:sz w:val="22"/>
              </w:rPr>
              <w:t xml:space="preserve">Highly developed hand eye co-ordination (scanning &amp; simultaneously operating the CRM machines). </w:t>
            </w:r>
          </w:p>
          <w:p w:rsidR="00E652FC" w:rsidRDefault="00610A7D">
            <w:pPr>
              <w:ind w:left="0" w:right="0" w:firstLine="0"/>
              <w:jc w:val="left"/>
            </w:pPr>
            <w:r>
              <w:rPr>
                <w:sz w:val="22"/>
              </w:rPr>
              <w:t xml:space="preserve">  </w:t>
            </w:r>
          </w:p>
          <w:p w:rsidR="00E652FC" w:rsidRDefault="00610A7D">
            <w:pPr>
              <w:ind w:left="0" w:right="0" w:firstLine="0"/>
              <w:jc w:val="left"/>
            </w:pPr>
            <w:r>
              <w:rPr>
                <w:sz w:val="22"/>
              </w:rPr>
              <w:t xml:space="preserve"> </w:t>
            </w:r>
          </w:p>
        </w:tc>
      </w:tr>
      <w:tr w:rsidR="00E652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PHYSICAL EFFORT</w:t>
            </w:r>
            <w:r>
              <w:rPr>
                <w:b/>
                <w:color w:val="FF0000"/>
                <w:sz w:val="22"/>
              </w:rPr>
              <w:t xml:space="preserve"> </w:t>
            </w:r>
          </w:p>
        </w:tc>
      </w:tr>
      <w:tr w:rsidR="00E652FC">
        <w:trPr>
          <w:trHeight w:val="3555"/>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color w:val="FF0000"/>
                <w:sz w:val="22"/>
              </w:rPr>
              <w:lastRenderedPageBreak/>
              <w:t xml:space="preserve"> </w:t>
            </w:r>
          </w:p>
          <w:p w:rsidR="00E652FC" w:rsidRDefault="00610A7D">
            <w:pPr>
              <w:spacing w:after="1" w:line="239" w:lineRule="auto"/>
              <w:ind w:left="0" w:right="68" w:firstLine="0"/>
              <w:jc w:val="both"/>
            </w:pPr>
            <w:r>
              <w:rPr>
                <w:sz w:val="22"/>
              </w:rPr>
              <w:t xml:space="preserve">As a </w:t>
            </w:r>
            <w:r>
              <w:rPr>
                <w:sz w:val="22"/>
              </w:rPr>
              <w:t>cardiac Physiologist, the post holder will be required to continuously scan patients during clinic, and sit at a desk/computer for long periods of time. It will also involve pushing medical equipment around the hospital in order to provide diagnostic CRM c</w:t>
            </w:r>
            <w:r>
              <w:rPr>
                <w:sz w:val="22"/>
              </w:rPr>
              <w:t xml:space="preserve">hecks to inpatients. </w:t>
            </w:r>
          </w:p>
          <w:p w:rsidR="00E652FC" w:rsidRDefault="00610A7D">
            <w:pPr>
              <w:ind w:left="0" w:right="0" w:firstLine="0"/>
              <w:jc w:val="left"/>
            </w:pPr>
            <w:r>
              <w:rPr>
                <w:sz w:val="22"/>
              </w:rPr>
              <w:t xml:space="preserve"> </w:t>
            </w:r>
          </w:p>
          <w:p w:rsidR="00E652FC" w:rsidRDefault="00610A7D">
            <w:pPr>
              <w:spacing w:after="2" w:line="239" w:lineRule="auto"/>
              <w:ind w:left="0" w:right="64" w:firstLine="0"/>
              <w:jc w:val="both"/>
            </w:pPr>
            <w:r>
              <w:rPr>
                <w:sz w:val="22"/>
              </w:rPr>
              <w:t xml:space="preserve">The post holder may be required to sit/stand for extended periods of time whilst in the cardiac catheterisation laboratories. Also, as part of radiation safety within the </w:t>
            </w:r>
            <w:proofErr w:type="spellStart"/>
            <w:r>
              <w:rPr>
                <w:sz w:val="22"/>
              </w:rPr>
              <w:t>cath</w:t>
            </w:r>
            <w:proofErr w:type="spellEnd"/>
            <w:r>
              <w:rPr>
                <w:sz w:val="22"/>
              </w:rPr>
              <w:t xml:space="preserve"> labs, the post holder will be required to use appropriate personal protective eq</w:t>
            </w:r>
            <w:r>
              <w:rPr>
                <w:sz w:val="22"/>
              </w:rPr>
              <w:t xml:space="preserve">uipment (X-ray apron). They will also be work with medical equipment/computer screens for long periods of time. </w:t>
            </w:r>
          </w:p>
          <w:p w:rsidR="00E652FC" w:rsidRDefault="00610A7D">
            <w:pPr>
              <w:ind w:left="0" w:right="0" w:firstLine="0"/>
              <w:jc w:val="left"/>
            </w:pPr>
            <w:r>
              <w:rPr>
                <w:sz w:val="22"/>
              </w:rPr>
              <w:t xml:space="preserve"> </w:t>
            </w:r>
          </w:p>
          <w:p w:rsidR="00E652FC" w:rsidRDefault="00610A7D">
            <w:pPr>
              <w:spacing w:line="240" w:lineRule="auto"/>
              <w:ind w:left="0" w:right="65" w:firstLine="0"/>
              <w:jc w:val="both"/>
            </w:pPr>
            <w:r>
              <w:rPr>
                <w:sz w:val="22"/>
              </w:rPr>
              <w:t>Performing repetitive activities on a daily basis can be detrimental to musculoskeletal health, therefore fully encourage use of best practic</w:t>
            </w:r>
            <w:r>
              <w:rPr>
                <w:sz w:val="22"/>
              </w:rPr>
              <w:t xml:space="preserve">e technique. The post holder will be aware of relevant manual handling policies and attend training within the trust as part of their induction. </w:t>
            </w:r>
          </w:p>
          <w:p w:rsidR="00E652FC" w:rsidRDefault="00610A7D">
            <w:pPr>
              <w:ind w:left="0" w:right="0" w:firstLine="0"/>
              <w:jc w:val="left"/>
            </w:pPr>
            <w:r>
              <w:rPr>
                <w:color w:val="FF0000"/>
                <w:sz w:val="22"/>
              </w:rPr>
              <w:t xml:space="preserve"> </w:t>
            </w:r>
          </w:p>
        </w:tc>
      </w:tr>
      <w:tr w:rsidR="00E652F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MENTAL EFFORT</w:t>
            </w:r>
            <w:r>
              <w:rPr>
                <w:b/>
                <w:color w:val="FF0000"/>
                <w:sz w:val="22"/>
              </w:rPr>
              <w:t xml:space="preserve"> </w:t>
            </w:r>
          </w:p>
        </w:tc>
      </w:tr>
      <w:tr w:rsidR="00E652FC">
        <w:trPr>
          <w:trHeight w:val="1784"/>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 </w:t>
            </w:r>
          </w:p>
          <w:p w:rsidR="00E652FC" w:rsidRDefault="00610A7D">
            <w:pPr>
              <w:spacing w:after="2" w:line="238" w:lineRule="auto"/>
              <w:ind w:left="0" w:right="0" w:firstLine="0"/>
              <w:jc w:val="both"/>
            </w:pPr>
            <w:r>
              <w:rPr>
                <w:sz w:val="22"/>
              </w:rPr>
              <w:t xml:space="preserve">The post holders’ duties will involve long periods of concentration and ability to effectively communicate/discuss information with other healthcare professionals, patients and carers.  </w:t>
            </w:r>
          </w:p>
          <w:p w:rsidR="00E652FC" w:rsidRDefault="00610A7D">
            <w:pPr>
              <w:ind w:left="0" w:right="0" w:firstLine="0"/>
              <w:jc w:val="left"/>
            </w:pPr>
            <w:r>
              <w:rPr>
                <w:sz w:val="22"/>
              </w:rPr>
              <w:t xml:space="preserve"> </w:t>
            </w:r>
          </w:p>
          <w:p w:rsidR="00E652FC" w:rsidRDefault="00610A7D">
            <w:pPr>
              <w:spacing w:line="240" w:lineRule="auto"/>
              <w:ind w:left="0" w:right="0" w:firstLine="0"/>
              <w:jc w:val="both"/>
            </w:pPr>
            <w:r>
              <w:rPr>
                <w:sz w:val="22"/>
              </w:rPr>
              <w:t xml:space="preserve">Whilst providing inpatient </w:t>
            </w:r>
            <w:proofErr w:type="spellStart"/>
            <w:r>
              <w:rPr>
                <w:sz w:val="22"/>
              </w:rPr>
              <w:t>echos</w:t>
            </w:r>
            <w:proofErr w:type="spellEnd"/>
            <w:r>
              <w:rPr>
                <w:sz w:val="22"/>
              </w:rPr>
              <w:t xml:space="preserve">, the post holder may be subjected </w:t>
            </w:r>
            <w:r>
              <w:rPr>
                <w:sz w:val="22"/>
              </w:rPr>
              <w:t xml:space="preserve">to frequent interruptions for urgent tests. </w:t>
            </w:r>
          </w:p>
          <w:p w:rsidR="00E652FC" w:rsidRDefault="00610A7D">
            <w:pPr>
              <w:ind w:left="0" w:right="0" w:firstLine="0"/>
              <w:jc w:val="left"/>
            </w:pPr>
            <w:r>
              <w:rPr>
                <w:color w:val="FF0000"/>
                <w:sz w:val="22"/>
              </w:rPr>
              <w:t xml:space="preserve"> </w:t>
            </w:r>
          </w:p>
        </w:tc>
      </w:tr>
      <w:tr w:rsidR="00E652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EMOTIONAL EFFORT </w:t>
            </w:r>
          </w:p>
        </w:tc>
      </w:tr>
      <w:tr w:rsidR="00E652FC">
        <w:trPr>
          <w:trHeight w:val="2535"/>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rFonts w:ascii="Calibri" w:eastAsia="Calibri" w:hAnsi="Calibri" w:cs="Calibri"/>
                <w:sz w:val="22"/>
              </w:rPr>
              <w:t xml:space="preserve"> </w:t>
            </w:r>
          </w:p>
          <w:p w:rsidR="00E652FC" w:rsidRDefault="00610A7D">
            <w:pPr>
              <w:numPr>
                <w:ilvl w:val="0"/>
                <w:numId w:val="7"/>
              </w:numPr>
              <w:ind w:right="1824" w:hanging="358"/>
              <w:jc w:val="left"/>
            </w:pPr>
            <w:r>
              <w:rPr>
                <w:sz w:val="22"/>
              </w:rPr>
              <w:t xml:space="preserve">Empathy and high-level emotional intelligence required in challenging situations. </w:t>
            </w:r>
          </w:p>
          <w:p w:rsidR="00E652FC" w:rsidRDefault="00610A7D">
            <w:pPr>
              <w:numPr>
                <w:ilvl w:val="0"/>
                <w:numId w:val="7"/>
              </w:numPr>
              <w:spacing w:after="200" w:line="256" w:lineRule="auto"/>
              <w:ind w:right="1824" w:hanging="358"/>
              <w:jc w:val="left"/>
            </w:pPr>
            <w:r>
              <w:rPr>
                <w:sz w:val="22"/>
              </w:rPr>
              <w:t xml:space="preserve">Occasional exposure to distressing and/or emotional events </w:t>
            </w:r>
            <w:r>
              <w:rPr>
                <w:rFonts w:ascii="Courier New" w:eastAsia="Courier New" w:hAnsi="Courier New" w:cs="Courier New"/>
                <w:sz w:val="22"/>
              </w:rPr>
              <w:t>o</w:t>
            </w:r>
            <w:r>
              <w:rPr>
                <w:sz w:val="22"/>
              </w:rPr>
              <w:t xml:space="preserve"> Upset patients, carers and relatives </w:t>
            </w:r>
            <w:r>
              <w:rPr>
                <w:rFonts w:ascii="Courier New" w:eastAsia="Courier New" w:hAnsi="Courier New" w:cs="Courier New"/>
                <w:sz w:val="22"/>
              </w:rPr>
              <w:t>o</w:t>
            </w:r>
            <w:r>
              <w:rPr>
                <w:sz w:val="22"/>
              </w:rPr>
              <w:t xml:space="preserve"> </w:t>
            </w:r>
            <w:r>
              <w:rPr>
                <w:sz w:val="22"/>
              </w:rPr>
              <w:t xml:space="preserve">Clinically very unwell patients, Cardiac arrests </w:t>
            </w:r>
            <w:r>
              <w:rPr>
                <w:rFonts w:ascii="Courier New" w:eastAsia="Courier New" w:hAnsi="Courier New" w:cs="Courier New"/>
                <w:sz w:val="22"/>
              </w:rPr>
              <w:t>o</w:t>
            </w:r>
            <w:r>
              <w:rPr>
                <w:sz w:val="22"/>
              </w:rPr>
              <w:t xml:space="preserve"> Few occasions of exposure to terminally-ill patients </w:t>
            </w:r>
          </w:p>
          <w:p w:rsidR="00E652FC" w:rsidRDefault="00610A7D">
            <w:pPr>
              <w:spacing w:after="2" w:line="238" w:lineRule="auto"/>
              <w:ind w:left="0" w:right="0" w:firstLine="0"/>
              <w:jc w:val="both"/>
            </w:pPr>
            <w:r>
              <w:rPr>
                <w:sz w:val="22"/>
              </w:rPr>
              <w:t>The post holder will be providing care to vulnerable and ill adults, who are distressed, anxious and potentially angry. Having good conflict resolution</w:t>
            </w:r>
            <w:r>
              <w:rPr>
                <w:sz w:val="22"/>
              </w:rPr>
              <w:t xml:space="preserve"> skills to de-escalate challenging situations is key. </w:t>
            </w:r>
          </w:p>
          <w:p w:rsidR="00E652FC" w:rsidRDefault="00610A7D">
            <w:pPr>
              <w:ind w:left="0" w:right="0" w:firstLine="0"/>
              <w:jc w:val="left"/>
            </w:pPr>
            <w:r>
              <w:rPr>
                <w:color w:val="FF0000"/>
                <w:sz w:val="22"/>
              </w:rPr>
              <w:t xml:space="preserve"> </w:t>
            </w:r>
          </w:p>
        </w:tc>
      </w:tr>
      <w:tr w:rsidR="00E652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WORKING CONDITIONS</w:t>
            </w:r>
            <w:r>
              <w:rPr>
                <w:b/>
                <w:color w:val="FF0000"/>
                <w:sz w:val="22"/>
              </w:rPr>
              <w:t xml:space="preserve"> </w:t>
            </w:r>
          </w:p>
        </w:tc>
      </w:tr>
      <w:tr w:rsidR="00E652FC">
        <w:trPr>
          <w:trHeight w:val="263"/>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 </w:t>
            </w:r>
          </w:p>
        </w:tc>
      </w:tr>
      <w:tr w:rsidR="00E652FC">
        <w:trPr>
          <w:trHeight w:val="2139"/>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numPr>
                <w:ilvl w:val="0"/>
                <w:numId w:val="8"/>
              </w:numPr>
              <w:ind w:right="0" w:hanging="360"/>
              <w:jc w:val="left"/>
            </w:pPr>
            <w:r>
              <w:rPr>
                <w:sz w:val="22"/>
              </w:rPr>
              <w:t xml:space="preserve">Occasional exposure to blood/body fluids (echo, </w:t>
            </w:r>
            <w:proofErr w:type="spellStart"/>
            <w:r>
              <w:rPr>
                <w:sz w:val="22"/>
              </w:rPr>
              <w:t>cath</w:t>
            </w:r>
            <w:proofErr w:type="spellEnd"/>
            <w:r>
              <w:rPr>
                <w:sz w:val="22"/>
              </w:rPr>
              <w:t xml:space="preserve">/devices). </w:t>
            </w:r>
          </w:p>
          <w:p w:rsidR="00E652FC" w:rsidRDefault="00610A7D">
            <w:pPr>
              <w:numPr>
                <w:ilvl w:val="0"/>
                <w:numId w:val="8"/>
              </w:numPr>
              <w:ind w:right="0" w:hanging="360"/>
              <w:jc w:val="left"/>
            </w:pPr>
            <w:r>
              <w:rPr>
                <w:sz w:val="22"/>
              </w:rPr>
              <w:t xml:space="preserve">Moderate exposure to chlorine-based products. </w:t>
            </w:r>
          </w:p>
          <w:p w:rsidR="00E652FC" w:rsidRDefault="00610A7D">
            <w:pPr>
              <w:numPr>
                <w:ilvl w:val="0"/>
                <w:numId w:val="8"/>
              </w:numPr>
              <w:ind w:right="0" w:hanging="360"/>
              <w:jc w:val="left"/>
            </w:pPr>
            <w:r>
              <w:rPr>
                <w:sz w:val="22"/>
              </w:rPr>
              <w:t xml:space="preserve">Low exposure to radiation (&lt; 6mSv). </w:t>
            </w:r>
          </w:p>
          <w:p w:rsidR="00E652FC" w:rsidRDefault="00610A7D">
            <w:pPr>
              <w:numPr>
                <w:ilvl w:val="0"/>
                <w:numId w:val="8"/>
              </w:numPr>
              <w:ind w:right="0" w:hanging="360"/>
              <w:jc w:val="left"/>
            </w:pPr>
            <w:r>
              <w:rPr>
                <w:sz w:val="22"/>
              </w:rPr>
              <w:t xml:space="preserve">Frequent VDU use (all modalities). </w:t>
            </w:r>
          </w:p>
          <w:p w:rsidR="00E652FC" w:rsidRDefault="00610A7D">
            <w:pPr>
              <w:numPr>
                <w:ilvl w:val="0"/>
                <w:numId w:val="8"/>
              </w:numPr>
              <w:ind w:right="0" w:hanging="360"/>
              <w:jc w:val="left"/>
            </w:pPr>
            <w:r>
              <w:rPr>
                <w:sz w:val="22"/>
              </w:rPr>
              <w:t xml:space="preserve">Moderate exposure to heavy manual handling (&gt; 10Kg). </w:t>
            </w:r>
          </w:p>
          <w:p w:rsidR="00E652FC" w:rsidRDefault="00610A7D">
            <w:pPr>
              <w:numPr>
                <w:ilvl w:val="0"/>
                <w:numId w:val="8"/>
              </w:numPr>
              <w:ind w:right="0" w:hanging="360"/>
              <w:jc w:val="left"/>
            </w:pPr>
            <w:r>
              <w:rPr>
                <w:sz w:val="22"/>
              </w:rPr>
              <w:t xml:space="preserve">Occasional night/lone working (on call shifts). </w:t>
            </w:r>
          </w:p>
          <w:p w:rsidR="00E652FC" w:rsidRDefault="00610A7D">
            <w:pPr>
              <w:numPr>
                <w:ilvl w:val="0"/>
                <w:numId w:val="8"/>
              </w:numPr>
              <w:ind w:right="0" w:hanging="360"/>
              <w:jc w:val="left"/>
            </w:pPr>
            <w:r>
              <w:rPr>
                <w:sz w:val="22"/>
              </w:rPr>
              <w:t xml:space="preserve">Moderate physical effort (as detailed in above section). </w:t>
            </w:r>
          </w:p>
          <w:p w:rsidR="00E652FC" w:rsidRDefault="00610A7D">
            <w:pPr>
              <w:ind w:left="360" w:right="0" w:firstLine="0"/>
              <w:jc w:val="left"/>
            </w:pPr>
            <w:r>
              <w:rPr>
                <w:color w:val="FF0000"/>
                <w:sz w:val="22"/>
              </w:rPr>
              <w:t xml:space="preserve"> </w:t>
            </w:r>
          </w:p>
        </w:tc>
      </w:tr>
      <w:tr w:rsidR="00E652F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OTHER RESPONSIBILITIES </w:t>
            </w:r>
            <w:r>
              <w:rPr>
                <w:color w:val="FFFFFF"/>
                <w:sz w:val="22"/>
              </w:rPr>
              <w:t xml:space="preserve"> </w:t>
            </w:r>
          </w:p>
        </w:tc>
      </w:tr>
      <w:tr w:rsidR="00E652FC">
        <w:trPr>
          <w:trHeight w:val="5654"/>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lastRenderedPageBreak/>
              <w:t xml:space="preserve"> </w:t>
            </w:r>
          </w:p>
          <w:p w:rsidR="00E652FC" w:rsidRDefault="00610A7D">
            <w:pPr>
              <w:ind w:left="0" w:right="0" w:firstLine="0"/>
              <w:jc w:val="left"/>
            </w:pPr>
            <w:r>
              <w:rPr>
                <w:sz w:val="22"/>
              </w:rPr>
              <w:t xml:space="preserve">Take part in regular performance appraisal &amp; maintenance of an updated CPD portfolio. </w:t>
            </w:r>
          </w:p>
          <w:p w:rsidR="00E652FC" w:rsidRDefault="00610A7D">
            <w:pPr>
              <w:ind w:left="0" w:right="0" w:firstLine="0"/>
              <w:jc w:val="left"/>
            </w:pPr>
            <w:r>
              <w:rPr>
                <w:sz w:val="22"/>
              </w:rPr>
              <w:t xml:space="preserve"> </w:t>
            </w:r>
          </w:p>
          <w:p w:rsidR="00E652FC" w:rsidRDefault="00610A7D">
            <w:pPr>
              <w:spacing w:line="240" w:lineRule="auto"/>
              <w:ind w:left="0" w:right="0" w:firstLine="0"/>
              <w:jc w:val="both"/>
            </w:pPr>
            <w:r>
              <w:rPr>
                <w:sz w:val="22"/>
              </w:rPr>
              <w:t xml:space="preserve">Undertake any training required in order to maintain competency including mandatory training, e.g. Manual Handling </w:t>
            </w:r>
          </w:p>
          <w:p w:rsidR="00E652FC" w:rsidRDefault="00610A7D">
            <w:pPr>
              <w:ind w:left="0" w:right="0" w:firstLine="0"/>
              <w:jc w:val="left"/>
            </w:pPr>
            <w:r>
              <w:rPr>
                <w:sz w:val="22"/>
              </w:rPr>
              <w:t xml:space="preserve"> </w:t>
            </w:r>
          </w:p>
          <w:p w:rsidR="00E652FC" w:rsidRDefault="00610A7D">
            <w:pPr>
              <w:ind w:left="0" w:right="0" w:firstLine="0"/>
              <w:jc w:val="left"/>
            </w:pPr>
            <w:r>
              <w:rPr>
                <w:sz w:val="22"/>
              </w:rPr>
              <w:t>Contribute to and work within a safe working envi</w:t>
            </w:r>
            <w:r>
              <w:rPr>
                <w:sz w:val="22"/>
              </w:rPr>
              <w:t xml:space="preserve">ronment  </w:t>
            </w:r>
          </w:p>
          <w:p w:rsidR="00E652FC" w:rsidRDefault="00610A7D">
            <w:pPr>
              <w:ind w:left="0" w:right="0" w:firstLine="0"/>
              <w:jc w:val="left"/>
            </w:pPr>
            <w:r>
              <w:rPr>
                <w:b/>
                <w:sz w:val="22"/>
              </w:rPr>
              <w:t xml:space="preserve"> </w:t>
            </w:r>
          </w:p>
          <w:p w:rsidR="00E652FC" w:rsidRDefault="00610A7D">
            <w:pPr>
              <w:spacing w:line="240" w:lineRule="auto"/>
              <w:ind w:left="0" w:right="0" w:firstLine="0"/>
              <w:jc w:val="left"/>
            </w:pPr>
            <w:r>
              <w:rPr>
                <w:sz w:val="22"/>
              </w:rPr>
              <w:t xml:space="preserve">You are expected to comply with Trust Infection Control Policies and conduct him/herself at all times in such a manner as to minimise the risk of healthcare associated infection </w:t>
            </w:r>
          </w:p>
          <w:p w:rsidR="00E652FC" w:rsidRDefault="00610A7D">
            <w:pPr>
              <w:ind w:left="720" w:right="0" w:firstLine="0"/>
              <w:jc w:val="left"/>
            </w:pPr>
            <w:r>
              <w:rPr>
                <w:sz w:val="22"/>
              </w:rPr>
              <w:t xml:space="preserve"> </w:t>
            </w:r>
          </w:p>
          <w:p w:rsidR="00E652FC" w:rsidRDefault="00610A7D">
            <w:pPr>
              <w:spacing w:line="258" w:lineRule="auto"/>
              <w:ind w:left="0" w:right="62" w:firstLine="0"/>
              <w:jc w:val="both"/>
            </w:pPr>
            <w:r>
              <w:rPr>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Pr>
                <w:sz w:val="22"/>
              </w:rPr>
              <w:t xml:space="preserve">disciplinary policy) up to and including dismissal. </w:t>
            </w:r>
          </w:p>
          <w:p w:rsidR="00E652FC" w:rsidRDefault="00610A7D">
            <w:pPr>
              <w:ind w:left="0" w:right="0" w:firstLine="0"/>
              <w:jc w:val="left"/>
            </w:pPr>
            <w:r>
              <w:rPr>
                <w:sz w:val="22"/>
              </w:rPr>
              <w:t xml:space="preserve"> </w:t>
            </w:r>
          </w:p>
          <w:p w:rsidR="00E652FC" w:rsidRDefault="00610A7D">
            <w:pPr>
              <w:ind w:left="0" w:right="0" w:firstLine="0"/>
              <w:jc w:val="left"/>
            </w:pPr>
            <w:r>
              <w:rPr>
                <w:sz w:val="22"/>
              </w:rPr>
              <w:t xml:space="preserve">You must also take responsibility for your workplace health and wellbeing: </w:t>
            </w:r>
          </w:p>
          <w:p w:rsidR="00E652FC" w:rsidRDefault="00610A7D">
            <w:pPr>
              <w:numPr>
                <w:ilvl w:val="0"/>
                <w:numId w:val="9"/>
              </w:numPr>
              <w:ind w:right="0" w:hanging="360"/>
              <w:jc w:val="left"/>
            </w:pPr>
            <w:r>
              <w:rPr>
                <w:sz w:val="22"/>
              </w:rPr>
              <w:t xml:space="preserve">When required, gain support from Occupational Health, Human Resources or other sources. </w:t>
            </w:r>
          </w:p>
          <w:p w:rsidR="00E652FC" w:rsidRDefault="00610A7D">
            <w:pPr>
              <w:numPr>
                <w:ilvl w:val="0"/>
                <w:numId w:val="9"/>
              </w:numPr>
              <w:spacing w:after="48" w:line="245" w:lineRule="auto"/>
              <w:ind w:right="0" w:hanging="360"/>
              <w:jc w:val="left"/>
            </w:pPr>
            <w:r>
              <w:rPr>
                <w:sz w:val="22"/>
              </w:rPr>
              <w:t>Familiarise yourself with the health</w:t>
            </w:r>
            <w:r>
              <w:rPr>
                <w:sz w:val="22"/>
              </w:rPr>
              <w:t xml:space="preserve"> and wellbeing support available from policies and/or Occupational Health. </w:t>
            </w:r>
          </w:p>
          <w:p w:rsidR="00E652FC" w:rsidRDefault="00610A7D">
            <w:pPr>
              <w:numPr>
                <w:ilvl w:val="0"/>
                <w:numId w:val="9"/>
              </w:numPr>
              <w:ind w:right="0" w:hanging="360"/>
              <w:jc w:val="left"/>
            </w:pPr>
            <w:r>
              <w:rPr>
                <w:sz w:val="22"/>
              </w:rPr>
              <w:t xml:space="preserve">Follow the Trust’s health and wellbeing vision of healthy body, healthy mind, healthy you.  </w:t>
            </w:r>
          </w:p>
          <w:p w:rsidR="00E652FC" w:rsidRDefault="00610A7D">
            <w:pPr>
              <w:numPr>
                <w:ilvl w:val="0"/>
                <w:numId w:val="9"/>
              </w:numPr>
              <w:ind w:right="0" w:hanging="360"/>
              <w:jc w:val="left"/>
            </w:pPr>
            <w:r>
              <w:rPr>
                <w:sz w:val="22"/>
              </w:rPr>
              <w:t xml:space="preserve">Undertake a Display Screen Equipment assessment (DES) if appropriate to role. </w:t>
            </w:r>
          </w:p>
          <w:p w:rsidR="00E652FC" w:rsidRDefault="00610A7D">
            <w:pPr>
              <w:ind w:left="0" w:right="0" w:firstLine="0"/>
              <w:jc w:val="left"/>
            </w:pPr>
            <w:r>
              <w:rPr>
                <w:rFonts w:ascii="Calibri" w:eastAsia="Calibri" w:hAnsi="Calibri" w:cs="Calibri"/>
                <w:sz w:val="22"/>
              </w:rPr>
              <w:t xml:space="preserve"> </w:t>
            </w:r>
          </w:p>
        </w:tc>
      </w:tr>
      <w:tr w:rsidR="00E652FC">
        <w:trPr>
          <w:trHeight w:val="261"/>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DISCLOSURE AND BARRING SERVICE CHECKS  </w:t>
            </w:r>
          </w:p>
        </w:tc>
      </w:tr>
      <w:tr w:rsidR="00E652FC">
        <w:trPr>
          <w:trHeight w:val="770"/>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ind w:left="0" w:right="63" w:firstLine="0"/>
              <w:jc w:val="both"/>
            </w:pPr>
            <w:r>
              <w:rPr>
                <w:sz w:val="22"/>
              </w:rPr>
              <w:t>This post has been identified as involving access to vulnerable adults and/or children and in line with Trust policy successful applicants will be required to undertake a Disclosure &amp; Barring Service Disclosure Chec</w:t>
            </w:r>
            <w:r>
              <w:rPr>
                <w:sz w:val="22"/>
              </w:rPr>
              <w:t>k.</w:t>
            </w:r>
            <w:r>
              <w:rPr>
                <w:b/>
                <w:sz w:val="22"/>
              </w:rPr>
              <w:t xml:space="preserve"> </w:t>
            </w:r>
          </w:p>
        </w:tc>
      </w:tr>
      <w:tr w:rsidR="00E652F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GENERAL </w:t>
            </w:r>
            <w:r>
              <w:rPr>
                <w:color w:val="FFFFFF"/>
                <w:sz w:val="22"/>
              </w:rPr>
              <w:t xml:space="preserve"> </w:t>
            </w:r>
          </w:p>
        </w:tc>
      </w:tr>
      <w:tr w:rsidR="00E652FC">
        <w:trPr>
          <w:trHeight w:val="4207"/>
        </w:trPr>
        <w:tc>
          <w:tcPr>
            <w:tcW w:w="10204" w:type="dxa"/>
            <w:tcBorders>
              <w:top w:val="single" w:sz="4" w:space="0" w:color="000000"/>
              <w:left w:val="single" w:sz="4" w:space="0" w:color="000000"/>
              <w:bottom w:val="single" w:sz="4" w:space="0" w:color="000000"/>
              <w:right w:val="single" w:sz="4" w:space="0" w:color="000000"/>
            </w:tcBorders>
          </w:tcPr>
          <w:p w:rsidR="00E652FC" w:rsidRDefault="00610A7D">
            <w:pPr>
              <w:spacing w:after="201" w:line="239" w:lineRule="auto"/>
              <w:ind w:left="0" w:right="59" w:firstLine="0"/>
              <w:jc w:val="both"/>
            </w:pPr>
            <w:r>
              <w:rPr>
                <w:sz w:val="22"/>
              </w:rPr>
              <w:t xml:space="preserve">This is a description of the job as it is now.  We periodically examine </w:t>
            </w:r>
            <w:r>
              <w:rPr>
                <w:sz w:val="22"/>
              </w:rPr>
              <w:t>employees' job descriptions and update them to ensure that they reflect the job as it is then being performed, or to incorporate any changes being proposed.  This procedure is conducted by the manager in consultation with the jobholder.  You will, therefor</w:t>
            </w:r>
            <w:r>
              <w:rPr>
                <w:sz w:val="22"/>
              </w:rPr>
              <w:t xml:space="preserve">e, be expected to participate fully in such discussions.   We aim to reach agreement on reasonable changes, but if agreement is not possible, we reserve the right to insist on changes to your job description after consultation with you. </w:t>
            </w:r>
          </w:p>
          <w:p w:rsidR="00E652FC" w:rsidRDefault="00610A7D">
            <w:pPr>
              <w:spacing w:after="201" w:line="239" w:lineRule="auto"/>
              <w:ind w:left="0" w:right="59" w:firstLine="0"/>
              <w:jc w:val="both"/>
            </w:pPr>
            <w:r>
              <w:rPr>
                <w:sz w:val="22"/>
              </w:rPr>
              <w:t>Everyone within th</w:t>
            </w:r>
            <w:r>
              <w:rPr>
                <w:sz w:val="22"/>
              </w:rPr>
              <w:t>e Trust has a responsibility for, and is committed to, safeguarding and promoting the welfare of vulnerable adults, children and young people and for ensuring that they are protected from harm, ensuring that the Trusts Child Protection and Safeguarding Adu</w:t>
            </w:r>
            <w:r>
              <w:rPr>
                <w:sz w:val="22"/>
              </w:rPr>
              <w:t xml:space="preserve">lt policies and procedures are promoted and adhered to by all members of staff.  </w:t>
            </w:r>
          </w:p>
          <w:p w:rsidR="00E652FC" w:rsidRDefault="00610A7D">
            <w:pPr>
              <w:ind w:left="0" w:right="62" w:firstLine="0"/>
              <w:jc w:val="both"/>
            </w:pPr>
            <w:r>
              <w:rPr>
                <w:sz w:val="22"/>
              </w:rPr>
              <w:t xml:space="preserve">At the Royal Devon, we are committed to reducing our carbon emissions and minimising the impact of healthcare on the environment, as outlined in our Green Plan available on our website. We actively promote sustainable practices and encourage colleagues to </w:t>
            </w:r>
            <w:r>
              <w:rPr>
                <w:sz w:val="22"/>
              </w:rPr>
              <w:t xml:space="preserve">explore and implement greener ways of working within their roles. </w:t>
            </w:r>
          </w:p>
        </w:tc>
      </w:tr>
    </w:tbl>
    <w:p w:rsidR="00E652FC" w:rsidRDefault="00610A7D">
      <w:pPr>
        <w:ind w:left="0" w:right="0" w:firstLine="0"/>
        <w:jc w:val="both"/>
      </w:pPr>
      <w:r>
        <w:rPr>
          <w:sz w:val="22"/>
        </w:rPr>
        <w:t xml:space="preserve"> </w:t>
      </w:r>
    </w:p>
    <w:p w:rsidR="00E652FC" w:rsidRDefault="00610A7D">
      <w:pPr>
        <w:spacing w:after="149"/>
        <w:ind w:left="0" w:right="0" w:firstLine="0"/>
        <w:jc w:val="left"/>
      </w:pPr>
      <w:r>
        <w:rPr>
          <w:sz w:val="22"/>
        </w:rPr>
        <w:t xml:space="preserve"> </w:t>
      </w:r>
    </w:p>
    <w:p w:rsidR="00E652FC" w:rsidRDefault="00610A7D">
      <w:pPr>
        <w:ind w:right="2856"/>
      </w:pPr>
      <w:r>
        <w:t xml:space="preserve">PERSON SPECIFICATION </w:t>
      </w:r>
    </w:p>
    <w:p w:rsidR="00E652FC" w:rsidRDefault="00610A7D">
      <w:pPr>
        <w:ind w:left="0" w:right="0" w:firstLine="0"/>
        <w:jc w:val="left"/>
      </w:pPr>
      <w:r>
        <w:rPr>
          <w:sz w:val="22"/>
        </w:rPr>
        <w:lastRenderedPageBreak/>
        <w:t xml:space="preserve"> </w:t>
      </w:r>
    </w:p>
    <w:tbl>
      <w:tblPr>
        <w:tblStyle w:val="TableGrid"/>
        <w:tblW w:w="10207" w:type="dxa"/>
        <w:tblInd w:w="-454" w:type="dxa"/>
        <w:tblCellMar>
          <w:top w:w="11" w:type="dxa"/>
          <w:left w:w="108" w:type="dxa"/>
          <w:bottom w:w="0" w:type="dxa"/>
          <w:right w:w="115" w:type="dxa"/>
        </w:tblCellMar>
        <w:tblLook w:val="04A0" w:firstRow="1" w:lastRow="0" w:firstColumn="1" w:lastColumn="0" w:noHBand="0" w:noVBand="1"/>
      </w:tblPr>
      <w:tblGrid>
        <w:gridCol w:w="1985"/>
        <w:gridCol w:w="8222"/>
      </w:tblGrid>
      <w:tr w:rsidR="00E652FC">
        <w:trPr>
          <w:trHeight w:val="262"/>
        </w:trPr>
        <w:tc>
          <w:tcPr>
            <w:tcW w:w="1985"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Highly Specialist Cardiac Physiologist (Echocardiography) </w:t>
            </w:r>
          </w:p>
        </w:tc>
      </w:tr>
    </w:tbl>
    <w:p w:rsidR="00E652FC" w:rsidRDefault="00610A7D">
      <w:pPr>
        <w:ind w:left="0" w:right="0" w:firstLine="0"/>
        <w:jc w:val="left"/>
      </w:pPr>
      <w:r>
        <w:rPr>
          <w:sz w:val="22"/>
        </w:rPr>
        <w:t xml:space="preserve"> </w:t>
      </w:r>
    </w:p>
    <w:p w:rsidR="00E652FC" w:rsidRDefault="00610A7D">
      <w:pPr>
        <w:ind w:left="0" w:right="0" w:firstLine="0"/>
        <w:jc w:val="left"/>
      </w:pPr>
      <w:r>
        <w:rPr>
          <w:color w:val="FF0000"/>
          <w:sz w:val="22"/>
        </w:rPr>
        <w:t xml:space="preserve"> </w:t>
      </w:r>
    </w:p>
    <w:tbl>
      <w:tblPr>
        <w:tblStyle w:val="TableGrid"/>
        <w:tblW w:w="10315" w:type="dxa"/>
        <w:tblInd w:w="-494" w:type="dxa"/>
        <w:tblCellMar>
          <w:top w:w="10" w:type="dxa"/>
          <w:left w:w="107" w:type="dxa"/>
          <w:bottom w:w="0" w:type="dxa"/>
          <w:right w:w="47" w:type="dxa"/>
        </w:tblCellMar>
        <w:tblLook w:val="04A0" w:firstRow="1" w:lastRow="0" w:firstColumn="1" w:lastColumn="0" w:noHBand="0" w:noVBand="1"/>
      </w:tblPr>
      <w:tblGrid>
        <w:gridCol w:w="7642"/>
        <w:gridCol w:w="1399"/>
        <w:gridCol w:w="1274"/>
      </w:tblGrid>
      <w:tr w:rsidR="00E652FC">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1" w:right="0" w:firstLine="0"/>
              <w:jc w:val="left"/>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Desirable </w:t>
            </w:r>
          </w:p>
        </w:tc>
      </w:tr>
      <w:tr w:rsidR="00E652FC">
        <w:trPr>
          <w:trHeight w:val="3302"/>
        </w:trPr>
        <w:tc>
          <w:tcPr>
            <w:tcW w:w="7642"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b/>
                <w:sz w:val="22"/>
              </w:rPr>
              <w:t xml:space="preserve">QUALIFICATION/ SPECIAL TRAINING </w:t>
            </w:r>
          </w:p>
          <w:p w:rsidR="00E652FC" w:rsidRDefault="00610A7D">
            <w:pPr>
              <w:ind w:left="0" w:right="0" w:firstLine="0"/>
              <w:jc w:val="left"/>
            </w:pPr>
            <w:r>
              <w:rPr>
                <w:b/>
                <w:sz w:val="22"/>
              </w:rPr>
              <w:t xml:space="preserve"> </w:t>
            </w:r>
          </w:p>
          <w:p w:rsidR="00E652FC" w:rsidRDefault="00610A7D">
            <w:pPr>
              <w:ind w:left="0" w:right="0" w:firstLine="0"/>
              <w:jc w:val="left"/>
            </w:pPr>
            <w:r>
              <w:rPr>
                <w:sz w:val="22"/>
              </w:rPr>
              <w:t xml:space="preserve">BSc in Clinical Physiology, or equivalent </w:t>
            </w:r>
          </w:p>
          <w:p w:rsidR="00E652FC" w:rsidRDefault="00610A7D">
            <w:pPr>
              <w:spacing w:line="238" w:lineRule="auto"/>
              <w:ind w:left="0" w:right="0" w:firstLine="0"/>
              <w:jc w:val="both"/>
            </w:pPr>
            <w:r>
              <w:rPr>
                <w:sz w:val="22"/>
              </w:rPr>
              <w:t xml:space="preserve">IBHRE accreditation, or equivalent </w:t>
            </w:r>
            <w:proofErr w:type="spellStart"/>
            <w:r>
              <w:rPr>
                <w:sz w:val="22"/>
              </w:rPr>
              <w:t>experince</w:t>
            </w:r>
            <w:proofErr w:type="spellEnd"/>
            <w:r>
              <w:rPr>
                <w:sz w:val="22"/>
              </w:rPr>
              <w:t xml:space="preserve"> (&gt;2 years at band 6 working in CRM) </w:t>
            </w:r>
          </w:p>
          <w:p w:rsidR="00E652FC" w:rsidRDefault="00610A7D">
            <w:pPr>
              <w:spacing w:line="240" w:lineRule="auto"/>
              <w:ind w:left="0" w:right="62" w:firstLine="0"/>
              <w:jc w:val="both"/>
            </w:pPr>
            <w:r>
              <w:rPr>
                <w:sz w:val="22"/>
              </w:rPr>
              <w:t>Specialist expertise underpinned by theoretical knowledge and experience obtained through additional post-grad training (MSc) or eq</w:t>
            </w:r>
            <w:r>
              <w:rPr>
                <w:sz w:val="22"/>
              </w:rPr>
              <w:t xml:space="preserve">uivalent level of knowledge ILS and/or ALS </w:t>
            </w:r>
          </w:p>
          <w:p w:rsidR="00E652FC" w:rsidRDefault="00610A7D">
            <w:pPr>
              <w:ind w:left="0" w:right="0" w:firstLine="0"/>
              <w:jc w:val="left"/>
            </w:pPr>
            <w:r>
              <w:rPr>
                <w:sz w:val="22"/>
              </w:rPr>
              <w:t xml:space="preserve">Mentoring courses/qualifications </w:t>
            </w:r>
          </w:p>
          <w:p w:rsidR="00E652FC" w:rsidRDefault="00610A7D">
            <w:pPr>
              <w:ind w:left="0" w:right="0" w:firstLine="0"/>
              <w:jc w:val="left"/>
            </w:pPr>
            <w:r>
              <w:rPr>
                <w:sz w:val="22"/>
              </w:rPr>
              <w:t xml:space="preserve">Evidence of ongoing professional development </w:t>
            </w:r>
          </w:p>
          <w:p w:rsidR="00E652FC" w:rsidRDefault="00610A7D">
            <w:pPr>
              <w:ind w:left="0" w:right="0" w:firstLine="0"/>
              <w:jc w:val="left"/>
            </w:pPr>
            <w:r>
              <w:rPr>
                <w:sz w:val="22"/>
              </w:rPr>
              <w:t>AHCS or HCPC registration</w:t>
            </w:r>
            <w:r>
              <w:rPr>
                <w:color w:val="FF0000"/>
                <w:sz w:val="22"/>
              </w:rPr>
              <w:t xml:space="preserve">  </w:t>
            </w:r>
          </w:p>
          <w:p w:rsidR="00E652FC" w:rsidRDefault="00610A7D">
            <w:pPr>
              <w:ind w:left="0" w:right="0" w:firstLine="0"/>
              <w:jc w:val="left"/>
            </w:pPr>
            <w:r>
              <w:rPr>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652FC" w:rsidRDefault="00610A7D">
            <w:pPr>
              <w:ind w:left="0" w:right="11" w:firstLine="0"/>
              <w:jc w:val="center"/>
            </w:pPr>
            <w:r>
              <w:rPr>
                <w:rFonts w:ascii="Calibri" w:eastAsia="Calibri" w:hAnsi="Calibri" w:cs="Calibri"/>
                <w:sz w:val="22"/>
              </w:rPr>
              <w:t xml:space="preserve"> </w:t>
            </w:r>
          </w:p>
          <w:p w:rsidR="00E652FC" w:rsidRDefault="00610A7D">
            <w:pPr>
              <w:ind w:left="0" w:right="11" w:firstLine="0"/>
              <w:jc w:val="center"/>
            </w:pPr>
            <w:r>
              <w:rPr>
                <w:rFonts w:ascii="Calibri" w:eastAsia="Calibri" w:hAnsi="Calibri" w:cs="Calibri"/>
                <w:sz w:val="22"/>
              </w:rPr>
              <w:t xml:space="preserve"> </w:t>
            </w:r>
          </w:p>
          <w:p w:rsidR="00E652FC" w:rsidRDefault="00610A7D">
            <w:pPr>
              <w:ind w:left="0" w:right="61" w:firstLine="0"/>
              <w:jc w:val="center"/>
            </w:pPr>
            <w:r>
              <w:rPr>
                <w:rFonts w:ascii="Wingdings" w:eastAsia="Wingdings" w:hAnsi="Wingdings" w:cs="Wingdings"/>
                <w:sz w:val="22"/>
              </w:rPr>
              <w:t>✓</w:t>
            </w:r>
            <w:r>
              <w:rPr>
                <w:rFonts w:ascii="Calibri" w:eastAsia="Calibri" w:hAnsi="Calibri" w:cs="Calibri"/>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1" w:right="0" w:firstLine="0"/>
              <w:jc w:val="center"/>
            </w:pP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1" w:right="0" w:firstLine="0"/>
              <w:jc w:val="center"/>
            </w:pP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1" w:right="0" w:firstLine="0"/>
              <w:jc w:val="center"/>
            </w:pP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652FC" w:rsidRDefault="00610A7D">
            <w:pPr>
              <w:ind w:left="0" w:right="4" w:firstLine="0"/>
              <w:jc w:val="center"/>
            </w:pPr>
            <w:r>
              <w:rPr>
                <w:sz w:val="22"/>
              </w:rPr>
              <w:t xml:space="preserve"> </w:t>
            </w:r>
          </w:p>
          <w:p w:rsidR="00E652FC" w:rsidRDefault="00610A7D">
            <w:pPr>
              <w:ind w:left="0" w:right="4" w:firstLine="0"/>
              <w:jc w:val="center"/>
            </w:pPr>
            <w:r>
              <w:rPr>
                <w:sz w:val="22"/>
              </w:rPr>
              <w:t xml:space="preserve"> </w:t>
            </w:r>
          </w:p>
          <w:p w:rsidR="00E652FC" w:rsidRDefault="00610A7D">
            <w:pPr>
              <w:ind w:left="0" w:right="4" w:firstLine="0"/>
              <w:jc w:val="center"/>
            </w:pPr>
            <w:r>
              <w:rPr>
                <w:sz w:val="22"/>
              </w:rPr>
              <w:t xml:space="preserve"> </w:t>
            </w:r>
          </w:p>
          <w:p w:rsidR="00E652FC" w:rsidRDefault="00610A7D">
            <w:pPr>
              <w:ind w:left="0" w:right="4" w:firstLine="0"/>
              <w:jc w:val="center"/>
            </w:pPr>
            <w:r>
              <w:rPr>
                <w:sz w:val="22"/>
              </w:rPr>
              <w:t xml:space="preserve"> </w:t>
            </w:r>
          </w:p>
          <w:p w:rsidR="00E652FC" w:rsidRDefault="00610A7D">
            <w:pPr>
              <w:ind w:left="0" w:right="4" w:firstLine="0"/>
              <w:jc w:val="center"/>
            </w:pPr>
            <w:r>
              <w:rPr>
                <w:sz w:val="22"/>
              </w:rPr>
              <w:t xml:space="preserve"> </w:t>
            </w:r>
          </w:p>
          <w:p w:rsidR="00E652FC" w:rsidRDefault="00610A7D">
            <w:pPr>
              <w:ind w:left="0" w:right="4" w:firstLine="0"/>
              <w:jc w:val="center"/>
            </w:pPr>
            <w:r>
              <w:rPr>
                <w:sz w:val="22"/>
              </w:rPr>
              <w:t xml:space="preserve"> </w:t>
            </w:r>
          </w:p>
          <w:p w:rsidR="00E652FC" w:rsidRDefault="00610A7D">
            <w:pPr>
              <w:ind w:left="0" w:right="4" w:firstLine="0"/>
              <w:jc w:val="center"/>
            </w:pPr>
            <w:r>
              <w:rPr>
                <w:sz w:val="22"/>
              </w:rPr>
              <w:t xml:space="preserve"> </w:t>
            </w:r>
          </w:p>
          <w:p w:rsidR="00E652FC" w:rsidRDefault="00610A7D">
            <w:pPr>
              <w:ind w:left="0" w:right="4" w:firstLine="0"/>
              <w:jc w:val="center"/>
            </w:pPr>
            <w:r>
              <w:rPr>
                <w:sz w:val="22"/>
              </w:rPr>
              <w:t xml:space="preserve"> </w:t>
            </w:r>
          </w:p>
          <w:p w:rsidR="00E652FC" w:rsidRDefault="00610A7D">
            <w:pPr>
              <w:ind w:left="0" w:right="64" w:firstLine="0"/>
              <w:jc w:val="center"/>
            </w:pPr>
            <w:r>
              <w:rPr>
                <w:rFonts w:ascii="Wingdings" w:eastAsia="Wingdings" w:hAnsi="Wingdings" w:cs="Wingdings"/>
                <w:sz w:val="22"/>
              </w:rPr>
              <w:t>✓</w:t>
            </w:r>
            <w:r>
              <w:rPr>
                <w:sz w:val="22"/>
              </w:rPr>
              <w:t xml:space="preserve"> </w:t>
            </w:r>
          </w:p>
        </w:tc>
      </w:tr>
      <w:tr w:rsidR="00E652FC">
        <w:trPr>
          <w:trHeight w:val="2287"/>
        </w:trPr>
        <w:tc>
          <w:tcPr>
            <w:tcW w:w="7642"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b/>
                <w:sz w:val="22"/>
              </w:rPr>
              <w:t xml:space="preserve">KNOWLEDGE/SKILLS </w:t>
            </w:r>
          </w:p>
          <w:p w:rsidR="00E652FC" w:rsidRDefault="00610A7D">
            <w:pPr>
              <w:ind w:left="0" w:right="0" w:firstLine="0"/>
              <w:jc w:val="left"/>
            </w:pPr>
            <w:r>
              <w:rPr>
                <w:sz w:val="22"/>
              </w:rPr>
              <w:t xml:space="preserve"> </w:t>
            </w:r>
          </w:p>
          <w:p w:rsidR="00E652FC" w:rsidRDefault="00610A7D">
            <w:pPr>
              <w:ind w:left="0" w:right="0" w:firstLine="0"/>
              <w:jc w:val="left"/>
            </w:pPr>
            <w:r>
              <w:rPr>
                <w:sz w:val="22"/>
              </w:rPr>
              <w:t xml:space="preserve">Willingness to participate in on call rotas and weekend /evening shifts </w:t>
            </w:r>
          </w:p>
          <w:p w:rsidR="00E652FC" w:rsidRDefault="00610A7D">
            <w:pPr>
              <w:ind w:left="0" w:right="0" w:firstLine="0"/>
              <w:jc w:val="left"/>
            </w:pPr>
            <w:r>
              <w:rPr>
                <w:sz w:val="22"/>
              </w:rPr>
              <w:t xml:space="preserve">Be fully competent to perform all associated procedures unsupervised </w:t>
            </w:r>
          </w:p>
          <w:p w:rsidR="00E652FC" w:rsidRDefault="00610A7D">
            <w:pPr>
              <w:ind w:left="0" w:right="0" w:firstLine="0"/>
              <w:jc w:val="left"/>
            </w:pPr>
            <w:r>
              <w:rPr>
                <w:sz w:val="22"/>
              </w:rPr>
              <w:t xml:space="preserve">Good evidence of organisational skills   </w:t>
            </w:r>
          </w:p>
          <w:p w:rsidR="00E652FC" w:rsidRDefault="00610A7D">
            <w:pPr>
              <w:ind w:left="0" w:right="0" w:firstLine="0"/>
              <w:jc w:val="left"/>
            </w:pPr>
            <w:r>
              <w:rPr>
                <w:sz w:val="22"/>
              </w:rPr>
              <w:t xml:space="preserve">Be able to perform all procedures listed in the job description </w:t>
            </w:r>
          </w:p>
          <w:p w:rsidR="00E652FC" w:rsidRDefault="00610A7D">
            <w:pPr>
              <w:ind w:left="0" w:right="0" w:firstLine="0"/>
              <w:jc w:val="left"/>
            </w:pPr>
            <w:r>
              <w:rPr>
                <w:sz w:val="22"/>
              </w:rPr>
              <w:t xml:space="preserve">Good understanding of computers, and databases used in Cardiology </w:t>
            </w:r>
          </w:p>
          <w:p w:rsidR="00E652FC" w:rsidRDefault="00610A7D">
            <w:pPr>
              <w:ind w:left="0" w:right="0" w:firstLine="0"/>
              <w:jc w:val="left"/>
            </w:pPr>
            <w:r>
              <w:rPr>
                <w:sz w:val="22"/>
              </w:rPr>
              <w:t xml:space="preserve">Demonstrate experience in a broad range of cardiac physiological procedures </w:t>
            </w:r>
          </w:p>
          <w:p w:rsidR="00E652FC" w:rsidRDefault="00610A7D">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p w:rsidR="00E652FC" w:rsidRDefault="00610A7D">
            <w:pPr>
              <w:ind w:left="1" w:right="0" w:firstLine="0"/>
              <w:jc w:val="center"/>
            </w:pP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1" w:right="0" w:firstLine="0"/>
              <w:jc w:val="center"/>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652FC" w:rsidRDefault="00610A7D">
            <w:pPr>
              <w:ind w:left="0" w:right="4" w:firstLine="0"/>
              <w:jc w:val="center"/>
            </w:pPr>
            <w:r>
              <w:rPr>
                <w:sz w:val="22"/>
              </w:rPr>
              <w:t xml:space="preserve"> </w:t>
            </w:r>
          </w:p>
        </w:tc>
      </w:tr>
      <w:tr w:rsidR="00E652FC">
        <w:trPr>
          <w:trHeight w:val="1275"/>
        </w:trPr>
        <w:tc>
          <w:tcPr>
            <w:tcW w:w="7642"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b/>
                <w:sz w:val="22"/>
              </w:rPr>
              <w:t xml:space="preserve">EXPERIENCE  </w:t>
            </w:r>
          </w:p>
          <w:p w:rsidR="00E652FC" w:rsidRDefault="00610A7D">
            <w:pPr>
              <w:ind w:left="0" w:right="0" w:firstLine="0"/>
              <w:jc w:val="left"/>
            </w:pPr>
            <w:r>
              <w:rPr>
                <w:sz w:val="22"/>
              </w:rPr>
              <w:t xml:space="preserve"> </w:t>
            </w:r>
          </w:p>
          <w:p w:rsidR="00E652FC" w:rsidRDefault="00610A7D">
            <w:pPr>
              <w:ind w:left="0" w:right="0" w:firstLine="0"/>
              <w:jc w:val="left"/>
            </w:pPr>
            <w:r>
              <w:rPr>
                <w:sz w:val="22"/>
              </w:rPr>
              <w:t xml:space="preserve">Relevant experience performing at band 6 level </w:t>
            </w:r>
          </w:p>
          <w:p w:rsidR="00E652FC" w:rsidRDefault="00610A7D">
            <w:pPr>
              <w:ind w:left="0" w:right="0" w:firstLine="0"/>
              <w:jc w:val="left"/>
            </w:pPr>
            <w:r>
              <w:rPr>
                <w:sz w:val="22"/>
              </w:rPr>
              <w:t>Maintenance of an up</w:t>
            </w:r>
            <w:r>
              <w:rPr>
                <w:sz w:val="22"/>
              </w:rPr>
              <w:t xml:space="preserve">-to-date CPD portfolio </w:t>
            </w:r>
          </w:p>
          <w:p w:rsidR="00E652FC" w:rsidRDefault="00610A7D">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p w:rsidR="00E652FC" w:rsidRDefault="00610A7D">
            <w:pPr>
              <w:ind w:left="1" w:right="0" w:firstLine="0"/>
              <w:jc w:val="center"/>
            </w:pP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1" w:right="0" w:firstLine="0"/>
              <w:jc w:val="center"/>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652FC" w:rsidRDefault="00610A7D">
            <w:pPr>
              <w:ind w:left="0" w:right="4" w:firstLine="0"/>
              <w:jc w:val="center"/>
            </w:pPr>
            <w:r>
              <w:rPr>
                <w:sz w:val="22"/>
              </w:rPr>
              <w:t xml:space="preserve"> </w:t>
            </w:r>
          </w:p>
        </w:tc>
      </w:tr>
      <w:tr w:rsidR="00E652FC">
        <w:trPr>
          <w:trHeight w:val="3805"/>
        </w:trPr>
        <w:tc>
          <w:tcPr>
            <w:tcW w:w="7642"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b/>
                <w:sz w:val="22"/>
              </w:rPr>
              <w:lastRenderedPageBreak/>
              <w:t xml:space="preserve">PERSONAL ATTRIBUTES  </w:t>
            </w:r>
          </w:p>
          <w:p w:rsidR="00E652FC" w:rsidRDefault="00610A7D">
            <w:pPr>
              <w:ind w:left="0" w:right="0" w:firstLine="0"/>
              <w:jc w:val="left"/>
            </w:pPr>
            <w:r>
              <w:rPr>
                <w:b/>
                <w:sz w:val="22"/>
              </w:rPr>
              <w:t xml:space="preserve"> </w:t>
            </w:r>
          </w:p>
          <w:p w:rsidR="00E652FC" w:rsidRDefault="00610A7D">
            <w:pPr>
              <w:ind w:left="0" w:right="0" w:firstLine="0"/>
              <w:jc w:val="left"/>
            </w:pPr>
            <w:r>
              <w:rPr>
                <w:sz w:val="22"/>
              </w:rPr>
              <w:t xml:space="preserve">Good interpersonal, organisational and communication skills </w:t>
            </w:r>
          </w:p>
          <w:p w:rsidR="00E652FC" w:rsidRDefault="00610A7D">
            <w:pPr>
              <w:ind w:left="0" w:right="0" w:firstLine="0"/>
              <w:jc w:val="left"/>
            </w:pPr>
            <w:r>
              <w:rPr>
                <w:sz w:val="22"/>
              </w:rPr>
              <w:t xml:space="preserve">Ability to work under pressure </w:t>
            </w:r>
          </w:p>
          <w:p w:rsidR="00E652FC" w:rsidRDefault="00610A7D">
            <w:pPr>
              <w:ind w:left="0" w:right="0" w:firstLine="0"/>
              <w:jc w:val="left"/>
            </w:pPr>
            <w:r>
              <w:rPr>
                <w:sz w:val="22"/>
              </w:rPr>
              <w:t xml:space="preserve">Ability to work as a team leader  </w:t>
            </w:r>
          </w:p>
          <w:p w:rsidR="00E652FC" w:rsidRDefault="00610A7D">
            <w:pPr>
              <w:ind w:left="0" w:right="0" w:firstLine="0"/>
              <w:jc w:val="left"/>
            </w:pPr>
            <w:r>
              <w:rPr>
                <w:sz w:val="22"/>
              </w:rPr>
              <w:t xml:space="preserve">Enthusiastic, reliable and motivated  </w:t>
            </w:r>
          </w:p>
          <w:p w:rsidR="00E652FC" w:rsidRDefault="00610A7D">
            <w:pPr>
              <w:ind w:left="0" w:right="0" w:firstLine="0"/>
              <w:jc w:val="left"/>
            </w:pPr>
            <w:r>
              <w:rPr>
                <w:sz w:val="22"/>
              </w:rPr>
              <w:t xml:space="preserve">Ability to work unsupervised during shift and on-call rotas </w:t>
            </w:r>
          </w:p>
          <w:p w:rsidR="00E652FC" w:rsidRDefault="00610A7D">
            <w:pPr>
              <w:ind w:left="0" w:right="0" w:firstLine="0"/>
              <w:jc w:val="left"/>
            </w:pPr>
            <w:r>
              <w:rPr>
                <w:sz w:val="22"/>
              </w:rPr>
              <w:t xml:space="preserve">Active role in the training of other technical and multi-disciplined staff </w:t>
            </w:r>
          </w:p>
          <w:p w:rsidR="00E652FC" w:rsidRDefault="00610A7D">
            <w:pPr>
              <w:ind w:left="0" w:right="0" w:firstLine="0"/>
              <w:jc w:val="left"/>
            </w:pPr>
            <w:r>
              <w:rPr>
                <w:sz w:val="22"/>
              </w:rPr>
              <w:t xml:space="preserve">Motivated to further personal development of self and team </w:t>
            </w:r>
          </w:p>
          <w:p w:rsidR="00E652FC" w:rsidRDefault="00610A7D">
            <w:pPr>
              <w:ind w:left="0" w:right="0" w:firstLine="0"/>
              <w:jc w:val="left"/>
            </w:pPr>
            <w:r>
              <w:rPr>
                <w:sz w:val="22"/>
              </w:rPr>
              <w:t xml:space="preserve">Flexible and adaptable </w:t>
            </w:r>
          </w:p>
          <w:p w:rsidR="00E652FC" w:rsidRDefault="00610A7D">
            <w:pPr>
              <w:ind w:left="0" w:right="0" w:firstLine="0"/>
              <w:jc w:val="left"/>
            </w:pPr>
            <w:r>
              <w:rPr>
                <w:sz w:val="22"/>
              </w:rPr>
              <w:t xml:space="preserve">Patient centred approach </w:t>
            </w:r>
          </w:p>
          <w:p w:rsidR="00E652FC" w:rsidRDefault="00610A7D">
            <w:pPr>
              <w:ind w:left="0" w:right="0" w:firstLine="0"/>
              <w:jc w:val="left"/>
            </w:pPr>
            <w:r>
              <w:rPr>
                <w:sz w:val="22"/>
              </w:rPr>
              <w:t>Works wel</w:t>
            </w:r>
            <w:r>
              <w:rPr>
                <w:sz w:val="22"/>
              </w:rPr>
              <w:t xml:space="preserve">l within a team </w:t>
            </w:r>
          </w:p>
          <w:p w:rsidR="00E652FC" w:rsidRDefault="00610A7D">
            <w:pPr>
              <w:ind w:left="0" w:right="0" w:firstLine="0"/>
              <w:jc w:val="left"/>
            </w:pPr>
            <w:r>
              <w:rPr>
                <w:sz w:val="22"/>
              </w:rPr>
              <w:t xml:space="preserve">Committed to professional development </w:t>
            </w:r>
          </w:p>
          <w:p w:rsidR="00E652FC" w:rsidRDefault="00610A7D">
            <w:pPr>
              <w:ind w:left="0" w:right="0" w:firstLine="0"/>
              <w:jc w:val="left"/>
            </w:pPr>
            <w:r>
              <w:rPr>
                <w:sz w:val="22"/>
              </w:rPr>
              <w:t xml:space="preserve">Demonstrates leadership </w:t>
            </w:r>
          </w:p>
          <w:p w:rsidR="00E652FC" w:rsidRDefault="00610A7D">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p w:rsidR="00E652FC" w:rsidRDefault="00610A7D">
            <w:pPr>
              <w:ind w:left="1" w:right="0" w:firstLine="0"/>
              <w:jc w:val="center"/>
            </w:pP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1" w:right="0" w:firstLine="0"/>
              <w:jc w:val="center"/>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652FC" w:rsidRDefault="00610A7D">
            <w:pPr>
              <w:ind w:left="0" w:right="4" w:firstLine="0"/>
              <w:jc w:val="center"/>
            </w:pPr>
            <w:r>
              <w:rPr>
                <w:sz w:val="22"/>
              </w:rPr>
              <w:t xml:space="preserve"> </w:t>
            </w:r>
          </w:p>
        </w:tc>
      </w:tr>
      <w:tr w:rsidR="00E652FC">
        <w:trPr>
          <w:trHeight w:val="1274"/>
        </w:trPr>
        <w:tc>
          <w:tcPr>
            <w:tcW w:w="7642"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b/>
                <w:sz w:val="22"/>
              </w:rPr>
              <w:t xml:space="preserve">OTHER REQUIREMENTS  </w:t>
            </w:r>
          </w:p>
          <w:p w:rsidR="00E652FC" w:rsidRDefault="00610A7D">
            <w:pPr>
              <w:ind w:left="0" w:right="0" w:firstLine="0"/>
              <w:jc w:val="left"/>
            </w:pPr>
            <w:r>
              <w:rPr>
                <w:b/>
                <w:sz w:val="22"/>
              </w:rPr>
              <w:t xml:space="preserve"> </w:t>
            </w:r>
          </w:p>
          <w:p w:rsidR="00E652FC" w:rsidRDefault="00610A7D">
            <w:pPr>
              <w:spacing w:after="2" w:line="238" w:lineRule="auto"/>
              <w:ind w:left="0" w:right="0" w:firstLine="0"/>
              <w:jc w:val="left"/>
            </w:pPr>
            <w:r>
              <w:rPr>
                <w:sz w:val="22"/>
              </w:rPr>
              <w:t xml:space="preserve">The post holder must demonstrate a positive commitment to uphold diversity and equality policies approved by the Trust.  </w:t>
            </w:r>
          </w:p>
          <w:p w:rsidR="00E652FC" w:rsidRDefault="00610A7D">
            <w:pPr>
              <w:ind w:left="0" w:right="0" w:firstLine="0"/>
              <w:jc w:val="left"/>
            </w:pPr>
            <w:r>
              <w:rPr>
                <w:sz w:val="22"/>
              </w:rPr>
              <w:t xml:space="preserve">Ability to travel to other locations as required (i.e. community clinics)  </w:t>
            </w:r>
          </w:p>
        </w:tc>
        <w:tc>
          <w:tcPr>
            <w:tcW w:w="1399"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p w:rsidR="00E652FC" w:rsidRDefault="00610A7D">
            <w:pPr>
              <w:ind w:left="1" w:right="0" w:firstLine="0"/>
              <w:jc w:val="center"/>
            </w:pP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p w:rsidR="00E652FC" w:rsidRDefault="00610A7D">
            <w:pPr>
              <w:ind w:left="1" w:right="0" w:firstLine="0"/>
              <w:jc w:val="center"/>
            </w:pPr>
            <w:r>
              <w:rPr>
                <w:sz w:val="22"/>
              </w:rPr>
              <w:t xml:space="preserve"> </w:t>
            </w:r>
          </w:p>
          <w:p w:rsidR="00E652FC" w:rsidRDefault="00610A7D">
            <w:pPr>
              <w:ind w:left="0" w:right="61" w:firstLine="0"/>
              <w:jc w:val="center"/>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652FC" w:rsidRDefault="00610A7D">
            <w:pPr>
              <w:ind w:left="0" w:right="4" w:firstLine="0"/>
              <w:jc w:val="center"/>
            </w:pPr>
            <w:r>
              <w:rPr>
                <w:sz w:val="22"/>
              </w:rPr>
              <w:t xml:space="preserve"> </w:t>
            </w:r>
          </w:p>
        </w:tc>
      </w:tr>
    </w:tbl>
    <w:p w:rsidR="00E652FC" w:rsidRDefault="00E652FC">
      <w:pPr>
        <w:ind w:left="-1440" w:right="11211" w:firstLine="0"/>
        <w:jc w:val="left"/>
      </w:pPr>
    </w:p>
    <w:tbl>
      <w:tblPr>
        <w:tblStyle w:val="TableGrid"/>
        <w:tblW w:w="10317" w:type="dxa"/>
        <w:tblInd w:w="-495" w:type="dxa"/>
        <w:tblCellMar>
          <w:top w:w="11" w:type="dxa"/>
          <w:left w:w="108" w:type="dxa"/>
          <w:bottom w:w="0" w:type="dxa"/>
          <w:right w:w="115" w:type="dxa"/>
        </w:tblCellMar>
        <w:tblLook w:val="04A0" w:firstRow="1" w:lastRow="0" w:firstColumn="1" w:lastColumn="0" w:noHBand="0" w:noVBand="1"/>
      </w:tblPr>
      <w:tblGrid>
        <w:gridCol w:w="7643"/>
        <w:gridCol w:w="1397"/>
        <w:gridCol w:w="1277"/>
      </w:tblGrid>
      <w:tr w:rsidR="00E652FC">
        <w:trPr>
          <w:trHeight w:val="264"/>
        </w:trPr>
        <w:tc>
          <w:tcPr>
            <w:tcW w:w="7643"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E652FC" w:rsidRDefault="00610A7D">
            <w:pPr>
              <w:ind w:left="69" w:right="0" w:firstLine="0"/>
              <w:jc w:val="center"/>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652FC" w:rsidRDefault="00E652FC">
            <w:pPr>
              <w:spacing w:after="160"/>
              <w:ind w:left="0" w:right="0" w:firstLine="0"/>
              <w:jc w:val="left"/>
            </w:pPr>
          </w:p>
        </w:tc>
      </w:tr>
    </w:tbl>
    <w:p w:rsidR="00E652FC" w:rsidRDefault="00610A7D">
      <w:r>
        <w:br w:type="page"/>
      </w:r>
    </w:p>
    <w:p w:rsidR="00E652FC" w:rsidRDefault="00610A7D">
      <w:pPr>
        <w:ind w:left="0" w:right="5197" w:firstLine="0"/>
      </w:pPr>
      <w:r>
        <w:rPr>
          <w:color w:val="FF0000"/>
          <w:sz w:val="22"/>
        </w:rPr>
        <w:lastRenderedPageBreak/>
        <w:t xml:space="preserve"> </w:t>
      </w:r>
    </w:p>
    <w:p w:rsidR="00E652FC" w:rsidRDefault="00610A7D">
      <w:pPr>
        <w:ind w:left="0" w:right="0" w:firstLine="0"/>
        <w:jc w:val="left"/>
      </w:pPr>
      <w:r>
        <w:rPr>
          <w:sz w:val="22"/>
        </w:rPr>
        <w:t xml:space="preserve"> </w:t>
      </w:r>
    </w:p>
    <w:tbl>
      <w:tblPr>
        <w:tblStyle w:val="TableGrid"/>
        <w:tblW w:w="10485" w:type="dxa"/>
        <w:tblInd w:w="-522" w:type="dxa"/>
        <w:tblCellMar>
          <w:top w:w="10" w:type="dxa"/>
          <w:left w:w="107" w:type="dxa"/>
          <w:bottom w:w="0" w:type="dxa"/>
          <w:right w:w="51" w:type="dxa"/>
        </w:tblCellMar>
        <w:tblLook w:val="04A0" w:firstRow="1" w:lastRow="0" w:firstColumn="1" w:lastColumn="0" w:noHBand="0" w:noVBand="1"/>
      </w:tblPr>
      <w:tblGrid>
        <w:gridCol w:w="6629"/>
        <w:gridCol w:w="710"/>
        <w:gridCol w:w="769"/>
        <w:gridCol w:w="789"/>
        <w:gridCol w:w="710"/>
        <w:gridCol w:w="878"/>
      </w:tblGrid>
      <w:tr w:rsidR="00E652FC">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E652FC" w:rsidRDefault="00610A7D">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652FC" w:rsidRDefault="00E652FC">
            <w:pPr>
              <w:spacing w:after="160"/>
              <w:ind w:left="0" w:right="0" w:firstLine="0"/>
              <w:jc w:val="left"/>
            </w:pPr>
          </w:p>
        </w:tc>
        <w:tc>
          <w:tcPr>
            <w:tcW w:w="3146" w:type="dxa"/>
            <w:gridSpan w:val="4"/>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59" w:firstLine="0"/>
              <w:jc w:val="center"/>
            </w:pPr>
            <w:r>
              <w:rPr>
                <w:b/>
                <w:color w:val="FFFFFF"/>
                <w:sz w:val="22"/>
              </w:rPr>
              <w:t xml:space="preserve">FREQUENCY </w:t>
            </w:r>
          </w:p>
          <w:p w:rsidR="00E652FC" w:rsidRDefault="00610A7D">
            <w:pPr>
              <w:ind w:left="5" w:right="0" w:firstLine="0"/>
              <w:jc w:val="center"/>
            </w:pPr>
            <w:r>
              <w:rPr>
                <w:b/>
                <w:color w:val="FFFFFF"/>
                <w:sz w:val="22"/>
              </w:rPr>
              <w:t xml:space="preserve"> </w:t>
            </w:r>
          </w:p>
          <w:p w:rsidR="00E652FC" w:rsidRDefault="00610A7D">
            <w:pPr>
              <w:ind w:left="349" w:right="0" w:firstLine="0"/>
              <w:jc w:val="left"/>
            </w:pPr>
            <w:r>
              <w:rPr>
                <w:b/>
                <w:color w:val="FFFFFF"/>
                <w:sz w:val="22"/>
              </w:rPr>
              <w:t xml:space="preserve">(Rare/ </w:t>
            </w:r>
            <w:r>
              <w:rPr>
                <w:b/>
                <w:color w:val="FFFFFF"/>
                <w:sz w:val="22"/>
              </w:rPr>
              <w:t xml:space="preserve">Occasional/ </w:t>
            </w:r>
          </w:p>
          <w:p w:rsidR="00E652FC" w:rsidRDefault="00610A7D">
            <w:pPr>
              <w:ind w:left="251" w:right="0" w:firstLine="0"/>
              <w:jc w:val="left"/>
            </w:pPr>
            <w:r>
              <w:rPr>
                <w:b/>
                <w:color w:val="FFFFFF"/>
                <w:sz w:val="22"/>
              </w:rPr>
              <w:t xml:space="preserve">Moderate/ Frequent) </w:t>
            </w:r>
          </w:p>
        </w:tc>
      </w:tr>
      <w:tr w:rsidR="00E652FC">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E652FC" w:rsidRDefault="00610A7D">
            <w:pPr>
              <w:ind w:left="1728" w:right="0" w:firstLine="0"/>
              <w:jc w:val="left"/>
            </w:pPr>
            <w:r>
              <w:rPr>
                <w:b/>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E652FC" w:rsidRDefault="00E652FC">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56" w:firstLine="0"/>
              <w:jc w:val="center"/>
            </w:pPr>
            <w:r>
              <w:rPr>
                <w:b/>
                <w:color w:val="FFFFFF"/>
                <w:sz w:val="22"/>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55" w:firstLine="0"/>
              <w:jc w:val="center"/>
            </w:pPr>
            <w:r>
              <w:rPr>
                <w:b/>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59" w:firstLine="0"/>
              <w:jc w:val="center"/>
            </w:pPr>
            <w:r>
              <w:rPr>
                <w:b/>
                <w:color w:val="FFFFFF"/>
                <w:sz w:val="22"/>
              </w:rPr>
              <w:t xml:space="preserve">M </w:t>
            </w:r>
          </w:p>
        </w:tc>
        <w:tc>
          <w:tcPr>
            <w:tcW w:w="877"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54" w:firstLine="0"/>
              <w:jc w:val="center"/>
            </w:pPr>
            <w:r>
              <w:rPr>
                <w:b/>
                <w:color w:val="FFFFFF"/>
                <w:sz w:val="22"/>
              </w:rPr>
              <w:t xml:space="preserve">F </w:t>
            </w:r>
          </w:p>
        </w:tc>
      </w:tr>
      <w:tr w:rsidR="00E652FC">
        <w:trPr>
          <w:trHeight w:val="300"/>
        </w:trPr>
        <w:tc>
          <w:tcPr>
            <w:tcW w:w="6629" w:type="dxa"/>
            <w:tcBorders>
              <w:top w:val="single" w:sz="4" w:space="0" w:color="000000"/>
              <w:left w:val="single" w:sz="4" w:space="0" w:color="000000"/>
              <w:bottom w:val="single" w:sz="4" w:space="0" w:color="000000"/>
              <w:right w:val="nil"/>
            </w:tcBorders>
          </w:tcPr>
          <w:p w:rsidR="00E652FC" w:rsidRDefault="00610A7D">
            <w:pPr>
              <w:ind w:left="3859" w:right="0" w:firstLine="0"/>
              <w:jc w:val="center"/>
            </w:pPr>
            <w:r>
              <w:rPr>
                <w:b/>
                <w:sz w:val="22"/>
              </w:rPr>
              <w:t xml:space="preserve"> </w:t>
            </w:r>
          </w:p>
        </w:tc>
        <w:tc>
          <w:tcPr>
            <w:tcW w:w="710" w:type="dxa"/>
            <w:tcBorders>
              <w:top w:val="single" w:sz="4" w:space="0" w:color="000000"/>
              <w:left w:val="nil"/>
              <w:bottom w:val="single" w:sz="4" w:space="0" w:color="000000"/>
              <w:right w:val="nil"/>
            </w:tcBorders>
          </w:tcPr>
          <w:p w:rsidR="00E652FC" w:rsidRDefault="00E652FC">
            <w:pPr>
              <w:spacing w:after="160"/>
              <w:ind w:left="0" w:right="0" w:firstLine="0"/>
              <w:jc w:val="left"/>
            </w:pPr>
          </w:p>
        </w:tc>
        <w:tc>
          <w:tcPr>
            <w:tcW w:w="3146" w:type="dxa"/>
            <w:gridSpan w:val="4"/>
            <w:tcBorders>
              <w:top w:val="single" w:sz="4" w:space="0" w:color="000000"/>
              <w:left w:val="nil"/>
              <w:bottom w:val="single" w:sz="4" w:space="0" w:color="000000"/>
              <w:right w:val="single" w:sz="4" w:space="0" w:color="000000"/>
            </w:tcBorders>
          </w:tcPr>
          <w:p w:rsidR="00E652FC" w:rsidRDefault="00E652FC">
            <w:pPr>
              <w:spacing w:after="160"/>
              <w:ind w:left="0" w:right="0" w:firstLine="0"/>
              <w:jc w:val="left"/>
            </w:pPr>
          </w:p>
        </w:tc>
      </w:tr>
      <w:tr w:rsidR="00E652FC">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E652FC" w:rsidRDefault="00610A7D">
            <w:pPr>
              <w:ind w:left="0" w:right="0" w:firstLine="0"/>
              <w:jc w:val="left"/>
            </w:pPr>
            <w:r>
              <w:rPr>
                <w:b/>
                <w:color w:val="FFFFFF"/>
                <w:sz w:val="22"/>
              </w:rPr>
              <w:t>Hazards/ Risks requiring Immunisation Screening</w:t>
            </w:r>
            <w:r>
              <w:rPr>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652FC" w:rsidRDefault="00E652FC">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4" w:right="0" w:firstLine="0"/>
              <w:jc w:val="center"/>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3" w:right="0" w:firstLine="0"/>
              <w:jc w:val="center"/>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1" w:right="0" w:firstLine="0"/>
              <w:jc w:val="center"/>
            </w:pPr>
            <w:r>
              <w:rPr>
                <w:b/>
                <w:color w:val="FFFFFF"/>
                <w:sz w:val="22"/>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7" w:right="0" w:firstLine="0"/>
              <w:jc w:val="center"/>
            </w:pPr>
            <w:r>
              <w:rPr>
                <w:b/>
                <w:color w:val="FFFFFF"/>
                <w:sz w:val="22"/>
              </w:rPr>
              <w:t xml:space="preserve"> </w:t>
            </w:r>
          </w:p>
        </w:tc>
      </w:tr>
      <w:tr w:rsidR="00E652FC">
        <w:trPr>
          <w:trHeight w:val="265"/>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X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both"/>
            </w:pPr>
            <w:r>
              <w:rPr>
                <w:color w:val="FFFFFF"/>
                <w:sz w:val="22"/>
              </w:rPr>
              <w:t xml:space="preserve"> XXXX </w:t>
            </w:r>
          </w:p>
        </w:tc>
      </w:tr>
      <w:tr w:rsidR="00E652FC">
        <w:trPr>
          <w:trHeight w:val="264"/>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0" w:right="55" w:firstLine="0"/>
              <w:jc w:val="center"/>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5"/>
        </w:trPr>
        <w:tc>
          <w:tcPr>
            <w:tcW w:w="6629" w:type="dxa"/>
            <w:tcBorders>
              <w:top w:val="single" w:sz="4" w:space="0" w:color="000000"/>
              <w:left w:val="single" w:sz="4" w:space="0" w:color="000000"/>
              <w:bottom w:val="single" w:sz="4" w:space="0" w:color="000000"/>
              <w:right w:val="nil"/>
            </w:tcBorders>
          </w:tcPr>
          <w:p w:rsidR="00E652FC" w:rsidRDefault="00610A7D">
            <w:pPr>
              <w:ind w:left="0" w:right="0" w:firstLine="0"/>
              <w:jc w:val="left"/>
            </w:pPr>
            <w:r>
              <w:rPr>
                <w:color w:val="002060"/>
                <w:sz w:val="22"/>
              </w:rPr>
              <w:t xml:space="preserve"> </w:t>
            </w:r>
          </w:p>
        </w:tc>
        <w:tc>
          <w:tcPr>
            <w:tcW w:w="710" w:type="dxa"/>
            <w:tcBorders>
              <w:top w:val="single" w:sz="4" w:space="0" w:color="000000"/>
              <w:left w:val="nil"/>
              <w:bottom w:val="single" w:sz="4" w:space="0" w:color="000000"/>
              <w:right w:val="nil"/>
            </w:tcBorders>
          </w:tcPr>
          <w:p w:rsidR="00E652FC" w:rsidRDefault="00E652FC">
            <w:pPr>
              <w:spacing w:after="160"/>
              <w:ind w:left="0" w:right="0" w:firstLine="0"/>
              <w:jc w:val="left"/>
            </w:pPr>
          </w:p>
        </w:tc>
        <w:tc>
          <w:tcPr>
            <w:tcW w:w="3146" w:type="dxa"/>
            <w:gridSpan w:val="4"/>
            <w:tcBorders>
              <w:top w:val="single" w:sz="4" w:space="0" w:color="000000"/>
              <w:left w:val="nil"/>
              <w:bottom w:val="single" w:sz="4" w:space="0" w:color="000000"/>
              <w:right w:val="single" w:sz="4" w:space="0" w:color="000000"/>
            </w:tcBorders>
          </w:tcPr>
          <w:p w:rsidR="00E652FC" w:rsidRDefault="00E652FC">
            <w:pPr>
              <w:spacing w:after="160"/>
              <w:ind w:left="0" w:right="0" w:firstLine="0"/>
              <w:jc w:val="left"/>
            </w:pP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Hazard/Risks requiring Respiratory Health Surveillance</w:t>
            </w: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1" w:right="0" w:firstLine="0"/>
              <w:jc w:val="left"/>
            </w:pPr>
            <w:r>
              <w:rPr>
                <w:color w:val="00206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1" w:right="0" w:firstLine="0"/>
              <w:jc w:val="left"/>
            </w:pPr>
            <w:r>
              <w:rPr>
                <w:color w:val="002060"/>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1" w:right="0" w:firstLine="0"/>
              <w:jc w:val="left"/>
            </w:pPr>
            <w:r>
              <w:rPr>
                <w:color w:val="002060"/>
                <w:sz w:val="22"/>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1" w:right="0" w:firstLine="0"/>
              <w:jc w:val="left"/>
            </w:pPr>
            <w:r>
              <w:rPr>
                <w:color w:val="002060"/>
                <w:sz w:val="22"/>
              </w:rPr>
              <w:t xml:space="preserve"> </w:t>
            </w:r>
          </w:p>
        </w:tc>
      </w:tr>
      <w:tr w:rsidR="00E652FC">
        <w:trPr>
          <w:trHeight w:val="263"/>
        </w:trPr>
        <w:tc>
          <w:tcPr>
            <w:tcW w:w="6629" w:type="dxa"/>
            <w:tcBorders>
              <w:top w:val="single" w:sz="4" w:space="0" w:color="000000"/>
              <w:left w:val="single" w:sz="4" w:space="0" w:color="000000"/>
              <w:bottom w:val="single" w:sz="4" w:space="0" w:color="000000"/>
              <w:right w:val="nil"/>
            </w:tcBorders>
          </w:tcPr>
          <w:p w:rsidR="00E652FC" w:rsidRDefault="00610A7D">
            <w:pPr>
              <w:ind w:left="0"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rsidR="00E652FC" w:rsidRDefault="00E652FC">
            <w:pPr>
              <w:spacing w:after="160"/>
              <w:ind w:left="0" w:right="0" w:firstLine="0"/>
              <w:jc w:val="left"/>
            </w:pPr>
          </w:p>
        </w:tc>
        <w:tc>
          <w:tcPr>
            <w:tcW w:w="3146" w:type="dxa"/>
            <w:gridSpan w:val="4"/>
            <w:tcBorders>
              <w:top w:val="single" w:sz="4" w:space="0" w:color="000000"/>
              <w:left w:val="nil"/>
              <w:bottom w:val="single" w:sz="4" w:space="0" w:color="000000"/>
              <w:right w:val="single" w:sz="4" w:space="0" w:color="000000"/>
            </w:tcBorders>
          </w:tcPr>
          <w:p w:rsidR="00E652FC" w:rsidRDefault="00E652FC">
            <w:pPr>
              <w:spacing w:after="160"/>
              <w:ind w:left="0" w:right="0" w:firstLine="0"/>
              <w:jc w:val="left"/>
            </w:pPr>
          </w:p>
        </w:tc>
      </w:tr>
      <w:tr w:rsidR="00E652FC">
        <w:trPr>
          <w:trHeight w:val="516"/>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vAlign w:val="center"/>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rsidR="00E652FC" w:rsidRDefault="00610A7D">
            <w:pPr>
              <w:ind w:left="0" w:right="55" w:firstLine="0"/>
              <w:jc w:val="center"/>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vAlign w:val="center"/>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rsidR="00E652FC" w:rsidRDefault="00610A7D">
            <w:pPr>
              <w:ind w:left="7" w:right="0" w:firstLine="0"/>
              <w:jc w:val="center"/>
            </w:pPr>
            <w:r>
              <w:rPr>
                <w:sz w:val="22"/>
              </w:rPr>
              <w:t xml:space="preserve"> </w:t>
            </w:r>
          </w:p>
        </w:tc>
      </w:tr>
      <w:tr w:rsidR="00E652FC">
        <w:trPr>
          <w:trHeight w:val="264"/>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Respiratory </w:t>
            </w:r>
            <w:proofErr w:type="spellStart"/>
            <w:r>
              <w:rPr>
                <w:sz w:val="22"/>
              </w:rPr>
              <w:t>sensitisers</w:t>
            </w:r>
            <w:proofErr w:type="spellEnd"/>
            <w:r>
              <w:rPr>
                <w:sz w:val="22"/>
              </w:rPr>
              <w:t xml:space="preserve"> (</w:t>
            </w:r>
            <w:proofErr w:type="spellStart"/>
            <w:r>
              <w:rPr>
                <w:sz w:val="22"/>
              </w:rPr>
              <w:t>e.g</w:t>
            </w:r>
            <w:proofErr w:type="spellEnd"/>
            <w:r>
              <w:rPr>
                <w:sz w:val="22"/>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0" w:right="55" w:firstLine="0"/>
              <w:jc w:val="center"/>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516"/>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2618" w:firstLine="0"/>
              <w:jc w:val="left"/>
            </w:pPr>
            <w:r>
              <w:rPr>
                <w:sz w:val="22"/>
              </w:rPr>
              <w:t xml:space="preserve">Chlorine based cleaning </w:t>
            </w:r>
            <w:proofErr w:type="gramStart"/>
            <w:r>
              <w:rPr>
                <w:sz w:val="22"/>
              </w:rPr>
              <w:t>solutions  (</w:t>
            </w:r>
            <w:proofErr w:type="gramEnd"/>
            <w:r>
              <w:rPr>
                <w:sz w:val="22"/>
              </w:rPr>
              <w:t xml:space="preserve">e.g. </w:t>
            </w:r>
            <w:proofErr w:type="spellStart"/>
            <w:r>
              <w:rPr>
                <w:sz w:val="22"/>
              </w:rPr>
              <w:t>Chlorclean</w:t>
            </w:r>
            <w:proofErr w:type="spellEnd"/>
            <w:r>
              <w:rPr>
                <w:sz w:val="22"/>
              </w:rPr>
              <w:t xml:space="preserve">, </w:t>
            </w:r>
            <w:proofErr w:type="spellStart"/>
            <w:r>
              <w:rPr>
                <w:sz w:val="22"/>
              </w:rPr>
              <w:t>Actichlor</w:t>
            </w:r>
            <w:proofErr w:type="spellEnd"/>
            <w:r>
              <w:rPr>
                <w:sz w:val="22"/>
              </w:rPr>
              <w:t xml:space="preserve">, </w:t>
            </w:r>
            <w:proofErr w:type="spellStart"/>
            <w:r>
              <w:rPr>
                <w:sz w:val="22"/>
              </w:rPr>
              <w:t>Tristel</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vAlign w:val="center"/>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E652FC" w:rsidRDefault="00610A7D">
            <w:pPr>
              <w:ind w:left="0" w:right="57" w:firstLine="0"/>
              <w:jc w:val="center"/>
            </w:pPr>
            <w:r>
              <w:rPr>
                <w:sz w:val="22"/>
              </w:rPr>
              <w:t xml:space="preserve">X </w:t>
            </w:r>
          </w:p>
        </w:tc>
        <w:tc>
          <w:tcPr>
            <w:tcW w:w="877" w:type="dxa"/>
            <w:tcBorders>
              <w:top w:val="single" w:sz="4" w:space="0" w:color="000000"/>
              <w:left w:val="single" w:sz="4" w:space="0" w:color="000000"/>
              <w:bottom w:val="single" w:sz="4" w:space="0" w:color="000000"/>
              <w:right w:val="single" w:sz="4" w:space="0" w:color="000000"/>
            </w:tcBorders>
            <w:vAlign w:val="center"/>
          </w:tcPr>
          <w:p w:rsidR="00E652FC" w:rsidRDefault="00610A7D">
            <w:pPr>
              <w:ind w:left="7" w:right="0" w:firstLine="0"/>
              <w:jc w:val="center"/>
            </w:pPr>
            <w:r>
              <w:rPr>
                <w:sz w:val="22"/>
              </w:rPr>
              <w:t xml:space="preserve"> </w:t>
            </w: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4"/>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4"/>
        </w:trPr>
        <w:tc>
          <w:tcPr>
            <w:tcW w:w="6629" w:type="dxa"/>
            <w:tcBorders>
              <w:top w:val="single" w:sz="4" w:space="0" w:color="000000"/>
              <w:left w:val="single" w:sz="4" w:space="0" w:color="000000"/>
              <w:bottom w:val="single" w:sz="4" w:space="0" w:color="000000"/>
              <w:right w:val="nil"/>
            </w:tcBorders>
          </w:tcPr>
          <w:p w:rsidR="00E652FC" w:rsidRDefault="00610A7D">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tcPr>
          <w:p w:rsidR="00E652FC" w:rsidRDefault="00E652FC">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b/>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b/>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b/>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b/>
                <w:sz w:val="22"/>
              </w:rPr>
              <w:t xml:space="preserve"> </w:t>
            </w:r>
          </w:p>
        </w:tc>
      </w:tr>
      <w:tr w:rsidR="00E652FC">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E652FC" w:rsidRDefault="00610A7D">
            <w:pPr>
              <w:ind w:left="0" w:right="0" w:firstLine="0"/>
              <w:jc w:val="left"/>
            </w:pPr>
            <w:r>
              <w:rPr>
                <w:b/>
                <w:color w:val="FFFFFF"/>
                <w:sz w:val="22"/>
              </w:rPr>
              <w:t>Risks requiring Other Health Surveillance</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652FC" w:rsidRDefault="00E652FC">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1" w:right="0" w:firstLine="0"/>
              <w:jc w:val="left"/>
            </w:pPr>
            <w:r>
              <w:rPr>
                <w:b/>
                <w:color w:val="FFFFFF"/>
                <w:sz w:val="22"/>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1" w:right="0" w:firstLine="0"/>
              <w:jc w:val="left"/>
            </w:pPr>
            <w:r>
              <w:rPr>
                <w:b/>
                <w:color w:val="FFFFFF"/>
                <w:sz w:val="22"/>
              </w:rPr>
              <w:t xml:space="preserve"> </w:t>
            </w:r>
          </w:p>
        </w:tc>
      </w:tr>
      <w:tr w:rsidR="00E652FC">
        <w:trPr>
          <w:trHeight w:val="265"/>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4"/>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4"/>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lastRenderedPageBreak/>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4"/>
        </w:trPr>
        <w:tc>
          <w:tcPr>
            <w:tcW w:w="6629" w:type="dxa"/>
            <w:tcBorders>
              <w:top w:val="single" w:sz="4" w:space="0" w:color="000000"/>
              <w:left w:val="single" w:sz="4" w:space="0" w:color="000000"/>
              <w:bottom w:val="single" w:sz="4" w:space="0" w:color="000000"/>
              <w:right w:val="nil"/>
            </w:tcBorders>
          </w:tcPr>
          <w:p w:rsidR="00E652FC" w:rsidRDefault="00610A7D">
            <w:pPr>
              <w:ind w:left="3859" w:right="0" w:firstLine="0"/>
              <w:jc w:val="center"/>
            </w:pPr>
            <w:r>
              <w:rPr>
                <w:b/>
                <w:color w:val="FFFFFF"/>
                <w:sz w:val="22"/>
              </w:rPr>
              <w:t xml:space="preserve"> </w:t>
            </w:r>
          </w:p>
        </w:tc>
        <w:tc>
          <w:tcPr>
            <w:tcW w:w="710" w:type="dxa"/>
            <w:tcBorders>
              <w:top w:val="single" w:sz="4" w:space="0" w:color="000000"/>
              <w:left w:val="nil"/>
              <w:bottom w:val="single" w:sz="4" w:space="0" w:color="000000"/>
              <w:right w:val="nil"/>
            </w:tcBorders>
          </w:tcPr>
          <w:p w:rsidR="00E652FC" w:rsidRDefault="00E652FC">
            <w:pPr>
              <w:spacing w:after="160"/>
              <w:ind w:left="0" w:right="0" w:firstLine="0"/>
              <w:jc w:val="left"/>
            </w:pPr>
          </w:p>
        </w:tc>
        <w:tc>
          <w:tcPr>
            <w:tcW w:w="3146" w:type="dxa"/>
            <w:gridSpan w:val="4"/>
            <w:tcBorders>
              <w:top w:val="single" w:sz="4" w:space="0" w:color="000000"/>
              <w:left w:val="nil"/>
              <w:bottom w:val="single" w:sz="4" w:space="0" w:color="000000"/>
              <w:right w:val="single" w:sz="4" w:space="0" w:color="000000"/>
            </w:tcBorders>
          </w:tcPr>
          <w:p w:rsidR="00E652FC" w:rsidRDefault="00E652FC">
            <w:pPr>
              <w:spacing w:after="160"/>
              <w:ind w:left="0" w:right="0" w:firstLine="0"/>
              <w:jc w:val="left"/>
            </w:pPr>
          </w:p>
        </w:tc>
      </w:tr>
      <w:tr w:rsidR="00E652FC">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E652FC" w:rsidRDefault="00610A7D">
            <w:pPr>
              <w:ind w:left="0" w:right="0" w:firstLine="0"/>
              <w:jc w:val="left"/>
            </w:pPr>
            <w:r>
              <w:rPr>
                <w:b/>
                <w:color w:val="FFFFFF"/>
                <w:sz w:val="22"/>
              </w:rPr>
              <w:t>Other General Hazards/ Risks</w:t>
            </w:r>
            <w:r>
              <w:rPr>
                <w:b/>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E652FC" w:rsidRDefault="00E652FC">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4" w:right="0" w:firstLine="0"/>
              <w:jc w:val="center"/>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3" w:right="0" w:firstLine="0"/>
              <w:jc w:val="center"/>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1" w:right="0" w:firstLine="0"/>
              <w:jc w:val="center"/>
            </w:pPr>
            <w:r>
              <w:rPr>
                <w:b/>
                <w:color w:val="FFFFFF"/>
                <w:sz w:val="22"/>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auto" w:fill="002060"/>
          </w:tcPr>
          <w:p w:rsidR="00E652FC" w:rsidRDefault="00610A7D">
            <w:pPr>
              <w:ind w:left="7" w:right="0" w:firstLine="0"/>
              <w:jc w:val="center"/>
            </w:pPr>
            <w:r>
              <w:rPr>
                <w:b/>
                <w:color w:val="FFFFFF"/>
                <w:sz w:val="22"/>
              </w:rPr>
              <w:t xml:space="preserve"> </w:t>
            </w:r>
          </w:p>
        </w:tc>
      </w:tr>
      <w:tr w:rsidR="00E652FC">
        <w:trPr>
          <w:trHeight w:val="265"/>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VDU use </w:t>
            </w:r>
            <w:proofErr w:type="gramStart"/>
            <w:r>
              <w:rPr>
                <w:sz w:val="22"/>
              </w:rPr>
              <w:t>( &gt;</w:t>
            </w:r>
            <w:proofErr w:type="gramEnd"/>
            <w:r>
              <w:rPr>
                <w:sz w:val="22"/>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0" w:right="56" w:firstLine="0"/>
              <w:jc w:val="center"/>
            </w:pPr>
            <w:r>
              <w:rPr>
                <w:sz w:val="22"/>
              </w:rPr>
              <w:t xml:space="preserve">X </w:t>
            </w: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0" w:right="56" w:firstLine="0"/>
              <w:jc w:val="center"/>
            </w:pPr>
            <w:r>
              <w:rPr>
                <w:sz w:val="22"/>
              </w:rPr>
              <w:t xml:space="preserve">X </w:t>
            </w:r>
          </w:p>
        </w:tc>
      </w:tr>
      <w:tr w:rsidR="00E652FC">
        <w:trPr>
          <w:trHeight w:val="264"/>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4"/>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0" w:right="55" w:firstLine="0"/>
              <w:jc w:val="center"/>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60" w:firstLine="0"/>
              <w:jc w:val="center"/>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4"/>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0" w:right="56" w:firstLine="0"/>
              <w:jc w:val="center"/>
            </w:pPr>
            <w:r>
              <w:rPr>
                <w:sz w:val="22"/>
              </w:rPr>
              <w:t xml:space="preserve">X </w:t>
            </w:r>
          </w:p>
        </w:tc>
      </w:tr>
      <w:tr w:rsidR="00E652FC">
        <w:trPr>
          <w:trHeight w:val="264"/>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0" w:right="56" w:firstLine="0"/>
              <w:jc w:val="center"/>
            </w:pPr>
            <w:r>
              <w:rPr>
                <w:sz w:val="22"/>
              </w:rPr>
              <w:t xml:space="preserve">X </w:t>
            </w: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Y</w:t>
            </w:r>
            <w:r>
              <w:rPr>
                <w:rFonts w:ascii="Calibri" w:eastAsia="Calibri" w:hAnsi="Calibri" w:cs="Calibri"/>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X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4"/>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0" w:right="55" w:firstLine="0"/>
              <w:jc w:val="center"/>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1" w:right="0" w:firstLine="0"/>
              <w:jc w:val="center"/>
            </w:pPr>
            <w:r>
              <w:rPr>
                <w:sz w:val="22"/>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r w:rsidR="00E652FC">
        <w:trPr>
          <w:trHeight w:val="262"/>
        </w:trPr>
        <w:tc>
          <w:tcPr>
            <w:tcW w:w="6629" w:type="dxa"/>
            <w:tcBorders>
              <w:top w:val="single" w:sz="4" w:space="0" w:color="000000"/>
              <w:left w:val="single" w:sz="4" w:space="0" w:color="000000"/>
              <w:bottom w:val="single" w:sz="4" w:space="0" w:color="000000"/>
              <w:right w:val="single" w:sz="4" w:space="0" w:color="000000"/>
            </w:tcBorders>
          </w:tcPr>
          <w:p w:rsidR="00E652FC" w:rsidRDefault="00610A7D">
            <w:pPr>
              <w:ind w:left="0" w:right="0" w:firstLine="0"/>
              <w:jc w:val="left"/>
            </w:pPr>
            <w:r>
              <w:rPr>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E652FC" w:rsidRDefault="00610A7D">
            <w:pPr>
              <w:ind w:left="4" w:right="0" w:firstLine="0"/>
              <w:jc w:val="center"/>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E652FC" w:rsidRDefault="00610A7D">
            <w:pPr>
              <w:ind w:left="3"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E652FC" w:rsidRDefault="00610A7D">
            <w:pPr>
              <w:ind w:left="0" w:right="57" w:firstLine="0"/>
              <w:jc w:val="center"/>
            </w:pPr>
            <w:r>
              <w:rPr>
                <w:sz w:val="22"/>
              </w:rPr>
              <w:t xml:space="preserve">X </w:t>
            </w:r>
          </w:p>
        </w:tc>
        <w:tc>
          <w:tcPr>
            <w:tcW w:w="877" w:type="dxa"/>
            <w:tcBorders>
              <w:top w:val="single" w:sz="4" w:space="0" w:color="000000"/>
              <w:left w:val="single" w:sz="4" w:space="0" w:color="000000"/>
              <w:bottom w:val="single" w:sz="4" w:space="0" w:color="000000"/>
              <w:right w:val="single" w:sz="4" w:space="0" w:color="000000"/>
            </w:tcBorders>
          </w:tcPr>
          <w:p w:rsidR="00E652FC" w:rsidRDefault="00610A7D">
            <w:pPr>
              <w:ind w:left="7" w:right="0" w:firstLine="0"/>
              <w:jc w:val="center"/>
            </w:pPr>
            <w:r>
              <w:rPr>
                <w:sz w:val="22"/>
              </w:rPr>
              <w:t xml:space="preserve"> </w:t>
            </w:r>
          </w:p>
        </w:tc>
      </w:tr>
    </w:tbl>
    <w:p w:rsidR="00E652FC" w:rsidRDefault="00610A7D">
      <w:pPr>
        <w:ind w:left="0" w:right="0" w:firstLine="0"/>
        <w:jc w:val="left"/>
      </w:pPr>
      <w:r>
        <w:rPr>
          <w:sz w:val="20"/>
        </w:rPr>
        <w:t xml:space="preserve"> </w:t>
      </w:r>
    </w:p>
    <w:sectPr w:rsidR="00E652FC">
      <w:footerReference w:type="even" r:id="rId9"/>
      <w:footerReference w:type="default" r:id="rId10"/>
      <w:footerReference w:type="first" r:id="rId11"/>
      <w:pgSz w:w="11906" w:h="16838"/>
      <w:pgMar w:top="375" w:right="695" w:bottom="1565"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10A7D">
      <w:pPr>
        <w:spacing w:line="240" w:lineRule="auto"/>
      </w:pPr>
      <w:r>
        <w:separator/>
      </w:r>
    </w:p>
  </w:endnote>
  <w:endnote w:type="continuationSeparator" w:id="0">
    <w:p w:rsidR="00000000" w:rsidRDefault="00610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2FC" w:rsidRDefault="00610A7D">
    <w:pPr>
      <w:ind w:left="0" w:right="0" w:firstLine="0"/>
      <w:jc w:val="left"/>
    </w:pPr>
    <w:r>
      <w:rPr>
        <w:rFonts w:ascii="Calibri" w:eastAsia="Calibri" w:hAnsi="Calibri" w:cs="Calibri"/>
        <w:sz w:val="22"/>
      </w:rPr>
      <w:t xml:space="preserve">JM0961a Highly Specialist Cardiac Physiologist - Cardiac Rhythm Management based off JM0961 </w:t>
    </w:r>
  </w:p>
  <w:p w:rsidR="00E652FC" w:rsidRDefault="00610A7D">
    <w:pPr>
      <w:spacing w:line="252" w:lineRule="auto"/>
      <w:ind w:left="0" w:right="0" w:firstLine="0"/>
      <w:jc w:val="left"/>
    </w:pPr>
    <w:r>
      <w:rPr>
        <w:rFonts w:ascii="Calibri" w:eastAsia="Calibri" w:hAnsi="Calibri" w:cs="Calibri"/>
        <w:sz w:val="22"/>
      </w:rPr>
      <w:t>Highly Specialist Cardiac Physiologist – Echo. Matched 18/06/2025, consistency checked 07/08/</w:t>
    </w:r>
    <w:proofErr w:type="gramStart"/>
    <w:r>
      <w:rPr>
        <w:rFonts w:ascii="Calibri" w:eastAsia="Calibri" w:hAnsi="Calibri" w:cs="Calibri"/>
        <w:sz w:val="22"/>
      </w:rPr>
      <w:t>2025  Reviewed</w:t>
    </w:r>
    <w:proofErr w:type="gramEnd"/>
    <w:r>
      <w:rPr>
        <w:rFonts w:ascii="Calibri" w:eastAsia="Calibri" w:hAnsi="Calibri" w:cs="Calibri"/>
        <w:sz w:val="22"/>
      </w:rPr>
      <w:t xml:space="preserve"> &amp; Approved by JE 03/09/2025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2FC" w:rsidRDefault="00610A7D">
    <w:pPr>
      <w:ind w:left="0" w:right="0" w:firstLine="0"/>
      <w:jc w:val="left"/>
    </w:pPr>
    <w:r>
      <w:rPr>
        <w:rFonts w:ascii="Calibri" w:eastAsia="Calibri" w:hAnsi="Calibri" w:cs="Calibri"/>
        <w:sz w:val="22"/>
      </w:rPr>
      <w:t>JM0961a Highly Specialist Cardiac Physiologist - Cardiac Rhythm Management based off JM096</w:t>
    </w:r>
    <w:r>
      <w:rPr>
        <w:rFonts w:ascii="Calibri" w:eastAsia="Calibri" w:hAnsi="Calibri" w:cs="Calibri"/>
        <w:sz w:val="22"/>
      </w:rPr>
      <w:t xml:space="preserve">1 </w:t>
    </w:r>
  </w:p>
  <w:p w:rsidR="00E652FC" w:rsidRDefault="00610A7D">
    <w:pPr>
      <w:spacing w:line="252" w:lineRule="auto"/>
      <w:ind w:left="0" w:right="0" w:firstLine="0"/>
      <w:jc w:val="left"/>
    </w:pPr>
    <w:r>
      <w:rPr>
        <w:rFonts w:ascii="Calibri" w:eastAsia="Calibri" w:hAnsi="Calibri" w:cs="Calibri"/>
        <w:sz w:val="22"/>
      </w:rPr>
      <w:t>Highly Specialist Cardiac Physiologist – Echo. Matched 18/06/2025, consistency checked 07/08/</w:t>
    </w:r>
    <w:proofErr w:type="gramStart"/>
    <w:r>
      <w:rPr>
        <w:rFonts w:ascii="Calibri" w:eastAsia="Calibri" w:hAnsi="Calibri" w:cs="Calibri"/>
        <w:sz w:val="22"/>
      </w:rPr>
      <w:t>2025  Reviewed</w:t>
    </w:r>
    <w:proofErr w:type="gramEnd"/>
    <w:r>
      <w:rPr>
        <w:rFonts w:ascii="Calibri" w:eastAsia="Calibri" w:hAnsi="Calibri" w:cs="Calibri"/>
        <w:sz w:val="22"/>
      </w:rPr>
      <w:t xml:space="preserve"> &amp; Approved by JE 03/09/2025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2FC" w:rsidRDefault="00610A7D">
    <w:pPr>
      <w:ind w:left="0" w:right="0" w:firstLine="0"/>
      <w:jc w:val="left"/>
    </w:pPr>
    <w:r>
      <w:rPr>
        <w:rFonts w:ascii="Calibri" w:eastAsia="Calibri" w:hAnsi="Calibri" w:cs="Calibri"/>
        <w:sz w:val="22"/>
      </w:rPr>
      <w:t>JM0961a Highly Specialist Cardiac Physiologist - Cardiac Rhythm Management based off JM</w:t>
    </w:r>
    <w:r>
      <w:rPr>
        <w:rFonts w:ascii="Calibri" w:eastAsia="Calibri" w:hAnsi="Calibri" w:cs="Calibri"/>
        <w:sz w:val="22"/>
      </w:rPr>
      <w:t xml:space="preserve">0961 </w:t>
    </w:r>
  </w:p>
  <w:p w:rsidR="00E652FC" w:rsidRDefault="00610A7D">
    <w:pPr>
      <w:spacing w:line="252" w:lineRule="auto"/>
      <w:ind w:left="0" w:right="0" w:firstLine="0"/>
      <w:jc w:val="left"/>
    </w:pPr>
    <w:r>
      <w:rPr>
        <w:rFonts w:ascii="Calibri" w:eastAsia="Calibri" w:hAnsi="Calibri" w:cs="Calibri"/>
        <w:sz w:val="22"/>
      </w:rPr>
      <w:t>Highly Specialist Cardiac Physiologist – Echo. Matched 18/06/2025, consistency checked 07/08/</w:t>
    </w:r>
    <w:proofErr w:type="gramStart"/>
    <w:r>
      <w:rPr>
        <w:rFonts w:ascii="Calibri" w:eastAsia="Calibri" w:hAnsi="Calibri" w:cs="Calibri"/>
        <w:sz w:val="22"/>
      </w:rPr>
      <w:t>2025  Reviewed</w:t>
    </w:r>
    <w:proofErr w:type="gramEnd"/>
    <w:r>
      <w:rPr>
        <w:rFonts w:ascii="Calibri" w:eastAsia="Calibri" w:hAnsi="Calibri" w:cs="Calibri"/>
        <w:sz w:val="22"/>
      </w:rPr>
      <w:t xml:space="preserve"> &amp; Approved by JE 03/09/2025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10A7D">
      <w:pPr>
        <w:spacing w:line="240" w:lineRule="auto"/>
      </w:pPr>
      <w:r>
        <w:separator/>
      </w:r>
    </w:p>
  </w:footnote>
  <w:footnote w:type="continuationSeparator" w:id="0">
    <w:p w:rsidR="00000000" w:rsidRDefault="00610A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CBF"/>
    <w:multiLevelType w:val="hybridMultilevel"/>
    <w:tmpl w:val="63ECC6E4"/>
    <w:lvl w:ilvl="0" w:tplc="A71082B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EC94D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D6530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F6D55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C53F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7CCB4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30CD2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F4C1B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68A72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9940CC"/>
    <w:multiLevelType w:val="hybridMultilevel"/>
    <w:tmpl w:val="2C0C4066"/>
    <w:lvl w:ilvl="0" w:tplc="F81C0A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12DA9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7A18C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AA4B1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2AD1F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9E2E6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46F72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CBC3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5ED4F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622DA3"/>
    <w:multiLevelType w:val="hybridMultilevel"/>
    <w:tmpl w:val="0BC02494"/>
    <w:lvl w:ilvl="0" w:tplc="964085E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4FF0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90F23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AE62A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24E1B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B01C5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D460F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8A5C6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4AD6C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A358A2"/>
    <w:multiLevelType w:val="hybridMultilevel"/>
    <w:tmpl w:val="F3EC6F6A"/>
    <w:lvl w:ilvl="0" w:tplc="D7268678">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8C9CF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1222A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46946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6B0B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F8062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F41C9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181B1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CE402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BD5F5B"/>
    <w:multiLevelType w:val="hybridMultilevel"/>
    <w:tmpl w:val="06FC4BDA"/>
    <w:lvl w:ilvl="0" w:tplc="589A9EC8">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048778">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08F0D4">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D8659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69D22">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ACCC10">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3601A6">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5E1FA6">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0A3186">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C10950"/>
    <w:multiLevelType w:val="hybridMultilevel"/>
    <w:tmpl w:val="F6CA3CBC"/>
    <w:lvl w:ilvl="0" w:tplc="5B9E2F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CBD2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68056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381E3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A4F6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C6EA0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3608D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7CEC9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A89F2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D316DF"/>
    <w:multiLevelType w:val="hybridMultilevel"/>
    <w:tmpl w:val="37F2A7A6"/>
    <w:lvl w:ilvl="0" w:tplc="FD5A027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1A92C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7A73F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E2D44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12FBD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58248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BC04C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ED23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F207D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9A5032"/>
    <w:multiLevelType w:val="hybridMultilevel"/>
    <w:tmpl w:val="9BE294B8"/>
    <w:lvl w:ilvl="0" w:tplc="CB8AF75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E639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B2641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96FD0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16C64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D8756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EA19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C379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B49D9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8E63EA"/>
    <w:multiLevelType w:val="hybridMultilevel"/>
    <w:tmpl w:val="98BC145C"/>
    <w:lvl w:ilvl="0" w:tplc="5DE69D8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B8736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EA3DD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F04BA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7697B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A42BB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B488F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6CB00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C6B74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EB30C8"/>
    <w:multiLevelType w:val="hybridMultilevel"/>
    <w:tmpl w:val="299E1BCC"/>
    <w:lvl w:ilvl="0" w:tplc="BA3AED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4332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CA6E8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28FF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FE34A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AC5B9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B808D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4049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E4C05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0"/>
  </w:num>
  <w:num w:numId="3">
    <w:abstractNumId w:val="1"/>
  </w:num>
  <w:num w:numId="4">
    <w:abstractNumId w:val="7"/>
  </w:num>
  <w:num w:numId="5">
    <w:abstractNumId w:val="2"/>
  </w:num>
  <w:num w:numId="6">
    <w:abstractNumId w:val="5"/>
  </w:num>
  <w:num w:numId="7">
    <w:abstractNumId w:val="8"/>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2FC"/>
    <w:rsid w:val="00610A7D"/>
    <w:rsid w:val="00E65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CF91F-5F05-4D17-95BB-A3D43CBD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3493" w:hanging="10"/>
      <w:jc w:val="right"/>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2895</Words>
  <Characters>16508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WILSON, Nicola (ROYAL DEVON UNIVERSITY HEALTHCARE NHS FOUNDATION TRUST)</cp:lastModifiedBy>
  <cp:revision>2</cp:revision>
  <dcterms:created xsi:type="dcterms:W3CDTF">2026-04-29T09:08:00Z</dcterms:created>
  <dcterms:modified xsi:type="dcterms:W3CDTF">2026-04-29T09:08:00Z</dcterms:modified>
</cp:coreProperties>
</file>