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305" w:rsidRDefault="00A76859">
      <w:pPr>
        <w:spacing w:after="0" w:line="259" w:lineRule="auto"/>
        <w:ind w:left="7246" w:right="-728" w:firstLine="0"/>
        <w:jc w:val="left"/>
      </w:pPr>
      <w:r>
        <w:rPr>
          <w:noProof/>
        </w:rPr>
        <w:drawing>
          <wp:inline distT="0" distB="0" distL="0" distR="0">
            <wp:extent cx="2052828" cy="856488"/>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a:fillRect/>
                    </a:stretch>
                  </pic:blipFill>
                  <pic:spPr>
                    <a:xfrm>
                      <a:off x="0" y="0"/>
                      <a:ext cx="2052828" cy="856488"/>
                    </a:xfrm>
                    <a:prstGeom prst="rect">
                      <a:avLst/>
                    </a:prstGeom>
                  </pic:spPr>
                </pic:pic>
              </a:graphicData>
            </a:graphic>
          </wp:inline>
        </w:drawing>
      </w:r>
    </w:p>
    <w:p w:rsidR="00B14305" w:rsidRDefault="00A76859">
      <w:pPr>
        <w:spacing w:after="0" w:line="259" w:lineRule="auto"/>
        <w:ind w:left="0" w:firstLine="0"/>
        <w:jc w:val="left"/>
      </w:pPr>
      <w:r>
        <w:t xml:space="preserve"> </w:t>
      </w:r>
    </w:p>
    <w:p w:rsidR="00B14305" w:rsidRDefault="00A76859">
      <w:pPr>
        <w:spacing w:after="0" w:line="259" w:lineRule="auto"/>
        <w:ind w:left="54" w:firstLine="0"/>
        <w:jc w:val="center"/>
      </w:pPr>
      <w:r>
        <w:t xml:space="preserve"> </w:t>
      </w:r>
    </w:p>
    <w:p w:rsidR="00B14305" w:rsidRDefault="00A76859">
      <w:pPr>
        <w:spacing w:after="0" w:line="259" w:lineRule="auto"/>
        <w:ind w:left="0" w:right="3" w:firstLine="0"/>
        <w:jc w:val="center"/>
      </w:pPr>
      <w:r>
        <w:t xml:space="preserve">JOB DESCRIPTION </w:t>
      </w:r>
    </w:p>
    <w:tbl>
      <w:tblPr>
        <w:tblStyle w:val="TableGrid"/>
        <w:tblW w:w="8711" w:type="dxa"/>
        <w:tblInd w:w="0" w:type="dxa"/>
        <w:tblCellMar>
          <w:top w:w="0" w:type="dxa"/>
          <w:left w:w="0" w:type="dxa"/>
          <w:bottom w:w="0" w:type="dxa"/>
          <w:right w:w="0" w:type="dxa"/>
        </w:tblCellMar>
        <w:tblLook w:val="04A0" w:firstRow="1" w:lastRow="0" w:firstColumn="1" w:lastColumn="0" w:noHBand="0" w:noVBand="1"/>
      </w:tblPr>
      <w:tblGrid>
        <w:gridCol w:w="2834"/>
        <w:gridCol w:w="5877"/>
      </w:tblGrid>
      <w:tr w:rsidR="00B14305">
        <w:trPr>
          <w:trHeight w:val="736"/>
        </w:trPr>
        <w:tc>
          <w:tcPr>
            <w:tcW w:w="2834" w:type="dxa"/>
            <w:tcBorders>
              <w:top w:val="nil"/>
              <w:left w:val="nil"/>
              <w:bottom w:val="nil"/>
              <w:right w:val="nil"/>
            </w:tcBorders>
          </w:tcPr>
          <w:p w:rsidR="00B14305" w:rsidRDefault="00A76859">
            <w:pPr>
              <w:spacing w:after="0" w:line="259" w:lineRule="auto"/>
              <w:ind w:left="0" w:firstLine="0"/>
              <w:jc w:val="left"/>
            </w:pPr>
            <w:r>
              <w:t xml:space="preserve"> </w:t>
            </w:r>
          </w:p>
          <w:p w:rsidR="00B14305" w:rsidRDefault="00A76859">
            <w:pPr>
              <w:tabs>
                <w:tab w:val="center" w:pos="1446"/>
              </w:tabs>
              <w:spacing w:after="0" w:line="259" w:lineRule="auto"/>
              <w:ind w:left="0" w:firstLine="0"/>
              <w:jc w:val="left"/>
            </w:pPr>
            <w:r>
              <w:t xml:space="preserve">1. </w:t>
            </w:r>
            <w:r>
              <w:tab/>
              <w:t xml:space="preserve">JOB DETAILS </w:t>
            </w:r>
          </w:p>
          <w:p w:rsidR="00B14305" w:rsidRDefault="00A76859">
            <w:pPr>
              <w:spacing w:after="0" w:line="259" w:lineRule="auto"/>
              <w:ind w:left="0" w:firstLine="0"/>
              <w:jc w:val="left"/>
            </w:pPr>
            <w:r>
              <w:t xml:space="preserve"> </w:t>
            </w:r>
          </w:p>
        </w:tc>
        <w:tc>
          <w:tcPr>
            <w:tcW w:w="5876" w:type="dxa"/>
            <w:tcBorders>
              <w:top w:val="nil"/>
              <w:left w:val="nil"/>
              <w:bottom w:val="nil"/>
              <w:right w:val="nil"/>
            </w:tcBorders>
          </w:tcPr>
          <w:p w:rsidR="00B14305" w:rsidRDefault="00B14305">
            <w:pPr>
              <w:spacing w:after="160" w:line="259" w:lineRule="auto"/>
              <w:ind w:left="0" w:firstLine="0"/>
              <w:jc w:val="left"/>
            </w:pPr>
          </w:p>
        </w:tc>
      </w:tr>
      <w:tr w:rsidR="00B14305">
        <w:trPr>
          <w:trHeight w:val="506"/>
        </w:trPr>
        <w:tc>
          <w:tcPr>
            <w:tcW w:w="2834" w:type="dxa"/>
            <w:tcBorders>
              <w:top w:val="nil"/>
              <w:left w:val="nil"/>
              <w:bottom w:val="nil"/>
              <w:right w:val="nil"/>
            </w:tcBorders>
          </w:tcPr>
          <w:p w:rsidR="00B14305" w:rsidRDefault="00A76859">
            <w:pPr>
              <w:spacing w:after="0" w:line="259" w:lineRule="auto"/>
              <w:ind w:left="0" w:firstLine="0"/>
              <w:jc w:val="left"/>
            </w:pPr>
            <w:r>
              <w:t>Job Title</w:t>
            </w:r>
            <w:r>
              <w:t xml:space="preserve">:               </w:t>
            </w:r>
          </w:p>
          <w:p w:rsidR="00B14305" w:rsidRDefault="00A76859">
            <w:pPr>
              <w:spacing w:after="0" w:line="259" w:lineRule="auto"/>
              <w:ind w:left="0" w:firstLine="0"/>
              <w:jc w:val="left"/>
            </w:pPr>
            <w:r>
              <w:t xml:space="preserve"> </w:t>
            </w:r>
            <w:r>
              <w:tab/>
            </w:r>
            <w:r>
              <w:t xml:space="preserve"> </w:t>
            </w:r>
            <w:r>
              <w:tab/>
            </w:r>
            <w:r>
              <w:t xml:space="preserve"> </w:t>
            </w:r>
          </w:p>
        </w:tc>
        <w:tc>
          <w:tcPr>
            <w:tcW w:w="5876" w:type="dxa"/>
            <w:tcBorders>
              <w:top w:val="nil"/>
              <w:left w:val="nil"/>
              <w:bottom w:val="nil"/>
              <w:right w:val="nil"/>
            </w:tcBorders>
          </w:tcPr>
          <w:p w:rsidR="00B14305" w:rsidRDefault="00A76859">
            <w:pPr>
              <w:spacing w:after="0" w:line="259" w:lineRule="auto"/>
              <w:ind w:left="45" w:firstLine="0"/>
              <w:jc w:val="left"/>
            </w:pPr>
            <w:r>
              <w:t>Secretary Team Leader</w:t>
            </w:r>
            <w:r>
              <w:t xml:space="preserve"> </w:t>
            </w:r>
          </w:p>
        </w:tc>
      </w:tr>
      <w:tr w:rsidR="00B14305">
        <w:trPr>
          <w:trHeight w:val="253"/>
        </w:trPr>
        <w:tc>
          <w:tcPr>
            <w:tcW w:w="2834" w:type="dxa"/>
            <w:tcBorders>
              <w:top w:val="nil"/>
              <w:left w:val="nil"/>
              <w:bottom w:val="nil"/>
              <w:right w:val="nil"/>
            </w:tcBorders>
          </w:tcPr>
          <w:p w:rsidR="00B14305" w:rsidRDefault="00A76859">
            <w:pPr>
              <w:spacing w:after="0" w:line="259" w:lineRule="auto"/>
              <w:ind w:left="0" w:firstLine="0"/>
              <w:jc w:val="left"/>
            </w:pPr>
            <w:r>
              <w:t xml:space="preserve">Band:                     </w:t>
            </w:r>
          </w:p>
        </w:tc>
        <w:tc>
          <w:tcPr>
            <w:tcW w:w="5876" w:type="dxa"/>
            <w:tcBorders>
              <w:top w:val="nil"/>
              <w:left w:val="nil"/>
              <w:bottom w:val="nil"/>
              <w:right w:val="nil"/>
            </w:tcBorders>
          </w:tcPr>
          <w:p w:rsidR="00B14305" w:rsidRDefault="00A76859">
            <w:pPr>
              <w:spacing w:after="0" w:line="259" w:lineRule="auto"/>
              <w:ind w:left="45" w:firstLine="0"/>
              <w:jc w:val="left"/>
            </w:pPr>
            <w:r>
              <w:t xml:space="preserve">4 </w:t>
            </w:r>
          </w:p>
        </w:tc>
      </w:tr>
      <w:tr w:rsidR="00B14305">
        <w:trPr>
          <w:trHeight w:val="253"/>
        </w:trPr>
        <w:tc>
          <w:tcPr>
            <w:tcW w:w="2834" w:type="dxa"/>
            <w:tcBorders>
              <w:top w:val="nil"/>
              <w:left w:val="nil"/>
              <w:bottom w:val="nil"/>
              <w:right w:val="nil"/>
            </w:tcBorders>
          </w:tcPr>
          <w:p w:rsidR="00B14305" w:rsidRDefault="00A76859">
            <w:pPr>
              <w:spacing w:after="0" w:line="259" w:lineRule="auto"/>
              <w:ind w:left="0" w:firstLine="0"/>
              <w:jc w:val="left"/>
            </w:pPr>
            <w:r>
              <w:t xml:space="preserve"> </w:t>
            </w:r>
          </w:p>
        </w:tc>
        <w:tc>
          <w:tcPr>
            <w:tcW w:w="5876" w:type="dxa"/>
            <w:tcBorders>
              <w:top w:val="nil"/>
              <w:left w:val="nil"/>
              <w:bottom w:val="nil"/>
              <w:right w:val="nil"/>
            </w:tcBorders>
          </w:tcPr>
          <w:p w:rsidR="00B14305" w:rsidRDefault="00A76859">
            <w:pPr>
              <w:spacing w:after="0" w:line="259" w:lineRule="auto"/>
              <w:ind w:left="46" w:firstLine="0"/>
              <w:jc w:val="left"/>
            </w:pPr>
            <w:r>
              <w:t xml:space="preserve"> </w:t>
            </w:r>
            <w:r>
              <w:tab/>
            </w:r>
            <w:r>
              <w:t xml:space="preserve"> </w:t>
            </w:r>
          </w:p>
        </w:tc>
      </w:tr>
      <w:tr w:rsidR="00B14305">
        <w:trPr>
          <w:trHeight w:val="505"/>
        </w:trPr>
        <w:tc>
          <w:tcPr>
            <w:tcW w:w="2834" w:type="dxa"/>
            <w:tcBorders>
              <w:top w:val="nil"/>
              <w:left w:val="nil"/>
              <w:bottom w:val="nil"/>
              <w:right w:val="nil"/>
            </w:tcBorders>
          </w:tcPr>
          <w:p w:rsidR="00B14305" w:rsidRDefault="00A76859">
            <w:pPr>
              <w:tabs>
                <w:tab w:val="center" w:pos="2160"/>
              </w:tabs>
              <w:spacing w:after="0" w:line="259" w:lineRule="auto"/>
              <w:ind w:left="0" w:firstLine="0"/>
              <w:jc w:val="left"/>
            </w:pPr>
            <w:r>
              <w:t xml:space="preserve">Responsible To:   </w:t>
            </w:r>
            <w:r>
              <w:tab/>
              <w:t xml:space="preserve"> </w:t>
            </w:r>
          </w:p>
          <w:p w:rsidR="00B14305" w:rsidRDefault="00A76859">
            <w:pPr>
              <w:spacing w:after="0" w:line="259" w:lineRule="auto"/>
              <w:ind w:left="0" w:firstLine="0"/>
              <w:jc w:val="left"/>
            </w:pPr>
            <w:r>
              <w:t xml:space="preserve"> </w:t>
            </w:r>
          </w:p>
        </w:tc>
        <w:tc>
          <w:tcPr>
            <w:tcW w:w="5876" w:type="dxa"/>
            <w:tcBorders>
              <w:top w:val="nil"/>
              <w:left w:val="nil"/>
              <w:bottom w:val="nil"/>
              <w:right w:val="nil"/>
            </w:tcBorders>
          </w:tcPr>
          <w:p w:rsidR="00B14305" w:rsidRDefault="00A76859">
            <w:pPr>
              <w:spacing w:after="0" w:line="259" w:lineRule="auto"/>
              <w:ind w:left="45" w:firstLine="0"/>
            </w:pPr>
            <w:r>
              <w:t xml:space="preserve">Administrative Line Manager/Department Line Manager </w:t>
            </w:r>
          </w:p>
        </w:tc>
      </w:tr>
      <w:tr w:rsidR="00B14305">
        <w:trPr>
          <w:trHeight w:val="506"/>
        </w:trPr>
        <w:tc>
          <w:tcPr>
            <w:tcW w:w="2834" w:type="dxa"/>
            <w:tcBorders>
              <w:top w:val="nil"/>
              <w:left w:val="nil"/>
              <w:bottom w:val="nil"/>
              <w:right w:val="nil"/>
            </w:tcBorders>
          </w:tcPr>
          <w:p w:rsidR="00B14305" w:rsidRDefault="00A76859">
            <w:pPr>
              <w:spacing w:after="0" w:line="259" w:lineRule="auto"/>
              <w:ind w:left="0" w:firstLine="0"/>
              <w:jc w:val="left"/>
            </w:pPr>
            <w:r>
              <w:t>Accountable To</w:t>
            </w:r>
            <w:r>
              <w:t xml:space="preserve">:   </w:t>
            </w:r>
          </w:p>
          <w:p w:rsidR="00B14305" w:rsidRDefault="00A76859">
            <w:pPr>
              <w:spacing w:after="0" w:line="259" w:lineRule="auto"/>
              <w:ind w:left="0" w:firstLine="0"/>
              <w:jc w:val="left"/>
            </w:pPr>
            <w:r>
              <w:t xml:space="preserve"> </w:t>
            </w:r>
          </w:p>
        </w:tc>
        <w:tc>
          <w:tcPr>
            <w:tcW w:w="5876" w:type="dxa"/>
            <w:tcBorders>
              <w:top w:val="nil"/>
              <w:left w:val="nil"/>
              <w:bottom w:val="nil"/>
              <w:right w:val="nil"/>
            </w:tcBorders>
          </w:tcPr>
          <w:p w:rsidR="00B14305" w:rsidRDefault="00A76859">
            <w:pPr>
              <w:spacing w:after="0" w:line="259" w:lineRule="auto"/>
              <w:ind w:left="46" w:firstLine="0"/>
            </w:pPr>
            <w:r>
              <w:t xml:space="preserve">Administrative Line Manager/Department Line Manager </w:t>
            </w:r>
          </w:p>
        </w:tc>
      </w:tr>
      <w:tr w:rsidR="00B14305">
        <w:trPr>
          <w:trHeight w:val="231"/>
        </w:trPr>
        <w:tc>
          <w:tcPr>
            <w:tcW w:w="2834" w:type="dxa"/>
            <w:tcBorders>
              <w:top w:val="nil"/>
              <w:left w:val="nil"/>
              <w:bottom w:val="nil"/>
              <w:right w:val="nil"/>
            </w:tcBorders>
          </w:tcPr>
          <w:p w:rsidR="00B14305" w:rsidRDefault="00A76859">
            <w:pPr>
              <w:spacing w:after="0" w:line="259" w:lineRule="auto"/>
              <w:ind w:left="0" w:firstLine="0"/>
              <w:jc w:val="left"/>
            </w:pPr>
            <w:r>
              <w:t xml:space="preserve">Department/Division: </w:t>
            </w:r>
          </w:p>
        </w:tc>
        <w:tc>
          <w:tcPr>
            <w:tcW w:w="5876" w:type="dxa"/>
            <w:tcBorders>
              <w:top w:val="nil"/>
              <w:left w:val="nil"/>
              <w:bottom w:val="nil"/>
              <w:right w:val="nil"/>
            </w:tcBorders>
          </w:tcPr>
          <w:p w:rsidR="00B14305" w:rsidRDefault="00A76859">
            <w:pPr>
              <w:spacing w:after="0" w:line="259" w:lineRule="auto"/>
              <w:ind w:left="0" w:firstLine="0"/>
              <w:jc w:val="left"/>
            </w:pPr>
            <w:r>
              <w:rPr>
                <w:color w:val="FF0000"/>
              </w:rPr>
              <w:t xml:space="preserve"> </w:t>
            </w:r>
            <w:r>
              <w:t>Endoscopy</w:t>
            </w:r>
            <w:r>
              <w:rPr>
                <w:color w:val="FF0000"/>
              </w:rPr>
              <w:t xml:space="preserve"> </w:t>
            </w:r>
          </w:p>
        </w:tc>
      </w:tr>
    </w:tbl>
    <w:p w:rsidR="00B14305" w:rsidRDefault="00A76859">
      <w:pPr>
        <w:spacing w:after="0" w:line="259" w:lineRule="auto"/>
        <w:ind w:left="0" w:firstLine="0"/>
        <w:jc w:val="left"/>
      </w:pPr>
      <w:r>
        <w:t xml:space="preserve"> </w:t>
      </w:r>
    </w:p>
    <w:p w:rsidR="00B14305" w:rsidRDefault="00A76859">
      <w:pPr>
        <w:tabs>
          <w:tab w:val="center" w:pos="1515"/>
        </w:tabs>
        <w:spacing w:after="0" w:line="259" w:lineRule="auto"/>
        <w:ind w:left="-15" w:firstLine="0"/>
        <w:jc w:val="left"/>
      </w:pPr>
      <w:r>
        <w:t xml:space="preserve">2. </w:t>
      </w:r>
      <w:r>
        <w:tab/>
        <w:t xml:space="preserve">JOB PURPOSE </w:t>
      </w:r>
    </w:p>
    <w:p w:rsidR="00B14305" w:rsidRDefault="00A76859">
      <w:pPr>
        <w:spacing w:after="0" w:line="259" w:lineRule="auto"/>
        <w:ind w:left="0" w:firstLine="0"/>
        <w:jc w:val="left"/>
      </w:pPr>
      <w:r>
        <w:t xml:space="preserve"> </w:t>
      </w:r>
    </w:p>
    <w:p w:rsidR="00B14305" w:rsidRDefault="00A76859">
      <w:pPr>
        <w:numPr>
          <w:ilvl w:val="0"/>
          <w:numId w:val="1"/>
        </w:numPr>
        <w:ind w:hanging="360"/>
      </w:pPr>
      <w:r>
        <w:t>This post will be responsible for the team leadership of the Waiting List Coordinators</w:t>
      </w:r>
      <w:r>
        <w:t xml:space="preserve"> including the day to day supervision of the team. </w:t>
      </w:r>
    </w:p>
    <w:p w:rsidR="00B14305" w:rsidRDefault="00A76859">
      <w:pPr>
        <w:numPr>
          <w:ilvl w:val="0"/>
          <w:numId w:val="1"/>
        </w:numPr>
        <w:ind w:hanging="360"/>
      </w:pPr>
      <w:r>
        <w:t xml:space="preserve">This post will ensure that the </w:t>
      </w:r>
      <w:r>
        <w:t xml:space="preserve">Waiting List Coordinators </w:t>
      </w:r>
      <w:r>
        <w:t xml:space="preserve">will provide a professional, comprehensive, efficient, accurate and timely service.  </w:t>
      </w:r>
    </w:p>
    <w:p w:rsidR="00B14305" w:rsidRDefault="00A76859">
      <w:pPr>
        <w:numPr>
          <w:ilvl w:val="0"/>
          <w:numId w:val="1"/>
        </w:numPr>
        <w:spacing w:after="32" w:line="240" w:lineRule="auto"/>
        <w:ind w:hanging="360"/>
      </w:pPr>
      <w:r>
        <w:t>This post will provide high quality personal assistance to management team including responsible administrative support in</w:t>
      </w:r>
      <w:r>
        <w:t xml:space="preserve"> their absence, using own initiative and working without supervision.     </w:t>
      </w:r>
    </w:p>
    <w:p w:rsidR="00B14305" w:rsidRDefault="00A76859">
      <w:pPr>
        <w:numPr>
          <w:ilvl w:val="0"/>
          <w:numId w:val="1"/>
        </w:numPr>
        <w:ind w:hanging="360"/>
      </w:pPr>
      <w:r>
        <w:t xml:space="preserve">Ensure all information is secure and confidentiality of information is maintained at all times </w:t>
      </w:r>
    </w:p>
    <w:p w:rsidR="00B14305" w:rsidRDefault="00A76859">
      <w:pPr>
        <w:numPr>
          <w:ilvl w:val="0"/>
          <w:numId w:val="1"/>
        </w:numPr>
        <w:ind w:hanging="360"/>
      </w:pPr>
      <w:r>
        <w:t>Provide excellent customer care which may include communication with distressed and a</w:t>
      </w:r>
      <w:r>
        <w:t>nxious patients and relatives, treating them with tact and empathy</w:t>
      </w:r>
      <w:r>
        <w:rPr>
          <w:sz w:val="24"/>
        </w:rPr>
        <w:t xml:space="preserve"> </w:t>
      </w:r>
    </w:p>
    <w:p w:rsidR="00B14305" w:rsidRDefault="00A76859">
      <w:pPr>
        <w:numPr>
          <w:ilvl w:val="0"/>
          <w:numId w:val="1"/>
        </w:numPr>
        <w:spacing w:after="111"/>
        <w:ind w:hanging="360"/>
      </w:pPr>
      <w:r>
        <w:t xml:space="preserve">Ensure the professional image of the Trust is maintained at all times </w:t>
      </w:r>
    </w:p>
    <w:p w:rsidR="00B14305" w:rsidRDefault="00A76859">
      <w:pPr>
        <w:spacing w:after="0" w:line="259" w:lineRule="auto"/>
        <w:ind w:left="0" w:firstLine="0"/>
        <w:jc w:val="left"/>
      </w:pPr>
      <w:r>
        <w:t xml:space="preserve"> </w:t>
      </w:r>
    </w:p>
    <w:p w:rsidR="00B14305" w:rsidRDefault="00A76859">
      <w:pPr>
        <w:tabs>
          <w:tab w:val="center" w:pos="4143"/>
        </w:tabs>
        <w:spacing w:after="0" w:line="259" w:lineRule="auto"/>
        <w:ind w:left="-15" w:firstLine="0"/>
        <w:jc w:val="left"/>
      </w:pPr>
      <w:r>
        <w:t xml:space="preserve">3. </w:t>
      </w:r>
      <w:r>
        <w:tab/>
        <w:t>KEY WORKING RELATIONS</w:t>
      </w:r>
    </w:p>
    <w:p w:rsidR="00B14305" w:rsidRDefault="00A76859">
      <w:pPr>
        <w:spacing w:after="12" w:line="259" w:lineRule="auto"/>
        <w:ind w:left="0" w:firstLine="0"/>
        <w:jc w:val="left"/>
      </w:pPr>
      <w:r>
        <w:t xml:space="preserve"> </w:t>
      </w:r>
    </w:p>
    <w:p w:rsidR="00B14305" w:rsidRDefault="00A76859">
      <w:pPr>
        <w:numPr>
          <w:ilvl w:val="0"/>
          <w:numId w:val="2"/>
        </w:numPr>
        <w:ind w:hanging="359"/>
      </w:pPr>
      <w:r>
        <w:t xml:space="preserve">Senior Management Teams </w:t>
      </w:r>
    </w:p>
    <w:p w:rsidR="00B14305" w:rsidRDefault="00A76859">
      <w:pPr>
        <w:numPr>
          <w:ilvl w:val="0"/>
          <w:numId w:val="2"/>
        </w:numPr>
        <w:ind w:hanging="359"/>
      </w:pPr>
      <w:r>
        <w:t xml:space="preserve">Trust Executive members </w:t>
      </w:r>
    </w:p>
    <w:p w:rsidR="00B14305" w:rsidRDefault="00A76859">
      <w:pPr>
        <w:numPr>
          <w:ilvl w:val="0"/>
          <w:numId w:val="2"/>
        </w:numPr>
        <w:ind w:hanging="359"/>
      </w:pPr>
      <w:r>
        <w:t xml:space="preserve">Non-Executive Directors </w:t>
      </w:r>
    </w:p>
    <w:p w:rsidR="00B14305" w:rsidRDefault="00A76859">
      <w:pPr>
        <w:numPr>
          <w:ilvl w:val="0"/>
          <w:numId w:val="2"/>
        </w:numPr>
        <w:ind w:hanging="359"/>
      </w:pPr>
      <w:r>
        <w:t xml:space="preserve">Administrative Services Manager/Administrative Line Manager </w:t>
      </w:r>
    </w:p>
    <w:p w:rsidR="00B14305" w:rsidRDefault="00A76859">
      <w:pPr>
        <w:numPr>
          <w:ilvl w:val="0"/>
          <w:numId w:val="2"/>
        </w:numPr>
        <w:ind w:hanging="359"/>
      </w:pPr>
      <w:r>
        <w:t xml:space="preserve">Divisional Management team </w:t>
      </w:r>
    </w:p>
    <w:p w:rsidR="00B14305" w:rsidRDefault="00A76859">
      <w:pPr>
        <w:numPr>
          <w:ilvl w:val="0"/>
          <w:numId w:val="2"/>
        </w:numPr>
        <w:ind w:hanging="359"/>
      </w:pPr>
      <w:r>
        <w:t xml:space="preserve">Members of the multi-professional clinical team </w:t>
      </w:r>
    </w:p>
    <w:p w:rsidR="00B14305" w:rsidRDefault="00A76859">
      <w:pPr>
        <w:numPr>
          <w:ilvl w:val="0"/>
          <w:numId w:val="2"/>
        </w:numPr>
        <w:ind w:hanging="359"/>
      </w:pPr>
      <w:r>
        <w:t xml:space="preserve">Administration and secretarial teams across the Trust  </w:t>
      </w:r>
    </w:p>
    <w:p w:rsidR="00B14305" w:rsidRDefault="00A76859">
      <w:pPr>
        <w:numPr>
          <w:ilvl w:val="0"/>
          <w:numId w:val="2"/>
        </w:numPr>
        <w:ind w:hanging="359"/>
      </w:pPr>
      <w:r>
        <w:t>Administrative and Clerical staff wit</w:t>
      </w:r>
      <w:r>
        <w:t xml:space="preserve">hin area of responsibility </w:t>
      </w:r>
    </w:p>
    <w:p w:rsidR="00B14305" w:rsidRDefault="00A76859">
      <w:pPr>
        <w:numPr>
          <w:ilvl w:val="0"/>
          <w:numId w:val="2"/>
        </w:numPr>
        <w:ind w:hanging="359"/>
      </w:pPr>
      <w:r>
        <w:t xml:space="preserve">External NHS organisations </w:t>
      </w:r>
    </w:p>
    <w:p w:rsidR="00B14305" w:rsidRDefault="00A76859">
      <w:pPr>
        <w:numPr>
          <w:ilvl w:val="0"/>
          <w:numId w:val="2"/>
        </w:numPr>
        <w:ind w:hanging="359"/>
      </w:pPr>
      <w:r>
        <w:t xml:space="preserve">External organisations/providers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tabs>
          <w:tab w:val="center" w:pos="1417"/>
        </w:tabs>
        <w:spacing w:after="0" w:line="259" w:lineRule="auto"/>
        <w:ind w:left="-15" w:firstLine="0"/>
        <w:jc w:val="left"/>
      </w:pPr>
      <w:r>
        <w:t xml:space="preserve">4. </w:t>
      </w:r>
      <w:r>
        <w:tab/>
        <w:t xml:space="preserve">DIMENSIONS </w:t>
      </w:r>
    </w:p>
    <w:p w:rsidR="00B14305" w:rsidRDefault="00B14305">
      <w:pPr>
        <w:spacing w:after="0" w:line="259" w:lineRule="auto"/>
        <w:ind w:left="0" w:firstLine="0"/>
        <w:jc w:val="left"/>
      </w:pPr>
    </w:p>
    <w:p w:rsidR="00B14305" w:rsidRDefault="00A76859">
      <w:pPr>
        <w:spacing w:after="0"/>
        <w:ind w:left="268" w:hanging="283"/>
      </w:pPr>
      <w:r>
        <w:t></w:t>
      </w:r>
      <w:r>
        <w:t xml:space="preserve"> The post holder will be part of a Trust Administration team. This post ma</w:t>
      </w:r>
      <w:r>
        <w:t xml:space="preserve">y involve some evening/weekend working as required. </w:t>
      </w:r>
    </w:p>
    <w:p w:rsidR="00B14305" w:rsidRDefault="00A76859">
      <w:pPr>
        <w:spacing w:after="0" w:line="259" w:lineRule="auto"/>
        <w:ind w:left="0" w:firstLine="0"/>
        <w:jc w:val="left"/>
      </w:pPr>
      <w:r>
        <w:t xml:space="preserve"> </w:t>
      </w:r>
    </w:p>
    <w:p w:rsidR="00B14305" w:rsidRDefault="00A76859">
      <w:pPr>
        <w:numPr>
          <w:ilvl w:val="0"/>
          <w:numId w:val="3"/>
        </w:numPr>
        <w:spacing w:after="0" w:line="259" w:lineRule="auto"/>
        <w:ind w:hanging="719"/>
        <w:jc w:val="left"/>
      </w:pPr>
      <w:r>
        <w:t xml:space="preserve">ORGANISATIONAL CHART </w:t>
      </w:r>
    </w:p>
    <w:p w:rsidR="00B14305" w:rsidRDefault="00B14305">
      <w:pPr>
        <w:spacing w:after="0" w:line="259" w:lineRule="auto"/>
        <w:ind w:left="-5"/>
        <w:jc w:val="left"/>
      </w:pPr>
    </w:p>
    <w:p w:rsidR="00B14305" w:rsidRDefault="00A76859">
      <w:pPr>
        <w:spacing w:after="0" w:line="259" w:lineRule="auto"/>
        <w:ind w:left="0" w:firstLine="0"/>
        <w:jc w:val="left"/>
      </w:pPr>
      <w:r>
        <w:t xml:space="preserve"> </w:t>
      </w:r>
    </w:p>
    <w:p w:rsidR="00B14305" w:rsidRDefault="00A76859">
      <w:pPr>
        <w:numPr>
          <w:ilvl w:val="0"/>
          <w:numId w:val="3"/>
        </w:numPr>
        <w:spacing w:after="0" w:line="259" w:lineRule="auto"/>
        <w:ind w:hanging="719"/>
        <w:jc w:val="left"/>
      </w:pPr>
      <w:r>
        <w:t xml:space="preserve">KEY RESULT AREAS/PRINCIPAL DUTIES AND RESPONSIBILITIES: </w:t>
      </w:r>
    </w:p>
    <w:p w:rsidR="00B14305" w:rsidRDefault="00A76859">
      <w:pPr>
        <w:spacing w:after="12" w:line="259" w:lineRule="auto"/>
        <w:ind w:left="0" w:firstLine="0"/>
        <w:jc w:val="left"/>
      </w:pPr>
      <w:r>
        <w:t xml:space="preserve"> </w:t>
      </w:r>
    </w:p>
    <w:p w:rsidR="00B14305" w:rsidRDefault="00A76859">
      <w:pPr>
        <w:pStyle w:val="Heading1"/>
        <w:tabs>
          <w:tab w:val="center" w:pos="2220"/>
        </w:tabs>
        <w:ind w:left="-15" w:firstLine="0"/>
      </w:pPr>
      <w:r>
        <w:rPr>
          <w:u w:val="none"/>
        </w:rPr>
        <w:t xml:space="preserve"> </w:t>
      </w:r>
      <w:r>
        <w:rPr>
          <w:u w:val="none"/>
        </w:rPr>
        <w:tab/>
      </w:r>
      <w:r>
        <w:t>Supervisory and Human Resources</w:t>
      </w:r>
      <w:r>
        <w:rPr>
          <w:u w:val="none"/>
        </w:rPr>
        <w:t xml:space="preserve"> </w:t>
      </w:r>
    </w:p>
    <w:p w:rsidR="00B14305" w:rsidRDefault="00A76859">
      <w:pPr>
        <w:spacing w:after="12" w:line="259" w:lineRule="auto"/>
        <w:ind w:left="0" w:firstLine="0"/>
        <w:jc w:val="left"/>
      </w:pPr>
      <w:r>
        <w:t xml:space="preserve"> </w:t>
      </w:r>
    </w:p>
    <w:p w:rsidR="00B14305" w:rsidRDefault="00A76859">
      <w:pPr>
        <w:numPr>
          <w:ilvl w:val="0"/>
          <w:numId w:val="4"/>
        </w:numPr>
        <w:spacing w:after="32" w:line="240" w:lineRule="auto"/>
        <w:ind w:hanging="359"/>
      </w:pPr>
      <w:r>
        <w:t xml:space="preserve">To provide day to day supervision, mentoring, support and performance monitoring to junior members of the administration team, including allocating and checking of work, authorising annual leave and resolving simple staffing issues </w:t>
      </w:r>
    </w:p>
    <w:p w:rsidR="00B14305" w:rsidRDefault="00A76859">
      <w:pPr>
        <w:numPr>
          <w:ilvl w:val="0"/>
          <w:numId w:val="4"/>
        </w:numPr>
        <w:ind w:hanging="359"/>
      </w:pPr>
      <w:r>
        <w:t xml:space="preserve">To undertake or assist </w:t>
      </w:r>
      <w:r>
        <w:t xml:space="preserve">the Admin Line Manager in return to work interviews and absence management monitoring  </w:t>
      </w:r>
    </w:p>
    <w:p w:rsidR="00B14305" w:rsidRDefault="00A76859">
      <w:pPr>
        <w:numPr>
          <w:ilvl w:val="0"/>
          <w:numId w:val="4"/>
        </w:numPr>
        <w:ind w:hanging="359"/>
      </w:pPr>
      <w:r>
        <w:t xml:space="preserve">To assist Admin Line Manager in delivery of PDR for team members overseen by this post </w:t>
      </w:r>
    </w:p>
    <w:p w:rsidR="00B14305" w:rsidRDefault="00A76859">
      <w:pPr>
        <w:numPr>
          <w:ilvl w:val="0"/>
          <w:numId w:val="4"/>
        </w:numPr>
        <w:ind w:hanging="359"/>
      </w:pPr>
      <w:r>
        <w:t>Engendering a learning organisation; sharing expertise across the trust and ensu</w:t>
      </w:r>
      <w:r>
        <w:t xml:space="preserve">ring team members complete required and essential (mandatory) learning as required </w:t>
      </w:r>
    </w:p>
    <w:p w:rsidR="00B14305" w:rsidRDefault="00A76859">
      <w:pPr>
        <w:numPr>
          <w:ilvl w:val="0"/>
          <w:numId w:val="4"/>
        </w:numPr>
        <w:ind w:hanging="359"/>
      </w:pPr>
      <w:r>
        <w:t xml:space="preserve">To ensure adequate cover is in place during periods of leave </w:t>
      </w:r>
    </w:p>
    <w:p w:rsidR="00B14305" w:rsidRDefault="00A76859">
      <w:pPr>
        <w:numPr>
          <w:ilvl w:val="0"/>
          <w:numId w:val="4"/>
        </w:numPr>
        <w:spacing w:after="0"/>
        <w:ind w:hanging="359"/>
      </w:pPr>
      <w:r>
        <w:t>To support recruitment campaigns by undertaking or assisting the Admin Line Manager in shortlisting of candida</w:t>
      </w:r>
      <w:r>
        <w:t xml:space="preserve">tes </w:t>
      </w:r>
    </w:p>
    <w:p w:rsidR="00B14305" w:rsidRDefault="00A76859">
      <w:pPr>
        <w:spacing w:after="0" w:line="259" w:lineRule="auto"/>
        <w:ind w:left="360" w:firstLine="0"/>
        <w:jc w:val="left"/>
      </w:pPr>
      <w:r>
        <w:t xml:space="preserve"> </w:t>
      </w:r>
    </w:p>
    <w:p w:rsidR="00B14305" w:rsidRDefault="00A76859">
      <w:pPr>
        <w:pStyle w:val="Heading1"/>
        <w:ind w:left="-5"/>
      </w:pPr>
      <w:r>
        <w:t>Administrative functions</w:t>
      </w:r>
      <w:r>
        <w:rPr>
          <w:u w:val="none"/>
        </w:rPr>
        <w:t xml:space="preserve"> </w:t>
      </w:r>
    </w:p>
    <w:p w:rsidR="00B14305" w:rsidRDefault="00A76859">
      <w:pPr>
        <w:numPr>
          <w:ilvl w:val="0"/>
          <w:numId w:val="5"/>
        </w:numPr>
        <w:ind w:hanging="359"/>
      </w:pPr>
      <w:r>
        <w:t xml:space="preserve">Ensuring that all documentation is produced to an excellent standard  </w:t>
      </w:r>
    </w:p>
    <w:p w:rsidR="00B14305" w:rsidRDefault="00A76859">
      <w:pPr>
        <w:numPr>
          <w:ilvl w:val="0"/>
          <w:numId w:val="5"/>
        </w:numPr>
        <w:ind w:hanging="359"/>
      </w:pPr>
      <w:r>
        <w:t xml:space="preserve">To ensure effective and efficient diary management, and to enable management time to prepare and attend meetings </w:t>
      </w:r>
    </w:p>
    <w:p w:rsidR="00B14305" w:rsidRDefault="00A76859">
      <w:pPr>
        <w:numPr>
          <w:ilvl w:val="0"/>
          <w:numId w:val="5"/>
        </w:numPr>
        <w:ind w:hanging="359"/>
      </w:pPr>
      <w:r>
        <w:t xml:space="preserve">To manage Managers’ and team diaries, ensuring all absences/meetings are accurately recorded </w:t>
      </w:r>
    </w:p>
    <w:p w:rsidR="00B14305" w:rsidRDefault="00A76859">
      <w:pPr>
        <w:numPr>
          <w:ilvl w:val="0"/>
          <w:numId w:val="5"/>
        </w:numPr>
        <w:ind w:hanging="359"/>
      </w:pPr>
      <w:r>
        <w:t xml:space="preserve">To organise and co-ordinate meetings including sourcing of suitable venue, time and equipment </w:t>
      </w:r>
    </w:p>
    <w:p w:rsidR="00B14305" w:rsidRDefault="00A76859">
      <w:pPr>
        <w:numPr>
          <w:ilvl w:val="0"/>
          <w:numId w:val="5"/>
        </w:numPr>
        <w:ind w:hanging="359"/>
      </w:pPr>
      <w:r>
        <w:t>To provide minute/note taking at meetings, ensuring typed notes are</w:t>
      </w:r>
      <w:r>
        <w:t xml:space="preserve"> circulated to attendees within the timeframes stipulated within Trust policies/standard operating procedures </w:t>
      </w:r>
    </w:p>
    <w:p w:rsidR="00B14305" w:rsidRDefault="00A76859">
      <w:pPr>
        <w:numPr>
          <w:ilvl w:val="0"/>
          <w:numId w:val="5"/>
        </w:numPr>
        <w:ind w:hanging="359"/>
      </w:pPr>
      <w:r>
        <w:t xml:space="preserve">To ensure records and filing systems are maintained in line with Trust policies </w:t>
      </w:r>
    </w:p>
    <w:p w:rsidR="00B14305" w:rsidRDefault="00A76859">
      <w:pPr>
        <w:numPr>
          <w:ilvl w:val="0"/>
          <w:numId w:val="5"/>
        </w:numPr>
        <w:ind w:hanging="359"/>
      </w:pPr>
      <w:r>
        <w:t>To ensure effective bring forward systems, ensuring necessary ra</w:t>
      </w:r>
      <w:r>
        <w:t xml:space="preserve">nge of papers are available to management team </w:t>
      </w:r>
    </w:p>
    <w:p w:rsidR="00B14305" w:rsidRDefault="00A76859">
      <w:pPr>
        <w:numPr>
          <w:ilvl w:val="0"/>
          <w:numId w:val="5"/>
        </w:numPr>
        <w:ind w:hanging="359"/>
      </w:pPr>
      <w:r>
        <w:t>To ensure Trust database (ESR) is kept up to date and accurate for all training</w:t>
      </w:r>
      <w:bookmarkStart w:id="0" w:name="_GoBack"/>
      <w:bookmarkEnd w:id="0"/>
      <w:r>
        <w:t xml:space="preserve"> </w:t>
      </w:r>
    </w:p>
    <w:p w:rsidR="00B14305" w:rsidRDefault="00A76859">
      <w:pPr>
        <w:numPr>
          <w:ilvl w:val="0"/>
          <w:numId w:val="5"/>
        </w:numPr>
        <w:ind w:hanging="359"/>
      </w:pPr>
      <w:r>
        <w:t xml:space="preserve">To ensure all requests or requirements are actioned appropriately in the manager’s absence. </w:t>
      </w:r>
    </w:p>
    <w:p w:rsidR="00B14305" w:rsidRDefault="00A76859">
      <w:pPr>
        <w:numPr>
          <w:ilvl w:val="0"/>
          <w:numId w:val="5"/>
        </w:numPr>
        <w:ind w:hanging="359"/>
      </w:pPr>
      <w:r>
        <w:t xml:space="preserve">To ensure photocopying and distribution of papers are completed and issued as required </w:t>
      </w:r>
    </w:p>
    <w:p w:rsidR="00B14305" w:rsidRDefault="00A76859">
      <w:pPr>
        <w:numPr>
          <w:ilvl w:val="0"/>
          <w:numId w:val="5"/>
        </w:numPr>
        <w:ind w:hanging="359"/>
      </w:pPr>
      <w:r>
        <w:t xml:space="preserve">To set up and maintain accurate and effective filing systems both </w:t>
      </w:r>
      <w:proofErr w:type="gramStart"/>
      <w:r>
        <w:t>paper</w:t>
      </w:r>
      <w:proofErr w:type="gramEnd"/>
      <w:r>
        <w:t xml:space="preserve"> bas</w:t>
      </w:r>
      <w:r>
        <w:t xml:space="preserve">ed and electronic filing systems </w:t>
      </w:r>
    </w:p>
    <w:p w:rsidR="00B14305" w:rsidRDefault="00A76859">
      <w:pPr>
        <w:numPr>
          <w:ilvl w:val="0"/>
          <w:numId w:val="5"/>
        </w:numPr>
        <w:ind w:hanging="359"/>
      </w:pPr>
      <w:r>
        <w:t xml:space="preserve">Maintain health records and patient files in line with Trust Health Records Policy  </w:t>
      </w:r>
    </w:p>
    <w:p w:rsidR="00B14305" w:rsidRDefault="00A76859">
      <w:pPr>
        <w:numPr>
          <w:ilvl w:val="0"/>
          <w:numId w:val="5"/>
        </w:numPr>
        <w:ind w:hanging="359"/>
      </w:pPr>
      <w:r>
        <w:t xml:space="preserve">To carry out routine analysis of information as directed by manager, carrying out research to support analysis of information </w:t>
      </w:r>
    </w:p>
    <w:p w:rsidR="00B14305" w:rsidRDefault="00A76859">
      <w:pPr>
        <w:numPr>
          <w:ilvl w:val="0"/>
          <w:numId w:val="5"/>
        </w:numPr>
        <w:ind w:hanging="359"/>
      </w:pPr>
      <w:r>
        <w:t>Use multip</w:t>
      </w:r>
      <w:r>
        <w:t xml:space="preserve">le computer systems as required within the department  </w:t>
      </w:r>
    </w:p>
    <w:p w:rsidR="00B14305" w:rsidRDefault="00A76859">
      <w:pPr>
        <w:numPr>
          <w:ilvl w:val="0"/>
          <w:numId w:val="5"/>
        </w:numPr>
        <w:ind w:hanging="359"/>
      </w:pPr>
      <w:r>
        <w:t xml:space="preserve">Respond to complaints where appropriate, escalating to Line Manager if unable to resolve </w:t>
      </w:r>
    </w:p>
    <w:p w:rsidR="00B14305" w:rsidRDefault="00A76859">
      <w:pPr>
        <w:spacing w:after="0" w:line="259" w:lineRule="auto"/>
        <w:ind w:left="0" w:firstLine="0"/>
        <w:jc w:val="left"/>
      </w:pPr>
      <w:r>
        <w:t xml:space="preserve"> </w:t>
      </w:r>
    </w:p>
    <w:p w:rsidR="00B14305" w:rsidRDefault="00A76859">
      <w:pPr>
        <w:pStyle w:val="Heading1"/>
        <w:ind w:left="-5"/>
      </w:pPr>
      <w:r>
        <w:t>Service delivery/improvement</w:t>
      </w:r>
      <w:r>
        <w:rPr>
          <w:u w:val="none"/>
        </w:rPr>
        <w:t xml:space="preserve"> </w:t>
      </w:r>
    </w:p>
    <w:p w:rsidR="00B14305" w:rsidRDefault="00A76859">
      <w:pPr>
        <w:numPr>
          <w:ilvl w:val="0"/>
          <w:numId w:val="6"/>
        </w:numPr>
        <w:ind w:hanging="359"/>
      </w:pPr>
      <w:r>
        <w:t>Contribute to the NHS service improvement/modernisation agenda e.g. service re</w:t>
      </w:r>
      <w:r>
        <w:t xml:space="preserve">design  </w:t>
      </w:r>
    </w:p>
    <w:p w:rsidR="00B14305" w:rsidRDefault="00A76859">
      <w:pPr>
        <w:numPr>
          <w:ilvl w:val="0"/>
          <w:numId w:val="6"/>
        </w:numPr>
        <w:ind w:hanging="359"/>
      </w:pPr>
      <w:r>
        <w:t xml:space="preserve">Work as part of the team in developing processes within the department to meet the demands of a growing service  </w:t>
      </w:r>
    </w:p>
    <w:p w:rsidR="00B14305" w:rsidRDefault="00A76859">
      <w:pPr>
        <w:numPr>
          <w:ilvl w:val="0"/>
          <w:numId w:val="6"/>
        </w:numPr>
        <w:ind w:hanging="359"/>
      </w:pPr>
      <w:r>
        <w:t xml:space="preserve">Participate in team and directorate meetings as required </w:t>
      </w:r>
    </w:p>
    <w:p w:rsidR="00B14305" w:rsidRDefault="00A76859">
      <w:pPr>
        <w:numPr>
          <w:ilvl w:val="0"/>
          <w:numId w:val="6"/>
        </w:numPr>
        <w:ind w:hanging="359"/>
      </w:pPr>
      <w:r>
        <w:t xml:space="preserve">Contribute to audits regarding departmental procedures </w:t>
      </w:r>
    </w:p>
    <w:p w:rsidR="00B14305" w:rsidRDefault="00A76859">
      <w:pPr>
        <w:numPr>
          <w:ilvl w:val="0"/>
          <w:numId w:val="6"/>
        </w:numPr>
        <w:ind w:hanging="359"/>
      </w:pPr>
      <w:r>
        <w:t>Have a flexible app</w:t>
      </w:r>
      <w:r>
        <w:t xml:space="preserve">roach to working hours to meet the demands of the service </w:t>
      </w:r>
    </w:p>
    <w:p w:rsidR="00B14305" w:rsidRDefault="00A76859">
      <w:pPr>
        <w:numPr>
          <w:ilvl w:val="0"/>
          <w:numId w:val="6"/>
        </w:numPr>
        <w:spacing w:after="0" w:line="240" w:lineRule="auto"/>
        <w:ind w:hanging="359"/>
      </w:pPr>
      <w:r>
        <w:t xml:space="preserve">Adhere to the Trust Access Policy and Health Records Policy and appropriate standard operating procedures, Key Performance Indicators, government targets and standard operational policies </w:t>
      </w:r>
    </w:p>
    <w:p w:rsidR="00B14305" w:rsidRDefault="00A76859">
      <w:pPr>
        <w:spacing w:after="0" w:line="259" w:lineRule="auto"/>
        <w:ind w:left="360" w:firstLine="0"/>
        <w:jc w:val="left"/>
      </w:pPr>
      <w:r>
        <w:t xml:space="preserve"> </w:t>
      </w:r>
    </w:p>
    <w:p w:rsidR="00B14305" w:rsidRDefault="00A76859">
      <w:pPr>
        <w:pStyle w:val="Heading1"/>
        <w:ind w:left="-5"/>
      </w:pPr>
      <w:r>
        <w:t>Communication</w:t>
      </w:r>
      <w:r>
        <w:rPr>
          <w:u w:val="none"/>
        </w:rPr>
        <w:t xml:space="preserve"> </w:t>
      </w:r>
    </w:p>
    <w:p w:rsidR="00B14305" w:rsidRDefault="00A76859">
      <w:pPr>
        <w:numPr>
          <w:ilvl w:val="0"/>
          <w:numId w:val="7"/>
        </w:numPr>
        <w:ind w:hanging="359"/>
      </w:pPr>
      <w:r>
        <w:t xml:space="preserve">To appropriately deal with all day to day correspondence within the department </w:t>
      </w:r>
    </w:p>
    <w:p w:rsidR="00B14305" w:rsidRDefault="00A76859">
      <w:pPr>
        <w:numPr>
          <w:ilvl w:val="0"/>
          <w:numId w:val="7"/>
        </w:numPr>
        <w:ind w:hanging="359"/>
      </w:pPr>
      <w:r>
        <w:t xml:space="preserve">Make and receive telephone calls both external and internal according to Trust standards </w:t>
      </w:r>
    </w:p>
    <w:p w:rsidR="00B14305" w:rsidRDefault="00A76859">
      <w:pPr>
        <w:numPr>
          <w:ilvl w:val="0"/>
          <w:numId w:val="7"/>
        </w:numPr>
        <w:ind w:hanging="359"/>
      </w:pPr>
      <w:r>
        <w:t>Take messages, ensuring they are actioned and/or received by the correc</w:t>
      </w:r>
      <w:r>
        <w:t xml:space="preserve">t recipient </w:t>
      </w:r>
    </w:p>
    <w:p w:rsidR="00B14305" w:rsidRDefault="00A76859">
      <w:pPr>
        <w:numPr>
          <w:ilvl w:val="0"/>
          <w:numId w:val="7"/>
        </w:numPr>
        <w:ind w:hanging="359"/>
      </w:pPr>
      <w:r>
        <w:t xml:space="preserve">Communicate effectively including discussion and written communication </w:t>
      </w:r>
    </w:p>
    <w:p w:rsidR="00B14305" w:rsidRDefault="00A76859">
      <w:pPr>
        <w:numPr>
          <w:ilvl w:val="0"/>
          <w:numId w:val="7"/>
        </w:numPr>
        <w:ind w:hanging="359"/>
      </w:pPr>
      <w:r>
        <w:lastRenderedPageBreak/>
        <w:t xml:space="preserve">Proactively manage email communication in line with the RD&amp;E’s Email Best Practice guidance </w:t>
      </w:r>
    </w:p>
    <w:p w:rsidR="00B14305" w:rsidRDefault="00A76859">
      <w:pPr>
        <w:numPr>
          <w:ilvl w:val="0"/>
          <w:numId w:val="7"/>
        </w:numPr>
        <w:ind w:hanging="359"/>
      </w:pPr>
      <w:r>
        <w:t>Provide excellent customer care, in a calm and professional manner – some situ</w:t>
      </w:r>
      <w:r>
        <w:t xml:space="preserve">ations may be challenging </w:t>
      </w:r>
    </w:p>
    <w:p w:rsidR="00B14305" w:rsidRDefault="00A76859">
      <w:pPr>
        <w:numPr>
          <w:ilvl w:val="0"/>
          <w:numId w:val="7"/>
        </w:numPr>
        <w:ind w:hanging="359"/>
      </w:pPr>
      <w:r>
        <w:t xml:space="preserve">Organise and/or support meetings through effective communication </w:t>
      </w:r>
    </w:p>
    <w:p w:rsidR="00B14305" w:rsidRDefault="00A76859">
      <w:pPr>
        <w:spacing w:after="0" w:line="259" w:lineRule="auto"/>
        <w:ind w:left="0" w:firstLine="0"/>
        <w:jc w:val="left"/>
      </w:pPr>
      <w:r>
        <w:t xml:space="preserve"> </w:t>
      </w:r>
    </w:p>
    <w:p w:rsidR="00B14305" w:rsidRDefault="00A76859">
      <w:pPr>
        <w:pStyle w:val="Heading1"/>
        <w:ind w:left="-5"/>
      </w:pPr>
      <w:r>
        <w:t>Governance</w:t>
      </w:r>
      <w:r>
        <w:rPr>
          <w:u w:val="none"/>
        </w:rPr>
        <w:t xml:space="preserve"> </w:t>
      </w:r>
    </w:p>
    <w:p w:rsidR="00B14305" w:rsidRDefault="00A76859">
      <w:pPr>
        <w:numPr>
          <w:ilvl w:val="0"/>
          <w:numId w:val="8"/>
        </w:numPr>
        <w:ind w:hanging="359"/>
      </w:pPr>
      <w:r>
        <w:t xml:space="preserve">To comply with HR policies particularly in relation to mandatory (essential) training and Personal </w:t>
      </w:r>
    </w:p>
    <w:p w:rsidR="00B14305" w:rsidRDefault="00A76859">
      <w:pPr>
        <w:ind w:left="370"/>
      </w:pPr>
      <w:r>
        <w:t xml:space="preserve">Development Reviews to assist all members of the </w:t>
      </w:r>
      <w:r>
        <w:t xml:space="preserve">team in being up to date </w:t>
      </w:r>
    </w:p>
    <w:p w:rsidR="00B14305" w:rsidRDefault="00A76859">
      <w:pPr>
        <w:numPr>
          <w:ilvl w:val="0"/>
          <w:numId w:val="8"/>
        </w:numPr>
        <w:ind w:hanging="359"/>
      </w:pPr>
      <w:r>
        <w:t xml:space="preserve">Undertake training as required to maintain competency/comply with trust policies </w:t>
      </w:r>
    </w:p>
    <w:p w:rsidR="00B14305" w:rsidRDefault="00A76859">
      <w:pPr>
        <w:numPr>
          <w:ilvl w:val="0"/>
          <w:numId w:val="8"/>
        </w:numPr>
        <w:ind w:hanging="359"/>
      </w:pPr>
      <w:r>
        <w:t xml:space="preserve">Work within Trust policies – including those for confidentiality, data protection, health and safety fire protection, and annual appraisal </w:t>
      </w:r>
    </w:p>
    <w:p w:rsidR="00B14305" w:rsidRDefault="00A76859">
      <w:pPr>
        <w:numPr>
          <w:ilvl w:val="0"/>
          <w:numId w:val="8"/>
        </w:numPr>
        <w:spacing w:after="0"/>
        <w:ind w:hanging="359"/>
      </w:pPr>
      <w:r>
        <w:t>Adhere t</w:t>
      </w:r>
      <w:r>
        <w:t xml:space="preserve">o the Trust Access Policy, Key Performance Indicators, government targets and standard operational policies and procedures </w:t>
      </w:r>
    </w:p>
    <w:p w:rsidR="00B14305" w:rsidRDefault="00A76859">
      <w:pPr>
        <w:spacing w:after="0" w:line="259" w:lineRule="auto"/>
        <w:ind w:left="0" w:firstLine="0"/>
        <w:jc w:val="left"/>
      </w:pPr>
      <w:r>
        <w:t xml:space="preserve"> </w:t>
      </w:r>
    </w:p>
    <w:p w:rsidR="00B14305" w:rsidRDefault="00A76859">
      <w:pPr>
        <w:pStyle w:val="Heading1"/>
        <w:ind w:left="-5"/>
      </w:pPr>
      <w:r>
        <w:t>Resource Management</w:t>
      </w:r>
      <w:r>
        <w:rPr>
          <w:u w:val="none"/>
        </w:rPr>
        <w:t xml:space="preserve"> </w:t>
      </w:r>
    </w:p>
    <w:p w:rsidR="00B14305" w:rsidRDefault="00A76859">
      <w:pPr>
        <w:numPr>
          <w:ilvl w:val="0"/>
          <w:numId w:val="9"/>
        </w:numPr>
        <w:ind w:hanging="359"/>
      </w:pPr>
      <w:r>
        <w:t xml:space="preserve">Provide cover in periods of absence as directed by department manager, this may involve moving to other areas  </w:t>
      </w:r>
    </w:p>
    <w:p w:rsidR="00B14305" w:rsidRDefault="00A76859">
      <w:pPr>
        <w:numPr>
          <w:ilvl w:val="0"/>
          <w:numId w:val="9"/>
        </w:numPr>
        <w:ind w:hanging="359"/>
      </w:pPr>
      <w:r>
        <w:t xml:space="preserve">Monitor use of supplies and stationery and ensure this is done efficiently and cost effectively in line with the needs of the service </w:t>
      </w:r>
    </w:p>
    <w:p w:rsidR="00B14305" w:rsidRDefault="00A76859">
      <w:pPr>
        <w:numPr>
          <w:ilvl w:val="0"/>
          <w:numId w:val="9"/>
        </w:numPr>
        <w:ind w:hanging="359"/>
      </w:pPr>
      <w:r>
        <w:t>To mainta</w:t>
      </w:r>
      <w:r>
        <w:t xml:space="preserve">in stock control, re-ordering supplies where necessary </w:t>
      </w:r>
    </w:p>
    <w:p w:rsidR="00B14305" w:rsidRDefault="00A76859">
      <w:pPr>
        <w:spacing w:after="0" w:line="259" w:lineRule="auto"/>
        <w:ind w:left="0" w:firstLine="0"/>
        <w:jc w:val="left"/>
      </w:pPr>
      <w:r>
        <w:t xml:space="preserve"> </w:t>
      </w:r>
    </w:p>
    <w:p w:rsidR="00B14305" w:rsidRDefault="00A76859">
      <w:pPr>
        <w:spacing w:after="0" w:line="259" w:lineRule="auto"/>
        <w:ind w:left="360" w:firstLine="0"/>
        <w:jc w:val="left"/>
      </w:pPr>
      <w:r>
        <w:t xml:space="preserve"> </w:t>
      </w:r>
    </w:p>
    <w:p w:rsidR="00B14305" w:rsidRDefault="00A76859">
      <w:pPr>
        <w:pStyle w:val="Heading1"/>
        <w:ind w:left="-5"/>
      </w:pPr>
      <w:r>
        <w:t>Additional Responsibilities</w:t>
      </w:r>
      <w:r>
        <w:rPr>
          <w:u w:val="none"/>
        </w:rPr>
        <w:t xml:space="preserve"> </w:t>
      </w:r>
    </w:p>
    <w:p w:rsidR="00B14305" w:rsidRDefault="00A76859">
      <w:pPr>
        <w:numPr>
          <w:ilvl w:val="0"/>
          <w:numId w:val="10"/>
        </w:numPr>
        <w:ind w:hanging="359"/>
      </w:pPr>
      <w:r>
        <w:t xml:space="preserve">The post holder will be expected to carry out any other duties as required, commensurate with their pay band </w:t>
      </w:r>
      <w:r>
        <w:t xml:space="preserve"> </w:t>
      </w:r>
    </w:p>
    <w:p w:rsidR="00B14305" w:rsidRDefault="00A76859">
      <w:pPr>
        <w:numPr>
          <w:ilvl w:val="0"/>
          <w:numId w:val="10"/>
        </w:numPr>
        <w:ind w:hanging="359"/>
      </w:pPr>
      <w:r>
        <w:t>The post holder will be required to facilitate and suppo</w:t>
      </w:r>
      <w:r>
        <w:t xml:space="preserve">rt new starters to carry out their role </w:t>
      </w:r>
    </w:p>
    <w:p w:rsidR="00B14305" w:rsidRDefault="00A76859">
      <w:pPr>
        <w:numPr>
          <w:ilvl w:val="0"/>
          <w:numId w:val="10"/>
        </w:numPr>
        <w:ind w:hanging="359"/>
      </w:pPr>
      <w:r>
        <w:t xml:space="preserve">The post holder will understand the limitations of the role and how to access support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5"/>
        <w:jc w:val="left"/>
      </w:pPr>
      <w:r>
        <w:t xml:space="preserve">OTHER RESPONSIBILITIES  </w:t>
      </w:r>
    </w:p>
    <w:p w:rsidR="00B14305" w:rsidRDefault="00A76859">
      <w:pPr>
        <w:spacing w:after="0" w:line="259" w:lineRule="auto"/>
        <w:ind w:left="0" w:firstLine="0"/>
        <w:jc w:val="left"/>
      </w:pPr>
      <w:r>
        <w:t xml:space="preserve"> </w:t>
      </w:r>
    </w:p>
    <w:p w:rsidR="00B14305" w:rsidRDefault="00A76859">
      <w:pPr>
        <w:ind w:left="-5"/>
      </w:pPr>
      <w:r>
        <w:t xml:space="preserve">Take part in regular performance appraisal. </w:t>
      </w:r>
    </w:p>
    <w:p w:rsidR="00B14305" w:rsidRDefault="00A76859">
      <w:pPr>
        <w:spacing w:after="0" w:line="259" w:lineRule="auto"/>
        <w:ind w:left="0" w:firstLine="0"/>
        <w:jc w:val="left"/>
      </w:pPr>
      <w:r>
        <w:t xml:space="preserve"> </w:t>
      </w:r>
    </w:p>
    <w:p w:rsidR="00B14305" w:rsidRDefault="00A76859">
      <w:pPr>
        <w:spacing w:after="0"/>
        <w:ind w:left="-5"/>
      </w:pPr>
      <w:r>
        <w:t xml:space="preserve">Undertake any training required in order to maintain competency including mandatory training, e.g. Manual Handling </w:t>
      </w:r>
    </w:p>
    <w:p w:rsidR="00B14305" w:rsidRDefault="00A76859">
      <w:pPr>
        <w:spacing w:after="0" w:line="259" w:lineRule="auto"/>
        <w:ind w:left="0" w:firstLine="0"/>
        <w:jc w:val="left"/>
      </w:pPr>
      <w:r>
        <w:t xml:space="preserve"> </w:t>
      </w:r>
    </w:p>
    <w:p w:rsidR="00B14305" w:rsidRDefault="00A76859">
      <w:pPr>
        <w:ind w:left="-5"/>
      </w:pPr>
      <w:r>
        <w:t xml:space="preserve">Contribute to and work within a safe working environment  </w:t>
      </w:r>
    </w:p>
    <w:p w:rsidR="00B14305" w:rsidRDefault="00A76859">
      <w:pPr>
        <w:spacing w:after="0" w:line="259" w:lineRule="auto"/>
        <w:ind w:left="0" w:firstLine="0"/>
        <w:jc w:val="left"/>
      </w:pPr>
      <w:r>
        <w:t xml:space="preserve"> </w:t>
      </w:r>
    </w:p>
    <w:p w:rsidR="00B14305" w:rsidRDefault="00A76859">
      <w:pPr>
        <w:spacing w:after="0"/>
        <w:ind w:left="-5"/>
      </w:pPr>
      <w:r>
        <w:t xml:space="preserve">You are expected to comply with Trust Infection Control Policies and conduct him/herself at all times in such a manner as to minimise the risk of healthcare associated infection </w:t>
      </w:r>
    </w:p>
    <w:p w:rsidR="00B14305" w:rsidRDefault="00A76859">
      <w:pPr>
        <w:spacing w:after="0" w:line="259" w:lineRule="auto"/>
        <w:ind w:left="720" w:firstLine="0"/>
        <w:jc w:val="left"/>
      </w:pPr>
      <w:r>
        <w:t xml:space="preserve"> </w:t>
      </w:r>
    </w:p>
    <w:p w:rsidR="00B14305" w:rsidRDefault="00A76859">
      <w:pPr>
        <w:spacing w:after="0"/>
        <w:ind w:left="-5"/>
      </w:pPr>
      <w:r>
        <w:t>As an employee of the Trust, it is a contractual duty that you abide by any</w:t>
      </w:r>
      <w:r>
        <w:t xml:space="preserve"> relevant code of professional conduct and/or practice applicable to you.  A breach of this requirement may result in action being taken against you (in accordance with the Trust’s disciplinary policy) up to and including dismissal. </w:t>
      </w:r>
    </w:p>
    <w:p w:rsidR="00B14305" w:rsidRDefault="00A76859">
      <w:pPr>
        <w:spacing w:after="0" w:line="259" w:lineRule="auto"/>
        <w:ind w:left="0" w:firstLine="0"/>
        <w:jc w:val="left"/>
      </w:pPr>
      <w:r>
        <w:t xml:space="preserve"> </w:t>
      </w:r>
    </w:p>
    <w:p w:rsidR="00B14305" w:rsidRDefault="00A76859">
      <w:pPr>
        <w:ind w:left="-5"/>
      </w:pPr>
      <w:r>
        <w:t>You must also take r</w:t>
      </w:r>
      <w:r>
        <w:t xml:space="preserve">esponsibility for your workplace health and wellbeing: </w:t>
      </w:r>
    </w:p>
    <w:p w:rsidR="00B14305" w:rsidRDefault="00A76859">
      <w:pPr>
        <w:numPr>
          <w:ilvl w:val="0"/>
          <w:numId w:val="11"/>
        </w:numPr>
        <w:spacing w:after="218" w:line="259" w:lineRule="auto"/>
        <w:ind w:right="11" w:hanging="359"/>
      </w:pPr>
      <w:r>
        <w:t xml:space="preserve">When required, gain support from Occupational Health, Human Resources or other sources. </w:t>
      </w:r>
    </w:p>
    <w:p w:rsidR="00B14305" w:rsidRDefault="00A76859">
      <w:pPr>
        <w:numPr>
          <w:ilvl w:val="0"/>
          <w:numId w:val="11"/>
        </w:numPr>
        <w:ind w:right="11" w:hanging="359"/>
      </w:pPr>
      <w:r>
        <w:t xml:space="preserve">Familiarise yourself with the health and wellbeing support available from policies and/or Occupational Health. </w:t>
      </w:r>
    </w:p>
    <w:p w:rsidR="00B14305" w:rsidRDefault="00A76859">
      <w:pPr>
        <w:numPr>
          <w:ilvl w:val="0"/>
          <w:numId w:val="11"/>
        </w:numPr>
        <w:spacing w:after="218" w:line="259" w:lineRule="auto"/>
        <w:ind w:right="11" w:hanging="359"/>
      </w:pPr>
      <w:r>
        <w:t xml:space="preserve">Follow the Trust’s health and wellbeing vision of healthy body, healthy mind, healthy you.  </w:t>
      </w:r>
    </w:p>
    <w:p w:rsidR="00B14305" w:rsidRDefault="00A76859">
      <w:pPr>
        <w:numPr>
          <w:ilvl w:val="0"/>
          <w:numId w:val="11"/>
        </w:numPr>
        <w:spacing w:after="192"/>
        <w:ind w:right="11" w:hanging="359"/>
      </w:pPr>
      <w:r>
        <w:t xml:space="preserve">Undertake a Display Screen Equipment assessment (DES) if appropriate to role. </w:t>
      </w:r>
    </w:p>
    <w:p w:rsidR="00B14305" w:rsidRDefault="00A76859">
      <w:pPr>
        <w:spacing w:after="0" w:line="259" w:lineRule="auto"/>
        <w:ind w:left="0" w:firstLine="0"/>
        <w:jc w:val="left"/>
      </w:pPr>
      <w:r>
        <w:t xml:space="preserve"> </w:t>
      </w:r>
    </w:p>
    <w:p w:rsidR="00B14305" w:rsidRDefault="00A76859">
      <w:pPr>
        <w:spacing w:after="0" w:line="259" w:lineRule="auto"/>
        <w:ind w:left="-5"/>
        <w:jc w:val="left"/>
      </w:pPr>
      <w:r>
        <w:t xml:space="preserve">GENERAL </w:t>
      </w:r>
    </w:p>
    <w:p w:rsidR="00B14305" w:rsidRDefault="00A76859">
      <w:pPr>
        <w:spacing w:after="0" w:line="259" w:lineRule="auto"/>
        <w:ind w:left="0" w:firstLine="0"/>
        <w:jc w:val="left"/>
      </w:pPr>
      <w:r>
        <w:lastRenderedPageBreak/>
        <w:t xml:space="preserve"> </w:t>
      </w:r>
    </w:p>
    <w:p w:rsidR="00B14305" w:rsidRDefault="00A76859">
      <w:pPr>
        <w:spacing w:after="0"/>
        <w:ind w:left="-5"/>
      </w:pPr>
      <w:r>
        <w:t>This is a description of the job as it is now.  We periodically examin</w:t>
      </w:r>
      <w:r>
        <w:t>e employees' job descriptions and update them to ensure that they reflect the job as it is then being performed, or to incorporate any changes being proposed.  This procedure is conducted by the manager in consultation with the jobholder.  You will, theref</w:t>
      </w:r>
      <w:r>
        <w:t xml:space="preserve">ore, be expected to participate fully in such discussions.   We aim to reach agreement on reasonable changes, but if agreement is not possible, we reserve the right to insist on changes to your job description after consultation with you. </w:t>
      </w:r>
    </w:p>
    <w:p w:rsidR="00B14305" w:rsidRDefault="00A76859">
      <w:pPr>
        <w:spacing w:after="0" w:line="259" w:lineRule="auto"/>
        <w:ind w:left="0" w:firstLine="0"/>
        <w:jc w:val="left"/>
      </w:pPr>
      <w:r>
        <w:t xml:space="preserve"> </w:t>
      </w:r>
    </w:p>
    <w:p w:rsidR="00B14305" w:rsidRDefault="00A76859">
      <w:pPr>
        <w:spacing w:after="0"/>
        <w:ind w:left="-5"/>
      </w:pPr>
      <w:r>
        <w:t>Everyone withi</w:t>
      </w:r>
      <w:r>
        <w:t>n the Trust has a responsibility for, and is committed to, safeguarding and promoting the welfare of vulnerable adults, children and young people and for ensuring that they are protected from harm, ensuring that the Trusts Child Protection and Safeguarding</w:t>
      </w:r>
      <w:r>
        <w:t xml:space="preserve"> Adult policies and procedures are promoted and adhered to by all members of staff.  </w:t>
      </w:r>
    </w:p>
    <w:p w:rsidR="00B14305" w:rsidRDefault="00A76859">
      <w:pPr>
        <w:spacing w:after="0" w:line="259" w:lineRule="auto"/>
        <w:ind w:left="0" w:firstLine="0"/>
        <w:jc w:val="left"/>
      </w:pPr>
      <w:r>
        <w:t xml:space="preserve"> </w:t>
      </w:r>
    </w:p>
    <w:p w:rsidR="00B14305" w:rsidRDefault="00A76859">
      <w:pPr>
        <w:ind w:left="-5"/>
      </w:pPr>
      <w:r>
        <w:t xml:space="preserve">At the Royal Devon, we are committed to reducing our carbon emissions and minimising the impact of healthcare on the environment, as outlined in our Green Plan available on our website. We actively promote sustainable practices and encourage colleagues to </w:t>
      </w:r>
      <w:r>
        <w:t>explore and implement greener ways of working within their roles.</w:t>
      </w:r>
      <w:r>
        <w:t xml:space="preserve"> </w:t>
      </w:r>
    </w:p>
    <w:p w:rsidR="00B14305" w:rsidRDefault="00A76859">
      <w:pPr>
        <w:spacing w:after="0" w:line="259" w:lineRule="auto"/>
        <w:ind w:left="0" w:firstLine="0"/>
        <w:jc w:val="left"/>
      </w:pPr>
      <w:r>
        <w:rPr>
          <w:sz w:val="24"/>
        </w:rP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0" w:firstLine="0"/>
        <w:jc w:val="left"/>
      </w:pPr>
      <w:r>
        <w:t xml:space="preserve"> </w:t>
      </w:r>
    </w:p>
    <w:p w:rsidR="00B14305" w:rsidRDefault="00A76859">
      <w:pPr>
        <w:spacing w:after="0" w:line="259" w:lineRule="auto"/>
        <w:ind w:left="-5"/>
        <w:jc w:val="left"/>
      </w:pPr>
      <w:r>
        <w:t xml:space="preserve">PERSON SPECIFICATION </w:t>
      </w:r>
    </w:p>
    <w:p w:rsidR="00B14305" w:rsidRDefault="00A76859">
      <w:pPr>
        <w:spacing w:after="0" w:line="259" w:lineRule="auto"/>
        <w:ind w:left="-5"/>
        <w:jc w:val="left"/>
      </w:pPr>
      <w:r>
        <w:t xml:space="preserve">POST:  Secretary Team leader </w:t>
      </w:r>
    </w:p>
    <w:p w:rsidR="00B14305" w:rsidRDefault="00A76859">
      <w:pPr>
        <w:spacing w:after="0" w:line="259" w:lineRule="auto"/>
        <w:ind w:left="-5"/>
        <w:jc w:val="left"/>
      </w:pPr>
      <w:r>
        <w:t xml:space="preserve">BAND: 4 </w:t>
      </w:r>
    </w:p>
    <w:tbl>
      <w:tblPr>
        <w:tblStyle w:val="TableGrid"/>
        <w:tblW w:w="10335" w:type="dxa"/>
        <w:tblInd w:w="-108" w:type="dxa"/>
        <w:tblCellMar>
          <w:top w:w="43" w:type="dxa"/>
          <w:left w:w="0" w:type="dxa"/>
          <w:bottom w:w="0" w:type="dxa"/>
          <w:right w:w="0" w:type="dxa"/>
        </w:tblCellMar>
        <w:tblLook w:val="04A0" w:firstRow="1" w:lastRow="0" w:firstColumn="1" w:lastColumn="0" w:noHBand="0" w:noVBand="1"/>
      </w:tblPr>
      <w:tblGrid>
        <w:gridCol w:w="2468"/>
        <w:gridCol w:w="442"/>
        <w:gridCol w:w="2945"/>
        <w:gridCol w:w="444"/>
        <w:gridCol w:w="932"/>
        <w:gridCol w:w="1524"/>
        <w:gridCol w:w="271"/>
        <w:gridCol w:w="288"/>
        <w:gridCol w:w="518"/>
        <w:gridCol w:w="440"/>
        <w:gridCol w:w="43"/>
        <w:gridCol w:w="20"/>
      </w:tblGrid>
      <w:tr w:rsidR="00B14305" w:rsidTr="00A76859">
        <w:trPr>
          <w:gridAfter w:val="1"/>
          <w:wAfter w:w="20" w:type="dxa"/>
          <w:trHeight w:val="309"/>
        </w:trPr>
        <w:tc>
          <w:tcPr>
            <w:tcW w:w="7231"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right="7" w:firstLine="0"/>
              <w:jc w:val="center"/>
            </w:pPr>
            <w:r>
              <w:t xml:space="preserve">REQUIREMENTS </w:t>
            </w:r>
          </w:p>
        </w:tc>
        <w:tc>
          <w:tcPr>
            <w:tcW w:w="3084" w:type="dxa"/>
            <w:gridSpan w:val="6"/>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09" w:firstLine="0"/>
              <w:jc w:val="left"/>
            </w:pPr>
            <w:r>
              <w:t xml:space="preserve">Essential / Desirable at: </w:t>
            </w:r>
          </w:p>
        </w:tc>
      </w:tr>
      <w:tr w:rsidR="00B14305" w:rsidTr="00A76859">
        <w:trPr>
          <w:trHeight w:val="260"/>
        </w:trPr>
        <w:tc>
          <w:tcPr>
            <w:tcW w:w="7231" w:type="dxa"/>
            <w:gridSpan w:val="5"/>
            <w:vMerge w:val="restart"/>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59" w:firstLine="0"/>
              <w:jc w:val="center"/>
            </w:pPr>
            <w:r>
              <w:t xml:space="preserve"> </w:t>
            </w:r>
          </w:p>
        </w:tc>
        <w:tc>
          <w:tcPr>
            <w:tcW w:w="1524" w:type="dxa"/>
            <w:vMerge w:val="restart"/>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19" w:firstLine="0"/>
              <w:jc w:val="left"/>
            </w:pPr>
            <w:r>
              <w:t xml:space="preserve">Recruitment </w:t>
            </w:r>
          </w:p>
        </w:tc>
        <w:tc>
          <w:tcPr>
            <w:tcW w:w="559" w:type="dxa"/>
            <w:gridSpan w:val="2"/>
            <w:tcBorders>
              <w:top w:val="single" w:sz="6" w:space="0" w:color="000000"/>
              <w:left w:val="single" w:sz="6" w:space="0" w:color="000000"/>
              <w:bottom w:val="nil"/>
              <w:right w:val="nil"/>
            </w:tcBorders>
          </w:tcPr>
          <w:p w:rsidR="00B14305" w:rsidRDefault="00A76859">
            <w:pPr>
              <w:spacing w:after="0" w:line="259" w:lineRule="auto"/>
              <w:ind w:left="0" w:right="62" w:firstLine="0"/>
              <w:jc w:val="right"/>
            </w:pPr>
            <w:r>
              <w:t>1</w:t>
            </w:r>
            <w:r>
              <w:rPr>
                <w:sz w:val="14"/>
              </w:rPr>
              <w:t>st</w:t>
            </w:r>
            <w:r>
              <w:t xml:space="preserve"> </w:t>
            </w:r>
          </w:p>
        </w:tc>
        <w:tc>
          <w:tcPr>
            <w:tcW w:w="1001" w:type="dxa"/>
            <w:gridSpan w:val="3"/>
            <w:tcBorders>
              <w:top w:val="single" w:sz="6" w:space="0" w:color="000000"/>
              <w:left w:val="nil"/>
              <w:bottom w:val="nil"/>
              <w:right w:val="nil"/>
            </w:tcBorders>
            <w:shd w:val="clear" w:color="auto" w:fill="FFFF00"/>
          </w:tcPr>
          <w:p w:rsidR="00B14305" w:rsidRPr="00A76859" w:rsidRDefault="00A76859">
            <w:pPr>
              <w:spacing w:after="0" w:line="259" w:lineRule="auto"/>
              <w:ind w:left="-1" w:firstLine="0"/>
            </w:pPr>
            <w:r w:rsidRPr="00A76859">
              <w:t>PDR or</w:t>
            </w:r>
          </w:p>
        </w:tc>
        <w:tc>
          <w:tcPr>
            <w:tcW w:w="20" w:type="dxa"/>
            <w:vMerge w:val="restart"/>
            <w:tcBorders>
              <w:top w:val="single" w:sz="6" w:space="0" w:color="000000"/>
              <w:left w:val="nil"/>
              <w:bottom w:val="single" w:sz="6" w:space="0" w:color="000000"/>
              <w:right w:val="single" w:sz="6" w:space="0" w:color="000000"/>
            </w:tcBorders>
          </w:tcPr>
          <w:p w:rsidR="00B14305" w:rsidRDefault="00A76859">
            <w:pPr>
              <w:spacing w:after="0" w:line="259" w:lineRule="auto"/>
              <w:ind w:left="-7" w:firstLine="0"/>
              <w:jc w:val="left"/>
            </w:pPr>
            <w:r>
              <w:t xml:space="preserve"> </w:t>
            </w:r>
          </w:p>
          <w:p w:rsidR="00B14305" w:rsidRDefault="00A76859">
            <w:pPr>
              <w:spacing w:after="0" w:line="259" w:lineRule="auto"/>
              <w:ind w:left="-63" w:firstLine="0"/>
              <w:jc w:val="left"/>
            </w:pPr>
            <w:r>
              <w:rPr>
                <w:rFonts w:ascii="Calibri" w:eastAsia="Calibri" w:hAnsi="Calibri" w:cs="Calibri"/>
                <w:noProof/>
              </w:rPr>
              <mc:AlternateContent>
                <mc:Choice Requires="wpg">
                  <w:drawing>
                    <wp:inline distT="0" distB="0" distL="0" distR="0">
                      <wp:extent cx="46691" cy="131792"/>
                      <wp:effectExtent l="0" t="0" r="0" b="0"/>
                      <wp:docPr id="10647" name="Group 10647"/>
                      <wp:cNvGraphicFramePr/>
                      <a:graphic xmlns:a="http://schemas.openxmlformats.org/drawingml/2006/main">
                        <a:graphicData uri="http://schemas.microsoft.com/office/word/2010/wordprocessingGroup">
                          <wpg:wgp>
                            <wpg:cNvGrpSpPr/>
                            <wpg:grpSpPr>
                              <a:xfrm>
                                <a:off x="0" y="0"/>
                                <a:ext cx="46691" cy="131792"/>
                                <a:chOff x="0" y="0"/>
                                <a:chExt cx="46691" cy="131792"/>
                              </a:xfrm>
                            </wpg:grpSpPr>
                            <wps:wsp>
                              <wps:cNvPr id="10629" name="Rectangle 10629"/>
                              <wps:cNvSpPr/>
                              <wps:spPr>
                                <a:xfrm>
                                  <a:off x="0" y="0"/>
                                  <a:ext cx="62099" cy="175283"/>
                                </a:xfrm>
                                <a:prstGeom prst="rect">
                                  <a:avLst/>
                                </a:prstGeom>
                                <a:ln>
                                  <a:noFill/>
                                </a:ln>
                              </wps:spPr>
                              <wps:txbx>
                                <w:txbxContent>
                                  <w:p w:rsidR="00B14305" w:rsidRDefault="00A76859">
                                    <w:pPr>
                                      <w:spacing w:after="160" w:line="259" w:lineRule="auto"/>
                                      <w:ind w:left="0" w:firstLine="0"/>
                                      <w:jc w:val="left"/>
                                    </w:pPr>
                                    <w:r>
                                      <w:rPr>
                                        <w:w w:val="99"/>
                                      </w:rPr>
                                      <w:t>)</w:t>
                                    </w:r>
                                  </w:p>
                                </w:txbxContent>
                              </wps:txbx>
                              <wps:bodyPr horzOverflow="overflow" vert="horz" lIns="0" tIns="0" rIns="0" bIns="0" rtlCol="0">
                                <a:noAutofit/>
                              </wps:bodyPr>
                            </wps:wsp>
                          </wpg:wgp>
                        </a:graphicData>
                      </a:graphic>
                    </wp:inline>
                  </w:drawing>
                </mc:Choice>
                <mc:Fallback>
                  <w:pict>
                    <v:group id="Group 10647" o:spid="_x0000_s1026" style="width:3.7pt;height:10.4pt;mso-position-horizontal-relative:char;mso-position-vertical-relative:line" coordsize="46691,13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7FBgIAAIQEAAAOAAAAZHJzL2Uyb0RvYy54bWyklG1v2yAQx99P2ndAvF/suF3SWHGqaV2j&#10;SdNatdsHIBhsS5hDQGJnn34HfsjUStPUvSHHHb67/w8u29u+VeQkrGtAF3S5SCkRmkPZ6KqgP3/c&#10;f7ihxHmmS6ZAi4KehaO3u/fvtp3JRQY1qFJYgkm0yztT0Np7kyeJ47VomVuAERqDEmzLPG5tlZSW&#10;dZi9VUmWpqukA1saC1w4h967IUh3Mb+UgvsHKZ3wRBUUe/NxtXE9hDXZbVleWWbqho9tsDd00bJG&#10;Y9E51R3zjBxt8ypV23ALDqRfcGgTkLLhImpANcv0hZq9haOJWqq8q8yMCdG+4PTmtPz76dGSpsS7&#10;S1fXa0o0a/GaYmUyuBBRZ6ocT+6teTaPdnRUwy6o7qVtwy/qIX2Ee57hit4Tjs7r1WqzpIRjZHm1&#10;XG+ygT2v8YJefcTrL3/7LJlKJqGzuZHO4CNyF07u/zg918yIiN8F9RdO2Wbi9IQPjOlKicAK3RFN&#10;PD2DcrlDZv9KaZWlG8weKa0/ZjdXIeUsl+XGOr8X0JJgFNRi/fju2Omb88PR6UgoqXRYNdw3Sg3R&#10;4EFqU1fB8v2hHxs/QHlGnTXYXw841VJBV1AYLRoGHYuGKCXqq0a+YaYmw07GYTKsV58hTt7Qxqej&#10;B9nEPkPhodrYD15ctOJTj5rHsQyz9Oc+nrr8eex+AwAA//8DAFBLAwQUAAYACAAAACEAlypbtNoA&#10;AAACAQAADwAAAGRycy9kb3ducmV2LnhtbEyPT0vDQBDF74LfYRnBm92k/isxm1KKeiqCrSDeptlp&#10;EpqdDdltkn57Ry96GXi8x3u/yZeTa9VAfWg8G0hnCSji0tuGKwMfu5ebBagQkS22nsnAmQIsi8uL&#10;HDPrR36nYRsrJSUcMjRQx9hlWoeyJodh5jti8Q6+dxhF9pW2PY5S7lo9T5IH7bBhWaixo3VN5XF7&#10;cgZeRxxXt+nzsDke1uev3f3b5yYlY66vptUTqEhT/AvDD76gQyFMe39iG1RrQB6Jv1e8xztQewPz&#10;ZAG6yPV/9OIbAAD//wMAUEsBAi0AFAAGAAgAAAAhALaDOJL+AAAA4QEAABMAAAAAAAAAAAAAAAAA&#10;AAAAAFtDb250ZW50X1R5cGVzXS54bWxQSwECLQAUAAYACAAAACEAOP0h/9YAAACUAQAACwAAAAAA&#10;AAAAAAAAAAAvAQAAX3JlbHMvLnJlbHNQSwECLQAUAAYACAAAACEA4OLOxQYCAACEBAAADgAAAAAA&#10;AAAAAAAAAAAuAgAAZHJzL2Uyb0RvYy54bWxQSwECLQAUAAYACAAAACEAlypbtNoAAAACAQAADwAA&#10;AAAAAAAAAAAAAABgBAAAZHJzL2Rvd25yZXYueG1sUEsFBgAAAAAEAAQA8wAAAGcFAAAAAA==&#10;">
                      <v:rect id="Rectangle 10629" o:spid="_x0000_s1027" style="position:absolute;width:62099;height:17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Y8oxQAAAN4AAAAPAAAAZHJzL2Rvd25yZXYueG1sRE9Na8JA&#10;EL0X/A/LCL3VTT2EJLqKtBVzbI2g3obsmASzsyG7mrS/vlsoeJvH+5zlejStuFPvGssKXmcRCOLS&#10;6oYrBYdi+5KAcB5ZY2uZFHyTg/Vq8rTETNuBv+i+95UIIewyVFB732VSurImg25mO+LAXWxv0AfY&#10;V1L3OIRw08p5FMXSYMOhocaO3moqr/ubUbBLus0ptz9D1X6cd8fPY/pepF6p5+m4WYDwNPqH+N+d&#10;6zA/iucp/L0TbpCrXwAAAP//AwBQSwECLQAUAAYACAAAACEA2+H2y+4AAACFAQAAEwAAAAAAAAAA&#10;AAAAAAAAAAAAW0NvbnRlbnRfVHlwZXNdLnhtbFBLAQItABQABgAIAAAAIQBa9CxbvwAAABUBAAAL&#10;AAAAAAAAAAAAAAAAAB8BAABfcmVscy8ucmVsc1BLAQItABQABgAIAAAAIQA47Y8oxQAAAN4AAAAP&#10;AAAAAAAAAAAAAAAAAAcCAABkcnMvZG93bnJldi54bWxQSwUGAAAAAAMAAwC3AAAA+QIAAAAA&#10;" filled="f" stroked="f">
                        <v:textbox inset="0,0,0,0">
                          <w:txbxContent>
                            <w:p w:rsidR="00B14305" w:rsidRDefault="00A76859">
                              <w:pPr>
                                <w:spacing w:after="160" w:line="259" w:lineRule="auto"/>
                                <w:ind w:left="0" w:firstLine="0"/>
                                <w:jc w:val="left"/>
                              </w:pPr>
                              <w:r>
                                <w:rPr>
                                  <w:w w:val="99"/>
                                </w:rPr>
                                <w:t>)</w:t>
                              </w:r>
                            </w:p>
                          </w:txbxContent>
                        </v:textbox>
                      </v:rect>
                      <w10:anchorlock/>
                    </v:group>
                  </w:pict>
                </mc:Fallback>
              </mc:AlternateContent>
            </w:r>
            <w:r>
              <w:t xml:space="preserve">  </w:t>
            </w:r>
          </w:p>
          <w:p w:rsidR="00B14305" w:rsidRDefault="00A76859">
            <w:pPr>
              <w:spacing w:after="0" w:line="259" w:lineRule="auto"/>
              <w:ind w:left="8" w:firstLine="0"/>
              <w:jc w:val="left"/>
            </w:pPr>
            <w:r>
              <w:t xml:space="preserve"> </w:t>
            </w:r>
          </w:p>
        </w:tc>
      </w:tr>
      <w:tr w:rsidR="00B14305" w:rsidTr="00A76859">
        <w:trPr>
          <w:trHeight w:val="512"/>
        </w:trPr>
        <w:tc>
          <w:tcPr>
            <w:tcW w:w="0" w:type="auto"/>
            <w:gridSpan w:val="5"/>
            <w:vMerge/>
            <w:tcBorders>
              <w:top w:val="nil"/>
              <w:left w:val="single" w:sz="6" w:space="0" w:color="000000"/>
              <w:bottom w:val="single" w:sz="6" w:space="0" w:color="000000"/>
              <w:right w:val="single" w:sz="6" w:space="0" w:color="000000"/>
            </w:tcBorders>
          </w:tcPr>
          <w:p w:rsidR="00B14305" w:rsidRDefault="00B1430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14305" w:rsidRDefault="00B14305">
            <w:pPr>
              <w:spacing w:after="160" w:line="259" w:lineRule="auto"/>
              <w:ind w:left="0" w:firstLine="0"/>
              <w:jc w:val="left"/>
            </w:pPr>
          </w:p>
        </w:tc>
        <w:tc>
          <w:tcPr>
            <w:tcW w:w="271" w:type="dxa"/>
            <w:tcBorders>
              <w:top w:val="nil"/>
              <w:left w:val="single" w:sz="6" w:space="0" w:color="000000"/>
              <w:bottom w:val="single" w:sz="6" w:space="0" w:color="000000"/>
              <w:right w:val="nil"/>
            </w:tcBorders>
            <w:shd w:val="clear" w:color="auto" w:fill="auto"/>
          </w:tcPr>
          <w:p w:rsidR="00B14305" w:rsidRDefault="00B14305">
            <w:pPr>
              <w:spacing w:after="160" w:line="259" w:lineRule="auto"/>
              <w:ind w:left="0" w:firstLine="0"/>
              <w:jc w:val="left"/>
            </w:pPr>
          </w:p>
        </w:tc>
        <w:tc>
          <w:tcPr>
            <w:tcW w:w="1289" w:type="dxa"/>
            <w:gridSpan w:val="4"/>
            <w:tcBorders>
              <w:top w:val="nil"/>
              <w:left w:val="nil"/>
              <w:bottom w:val="single" w:sz="6" w:space="0" w:color="000000"/>
              <w:right w:val="nil"/>
            </w:tcBorders>
            <w:shd w:val="clear" w:color="auto" w:fill="FFFF00"/>
          </w:tcPr>
          <w:p w:rsidR="00B14305" w:rsidRPr="00A76859" w:rsidRDefault="00A76859">
            <w:pPr>
              <w:spacing w:after="0" w:line="259" w:lineRule="auto"/>
              <w:ind w:left="0" w:right="-10" w:firstLine="0"/>
              <w:jc w:val="left"/>
            </w:pPr>
            <w:r w:rsidRPr="00A76859">
              <w:t>(award of increment</w:t>
            </w:r>
          </w:p>
        </w:tc>
        <w:tc>
          <w:tcPr>
            <w:tcW w:w="20" w:type="dxa"/>
            <w:vMerge/>
            <w:tcBorders>
              <w:top w:val="nil"/>
              <w:left w:val="nil"/>
              <w:bottom w:val="single" w:sz="6" w:space="0" w:color="000000"/>
              <w:right w:val="single" w:sz="6" w:space="0" w:color="000000"/>
            </w:tcBorders>
          </w:tcPr>
          <w:p w:rsidR="00B14305" w:rsidRDefault="00B14305">
            <w:pPr>
              <w:spacing w:after="160" w:line="259" w:lineRule="auto"/>
              <w:ind w:left="0" w:firstLine="0"/>
              <w:jc w:val="left"/>
            </w:pPr>
          </w:p>
        </w:tc>
      </w:tr>
      <w:tr w:rsidR="00B14305" w:rsidTr="00A76859">
        <w:trPr>
          <w:gridAfter w:val="1"/>
          <w:wAfter w:w="20" w:type="dxa"/>
          <w:trHeight w:val="2591"/>
        </w:trPr>
        <w:tc>
          <w:tcPr>
            <w:tcW w:w="7231"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08" w:firstLine="0"/>
              <w:jc w:val="left"/>
            </w:pPr>
            <w:r>
              <w:rPr>
                <w:u w:val="single" w:color="000000"/>
              </w:rPr>
              <w:t>QUALIFICATIONS / TRAINING:</w:t>
            </w:r>
            <w:r>
              <w:t xml:space="preserve"> </w:t>
            </w:r>
          </w:p>
          <w:p w:rsidR="00B14305" w:rsidRDefault="00A76859">
            <w:pPr>
              <w:spacing w:after="6" w:line="259" w:lineRule="auto"/>
              <w:ind w:left="108" w:firstLine="0"/>
              <w:jc w:val="left"/>
            </w:pPr>
            <w:proofErr w:type="gramStart"/>
            <w:r>
              <w:t>Educated  to</w:t>
            </w:r>
            <w:proofErr w:type="gramEnd"/>
            <w:r>
              <w:t xml:space="preserve"> ‘A’ level standard or equivalent  </w:t>
            </w:r>
          </w:p>
          <w:p w:rsidR="00B14305" w:rsidRDefault="00A76859">
            <w:pPr>
              <w:spacing w:after="0" w:line="240" w:lineRule="auto"/>
              <w:ind w:left="108" w:firstLine="0"/>
            </w:pPr>
            <w:r>
              <w:t xml:space="preserve">Minimum of 3 qualifications to include </w:t>
            </w:r>
            <w:r>
              <w:rPr>
                <w:sz w:val="24"/>
              </w:rPr>
              <w:t>GCSE grade A-C/4-9 or equivalent in Maths and English</w:t>
            </w:r>
            <w:r>
              <w:t xml:space="preserve"> </w:t>
            </w:r>
          </w:p>
          <w:p w:rsidR="00B14305" w:rsidRDefault="00A76859">
            <w:pPr>
              <w:spacing w:after="0" w:line="259" w:lineRule="auto"/>
              <w:ind w:left="108" w:firstLine="0"/>
              <w:jc w:val="left"/>
            </w:pPr>
            <w:r>
              <w:t xml:space="preserve">ILM Level 3 in Team Leading </w:t>
            </w:r>
          </w:p>
          <w:p w:rsidR="00B14305" w:rsidRDefault="00A76859">
            <w:pPr>
              <w:spacing w:after="0" w:line="259" w:lineRule="auto"/>
              <w:ind w:left="108" w:firstLine="0"/>
              <w:jc w:val="left"/>
            </w:pPr>
            <w:r>
              <w:t xml:space="preserve">RSA III Typing or equivalent </w:t>
            </w:r>
          </w:p>
          <w:p w:rsidR="00B14305" w:rsidRDefault="00A76859">
            <w:pPr>
              <w:spacing w:after="0" w:line="259" w:lineRule="auto"/>
              <w:ind w:left="108" w:firstLine="0"/>
              <w:jc w:val="left"/>
            </w:pPr>
            <w:r>
              <w:t xml:space="preserve">Audio Typing qualification </w:t>
            </w:r>
            <w:r>
              <w:t xml:space="preserve">or equivalent experience </w:t>
            </w:r>
          </w:p>
          <w:p w:rsidR="00B14305" w:rsidRDefault="00A76859">
            <w:pPr>
              <w:spacing w:after="0" w:line="259" w:lineRule="auto"/>
              <w:ind w:left="108" w:firstLine="0"/>
              <w:jc w:val="left"/>
            </w:pPr>
            <w:r>
              <w:t xml:space="preserve">Clinical Document Management (CDM) </w:t>
            </w:r>
          </w:p>
          <w:p w:rsidR="00B14305" w:rsidRDefault="00A76859">
            <w:pPr>
              <w:spacing w:after="0" w:line="259" w:lineRule="auto"/>
              <w:ind w:left="108" w:right="925" w:firstLine="0"/>
              <w:jc w:val="left"/>
            </w:pPr>
            <w:r>
              <w:t xml:space="preserve">Patient Administration System (PAS) Level 3 outpatients ECDL, CLAIT or equivalent </w:t>
            </w:r>
          </w:p>
        </w:tc>
        <w:tc>
          <w:tcPr>
            <w:tcW w:w="152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59" w:firstLine="0"/>
              <w:jc w:val="center"/>
            </w:pPr>
            <w:r>
              <w:t xml:space="preserv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59" w:firstLine="0"/>
              <w:jc w:val="center"/>
            </w:pPr>
            <w:r>
              <w:t xml:space="preserve"> </w:t>
            </w:r>
          </w:p>
          <w:p w:rsidR="00B14305" w:rsidRDefault="00A76859">
            <w:pPr>
              <w:spacing w:after="0" w:line="259" w:lineRule="auto"/>
              <w:ind w:left="0" w:right="1" w:firstLine="0"/>
              <w:jc w:val="center"/>
            </w:pPr>
            <w:r>
              <w:t xml:space="preserve">D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0" w:right="1" w:firstLine="0"/>
              <w:jc w:val="center"/>
            </w:pPr>
            <w:r>
              <w:t xml:space="preserve">D </w:t>
            </w:r>
          </w:p>
          <w:p w:rsidR="00B14305" w:rsidRDefault="00A76859">
            <w:pPr>
              <w:spacing w:after="0" w:line="259" w:lineRule="auto"/>
              <w:ind w:left="1" w:firstLine="0"/>
              <w:jc w:val="center"/>
            </w:pPr>
            <w:r>
              <w:t xml:space="preserve">E </w:t>
            </w:r>
          </w:p>
        </w:tc>
        <w:tc>
          <w:tcPr>
            <w:tcW w:w="1560"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61" w:firstLine="0"/>
              <w:jc w:val="center"/>
            </w:pPr>
            <w:r>
              <w:t xml:space="preserv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61" w:firstLine="0"/>
              <w:jc w:val="center"/>
            </w:pPr>
            <w:r>
              <w:t xml:space="preserv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tc>
      </w:tr>
      <w:tr w:rsidR="00B14305" w:rsidTr="00A76859">
        <w:trPr>
          <w:gridAfter w:val="1"/>
          <w:wAfter w:w="20" w:type="dxa"/>
          <w:trHeight w:val="8110"/>
        </w:trPr>
        <w:tc>
          <w:tcPr>
            <w:tcW w:w="7231"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08" w:firstLine="0"/>
              <w:jc w:val="left"/>
            </w:pPr>
            <w:r>
              <w:rPr>
                <w:u w:val="single" w:color="000000"/>
              </w:rPr>
              <w:lastRenderedPageBreak/>
              <w:t>KNOWLEDGE / SKILLS:</w:t>
            </w:r>
            <w:r>
              <w:t xml:space="preserve"> </w:t>
            </w:r>
          </w:p>
          <w:p w:rsidR="00B14305" w:rsidRDefault="00A76859">
            <w:pPr>
              <w:spacing w:after="0" w:line="259" w:lineRule="auto"/>
              <w:ind w:left="108" w:firstLine="0"/>
              <w:jc w:val="left"/>
            </w:pPr>
            <w:r>
              <w:t xml:space="preserve">Excellent planning &amp; organisational skills </w:t>
            </w:r>
          </w:p>
          <w:p w:rsidR="00B14305" w:rsidRDefault="00A76859">
            <w:pPr>
              <w:spacing w:after="0" w:line="259" w:lineRule="auto"/>
              <w:ind w:left="108" w:firstLine="0"/>
              <w:jc w:val="left"/>
            </w:pPr>
            <w:r>
              <w:t xml:space="preserve">Ability to prioritise workload to respond to changing demand </w:t>
            </w:r>
          </w:p>
          <w:p w:rsidR="00B14305" w:rsidRDefault="00A76859">
            <w:pPr>
              <w:spacing w:after="0" w:line="259" w:lineRule="auto"/>
              <w:ind w:left="108" w:firstLine="0"/>
              <w:jc w:val="left"/>
            </w:pPr>
            <w:r>
              <w:t xml:space="preserve">Ability to liaise and communicate with staff at all levels </w:t>
            </w:r>
          </w:p>
          <w:p w:rsidR="00B14305" w:rsidRDefault="00A76859">
            <w:pPr>
              <w:spacing w:after="0" w:line="259" w:lineRule="auto"/>
              <w:ind w:left="108" w:firstLine="0"/>
              <w:jc w:val="left"/>
            </w:pPr>
            <w:r>
              <w:t xml:space="preserve">Motivation and negotiation skills </w:t>
            </w:r>
          </w:p>
          <w:p w:rsidR="00B14305" w:rsidRDefault="00A76859">
            <w:pPr>
              <w:spacing w:after="97" w:line="239" w:lineRule="auto"/>
              <w:ind w:left="108" w:firstLine="0"/>
              <w:jc w:val="left"/>
            </w:pPr>
            <w:r>
              <w:t>Excellent interpersonal &amp; communication skills</w:t>
            </w:r>
            <w:r>
              <w:rPr>
                <w:sz w:val="14"/>
              </w:rPr>
              <w:t xml:space="preserve"> </w:t>
            </w:r>
            <w:proofErr w:type="spellStart"/>
            <w:r>
              <w:t>inc.</w:t>
            </w:r>
            <w:proofErr w:type="spellEnd"/>
            <w:r>
              <w:t xml:space="preserve"> demonstrating empathy &amp; sensitivity to patients and relatives </w:t>
            </w:r>
          </w:p>
          <w:p w:rsidR="00B14305" w:rsidRDefault="00A76859">
            <w:pPr>
              <w:spacing w:after="0" w:line="259" w:lineRule="auto"/>
              <w:ind w:left="108" w:firstLine="0"/>
              <w:jc w:val="left"/>
            </w:pPr>
            <w:r>
              <w:t>Ability to promote good working liaisons (staff, patients, relatives)</w:t>
            </w:r>
            <w:r>
              <w:rPr>
                <w:sz w:val="36"/>
              </w:rPr>
              <w:t xml:space="preserve"> </w:t>
            </w:r>
          </w:p>
          <w:p w:rsidR="00B14305" w:rsidRDefault="00A76859">
            <w:pPr>
              <w:spacing w:after="0" w:line="259" w:lineRule="auto"/>
              <w:ind w:left="108" w:firstLine="0"/>
              <w:jc w:val="left"/>
            </w:pPr>
            <w:r>
              <w:t xml:space="preserve">Extracting information / Listening Skills  </w:t>
            </w:r>
          </w:p>
          <w:p w:rsidR="00B14305" w:rsidRDefault="00A76859">
            <w:pPr>
              <w:spacing w:after="0" w:line="259" w:lineRule="auto"/>
              <w:ind w:left="108" w:firstLine="0"/>
              <w:jc w:val="left"/>
            </w:pPr>
            <w:r>
              <w:t xml:space="preserve">Ability to handle complex enquiries - distressed &amp; anxious patients  </w:t>
            </w:r>
          </w:p>
          <w:p w:rsidR="00B14305" w:rsidRDefault="00A76859">
            <w:pPr>
              <w:spacing w:after="0" w:line="259" w:lineRule="auto"/>
              <w:ind w:left="108" w:firstLine="0"/>
              <w:jc w:val="left"/>
            </w:pPr>
            <w:r>
              <w:t>Abi</w:t>
            </w:r>
            <w:r>
              <w:t xml:space="preserve">lity to deal with challenging behaviour  </w:t>
            </w:r>
          </w:p>
          <w:p w:rsidR="00B14305" w:rsidRDefault="00A76859">
            <w:pPr>
              <w:spacing w:after="0" w:line="259" w:lineRule="auto"/>
              <w:ind w:left="108" w:firstLine="0"/>
              <w:jc w:val="left"/>
            </w:pPr>
            <w:r>
              <w:t xml:space="preserve">Ability to provide excellent customer care  </w:t>
            </w:r>
          </w:p>
          <w:p w:rsidR="00B14305" w:rsidRDefault="00A76859">
            <w:pPr>
              <w:spacing w:after="0" w:line="259" w:lineRule="auto"/>
              <w:ind w:left="108" w:firstLine="0"/>
              <w:jc w:val="left"/>
            </w:pPr>
            <w:r>
              <w:t xml:space="preserve">Knowledge of IT databases and computer systems  </w:t>
            </w:r>
          </w:p>
          <w:p w:rsidR="00B14305" w:rsidRDefault="00A76859">
            <w:pPr>
              <w:spacing w:after="0" w:line="259" w:lineRule="auto"/>
              <w:ind w:left="108" w:firstLine="0"/>
              <w:jc w:val="left"/>
            </w:pPr>
            <w:r>
              <w:t xml:space="preserve">Comprehensive PC skills - databases, word-processing, email, Excel  </w:t>
            </w:r>
          </w:p>
          <w:p w:rsidR="00B14305" w:rsidRDefault="00A76859">
            <w:pPr>
              <w:spacing w:after="0" w:line="259" w:lineRule="auto"/>
              <w:ind w:left="108" w:firstLine="0"/>
              <w:jc w:val="left"/>
            </w:pPr>
            <w:r>
              <w:t xml:space="preserve">Understanding of hospital IT systems  </w:t>
            </w:r>
          </w:p>
          <w:p w:rsidR="00B14305" w:rsidRDefault="00A76859">
            <w:pPr>
              <w:spacing w:after="0" w:line="259" w:lineRule="auto"/>
              <w:ind w:left="108" w:firstLine="0"/>
              <w:jc w:val="left"/>
            </w:pPr>
            <w:r>
              <w:t>Knowledge of</w:t>
            </w:r>
            <w:r>
              <w:t xml:space="preserve"> PAS or equivalent information system </w:t>
            </w:r>
          </w:p>
          <w:p w:rsidR="00B14305" w:rsidRDefault="00A76859">
            <w:pPr>
              <w:spacing w:after="0" w:line="259" w:lineRule="auto"/>
              <w:ind w:left="108" w:firstLine="0"/>
              <w:jc w:val="left"/>
            </w:pPr>
            <w:r>
              <w:t xml:space="preserve">Analytical skills &amp; ability to problem solve  </w:t>
            </w:r>
          </w:p>
          <w:p w:rsidR="00B14305" w:rsidRDefault="00A76859">
            <w:pPr>
              <w:spacing w:after="0" w:line="259" w:lineRule="auto"/>
              <w:ind w:left="108" w:firstLine="0"/>
              <w:jc w:val="left"/>
            </w:pPr>
            <w:r>
              <w:t xml:space="preserve">Proven strong administration skills  </w:t>
            </w:r>
          </w:p>
          <w:p w:rsidR="00B14305" w:rsidRDefault="00A76859">
            <w:pPr>
              <w:spacing w:after="0" w:line="259" w:lineRule="auto"/>
              <w:ind w:left="108" w:firstLine="0"/>
              <w:jc w:val="left"/>
            </w:pPr>
            <w:r>
              <w:t xml:space="preserve">Accurate data entry  </w:t>
            </w:r>
          </w:p>
          <w:p w:rsidR="00B14305" w:rsidRDefault="00A76859">
            <w:pPr>
              <w:spacing w:after="0" w:line="259" w:lineRule="auto"/>
              <w:ind w:left="108" w:firstLine="0"/>
              <w:jc w:val="left"/>
            </w:pPr>
            <w:r>
              <w:t xml:space="preserve">Excellent telephone manner  </w:t>
            </w:r>
          </w:p>
          <w:p w:rsidR="00B14305" w:rsidRDefault="00A76859">
            <w:pPr>
              <w:spacing w:after="0" w:line="259" w:lineRule="auto"/>
              <w:ind w:left="108" w:firstLine="0"/>
              <w:jc w:val="left"/>
            </w:pPr>
            <w:r>
              <w:t xml:space="preserve">Knowledge of Trust procedures </w:t>
            </w:r>
          </w:p>
          <w:p w:rsidR="00B14305" w:rsidRDefault="00A76859">
            <w:pPr>
              <w:spacing w:after="0" w:line="259" w:lineRule="auto"/>
              <w:ind w:left="108" w:firstLine="0"/>
              <w:jc w:val="left"/>
            </w:pPr>
            <w:r>
              <w:t>Able to work independently, with minimum supervisi</w:t>
            </w:r>
            <w:r>
              <w:t xml:space="preserve">on  </w:t>
            </w:r>
          </w:p>
          <w:p w:rsidR="00B14305" w:rsidRDefault="00A76859">
            <w:pPr>
              <w:spacing w:after="0" w:line="259" w:lineRule="auto"/>
              <w:ind w:left="108" w:firstLine="0"/>
              <w:jc w:val="left"/>
            </w:pPr>
            <w:r>
              <w:t xml:space="preserve">Proven ability to motivate staff and encourage team work </w:t>
            </w:r>
          </w:p>
          <w:p w:rsidR="00B14305" w:rsidRDefault="00A76859">
            <w:pPr>
              <w:spacing w:after="0" w:line="259" w:lineRule="auto"/>
              <w:ind w:left="108" w:firstLine="0"/>
              <w:jc w:val="left"/>
            </w:pPr>
            <w:r>
              <w:t xml:space="preserve">Ability to coach and mentor others </w:t>
            </w:r>
          </w:p>
          <w:p w:rsidR="00B14305" w:rsidRDefault="00A76859">
            <w:pPr>
              <w:spacing w:after="0" w:line="259" w:lineRule="auto"/>
              <w:ind w:left="108" w:firstLine="0"/>
              <w:jc w:val="left"/>
            </w:pPr>
            <w:r>
              <w:t xml:space="preserve">Ability to effectively supervise staff on a day to day basis </w:t>
            </w:r>
          </w:p>
          <w:p w:rsidR="00B14305" w:rsidRDefault="00A76859">
            <w:pPr>
              <w:spacing w:after="0" w:line="259" w:lineRule="auto"/>
              <w:ind w:left="108" w:firstLine="0"/>
              <w:jc w:val="left"/>
            </w:pPr>
            <w:r>
              <w:t xml:space="preserve">Ability to engage and influence staff within their area of responsibility </w:t>
            </w:r>
          </w:p>
          <w:p w:rsidR="00B14305" w:rsidRDefault="00A76859">
            <w:pPr>
              <w:spacing w:after="0" w:line="259" w:lineRule="auto"/>
              <w:ind w:left="108" w:firstLine="0"/>
              <w:jc w:val="left"/>
            </w:pPr>
            <w:r>
              <w:t>Knowledge of PDR pro</w:t>
            </w:r>
            <w:r>
              <w:t xml:space="preserve">cess </w:t>
            </w:r>
          </w:p>
          <w:p w:rsidR="00B14305" w:rsidRDefault="00A76859">
            <w:pPr>
              <w:spacing w:after="0" w:line="259" w:lineRule="auto"/>
              <w:ind w:left="108" w:firstLine="0"/>
              <w:jc w:val="left"/>
            </w:pPr>
            <w:r>
              <w:t xml:space="preserve">Ability to deal with members of a multi-disciplinary team </w:t>
            </w:r>
          </w:p>
          <w:p w:rsidR="00B14305" w:rsidRDefault="00A76859">
            <w:pPr>
              <w:spacing w:after="0" w:line="259" w:lineRule="auto"/>
              <w:ind w:left="108" w:firstLine="0"/>
              <w:jc w:val="left"/>
            </w:pPr>
            <w:r>
              <w:t xml:space="preserve">Ability to co-ordinate complex diary management </w:t>
            </w:r>
          </w:p>
          <w:p w:rsidR="00B14305" w:rsidRDefault="00A76859">
            <w:pPr>
              <w:spacing w:after="0" w:line="259" w:lineRule="auto"/>
              <w:ind w:left="108" w:firstLine="0"/>
              <w:jc w:val="left"/>
            </w:pPr>
            <w:r>
              <w:t xml:space="preserve">Good </w:t>
            </w:r>
            <w:proofErr w:type="gramStart"/>
            <w:r>
              <w:t>decision making</w:t>
            </w:r>
            <w:proofErr w:type="gramEnd"/>
            <w:r>
              <w:t xml:space="preserve"> skills </w:t>
            </w:r>
          </w:p>
          <w:p w:rsidR="00B14305" w:rsidRDefault="00A76859">
            <w:pPr>
              <w:spacing w:after="75" w:line="259" w:lineRule="auto"/>
              <w:ind w:left="108" w:firstLine="0"/>
              <w:jc w:val="left"/>
            </w:pPr>
            <w:r>
              <w:t xml:space="preserve">Accurate audio typing </w:t>
            </w:r>
          </w:p>
          <w:p w:rsidR="00B14305" w:rsidRDefault="00A76859">
            <w:pPr>
              <w:spacing w:after="0" w:line="259" w:lineRule="auto"/>
              <w:ind w:left="108" w:firstLine="0"/>
              <w:jc w:val="left"/>
            </w:pPr>
            <w:r>
              <w:t>Understanding of the basics of finance and health and safety</w:t>
            </w:r>
            <w:r>
              <w:rPr>
                <w:sz w:val="36"/>
              </w:rPr>
              <w:t xml:space="preserve"> </w:t>
            </w:r>
          </w:p>
        </w:tc>
        <w:tc>
          <w:tcPr>
            <w:tcW w:w="152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59" w:firstLine="0"/>
              <w:jc w:val="center"/>
            </w:pPr>
            <w:r>
              <w:t xml:space="preserv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59" w:firstLine="0"/>
              <w:jc w:val="center"/>
            </w:pPr>
            <w:r>
              <w:t xml:space="preserv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0" w:right="1" w:firstLine="0"/>
              <w:jc w:val="center"/>
            </w:pPr>
            <w:r>
              <w:t xml:space="preserve">D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0" w:right="1" w:firstLine="0"/>
              <w:jc w:val="center"/>
            </w:pPr>
            <w:r>
              <w:t xml:space="preserve">D </w:t>
            </w:r>
          </w:p>
          <w:p w:rsidR="00B14305" w:rsidRDefault="00A76859">
            <w:pPr>
              <w:spacing w:after="0" w:line="259" w:lineRule="auto"/>
              <w:ind w:left="0" w:right="1" w:firstLine="0"/>
              <w:jc w:val="center"/>
            </w:pPr>
            <w:r>
              <w:t xml:space="preserve">D </w:t>
            </w:r>
          </w:p>
          <w:p w:rsidR="00B14305" w:rsidRDefault="00A76859">
            <w:pPr>
              <w:spacing w:after="0" w:line="259" w:lineRule="auto"/>
              <w:ind w:left="0" w:right="1" w:firstLine="0"/>
              <w:jc w:val="center"/>
            </w:pPr>
            <w:r>
              <w:t xml:space="preserve">D </w:t>
            </w:r>
          </w:p>
          <w:p w:rsidR="00B14305" w:rsidRDefault="00A76859">
            <w:pPr>
              <w:spacing w:after="0" w:line="259" w:lineRule="auto"/>
              <w:ind w:left="0" w:right="1" w:firstLine="0"/>
              <w:jc w:val="center"/>
            </w:pPr>
            <w:r>
              <w:t xml:space="preserve">D </w:t>
            </w:r>
          </w:p>
          <w:p w:rsidR="00B14305" w:rsidRDefault="00A76859">
            <w:pPr>
              <w:spacing w:after="0" w:line="259" w:lineRule="auto"/>
              <w:ind w:left="1" w:firstLine="0"/>
              <w:jc w:val="center"/>
            </w:pPr>
            <w:r>
              <w:t xml:space="preserve">E </w:t>
            </w:r>
          </w:p>
          <w:p w:rsidR="00B14305" w:rsidRDefault="00A76859">
            <w:pPr>
              <w:spacing w:after="0" w:line="259" w:lineRule="auto"/>
              <w:ind w:left="0" w:right="1" w:firstLine="0"/>
              <w:jc w:val="center"/>
            </w:pPr>
            <w:r>
              <w:t xml:space="preserve">D </w:t>
            </w:r>
          </w:p>
          <w:p w:rsidR="00B14305" w:rsidRDefault="00A76859">
            <w:pPr>
              <w:spacing w:after="0" w:line="259" w:lineRule="auto"/>
              <w:ind w:left="0" w:right="1" w:firstLine="0"/>
              <w:jc w:val="center"/>
            </w:pPr>
            <w:r>
              <w:t xml:space="preserve">D </w:t>
            </w:r>
          </w:p>
          <w:p w:rsidR="00B14305" w:rsidRDefault="00A76859">
            <w:pPr>
              <w:spacing w:after="0" w:line="259" w:lineRule="auto"/>
              <w:ind w:left="1" w:firstLine="0"/>
              <w:jc w:val="center"/>
            </w:pPr>
            <w:r>
              <w:t xml:space="preserve">E </w:t>
            </w:r>
          </w:p>
          <w:p w:rsidR="00B14305" w:rsidRDefault="00A76859">
            <w:pPr>
              <w:spacing w:after="0" w:line="259" w:lineRule="auto"/>
              <w:ind w:left="0" w:right="1" w:firstLine="0"/>
              <w:jc w:val="center"/>
            </w:pPr>
            <w:r>
              <w:t xml:space="preserve">D </w:t>
            </w:r>
          </w:p>
        </w:tc>
        <w:tc>
          <w:tcPr>
            <w:tcW w:w="1560"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61" w:firstLine="0"/>
              <w:jc w:val="center"/>
            </w:pPr>
            <w:r>
              <w:t xml:space="preserv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61" w:firstLine="0"/>
              <w:jc w:val="center"/>
            </w:pPr>
            <w:r>
              <w:t xml:space="preserv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632" w:right="574" w:firstLine="0"/>
              <w:jc w:val="center"/>
            </w:pPr>
            <w:r>
              <w:t xml:space="preserve">E </w:t>
            </w:r>
          </w:p>
        </w:tc>
      </w:tr>
      <w:tr w:rsidR="00B14305" w:rsidTr="00A76859">
        <w:trPr>
          <w:gridAfter w:val="1"/>
          <w:wAfter w:w="20" w:type="dxa"/>
          <w:trHeight w:val="1274"/>
        </w:trPr>
        <w:tc>
          <w:tcPr>
            <w:tcW w:w="7231" w:type="dxa"/>
            <w:gridSpan w:val="5"/>
            <w:tcBorders>
              <w:top w:val="single" w:sz="6" w:space="0" w:color="000000"/>
              <w:left w:val="single" w:sz="6" w:space="0" w:color="000000"/>
              <w:bottom w:val="nil"/>
              <w:right w:val="single" w:sz="6" w:space="0" w:color="000000"/>
            </w:tcBorders>
          </w:tcPr>
          <w:p w:rsidR="00B14305" w:rsidRDefault="00A76859">
            <w:pPr>
              <w:spacing w:after="0" w:line="259" w:lineRule="auto"/>
              <w:ind w:left="108" w:firstLine="0"/>
              <w:jc w:val="left"/>
            </w:pPr>
            <w:r>
              <w:rPr>
                <w:u w:val="single" w:color="000000"/>
              </w:rPr>
              <w:t>EXPERIENCE:</w:t>
            </w:r>
            <w:r>
              <w:t xml:space="preserve"> </w:t>
            </w:r>
          </w:p>
          <w:p w:rsidR="00B14305" w:rsidRDefault="00A76859">
            <w:pPr>
              <w:spacing w:after="0" w:line="259" w:lineRule="auto"/>
              <w:ind w:left="108" w:firstLine="0"/>
              <w:jc w:val="left"/>
            </w:pPr>
            <w:r>
              <w:t xml:space="preserve">Previous clerical experience </w:t>
            </w:r>
          </w:p>
          <w:p w:rsidR="00B14305" w:rsidRDefault="00A76859">
            <w:pPr>
              <w:spacing w:after="0" w:line="239" w:lineRule="auto"/>
              <w:ind w:left="108" w:firstLine="0"/>
              <w:jc w:val="left"/>
            </w:pPr>
            <w:r>
              <w:t xml:space="preserve">Working in an NHS/clinical environment e.g. hospital, GP surgery, CCG Supervision and the development of staff </w:t>
            </w:r>
          </w:p>
          <w:p w:rsidR="00B14305" w:rsidRDefault="00A76859">
            <w:pPr>
              <w:spacing w:after="0" w:line="259" w:lineRule="auto"/>
              <w:ind w:left="108" w:firstLine="0"/>
              <w:jc w:val="left"/>
            </w:pPr>
            <w:r>
              <w:t xml:space="preserve"> </w:t>
            </w:r>
          </w:p>
        </w:tc>
        <w:tc>
          <w:tcPr>
            <w:tcW w:w="1524" w:type="dxa"/>
            <w:tcBorders>
              <w:top w:val="single" w:sz="6" w:space="0" w:color="000000"/>
              <w:left w:val="single" w:sz="6" w:space="0" w:color="000000"/>
              <w:bottom w:val="nil"/>
              <w:right w:val="single" w:sz="6" w:space="0" w:color="000000"/>
            </w:tcBorders>
          </w:tcPr>
          <w:p w:rsidR="00B14305" w:rsidRDefault="00A76859">
            <w:pPr>
              <w:spacing w:after="0" w:line="259" w:lineRule="auto"/>
              <w:ind w:left="59" w:firstLine="0"/>
              <w:jc w:val="center"/>
            </w:pPr>
            <w:r>
              <w:t xml:space="preserve"> </w:t>
            </w:r>
          </w:p>
          <w:p w:rsidR="00B14305" w:rsidRDefault="00A76859">
            <w:pPr>
              <w:spacing w:after="0" w:line="259" w:lineRule="auto"/>
              <w:ind w:left="1" w:firstLine="0"/>
              <w:jc w:val="center"/>
            </w:pPr>
            <w:r>
              <w:t xml:space="preserve">E </w:t>
            </w:r>
          </w:p>
          <w:p w:rsidR="00B14305" w:rsidRDefault="00A76859">
            <w:pPr>
              <w:spacing w:after="0" w:line="259" w:lineRule="auto"/>
              <w:ind w:left="1" w:firstLine="0"/>
              <w:jc w:val="center"/>
            </w:pPr>
            <w:r>
              <w:t xml:space="preserve">E </w:t>
            </w:r>
          </w:p>
          <w:p w:rsidR="00B14305" w:rsidRDefault="00A76859">
            <w:pPr>
              <w:spacing w:after="0" w:line="259" w:lineRule="auto"/>
              <w:ind w:left="0" w:right="1" w:firstLine="0"/>
              <w:jc w:val="center"/>
            </w:pPr>
            <w:r>
              <w:t xml:space="preserve">D </w:t>
            </w:r>
          </w:p>
        </w:tc>
        <w:tc>
          <w:tcPr>
            <w:tcW w:w="1560" w:type="dxa"/>
            <w:gridSpan w:val="5"/>
            <w:tcBorders>
              <w:top w:val="single" w:sz="6" w:space="0" w:color="000000"/>
              <w:left w:val="single" w:sz="6" w:space="0" w:color="000000"/>
              <w:bottom w:val="nil"/>
              <w:right w:val="single" w:sz="6" w:space="0" w:color="000000"/>
            </w:tcBorders>
          </w:tcPr>
          <w:p w:rsidR="00B14305" w:rsidRDefault="00A76859">
            <w:pPr>
              <w:spacing w:after="0" w:line="259" w:lineRule="auto"/>
              <w:ind w:left="61" w:firstLine="0"/>
              <w:jc w:val="center"/>
            </w:pPr>
            <w:r>
              <w:t xml:space="preserv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p w:rsidR="00B14305" w:rsidRDefault="00A76859">
            <w:pPr>
              <w:spacing w:after="0" w:line="259" w:lineRule="auto"/>
              <w:ind w:left="0" w:right="2" w:firstLine="0"/>
              <w:jc w:val="center"/>
            </w:pPr>
            <w:r>
              <w:t xml:space="preserve">E </w:t>
            </w:r>
          </w:p>
        </w:tc>
      </w:tr>
      <w:tr w:rsidR="00B14305" w:rsidTr="00A76859">
        <w:trPr>
          <w:gridAfter w:val="1"/>
          <w:wAfter w:w="20" w:type="dxa"/>
          <w:trHeight w:val="4058"/>
        </w:trPr>
        <w:tc>
          <w:tcPr>
            <w:tcW w:w="7231" w:type="dxa"/>
            <w:gridSpan w:val="5"/>
            <w:tcBorders>
              <w:top w:val="single" w:sz="4" w:space="0" w:color="000000"/>
              <w:left w:val="single" w:sz="4" w:space="0" w:color="000000"/>
              <w:bottom w:val="single" w:sz="4" w:space="0" w:color="000000"/>
              <w:right w:val="single" w:sz="4" w:space="0" w:color="000000"/>
            </w:tcBorders>
          </w:tcPr>
          <w:p w:rsidR="00B14305" w:rsidRDefault="00A76859">
            <w:pPr>
              <w:spacing w:after="0" w:line="259" w:lineRule="auto"/>
              <w:ind w:left="0" w:firstLine="0"/>
              <w:jc w:val="left"/>
            </w:pPr>
            <w:r>
              <w:rPr>
                <w:u w:val="single" w:color="000000"/>
              </w:rPr>
              <w:t>PERSONAL ATTRIBUTES:</w:t>
            </w:r>
            <w:r>
              <w:t xml:space="preserve"> </w:t>
            </w:r>
          </w:p>
          <w:p w:rsidR="00B14305" w:rsidRDefault="00A76859">
            <w:pPr>
              <w:spacing w:after="0" w:line="259" w:lineRule="auto"/>
              <w:ind w:left="0" w:firstLine="0"/>
              <w:jc w:val="left"/>
            </w:pPr>
            <w:r>
              <w:t xml:space="preserve">Enthusiastic highly motivated &amp; committed to delivering a service  </w:t>
            </w:r>
          </w:p>
          <w:p w:rsidR="00B14305" w:rsidRDefault="00A76859">
            <w:pPr>
              <w:spacing w:after="0" w:line="259" w:lineRule="auto"/>
              <w:ind w:left="0" w:firstLine="0"/>
              <w:jc w:val="left"/>
            </w:pPr>
            <w:r>
              <w:t xml:space="preserve">Understand team work and work within a team </w:t>
            </w:r>
          </w:p>
          <w:p w:rsidR="00B14305" w:rsidRDefault="00A76859">
            <w:pPr>
              <w:spacing w:after="0" w:line="259" w:lineRule="auto"/>
              <w:ind w:left="0" w:firstLine="0"/>
              <w:jc w:val="left"/>
            </w:pPr>
            <w:r>
              <w:t xml:space="preserve">Able to plan and organise workload </w:t>
            </w:r>
          </w:p>
          <w:p w:rsidR="00B14305" w:rsidRDefault="00A76859">
            <w:pPr>
              <w:spacing w:after="0" w:line="259" w:lineRule="auto"/>
              <w:ind w:left="0" w:firstLine="0"/>
              <w:jc w:val="left"/>
            </w:pPr>
            <w:r>
              <w:t xml:space="preserve">Able to prioritise own work load and meet deadlines </w:t>
            </w:r>
          </w:p>
          <w:p w:rsidR="00B14305" w:rsidRDefault="00A76859">
            <w:pPr>
              <w:spacing w:after="0" w:line="259" w:lineRule="auto"/>
              <w:ind w:left="0" w:firstLine="0"/>
              <w:jc w:val="left"/>
            </w:pPr>
            <w:r>
              <w:t xml:space="preserve">Ability to work un-supervised </w:t>
            </w:r>
          </w:p>
          <w:p w:rsidR="00B14305" w:rsidRDefault="00A76859">
            <w:pPr>
              <w:spacing w:after="0" w:line="259" w:lineRule="auto"/>
              <w:ind w:left="0" w:firstLine="0"/>
              <w:jc w:val="left"/>
            </w:pPr>
            <w:r>
              <w:t xml:space="preserve">Can remain calm and professional in a busy environment </w:t>
            </w:r>
          </w:p>
          <w:p w:rsidR="00B14305" w:rsidRDefault="00A76859">
            <w:pPr>
              <w:spacing w:after="0" w:line="259" w:lineRule="auto"/>
              <w:ind w:left="0" w:firstLine="0"/>
              <w:jc w:val="left"/>
            </w:pPr>
            <w:r>
              <w:t xml:space="preserve">Empathetic, but able to understand </w:t>
            </w:r>
            <w:r>
              <w:t xml:space="preserve">professional boundaries </w:t>
            </w:r>
          </w:p>
          <w:p w:rsidR="00B14305" w:rsidRDefault="00A76859">
            <w:pPr>
              <w:spacing w:after="0" w:line="259" w:lineRule="auto"/>
              <w:ind w:left="0" w:firstLine="0"/>
              <w:jc w:val="left"/>
            </w:pPr>
            <w:r>
              <w:t xml:space="preserve">Smart appearance, adhering to the Uniform Policy </w:t>
            </w:r>
          </w:p>
          <w:p w:rsidR="00B14305" w:rsidRDefault="00A76859">
            <w:pPr>
              <w:spacing w:after="0" w:line="259" w:lineRule="auto"/>
              <w:ind w:left="0" w:firstLine="0"/>
              <w:jc w:val="left"/>
            </w:pPr>
            <w:r>
              <w:t xml:space="preserve">Welcoming friendly and approachable manner </w:t>
            </w:r>
          </w:p>
          <w:p w:rsidR="00B14305" w:rsidRDefault="00A76859">
            <w:pPr>
              <w:spacing w:after="0" w:line="259" w:lineRule="auto"/>
              <w:ind w:left="0" w:firstLine="0"/>
              <w:jc w:val="left"/>
            </w:pPr>
            <w:r>
              <w:t xml:space="preserve">An adaptable approach to work </w:t>
            </w:r>
          </w:p>
          <w:p w:rsidR="00B14305" w:rsidRDefault="00A76859">
            <w:pPr>
              <w:spacing w:after="0" w:line="259" w:lineRule="auto"/>
              <w:ind w:left="0" w:firstLine="0"/>
              <w:jc w:val="left"/>
            </w:pPr>
            <w:r>
              <w:t xml:space="preserve">Flexible approach to working hours </w:t>
            </w:r>
          </w:p>
          <w:p w:rsidR="00B14305" w:rsidRDefault="00A76859">
            <w:pPr>
              <w:spacing w:after="2" w:line="236" w:lineRule="auto"/>
              <w:ind w:left="0" w:firstLine="0"/>
            </w:pPr>
            <w:r>
              <w:t xml:space="preserve">Commitment to continual development to Inc. relevant new systems, policies and procedures </w:t>
            </w:r>
          </w:p>
          <w:p w:rsidR="00B14305" w:rsidRDefault="00A76859">
            <w:pPr>
              <w:spacing w:after="0" w:line="259" w:lineRule="auto"/>
              <w:ind w:left="0" w:firstLine="0"/>
              <w:jc w:val="left"/>
            </w:pPr>
            <w:r>
              <w:t xml:space="preserve">Adheres to relevant Trust policies &amp; procedures </w:t>
            </w:r>
          </w:p>
          <w:p w:rsidR="00B14305" w:rsidRDefault="00A76859">
            <w:pPr>
              <w:spacing w:after="0" w:line="259" w:lineRule="auto"/>
              <w:ind w:left="0" w:firstLine="0"/>
              <w:jc w:val="left"/>
            </w:pPr>
            <w:r>
              <w:t xml:space="preserve">Adheres to confidentiality &amp; data protection requirements </w:t>
            </w:r>
          </w:p>
        </w:tc>
        <w:tc>
          <w:tcPr>
            <w:tcW w:w="1524" w:type="dxa"/>
            <w:tcBorders>
              <w:top w:val="single" w:sz="4" w:space="0" w:color="000000"/>
              <w:left w:val="single" w:sz="4" w:space="0" w:color="000000"/>
              <w:bottom w:val="single" w:sz="4" w:space="0" w:color="000000"/>
              <w:right w:val="single" w:sz="4" w:space="0" w:color="000000"/>
            </w:tcBorders>
          </w:tcPr>
          <w:p w:rsidR="00B14305" w:rsidRDefault="00A76859">
            <w:pPr>
              <w:spacing w:after="0" w:line="259" w:lineRule="auto"/>
              <w:ind w:left="360" w:firstLine="0"/>
              <w:jc w:val="center"/>
            </w:pPr>
            <w:r>
              <w:t xml:space="preserv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2" w:firstLine="0"/>
              <w:jc w:val="center"/>
            </w:pPr>
            <w:r>
              <w:t xml:space="preserve">E </w:t>
            </w:r>
          </w:p>
          <w:p w:rsidR="00B14305" w:rsidRDefault="00A76859">
            <w:pPr>
              <w:spacing w:after="0" w:line="259" w:lineRule="auto"/>
              <w:ind w:left="300" w:firstLine="0"/>
              <w:jc w:val="center"/>
            </w:pPr>
            <w:r>
              <w:t xml:space="preserve">D </w:t>
            </w:r>
          </w:p>
          <w:p w:rsidR="00B14305" w:rsidRDefault="00A76859">
            <w:pPr>
              <w:spacing w:after="0" w:line="259" w:lineRule="auto"/>
              <w:ind w:left="302" w:firstLine="0"/>
              <w:jc w:val="center"/>
            </w:pPr>
            <w:r>
              <w:t xml:space="preserve">E </w:t>
            </w:r>
          </w:p>
          <w:p w:rsidR="00B14305" w:rsidRDefault="00A76859">
            <w:pPr>
              <w:spacing w:after="0" w:line="259" w:lineRule="auto"/>
              <w:ind w:left="360" w:firstLine="0"/>
              <w:jc w:val="center"/>
            </w:pPr>
            <w:r>
              <w:t xml:space="preserve"> </w:t>
            </w:r>
          </w:p>
          <w:p w:rsidR="00B14305" w:rsidRDefault="00A76859">
            <w:pPr>
              <w:spacing w:after="0" w:line="259" w:lineRule="auto"/>
              <w:ind w:left="507" w:right="146" w:firstLine="0"/>
              <w:jc w:val="center"/>
            </w:pPr>
            <w:r>
              <w:t xml:space="preserve">E </w:t>
            </w:r>
          </w:p>
        </w:tc>
        <w:tc>
          <w:tcPr>
            <w:tcW w:w="1560" w:type="dxa"/>
            <w:gridSpan w:val="5"/>
            <w:tcBorders>
              <w:top w:val="single" w:sz="4" w:space="0" w:color="000000"/>
              <w:left w:val="single" w:sz="4" w:space="0" w:color="000000"/>
              <w:bottom w:val="single" w:sz="4" w:space="0" w:color="000000"/>
              <w:right w:val="single" w:sz="4" w:space="0" w:color="000000"/>
            </w:tcBorders>
          </w:tcPr>
          <w:p w:rsidR="00B14305" w:rsidRDefault="00A76859">
            <w:pPr>
              <w:spacing w:after="0" w:line="259" w:lineRule="auto"/>
              <w:ind w:left="362" w:firstLine="0"/>
              <w:jc w:val="center"/>
            </w:pPr>
            <w:r>
              <w:t xml:space="preserv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299" w:firstLine="0"/>
              <w:jc w:val="center"/>
            </w:pPr>
            <w:r>
              <w:t xml:space="preserve">E </w:t>
            </w:r>
          </w:p>
          <w:p w:rsidR="00B14305" w:rsidRDefault="00A76859">
            <w:pPr>
              <w:spacing w:after="0" w:line="259" w:lineRule="auto"/>
              <w:ind w:left="362" w:firstLine="0"/>
              <w:jc w:val="center"/>
            </w:pPr>
            <w:r>
              <w:t xml:space="preserve"> </w:t>
            </w:r>
          </w:p>
          <w:p w:rsidR="00B14305" w:rsidRDefault="00A76859">
            <w:pPr>
              <w:spacing w:after="0" w:line="259" w:lineRule="auto"/>
              <w:ind w:left="524" w:right="165" w:firstLine="0"/>
              <w:jc w:val="center"/>
            </w:pPr>
            <w:r>
              <w:t xml:space="preserve">E </w:t>
            </w:r>
          </w:p>
        </w:tc>
      </w:tr>
      <w:tr w:rsidR="00B14305" w:rsidTr="00A76859">
        <w:tblPrEx>
          <w:tblCellMar>
            <w:top w:w="24" w:type="dxa"/>
            <w:left w:w="106" w:type="dxa"/>
            <w:right w:w="115" w:type="dxa"/>
          </w:tblCellMar>
        </w:tblPrEx>
        <w:trPr>
          <w:gridAfter w:val="2"/>
          <w:wAfter w:w="63" w:type="dxa"/>
          <w:trHeight w:val="241"/>
        </w:trPr>
        <w:tc>
          <w:tcPr>
            <w:tcW w:w="9832" w:type="dxa"/>
            <w:gridSpan w:val="9"/>
            <w:tcBorders>
              <w:top w:val="single" w:sz="6" w:space="0" w:color="000000"/>
              <w:left w:val="single" w:sz="6" w:space="0" w:color="000000"/>
              <w:bottom w:val="single" w:sz="6" w:space="0" w:color="000000"/>
              <w:right w:val="nil"/>
            </w:tcBorders>
            <w:shd w:val="clear" w:color="auto" w:fill="F2F2F2"/>
          </w:tcPr>
          <w:p w:rsidR="00B14305" w:rsidRDefault="00A76859">
            <w:pPr>
              <w:spacing w:after="0" w:line="259" w:lineRule="auto"/>
              <w:ind w:left="1538" w:firstLine="0"/>
              <w:jc w:val="left"/>
            </w:pPr>
            <w:r>
              <w:rPr>
                <w:sz w:val="20"/>
              </w:rPr>
              <w:lastRenderedPageBreak/>
              <w:t>Hazards within the role, used by Occupational Health for risk assessment</w:t>
            </w:r>
            <w:r>
              <w:rPr>
                <w:sz w:val="20"/>
              </w:rPr>
              <w:t xml:space="preserve"> </w:t>
            </w:r>
          </w:p>
        </w:tc>
        <w:tc>
          <w:tcPr>
            <w:tcW w:w="440" w:type="dxa"/>
            <w:tcBorders>
              <w:top w:val="single" w:sz="6" w:space="0" w:color="000000"/>
              <w:left w:val="nil"/>
              <w:bottom w:val="single" w:sz="6" w:space="0" w:color="000000"/>
              <w:right w:val="single" w:sz="6" w:space="0" w:color="000000"/>
            </w:tcBorders>
            <w:shd w:val="clear" w:color="auto" w:fill="F2F2F2"/>
          </w:tcPr>
          <w:p w:rsidR="00B14305" w:rsidRDefault="00B14305">
            <w:pPr>
              <w:spacing w:after="160" w:line="259" w:lineRule="auto"/>
              <w:ind w:left="0" w:firstLine="0"/>
              <w:jc w:val="left"/>
            </w:pPr>
          </w:p>
        </w:tc>
      </w:tr>
      <w:tr w:rsidR="00B14305" w:rsidTr="00A76859">
        <w:tblPrEx>
          <w:tblCellMar>
            <w:top w:w="24" w:type="dxa"/>
            <w:left w:w="106" w:type="dxa"/>
            <w:right w:w="115" w:type="dxa"/>
          </w:tblCellMar>
        </w:tblPrEx>
        <w:trPr>
          <w:gridAfter w:val="2"/>
          <w:wAfter w:w="63" w:type="dxa"/>
          <w:trHeight w:val="477"/>
        </w:trPr>
        <w:tc>
          <w:tcPr>
            <w:tcW w:w="2468"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firstLine="0"/>
              <w:jc w:val="left"/>
            </w:pPr>
            <w:r>
              <w:rPr>
                <w:sz w:val="20"/>
              </w:rPr>
              <w:t xml:space="preserve">Laboratory specimens </w:t>
            </w:r>
          </w:p>
        </w:tc>
        <w:tc>
          <w:tcPr>
            <w:tcW w:w="442"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 w:firstLine="0"/>
              <w:jc w:val="left"/>
            </w:pPr>
            <w:r>
              <w:rPr>
                <w:sz w:val="20"/>
              </w:rPr>
              <w:t xml:space="preserve"> </w:t>
            </w:r>
          </w:p>
        </w:tc>
        <w:tc>
          <w:tcPr>
            <w:tcW w:w="2945"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Clinical contact with patients </w:t>
            </w:r>
          </w:p>
        </w:tc>
        <w:tc>
          <w:tcPr>
            <w:tcW w:w="44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3533"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1"/>
              <w:jc w:val="left"/>
            </w:pPr>
            <w:r>
              <w:rPr>
                <w:sz w:val="20"/>
              </w:rPr>
              <w:t xml:space="preserve">Dealing with violence &amp; aggression of patients/relatives </w:t>
            </w:r>
          </w:p>
        </w:tc>
        <w:tc>
          <w:tcPr>
            <w:tcW w:w="440"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r>
      <w:tr w:rsidR="00B14305" w:rsidTr="00A76859">
        <w:tblPrEx>
          <w:tblCellMar>
            <w:top w:w="24" w:type="dxa"/>
            <w:left w:w="106" w:type="dxa"/>
            <w:right w:w="115" w:type="dxa"/>
          </w:tblCellMar>
        </w:tblPrEx>
        <w:trPr>
          <w:gridAfter w:val="2"/>
          <w:wAfter w:w="63" w:type="dxa"/>
          <w:trHeight w:val="245"/>
        </w:trPr>
        <w:tc>
          <w:tcPr>
            <w:tcW w:w="2468"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firstLine="0"/>
              <w:jc w:val="left"/>
            </w:pPr>
            <w:r>
              <w:rPr>
                <w:sz w:val="20"/>
              </w:rPr>
              <w:t xml:space="preserve">Blood / Body Fluids </w:t>
            </w:r>
          </w:p>
        </w:tc>
        <w:tc>
          <w:tcPr>
            <w:tcW w:w="442"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3" w:firstLine="0"/>
              <w:jc w:val="left"/>
            </w:pPr>
            <w:r>
              <w:rPr>
                <w:sz w:val="20"/>
              </w:rPr>
              <w:t xml:space="preserve"> </w:t>
            </w:r>
          </w:p>
        </w:tc>
        <w:tc>
          <w:tcPr>
            <w:tcW w:w="2945"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 w:firstLine="0"/>
              <w:jc w:val="left"/>
            </w:pPr>
            <w:r>
              <w:rPr>
                <w:sz w:val="20"/>
              </w:rPr>
              <w:t xml:space="preserve">Dusty environment </w:t>
            </w:r>
          </w:p>
        </w:tc>
        <w:tc>
          <w:tcPr>
            <w:tcW w:w="44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3533"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VDU Use  </w:t>
            </w:r>
          </w:p>
        </w:tc>
        <w:tc>
          <w:tcPr>
            <w:tcW w:w="440"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w:t>
            </w:r>
            <w:r>
              <w:rPr>
                <w:sz w:val="20"/>
              </w:rPr>
              <w:t xml:space="preserve"> </w:t>
            </w:r>
          </w:p>
        </w:tc>
      </w:tr>
      <w:tr w:rsidR="00B14305" w:rsidTr="00A76859">
        <w:tblPrEx>
          <w:tblCellMar>
            <w:top w:w="24" w:type="dxa"/>
            <w:left w:w="106" w:type="dxa"/>
            <w:right w:w="115" w:type="dxa"/>
          </w:tblCellMar>
        </w:tblPrEx>
        <w:trPr>
          <w:gridAfter w:val="2"/>
          <w:wAfter w:w="63" w:type="dxa"/>
          <w:trHeight w:val="257"/>
        </w:trPr>
        <w:tc>
          <w:tcPr>
            <w:tcW w:w="2468"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firstLine="0"/>
              <w:jc w:val="left"/>
            </w:pPr>
            <w:r>
              <w:rPr>
                <w:sz w:val="20"/>
              </w:rPr>
              <w:t xml:space="preserve">Radiation / Lasers </w:t>
            </w:r>
          </w:p>
        </w:tc>
        <w:tc>
          <w:tcPr>
            <w:tcW w:w="442"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2945"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 w:firstLine="0"/>
              <w:jc w:val="left"/>
            </w:pPr>
            <w:r>
              <w:rPr>
                <w:sz w:val="20"/>
              </w:rPr>
              <w:t xml:space="preserve">Challenging behaviour </w:t>
            </w:r>
          </w:p>
        </w:tc>
        <w:tc>
          <w:tcPr>
            <w:tcW w:w="44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w:t>
            </w:r>
            <w:r>
              <w:rPr>
                <w:sz w:val="20"/>
              </w:rPr>
              <w:t xml:space="preserve"> </w:t>
            </w:r>
          </w:p>
        </w:tc>
        <w:tc>
          <w:tcPr>
            <w:tcW w:w="3533"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Manual Handling </w:t>
            </w:r>
          </w:p>
        </w:tc>
        <w:tc>
          <w:tcPr>
            <w:tcW w:w="440"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w:t>
            </w:r>
            <w:r>
              <w:rPr>
                <w:sz w:val="20"/>
              </w:rPr>
              <w:t xml:space="preserve"> </w:t>
            </w:r>
          </w:p>
        </w:tc>
      </w:tr>
      <w:tr w:rsidR="00B14305" w:rsidTr="00A76859">
        <w:tblPrEx>
          <w:tblCellMar>
            <w:top w:w="24" w:type="dxa"/>
            <w:left w:w="106" w:type="dxa"/>
            <w:right w:w="115" w:type="dxa"/>
          </w:tblCellMar>
        </w:tblPrEx>
        <w:trPr>
          <w:gridAfter w:val="2"/>
          <w:wAfter w:w="63" w:type="dxa"/>
          <w:trHeight w:val="245"/>
        </w:trPr>
        <w:tc>
          <w:tcPr>
            <w:tcW w:w="2468"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firstLine="0"/>
              <w:jc w:val="left"/>
            </w:pPr>
            <w:r>
              <w:rPr>
                <w:sz w:val="20"/>
              </w:rPr>
              <w:t xml:space="preserve">Solvents </w:t>
            </w:r>
          </w:p>
        </w:tc>
        <w:tc>
          <w:tcPr>
            <w:tcW w:w="442"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 w:firstLine="0"/>
              <w:jc w:val="left"/>
            </w:pPr>
            <w:r>
              <w:rPr>
                <w:sz w:val="20"/>
              </w:rPr>
              <w:t xml:space="preserve"> </w:t>
            </w:r>
          </w:p>
        </w:tc>
        <w:tc>
          <w:tcPr>
            <w:tcW w:w="2945"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Driving </w:t>
            </w:r>
          </w:p>
        </w:tc>
        <w:tc>
          <w:tcPr>
            <w:tcW w:w="44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3533"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Noise / Vibration </w:t>
            </w:r>
          </w:p>
        </w:tc>
        <w:tc>
          <w:tcPr>
            <w:tcW w:w="440"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r>
      <w:tr w:rsidR="00B14305" w:rsidTr="00A76859">
        <w:tblPrEx>
          <w:tblCellMar>
            <w:top w:w="24" w:type="dxa"/>
            <w:left w:w="106" w:type="dxa"/>
            <w:right w:w="115" w:type="dxa"/>
          </w:tblCellMar>
        </w:tblPrEx>
        <w:trPr>
          <w:gridAfter w:val="2"/>
          <w:wAfter w:w="63" w:type="dxa"/>
          <w:trHeight w:val="245"/>
        </w:trPr>
        <w:tc>
          <w:tcPr>
            <w:tcW w:w="2468"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firstLine="0"/>
              <w:jc w:val="left"/>
            </w:pPr>
            <w:r>
              <w:rPr>
                <w:sz w:val="20"/>
              </w:rPr>
              <w:t xml:space="preserve">Respiratory </w:t>
            </w:r>
            <w:proofErr w:type="spellStart"/>
            <w:r>
              <w:rPr>
                <w:sz w:val="20"/>
              </w:rPr>
              <w:t>sensitisers</w:t>
            </w:r>
            <w:proofErr w:type="spellEnd"/>
            <w:r>
              <w:rPr>
                <w:sz w:val="20"/>
              </w:rPr>
              <w:t xml:space="preserve"> </w:t>
            </w:r>
          </w:p>
        </w:tc>
        <w:tc>
          <w:tcPr>
            <w:tcW w:w="442"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2945"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1" w:firstLine="0"/>
              <w:jc w:val="left"/>
            </w:pPr>
            <w:r>
              <w:rPr>
                <w:sz w:val="20"/>
              </w:rPr>
              <w:t xml:space="preserve">Food Handling </w:t>
            </w:r>
          </w:p>
        </w:tc>
        <w:tc>
          <w:tcPr>
            <w:tcW w:w="44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3533"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Working in isolation </w:t>
            </w:r>
          </w:p>
        </w:tc>
        <w:tc>
          <w:tcPr>
            <w:tcW w:w="440"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3" w:firstLine="0"/>
              <w:jc w:val="left"/>
            </w:pPr>
            <w:r>
              <w:rPr>
                <w:sz w:val="20"/>
              </w:rPr>
              <w:t xml:space="preserve"> </w:t>
            </w:r>
          </w:p>
        </w:tc>
      </w:tr>
      <w:tr w:rsidR="00B14305" w:rsidTr="00A76859">
        <w:tblPrEx>
          <w:tblCellMar>
            <w:top w:w="24" w:type="dxa"/>
            <w:left w:w="106" w:type="dxa"/>
            <w:right w:w="115" w:type="dxa"/>
          </w:tblCellMar>
        </w:tblPrEx>
        <w:trPr>
          <w:gridAfter w:val="2"/>
          <w:wAfter w:w="63" w:type="dxa"/>
          <w:trHeight w:val="259"/>
        </w:trPr>
        <w:tc>
          <w:tcPr>
            <w:tcW w:w="2468"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0" w:firstLine="0"/>
              <w:jc w:val="left"/>
            </w:pPr>
            <w:r>
              <w:rPr>
                <w:sz w:val="20"/>
              </w:rPr>
              <w:t xml:space="preserve">Cytotoxic drugs </w:t>
            </w:r>
          </w:p>
        </w:tc>
        <w:tc>
          <w:tcPr>
            <w:tcW w:w="442"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2945"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3" w:firstLine="0"/>
              <w:jc w:val="left"/>
            </w:pPr>
            <w:r>
              <w:rPr>
                <w:sz w:val="20"/>
              </w:rPr>
              <w:t xml:space="preserve">Electrical work </w:t>
            </w:r>
          </w:p>
        </w:tc>
        <w:tc>
          <w:tcPr>
            <w:tcW w:w="444"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c>
          <w:tcPr>
            <w:tcW w:w="3533" w:type="dxa"/>
            <w:gridSpan w:val="5"/>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Night working </w:t>
            </w:r>
          </w:p>
        </w:tc>
        <w:tc>
          <w:tcPr>
            <w:tcW w:w="440" w:type="dxa"/>
            <w:tcBorders>
              <w:top w:val="single" w:sz="6" w:space="0" w:color="000000"/>
              <w:left w:val="single" w:sz="6" w:space="0" w:color="000000"/>
              <w:bottom w:val="single" w:sz="6" w:space="0" w:color="000000"/>
              <w:right w:val="single" w:sz="6" w:space="0" w:color="000000"/>
            </w:tcBorders>
          </w:tcPr>
          <w:p w:rsidR="00B14305" w:rsidRDefault="00A76859">
            <w:pPr>
              <w:spacing w:after="0" w:line="259" w:lineRule="auto"/>
              <w:ind w:left="2" w:firstLine="0"/>
              <w:jc w:val="left"/>
            </w:pPr>
            <w:r>
              <w:rPr>
                <w:sz w:val="20"/>
              </w:rPr>
              <w:t xml:space="preserve"> </w:t>
            </w:r>
          </w:p>
        </w:tc>
      </w:tr>
    </w:tbl>
    <w:p w:rsidR="00B14305" w:rsidRDefault="00A76859">
      <w:pPr>
        <w:spacing w:after="0" w:line="259" w:lineRule="auto"/>
        <w:ind w:left="0" w:firstLine="0"/>
      </w:pPr>
      <w:r>
        <w:rPr>
          <w:sz w:val="24"/>
        </w:rPr>
        <w:t xml:space="preserve"> </w:t>
      </w:r>
    </w:p>
    <w:p w:rsidR="00B14305" w:rsidRDefault="00A76859">
      <w:pPr>
        <w:spacing w:after="0" w:line="259" w:lineRule="auto"/>
        <w:ind w:left="0" w:firstLine="0"/>
      </w:pPr>
      <w:r>
        <w:rPr>
          <w:sz w:val="24"/>
        </w:rPr>
        <w:t xml:space="preserve"> </w:t>
      </w:r>
    </w:p>
    <w:sectPr w:rsidR="00B14305">
      <w:footerReference w:type="even" r:id="rId8"/>
      <w:footerReference w:type="default" r:id="rId9"/>
      <w:footerReference w:type="first" r:id="rId10"/>
      <w:pgSz w:w="11906" w:h="16838"/>
      <w:pgMar w:top="194" w:right="1076" w:bottom="1520" w:left="108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76859">
      <w:pPr>
        <w:spacing w:after="0" w:line="240" w:lineRule="auto"/>
      </w:pPr>
      <w:r>
        <w:separator/>
      </w:r>
    </w:p>
  </w:endnote>
  <w:endnote w:type="continuationSeparator" w:id="0">
    <w:p w:rsidR="00000000" w:rsidRDefault="00A7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05" w:rsidRDefault="00A76859">
    <w:pPr>
      <w:spacing w:after="0" w:line="259" w:lineRule="auto"/>
      <w:ind w:left="0" w:right="7" w:firstLine="0"/>
      <w:jc w:val="right"/>
    </w:pPr>
    <w:r>
      <w:rPr>
        <w:sz w:val="20"/>
      </w:rPr>
      <w:t xml:space="preserve">Secretary Team Leader - Band 4 – Updated July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05" w:rsidRDefault="00A76859">
    <w:pPr>
      <w:spacing w:after="0" w:line="259" w:lineRule="auto"/>
      <w:ind w:left="0" w:right="7" w:firstLine="0"/>
      <w:jc w:val="right"/>
    </w:pPr>
    <w:r>
      <w:rPr>
        <w:sz w:val="20"/>
      </w:rPr>
      <w:t xml:space="preserve">Secretary Team Leader - Band 4 – Updated July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05" w:rsidRDefault="00A76859">
    <w:pPr>
      <w:spacing w:after="0" w:line="259" w:lineRule="auto"/>
      <w:ind w:left="0" w:right="7" w:firstLine="0"/>
      <w:jc w:val="right"/>
    </w:pPr>
    <w:r>
      <w:rPr>
        <w:sz w:val="20"/>
      </w:rPr>
      <w:t xml:space="preserve">Secretary Team Leader - Band 4 – Updated July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76859">
      <w:pPr>
        <w:spacing w:after="0" w:line="240" w:lineRule="auto"/>
      </w:pPr>
      <w:r>
        <w:separator/>
      </w:r>
    </w:p>
  </w:footnote>
  <w:footnote w:type="continuationSeparator" w:id="0">
    <w:p w:rsidR="00000000" w:rsidRDefault="00A76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4F86"/>
    <w:multiLevelType w:val="hybridMultilevel"/>
    <w:tmpl w:val="1538458A"/>
    <w:lvl w:ilvl="0" w:tplc="2AE63FCC">
      <w:start w:val="5"/>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C46A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3CEC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E7E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CE45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9EA5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8A02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C29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3262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DB6880"/>
    <w:multiLevelType w:val="hybridMultilevel"/>
    <w:tmpl w:val="AD226128"/>
    <w:lvl w:ilvl="0" w:tplc="A5C28F06">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7C062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C81C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C9B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5C423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C4BF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48268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3CE3E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5290C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AD261C"/>
    <w:multiLevelType w:val="hybridMultilevel"/>
    <w:tmpl w:val="89388EBC"/>
    <w:lvl w:ilvl="0" w:tplc="28A0EE2C">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EF0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0E0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12B1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421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340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90E6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7017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E4A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505274"/>
    <w:multiLevelType w:val="hybridMultilevel"/>
    <w:tmpl w:val="FBA481E6"/>
    <w:lvl w:ilvl="0" w:tplc="FC4ED62A">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A240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F6E4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AABA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6CA8F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E30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7E41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4CD1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E6933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36D2D"/>
    <w:multiLevelType w:val="hybridMultilevel"/>
    <w:tmpl w:val="64AC9958"/>
    <w:lvl w:ilvl="0" w:tplc="3EF80432">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62F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4C8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A437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442E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87D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F2C27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DA52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6822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B76E7B"/>
    <w:multiLevelType w:val="hybridMultilevel"/>
    <w:tmpl w:val="6AD4A7C4"/>
    <w:lvl w:ilvl="0" w:tplc="BEFC50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04BB4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809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1E40C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8E90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80D68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2AB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2C42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C8AF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BD1CC1"/>
    <w:multiLevelType w:val="hybridMultilevel"/>
    <w:tmpl w:val="BC266F52"/>
    <w:lvl w:ilvl="0" w:tplc="F6C46554">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9AA3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304F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402D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D2C9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6CC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BEC2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96ED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8818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600BC1"/>
    <w:multiLevelType w:val="hybridMultilevel"/>
    <w:tmpl w:val="2F9A7340"/>
    <w:lvl w:ilvl="0" w:tplc="EA3A54C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CE7A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98529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C809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E7A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A20C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3211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2ED4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1253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5B4A63"/>
    <w:multiLevelType w:val="hybridMultilevel"/>
    <w:tmpl w:val="1E68E116"/>
    <w:lvl w:ilvl="0" w:tplc="BED45964">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25A1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853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8D7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C73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E273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C828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7C0C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EB1E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5012DC"/>
    <w:multiLevelType w:val="hybridMultilevel"/>
    <w:tmpl w:val="5200642A"/>
    <w:lvl w:ilvl="0" w:tplc="36F6EA8E">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62A4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3CE6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E0C0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AF6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6A17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C8EB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B6F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2A79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E65F4D"/>
    <w:multiLevelType w:val="hybridMultilevel"/>
    <w:tmpl w:val="ADFACEB0"/>
    <w:lvl w:ilvl="0" w:tplc="D264CA4A">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4CB5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F294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24C2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3C4FC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DA91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27C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222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807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8"/>
  </w:num>
  <w:num w:numId="5">
    <w:abstractNumId w:val="2"/>
  </w:num>
  <w:num w:numId="6">
    <w:abstractNumId w:val="10"/>
  </w:num>
  <w:num w:numId="7">
    <w:abstractNumId w:val="6"/>
  </w:num>
  <w:num w:numId="8">
    <w:abstractNumId w:val="9"/>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05"/>
    <w:rsid w:val="00A76859"/>
    <w:rsid w:val="00B14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6D72"/>
  <w15:docId w15:val="{93EB2789-F75C-4BB6-A09F-7F80A6F6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1918</Words>
  <Characters>10938</Characters>
  <Application>Microsoft Office Word</Application>
  <DocSecurity>0</DocSecurity>
  <Lines>91</Lines>
  <Paragraphs>25</Paragraphs>
  <ScaleCrop>false</ScaleCrop>
  <Company>Royal Devon and Exeter NHS Foundation Trust</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 4 - Secretary Team Leader (restricted).doc</dc:title>
  <dc:subject/>
  <dc:creator>Brough Cameron (Royal Devon and Exeter NHS Foundation Trust)</dc:creator>
  <cp:keywords/>
  <cp:lastModifiedBy>Brough Cameron (Royal Devon and Exeter NHS Foundation Trust)</cp:lastModifiedBy>
  <cp:revision>2</cp:revision>
  <dcterms:created xsi:type="dcterms:W3CDTF">2025-05-13T13:40:00Z</dcterms:created>
  <dcterms:modified xsi:type="dcterms:W3CDTF">2025-05-13T13:40:00Z</dcterms:modified>
</cp:coreProperties>
</file>