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93DB603" w:rsidR="00213541" w:rsidRPr="00F607B2" w:rsidRDefault="00D62B34" w:rsidP="00C463A8">
            <w:pPr>
              <w:rPr>
                <w:rFonts w:ascii="Arial" w:hAnsi="Arial" w:cs="Arial"/>
                <w:color w:val="FF0000"/>
              </w:rPr>
            </w:pPr>
            <w:r>
              <w:rPr>
                <w:rStyle w:val="normaltextrun"/>
                <w:rFonts w:ascii="Arial" w:hAnsi="Arial" w:cs="Arial"/>
                <w:color w:val="000000"/>
                <w:shd w:val="clear" w:color="auto" w:fill="FFFFFF"/>
              </w:rPr>
              <w:t>Clinical Scientist (Nuclear Medicine Physics)</w:t>
            </w:r>
            <w:r>
              <w:rPr>
                <w:rStyle w:val="eop"/>
                <w:rFonts w:ascii="Arial" w:hAnsi="Arial" w:cs="Arial"/>
                <w:color w:val="000000"/>
                <w:shd w:val="clear" w:color="auto" w:fill="FFFFFF"/>
              </w:rPr>
              <w: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E4EC46C" w:rsidR="00213541" w:rsidRPr="00F607B2" w:rsidRDefault="00C42C8B" w:rsidP="00F607B2">
            <w:pPr>
              <w:jc w:val="both"/>
              <w:rPr>
                <w:rFonts w:ascii="Arial" w:hAnsi="Arial" w:cs="Arial"/>
                <w:color w:val="FF0000"/>
              </w:rPr>
            </w:pPr>
            <w:r w:rsidRPr="001C5898">
              <w:rPr>
                <w:rFonts w:ascii="Arial" w:hAnsi="Arial" w:cs="Arial"/>
              </w:rPr>
              <w:t xml:space="preserve">Lead Physicist for </w:t>
            </w:r>
            <w:r w:rsidR="00D62B34">
              <w:rPr>
                <w:rFonts w:ascii="Arial" w:hAnsi="Arial" w:cs="Arial"/>
              </w:rPr>
              <w:t>Nuclear Medicine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E52F246" w:rsidR="00213541" w:rsidRPr="00F607B2" w:rsidRDefault="00C42C8B" w:rsidP="00F607B2">
            <w:pPr>
              <w:jc w:val="both"/>
              <w:rPr>
                <w:rFonts w:ascii="Arial" w:hAnsi="Arial" w:cs="Arial"/>
                <w:color w:val="FF0000"/>
              </w:rPr>
            </w:pPr>
            <w:r>
              <w:rPr>
                <w:rFonts w:ascii="Arial" w:hAnsi="Arial" w:cs="Arial"/>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056CA0F" w:rsidR="00213541" w:rsidRPr="00F607B2" w:rsidRDefault="00C42C8B" w:rsidP="00C463A8">
            <w:pPr>
              <w:rPr>
                <w:rFonts w:ascii="Arial" w:hAnsi="Arial" w:cs="Arial"/>
                <w:color w:val="FF0000"/>
              </w:rPr>
            </w:pPr>
            <w:r>
              <w:rPr>
                <w:rStyle w:val="normaltextrun"/>
                <w:rFonts w:ascii="Arial" w:hAnsi="Arial" w:cs="Arial"/>
                <w:color w:val="000000"/>
                <w:shd w:val="clear" w:color="auto" w:fill="FFFFFF"/>
              </w:rPr>
              <w:t xml:space="preserve">Medical Physics Department / </w:t>
            </w:r>
            <w:r w:rsidR="00D62B34">
              <w:rPr>
                <w:rStyle w:val="normaltextrun"/>
                <w:rFonts w:ascii="Arial" w:hAnsi="Arial" w:cs="Arial"/>
                <w:color w:val="000000"/>
                <w:shd w:val="clear" w:color="auto" w:fill="FFFFFF"/>
              </w:rPr>
              <w:t xml:space="preserve">Clinical </w:t>
            </w:r>
            <w:r>
              <w:rPr>
                <w:rStyle w:val="normaltextrun"/>
                <w:rFonts w:ascii="Arial" w:hAnsi="Arial" w:cs="Arial"/>
                <w:color w:val="000000"/>
                <w:shd w:val="clear" w:color="auto" w:fill="FFFFFF"/>
              </w:rPr>
              <w:t>Specialist Services Division</w:t>
            </w:r>
            <w:r>
              <w:rPr>
                <w:rStyle w:val="eop"/>
                <w:rFonts w:ascii="Arial" w:hAnsi="Arial" w:cs="Arial"/>
                <w:color w:val="000000"/>
                <w:shd w:val="clear" w:color="auto" w:fill="FFFFFF"/>
              </w:rPr>
              <w:t>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C42C8B">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C42C8B">
        <w:trPr>
          <w:trHeight w:val="1838"/>
        </w:trPr>
        <w:tc>
          <w:tcPr>
            <w:tcW w:w="10206" w:type="dxa"/>
            <w:tcBorders>
              <w:bottom w:val="single" w:sz="4" w:space="0" w:color="auto"/>
            </w:tcBorders>
          </w:tcPr>
          <w:p w14:paraId="1B5D1E1B" w14:textId="5D5C8868" w:rsidR="00C42C8B" w:rsidRPr="006F2370" w:rsidRDefault="00D62B34" w:rsidP="00D62B34">
            <w:pPr>
              <w:spacing w:line="276" w:lineRule="auto"/>
              <w:ind w:right="148"/>
              <w:rPr>
                <w:rFonts w:ascii="Arial" w:hAnsi="Arial" w:cs="Arial"/>
              </w:rPr>
            </w:pPr>
            <w:r w:rsidRPr="0A06FFD4">
              <w:rPr>
                <w:rFonts w:ascii="Arial" w:hAnsi="Arial" w:cs="Arial"/>
              </w:rPr>
              <w:t xml:space="preserve">The Clinical &amp; Radiation Physics service provides scientific and technical support to all users of ionising and non-ionising radiation within the Medical Physics SEND network (south, east and north Devon). This includes quality assurance and acceptance testing of radiological equipment and the provision of a radiation protection service. This service provides advice and develops processes and procedures to ensure the Trust’s compliance with all relevant legislation. </w:t>
            </w:r>
          </w:p>
          <w:p w14:paraId="5E58B684" w14:textId="77777777" w:rsidR="00C42C8B" w:rsidRPr="003C743D" w:rsidRDefault="00C42C8B" w:rsidP="00D62B34">
            <w:pPr>
              <w:spacing w:line="276" w:lineRule="auto"/>
              <w:ind w:right="148"/>
              <w:rPr>
                <w:rFonts w:ascii="Arial" w:hAnsi="Arial" w:cs="Arial"/>
                <w:bCs/>
              </w:rPr>
            </w:pPr>
          </w:p>
          <w:p w14:paraId="574DB456" w14:textId="77777777" w:rsidR="00213541" w:rsidRDefault="00C42C8B" w:rsidP="00352AEA">
            <w:pPr>
              <w:ind w:right="148"/>
              <w:jc w:val="both"/>
              <w:rPr>
                <w:rFonts w:ascii="Arial" w:hAnsi="Arial" w:cs="Arial"/>
                <w:bCs/>
              </w:rPr>
            </w:pPr>
            <w:r w:rsidRPr="003C743D">
              <w:rPr>
                <w:rFonts w:ascii="Arial" w:hAnsi="Arial" w:cs="Arial"/>
                <w:bCs/>
              </w:rPr>
              <w:t xml:space="preserve">This role specifically supports the provision of </w:t>
            </w:r>
            <w:r w:rsidR="00D62B34">
              <w:rPr>
                <w:rFonts w:ascii="Arial" w:hAnsi="Arial" w:cs="Arial"/>
                <w:bCs/>
              </w:rPr>
              <w:t>Nuclear Medicine, Radionuclide Therapies</w:t>
            </w:r>
            <w:r>
              <w:rPr>
                <w:rFonts w:ascii="Arial" w:hAnsi="Arial" w:cs="Arial"/>
                <w:bCs/>
              </w:rPr>
              <w:t xml:space="preserve"> and </w:t>
            </w:r>
            <w:r w:rsidR="00D62B34">
              <w:rPr>
                <w:rFonts w:ascii="Arial" w:hAnsi="Arial" w:cs="Arial"/>
                <w:bCs/>
              </w:rPr>
              <w:t xml:space="preserve">associated </w:t>
            </w:r>
            <w:r>
              <w:rPr>
                <w:rFonts w:ascii="Arial" w:hAnsi="Arial" w:cs="Arial"/>
                <w:bCs/>
              </w:rPr>
              <w:t>radiation</w:t>
            </w:r>
            <w:r w:rsidRPr="003C743D">
              <w:rPr>
                <w:rFonts w:ascii="Arial" w:hAnsi="Arial" w:cs="Arial"/>
                <w:bCs/>
              </w:rPr>
              <w:t xml:space="preserve"> protection services to the Trust and others</w:t>
            </w:r>
            <w:r w:rsidR="00D62B34">
              <w:rPr>
                <w:rFonts w:ascii="Arial" w:hAnsi="Arial" w:cs="Arial"/>
                <w:bCs/>
              </w:rPr>
              <w:t xml:space="preserve"> including the University of Exeter</w:t>
            </w:r>
            <w:r w:rsidRPr="003C743D">
              <w:rPr>
                <w:rFonts w:ascii="Arial" w:hAnsi="Arial" w:cs="Arial"/>
                <w:bCs/>
              </w:rPr>
              <w:t>. The jobholder will also liaise with external customers.</w:t>
            </w:r>
          </w:p>
          <w:p w14:paraId="285875A5" w14:textId="46CD9158" w:rsidR="00D62B34" w:rsidRPr="00884334" w:rsidRDefault="00D62B34" w:rsidP="00D62B34">
            <w:pPr>
              <w:ind w:right="148"/>
              <w:jc w:val="both"/>
              <w:rPr>
                <w:rFonts w:ascii="Arial" w:hAnsi="Arial" w:cs="Arial"/>
                <w:b/>
                <w:bCs/>
                <w:color w:val="FFFFFF" w:themeColor="background1"/>
              </w:rPr>
            </w:pPr>
          </w:p>
        </w:tc>
      </w:tr>
      <w:tr w:rsidR="00884334" w:rsidRPr="00F607B2" w14:paraId="0979D453" w14:textId="77777777" w:rsidTr="00C42C8B">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C42C8B">
        <w:tc>
          <w:tcPr>
            <w:tcW w:w="10206" w:type="dxa"/>
            <w:shd w:val="clear" w:color="auto" w:fill="auto"/>
          </w:tcPr>
          <w:p w14:paraId="216E453A" w14:textId="77777777" w:rsidR="004979F7" w:rsidRPr="00E61468" w:rsidRDefault="004979F7" w:rsidP="004979F7">
            <w:pPr>
              <w:spacing w:line="276" w:lineRule="auto"/>
              <w:textAlignment w:val="baseline"/>
              <w:rPr>
                <w:rStyle w:val="normaltextrun"/>
                <w:rFonts w:ascii="Arial" w:hAnsi="Arial" w:cs="Arial"/>
              </w:rPr>
            </w:pPr>
            <w:r w:rsidRPr="00E61468">
              <w:rPr>
                <w:rStyle w:val="normaltextrun"/>
                <w:rFonts w:ascii="Arial" w:hAnsi="Arial" w:cs="Arial"/>
              </w:rPr>
              <w:t xml:space="preserve">Provide clinical technical services </w:t>
            </w:r>
            <w:r w:rsidRPr="00E61468">
              <w:rPr>
                <w:rStyle w:val="normaltextrun"/>
                <w:rFonts w:ascii="Arial" w:hAnsi="Arial" w:cs="Arial"/>
                <w:szCs w:val="24"/>
              </w:rPr>
              <w:t xml:space="preserve">to maintain and enhance the medical physics services to both NHS and commercial customers concerned with the safe use of ionising radiation. This </w:t>
            </w:r>
            <w:r w:rsidRPr="00E61468">
              <w:rPr>
                <w:rStyle w:val="normaltextrun"/>
                <w:rFonts w:ascii="Arial" w:hAnsi="Arial" w:cs="Arial"/>
              </w:rPr>
              <w:t>includes: </w:t>
            </w:r>
          </w:p>
          <w:p w14:paraId="1E627ADE" w14:textId="77777777" w:rsidR="004979F7" w:rsidRDefault="004979F7" w:rsidP="004979F7">
            <w:pPr>
              <w:numPr>
                <w:ilvl w:val="0"/>
                <w:numId w:val="7"/>
              </w:numPr>
              <w:spacing w:afterLines="20" w:after="48" w:line="276" w:lineRule="auto"/>
              <w:ind w:left="345"/>
              <w:rPr>
                <w:rFonts w:ascii="Arial" w:eastAsia="Times New Roman" w:hAnsi="Arial" w:cs="Arial"/>
                <w:bCs/>
              </w:rPr>
            </w:pPr>
            <w:r w:rsidRPr="00DB3F96">
              <w:rPr>
                <w:rFonts w:ascii="Arial" w:eastAsia="Times New Roman" w:hAnsi="Arial" w:cs="Arial"/>
                <w:bCs/>
              </w:rPr>
              <w:t xml:space="preserve">Undergoing </w:t>
            </w:r>
            <w:r>
              <w:rPr>
                <w:rFonts w:ascii="Arial" w:eastAsia="Times New Roman" w:hAnsi="Arial" w:cs="Arial"/>
                <w:bCs/>
              </w:rPr>
              <w:t>a</w:t>
            </w:r>
            <w:r w:rsidRPr="00DB3F96">
              <w:rPr>
                <w:rFonts w:ascii="Arial" w:eastAsia="Times New Roman" w:hAnsi="Arial" w:cs="Arial"/>
                <w:bCs/>
              </w:rPr>
              <w:t xml:space="preserve">dvanced </w:t>
            </w:r>
            <w:r>
              <w:rPr>
                <w:rFonts w:ascii="Arial" w:eastAsia="Times New Roman" w:hAnsi="Arial" w:cs="Arial"/>
                <w:bCs/>
              </w:rPr>
              <w:t>t</w:t>
            </w:r>
            <w:r w:rsidRPr="00DB3F96">
              <w:rPr>
                <w:rFonts w:ascii="Arial" w:eastAsia="Times New Roman" w:hAnsi="Arial" w:cs="Arial"/>
                <w:bCs/>
              </w:rPr>
              <w:t xml:space="preserve">raining in all areas of </w:t>
            </w:r>
            <w:r>
              <w:rPr>
                <w:rFonts w:ascii="Arial" w:eastAsia="Times New Roman" w:hAnsi="Arial" w:cs="Arial"/>
                <w:bCs/>
              </w:rPr>
              <w:t>Nuclear Medicine</w:t>
            </w:r>
            <w:r w:rsidRPr="00DB3F96">
              <w:rPr>
                <w:rFonts w:ascii="Arial" w:eastAsia="Times New Roman" w:hAnsi="Arial" w:cs="Arial"/>
                <w:bCs/>
              </w:rPr>
              <w:t xml:space="preserve"> </w:t>
            </w:r>
            <w:r w:rsidRPr="00575F44">
              <w:rPr>
                <w:rFonts w:ascii="Arial" w:eastAsia="Times New Roman" w:hAnsi="Arial" w:cs="Arial"/>
                <w:bCs/>
              </w:rPr>
              <w:t>Physics</w:t>
            </w:r>
            <w:r>
              <w:rPr>
                <w:rFonts w:ascii="Arial" w:eastAsia="Times New Roman" w:hAnsi="Arial" w:cs="Arial"/>
                <w:bCs/>
              </w:rPr>
              <w:t xml:space="preserve">. </w:t>
            </w:r>
          </w:p>
          <w:p w14:paraId="43106459" w14:textId="77777777" w:rsidR="004979F7" w:rsidRPr="00E6452E" w:rsidRDefault="004979F7" w:rsidP="004979F7">
            <w:pPr>
              <w:numPr>
                <w:ilvl w:val="0"/>
                <w:numId w:val="7"/>
              </w:numPr>
              <w:spacing w:afterLines="20" w:after="48"/>
              <w:ind w:left="345"/>
              <w:rPr>
                <w:rFonts w:ascii="Arial" w:eastAsia="Times New Roman" w:hAnsi="Arial" w:cs="Arial"/>
                <w:bCs/>
              </w:rPr>
            </w:pPr>
            <w:r w:rsidRPr="00E6452E">
              <w:rPr>
                <w:rFonts w:ascii="Arial" w:eastAsia="Times New Roman" w:hAnsi="Arial" w:cs="Arial"/>
                <w:bCs/>
              </w:rPr>
              <w:t>Provide scientific support for all aspects of</w:t>
            </w:r>
            <w:r>
              <w:rPr>
                <w:rFonts w:ascii="Arial" w:eastAsia="Times New Roman" w:hAnsi="Arial" w:cs="Arial"/>
                <w:bCs/>
              </w:rPr>
              <w:t xml:space="preserve"> the Nuclear Medicine and Radionuclide Therapy services</w:t>
            </w:r>
            <w:r w:rsidRPr="00E6452E">
              <w:rPr>
                <w:rFonts w:ascii="Arial" w:eastAsia="Times New Roman" w:hAnsi="Arial" w:cs="Arial"/>
                <w:bCs/>
              </w:rPr>
              <w:t>, making judgements involving complex facts &amp; situations which require the analysis and interpretation of a range of options.</w:t>
            </w:r>
          </w:p>
          <w:p w14:paraId="66E69208" w14:textId="77777777" w:rsidR="004979F7" w:rsidRPr="00E6452E" w:rsidRDefault="004979F7" w:rsidP="004979F7">
            <w:pPr>
              <w:numPr>
                <w:ilvl w:val="0"/>
                <w:numId w:val="7"/>
              </w:numPr>
              <w:spacing w:afterLines="20" w:after="48"/>
              <w:ind w:left="345"/>
              <w:rPr>
                <w:rFonts w:ascii="Arial" w:eastAsia="Times New Roman" w:hAnsi="Arial" w:cs="Arial"/>
                <w:bCs/>
              </w:rPr>
            </w:pPr>
            <w:r w:rsidRPr="00E6452E">
              <w:rPr>
                <w:rFonts w:ascii="Arial" w:eastAsia="Times New Roman" w:hAnsi="Arial" w:cs="Arial"/>
                <w:bCs/>
              </w:rPr>
              <w:t xml:space="preserve">Perform </w:t>
            </w:r>
            <w:r>
              <w:rPr>
                <w:rFonts w:ascii="Arial" w:eastAsia="Times New Roman" w:hAnsi="Arial" w:cs="Arial"/>
                <w:bCs/>
              </w:rPr>
              <w:t>a</w:t>
            </w:r>
            <w:r w:rsidRPr="00E6452E">
              <w:rPr>
                <w:rFonts w:ascii="Arial" w:eastAsia="Times New Roman" w:hAnsi="Arial" w:cs="Arial"/>
                <w:bCs/>
              </w:rPr>
              <w:t>cceptance and commissioning measurements on new radiological equipment and advise of suitability for clinical use</w:t>
            </w:r>
          </w:p>
          <w:p w14:paraId="367D25BB" w14:textId="77777777" w:rsidR="004979F7" w:rsidRPr="00E6452E" w:rsidRDefault="004979F7" w:rsidP="004979F7">
            <w:pPr>
              <w:numPr>
                <w:ilvl w:val="0"/>
                <w:numId w:val="7"/>
              </w:numPr>
              <w:spacing w:afterLines="20" w:after="48" w:line="276" w:lineRule="auto"/>
              <w:ind w:left="345"/>
              <w:rPr>
                <w:rFonts w:ascii="Arial" w:eastAsia="Times New Roman" w:hAnsi="Arial" w:cs="Arial"/>
                <w:bCs/>
              </w:rPr>
            </w:pPr>
            <w:r w:rsidRPr="00E6452E">
              <w:rPr>
                <w:rFonts w:ascii="Arial" w:eastAsia="Times New Roman" w:hAnsi="Arial" w:cs="Arial"/>
                <w:bCs/>
              </w:rPr>
              <w:t xml:space="preserve">Undertake routine and non-routine quality control measurements to a high degree of accuracy on a broad spectrum of highly complex patient-critical equipment. </w:t>
            </w:r>
          </w:p>
          <w:p w14:paraId="7A1D5531" w14:textId="77777777" w:rsidR="004979F7" w:rsidRPr="00E6452E" w:rsidRDefault="004979F7" w:rsidP="004979F7">
            <w:pPr>
              <w:numPr>
                <w:ilvl w:val="0"/>
                <w:numId w:val="7"/>
              </w:numPr>
              <w:spacing w:afterLines="20" w:after="48" w:line="276" w:lineRule="auto"/>
              <w:ind w:left="345"/>
              <w:rPr>
                <w:rFonts w:ascii="Arial" w:eastAsia="Times New Roman" w:hAnsi="Arial" w:cs="Arial"/>
                <w:bCs/>
              </w:rPr>
            </w:pPr>
            <w:r w:rsidRPr="00E6452E">
              <w:rPr>
                <w:rFonts w:ascii="Arial" w:eastAsia="Times New Roman" w:hAnsi="Arial" w:cs="Arial"/>
                <w:bCs/>
              </w:rPr>
              <w:t>Undertake complex analysis of images</w:t>
            </w:r>
            <w:r>
              <w:rPr>
                <w:rFonts w:ascii="Arial" w:eastAsia="Times New Roman" w:hAnsi="Arial" w:cs="Arial"/>
                <w:bCs/>
              </w:rPr>
              <w:t xml:space="preserve"> and other data</w:t>
            </w:r>
          </w:p>
          <w:p w14:paraId="525A25F8" w14:textId="77777777" w:rsidR="004979F7" w:rsidRPr="00E6452E" w:rsidRDefault="004979F7" w:rsidP="004979F7">
            <w:pPr>
              <w:numPr>
                <w:ilvl w:val="0"/>
                <w:numId w:val="7"/>
              </w:numPr>
              <w:spacing w:afterLines="20" w:after="48" w:line="276" w:lineRule="auto"/>
              <w:ind w:left="345"/>
              <w:rPr>
                <w:rFonts w:ascii="Arial" w:eastAsia="Times New Roman" w:hAnsi="Arial" w:cs="Arial"/>
                <w:bCs/>
              </w:rPr>
            </w:pPr>
            <w:r w:rsidRPr="00E6452E">
              <w:rPr>
                <w:rFonts w:ascii="Arial" w:eastAsia="Times New Roman" w:hAnsi="Arial" w:cs="Arial"/>
                <w:bCs/>
              </w:rPr>
              <w:t>Advise on safety and suitability of equipment for clinical use.</w:t>
            </w:r>
          </w:p>
          <w:p w14:paraId="676F8DF5" w14:textId="77777777" w:rsidR="004979F7" w:rsidRPr="00E6452E" w:rsidRDefault="004979F7" w:rsidP="004979F7">
            <w:pPr>
              <w:numPr>
                <w:ilvl w:val="0"/>
                <w:numId w:val="7"/>
              </w:numPr>
              <w:spacing w:afterLines="20" w:after="48"/>
              <w:ind w:left="345"/>
              <w:rPr>
                <w:rFonts w:ascii="Arial" w:eastAsia="Times New Roman" w:hAnsi="Arial" w:cs="Arial"/>
                <w:bCs/>
              </w:rPr>
            </w:pPr>
            <w:r w:rsidRPr="00E6452E">
              <w:rPr>
                <w:rFonts w:ascii="Arial" w:eastAsia="Times New Roman" w:hAnsi="Arial" w:cs="Arial"/>
                <w:bCs/>
              </w:rPr>
              <w:t xml:space="preserve">Contribute to optimisation of medical exposures for patients undergoing diagnosis and treatment </w:t>
            </w:r>
          </w:p>
          <w:p w14:paraId="3DA5DB4D" w14:textId="77777777" w:rsidR="004979F7" w:rsidRPr="00E6452E" w:rsidRDefault="004979F7" w:rsidP="004979F7">
            <w:pPr>
              <w:numPr>
                <w:ilvl w:val="0"/>
                <w:numId w:val="7"/>
              </w:numPr>
              <w:spacing w:afterLines="20" w:after="48"/>
              <w:ind w:left="345"/>
              <w:rPr>
                <w:rFonts w:ascii="Arial" w:eastAsia="Times New Roman" w:hAnsi="Arial" w:cs="Arial"/>
                <w:bCs/>
              </w:rPr>
            </w:pPr>
            <w:r w:rsidRPr="00E6452E">
              <w:rPr>
                <w:rFonts w:ascii="Arial" w:eastAsia="Times New Roman" w:hAnsi="Arial" w:cs="Arial"/>
                <w:bCs/>
              </w:rPr>
              <w:t>Carry out complex dose calculations using computational methods to calculate dose and risk to patients</w:t>
            </w:r>
          </w:p>
          <w:p w14:paraId="1EDAF703" w14:textId="77777777" w:rsidR="004979F7" w:rsidRDefault="004979F7" w:rsidP="004979F7">
            <w:pPr>
              <w:numPr>
                <w:ilvl w:val="0"/>
                <w:numId w:val="7"/>
              </w:numPr>
              <w:spacing w:afterLines="20" w:after="48" w:line="276" w:lineRule="auto"/>
              <w:ind w:left="345"/>
              <w:rPr>
                <w:rFonts w:ascii="Arial" w:eastAsia="Times New Roman" w:hAnsi="Arial" w:cs="Arial"/>
                <w:bCs/>
              </w:rPr>
            </w:pPr>
            <w:r w:rsidRPr="00864A60">
              <w:rPr>
                <w:rFonts w:ascii="Arial" w:eastAsia="Times New Roman" w:hAnsi="Arial" w:cs="Arial"/>
                <w:bCs/>
              </w:rPr>
              <w:t xml:space="preserve">Contributing to research and development projects </w:t>
            </w:r>
            <w:r>
              <w:rPr>
                <w:rFonts w:ascii="Arial" w:eastAsia="Times New Roman" w:hAnsi="Arial" w:cs="Arial"/>
                <w:bCs/>
              </w:rPr>
              <w:t>as required</w:t>
            </w:r>
            <w:r w:rsidRPr="00864A60">
              <w:rPr>
                <w:rFonts w:ascii="Arial" w:eastAsia="Times New Roman" w:hAnsi="Arial" w:cs="Arial"/>
                <w:bCs/>
              </w:rPr>
              <w:t>.</w:t>
            </w:r>
          </w:p>
          <w:p w14:paraId="5142DFFE" w14:textId="77777777" w:rsidR="004979F7" w:rsidRDefault="004979F7" w:rsidP="004979F7">
            <w:pPr>
              <w:numPr>
                <w:ilvl w:val="0"/>
                <w:numId w:val="7"/>
              </w:numPr>
              <w:spacing w:afterLines="20" w:after="48"/>
              <w:ind w:left="345"/>
              <w:rPr>
                <w:rFonts w:ascii="Arial" w:eastAsia="Times New Roman" w:hAnsi="Arial" w:cs="Arial"/>
                <w:bCs/>
              </w:rPr>
            </w:pPr>
            <w:r w:rsidRPr="00E6452E">
              <w:rPr>
                <w:rFonts w:ascii="Arial" w:eastAsia="Times New Roman" w:hAnsi="Arial" w:cs="Arial"/>
                <w:bCs/>
              </w:rPr>
              <w:t>Contribute to the investigation and analysis of untoward events and, in conjunction with the MPE determine if any such events are notifiable to CQC as a Significant Accidental or Unintended Exposure</w:t>
            </w:r>
          </w:p>
          <w:p w14:paraId="0D97EC11" w14:textId="77777777" w:rsidR="004979F7" w:rsidRPr="00864A60" w:rsidRDefault="004979F7" w:rsidP="004979F7">
            <w:pPr>
              <w:numPr>
                <w:ilvl w:val="0"/>
                <w:numId w:val="7"/>
              </w:numPr>
              <w:spacing w:afterLines="20" w:after="48" w:line="276" w:lineRule="auto"/>
              <w:ind w:left="345"/>
              <w:rPr>
                <w:rFonts w:ascii="Arial" w:eastAsia="Times New Roman" w:hAnsi="Arial" w:cs="Arial"/>
                <w:bCs/>
              </w:rPr>
            </w:pPr>
            <w:r w:rsidRPr="00E6452E">
              <w:rPr>
                <w:rFonts w:ascii="Arial" w:eastAsia="Times New Roman" w:hAnsi="Arial" w:cs="Arial"/>
                <w:bCs/>
              </w:rPr>
              <w:t xml:space="preserve">Contribute to the provision of scientific services in support of </w:t>
            </w:r>
            <w:r>
              <w:rPr>
                <w:rFonts w:ascii="Arial" w:eastAsia="Times New Roman" w:hAnsi="Arial" w:cs="Arial"/>
                <w:bCs/>
              </w:rPr>
              <w:t>the University of Exeter’s PETCT service as requested by the Lead Physicist</w:t>
            </w:r>
          </w:p>
          <w:p w14:paraId="18480505" w14:textId="77777777" w:rsidR="004979F7" w:rsidRPr="00DD6DC3" w:rsidRDefault="004979F7" w:rsidP="004979F7">
            <w:pPr>
              <w:numPr>
                <w:ilvl w:val="0"/>
                <w:numId w:val="7"/>
              </w:numPr>
              <w:spacing w:afterLines="20" w:after="48"/>
              <w:ind w:left="345"/>
              <w:rPr>
                <w:rStyle w:val="normaltextrun"/>
                <w:rFonts w:ascii="Arial" w:eastAsia="Times New Roman" w:hAnsi="Arial" w:cs="Arial"/>
                <w:bCs/>
              </w:rPr>
            </w:pPr>
            <w:r w:rsidRPr="00DD6DC3">
              <w:rPr>
                <w:rStyle w:val="normaltextrun"/>
                <w:rFonts w:ascii="Arial" w:hAnsi="Arial" w:cs="Arial"/>
              </w:rPr>
              <w:t>Supervise and/or train staff/students/trainees within scope of practice</w:t>
            </w:r>
          </w:p>
          <w:p w14:paraId="681E2253" w14:textId="77777777" w:rsidR="00C42C8B" w:rsidRDefault="00C42C8B" w:rsidP="008106DD">
            <w:pPr>
              <w:numPr>
                <w:ilvl w:val="0"/>
                <w:numId w:val="7"/>
              </w:numPr>
              <w:spacing w:afterLines="20" w:after="48"/>
              <w:ind w:left="345"/>
              <w:rPr>
                <w:rFonts w:ascii="Arial" w:eastAsia="Times New Roman" w:hAnsi="Arial" w:cs="Arial"/>
                <w:bCs/>
              </w:rPr>
            </w:pPr>
            <w:r w:rsidRPr="00C42C8B">
              <w:rPr>
                <w:rFonts w:ascii="Arial" w:eastAsia="Times New Roman" w:hAnsi="Arial" w:cs="Arial"/>
                <w:bCs/>
              </w:rPr>
              <w:t>Assist the lead physicist for Radiation Safety in the provision of radiation protection services.</w:t>
            </w:r>
          </w:p>
          <w:p w14:paraId="72371EDC" w14:textId="77777777" w:rsidR="004979F7" w:rsidRDefault="004979F7" w:rsidP="004979F7">
            <w:pPr>
              <w:spacing w:afterLines="20" w:after="48"/>
              <w:rPr>
                <w:rFonts w:ascii="Arial" w:eastAsia="Times New Roman" w:hAnsi="Arial" w:cs="Arial"/>
                <w:bCs/>
              </w:rPr>
            </w:pPr>
          </w:p>
          <w:p w14:paraId="5108AC8C" w14:textId="013F3DEB" w:rsidR="004979F7" w:rsidRPr="008106DD" w:rsidRDefault="004979F7" w:rsidP="004979F7">
            <w:pPr>
              <w:spacing w:afterLines="20" w:after="48"/>
              <w:rPr>
                <w:rFonts w:ascii="Arial" w:eastAsia="Times New Roman" w:hAnsi="Arial" w:cs="Arial"/>
                <w:bCs/>
              </w:rPr>
            </w:pPr>
          </w:p>
        </w:tc>
      </w:tr>
      <w:tr w:rsidR="00884334" w:rsidRPr="00F607B2" w14:paraId="0FEB8BFD" w14:textId="77777777" w:rsidTr="00C42C8B">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C42C8B">
        <w:tc>
          <w:tcPr>
            <w:tcW w:w="10206" w:type="dxa"/>
            <w:tcBorders>
              <w:bottom w:val="single" w:sz="4" w:space="0" w:color="auto"/>
            </w:tcBorders>
          </w:tcPr>
          <w:p w14:paraId="44B394B4" w14:textId="77777777" w:rsidR="00C42C8B" w:rsidRPr="00F962B6" w:rsidRDefault="00C42C8B" w:rsidP="00C42C8B">
            <w:pPr>
              <w:pStyle w:val="paragraph"/>
              <w:spacing w:before="0" w:beforeAutospacing="0" w:after="0" w:afterAutospacing="0" w:line="276" w:lineRule="auto"/>
              <w:textAlignment w:val="baseline"/>
              <w:rPr>
                <w:rStyle w:val="normaltextrun"/>
                <w:rFonts w:ascii="Arial" w:hAnsi="Arial"/>
                <w:sz w:val="22"/>
                <w:szCs w:val="22"/>
              </w:rPr>
            </w:pPr>
            <w:r w:rsidRPr="0E312935">
              <w:rPr>
                <w:rStyle w:val="normaltextrun"/>
                <w:rFonts w:ascii="Arial" w:hAnsi="Arial"/>
                <w:sz w:val="22"/>
                <w:szCs w:val="22"/>
              </w:rPr>
              <w:t>The post holder is required to deal effectively with staff of all levels throughout the Trust as and when they encounter on a day-to-day basis. In addition, the post holder will deal with external engineers, external organisations and the public. This will include verbal, written and electronic media.</w:t>
            </w:r>
          </w:p>
          <w:p w14:paraId="385C98F4" w14:textId="77777777" w:rsidR="00C42C8B" w:rsidRDefault="00C42C8B" w:rsidP="00C42C8B">
            <w:pPr>
              <w:pStyle w:val="paragraph"/>
              <w:spacing w:before="0" w:beforeAutospacing="0" w:after="0" w:afterAutospacing="0" w:line="276" w:lineRule="auto"/>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5F75428" w14:textId="5364A121" w:rsidR="008E0D89" w:rsidRDefault="008E0D89"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92"/>
              <w:gridCol w:w="4688"/>
            </w:tblGrid>
            <w:tr w:rsidR="00884334" w14:paraId="6D35FAB3" w14:textId="77777777" w:rsidTr="00C42C8B">
              <w:trPr>
                <w:jc w:val="center"/>
              </w:trPr>
              <w:tc>
                <w:tcPr>
                  <w:tcW w:w="4192"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688"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C42C8B" w14:paraId="1953B27F" w14:textId="77777777" w:rsidTr="00C42C8B">
              <w:trPr>
                <w:jc w:val="center"/>
              </w:trPr>
              <w:tc>
                <w:tcPr>
                  <w:tcW w:w="4192" w:type="dxa"/>
                  <w:tcBorders>
                    <w:top w:val="nil"/>
                    <w:left w:val="single" w:sz="6" w:space="0" w:color="auto"/>
                    <w:bottom w:val="nil"/>
                    <w:right w:val="single" w:sz="6" w:space="0" w:color="auto"/>
                  </w:tcBorders>
                  <w:shd w:val="clear" w:color="auto" w:fill="auto"/>
                  <w:hideMark/>
                </w:tcPr>
                <w:p w14:paraId="70367611" w14:textId="77777777" w:rsidR="00C42C8B" w:rsidRDefault="00C42C8B" w:rsidP="00C42C8B">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Scientists</w:t>
                  </w:r>
                </w:p>
                <w:p w14:paraId="162DAB2A" w14:textId="77777777" w:rsidR="004979F7" w:rsidRPr="004979F7" w:rsidRDefault="004979F7" w:rsidP="004979F7">
                  <w:pPr>
                    <w:pStyle w:val="paragraph"/>
                    <w:numPr>
                      <w:ilvl w:val="0"/>
                      <w:numId w:val="3"/>
                    </w:numPr>
                    <w:spacing w:before="0" w:beforeAutospacing="0" w:after="0" w:afterAutospacing="0" w:line="276" w:lineRule="auto"/>
                    <w:textAlignment w:val="baseline"/>
                    <w:rPr>
                      <w:color w:val="000000"/>
                    </w:rPr>
                  </w:pPr>
                  <w:r w:rsidRPr="0A06FFD4">
                    <w:rPr>
                      <w:rFonts w:ascii="Arial" w:hAnsi="Arial" w:cs="Arial"/>
                      <w:color w:val="000000" w:themeColor="text1"/>
                      <w:sz w:val="22"/>
                      <w:szCs w:val="22"/>
                    </w:rPr>
                    <w:t>Clinical Technologist</w:t>
                  </w:r>
                  <w:r>
                    <w:rPr>
                      <w:rFonts w:ascii="Arial" w:hAnsi="Arial" w:cs="Arial"/>
                      <w:color w:val="000000" w:themeColor="text1"/>
                      <w:sz w:val="22"/>
                      <w:szCs w:val="22"/>
                    </w:rPr>
                    <w:t>s</w:t>
                  </w:r>
                </w:p>
                <w:p w14:paraId="4ADF8CF4" w14:textId="30272683" w:rsidR="004979F7" w:rsidRPr="004979F7" w:rsidRDefault="004979F7" w:rsidP="004979F7">
                  <w:pPr>
                    <w:pStyle w:val="paragraph"/>
                    <w:numPr>
                      <w:ilvl w:val="0"/>
                      <w:numId w:val="3"/>
                    </w:numPr>
                    <w:spacing w:before="0" w:beforeAutospacing="0" w:after="0" w:afterAutospacing="0" w:line="276" w:lineRule="auto"/>
                    <w:textAlignment w:val="baseline"/>
                    <w:rPr>
                      <w:color w:val="000000"/>
                    </w:rPr>
                  </w:pPr>
                  <w:r w:rsidRPr="004979F7">
                    <w:rPr>
                      <w:rFonts w:ascii="Arial" w:hAnsi="Arial" w:cs="Arial"/>
                      <w:color w:val="000000" w:themeColor="text1"/>
                      <w:sz w:val="22"/>
                      <w:szCs w:val="22"/>
                    </w:rPr>
                    <w:t>Radiographers</w:t>
                  </w:r>
                </w:p>
              </w:tc>
              <w:tc>
                <w:tcPr>
                  <w:tcW w:w="4688" w:type="dxa"/>
                  <w:tcBorders>
                    <w:top w:val="nil"/>
                    <w:left w:val="nil"/>
                    <w:bottom w:val="nil"/>
                    <w:right w:val="single" w:sz="6" w:space="0" w:color="auto"/>
                  </w:tcBorders>
                  <w:shd w:val="clear" w:color="auto" w:fill="auto"/>
                  <w:hideMark/>
                </w:tcPr>
                <w:p w14:paraId="0B1030CC" w14:textId="77777777" w:rsidR="00C42C8B" w:rsidRPr="004979F7" w:rsidRDefault="00C42C8B" w:rsidP="00C42C8B">
                  <w:pPr>
                    <w:pStyle w:val="paragraph"/>
                    <w:numPr>
                      <w:ilvl w:val="0"/>
                      <w:numId w:val="3"/>
                    </w:numPr>
                    <w:spacing w:before="0" w:beforeAutospacing="0" w:after="0" w:afterAutospacing="0"/>
                    <w:jc w:val="both"/>
                    <w:textAlignment w:val="baseline"/>
                    <w:rPr>
                      <w:color w:val="000000"/>
                    </w:rPr>
                  </w:pPr>
                  <w:r w:rsidRPr="004C4DC8">
                    <w:rPr>
                      <w:rFonts w:ascii="Arial" w:hAnsi="Arial" w:cs="Arial"/>
                      <w:color w:val="000000"/>
                      <w:sz w:val="22"/>
                      <w:szCs w:val="22"/>
                    </w:rPr>
                    <w:t>Engineers</w:t>
                  </w:r>
                </w:p>
                <w:p w14:paraId="7D2F4414" w14:textId="154EBC76" w:rsidR="004979F7" w:rsidRDefault="004979F7" w:rsidP="004979F7">
                  <w:pPr>
                    <w:pStyle w:val="paragraph"/>
                    <w:numPr>
                      <w:ilvl w:val="0"/>
                      <w:numId w:val="3"/>
                    </w:numPr>
                    <w:spacing w:before="0" w:beforeAutospacing="0" w:after="0" w:afterAutospacing="0"/>
                    <w:ind w:right="287"/>
                    <w:jc w:val="both"/>
                    <w:textAlignment w:val="baseline"/>
                    <w:rPr>
                      <w:color w:val="000000"/>
                    </w:rPr>
                  </w:pPr>
                  <w:r w:rsidRPr="004979F7">
                    <w:rPr>
                      <w:rFonts w:ascii="Arial" w:hAnsi="Arial" w:cs="Arial"/>
                      <w:color w:val="000000" w:themeColor="text1"/>
                      <w:sz w:val="22"/>
                      <w:szCs w:val="22"/>
                    </w:rPr>
                    <w:t>External customers e.g. University of Exeter technical and academic staff</w:t>
                  </w:r>
                </w:p>
              </w:tc>
            </w:tr>
            <w:tr w:rsidR="00C42C8B" w14:paraId="769A3E16" w14:textId="77777777" w:rsidTr="00C42C8B">
              <w:trPr>
                <w:jc w:val="center"/>
              </w:trPr>
              <w:tc>
                <w:tcPr>
                  <w:tcW w:w="4192" w:type="dxa"/>
                  <w:tcBorders>
                    <w:top w:val="nil"/>
                    <w:left w:val="single" w:sz="6" w:space="0" w:color="auto"/>
                    <w:bottom w:val="nil"/>
                    <w:right w:val="single" w:sz="6" w:space="0" w:color="auto"/>
                  </w:tcBorders>
                  <w:shd w:val="clear" w:color="auto" w:fill="auto"/>
                </w:tcPr>
                <w:p w14:paraId="368B6F99" w14:textId="77777777" w:rsidR="00C42C8B" w:rsidRPr="003C743D" w:rsidRDefault="00C42C8B" w:rsidP="00C42C8B">
                  <w:pPr>
                    <w:pStyle w:val="paragraph"/>
                    <w:numPr>
                      <w:ilvl w:val="0"/>
                      <w:numId w:val="3"/>
                    </w:numPr>
                    <w:spacing w:before="0" w:beforeAutospacing="0" w:after="0" w:afterAutospacing="0" w:line="276" w:lineRule="auto"/>
                    <w:textAlignment w:val="baseline"/>
                    <w:rPr>
                      <w:rFonts w:ascii="Arial" w:hAnsi="Arial" w:cs="Arial"/>
                      <w:color w:val="000000"/>
                      <w:sz w:val="22"/>
                    </w:rPr>
                  </w:pPr>
                  <w:r w:rsidRPr="003C743D">
                    <w:rPr>
                      <w:rFonts w:ascii="Arial" w:hAnsi="Arial" w:cs="Arial"/>
                      <w:color w:val="000000"/>
                      <w:sz w:val="22"/>
                    </w:rPr>
                    <w:t>Medical staff</w:t>
                  </w:r>
                </w:p>
                <w:p w14:paraId="1E4522D1" w14:textId="77777777" w:rsidR="00C42C8B" w:rsidRPr="003C743D" w:rsidRDefault="00C42C8B" w:rsidP="00C42C8B">
                  <w:pPr>
                    <w:pStyle w:val="paragraph"/>
                    <w:numPr>
                      <w:ilvl w:val="0"/>
                      <w:numId w:val="3"/>
                    </w:numPr>
                    <w:spacing w:before="0" w:beforeAutospacing="0" w:after="0" w:afterAutospacing="0" w:line="276" w:lineRule="auto"/>
                    <w:textAlignment w:val="baseline"/>
                    <w:rPr>
                      <w:rFonts w:ascii="Arial" w:hAnsi="Arial" w:cs="Arial"/>
                      <w:color w:val="000000"/>
                      <w:sz w:val="22"/>
                    </w:rPr>
                  </w:pPr>
                  <w:r w:rsidRPr="003C743D">
                    <w:rPr>
                      <w:rFonts w:ascii="Arial" w:hAnsi="Arial" w:cs="Arial"/>
                      <w:color w:val="000000"/>
                      <w:sz w:val="22"/>
                    </w:rPr>
                    <w:t>Nursing staff</w:t>
                  </w:r>
                </w:p>
                <w:p w14:paraId="3AF37619" w14:textId="5D55646C" w:rsidR="00C42C8B" w:rsidRDefault="00C42C8B" w:rsidP="00C42C8B">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C743D">
                    <w:rPr>
                      <w:rFonts w:ascii="Arial" w:hAnsi="Arial" w:cs="Arial"/>
                      <w:color w:val="000000"/>
                      <w:sz w:val="22"/>
                    </w:rPr>
                    <w:t>Clerical staff</w:t>
                  </w:r>
                </w:p>
              </w:tc>
              <w:tc>
                <w:tcPr>
                  <w:tcW w:w="4688" w:type="dxa"/>
                  <w:tcBorders>
                    <w:top w:val="nil"/>
                    <w:left w:val="nil"/>
                    <w:bottom w:val="nil"/>
                    <w:right w:val="single" w:sz="6" w:space="0" w:color="auto"/>
                  </w:tcBorders>
                  <w:shd w:val="clear" w:color="auto" w:fill="auto"/>
                </w:tcPr>
                <w:p w14:paraId="29066D42" w14:textId="0CBDB32E" w:rsidR="00C42C8B" w:rsidRDefault="004979F7" w:rsidP="00C42C8B">
                  <w:pPr>
                    <w:pStyle w:val="paragraph"/>
                    <w:numPr>
                      <w:ilvl w:val="0"/>
                      <w:numId w:val="3"/>
                    </w:numPr>
                    <w:spacing w:before="0" w:beforeAutospacing="0" w:after="0" w:afterAutospacing="0"/>
                    <w:jc w:val="both"/>
                    <w:textAlignment w:val="baseline"/>
                    <w:rPr>
                      <w:color w:val="000000"/>
                    </w:rPr>
                  </w:pPr>
                  <w:r>
                    <w:rPr>
                      <w:rFonts w:ascii="Arial" w:hAnsi="Arial" w:cs="Arial"/>
                      <w:color w:val="000000" w:themeColor="text1"/>
                      <w:sz w:val="22"/>
                      <w:szCs w:val="22"/>
                    </w:rPr>
                    <w:t>Patients</w:t>
                  </w:r>
                </w:p>
              </w:tc>
            </w:tr>
            <w:tr w:rsidR="00C42C8B" w14:paraId="54E7D2C5" w14:textId="77777777" w:rsidTr="00C42C8B">
              <w:trPr>
                <w:jc w:val="center"/>
              </w:trPr>
              <w:tc>
                <w:tcPr>
                  <w:tcW w:w="4192" w:type="dxa"/>
                  <w:tcBorders>
                    <w:top w:val="nil"/>
                    <w:left w:val="single" w:sz="6" w:space="0" w:color="auto"/>
                    <w:bottom w:val="nil"/>
                    <w:right w:val="single" w:sz="6" w:space="0" w:color="auto"/>
                  </w:tcBorders>
                  <w:shd w:val="clear" w:color="auto" w:fill="auto"/>
                </w:tcPr>
                <w:p w14:paraId="164CCC47" w14:textId="2FFA5B6D" w:rsidR="00C42C8B" w:rsidRDefault="00C42C8B" w:rsidP="00C42C8B">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A06FFD4">
                    <w:rPr>
                      <w:rFonts w:ascii="Arial" w:hAnsi="Arial" w:cs="Arial"/>
                      <w:color w:val="000000" w:themeColor="text1"/>
                      <w:sz w:val="22"/>
                      <w:szCs w:val="22"/>
                    </w:rPr>
                    <w:t>Engineers</w:t>
                  </w:r>
                </w:p>
              </w:tc>
              <w:tc>
                <w:tcPr>
                  <w:tcW w:w="4688" w:type="dxa"/>
                  <w:tcBorders>
                    <w:top w:val="nil"/>
                    <w:left w:val="nil"/>
                    <w:bottom w:val="nil"/>
                    <w:right w:val="single" w:sz="6" w:space="0" w:color="auto"/>
                  </w:tcBorders>
                  <w:shd w:val="clear" w:color="auto" w:fill="auto"/>
                </w:tcPr>
                <w:p w14:paraId="1B45840E" w14:textId="77777777" w:rsidR="00C42C8B" w:rsidRDefault="00C42C8B" w:rsidP="00C42C8B">
                  <w:pPr>
                    <w:pStyle w:val="paragraph"/>
                    <w:spacing w:before="0" w:beforeAutospacing="0" w:after="0" w:afterAutospacing="0"/>
                    <w:ind w:left="360"/>
                    <w:jc w:val="both"/>
                    <w:textAlignment w:val="baseline"/>
                    <w:rPr>
                      <w:color w:val="000000"/>
                    </w:rPr>
                  </w:pPr>
                </w:p>
              </w:tc>
            </w:tr>
            <w:tr w:rsidR="00C42C8B" w14:paraId="25449FB0" w14:textId="77777777" w:rsidTr="00C42C8B">
              <w:trPr>
                <w:jc w:val="center"/>
              </w:trPr>
              <w:tc>
                <w:tcPr>
                  <w:tcW w:w="4192" w:type="dxa"/>
                  <w:tcBorders>
                    <w:top w:val="nil"/>
                    <w:left w:val="single" w:sz="6" w:space="0" w:color="auto"/>
                    <w:bottom w:val="single" w:sz="6" w:space="0" w:color="auto"/>
                    <w:right w:val="single" w:sz="6" w:space="0" w:color="auto"/>
                  </w:tcBorders>
                  <w:shd w:val="clear" w:color="auto" w:fill="auto"/>
                </w:tcPr>
                <w:p w14:paraId="5C8DA68F" w14:textId="3292366C" w:rsidR="00C42C8B" w:rsidRDefault="00C42C8B" w:rsidP="00C42C8B">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A06FFD4">
                    <w:rPr>
                      <w:rFonts w:ascii="Arial" w:hAnsi="Arial" w:cs="Arial"/>
                      <w:color w:val="000000" w:themeColor="text1"/>
                      <w:sz w:val="22"/>
                      <w:szCs w:val="22"/>
                    </w:rPr>
                    <w:t>Trainees</w:t>
                  </w:r>
                </w:p>
              </w:tc>
              <w:tc>
                <w:tcPr>
                  <w:tcW w:w="4688" w:type="dxa"/>
                  <w:tcBorders>
                    <w:top w:val="nil"/>
                    <w:left w:val="nil"/>
                    <w:bottom w:val="single" w:sz="6" w:space="0" w:color="auto"/>
                    <w:right w:val="single" w:sz="6" w:space="0" w:color="auto"/>
                  </w:tcBorders>
                  <w:shd w:val="clear" w:color="auto" w:fill="auto"/>
                </w:tcPr>
                <w:p w14:paraId="413B915E" w14:textId="4E03E56C" w:rsidR="00C42C8B" w:rsidRPr="000C32E3" w:rsidRDefault="00C42C8B" w:rsidP="00C42C8B">
                  <w:pPr>
                    <w:pStyle w:val="paragraph"/>
                    <w:spacing w:before="0" w:beforeAutospacing="0" w:after="0" w:afterAutospacing="0"/>
                    <w:jc w:val="both"/>
                    <w:textAlignment w:val="baseline"/>
                    <w:rPr>
                      <w:color w:val="000000"/>
                    </w:rPr>
                  </w:pPr>
                </w:p>
              </w:tc>
            </w:tr>
          </w:tbl>
          <w:p w14:paraId="0C645375" w14:textId="42F9B2C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004C9527" w14:textId="15029B43" w:rsidR="00C42C8B" w:rsidRDefault="00C42C8B" w:rsidP="008F7F1E">
            <w:pPr>
              <w:pStyle w:val="paragraph"/>
              <w:spacing w:before="0" w:beforeAutospacing="0" w:after="0" w:afterAutospacing="0"/>
              <w:jc w:val="both"/>
              <w:textAlignment w:val="baseline"/>
              <w:rPr>
                <w:rFonts w:ascii="Segoe UI" w:hAnsi="Segoe UI" w:cs="Segoe UI"/>
                <w:sz w:val="18"/>
                <w:szCs w:val="18"/>
              </w:rPr>
            </w:pPr>
          </w:p>
          <w:p w14:paraId="200B259F" w14:textId="5194FF4D" w:rsidR="00C42C8B" w:rsidRPr="00C42C8B" w:rsidRDefault="00C42C8B" w:rsidP="00C42C8B">
            <w:pPr>
              <w:spacing w:line="276" w:lineRule="auto"/>
              <w:rPr>
                <w:rFonts w:ascii="Arial" w:hAnsi="Arial" w:cs="Arial"/>
                <w:color w:val="000000" w:themeColor="text1"/>
              </w:rPr>
            </w:pPr>
            <w:r w:rsidRPr="003C743D">
              <w:rPr>
                <w:rFonts w:ascii="Arial" w:hAnsi="Arial" w:cs="Arial"/>
                <w:color w:val="000000" w:themeColor="text1"/>
              </w:rPr>
              <w:t>There will also be some liaison with Medical Physics and Clinical Scientist staff on a regional/national basis.</w:t>
            </w:r>
          </w:p>
          <w:p w14:paraId="66255F16" w14:textId="77777777" w:rsidR="008E0D89" w:rsidRPr="00F607B2" w:rsidRDefault="008E0D89" w:rsidP="00F607B2">
            <w:pPr>
              <w:jc w:val="both"/>
              <w:rPr>
                <w:rFonts w:ascii="Arial" w:hAnsi="Arial" w:cs="Arial"/>
                <w:color w:val="FF0000"/>
              </w:rPr>
            </w:pPr>
          </w:p>
        </w:tc>
      </w:tr>
      <w:tr w:rsidR="00C42C8B" w:rsidRPr="00F607B2" w14:paraId="2586E486" w14:textId="77777777" w:rsidTr="00C42C8B">
        <w:tc>
          <w:tcPr>
            <w:tcW w:w="10206" w:type="dxa"/>
            <w:shd w:val="clear" w:color="auto" w:fill="002060"/>
          </w:tcPr>
          <w:p w14:paraId="23483E33" w14:textId="77777777" w:rsidR="00C42C8B" w:rsidRPr="00F607B2" w:rsidRDefault="00C42C8B" w:rsidP="00CD4C8E">
            <w:pPr>
              <w:spacing w:line="276" w:lineRule="auto"/>
              <w:rPr>
                <w:rFonts w:ascii="Arial" w:hAnsi="Arial" w:cs="Arial"/>
                <w:b/>
              </w:rPr>
            </w:pPr>
            <w:r w:rsidRPr="00F607B2">
              <w:rPr>
                <w:rFonts w:ascii="Arial" w:hAnsi="Arial" w:cs="Arial"/>
                <w:b/>
              </w:rPr>
              <w:t xml:space="preserve">ORGANISATIONAL CHART </w:t>
            </w:r>
          </w:p>
        </w:tc>
      </w:tr>
      <w:tr w:rsidR="0087013E" w:rsidRPr="00F607B2" w14:paraId="3AEA884F" w14:textId="77777777" w:rsidTr="00C42C8B">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051D6D1" w14:textId="06B3FFFC" w:rsidR="000C32E3" w:rsidRDefault="004979F7" w:rsidP="00F607B2">
            <w:pPr>
              <w:jc w:val="both"/>
              <w:rPr>
                <w:rFonts w:ascii="Arial" w:hAnsi="Arial" w:cs="Arial"/>
              </w:rPr>
            </w:pPr>
            <w:r>
              <w:rPr>
                <w:noProof/>
              </w:rPr>
              <w:drawing>
                <wp:inline distT="0" distB="0" distL="0" distR="0" wp14:anchorId="42701F45" wp14:editId="25BECD6C">
                  <wp:extent cx="6176345" cy="4467225"/>
                  <wp:effectExtent l="0" t="0" r="0" b="0"/>
                  <wp:docPr id="2" name="Picture 2" descr="cid:image001.png@01DAD460.7150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D460.715007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83923" cy="4472706"/>
                          </a:xfrm>
                          <a:prstGeom prst="rect">
                            <a:avLst/>
                          </a:prstGeom>
                          <a:noFill/>
                          <a:ln>
                            <a:noFill/>
                          </a:ln>
                        </pic:spPr>
                      </pic:pic>
                    </a:graphicData>
                  </a:graphic>
                </wp:inline>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C42C8B">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C42C8B">
        <w:tc>
          <w:tcPr>
            <w:tcW w:w="10206" w:type="dxa"/>
            <w:shd w:val="clear" w:color="auto" w:fill="FFFFFF" w:themeFill="background1"/>
          </w:tcPr>
          <w:p w14:paraId="0D12DF39" w14:textId="77777777" w:rsidR="004979F7" w:rsidRDefault="004979F7" w:rsidP="004979F7">
            <w:pPr>
              <w:pStyle w:val="paragraph"/>
              <w:spacing w:before="0" w:beforeAutospacing="0" w:after="0" w:afterAutospacing="0" w:line="276" w:lineRule="auto"/>
              <w:textAlignment w:val="baseline"/>
              <w:rPr>
                <w:rStyle w:val="normaltextrun"/>
                <w:rFonts w:ascii="Arial" w:hAnsi="Arial" w:cs="Arial"/>
                <w:color w:val="000000"/>
                <w:sz w:val="22"/>
                <w:shd w:val="clear" w:color="auto" w:fill="FFFFFF"/>
              </w:rPr>
            </w:pPr>
            <w:r w:rsidRPr="00657714">
              <w:rPr>
                <w:rStyle w:val="normaltextrun"/>
                <w:rFonts w:ascii="Arial" w:hAnsi="Arial" w:cs="Arial"/>
                <w:sz w:val="22"/>
                <w:szCs w:val="22"/>
              </w:rPr>
              <w:t>As a</w:t>
            </w:r>
            <w:r w:rsidRPr="00657714">
              <w:rPr>
                <w:rStyle w:val="normaltextrun"/>
                <w:rFonts w:ascii="Arial" w:hAnsi="Arial" w:cs="Arial"/>
                <w:sz w:val="20"/>
                <w:szCs w:val="22"/>
              </w:rPr>
              <w:t xml:space="preserve"> </w:t>
            </w:r>
            <w:r w:rsidRPr="00657714">
              <w:rPr>
                <w:rStyle w:val="normaltextrun"/>
                <w:rFonts w:ascii="Arial" w:hAnsi="Arial" w:cs="Arial"/>
                <w:color w:val="000000"/>
                <w:sz w:val="22"/>
                <w:shd w:val="clear" w:color="auto" w:fill="FFFFFF"/>
              </w:rPr>
              <w:t>Clinical Scientist the post holder has the freedom to act within established parameters and is guided by precedent and clearly defined occupational policies, protocols and procedures, or codes of conduct, deciding when it is necessary to refer to their manager.</w:t>
            </w:r>
            <w:r>
              <w:rPr>
                <w:rStyle w:val="normaltextrun"/>
                <w:rFonts w:ascii="Arial" w:hAnsi="Arial" w:cs="Arial"/>
                <w:color w:val="000000"/>
                <w:sz w:val="22"/>
                <w:shd w:val="clear" w:color="auto" w:fill="FFFFFF"/>
              </w:rPr>
              <w:t xml:space="preserve"> They are expected to:</w:t>
            </w:r>
          </w:p>
          <w:p w14:paraId="280A3772" w14:textId="77777777" w:rsidR="004979F7" w:rsidRDefault="004979F7" w:rsidP="004979F7">
            <w:pPr>
              <w:pStyle w:val="paragraph"/>
              <w:numPr>
                <w:ilvl w:val="0"/>
                <w:numId w:val="8"/>
              </w:numPr>
              <w:spacing w:before="0" w:beforeAutospacing="0" w:after="0" w:afterAutospacing="0" w:line="276" w:lineRule="auto"/>
              <w:ind w:left="345" w:hanging="284"/>
              <w:textAlignment w:val="baseline"/>
              <w:rPr>
                <w:rStyle w:val="eop"/>
                <w:rFonts w:ascii="Arial" w:hAnsi="Arial" w:cs="Arial"/>
                <w:sz w:val="22"/>
                <w:szCs w:val="22"/>
              </w:rPr>
            </w:pPr>
            <w:r>
              <w:rPr>
                <w:rStyle w:val="normaltextrun"/>
                <w:rFonts w:ascii="Arial" w:hAnsi="Arial" w:cs="Arial"/>
                <w:sz w:val="22"/>
                <w:szCs w:val="22"/>
              </w:rPr>
              <w:t>Work autonomously under the direction of the Lead Physicists within Clinical &amp; Radiation Physics prioritising and managing own schedule to meet service demands</w:t>
            </w:r>
          </w:p>
          <w:p w14:paraId="2AFDCA8F" w14:textId="77777777" w:rsidR="004979F7" w:rsidRPr="004303FD" w:rsidRDefault="004979F7" w:rsidP="004979F7">
            <w:pPr>
              <w:pStyle w:val="paragraph"/>
              <w:numPr>
                <w:ilvl w:val="0"/>
                <w:numId w:val="8"/>
              </w:numPr>
              <w:spacing w:before="0" w:beforeAutospacing="0" w:after="0" w:afterAutospacing="0" w:line="276" w:lineRule="auto"/>
              <w:ind w:left="345" w:hanging="284"/>
              <w:textAlignment w:val="baseline"/>
              <w:rPr>
                <w:rFonts w:ascii="Arial" w:hAnsi="Arial" w:cs="Arial"/>
                <w:sz w:val="20"/>
                <w:szCs w:val="22"/>
              </w:rPr>
            </w:pPr>
            <w:r w:rsidRPr="00657714">
              <w:rPr>
                <w:rFonts w:ascii="Arial" w:hAnsi="Arial" w:cs="Arial"/>
                <w:sz w:val="22"/>
              </w:rPr>
              <w:t>Supervise the work of trainees, radiographers and medical-technical staff as required</w:t>
            </w:r>
          </w:p>
          <w:p w14:paraId="27F6767C" w14:textId="7A0E2E4B" w:rsidR="00EB350B" w:rsidRPr="00C42C8B" w:rsidRDefault="00EB350B" w:rsidP="004979F7">
            <w:pPr>
              <w:pStyle w:val="paragraph"/>
              <w:spacing w:before="0" w:beforeAutospacing="0" w:after="0" w:afterAutospacing="0" w:line="276" w:lineRule="auto"/>
              <w:ind w:left="345"/>
              <w:textAlignment w:val="baseline"/>
              <w:rPr>
                <w:rFonts w:ascii="Arial" w:hAnsi="Arial" w:cs="Arial"/>
                <w:sz w:val="20"/>
                <w:szCs w:val="22"/>
              </w:rPr>
            </w:pPr>
          </w:p>
        </w:tc>
      </w:tr>
      <w:tr w:rsidR="0087013E" w:rsidRPr="00F607B2" w14:paraId="5BFB30B1" w14:textId="77777777" w:rsidTr="00C42C8B">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C42C8B">
        <w:tc>
          <w:tcPr>
            <w:tcW w:w="10206" w:type="dxa"/>
            <w:tcBorders>
              <w:bottom w:val="single" w:sz="4" w:space="0" w:color="auto"/>
            </w:tcBorders>
          </w:tcPr>
          <w:p w14:paraId="31C1A4B7" w14:textId="77777777" w:rsidR="004979F7" w:rsidRPr="00864A60" w:rsidRDefault="004979F7" w:rsidP="004979F7">
            <w:pPr>
              <w:numPr>
                <w:ilvl w:val="0"/>
                <w:numId w:val="9"/>
              </w:numPr>
              <w:tabs>
                <w:tab w:val="num" w:pos="284"/>
              </w:tabs>
              <w:spacing w:afterLines="20" w:after="48" w:line="276" w:lineRule="auto"/>
              <w:ind w:left="284"/>
              <w:rPr>
                <w:rFonts w:ascii="Arial" w:hAnsi="Arial" w:cs="Arial"/>
                <w:color w:val="000000" w:themeColor="text1"/>
              </w:rPr>
            </w:pPr>
            <w:r w:rsidRPr="00864A60">
              <w:rPr>
                <w:rFonts w:ascii="Arial" w:eastAsia="Times New Roman" w:hAnsi="Arial" w:cs="Arial"/>
                <w:color w:val="000000" w:themeColor="text1"/>
              </w:rPr>
              <w:t>Communicate with patients</w:t>
            </w:r>
            <w:r>
              <w:rPr>
                <w:rFonts w:ascii="Arial" w:eastAsia="Times New Roman" w:hAnsi="Arial" w:cs="Arial"/>
                <w:color w:val="000000" w:themeColor="text1"/>
              </w:rPr>
              <w:t>, carers</w:t>
            </w:r>
            <w:r w:rsidRPr="00864A60">
              <w:rPr>
                <w:rFonts w:ascii="Arial" w:eastAsia="Times New Roman" w:hAnsi="Arial" w:cs="Arial"/>
                <w:color w:val="000000" w:themeColor="text1"/>
              </w:rPr>
              <w:t xml:space="preserve"> and staff </w:t>
            </w:r>
            <w:r>
              <w:rPr>
                <w:rFonts w:ascii="Arial" w:eastAsia="Times New Roman" w:hAnsi="Arial" w:cs="Arial"/>
                <w:color w:val="000000" w:themeColor="text1"/>
              </w:rPr>
              <w:t>interpreting</w:t>
            </w:r>
            <w:r w:rsidRPr="00864A60">
              <w:rPr>
                <w:rFonts w:ascii="Arial" w:eastAsia="Times New Roman" w:hAnsi="Arial" w:cs="Arial"/>
                <w:color w:val="000000" w:themeColor="text1"/>
              </w:rPr>
              <w:t xml:space="preserve"> highly complex information regarding exposure to ionising radiations, </w:t>
            </w:r>
            <w:proofErr w:type="spellStart"/>
            <w:r w:rsidRPr="00864A60">
              <w:rPr>
                <w:rFonts w:ascii="Arial" w:eastAsia="Times New Roman" w:hAnsi="Arial" w:cs="Arial"/>
                <w:color w:val="000000" w:themeColor="text1"/>
                <w:lang w:val="en-US"/>
              </w:rPr>
              <w:t>recognising</w:t>
            </w:r>
            <w:proofErr w:type="spellEnd"/>
            <w:r w:rsidRPr="00864A60">
              <w:rPr>
                <w:rFonts w:ascii="Arial" w:eastAsia="Times New Roman" w:hAnsi="Arial" w:cs="Arial"/>
                <w:color w:val="000000" w:themeColor="text1"/>
                <w:lang w:val="en-US"/>
              </w:rPr>
              <w:t xml:space="preserve"> and dealing with emotional stress and other barriers to receiving information.</w:t>
            </w:r>
          </w:p>
          <w:p w14:paraId="6CD8C184" w14:textId="77777777" w:rsidR="004979F7" w:rsidRPr="003B36EB" w:rsidRDefault="004979F7" w:rsidP="004979F7">
            <w:pPr>
              <w:numPr>
                <w:ilvl w:val="0"/>
                <w:numId w:val="9"/>
              </w:numPr>
              <w:tabs>
                <w:tab w:val="num" w:pos="284"/>
              </w:tabs>
              <w:spacing w:afterLines="20" w:after="48" w:line="276" w:lineRule="auto"/>
              <w:ind w:left="284"/>
              <w:rPr>
                <w:rFonts w:ascii="Arial" w:eastAsia="Times New Roman" w:hAnsi="Arial" w:cs="Arial"/>
                <w:bCs/>
                <w:color w:val="000000" w:themeColor="text1"/>
              </w:rPr>
            </w:pPr>
            <w:r w:rsidRPr="003B36EB">
              <w:rPr>
                <w:rFonts w:ascii="Arial" w:eastAsia="Times New Roman" w:hAnsi="Arial" w:cs="Arial"/>
                <w:color w:val="000000" w:themeColor="text1"/>
                <w:lang w:val="en-US"/>
              </w:rPr>
              <w:t xml:space="preserve">Liaise with clinical staff, non-clinical staff, managers, third party representatives and external suppliers to ensure interpretation and implementation of specialist radiation protection advice, to ensure work with </w:t>
            </w:r>
            <w:proofErr w:type="spellStart"/>
            <w:r w:rsidRPr="003B36EB">
              <w:rPr>
                <w:rFonts w:ascii="Arial" w:eastAsia="Times New Roman" w:hAnsi="Arial" w:cs="Arial"/>
                <w:color w:val="000000" w:themeColor="text1"/>
                <w:lang w:val="en-US"/>
              </w:rPr>
              <w:t>ionising</w:t>
            </w:r>
            <w:proofErr w:type="spellEnd"/>
            <w:r w:rsidRPr="003B36EB">
              <w:rPr>
                <w:rFonts w:ascii="Arial" w:eastAsia="Times New Roman" w:hAnsi="Arial" w:cs="Arial"/>
                <w:color w:val="000000" w:themeColor="text1"/>
                <w:lang w:val="en-US"/>
              </w:rPr>
              <w:t xml:space="preserve"> radiations is safe and within statutory requirements </w:t>
            </w:r>
          </w:p>
          <w:p w14:paraId="5284D844" w14:textId="77777777" w:rsidR="004979F7" w:rsidRPr="00F750A4" w:rsidRDefault="004979F7" w:rsidP="004979F7">
            <w:pPr>
              <w:numPr>
                <w:ilvl w:val="0"/>
                <w:numId w:val="9"/>
              </w:numPr>
              <w:tabs>
                <w:tab w:val="num" w:pos="284"/>
              </w:tabs>
              <w:spacing w:afterLines="20" w:after="48" w:line="276" w:lineRule="auto"/>
              <w:ind w:left="284"/>
              <w:rPr>
                <w:rFonts w:ascii="Arial" w:hAnsi="Arial" w:cs="Arial"/>
              </w:rPr>
            </w:pPr>
            <w:r w:rsidRPr="00864A60">
              <w:rPr>
                <w:rFonts w:ascii="Arial" w:eastAsia="Times New Roman" w:hAnsi="Arial" w:cs="Arial"/>
                <w:color w:val="000000" w:themeColor="text1"/>
              </w:rPr>
              <w:t xml:space="preserve">Perform and advise on dosimetry measurements in relation to medical exposures.  </w:t>
            </w:r>
          </w:p>
          <w:p w14:paraId="4D699786" w14:textId="77777777" w:rsidR="004979F7" w:rsidRPr="00DB559A" w:rsidRDefault="004979F7" w:rsidP="004979F7">
            <w:pPr>
              <w:numPr>
                <w:ilvl w:val="0"/>
                <w:numId w:val="9"/>
              </w:numPr>
              <w:tabs>
                <w:tab w:val="num" w:pos="284"/>
              </w:tabs>
              <w:spacing w:afterLines="20" w:after="48" w:line="276" w:lineRule="auto"/>
              <w:ind w:left="284"/>
              <w:rPr>
                <w:rFonts w:ascii="Arial" w:hAnsi="Arial" w:cs="Arial"/>
              </w:rPr>
            </w:pPr>
            <w:r w:rsidRPr="00657714">
              <w:rPr>
                <w:rFonts w:ascii="Arial" w:eastAsia="Times New Roman" w:hAnsi="Arial" w:cs="Arial"/>
                <w:bCs/>
                <w:color w:val="000000" w:themeColor="text1"/>
              </w:rPr>
              <w:t>Advise medical and radiographic staff concerning the physics aspects of uses of ionising radiations in diagnosis and treatment.</w:t>
            </w:r>
          </w:p>
          <w:p w14:paraId="66E6BBF4" w14:textId="77777777" w:rsidR="004979F7" w:rsidRDefault="004979F7" w:rsidP="004979F7">
            <w:pPr>
              <w:numPr>
                <w:ilvl w:val="0"/>
                <w:numId w:val="9"/>
              </w:numPr>
              <w:tabs>
                <w:tab w:val="num" w:pos="284"/>
              </w:tabs>
              <w:spacing w:afterLines="20" w:after="48" w:line="276" w:lineRule="auto"/>
              <w:ind w:left="284"/>
              <w:rPr>
                <w:rFonts w:ascii="Arial" w:hAnsi="Arial" w:cs="Arial"/>
              </w:rPr>
            </w:pPr>
            <w:r>
              <w:rPr>
                <w:rFonts w:ascii="Arial" w:hAnsi="Arial" w:cs="Arial"/>
              </w:rPr>
              <w:t>Participate in radiation safety training of staff group exceeding twenty persons.</w:t>
            </w:r>
          </w:p>
          <w:p w14:paraId="3CC57C66" w14:textId="77777777" w:rsidR="004979F7" w:rsidRDefault="004979F7" w:rsidP="004979F7">
            <w:pPr>
              <w:numPr>
                <w:ilvl w:val="0"/>
                <w:numId w:val="9"/>
              </w:numPr>
              <w:tabs>
                <w:tab w:val="num" w:pos="284"/>
              </w:tabs>
              <w:spacing w:afterLines="20" w:after="48" w:line="276" w:lineRule="auto"/>
              <w:ind w:left="284"/>
              <w:rPr>
                <w:rFonts w:ascii="Arial" w:hAnsi="Arial" w:cs="Arial"/>
              </w:rPr>
            </w:pPr>
            <w:r>
              <w:rPr>
                <w:rFonts w:ascii="Arial" w:hAnsi="Arial" w:cs="Arial"/>
              </w:rPr>
              <w:t xml:space="preserve">Present highly complex information at regional and national conferences </w:t>
            </w:r>
          </w:p>
          <w:p w14:paraId="4E87D1A3" w14:textId="3EAA9923" w:rsidR="0087013E" w:rsidRPr="00C42C8B" w:rsidRDefault="0087013E" w:rsidP="004979F7">
            <w:pPr>
              <w:spacing w:afterLines="20" w:after="48" w:line="276" w:lineRule="auto"/>
              <w:ind w:left="284"/>
              <w:rPr>
                <w:rFonts w:ascii="Arial" w:hAnsi="Arial" w:cs="Arial"/>
              </w:rPr>
            </w:pPr>
          </w:p>
        </w:tc>
      </w:tr>
      <w:tr w:rsidR="0087013E" w:rsidRPr="00F607B2" w14:paraId="7912B05B" w14:textId="77777777" w:rsidTr="00C42C8B">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C42C8B">
        <w:tc>
          <w:tcPr>
            <w:tcW w:w="10206" w:type="dxa"/>
            <w:tcBorders>
              <w:bottom w:val="single" w:sz="4" w:space="0" w:color="auto"/>
            </w:tcBorders>
          </w:tcPr>
          <w:p w14:paraId="4BEB6379" w14:textId="77777777" w:rsidR="004979F7" w:rsidRPr="00E6452E" w:rsidRDefault="004979F7" w:rsidP="004979F7">
            <w:pPr>
              <w:numPr>
                <w:ilvl w:val="0"/>
                <w:numId w:val="9"/>
              </w:numPr>
              <w:tabs>
                <w:tab w:val="num" w:pos="284"/>
              </w:tabs>
              <w:spacing w:afterLines="20" w:after="48" w:line="276" w:lineRule="auto"/>
              <w:ind w:left="284"/>
              <w:rPr>
                <w:rFonts w:ascii="Arial" w:eastAsia="Times New Roman" w:hAnsi="Arial" w:cs="Arial"/>
                <w:bCs/>
              </w:rPr>
            </w:pPr>
            <w:r w:rsidRPr="00E6452E">
              <w:rPr>
                <w:rFonts w:ascii="Arial" w:eastAsia="Times New Roman" w:hAnsi="Arial" w:cs="Arial"/>
                <w:bCs/>
              </w:rPr>
              <w:t xml:space="preserve">Perform </w:t>
            </w:r>
            <w:r w:rsidRPr="00E6452E">
              <w:rPr>
                <w:rFonts w:ascii="Arial" w:eastAsia="Times New Roman" w:hAnsi="Arial" w:cs="Arial"/>
              </w:rPr>
              <w:t>Quality Control checks on complex medical equipment, analysing the results to ensure performance is within tolerance and equipment is safe for clinical use.</w:t>
            </w:r>
          </w:p>
          <w:p w14:paraId="2054036F" w14:textId="77777777" w:rsidR="004979F7" w:rsidRPr="00657714" w:rsidRDefault="004979F7" w:rsidP="004979F7">
            <w:pPr>
              <w:numPr>
                <w:ilvl w:val="0"/>
                <w:numId w:val="9"/>
              </w:numPr>
              <w:tabs>
                <w:tab w:val="num" w:pos="284"/>
              </w:tabs>
              <w:spacing w:afterLines="20" w:after="48" w:line="276" w:lineRule="auto"/>
              <w:ind w:left="284"/>
              <w:rPr>
                <w:rFonts w:ascii="Arial" w:hAnsi="Arial" w:cs="Arial"/>
                <w:color w:val="FF0000"/>
              </w:rPr>
            </w:pPr>
            <w:r w:rsidRPr="00657714">
              <w:rPr>
                <w:rFonts w:ascii="Arial" w:eastAsia="Times New Roman" w:hAnsi="Arial" w:cs="Arial"/>
                <w:color w:val="000000" w:themeColor="text1"/>
              </w:rPr>
              <w:t>Inform the principal physicist and/or the lead physicist of quality control or routine results that require immediate attention.</w:t>
            </w:r>
          </w:p>
          <w:p w14:paraId="52147112" w14:textId="77777777" w:rsidR="004979F7" w:rsidRPr="004303FD" w:rsidRDefault="004979F7" w:rsidP="004979F7">
            <w:pPr>
              <w:numPr>
                <w:ilvl w:val="0"/>
                <w:numId w:val="9"/>
              </w:numPr>
              <w:tabs>
                <w:tab w:val="num" w:pos="284"/>
              </w:tabs>
              <w:spacing w:afterLines="20" w:after="48" w:line="276" w:lineRule="auto"/>
              <w:ind w:left="284"/>
              <w:rPr>
                <w:rFonts w:ascii="Arial" w:hAnsi="Arial" w:cs="Arial"/>
                <w:color w:val="FF0000"/>
              </w:rPr>
            </w:pPr>
            <w:r w:rsidRPr="00657714">
              <w:rPr>
                <w:rFonts w:ascii="Arial" w:eastAsia="Times New Roman" w:hAnsi="Arial" w:cs="Arial"/>
                <w:color w:val="000000" w:themeColor="text1"/>
              </w:rPr>
              <w:t xml:space="preserve">Undertake radiation protection measurements so risks to </w:t>
            </w:r>
            <w:r>
              <w:rPr>
                <w:rFonts w:ascii="Arial" w:eastAsia="Times New Roman" w:hAnsi="Arial" w:cs="Arial"/>
                <w:color w:val="000000" w:themeColor="text1"/>
              </w:rPr>
              <w:t xml:space="preserve">patients, </w:t>
            </w:r>
            <w:r w:rsidRPr="00657714">
              <w:rPr>
                <w:rFonts w:ascii="Arial" w:eastAsia="Times New Roman" w:hAnsi="Arial" w:cs="Arial"/>
                <w:color w:val="000000" w:themeColor="text1"/>
              </w:rPr>
              <w:t>staff and members of the public are minimised</w:t>
            </w:r>
            <w:r w:rsidRPr="00E6452E">
              <w:rPr>
                <w:rFonts w:ascii="Arial" w:eastAsia="Times New Roman" w:hAnsi="Arial" w:cs="Arial"/>
              </w:rPr>
              <w:t>.</w:t>
            </w:r>
          </w:p>
          <w:p w14:paraId="75429EC5" w14:textId="77777777" w:rsidR="004979F7" w:rsidRPr="00583139" w:rsidRDefault="004979F7" w:rsidP="004979F7">
            <w:pPr>
              <w:pStyle w:val="Heading2"/>
              <w:numPr>
                <w:ilvl w:val="0"/>
                <w:numId w:val="19"/>
              </w:numPr>
              <w:ind w:left="317" w:hanging="284"/>
              <w:outlineLvl w:val="1"/>
              <w:rPr>
                <w:rFonts w:ascii="Arial" w:hAnsi="Arial" w:cs="Arial"/>
              </w:rPr>
            </w:pPr>
            <w:r>
              <w:rPr>
                <w:rFonts w:ascii="Arial" w:hAnsi="Arial" w:cs="Arial"/>
              </w:rPr>
              <w:t>Liaise with clinical &amp; nursing staff, resolving problems with procedures, including situations in which anxious cancer patients and carers may be present</w:t>
            </w:r>
            <w:r w:rsidRPr="00583139">
              <w:rPr>
                <w:rFonts w:ascii="Arial" w:hAnsi="Arial" w:cs="Arial"/>
              </w:rPr>
              <w:t>.</w:t>
            </w:r>
          </w:p>
          <w:p w14:paraId="5D048B78" w14:textId="56671708" w:rsidR="0087013E" w:rsidRPr="00C42C8B" w:rsidRDefault="0087013E" w:rsidP="004979F7">
            <w:pPr>
              <w:spacing w:afterLines="20" w:after="48" w:line="276" w:lineRule="auto"/>
              <w:ind w:left="284"/>
              <w:rPr>
                <w:rFonts w:ascii="Arial" w:hAnsi="Arial" w:cs="Arial"/>
                <w:color w:val="FF0000"/>
              </w:rPr>
            </w:pPr>
          </w:p>
        </w:tc>
      </w:tr>
      <w:tr w:rsidR="0087013E" w:rsidRPr="00F607B2" w14:paraId="55CF48B6" w14:textId="77777777" w:rsidTr="00C42C8B">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C42C8B">
        <w:tc>
          <w:tcPr>
            <w:tcW w:w="10206" w:type="dxa"/>
            <w:tcBorders>
              <w:bottom w:val="single" w:sz="4" w:space="0" w:color="auto"/>
            </w:tcBorders>
          </w:tcPr>
          <w:p w14:paraId="198FFEB0" w14:textId="77777777" w:rsidR="00C42C8B" w:rsidRDefault="00C42C8B" w:rsidP="00C42C8B">
            <w:pPr>
              <w:pStyle w:val="ListParagraph"/>
              <w:numPr>
                <w:ilvl w:val="0"/>
                <w:numId w:val="10"/>
              </w:numPr>
              <w:spacing w:before="0" w:line="276" w:lineRule="auto"/>
              <w:ind w:left="345"/>
              <w:jc w:val="left"/>
              <w:rPr>
                <w:rFonts w:cs="Arial"/>
              </w:rPr>
            </w:pPr>
            <w:r w:rsidRPr="00112F03">
              <w:rPr>
                <w:rFonts w:cs="Arial"/>
              </w:rPr>
              <w:t>Plan and carry out equipment testing at the required frequency and produce reports in a timely fashion</w:t>
            </w:r>
          </w:p>
          <w:p w14:paraId="442A6F71" w14:textId="77777777" w:rsidR="00C42C8B" w:rsidRPr="00F750A4" w:rsidRDefault="00C42C8B" w:rsidP="00C42C8B">
            <w:pPr>
              <w:numPr>
                <w:ilvl w:val="0"/>
                <w:numId w:val="10"/>
              </w:numPr>
              <w:spacing w:afterLines="20" w:after="48" w:line="276" w:lineRule="auto"/>
              <w:ind w:left="345"/>
              <w:rPr>
                <w:rFonts w:ascii="Arial" w:eastAsia="Times New Roman" w:hAnsi="Arial" w:cs="Arial"/>
                <w:bCs/>
              </w:rPr>
            </w:pPr>
            <w:r w:rsidRPr="00864A60">
              <w:rPr>
                <w:rFonts w:ascii="Arial" w:eastAsia="Times New Roman" w:hAnsi="Arial" w:cs="Arial"/>
                <w:bCs/>
              </w:rPr>
              <w:t>Hav</w:t>
            </w:r>
            <w:r>
              <w:rPr>
                <w:rFonts w:ascii="Arial" w:eastAsia="Times New Roman" w:hAnsi="Arial" w:cs="Arial"/>
                <w:bCs/>
              </w:rPr>
              <w:t>e</w:t>
            </w:r>
            <w:r w:rsidRPr="00864A60">
              <w:rPr>
                <w:rFonts w:ascii="Arial" w:eastAsia="Times New Roman" w:hAnsi="Arial" w:cs="Arial"/>
                <w:bCs/>
              </w:rPr>
              <w:t xml:space="preserve"> a keen sense of responsibility with a high degree of accuracy and taking personal initiative.</w:t>
            </w:r>
          </w:p>
          <w:p w14:paraId="2B022329" w14:textId="77777777" w:rsidR="00C42C8B" w:rsidRPr="00864A60" w:rsidRDefault="00C42C8B" w:rsidP="00C42C8B">
            <w:pPr>
              <w:numPr>
                <w:ilvl w:val="0"/>
                <w:numId w:val="10"/>
              </w:numPr>
              <w:spacing w:afterLines="20" w:after="48" w:line="276" w:lineRule="auto"/>
              <w:ind w:left="345"/>
              <w:rPr>
                <w:rFonts w:ascii="Arial" w:hAnsi="Arial" w:cs="Arial"/>
              </w:rPr>
            </w:pPr>
            <w:r w:rsidRPr="00E6452E">
              <w:rPr>
                <w:rFonts w:ascii="Arial" w:eastAsia="Times New Roman" w:hAnsi="Arial" w:cs="Arial"/>
                <w:snapToGrid w:val="0"/>
              </w:rPr>
              <w:t>Participate in the working of the Medical Physics Department Quality System, suggesting Quality Improvements, undertaking audits and contributing to developments in the documentation system.</w:t>
            </w:r>
          </w:p>
          <w:p w14:paraId="2542BD41" w14:textId="77777777" w:rsidR="00C42C8B" w:rsidRPr="00C42C8B" w:rsidRDefault="00C42C8B" w:rsidP="00C42C8B">
            <w:pPr>
              <w:pStyle w:val="ListParagraph"/>
              <w:numPr>
                <w:ilvl w:val="0"/>
                <w:numId w:val="10"/>
              </w:numPr>
              <w:spacing w:before="0" w:line="276" w:lineRule="auto"/>
              <w:ind w:left="345" w:right="-270"/>
              <w:jc w:val="left"/>
              <w:rPr>
                <w:rFonts w:cs="Arial"/>
              </w:rPr>
            </w:pPr>
            <w:r w:rsidRPr="00E6452E">
              <w:rPr>
                <w:rFonts w:cs="Arial"/>
                <w:snapToGrid w:val="0"/>
              </w:rPr>
              <w:t>Under the supervision of the lead physicists, maintain and develop departmental documentation (Instructions, Procedures, Clinical protocols etc.) recording all relevant information.</w:t>
            </w:r>
          </w:p>
          <w:p w14:paraId="5E7A08E1" w14:textId="77777777" w:rsidR="0087013E" w:rsidRDefault="00C42C8B" w:rsidP="00C42C8B">
            <w:pPr>
              <w:pStyle w:val="ListParagraph"/>
              <w:numPr>
                <w:ilvl w:val="0"/>
                <w:numId w:val="10"/>
              </w:numPr>
              <w:spacing w:before="0" w:line="276" w:lineRule="auto"/>
              <w:ind w:left="345" w:right="-270"/>
              <w:jc w:val="left"/>
              <w:rPr>
                <w:rFonts w:cs="Arial"/>
              </w:rPr>
            </w:pPr>
            <w:r w:rsidRPr="00C42C8B">
              <w:rPr>
                <w:rFonts w:cs="Arial"/>
              </w:rPr>
              <w:t>Be able to prioritise work, work to tights deadlines and meet schedule demands across multiple workstreams.</w:t>
            </w:r>
          </w:p>
          <w:p w14:paraId="0C254F3A" w14:textId="1564FE3C" w:rsidR="00AC5604" w:rsidRPr="00C42C8B" w:rsidRDefault="00AC5604" w:rsidP="00AC5604">
            <w:pPr>
              <w:pStyle w:val="ListParagraph"/>
              <w:spacing w:before="0" w:line="276" w:lineRule="auto"/>
              <w:ind w:left="345" w:right="-270"/>
              <w:jc w:val="left"/>
              <w:rPr>
                <w:rFonts w:cs="Arial"/>
              </w:rPr>
            </w:pPr>
          </w:p>
        </w:tc>
      </w:tr>
      <w:tr w:rsidR="00D44AB0" w:rsidRPr="00F607B2" w14:paraId="3DF86F0E" w14:textId="77777777" w:rsidTr="00C42C8B">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C42C8B">
        <w:tc>
          <w:tcPr>
            <w:tcW w:w="10206" w:type="dxa"/>
            <w:tcBorders>
              <w:bottom w:val="single" w:sz="4" w:space="0" w:color="auto"/>
            </w:tcBorders>
          </w:tcPr>
          <w:p w14:paraId="6C70D9A3" w14:textId="77777777" w:rsidR="004979F7" w:rsidRDefault="004979F7" w:rsidP="004979F7">
            <w:pPr>
              <w:spacing w:line="276" w:lineRule="auto"/>
              <w:rPr>
                <w:rFonts w:ascii="Arial" w:hAnsi="Arial" w:cs="Arial"/>
              </w:rPr>
            </w:pPr>
            <w:r>
              <w:rPr>
                <w:rFonts w:ascii="Arial" w:hAnsi="Arial" w:cs="Arial"/>
              </w:rPr>
              <w:t>Liaison with service users/customers is required, interpreting and assisting with implementation of specialist radiation advice, under the indirect supervision of senior members of the team. This advice helps ensure that employers and employees work with ionising radiation safely and within statutory requirements.</w:t>
            </w:r>
          </w:p>
          <w:p w14:paraId="405A342E" w14:textId="77777777" w:rsidR="004979F7" w:rsidRPr="001B11DB" w:rsidRDefault="004979F7" w:rsidP="004979F7">
            <w:pPr>
              <w:pStyle w:val="Heading2"/>
              <w:numPr>
                <w:ilvl w:val="0"/>
                <w:numId w:val="19"/>
              </w:numPr>
              <w:ind w:left="317" w:hanging="284"/>
              <w:outlineLvl w:val="1"/>
              <w:rPr>
                <w:rFonts w:ascii="Arial" w:hAnsi="Arial" w:cs="Arial"/>
              </w:rPr>
            </w:pPr>
            <w:r w:rsidRPr="00583139">
              <w:rPr>
                <w:rFonts w:ascii="Arial" w:hAnsi="Arial" w:cs="Arial"/>
              </w:rPr>
              <w:lastRenderedPageBreak/>
              <w:t>Plan, perform and supervise the tasks involved in the administration of radionuclides to patients</w:t>
            </w:r>
            <w:r>
              <w:rPr>
                <w:rFonts w:ascii="Arial" w:hAnsi="Arial" w:cs="Arial"/>
              </w:rPr>
              <w:t xml:space="preserve"> </w:t>
            </w:r>
          </w:p>
          <w:p w14:paraId="5F90AD30" w14:textId="77777777" w:rsidR="004979F7" w:rsidRPr="00583139" w:rsidRDefault="004979F7" w:rsidP="004979F7">
            <w:pPr>
              <w:pStyle w:val="Heading2"/>
              <w:numPr>
                <w:ilvl w:val="0"/>
                <w:numId w:val="19"/>
              </w:numPr>
              <w:ind w:left="317" w:hanging="284"/>
              <w:outlineLvl w:val="1"/>
              <w:rPr>
                <w:rFonts w:ascii="Arial" w:hAnsi="Arial" w:cs="Arial"/>
              </w:rPr>
            </w:pPr>
            <w:r>
              <w:rPr>
                <w:rFonts w:ascii="Arial" w:hAnsi="Arial" w:cs="Arial"/>
              </w:rPr>
              <w:t>Follow appropriate procedures for infection control when working with patients and on clinical equipment</w:t>
            </w:r>
            <w:r w:rsidRPr="00583139">
              <w:rPr>
                <w:rFonts w:ascii="Arial" w:hAnsi="Arial" w:cs="Arial"/>
              </w:rPr>
              <w:t>.</w:t>
            </w:r>
          </w:p>
          <w:p w14:paraId="0FFF49F1" w14:textId="77777777" w:rsidR="00AC5604" w:rsidRDefault="004979F7" w:rsidP="00AC5604">
            <w:pPr>
              <w:pStyle w:val="Heading2"/>
              <w:numPr>
                <w:ilvl w:val="0"/>
                <w:numId w:val="19"/>
              </w:numPr>
              <w:ind w:left="317" w:hanging="284"/>
              <w:outlineLvl w:val="1"/>
              <w:rPr>
                <w:rFonts w:ascii="Arial" w:hAnsi="Arial" w:cs="Arial"/>
              </w:rPr>
            </w:pPr>
            <w:r w:rsidRPr="00583139">
              <w:rPr>
                <w:rFonts w:ascii="Arial" w:hAnsi="Arial" w:cs="Arial"/>
              </w:rPr>
              <w:t>Attend to the designated side room after the patient treatment, dealing with often high levels of contamination.</w:t>
            </w:r>
          </w:p>
          <w:p w14:paraId="54273535" w14:textId="7DA3CD13" w:rsidR="0087013E" w:rsidRPr="00AC5604" w:rsidRDefault="004979F7" w:rsidP="00AC5604">
            <w:pPr>
              <w:pStyle w:val="Heading2"/>
              <w:numPr>
                <w:ilvl w:val="0"/>
                <w:numId w:val="19"/>
              </w:numPr>
              <w:ind w:left="317" w:hanging="284"/>
              <w:rPr>
                <w:rFonts w:ascii="Arial" w:hAnsi="Arial" w:cs="Arial"/>
              </w:rPr>
            </w:pPr>
            <w:r w:rsidRPr="00AC5604">
              <w:rPr>
                <w:rFonts w:ascii="Arial" w:hAnsi="Arial" w:cs="Arial"/>
              </w:rPr>
              <w:t>Undertake radiation protection measurements, including contamination monitoring, to ensure radiation hazards are minimised for the patients, carers and hospital workers.</w:t>
            </w:r>
          </w:p>
          <w:p w14:paraId="7EC93B82" w14:textId="1D8A0D26" w:rsidR="004979F7" w:rsidRPr="00F607B2" w:rsidRDefault="004979F7" w:rsidP="004979F7">
            <w:pPr>
              <w:jc w:val="both"/>
              <w:rPr>
                <w:rFonts w:ascii="Arial" w:hAnsi="Arial" w:cs="Arial"/>
              </w:rPr>
            </w:pPr>
          </w:p>
        </w:tc>
      </w:tr>
      <w:tr w:rsidR="00D44AB0" w:rsidRPr="00F607B2" w14:paraId="02A714EB" w14:textId="77777777" w:rsidTr="00C42C8B">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C42C8B">
        <w:tc>
          <w:tcPr>
            <w:tcW w:w="10206" w:type="dxa"/>
            <w:tcBorders>
              <w:bottom w:val="single" w:sz="4" w:space="0" w:color="auto"/>
            </w:tcBorders>
          </w:tcPr>
          <w:p w14:paraId="69C17CBE" w14:textId="77777777" w:rsidR="004979F7" w:rsidRDefault="004979F7" w:rsidP="004979F7">
            <w:pPr>
              <w:pStyle w:val="ListParagraph"/>
              <w:numPr>
                <w:ilvl w:val="0"/>
                <w:numId w:val="11"/>
              </w:numPr>
              <w:tabs>
                <w:tab w:val="clear" w:pos="1004"/>
              </w:tabs>
              <w:spacing w:before="0" w:line="276" w:lineRule="auto"/>
              <w:ind w:left="345" w:hanging="345"/>
              <w:jc w:val="left"/>
              <w:rPr>
                <w:rFonts w:cs="Arial"/>
              </w:rPr>
            </w:pPr>
            <w:r w:rsidRPr="00314ADC">
              <w:rPr>
                <w:rFonts w:cs="Arial"/>
              </w:rPr>
              <w:t>To work in accordance with all Trust and Departmental Policies</w:t>
            </w:r>
          </w:p>
          <w:p w14:paraId="3EDB6B27" w14:textId="77777777" w:rsidR="004979F7" w:rsidRDefault="004979F7" w:rsidP="004979F7">
            <w:pPr>
              <w:pStyle w:val="ListParagraph"/>
              <w:numPr>
                <w:ilvl w:val="0"/>
                <w:numId w:val="11"/>
              </w:numPr>
              <w:tabs>
                <w:tab w:val="clear" w:pos="1004"/>
              </w:tabs>
              <w:spacing w:before="0" w:line="276" w:lineRule="auto"/>
              <w:ind w:left="345" w:hanging="345"/>
              <w:jc w:val="left"/>
              <w:rPr>
                <w:rFonts w:cs="Arial"/>
              </w:rPr>
            </w:pPr>
            <w:r w:rsidRPr="00314ADC">
              <w:rPr>
                <w:rFonts w:cs="Arial"/>
              </w:rPr>
              <w:t>Participate in the development and implementation of protocols and procedures as required by the lead physicists and/or head of clinical and radiation physics.</w:t>
            </w:r>
          </w:p>
          <w:p w14:paraId="5EDA39C9" w14:textId="02AA80C0" w:rsidR="008F7D36" w:rsidRPr="008106DD" w:rsidRDefault="004979F7" w:rsidP="004979F7">
            <w:pPr>
              <w:pStyle w:val="ListParagraph"/>
              <w:numPr>
                <w:ilvl w:val="0"/>
                <w:numId w:val="11"/>
              </w:numPr>
              <w:tabs>
                <w:tab w:val="clear" w:pos="1004"/>
              </w:tabs>
              <w:spacing w:before="0" w:line="276" w:lineRule="auto"/>
              <w:ind w:left="345" w:hanging="345"/>
              <w:jc w:val="left"/>
              <w:rPr>
                <w:rFonts w:cs="Arial"/>
              </w:rPr>
            </w:pPr>
            <w:r w:rsidRPr="00314ADC">
              <w:rPr>
                <w:rFonts w:cs="Arial"/>
              </w:rPr>
              <w:t>Contribute to service improvement through auditing and investigations as directed by senior members of staff</w:t>
            </w:r>
          </w:p>
        </w:tc>
      </w:tr>
      <w:tr w:rsidR="00D44AB0" w:rsidRPr="00F607B2" w14:paraId="52DCE3E3" w14:textId="77777777" w:rsidTr="00C42C8B">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A03783" w:rsidRPr="00F607B2" w14:paraId="73A4BA23" w14:textId="77777777" w:rsidTr="00C42C8B">
        <w:tc>
          <w:tcPr>
            <w:tcW w:w="10206" w:type="dxa"/>
            <w:tcBorders>
              <w:bottom w:val="single" w:sz="4" w:space="0" w:color="auto"/>
            </w:tcBorders>
          </w:tcPr>
          <w:p w14:paraId="026E1D09" w14:textId="77777777" w:rsidR="00A03783" w:rsidRDefault="00A03783" w:rsidP="00A03783">
            <w:pPr>
              <w:jc w:val="both"/>
              <w:rPr>
                <w:rFonts w:ascii="Arial" w:hAnsi="Arial" w:cs="Arial"/>
              </w:rPr>
            </w:pPr>
            <w:r w:rsidRPr="004724E7">
              <w:rPr>
                <w:rFonts w:ascii="Arial" w:hAnsi="Arial" w:cs="Arial"/>
              </w:rPr>
              <w:t xml:space="preserve">Responsible for the </w:t>
            </w:r>
            <w:r>
              <w:rPr>
                <w:rFonts w:ascii="Arial" w:hAnsi="Arial" w:cs="Arial"/>
              </w:rPr>
              <w:t xml:space="preserve">safe </w:t>
            </w:r>
            <w:r w:rsidRPr="004724E7">
              <w:rPr>
                <w:rFonts w:ascii="Arial" w:hAnsi="Arial" w:cs="Arial"/>
              </w:rPr>
              <w:t>use of complex</w:t>
            </w:r>
            <w:r>
              <w:rPr>
                <w:rFonts w:ascii="Arial" w:hAnsi="Arial" w:cs="Arial"/>
              </w:rPr>
              <w:t xml:space="preserve"> radiological </w:t>
            </w:r>
            <w:r w:rsidRPr="004724E7">
              <w:rPr>
                <w:rFonts w:ascii="Arial" w:hAnsi="Arial" w:cs="Arial"/>
              </w:rPr>
              <w:t xml:space="preserve">equipment </w:t>
            </w:r>
            <w:r>
              <w:rPr>
                <w:rFonts w:ascii="Arial" w:hAnsi="Arial" w:cs="Arial"/>
              </w:rPr>
              <w:t>worth millions of pounds.</w:t>
            </w:r>
          </w:p>
          <w:p w14:paraId="7F1F6CFA" w14:textId="59B1509A" w:rsidR="00A03783" w:rsidRPr="00F607B2" w:rsidRDefault="00A03783" w:rsidP="00A03783">
            <w:pPr>
              <w:jc w:val="both"/>
              <w:rPr>
                <w:rFonts w:ascii="Arial" w:hAnsi="Arial" w:cs="Arial"/>
              </w:rPr>
            </w:pPr>
          </w:p>
        </w:tc>
      </w:tr>
      <w:tr w:rsidR="00A03783" w:rsidRPr="00F607B2" w14:paraId="55F19603" w14:textId="77777777" w:rsidTr="00C42C8B">
        <w:tc>
          <w:tcPr>
            <w:tcW w:w="10206" w:type="dxa"/>
            <w:shd w:val="clear" w:color="auto" w:fill="002060"/>
          </w:tcPr>
          <w:p w14:paraId="1185D2B8" w14:textId="77777777" w:rsidR="00A03783" w:rsidRPr="00F607B2" w:rsidRDefault="00A03783" w:rsidP="00A03783">
            <w:pPr>
              <w:jc w:val="both"/>
              <w:rPr>
                <w:rFonts w:ascii="Arial" w:hAnsi="Arial" w:cs="Arial"/>
              </w:rPr>
            </w:pPr>
            <w:r w:rsidRPr="00F607B2">
              <w:rPr>
                <w:rFonts w:ascii="Arial" w:hAnsi="Arial" w:cs="Arial"/>
                <w:b/>
              </w:rPr>
              <w:t xml:space="preserve">HUMAN RESOURCES </w:t>
            </w:r>
          </w:p>
        </w:tc>
      </w:tr>
      <w:tr w:rsidR="00A03783" w:rsidRPr="00F607B2" w14:paraId="2C20D6F3" w14:textId="77777777" w:rsidTr="00C42C8B">
        <w:tc>
          <w:tcPr>
            <w:tcW w:w="10206" w:type="dxa"/>
            <w:tcBorders>
              <w:bottom w:val="single" w:sz="4" w:space="0" w:color="auto"/>
            </w:tcBorders>
          </w:tcPr>
          <w:p w14:paraId="08DFF1AC" w14:textId="77777777" w:rsidR="004979F7" w:rsidRDefault="004979F7" w:rsidP="004979F7">
            <w:pPr>
              <w:rPr>
                <w:rFonts w:ascii="Arial" w:hAnsi="Arial" w:cs="Arial"/>
              </w:rPr>
            </w:pPr>
            <w:r w:rsidRPr="000E1296">
              <w:rPr>
                <w:rFonts w:ascii="Arial" w:hAnsi="Arial" w:cs="Arial"/>
              </w:rPr>
              <w:t xml:space="preserve">Participate in the training and supervision of </w:t>
            </w:r>
            <w:r>
              <w:rPr>
                <w:rFonts w:ascii="Arial" w:hAnsi="Arial" w:cs="Arial"/>
              </w:rPr>
              <w:t xml:space="preserve">medical physics </w:t>
            </w:r>
            <w:r w:rsidRPr="000E1296">
              <w:rPr>
                <w:rFonts w:ascii="Arial" w:hAnsi="Arial" w:cs="Arial"/>
              </w:rPr>
              <w:t>trainees</w:t>
            </w:r>
            <w:r>
              <w:rPr>
                <w:rFonts w:ascii="Arial" w:hAnsi="Arial" w:cs="Arial"/>
              </w:rPr>
              <w:t xml:space="preserve">, technologists and undergraduate students as required by the head of clinical and radiation physics. </w:t>
            </w:r>
          </w:p>
          <w:p w14:paraId="5C8B6908" w14:textId="77777777" w:rsidR="00A03783" w:rsidRDefault="004979F7" w:rsidP="004979F7">
            <w:pPr>
              <w:jc w:val="both"/>
              <w:rPr>
                <w:rFonts w:ascii="Arial" w:hAnsi="Arial" w:cs="Arial"/>
              </w:rPr>
            </w:pPr>
            <w:r w:rsidRPr="00583139">
              <w:rPr>
                <w:rFonts w:ascii="Arial" w:hAnsi="Arial" w:cs="Arial"/>
              </w:rPr>
              <w:t xml:space="preserve">Train other </w:t>
            </w:r>
            <w:r>
              <w:rPr>
                <w:rFonts w:ascii="Arial" w:hAnsi="Arial" w:cs="Arial"/>
              </w:rPr>
              <w:t xml:space="preserve">persons such as clinical staff, nurses, radiographers and non-clinical staff in </w:t>
            </w:r>
            <w:r w:rsidRPr="00583139">
              <w:rPr>
                <w:rFonts w:ascii="Arial" w:hAnsi="Arial" w:cs="Arial"/>
              </w:rPr>
              <w:t>practical aspects of radiation protection.</w:t>
            </w:r>
          </w:p>
          <w:p w14:paraId="3014E1A2" w14:textId="488CCC6E" w:rsidR="004979F7" w:rsidRPr="00F607B2" w:rsidRDefault="004979F7" w:rsidP="004979F7">
            <w:pPr>
              <w:jc w:val="both"/>
              <w:rPr>
                <w:rFonts w:ascii="Arial" w:hAnsi="Arial" w:cs="Arial"/>
              </w:rPr>
            </w:pPr>
          </w:p>
        </w:tc>
      </w:tr>
      <w:tr w:rsidR="00A03783" w:rsidRPr="00F607B2" w14:paraId="569C0FB0" w14:textId="77777777" w:rsidTr="00C42C8B">
        <w:tc>
          <w:tcPr>
            <w:tcW w:w="10206" w:type="dxa"/>
            <w:shd w:val="clear" w:color="auto" w:fill="002060"/>
          </w:tcPr>
          <w:p w14:paraId="02E2EC9E" w14:textId="77777777" w:rsidR="00A03783" w:rsidRPr="00F607B2" w:rsidRDefault="00A03783" w:rsidP="00A03783">
            <w:pPr>
              <w:jc w:val="both"/>
              <w:rPr>
                <w:rFonts w:ascii="Arial" w:hAnsi="Arial" w:cs="Arial"/>
              </w:rPr>
            </w:pPr>
            <w:r w:rsidRPr="00F607B2">
              <w:rPr>
                <w:rFonts w:ascii="Arial" w:hAnsi="Arial" w:cs="Arial"/>
                <w:b/>
              </w:rPr>
              <w:t xml:space="preserve">INFORMATION RESOURCES </w:t>
            </w:r>
          </w:p>
        </w:tc>
      </w:tr>
      <w:tr w:rsidR="00A03783" w:rsidRPr="00F607B2" w14:paraId="326FE2FF" w14:textId="77777777" w:rsidTr="00C42C8B">
        <w:tc>
          <w:tcPr>
            <w:tcW w:w="10206" w:type="dxa"/>
            <w:tcBorders>
              <w:bottom w:val="single" w:sz="4" w:space="0" w:color="auto"/>
            </w:tcBorders>
          </w:tcPr>
          <w:p w14:paraId="58677850" w14:textId="77777777" w:rsidR="004979F7" w:rsidRDefault="004979F7" w:rsidP="004979F7">
            <w:pPr>
              <w:jc w:val="both"/>
              <w:rPr>
                <w:rFonts w:ascii="Arial" w:hAnsi="Arial" w:cs="Arial"/>
              </w:rPr>
            </w:pPr>
            <w:r>
              <w:rPr>
                <w:rFonts w:ascii="Arial" w:hAnsi="Arial" w:cs="Arial"/>
              </w:rPr>
              <w:t>Maintain, enhance and process clinically relevant information associated with:</w:t>
            </w:r>
          </w:p>
          <w:p w14:paraId="147F6F94" w14:textId="77777777" w:rsidR="004979F7" w:rsidRPr="004458E3" w:rsidRDefault="004979F7" w:rsidP="004979F7">
            <w:pPr>
              <w:pStyle w:val="ListParagraph"/>
              <w:numPr>
                <w:ilvl w:val="0"/>
                <w:numId w:val="12"/>
              </w:numPr>
              <w:spacing w:before="0"/>
              <w:ind w:left="459" w:hanging="426"/>
              <w:contextualSpacing/>
              <w:rPr>
                <w:rFonts w:cs="Arial"/>
              </w:rPr>
            </w:pPr>
            <w:r w:rsidRPr="000E1296">
              <w:rPr>
                <w:rFonts w:cs="Arial"/>
              </w:rPr>
              <w:t>Acceptance and commissioning of Medical devices</w:t>
            </w:r>
          </w:p>
          <w:p w14:paraId="77E8446C" w14:textId="77777777" w:rsidR="004979F7" w:rsidRDefault="004979F7" w:rsidP="004979F7">
            <w:pPr>
              <w:pStyle w:val="ListParagraph"/>
              <w:numPr>
                <w:ilvl w:val="0"/>
                <w:numId w:val="12"/>
              </w:numPr>
              <w:spacing w:before="0"/>
              <w:ind w:left="459" w:hanging="426"/>
              <w:contextualSpacing/>
              <w:rPr>
                <w:rFonts w:cs="Arial"/>
              </w:rPr>
            </w:pPr>
            <w:r w:rsidRPr="000E1296">
              <w:rPr>
                <w:rFonts w:cs="Arial"/>
              </w:rPr>
              <w:t>Patient related doses, quality control and clinical outcomes</w:t>
            </w:r>
          </w:p>
          <w:p w14:paraId="560A1C59" w14:textId="77777777" w:rsidR="00A03783" w:rsidRDefault="004979F7" w:rsidP="004979F7">
            <w:pPr>
              <w:pStyle w:val="ListParagraph"/>
              <w:numPr>
                <w:ilvl w:val="0"/>
                <w:numId w:val="12"/>
              </w:numPr>
              <w:spacing w:before="0"/>
              <w:ind w:left="459" w:hanging="426"/>
              <w:contextualSpacing/>
              <w:rPr>
                <w:rFonts w:cs="Arial"/>
              </w:rPr>
            </w:pPr>
            <w:r w:rsidRPr="00864A60">
              <w:rPr>
                <w:rFonts w:cs="Arial"/>
              </w:rPr>
              <w:t>Protocols and procedures</w:t>
            </w:r>
          </w:p>
          <w:p w14:paraId="3C12A5D0" w14:textId="2562B017" w:rsidR="004979F7" w:rsidRPr="00A03783" w:rsidRDefault="004979F7" w:rsidP="004979F7">
            <w:pPr>
              <w:pStyle w:val="ListParagraph"/>
              <w:spacing w:before="0"/>
              <w:ind w:left="459"/>
              <w:contextualSpacing/>
              <w:rPr>
                <w:rFonts w:cs="Arial"/>
              </w:rPr>
            </w:pPr>
          </w:p>
        </w:tc>
      </w:tr>
      <w:tr w:rsidR="00A03783" w:rsidRPr="00F607B2" w14:paraId="6142ED10" w14:textId="77777777" w:rsidTr="00C42C8B">
        <w:tc>
          <w:tcPr>
            <w:tcW w:w="10206" w:type="dxa"/>
            <w:shd w:val="clear" w:color="auto" w:fill="002060"/>
          </w:tcPr>
          <w:p w14:paraId="09642097" w14:textId="77777777" w:rsidR="00A03783" w:rsidRPr="00F607B2" w:rsidRDefault="00A03783" w:rsidP="00A03783">
            <w:pPr>
              <w:jc w:val="both"/>
              <w:rPr>
                <w:rFonts w:ascii="Arial" w:hAnsi="Arial" w:cs="Arial"/>
              </w:rPr>
            </w:pPr>
            <w:r w:rsidRPr="00F607B2">
              <w:rPr>
                <w:rFonts w:ascii="Arial" w:hAnsi="Arial" w:cs="Arial"/>
                <w:b/>
              </w:rPr>
              <w:t xml:space="preserve">RESEARCH AND DEVELOPMENT </w:t>
            </w:r>
          </w:p>
        </w:tc>
      </w:tr>
      <w:tr w:rsidR="00A03783" w:rsidRPr="00F607B2" w14:paraId="4D860538" w14:textId="77777777" w:rsidTr="00C42C8B">
        <w:tc>
          <w:tcPr>
            <w:tcW w:w="10206" w:type="dxa"/>
            <w:tcBorders>
              <w:bottom w:val="single" w:sz="4" w:space="0" w:color="auto"/>
            </w:tcBorders>
          </w:tcPr>
          <w:p w14:paraId="046975B7" w14:textId="77777777" w:rsidR="004979F7" w:rsidRPr="004458E3" w:rsidRDefault="004979F7" w:rsidP="004979F7">
            <w:pPr>
              <w:numPr>
                <w:ilvl w:val="0"/>
                <w:numId w:val="14"/>
              </w:numPr>
              <w:spacing w:afterLines="20" w:after="48"/>
              <w:rPr>
                <w:rFonts w:ascii="Arial" w:eastAsia="Times New Roman" w:hAnsi="Arial" w:cs="Arial"/>
                <w:bCs/>
              </w:rPr>
            </w:pPr>
            <w:r w:rsidRPr="001E6D69">
              <w:rPr>
                <w:rFonts w:ascii="Arial" w:eastAsia="Times New Roman" w:hAnsi="Arial" w:cs="Arial"/>
              </w:rPr>
              <w:t>Commission new equipment, techniques and software.</w:t>
            </w:r>
          </w:p>
          <w:p w14:paraId="5CD593B1" w14:textId="77777777" w:rsidR="004979F7" w:rsidRPr="004458E3" w:rsidRDefault="004979F7" w:rsidP="004979F7">
            <w:pPr>
              <w:numPr>
                <w:ilvl w:val="0"/>
                <w:numId w:val="14"/>
              </w:numPr>
              <w:spacing w:afterLines="20" w:after="48"/>
              <w:rPr>
                <w:rFonts w:ascii="Arial" w:eastAsia="Times New Roman" w:hAnsi="Arial" w:cs="Arial"/>
                <w:bCs/>
              </w:rPr>
            </w:pPr>
            <w:r w:rsidRPr="001E6D69">
              <w:rPr>
                <w:rFonts w:ascii="Arial" w:eastAsia="Times New Roman" w:hAnsi="Arial" w:cs="Arial"/>
                <w:bCs/>
              </w:rPr>
              <w:t>Propose changes to working practices for own work area to improve and develop systems in terms of efficiency and quality, after liaising closely with colleagues implement developments in own area.</w:t>
            </w:r>
          </w:p>
          <w:p w14:paraId="088FDF92" w14:textId="77777777" w:rsidR="004979F7" w:rsidRPr="004458E3" w:rsidRDefault="004979F7" w:rsidP="004979F7">
            <w:pPr>
              <w:numPr>
                <w:ilvl w:val="0"/>
                <w:numId w:val="13"/>
              </w:numPr>
              <w:tabs>
                <w:tab w:val="num" w:pos="284"/>
              </w:tabs>
              <w:spacing w:afterLines="20" w:after="48"/>
              <w:ind w:left="284"/>
              <w:rPr>
                <w:rFonts w:ascii="Arial" w:eastAsia="Times New Roman" w:hAnsi="Arial" w:cs="Arial"/>
                <w:bCs/>
              </w:rPr>
            </w:pPr>
            <w:r w:rsidRPr="001E6D69">
              <w:rPr>
                <w:rFonts w:ascii="Arial" w:eastAsia="Times New Roman" w:hAnsi="Arial" w:cs="Arial"/>
                <w:bCs/>
              </w:rPr>
              <w:t xml:space="preserve">Provide support for clinical trials </w:t>
            </w:r>
            <w:r>
              <w:rPr>
                <w:rFonts w:ascii="Arial" w:eastAsia="Times New Roman" w:hAnsi="Arial" w:cs="Arial"/>
                <w:bCs/>
              </w:rPr>
              <w:t xml:space="preserve">and assist in the medical physics expert assessments of </w:t>
            </w:r>
            <w:r w:rsidRPr="001E6D69">
              <w:rPr>
                <w:rFonts w:ascii="Arial" w:eastAsia="Times New Roman" w:hAnsi="Arial" w:cs="Arial"/>
                <w:bCs/>
              </w:rPr>
              <w:t>formal research programmes.</w:t>
            </w:r>
          </w:p>
          <w:p w14:paraId="12809798" w14:textId="77777777" w:rsidR="004979F7" w:rsidRDefault="004979F7" w:rsidP="004979F7">
            <w:pPr>
              <w:numPr>
                <w:ilvl w:val="0"/>
                <w:numId w:val="13"/>
              </w:numPr>
              <w:tabs>
                <w:tab w:val="num" w:pos="284"/>
              </w:tabs>
              <w:spacing w:afterLines="20" w:after="48"/>
              <w:ind w:left="284"/>
              <w:rPr>
                <w:rFonts w:ascii="Arial" w:eastAsia="Times New Roman" w:hAnsi="Arial" w:cs="Arial"/>
                <w:bCs/>
              </w:rPr>
            </w:pPr>
            <w:r w:rsidRPr="001E6D69">
              <w:rPr>
                <w:rFonts w:ascii="Arial" w:eastAsia="Times New Roman" w:hAnsi="Arial" w:cs="Arial"/>
              </w:rPr>
              <w:t>Participate in clinically relevant research &amp; development, presenting the results in the literature and at meetings and at conferences to large groups of staff and members of the public, so that the innovations and improvements may become embedded in clinical practice.</w:t>
            </w:r>
          </w:p>
          <w:p w14:paraId="6A44547E" w14:textId="77777777" w:rsidR="004979F7" w:rsidRDefault="004979F7" w:rsidP="004979F7">
            <w:pPr>
              <w:numPr>
                <w:ilvl w:val="0"/>
                <w:numId w:val="13"/>
              </w:numPr>
              <w:tabs>
                <w:tab w:val="num" w:pos="284"/>
              </w:tabs>
              <w:spacing w:afterLines="20" w:after="48"/>
              <w:ind w:left="284"/>
              <w:rPr>
                <w:rFonts w:ascii="Arial" w:eastAsia="Times New Roman" w:hAnsi="Arial" w:cs="Arial"/>
                <w:bCs/>
              </w:rPr>
            </w:pPr>
            <w:r w:rsidRPr="00314ADC">
              <w:rPr>
                <w:rFonts w:ascii="Arial" w:eastAsia="Times New Roman" w:hAnsi="Arial" w:cs="Arial"/>
              </w:rPr>
              <w:t>Develop and design techniques, software and equipment to enhance the quality and efficiency of clinical &amp; radiation physics.</w:t>
            </w:r>
          </w:p>
          <w:p w14:paraId="0E54D542" w14:textId="77777777" w:rsidR="00A03783" w:rsidRPr="00FB5118" w:rsidRDefault="004979F7" w:rsidP="004979F7">
            <w:pPr>
              <w:numPr>
                <w:ilvl w:val="0"/>
                <w:numId w:val="13"/>
              </w:numPr>
              <w:tabs>
                <w:tab w:val="num" w:pos="284"/>
              </w:tabs>
              <w:spacing w:afterLines="20" w:after="48"/>
              <w:ind w:left="284"/>
              <w:rPr>
                <w:rFonts w:ascii="Arial" w:eastAsia="Times New Roman" w:hAnsi="Arial" w:cs="Arial"/>
                <w:bCs/>
              </w:rPr>
            </w:pPr>
            <w:r w:rsidRPr="00314ADC">
              <w:rPr>
                <w:rFonts w:ascii="Arial" w:eastAsia="Times New Roman" w:hAnsi="Arial" w:cs="Arial"/>
              </w:rPr>
              <w:t xml:space="preserve">Write software where necessary modifying and customising existing scripts, programmes and macros to model clinical and </w:t>
            </w:r>
            <w:proofErr w:type="spellStart"/>
            <w:r w:rsidRPr="00314ADC">
              <w:rPr>
                <w:rFonts w:ascii="Arial" w:eastAsia="Times New Roman" w:hAnsi="Arial" w:cs="Arial"/>
              </w:rPr>
              <w:t>dosimetric</w:t>
            </w:r>
            <w:proofErr w:type="spellEnd"/>
            <w:r w:rsidRPr="00314ADC">
              <w:rPr>
                <w:rFonts w:ascii="Arial" w:eastAsia="Times New Roman" w:hAnsi="Arial" w:cs="Arial"/>
              </w:rPr>
              <w:t xml:space="preserve"> situations.</w:t>
            </w:r>
          </w:p>
          <w:p w14:paraId="5F8D5F18" w14:textId="470B0F40" w:rsidR="00FB5118" w:rsidRPr="00A03783" w:rsidRDefault="00FB5118" w:rsidP="00FB5118">
            <w:pPr>
              <w:spacing w:afterLines="20" w:after="48"/>
              <w:ind w:left="284"/>
              <w:rPr>
                <w:rFonts w:ascii="Arial" w:eastAsia="Times New Roman" w:hAnsi="Arial" w:cs="Arial"/>
                <w:bCs/>
              </w:rPr>
            </w:pPr>
          </w:p>
        </w:tc>
      </w:tr>
      <w:tr w:rsidR="00A03783" w:rsidRPr="00F607B2" w14:paraId="227A604D" w14:textId="77777777" w:rsidTr="00C42C8B">
        <w:tc>
          <w:tcPr>
            <w:tcW w:w="10206" w:type="dxa"/>
            <w:tcBorders>
              <w:bottom w:val="single" w:sz="4" w:space="0" w:color="auto"/>
            </w:tcBorders>
            <w:shd w:val="clear" w:color="auto" w:fill="002060"/>
          </w:tcPr>
          <w:p w14:paraId="29830598" w14:textId="77777777" w:rsidR="00A03783" w:rsidRPr="00263927" w:rsidRDefault="00A03783" w:rsidP="00A03783">
            <w:pPr>
              <w:jc w:val="both"/>
              <w:rPr>
                <w:rFonts w:ascii="Arial" w:hAnsi="Arial" w:cs="Arial"/>
                <w:b/>
                <w:bCs/>
                <w:color w:val="FF0000"/>
              </w:rPr>
            </w:pPr>
            <w:r w:rsidRPr="00263927">
              <w:rPr>
                <w:rFonts w:ascii="Arial" w:hAnsi="Arial" w:cs="Arial"/>
                <w:b/>
                <w:bCs/>
                <w:color w:val="FFFFFF" w:themeColor="background1"/>
              </w:rPr>
              <w:t>PHYSICAL SKILLS</w:t>
            </w:r>
          </w:p>
        </w:tc>
      </w:tr>
      <w:tr w:rsidR="00A03783" w:rsidRPr="00F607B2" w14:paraId="5463EDD6" w14:textId="77777777" w:rsidTr="00C42C8B">
        <w:tc>
          <w:tcPr>
            <w:tcW w:w="10206" w:type="dxa"/>
            <w:tcBorders>
              <w:bottom w:val="single" w:sz="4" w:space="0" w:color="auto"/>
            </w:tcBorders>
          </w:tcPr>
          <w:p w14:paraId="1705CDA1" w14:textId="77777777" w:rsidR="00C16844" w:rsidRPr="001A0D07" w:rsidRDefault="00C16844" w:rsidP="001A0D07">
            <w:pPr>
              <w:numPr>
                <w:ilvl w:val="0"/>
                <w:numId w:val="13"/>
              </w:numPr>
              <w:tabs>
                <w:tab w:val="num" w:pos="284"/>
              </w:tabs>
              <w:spacing w:afterLines="20" w:after="48"/>
              <w:ind w:left="284"/>
              <w:rPr>
                <w:rFonts w:ascii="Arial" w:eastAsia="Times New Roman" w:hAnsi="Arial" w:cs="Arial"/>
                <w:bCs/>
              </w:rPr>
            </w:pPr>
            <w:r w:rsidRPr="001A0D07">
              <w:rPr>
                <w:rFonts w:ascii="Arial" w:eastAsia="Times New Roman" w:hAnsi="Arial" w:cs="Arial"/>
                <w:bCs/>
              </w:rPr>
              <w:t>Manual dexterity to handle and make small adjustments to equipment</w:t>
            </w:r>
          </w:p>
          <w:p w14:paraId="0A617FA1" w14:textId="77777777" w:rsidR="00A03783" w:rsidRPr="00FB5118" w:rsidRDefault="00C16844" w:rsidP="001A0D07">
            <w:pPr>
              <w:numPr>
                <w:ilvl w:val="0"/>
                <w:numId w:val="13"/>
              </w:numPr>
              <w:tabs>
                <w:tab w:val="num" w:pos="284"/>
              </w:tabs>
              <w:spacing w:afterLines="20" w:after="48"/>
              <w:ind w:left="284"/>
              <w:rPr>
                <w:rFonts w:ascii="Arial" w:hAnsi="Arial" w:cs="Arial"/>
                <w:color w:val="FF0000"/>
              </w:rPr>
            </w:pPr>
            <w:r w:rsidRPr="001A0D07">
              <w:rPr>
                <w:rFonts w:ascii="Arial" w:eastAsia="Times New Roman" w:hAnsi="Arial" w:cs="Arial"/>
                <w:bCs/>
              </w:rPr>
              <w:t>Good eye-hand coordination</w:t>
            </w:r>
          </w:p>
          <w:p w14:paraId="596A0AF8" w14:textId="77777777" w:rsidR="00FB5118" w:rsidRDefault="00FB5118" w:rsidP="00FB5118">
            <w:pPr>
              <w:pStyle w:val="Heading2"/>
              <w:numPr>
                <w:ilvl w:val="0"/>
                <w:numId w:val="19"/>
              </w:numPr>
              <w:ind w:left="317" w:hanging="284"/>
              <w:outlineLvl w:val="1"/>
              <w:rPr>
                <w:rFonts w:ascii="Arial" w:hAnsi="Arial" w:cs="Arial"/>
              </w:rPr>
            </w:pPr>
            <w:r w:rsidRPr="00583139">
              <w:rPr>
                <w:rFonts w:ascii="Arial" w:hAnsi="Arial" w:cs="Arial"/>
              </w:rPr>
              <w:t>Prepare radioactive substances for administration to patients, maintaining hand/eye physical coordination skills in order that accurate doses may be given and radioactive contamination is contained safely.</w:t>
            </w:r>
          </w:p>
          <w:p w14:paraId="5433B0DF" w14:textId="77777777" w:rsidR="00FB5118" w:rsidRPr="00583139" w:rsidRDefault="00FB5118" w:rsidP="00FB5118">
            <w:pPr>
              <w:pStyle w:val="Heading2"/>
              <w:numPr>
                <w:ilvl w:val="0"/>
                <w:numId w:val="19"/>
              </w:numPr>
              <w:ind w:left="317" w:hanging="284"/>
              <w:outlineLvl w:val="1"/>
              <w:rPr>
                <w:rFonts w:ascii="Arial" w:hAnsi="Arial" w:cs="Arial"/>
              </w:rPr>
            </w:pPr>
            <w:r>
              <w:rPr>
                <w:rFonts w:ascii="Arial" w:hAnsi="Arial" w:cs="Arial"/>
              </w:rPr>
              <w:t>Prepare precise radioactive samples for equipment testing.</w:t>
            </w:r>
          </w:p>
          <w:p w14:paraId="5E15409D" w14:textId="77777777" w:rsidR="00FB5118" w:rsidRDefault="00FB5118" w:rsidP="00FB5118">
            <w:pPr>
              <w:pStyle w:val="Heading2"/>
              <w:numPr>
                <w:ilvl w:val="0"/>
                <w:numId w:val="19"/>
              </w:numPr>
              <w:ind w:left="317" w:hanging="284"/>
              <w:outlineLvl w:val="1"/>
              <w:rPr>
                <w:rFonts w:ascii="Arial" w:hAnsi="Arial" w:cs="Arial"/>
              </w:rPr>
            </w:pPr>
            <w:r w:rsidRPr="00583139">
              <w:rPr>
                <w:rFonts w:ascii="Arial" w:hAnsi="Arial" w:cs="Arial"/>
              </w:rPr>
              <w:lastRenderedPageBreak/>
              <w:t xml:space="preserve">Handle </w:t>
            </w:r>
            <w:r>
              <w:rPr>
                <w:rFonts w:ascii="Arial" w:hAnsi="Arial" w:cs="Arial"/>
              </w:rPr>
              <w:t xml:space="preserve">contaminated items, </w:t>
            </w:r>
            <w:r w:rsidRPr="00583139">
              <w:rPr>
                <w:rFonts w:ascii="Arial" w:hAnsi="Arial" w:cs="Arial"/>
              </w:rPr>
              <w:t>radioactive waste and laundry in a safe manner whilst reducing radiation exposure to yourself and those around you.</w:t>
            </w:r>
          </w:p>
          <w:p w14:paraId="1B2E2591" w14:textId="25640D5D" w:rsidR="00FB5118" w:rsidRPr="00C16844" w:rsidRDefault="00FB5118" w:rsidP="00FB5118">
            <w:pPr>
              <w:spacing w:afterLines="20" w:after="48"/>
              <w:ind w:left="284"/>
              <w:rPr>
                <w:rFonts w:ascii="Arial" w:hAnsi="Arial" w:cs="Arial"/>
                <w:color w:val="FF0000"/>
              </w:rPr>
            </w:pPr>
          </w:p>
        </w:tc>
      </w:tr>
      <w:tr w:rsidR="00A03783" w:rsidRPr="00F607B2" w14:paraId="0300A012" w14:textId="77777777" w:rsidTr="00C42C8B">
        <w:tc>
          <w:tcPr>
            <w:tcW w:w="10206" w:type="dxa"/>
            <w:tcBorders>
              <w:bottom w:val="single" w:sz="4" w:space="0" w:color="auto"/>
            </w:tcBorders>
            <w:shd w:val="clear" w:color="auto" w:fill="002060"/>
          </w:tcPr>
          <w:p w14:paraId="18A8137F" w14:textId="77777777" w:rsidR="00A03783" w:rsidRPr="003E26C9" w:rsidRDefault="00A03783" w:rsidP="00A03783">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A03783" w:rsidRPr="00F607B2" w14:paraId="682B12DC" w14:textId="77777777" w:rsidTr="00C42C8B">
        <w:tc>
          <w:tcPr>
            <w:tcW w:w="10206" w:type="dxa"/>
            <w:tcBorders>
              <w:bottom w:val="single" w:sz="4" w:space="0" w:color="auto"/>
            </w:tcBorders>
          </w:tcPr>
          <w:p w14:paraId="5196BD94" w14:textId="77777777" w:rsidR="001A0D07" w:rsidRPr="00314ADC" w:rsidRDefault="001A0D07" w:rsidP="001A0D07">
            <w:pPr>
              <w:pStyle w:val="ListParagraph"/>
              <w:numPr>
                <w:ilvl w:val="0"/>
                <w:numId w:val="16"/>
              </w:numPr>
              <w:spacing w:before="0" w:line="276" w:lineRule="auto"/>
              <w:ind w:left="203" w:hanging="203"/>
              <w:contextualSpacing/>
              <w:jc w:val="left"/>
              <w:rPr>
                <w:rFonts w:cs="Arial"/>
                <w:bCs/>
              </w:rPr>
            </w:pPr>
            <w:r w:rsidRPr="00314ADC">
              <w:rPr>
                <w:rFonts w:cs="Arial"/>
              </w:rPr>
              <w:t xml:space="preserve">Ability to stand up for hours at time while performing computer-aided measurements </w:t>
            </w:r>
            <w:r w:rsidRPr="00314ADC">
              <w:rPr>
                <w:rFonts w:eastAsiaTheme="minorHAnsi" w:cs="Arial"/>
              </w:rPr>
              <w:t>whilst sometimes wearing heavy PPE</w:t>
            </w:r>
          </w:p>
          <w:p w14:paraId="1EF3BCE5" w14:textId="77777777" w:rsidR="001A0D07" w:rsidRPr="00314ADC" w:rsidRDefault="001A0D07" w:rsidP="001A0D07">
            <w:pPr>
              <w:pStyle w:val="ListParagraph"/>
              <w:numPr>
                <w:ilvl w:val="0"/>
                <w:numId w:val="16"/>
              </w:numPr>
              <w:spacing w:before="0" w:afterLines="20" w:after="48" w:line="276" w:lineRule="auto"/>
              <w:ind w:left="203" w:hanging="203"/>
              <w:jc w:val="left"/>
              <w:rPr>
                <w:rFonts w:cs="Arial"/>
                <w:bCs/>
              </w:rPr>
            </w:pPr>
            <w:r w:rsidRPr="00314ADC">
              <w:rPr>
                <w:rFonts w:eastAsiaTheme="minorHAnsi" w:cs="Arial"/>
              </w:rPr>
              <w:t xml:space="preserve">Manipulate (push) heavy pieces of equipment (assisted by trollies and tables on wheels) </w:t>
            </w:r>
          </w:p>
          <w:p w14:paraId="2526E06C" w14:textId="77777777" w:rsidR="001A0D07" w:rsidRDefault="001A0D07" w:rsidP="001A0D07">
            <w:pPr>
              <w:pStyle w:val="ListParagraph"/>
              <w:numPr>
                <w:ilvl w:val="0"/>
                <w:numId w:val="16"/>
              </w:numPr>
              <w:spacing w:before="0" w:afterLines="20" w:after="48" w:line="276" w:lineRule="auto"/>
              <w:ind w:left="203" w:hanging="203"/>
              <w:jc w:val="left"/>
              <w:rPr>
                <w:rFonts w:cs="Arial"/>
                <w:bCs/>
              </w:rPr>
            </w:pPr>
            <w:r w:rsidRPr="00314ADC">
              <w:rPr>
                <w:rFonts w:cs="Arial"/>
                <w:bCs/>
              </w:rPr>
              <w:t>Lift heavy (</w:t>
            </w:r>
            <w:r>
              <w:rPr>
                <w:rFonts w:cs="Arial"/>
                <w:bCs/>
              </w:rPr>
              <w:t>&gt;10</w:t>
            </w:r>
            <w:r w:rsidRPr="00314ADC">
              <w:rPr>
                <w:rFonts w:cs="Arial"/>
                <w:bCs/>
              </w:rPr>
              <w:t>kg) test equipment (in accordance with relevant manual handling protocols)</w:t>
            </w:r>
          </w:p>
          <w:p w14:paraId="4A09771B" w14:textId="02AF9655" w:rsidR="00A03783" w:rsidRPr="001A0D07" w:rsidRDefault="001A0D07" w:rsidP="001A0D07">
            <w:pPr>
              <w:pStyle w:val="ListParagraph"/>
              <w:numPr>
                <w:ilvl w:val="0"/>
                <w:numId w:val="16"/>
              </w:numPr>
              <w:spacing w:before="0" w:afterLines="20" w:after="48" w:line="276" w:lineRule="auto"/>
              <w:ind w:left="203" w:hanging="203"/>
              <w:jc w:val="left"/>
              <w:rPr>
                <w:rFonts w:cs="Arial"/>
                <w:bCs/>
              </w:rPr>
            </w:pPr>
            <w:r w:rsidRPr="001A0D07">
              <w:rPr>
                <w:rFonts w:eastAsiaTheme="minorHAnsi" w:cs="Arial"/>
              </w:rPr>
              <w:t>Ability to sit for long (hours) period of time in front of computer monitors</w:t>
            </w:r>
          </w:p>
        </w:tc>
      </w:tr>
      <w:tr w:rsidR="00A03783" w:rsidRPr="00F607B2" w14:paraId="517C19A0" w14:textId="77777777" w:rsidTr="00C42C8B">
        <w:tc>
          <w:tcPr>
            <w:tcW w:w="10206" w:type="dxa"/>
            <w:tcBorders>
              <w:bottom w:val="single" w:sz="4" w:space="0" w:color="auto"/>
            </w:tcBorders>
            <w:shd w:val="clear" w:color="auto" w:fill="002060"/>
          </w:tcPr>
          <w:p w14:paraId="577F80C6" w14:textId="77777777" w:rsidR="00A03783" w:rsidRPr="00263927" w:rsidRDefault="00A03783" w:rsidP="00A03783">
            <w:pPr>
              <w:jc w:val="both"/>
              <w:rPr>
                <w:rFonts w:ascii="Arial" w:hAnsi="Arial" w:cs="Arial"/>
                <w:b/>
                <w:bCs/>
                <w:color w:val="FF0000"/>
              </w:rPr>
            </w:pPr>
            <w:r w:rsidRPr="00263927">
              <w:rPr>
                <w:rFonts w:ascii="Arial" w:hAnsi="Arial" w:cs="Arial"/>
                <w:b/>
                <w:bCs/>
                <w:color w:val="FFFFFF" w:themeColor="background1"/>
              </w:rPr>
              <w:t>MENTAL EFFORT</w:t>
            </w:r>
          </w:p>
        </w:tc>
      </w:tr>
      <w:tr w:rsidR="00A03783" w:rsidRPr="00F607B2" w14:paraId="71A1520E" w14:textId="77777777" w:rsidTr="00C42C8B">
        <w:tc>
          <w:tcPr>
            <w:tcW w:w="10206" w:type="dxa"/>
            <w:tcBorders>
              <w:bottom w:val="single" w:sz="4" w:space="0" w:color="auto"/>
            </w:tcBorders>
          </w:tcPr>
          <w:p w14:paraId="210124E8" w14:textId="77777777" w:rsidR="00A03783" w:rsidRDefault="00270D77" w:rsidP="00AC5604">
            <w:pPr>
              <w:numPr>
                <w:ilvl w:val="0"/>
                <w:numId w:val="13"/>
              </w:numPr>
              <w:tabs>
                <w:tab w:val="clear" w:pos="1004"/>
              </w:tabs>
              <w:spacing w:afterLines="20" w:after="48"/>
              <w:ind w:left="203" w:hanging="142"/>
              <w:rPr>
                <w:rFonts w:ascii="Arial" w:eastAsia="Times New Roman" w:hAnsi="Arial" w:cs="Arial"/>
                <w:bCs/>
              </w:rPr>
            </w:pPr>
            <w:r>
              <w:rPr>
                <w:rFonts w:ascii="Arial" w:eastAsia="Times New Roman" w:hAnsi="Arial" w:cs="Arial"/>
                <w:bCs/>
              </w:rPr>
              <w:t>A frequent requirement to be able to concentrate for prolonged periods (hours)</w:t>
            </w:r>
          </w:p>
          <w:p w14:paraId="0B5CC3D8" w14:textId="77777777" w:rsidR="00270D77" w:rsidRDefault="00270D77" w:rsidP="00AC5604">
            <w:pPr>
              <w:numPr>
                <w:ilvl w:val="0"/>
                <w:numId w:val="13"/>
              </w:numPr>
              <w:tabs>
                <w:tab w:val="clear" w:pos="1004"/>
              </w:tabs>
              <w:spacing w:afterLines="20" w:after="48"/>
              <w:ind w:left="203" w:hanging="142"/>
              <w:rPr>
                <w:rFonts w:ascii="Arial" w:eastAsia="Times New Roman" w:hAnsi="Arial" w:cs="Arial"/>
                <w:bCs/>
              </w:rPr>
            </w:pPr>
            <w:r>
              <w:rPr>
                <w:rFonts w:ascii="Arial" w:eastAsia="Times New Roman" w:hAnsi="Arial" w:cs="Arial"/>
                <w:bCs/>
              </w:rPr>
              <w:t>Able to extract relevant information from complex datasets</w:t>
            </w:r>
          </w:p>
          <w:p w14:paraId="00D1FF5A" w14:textId="77777777" w:rsidR="00FB5118" w:rsidRPr="0049109F" w:rsidRDefault="00FB5118" w:rsidP="00AC5604">
            <w:pPr>
              <w:pStyle w:val="ListParagraph"/>
              <w:numPr>
                <w:ilvl w:val="0"/>
                <w:numId w:val="13"/>
              </w:numPr>
              <w:tabs>
                <w:tab w:val="clear" w:pos="1004"/>
              </w:tabs>
              <w:ind w:left="203" w:hanging="142"/>
              <w:rPr>
                <w:rFonts w:cs="Arial"/>
                <w:bCs/>
                <w:szCs w:val="22"/>
                <w:lang w:eastAsia="en-US"/>
              </w:rPr>
            </w:pPr>
            <w:r w:rsidRPr="0049109F">
              <w:rPr>
                <w:rFonts w:cs="Arial"/>
                <w:bCs/>
                <w:szCs w:val="22"/>
                <w:lang w:eastAsia="en-US"/>
              </w:rPr>
              <w:t>Provide clinical advice under time pressure directly affecting medical exposure of patients.</w:t>
            </w:r>
          </w:p>
          <w:p w14:paraId="4973917D" w14:textId="2E54EEE0" w:rsidR="00FB5118" w:rsidRPr="00270D77" w:rsidRDefault="00FB5118" w:rsidP="00FB5118">
            <w:pPr>
              <w:spacing w:afterLines="20" w:after="48"/>
              <w:ind w:left="1004"/>
              <w:rPr>
                <w:rFonts w:ascii="Arial" w:eastAsia="Times New Roman" w:hAnsi="Arial" w:cs="Arial"/>
                <w:bCs/>
              </w:rPr>
            </w:pPr>
          </w:p>
        </w:tc>
      </w:tr>
      <w:tr w:rsidR="00A03783" w:rsidRPr="008142D3" w14:paraId="2D241821" w14:textId="77777777" w:rsidTr="00C42C8B">
        <w:tc>
          <w:tcPr>
            <w:tcW w:w="10206" w:type="dxa"/>
            <w:tcBorders>
              <w:bottom w:val="single" w:sz="4" w:space="0" w:color="auto"/>
            </w:tcBorders>
            <w:shd w:val="clear" w:color="auto" w:fill="002060"/>
          </w:tcPr>
          <w:p w14:paraId="54D5E7A2" w14:textId="77777777" w:rsidR="00A03783" w:rsidRPr="00263927" w:rsidRDefault="00A03783" w:rsidP="00A03783">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03783" w:rsidRPr="00F607B2" w14:paraId="7362BFB7" w14:textId="77777777" w:rsidTr="00C42C8B">
        <w:tc>
          <w:tcPr>
            <w:tcW w:w="10206" w:type="dxa"/>
            <w:tcBorders>
              <w:bottom w:val="single" w:sz="4" w:space="0" w:color="auto"/>
            </w:tcBorders>
          </w:tcPr>
          <w:p w14:paraId="2F23665D" w14:textId="77777777" w:rsidR="00A03783" w:rsidRDefault="00270D77" w:rsidP="00270D77">
            <w:pPr>
              <w:jc w:val="both"/>
              <w:rPr>
                <w:rFonts w:ascii="Arial" w:hAnsi="Arial" w:cs="Arial"/>
              </w:rPr>
            </w:pPr>
            <w:r w:rsidRPr="00270D77">
              <w:rPr>
                <w:rFonts w:ascii="Arial" w:hAnsi="Arial" w:cs="Arial"/>
              </w:rPr>
              <w:t>The post holder must be able to deal with rare but unexpected situations involving emotional distress</w:t>
            </w:r>
          </w:p>
          <w:p w14:paraId="137B11B3" w14:textId="4802D147" w:rsidR="00270D77" w:rsidRPr="00270D77" w:rsidRDefault="00270D77" w:rsidP="00270D77">
            <w:pPr>
              <w:jc w:val="both"/>
              <w:rPr>
                <w:rFonts w:ascii="Arial" w:hAnsi="Arial" w:cs="Arial"/>
              </w:rPr>
            </w:pPr>
          </w:p>
        </w:tc>
      </w:tr>
      <w:tr w:rsidR="00A03783" w:rsidRPr="00F607B2" w14:paraId="75EE2669" w14:textId="77777777" w:rsidTr="00C42C8B">
        <w:tc>
          <w:tcPr>
            <w:tcW w:w="10206" w:type="dxa"/>
            <w:tcBorders>
              <w:bottom w:val="single" w:sz="4" w:space="0" w:color="auto"/>
            </w:tcBorders>
            <w:shd w:val="clear" w:color="auto" w:fill="002060"/>
          </w:tcPr>
          <w:p w14:paraId="2E61B875" w14:textId="77777777" w:rsidR="00A03783" w:rsidRPr="00263927" w:rsidRDefault="00A03783" w:rsidP="00A03783">
            <w:pPr>
              <w:jc w:val="both"/>
              <w:rPr>
                <w:rFonts w:ascii="Arial" w:hAnsi="Arial" w:cs="Arial"/>
                <w:b/>
                <w:bCs/>
                <w:color w:val="FF0000"/>
              </w:rPr>
            </w:pPr>
            <w:r w:rsidRPr="00263927">
              <w:rPr>
                <w:rFonts w:ascii="Arial" w:hAnsi="Arial" w:cs="Arial"/>
                <w:b/>
                <w:bCs/>
                <w:color w:val="FFFFFF" w:themeColor="background1"/>
              </w:rPr>
              <w:t>WORKING CONDITIONS</w:t>
            </w:r>
          </w:p>
        </w:tc>
      </w:tr>
      <w:tr w:rsidR="00A03783" w:rsidRPr="00F607B2" w14:paraId="79714D0C" w14:textId="77777777" w:rsidTr="00C42C8B">
        <w:tc>
          <w:tcPr>
            <w:tcW w:w="10206" w:type="dxa"/>
            <w:tcBorders>
              <w:bottom w:val="single" w:sz="4" w:space="0" w:color="auto"/>
            </w:tcBorders>
          </w:tcPr>
          <w:p w14:paraId="1315DAE9" w14:textId="77777777" w:rsidR="00A03783" w:rsidRPr="00270D77" w:rsidRDefault="00270D77" w:rsidP="00A03783">
            <w:pPr>
              <w:jc w:val="both"/>
              <w:rPr>
                <w:rFonts w:ascii="Arial" w:hAnsi="Arial" w:cs="Arial"/>
              </w:rPr>
            </w:pPr>
            <w:r w:rsidRPr="00270D77">
              <w:rPr>
                <w:rFonts w:ascii="Arial" w:hAnsi="Arial" w:cs="Arial"/>
              </w:rPr>
              <w:t>There is frequent potential for exposure to ionising and non-ionising radiation.</w:t>
            </w:r>
          </w:p>
          <w:p w14:paraId="08373DED" w14:textId="77777777" w:rsidR="00270D77" w:rsidRDefault="00270D77" w:rsidP="00A03783">
            <w:pPr>
              <w:jc w:val="both"/>
              <w:rPr>
                <w:rFonts w:ascii="Arial" w:hAnsi="Arial" w:cs="Arial"/>
              </w:rPr>
            </w:pPr>
            <w:r w:rsidRPr="00270D77">
              <w:rPr>
                <w:rFonts w:ascii="Arial" w:hAnsi="Arial" w:cs="Arial"/>
              </w:rPr>
              <w:t>The post holder will follow safe working practices to minimise exposure to themselves and others.</w:t>
            </w:r>
          </w:p>
          <w:p w14:paraId="4C44760A" w14:textId="4D927FA2" w:rsidR="009B27B0" w:rsidRPr="00F607B2" w:rsidRDefault="009B27B0" w:rsidP="00A03783">
            <w:pPr>
              <w:jc w:val="both"/>
              <w:rPr>
                <w:rFonts w:ascii="Arial" w:hAnsi="Arial" w:cs="Arial"/>
                <w:color w:val="FF0000"/>
              </w:rPr>
            </w:pPr>
          </w:p>
        </w:tc>
      </w:tr>
      <w:tr w:rsidR="00A03783" w:rsidRPr="00F607B2" w14:paraId="152B908B" w14:textId="77777777" w:rsidTr="00C42C8B">
        <w:tc>
          <w:tcPr>
            <w:tcW w:w="10206" w:type="dxa"/>
            <w:shd w:val="clear" w:color="auto" w:fill="002060"/>
          </w:tcPr>
          <w:p w14:paraId="0AA5C963" w14:textId="77777777" w:rsidR="00A03783" w:rsidRPr="00F607B2" w:rsidRDefault="00A03783" w:rsidP="00A03783">
            <w:pPr>
              <w:jc w:val="both"/>
              <w:rPr>
                <w:rFonts w:ascii="Arial" w:hAnsi="Arial" w:cs="Arial"/>
              </w:rPr>
            </w:pPr>
            <w:r w:rsidRPr="00F607B2">
              <w:rPr>
                <w:rFonts w:ascii="Arial" w:hAnsi="Arial" w:cs="Arial"/>
                <w:b/>
              </w:rPr>
              <w:t xml:space="preserve">OTHER RESPONSIBILITIES </w:t>
            </w:r>
          </w:p>
        </w:tc>
      </w:tr>
      <w:tr w:rsidR="009B27B0" w:rsidRPr="00F607B2" w14:paraId="76B461A2" w14:textId="77777777" w:rsidTr="00C42C8B">
        <w:tc>
          <w:tcPr>
            <w:tcW w:w="10206" w:type="dxa"/>
            <w:tcBorders>
              <w:bottom w:val="single" w:sz="4" w:space="0" w:color="auto"/>
            </w:tcBorders>
          </w:tcPr>
          <w:p w14:paraId="62BA05B3" w14:textId="77777777" w:rsidR="009B27B0" w:rsidRDefault="009B27B0" w:rsidP="009B27B0">
            <w:pPr>
              <w:pStyle w:val="ListParagraph"/>
              <w:numPr>
                <w:ilvl w:val="0"/>
                <w:numId w:val="17"/>
              </w:numPr>
              <w:spacing w:before="0" w:line="276" w:lineRule="auto"/>
              <w:ind w:left="203" w:hanging="203"/>
              <w:rPr>
                <w:rFonts w:cs="Arial"/>
              </w:rPr>
            </w:pPr>
            <w:r w:rsidRPr="00D50201">
              <w:rPr>
                <w:rFonts w:cs="Arial"/>
              </w:rPr>
              <w:t>Take part in regular performance appraisal.</w:t>
            </w:r>
          </w:p>
          <w:p w14:paraId="157982E4" w14:textId="77777777" w:rsidR="009B27B0" w:rsidRDefault="009B27B0" w:rsidP="009B27B0">
            <w:pPr>
              <w:pStyle w:val="ListParagraph"/>
              <w:numPr>
                <w:ilvl w:val="0"/>
                <w:numId w:val="17"/>
              </w:numPr>
              <w:spacing w:before="0" w:line="276" w:lineRule="auto"/>
              <w:ind w:left="203" w:hanging="203"/>
              <w:rPr>
                <w:rFonts w:cs="Arial"/>
              </w:rPr>
            </w:pPr>
            <w:r w:rsidRPr="00D50201">
              <w:rPr>
                <w:rFonts w:cs="Arial"/>
              </w:rPr>
              <w:t>Undertake any training required in order to maintain competency including mandatory training, e.g. Manual Handling</w:t>
            </w:r>
          </w:p>
          <w:p w14:paraId="719F16A7" w14:textId="77777777" w:rsidR="009B27B0" w:rsidRDefault="009B27B0" w:rsidP="009B27B0">
            <w:pPr>
              <w:pStyle w:val="ListParagraph"/>
              <w:numPr>
                <w:ilvl w:val="0"/>
                <w:numId w:val="17"/>
              </w:numPr>
              <w:spacing w:before="0" w:line="276" w:lineRule="auto"/>
              <w:ind w:left="203" w:hanging="203"/>
              <w:rPr>
                <w:rFonts w:cs="Arial"/>
              </w:rPr>
            </w:pPr>
            <w:r w:rsidRPr="00D50201">
              <w:rPr>
                <w:rFonts w:cs="Arial"/>
              </w:rPr>
              <w:t xml:space="preserve">Contribute to and work within a safe working environment </w:t>
            </w:r>
          </w:p>
          <w:p w14:paraId="7F34FCD9" w14:textId="77777777" w:rsidR="009B27B0" w:rsidRPr="00D50201" w:rsidRDefault="009B27B0" w:rsidP="009B27B0">
            <w:pPr>
              <w:pStyle w:val="ListParagraph"/>
              <w:numPr>
                <w:ilvl w:val="0"/>
                <w:numId w:val="17"/>
              </w:numPr>
              <w:spacing w:before="0" w:line="276" w:lineRule="auto"/>
              <w:ind w:left="203" w:hanging="203"/>
              <w:rPr>
                <w:rFonts w:cs="Arial"/>
              </w:rPr>
            </w:pPr>
            <w:r w:rsidRPr="00D50201">
              <w:rPr>
                <w:rFonts w:cs="Arial"/>
              </w:rPr>
              <w:t>The post holder is expected to comply with Trust Infection Control Policies and conduct themselves at all times in such a manner as to minimise the risk of healthcare associated infection</w:t>
            </w:r>
          </w:p>
          <w:p w14:paraId="2ED51E86" w14:textId="77777777" w:rsidR="009B27B0" w:rsidRPr="00F607B2" w:rsidRDefault="009B27B0" w:rsidP="009B27B0">
            <w:pPr>
              <w:tabs>
                <w:tab w:val="left" w:pos="720"/>
                <w:tab w:val="left" w:pos="1440"/>
                <w:tab w:val="left" w:pos="2160"/>
                <w:tab w:val="left" w:pos="2880"/>
                <w:tab w:val="left" w:pos="3600"/>
                <w:tab w:val="left" w:pos="4320"/>
                <w:tab w:val="left" w:pos="5040"/>
                <w:tab w:val="left" w:pos="6480"/>
              </w:tabs>
              <w:spacing w:line="276" w:lineRule="auto"/>
              <w:ind w:left="720"/>
              <w:rPr>
                <w:rFonts w:ascii="Arial" w:hAnsi="Arial" w:cs="Arial"/>
              </w:rPr>
            </w:pPr>
          </w:p>
          <w:p w14:paraId="4100C0BD" w14:textId="77777777" w:rsidR="009B27B0" w:rsidRDefault="009B27B0" w:rsidP="009B27B0">
            <w:pPr>
              <w:tabs>
                <w:tab w:val="left" w:pos="720"/>
                <w:tab w:val="left" w:pos="1440"/>
                <w:tab w:val="left" w:pos="2160"/>
                <w:tab w:val="left" w:pos="2880"/>
                <w:tab w:val="left" w:pos="3600"/>
                <w:tab w:val="left" w:pos="4320"/>
                <w:tab w:val="left" w:pos="5040"/>
                <w:tab w:val="left" w:pos="6480"/>
              </w:tabs>
              <w:spacing w:line="276" w:lineRule="auto"/>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4EEE621" w14:textId="77777777" w:rsidR="009B27B0" w:rsidRDefault="009B27B0" w:rsidP="009B27B0">
            <w:pPr>
              <w:tabs>
                <w:tab w:val="left" w:pos="720"/>
                <w:tab w:val="left" w:pos="1440"/>
                <w:tab w:val="left" w:pos="2160"/>
                <w:tab w:val="left" w:pos="2880"/>
                <w:tab w:val="left" w:pos="3600"/>
                <w:tab w:val="left" w:pos="4320"/>
                <w:tab w:val="left" w:pos="5040"/>
                <w:tab w:val="left" w:pos="6480"/>
              </w:tabs>
              <w:spacing w:line="276" w:lineRule="auto"/>
              <w:rPr>
                <w:rFonts w:ascii="Arial" w:hAnsi="Arial" w:cs="Arial"/>
              </w:rPr>
            </w:pPr>
          </w:p>
          <w:p w14:paraId="6BFF672A" w14:textId="77777777" w:rsidR="009B27B0" w:rsidRPr="00F73F8D" w:rsidRDefault="009B27B0" w:rsidP="009B27B0">
            <w:pPr>
              <w:spacing w:line="276" w:lineRule="auto"/>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402594AB" w14:textId="77777777" w:rsidR="009B27B0" w:rsidRPr="00F73F8D" w:rsidRDefault="009B27B0" w:rsidP="009B27B0">
            <w:pPr>
              <w:pStyle w:val="ListParagraph"/>
              <w:numPr>
                <w:ilvl w:val="0"/>
                <w:numId w:val="5"/>
              </w:numPr>
              <w:spacing w:before="0" w:line="276" w:lineRule="auto"/>
              <w:ind w:left="203" w:hanging="203"/>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7CC538DD" w14:textId="77777777" w:rsidR="009B27B0" w:rsidRPr="00F73F8D" w:rsidRDefault="009B27B0" w:rsidP="009B27B0">
            <w:pPr>
              <w:pStyle w:val="ListParagraph"/>
              <w:numPr>
                <w:ilvl w:val="0"/>
                <w:numId w:val="5"/>
              </w:numPr>
              <w:spacing w:before="0" w:line="276" w:lineRule="auto"/>
              <w:ind w:left="203" w:hanging="203"/>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E833DC9" w14:textId="77777777" w:rsidR="009B27B0" w:rsidRDefault="009B27B0" w:rsidP="009B27B0">
            <w:pPr>
              <w:pStyle w:val="ListParagraph"/>
              <w:numPr>
                <w:ilvl w:val="0"/>
                <w:numId w:val="5"/>
              </w:numPr>
              <w:spacing w:before="0" w:line="276" w:lineRule="auto"/>
              <w:ind w:left="203" w:hanging="203"/>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2F06AF63" w:rsidR="009B27B0" w:rsidRPr="009B27B0" w:rsidRDefault="009B27B0" w:rsidP="009B27B0">
            <w:pPr>
              <w:pStyle w:val="ListParagraph"/>
              <w:numPr>
                <w:ilvl w:val="0"/>
                <w:numId w:val="5"/>
              </w:numPr>
              <w:spacing w:before="0" w:line="276" w:lineRule="auto"/>
              <w:ind w:left="203" w:hanging="203"/>
              <w:jc w:val="left"/>
              <w:rPr>
                <w:rFonts w:eastAsiaTheme="minorHAnsi" w:cs="Arial"/>
                <w:szCs w:val="22"/>
                <w:lang w:eastAsia="en-US"/>
              </w:rPr>
            </w:pPr>
            <w:r w:rsidRPr="009B27B0">
              <w:rPr>
                <w:rFonts w:eastAsiaTheme="minorHAnsi" w:cs="Arial"/>
              </w:rPr>
              <w:t>Undertake a Display Screen Equipment assessment (DES) if appropriate to role.</w:t>
            </w:r>
          </w:p>
        </w:tc>
      </w:tr>
      <w:tr w:rsidR="00A03783" w:rsidRPr="00F607B2" w14:paraId="247A9B2E" w14:textId="77777777" w:rsidTr="00C42C8B">
        <w:tc>
          <w:tcPr>
            <w:tcW w:w="10206" w:type="dxa"/>
            <w:shd w:val="clear" w:color="auto" w:fill="002060"/>
          </w:tcPr>
          <w:p w14:paraId="3BC23511" w14:textId="71BD66C3" w:rsidR="00A03783" w:rsidRPr="00F607B2" w:rsidRDefault="00A03783" w:rsidP="00A03783">
            <w:pPr>
              <w:jc w:val="both"/>
              <w:rPr>
                <w:rFonts w:ascii="Arial" w:hAnsi="Arial" w:cs="Arial"/>
                <w:b/>
              </w:rPr>
            </w:pPr>
            <w:r>
              <w:rPr>
                <w:rFonts w:ascii="Arial" w:hAnsi="Arial" w:cs="Arial"/>
                <w:b/>
              </w:rPr>
              <w:t>DISCLOSURE AND BARRING SERVICE CHECKS</w:t>
            </w:r>
          </w:p>
        </w:tc>
      </w:tr>
      <w:tr w:rsidR="00A03783" w:rsidRPr="00F607B2" w14:paraId="27F6484B" w14:textId="77777777" w:rsidTr="00C42C8B">
        <w:tc>
          <w:tcPr>
            <w:tcW w:w="10206" w:type="dxa"/>
            <w:shd w:val="clear" w:color="auto" w:fill="auto"/>
          </w:tcPr>
          <w:p w14:paraId="0DD80B37" w14:textId="77777777" w:rsidR="00A03783" w:rsidRDefault="009B27B0" w:rsidP="00A03783">
            <w:pPr>
              <w:jc w:val="both"/>
              <w:rPr>
                <w:rFonts w:ascii="Arial" w:hAnsi="Arial" w:cs="Arial"/>
                <w:lang w:eastAsia="en-GB"/>
              </w:rPr>
            </w:pPr>
            <w:r w:rsidRPr="00AD3A03">
              <w:rPr>
                <w:rFonts w:ascii="Arial" w:hAnsi="Arial" w:cs="Arial"/>
                <w:lang w:eastAsia="en-GB"/>
              </w:rPr>
              <w:t xml:space="preserve">This post has been identified as involving access </w:t>
            </w:r>
            <w:r>
              <w:rPr>
                <w:rFonts w:ascii="Arial" w:hAnsi="Arial" w:cs="Arial"/>
                <w:lang w:eastAsia="en-GB"/>
              </w:rPr>
              <w:t xml:space="preserve">to </w:t>
            </w:r>
            <w:r w:rsidRPr="00AD3A03">
              <w:rPr>
                <w:rFonts w:ascii="Arial" w:hAnsi="Arial" w:cs="Arial"/>
                <w:lang w:eastAsia="en-GB"/>
              </w:rPr>
              <w:t xml:space="preserve">radioactive </w:t>
            </w:r>
            <w:r w:rsidRPr="00D50201">
              <w:rPr>
                <w:rFonts w:ascii="Arial" w:hAnsi="Arial" w:cs="Arial"/>
                <w:lang w:eastAsia="en-GB"/>
              </w:rPr>
              <w:t>sources and in line with Trust policy</w:t>
            </w:r>
            <w:r w:rsidRPr="00AD3A03">
              <w:rPr>
                <w:rFonts w:ascii="Arial" w:hAnsi="Arial" w:cs="Arial"/>
                <w:lang w:eastAsia="en-GB"/>
              </w:rPr>
              <w:t xml:space="preserve"> successful applicants will be required to undertake a Disclosure &amp; Barring Service Disclosure Check.</w:t>
            </w:r>
          </w:p>
          <w:p w14:paraId="0E9FEA90" w14:textId="7029C784" w:rsidR="0028274A" w:rsidRPr="00F607B2" w:rsidRDefault="0028274A" w:rsidP="00A03783">
            <w:pPr>
              <w:jc w:val="both"/>
              <w:rPr>
                <w:rFonts w:ascii="Arial" w:hAnsi="Arial" w:cs="Arial"/>
                <w:b/>
              </w:rPr>
            </w:pPr>
          </w:p>
        </w:tc>
      </w:tr>
      <w:tr w:rsidR="00A03783" w:rsidRPr="00F607B2" w14:paraId="6CE458A9" w14:textId="77777777" w:rsidTr="00C42C8B">
        <w:tc>
          <w:tcPr>
            <w:tcW w:w="10206" w:type="dxa"/>
            <w:shd w:val="clear" w:color="auto" w:fill="002060"/>
          </w:tcPr>
          <w:p w14:paraId="2E401EA4" w14:textId="77777777" w:rsidR="00A03783" w:rsidRPr="00F607B2" w:rsidRDefault="00A03783" w:rsidP="00A03783">
            <w:pPr>
              <w:jc w:val="both"/>
              <w:rPr>
                <w:rFonts w:ascii="Arial" w:hAnsi="Arial" w:cs="Arial"/>
              </w:rPr>
            </w:pPr>
            <w:r w:rsidRPr="00F607B2">
              <w:rPr>
                <w:rFonts w:ascii="Arial" w:hAnsi="Arial" w:cs="Arial"/>
                <w:b/>
              </w:rPr>
              <w:t xml:space="preserve">GENERAL </w:t>
            </w:r>
          </w:p>
        </w:tc>
      </w:tr>
      <w:tr w:rsidR="00A03783" w:rsidRPr="009B27B0" w14:paraId="7E0A6926" w14:textId="77777777" w:rsidTr="00C42C8B">
        <w:tc>
          <w:tcPr>
            <w:tcW w:w="10206" w:type="dxa"/>
          </w:tcPr>
          <w:p w14:paraId="11C096AF" w14:textId="77777777" w:rsidR="009B27B0" w:rsidRDefault="009B27B0" w:rsidP="009B27B0">
            <w:pPr>
              <w:pStyle w:val="BodyText"/>
              <w:spacing w:line="276" w:lineRule="auto"/>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24617B89" w14:textId="62720A9D" w:rsidR="009B27B0" w:rsidRDefault="009B27B0" w:rsidP="009B27B0">
            <w:pPr>
              <w:pStyle w:val="ListParagraph"/>
              <w:spacing w:line="276" w:lineRule="auto"/>
              <w:ind w:left="33"/>
              <w:jc w:val="left"/>
              <w:rPr>
                <w:rFonts w:cs="Arial"/>
                <w:szCs w:val="22"/>
                <w:lang w:eastAsia="en-US"/>
              </w:rPr>
            </w:pPr>
            <w:r w:rsidRPr="009B27B0">
              <w:rPr>
                <w:rFonts w:cs="Arial"/>
                <w:szCs w:val="22"/>
                <w:lang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C0E1E86" w14:textId="6B9D0D77" w:rsidR="009B27B0" w:rsidRPr="009B27B0" w:rsidRDefault="009B27B0" w:rsidP="009B27B0">
            <w:pPr>
              <w:pStyle w:val="ListParagraph"/>
              <w:spacing w:line="276" w:lineRule="auto"/>
              <w:ind w:left="33"/>
              <w:jc w:val="left"/>
              <w:rPr>
                <w:rFonts w:cs="Arial"/>
                <w:szCs w:val="22"/>
                <w:lang w:eastAsia="en-US"/>
              </w:rPr>
            </w:pPr>
            <w:r>
              <w:rPr>
                <w:rFonts w:cs="Arial"/>
                <w:szCs w:val="22"/>
                <w:lang w:eastAsia="en-US"/>
              </w:rPr>
              <w:t>The Royal Devon University Healthcare NHS FT is a totally smoke-free Trusts. Smoking is not permitted anywhere on Trust property, including all buildings, grounds and car parks. For help to quit call: 01392 207462.</w:t>
            </w:r>
          </w:p>
          <w:p w14:paraId="55026776" w14:textId="3BFC8B1F" w:rsidR="00A03783" w:rsidRPr="009B27B0" w:rsidRDefault="009B27B0" w:rsidP="009B27B0">
            <w:pPr>
              <w:ind w:left="-709"/>
              <w:rPr>
                <w:rFonts w:ascii="Arial" w:eastAsia="Times New Roman" w:hAnsi="Arial" w:cs="Arial"/>
              </w:rPr>
            </w:pPr>
            <w:r w:rsidRPr="009B27B0">
              <w:rPr>
                <w:rFonts w:ascii="Arial" w:eastAsia="Times New Roman" w:hAnsi="Arial" w:cs="Arial"/>
              </w:rPr>
              <w:t>The.</w:t>
            </w:r>
          </w:p>
          <w:p w14:paraId="32158134" w14:textId="36903307" w:rsidR="009B27B0" w:rsidRPr="009B27B0" w:rsidRDefault="009B27B0" w:rsidP="009B27B0">
            <w:pPr>
              <w:ind w:left="-709"/>
              <w:rPr>
                <w:rFonts w:ascii="Arial" w:eastAsia="Times New Roman" w:hAnsi="Arial" w:cs="Arial"/>
              </w:rPr>
            </w:pPr>
          </w:p>
        </w:tc>
      </w:tr>
    </w:tbl>
    <w:p w14:paraId="7070DF06" w14:textId="77777777" w:rsidR="003B43F4" w:rsidRPr="009B27B0" w:rsidRDefault="003B43F4" w:rsidP="00F607B2">
      <w:pPr>
        <w:spacing w:after="0" w:line="240" w:lineRule="auto"/>
        <w:jc w:val="both"/>
        <w:rPr>
          <w:rFonts w:ascii="Arial" w:eastAsia="Times New Roman" w:hAnsi="Arial" w:cs="Arial"/>
        </w:rPr>
      </w:pPr>
    </w:p>
    <w:p w14:paraId="50C1254F" w14:textId="77777777" w:rsidR="000C32E3" w:rsidRDefault="000C32E3" w:rsidP="004E5CAD">
      <w:pPr>
        <w:ind w:left="-709"/>
        <w:rPr>
          <w:rFonts w:cs="Arial"/>
        </w:rPr>
      </w:pPr>
    </w:p>
    <w:p w14:paraId="385A2AE5" w14:textId="77777777" w:rsidR="00961E79" w:rsidRDefault="00961E79" w:rsidP="004E5CAD">
      <w:pPr>
        <w:ind w:left="-709"/>
        <w:rPr>
          <w:rFonts w:cs="Arial"/>
        </w:rPr>
      </w:pPr>
    </w:p>
    <w:p w14:paraId="1D94094B" w14:textId="77777777" w:rsidR="00961E79" w:rsidRDefault="00961E79" w:rsidP="004E5CAD">
      <w:pPr>
        <w:ind w:left="-709"/>
        <w:rPr>
          <w:rFonts w:cs="Arial"/>
        </w:rPr>
      </w:pPr>
    </w:p>
    <w:p w14:paraId="3D0FB839" w14:textId="77777777" w:rsidR="00961E79" w:rsidRDefault="00961E79" w:rsidP="004E5CAD">
      <w:pPr>
        <w:ind w:left="-709"/>
        <w:rPr>
          <w:rFonts w:cs="Arial"/>
        </w:rPr>
      </w:pPr>
    </w:p>
    <w:p w14:paraId="70FA6F08" w14:textId="009270AA" w:rsidR="00961E79" w:rsidRDefault="00961E79" w:rsidP="004E5CAD">
      <w:pPr>
        <w:ind w:left="-709"/>
        <w:rPr>
          <w:rFonts w:cs="Arial"/>
        </w:rPr>
      </w:pPr>
    </w:p>
    <w:p w14:paraId="0CF8CF3A" w14:textId="403290A7" w:rsidR="00961E79" w:rsidRDefault="00961E79" w:rsidP="004E5CAD">
      <w:pPr>
        <w:ind w:left="-709"/>
        <w:rPr>
          <w:rFonts w:cs="Arial"/>
        </w:rPr>
      </w:pPr>
    </w:p>
    <w:p w14:paraId="6EE43EEE" w14:textId="53713A82" w:rsidR="00961E79" w:rsidRDefault="00961E79" w:rsidP="004E5CAD">
      <w:pPr>
        <w:ind w:left="-709"/>
        <w:rPr>
          <w:rFonts w:cs="Arial"/>
        </w:rPr>
      </w:pPr>
    </w:p>
    <w:p w14:paraId="39DE63FF" w14:textId="23AEEE27" w:rsidR="00FB5118" w:rsidRDefault="00FB5118" w:rsidP="004E5CAD">
      <w:pPr>
        <w:ind w:left="-709"/>
        <w:rPr>
          <w:rFonts w:cs="Arial"/>
        </w:rPr>
      </w:pPr>
    </w:p>
    <w:p w14:paraId="08F310B5" w14:textId="6FD4AE9E" w:rsidR="00FB5118" w:rsidRDefault="00FB5118" w:rsidP="004E5CAD">
      <w:pPr>
        <w:ind w:left="-709"/>
        <w:rPr>
          <w:rFonts w:cs="Arial"/>
        </w:rPr>
      </w:pPr>
    </w:p>
    <w:p w14:paraId="4D3BCC73" w14:textId="0A1F24BB" w:rsidR="00FB5118" w:rsidRDefault="00FB5118" w:rsidP="004E5CAD">
      <w:pPr>
        <w:ind w:left="-709"/>
        <w:rPr>
          <w:rFonts w:cs="Arial"/>
        </w:rPr>
      </w:pPr>
    </w:p>
    <w:p w14:paraId="67D0E250" w14:textId="538702BC" w:rsidR="00FB5118" w:rsidRDefault="00FB5118" w:rsidP="004E5CAD">
      <w:pPr>
        <w:ind w:left="-709"/>
        <w:rPr>
          <w:rFonts w:cs="Arial"/>
        </w:rPr>
      </w:pPr>
    </w:p>
    <w:p w14:paraId="7D80C0CF" w14:textId="4F71AF39" w:rsidR="00FB5118" w:rsidRDefault="00FB5118" w:rsidP="004E5CAD">
      <w:pPr>
        <w:ind w:left="-709"/>
        <w:rPr>
          <w:rFonts w:cs="Arial"/>
        </w:rPr>
      </w:pPr>
    </w:p>
    <w:p w14:paraId="575BF872" w14:textId="7E5705FA" w:rsidR="00FB5118" w:rsidRDefault="00FB5118" w:rsidP="004E5CAD">
      <w:pPr>
        <w:ind w:left="-709"/>
        <w:rPr>
          <w:rFonts w:cs="Arial"/>
        </w:rPr>
      </w:pPr>
    </w:p>
    <w:p w14:paraId="6B8D3C7B" w14:textId="245633D8" w:rsidR="00FB5118" w:rsidRDefault="00FB5118" w:rsidP="004E5CAD">
      <w:pPr>
        <w:ind w:left="-709"/>
        <w:rPr>
          <w:rFonts w:cs="Arial"/>
        </w:rPr>
      </w:pPr>
    </w:p>
    <w:p w14:paraId="1A0FB45F" w14:textId="67875E40" w:rsidR="00FB5118" w:rsidRDefault="00FB5118" w:rsidP="004E5CAD">
      <w:pPr>
        <w:ind w:left="-709"/>
        <w:rPr>
          <w:rFonts w:cs="Arial"/>
        </w:rPr>
      </w:pPr>
    </w:p>
    <w:p w14:paraId="4F37B0DD" w14:textId="2688F28B" w:rsidR="00FB5118" w:rsidRDefault="00FB5118" w:rsidP="004E5CAD">
      <w:pPr>
        <w:ind w:left="-709"/>
        <w:rPr>
          <w:rFonts w:cs="Arial"/>
        </w:rPr>
      </w:pPr>
    </w:p>
    <w:p w14:paraId="6ECD7351" w14:textId="5ACDECCD" w:rsidR="00FB5118" w:rsidRDefault="00FB5118" w:rsidP="004E5CAD">
      <w:pPr>
        <w:ind w:left="-709"/>
        <w:rPr>
          <w:rFonts w:cs="Arial"/>
        </w:rPr>
      </w:pPr>
    </w:p>
    <w:p w14:paraId="29025069" w14:textId="77777777" w:rsidR="00FB5118" w:rsidRDefault="00FB5118" w:rsidP="004E5CAD">
      <w:pPr>
        <w:ind w:left="-709"/>
        <w:rPr>
          <w:rFonts w:cs="Arial"/>
        </w:rPr>
      </w:pPr>
    </w:p>
    <w:p w14:paraId="05BDCCF7" w14:textId="1E86171E" w:rsidR="00961E79" w:rsidRDefault="00961E79" w:rsidP="004E5CAD">
      <w:pPr>
        <w:ind w:left="-709"/>
        <w:rPr>
          <w:rFonts w:cs="Arial"/>
        </w:rPr>
      </w:pPr>
    </w:p>
    <w:p w14:paraId="4474B0EE" w14:textId="601F1B2D" w:rsidR="00B047E6" w:rsidRDefault="00B047E6" w:rsidP="00961E79">
      <w:pPr>
        <w:spacing w:after="0"/>
        <w:ind w:right="-472"/>
        <w:rPr>
          <w:rFonts w:cs="Arial"/>
        </w:rPr>
      </w:pPr>
    </w:p>
    <w:p w14:paraId="24627FD7" w14:textId="71CF238F" w:rsidR="00755537" w:rsidRDefault="00755537" w:rsidP="00961E79">
      <w:pPr>
        <w:spacing w:after="0"/>
        <w:ind w:right="-472"/>
        <w:rPr>
          <w:rFonts w:cs="Arial"/>
        </w:rPr>
      </w:pPr>
    </w:p>
    <w:p w14:paraId="32941797" w14:textId="77777777" w:rsidR="00755537" w:rsidRDefault="00755537" w:rsidP="00961E79">
      <w:pPr>
        <w:spacing w:after="0"/>
        <w:ind w:right="-472"/>
        <w:rPr>
          <w:rFonts w:cs="Arial"/>
        </w:rPr>
      </w:pPr>
    </w:p>
    <w:p w14:paraId="5F645B4A" w14:textId="4AF2B936" w:rsidR="00961E79" w:rsidRPr="00826035" w:rsidRDefault="00961E79" w:rsidP="00826035">
      <w:pPr>
        <w:spacing w:after="0"/>
        <w:ind w:right="-472"/>
        <w:rPr>
          <w:rFonts w:ascii="Arial" w:hAnsi="Arial" w:cs="Arial"/>
          <w:sz w:val="40"/>
        </w:rPr>
      </w:pPr>
      <w:r>
        <w:rPr>
          <w:rFonts w:ascii="Arial" w:hAnsi="Arial" w:cs="Arial"/>
          <w:sz w:val="40"/>
        </w:rPr>
        <w:lastRenderedPageBreak/>
        <w:t>PERSON SPECIFICATION</w:t>
      </w:r>
    </w:p>
    <w:tbl>
      <w:tblPr>
        <w:tblStyle w:val="TableGrid"/>
        <w:tblW w:w="10206" w:type="dxa"/>
        <w:tblInd w:w="-459" w:type="dxa"/>
        <w:tblLook w:val="04A0" w:firstRow="1" w:lastRow="0" w:firstColumn="1" w:lastColumn="0" w:noHBand="0" w:noVBand="1"/>
      </w:tblPr>
      <w:tblGrid>
        <w:gridCol w:w="1985"/>
        <w:gridCol w:w="8221"/>
      </w:tblGrid>
      <w:tr w:rsidR="00961E79" w:rsidRPr="00F607B2" w14:paraId="3DFE8F4C" w14:textId="77777777" w:rsidTr="00CD4C8E">
        <w:tc>
          <w:tcPr>
            <w:tcW w:w="1985" w:type="dxa"/>
          </w:tcPr>
          <w:p w14:paraId="280F14DA" w14:textId="77777777" w:rsidR="00961E79" w:rsidRPr="00F607B2" w:rsidRDefault="00961E79" w:rsidP="00CD4C8E">
            <w:pPr>
              <w:spacing w:line="276" w:lineRule="auto"/>
              <w:rPr>
                <w:rFonts w:ascii="Arial" w:hAnsi="Arial" w:cs="Arial"/>
                <w:b/>
              </w:rPr>
            </w:pPr>
            <w:r>
              <w:rPr>
                <w:rFonts w:ascii="Arial" w:hAnsi="Arial" w:cs="Arial"/>
                <w:b/>
              </w:rPr>
              <w:t>Job Title</w:t>
            </w:r>
          </w:p>
        </w:tc>
        <w:tc>
          <w:tcPr>
            <w:tcW w:w="8221" w:type="dxa"/>
          </w:tcPr>
          <w:p w14:paraId="659FC968" w14:textId="6F276110" w:rsidR="00961E79" w:rsidRPr="00F607B2" w:rsidRDefault="00961E79" w:rsidP="00CD4C8E">
            <w:pPr>
              <w:spacing w:line="276" w:lineRule="auto"/>
              <w:rPr>
                <w:rFonts w:ascii="Arial" w:hAnsi="Arial" w:cs="Arial"/>
              </w:rPr>
            </w:pPr>
            <w:r>
              <w:rPr>
                <w:rFonts w:ascii="Arial" w:hAnsi="Arial" w:cs="Arial"/>
              </w:rPr>
              <w:t>Clinical Scientist (</w:t>
            </w:r>
            <w:r w:rsidR="00FB5118">
              <w:rPr>
                <w:rFonts w:ascii="Arial" w:hAnsi="Arial" w:cs="Arial"/>
              </w:rPr>
              <w:t>Nuclear Medicine</w:t>
            </w:r>
            <w:r>
              <w:rPr>
                <w:rFonts w:ascii="Arial" w:hAnsi="Arial" w:cs="Arial"/>
              </w:rPr>
              <w:t xml:space="preserve"> Physics)</w:t>
            </w:r>
          </w:p>
        </w:tc>
      </w:tr>
    </w:tbl>
    <w:p w14:paraId="69CC1B64" w14:textId="77777777" w:rsidR="00961E79" w:rsidRPr="00F607B2" w:rsidRDefault="00961E79" w:rsidP="00961E79">
      <w:pPr>
        <w:spacing w:after="0"/>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961E79" w:rsidRPr="00F607B2" w14:paraId="70D9BAE5" w14:textId="77777777" w:rsidTr="00CD4C8E">
        <w:tc>
          <w:tcPr>
            <w:tcW w:w="7641" w:type="dxa"/>
            <w:shd w:val="clear" w:color="auto" w:fill="002060"/>
          </w:tcPr>
          <w:p w14:paraId="5643C1CA" w14:textId="77777777" w:rsidR="00961E79" w:rsidRPr="00F607B2" w:rsidRDefault="00961E79" w:rsidP="00CD4C8E">
            <w:pPr>
              <w:spacing w:line="276" w:lineRule="auto"/>
              <w:rPr>
                <w:rFonts w:ascii="Arial" w:hAnsi="Arial" w:cs="Arial"/>
                <w:b/>
              </w:rPr>
            </w:pPr>
            <w:r w:rsidRPr="00F607B2">
              <w:rPr>
                <w:rFonts w:ascii="Arial" w:hAnsi="Arial" w:cs="Arial"/>
                <w:b/>
              </w:rPr>
              <w:t>Requirements</w:t>
            </w:r>
          </w:p>
        </w:tc>
        <w:tc>
          <w:tcPr>
            <w:tcW w:w="1398" w:type="dxa"/>
            <w:shd w:val="clear" w:color="auto" w:fill="002060"/>
          </w:tcPr>
          <w:p w14:paraId="006E42E5" w14:textId="77777777" w:rsidR="00961E79" w:rsidRPr="00F607B2" w:rsidRDefault="00961E79" w:rsidP="00CD4C8E">
            <w:pPr>
              <w:spacing w:line="276" w:lineRule="auto"/>
              <w:rPr>
                <w:rFonts w:ascii="Arial" w:hAnsi="Arial" w:cs="Arial"/>
                <w:b/>
              </w:rPr>
            </w:pPr>
            <w:r w:rsidRPr="00F607B2">
              <w:rPr>
                <w:rFonts w:ascii="Arial" w:hAnsi="Arial" w:cs="Arial"/>
                <w:b/>
              </w:rPr>
              <w:t>Essential</w:t>
            </w:r>
          </w:p>
        </w:tc>
        <w:tc>
          <w:tcPr>
            <w:tcW w:w="1275" w:type="dxa"/>
            <w:shd w:val="clear" w:color="auto" w:fill="002060"/>
          </w:tcPr>
          <w:p w14:paraId="2108FCDF" w14:textId="77777777" w:rsidR="00961E79" w:rsidRPr="00F607B2" w:rsidRDefault="00961E79" w:rsidP="00CD4C8E">
            <w:pPr>
              <w:spacing w:line="276" w:lineRule="auto"/>
              <w:rPr>
                <w:rFonts w:ascii="Arial" w:hAnsi="Arial" w:cs="Arial"/>
                <w:b/>
              </w:rPr>
            </w:pPr>
            <w:r w:rsidRPr="00F607B2">
              <w:rPr>
                <w:rFonts w:ascii="Arial" w:hAnsi="Arial" w:cs="Arial"/>
                <w:b/>
              </w:rPr>
              <w:t>Desirable</w:t>
            </w:r>
          </w:p>
        </w:tc>
      </w:tr>
      <w:tr w:rsidR="00961E79" w:rsidRPr="00F607B2" w14:paraId="24B5B1B0" w14:textId="77777777" w:rsidTr="00CD4C8E">
        <w:tc>
          <w:tcPr>
            <w:tcW w:w="7641" w:type="dxa"/>
          </w:tcPr>
          <w:p w14:paraId="1FD28456" w14:textId="67DBE13A" w:rsidR="00961E79" w:rsidRPr="00826035" w:rsidRDefault="00961E79" w:rsidP="00826035">
            <w:pPr>
              <w:spacing w:before="240" w:line="276" w:lineRule="auto"/>
              <w:rPr>
                <w:rFonts w:ascii="Arial" w:hAnsi="Arial" w:cs="Arial"/>
                <w:b/>
              </w:rPr>
            </w:pPr>
            <w:r>
              <w:rPr>
                <w:rFonts w:ascii="Arial" w:hAnsi="Arial" w:cs="Arial"/>
                <w:b/>
              </w:rPr>
              <w:t>QUALIFICATION/ SPECIAL TRAINING</w:t>
            </w:r>
            <w:r w:rsidR="00826035">
              <w:rPr>
                <w:rFonts w:ascii="Arial" w:hAnsi="Arial" w:cs="Arial"/>
                <w:b/>
              </w:rPr>
              <w:br/>
            </w:r>
            <w:r w:rsidRPr="00F56FE3">
              <w:rPr>
                <w:rFonts w:ascii="Arial" w:eastAsia="Times New Roman" w:hAnsi="Arial" w:cs="Arial"/>
              </w:rPr>
              <w:t>BSc in a Physical Science</w:t>
            </w:r>
          </w:p>
          <w:p w14:paraId="6A2BA28B" w14:textId="77777777" w:rsidR="00961E79" w:rsidRPr="00F56FE3" w:rsidRDefault="00961E79" w:rsidP="00CD4C8E">
            <w:pPr>
              <w:spacing w:before="240" w:line="276" w:lineRule="auto"/>
              <w:rPr>
                <w:rFonts w:ascii="Arial" w:eastAsia="Times New Roman" w:hAnsi="Arial" w:cs="Arial"/>
              </w:rPr>
            </w:pPr>
            <w:r w:rsidRPr="00F56FE3">
              <w:rPr>
                <w:rFonts w:ascii="Arial" w:eastAsia="Times New Roman" w:hAnsi="Arial" w:cs="Arial"/>
              </w:rPr>
              <w:t>MSc or higher degree in Medical Physics</w:t>
            </w:r>
          </w:p>
          <w:p w14:paraId="27079D64" w14:textId="77777777" w:rsidR="00961E79" w:rsidRPr="00F56FE3" w:rsidRDefault="00961E79" w:rsidP="00CD4C8E">
            <w:pPr>
              <w:spacing w:before="240" w:line="276" w:lineRule="auto"/>
              <w:rPr>
                <w:rFonts w:ascii="Arial" w:eastAsia="Times New Roman" w:hAnsi="Arial" w:cs="Arial"/>
              </w:rPr>
            </w:pPr>
            <w:r w:rsidRPr="00F56FE3">
              <w:rPr>
                <w:rFonts w:ascii="Arial" w:eastAsia="Times New Roman" w:hAnsi="Arial" w:cs="Arial"/>
              </w:rPr>
              <w:t xml:space="preserve">IPEM </w:t>
            </w:r>
            <w:r>
              <w:rPr>
                <w:rFonts w:ascii="Arial" w:eastAsia="Times New Roman" w:hAnsi="Arial" w:cs="Arial"/>
              </w:rPr>
              <w:t>full</w:t>
            </w:r>
            <w:r w:rsidRPr="00F56FE3">
              <w:rPr>
                <w:rFonts w:ascii="Arial" w:eastAsia="Times New Roman" w:hAnsi="Arial" w:cs="Arial"/>
              </w:rPr>
              <w:t xml:space="preserve"> Membership</w:t>
            </w:r>
          </w:p>
          <w:p w14:paraId="6A2DD892" w14:textId="55882CE6" w:rsidR="00961E79" w:rsidRPr="00DB68F2" w:rsidRDefault="00961E79" w:rsidP="00CD4C8E">
            <w:pPr>
              <w:spacing w:before="240" w:line="276" w:lineRule="auto"/>
              <w:jc w:val="both"/>
              <w:rPr>
                <w:rFonts w:ascii="Arial" w:eastAsia="Times New Roman" w:hAnsi="Arial" w:cs="Arial"/>
              </w:rPr>
            </w:pPr>
            <w:r w:rsidRPr="00F56FE3">
              <w:rPr>
                <w:rFonts w:ascii="Arial" w:eastAsia="Times New Roman" w:hAnsi="Arial" w:cs="Arial"/>
              </w:rPr>
              <w:t>State Registration as a Clinical Scientis</w:t>
            </w:r>
            <w:r>
              <w:rPr>
                <w:rFonts w:ascii="Arial" w:eastAsia="Times New Roman" w:hAnsi="Arial" w:cs="Arial"/>
              </w:rPr>
              <w:t xml:space="preserve">t (specialising </w:t>
            </w:r>
            <w:r w:rsidR="00FB5118">
              <w:rPr>
                <w:rFonts w:ascii="Arial" w:eastAsia="Times New Roman" w:hAnsi="Arial" w:cs="Arial"/>
              </w:rPr>
              <w:t>in Nuclear Medicine</w:t>
            </w:r>
            <w:r>
              <w:rPr>
                <w:rFonts w:ascii="Arial" w:eastAsia="Times New Roman" w:hAnsi="Arial" w:cs="Arial"/>
              </w:rPr>
              <w:t xml:space="preserve">) </w:t>
            </w:r>
          </w:p>
        </w:tc>
        <w:tc>
          <w:tcPr>
            <w:tcW w:w="1398" w:type="dxa"/>
          </w:tcPr>
          <w:p w14:paraId="017C1E43" w14:textId="00FF5854" w:rsidR="00961E79" w:rsidRPr="00F56FE3" w:rsidRDefault="00826035" w:rsidP="00826035">
            <w:pPr>
              <w:spacing w:before="240" w:line="276" w:lineRule="auto"/>
              <w:jc w:val="center"/>
              <w:rPr>
                <w:rFonts w:ascii="Arial" w:eastAsia="Times New Roman" w:hAnsi="Arial" w:cs="Arial"/>
                <w:b/>
              </w:rPr>
            </w:pPr>
            <w:r>
              <w:rPr>
                <w:rFonts w:ascii="Arial" w:eastAsia="Times New Roman" w:hAnsi="Arial" w:cs="Arial"/>
                <w:b/>
              </w:rPr>
              <w:br/>
            </w:r>
            <w:r w:rsidR="00961E79" w:rsidRPr="00F56FE3">
              <w:rPr>
                <w:rFonts w:ascii="Arial" w:eastAsia="Times New Roman" w:hAnsi="Arial" w:cs="Arial"/>
                <w:b/>
              </w:rPr>
              <w:t>E</w:t>
            </w:r>
          </w:p>
          <w:p w14:paraId="11A19DAD" w14:textId="77777777" w:rsidR="00961E79" w:rsidRPr="00F56FE3" w:rsidRDefault="00961E79" w:rsidP="00826035">
            <w:pPr>
              <w:spacing w:before="240" w:line="276" w:lineRule="auto"/>
              <w:jc w:val="center"/>
              <w:rPr>
                <w:rFonts w:ascii="Arial" w:eastAsia="Times New Roman" w:hAnsi="Arial" w:cs="Arial"/>
                <w:b/>
              </w:rPr>
            </w:pPr>
            <w:r w:rsidRPr="00F56FE3">
              <w:rPr>
                <w:rFonts w:ascii="Arial" w:eastAsia="Times New Roman" w:hAnsi="Arial" w:cs="Arial"/>
                <w:b/>
              </w:rPr>
              <w:t>E</w:t>
            </w:r>
          </w:p>
          <w:p w14:paraId="26141E80" w14:textId="77777777" w:rsidR="00826035" w:rsidRDefault="00826035" w:rsidP="00826035">
            <w:pPr>
              <w:spacing w:before="240" w:line="276" w:lineRule="auto"/>
              <w:jc w:val="center"/>
              <w:rPr>
                <w:rFonts w:ascii="Arial" w:eastAsia="Times New Roman" w:hAnsi="Arial" w:cs="Arial"/>
                <w:b/>
              </w:rPr>
            </w:pPr>
          </w:p>
          <w:p w14:paraId="7F10996F" w14:textId="27ACAA75" w:rsidR="00961E79" w:rsidRPr="00DB68F2" w:rsidRDefault="00961E79" w:rsidP="00826035">
            <w:pPr>
              <w:spacing w:before="240" w:line="276" w:lineRule="auto"/>
              <w:jc w:val="center"/>
              <w:rPr>
                <w:rFonts w:ascii="Arial" w:eastAsia="Times New Roman" w:hAnsi="Arial" w:cs="Arial"/>
                <w:b/>
              </w:rPr>
            </w:pPr>
            <w:r w:rsidRPr="00F56FE3">
              <w:rPr>
                <w:rFonts w:ascii="Arial" w:eastAsia="Times New Roman" w:hAnsi="Arial" w:cs="Arial"/>
                <w:b/>
              </w:rPr>
              <w:t>E</w:t>
            </w:r>
          </w:p>
        </w:tc>
        <w:tc>
          <w:tcPr>
            <w:tcW w:w="1275" w:type="dxa"/>
          </w:tcPr>
          <w:p w14:paraId="3ADB4235" w14:textId="77777777" w:rsidR="00961E79" w:rsidRDefault="00961E79" w:rsidP="00CD4C8E">
            <w:pPr>
              <w:spacing w:before="240" w:line="276" w:lineRule="auto"/>
              <w:jc w:val="center"/>
              <w:rPr>
                <w:rFonts w:ascii="Arial" w:hAnsi="Arial" w:cs="Arial"/>
              </w:rPr>
            </w:pPr>
          </w:p>
          <w:p w14:paraId="0887B3B7" w14:textId="77777777" w:rsidR="00961E79" w:rsidRDefault="00961E79" w:rsidP="00CD4C8E">
            <w:pPr>
              <w:spacing w:before="240" w:line="276" w:lineRule="auto"/>
              <w:jc w:val="center"/>
              <w:rPr>
                <w:rFonts w:ascii="Arial" w:hAnsi="Arial" w:cs="Arial"/>
              </w:rPr>
            </w:pPr>
          </w:p>
          <w:p w14:paraId="286E2607" w14:textId="7659D265" w:rsidR="00961E79" w:rsidRPr="00826035" w:rsidRDefault="00755537" w:rsidP="00755537">
            <w:pPr>
              <w:spacing w:before="240" w:line="276" w:lineRule="auto"/>
              <w:jc w:val="center"/>
              <w:rPr>
                <w:rFonts w:ascii="Arial" w:hAnsi="Arial" w:cs="Arial"/>
                <w:b/>
              </w:rPr>
            </w:pPr>
            <w:r>
              <w:rPr>
                <w:rFonts w:ascii="Arial" w:hAnsi="Arial" w:cs="Arial"/>
                <w:b/>
              </w:rPr>
              <w:br/>
            </w:r>
            <w:r w:rsidR="00961E79" w:rsidRPr="00D0450E">
              <w:rPr>
                <w:rFonts w:ascii="Arial" w:hAnsi="Arial" w:cs="Arial"/>
                <w:b/>
              </w:rPr>
              <w:t>D</w:t>
            </w:r>
          </w:p>
        </w:tc>
      </w:tr>
      <w:tr w:rsidR="00961E79" w:rsidRPr="00F607B2" w14:paraId="7B574247" w14:textId="77777777" w:rsidTr="00CD4C8E">
        <w:tc>
          <w:tcPr>
            <w:tcW w:w="7641" w:type="dxa"/>
          </w:tcPr>
          <w:p w14:paraId="696E69ED" w14:textId="77777777" w:rsidR="00961E79" w:rsidRPr="000B54D4" w:rsidRDefault="00961E79" w:rsidP="00CD4C8E">
            <w:pPr>
              <w:spacing w:before="240" w:line="276" w:lineRule="auto"/>
              <w:jc w:val="both"/>
              <w:rPr>
                <w:rFonts w:ascii="Arial" w:hAnsi="Arial" w:cs="Arial"/>
                <w:b/>
              </w:rPr>
            </w:pPr>
            <w:r w:rsidRPr="00F607B2">
              <w:rPr>
                <w:rFonts w:ascii="Arial" w:hAnsi="Arial" w:cs="Arial"/>
                <w:b/>
              </w:rPr>
              <w:t>KNOWLEDGE/SKILLS</w:t>
            </w:r>
            <w:r>
              <w:rPr>
                <w:rFonts w:ascii="Arial" w:hAnsi="Arial" w:cs="Arial"/>
                <w:b/>
              </w:rPr>
              <w:br/>
            </w:r>
            <w:r w:rsidRPr="00F56FE3">
              <w:rPr>
                <w:rFonts w:ascii="Arial" w:eastAsia="Times New Roman" w:hAnsi="Arial" w:cs="Arial"/>
              </w:rPr>
              <w:t xml:space="preserve">Advanced IT skills including Excel, Word and PowerPoint </w:t>
            </w:r>
          </w:p>
          <w:p w14:paraId="4BE2A3C1" w14:textId="77777777" w:rsidR="00961E79" w:rsidRDefault="00961E79" w:rsidP="00CD4C8E">
            <w:pPr>
              <w:spacing w:before="240" w:line="276" w:lineRule="auto"/>
              <w:rPr>
                <w:rFonts w:ascii="Arial" w:eastAsia="Times New Roman" w:hAnsi="Arial" w:cs="Arial"/>
              </w:rPr>
            </w:pPr>
            <w:r w:rsidRPr="00F56FE3">
              <w:rPr>
                <w:rFonts w:ascii="Arial" w:eastAsia="Times New Roman" w:hAnsi="Arial" w:cs="Arial"/>
              </w:rPr>
              <w:t>Ability to communicate effectively with different staff groups – including clinical scientists, clinical technologists, radiographers, medical staff and clerical staff</w:t>
            </w:r>
          </w:p>
          <w:p w14:paraId="50B10A37" w14:textId="7CEC1A8C" w:rsidR="00961E79" w:rsidRDefault="00961E79" w:rsidP="00CD4C8E">
            <w:pPr>
              <w:spacing w:before="240" w:line="276" w:lineRule="auto"/>
              <w:rPr>
                <w:rFonts w:ascii="Arial" w:eastAsia="Times New Roman" w:hAnsi="Arial" w:cs="Arial"/>
              </w:rPr>
            </w:pPr>
            <w:r w:rsidRPr="009B75F8">
              <w:rPr>
                <w:rFonts w:ascii="Arial" w:eastAsia="Times New Roman" w:hAnsi="Arial" w:cs="Arial"/>
              </w:rPr>
              <w:t xml:space="preserve">Specialist theoretical and practical knowledge </w:t>
            </w:r>
            <w:r w:rsidR="00FB5118">
              <w:rPr>
                <w:rFonts w:ascii="Arial" w:eastAsia="Times New Roman" w:hAnsi="Arial" w:cs="Arial"/>
              </w:rPr>
              <w:t>of radiation measurement techniques for equipment QC and patient dosimetry in Nuclear Medicine</w:t>
            </w:r>
            <w:r w:rsidRPr="009B75F8">
              <w:rPr>
                <w:rFonts w:ascii="Arial" w:eastAsia="Times New Roman" w:hAnsi="Arial" w:cs="Arial"/>
              </w:rPr>
              <w:t xml:space="preserve"> </w:t>
            </w:r>
          </w:p>
          <w:p w14:paraId="08C3644C" w14:textId="1D9D198D" w:rsidR="00FB5118" w:rsidRDefault="00FB5118" w:rsidP="00CD4C8E">
            <w:pPr>
              <w:spacing w:before="240" w:line="276" w:lineRule="auto"/>
              <w:rPr>
                <w:rFonts w:ascii="Arial" w:eastAsia="Times New Roman" w:hAnsi="Arial" w:cs="Arial"/>
              </w:rPr>
            </w:pPr>
            <w:r>
              <w:rPr>
                <w:rFonts w:ascii="Arial" w:eastAsia="Times New Roman" w:hAnsi="Arial" w:cs="Arial"/>
              </w:rPr>
              <w:t>Specialist knowledge of nuclear medicine physics and the safe handling of radioactivity</w:t>
            </w:r>
          </w:p>
          <w:p w14:paraId="2EE9FCBB" w14:textId="13C67AFA" w:rsidR="00FB5118" w:rsidRPr="009B75F8" w:rsidRDefault="00FB5118" w:rsidP="00CD4C8E">
            <w:pPr>
              <w:spacing w:before="240" w:line="276" w:lineRule="auto"/>
              <w:rPr>
                <w:rFonts w:ascii="Arial" w:eastAsia="Times New Roman" w:hAnsi="Arial" w:cs="Arial"/>
              </w:rPr>
            </w:pPr>
            <w:r>
              <w:rPr>
                <w:rFonts w:ascii="Arial" w:eastAsia="Times New Roman" w:hAnsi="Arial" w:cs="Arial"/>
              </w:rPr>
              <w:t>High level of understanding of patient and staff risks arising from exposure to ionising radiation</w:t>
            </w:r>
          </w:p>
          <w:p w14:paraId="32E1B76C" w14:textId="77777777" w:rsidR="00961E79" w:rsidRPr="009B75F8" w:rsidRDefault="00961E79" w:rsidP="00CD4C8E">
            <w:pPr>
              <w:spacing w:before="240" w:line="276" w:lineRule="auto"/>
              <w:rPr>
                <w:rFonts w:ascii="Arial" w:eastAsia="Times New Roman" w:hAnsi="Arial" w:cs="Arial"/>
              </w:rPr>
            </w:pPr>
            <w:r w:rsidRPr="009B75F8">
              <w:rPr>
                <w:rFonts w:ascii="Arial" w:eastAsia="Times New Roman" w:hAnsi="Arial" w:cs="Arial"/>
              </w:rPr>
              <w:t xml:space="preserve">Specialist theoretical knowledge and experience of relevant legislation, national standards and other guidelines </w:t>
            </w:r>
          </w:p>
          <w:p w14:paraId="1846831A" w14:textId="77777777" w:rsidR="00961E79" w:rsidRPr="00F56FE3" w:rsidRDefault="00961E79" w:rsidP="00CD4C8E">
            <w:pPr>
              <w:spacing w:before="240" w:line="276" w:lineRule="auto"/>
              <w:rPr>
                <w:rFonts w:ascii="Arial" w:eastAsia="Times New Roman" w:hAnsi="Arial" w:cs="Arial"/>
              </w:rPr>
            </w:pPr>
            <w:r w:rsidRPr="00F56FE3">
              <w:rPr>
                <w:rFonts w:ascii="Arial" w:eastAsia="Times New Roman" w:hAnsi="Arial" w:cs="Arial"/>
              </w:rPr>
              <w:t>Presentation Skills</w:t>
            </w:r>
          </w:p>
          <w:p w14:paraId="64204041" w14:textId="050A315D" w:rsidR="00961E79" w:rsidRPr="00DB68F2" w:rsidRDefault="00961E79" w:rsidP="00CD4C8E">
            <w:pPr>
              <w:spacing w:before="240" w:line="276" w:lineRule="auto"/>
              <w:rPr>
                <w:rFonts w:ascii="Arial" w:eastAsia="Times New Roman" w:hAnsi="Arial" w:cs="Arial"/>
              </w:rPr>
            </w:pPr>
            <w:r w:rsidRPr="00F56FE3">
              <w:rPr>
                <w:rFonts w:ascii="Arial" w:eastAsia="Times New Roman" w:hAnsi="Arial" w:cs="Arial"/>
              </w:rPr>
              <w:t xml:space="preserve">Knowledge of </w:t>
            </w:r>
            <w:r w:rsidR="00FB5118">
              <w:rPr>
                <w:rFonts w:ascii="Arial" w:eastAsia="Times New Roman" w:hAnsi="Arial" w:cs="Arial"/>
              </w:rPr>
              <w:t xml:space="preserve">programming languages such as IDL, Visual Basic, C, </w:t>
            </w:r>
            <w:proofErr w:type="spellStart"/>
            <w:r w:rsidR="00FB5118">
              <w:rPr>
                <w:rFonts w:ascii="Arial" w:eastAsia="Times New Roman" w:hAnsi="Arial" w:cs="Arial"/>
              </w:rPr>
              <w:t>Matlab</w:t>
            </w:r>
            <w:proofErr w:type="spellEnd"/>
            <w:r w:rsidR="00FB5118">
              <w:rPr>
                <w:rFonts w:ascii="Arial" w:eastAsia="Times New Roman" w:hAnsi="Arial" w:cs="Arial"/>
              </w:rPr>
              <w:t xml:space="preserve"> coding</w:t>
            </w:r>
            <w:r>
              <w:rPr>
                <w:rFonts w:ascii="Arial" w:eastAsia="Times New Roman" w:hAnsi="Arial" w:cs="Arial"/>
              </w:rPr>
              <w:t xml:space="preserve"> </w:t>
            </w:r>
          </w:p>
        </w:tc>
        <w:tc>
          <w:tcPr>
            <w:tcW w:w="1398" w:type="dxa"/>
          </w:tcPr>
          <w:p w14:paraId="444DE637" w14:textId="05E485DB" w:rsidR="00961E79" w:rsidRPr="00F56FE3" w:rsidRDefault="00961E79" w:rsidP="00CF5FE0">
            <w:pPr>
              <w:spacing w:before="240" w:line="276" w:lineRule="auto"/>
              <w:jc w:val="center"/>
              <w:rPr>
                <w:rFonts w:ascii="Arial" w:hAnsi="Arial" w:cs="Arial"/>
                <w:b/>
              </w:rPr>
            </w:pPr>
            <w:r>
              <w:rPr>
                <w:rFonts w:ascii="Arial" w:hAnsi="Arial" w:cs="Arial"/>
                <w:b/>
              </w:rPr>
              <w:br/>
            </w:r>
            <w:r w:rsidRPr="00F56FE3">
              <w:rPr>
                <w:rFonts w:ascii="Arial" w:hAnsi="Arial" w:cs="Arial"/>
                <w:b/>
              </w:rPr>
              <w:t>E</w:t>
            </w:r>
          </w:p>
          <w:p w14:paraId="7B859555" w14:textId="77777777" w:rsidR="00961E79" w:rsidRPr="00F56FE3" w:rsidRDefault="00961E79" w:rsidP="00CF5FE0">
            <w:pPr>
              <w:spacing w:before="240" w:line="276" w:lineRule="auto"/>
              <w:jc w:val="center"/>
              <w:rPr>
                <w:rFonts w:ascii="Arial" w:hAnsi="Arial" w:cs="Arial"/>
                <w:b/>
              </w:rPr>
            </w:pPr>
            <w:r w:rsidRPr="00F56FE3">
              <w:rPr>
                <w:rFonts w:ascii="Arial" w:hAnsi="Arial" w:cs="Arial"/>
                <w:b/>
              </w:rPr>
              <w:t>E</w:t>
            </w:r>
          </w:p>
          <w:p w14:paraId="4EBED769" w14:textId="77777777" w:rsidR="00961E79" w:rsidRDefault="00961E79" w:rsidP="00CF5FE0">
            <w:pPr>
              <w:spacing w:before="240" w:line="276" w:lineRule="auto"/>
              <w:jc w:val="center"/>
              <w:rPr>
                <w:rFonts w:ascii="Arial" w:hAnsi="Arial" w:cs="Arial"/>
                <w:b/>
              </w:rPr>
            </w:pPr>
          </w:p>
          <w:p w14:paraId="0A5AC8F7" w14:textId="39D47885" w:rsidR="00961E79" w:rsidRDefault="00961E79" w:rsidP="00CF5FE0">
            <w:pPr>
              <w:spacing w:before="240" w:line="276" w:lineRule="auto"/>
              <w:jc w:val="center"/>
              <w:rPr>
                <w:rFonts w:ascii="Arial" w:hAnsi="Arial" w:cs="Arial"/>
                <w:b/>
              </w:rPr>
            </w:pPr>
            <w:r>
              <w:rPr>
                <w:rFonts w:ascii="Arial" w:hAnsi="Arial" w:cs="Arial"/>
                <w:b/>
              </w:rPr>
              <w:t>E</w:t>
            </w:r>
          </w:p>
          <w:p w14:paraId="517D1FB2" w14:textId="77777777" w:rsidR="00CF5FE0" w:rsidRDefault="00CF5FE0" w:rsidP="00CF5FE0">
            <w:pPr>
              <w:spacing w:before="240" w:line="276" w:lineRule="auto"/>
              <w:jc w:val="center"/>
              <w:rPr>
                <w:rFonts w:ascii="Arial" w:hAnsi="Arial" w:cs="Arial"/>
                <w:b/>
              </w:rPr>
            </w:pPr>
            <w:r>
              <w:rPr>
                <w:rFonts w:ascii="Arial" w:hAnsi="Arial" w:cs="Arial"/>
                <w:b/>
              </w:rPr>
              <w:br/>
            </w:r>
            <w:r w:rsidR="00961E79" w:rsidRPr="00F56FE3">
              <w:rPr>
                <w:rFonts w:ascii="Arial" w:hAnsi="Arial" w:cs="Arial"/>
                <w:b/>
              </w:rPr>
              <w:t>E</w:t>
            </w:r>
          </w:p>
          <w:p w14:paraId="518BD687" w14:textId="77777777" w:rsidR="00CF5FE0" w:rsidRDefault="00CF5FE0" w:rsidP="00CF5FE0">
            <w:pPr>
              <w:spacing w:before="240" w:line="276" w:lineRule="auto"/>
              <w:jc w:val="center"/>
              <w:rPr>
                <w:rFonts w:ascii="Arial" w:hAnsi="Arial" w:cs="Arial"/>
                <w:b/>
              </w:rPr>
            </w:pPr>
          </w:p>
          <w:p w14:paraId="334FD169" w14:textId="4835C322" w:rsidR="00961E79" w:rsidRPr="00F56FE3" w:rsidRDefault="00961E79" w:rsidP="00CF5FE0">
            <w:pPr>
              <w:spacing w:before="240" w:line="276" w:lineRule="auto"/>
              <w:jc w:val="center"/>
              <w:rPr>
                <w:rFonts w:ascii="Arial" w:hAnsi="Arial" w:cs="Arial"/>
                <w:b/>
              </w:rPr>
            </w:pPr>
            <w:r w:rsidRPr="00F56FE3">
              <w:rPr>
                <w:rFonts w:ascii="Arial" w:hAnsi="Arial" w:cs="Arial"/>
                <w:b/>
              </w:rPr>
              <w:t>E</w:t>
            </w:r>
          </w:p>
          <w:p w14:paraId="33AD9468" w14:textId="7CB1D773" w:rsidR="00961E79" w:rsidRDefault="00CF5FE0" w:rsidP="00CF5FE0">
            <w:pPr>
              <w:spacing w:before="240" w:line="276" w:lineRule="auto"/>
              <w:jc w:val="center"/>
              <w:rPr>
                <w:rFonts w:ascii="Arial" w:hAnsi="Arial" w:cs="Arial"/>
                <w:b/>
              </w:rPr>
            </w:pPr>
            <w:r>
              <w:rPr>
                <w:rFonts w:ascii="Arial" w:hAnsi="Arial" w:cs="Arial"/>
                <w:b/>
              </w:rPr>
              <w:br/>
            </w:r>
            <w:r w:rsidR="00961E79" w:rsidRPr="00F56FE3">
              <w:rPr>
                <w:rFonts w:ascii="Arial" w:hAnsi="Arial" w:cs="Arial"/>
                <w:b/>
              </w:rPr>
              <w:t>E</w:t>
            </w:r>
          </w:p>
          <w:p w14:paraId="18216683" w14:textId="6CE2DFBA" w:rsidR="00FB5118" w:rsidRPr="009B75F8" w:rsidRDefault="00826035" w:rsidP="00CF5FE0">
            <w:pPr>
              <w:spacing w:before="240" w:line="276" w:lineRule="auto"/>
              <w:jc w:val="center"/>
              <w:rPr>
                <w:rFonts w:ascii="Arial" w:hAnsi="Arial" w:cs="Arial"/>
                <w:b/>
              </w:rPr>
            </w:pPr>
            <w:r>
              <w:rPr>
                <w:rFonts w:ascii="Arial" w:hAnsi="Arial" w:cs="Arial"/>
                <w:b/>
              </w:rPr>
              <w:br/>
            </w:r>
            <w:r w:rsidR="00FB5118">
              <w:rPr>
                <w:rFonts w:ascii="Arial" w:hAnsi="Arial" w:cs="Arial"/>
                <w:b/>
              </w:rPr>
              <w:t>E</w:t>
            </w:r>
          </w:p>
        </w:tc>
        <w:tc>
          <w:tcPr>
            <w:tcW w:w="1275" w:type="dxa"/>
          </w:tcPr>
          <w:p w14:paraId="70BF1C0C" w14:textId="77777777" w:rsidR="00961E79" w:rsidRDefault="00961E79" w:rsidP="00CD4C8E">
            <w:pPr>
              <w:spacing w:before="240" w:line="276" w:lineRule="auto"/>
              <w:jc w:val="both"/>
              <w:rPr>
                <w:rFonts w:ascii="Arial" w:hAnsi="Arial" w:cs="Arial"/>
              </w:rPr>
            </w:pPr>
          </w:p>
          <w:p w14:paraId="1F8FAB96" w14:textId="77777777" w:rsidR="00FB5118" w:rsidRDefault="00FB5118" w:rsidP="00CD4C8E">
            <w:pPr>
              <w:spacing w:before="240" w:line="276" w:lineRule="auto"/>
              <w:jc w:val="both"/>
              <w:rPr>
                <w:rFonts w:ascii="Arial" w:hAnsi="Arial" w:cs="Arial"/>
              </w:rPr>
            </w:pPr>
          </w:p>
          <w:p w14:paraId="1D9C98CD" w14:textId="77777777" w:rsidR="00FB5118" w:rsidRDefault="00FB5118" w:rsidP="00CD4C8E">
            <w:pPr>
              <w:spacing w:before="240" w:line="276" w:lineRule="auto"/>
              <w:jc w:val="both"/>
              <w:rPr>
                <w:rFonts w:ascii="Arial" w:hAnsi="Arial" w:cs="Arial"/>
              </w:rPr>
            </w:pPr>
          </w:p>
          <w:p w14:paraId="34E3FAD3" w14:textId="77777777" w:rsidR="00FB5118" w:rsidRDefault="00FB5118" w:rsidP="00CD4C8E">
            <w:pPr>
              <w:spacing w:before="240" w:line="276" w:lineRule="auto"/>
              <w:jc w:val="both"/>
              <w:rPr>
                <w:rFonts w:ascii="Arial" w:hAnsi="Arial" w:cs="Arial"/>
              </w:rPr>
            </w:pPr>
          </w:p>
          <w:p w14:paraId="6D053F58" w14:textId="77777777" w:rsidR="00FB5118" w:rsidRDefault="00FB5118" w:rsidP="00CD4C8E">
            <w:pPr>
              <w:spacing w:before="240" w:line="276" w:lineRule="auto"/>
              <w:jc w:val="both"/>
              <w:rPr>
                <w:rFonts w:ascii="Arial" w:hAnsi="Arial" w:cs="Arial"/>
              </w:rPr>
            </w:pPr>
          </w:p>
          <w:p w14:paraId="4F279E70" w14:textId="77777777" w:rsidR="00FB5118" w:rsidRDefault="00FB5118" w:rsidP="00CD4C8E">
            <w:pPr>
              <w:spacing w:before="240" w:line="276" w:lineRule="auto"/>
              <w:jc w:val="both"/>
              <w:rPr>
                <w:rFonts w:ascii="Arial" w:hAnsi="Arial" w:cs="Arial"/>
              </w:rPr>
            </w:pPr>
          </w:p>
          <w:p w14:paraId="25E80FBB" w14:textId="77777777" w:rsidR="00FB5118" w:rsidRDefault="00FB5118" w:rsidP="00CD4C8E">
            <w:pPr>
              <w:spacing w:before="240" w:line="276" w:lineRule="auto"/>
              <w:jc w:val="both"/>
              <w:rPr>
                <w:rFonts w:ascii="Arial" w:hAnsi="Arial" w:cs="Arial"/>
              </w:rPr>
            </w:pPr>
          </w:p>
          <w:p w14:paraId="4D2B783A" w14:textId="77777777" w:rsidR="00FB5118" w:rsidRDefault="00FB5118" w:rsidP="00CD4C8E">
            <w:pPr>
              <w:spacing w:before="240" w:line="276" w:lineRule="auto"/>
              <w:jc w:val="both"/>
              <w:rPr>
                <w:rFonts w:ascii="Arial" w:hAnsi="Arial" w:cs="Arial"/>
              </w:rPr>
            </w:pPr>
          </w:p>
          <w:p w14:paraId="5D65BD3A" w14:textId="77777777" w:rsidR="00FB5118" w:rsidRDefault="00FB5118" w:rsidP="00CD4C8E">
            <w:pPr>
              <w:spacing w:before="240" w:line="276" w:lineRule="auto"/>
              <w:jc w:val="both"/>
              <w:rPr>
                <w:rFonts w:ascii="Arial" w:hAnsi="Arial" w:cs="Arial"/>
              </w:rPr>
            </w:pPr>
          </w:p>
          <w:p w14:paraId="19C3B97E" w14:textId="77777777" w:rsidR="00FB5118" w:rsidRDefault="00FB5118" w:rsidP="00CD4C8E">
            <w:pPr>
              <w:spacing w:before="240" w:line="276" w:lineRule="auto"/>
              <w:jc w:val="both"/>
              <w:rPr>
                <w:rFonts w:ascii="Arial" w:hAnsi="Arial" w:cs="Arial"/>
              </w:rPr>
            </w:pPr>
          </w:p>
          <w:p w14:paraId="65EC168F" w14:textId="77777777" w:rsidR="00FB5118" w:rsidRDefault="00FB5118" w:rsidP="00CD4C8E">
            <w:pPr>
              <w:spacing w:before="240" w:line="276" w:lineRule="auto"/>
              <w:jc w:val="both"/>
              <w:rPr>
                <w:rFonts w:ascii="Arial" w:hAnsi="Arial" w:cs="Arial"/>
              </w:rPr>
            </w:pPr>
          </w:p>
          <w:p w14:paraId="5466805D" w14:textId="2D2A5EF7" w:rsidR="00FB5118" w:rsidRPr="00FB5118" w:rsidRDefault="00FB5118" w:rsidP="00FB5118">
            <w:pPr>
              <w:spacing w:before="240" w:line="276" w:lineRule="auto"/>
              <w:jc w:val="center"/>
              <w:rPr>
                <w:rFonts w:ascii="Arial" w:hAnsi="Arial" w:cs="Arial"/>
                <w:b/>
              </w:rPr>
            </w:pPr>
            <w:r w:rsidRPr="00FB5118">
              <w:rPr>
                <w:rFonts w:ascii="Arial" w:hAnsi="Arial" w:cs="Arial"/>
                <w:b/>
              </w:rPr>
              <w:t>D</w:t>
            </w:r>
          </w:p>
        </w:tc>
      </w:tr>
      <w:tr w:rsidR="00961E79" w:rsidRPr="00F607B2" w14:paraId="4E539C76" w14:textId="77777777" w:rsidTr="00CD4C8E">
        <w:trPr>
          <w:cantSplit/>
        </w:trPr>
        <w:tc>
          <w:tcPr>
            <w:tcW w:w="7641" w:type="dxa"/>
            <w:tcBorders>
              <w:top w:val="nil"/>
              <w:bottom w:val="nil"/>
            </w:tcBorders>
          </w:tcPr>
          <w:p w14:paraId="5D969D78" w14:textId="77777777" w:rsidR="00961E79" w:rsidRPr="000B54D4" w:rsidRDefault="00961E79" w:rsidP="00CD4C8E">
            <w:pPr>
              <w:spacing w:before="240" w:line="276" w:lineRule="auto"/>
              <w:jc w:val="both"/>
              <w:rPr>
                <w:rFonts w:ascii="Arial" w:hAnsi="Arial" w:cs="Arial"/>
                <w:b/>
              </w:rPr>
            </w:pPr>
            <w:r w:rsidRPr="00F607B2">
              <w:rPr>
                <w:rFonts w:ascii="Arial" w:hAnsi="Arial" w:cs="Arial"/>
                <w:b/>
              </w:rPr>
              <w:t xml:space="preserve">EXPERIENCE </w:t>
            </w:r>
            <w:r>
              <w:rPr>
                <w:rFonts w:ascii="Arial" w:hAnsi="Arial" w:cs="Arial"/>
                <w:b/>
              </w:rPr>
              <w:br/>
            </w:r>
            <w:proofErr w:type="spellStart"/>
            <w:r w:rsidRPr="0055349D">
              <w:rPr>
                <w:rFonts w:ascii="Arial" w:hAnsi="Arial" w:cs="Arial"/>
              </w:rPr>
              <w:t>Experience</w:t>
            </w:r>
            <w:proofErr w:type="spellEnd"/>
            <w:r w:rsidRPr="0055349D">
              <w:rPr>
                <w:rFonts w:ascii="Arial" w:hAnsi="Arial" w:cs="Arial"/>
              </w:rPr>
              <w:t xml:space="preserve"> of working within a </w:t>
            </w:r>
            <w:r>
              <w:rPr>
                <w:rFonts w:ascii="Arial" w:hAnsi="Arial" w:cs="Arial"/>
              </w:rPr>
              <w:t>medical</w:t>
            </w:r>
            <w:r w:rsidRPr="0055349D">
              <w:rPr>
                <w:rFonts w:ascii="Arial" w:hAnsi="Arial" w:cs="Arial"/>
              </w:rPr>
              <w:t xml:space="preserve"> physics</w:t>
            </w:r>
            <w:r>
              <w:rPr>
                <w:rFonts w:ascii="Arial" w:hAnsi="Arial" w:cs="Arial"/>
              </w:rPr>
              <w:t xml:space="preserve"> environment</w:t>
            </w:r>
          </w:p>
          <w:p w14:paraId="7623F236" w14:textId="77777777" w:rsidR="00961E79" w:rsidRPr="009B75F8" w:rsidRDefault="00961E79" w:rsidP="00CD4C8E">
            <w:pPr>
              <w:spacing w:before="240" w:line="276" w:lineRule="auto"/>
              <w:jc w:val="both"/>
              <w:rPr>
                <w:rFonts w:ascii="Arial" w:eastAsia="Times New Roman" w:hAnsi="Arial" w:cs="Arial"/>
              </w:rPr>
            </w:pPr>
            <w:r w:rsidRPr="009B75F8">
              <w:rPr>
                <w:rFonts w:ascii="Arial" w:eastAsia="Times New Roman" w:hAnsi="Arial" w:cs="Arial"/>
              </w:rPr>
              <w:t xml:space="preserve">Able to accept high level of autonomy and act under own initiative, including knowing when to seek advice from senior colleagues </w:t>
            </w:r>
          </w:p>
          <w:p w14:paraId="5C0FF7DA" w14:textId="35A71634" w:rsidR="00961E79" w:rsidRDefault="00961E79" w:rsidP="00CD4C8E">
            <w:pPr>
              <w:spacing w:before="240" w:line="276" w:lineRule="auto"/>
              <w:jc w:val="both"/>
              <w:rPr>
                <w:rFonts w:ascii="Arial" w:eastAsia="Times New Roman" w:hAnsi="Arial" w:cs="Arial"/>
              </w:rPr>
            </w:pPr>
            <w:r w:rsidRPr="009B75F8">
              <w:rPr>
                <w:rFonts w:ascii="Arial" w:eastAsia="Times New Roman" w:hAnsi="Arial" w:cs="Arial"/>
              </w:rPr>
              <w:t xml:space="preserve">Experience in surveillance of radiological equipment </w:t>
            </w:r>
            <w:r w:rsidR="00DE7933">
              <w:rPr>
                <w:rFonts w:ascii="Arial" w:eastAsia="Times New Roman" w:hAnsi="Arial" w:cs="Arial"/>
              </w:rPr>
              <w:t>for Nuclear Medicine</w:t>
            </w:r>
          </w:p>
          <w:p w14:paraId="660BA6EC" w14:textId="7681DF0F" w:rsidR="00DE7933" w:rsidRPr="009B75F8" w:rsidRDefault="00DE7933" w:rsidP="00CD4C8E">
            <w:pPr>
              <w:spacing w:before="240" w:line="276" w:lineRule="auto"/>
              <w:jc w:val="both"/>
              <w:rPr>
                <w:rFonts w:ascii="Arial" w:eastAsia="Times New Roman" w:hAnsi="Arial" w:cs="Arial"/>
              </w:rPr>
            </w:pPr>
            <w:r>
              <w:rPr>
                <w:rFonts w:ascii="Arial" w:eastAsia="Times New Roman" w:hAnsi="Arial" w:cs="Arial"/>
              </w:rPr>
              <w:t>Experience of safe handling of sealed and unsealed radioactive sources</w:t>
            </w:r>
          </w:p>
          <w:p w14:paraId="6BA4584F" w14:textId="77777777" w:rsidR="00961E79" w:rsidRPr="009B75F8" w:rsidRDefault="00961E79" w:rsidP="00CD4C8E">
            <w:pPr>
              <w:spacing w:before="240" w:line="276" w:lineRule="auto"/>
              <w:jc w:val="both"/>
              <w:rPr>
                <w:rFonts w:ascii="Arial" w:eastAsia="Times New Roman" w:hAnsi="Arial" w:cs="Arial"/>
              </w:rPr>
            </w:pPr>
            <w:r w:rsidRPr="009B75F8">
              <w:rPr>
                <w:rFonts w:ascii="Arial" w:eastAsia="Times New Roman" w:hAnsi="Arial" w:cs="Arial"/>
              </w:rPr>
              <w:t xml:space="preserve">Able to solve complex problems using analytical skills and clinical judgement. </w:t>
            </w:r>
          </w:p>
          <w:p w14:paraId="1ADCC10B" w14:textId="77777777" w:rsidR="00961E79" w:rsidRPr="009B75F8" w:rsidRDefault="00961E79" w:rsidP="00CD4C8E">
            <w:pPr>
              <w:spacing w:before="240" w:line="276" w:lineRule="auto"/>
              <w:jc w:val="both"/>
              <w:rPr>
                <w:rFonts w:ascii="Arial" w:eastAsia="Times New Roman" w:hAnsi="Arial" w:cs="Arial"/>
              </w:rPr>
            </w:pPr>
            <w:r w:rsidRPr="009B75F8">
              <w:rPr>
                <w:rFonts w:ascii="Arial" w:eastAsia="Times New Roman" w:hAnsi="Arial" w:cs="Arial"/>
              </w:rPr>
              <w:t xml:space="preserve">Experience in using software to analyse data and extract information. </w:t>
            </w:r>
          </w:p>
          <w:p w14:paraId="21E67DAB" w14:textId="77777777" w:rsidR="00961E79" w:rsidRPr="009B75F8" w:rsidRDefault="00961E79" w:rsidP="00CD4C8E">
            <w:pPr>
              <w:spacing w:before="240" w:line="276" w:lineRule="auto"/>
              <w:jc w:val="both"/>
              <w:rPr>
                <w:rFonts w:ascii="Arial" w:eastAsia="Times New Roman" w:hAnsi="Arial" w:cs="Arial"/>
              </w:rPr>
            </w:pPr>
            <w:r w:rsidRPr="009B75F8">
              <w:rPr>
                <w:rFonts w:ascii="Arial" w:eastAsia="Times New Roman" w:hAnsi="Arial" w:cs="Arial"/>
              </w:rPr>
              <w:lastRenderedPageBreak/>
              <w:t xml:space="preserve">Experience of working within a Quality Management System </w:t>
            </w:r>
          </w:p>
          <w:p w14:paraId="226FC537" w14:textId="77777777" w:rsidR="00961E79" w:rsidRPr="62F4BA09" w:rsidRDefault="00961E79" w:rsidP="00CD4C8E">
            <w:pPr>
              <w:spacing w:before="240" w:line="276" w:lineRule="auto"/>
              <w:jc w:val="both"/>
              <w:rPr>
                <w:rFonts w:ascii="Arial" w:eastAsia="Times New Roman" w:hAnsi="Arial" w:cs="Arial"/>
              </w:rPr>
            </w:pPr>
            <w:r w:rsidRPr="009B75F8">
              <w:rPr>
                <w:rFonts w:ascii="Arial" w:eastAsia="Times New Roman" w:hAnsi="Arial" w:cs="Arial"/>
              </w:rPr>
              <w:t>Experience in communicating complex information.</w:t>
            </w:r>
          </w:p>
        </w:tc>
        <w:tc>
          <w:tcPr>
            <w:tcW w:w="1398" w:type="dxa"/>
            <w:tcBorders>
              <w:top w:val="nil"/>
              <w:bottom w:val="nil"/>
            </w:tcBorders>
          </w:tcPr>
          <w:p w14:paraId="34ED9C62" w14:textId="77777777" w:rsidR="00961E79" w:rsidRDefault="00961E79" w:rsidP="00CD4C8E">
            <w:pPr>
              <w:spacing w:before="240" w:line="276" w:lineRule="auto"/>
              <w:jc w:val="center"/>
              <w:rPr>
                <w:rFonts w:ascii="Arial" w:hAnsi="Arial" w:cs="Arial"/>
                <w:b/>
              </w:rPr>
            </w:pPr>
            <w:r>
              <w:rPr>
                <w:rFonts w:ascii="Arial" w:hAnsi="Arial" w:cs="Arial"/>
                <w:b/>
              </w:rPr>
              <w:lastRenderedPageBreak/>
              <w:br/>
              <w:t>E</w:t>
            </w:r>
          </w:p>
          <w:p w14:paraId="1A95276E" w14:textId="77777777" w:rsidR="00961E79" w:rsidRDefault="00961E79" w:rsidP="00CD4C8E">
            <w:pPr>
              <w:spacing w:before="240" w:line="276" w:lineRule="auto"/>
              <w:jc w:val="center"/>
              <w:rPr>
                <w:rFonts w:ascii="Arial" w:hAnsi="Arial" w:cs="Arial"/>
                <w:b/>
              </w:rPr>
            </w:pPr>
            <w:r>
              <w:rPr>
                <w:rFonts w:ascii="Arial" w:hAnsi="Arial" w:cs="Arial"/>
                <w:b/>
              </w:rPr>
              <w:t xml:space="preserve">E              </w:t>
            </w:r>
          </w:p>
          <w:p w14:paraId="671679E8" w14:textId="77777777" w:rsidR="00961E79" w:rsidRDefault="00961E79" w:rsidP="00CD4C8E">
            <w:pPr>
              <w:spacing w:before="240" w:line="276" w:lineRule="auto"/>
              <w:jc w:val="center"/>
              <w:rPr>
                <w:rFonts w:ascii="Arial" w:hAnsi="Arial" w:cs="Arial"/>
                <w:b/>
              </w:rPr>
            </w:pPr>
          </w:p>
          <w:p w14:paraId="644F960A" w14:textId="77777777" w:rsidR="00961E79" w:rsidRDefault="00961E79" w:rsidP="00CD4C8E">
            <w:pPr>
              <w:spacing w:line="276" w:lineRule="auto"/>
              <w:jc w:val="center"/>
              <w:rPr>
                <w:rFonts w:ascii="Arial" w:hAnsi="Arial" w:cs="Arial"/>
                <w:b/>
              </w:rPr>
            </w:pPr>
            <w:r>
              <w:rPr>
                <w:rFonts w:ascii="Arial" w:hAnsi="Arial" w:cs="Arial"/>
                <w:b/>
              </w:rPr>
              <w:t>E</w:t>
            </w:r>
          </w:p>
          <w:p w14:paraId="5C3BF8E3" w14:textId="77777777" w:rsidR="00961E79" w:rsidRDefault="00961E79" w:rsidP="00CD4C8E">
            <w:pPr>
              <w:spacing w:before="240" w:line="276" w:lineRule="auto"/>
              <w:jc w:val="center"/>
              <w:rPr>
                <w:rFonts w:ascii="Arial" w:hAnsi="Arial" w:cs="Arial"/>
                <w:b/>
              </w:rPr>
            </w:pPr>
            <w:r>
              <w:rPr>
                <w:rFonts w:ascii="Arial" w:hAnsi="Arial" w:cs="Arial"/>
                <w:b/>
              </w:rPr>
              <w:t>E</w:t>
            </w:r>
          </w:p>
          <w:p w14:paraId="03C814F4" w14:textId="77777777" w:rsidR="00961E79" w:rsidRDefault="00961E79" w:rsidP="00CD4C8E">
            <w:pPr>
              <w:spacing w:before="240" w:line="276" w:lineRule="auto"/>
              <w:jc w:val="center"/>
              <w:rPr>
                <w:rFonts w:ascii="Arial" w:hAnsi="Arial" w:cs="Arial"/>
                <w:b/>
              </w:rPr>
            </w:pPr>
            <w:r>
              <w:rPr>
                <w:rFonts w:ascii="Arial" w:hAnsi="Arial" w:cs="Arial"/>
                <w:b/>
              </w:rPr>
              <w:t>E</w:t>
            </w:r>
          </w:p>
          <w:p w14:paraId="2DD88B1D" w14:textId="6F573E87" w:rsidR="00961E79" w:rsidRDefault="00DE7933" w:rsidP="00CD4C8E">
            <w:pPr>
              <w:spacing w:before="240" w:line="276" w:lineRule="auto"/>
              <w:jc w:val="center"/>
              <w:rPr>
                <w:rFonts w:ascii="Arial" w:hAnsi="Arial" w:cs="Arial"/>
                <w:b/>
              </w:rPr>
            </w:pPr>
            <w:r>
              <w:rPr>
                <w:rFonts w:ascii="Arial" w:hAnsi="Arial" w:cs="Arial"/>
                <w:b/>
              </w:rPr>
              <w:t>E</w:t>
            </w:r>
          </w:p>
          <w:p w14:paraId="7A056D15" w14:textId="77777777" w:rsidR="00DE7933" w:rsidRDefault="00DE7933" w:rsidP="00CD4C8E">
            <w:pPr>
              <w:spacing w:before="240" w:line="276" w:lineRule="auto"/>
              <w:jc w:val="center"/>
              <w:rPr>
                <w:rFonts w:ascii="Arial" w:hAnsi="Arial" w:cs="Arial"/>
                <w:b/>
              </w:rPr>
            </w:pPr>
          </w:p>
          <w:p w14:paraId="675DB365" w14:textId="0106B975" w:rsidR="00961E79" w:rsidRPr="00DB68F2" w:rsidRDefault="00961E79" w:rsidP="00CD4C8E">
            <w:pPr>
              <w:spacing w:before="240" w:line="276" w:lineRule="auto"/>
              <w:jc w:val="center"/>
              <w:rPr>
                <w:rFonts w:ascii="Arial" w:hAnsi="Arial" w:cs="Arial"/>
                <w:b/>
              </w:rPr>
            </w:pPr>
            <w:r>
              <w:rPr>
                <w:rFonts w:ascii="Arial" w:hAnsi="Arial" w:cs="Arial"/>
                <w:b/>
              </w:rPr>
              <w:t>E</w:t>
            </w:r>
          </w:p>
        </w:tc>
        <w:tc>
          <w:tcPr>
            <w:tcW w:w="1275" w:type="dxa"/>
            <w:tcBorders>
              <w:top w:val="nil"/>
              <w:bottom w:val="nil"/>
            </w:tcBorders>
          </w:tcPr>
          <w:p w14:paraId="10B81E0F" w14:textId="77777777" w:rsidR="00961E79" w:rsidRDefault="00961E79" w:rsidP="00CD4C8E">
            <w:pPr>
              <w:tabs>
                <w:tab w:val="left" w:pos="4320"/>
                <w:tab w:val="left" w:pos="6300"/>
                <w:tab w:val="left" w:pos="8280"/>
              </w:tabs>
              <w:spacing w:before="240" w:after="120" w:line="276" w:lineRule="auto"/>
              <w:rPr>
                <w:rFonts w:ascii="Arial" w:hAnsi="Arial" w:cs="Arial"/>
              </w:rPr>
            </w:pPr>
          </w:p>
          <w:p w14:paraId="0265DC4D" w14:textId="77777777" w:rsidR="00961E79" w:rsidRDefault="00961E79" w:rsidP="00CD4C8E">
            <w:pPr>
              <w:tabs>
                <w:tab w:val="left" w:pos="4320"/>
                <w:tab w:val="left" w:pos="6300"/>
                <w:tab w:val="left" w:pos="8280"/>
              </w:tabs>
              <w:spacing w:before="240" w:after="120" w:line="276" w:lineRule="auto"/>
              <w:rPr>
                <w:rFonts w:ascii="Arial" w:hAnsi="Arial" w:cs="Arial"/>
              </w:rPr>
            </w:pPr>
          </w:p>
          <w:p w14:paraId="18C127F4" w14:textId="77777777" w:rsidR="00961E79" w:rsidRDefault="00961E79" w:rsidP="00CD4C8E">
            <w:pPr>
              <w:tabs>
                <w:tab w:val="left" w:pos="4320"/>
                <w:tab w:val="left" w:pos="6300"/>
                <w:tab w:val="left" w:pos="8280"/>
              </w:tabs>
              <w:spacing w:before="240" w:after="120" w:line="276" w:lineRule="auto"/>
              <w:rPr>
                <w:rFonts w:ascii="Arial" w:hAnsi="Arial" w:cs="Arial"/>
              </w:rPr>
            </w:pPr>
          </w:p>
          <w:p w14:paraId="4526750A" w14:textId="77777777" w:rsidR="00961E79" w:rsidRDefault="00961E79" w:rsidP="00CD4C8E">
            <w:pPr>
              <w:tabs>
                <w:tab w:val="left" w:pos="4320"/>
                <w:tab w:val="left" w:pos="6300"/>
                <w:tab w:val="left" w:pos="8280"/>
              </w:tabs>
              <w:spacing w:before="240" w:after="120" w:line="276" w:lineRule="auto"/>
              <w:rPr>
                <w:rFonts w:ascii="Arial" w:hAnsi="Arial" w:cs="Arial"/>
              </w:rPr>
            </w:pPr>
          </w:p>
          <w:p w14:paraId="6F64D05B" w14:textId="77777777" w:rsidR="00961E79" w:rsidRDefault="00961E79" w:rsidP="00CD4C8E">
            <w:pPr>
              <w:tabs>
                <w:tab w:val="left" w:pos="4320"/>
                <w:tab w:val="left" w:pos="6300"/>
                <w:tab w:val="left" w:pos="8280"/>
              </w:tabs>
              <w:spacing w:before="240" w:after="120" w:line="276" w:lineRule="auto"/>
              <w:rPr>
                <w:rFonts w:ascii="Arial" w:hAnsi="Arial" w:cs="Arial"/>
              </w:rPr>
            </w:pPr>
          </w:p>
          <w:p w14:paraId="099A1717" w14:textId="77777777" w:rsidR="00961E79" w:rsidRDefault="00961E79" w:rsidP="00CD4C8E">
            <w:pPr>
              <w:tabs>
                <w:tab w:val="left" w:pos="4320"/>
                <w:tab w:val="left" w:pos="6300"/>
                <w:tab w:val="left" w:pos="8280"/>
              </w:tabs>
              <w:spacing w:before="240" w:after="120" w:line="276" w:lineRule="auto"/>
              <w:rPr>
                <w:rFonts w:ascii="Arial" w:hAnsi="Arial" w:cs="Arial"/>
              </w:rPr>
            </w:pPr>
          </w:p>
          <w:p w14:paraId="747B1A2B" w14:textId="77777777" w:rsidR="00DE7933" w:rsidRDefault="00DE7933" w:rsidP="00CD4C8E">
            <w:pPr>
              <w:spacing w:before="240" w:line="276" w:lineRule="auto"/>
              <w:jc w:val="center"/>
              <w:rPr>
                <w:rFonts w:ascii="Arial" w:hAnsi="Arial" w:cs="Arial"/>
                <w:b/>
              </w:rPr>
            </w:pPr>
          </w:p>
          <w:p w14:paraId="777493B6" w14:textId="31A7EA0B" w:rsidR="00961E79" w:rsidRPr="000B54D4" w:rsidRDefault="00DE7933" w:rsidP="00CD4C8E">
            <w:pPr>
              <w:spacing w:before="240" w:line="276" w:lineRule="auto"/>
              <w:jc w:val="center"/>
              <w:rPr>
                <w:rFonts w:ascii="Arial" w:hAnsi="Arial" w:cs="Arial"/>
                <w:b/>
              </w:rPr>
            </w:pPr>
            <w:r>
              <w:rPr>
                <w:rFonts w:ascii="Arial" w:hAnsi="Arial" w:cs="Arial"/>
                <w:b/>
              </w:rPr>
              <w:lastRenderedPageBreak/>
              <w:br/>
            </w:r>
            <w:r w:rsidR="00961E79">
              <w:rPr>
                <w:rFonts w:ascii="Arial" w:hAnsi="Arial" w:cs="Arial"/>
                <w:b/>
              </w:rPr>
              <w:t>D</w:t>
            </w:r>
          </w:p>
        </w:tc>
      </w:tr>
      <w:tr w:rsidR="00961E79" w:rsidRPr="00F607B2" w14:paraId="179E63B3" w14:textId="77777777" w:rsidTr="00CD4C8E">
        <w:tc>
          <w:tcPr>
            <w:tcW w:w="7641" w:type="dxa"/>
          </w:tcPr>
          <w:p w14:paraId="66480482" w14:textId="4B4E7A6E" w:rsidR="00961E79" w:rsidRPr="00826035" w:rsidRDefault="00961E79" w:rsidP="00826035">
            <w:pPr>
              <w:spacing w:before="240" w:line="276" w:lineRule="auto"/>
              <w:rPr>
                <w:rFonts w:ascii="Arial" w:hAnsi="Arial" w:cs="Arial"/>
                <w:b/>
              </w:rPr>
            </w:pPr>
            <w:r w:rsidRPr="00F607B2">
              <w:rPr>
                <w:rFonts w:ascii="Arial" w:hAnsi="Arial" w:cs="Arial"/>
                <w:b/>
              </w:rPr>
              <w:lastRenderedPageBreak/>
              <w:t xml:space="preserve">PERSONAL ATTRIBUTES </w:t>
            </w:r>
            <w:r w:rsidR="00826035">
              <w:rPr>
                <w:rFonts w:ascii="Arial" w:hAnsi="Arial" w:cs="Arial"/>
                <w:b/>
              </w:rPr>
              <w:br/>
            </w:r>
            <w:r w:rsidRPr="00F56FE3">
              <w:rPr>
                <w:rFonts w:ascii="Arial" w:eastAsia="Times New Roman" w:hAnsi="Arial" w:cs="Arial"/>
              </w:rPr>
              <w:t>Ability to prioritise work and to meet deadlines</w:t>
            </w:r>
          </w:p>
          <w:p w14:paraId="73E1E2C3" w14:textId="77777777" w:rsidR="00961E79" w:rsidRDefault="00961E79" w:rsidP="00CD4C8E">
            <w:pPr>
              <w:spacing w:before="240" w:line="276" w:lineRule="auto"/>
              <w:rPr>
                <w:rFonts w:ascii="Arial" w:eastAsia="Times New Roman" w:hAnsi="Arial" w:cs="Arial"/>
              </w:rPr>
            </w:pPr>
            <w:r>
              <w:rPr>
                <w:rFonts w:ascii="Arial" w:eastAsia="Times New Roman" w:hAnsi="Arial" w:cs="Arial"/>
              </w:rPr>
              <w:t>A proactive approach to service improvement</w:t>
            </w:r>
          </w:p>
          <w:p w14:paraId="3BC5567D" w14:textId="77777777" w:rsidR="00961E79" w:rsidRDefault="00961E79" w:rsidP="00CD4C8E">
            <w:pPr>
              <w:spacing w:before="240" w:line="276" w:lineRule="auto"/>
              <w:rPr>
                <w:rFonts w:ascii="Arial" w:eastAsia="Times New Roman" w:hAnsi="Arial" w:cs="Arial"/>
              </w:rPr>
            </w:pPr>
            <w:r>
              <w:rPr>
                <w:rFonts w:ascii="Arial" w:eastAsia="Times New Roman" w:hAnsi="Arial" w:cs="Arial"/>
              </w:rPr>
              <w:t>Good organisational skills</w:t>
            </w:r>
          </w:p>
          <w:p w14:paraId="1C93D8CC" w14:textId="77777777" w:rsidR="00961E79" w:rsidRDefault="00961E79" w:rsidP="00CD4C8E">
            <w:pPr>
              <w:spacing w:before="240" w:line="276" w:lineRule="auto"/>
              <w:rPr>
                <w:rFonts w:ascii="Arial" w:eastAsia="Times New Roman" w:hAnsi="Arial" w:cs="Arial"/>
              </w:rPr>
            </w:pPr>
            <w:r>
              <w:rPr>
                <w:rFonts w:ascii="Arial" w:eastAsia="Times New Roman" w:hAnsi="Arial" w:cs="Arial"/>
              </w:rPr>
              <w:t>Professional approach</w:t>
            </w:r>
          </w:p>
          <w:p w14:paraId="6EF0C659" w14:textId="77777777" w:rsidR="00961E79" w:rsidRDefault="00961E79" w:rsidP="00CD4C8E">
            <w:pPr>
              <w:spacing w:before="240" w:line="276" w:lineRule="auto"/>
              <w:rPr>
                <w:rFonts w:ascii="Arial" w:eastAsia="Times New Roman" w:hAnsi="Arial" w:cs="Arial"/>
              </w:rPr>
            </w:pPr>
            <w:r>
              <w:rPr>
                <w:rFonts w:ascii="Arial" w:eastAsia="Times New Roman" w:hAnsi="Arial" w:cs="Arial"/>
              </w:rPr>
              <w:t>Able to work effectively as a member of a team</w:t>
            </w:r>
          </w:p>
          <w:p w14:paraId="25F64609" w14:textId="77777777" w:rsidR="00961E79" w:rsidRPr="00F56FE3" w:rsidRDefault="00961E79" w:rsidP="00CD4C8E">
            <w:pPr>
              <w:spacing w:before="240" w:line="276" w:lineRule="auto"/>
              <w:rPr>
                <w:rFonts w:ascii="Arial" w:eastAsia="Times New Roman" w:hAnsi="Arial" w:cs="Arial"/>
              </w:rPr>
            </w:pPr>
            <w:r>
              <w:rPr>
                <w:rFonts w:ascii="Arial" w:eastAsia="Times New Roman" w:hAnsi="Arial" w:cs="Arial"/>
              </w:rPr>
              <w:t>Good verbal and written communication skills, able to communicate complex information to many groups of staff at a range of levels and across professional boundaries</w:t>
            </w:r>
          </w:p>
          <w:p w14:paraId="73E98AED" w14:textId="77777777" w:rsidR="00961E79" w:rsidRDefault="00961E79" w:rsidP="00CD4C8E">
            <w:pPr>
              <w:spacing w:before="240" w:line="276" w:lineRule="auto"/>
              <w:rPr>
                <w:rFonts w:ascii="Arial" w:eastAsia="Times New Roman" w:hAnsi="Arial" w:cs="Arial"/>
              </w:rPr>
            </w:pPr>
            <w:r w:rsidRPr="00F56FE3">
              <w:rPr>
                <w:rFonts w:ascii="Arial" w:eastAsia="Times New Roman" w:hAnsi="Arial" w:cs="Arial"/>
              </w:rPr>
              <w:t>Needs to be able to work with concentration and accuracy on complex technical issues where the work pattern is unpredictable, handling interruptions as they arise.</w:t>
            </w:r>
          </w:p>
          <w:p w14:paraId="6183A71F" w14:textId="77777777" w:rsidR="00961E79" w:rsidRDefault="00961E79" w:rsidP="00CD4C8E">
            <w:pPr>
              <w:spacing w:before="240" w:line="276" w:lineRule="auto"/>
              <w:rPr>
                <w:rFonts w:ascii="Arial" w:eastAsia="Times New Roman" w:hAnsi="Arial" w:cs="Arial"/>
              </w:rPr>
            </w:pPr>
            <w:r w:rsidRPr="00F56FE3">
              <w:rPr>
                <w:rFonts w:ascii="Arial" w:eastAsia="Times New Roman" w:hAnsi="Arial" w:cs="Arial"/>
              </w:rPr>
              <w:t>Interpersonal skills for collaboration with colleagues</w:t>
            </w:r>
          </w:p>
          <w:p w14:paraId="12AF4860" w14:textId="77777777" w:rsidR="00961E79" w:rsidRDefault="00961E79" w:rsidP="00CD4C8E">
            <w:pPr>
              <w:spacing w:before="240" w:line="276" w:lineRule="auto"/>
              <w:jc w:val="both"/>
              <w:rPr>
                <w:rFonts w:ascii="Arial" w:eastAsia="Times New Roman" w:hAnsi="Arial" w:cs="Arial"/>
              </w:rPr>
            </w:pPr>
            <w:r>
              <w:rPr>
                <w:rFonts w:ascii="Arial" w:eastAsia="Times New Roman" w:hAnsi="Arial" w:cs="Arial"/>
              </w:rPr>
              <w:t>Willingness to occasionally work extended hours as required</w:t>
            </w:r>
          </w:p>
          <w:p w14:paraId="697844DE" w14:textId="77777777" w:rsidR="00961E79" w:rsidRPr="00F56FE3" w:rsidRDefault="00961E79" w:rsidP="00CD4C8E">
            <w:pPr>
              <w:spacing w:before="240" w:line="276" w:lineRule="auto"/>
              <w:rPr>
                <w:rFonts w:ascii="Arial" w:eastAsia="Times New Roman" w:hAnsi="Arial" w:cs="Arial"/>
              </w:rPr>
            </w:pPr>
            <w:r w:rsidRPr="00F56FE3">
              <w:rPr>
                <w:rFonts w:ascii="Arial" w:eastAsia="Times New Roman" w:hAnsi="Arial" w:cs="Arial"/>
              </w:rPr>
              <w:t xml:space="preserve">Ability to make accurate measurements using </w:t>
            </w:r>
            <w:r>
              <w:rPr>
                <w:rFonts w:ascii="Arial" w:eastAsia="Times New Roman" w:hAnsi="Arial" w:cs="Arial"/>
              </w:rPr>
              <w:t>sophisticated f</w:t>
            </w:r>
            <w:r w:rsidRPr="00F56FE3">
              <w:rPr>
                <w:rFonts w:ascii="Arial" w:eastAsia="Times New Roman" w:hAnsi="Arial" w:cs="Arial"/>
              </w:rPr>
              <w:t xml:space="preserve">ine testing equipment, where accuracy is important </w:t>
            </w:r>
          </w:p>
          <w:p w14:paraId="45F6E91E" w14:textId="77777777" w:rsidR="00961E79" w:rsidRDefault="00961E79" w:rsidP="00CD4C8E">
            <w:pPr>
              <w:spacing w:before="240" w:line="276" w:lineRule="auto"/>
              <w:rPr>
                <w:rFonts w:ascii="Arial" w:eastAsia="Times New Roman" w:hAnsi="Arial" w:cs="Arial"/>
              </w:rPr>
            </w:pPr>
            <w:r w:rsidRPr="00F56FE3">
              <w:rPr>
                <w:rFonts w:ascii="Arial" w:eastAsia="Times New Roman" w:hAnsi="Arial" w:cs="Arial"/>
              </w:rPr>
              <w:t>While operating QA and test equipment (</w:t>
            </w:r>
            <w:r>
              <w:rPr>
                <w:rFonts w:ascii="Arial" w:eastAsia="Times New Roman" w:hAnsi="Arial" w:cs="Arial"/>
              </w:rPr>
              <w:t>&gt;10</w:t>
            </w:r>
            <w:r w:rsidRPr="00F56FE3">
              <w:rPr>
                <w:rFonts w:ascii="Arial" w:eastAsia="Times New Roman" w:hAnsi="Arial" w:cs="Arial"/>
              </w:rPr>
              <w:t>kg / delicate &amp; cumbersome), able to occasionally exert moderate physical effort for several short periods during a shift</w:t>
            </w:r>
          </w:p>
          <w:p w14:paraId="2C59F007" w14:textId="77777777" w:rsidR="00961E79" w:rsidRDefault="00961E79" w:rsidP="00CD4C8E">
            <w:pPr>
              <w:spacing w:before="240" w:line="276" w:lineRule="auto"/>
              <w:rPr>
                <w:rFonts w:ascii="Arial" w:eastAsia="Times New Roman" w:hAnsi="Arial" w:cs="Arial"/>
              </w:rPr>
            </w:pPr>
            <w:r w:rsidRPr="00F56FE3">
              <w:rPr>
                <w:rFonts w:ascii="Arial" w:eastAsia="Times New Roman" w:hAnsi="Arial" w:cs="Arial"/>
              </w:rPr>
              <w:t xml:space="preserve">Emotionally robust enough to work daily on aspects of the </w:t>
            </w:r>
            <w:r>
              <w:rPr>
                <w:rFonts w:ascii="Arial" w:eastAsia="Times New Roman" w:hAnsi="Arial" w:cs="Arial"/>
              </w:rPr>
              <w:t>diagnosis</w:t>
            </w:r>
            <w:r w:rsidRPr="00F56FE3">
              <w:rPr>
                <w:rFonts w:ascii="Arial" w:eastAsia="Times New Roman" w:hAnsi="Arial" w:cs="Arial"/>
              </w:rPr>
              <w:t xml:space="preserve"> of cancer patients, who may be children or may be terminally ill (indirect exposure to distressing/emotional circumstances)</w:t>
            </w:r>
          </w:p>
          <w:p w14:paraId="115A0500" w14:textId="77777777" w:rsidR="00961E79" w:rsidRPr="00F67B2F" w:rsidRDefault="00961E79" w:rsidP="00CD4C8E">
            <w:pPr>
              <w:spacing w:before="240" w:line="276" w:lineRule="auto"/>
              <w:jc w:val="both"/>
              <w:rPr>
                <w:rFonts w:ascii="Arial" w:hAnsi="Arial" w:cs="Arial"/>
                <w:b/>
              </w:rPr>
            </w:pPr>
            <w:r w:rsidRPr="00F56FE3">
              <w:rPr>
                <w:rFonts w:ascii="Arial" w:eastAsia="Times New Roman" w:hAnsi="Arial" w:cs="Arial"/>
              </w:rPr>
              <w:t>Able to deal with occasional exposure to unpleasant conditions.</w:t>
            </w:r>
          </w:p>
        </w:tc>
        <w:tc>
          <w:tcPr>
            <w:tcW w:w="1398" w:type="dxa"/>
          </w:tcPr>
          <w:p w14:paraId="1C098C7A" w14:textId="56ADCA7F" w:rsidR="00961E79" w:rsidRPr="00F56FE3" w:rsidRDefault="00826035" w:rsidP="00826035">
            <w:pPr>
              <w:spacing w:before="240" w:line="276" w:lineRule="auto"/>
              <w:jc w:val="center"/>
              <w:rPr>
                <w:rFonts w:ascii="Arial" w:eastAsia="Times New Roman" w:hAnsi="Arial" w:cs="Arial"/>
                <w:b/>
              </w:rPr>
            </w:pPr>
            <w:r>
              <w:rPr>
                <w:rFonts w:ascii="Arial" w:eastAsia="Times New Roman" w:hAnsi="Arial" w:cs="Arial"/>
                <w:b/>
              </w:rPr>
              <w:br/>
            </w:r>
            <w:r w:rsidR="00961E79" w:rsidRPr="00F56FE3">
              <w:rPr>
                <w:rFonts w:ascii="Arial" w:eastAsia="Times New Roman" w:hAnsi="Arial" w:cs="Arial"/>
                <w:b/>
              </w:rPr>
              <w:t>E</w:t>
            </w:r>
          </w:p>
          <w:p w14:paraId="355ED51A" w14:textId="77777777" w:rsidR="00961E79" w:rsidRPr="00F56FE3" w:rsidRDefault="00961E79" w:rsidP="00CD4C8E">
            <w:pPr>
              <w:spacing w:before="240" w:line="276" w:lineRule="auto"/>
              <w:jc w:val="center"/>
              <w:rPr>
                <w:rFonts w:ascii="Arial" w:eastAsia="Times New Roman" w:hAnsi="Arial" w:cs="Arial"/>
                <w:b/>
              </w:rPr>
            </w:pPr>
            <w:r w:rsidRPr="00F56FE3">
              <w:rPr>
                <w:rFonts w:ascii="Arial" w:eastAsia="Times New Roman" w:hAnsi="Arial" w:cs="Arial"/>
                <w:b/>
              </w:rPr>
              <w:t>E</w:t>
            </w:r>
          </w:p>
          <w:p w14:paraId="12220371" w14:textId="77777777" w:rsidR="00961E79" w:rsidRPr="00F56FE3" w:rsidRDefault="00961E79" w:rsidP="00CD4C8E">
            <w:pPr>
              <w:spacing w:before="240" w:line="276" w:lineRule="auto"/>
              <w:jc w:val="center"/>
              <w:rPr>
                <w:rFonts w:ascii="Arial" w:eastAsia="Times New Roman" w:hAnsi="Arial" w:cs="Arial"/>
                <w:b/>
              </w:rPr>
            </w:pPr>
            <w:r w:rsidRPr="00F56FE3">
              <w:rPr>
                <w:rFonts w:ascii="Arial" w:eastAsia="Times New Roman" w:hAnsi="Arial" w:cs="Arial"/>
                <w:b/>
              </w:rPr>
              <w:t>E</w:t>
            </w:r>
          </w:p>
          <w:p w14:paraId="3DEAB3FB" w14:textId="77777777" w:rsidR="00961E79" w:rsidRPr="00F56FE3" w:rsidRDefault="00961E79" w:rsidP="00CD4C8E">
            <w:pPr>
              <w:spacing w:before="240" w:line="276" w:lineRule="auto"/>
              <w:jc w:val="center"/>
              <w:rPr>
                <w:rFonts w:ascii="Arial" w:eastAsia="Times New Roman" w:hAnsi="Arial" w:cs="Arial"/>
                <w:b/>
              </w:rPr>
            </w:pPr>
            <w:r w:rsidRPr="00F56FE3">
              <w:rPr>
                <w:rFonts w:ascii="Arial" w:eastAsia="Times New Roman" w:hAnsi="Arial" w:cs="Arial"/>
                <w:b/>
              </w:rPr>
              <w:t>E</w:t>
            </w:r>
          </w:p>
          <w:p w14:paraId="70078B48" w14:textId="77777777" w:rsidR="00961E79" w:rsidRPr="00F56FE3" w:rsidRDefault="00961E79" w:rsidP="00CD4C8E">
            <w:pPr>
              <w:spacing w:before="240" w:line="276" w:lineRule="auto"/>
              <w:jc w:val="center"/>
              <w:rPr>
                <w:rFonts w:ascii="Arial" w:eastAsia="Times New Roman" w:hAnsi="Arial" w:cs="Arial"/>
                <w:b/>
              </w:rPr>
            </w:pPr>
            <w:r w:rsidRPr="00F56FE3">
              <w:rPr>
                <w:rFonts w:ascii="Arial" w:eastAsia="Times New Roman" w:hAnsi="Arial" w:cs="Arial"/>
                <w:b/>
              </w:rPr>
              <w:t>E</w:t>
            </w:r>
          </w:p>
          <w:p w14:paraId="6C7746F5" w14:textId="77777777" w:rsidR="00961E79" w:rsidRPr="00F56FE3" w:rsidRDefault="00961E79" w:rsidP="00826035">
            <w:pPr>
              <w:spacing w:before="240" w:line="276" w:lineRule="auto"/>
              <w:jc w:val="center"/>
              <w:rPr>
                <w:rFonts w:ascii="Arial" w:eastAsia="Times New Roman" w:hAnsi="Arial" w:cs="Arial"/>
                <w:b/>
              </w:rPr>
            </w:pPr>
            <w:r w:rsidRPr="00F56FE3">
              <w:rPr>
                <w:rFonts w:ascii="Arial" w:eastAsia="Times New Roman" w:hAnsi="Arial" w:cs="Arial"/>
                <w:b/>
              </w:rPr>
              <w:t>E</w:t>
            </w:r>
          </w:p>
          <w:p w14:paraId="36EA244F" w14:textId="77777777" w:rsidR="00961E79" w:rsidRPr="00F56FE3" w:rsidRDefault="00961E79" w:rsidP="00826035">
            <w:pPr>
              <w:spacing w:before="240" w:line="276" w:lineRule="auto"/>
              <w:jc w:val="center"/>
              <w:rPr>
                <w:rFonts w:ascii="Arial" w:eastAsia="Times New Roman" w:hAnsi="Arial" w:cs="Arial"/>
                <w:b/>
              </w:rPr>
            </w:pPr>
          </w:p>
          <w:p w14:paraId="40BB3A0D" w14:textId="77777777" w:rsidR="00826035" w:rsidRDefault="00961E79" w:rsidP="00826035">
            <w:pPr>
              <w:spacing w:before="240" w:line="276" w:lineRule="auto"/>
              <w:jc w:val="center"/>
              <w:rPr>
                <w:rFonts w:ascii="Arial" w:eastAsia="Times New Roman" w:hAnsi="Arial" w:cs="Arial"/>
                <w:b/>
              </w:rPr>
            </w:pPr>
            <w:r w:rsidRPr="00F56FE3">
              <w:rPr>
                <w:rFonts w:ascii="Arial" w:eastAsia="Times New Roman" w:hAnsi="Arial" w:cs="Arial"/>
                <w:b/>
              </w:rPr>
              <w:t>E</w:t>
            </w:r>
            <w:r w:rsidR="00826035">
              <w:rPr>
                <w:rFonts w:ascii="Arial" w:eastAsia="Times New Roman" w:hAnsi="Arial" w:cs="Arial"/>
                <w:b/>
              </w:rPr>
              <w:br/>
            </w:r>
          </w:p>
          <w:p w14:paraId="43330518" w14:textId="6EE96506" w:rsidR="00961E79" w:rsidRDefault="00755537" w:rsidP="00755537">
            <w:pPr>
              <w:spacing w:before="240" w:line="276" w:lineRule="auto"/>
              <w:jc w:val="center"/>
              <w:rPr>
                <w:rFonts w:ascii="Arial" w:eastAsia="Times New Roman" w:hAnsi="Arial" w:cs="Arial"/>
                <w:b/>
              </w:rPr>
            </w:pPr>
            <w:r>
              <w:rPr>
                <w:rFonts w:ascii="Arial" w:eastAsia="Times New Roman" w:hAnsi="Arial" w:cs="Arial"/>
                <w:b/>
              </w:rPr>
              <w:br/>
            </w:r>
            <w:r w:rsidR="00961E79" w:rsidRPr="00F56FE3">
              <w:rPr>
                <w:rFonts w:ascii="Arial" w:eastAsia="Times New Roman" w:hAnsi="Arial" w:cs="Arial"/>
                <w:b/>
              </w:rPr>
              <w:t>E</w:t>
            </w:r>
          </w:p>
          <w:p w14:paraId="175739D2" w14:textId="77777777" w:rsidR="00961E79" w:rsidRPr="00F56FE3" w:rsidRDefault="00961E79" w:rsidP="00826035">
            <w:pPr>
              <w:spacing w:before="240" w:line="276" w:lineRule="auto"/>
              <w:jc w:val="center"/>
              <w:rPr>
                <w:rFonts w:ascii="Arial" w:eastAsia="Times New Roman" w:hAnsi="Arial" w:cs="Arial"/>
                <w:b/>
              </w:rPr>
            </w:pPr>
            <w:r w:rsidRPr="00F56FE3">
              <w:rPr>
                <w:rFonts w:ascii="Arial" w:eastAsia="Times New Roman" w:hAnsi="Arial" w:cs="Arial"/>
                <w:b/>
              </w:rPr>
              <w:t>E</w:t>
            </w:r>
          </w:p>
          <w:p w14:paraId="0851E770" w14:textId="77777777" w:rsidR="00961E79" w:rsidRPr="00F56FE3" w:rsidRDefault="00961E79" w:rsidP="00826035">
            <w:pPr>
              <w:spacing w:before="240" w:line="276" w:lineRule="auto"/>
              <w:jc w:val="center"/>
              <w:rPr>
                <w:rFonts w:ascii="Arial" w:eastAsia="Times New Roman" w:hAnsi="Arial" w:cs="Arial"/>
                <w:b/>
              </w:rPr>
            </w:pPr>
            <w:r w:rsidRPr="00F56FE3">
              <w:rPr>
                <w:rFonts w:ascii="Arial" w:eastAsia="Times New Roman" w:hAnsi="Arial" w:cs="Arial"/>
                <w:b/>
              </w:rPr>
              <w:t>E</w:t>
            </w:r>
          </w:p>
          <w:p w14:paraId="2DC58B09" w14:textId="55EC8706" w:rsidR="00961E79" w:rsidRPr="00F56FE3" w:rsidRDefault="00826035" w:rsidP="00826035">
            <w:pPr>
              <w:spacing w:before="240" w:line="276" w:lineRule="auto"/>
              <w:jc w:val="center"/>
              <w:rPr>
                <w:rFonts w:ascii="Arial" w:eastAsia="Times New Roman" w:hAnsi="Arial" w:cs="Arial"/>
                <w:b/>
              </w:rPr>
            </w:pPr>
            <w:r>
              <w:rPr>
                <w:rFonts w:ascii="Arial" w:eastAsia="Times New Roman" w:hAnsi="Arial" w:cs="Arial"/>
                <w:b/>
              </w:rPr>
              <w:br/>
            </w:r>
            <w:r w:rsidR="00961E79" w:rsidRPr="00F56FE3">
              <w:rPr>
                <w:rFonts w:ascii="Arial" w:eastAsia="Times New Roman" w:hAnsi="Arial" w:cs="Arial"/>
                <w:b/>
              </w:rPr>
              <w:t>E</w:t>
            </w:r>
          </w:p>
          <w:p w14:paraId="0E73A17A" w14:textId="77777777" w:rsidR="00961E79" w:rsidRDefault="00961E79" w:rsidP="00826035">
            <w:pPr>
              <w:spacing w:before="240" w:line="276" w:lineRule="auto"/>
              <w:jc w:val="center"/>
              <w:rPr>
                <w:rFonts w:ascii="Arial" w:eastAsia="Times New Roman" w:hAnsi="Arial" w:cs="Arial"/>
                <w:b/>
              </w:rPr>
            </w:pPr>
          </w:p>
          <w:p w14:paraId="05068A8F" w14:textId="0AD58C99" w:rsidR="00961E79" w:rsidRPr="00F56FE3" w:rsidRDefault="00755537" w:rsidP="00826035">
            <w:pPr>
              <w:spacing w:before="240" w:line="276" w:lineRule="auto"/>
              <w:jc w:val="center"/>
              <w:rPr>
                <w:rFonts w:ascii="Arial" w:eastAsia="Times New Roman" w:hAnsi="Arial" w:cs="Arial"/>
                <w:b/>
              </w:rPr>
            </w:pPr>
            <w:r>
              <w:rPr>
                <w:rFonts w:ascii="Arial" w:eastAsia="Times New Roman" w:hAnsi="Arial" w:cs="Arial"/>
                <w:b/>
              </w:rPr>
              <w:br/>
            </w:r>
            <w:r w:rsidR="00961E79" w:rsidRPr="00F56FE3">
              <w:rPr>
                <w:rFonts w:ascii="Arial" w:eastAsia="Times New Roman" w:hAnsi="Arial" w:cs="Arial"/>
                <w:b/>
              </w:rPr>
              <w:t>E</w:t>
            </w:r>
          </w:p>
          <w:p w14:paraId="427C0922" w14:textId="3D7F6EF9" w:rsidR="00961E79" w:rsidRPr="00DB68F2" w:rsidRDefault="00755537" w:rsidP="00755537">
            <w:pPr>
              <w:spacing w:before="240" w:line="276" w:lineRule="auto"/>
              <w:jc w:val="center"/>
              <w:rPr>
                <w:rFonts w:ascii="Arial" w:eastAsia="Times New Roman" w:hAnsi="Arial" w:cs="Arial"/>
                <w:b/>
              </w:rPr>
            </w:pPr>
            <w:r>
              <w:rPr>
                <w:rFonts w:ascii="Arial" w:eastAsia="Times New Roman" w:hAnsi="Arial" w:cs="Arial"/>
                <w:b/>
              </w:rPr>
              <w:br/>
            </w:r>
            <w:r w:rsidR="00961E79" w:rsidRPr="00F56FE3">
              <w:rPr>
                <w:rFonts w:ascii="Arial" w:eastAsia="Times New Roman" w:hAnsi="Arial" w:cs="Arial"/>
                <w:b/>
              </w:rPr>
              <w:t>E</w:t>
            </w:r>
          </w:p>
        </w:tc>
        <w:tc>
          <w:tcPr>
            <w:tcW w:w="1275" w:type="dxa"/>
          </w:tcPr>
          <w:p w14:paraId="2B7737A4" w14:textId="77777777" w:rsidR="00961E79" w:rsidRPr="00F607B2" w:rsidRDefault="00961E79" w:rsidP="00CD4C8E">
            <w:pPr>
              <w:spacing w:before="240" w:line="276" w:lineRule="auto"/>
              <w:jc w:val="both"/>
              <w:rPr>
                <w:rFonts w:ascii="Arial" w:hAnsi="Arial" w:cs="Arial"/>
              </w:rPr>
            </w:pPr>
          </w:p>
        </w:tc>
      </w:tr>
      <w:tr w:rsidR="00961E79" w:rsidRPr="00F607B2" w14:paraId="69D73829" w14:textId="77777777" w:rsidTr="00CD4C8E">
        <w:tc>
          <w:tcPr>
            <w:tcW w:w="7641" w:type="dxa"/>
          </w:tcPr>
          <w:p w14:paraId="2FCC78C6" w14:textId="3F73E78B" w:rsidR="00961E79" w:rsidRPr="00DE7933" w:rsidRDefault="00961E79" w:rsidP="00DE7933">
            <w:pPr>
              <w:spacing w:before="240" w:line="276" w:lineRule="auto"/>
              <w:rPr>
                <w:rFonts w:ascii="Arial" w:hAnsi="Arial" w:cs="Arial"/>
                <w:b/>
              </w:rPr>
            </w:pPr>
            <w:r w:rsidRPr="00F607B2">
              <w:rPr>
                <w:rFonts w:ascii="Arial" w:hAnsi="Arial" w:cs="Arial"/>
                <w:b/>
              </w:rPr>
              <w:t>OTHER REQUIRMENTS</w:t>
            </w:r>
            <w:r w:rsidR="00DE7933">
              <w:rPr>
                <w:rFonts w:ascii="Arial" w:hAnsi="Arial" w:cs="Arial"/>
                <w:b/>
              </w:rPr>
              <w:br/>
            </w:r>
            <w:r>
              <w:rPr>
                <w:rFonts w:ascii="Arial" w:eastAsia="Times New Roman" w:hAnsi="Arial" w:cs="Arial"/>
              </w:rPr>
              <w:t>T</w:t>
            </w:r>
            <w:r w:rsidRPr="00864A60">
              <w:rPr>
                <w:rFonts w:ascii="Arial" w:eastAsia="Times New Roman" w:hAnsi="Arial" w:cs="Arial"/>
              </w:rPr>
              <w:t xml:space="preserve">he post holder must demonstrate a positive commitment to uphold diversity and equality policies approved by the Trust. </w:t>
            </w:r>
          </w:p>
          <w:p w14:paraId="524220EA" w14:textId="77777777" w:rsidR="00961E79" w:rsidRDefault="00961E79" w:rsidP="00DE7933">
            <w:pPr>
              <w:spacing w:before="240" w:line="276" w:lineRule="auto"/>
              <w:rPr>
                <w:rFonts w:ascii="Arial" w:eastAsia="Times New Roman" w:hAnsi="Arial" w:cs="Arial"/>
              </w:rPr>
            </w:pPr>
            <w:r w:rsidRPr="00864A60">
              <w:rPr>
                <w:rFonts w:ascii="Arial" w:eastAsia="Times New Roman" w:hAnsi="Arial" w:cs="Arial"/>
              </w:rPr>
              <w:t xml:space="preserve">Ability to travel to other locations as required. </w:t>
            </w:r>
          </w:p>
          <w:p w14:paraId="4D59EB6E" w14:textId="77777777" w:rsidR="00DE7933" w:rsidRDefault="00961E79" w:rsidP="00DE7933">
            <w:pPr>
              <w:spacing w:before="240" w:line="276" w:lineRule="auto"/>
              <w:rPr>
                <w:rFonts w:ascii="Arial" w:eastAsia="Times New Roman" w:hAnsi="Arial" w:cs="Arial"/>
              </w:rPr>
            </w:pPr>
            <w:r>
              <w:rPr>
                <w:rFonts w:ascii="Arial" w:eastAsia="Times New Roman" w:hAnsi="Arial" w:cs="Arial"/>
              </w:rPr>
              <w:t>Driving Licenc</w:t>
            </w:r>
            <w:r w:rsidR="00DE7933">
              <w:rPr>
                <w:rFonts w:ascii="Arial" w:eastAsia="Times New Roman" w:hAnsi="Arial" w:cs="Arial"/>
              </w:rPr>
              <w:t>e</w:t>
            </w:r>
          </w:p>
          <w:p w14:paraId="4DF59ACE" w14:textId="0DA9B76D" w:rsidR="00DE7933" w:rsidRPr="00DE7933" w:rsidRDefault="00DE7933" w:rsidP="00DE7933">
            <w:pPr>
              <w:spacing w:before="240" w:line="276" w:lineRule="auto"/>
              <w:rPr>
                <w:rFonts w:ascii="Arial" w:eastAsia="Times New Roman" w:hAnsi="Arial" w:cs="Arial"/>
              </w:rPr>
            </w:pPr>
            <w:r w:rsidRPr="00DE7933">
              <w:rPr>
                <w:rFonts w:ascii="Arial" w:eastAsia="Times New Roman" w:hAnsi="Arial" w:cs="Arial"/>
              </w:rPr>
              <w:t>Able to handle radioactive substances</w:t>
            </w:r>
            <w:r>
              <w:rPr>
                <w:rFonts w:ascii="Arial" w:eastAsia="Times New Roman" w:hAnsi="Arial" w:cs="Arial"/>
              </w:rPr>
              <w:br/>
            </w:r>
            <w:r w:rsidRPr="00DE7933">
              <w:rPr>
                <w:rFonts w:ascii="Arial" w:eastAsia="Times New Roman" w:hAnsi="Arial" w:cs="Arial"/>
              </w:rPr>
              <w:t>Manual dexterity to manipulate small volumes of liquids whilst maintaining sterility and radiation safety</w:t>
            </w:r>
          </w:p>
        </w:tc>
        <w:tc>
          <w:tcPr>
            <w:tcW w:w="1398" w:type="dxa"/>
          </w:tcPr>
          <w:p w14:paraId="689DE0F6" w14:textId="6E04D881" w:rsidR="00961E79" w:rsidRPr="00C108EE" w:rsidRDefault="00826035" w:rsidP="00826035">
            <w:pPr>
              <w:spacing w:before="240" w:line="276" w:lineRule="auto"/>
              <w:jc w:val="center"/>
              <w:rPr>
                <w:rFonts w:ascii="Arial" w:eastAsia="Times New Roman" w:hAnsi="Arial" w:cs="Arial"/>
                <w:b/>
              </w:rPr>
            </w:pPr>
            <w:r>
              <w:rPr>
                <w:rFonts w:ascii="Arial" w:eastAsia="Times New Roman" w:hAnsi="Arial" w:cs="Arial"/>
                <w:b/>
              </w:rPr>
              <w:br/>
            </w:r>
            <w:r w:rsidR="00961E79" w:rsidRPr="00C108EE">
              <w:rPr>
                <w:rFonts w:ascii="Arial" w:eastAsia="Times New Roman" w:hAnsi="Arial" w:cs="Arial"/>
                <w:b/>
              </w:rPr>
              <w:t>E</w:t>
            </w:r>
          </w:p>
          <w:p w14:paraId="0BCC3508" w14:textId="77777777" w:rsidR="00961E79" w:rsidRDefault="00961E79" w:rsidP="00826035">
            <w:pPr>
              <w:spacing w:before="240" w:line="276" w:lineRule="auto"/>
              <w:jc w:val="center"/>
              <w:rPr>
                <w:rFonts w:ascii="Arial" w:eastAsia="Times New Roman" w:hAnsi="Arial" w:cs="Arial"/>
                <w:b/>
              </w:rPr>
            </w:pPr>
          </w:p>
          <w:p w14:paraId="341B2A75" w14:textId="77777777" w:rsidR="00961E79" w:rsidRPr="00C108EE" w:rsidRDefault="00961E79" w:rsidP="00826035">
            <w:pPr>
              <w:spacing w:line="276" w:lineRule="auto"/>
              <w:jc w:val="center"/>
              <w:rPr>
                <w:rFonts w:ascii="Arial" w:eastAsia="Times New Roman" w:hAnsi="Arial" w:cs="Arial"/>
                <w:b/>
              </w:rPr>
            </w:pPr>
            <w:r w:rsidRPr="00C108EE">
              <w:rPr>
                <w:rFonts w:ascii="Arial" w:eastAsia="Times New Roman" w:hAnsi="Arial" w:cs="Arial"/>
                <w:b/>
              </w:rPr>
              <w:t>E</w:t>
            </w:r>
          </w:p>
          <w:p w14:paraId="73E1E9B1" w14:textId="77777777" w:rsidR="008609C6" w:rsidRDefault="008609C6" w:rsidP="00826035">
            <w:pPr>
              <w:spacing w:line="276" w:lineRule="auto"/>
              <w:jc w:val="center"/>
              <w:rPr>
                <w:rFonts w:ascii="Arial" w:eastAsia="Times New Roman" w:hAnsi="Arial" w:cs="Arial"/>
                <w:b/>
              </w:rPr>
            </w:pPr>
          </w:p>
          <w:p w14:paraId="433C58D1" w14:textId="77777777" w:rsidR="00826035" w:rsidRDefault="00826035" w:rsidP="00826035">
            <w:pPr>
              <w:spacing w:line="276" w:lineRule="auto"/>
              <w:jc w:val="center"/>
              <w:rPr>
                <w:rFonts w:ascii="Arial" w:eastAsia="Times New Roman" w:hAnsi="Arial" w:cs="Arial"/>
                <w:b/>
              </w:rPr>
            </w:pPr>
          </w:p>
          <w:p w14:paraId="09D0F248" w14:textId="77777777" w:rsidR="00826035" w:rsidRDefault="00826035" w:rsidP="00826035">
            <w:pPr>
              <w:spacing w:line="276" w:lineRule="auto"/>
              <w:jc w:val="center"/>
              <w:rPr>
                <w:rFonts w:ascii="Arial" w:eastAsia="Times New Roman" w:hAnsi="Arial" w:cs="Arial"/>
                <w:b/>
              </w:rPr>
            </w:pPr>
          </w:p>
          <w:p w14:paraId="113886F9" w14:textId="7D283046" w:rsidR="00DE7933" w:rsidRPr="00F607B2" w:rsidRDefault="00DE7933" w:rsidP="00826035">
            <w:pPr>
              <w:spacing w:line="276" w:lineRule="auto"/>
              <w:jc w:val="center"/>
              <w:rPr>
                <w:rFonts w:ascii="Arial" w:hAnsi="Arial" w:cs="Arial"/>
              </w:rPr>
            </w:pPr>
            <w:r w:rsidRPr="00DE7933">
              <w:rPr>
                <w:rFonts w:ascii="Arial" w:eastAsia="Times New Roman" w:hAnsi="Arial" w:cs="Arial"/>
                <w:b/>
              </w:rPr>
              <w:t>E</w:t>
            </w:r>
          </w:p>
        </w:tc>
        <w:tc>
          <w:tcPr>
            <w:tcW w:w="1275" w:type="dxa"/>
          </w:tcPr>
          <w:p w14:paraId="409EC856" w14:textId="77777777" w:rsidR="00961E79" w:rsidRDefault="00961E79" w:rsidP="00CD4C8E">
            <w:pPr>
              <w:spacing w:before="240" w:line="276" w:lineRule="auto"/>
              <w:jc w:val="both"/>
              <w:rPr>
                <w:rFonts w:ascii="Arial" w:hAnsi="Arial" w:cs="Arial"/>
              </w:rPr>
            </w:pPr>
          </w:p>
          <w:p w14:paraId="267868D4" w14:textId="77777777" w:rsidR="00961E79" w:rsidRDefault="00961E79" w:rsidP="00CD4C8E">
            <w:pPr>
              <w:spacing w:before="240" w:line="276" w:lineRule="auto"/>
              <w:jc w:val="both"/>
              <w:rPr>
                <w:rFonts w:ascii="Arial" w:hAnsi="Arial" w:cs="Arial"/>
              </w:rPr>
            </w:pPr>
          </w:p>
          <w:p w14:paraId="745A61D5" w14:textId="5CD1126F" w:rsidR="00961E79" w:rsidRDefault="00755537" w:rsidP="00CD4C8E">
            <w:pPr>
              <w:spacing w:before="240" w:line="276" w:lineRule="auto"/>
              <w:jc w:val="both"/>
              <w:rPr>
                <w:rFonts w:ascii="Arial" w:hAnsi="Arial" w:cs="Arial"/>
              </w:rPr>
            </w:pPr>
            <w:r>
              <w:rPr>
                <w:rFonts w:ascii="Arial" w:hAnsi="Arial" w:cs="Arial"/>
              </w:rPr>
              <w:br/>
            </w:r>
            <w:bookmarkStart w:id="0" w:name="_GoBack"/>
            <w:bookmarkEnd w:id="0"/>
          </w:p>
          <w:p w14:paraId="16B6473A" w14:textId="69086A63" w:rsidR="00961E79" w:rsidRPr="00F607B2" w:rsidRDefault="00961E79" w:rsidP="00CD4C8E">
            <w:pPr>
              <w:spacing w:line="276" w:lineRule="auto"/>
              <w:jc w:val="both"/>
              <w:rPr>
                <w:rFonts w:ascii="Arial" w:hAnsi="Arial" w:cs="Arial"/>
              </w:rPr>
            </w:pPr>
            <w:r>
              <w:rPr>
                <w:rFonts w:ascii="Arial" w:hAnsi="Arial" w:cs="Arial"/>
                <w:b/>
              </w:rPr>
              <w:t xml:space="preserve">   </w:t>
            </w:r>
            <w:r w:rsidRPr="00C108EE">
              <w:rPr>
                <w:rFonts w:ascii="Arial" w:hAnsi="Arial" w:cs="Arial"/>
                <w:b/>
              </w:rPr>
              <w:t>D</w:t>
            </w:r>
          </w:p>
        </w:tc>
      </w:tr>
    </w:tbl>
    <w:p w14:paraId="0235443A" w14:textId="67787B1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Spec="center" w:tblpY="271"/>
        <w:tblW w:w="10314" w:type="dxa"/>
        <w:tblLayout w:type="fixed"/>
        <w:tblLook w:val="04A0" w:firstRow="1" w:lastRow="0" w:firstColumn="1" w:lastColumn="0" w:noHBand="0" w:noVBand="1"/>
      </w:tblPr>
      <w:tblGrid>
        <w:gridCol w:w="6629"/>
        <w:gridCol w:w="709"/>
        <w:gridCol w:w="770"/>
        <w:gridCol w:w="789"/>
        <w:gridCol w:w="709"/>
        <w:gridCol w:w="708"/>
      </w:tblGrid>
      <w:tr w:rsidR="00826035" w:rsidRPr="00F607B2" w14:paraId="5D42251A" w14:textId="77777777" w:rsidTr="00826035">
        <w:tc>
          <w:tcPr>
            <w:tcW w:w="7338" w:type="dxa"/>
            <w:gridSpan w:val="2"/>
            <w:shd w:val="clear" w:color="auto" w:fill="002060"/>
          </w:tcPr>
          <w:p w14:paraId="67B70618" w14:textId="77777777" w:rsidR="00826035" w:rsidRPr="00F607B2" w:rsidRDefault="00826035" w:rsidP="00826035">
            <w:pPr>
              <w:spacing w:line="276" w:lineRule="auto"/>
              <w:rPr>
                <w:rFonts w:ascii="Arial" w:hAnsi="Arial" w:cs="Arial"/>
                <w:b/>
                <w:color w:val="FFFFFF" w:themeColor="background1"/>
              </w:rPr>
            </w:pPr>
          </w:p>
        </w:tc>
        <w:tc>
          <w:tcPr>
            <w:tcW w:w="2976" w:type="dxa"/>
            <w:gridSpan w:val="4"/>
            <w:shd w:val="clear" w:color="auto" w:fill="002060"/>
          </w:tcPr>
          <w:p w14:paraId="7371B1CA" w14:textId="77777777" w:rsidR="00826035" w:rsidRDefault="00826035" w:rsidP="00826035">
            <w:pPr>
              <w:spacing w:line="276" w:lineRule="auto"/>
              <w:rPr>
                <w:rFonts w:ascii="Arial" w:hAnsi="Arial" w:cs="Arial"/>
                <w:b/>
                <w:color w:val="FFFFFF" w:themeColor="background1"/>
              </w:rPr>
            </w:pPr>
            <w:r>
              <w:rPr>
                <w:rFonts w:ascii="Arial" w:hAnsi="Arial" w:cs="Arial"/>
                <w:b/>
                <w:color w:val="FFFFFF" w:themeColor="background1"/>
              </w:rPr>
              <w:t>FREQUENCY</w:t>
            </w:r>
          </w:p>
          <w:p w14:paraId="6BBE81E0" w14:textId="77777777" w:rsidR="00826035" w:rsidRDefault="00826035" w:rsidP="00826035">
            <w:pPr>
              <w:spacing w:line="276" w:lineRule="auto"/>
              <w:rPr>
                <w:rFonts w:ascii="Arial" w:hAnsi="Arial" w:cs="Arial"/>
                <w:b/>
                <w:color w:val="FFFFFF" w:themeColor="background1"/>
              </w:rPr>
            </w:pPr>
          </w:p>
          <w:p w14:paraId="06895302" w14:textId="77777777" w:rsidR="00826035" w:rsidRDefault="00826035" w:rsidP="00826035">
            <w:pPr>
              <w:tabs>
                <w:tab w:val="left" w:pos="2585"/>
              </w:tabs>
              <w:spacing w:line="276" w:lineRule="auto"/>
              <w:ind w:right="317"/>
              <w:rPr>
                <w:rFonts w:ascii="Arial" w:hAnsi="Arial" w:cs="Arial"/>
                <w:b/>
                <w:color w:val="FFFFFF" w:themeColor="background1"/>
              </w:rPr>
            </w:pPr>
            <w:r>
              <w:rPr>
                <w:rFonts w:ascii="Arial" w:hAnsi="Arial" w:cs="Arial"/>
                <w:b/>
                <w:color w:val="FFFFFF" w:themeColor="background1"/>
              </w:rPr>
              <w:t>(Rare/ Occasional/ Moderate/ Frequent)</w:t>
            </w:r>
          </w:p>
        </w:tc>
      </w:tr>
      <w:tr w:rsidR="00826035" w:rsidRPr="00F607B2" w14:paraId="5EE217FF" w14:textId="77777777" w:rsidTr="00826035">
        <w:tc>
          <w:tcPr>
            <w:tcW w:w="7338" w:type="dxa"/>
            <w:gridSpan w:val="2"/>
            <w:tcBorders>
              <w:bottom w:val="single" w:sz="4" w:space="0" w:color="auto"/>
            </w:tcBorders>
            <w:shd w:val="clear" w:color="auto" w:fill="002060"/>
          </w:tcPr>
          <w:p w14:paraId="4D964B2F" w14:textId="77777777" w:rsidR="00826035" w:rsidRPr="00F607B2" w:rsidRDefault="00826035" w:rsidP="00826035">
            <w:pPr>
              <w:spacing w:line="276" w:lineRule="auto"/>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9CF23C4" w14:textId="77777777" w:rsidR="00826035" w:rsidRPr="00F607B2" w:rsidRDefault="00826035" w:rsidP="00826035">
            <w:pPr>
              <w:spacing w:line="276" w:lineRule="auto"/>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A9BD9F0" w14:textId="77777777" w:rsidR="00826035" w:rsidRPr="00F607B2" w:rsidRDefault="00826035" w:rsidP="00826035">
            <w:pPr>
              <w:spacing w:line="276" w:lineRule="auto"/>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0804ADD3" w14:textId="77777777" w:rsidR="00826035" w:rsidRPr="00F607B2" w:rsidRDefault="00826035" w:rsidP="00826035">
            <w:pPr>
              <w:spacing w:line="276" w:lineRule="auto"/>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68D1EC4" w14:textId="77777777" w:rsidR="00826035" w:rsidRDefault="00826035" w:rsidP="00826035">
            <w:pPr>
              <w:spacing w:line="276" w:lineRule="auto"/>
              <w:rPr>
                <w:rFonts w:ascii="Arial" w:hAnsi="Arial" w:cs="Arial"/>
                <w:b/>
                <w:color w:val="FFFFFF" w:themeColor="background1"/>
              </w:rPr>
            </w:pPr>
            <w:r>
              <w:rPr>
                <w:rFonts w:ascii="Arial" w:hAnsi="Arial" w:cs="Arial"/>
                <w:b/>
                <w:color w:val="FFFFFF" w:themeColor="background1"/>
              </w:rPr>
              <w:t>F</w:t>
            </w:r>
          </w:p>
        </w:tc>
      </w:tr>
      <w:tr w:rsidR="00826035" w:rsidRPr="00F607B2" w14:paraId="28A429CA" w14:textId="77777777" w:rsidTr="00826035">
        <w:trPr>
          <w:trHeight w:val="288"/>
        </w:trPr>
        <w:tc>
          <w:tcPr>
            <w:tcW w:w="10314" w:type="dxa"/>
            <w:gridSpan w:val="6"/>
            <w:shd w:val="clear" w:color="auto" w:fill="auto"/>
          </w:tcPr>
          <w:p w14:paraId="22BF86D4" w14:textId="77777777" w:rsidR="00826035" w:rsidRPr="00F607B2" w:rsidRDefault="00826035" w:rsidP="00826035">
            <w:pPr>
              <w:spacing w:line="276" w:lineRule="auto"/>
              <w:rPr>
                <w:rFonts w:ascii="Arial" w:hAnsi="Arial" w:cs="Arial"/>
                <w:b/>
              </w:rPr>
            </w:pPr>
          </w:p>
        </w:tc>
      </w:tr>
      <w:tr w:rsidR="00826035" w:rsidRPr="00F607B2" w14:paraId="12283159" w14:textId="77777777" w:rsidTr="00826035">
        <w:trPr>
          <w:trHeight w:val="288"/>
        </w:trPr>
        <w:tc>
          <w:tcPr>
            <w:tcW w:w="7338" w:type="dxa"/>
            <w:gridSpan w:val="2"/>
            <w:shd w:val="clear" w:color="auto" w:fill="002060"/>
          </w:tcPr>
          <w:p w14:paraId="3CE3FBC1" w14:textId="77777777" w:rsidR="00826035" w:rsidRPr="00F607B2" w:rsidRDefault="00826035" w:rsidP="00826035">
            <w:pPr>
              <w:spacing w:line="276" w:lineRule="auto"/>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13DFEFF" w14:textId="77777777" w:rsidR="00826035" w:rsidRPr="00F607B2" w:rsidRDefault="00826035" w:rsidP="00826035">
            <w:pPr>
              <w:spacing w:line="276" w:lineRule="auto"/>
              <w:rPr>
                <w:rFonts w:ascii="Arial" w:hAnsi="Arial" w:cs="Arial"/>
                <w:b/>
              </w:rPr>
            </w:pPr>
          </w:p>
        </w:tc>
        <w:tc>
          <w:tcPr>
            <w:tcW w:w="789" w:type="dxa"/>
            <w:shd w:val="clear" w:color="auto" w:fill="002060"/>
          </w:tcPr>
          <w:p w14:paraId="126C34FC" w14:textId="77777777" w:rsidR="00826035" w:rsidRPr="00F607B2" w:rsidRDefault="00826035" w:rsidP="00826035">
            <w:pPr>
              <w:spacing w:line="276" w:lineRule="auto"/>
              <w:rPr>
                <w:rFonts w:ascii="Arial" w:hAnsi="Arial" w:cs="Arial"/>
                <w:b/>
              </w:rPr>
            </w:pPr>
          </w:p>
        </w:tc>
        <w:tc>
          <w:tcPr>
            <w:tcW w:w="709" w:type="dxa"/>
            <w:shd w:val="clear" w:color="auto" w:fill="002060"/>
          </w:tcPr>
          <w:p w14:paraId="5C3971CD" w14:textId="77777777" w:rsidR="00826035" w:rsidRPr="00F607B2" w:rsidRDefault="00826035" w:rsidP="00826035">
            <w:pPr>
              <w:spacing w:line="276" w:lineRule="auto"/>
              <w:rPr>
                <w:rFonts w:ascii="Arial" w:hAnsi="Arial" w:cs="Arial"/>
                <w:b/>
              </w:rPr>
            </w:pPr>
          </w:p>
        </w:tc>
        <w:tc>
          <w:tcPr>
            <w:tcW w:w="708" w:type="dxa"/>
            <w:shd w:val="clear" w:color="auto" w:fill="002060"/>
          </w:tcPr>
          <w:p w14:paraId="22CF9F8A" w14:textId="77777777" w:rsidR="00826035" w:rsidRPr="00F607B2" w:rsidRDefault="00826035" w:rsidP="00826035">
            <w:pPr>
              <w:spacing w:line="276" w:lineRule="auto"/>
              <w:rPr>
                <w:rFonts w:ascii="Arial" w:hAnsi="Arial" w:cs="Arial"/>
                <w:b/>
              </w:rPr>
            </w:pPr>
          </w:p>
        </w:tc>
      </w:tr>
      <w:tr w:rsidR="00826035" w:rsidRPr="00F607B2" w14:paraId="5CF03E22" w14:textId="77777777" w:rsidTr="00826035">
        <w:tc>
          <w:tcPr>
            <w:tcW w:w="6629" w:type="dxa"/>
          </w:tcPr>
          <w:p w14:paraId="2AF9F05C" w14:textId="77777777" w:rsidR="00826035" w:rsidRPr="00F607B2" w:rsidRDefault="00826035" w:rsidP="00826035">
            <w:pPr>
              <w:spacing w:line="276" w:lineRule="auto"/>
              <w:rPr>
                <w:rFonts w:ascii="Arial" w:hAnsi="Arial" w:cs="Arial"/>
              </w:rPr>
            </w:pPr>
            <w:r w:rsidRPr="00F607B2">
              <w:rPr>
                <w:rFonts w:ascii="Arial" w:hAnsi="Arial" w:cs="Arial"/>
              </w:rPr>
              <w:t>Laboratory specimens</w:t>
            </w:r>
          </w:p>
        </w:tc>
        <w:tc>
          <w:tcPr>
            <w:tcW w:w="709" w:type="dxa"/>
          </w:tcPr>
          <w:p w14:paraId="5186C8C5"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Borders>
              <w:bottom w:val="single" w:sz="4" w:space="0" w:color="auto"/>
            </w:tcBorders>
          </w:tcPr>
          <w:p w14:paraId="3AD1151E" w14:textId="77777777" w:rsidR="00826035" w:rsidRPr="00F607B2" w:rsidRDefault="00826035" w:rsidP="00826035">
            <w:pPr>
              <w:spacing w:line="276" w:lineRule="auto"/>
              <w:rPr>
                <w:rFonts w:ascii="Arial" w:hAnsi="Arial" w:cs="Arial"/>
              </w:rPr>
            </w:pPr>
          </w:p>
        </w:tc>
        <w:tc>
          <w:tcPr>
            <w:tcW w:w="789" w:type="dxa"/>
            <w:tcBorders>
              <w:bottom w:val="single" w:sz="4" w:space="0" w:color="auto"/>
            </w:tcBorders>
          </w:tcPr>
          <w:p w14:paraId="0223FACA" w14:textId="77777777" w:rsidR="00826035" w:rsidRPr="00F607B2" w:rsidRDefault="00826035" w:rsidP="00826035">
            <w:pPr>
              <w:spacing w:line="276" w:lineRule="auto"/>
              <w:rPr>
                <w:rFonts w:ascii="Arial" w:hAnsi="Arial" w:cs="Arial"/>
              </w:rPr>
            </w:pPr>
          </w:p>
        </w:tc>
        <w:tc>
          <w:tcPr>
            <w:tcW w:w="709" w:type="dxa"/>
            <w:tcBorders>
              <w:bottom w:val="single" w:sz="4" w:space="0" w:color="auto"/>
            </w:tcBorders>
          </w:tcPr>
          <w:p w14:paraId="3958D786" w14:textId="77777777" w:rsidR="00826035" w:rsidRPr="00F607B2" w:rsidRDefault="00826035" w:rsidP="00826035">
            <w:pPr>
              <w:spacing w:line="276" w:lineRule="auto"/>
              <w:rPr>
                <w:rFonts w:ascii="Arial" w:hAnsi="Arial" w:cs="Arial"/>
              </w:rPr>
            </w:pPr>
          </w:p>
        </w:tc>
        <w:tc>
          <w:tcPr>
            <w:tcW w:w="708" w:type="dxa"/>
            <w:tcBorders>
              <w:bottom w:val="single" w:sz="4" w:space="0" w:color="auto"/>
            </w:tcBorders>
          </w:tcPr>
          <w:p w14:paraId="2050F5BE" w14:textId="77777777" w:rsidR="00826035" w:rsidRPr="00F607B2" w:rsidRDefault="00826035" w:rsidP="00826035">
            <w:pPr>
              <w:spacing w:line="276" w:lineRule="auto"/>
              <w:rPr>
                <w:rFonts w:ascii="Arial" w:hAnsi="Arial" w:cs="Arial"/>
              </w:rPr>
            </w:pPr>
          </w:p>
        </w:tc>
      </w:tr>
      <w:tr w:rsidR="00826035" w:rsidRPr="00F607B2" w14:paraId="6F465DE8" w14:textId="77777777" w:rsidTr="00826035">
        <w:tc>
          <w:tcPr>
            <w:tcW w:w="6629" w:type="dxa"/>
          </w:tcPr>
          <w:p w14:paraId="078C7C77" w14:textId="77777777" w:rsidR="00826035" w:rsidRPr="00F607B2" w:rsidRDefault="00826035" w:rsidP="00826035">
            <w:pPr>
              <w:spacing w:line="276" w:lineRule="auto"/>
              <w:rPr>
                <w:rFonts w:ascii="Arial" w:hAnsi="Arial" w:cs="Arial"/>
              </w:rPr>
            </w:pPr>
            <w:r w:rsidRPr="00F607B2">
              <w:rPr>
                <w:rFonts w:ascii="Arial" w:hAnsi="Arial" w:cs="Arial"/>
              </w:rPr>
              <w:t>Contact with patients</w:t>
            </w:r>
          </w:p>
        </w:tc>
        <w:tc>
          <w:tcPr>
            <w:tcW w:w="709" w:type="dxa"/>
          </w:tcPr>
          <w:p w14:paraId="338F9A1A" w14:textId="77777777" w:rsidR="00826035" w:rsidRPr="00F607B2" w:rsidRDefault="00826035" w:rsidP="00826035">
            <w:pPr>
              <w:spacing w:line="276" w:lineRule="auto"/>
              <w:rPr>
                <w:rFonts w:ascii="Arial" w:hAnsi="Arial" w:cs="Arial"/>
              </w:rPr>
            </w:pPr>
            <w:r>
              <w:rPr>
                <w:rFonts w:ascii="Arial" w:hAnsi="Arial" w:cs="Arial"/>
              </w:rPr>
              <w:t>Y</w:t>
            </w:r>
          </w:p>
        </w:tc>
        <w:tc>
          <w:tcPr>
            <w:tcW w:w="770" w:type="dxa"/>
          </w:tcPr>
          <w:p w14:paraId="2717AC1E" w14:textId="77777777" w:rsidR="00826035" w:rsidRPr="00F607B2" w:rsidRDefault="00826035" w:rsidP="00826035">
            <w:pPr>
              <w:spacing w:line="276" w:lineRule="auto"/>
              <w:rPr>
                <w:rFonts w:ascii="Arial" w:hAnsi="Arial" w:cs="Arial"/>
              </w:rPr>
            </w:pPr>
          </w:p>
        </w:tc>
        <w:tc>
          <w:tcPr>
            <w:tcW w:w="789" w:type="dxa"/>
          </w:tcPr>
          <w:p w14:paraId="5232B81D" w14:textId="77777777" w:rsidR="00826035" w:rsidRPr="00F607B2" w:rsidRDefault="00826035" w:rsidP="00826035">
            <w:pPr>
              <w:spacing w:line="276" w:lineRule="auto"/>
              <w:rPr>
                <w:rFonts w:ascii="Arial" w:hAnsi="Arial" w:cs="Arial"/>
              </w:rPr>
            </w:pPr>
            <w:r>
              <w:rPr>
                <w:rFonts w:ascii="Arial" w:hAnsi="Arial" w:cs="Arial"/>
              </w:rPr>
              <w:t>O</w:t>
            </w:r>
          </w:p>
        </w:tc>
        <w:tc>
          <w:tcPr>
            <w:tcW w:w="709" w:type="dxa"/>
          </w:tcPr>
          <w:p w14:paraId="7ECE19BB" w14:textId="77777777" w:rsidR="00826035" w:rsidRPr="00F607B2" w:rsidRDefault="00826035" w:rsidP="00826035">
            <w:pPr>
              <w:spacing w:line="276" w:lineRule="auto"/>
              <w:rPr>
                <w:rFonts w:ascii="Arial" w:hAnsi="Arial" w:cs="Arial"/>
              </w:rPr>
            </w:pPr>
          </w:p>
        </w:tc>
        <w:tc>
          <w:tcPr>
            <w:tcW w:w="708" w:type="dxa"/>
          </w:tcPr>
          <w:p w14:paraId="43BE1C09" w14:textId="77777777" w:rsidR="00826035" w:rsidRPr="00F607B2" w:rsidRDefault="00826035" w:rsidP="00826035">
            <w:pPr>
              <w:spacing w:line="276" w:lineRule="auto"/>
              <w:rPr>
                <w:rFonts w:ascii="Arial" w:hAnsi="Arial" w:cs="Arial"/>
              </w:rPr>
            </w:pPr>
          </w:p>
        </w:tc>
      </w:tr>
      <w:tr w:rsidR="00826035" w:rsidRPr="00F607B2" w14:paraId="7F0F00E5" w14:textId="77777777" w:rsidTr="00826035">
        <w:tc>
          <w:tcPr>
            <w:tcW w:w="6629" w:type="dxa"/>
          </w:tcPr>
          <w:p w14:paraId="798D88E9" w14:textId="77777777" w:rsidR="00826035" w:rsidRPr="00F607B2" w:rsidRDefault="00826035" w:rsidP="00826035">
            <w:pPr>
              <w:spacing w:line="276" w:lineRule="auto"/>
              <w:rPr>
                <w:rFonts w:ascii="Arial" w:hAnsi="Arial" w:cs="Arial"/>
              </w:rPr>
            </w:pPr>
            <w:r w:rsidRPr="00F607B2">
              <w:rPr>
                <w:rFonts w:ascii="Arial" w:hAnsi="Arial" w:cs="Arial"/>
              </w:rPr>
              <w:t>Exposure Prone Procedures</w:t>
            </w:r>
          </w:p>
        </w:tc>
        <w:tc>
          <w:tcPr>
            <w:tcW w:w="709" w:type="dxa"/>
          </w:tcPr>
          <w:p w14:paraId="45CA47C2"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Pr>
          <w:p w14:paraId="7C2FB3B7" w14:textId="77777777" w:rsidR="00826035" w:rsidRPr="00F607B2" w:rsidRDefault="00826035" w:rsidP="00826035">
            <w:pPr>
              <w:spacing w:line="276" w:lineRule="auto"/>
              <w:rPr>
                <w:rFonts w:ascii="Arial" w:hAnsi="Arial" w:cs="Arial"/>
              </w:rPr>
            </w:pPr>
          </w:p>
        </w:tc>
        <w:tc>
          <w:tcPr>
            <w:tcW w:w="789" w:type="dxa"/>
          </w:tcPr>
          <w:p w14:paraId="4D0E764E" w14:textId="77777777" w:rsidR="00826035" w:rsidRPr="00F607B2" w:rsidRDefault="00826035" w:rsidP="00826035">
            <w:pPr>
              <w:spacing w:line="276" w:lineRule="auto"/>
              <w:rPr>
                <w:rFonts w:ascii="Arial" w:hAnsi="Arial" w:cs="Arial"/>
              </w:rPr>
            </w:pPr>
          </w:p>
        </w:tc>
        <w:tc>
          <w:tcPr>
            <w:tcW w:w="709" w:type="dxa"/>
          </w:tcPr>
          <w:p w14:paraId="3EDD6DDF" w14:textId="77777777" w:rsidR="00826035" w:rsidRPr="00F607B2" w:rsidRDefault="00826035" w:rsidP="00826035">
            <w:pPr>
              <w:spacing w:line="276" w:lineRule="auto"/>
              <w:rPr>
                <w:rFonts w:ascii="Arial" w:hAnsi="Arial" w:cs="Arial"/>
              </w:rPr>
            </w:pPr>
          </w:p>
        </w:tc>
        <w:tc>
          <w:tcPr>
            <w:tcW w:w="708" w:type="dxa"/>
          </w:tcPr>
          <w:p w14:paraId="4FCCCE31" w14:textId="77777777" w:rsidR="00826035" w:rsidRPr="00F607B2" w:rsidRDefault="00826035" w:rsidP="00826035">
            <w:pPr>
              <w:spacing w:line="276" w:lineRule="auto"/>
              <w:rPr>
                <w:rFonts w:ascii="Arial" w:hAnsi="Arial" w:cs="Arial"/>
              </w:rPr>
            </w:pPr>
          </w:p>
        </w:tc>
      </w:tr>
      <w:tr w:rsidR="00826035" w:rsidRPr="00F607B2" w14:paraId="22A57627" w14:textId="77777777" w:rsidTr="00826035">
        <w:tc>
          <w:tcPr>
            <w:tcW w:w="6629" w:type="dxa"/>
          </w:tcPr>
          <w:p w14:paraId="7DA23BE3" w14:textId="77777777" w:rsidR="00826035" w:rsidRPr="00F607B2" w:rsidRDefault="00826035" w:rsidP="00826035">
            <w:pPr>
              <w:spacing w:line="276" w:lineRule="auto"/>
              <w:rPr>
                <w:rFonts w:ascii="Arial" w:hAnsi="Arial" w:cs="Arial"/>
              </w:rPr>
            </w:pPr>
            <w:r w:rsidRPr="00F607B2">
              <w:rPr>
                <w:rFonts w:ascii="Arial" w:hAnsi="Arial" w:cs="Arial"/>
              </w:rPr>
              <w:t>Blood/body fluids</w:t>
            </w:r>
          </w:p>
        </w:tc>
        <w:tc>
          <w:tcPr>
            <w:tcW w:w="709" w:type="dxa"/>
          </w:tcPr>
          <w:p w14:paraId="53E0667B" w14:textId="77777777" w:rsidR="00826035" w:rsidRPr="00F607B2" w:rsidRDefault="00826035" w:rsidP="00826035">
            <w:pPr>
              <w:spacing w:line="276" w:lineRule="auto"/>
              <w:rPr>
                <w:rFonts w:ascii="Arial" w:hAnsi="Arial" w:cs="Arial"/>
              </w:rPr>
            </w:pPr>
            <w:r w:rsidRPr="00F607B2">
              <w:rPr>
                <w:rFonts w:ascii="Arial" w:hAnsi="Arial" w:cs="Arial"/>
              </w:rPr>
              <w:t>Y</w:t>
            </w:r>
          </w:p>
        </w:tc>
        <w:tc>
          <w:tcPr>
            <w:tcW w:w="770" w:type="dxa"/>
          </w:tcPr>
          <w:p w14:paraId="62C84FA1" w14:textId="77777777" w:rsidR="00826035" w:rsidRPr="00F607B2" w:rsidRDefault="00826035" w:rsidP="00826035">
            <w:pPr>
              <w:spacing w:line="276" w:lineRule="auto"/>
              <w:rPr>
                <w:rFonts w:ascii="Arial" w:hAnsi="Arial" w:cs="Arial"/>
              </w:rPr>
            </w:pPr>
          </w:p>
        </w:tc>
        <w:tc>
          <w:tcPr>
            <w:tcW w:w="789" w:type="dxa"/>
          </w:tcPr>
          <w:p w14:paraId="39A3B040" w14:textId="77777777" w:rsidR="00826035" w:rsidRPr="00F607B2" w:rsidRDefault="00826035" w:rsidP="00826035">
            <w:pPr>
              <w:spacing w:line="276" w:lineRule="auto"/>
              <w:rPr>
                <w:rFonts w:ascii="Arial" w:hAnsi="Arial" w:cs="Arial"/>
              </w:rPr>
            </w:pPr>
            <w:r>
              <w:rPr>
                <w:rFonts w:ascii="Arial" w:hAnsi="Arial" w:cs="Arial"/>
              </w:rPr>
              <w:t>O</w:t>
            </w:r>
          </w:p>
        </w:tc>
        <w:tc>
          <w:tcPr>
            <w:tcW w:w="709" w:type="dxa"/>
          </w:tcPr>
          <w:p w14:paraId="57AD5C25" w14:textId="77777777" w:rsidR="00826035" w:rsidRPr="00F607B2" w:rsidRDefault="00826035" w:rsidP="00826035">
            <w:pPr>
              <w:spacing w:line="276" w:lineRule="auto"/>
              <w:rPr>
                <w:rFonts w:ascii="Arial" w:hAnsi="Arial" w:cs="Arial"/>
              </w:rPr>
            </w:pPr>
          </w:p>
        </w:tc>
        <w:tc>
          <w:tcPr>
            <w:tcW w:w="708" w:type="dxa"/>
          </w:tcPr>
          <w:p w14:paraId="30B4C990" w14:textId="77777777" w:rsidR="00826035" w:rsidRPr="00F607B2" w:rsidRDefault="00826035" w:rsidP="00826035">
            <w:pPr>
              <w:spacing w:line="276" w:lineRule="auto"/>
              <w:rPr>
                <w:rFonts w:ascii="Arial" w:hAnsi="Arial" w:cs="Arial"/>
              </w:rPr>
            </w:pPr>
          </w:p>
        </w:tc>
      </w:tr>
      <w:tr w:rsidR="00826035" w:rsidRPr="00F607B2" w14:paraId="17D94D20" w14:textId="77777777" w:rsidTr="00826035">
        <w:tc>
          <w:tcPr>
            <w:tcW w:w="10314" w:type="dxa"/>
            <w:gridSpan w:val="6"/>
            <w:shd w:val="clear" w:color="auto" w:fill="auto"/>
          </w:tcPr>
          <w:p w14:paraId="40B26BAB" w14:textId="77777777" w:rsidR="00826035" w:rsidRPr="00F607B2" w:rsidRDefault="00826035" w:rsidP="00826035">
            <w:pPr>
              <w:spacing w:line="276" w:lineRule="auto"/>
              <w:rPr>
                <w:rFonts w:ascii="Arial" w:hAnsi="Arial" w:cs="Arial"/>
                <w:color w:val="002060"/>
              </w:rPr>
            </w:pPr>
          </w:p>
        </w:tc>
      </w:tr>
      <w:tr w:rsidR="00826035" w:rsidRPr="00F607B2" w14:paraId="5CD213A0" w14:textId="77777777" w:rsidTr="00826035">
        <w:tc>
          <w:tcPr>
            <w:tcW w:w="6629" w:type="dxa"/>
            <w:shd w:val="clear" w:color="auto" w:fill="002060"/>
          </w:tcPr>
          <w:p w14:paraId="06707B7A" w14:textId="77777777" w:rsidR="00826035" w:rsidRPr="00F607B2" w:rsidRDefault="00826035" w:rsidP="00826035">
            <w:pPr>
              <w:spacing w:line="276" w:lineRule="auto"/>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243DA94D" w14:textId="77777777" w:rsidR="00826035" w:rsidRPr="00F607B2" w:rsidRDefault="00826035" w:rsidP="00826035">
            <w:pPr>
              <w:spacing w:line="276" w:lineRule="auto"/>
              <w:rPr>
                <w:rFonts w:ascii="Arial" w:hAnsi="Arial" w:cs="Arial"/>
                <w:color w:val="002060"/>
              </w:rPr>
            </w:pPr>
          </w:p>
        </w:tc>
        <w:tc>
          <w:tcPr>
            <w:tcW w:w="770" w:type="dxa"/>
            <w:tcBorders>
              <w:bottom w:val="single" w:sz="4" w:space="0" w:color="auto"/>
            </w:tcBorders>
            <w:shd w:val="clear" w:color="auto" w:fill="002060"/>
          </w:tcPr>
          <w:p w14:paraId="6C94A85E" w14:textId="77777777" w:rsidR="00826035" w:rsidRPr="00F607B2" w:rsidRDefault="00826035" w:rsidP="00826035">
            <w:pPr>
              <w:spacing w:line="276" w:lineRule="auto"/>
              <w:rPr>
                <w:rFonts w:ascii="Arial" w:hAnsi="Arial" w:cs="Arial"/>
                <w:color w:val="002060"/>
              </w:rPr>
            </w:pPr>
          </w:p>
        </w:tc>
        <w:tc>
          <w:tcPr>
            <w:tcW w:w="789" w:type="dxa"/>
            <w:tcBorders>
              <w:bottom w:val="single" w:sz="4" w:space="0" w:color="auto"/>
            </w:tcBorders>
            <w:shd w:val="clear" w:color="auto" w:fill="002060"/>
          </w:tcPr>
          <w:p w14:paraId="1E0BFD3C" w14:textId="77777777" w:rsidR="00826035" w:rsidRPr="00F607B2" w:rsidRDefault="00826035" w:rsidP="00826035">
            <w:pPr>
              <w:spacing w:line="276" w:lineRule="auto"/>
              <w:rPr>
                <w:rFonts w:ascii="Arial" w:hAnsi="Arial" w:cs="Arial"/>
                <w:color w:val="002060"/>
              </w:rPr>
            </w:pPr>
          </w:p>
        </w:tc>
        <w:tc>
          <w:tcPr>
            <w:tcW w:w="709" w:type="dxa"/>
            <w:tcBorders>
              <w:bottom w:val="single" w:sz="4" w:space="0" w:color="auto"/>
            </w:tcBorders>
            <w:shd w:val="clear" w:color="auto" w:fill="002060"/>
          </w:tcPr>
          <w:p w14:paraId="4CFEAD9B" w14:textId="77777777" w:rsidR="00826035" w:rsidRPr="00F607B2" w:rsidRDefault="00826035" w:rsidP="00826035">
            <w:pPr>
              <w:spacing w:line="276" w:lineRule="auto"/>
              <w:rPr>
                <w:rFonts w:ascii="Arial" w:hAnsi="Arial" w:cs="Arial"/>
                <w:color w:val="002060"/>
              </w:rPr>
            </w:pPr>
          </w:p>
        </w:tc>
        <w:tc>
          <w:tcPr>
            <w:tcW w:w="708" w:type="dxa"/>
            <w:tcBorders>
              <w:bottom w:val="single" w:sz="4" w:space="0" w:color="auto"/>
            </w:tcBorders>
            <w:shd w:val="clear" w:color="auto" w:fill="002060"/>
          </w:tcPr>
          <w:p w14:paraId="6156DFBC" w14:textId="77777777" w:rsidR="00826035" w:rsidRPr="00F607B2" w:rsidRDefault="00826035" w:rsidP="00826035">
            <w:pPr>
              <w:spacing w:line="276" w:lineRule="auto"/>
              <w:rPr>
                <w:rFonts w:ascii="Arial" w:hAnsi="Arial" w:cs="Arial"/>
                <w:color w:val="002060"/>
              </w:rPr>
            </w:pPr>
          </w:p>
        </w:tc>
      </w:tr>
      <w:tr w:rsidR="00826035" w:rsidRPr="00F607B2" w14:paraId="759379C2" w14:textId="77777777" w:rsidTr="00826035">
        <w:tc>
          <w:tcPr>
            <w:tcW w:w="6629" w:type="dxa"/>
            <w:vAlign w:val="bottom"/>
          </w:tcPr>
          <w:p w14:paraId="0247C349"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61B790D"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36FF9DAD" w14:textId="77777777" w:rsidR="00826035" w:rsidRPr="009D0DEA" w:rsidRDefault="00826035" w:rsidP="00826035">
            <w:pPr>
              <w:spacing w:line="276" w:lineRule="auto"/>
              <w:rPr>
                <w:rFonts w:ascii="Arial" w:hAnsi="Arial" w:cs="Arial"/>
                <w:color w:val="FFFFFF" w:themeColor="background1"/>
              </w:rPr>
            </w:pPr>
          </w:p>
        </w:tc>
        <w:tc>
          <w:tcPr>
            <w:tcW w:w="789" w:type="dxa"/>
            <w:shd w:val="clear" w:color="auto" w:fill="FFFFFF" w:themeFill="background1"/>
          </w:tcPr>
          <w:p w14:paraId="0750B7F0" w14:textId="77777777" w:rsidR="00826035" w:rsidRPr="009D0DEA" w:rsidRDefault="00826035" w:rsidP="00826035">
            <w:pPr>
              <w:spacing w:line="276" w:lineRule="auto"/>
              <w:rPr>
                <w:rFonts w:ascii="Arial" w:hAnsi="Arial" w:cs="Arial"/>
                <w:color w:val="FFFFFF" w:themeColor="background1"/>
              </w:rPr>
            </w:pPr>
          </w:p>
        </w:tc>
        <w:tc>
          <w:tcPr>
            <w:tcW w:w="709" w:type="dxa"/>
            <w:shd w:val="clear" w:color="auto" w:fill="FFFFFF" w:themeFill="background1"/>
          </w:tcPr>
          <w:p w14:paraId="3EAD2D9B" w14:textId="77777777" w:rsidR="00826035" w:rsidRPr="009D0DEA" w:rsidRDefault="00826035" w:rsidP="00826035">
            <w:pPr>
              <w:spacing w:line="276" w:lineRule="auto"/>
              <w:rPr>
                <w:rFonts w:ascii="Arial" w:hAnsi="Arial" w:cs="Arial"/>
                <w:color w:val="FFFFFF" w:themeColor="background1"/>
              </w:rPr>
            </w:pPr>
          </w:p>
        </w:tc>
        <w:tc>
          <w:tcPr>
            <w:tcW w:w="708" w:type="dxa"/>
            <w:shd w:val="clear" w:color="auto" w:fill="FFFFFF" w:themeFill="background1"/>
          </w:tcPr>
          <w:p w14:paraId="14BB6EB9" w14:textId="77777777" w:rsidR="00826035" w:rsidRPr="009D0DEA" w:rsidRDefault="00826035" w:rsidP="00826035">
            <w:pPr>
              <w:spacing w:line="276" w:lineRule="auto"/>
              <w:rPr>
                <w:rFonts w:ascii="Arial" w:hAnsi="Arial" w:cs="Arial"/>
                <w:color w:val="FFFFFF" w:themeColor="background1"/>
              </w:rPr>
            </w:pPr>
          </w:p>
        </w:tc>
      </w:tr>
      <w:tr w:rsidR="00826035" w:rsidRPr="00F607B2" w14:paraId="38A3D8E4" w14:textId="77777777" w:rsidTr="00826035">
        <w:tc>
          <w:tcPr>
            <w:tcW w:w="6629" w:type="dxa"/>
            <w:vAlign w:val="bottom"/>
          </w:tcPr>
          <w:p w14:paraId="35B2FD6A"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2EB0A1C0"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493A1F36" w14:textId="77777777" w:rsidR="00826035" w:rsidRPr="009D0DEA" w:rsidRDefault="00826035" w:rsidP="00826035">
            <w:pPr>
              <w:spacing w:line="276" w:lineRule="auto"/>
              <w:rPr>
                <w:rFonts w:ascii="Arial" w:hAnsi="Arial" w:cs="Arial"/>
                <w:color w:val="FFFFFF" w:themeColor="background1"/>
              </w:rPr>
            </w:pPr>
          </w:p>
        </w:tc>
        <w:tc>
          <w:tcPr>
            <w:tcW w:w="789" w:type="dxa"/>
            <w:shd w:val="clear" w:color="auto" w:fill="FFFFFF" w:themeFill="background1"/>
          </w:tcPr>
          <w:p w14:paraId="55CC3A00" w14:textId="77777777" w:rsidR="00826035" w:rsidRPr="009D0DEA" w:rsidRDefault="00826035" w:rsidP="00826035">
            <w:pPr>
              <w:spacing w:line="276" w:lineRule="auto"/>
              <w:rPr>
                <w:rFonts w:ascii="Arial" w:hAnsi="Arial" w:cs="Arial"/>
                <w:color w:val="FFFFFF" w:themeColor="background1"/>
              </w:rPr>
            </w:pPr>
          </w:p>
        </w:tc>
        <w:tc>
          <w:tcPr>
            <w:tcW w:w="709" w:type="dxa"/>
            <w:shd w:val="clear" w:color="auto" w:fill="FFFFFF" w:themeFill="background1"/>
          </w:tcPr>
          <w:p w14:paraId="16D9F49C" w14:textId="77777777" w:rsidR="00826035" w:rsidRPr="009D0DEA" w:rsidRDefault="00826035" w:rsidP="00826035">
            <w:pPr>
              <w:spacing w:line="276" w:lineRule="auto"/>
              <w:rPr>
                <w:rFonts w:ascii="Arial" w:hAnsi="Arial" w:cs="Arial"/>
                <w:color w:val="FFFFFF" w:themeColor="background1"/>
              </w:rPr>
            </w:pPr>
          </w:p>
        </w:tc>
        <w:tc>
          <w:tcPr>
            <w:tcW w:w="708" w:type="dxa"/>
            <w:shd w:val="clear" w:color="auto" w:fill="FFFFFF" w:themeFill="background1"/>
          </w:tcPr>
          <w:p w14:paraId="4289B9A5" w14:textId="77777777" w:rsidR="00826035" w:rsidRPr="009D0DEA" w:rsidRDefault="00826035" w:rsidP="00826035">
            <w:pPr>
              <w:spacing w:line="276" w:lineRule="auto"/>
              <w:rPr>
                <w:rFonts w:ascii="Arial" w:hAnsi="Arial" w:cs="Arial"/>
                <w:color w:val="FFFFFF" w:themeColor="background1"/>
              </w:rPr>
            </w:pPr>
          </w:p>
        </w:tc>
      </w:tr>
      <w:tr w:rsidR="00826035" w:rsidRPr="00F607B2" w14:paraId="3372EBFE" w14:textId="77777777" w:rsidTr="00826035">
        <w:tc>
          <w:tcPr>
            <w:tcW w:w="6629" w:type="dxa"/>
          </w:tcPr>
          <w:p w14:paraId="00C47687" w14:textId="77777777" w:rsidR="00826035" w:rsidRPr="00F607B2" w:rsidRDefault="00826035" w:rsidP="00826035">
            <w:pPr>
              <w:spacing w:line="276" w:lineRule="auto"/>
              <w:rPr>
                <w:rFonts w:ascii="Arial" w:hAnsi="Arial" w:cs="Arial"/>
              </w:rPr>
            </w:pPr>
            <w:r w:rsidRPr="00F607B2">
              <w:rPr>
                <w:rFonts w:ascii="Arial" w:hAnsi="Arial" w:cs="Arial"/>
              </w:rPr>
              <w:t xml:space="preserve">Chlorine based cleaning solutions </w:t>
            </w:r>
          </w:p>
          <w:p w14:paraId="0C03C867" w14:textId="77777777" w:rsidR="00826035" w:rsidRPr="00F607B2" w:rsidRDefault="00826035" w:rsidP="00826035">
            <w:pPr>
              <w:spacing w:line="276" w:lineRule="auto"/>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82BC31B"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11E89DD1" w14:textId="77777777" w:rsidR="00826035" w:rsidRPr="009D0DEA" w:rsidRDefault="00826035" w:rsidP="00826035">
            <w:pPr>
              <w:spacing w:line="276" w:lineRule="auto"/>
              <w:rPr>
                <w:rFonts w:ascii="Arial" w:hAnsi="Arial" w:cs="Arial"/>
                <w:color w:val="FFFFFF" w:themeColor="background1"/>
              </w:rPr>
            </w:pPr>
          </w:p>
        </w:tc>
        <w:tc>
          <w:tcPr>
            <w:tcW w:w="789" w:type="dxa"/>
            <w:shd w:val="clear" w:color="auto" w:fill="FFFFFF" w:themeFill="background1"/>
          </w:tcPr>
          <w:p w14:paraId="23FB2332" w14:textId="77777777" w:rsidR="00826035" w:rsidRPr="009D0DEA" w:rsidRDefault="00826035" w:rsidP="00826035">
            <w:pPr>
              <w:spacing w:line="276" w:lineRule="auto"/>
              <w:rPr>
                <w:rFonts w:ascii="Arial" w:hAnsi="Arial" w:cs="Arial"/>
                <w:color w:val="FFFFFF" w:themeColor="background1"/>
              </w:rPr>
            </w:pPr>
          </w:p>
        </w:tc>
        <w:tc>
          <w:tcPr>
            <w:tcW w:w="709" w:type="dxa"/>
            <w:shd w:val="clear" w:color="auto" w:fill="FFFFFF" w:themeFill="background1"/>
          </w:tcPr>
          <w:p w14:paraId="74820333" w14:textId="77777777" w:rsidR="00826035" w:rsidRPr="009D0DEA" w:rsidRDefault="00826035" w:rsidP="00826035">
            <w:pPr>
              <w:spacing w:line="276" w:lineRule="auto"/>
              <w:rPr>
                <w:rFonts w:ascii="Arial" w:hAnsi="Arial" w:cs="Arial"/>
                <w:color w:val="FFFFFF" w:themeColor="background1"/>
              </w:rPr>
            </w:pPr>
          </w:p>
        </w:tc>
        <w:tc>
          <w:tcPr>
            <w:tcW w:w="708" w:type="dxa"/>
            <w:shd w:val="clear" w:color="auto" w:fill="FFFFFF" w:themeFill="background1"/>
          </w:tcPr>
          <w:p w14:paraId="3AC1AF68" w14:textId="77777777" w:rsidR="00826035" w:rsidRPr="009D0DEA" w:rsidRDefault="00826035" w:rsidP="00826035">
            <w:pPr>
              <w:spacing w:line="276" w:lineRule="auto"/>
              <w:rPr>
                <w:rFonts w:ascii="Arial" w:hAnsi="Arial" w:cs="Arial"/>
                <w:color w:val="FFFFFF" w:themeColor="background1"/>
              </w:rPr>
            </w:pPr>
          </w:p>
        </w:tc>
      </w:tr>
      <w:tr w:rsidR="00826035" w:rsidRPr="00F607B2" w14:paraId="4A3076AC" w14:textId="77777777" w:rsidTr="00826035">
        <w:tc>
          <w:tcPr>
            <w:tcW w:w="6629" w:type="dxa"/>
          </w:tcPr>
          <w:p w14:paraId="5AD4467D" w14:textId="77777777" w:rsidR="00826035" w:rsidRPr="00F607B2" w:rsidRDefault="00826035" w:rsidP="00826035">
            <w:pPr>
              <w:spacing w:line="276" w:lineRule="auto"/>
              <w:rPr>
                <w:rFonts w:ascii="Arial" w:hAnsi="Arial" w:cs="Arial"/>
              </w:rPr>
            </w:pPr>
            <w:r w:rsidRPr="00F607B2">
              <w:rPr>
                <w:rFonts w:ascii="Arial" w:hAnsi="Arial" w:cs="Arial"/>
              </w:rPr>
              <w:t>Animals</w:t>
            </w:r>
          </w:p>
        </w:tc>
        <w:tc>
          <w:tcPr>
            <w:tcW w:w="709" w:type="dxa"/>
          </w:tcPr>
          <w:p w14:paraId="1CA113BC"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shd w:val="clear" w:color="auto" w:fill="FFFFFF" w:themeFill="background1"/>
          </w:tcPr>
          <w:p w14:paraId="6A7EE378" w14:textId="77777777" w:rsidR="00826035" w:rsidRPr="009D0DEA" w:rsidRDefault="00826035" w:rsidP="00826035">
            <w:pPr>
              <w:spacing w:line="276" w:lineRule="auto"/>
              <w:rPr>
                <w:rFonts w:ascii="Arial" w:hAnsi="Arial" w:cs="Arial"/>
                <w:color w:val="FFFFFF" w:themeColor="background1"/>
              </w:rPr>
            </w:pPr>
          </w:p>
        </w:tc>
        <w:tc>
          <w:tcPr>
            <w:tcW w:w="789" w:type="dxa"/>
            <w:shd w:val="clear" w:color="auto" w:fill="FFFFFF" w:themeFill="background1"/>
          </w:tcPr>
          <w:p w14:paraId="20E95A12" w14:textId="77777777" w:rsidR="00826035" w:rsidRPr="009D0DEA" w:rsidRDefault="00826035" w:rsidP="00826035">
            <w:pPr>
              <w:spacing w:line="276" w:lineRule="auto"/>
              <w:rPr>
                <w:rFonts w:ascii="Arial" w:hAnsi="Arial" w:cs="Arial"/>
                <w:color w:val="FFFFFF" w:themeColor="background1"/>
              </w:rPr>
            </w:pPr>
          </w:p>
        </w:tc>
        <w:tc>
          <w:tcPr>
            <w:tcW w:w="709" w:type="dxa"/>
            <w:shd w:val="clear" w:color="auto" w:fill="FFFFFF" w:themeFill="background1"/>
          </w:tcPr>
          <w:p w14:paraId="33313876" w14:textId="77777777" w:rsidR="00826035" w:rsidRPr="009D0DEA" w:rsidRDefault="00826035" w:rsidP="00826035">
            <w:pPr>
              <w:spacing w:line="276" w:lineRule="auto"/>
              <w:rPr>
                <w:rFonts w:ascii="Arial" w:hAnsi="Arial" w:cs="Arial"/>
                <w:color w:val="FFFFFF" w:themeColor="background1"/>
              </w:rPr>
            </w:pPr>
          </w:p>
        </w:tc>
        <w:tc>
          <w:tcPr>
            <w:tcW w:w="708" w:type="dxa"/>
            <w:shd w:val="clear" w:color="auto" w:fill="FFFFFF" w:themeFill="background1"/>
          </w:tcPr>
          <w:p w14:paraId="024FCB22" w14:textId="77777777" w:rsidR="00826035" w:rsidRPr="009D0DEA" w:rsidRDefault="00826035" w:rsidP="00826035">
            <w:pPr>
              <w:spacing w:line="276" w:lineRule="auto"/>
              <w:rPr>
                <w:rFonts w:ascii="Arial" w:hAnsi="Arial" w:cs="Arial"/>
                <w:color w:val="FFFFFF" w:themeColor="background1"/>
              </w:rPr>
            </w:pPr>
          </w:p>
        </w:tc>
      </w:tr>
      <w:tr w:rsidR="00826035" w:rsidRPr="00F607B2" w14:paraId="3BEC84C2" w14:textId="77777777" w:rsidTr="00826035">
        <w:tc>
          <w:tcPr>
            <w:tcW w:w="6629" w:type="dxa"/>
            <w:tcBorders>
              <w:bottom w:val="single" w:sz="4" w:space="0" w:color="auto"/>
            </w:tcBorders>
          </w:tcPr>
          <w:p w14:paraId="40457B7B" w14:textId="77777777" w:rsidR="00826035" w:rsidRPr="00F607B2" w:rsidRDefault="00826035" w:rsidP="00826035">
            <w:pPr>
              <w:spacing w:line="276" w:lineRule="auto"/>
              <w:rPr>
                <w:rFonts w:ascii="Arial" w:hAnsi="Arial" w:cs="Arial"/>
              </w:rPr>
            </w:pPr>
            <w:r w:rsidRPr="00F607B2">
              <w:rPr>
                <w:rFonts w:ascii="Arial" w:hAnsi="Arial" w:cs="Arial"/>
              </w:rPr>
              <w:t>Cytotoxic drugs</w:t>
            </w:r>
          </w:p>
        </w:tc>
        <w:tc>
          <w:tcPr>
            <w:tcW w:w="709" w:type="dxa"/>
            <w:tcBorders>
              <w:bottom w:val="single" w:sz="4" w:space="0" w:color="auto"/>
            </w:tcBorders>
          </w:tcPr>
          <w:p w14:paraId="449EE3BE"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E93C37F" w14:textId="77777777" w:rsidR="00826035" w:rsidRPr="009D0DEA" w:rsidRDefault="00826035" w:rsidP="00826035">
            <w:pPr>
              <w:spacing w:line="276" w:lineRule="auto"/>
              <w:rPr>
                <w:rFonts w:ascii="Arial" w:hAnsi="Arial" w:cs="Arial"/>
                <w:color w:val="FFFFFF" w:themeColor="background1"/>
              </w:rPr>
            </w:pPr>
          </w:p>
        </w:tc>
        <w:tc>
          <w:tcPr>
            <w:tcW w:w="789" w:type="dxa"/>
            <w:tcBorders>
              <w:bottom w:val="single" w:sz="4" w:space="0" w:color="auto"/>
            </w:tcBorders>
            <w:shd w:val="clear" w:color="auto" w:fill="FFFFFF" w:themeFill="background1"/>
          </w:tcPr>
          <w:p w14:paraId="25BF9FF4" w14:textId="77777777" w:rsidR="00826035" w:rsidRPr="009D0DEA" w:rsidRDefault="00826035" w:rsidP="00826035">
            <w:pPr>
              <w:spacing w:line="276" w:lineRule="auto"/>
              <w:rPr>
                <w:rFonts w:ascii="Arial" w:hAnsi="Arial" w:cs="Arial"/>
                <w:color w:val="FFFFFF" w:themeColor="background1"/>
              </w:rPr>
            </w:pPr>
          </w:p>
        </w:tc>
        <w:tc>
          <w:tcPr>
            <w:tcW w:w="709" w:type="dxa"/>
            <w:tcBorders>
              <w:bottom w:val="single" w:sz="4" w:space="0" w:color="auto"/>
            </w:tcBorders>
            <w:shd w:val="clear" w:color="auto" w:fill="FFFFFF" w:themeFill="background1"/>
          </w:tcPr>
          <w:p w14:paraId="43680BB0" w14:textId="77777777" w:rsidR="00826035" w:rsidRPr="009D0DEA" w:rsidRDefault="00826035" w:rsidP="00826035">
            <w:pPr>
              <w:spacing w:line="276" w:lineRule="auto"/>
              <w:rPr>
                <w:rFonts w:ascii="Arial" w:hAnsi="Arial" w:cs="Arial"/>
                <w:color w:val="FFFFFF" w:themeColor="background1"/>
              </w:rPr>
            </w:pPr>
          </w:p>
        </w:tc>
        <w:tc>
          <w:tcPr>
            <w:tcW w:w="708" w:type="dxa"/>
            <w:tcBorders>
              <w:bottom w:val="single" w:sz="4" w:space="0" w:color="auto"/>
            </w:tcBorders>
            <w:shd w:val="clear" w:color="auto" w:fill="FFFFFF" w:themeFill="background1"/>
          </w:tcPr>
          <w:p w14:paraId="099533AF" w14:textId="77777777" w:rsidR="00826035" w:rsidRPr="009D0DEA" w:rsidRDefault="00826035" w:rsidP="00826035">
            <w:pPr>
              <w:spacing w:line="276" w:lineRule="auto"/>
              <w:rPr>
                <w:rFonts w:ascii="Arial" w:hAnsi="Arial" w:cs="Arial"/>
                <w:color w:val="FFFFFF" w:themeColor="background1"/>
              </w:rPr>
            </w:pPr>
          </w:p>
        </w:tc>
      </w:tr>
      <w:tr w:rsidR="00826035" w:rsidRPr="00F607B2" w14:paraId="02094FF7" w14:textId="77777777" w:rsidTr="00826035">
        <w:tc>
          <w:tcPr>
            <w:tcW w:w="7338" w:type="dxa"/>
            <w:gridSpan w:val="2"/>
            <w:shd w:val="clear" w:color="auto" w:fill="auto"/>
          </w:tcPr>
          <w:p w14:paraId="7BADEB8D" w14:textId="77777777" w:rsidR="00826035" w:rsidRPr="00F607B2" w:rsidRDefault="00826035" w:rsidP="00826035">
            <w:pPr>
              <w:spacing w:line="276" w:lineRule="auto"/>
              <w:rPr>
                <w:rFonts w:ascii="Arial" w:hAnsi="Arial" w:cs="Arial"/>
                <w:b/>
                <w:color w:val="FFFFFF" w:themeColor="background1"/>
              </w:rPr>
            </w:pPr>
          </w:p>
        </w:tc>
        <w:tc>
          <w:tcPr>
            <w:tcW w:w="770" w:type="dxa"/>
            <w:shd w:val="clear" w:color="auto" w:fill="auto"/>
          </w:tcPr>
          <w:p w14:paraId="5A3281B3" w14:textId="77777777" w:rsidR="00826035" w:rsidRPr="00F607B2" w:rsidRDefault="00826035" w:rsidP="00826035">
            <w:pPr>
              <w:spacing w:line="276" w:lineRule="auto"/>
              <w:rPr>
                <w:rFonts w:ascii="Arial" w:hAnsi="Arial" w:cs="Arial"/>
                <w:b/>
                <w:color w:val="FFFFFF" w:themeColor="background1"/>
              </w:rPr>
            </w:pPr>
          </w:p>
        </w:tc>
        <w:tc>
          <w:tcPr>
            <w:tcW w:w="789" w:type="dxa"/>
            <w:shd w:val="clear" w:color="auto" w:fill="auto"/>
          </w:tcPr>
          <w:p w14:paraId="5EA68512" w14:textId="77777777" w:rsidR="00826035" w:rsidRPr="00F607B2" w:rsidRDefault="00826035" w:rsidP="00826035">
            <w:pPr>
              <w:spacing w:line="276" w:lineRule="auto"/>
              <w:rPr>
                <w:rFonts w:ascii="Arial" w:hAnsi="Arial" w:cs="Arial"/>
                <w:b/>
                <w:color w:val="FFFFFF" w:themeColor="background1"/>
              </w:rPr>
            </w:pPr>
          </w:p>
        </w:tc>
        <w:tc>
          <w:tcPr>
            <w:tcW w:w="709" w:type="dxa"/>
            <w:shd w:val="clear" w:color="auto" w:fill="auto"/>
          </w:tcPr>
          <w:p w14:paraId="354BE399" w14:textId="77777777" w:rsidR="00826035" w:rsidRPr="00F607B2" w:rsidRDefault="00826035" w:rsidP="00826035">
            <w:pPr>
              <w:spacing w:line="276" w:lineRule="auto"/>
              <w:rPr>
                <w:rFonts w:ascii="Arial" w:hAnsi="Arial" w:cs="Arial"/>
                <w:b/>
                <w:color w:val="FFFFFF" w:themeColor="background1"/>
              </w:rPr>
            </w:pPr>
          </w:p>
        </w:tc>
        <w:tc>
          <w:tcPr>
            <w:tcW w:w="708" w:type="dxa"/>
            <w:shd w:val="clear" w:color="auto" w:fill="auto"/>
          </w:tcPr>
          <w:p w14:paraId="3B67392D" w14:textId="77777777" w:rsidR="00826035" w:rsidRPr="00F607B2" w:rsidRDefault="00826035" w:rsidP="00826035">
            <w:pPr>
              <w:spacing w:line="276" w:lineRule="auto"/>
              <w:rPr>
                <w:rFonts w:ascii="Arial" w:hAnsi="Arial" w:cs="Arial"/>
                <w:b/>
                <w:color w:val="FFFFFF" w:themeColor="background1"/>
              </w:rPr>
            </w:pPr>
          </w:p>
        </w:tc>
      </w:tr>
      <w:tr w:rsidR="00826035" w:rsidRPr="00F607B2" w14:paraId="05E965C6" w14:textId="77777777" w:rsidTr="00826035">
        <w:tc>
          <w:tcPr>
            <w:tcW w:w="7338" w:type="dxa"/>
            <w:gridSpan w:val="2"/>
            <w:shd w:val="clear" w:color="auto" w:fill="002060"/>
          </w:tcPr>
          <w:p w14:paraId="3A4D5753" w14:textId="77777777" w:rsidR="00826035" w:rsidRPr="00F607B2" w:rsidRDefault="00826035" w:rsidP="00826035">
            <w:pPr>
              <w:spacing w:line="276" w:lineRule="auto"/>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1BE585" w14:textId="77777777" w:rsidR="00826035" w:rsidRPr="00F607B2" w:rsidRDefault="00826035" w:rsidP="00826035">
            <w:pPr>
              <w:spacing w:line="276" w:lineRule="auto"/>
              <w:rPr>
                <w:rFonts w:ascii="Arial" w:hAnsi="Arial" w:cs="Arial"/>
                <w:b/>
                <w:color w:val="FFFFFF" w:themeColor="background1"/>
              </w:rPr>
            </w:pPr>
          </w:p>
        </w:tc>
        <w:tc>
          <w:tcPr>
            <w:tcW w:w="789" w:type="dxa"/>
            <w:shd w:val="clear" w:color="auto" w:fill="002060"/>
          </w:tcPr>
          <w:p w14:paraId="7D40EC0A" w14:textId="77777777" w:rsidR="00826035" w:rsidRPr="00F607B2" w:rsidRDefault="00826035" w:rsidP="00826035">
            <w:pPr>
              <w:spacing w:line="276" w:lineRule="auto"/>
              <w:rPr>
                <w:rFonts w:ascii="Arial" w:hAnsi="Arial" w:cs="Arial"/>
                <w:b/>
                <w:color w:val="FFFFFF" w:themeColor="background1"/>
              </w:rPr>
            </w:pPr>
          </w:p>
        </w:tc>
        <w:tc>
          <w:tcPr>
            <w:tcW w:w="709" w:type="dxa"/>
            <w:shd w:val="clear" w:color="auto" w:fill="002060"/>
          </w:tcPr>
          <w:p w14:paraId="3EAC3BD6" w14:textId="77777777" w:rsidR="00826035" w:rsidRPr="00F607B2" w:rsidRDefault="00826035" w:rsidP="00826035">
            <w:pPr>
              <w:spacing w:line="276" w:lineRule="auto"/>
              <w:rPr>
                <w:rFonts w:ascii="Arial" w:hAnsi="Arial" w:cs="Arial"/>
                <w:b/>
                <w:color w:val="FFFFFF" w:themeColor="background1"/>
              </w:rPr>
            </w:pPr>
          </w:p>
        </w:tc>
        <w:tc>
          <w:tcPr>
            <w:tcW w:w="708" w:type="dxa"/>
            <w:shd w:val="clear" w:color="auto" w:fill="002060"/>
          </w:tcPr>
          <w:p w14:paraId="7080527C" w14:textId="77777777" w:rsidR="00826035" w:rsidRPr="00F607B2" w:rsidRDefault="00826035" w:rsidP="00826035">
            <w:pPr>
              <w:spacing w:line="276" w:lineRule="auto"/>
              <w:rPr>
                <w:rFonts w:ascii="Arial" w:hAnsi="Arial" w:cs="Arial"/>
                <w:b/>
                <w:color w:val="FFFFFF" w:themeColor="background1"/>
              </w:rPr>
            </w:pPr>
          </w:p>
        </w:tc>
      </w:tr>
      <w:tr w:rsidR="00826035" w:rsidRPr="00F607B2" w14:paraId="32F70247" w14:textId="77777777" w:rsidTr="00826035">
        <w:tc>
          <w:tcPr>
            <w:tcW w:w="6629" w:type="dxa"/>
          </w:tcPr>
          <w:p w14:paraId="65F200D1" w14:textId="77777777" w:rsidR="00826035" w:rsidRPr="00F607B2" w:rsidRDefault="00826035" w:rsidP="00826035">
            <w:pPr>
              <w:spacing w:line="276" w:lineRule="auto"/>
              <w:rPr>
                <w:rFonts w:ascii="Arial" w:hAnsi="Arial" w:cs="Arial"/>
              </w:rPr>
            </w:pPr>
            <w:r w:rsidRPr="00F607B2">
              <w:rPr>
                <w:rFonts w:ascii="Arial" w:hAnsi="Arial" w:cs="Arial"/>
              </w:rPr>
              <w:t>Radiation (&gt;6mSv)</w:t>
            </w:r>
          </w:p>
        </w:tc>
        <w:tc>
          <w:tcPr>
            <w:tcW w:w="709" w:type="dxa"/>
          </w:tcPr>
          <w:p w14:paraId="1016525B"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Pr>
          <w:p w14:paraId="43622D46" w14:textId="77777777" w:rsidR="00826035" w:rsidRPr="00F607B2" w:rsidRDefault="00826035" w:rsidP="00826035">
            <w:pPr>
              <w:spacing w:line="276" w:lineRule="auto"/>
              <w:rPr>
                <w:rFonts w:ascii="Arial" w:hAnsi="Arial" w:cs="Arial"/>
              </w:rPr>
            </w:pPr>
          </w:p>
        </w:tc>
        <w:tc>
          <w:tcPr>
            <w:tcW w:w="789" w:type="dxa"/>
          </w:tcPr>
          <w:p w14:paraId="286FA375" w14:textId="77777777" w:rsidR="00826035" w:rsidRPr="00F607B2" w:rsidRDefault="00826035" w:rsidP="00826035">
            <w:pPr>
              <w:spacing w:line="276" w:lineRule="auto"/>
              <w:rPr>
                <w:rFonts w:ascii="Arial" w:hAnsi="Arial" w:cs="Arial"/>
              </w:rPr>
            </w:pPr>
          </w:p>
        </w:tc>
        <w:tc>
          <w:tcPr>
            <w:tcW w:w="709" w:type="dxa"/>
          </w:tcPr>
          <w:p w14:paraId="5DDE8EDA" w14:textId="77777777" w:rsidR="00826035" w:rsidRPr="00F607B2" w:rsidRDefault="00826035" w:rsidP="00826035">
            <w:pPr>
              <w:spacing w:line="276" w:lineRule="auto"/>
              <w:rPr>
                <w:rFonts w:ascii="Arial" w:hAnsi="Arial" w:cs="Arial"/>
              </w:rPr>
            </w:pPr>
          </w:p>
        </w:tc>
        <w:tc>
          <w:tcPr>
            <w:tcW w:w="708" w:type="dxa"/>
          </w:tcPr>
          <w:p w14:paraId="3E1B28BF" w14:textId="77777777" w:rsidR="00826035" w:rsidRPr="00F607B2" w:rsidRDefault="00826035" w:rsidP="00826035">
            <w:pPr>
              <w:spacing w:line="276" w:lineRule="auto"/>
              <w:rPr>
                <w:rFonts w:ascii="Arial" w:hAnsi="Arial" w:cs="Arial"/>
              </w:rPr>
            </w:pPr>
          </w:p>
        </w:tc>
      </w:tr>
      <w:tr w:rsidR="00826035" w:rsidRPr="00F607B2" w14:paraId="436FA22A" w14:textId="77777777" w:rsidTr="00826035">
        <w:tc>
          <w:tcPr>
            <w:tcW w:w="6629" w:type="dxa"/>
            <w:vAlign w:val="bottom"/>
          </w:tcPr>
          <w:p w14:paraId="491F1DEE"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Laser (Class 3R, 3B, 4)</w:t>
            </w:r>
          </w:p>
        </w:tc>
        <w:tc>
          <w:tcPr>
            <w:tcW w:w="709" w:type="dxa"/>
          </w:tcPr>
          <w:p w14:paraId="49CC1FE2" w14:textId="77777777" w:rsidR="00826035" w:rsidRPr="00F607B2" w:rsidRDefault="00826035" w:rsidP="00826035">
            <w:pPr>
              <w:spacing w:line="276" w:lineRule="auto"/>
              <w:rPr>
                <w:rFonts w:ascii="Arial" w:hAnsi="Arial" w:cs="Arial"/>
              </w:rPr>
            </w:pPr>
            <w:r>
              <w:rPr>
                <w:rFonts w:ascii="Arial" w:hAnsi="Arial" w:cs="Arial"/>
              </w:rPr>
              <w:t>N</w:t>
            </w:r>
          </w:p>
        </w:tc>
        <w:tc>
          <w:tcPr>
            <w:tcW w:w="770" w:type="dxa"/>
          </w:tcPr>
          <w:p w14:paraId="36EFF493" w14:textId="77777777" w:rsidR="00826035" w:rsidRPr="00F607B2" w:rsidRDefault="00826035" w:rsidP="00826035">
            <w:pPr>
              <w:spacing w:line="276" w:lineRule="auto"/>
              <w:rPr>
                <w:rFonts w:ascii="Arial" w:hAnsi="Arial" w:cs="Arial"/>
              </w:rPr>
            </w:pPr>
          </w:p>
        </w:tc>
        <w:tc>
          <w:tcPr>
            <w:tcW w:w="789" w:type="dxa"/>
          </w:tcPr>
          <w:p w14:paraId="2E866C37" w14:textId="77777777" w:rsidR="00826035" w:rsidRPr="00F607B2" w:rsidRDefault="00826035" w:rsidP="00826035">
            <w:pPr>
              <w:spacing w:line="276" w:lineRule="auto"/>
              <w:rPr>
                <w:rFonts w:ascii="Arial" w:hAnsi="Arial" w:cs="Arial"/>
              </w:rPr>
            </w:pPr>
          </w:p>
        </w:tc>
        <w:tc>
          <w:tcPr>
            <w:tcW w:w="709" w:type="dxa"/>
          </w:tcPr>
          <w:p w14:paraId="75F25863" w14:textId="77777777" w:rsidR="00826035" w:rsidRPr="00F607B2" w:rsidRDefault="00826035" w:rsidP="00826035">
            <w:pPr>
              <w:spacing w:line="276" w:lineRule="auto"/>
              <w:rPr>
                <w:rFonts w:ascii="Arial" w:hAnsi="Arial" w:cs="Arial"/>
              </w:rPr>
            </w:pPr>
          </w:p>
        </w:tc>
        <w:tc>
          <w:tcPr>
            <w:tcW w:w="708" w:type="dxa"/>
          </w:tcPr>
          <w:p w14:paraId="6D35C912" w14:textId="77777777" w:rsidR="00826035" w:rsidRPr="00F607B2" w:rsidRDefault="00826035" w:rsidP="00826035">
            <w:pPr>
              <w:spacing w:line="276" w:lineRule="auto"/>
              <w:rPr>
                <w:rFonts w:ascii="Arial" w:hAnsi="Arial" w:cs="Arial"/>
              </w:rPr>
            </w:pPr>
          </w:p>
        </w:tc>
      </w:tr>
      <w:tr w:rsidR="00826035" w:rsidRPr="00F607B2" w14:paraId="4E078E26" w14:textId="77777777" w:rsidTr="00826035">
        <w:tc>
          <w:tcPr>
            <w:tcW w:w="6629" w:type="dxa"/>
            <w:vAlign w:val="bottom"/>
          </w:tcPr>
          <w:p w14:paraId="2CACEB04"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Dusty environment (&gt;4mg/m3)</w:t>
            </w:r>
          </w:p>
        </w:tc>
        <w:tc>
          <w:tcPr>
            <w:tcW w:w="709" w:type="dxa"/>
          </w:tcPr>
          <w:p w14:paraId="00C0D66B"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Pr>
          <w:p w14:paraId="00EE71CF" w14:textId="77777777" w:rsidR="00826035" w:rsidRPr="00F607B2" w:rsidRDefault="00826035" w:rsidP="00826035">
            <w:pPr>
              <w:spacing w:line="276" w:lineRule="auto"/>
              <w:rPr>
                <w:rFonts w:ascii="Arial" w:hAnsi="Arial" w:cs="Arial"/>
              </w:rPr>
            </w:pPr>
          </w:p>
        </w:tc>
        <w:tc>
          <w:tcPr>
            <w:tcW w:w="789" w:type="dxa"/>
          </w:tcPr>
          <w:p w14:paraId="5690C8BF" w14:textId="77777777" w:rsidR="00826035" w:rsidRPr="00F607B2" w:rsidRDefault="00826035" w:rsidP="00826035">
            <w:pPr>
              <w:spacing w:line="276" w:lineRule="auto"/>
              <w:rPr>
                <w:rFonts w:ascii="Arial" w:hAnsi="Arial" w:cs="Arial"/>
              </w:rPr>
            </w:pPr>
          </w:p>
        </w:tc>
        <w:tc>
          <w:tcPr>
            <w:tcW w:w="709" w:type="dxa"/>
          </w:tcPr>
          <w:p w14:paraId="0B7235B8" w14:textId="77777777" w:rsidR="00826035" w:rsidRPr="00F607B2" w:rsidRDefault="00826035" w:rsidP="00826035">
            <w:pPr>
              <w:spacing w:line="276" w:lineRule="auto"/>
              <w:rPr>
                <w:rFonts w:ascii="Arial" w:hAnsi="Arial" w:cs="Arial"/>
              </w:rPr>
            </w:pPr>
          </w:p>
        </w:tc>
        <w:tc>
          <w:tcPr>
            <w:tcW w:w="708" w:type="dxa"/>
          </w:tcPr>
          <w:p w14:paraId="37839568" w14:textId="77777777" w:rsidR="00826035" w:rsidRPr="00F607B2" w:rsidRDefault="00826035" w:rsidP="00826035">
            <w:pPr>
              <w:spacing w:line="276" w:lineRule="auto"/>
              <w:rPr>
                <w:rFonts w:ascii="Arial" w:hAnsi="Arial" w:cs="Arial"/>
              </w:rPr>
            </w:pPr>
          </w:p>
        </w:tc>
      </w:tr>
      <w:tr w:rsidR="00826035" w:rsidRPr="00F607B2" w14:paraId="213D8B3B" w14:textId="77777777" w:rsidTr="00826035">
        <w:tc>
          <w:tcPr>
            <w:tcW w:w="6629" w:type="dxa"/>
          </w:tcPr>
          <w:p w14:paraId="12E519B4" w14:textId="77777777" w:rsidR="00826035" w:rsidRPr="00F607B2" w:rsidRDefault="00826035" w:rsidP="00826035">
            <w:pPr>
              <w:spacing w:line="276" w:lineRule="auto"/>
              <w:rPr>
                <w:rFonts w:ascii="Arial" w:hAnsi="Arial" w:cs="Arial"/>
              </w:rPr>
            </w:pPr>
            <w:r w:rsidRPr="00F607B2">
              <w:rPr>
                <w:rFonts w:ascii="Arial" w:hAnsi="Arial" w:cs="Arial"/>
              </w:rPr>
              <w:t>Noise (over 80dBA)</w:t>
            </w:r>
          </w:p>
        </w:tc>
        <w:tc>
          <w:tcPr>
            <w:tcW w:w="709" w:type="dxa"/>
          </w:tcPr>
          <w:p w14:paraId="7A17D652"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Pr>
          <w:p w14:paraId="7F85F003" w14:textId="77777777" w:rsidR="00826035" w:rsidRPr="00F607B2" w:rsidRDefault="00826035" w:rsidP="00826035">
            <w:pPr>
              <w:spacing w:line="276" w:lineRule="auto"/>
              <w:rPr>
                <w:rFonts w:ascii="Arial" w:hAnsi="Arial" w:cs="Arial"/>
              </w:rPr>
            </w:pPr>
          </w:p>
        </w:tc>
        <w:tc>
          <w:tcPr>
            <w:tcW w:w="789" w:type="dxa"/>
          </w:tcPr>
          <w:p w14:paraId="50559667" w14:textId="77777777" w:rsidR="00826035" w:rsidRPr="00F607B2" w:rsidRDefault="00826035" w:rsidP="00826035">
            <w:pPr>
              <w:spacing w:line="276" w:lineRule="auto"/>
              <w:rPr>
                <w:rFonts w:ascii="Arial" w:hAnsi="Arial" w:cs="Arial"/>
              </w:rPr>
            </w:pPr>
          </w:p>
        </w:tc>
        <w:tc>
          <w:tcPr>
            <w:tcW w:w="709" w:type="dxa"/>
          </w:tcPr>
          <w:p w14:paraId="7E77DC3C" w14:textId="77777777" w:rsidR="00826035" w:rsidRPr="00F607B2" w:rsidRDefault="00826035" w:rsidP="00826035">
            <w:pPr>
              <w:spacing w:line="276" w:lineRule="auto"/>
              <w:rPr>
                <w:rFonts w:ascii="Arial" w:hAnsi="Arial" w:cs="Arial"/>
              </w:rPr>
            </w:pPr>
          </w:p>
        </w:tc>
        <w:tc>
          <w:tcPr>
            <w:tcW w:w="708" w:type="dxa"/>
          </w:tcPr>
          <w:p w14:paraId="5748DC70" w14:textId="77777777" w:rsidR="00826035" w:rsidRPr="00F607B2" w:rsidRDefault="00826035" w:rsidP="00826035">
            <w:pPr>
              <w:spacing w:line="276" w:lineRule="auto"/>
              <w:rPr>
                <w:rFonts w:ascii="Arial" w:hAnsi="Arial" w:cs="Arial"/>
              </w:rPr>
            </w:pPr>
          </w:p>
        </w:tc>
      </w:tr>
      <w:tr w:rsidR="00826035" w:rsidRPr="00F607B2" w14:paraId="0EC6CEDE" w14:textId="77777777" w:rsidTr="00826035">
        <w:tc>
          <w:tcPr>
            <w:tcW w:w="6629" w:type="dxa"/>
            <w:tcBorders>
              <w:bottom w:val="single" w:sz="4" w:space="0" w:color="auto"/>
            </w:tcBorders>
          </w:tcPr>
          <w:p w14:paraId="51132868" w14:textId="77777777" w:rsidR="00826035" w:rsidRPr="00F607B2" w:rsidRDefault="00826035" w:rsidP="00826035">
            <w:pPr>
              <w:spacing w:line="276" w:lineRule="auto"/>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701ECAE"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Borders>
              <w:bottom w:val="single" w:sz="4" w:space="0" w:color="auto"/>
            </w:tcBorders>
          </w:tcPr>
          <w:p w14:paraId="4FE1B351" w14:textId="77777777" w:rsidR="00826035" w:rsidRPr="00F607B2" w:rsidRDefault="00826035" w:rsidP="00826035">
            <w:pPr>
              <w:spacing w:line="276" w:lineRule="auto"/>
              <w:rPr>
                <w:rFonts w:ascii="Arial" w:hAnsi="Arial" w:cs="Arial"/>
              </w:rPr>
            </w:pPr>
          </w:p>
        </w:tc>
        <w:tc>
          <w:tcPr>
            <w:tcW w:w="789" w:type="dxa"/>
            <w:tcBorders>
              <w:bottom w:val="single" w:sz="4" w:space="0" w:color="auto"/>
            </w:tcBorders>
          </w:tcPr>
          <w:p w14:paraId="20A8F7AE" w14:textId="77777777" w:rsidR="00826035" w:rsidRPr="00F607B2" w:rsidRDefault="00826035" w:rsidP="00826035">
            <w:pPr>
              <w:spacing w:line="276" w:lineRule="auto"/>
              <w:rPr>
                <w:rFonts w:ascii="Arial" w:hAnsi="Arial" w:cs="Arial"/>
              </w:rPr>
            </w:pPr>
          </w:p>
        </w:tc>
        <w:tc>
          <w:tcPr>
            <w:tcW w:w="709" w:type="dxa"/>
            <w:tcBorders>
              <w:bottom w:val="single" w:sz="4" w:space="0" w:color="auto"/>
            </w:tcBorders>
          </w:tcPr>
          <w:p w14:paraId="0D328C1B" w14:textId="77777777" w:rsidR="00826035" w:rsidRPr="00F607B2" w:rsidRDefault="00826035" w:rsidP="00826035">
            <w:pPr>
              <w:spacing w:line="276" w:lineRule="auto"/>
              <w:rPr>
                <w:rFonts w:ascii="Arial" w:hAnsi="Arial" w:cs="Arial"/>
              </w:rPr>
            </w:pPr>
          </w:p>
        </w:tc>
        <w:tc>
          <w:tcPr>
            <w:tcW w:w="708" w:type="dxa"/>
            <w:tcBorders>
              <w:bottom w:val="single" w:sz="4" w:space="0" w:color="auto"/>
            </w:tcBorders>
          </w:tcPr>
          <w:p w14:paraId="67359CA2" w14:textId="77777777" w:rsidR="00826035" w:rsidRPr="00F607B2" w:rsidRDefault="00826035" w:rsidP="00826035">
            <w:pPr>
              <w:spacing w:line="276" w:lineRule="auto"/>
              <w:rPr>
                <w:rFonts w:ascii="Arial" w:hAnsi="Arial" w:cs="Arial"/>
              </w:rPr>
            </w:pPr>
          </w:p>
        </w:tc>
      </w:tr>
      <w:tr w:rsidR="00826035" w:rsidRPr="00F607B2" w14:paraId="7F743A7D" w14:textId="77777777" w:rsidTr="00826035">
        <w:tc>
          <w:tcPr>
            <w:tcW w:w="7338" w:type="dxa"/>
            <w:gridSpan w:val="2"/>
            <w:shd w:val="clear" w:color="auto" w:fill="002060"/>
          </w:tcPr>
          <w:p w14:paraId="7BFAD038" w14:textId="77777777" w:rsidR="00826035" w:rsidRPr="00F607B2" w:rsidRDefault="00826035" w:rsidP="00826035">
            <w:pPr>
              <w:spacing w:line="276" w:lineRule="auto"/>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012EFAD" w14:textId="77777777" w:rsidR="00826035" w:rsidRPr="00F607B2" w:rsidRDefault="00826035" w:rsidP="00826035">
            <w:pPr>
              <w:spacing w:line="276" w:lineRule="auto"/>
              <w:rPr>
                <w:rFonts w:ascii="Arial" w:hAnsi="Arial" w:cs="Arial"/>
                <w:b/>
                <w:color w:val="FFFFFF" w:themeColor="background1"/>
              </w:rPr>
            </w:pPr>
          </w:p>
        </w:tc>
        <w:tc>
          <w:tcPr>
            <w:tcW w:w="789" w:type="dxa"/>
            <w:shd w:val="clear" w:color="auto" w:fill="002060"/>
          </w:tcPr>
          <w:p w14:paraId="51819916" w14:textId="77777777" w:rsidR="00826035" w:rsidRPr="00F607B2" w:rsidRDefault="00826035" w:rsidP="00826035">
            <w:pPr>
              <w:spacing w:line="276" w:lineRule="auto"/>
              <w:rPr>
                <w:rFonts w:ascii="Arial" w:hAnsi="Arial" w:cs="Arial"/>
                <w:b/>
                <w:color w:val="FFFFFF" w:themeColor="background1"/>
              </w:rPr>
            </w:pPr>
          </w:p>
        </w:tc>
        <w:tc>
          <w:tcPr>
            <w:tcW w:w="709" w:type="dxa"/>
            <w:shd w:val="clear" w:color="auto" w:fill="002060"/>
          </w:tcPr>
          <w:p w14:paraId="73DAC7A4" w14:textId="77777777" w:rsidR="00826035" w:rsidRPr="00F607B2" w:rsidRDefault="00826035" w:rsidP="00826035">
            <w:pPr>
              <w:spacing w:line="276" w:lineRule="auto"/>
              <w:rPr>
                <w:rFonts w:ascii="Arial" w:hAnsi="Arial" w:cs="Arial"/>
                <w:b/>
                <w:color w:val="FFFFFF" w:themeColor="background1"/>
              </w:rPr>
            </w:pPr>
          </w:p>
        </w:tc>
        <w:tc>
          <w:tcPr>
            <w:tcW w:w="708" w:type="dxa"/>
            <w:shd w:val="clear" w:color="auto" w:fill="002060"/>
          </w:tcPr>
          <w:p w14:paraId="2B29D8F0" w14:textId="77777777" w:rsidR="00826035" w:rsidRPr="00F607B2" w:rsidRDefault="00826035" w:rsidP="00826035">
            <w:pPr>
              <w:spacing w:line="276" w:lineRule="auto"/>
              <w:rPr>
                <w:rFonts w:ascii="Arial" w:hAnsi="Arial" w:cs="Arial"/>
                <w:b/>
                <w:color w:val="FFFFFF" w:themeColor="background1"/>
              </w:rPr>
            </w:pPr>
          </w:p>
        </w:tc>
      </w:tr>
      <w:tr w:rsidR="00826035" w:rsidRPr="00F607B2" w14:paraId="71A248E5" w14:textId="77777777" w:rsidTr="00826035">
        <w:tc>
          <w:tcPr>
            <w:tcW w:w="6629" w:type="dxa"/>
          </w:tcPr>
          <w:p w14:paraId="28F4BC4E" w14:textId="77777777" w:rsidR="00826035" w:rsidRPr="00F607B2" w:rsidRDefault="00826035" w:rsidP="00826035">
            <w:pPr>
              <w:spacing w:line="276" w:lineRule="auto"/>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FE8CF95" w14:textId="77777777" w:rsidR="00826035" w:rsidRPr="00F607B2" w:rsidRDefault="00826035" w:rsidP="00826035">
            <w:pPr>
              <w:spacing w:line="276" w:lineRule="auto"/>
              <w:rPr>
                <w:rFonts w:ascii="Arial" w:hAnsi="Arial" w:cs="Arial"/>
              </w:rPr>
            </w:pPr>
            <w:r w:rsidRPr="00F607B2">
              <w:rPr>
                <w:rFonts w:ascii="Arial" w:hAnsi="Arial" w:cs="Arial"/>
              </w:rPr>
              <w:t>Y</w:t>
            </w:r>
          </w:p>
        </w:tc>
        <w:tc>
          <w:tcPr>
            <w:tcW w:w="770" w:type="dxa"/>
          </w:tcPr>
          <w:p w14:paraId="31705967" w14:textId="77777777" w:rsidR="00826035" w:rsidRPr="00F607B2" w:rsidRDefault="00826035" w:rsidP="00826035">
            <w:pPr>
              <w:spacing w:line="276" w:lineRule="auto"/>
              <w:rPr>
                <w:rFonts w:ascii="Arial" w:hAnsi="Arial" w:cs="Arial"/>
              </w:rPr>
            </w:pPr>
          </w:p>
        </w:tc>
        <w:tc>
          <w:tcPr>
            <w:tcW w:w="789" w:type="dxa"/>
          </w:tcPr>
          <w:p w14:paraId="3E2288D4" w14:textId="77777777" w:rsidR="00826035" w:rsidRPr="00F607B2" w:rsidRDefault="00826035" w:rsidP="00826035">
            <w:pPr>
              <w:spacing w:line="276" w:lineRule="auto"/>
              <w:rPr>
                <w:rFonts w:ascii="Arial" w:hAnsi="Arial" w:cs="Arial"/>
              </w:rPr>
            </w:pPr>
          </w:p>
        </w:tc>
        <w:tc>
          <w:tcPr>
            <w:tcW w:w="709" w:type="dxa"/>
          </w:tcPr>
          <w:p w14:paraId="4DE800A3" w14:textId="77777777" w:rsidR="00826035" w:rsidRPr="00F607B2" w:rsidRDefault="00826035" w:rsidP="00826035">
            <w:pPr>
              <w:spacing w:line="276" w:lineRule="auto"/>
              <w:rPr>
                <w:rFonts w:ascii="Arial" w:hAnsi="Arial" w:cs="Arial"/>
              </w:rPr>
            </w:pPr>
          </w:p>
        </w:tc>
        <w:tc>
          <w:tcPr>
            <w:tcW w:w="708" w:type="dxa"/>
          </w:tcPr>
          <w:p w14:paraId="586D3BF7" w14:textId="77777777" w:rsidR="00826035" w:rsidRPr="00F607B2" w:rsidRDefault="00826035" w:rsidP="00826035">
            <w:pPr>
              <w:spacing w:line="276" w:lineRule="auto"/>
              <w:rPr>
                <w:rFonts w:ascii="Arial" w:hAnsi="Arial" w:cs="Arial"/>
              </w:rPr>
            </w:pPr>
            <w:r>
              <w:rPr>
                <w:rFonts w:ascii="Arial" w:hAnsi="Arial" w:cs="Arial"/>
              </w:rPr>
              <w:t>F</w:t>
            </w:r>
          </w:p>
        </w:tc>
      </w:tr>
      <w:tr w:rsidR="00826035" w:rsidRPr="00F607B2" w14:paraId="5DE88493" w14:textId="77777777" w:rsidTr="00826035">
        <w:tc>
          <w:tcPr>
            <w:tcW w:w="6629" w:type="dxa"/>
          </w:tcPr>
          <w:p w14:paraId="79D3750B" w14:textId="77777777" w:rsidR="00826035" w:rsidRPr="00F607B2" w:rsidRDefault="00826035" w:rsidP="00826035">
            <w:pPr>
              <w:spacing w:line="276" w:lineRule="auto"/>
              <w:rPr>
                <w:rFonts w:ascii="Arial" w:hAnsi="Arial" w:cs="Arial"/>
              </w:rPr>
            </w:pPr>
            <w:r w:rsidRPr="00F607B2">
              <w:rPr>
                <w:rFonts w:ascii="Arial" w:hAnsi="Arial" w:cs="Arial"/>
              </w:rPr>
              <w:t>Heavy manual handling (&gt;10kg)</w:t>
            </w:r>
          </w:p>
        </w:tc>
        <w:tc>
          <w:tcPr>
            <w:tcW w:w="709" w:type="dxa"/>
          </w:tcPr>
          <w:p w14:paraId="403E30F0" w14:textId="77777777" w:rsidR="00826035" w:rsidRPr="00F607B2" w:rsidRDefault="00826035" w:rsidP="00826035">
            <w:pPr>
              <w:spacing w:line="276" w:lineRule="auto"/>
              <w:rPr>
                <w:rFonts w:ascii="Arial" w:hAnsi="Arial" w:cs="Arial"/>
              </w:rPr>
            </w:pPr>
            <w:r w:rsidRPr="00F607B2">
              <w:rPr>
                <w:rFonts w:ascii="Arial" w:hAnsi="Arial" w:cs="Arial"/>
              </w:rPr>
              <w:t>Y</w:t>
            </w:r>
          </w:p>
        </w:tc>
        <w:tc>
          <w:tcPr>
            <w:tcW w:w="770" w:type="dxa"/>
          </w:tcPr>
          <w:p w14:paraId="2CE85077" w14:textId="77777777" w:rsidR="00826035" w:rsidRPr="00F607B2" w:rsidRDefault="00826035" w:rsidP="00826035">
            <w:pPr>
              <w:spacing w:line="276" w:lineRule="auto"/>
              <w:rPr>
                <w:rFonts w:ascii="Arial" w:hAnsi="Arial" w:cs="Arial"/>
              </w:rPr>
            </w:pPr>
          </w:p>
        </w:tc>
        <w:tc>
          <w:tcPr>
            <w:tcW w:w="789" w:type="dxa"/>
          </w:tcPr>
          <w:p w14:paraId="6763A092" w14:textId="77777777" w:rsidR="00826035" w:rsidRPr="00F607B2" w:rsidRDefault="00826035" w:rsidP="00826035">
            <w:pPr>
              <w:spacing w:line="276" w:lineRule="auto"/>
              <w:rPr>
                <w:rFonts w:ascii="Arial" w:hAnsi="Arial" w:cs="Arial"/>
              </w:rPr>
            </w:pPr>
            <w:r>
              <w:rPr>
                <w:rFonts w:ascii="Arial" w:hAnsi="Arial" w:cs="Arial"/>
              </w:rPr>
              <w:t>O</w:t>
            </w:r>
          </w:p>
        </w:tc>
        <w:tc>
          <w:tcPr>
            <w:tcW w:w="709" w:type="dxa"/>
          </w:tcPr>
          <w:p w14:paraId="7413FBD8" w14:textId="77777777" w:rsidR="00826035" w:rsidRPr="00F607B2" w:rsidRDefault="00826035" w:rsidP="00826035">
            <w:pPr>
              <w:spacing w:line="276" w:lineRule="auto"/>
              <w:rPr>
                <w:rFonts w:ascii="Arial" w:hAnsi="Arial" w:cs="Arial"/>
              </w:rPr>
            </w:pPr>
          </w:p>
        </w:tc>
        <w:tc>
          <w:tcPr>
            <w:tcW w:w="708" w:type="dxa"/>
          </w:tcPr>
          <w:p w14:paraId="3DB18282" w14:textId="77777777" w:rsidR="00826035" w:rsidRPr="00F607B2" w:rsidRDefault="00826035" w:rsidP="00826035">
            <w:pPr>
              <w:spacing w:line="276" w:lineRule="auto"/>
              <w:rPr>
                <w:rFonts w:ascii="Arial" w:hAnsi="Arial" w:cs="Arial"/>
              </w:rPr>
            </w:pPr>
          </w:p>
        </w:tc>
      </w:tr>
      <w:tr w:rsidR="00826035" w:rsidRPr="00F607B2" w14:paraId="07179792" w14:textId="77777777" w:rsidTr="00826035">
        <w:tc>
          <w:tcPr>
            <w:tcW w:w="6629" w:type="dxa"/>
            <w:vAlign w:val="bottom"/>
          </w:tcPr>
          <w:p w14:paraId="3C32E2F4"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Driving</w:t>
            </w:r>
          </w:p>
        </w:tc>
        <w:tc>
          <w:tcPr>
            <w:tcW w:w="709" w:type="dxa"/>
          </w:tcPr>
          <w:p w14:paraId="07398588" w14:textId="77777777" w:rsidR="00826035" w:rsidRPr="00F607B2" w:rsidRDefault="00826035" w:rsidP="00826035">
            <w:pPr>
              <w:spacing w:line="276" w:lineRule="auto"/>
              <w:rPr>
                <w:rFonts w:ascii="Arial" w:hAnsi="Arial" w:cs="Arial"/>
              </w:rPr>
            </w:pPr>
            <w:r w:rsidRPr="00F607B2">
              <w:rPr>
                <w:rFonts w:ascii="Arial" w:hAnsi="Arial" w:cs="Arial"/>
              </w:rPr>
              <w:t>Y</w:t>
            </w:r>
          </w:p>
        </w:tc>
        <w:tc>
          <w:tcPr>
            <w:tcW w:w="770" w:type="dxa"/>
          </w:tcPr>
          <w:p w14:paraId="44C4728B" w14:textId="77777777" w:rsidR="00826035" w:rsidRPr="00F607B2" w:rsidRDefault="00826035" w:rsidP="00826035">
            <w:pPr>
              <w:spacing w:line="276" w:lineRule="auto"/>
              <w:rPr>
                <w:rFonts w:ascii="Arial" w:hAnsi="Arial" w:cs="Arial"/>
              </w:rPr>
            </w:pPr>
          </w:p>
        </w:tc>
        <w:tc>
          <w:tcPr>
            <w:tcW w:w="789" w:type="dxa"/>
          </w:tcPr>
          <w:p w14:paraId="3F6B2AEB" w14:textId="77777777" w:rsidR="00826035" w:rsidRPr="00F607B2" w:rsidRDefault="00826035" w:rsidP="00826035">
            <w:pPr>
              <w:spacing w:line="276" w:lineRule="auto"/>
              <w:rPr>
                <w:rFonts w:ascii="Arial" w:hAnsi="Arial" w:cs="Arial"/>
              </w:rPr>
            </w:pPr>
            <w:r>
              <w:rPr>
                <w:rFonts w:ascii="Arial" w:hAnsi="Arial" w:cs="Arial"/>
              </w:rPr>
              <w:t>O</w:t>
            </w:r>
          </w:p>
        </w:tc>
        <w:tc>
          <w:tcPr>
            <w:tcW w:w="709" w:type="dxa"/>
          </w:tcPr>
          <w:p w14:paraId="0D5A4CD8" w14:textId="77777777" w:rsidR="00826035" w:rsidRPr="00F607B2" w:rsidRDefault="00826035" w:rsidP="00826035">
            <w:pPr>
              <w:spacing w:line="276" w:lineRule="auto"/>
              <w:rPr>
                <w:rFonts w:ascii="Arial" w:hAnsi="Arial" w:cs="Arial"/>
              </w:rPr>
            </w:pPr>
          </w:p>
        </w:tc>
        <w:tc>
          <w:tcPr>
            <w:tcW w:w="708" w:type="dxa"/>
          </w:tcPr>
          <w:p w14:paraId="5C42BB48" w14:textId="77777777" w:rsidR="00826035" w:rsidRPr="00F607B2" w:rsidRDefault="00826035" w:rsidP="00826035">
            <w:pPr>
              <w:spacing w:line="276" w:lineRule="auto"/>
              <w:rPr>
                <w:rFonts w:ascii="Arial" w:hAnsi="Arial" w:cs="Arial"/>
              </w:rPr>
            </w:pPr>
          </w:p>
        </w:tc>
      </w:tr>
      <w:tr w:rsidR="00826035" w:rsidRPr="00F607B2" w14:paraId="6E7821A1" w14:textId="77777777" w:rsidTr="00826035">
        <w:tc>
          <w:tcPr>
            <w:tcW w:w="6629" w:type="dxa"/>
            <w:vAlign w:val="bottom"/>
          </w:tcPr>
          <w:p w14:paraId="2F1E6A6C"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Food handling</w:t>
            </w:r>
          </w:p>
        </w:tc>
        <w:tc>
          <w:tcPr>
            <w:tcW w:w="709" w:type="dxa"/>
          </w:tcPr>
          <w:p w14:paraId="3CE5756B"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Pr>
          <w:p w14:paraId="49D66EF3" w14:textId="77777777" w:rsidR="00826035" w:rsidRPr="00F607B2" w:rsidRDefault="00826035" w:rsidP="00826035">
            <w:pPr>
              <w:spacing w:line="276" w:lineRule="auto"/>
              <w:rPr>
                <w:rFonts w:ascii="Arial" w:hAnsi="Arial" w:cs="Arial"/>
              </w:rPr>
            </w:pPr>
          </w:p>
        </w:tc>
        <w:tc>
          <w:tcPr>
            <w:tcW w:w="789" w:type="dxa"/>
          </w:tcPr>
          <w:p w14:paraId="426B3B64" w14:textId="77777777" w:rsidR="00826035" w:rsidRPr="00F607B2" w:rsidRDefault="00826035" w:rsidP="00826035">
            <w:pPr>
              <w:spacing w:line="276" w:lineRule="auto"/>
              <w:rPr>
                <w:rFonts w:ascii="Arial" w:hAnsi="Arial" w:cs="Arial"/>
              </w:rPr>
            </w:pPr>
          </w:p>
        </w:tc>
        <w:tc>
          <w:tcPr>
            <w:tcW w:w="709" w:type="dxa"/>
          </w:tcPr>
          <w:p w14:paraId="26D24060" w14:textId="77777777" w:rsidR="00826035" w:rsidRPr="00F607B2" w:rsidRDefault="00826035" w:rsidP="00826035">
            <w:pPr>
              <w:spacing w:line="276" w:lineRule="auto"/>
              <w:rPr>
                <w:rFonts w:ascii="Arial" w:hAnsi="Arial" w:cs="Arial"/>
              </w:rPr>
            </w:pPr>
          </w:p>
        </w:tc>
        <w:tc>
          <w:tcPr>
            <w:tcW w:w="708" w:type="dxa"/>
          </w:tcPr>
          <w:p w14:paraId="6AFC5C91" w14:textId="77777777" w:rsidR="00826035" w:rsidRPr="00F607B2" w:rsidRDefault="00826035" w:rsidP="00826035">
            <w:pPr>
              <w:spacing w:line="276" w:lineRule="auto"/>
              <w:rPr>
                <w:rFonts w:ascii="Arial" w:hAnsi="Arial" w:cs="Arial"/>
              </w:rPr>
            </w:pPr>
          </w:p>
        </w:tc>
      </w:tr>
      <w:tr w:rsidR="00826035" w:rsidRPr="00F607B2" w14:paraId="22C2F133" w14:textId="77777777" w:rsidTr="00826035">
        <w:tc>
          <w:tcPr>
            <w:tcW w:w="6629" w:type="dxa"/>
            <w:vAlign w:val="bottom"/>
          </w:tcPr>
          <w:p w14:paraId="11AF208B"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Night working</w:t>
            </w:r>
          </w:p>
        </w:tc>
        <w:tc>
          <w:tcPr>
            <w:tcW w:w="709" w:type="dxa"/>
          </w:tcPr>
          <w:p w14:paraId="06801C23"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Pr>
          <w:p w14:paraId="7BC4218F" w14:textId="77777777" w:rsidR="00826035" w:rsidRPr="00F607B2" w:rsidRDefault="00826035" w:rsidP="00826035">
            <w:pPr>
              <w:spacing w:line="276" w:lineRule="auto"/>
              <w:rPr>
                <w:rFonts w:ascii="Arial" w:hAnsi="Arial" w:cs="Arial"/>
              </w:rPr>
            </w:pPr>
          </w:p>
        </w:tc>
        <w:tc>
          <w:tcPr>
            <w:tcW w:w="789" w:type="dxa"/>
          </w:tcPr>
          <w:p w14:paraId="2E4869A8" w14:textId="77777777" w:rsidR="00826035" w:rsidRPr="00F607B2" w:rsidRDefault="00826035" w:rsidP="00826035">
            <w:pPr>
              <w:spacing w:line="276" w:lineRule="auto"/>
              <w:rPr>
                <w:rFonts w:ascii="Arial" w:hAnsi="Arial" w:cs="Arial"/>
              </w:rPr>
            </w:pPr>
          </w:p>
        </w:tc>
        <w:tc>
          <w:tcPr>
            <w:tcW w:w="709" w:type="dxa"/>
          </w:tcPr>
          <w:p w14:paraId="2B0A0B81" w14:textId="77777777" w:rsidR="00826035" w:rsidRPr="00F607B2" w:rsidRDefault="00826035" w:rsidP="00826035">
            <w:pPr>
              <w:spacing w:line="276" w:lineRule="auto"/>
              <w:rPr>
                <w:rFonts w:ascii="Arial" w:hAnsi="Arial" w:cs="Arial"/>
              </w:rPr>
            </w:pPr>
          </w:p>
        </w:tc>
        <w:tc>
          <w:tcPr>
            <w:tcW w:w="708" w:type="dxa"/>
          </w:tcPr>
          <w:p w14:paraId="3B68138E" w14:textId="77777777" w:rsidR="00826035" w:rsidRPr="00F607B2" w:rsidRDefault="00826035" w:rsidP="00826035">
            <w:pPr>
              <w:spacing w:line="276" w:lineRule="auto"/>
              <w:rPr>
                <w:rFonts w:ascii="Arial" w:hAnsi="Arial" w:cs="Arial"/>
              </w:rPr>
            </w:pPr>
          </w:p>
        </w:tc>
      </w:tr>
      <w:tr w:rsidR="00826035" w:rsidRPr="00F607B2" w14:paraId="1EF0055B" w14:textId="77777777" w:rsidTr="00826035">
        <w:tc>
          <w:tcPr>
            <w:tcW w:w="6629" w:type="dxa"/>
            <w:vAlign w:val="bottom"/>
          </w:tcPr>
          <w:p w14:paraId="2BABF75D" w14:textId="77777777" w:rsidR="00826035" w:rsidRPr="00F607B2" w:rsidRDefault="00826035" w:rsidP="00826035">
            <w:pPr>
              <w:spacing w:line="276" w:lineRule="auto"/>
              <w:rPr>
                <w:rFonts w:ascii="Arial" w:hAnsi="Arial" w:cs="Arial"/>
                <w:color w:val="000000"/>
              </w:rPr>
            </w:pPr>
            <w:r w:rsidRPr="00F607B2">
              <w:rPr>
                <w:rFonts w:ascii="Arial" w:hAnsi="Arial" w:cs="Arial"/>
                <w:color w:val="000000"/>
              </w:rPr>
              <w:t>Electrical work</w:t>
            </w:r>
          </w:p>
        </w:tc>
        <w:tc>
          <w:tcPr>
            <w:tcW w:w="709" w:type="dxa"/>
          </w:tcPr>
          <w:p w14:paraId="7F3D6959" w14:textId="77777777" w:rsidR="00826035" w:rsidRPr="00F607B2" w:rsidRDefault="00826035" w:rsidP="00826035">
            <w:pPr>
              <w:spacing w:line="276" w:lineRule="auto"/>
              <w:rPr>
                <w:rFonts w:ascii="Arial" w:hAnsi="Arial" w:cs="Arial"/>
              </w:rPr>
            </w:pPr>
            <w:r w:rsidRPr="00F607B2">
              <w:rPr>
                <w:rFonts w:ascii="Arial" w:hAnsi="Arial" w:cs="Arial"/>
              </w:rPr>
              <w:t>N</w:t>
            </w:r>
          </w:p>
        </w:tc>
        <w:tc>
          <w:tcPr>
            <w:tcW w:w="770" w:type="dxa"/>
          </w:tcPr>
          <w:p w14:paraId="71FF6EDE" w14:textId="77777777" w:rsidR="00826035" w:rsidRPr="00F607B2" w:rsidRDefault="00826035" w:rsidP="00826035">
            <w:pPr>
              <w:spacing w:line="276" w:lineRule="auto"/>
              <w:rPr>
                <w:rFonts w:ascii="Arial" w:hAnsi="Arial" w:cs="Arial"/>
              </w:rPr>
            </w:pPr>
          </w:p>
        </w:tc>
        <w:tc>
          <w:tcPr>
            <w:tcW w:w="789" w:type="dxa"/>
          </w:tcPr>
          <w:p w14:paraId="6F4D3E72" w14:textId="77777777" w:rsidR="00826035" w:rsidRPr="00F607B2" w:rsidRDefault="00826035" w:rsidP="00826035">
            <w:pPr>
              <w:spacing w:line="276" w:lineRule="auto"/>
              <w:rPr>
                <w:rFonts w:ascii="Arial" w:hAnsi="Arial" w:cs="Arial"/>
              </w:rPr>
            </w:pPr>
          </w:p>
        </w:tc>
        <w:tc>
          <w:tcPr>
            <w:tcW w:w="709" w:type="dxa"/>
          </w:tcPr>
          <w:p w14:paraId="016188BD" w14:textId="77777777" w:rsidR="00826035" w:rsidRPr="00F607B2" w:rsidRDefault="00826035" w:rsidP="00826035">
            <w:pPr>
              <w:spacing w:line="276" w:lineRule="auto"/>
              <w:rPr>
                <w:rFonts w:ascii="Arial" w:hAnsi="Arial" w:cs="Arial"/>
              </w:rPr>
            </w:pPr>
          </w:p>
        </w:tc>
        <w:tc>
          <w:tcPr>
            <w:tcW w:w="708" w:type="dxa"/>
          </w:tcPr>
          <w:p w14:paraId="15C76EBD" w14:textId="77777777" w:rsidR="00826035" w:rsidRPr="00F607B2" w:rsidRDefault="00826035" w:rsidP="00826035">
            <w:pPr>
              <w:spacing w:line="276" w:lineRule="auto"/>
              <w:rPr>
                <w:rFonts w:ascii="Arial" w:hAnsi="Arial" w:cs="Arial"/>
              </w:rPr>
            </w:pPr>
          </w:p>
        </w:tc>
      </w:tr>
      <w:tr w:rsidR="00826035" w:rsidRPr="00F607B2" w14:paraId="7FB8625C" w14:textId="77777777" w:rsidTr="00826035">
        <w:tc>
          <w:tcPr>
            <w:tcW w:w="6629" w:type="dxa"/>
          </w:tcPr>
          <w:p w14:paraId="790A37FA" w14:textId="77777777" w:rsidR="00826035" w:rsidRPr="00F607B2" w:rsidRDefault="00826035" w:rsidP="00826035">
            <w:pPr>
              <w:spacing w:line="276" w:lineRule="auto"/>
              <w:rPr>
                <w:rFonts w:ascii="Arial" w:hAnsi="Arial" w:cs="Arial"/>
              </w:rPr>
            </w:pPr>
            <w:r>
              <w:rPr>
                <w:rFonts w:ascii="Arial" w:hAnsi="Arial" w:cs="Arial"/>
              </w:rPr>
              <w:t xml:space="preserve">Physical Effort </w:t>
            </w:r>
          </w:p>
        </w:tc>
        <w:tc>
          <w:tcPr>
            <w:tcW w:w="709" w:type="dxa"/>
          </w:tcPr>
          <w:p w14:paraId="1812780F" w14:textId="77777777" w:rsidR="00826035" w:rsidRDefault="00826035" w:rsidP="00826035">
            <w:pPr>
              <w:spacing w:line="276" w:lineRule="auto"/>
            </w:pPr>
            <w:r w:rsidRPr="00A52C35">
              <w:rPr>
                <w:rFonts w:ascii="Arial" w:hAnsi="Arial" w:cs="Arial"/>
              </w:rPr>
              <w:t>Y</w:t>
            </w:r>
          </w:p>
        </w:tc>
        <w:tc>
          <w:tcPr>
            <w:tcW w:w="770" w:type="dxa"/>
          </w:tcPr>
          <w:p w14:paraId="1794877B" w14:textId="77777777" w:rsidR="00826035" w:rsidRPr="00F607B2" w:rsidRDefault="00826035" w:rsidP="00826035">
            <w:pPr>
              <w:spacing w:line="276" w:lineRule="auto"/>
              <w:rPr>
                <w:rFonts w:ascii="Arial" w:hAnsi="Arial" w:cs="Arial"/>
              </w:rPr>
            </w:pPr>
          </w:p>
        </w:tc>
        <w:tc>
          <w:tcPr>
            <w:tcW w:w="789" w:type="dxa"/>
          </w:tcPr>
          <w:p w14:paraId="381E3DB8" w14:textId="77777777" w:rsidR="00826035" w:rsidRPr="00F607B2" w:rsidRDefault="00826035" w:rsidP="00826035">
            <w:pPr>
              <w:spacing w:line="276" w:lineRule="auto"/>
              <w:rPr>
                <w:rFonts w:ascii="Arial" w:hAnsi="Arial" w:cs="Arial"/>
              </w:rPr>
            </w:pPr>
            <w:r>
              <w:rPr>
                <w:rFonts w:ascii="Arial" w:hAnsi="Arial" w:cs="Arial"/>
              </w:rPr>
              <w:t>O</w:t>
            </w:r>
          </w:p>
        </w:tc>
        <w:tc>
          <w:tcPr>
            <w:tcW w:w="709" w:type="dxa"/>
          </w:tcPr>
          <w:p w14:paraId="7B3292FB" w14:textId="77777777" w:rsidR="00826035" w:rsidRPr="00F607B2" w:rsidRDefault="00826035" w:rsidP="00826035">
            <w:pPr>
              <w:spacing w:line="276" w:lineRule="auto"/>
              <w:rPr>
                <w:rFonts w:ascii="Arial" w:hAnsi="Arial" w:cs="Arial"/>
              </w:rPr>
            </w:pPr>
          </w:p>
        </w:tc>
        <w:tc>
          <w:tcPr>
            <w:tcW w:w="708" w:type="dxa"/>
          </w:tcPr>
          <w:p w14:paraId="5E3DB0E6" w14:textId="77777777" w:rsidR="00826035" w:rsidRPr="00F607B2" w:rsidRDefault="00826035" w:rsidP="00826035">
            <w:pPr>
              <w:spacing w:line="276" w:lineRule="auto"/>
              <w:rPr>
                <w:rFonts w:ascii="Arial" w:hAnsi="Arial" w:cs="Arial"/>
              </w:rPr>
            </w:pPr>
          </w:p>
        </w:tc>
      </w:tr>
      <w:tr w:rsidR="00826035" w:rsidRPr="00F607B2" w14:paraId="2A121227" w14:textId="77777777" w:rsidTr="00826035">
        <w:tc>
          <w:tcPr>
            <w:tcW w:w="6629" w:type="dxa"/>
          </w:tcPr>
          <w:p w14:paraId="5FA25875" w14:textId="77777777" w:rsidR="00826035" w:rsidRPr="00F607B2" w:rsidRDefault="00826035" w:rsidP="00826035">
            <w:pPr>
              <w:spacing w:line="276" w:lineRule="auto"/>
              <w:rPr>
                <w:rFonts w:ascii="Arial" w:hAnsi="Arial" w:cs="Arial"/>
              </w:rPr>
            </w:pPr>
            <w:r>
              <w:rPr>
                <w:rFonts w:ascii="Arial" w:hAnsi="Arial" w:cs="Arial"/>
              </w:rPr>
              <w:t xml:space="preserve">Mental Effort </w:t>
            </w:r>
          </w:p>
        </w:tc>
        <w:tc>
          <w:tcPr>
            <w:tcW w:w="709" w:type="dxa"/>
          </w:tcPr>
          <w:p w14:paraId="72287637" w14:textId="77777777" w:rsidR="00826035" w:rsidRDefault="00826035" w:rsidP="00826035">
            <w:pPr>
              <w:spacing w:line="276" w:lineRule="auto"/>
            </w:pPr>
            <w:r w:rsidRPr="00A52C35">
              <w:rPr>
                <w:rFonts w:ascii="Arial" w:hAnsi="Arial" w:cs="Arial"/>
              </w:rPr>
              <w:t>Y</w:t>
            </w:r>
          </w:p>
        </w:tc>
        <w:tc>
          <w:tcPr>
            <w:tcW w:w="770" w:type="dxa"/>
          </w:tcPr>
          <w:p w14:paraId="154C0389" w14:textId="77777777" w:rsidR="00826035" w:rsidRPr="00F607B2" w:rsidRDefault="00826035" w:rsidP="00826035">
            <w:pPr>
              <w:spacing w:line="276" w:lineRule="auto"/>
              <w:rPr>
                <w:rFonts w:ascii="Arial" w:hAnsi="Arial" w:cs="Arial"/>
              </w:rPr>
            </w:pPr>
          </w:p>
        </w:tc>
        <w:tc>
          <w:tcPr>
            <w:tcW w:w="789" w:type="dxa"/>
          </w:tcPr>
          <w:p w14:paraId="20305372" w14:textId="77777777" w:rsidR="00826035" w:rsidRPr="00F607B2" w:rsidRDefault="00826035" w:rsidP="00826035">
            <w:pPr>
              <w:spacing w:line="276" w:lineRule="auto"/>
              <w:rPr>
                <w:rFonts w:ascii="Arial" w:hAnsi="Arial" w:cs="Arial"/>
              </w:rPr>
            </w:pPr>
          </w:p>
        </w:tc>
        <w:tc>
          <w:tcPr>
            <w:tcW w:w="709" w:type="dxa"/>
          </w:tcPr>
          <w:p w14:paraId="78FE0A7C" w14:textId="77777777" w:rsidR="00826035" w:rsidRPr="00F607B2" w:rsidRDefault="00826035" w:rsidP="00826035">
            <w:pPr>
              <w:spacing w:line="276" w:lineRule="auto"/>
              <w:rPr>
                <w:rFonts w:ascii="Arial" w:hAnsi="Arial" w:cs="Arial"/>
              </w:rPr>
            </w:pPr>
          </w:p>
        </w:tc>
        <w:tc>
          <w:tcPr>
            <w:tcW w:w="708" w:type="dxa"/>
          </w:tcPr>
          <w:p w14:paraId="44E54197" w14:textId="77777777" w:rsidR="00826035" w:rsidRPr="00F607B2" w:rsidRDefault="00826035" w:rsidP="00826035">
            <w:pPr>
              <w:spacing w:line="276" w:lineRule="auto"/>
              <w:rPr>
                <w:rFonts w:ascii="Arial" w:hAnsi="Arial" w:cs="Arial"/>
              </w:rPr>
            </w:pPr>
            <w:r>
              <w:rPr>
                <w:rFonts w:ascii="Arial" w:hAnsi="Arial" w:cs="Arial"/>
              </w:rPr>
              <w:t>F</w:t>
            </w:r>
          </w:p>
        </w:tc>
      </w:tr>
      <w:tr w:rsidR="00826035" w:rsidRPr="00F607B2" w14:paraId="734959F7" w14:textId="77777777" w:rsidTr="00826035">
        <w:tc>
          <w:tcPr>
            <w:tcW w:w="6629" w:type="dxa"/>
          </w:tcPr>
          <w:p w14:paraId="124F22E9" w14:textId="77777777" w:rsidR="00826035" w:rsidRPr="00F607B2" w:rsidRDefault="00826035" w:rsidP="00826035">
            <w:pPr>
              <w:spacing w:line="276" w:lineRule="auto"/>
              <w:rPr>
                <w:rFonts w:ascii="Arial" w:hAnsi="Arial" w:cs="Arial"/>
              </w:rPr>
            </w:pPr>
            <w:r>
              <w:rPr>
                <w:rFonts w:ascii="Arial" w:hAnsi="Arial" w:cs="Arial"/>
              </w:rPr>
              <w:t xml:space="preserve">Emotional Effort </w:t>
            </w:r>
          </w:p>
        </w:tc>
        <w:tc>
          <w:tcPr>
            <w:tcW w:w="709" w:type="dxa"/>
          </w:tcPr>
          <w:p w14:paraId="00FAF5BA" w14:textId="77777777" w:rsidR="00826035" w:rsidRDefault="00826035" w:rsidP="00826035">
            <w:pPr>
              <w:spacing w:line="276" w:lineRule="auto"/>
            </w:pPr>
            <w:r>
              <w:rPr>
                <w:rFonts w:ascii="Arial" w:hAnsi="Arial" w:cs="Arial"/>
              </w:rPr>
              <w:t>Y</w:t>
            </w:r>
          </w:p>
        </w:tc>
        <w:tc>
          <w:tcPr>
            <w:tcW w:w="770" w:type="dxa"/>
          </w:tcPr>
          <w:p w14:paraId="36B19313" w14:textId="77777777" w:rsidR="00826035" w:rsidRPr="00F607B2" w:rsidRDefault="00826035" w:rsidP="00826035">
            <w:pPr>
              <w:spacing w:line="276" w:lineRule="auto"/>
              <w:rPr>
                <w:rFonts w:ascii="Arial" w:hAnsi="Arial" w:cs="Arial"/>
              </w:rPr>
            </w:pPr>
            <w:r>
              <w:rPr>
                <w:rFonts w:ascii="Arial" w:hAnsi="Arial" w:cs="Arial"/>
              </w:rPr>
              <w:t>R</w:t>
            </w:r>
          </w:p>
        </w:tc>
        <w:tc>
          <w:tcPr>
            <w:tcW w:w="789" w:type="dxa"/>
          </w:tcPr>
          <w:p w14:paraId="556403B6" w14:textId="77777777" w:rsidR="00826035" w:rsidRPr="00F607B2" w:rsidRDefault="00826035" w:rsidP="00826035">
            <w:pPr>
              <w:spacing w:line="276" w:lineRule="auto"/>
              <w:rPr>
                <w:rFonts w:ascii="Arial" w:hAnsi="Arial" w:cs="Arial"/>
              </w:rPr>
            </w:pPr>
          </w:p>
        </w:tc>
        <w:tc>
          <w:tcPr>
            <w:tcW w:w="709" w:type="dxa"/>
          </w:tcPr>
          <w:p w14:paraId="78EF512E" w14:textId="77777777" w:rsidR="00826035" w:rsidRPr="00F607B2" w:rsidRDefault="00826035" w:rsidP="00826035">
            <w:pPr>
              <w:spacing w:line="276" w:lineRule="auto"/>
              <w:rPr>
                <w:rFonts w:ascii="Arial" w:hAnsi="Arial" w:cs="Arial"/>
              </w:rPr>
            </w:pPr>
          </w:p>
        </w:tc>
        <w:tc>
          <w:tcPr>
            <w:tcW w:w="708" w:type="dxa"/>
          </w:tcPr>
          <w:p w14:paraId="100A396A" w14:textId="77777777" w:rsidR="00826035" w:rsidRPr="00F607B2" w:rsidRDefault="00826035" w:rsidP="00826035">
            <w:pPr>
              <w:spacing w:line="276" w:lineRule="auto"/>
              <w:rPr>
                <w:rFonts w:ascii="Arial" w:hAnsi="Arial" w:cs="Arial"/>
              </w:rPr>
            </w:pPr>
          </w:p>
        </w:tc>
      </w:tr>
      <w:tr w:rsidR="00826035" w:rsidRPr="00F607B2" w14:paraId="02BB56FF" w14:textId="77777777" w:rsidTr="00826035">
        <w:tc>
          <w:tcPr>
            <w:tcW w:w="6629" w:type="dxa"/>
          </w:tcPr>
          <w:p w14:paraId="600D5D5A" w14:textId="77777777" w:rsidR="00826035" w:rsidRPr="00F607B2" w:rsidRDefault="00826035" w:rsidP="00826035">
            <w:pPr>
              <w:spacing w:line="276" w:lineRule="auto"/>
              <w:rPr>
                <w:rFonts w:ascii="Arial" w:hAnsi="Arial" w:cs="Arial"/>
              </w:rPr>
            </w:pPr>
            <w:r w:rsidRPr="00F607B2">
              <w:rPr>
                <w:rFonts w:ascii="Arial" w:hAnsi="Arial" w:cs="Arial"/>
              </w:rPr>
              <w:t>Working in isolation</w:t>
            </w:r>
          </w:p>
        </w:tc>
        <w:tc>
          <w:tcPr>
            <w:tcW w:w="709" w:type="dxa"/>
          </w:tcPr>
          <w:p w14:paraId="7BC33303" w14:textId="77777777" w:rsidR="00826035" w:rsidRPr="00F607B2" w:rsidRDefault="00826035" w:rsidP="00826035">
            <w:pPr>
              <w:spacing w:line="276" w:lineRule="auto"/>
              <w:rPr>
                <w:rFonts w:ascii="Arial" w:hAnsi="Arial" w:cs="Arial"/>
              </w:rPr>
            </w:pPr>
            <w:r>
              <w:rPr>
                <w:rFonts w:ascii="Arial" w:hAnsi="Arial" w:cs="Arial"/>
              </w:rPr>
              <w:t>Y</w:t>
            </w:r>
          </w:p>
        </w:tc>
        <w:tc>
          <w:tcPr>
            <w:tcW w:w="770" w:type="dxa"/>
          </w:tcPr>
          <w:p w14:paraId="0A88FAD2" w14:textId="77777777" w:rsidR="00826035" w:rsidRPr="00F607B2" w:rsidRDefault="00826035" w:rsidP="00826035">
            <w:pPr>
              <w:spacing w:line="276" w:lineRule="auto"/>
              <w:rPr>
                <w:rFonts w:ascii="Arial" w:hAnsi="Arial" w:cs="Arial"/>
              </w:rPr>
            </w:pPr>
            <w:r>
              <w:rPr>
                <w:rFonts w:ascii="Arial" w:hAnsi="Arial" w:cs="Arial"/>
              </w:rPr>
              <w:t>R</w:t>
            </w:r>
          </w:p>
        </w:tc>
        <w:tc>
          <w:tcPr>
            <w:tcW w:w="789" w:type="dxa"/>
          </w:tcPr>
          <w:p w14:paraId="440B002A" w14:textId="77777777" w:rsidR="00826035" w:rsidRPr="00F607B2" w:rsidRDefault="00826035" w:rsidP="00826035">
            <w:pPr>
              <w:spacing w:line="276" w:lineRule="auto"/>
              <w:rPr>
                <w:rFonts w:ascii="Arial" w:hAnsi="Arial" w:cs="Arial"/>
              </w:rPr>
            </w:pPr>
          </w:p>
        </w:tc>
        <w:tc>
          <w:tcPr>
            <w:tcW w:w="709" w:type="dxa"/>
          </w:tcPr>
          <w:p w14:paraId="751215BC" w14:textId="77777777" w:rsidR="00826035" w:rsidRPr="00F607B2" w:rsidRDefault="00826035" w:rsidP="00826035">
            <w:pPr>
              <w:spacing w:line="276" w:lineRule="auto"/>
              <w:rPr>
                <w:rFonts w:ascii="Arial" w:hAnsi="Arial" w:cs="Arial"/>
              </w:rPr>
            </w:pPr>
          </w:p>
        </w:tc>
        <w:tc>
          <w:tcPr>
            <w:tcW w:w="708" w:type="dxa"/>
          </w:tcPr>
          <w:p w14:paraId="51D8BC44" w14:textId="77777777" w:rsidR="00826035" w:rsidRPr="00F607B2" w:rsidRDefault="00826035" w:rsidP="00826035">
            <w:pPr>
              <w:spacing w:line="276" w:lineRule="auto"/>
              <w:rPr>
                <w:rFonts w:ascii="Arial" w:hAnsi="Arial" w:cs="Arial"/>
              </w:rPr>
            </w:pPr>
          </w:p>
        </w:tc>
      </w:tr>
      <w:tr w:rsidR="00826035" w:rsidRPr="00F607B2" w14:paraId="20C37FA1" w14:textId="77777777" w:rsidTr="00826035">
        <w:tc>
          <w:tcPr>
            <w:tcW w:w="6629" w:type="dxa"/>
          </w:tcPr>
          <w:p w14:paraId="68052364" w14:textId="77777777" w:rsidR="00826035" w:rsidRPr="00F607B2" w:rsidRDefault="00826035" w:rsidP="00826035">
            <w:pPr>
              <w:spacing w:line="276" w:lineRule="auto"/>
              <w:rPr>
                <w:rFonts w:ascii="Arial" w:hAnsi="Arial" w:cs="Arial"/>
              </w:rPr>
            </w:pPr>
            <w:r w:rsidRPr="00F607B2">
              <w:rPr>
                <w:rFonts w:ascii="Arial" w:hAnsi="Arial" w:cs="Arial"/>
              </w:rPr>
              <w:t>Challenging behaviour</w:t>
            </w:r>
          </w:p>
        </w:tc>
        <w:tc>
          <w:tcPr>
            <w:tcW w:w="709" w:type="dxa"/>
          </w:tcPr>
          <w:p w14:paraId="282B9A5C" w14:textId="77777777" w:rsidR="00826035" w:rsidRPr="00F607B2" w:rsidRDefault="00826035" w:rsidP="00826035">
            <w:pPr>
              <w:spacing w:line="276" w:lineRule="auto"/>
              <w:rPr>
                <w:rFonts w:ascii="Arial" w:hAnsi="Arial" w:cs="Arial"/>
              </w:rPr>
            </w:pPr>
            <w:r>
              <w:rPr>
                <w:rFonts w:ascii="Arial" w:hAnsi="Arial" w:cs="Arial"/>
              </w:rPr>
              <w:t>Y</w:t>
            </w:r>
          </w:p>
        </w:tc>
        <w:tc>
          <w:tcPr>
            <w:tcW w:w="770" w:type="dxa"/>
          </w:tcPr>
          <w:p w14:paraId="2BCD7C89" w14:textId="77777777" w:rsidR="00826035" w:rsidRPr="00F607B2" w:rsidRDefault="00826035" w:rsidP="00826035">
            <w:pPr>
              <w:spacing w:line="276" w:lineRule="auto"/>
              <w:rPr>
                <w:rFonts w:ascii="Arial" w:hAnsi="Arial" w:cs="Arial"/>
              </w:rPr>
            </w:pPr>
            <w:r>
              <w:rPr>
                <w:rFonts w:ascii="Arial" w:hAnsi="Arial" w:cs="Arial"/>
              </w:rPr>
              <w:t>R</w:t>
            </w:r>
          </w:p>
        </w:tc>
        <w:tc>
          <w:tcPr>
            <w:tcW w:w="789" w:type="dxa"/>
          </w:tcPr>
          <w:p w14:paraId="052F67B1" w14:textId="77777777" w:rsidR="00826035" w:rsidRPr="00F607B2" w:rsidRDefault="00826035" w:rsidP="00826035">
            <w:pPr>
              <w:spacing w:line="276" w:lineRule="auto"/>
              <w:rPr>
                <w:rFonts w:ascii="Arial" w:hAnsi="Arial" w:cs="Arial"/>
              </w:rPr>
            </w:pPr>
          </w:p>
        </w:tc>
        <w:tc>
          <w:tcPr>
            <w:tcW w:w="709" w:type="dxa"/>
          </w:tcPr>
          <w:p w14:paraId="06A9B590" w14:textId="77777777" w:rsidR="00826035" w:rsidRPr="00F607B2" w:rsidRDefault="00826035" w:rsidP="00826035">
            <w:pPr>
              <w:spacing w:line="276" w:lineRule="auto"/>
              <w:rPr>
                <w:rFonts w:ascii="Arial" w:hAnsi="Arial" w:cs="Arial"/>
              </w:rPr>
            </w:pPr>
          </w:p>
        </w:tc>
        <w:tc>
          <w:tcPr>
            <w:tcW w:w="708" w:type="dxa"/>
          </w:tcPr>
          <w:p w14:paraId="37A71AFF" w14:textId="77777777" w:rsidR="00826035" w:rsidRPr="00F607B2" w:rsidRDefault="00826035" w:rsidP="00826035">
            <w:pPr>
              <w:spacing w:line="276" w:lineRule="auto"/>
              <w:rPr>
                <w:rFonts w:ascii="Arial" w:hAnsi="Arial" w:cs="Arial"/>
              </w:rPr>
            </w:pPr>
          </w:p>
        </w:tc>
      </w:tr>
    </w:tbl>
    <w:p w14:paraId="3DCDA25D" w14:textId="77777777" w:rsidR="00826035" w:rsidRDefault="00826035" w:rsidP="00A1395C">
      <w:pPr>
        <w:tabs>
          <w:tab w:val="left" w:pos="1080"/>
        </w:tabs>
        <w:rPr>
          <w:rFonts w:ascii="Arial" w:hAnsi="Arial" w:cs="Arial"/>
        </w:rPr>
      </w:pPr>
    </w:p>
    <w:p w14:paraId="6B6916CB" w14:textId="77777777" w:rsidR="00826035" w:rsidRDefault="00826035"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headerReference w:type="default" r:id="rId14"/>
      <w:footerReference w:type="default" r:id="rId1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F8E8C07" w:rsidR="000C32E3" w:rsidRDefault="004979F7">
    <w:pPr>
      <w:pStyle w:val="Footer"/>
    </w:pPr>
    <w:r>
      <w:t>July-24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0B"/>
    <w:multiLevelType w:val="hybridMultilevel"/>
    <w:tmpl w:val="EDF2E90A"/>
    <w:lvl w:ilvl="0" w:tplc="8D2A05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5127"/>
    <w:multiLevelType w:val="hybridMultilevel"/>
    <w:tmpl w:val="EA0EB53E"/>
    <w:lvl w:ilvl="0" w:tplc="9D321BB6">
      <w:start w:val="1"/>
      <w:numFmt w:val="bullet"/>
      <w:lvlText w:val=""/>
      <w:lvlJc w:val="left"/>
      <w:pPr>
        <w:tabs>
          <w:tab w:val="num" w:pos="1004"/>
        </w:tabs>
        <w:ind w:left="1004" w:hanging="284"/>
      </w:pPr>
      <w:rPr>
        <w:rFonts w:ascii="Symbol" w:hAnsi="Symbol" w:hint="default"/>
        <w:color w:val="000000" w:themeColor="text1"/>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C437D1"/>
    <w:multiLevelType w:val="hybridMultilevel"/>
    <w:tmpl w:val="05DE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21280"/>
    <w:multiLevelType w:val="hybridMultilevel"/>
    <w:tmpl w:val="B29ED656"/>
    <w:lvl w:ilvl="0" w:tplc="AE9E621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0D72"/>
    <w:multiLevelType w:val="hybridMultilevel"/>
    <w:tmpl w:val="3ECA15E4"/>
    <w:lvl w:ilvl="0" w:tplc="2F8C76BC">
      <w:start w:val="1"/>
      <w:numFmt w:val="bullet"/>
      <w:lvlText w:val=""/>
      <w:lvlJc w:val="left"/>
      <w:pPr>
        <w:tabs>
          <w:tab w:val="num" w:pos="1004"/>
        </w:tabs>
        <w:ind w:left="1004" w:hanging="284"/>
      </w:pPr>
      <w:rPr>
        <w:rFonts w:ascii="Symbol" w:hAnsi="Symbol" w:hint="default"/>
        <w:color w:val="000000" w:themeColor="text1"/>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96C39"/>
    <w:multiLevelType w:val="hybridMultilevel"/>
    <w:tmpl w:val="32BA5378"/>
    <w:lvl w:ilvl="0" w:tplc="2F8C76BC">
      <w:start w:val="1"/>
      <w:numFmt w:val="bullet"/>
      <w:lvlText w:val=""/>
      <w:lvlJc w:val="left"/>
      <w:pPr>
        <w:tabs>
          <w:tab w:val="num" w:pos="1004"/>
        </w:tabs>
        <w:ind w:left="1004" w:hanging="284"/>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95F85"/>
    <w:multiLevelType w:val="hybridMultilevel"/>
    <w:tmpl w:val="554A6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55898"/>
    <w:multiLevelType w:val="hybridMultilevel"/>
    <w:tmpl w:val="11D09BBA"/>
    <w:lvl w:ilvl="0" w:tplc="8D2A05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5A73B1"/>
    <w:multiLevelType w:val="hybridMultilevel"/>
    <w:tmpl w:val="2C8E97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9A90C81"/>
    <w:multiLevelType w:val="multilevel"/>
    <w:tmpl w:val="97D8D04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9392C"/>
    <w:multiLevelType w:val="hybridMultilevel"/>
    <w:tmpl w:val="0AE2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5438A"/>
    <w:multiLevelType w:val="hybridMultilevel"/>
    <w:tmpl w:val="983E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967E1D"/>
    <w:multiLevelType w:val="hybridMultilevel"/>
    <w:tmpl w:val="DCF0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2859AE"/>
    <w:multiLevelType w:val="hybridMultilevel"/>
    <w:tmpl w:val="05AAC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F0C7C45"/>
    <w:multiLevelType w:val="multilevel"/>
    <w:tmpl w:val="7370E9B8"/>
    <w:lvl w:ilvl="0">
      <w:start w:val="1"/>
      <w:numFmt w:val="decimal"/>
      <w:pStyle w:val="Heading1"/>
      <w:lvlText w:val="%1"/>
      <w:lvlJc w:val="left"/>
      <w:pPr>
        <w:ind w:left="432" w:hanging="432"/>
      </w:pPr>
    </w:lvl>
    <w:lvl w:ilvl="1">
      <w:start w:val="1"/>
      <w:numFmt w:val="decimal"/>
      <w:pStyle w:val="Heading2"/>
      <w:lvlText w:val="%1.%2"/>
      <w:lvlJc w:val="left"/>
      <w:pPr>
        <w:ind w:left="1286" w:hanging="576"/>
      </w:pPr>
      <w:rPr>
        <w:b w:val="0"/>
        <w:i w:val="0"/>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5FD40BD"/>
    <w:multiLevelType w:val="hybridMultilevel"/>
    <w:tmpl w:val="9F9A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8"/>
  </w:num>
  <w:num w:numId="5">
    <w:abstractNumId w:val="16"/>
  </w:num>
  <w:num w:numId="6">
    <w:abstractNumId w:val="10"/>
  </w:num>
  <w:num w:numId="7">
    <w:abstractNumId w:val="19"/>
  </w:num>
  <w:num w:numId="8">
    <w:abstractNumId w:val="11"/>
  </w:num>
  <w:num w:numId="9">
    <w:abstractNumId w:val="5"/>
  </w:num>
  <w:num w:numId="10">
    <w:abstractNumId w:val="2"/>
  </w:num>
  <w:num w:numId="11">
    <w:abstractNumId w:val="7"/>
  </w:num>
  <w:num w:numId="12">
    <w:abstractNumId w:val="21"/>
  </w:num>
  <w:num w:numId="13">
    <w:abstractNumId w:val="1"/>
  </w:num>
  <w:num w:numId="14">
    <w:abstractNumId w:val="3"/>
  </w:num>
  <w:num w:numId="15">
    <w:abstractNumId w:val="17"/>
  </w:num>
  <w:num w:numId="16">
    <w:abstractNumId w:val="0"/>
  </w:num>
  <w:num w:numId="17">
    <w:abstractNumId w:val="9"/>
  </w:num>
  <w:num w:numId="18">
    <w:abstractNumId w:val="20"/>
  </w:num>
  <w:num w:numId="19">
    <w:abstractNumId w:val="15"/>
  </w:num>
  <w:num w:numId="20">
    <w:abstractNumId w:val="12"/>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85A4B"/>
    <w:rsid w:val="001A0D07"/>
    <w:rsid w:val="001B750B"/>
    <w:rsid w:val="001D2D93"/>
    <w:rsid w:val="001D629F"/>
    <w:rsid w:val="00213541"/>
    <w:rsid w:val="00244F91"/>
    <w:rsid w:val="00257597"/>
    <w:rsid w:val="00263927"/>
    <w:rsid w:val="0026428B"/>
    <w:rsid w:val="0026716D"/>
    <w:rsid w:val="00270D77"/>
    <w:rsid w:val="00273101"/>
    <w:rsid w:val="0028274A"/>
    <w:rsid w:val="002B7A29"/>
    <w:rsid w:val="002C2146"/>
    <w:rsid w:val="002D75B4"/>
    <w:rsid w:val="002E3B93"/>
    <w:rsid w:val="002F0702"/>
    <w:rsid w:val="0033014F"/>
    <w:rsid w:val="0033046E"/>
    <w:rsid w:val="00352AEA"/>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979F7"/>
    <w:rsid w:val="004B394A"/>
    <w:rsid w:val="004B4DA4"/>
    <w:rsid w:val="004C2851"/>
    <w:rsid w:val="004E5CAD"/>
    <w:rsid w:val="004F7CE0"/>
    <w:rsid w:val="005033D7"/>
    <w:rsid w:val="00531696"/>
    <w:rsid w:val="0053398B"/>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55537"/>
    <w:rsid w:val="0079132F"/>
    <w:rsid w:val="007A099A"/>
    <w:rsid w:val="007A7E74"/>
    <w:rsid w:val="007B321A"/>
    <w:rsid w:val="007D3A41"/>
    <w:rsid w:val="00803402"/>
    <w:rsid w:val="008106DD"/>
    <w:rsid w:val="008142D3"/>
    <w:rsid w:val="00822066"/>
    <w:rsid w:val="00826035"/>
    <w:rsid w:val="0082771D"/>
    <w:rsid w:val="00831738"/>
    <w:rsid w:val="0084654F"/>
    <w:rsid w:val="008609C6"/>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61E79"/>
    <w:rsid w:val="00987B17"/>
    <w:rsid w:val="009A2853"/>
    <w:rsid w:val="009B27B0"/>
    <w:rsid w:val="009D0DEA"/>
    <w:rsid w:val="009E7256"/>
    <w:rsid w:val="009F37F8"/>
    <w:rsid w:val="00A03783"/>
    <w:rsid w:val="00A1395C"/>
    <w:rsid w:val="00A14A3C"/>
    <w:rsid w:val="00A3594E"/>
    <w:rsid w:val="00A37038"/>
    <w:rsid w:val="00A400B0"/>
    <w:rsid w:val="00A430A2"/>
    <w:rsid w:val="00A95BA6"/>
    <w:rsid w:val="00AC177C"/>
    <w:rsid w:val="00AC5604"/>
    <w:rsid w:val="00AE43BA"/>
    <w:rsid w:val="00B047E6"/>
    <w:rsid w:val="00B35774"/>
    <w:rsid w:val="00B41A6D"/>
    <w:rsid w:val="00B62B9F"/>
    <w:rsid w:val="00B735BB"/>
    <w:rsid w:val="00B95A94"/>
    <w:rsid w:val="00BA280B"/>
    <w:rsid w:val="00BB0F99"/>
    <w:rsid w:val="00BB3FE0"/>
    <w:rsid w:val="00BD7483"/>
    <w:rsid w:val="00BE60E7"/>
    <w:rsid w:val="00BF126B"/>
    <w:rsid w:val="00C16844"/>
    <w:rsid w:val="00C277DE"/>
    <w:rsid w:val="00C34542"/>
    <w:rsid w:val="00C42C8B"/>
    <w:rsid w:val="00C4469F"/>
    <w:rsid w:val="00C463A8"/>
    <w:rsid w:val="00C849A4"/>
    <w:rsid w:val="00C91114"/>
    <w:rsid w:val="00C931B1"/>
    <w:rsid w:val="00CC1BBD"/>
    <w:rsid w:val="00CC2F4E"/>
    <w:rsid w:val="00CD0B18"/>
    <w:rsid w:val="00CE0BB5"/>
    <w:rsid w:val="00CF5FE0"/>
    <w:rsid w:val="00CF69D0"/>
    <w:rsid w:val="00D050C9"/>
    <w:rsid w:val="00D244DD"/>
    <w:rsid w:val="00D354BD"/>
    <w:rsid w:val="00D4237D"/>
    <w:rsid w:val="00D44AB0"/>
    <w:rsid w:val="00D62B34"/>
    <w:rsid w:val="00D85E27"/>
    <w:rsid w:val="00D92B92"/>
    <w:rsid w:val="00DA2099"/>
    <w:rsid w:val="00DC08BE"/>
    <w:rsid w:val="00DC1A0F"/>
    <w:rsid w:val="00DE7933"/>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B511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4979F7"/>
    <w:pPr>
      <w:keepNext/>
      <w:numPr>
        <w:numId w:val="18"/>
      </w:numPr>
      <w:spacing w:before="240" w:after="60" w:line="240" w:lineRule="auto"/>
      <w:outlineLvl w:val="0"/>
    </w:pPr>
    <w:rPr>
      <w:rFonts w:eastAsia="Times New Roman" w:cs="Times New Roman"/>
      <w:b/>
      <w:kern w:val="28"/>
      <w:sz w:val="24"/>
      <w:szCs w:val="20"/>
      <w:lang w:eastAsia="en-GB"/>
    </w:rPr>
  </w:style>
  <w:style w:type="paragraph" w:styleId="Heading2">
    <w:name w:val="heading 2"/>
    <w:basedOn w:val="Normal"/>
    <w:link w:val="Heading2Char"/>
    <w:qFormat/>
    <w:rsid w:val="004979F7"/>
    <w:pPr>
      <w:numPr>
        <w:ilvl w:val="1"/>
        <w:numId w:val="18"/>
      </w:numPr>
      <w:spacing w:after="60" w:line="240" w:lineRule="auto"/>
      <w:jc w:val="both"/>
      <w:outlineLvl w:val="1"/>
    </w:pPr>
    <w:rPr>
      <w:rFonts w:eastAsia="Times New Roman" w:cstheme="minorHAnsi"/>
      <w:szCs w:val="20"/>
      <w:lang w:eastAsia="en-GB"/>
    </w:rPr>
  </w:style>
  <w:style w:type="paragraph" w:styleId="Heading3">
    <w:name w:val="heading 3"/>
    <w:basedOn w:val="Normal"/>
    <w:next w:val="Normal"/>
    <w:link w:val="Heading3Char"/>
    <w:qFormat/>
    <w:rsid w:val="004979F7"/>
    <w:pPr>
      <w:numPr>
        <w:ilvl w:val="2"/>
        <w:numId w:val="18"/>
      </w:numPr>
      <w:spacing w:after="60" w:line="240" w:lineRule="auto"/>
      <w:outlineLvl w:val="2"/>
    </w:pPr>
    <w:rPr>
      <w:rFonts w:eastAsia="Times New Roman" w:cstheme="minorHAnsi"/>
      <w:szCs w:val="20"/>
      <w:lang w:eastAsia="en-GB"/>
    </w:rPr>
  </w:style>
  <w:style w:type="paragraph" w:styleId="Heading4">
    <w:name w:val="heading 4"/>
    <w:basedOn w:val="Normal"/>
    <w:next w:val="Normal"/>
    <w:link w:val="Heading4Char"/>
    <w:qFormat/>
    <w:rsid w:val="004979F7"/>
    <w:pPr>
      <w:keepNext/>
      <w:numPr>
        <w:ilvl w:val="3"/>
        <w:numId w:val="18"/>
      </w:numPr>
      <w:spacing w:before="240" w:after="60" w:line="240" w:lineRule="auto"/>
      <w:outlineLvl w:val="3"/>
    </w:pPr>
    <w:rPr>
      <w:rFonts w:ascii="Times New Roman" w:eastAsia="Times New Roman" w:hAnsi="Times New Roman" w:cs="Times New Roman"/>
      <w:b/>
      <w:i/>
      <w:sz w:val="24"/>
      <w:szCs w:val="20"/>
      <w:lang w:eastAsia="en-GB"/>
    </w:rPr>
  </w:style>
  <w:style w:type="paragraph" w:styleId="Heading5">
    <w:name w:val="heading 5"/>
    <w:basedOn w:val="Normal"/>
    <w:next w:val="Normal"/>
    <w:link w:val="Heading5Char"/>
    <w:qFormat/>
    <w:rsid w:val="004979F7"/>
    <w:pPr>
      <w:numPr>
        <w:ilvl w:val="4"/>
        <w:numId w:val="18"/>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qFormat/>
    <w:rsid w:val="004979F7"/>
    <w:pPr>
      <w:numPr>
        <w:ilvl w:val="5"/>
        <w:numId w:val="18"/>
      </w:numPr>
      <w:spacing w:before="240" w:after="60" w:line="240" w:lineRule="auto"/>
      <w:outlineLvl w:val="5"/>
    </w:pPr>
    <w:rPr>
      <w:rFonts w:ascii="Arial" w:eastAsia="Times New Roman" w:hAnsi="Arial" w:cs="Times New Roman"/>
      <w:i/>
      <w:szCs w:val="20"/>
      <w:lang w:eastAsia="en-GB"/>
    </w:rPr>
  </w:style>
  <w:style w:type="paragraph" w:styleId="Heading8">
    <w:name w:val="heading 8"/>
    <w:basedOn w:val="Normal"/>
    <w:next w:val="Normal"/>
    <w:link w:val="Heading8Char"/>
    <w:qFormat/>
    <w:rsid w:val="004979F7"/>
    <w:pPr>
      <w:numPr>
        <w:ilvl w:val="7"/>
        <w:numId w:val="18"/>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4979F7"/>
    <w:pPr>
      <w:numPr>
        <w:ilvl w:val="8"/>
        <w:numId w:val="18"/>
      </w:num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rsid w:val="004979F7"/>
    <w:rPr>
      <w:rFonts w:eastAsia="Times New Roman" w:cs="Times New Roman"/>
      <w:b/>
      <w:kern w:val="28"/>
      <w:sz w:val="24"/>
      <w:szCs w:val="20"/>
      <w:lang w:eastAsia="en-GB"/>
    </w:rPr>
  </w:style>
  <w:style w:type="character" w:customStyle="1" w:styleId="Heading2Char">
    <w:name w:val="Heading 2 Char"/>
    <w:basedOn w:val="DefaultParagraphFont"/>
    <w:link w:val="Heading2"/>
    <w:rsid w:val="004979F7"/>
    <w:rPr>
      <w:rFonts w:eastAsia="Times New Roman" w:cstheme="minorHAnsi"/>
      <w:szCs w:val="20"/>
      <w:lang w:eastAsia="en-GB"/>
    </w:rPr>
  </w:style>
  <w:style w:type="character" w:customStyle="1" w:styleId="Heading3Char">
    <w:name w:val="Heading 3 Char"/>
    <w:basedOn w:val="DefaultParagraphFont"/>
    <w:link w:val="Heading3"/>
    <w:rsid w:val="004979F7"/>
    <w:rPr>
      <w:rFonts w:eastAsia="Times New Roman" w:cstheme="minorHAnsi"/>
      <w:szCs w:val="20"/>
      <w:lang w:eastAsia="en-GB"/>
    </w:rPr>
  </w:style>
  <w:style w:type="character" w:customStyle="1" w:styleId="Heading4Char">
    <w:name w:val="Heading 4 Char"/>
    <w:basedOn w:val="DefaultParagraphFont"/>
    <w:link w:val="Heading4"/>
    <w:rsid w:val="004979F7"/>
    <w:rPr>
      <w:rFonts w:ascii="Times New Roman" w:eastAsia="Times New Roman" w:hAnsi="Times New Roman" w:cs="Times New Roman"/>
      <w:b/>
      <w:i/>
      <w:sz w:val="24"/>
      <w:szCs w:val="20"/>
      <w:lang w:eastAsia="en-GB"/>
    </w:rPr>
  </w:style>
  <w:style w:type="character" w:customStyle="1" w:styleId="Heading5Char">
    <w:name w:val="Heading 5 Char"/>
    <w:basedOn w:val="DefaultParagraphFont"/>
    <w:link w:val="Heading5"/>
    <w:rsid w:val="004979F7"/>
    <w:rPr>
      <w:rFonts w:ascii="Arial" w:eastAsia="Times New Roman" w:hAnsi="Arial" w:cs="Times New Roman"/>
      <w:szCs w:val="20"/>
      <w:lang w:eastAsia="en-GB"/>
    </w:rPr>
  </w:style>
  <w:style w:type="character" w:customStyle="1" w:styleId="Heading6Char">
    <w:name w:val="Heading 6 Char"/>
    <w:basedOn w:val="DefaultParagraphFont"/>
    <w:link w:val="Heading6"/>
    <w:rsid w:val="004979F7"/>
    <w:rPr>
      <w:rFonts w:ascii="Arial" w:eastAsia="Times New Roman" w:hAnsi="Arial" w:cs="Times New Roman"/>
      <w:i/>
      <w:szCs w:val="20"/>
      <w:lang w:eastAsia="en-GB"/>
    </w:rPr>
  </w:style>
  <w:style w:type="character" w:customStyle="1" w:styleId="Heading8Char">
    <w:name w:val="Heading 8 Char"/>
    <w:basedOn w:val="DefaultParagraphFont"/>
    <w:link w:val="Heading8"/>
    <w:rsid w:val="004979F7"/>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4979F7"/>
    <w:rPr>
      <w:rFonts w:ascii="Arial" w:eastAsia="Times New Roman" w:hAnsi="Arial" w:cs="Times New Roman"/>
      <w:i/>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AD460.715007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4.xml><?xml version="1.0" encoding="utf-8"?>
<ds:datastoreItem xmlns:ds="http://schemas.openxmlformats.org/officeDocument/2006/customXml" ds:itemID="{34381D06-B831-482C-8160-DC9C087C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CHAMBERS, Esther (ROYAL DEVON UNIVERSITY HEALTHCARE NHS FOUNDATION TRUST)</cp:lastModifiedBy>
  <cp:revision>23</cp:revision>
  <cp:lastPrinted>2024-02-14T15:30:00Z</cp:lastPrinted>
  <dcterms:created xsi:type="dcterms:W3CDTF">2022-04-12T19:59:00Z</dcterms:created>
  <dcterms:modified xsi:type="dcterms:W3CDTF">2024-07-29T13:46:00Z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