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759" w:rsidRDefault="00D70CBC">
      <w:pPr>
        <w:spacing w:after="37"/>
        <w:ind w:left="6600" w:right="-61" w:firstLine="0"/>
        <w:jc w:val="left"/>
      </w:pPr>
      <w:r>
        <w:rPr>
          <w:rFonts w:ascii="Calibri" w:eastAsia="Calibri" w:hAnsi="Calibri" w:cs="Calibri"/>
          <w:noProof/>
          <w:sz w:val="22"/>
        </w:rPr>
        <mc:AlternateContent>
          <mc:Choice Requires="wpg">
            <w:drawing>
              <wp:inline distT="0" distB="0" distL="0" distR="0">
                <wp:extent cx="2052320" cy="857212"/>
                <wp:effectExtent l="0" t="0" r="0" b="0"/>
                <wp:docPr id="18460" name="Group 18460"/>
                <wp:cNvGraphicFramePr/>
                <a:graphic xmlns:a="http://schemas.openxmlformats.org/drawingml/2006/main">
                  <a:graphicData uri="http://schemas.microsoft.com/office/word/2010/wordprocessingGroup">
                    <wpg:wgp>
                      <wpg:cNvGrpSpPr/>
                      <wpg:grpSpPr>
                        <a:xfrm>
                          <a:off x="0" y="0"/>
                          <a:ext cx="2052320" cy="857212"/>
                          <a:chOff x="0" y="0"/>
                          <a:chExt cx="2052320" cy="857212"/>
                        </a:xfrm>
                      </wpg:grpSpPr>
                      <wps:wsp>
                        <wps:cNvPr id="13" name="Rectangle 13"/>
                        <wps:cNvSpPr/>
                        <wps:spPr>
                          <a:xfrm>
                            <a:off x="1542034" y="580224"/>
                            <a:ext cx="42144" cy="189937"/>
                          </a:xfrm>
                          <a:prstGeom prst="rect">
                            <a:avLst/>
                          </a:prstGeom>
                          <a:ln>
                            <a:noFill/>
                          </a:ln>
                        </wps:spPr>
                        <wps:txbx>
                          <w:txbxContent>
                            <w:p w:rsidR="00767759" w:rsidRDefault="00D70CBC">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91" name="Picture 291"/>
                          <pic:cNvPicPr/>
                        </pic:nvPicPr>
                        <pic:blipFill>
                          <a:blip r:embed="rId7"/>
                          <a:stretch>
                            <a:fillRect/>
                          </a:stretch>
                        </pic:blipFill>
                        <pic:spPr>
                          <a:xfrm>
                            <a:off x="0" y="0"/>
                            <a:ext cx="2052320" cy="857212"/>
                          </a:xfrm>
                          <a:prstGeom prst="rect">
                            <a:avLst/>
                          </a:prstGeom>
                        </pic:spPr>
                      </pic:pic>
                    </wpg:wgp>
                  </a:graphicData>
                </a:graphic>
              </wp:inline>
            </w:drawing>
          </mc:Choice>
          <mc:Fallback>
            <w:pict>
              <v:group id="Group 18460" o:spid="_x0000_s1026" style="width:161.6pt;height:67.5pt;mso-position-horizontal-relative:char;mso-position-vertical-relative:line" coordsize="20523,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">
                <v:rect id="Rectangle 13" o:spid="_x0000_s1027" style="position:absolute;left:15420;top:58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767759" w:rsidRDefault="00D70CBC">
                        <w:pPr>
                          <w:spacing w:after="160"/>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1" o:spid="_x0000_s1028" type="#_x0000_t75" style="position:absolute;width:2052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">
                  <v:imagedata r:id="rId8" o:title=""/>
                </v:shape>
                <w10:anchorlock/>
              </v:group>
            </w:pict>
          </mc:Fallback>
        </mc:AlternateContent>
      </w:r>
    </w:p>
    <w:p w:rsidR="00767759" w:rsidRDefault="00D70CBC">
      <w:pPr>
        <w:spacing w:after="170"/>
        <w:ind w:left="0" w:right="782" w:firstLine="0"/>
        <w:jc w:val="center"/>
      </w:pPr>
      <w:r>
        <w:rPr>
          <w:sz w:val="20"/>
        </w:rPr>
        <w:t xml:space="preserve"> </w:t>
      </w:r>
    </w:p>
    <w:p w:rsidR="00767759" w:rsidRDefault="00D70CBC">
      <w:r>
        <w:t xml:space="preserve">JOB DESCRIPTION </w:t>
      </w:r>
    </w:p>
    <w:p w:rsidR="00767759" w:rsidRDefault="00D70CBC">
      <w:pPr>
        <w:ind w:left="0" w:right="684" w:firstLine="0"/>
        <w:jc w:val="center"/>
      </w:pPr>
      <w:r>
        <w:rPr>
          <w:sz w:val="22"/>
        </w:rPr>
        <w:t xml:space="preserve"> </w:t>
      </w:r>
    </w:p>
    <w:tbl>
      <w:tblPr>
        <w:tblStyle w:val="TableGrid"/>
        <w:tblW w:w="10204" w:type="dxa"/>
        <w:tblInd w:w="-453" w:type="dxa"/>
        <w:tblCellMar>
          <w:top w:w="10" w:type="dxa"/>
          <w:left w:w="106" w:type="dxa"/>
          <w:bottom w:w="0" w:type="dxa"/>
          <w:right w:w="115" w:type="dxa"/>
        </w:tblCellMar>
        <w:tblLook w:val="04A0" w:firstRow="1" w:lastRow="0" w:firstColumn="1" w:lastColumn="0" w:noHBand="0" w:noVBand="1"/>
      </w:tblPr>
      <w:tblGrid>
        <w:gridCol w:w="5501"/>
        <w:gridCol w:w="4703"/>
      </w:tblGrid>
      <w:tr w:rsidR="00767759">
        <w:trPr>
          <w:trHeight w:val="259"/>
        </w:trPr>
        <w:tc>
          <w:tcPr>
            <w:tcW w:w="5501" w:type="dxa"/>
            <w:tcBorders>
              <w:top w:val="single" w:sz="4" w:space="0" w:color="000000"/>
              <w:left w:val="single" w:sz="4" w:space="0" w:color="000000"/>
              <w:bottom w:val="single" w:sz="4" w:space="0" w:color="000000"/>
              <w:right w:val="nil"/>
            </w:tcBorders>
            <w:shd w:val="clear" w:color="auto" w:fill="002060"/>
          </w:tcPr>
          <w:p w:rsidR="00767759" w:rsidRDefault="00D70CBC">
            <w:pPr>
              <w:ind w:left="1" w:right="0" w:firstLine="0"/>
              <w:jc w:val="left"/>
            </w:pPr>
            <w:r>
              <w:rPr>
                <w:b/>
                <w:color w:val="FFFFFF"/>
                <w:sz w:val="22"/>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767759" w:rsidRDefault="00767759">
            <w:pPr>
              <w:spacing w:after="160"/>
              <w:ind w:left="0" w:right="0" w:firstLine="0"/>
              <w:jc w:val="left"/>
            </w:pPr>
          </w:p>
        </w:tc>
      </w:tr>
      <w:tr w:rsidR="00767759">
        <w:trPr>
          <w:trHeight w:val="265"/>
        </w:trPr>
        <w:tc>
          <w:tcPr>
            <w:tcW w:w="5501"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b/>
                <w:sz w:val="22"/>
              </w:rPr>
              <w:t xml:space="preserve">Job Title  </w:t>
            </w:r>
          </w:p>
        </w:tc>
        <w:tc>
          <w:tcPr>
            <w:tcW w:w="470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Cancer MDT Coordinator </w:t>
            </w:r>
          </w:p>
        </w:tc>
      </w:tr>
      <w:tr w:rsidR="00767759">
        <w:trPr>
          <w:trHeight w:val="262"/>
        </w:trPr>
        <w:tc>
          <w:tcPr>
            <w:tcW w:w="5501"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b/>
                <w:sz w:val="22"/>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Administrative Line Manager</w:t>
            </w:r>
            <w:r>
              <w:rPr>
                <w:color w:val="FF0000"/>
                <w:sz w:val="22"/>
              </w:rPr>
              <w:t xml:space="preserve">  </w:t>
            </w:r>
          </w:p>
        </w:tc>
      </w:tr>
      <w:tr w:rsidR="00767759">
        <w:trPr>
          <w:trHeight w:val="264"/>
        </w:trPr>
        <w:tc>
          <w:tcPr>
            <w:tcW w:w="5501"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b/>
                <w:sz w:val="22"/>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Subject to completion of formal matching </w:t>
            </w:r>
          </w:p>
        </w:tc>
      </w:tr>
      <w:tr w:rsidR="00767759">
        <w:trPr>
          <w:trHeight w:val="278"/>
        </w:trPr>
        <w:tc>
          <w:tcPr>
            <w:tcW w:w="5501"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b/>
                <w:sz w:val="22"/>
              </w:rPr>
              <w:t xml:space="preserve">Department/Directorate  </w:t>
            </w:r>
          </w:p>
        </w:tc>
        <w:tc>
          <w:tcPr>
            <w:tcW w:w="470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Operational Services </w:t>
            </w:r>
            <w:r>
              <w:rPr>
                <w:rFonts w:ascii="Calibri" w:eastAsia="Calibri" w:hAnsi="Calibri" w:cs="Calibri"/>
                <w:sz w:val="22"/>
              </w:rPr>
              <w:t>Division</w:t>
            </w:r>
            <w:r>
              <w:rPr>
                <w:color w:val="FF0000"/>
                <w:sz w:val="22"/>
              </w:rPr>
              <w:t xml:space="preserve"> </w:t>
            </w:r>
          </w:p>
        </w:tc>
      </w:tr>
    </w:tbl>
    <w:p w:rsidR="00767759" w:rsidRDefault="00D70CBC">
      <w:pPr>
        <w:ind w:left="0" w:right="0" w:firstLine="0"/>
        <w:jc w:val="left"/>
      </w:pPr>
      <w:r>
        <w:rPr>
          <w:sz w:val="22"/>
        </w:rPr>
        <w:t xml:space="preserve"> </w:t>
      </w:r>
    </w:p>
    <w:tbl>
      <w:tblPr>
        <w:tblStyle w:val="TableGrid"/>
        <w:tblW w:w="10204" w:type="dxa"/>
        <w:tblInd w:w="-453" w:type="dxa"/>
        <w:tblCellMar>
          <w:top w:w="10" w:type="dxa"/>
          <w:left w:w="107" w:type="dxa"/>
          <w:bottom w:w="0" w:type="dxa"/>
          <w:right w:w="50" w:type="dxa"/>
        </w:tblCellMar>
        <w:tblLook w:val="04A0" w:firstRow="1" w:lastRow="0" w:firstColumn="1" w:lastColumn="0" w:noHBand="0" w:noVBand="1"/>
      </w:tblPr>
      <w:tblGrid>
        <w:gridCol w:w="10204"/>
      </w:tblGrid>
      <w:tr w:rsidR="0076775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JOB PURPOSE  </w:t>
            </w:r>
          </w:p>
        </w:tc>
      </w:tr>
      <w:tr w:rsidR="00767759">
        <w:trPr>
          <w:trHeight w:val="4355"/>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spacing w:after="197" w:line="240" w:lineRule="auto"/>
              <w:ind w:left="0" w:right="60" w:firstLine="0"/>
              <w:jc w:val="both"/>
            </w:pPr>
            <w:r>
              <w:rPr>
                <w:sz w:val="22"/>
              </w:rPr>
              <w:t>The core purpose of the MDT Coordinator is to provide consistent patient-centred focus throughout the pathway of care, by providing one point of contact for the Multidisciplinary Teams (MDT).  This will ensure coordination of the patient journey, especiall</w:t>
            </w:r>
            <w:r>
              <w:rPr>
                <w:sz w:val="22"/>
              </w:rPr>
              <w:t xml:space="preserve">y for patients who need to move between cancer centres.  The MDT Coordinator will be responsible for tracking the patient along their care pathway, identifying unnecessary delays and highlighting potential breaches of cancer waiting times and targets. </w:t>
            </w:r>
          </w:p>
          <w:p w:rsidR="00767759" w:rsidRDefault="00D70CBC">
            <w:pPr>
              <w:spacing w:after="194" w:line="240" w:lineRule="auto"/>
              <w:ind w:left="0" w:right="64" w:firstLine="0"/>
              <w:jc w:val="both"/>
            </w:pPr>
            <w:r>
              <w:rPr>
                <w:sz w:val="22"/>
              </w:rPr>
              <w:t>The</w:t>
            </w:r>
            <w:r>
              <w:rPr>
                <w:sz w:val="22"/>
              </w:rPr>
              <w:t xml:space="preserve"> role will ensure that all relevant patients are discussed at MDT meetings with supporting clinical information.  They will also undertake accurate prescriptive data collection and recording to enable effective patient tracking of all suspected and positiv</w:t>
            </w:r>
            <w:r>
              <w:rPr>
                <w:sz w:val="22"/>
              </w:rPr>
              <w:t xml:space="preserve">ely diagnosed cancer patients. </w:t>
            </w:r>
          </w:p>
          <w:p w:rsidR="00767759" w:rsidRDefault="00D70CBC">
            <w:pPr>
              <w:spacing w:after="197" w:line="240" w:lineRule="auto"/>
              <w:ind w:left="0" w:right="61" w:firstLine="0"/>
              <w:jc w:val="both"/>
            </w:pPr>
            <w:r>
              <w:rPr>
                <w:sz w:val="22"/>
              </w:rPr>
              <w:t>The post holder will be responsible for the coordination and organisation of the multi-disciplinary team meetings, and will attend these meetings obtaining and recording relevant information. They will collect, record and re</w:t>
            </w:r>
            <w:r>
              <w:rPr>
                <w:sz w:val="22"/>
              </w:rPr>
              <w:t xml:space="preserve">port cancer information as required in order to meet both national and local requirements. </w:t>
            </w:r>
          </w:p>
          <w:p w:rsidR="00767759" w:rsidRDefault="00D70CBC">
            <w:pPr>
              <w:ind w:left="0" w:right="62" w:firstLine="0"/>
              <w:jc w:val="both"/>
            </w:pPr>
            <w:r>
              <w:rPr>
                <w:sz w:val="22"/>
              </w:rPr>
              <w:t xml:space="preserve">The post holder will be responsible for the collation of information from reports relating to relevant investigations and treatment.  They will be required to work </w:t>
            </w:r>
            <w:r>
              <w:rPr>
                <w:sz w:val="22"/>
              </w:rPr>
              <w:t xml:space="preserve">closely and proactively with the clinical teams and work collaboratively within the Cancer Services team ensuring the consistent delivery of service. </w:t>
            </w:r>
          </w:p>
        </w:tc>
      </w:tr>
      <w:tr w:rsidR="00767759">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KEY RESULT AREAS/PRINCIPAL DUTIES AND RESPONSIBILITIES</w:t>
            </w:r>
            <w:r>
              <w:rPr>
                <w:color w:val="FFFFFF"/>
                <w:sz w:val="22"/>
              </w:rPr>
              <w:t xml:space="preserve"> </w:t>
            </w:r>
          </w:p>
        </w:tc>
      </w:tr>
      <w:tr w:rsidR="00767759">
        <w:trPr>
          <w:trHeight w:val="4657"/>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numPr>
                <w:ilvl w:val="0"/>
                <w:numId w:val="1"/>
              </w:numPr>
              <w:spacing w:after="15" w:line="241" w:lineRule="auto"/>
              <w:ind w:right="58" w:hanging="358"/>
              <w:jc w:val="both"/>
            </w:pPr>
            <w:r>
              <w:rPr>
                <w:sz w:val="22"/>
              </w:rPr>
              <w:t xml:space="preserve">To take primary responsibility for support and coordination of cancer MDT and cancer pathway tracking. </w:t>
            </w:r>
          </w:p>
          <w:p w:rsidR="00767759" w:rsidRDefault="00D70CBC">
            <w:pPr>
              <w:numPr>
                <w:ilvl w:val="0"/>
                <w:numId w:val="1"/>
              </w:numPr>
              <w:spacing w:after="16" w:line="239" w:lineRule="auto"/>
              <w:ind w:right="58" w:hanging="358"/>
              <w:jc w:val="both"/>
            </w:pPr>
            <w:r>
              <w:rPr>
                <w:sz w:val="22"/>
              </w:rPr>
              <w:t>To provide administrative facilitation of the MDT meetings, including preparing, organising and circulating lists of patients for discussion, and ensuri</w:t>
            </w:r>
            <w:r>
              <w:rPr>
                <w:sz w:val="22"/>
              </w:rPr>
              <w:t>ng MDT meetings run as smoothly as possible, while supporting full and thorough discussion of all cancer patients referred to the MDT.  This includes the use of video conferencing and IT equipment, ensuring all information relevant to the patient discussio</w:t>
            </w:r>
            <w:r>
              <w:rPr>
                <w:sz w:val="22"/>
              </w:rPr>
              <w:t xml:space="preserve">n is available for the MDT meeting. </w:t>
            </w:r>
          </w:p>
          <w:p w:rsidR="00767759" w:rsidRDefault="00D70CBC">
            <w:pPr>
              <w:numPr>
                <w:ilvl w:val="0"/>
                <w:numId w:val="1"/>
              </w:numPr>
              <w:spacing w:after="40" w:line="239" w:lineRule="auto"/>
              <w:ind w:right="58" w:hanging="358"/>
              <w:jc w:val="both"/>
            </w:pPr>
            <w:r>
              <w:rPr>
                <w:sz w:val="22"/>
              </w:rPr>
              <w:t>To attend weekly MDT meetings and input live information on to the relevant database including the recording of the outcome of each discussion and any actions to be taken.  To use this information for minimum data set c</w:t>
            </w:r>
            <w:r>
              <w:rPr>
                <w:sz w:val="22"/>
              </w:rPr>
              <w:t xml:space="preserve">ollection and cancer waiting times. </w:t>
            </w:r>
          </w:p>
          <w:p w:rsidR="00767759" w:rsidRDefault="00D70CBC">
            <w:pPr>
              <w:numPr>
                <w:ilvl w:val="0"/>
                <w:numId w:val="1"/>
              </w:numPr>
              <w:spacing w:after="16" w:line="240" w:lineRule="auto"/>
              <w:ind w:right="58" w:hanging="358"/>
              <w:jc w:val="both"/>
            </w:pPr>
            <w:r>
              <w:rPr>
                <w:sz w:val="22"/>
              </w:rPr>
              <w:t xml:space="preserve">To ensure MDT decisions relating to the individual patient’s management plan are accurately recorded on the Trust Electronic Patient Record (EPR) system as part of the MDT </w:t>
            </w:r>
            <w:bookmarkStart w:id="0" w:name="_GoBack"/>
            <w:bookmarkEnd w:id="0"/>
            <w:r>
              <w:rPr>
                <w:sz w:val="22"/>
              </w:rPr>
              <w:t>meeting and subsequently distributed to appropriate staff, including referring Trust</w:t>
            </w:r>
            <w:r>
              <w:rPr>
                <w:sz w:val="22"/>
              </w:rPr>
              <w:t xml:space="preserve">s and GPs, within the specified timescales. </w:t>
            </w:r>
          </w:p>
          <w:p w:rsidR="00767759" w:rsidRDefault="00D70CBC">
            <w:pPr>
              <w:numPr>
                <w:ilvl w:val="0"/>
                <w:numId w:val="1"/>
              </w:numPr>
              <w:spacing w:line="241" w:lineRule="auto"/>
              <w:ind w:right="58" w:hanging="358"/>
              <w:jc w:val="both"/>
            </w:pPr>
            <w:r>
              <w:rPr>
                <w:sz w:val="22"/>
              </w:rPr>
              <w:t>To record attendance for MDT meetings, including those team members who participate via video conferencing, to ensure compliance with National Cancer Standards. This includes the recording of a cancellation reas</w:t>
            </w:r>
            <w:r>
              <w:rPr>
                <w:sz w:val="22"/>
              </w:rPr>
              <w:t xml:space="preserve">on in the event of an MDT meeting being cancelled. </w:t>
            </w:r>
          </w:p>
          <w:p w:rsidR="00767759" w:rsidRDefault="00D70CBC" w:rsidP="00D70CBC">
            <w:pPr>
              <w:tabs>
                <w:tab w:val="left" w:pos="7680"/>
              </w:tabs>
              <w:ind w:left="0" w:right="0" w:firstLine="0"/>
              <w:jc w:val="left"/>
            </w:pPr>
            <w:r>
              <w:rPr>
                <w:rFonts w:ascii="Calibri" w:eastAsia="Calibri" w:hAnsi="Calibri" w:cs="Calibri"/>
                <w:sz w:val="22"/>
              </w:rPr>
              <w:lastRenderedPageBreak/>
              <w:t xml:space="preserve"> </w:t>
            </w:r>
            <w:r>
              <w:rPr>
                <w:rFonts w:ascii="Calibri" w:eastAsia="Calibri" w:hAnsi="Calibri" w:cs="Calibri"/>
                <w:sz w:val="22"/>
              </w:rPr>
              <w:tab/>
            </w:r>
          </w:p>
        </w:tc>
      </w:tr>
      <w:tr w:rsidR="0076775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lastRenderedPageBreak/>
              <w:t xml:space="preserve">KEY WORKING RELATIONSHIPS </w:t>
            </w:r>
            <w:r>
              <w:rPr>
                <w:color w:val="FFFFFF"/>
                <w:sz w:val="22"/>
              </w:rPr>
              <w:t xml:space="preserve"> </w:t>
            </w:r>
          </w:p>
        </w:tc>
      </w:tr>
      <w:tr w:rsidR="00767759">
        <w:trPr>
          <w:trHeight w:val="1540"/>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Areas of Responsibility: </w:t>
            </w:r>
            <w:r>
              <w:rPr>
                <w:rFonts w:ascii="Segoe UI" w:eastAsia="Segoe UI" w:hAnsi="Segoe UI" w:cs="Segoe UI"/>
                <w:b/>
                <w:sz w:val="28"/>
                <w:vertAlign w:val="subscript"/>
              </w:rPr>
              <w:t xml:space="preserve"> </w:t>
            </w:r>
          </w:p>
          <w:p w:rsidR="00767759" w:rsidRDefault="00D70CBC">
            <w:pPr>
              <w:ind w:left="0" w:right="0" w:firstLine="0"/>
              <w:jc w:val="left"/>
            </w:pPr>
            <w:r>
              <w:rPr>
                <w:rFonts w:ascii="Segoe UI" w:eastAsia="Segoe UI" w:hAnsi="Segoe UI" w:cs="Segoe UI"/>
                <w:b/>
                <w:sz w:val="18"/>
              </w:rPr>
              <w:t xml:space="preserve"> </w:t>
            </w:r>
          </w:p>
          <w:p w:rsidR="00767759" w:rsidRDefault="00D70CBC">
            <w:pPr>
              <w:ind w:left="0" w:right="0" w:firstLine="0"/>
              <w:jc w:val="left"/>
            </w:pPr>
            <w:r>
              <w:rPr>
                <w:sz w:val="22"/>
              </w:rPr>
              <w:t xml:space="preserve">No. of Staff reporting to this role: 0 </w:t>
            </w:r>
          </w:p>
          <w:p w:rsidR="00767759" w:rsidRDefault="00D70CBC">
            <w:pPr>
              <w:ind w:left="0" w:right="0" w:firstLine="0"/>
              <w:jc w:val="left"/>
            </w:pPr>
            <w:r>
              <w:rPr>
                <w:sz w:val="22"/>
              </w:rPr>
              <w:t xml:space="preserve"> </w:t>
            </w:r>
          </w:p>
          <w:p w:rsidR="00767759" w:rsidRDefault="00D70CBC">
            <w:pPr>
              <w:ind w:left="0" w:right="0" w:firstLine="0"/>
              <w:jc w:val="both"/>
            </w:pPr>
            <w:r>
              <w:rPr>
                <w:sz w:val="22"/>
              </w:rPr>
              <w:t>The post holder is required to deal effectively with staff of all levels throughout the Trust, the wider Healthcare community and external organisations.</w:t>
            </w:r>
            <w:r>
              <w:rPr>
                <w:rFonts w:ascii="Times New Roman" w:eastAsia="Times New Roman" w:hAnsi="Times New Roman" w:cs="Times New Roman"/>
                <w:sz w:val="24"/>
              </w:rPr>
              <w:t xml:space="preserve"> </w:t>
            </w:r>
            <w:r>
              <w:rPr>
                <w:sz w:val="22"/>
              </w:rPr>
              <w:t xml:space="preserve"> </w:t>
            </w:r>
          </w:p>
        </w:tc>
      </w:tr>
    </w:tbl>
    <w:p w:rsidR="00767759" w:rsidRDefault="00767759">
      <w:pPr>
        <w:ind w:left="-1440" w:right="19" w:firstLine="0"/>
        <w:jc w:val="left"/>
      </w:pP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10204"/>
      </w:tblGrid>
      <w:tr w:rsidR="00767759">
        <w:trPr>
          <w:trHeight w:val="4533"/>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Of particular importance are working relationships with:</w:t>
            </w:r>
            <w:r>
              <w:rPr>
                <w:rFonts w:ascii="Times New Roman" w:eastAsia="Times New Roman" w:hAnsi="Times New Roman" w:cs="Times New Roman"/>
                <w:sz w:val="24"/>
              </w:rPr>
              <w:t xml:space="preserve">  </w:t>
            </w:r>
          </w:p>
          <w:p w:rsidR="00767759" w:rsidRDefault="00D70CBC">
            <w:pPr>
              <w:ind w:left="0" w:right="0" w:firstLine="0"/>
              <w:jc w:val="left"/>
            </w:pPr>
            <w:r>
              <w:rPr>
                <w:rFonts w:ascii="Times New Roman" w:eastAsia="Times New Roman" w:hAnsi="Times New Roman" w:cs="Times New Roman"/>
                <w:sz w:val="24"/>
              </w:rPr>
              <w:t xml:space="preserve"> </w:t>
            </w:r>
          </w:p>
          <w:tbl>
            <w:tblPr>
              <w:tblStyle w:val="TableGrid"/>
              <w:tblW w:w="9148" w:type="dxa"/>
              <w:tblInd w:w="420" w:type="dxa"/>
              <w:tblCellMar>
                <w:top w:w="12" w:type="dxa"/>
                <w:left w:w="2" w:type="dxa"/>
                <w:bottom w:w="0" w:type="dxa"/>
                <w:right w:w="115" w:type="dxa"/>
              </w:tblCellMar>
              <w:tblLook w:val="04A0" w:firstRow="1" w:lastRow="0" w:firstColumn="1" w:lastColumn="0" w:noHBand="0" w:noVBand="1"/>
            </w:tblPr>
            <w:tblGrid>
              <w:gridCol w:w="4574"/>
              <w:gridCol w:w="4574"/>
            </w:tblGrid>
            <w:tr w:rsidR="00767759">
              <w:trPr>
                <w:trHeight w:val="266"/>
              </w:trPr>
              <w:tc>
                <w:tcPr>
                  <w:tcW w:w="4574" w:type="dxa"/>
                  <w:tcBorders>
                    <w:top w:val="single" w:sz="6" w:space="0" w:color="000000"/>
                    <w:left w:val="single" w:sz="6" w:space="0" w:color="000000"/>
                    <w:bottom w:val="single" w:sz="6" w:space="0" w:color="000000"/>
                    <w:right w:val="single" w:sz="6" w:space="0" w:color="000000"/>
                  </w:tcBorders>
                  <w:shd w:val="clear" w:color="auto" w:fill="002060"/>
                </w:tcPr>
                <w:p w:rsidR="00767759" w:rsidRDefault="00D70CBC">
                  <w:pPr>
                    <w:ind w:left="145" w:right="0" w:firstLine="0"/>
                    <w:jc w:val="left"/>
                  </w:pPr>
                  <w:r>
                    <w:rPr>
                      <w:b/>
                      <w:color w:val="FFFFFF"/>
                      <w:sz w:val="22"/>
                    </w:rPr>
                    <w:t>Internal to the Trust</w:t>
                  </w:r>
                  <w:r>
                    <w:rPr>
                      <w:color w:val="FFFFFF"/>
                      <w:sz w:val="22"/>
                    </w:rPr>
                    <w:t xml:space="preserve"> </w:t>
                  </w:r>
                  <w:r>
                    <w:rPr>
                      <w:rFonts w:ascii="Times New Roman" w:eastAsia="Times New Roman" w:hAnsi="Times New Roman" w:cs="Times New Roman"/>
                      <w:sz w:val="24"/>
                    </w:rPr>
                    <w:t xml:space="preserve"> </w:t>
                  </w:r>
                </w:p>
              </w:tc>
              <w:tc>
                <w:tcPr>
                  <w:tcW w:w="4574" w:type="dxa"/>
                  <w:tcBorders>
                    <w:top w:val="single" w:sz="6" w:space="0" w:color="000000"/>
                    <w:left w:val="single" w:sz="6" w:space="0" w:color="000000"/>
                    <w:bottom w:val="single" w:sz="6" w:space="0" w:color="000000"/>
                    <w:right w:val="single" w:sz="6" w:space="0" w:color="000000"/>
                  </w:tcBorders>
                  <w:shd w:val="clear" w:color="auto" w:fill="002060"/>
                </w:tcPr>
                <w:p w:rsidR="00767759" w:rsidRDefault="00D70CBC">
                  <w:pPr>
                    <w:ind w:left="142" w:right="0" w:firstLine="0"/>
                    <w:jc w:val="left"/>
                  </w:pPr>
                  <w:r>
                    <w:rPr>
                      <w:b/>
                      <w:color w:val="FFFFFF"/>
                      <w:sz w:val="22"/>
                    </w:rPr>
                    <w:t>External to the Trust</w:t>
                  </w:r>
                  <w:r>
                    <w:rPr>
                      <w:color w:val="FFFFFF"/>
                      <w:sz w:val="22"/>
                    </w:rPr>
                    <w:t xml:space="preserve"> </w:t>
                  </w:r>
                  <w:r>
                    <w:rPr>
                      <w:rFonts w:ascii="Times New Roman" w:eastAsia="Times New Roman" w:hAnsi="Times New Roman" w:cs="Times New Roman"/>
                      <w:sz w:val="24"/>
                    </w:rPr>
                    <w:t xml:space="preserve"> </w:t>
                  </w:r>
                </w:p>
              </w:tc>
            </w:tr>
            <w:tr w:rsidR="00767759">
              <w:trPr>
                <w:trHeight w:val="3199"/>
              </w:trPr>
              <w:tc>
                <w:tcPr>
                  <w:tcW w:w="4574" w:type="dxa"/>
                  <w:tcBorders>
                    <w:top w:val="single" w:sz="6" w:space="0" w:color="000000"/>
                    <w:left w:val="single" w:sz="6" w:space="0" w:color="000000"/>
                    <w:bottom w:val="single" w:sz="4" w:space="0" w:color="000000"/>
                    <w:right w:val="single" w:sz="6" w:space="0" w:color="000000"/>
                  </w:tcBorders>
                </w:tcPr>
                <w:p w:rsidR="00767759" w:rsidRDefault="00D70CBC">
                  <w:pPr>
                    <w:numPr>
                      <w:ilvl w:val="0"/>
                      <w:numId w:val="13"/>
                    </w:numPr>
                    <w:ind w:right="0" w:hanging="350"/>
                    <w:jc w:val="left"/>
                  </w:pPr>
                  <w:r>
                    <w:rPr>
                      <w:sz w:val="22"/>
                    </w:rPr>
                    <w:t xml:space="preserve">Cancer Services Team members </w:t>
                  </w:r>
                </w:p>
                <w:p w:rsidR="00767759" w:rsidRDefault="00D70CBC">
                  <w:pPr>
                    <w:numPr>
                      <w:ilvl w:val="0"/>
                      <w:numId w:val="13"/>
                    </w:numPr>
                    <w:ind w:right="0" w:hanging="350"/>
                    <w:jc w:val="left"/>
                  </w:pPr>
                  <w:r>
                    <w:rPr>
                      <w:sz w:val="22"/>
                    </w:rPr>
                    <w:t xml:space="preserve">Cancer Waiting Times Manager </w:t>
                  </w:r>
                </w:p>
                <w:p w:rsidR="00767759" w:rsidRDefault="00D70CBC">
                  <w:pPr>
                    <w:numPr>
                      <w:ilvl w:val="0"/>
                      <w:numId w:val="13"/>
                    </w:numPr>
                    <w:ind w:right="0" w:hanging="350"/>
                    <w:jc w:val="left"/>
                  </w:pPr>
                  <w:r>
                    <w:rPr>
                      <w:sz w:val="22"/>
                    </w:rPr>
                    <w:t xml:space="preserve">MDT Co-ordinator Team members </w:t>
                  </w:r>
                </w:p>
                <w:p w:rsidR="00767759" w:rsidRDefault="00D70CBC">
                  <w:pPr>
                    <w:numPr>
                      <w:ilvl w:val="0"/>
                      <w:numId w:val="13"/>
                    </w:numPr>
                    <w:ind w:right="0" w:hanging="350"/>
                    <w:jc w:val="left"/>
                  </w:pPr>
                  <w:r>
                    <w:rPr>
                      <w:sz w:val="22"/>
                    </w:rPr>
                    <w:t xml:space="preserve">Cancer Audit Facilitators </w:t>
                  </w:r>
                </w:p>
                <w:p w:rsidR="00767759" w:rsidRDefault="00D70CBC">
                  <w:pPr>
                    <w:numPr>
                      <w:ilvl w:val="0"/>
                      <w:numId w:val="13"/>
                    </w:numPr>
                    <w:ind w:right="0" w:hanging="350"/>
                    <w:jc w:val="left"/>
                  </w:pPr>
                  <w:r>
                    <w:rPr>
                      <w:sz w:val="22"/>
                    </w:rPr>
                    <w:t xml:space="preserve">Cancer Navigators </w:t>
                  </w:r>
                </w:p>
                <w:p w:rsidR="00767759" w:rsidRDefault="00D70CBC">
                  <w:pPr>
                    <w:numPr>
                      <w:ilvl w:val="0"/>
                      <w:numId w:val="13"/>
                    </w:numPr>
                    <w:ind w:right="0" w:hanging="350"/>
                    <w:jc w:val="left"/>
                  </w:pPr>
                  <w:r>
                    <w:rPr>
                      <w:sz w:val="22"/>
                    </w:rPr>
                    <w:t xml:space="preserve">Tumour site MDT lead </w:t>
                  </w:r>
                </w:p>
                <w:p w:rsidR="00767759" w:rsidRDefault="00D70CBC">
                  <w:pPr>
                    <w:numPr>
                      <w:ilvl w:val="0"/>
                      <w:numId w:val="13"/>
                    </w:numPr>
                    <w:ind w:right="0" w:hanging="350"/>
                    <w:jc w:val="left"/>
                  </w:pPr>
                  <w:r>
                    <w:rPr>
                      <w:sz w:val="22"/>
                    </w:rPr>
                    <w:t xml:space="preserve">Members of tumour site MDT </w:t>
                  </w:r>
                </w:p>
                <w:p w:rsidR="00767759" w:rsidRDefault="00D70CBC">
                  <w:pPr>
                    <w:numPr>
                      <w:ilvl w:val="0"/>
                      <w:numId w:val="13"/>
                    </w:numPr>
                    <w:ind w:right="0" w:hanging="350"/>
                    <w:jc w:val="left"/>
                  </w:pPr>
                  <w:r>
                    <w:rPr>
                      <w:sz w:val="22"/>
                    </w:rPr>
                    <w:t xml:space="preserve">Members of the Diagnostic teams </w:t>
                  </w:r>
                </w:p>
                <w:p w:rsidR="00767759" w:rsidRDefault="00D70CBC">
                  <w:pPr>
                    <w:numPr>
                      <w:ilvl w:val="0"/>
                      <w:numId w:val="13"/>
                    </w:numPr>
                    <w:spacing w:after="11" w:line="245" w:lineRule="auto"/>
                    <w:ind w:right="0" w:hanging="350"/>
                    <w:jc w:val="left"/>
                  </w:pPr>
                  <w:r>
                    <w:rPr>
                      <w:sz w:val="22"/>
                    </w:rPr>
                    <w:t xml:space="preserve">Operational Team managers and administrative staff </w:t>
                  </w:r>
                </w:p>
                <w:p w:rsidR="00767759" w:rsidRDefault="00D70CBC">
                  <w:pPr>
                    <w:numPr>
                      <w:ilvl w:val="0"/>
                      <w:numId w:val="13"/>
                    </w:numPr>
                    <w:ind w:right="0" w:hanging="350"/>
                    <w:jc w:val="left"/>
                  </w:pPr>
                  <w:r>
                    <w:rPr>
                      <w:sz w:val="22"/>
                    </w:rPr>
                    <w:t xml:space="preserve">Staff with responsibilities for cancer information </w:t>
                  </w:r>
                </w:p>
              </w:tc>
              <w:tc>
                <w:tcPr>
                  <w:tcW w:w="4574" w:type="dxa"/>
                  <w:tcBorders>
                    <w:top w:val="single" w:sz="6" w:space="0" w:color="000000"/>
                    <w:left w:val="single" w:sz="6" w:space="0" w:color="000000"/>
                    <w:bottom w:val="single" w:sz="4" w:space="0" w:color="000000"/>
                    <w:right w:val="single" w:sz="6" w:space="0" w:color="000000"/>
                  </w:tcBorders>
                </w:tcPr>
                <w:p w:rsidR="00767759" w:rsidRDefault="00D70CBC">
                  <w:pPr>
                    <w:numPr>
                      <w:ilvl w:val="0"/>
                      <w:numId w:val="14"/>
                    </w:numPr>
                    <w:spacing w:after="49" w:line="245" w:lineRule="auto"/>
                    <w:ind w:right="0" w:hanging="350"/>
                    <w:jc w:val="left"/>
                  </w:pPr>
                  <w:r>
                    <w:rPr>
                      <w:sz w:val="22"/>
                    </w:rPr>
                    <w:t xml:space="preserve">Peninsula-wide Trusts and Cancer Centres further afield </w:t>
                  </w:r>
                </w:p>
                <w:p w:rsidR="00767759" w:rsidRDefault="00D70CBC">
                  <w:pPr>
                    <w:numPr>
                      <w:ilvl w:val="0"/>
                      <w:numId w:val="14"/>
                    </w:numPr>
                    <w:ind w:right="0" w:hanging="350"/>
                    <w:jc w:val="left"/>
                  </w:pPr>
                  <w:r>
                    <w:rPr>
                      <w:sz w:val="22"/>
                    </w:rPr>
                    <w:t>MDT Co-ordinators in other Trusts</w:t>
                  </w:r>
                  <w:r>
                    <w:rPr>
                      <w:rFonts w:ascii="Times New Roman" w:eastAsia="Times New Roman" w:hAnsi="Times New Roman" w:cs="Times New Roman"/>
                      <w:sz w:val="24"/>
                    </w:rPr>
                    <w:t xml:space="preserve"> </w:t>
                  </w:r>
                </w:p>
                <w:p w:rsidR="00767759" w:rsidRDefault="00D70CBC">
                  <w:pPr>
                    <w:numPr>
                      <w:ilvl w:val="0"/>
                      <w:numId w:val="14"/>
                    </w:numPr>
                    <w:ind w:right="0" w:hanging="350"/>
                    <w:jc w:val="left"/>
                  </w:pPr>
                  <w:r>
                    <w:rPr>
                      <w:sz w:val="24"/>
                    </w:rPr>
                    <w:t xml:space="preserve">Referring services </w:t>
                  </w:r>
                </w:p>
              </w:tc>
            </w:tr>
          </w:tbl>
          <w:p w:rsidR="00767759" w:rsidRDefault="00D70CBC">
            <w:pPr>
              <w:ind w:left="0" w:right="0" w:firstLine="0"/>
              <w:jc w:val="left"/>
            </w:pPr>
            <w:r>
              <w:rPr>
                <w:rFonts w:ascii="Segoe UI" w:eastAsia="Segoe UI" w:hAnsi="Segoe UI" w:cs="Segoe UI"/>
                <w:sz w:val="18"/>
              </w:rPr>
              <w:t xml:space="preserve"> </w:t>
            </w:r>
          </w:p>
          <w:p w:rsidR="00767759" w:rsidRDefault="00D70CBC">
            <w:pPr>
              <w:ind w:left="0" w:right="0" w:firstLine="0"/>
              <w:jc w:val="left"/>
            </w:pPr>
            <w:r>
              <w:rPr>
                <w:color w:val="FF0000"/>
                <w:sz w:val="22"/>
              </w:rPr>
              <w:t xml:space="preserve"> </w:t>
            </w:r>
          </w:p>
        </w:tc>
      </w:tr>
      <w:tr w:rsidR="0076775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ORGANISATIONAL CHART  </w:t>
            </w:r>
          </w:p>
        </w:tc>
      </w:tr>
      <w:tr w:rsidR="00767759">
        <w:trPr>
          <w:trHeight w:val="5304"/>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lastRenderedPageBreak/>
              <w:t xml:space="preserve"> </w:t>
            </w:r>
          </w:p>
          <w:p w:rsidR="00767759" w:rsidRDefault="00D70CBC">
            <w:pPr>
              <w:ind w:left="0" w:right="0" w:firstLine="0"/>
              <w:jc w:val="left"/>
            </w:pPr>
            <w:r>
              <w:rPr>
                <w:sz w:val="22"/>
              </w:rPr>
              <w:t xml:space="preserve"> </w:t>
            </w:r>
          </w:p>
          <w:p w:rsidR="00767759" w:rsidRDefault="00D70CBC">
            <w:pPr>
              <w:spacing w:after="700"/>
              <w:ind w:left="0" w:right="633" w:firstLine="0"/>
              <w:jc w:val="center"/>
            </w:pPr>
            <w:r>
              <w:rPr>
                <w:sz w:val="22"/>
              </w:rPr>
              <w:t xml:space="preserve">Cancer Performance Manager </w:t>
            </w:r>
          </w:p>
          <w:p w:rsidR="00767759" w:rsidRDefault="00D70CBC">
            <w:pPr>
              <w:spacing w:after="698"/>
              <w:ind w:left="0" w:right="633"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1490599</wp:posOffset>
                      </wp:positionH>
                      <wp:positionV relativeFrom="paragraph">
                        <wp:posOffset>-392414</wp:posOffset>
                      </wp:positionV>
                      <wp:extent cx="1600200" cy="1596390"/>
                      <wp:effectExtent l="0" t="0" r="0" b="0"/>
                      <wp:wrapSquare wrapText="bothSides"/>
                      <wp:docPr id="18640" name="Group 18640"/>
                      <wp:cNvGraphicFramePr/>
                      <a:graphic xmlns:a="http://schemas.openxmlformats.org/drawingml/2006/main">
                        <a:graphicData uri="http://schemas.microsoft.com/office/word/2010/wordprocessingGroup">
                          <wpg:wgp>
                            <wpg:cNvGrpSpPr/>
                            <wpg:grpSpPr>
                              <a:xfrm>
                                <a:off x="0" y="0"/>
                                <a:ext cx="1600200" cy="1596390"/>
                                <a:chOff x="0" y="0"/>
                                <a:chExt cx="1600200" cy="1596390"/>
                              </a:xfrm>
                            </wpg:grpSpPr>
                            <wps:wsp>
                              <wps:cNvPr id="578" name="Shape 578"/>
                              <wps:cNvSpPr/>
                              <wps:spPr>
                                <a:xfrm>
                                  <a:off x="1600200" y="0"/>
                                  <a:ext cx="0" cy="415290"/>
                                </a:xfrm>
                                <a:custGeom>
                                  <a:avLst/>
                                  <a:gdLst/>
                                  <a:ahLst/>
                                  <a:cxnLst/>
                                  <a:rect l="0" t="0" r="0" b="0"/>
                                  <a:pathLst>
                                    <a:path h="415290">
                                      <a:moveTo>
                                        <a:pt x="0" y="0"/>
                                      </a:moveTo>
                                      <a:lnTo>
                                        <a:pt x="0" y="41529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9" name="Shape 579"/>
                              <wps:cNvSpPr/>
                              <wps:spPr>
                                <a:xfrm>
                                  <a:off x="1600200" y="570230"/>
                                  <a:ext cx="0" cy="397510"/>
                                </a:xfrm>
                                <a:custGeom>
                                  <a:avLst/>
                                  <a:gdLst/>
                                  <a:ahLst/>
                                  <a:cxnLst/>
                                  <a:rect l="0" t="0" r="0" b="0"/>
                                  <a:pathLst>
                                    <a:path h="397510">
                                      <a:moveTo>
                                        <a:pt x="0" y="0"/>
                                      </a:moveTo>
                                      <a:lnTo>
                                        <a:pt x="0" y="3975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81" name="Shape 581"/>
                              <wps:cNvSpPr/>
                              <wps:spPr>
                                <a:xfrm>
                                  <a:off x="1600200" y="1181100"/>
                                  <a:ext cx="0" cy="415290"/>
                                </a:xfrm>
                                <a:custGeom>
                                  <a:avLst/>
                                  <a:gdLst/>
                                  <a:ahLst/>
                                  <a:cxnLst/>
                                  <a:rect l="0" t="0" r="0" b="0"/>
                                  <a:pathLst>
                                    <a:path h="415290">
                                      <a:moveTo>
                                        <a:pt x="0" y="0"/>
                                      </a:moveTo>
                                      <a:lnTo>
                                        <a:pt x="0" y="41529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82" name="Shape 582"/>
                              <wps:cNvSpPr/>
                              <wps:spPr>
                                <a:xfrm>
                                  <a:off x="0" y="1110615"/>
                                  <a:ext cx="1467485" cy="485775"/>
                                </a:xfrm>
                                <a:custGeom>
                                  <a:avLst/>
                                  <a:gdLst/>
                                  <a:ahLst/>
                                  <a:cxnLst/>
                                  <a:rect l="0" t="0" r="0" b="0"/>
                                  <a:pathLst>
                                    <a:path w="1467485" h="485775">
                                      <a:moveTo>
                                        <a:pt x="0" y="0"/>
                                      </a:moveTo>
                                      <a:lnTo>
                                        <a:pt x="1467485" y="485775"/>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640" style="width:126pt;height:125.7pt;position:absolute;mso-position-horizontal-relative:text;mso-position-horizontal:absolute;margin-left:117.37pt;mso-position-vertical-relative:text;margin-top:-30.8988pt;" coordsize="16002,15963">
                      <v:shape id="Shape 578" style="position:absolute;width:0;height:4152;left:16002;top:0;" coordsize="0,415290" path="m0,0l0,415290">
                        <v:stroke weight="0.75pt" endcap="flat" joinstyle="round" on="true" color="#000000"/>
                        <v:fill on="false" color="#000000" opacity="0"/>
                      </v:shape>
                      <v:shape id="Shape 579" style="position:absolute;width:0;height:3975;left:16002;top:5702;" coordsize="0,397510" path="m0,0l0,397510">
                        <v:stroke weight="0.75pt" endcap="flat" joinstyle="round" on="true" color="#000000"/>
                        <v:fill on="false" color="#000000" opacity="0"/>
                      </v:shape>
                      <v:shape id="Shape 581" style="position:absolute;width:0;height:4152;left:16002;top:11811;" coordsize="0,415290" path="m0,0l0,415290">
                        <v:stroke weight="0.75pt" endcap="flat" joinstyle="round" on="true" color="#000000"/>
                        <v:fill on="false" color="#000000" opacity="0"/>
                      </v:shape>
                      <v:shape id="Shape 582" style="position:absolute;width:14674;height:4857;left:0;top:11106;" coordsize="1467485,485775" path="m0,0l1467485,485775">
                        <v:stroke weight="0.75pt" endcap="flat" dashstyle="1 1" joinstyle="round" on="true" color="#000000"/>
                        <v:fill on="false" color="#000000" opacity="0"/>
                      </v:shape>
                      <w10:wrap type="square"/>
                    </v:group>
                  </w:pict>
                </mc:Fallback>
              </mc:AlternateContent>
            </w:r>
            <w:r>
              <w:rPr>
                <w:sz w:val="22"/>
              </w:rPr>
              <w:t xml:space="preserve">   ASM Cancer Services MDT </w:t>
            </w:r>
          </w:p>
          <w:p w:rsidR="00767759" w:rsidRDefault="00D70CBC">
            <w:pPr>
              <w:tabs>
                <w:tab w:val="center" w:pos="0"/>
                <w:tab w:val="center" w:pos="3573"/>
              </w:tabs>
              <w:spacing w:after="708"/>
              <w:ind w:left="0" w:right="0" w:firstLine="0"/>
              <w:jc w:val="left"/>
            </w:pPr>
            <w:r>
              <w:rPr>
                <w:rFonts w:ascii="Calibri" w:eastAsia="Calibri" w:hAnsi="Calibri" w:cs="Calibri"/>
                <w:sz w:val="22"/>
              </w:rPr>
              <w:tab/>
            </w:r>
            <w:r>
              <w:rPr>
                <w:sz w:val="22"/>
              </w:rPr>
              <w:t xml:space="preserve"> </w:t>
            </w:r>
            <w:r>
              <w:rPr>
                <w:sz w:val="22"/>
              </w:rPr>
              <w:tab/>
              <w:t xml:space="preserve">Cancer Waiting Times Manager      ALM Cancer Services MDT </w:t>
            </w:r>
          </w:p>
          <w:p w:rsidR="00767759" w:rsidRDefault="00D70CBC">
            <w:pPr>
              <w:ind w:left="0" w:right="3335"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3506089</wp:posOffset>
                      </wp:positionH>
                      <wp:positionV relativeFrom="paragraph">
                        <wp:posOffset>98440</wp:posOffset>
                      </wp:positionV>
                      <wp:extent cx="828675" cy="619125"/>
                      <wp:effectExtent l="0" t="0" r="0" b="0"/>
                      <wp:wrapSquare wrapText="bothSides"/>
                      <wp:docPr id="18641" name="Group 18641"/>
                      <wp:cNvGraphicFramePr/>
                      <a:graphic xmlns:a="http://schemas.openxmlformats.org/drawingml/2006/main">
                        <a:graphicData uri="http://schemas.microsoft.com/office/word/2010/wordprocessingGroup">
                          <wpg:wgp>
                            <wpg:cNvGrpSpPr/>
                            <wpg:grpSpPr>
                              <a:xfrm>
                                <a:off x="0" y="0"/>
                                <a:ext cx="828675" cy="619125"/>
                                <a:chOff x="0" y="0"/>
                                <a:chExt cx="828675" cy="619125"/>
                              </a:xfrm>
                            </wpg:grpSpPr>
                            <wps:wsp>
                              <wps:cNvPr id="469" name="Rectangle 469"/>
                              <wps:cNvSpPr/>
                              <wps:spPr>
                                <a:xfrm>
                                  <a:off x="410718" y="61580"/>
                                  <a:ext cx="51809" cy="207921"/>
                                </a:xfrm>
                                <a:prstGeom prst="rect">
                                  <a:avLst/>
                                </a:prstGeom>
                                <a:ln>
                                  <a:noFill/>
                                </a:ln>
                              </wps:spPr>
                              <wps:txbx>
                                <w:txbxContent>
                                  <w:p w:rsidR="00767759" w:rsidRDefault="00D70CBC">
                                    <w:pPr>
                                      <w:spacing w:after="160"/>
                                      <w:ind w:left="0" w:right="0" w:firstLine="0"/>
                                      <w:jc w:val="left"/>
                                    </w:pPr>
                                    <w:r>
                                      <w:rPr>
                                        <w:sz w:val="22"/>
                                      </w:rPr>
                                      <w:t xml:space="preserve"> </w:t>
                                    </w:r>
                                  </w:p>
                                </w:txbxContent>
                              </wps:txbx>
                              <wps:bodyPr horzOverflow="overflow" vert="horz" lIns="0" tIns="0" rIns="0" bIns="0" rtlCol="0">
                                <a:noAutofit/>
                              </wps:bodyPr>
                            </wps:wsp>
                            <wps:wsp>
                              <wps:cNvPr id="580" name="Shape 580"/>
                              <wps:cNvSpPr/>
                              <wps:spPr>
                                <a:xfrm>
                                  <a:off x="10160" y="0"/>
                                  <a:ext cx="771525" cy="171450"/>
                                </a:xfrm>
                                <a:custGeom>
                                  <a:avLst/>
                                  <a:gdLst/>
                                  <a:ahLst/>
                                  <a:cxnLst/>
                                  <a:rect l="0" t="0" r="0" b="0"/>
                                  <a:pathLst>
                                    <a:path w="771525" h="171450">
                                      <a:moveTo>
                                        <a:pt x="771525" y="171450"/>
                                      </a:moveTo>
                                      <a:lnTo>
                                        <a:pt x="0"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s:wsp>
                              <wps:cNvPr id="583" name="Shape 583"/>
                              <wps:cNvSpPr/>
                              <wps:spPr>
                                <a:xfrm>
                                  <a:off x="0" y="76200"/>
                                  <a:ext cx="828675" cy="542925"/>
                                </a:xfrm>
                                <a:custGeom>
                                  <a:avLst/>
                                  <a:gdLst/>
                                  <a:ahLst/>
                                  <a:cxnLst/>
                                  <a:rect l="0" t="0" r="0" b="0"/>
                                  <a:pathLst>
                                    <a:path w="828675" h="542925">
                                      <a:moveTo>
                                        <a:pt x="828675" y="542925"/>
                                      </a:moveTo>
                                      <a:lnTo>
                                        <a:pt x="0"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8641" o:spid="_x0000_s1029" style="position:absolute;left:0;text-align:left;margin-left:276.05pt;margin-top:7.75pt;width:65.25pt;height:48.75pt;z-index:251659264;mso-position-horizontal-relative:text;mso-position-vertical-relative:text" coordsize="8286,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">
                      <v:rect id="Rectangle 469" o:spid="_x0000_s1030" style="position:absolute;left:4107;top:61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rsidR="00767759" w:rsidRDefault="00D70CBC">
                              <w:pPr>
                                <w:spacing w:after="160"/>
                                <w:ind w:left="0" w:right="0" w:firstLine="0"/>
                                <w:jc w:val="left"/>
                              </w:pPr>
                              <w:r>
                                <w:rPr>
                                  <w:sz w:val="22"/>
                                </w:rPr>
                                <w:t xml:space="preserve"> </w:t>
                              </w:r>
                            </w:p>
                          </w:txbxContent>
                        </v:textbox>
                      </v:rect>
                      <v:shape id="Shape 580" o:spid="_x0000_s1031" style="position:absolute;left:101;width:7715;height:1714;visibility:visible;mso-wrap-style:square;v-text-anchor:top" coordsize="77152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" path="m771525,171450l,e" filled="f">
                        <v:path arrowok="t" textboxrect="0,0,771525,171450"/>
                      </v:shape>
                      <v:shape id="Shape 583" o:spid="_x0000_s1032" style="position:absolute;top:762;width:8286;height:5429;visibility:visible;mso-wrap-style:square;v-text-anchor:top" coordsize="82867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" path="m828675,542925l,e" filled="f">
                        <v:path arrowok="t" textboxrect="0,0,828675,542925"/>
                      </v:shape>
                      <w10:wrap type="square"/>
                    </v:group>
                  </w:pict>
                </mc:Fallback>
              </mc:AlternateContent>
            </w:r>
            <w:r>
              <w:rPr>
                <w:b/>
                <w:sz w:val="22"/>
              </w:rPr>
              <w:t>Post-holder</w:t>
            </w:r>
            <w:r>
              <w:rPr>
                <w:sz w:val="22"/>
              </w:rPr>
              <w:t xml:space="preserve"> </w:t>
            </w:r>
          </w:p>
          <w:p w:rsidR="00767759" w:rsidRDefault="00D70CBC">
            <w:pPr>
              <w:tabs>
                <w:tab w:val="center" w:pos="2460"/>
                <w:tab w:val="center" w:pos="3181"/>
                <w:tab w:val="center" w:pos="3901"/>
                <w:tab w:val="center" w:pos="4621"/>
                <w:tab w:val="center" w:pos="7382"/>
              </w:tabs>
              <w:spacing w:after="105"/>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 Tumour Site Lead Clinician </w:t>
            </w:r>
          </w:p>
          <w:p w:rsidR="00767759" w:rsidRDefault="00D70CBC">
            <w:pPr>
              <w:spacing w:after="220"/>
              <w:ind w:left="0" w:right="3335" w:firstLine="0"/>
              <w:jc w:val="left"/>
            </w:pPr>
            <w:r>
              <w:rPr>
                <w:sz w:val="22"/>
              </w:rPr>
              <w:t xml:space="preserve"> </w:t>
            </w:r>
          </w:p>
          <w:p w:rsidR="00767759" w:rsidRDefault="00D70CBC">
            <w:pPr>
              <w:ind w:left="0" w:right="830" w:firstLine="260"/>
              <w:jc w:val="left"/>
            </w:pPr>
            <w:r>
              <w:rPr>
                <w:sz w:val="22"/>
              </w:rPr>
              <w:t xml:space="preserve">                                                                                                           Clinical Nurse Specialist  </w:t>
            </w:r>
          </w:p>
        </w:tc>
      </w:tr>
      <w:tr w:rsidR="0076775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FREEDOM TO ACT  </w:t>
            </w:r>
          </w:p>
        </w:tc>
      </w:tr>
      <w:tr w:rsidR="00767759">
        <w:trPr>
          <w:trHeight w:val="802"/>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numPr>
                <w:ilvl w:val="0"/>
                <w:numId w:val="2"/>
              </w:numPr>
              <w:ind w:left="487" w:right="0" w:hanging="360"/>
              <w:jc w:val="left"/>
            </w:pPr>
            <w:r>
              <w:rPr>
                <w:sz w:val="22"/>
              </w:rPr>
              <w:t xml:space="preserve">Clearly defined occupational policies, work is managed, rather than supervised.  </w:t>
            </w:r>
            <w:r>
              <w:rPr>
                <w:color w:val="FF0000"/>
                <w:sz w:val="22"/>
              </w:rPr>
              <w:t xml:space="preserve"> </w:t>
            </w:r>
          </w:p>
          <w:p w:rsidR="00767759" w:rsidRDefault="00D70CBC">
            <w:pPr>
              <w:numPr>
                <w:ilvl w:val="0"/>
                <w:numId w:val="2"/>
              </w:numPr>
              <w:ind w:left="487" w:right="0" w:hanging="360"/>
              <w:jc w:val="left"/>
            </w:pPr>
            <w:r>
              <w:rPr>
                <w:sz w:val="22"/>
              </w:rPr>
              <w:t>Works independently to defined policies and procedures, manages own workload.</w:t>
            </w:r>
            <w:r>
              <w:rPr>
                <w:color w:val="FF0000"/>
                <w:sz w:val="22"/>
              </w:rPr>
              <w:t xml:space="preserve"> </w:t>
            </w:r>
          </w:p>
          <w:p w:rsidR="00767759" w:rsidRDefault="00D70CBC">
            <w:pPr>
              <w:ind w:left="488" w:right="0" w:firstLine="0"/>
              <w:jc w:val="left"/>
            </w:pPr>
            <w:r>
              <w:rPr>
                <w:sz w:val="22"/>
              </w:rPr>
              <w:t xml:space="preserve"> </w:t>
            </w:r>
          </w:p>
        </w:tc>
      </w:tr>
      <w:tr w:rsidR="0076775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COMMUNICATION/RELATIONSHIP SKILLS </w:t>
            </w:r>
            <w:r>
              <w:rPr>
                <w:color w:val="FFFFFF"/>
                <w:sz w:val="22"/>
              </w:rPr>
              <w:t xml:space="preserve"> </w:t>
            </w:r>
          </w:p>
        </w:tc>
      </w:tr>
      <w:tr w:rsidR="00767759">
        <w:trPr>
          <w:trHeight w:val="3122"/>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numPr>
                <w:ilvl w:val="0"/>
                <w:numId w:val="3"/>
              </w:numPr>
              <w:ind w:left="487" w:right="61" w:hanging="360"/>
              <w:jc w:val="both"/>
            </w:pPr>
            <w:r>
              <w:rPr>
                <w:sz w:val="22"/>
              </w:rPr>
              <w:t xml:space="preserve">The post holder will be required to adhere to the organisation’s standards of customer care.   </w:t>
            </w:r>
          </w:p>
          <w:p w:rsidR="00767759" w:rsidRDefault="00D70CBC">
            <w:pPr>
              <w:numPr>
                <w:ilvl w:val="0"/>
                <w:numId w:val="3"/>
              </w:numPr>
              <w:spacing w:after="16" w:line="239" w:lineRule="auto"/>
              <w:ind w:left="487" w:right="61" w:hanging="360"/>
              <w:jc w:val="both"/>
            </w:pPr>
            <w:r>
              <w:rPr>
                <w:sz w:val="22"/>
              </w:rPr>
              <w:t>The post holder is required to courteously and efficiently receive enquiries, dealing effectively with staff at all levels across a wide range of organisations and a variety of individuals, communicating in a tactful and sensitive manner, respecting confid</w:t>
            </w:r>
            <w:r>
              <w:rPr>
                <w:sz w:val="22"/>
              </w:rPr>
              <w:t xml:space="preserve">entiality at all times.   </w:t>
            </w:r>
          </w:p>
          <w:p w:rsidR="00767759" w:rsidRDefault="00D70CBC">
            <w:pPr>
              <w:numPr>
                <w:ilvl w:val="0"/>
                <w:numId w:val="3"/>
              </w:numPr>
              <w:spacing w:after="15" w:line="240" w:lineRule="auto"/>
              <w:ind w:left="487" w:right="61" w:hanging="360"/>
              <w:jc w:val="both"/>
            </w:pPr>
            <w:r>
              <w:rPr>
                <w:sz w:val="22"/>
              </w:rPr>
              <w:t xml:space="preserve">The post holder may also be expected to participate in consultation with relevant staff regarding changes to an area of work.   </w:t>
            </w:r>
          </w:p>
          <w:p w:rsidR="00767759" w:rsidRDefault="00D70CBC">
            <w:pPr>
              <w:numPr>
                <w:ilvl w:val="0"/>
                <w:numId w:val="3"/>
              </w:numPr>
              <w:spacing w:after="15" w:line="240" w:lineRule="auto"/>
              <w:ind w:left="487" w:right="61" w:hanging="360"/>
              <w:jc w:val="both"/>
            </w:pPr>
            <w:r>
              <w:rPr>
                <w:sz w:val="22"/>
              </w:rPr>
              <w:t>The post holder will be expected to behave in accordance with the Trust's values of demonstrating co</w:t>
            </w:r>
            <w:r>
              <w:rPr>
                <w:sz w:val="22"/>
              </w:rPr>
              <w:t xml:space="preserve">mpassion, striving for excellence, respecting diversity, acting with integrity, and to listen to and support others. </w:t>
            </w:r>
          </w:p>
          <w:p w:rsidR="00767759" w:rsidRDefault="00D70CBC">
            <w:pPr>
              <w:numPr>
                <w:ilvl w:val="0"/>
                <w:numId w:val="3"/>
              </w:numPr>
              <w:ind w:left="487" w:right="61" w:hanging="360"/>
              <w:jc w:val="both"/>
            </w:pPr>
            <w:r>
              <w:rPr>
                <w:sz w:val="22"/>
              </w:rPr>
              <w:t xml:space="preserve">The post holder will be responsible for receiving and compiling complex clinical information which may be of a sensitive and confidential </w:t>
            </w:r>
            <w:r>
              <w:rPr>
                <w:sz w:val="22"/>
              </w:rPr>
              <w:t xml:space="preserve">nature, including details of the patient’s diagnosis and treatment. </w:t>
            </w:r>
          </w:p>
        </w:tc>
      </w:tr>
    </w:tbl>
    <w:p w:rsidR="00767759" w:rsidRDefault="00767759">
      <w:pPr>
        <w:ind w:left="-1440" w:right="19" w:firstLine="0"/>
        <w:jc w:val="left"/>
      </w:pP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10204"/>
      </w:tblGrid>
      <w:tr w:rsidR="00767759">
        <w:trPr>
          <w:trHeight w:val="785"/>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spacing w:line="240" w:lineRule="auto"/>
              <w:ind w:left="487" w:right="0" w:hanging="360"/>
              <w:jc w:val="both"/>
            </w:pPr>
            <w:r>
              <w:rPr>
                <w:rFonts w:ascii="Segoe UI Symbol" w:eastAsia="Segoe UI Symbol" w:hAnsi="Segoe UI Symbol" w:cs="Segoe UI Symbol"/>
                <w:sz w:val="22"/>
              </w:rPr>
              <w:t>•</w:t>
            </w:r>
            <w:r>
              <w:rPr>
                <w:sz w:val="22"/>
              </w:rPr>
              <w:t xml:space="preserve"> The post holder will support MDT meetings through effective communication and may need to manage challenging behaviour, using negotiation and persuasion skills, during these meetings.</w:t>
            </w:r>
            <w:r>
              <w:rPr>
                <w:sz w:val="22"/>
              </w:rPr>
              <w:t xml:space="preserve"> </w:t>
            </w:r>
          </w:p>
          <w:p w:rsidR="00767759" w:rsidRDefault="00D70CBC">
            <w:pPr>
              <w:ind w:left="0" w:right="0" w:firstLine="0"/>
              <w:jc w:val="left"/>
            </w:pPr>
            <w:r>
              <w:rPr>
                <w:sz w:val="22"/>
              </w:rPr>
              <w:t xml:space="preserve"> </w:t>
            </w:r>
          </w:p>
        </w:tc>
      </w:tr>
      <w:tr w:rsidR="00767759">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ANALYTICAL/JUDGEMENTAL SKILLS</w:t>
            </w:r>
            <w:r>
              <w:rPr>
                <w:color w:val="FFFFFF"/>
                <w:sz w:val="22"/>
              </w:rPr>
              <w:t xml:space="preserve"> </w:t>
            </w:r>
          </w:p>
        </w:tc>
      </w:tr>
      <w:tr w:rsidR="00767759">
        <w:trPr>
          <w:trHeight w:val="1307"/>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numPr>
                <w:ilvl w:val="0"/>
                <w:numId w:val="4"/>
              </w:numPr>
              <w:spacing w:after="17" w:line="239" w:lineRule="auto"/>
              <w:ind w:left="487" w:right="29" w:hanging="360"/>
              <w:jc w:val="left"/>
            </w:pPr>
            <w:r>
              <w:rPr>
                <w:sz w:val="22"/>
              </w:rPr>
              <w:t xml:space="preserve">To apply the rules specified within the National Cancer Waiting Times Guidance and related policies to individual Cancer pathways by analysing clinical and administrative documentation recorded within the electronic patient record.   </w:t>
            </w:r>
          </w:p>
          <w:p w:rsidR="00767759" w:rsidRDefault="00D70CBC">
            <w:pPr>
              <w:numPr>
                <w:ilvl w:val="0"/>
                <w:numId w:val="4"/>
              </w:numPr>
              <w:ind w:left="487" w:right="29" w:hanging="360"/>
              <w:jc w:val="left"/>
            </w:pPr>
            <w:r>
              <w:rPr>
                <w:sz w:val="22"/>
              </w:rPr>
              <w:t>To exercise judgement</w:t>
            </w:r>
            <w:r>
              <w:rPr>
                <w:sz w:val="22"/>
              </w:rPr>
              <w:t xml:space="preserve"> when dealing with enquiries. </w:t>
            </w:r>
          </w:p>
          <w:p w:rsidR="00767759" w:rsidRDefault="00D70CBC">
            <w:pPr>
              <w:ind w:left="0" w:right="0" w:firstLine="0"/>
              <w:jc w:val="left"/>
            </w:pPr>
            <w:r>
              <w:rPr>
                <w:sz w:val="22"/>
              </w:rPr>
              <w:t xml:space="preserve"> </w:t>
            </w:r>
          </w:p>
        </w:tc>
      </w:tr>
      <w:tr w:rsidR="00767759">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PLANNING/ORGANISATIONAL SKILLS</w:t>
            </w:r>
            <w:r>
              <w:rPr>
                <w:color w:val="FFFFFF"/>
                <w:sz w:val="22"/>
              </w:rPr>
              <w:t xml:space="preserve"> </w:t>
            </w:r>
          </w:p>
        </w:tc>
      </w:tr>
      <w:tr w:rsidR="00767759">
        <w:trPr>
          <w:trHeight w:val="1574"/>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numPr>
                <w:ilvl w:val="0"/>
                <w:numId w:val="5"/>
              </w:numPr>
              <w:ind w:left="487" w:right="0" w:hanging="360"/>
              <w:jc w:val="left"/>
            </w:pPr>
            <w:r>
              <w:rPr>
                <w:sz w:val="22"/>
              </w:rPr>
              <w:lastRenderedPageBreak/>
              <w:t xml:space="preserve">Work using own initiative and manage time effectively to meet deadlines/performance targets.  </w:t>
            </w:r>
          </w:p>
          <w:p w:rsidR="00767759" w:rsidRDefault="00D70CBC">
            <w:pPr>
              <w:numPr>
                <w:ilvl w:val="0"/>
                <w:numId w:val="5"/>
              </w:numPr>
              <w:ind w:left="487" w:right="0" w:hanging="360"/>
              <w:jc w:val="left"/>
            </w:pPr>
            <w:r>
              <w:rPr>
                <w:sz w:val="22"/>
              </w:rPr>
              <w:t xml:space="preserve">Co-ordinate detailed cancer referrals from other departments and tertiary hospitals.  </w:t>
            </w:r>
          </w:p>
          <w:p w:rsidR="00767759" w:rsidRDefault="00D70CBC">
            <w:pPr>
              <w:numPr>
                <w:ilvl w:val="0"/>
                <w:numId w:val="5"/>
              </w:numPr>
              <w:spacing w:line="242" w:lineRule="auto"/>
              <w:ind w:left="487" w:right="0" w:hanging="360"/>
              <w:jc w:val="left"/>
            </w:pPr>
            <w:r>
              <w:rPr>
                <w:sz w:val="22"/>
              </w:rPr>
              <w:t xml:space="preserve">To communicate and answer queries from all disciplines.  This involves organising own day to day activities, planning both straightforward and more complex patient pathways, together with looking into the longer-term plan of care. </w:t>
            </w:r>
          </w:p>
          <w:p w:rsidR="00767759" w:rsidRDefault="00D70CBC">
            <w:pPr>
              <w:ind w:left="0" w:right="0" w:firstLine="0"/>
              <w:jc w:val="left"/>
            </w:pPr>
            <w:r>
              <w:rPr>
                <w:sz w:val="22"/>
              </w:rPr>
              <w:t xml:space="preserve"> </w:t>
            </w:r>
          </w:p>
        </w:tc>
      </w:tr>
      <w:tr w:rsidR="0076775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PATIENT/CLIENT CARE </w:t>
            </w:r>
            <w:r>
              <w:rPr>
                <w:color w:val="FFFFFF"/>
                <w:sz w:val="22"/>
              </w:rPr>
              <w:t xml:space="preserve"> </w:t>
            </w:r>
          </w:p>
        </w:tc>
      </w:tr>
      <w:tr w:rsidR="00767759">
        <w:trPr>
          <w:trHeight w:val="1054"/>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numPr>
                <w:ilvl w:val="0"/>
                <w:numId w:val="6"/>
              </w:numPr>
              <w:spacing w:after="16" w:line="240" w:lineRule="auto"/>
              <w:ind w:left="487" w:right="0" w:hanging="360"/>
              <w:jc w:val="left"/>
            </w:pPr>
            <w:r>
              <w:rPr>
                <w:sz w:val="22"/>
              </w:rPr>
              <w:t xml:space="preserve">The post holder is required to put the patient and their safe care as the first priority and at the centre of all activities. </w:t>
            </w:r>
          </w:p>
          <w:p w:rsidR="00767759" w:rsidRDefault="00D70CBC">
            <w:pPr>
              <w:numPr>
                <w:ilvl w:val="0"/>
                <w:numId w:val="6"/>
              </w:numPr>
              <w:ind w:left="487" w:right="0" w:hanging="360"/>
              <w:jc w:val="left"/>
            </w:pPr>
            <w:r>
              <w:rPr>
                <w:sz w:val="22"/>
              </w:rPr>
              <w:t xml:space="preserve">Contact with patients is incidental. </w:t>
            </w:r>
          </w:p>
          <w:p w:rsidR="00767759" w:rsidRDefault="00D70CBC">
            <w:pPr>
              <w:ind w:left="0" w:right="0" w:firstLine="0"/>
              <w:jc w:val="left"/>
            </w:pPr>
            <w:r>
              <w:rPr>
                <w:sz w:val="22"/>
              </w:rPr>
              <w:t xml:space="preserve"> </w:t>
            </w:r>
          </w:p>
        </w:tc>
      </w:tr>
      <w:tr w:rsidR="0076775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POLICY/SERVICE DEVELOPMENT </w:t>
            </w:r>
            <w:r>
              <w:rPr>
                <w:color w:val="FFFFFF"/>
                <w:sz w:val="22"/>
              </w:rPr>
              <w:t xml:space="preserve"> </w:t>
            </w:r>
          </w:p>
        </w:tc>
      </w:tr>
      <w:tr w:rsidR="00767759">
        <w:trPr>
          <w:trHeight w:val="1320"/>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numPr>
                <w:ilvl w:val="0"/>
                <w:numId w:val="7"/>
              </w:numPr>
              <w:ind w:left="487" w:right="0" w:hanging="360"/>
              <w:jc w:val="left"/>
            </w:pPr>
            <w:r>
              <w:rPr>
                <w:sz w:val="22"/>
              </w:rPr>
              <w:t xml:space="preserve">Participate in policy and service development.  </w:t>
            </w:r>
          </w:p>
          <w:p w:rsidR="00767759" w:rsidRDefault="00D70CBC">
            <w:pPr>
              <w:numPr>
                <w:ilvl w:val="0"/>
                <w:numId w:val="7"/>
              </w:numPr>
              <w:spacing w:after="15" w:line="240" w:lineRule="auto"/>
              <w:ind w:left="487" w:right="0" w:hanging="360"/>
              <w:jc w:val="left"/>
            </w:pPr>
            <w:r>
              <w:rPr>
                <w:sz w:val="22"/>
              </w:rPr>
              <w:t xml:space="preserve">Follow Trust policies, make comments on proposals and propose changes to working practices for own and other areas.  </w:t>
            </w:r>
          </w:p>
          <w:p w:rsidR="00767759" w:rsidRDefault="00D70CBC">
            <w:pPr>
              <w:numPr>
                <w:ilvl w:val="0"/>
                <w:numId w:val="7"/>
              </w:numPr>
              <w:ind w:left="487" w:right="0" w:hanging="360"/>
              <w:jc w:val="left"/>
            </w:pPr>
            <w:r>
              <w:rPr>
                <w:sz w:val="22"/>
              </w:rPr>
              <w:t xml:space="preserve">Implement administration policies and best practice for own area. </w:t>
            </w:r>
          </w:p>
          <w:p w:rsidR="00767759" w:rsidRDefault="00D70CBC">
            <w:pPr>
              <w:ind w:left="0" w:right="0" w:firstLine="0"/>
              <w:jc w:val="left"/>
            </w:pPr>
            <w:r>
              <w:rPr>
                <w:sz w:val="22"/>
              </w:rPr>
              <w:t xml:space="preserve"> </w:t>
            </w:r>
          </w:p>
        </w:tc>
      </w:tr>
      <w:tr w:rsidR="0076775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FINANCIAL/PHYSICAL RESOURCES  </w:t>
            </w:r>
          </w:p>
        </w:tc>
      </w:tr>
      <w:tr w:rsidR="00767759">
        <w:trPr>
          <w:trHeight w:val="533"/>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ind w:left="0" w:right="5555" w:firstLine="127"/>
              <w:jc w:val="left"/>
            </w:pPr>
            <w:r>
              <w:rPr>
                <w:rFonts w:ascii="Segoe UI Symbol" w:eastAsia="Segoe UI Symbol" w:hAnsi="Segoe UI Symbol" w:cs="Segoe UI Symbol"/>
                <w:sz w:val="22"/>
              </w:rPr>
              <w:t>•</w:t>
            </w:r>
            <w:r>
              <w:rPr>
                <w:sz w:val="22"/>
              </w:rPr>
              <w:t xml:space="preserve"> </w:t>
            </w:r>
            <w:r>
              <w:rPr>
                <w:sz w:val="22"/>
              </w:rPr>
              <w:tab/>
              <w:t xml:space="preserve">Maintain </w:t>
            </w:r>
            <w:r>
              <w:rPr>
                <w:sz w:val="22"/>
              </w:rPr>
              <w:t xml:space="preserve">stock/order stock as requested.  </w:t>
            </w:r>
          </w:p>
        </w:tc>
      </w:tr>
      <w:tr w:rsidR="0076775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HUMAN RESOURCES </w:t>
            </w:r>
            <w:r>
              <w:rPr>
                <w:color w:val="FFFFFF"/>
                <w:sz w:val="22"/>
              </w:rPr>
              <w:t xml:space="preserve"> </w:t>
            </w:r>
          </w:p>
        </w:tc>
      </w:tr>
      <w:tr w:rsidR="00767759">
        <w:trPr>
          <w:trHeight w:val="1054"/>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numPr>
                <w:ilvl w:val="0"/>
                <w:numId w:val="8"/>
              </w:numPr>
              <w:ind w:left="487" w:right="0" w:hanging="360"/>
              <w:jc w:val="left"/>
            </w:pPr>
            <w:r>
              <w:rPr>
                <w:sz w:val="22"/>
              </w:rPr>
              <w:t xml:space="preserve">Demonstrate duties to new starters or less experienced staff.   </w:t>
            </w:r>
          </w:p>
          <w:p w:rsidR="00767759" w:rsidRDefault="00D70CBC">
            <w:pPr>
              <w:numPr>
                <w:ilvl w:val="0"/>
                <w:numId w:val="8"/>
              </w:numPr>
              <w:spacing w:line="240" w:lineRule="auto"/>
              <w:ind w:left="487" w:right="0" w:hanging="360"/>
              <w:jc w:val="left"/>
            </w:pPr>
            <w:r>
              <w:rPr>
                <w:sz w:val="22"/>
              </w:rPr>
              <w:t xml:space="preserve">Take an active part in the development review of own work, suggesting areas for learning and development in the coming year. </w:t>
            </w:r>
          </w:p>
          <w:p w:rsidR="00767759" w:rsidRDefault="00D70CBC">
            <w:pPr>
              <w:ind w:left="0" w:right="0" w:firstLine="0"/>
              <w:jc w:val="left"/>
            </w:pPr>
            <w:r>
              <w:rPr>
                <w:sz w:val="22"/>
              </w:rPr>
              <w:t xml:space="preserve"> </w:t>
            </w:r>
          </w:p>
        </w:tc>
      </w:tr>
      <w:tr w:rsidR="0076775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INFORMATION RESOURCES </w:t>
            </w:r>
            <w:r>
              <w:rPr>
                <w:color w:val="FFFFFF"/>
                <w:sz w:val="22"/>
              </w:rPr>
              <w:t xml:space="preserve"> </w:t>
            </w:r>
          </w:p>
        </w:tc>
      </w:tr>
      <w:tr w:rsidR="00767759">
        <w:trPr>
          <w:trHeight w:val="2588"/>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numPr>
                <w:ilvl w:val="0"/>
                <w:numId w:val="9"/>
              </w:numPr>
              <w:spacing w:line="257" w:lineRule="auto"/>
              <w:ind w:left="487" w:right="61" w:hanging="360"/>
              <w:jc w:val="both"/>
            </w:pPr>
            <w:r>
              <w:rPr>
                <w:sz w:val="22"/>
              </w:rPr>
              <w:t xml:space="preserve">Record relevant information from clinical discussion to create MDT Outcomes, including transcribing diagnostic and treatment information using complex medical terminology into a patient’s record on screen in a live MDT meeting.   </w:t>
            </w:r>
          </w:p>
          <w:p w:rsidR="00767759" w:rsidRDefault="00D70CBC">
            <w:pPr>
              <w:numPr>
                <w:ilvl w:val="0"/>
                <w:numId w:val="9"/>
              </w:numPr>
              <w:spacing w:after="16" w:line="240" w:lineRule="auto"/>
              <w:ind w:left="487" w:right="61" w:hanging="360"/>
              <w:jc w:val="both"/>
            </w:pPr>
            <w:r>
              <w:rPr>
                <w:sz w:val="22"/>
              </w:rPr>
              <w:t>Modify, maintain and analyse patient information to update Cancer Pathways within the electronic patient record in accordance with National Cancer Waiting Times Guidance and Trust Cancer policies and procedures. Sources of data include MDT Outcomes, clinic</w:t>
            </w:r>
            <w:r>
              <w:rPr>
                <w:sz w:val="22"/>
              </w:rPr>
              <w:t xml:space="preserve">al reports and letters, assessments, referrals etc. </w:t>
            </w:r>
          </w:p>
          <w:p w:rsidR="00767759" w:rsidRDefault="00D70CBC">
            <w:pPr>
              <w:numPr>
                <w:ilvl w:val="0"/>
                <w:numId w:val="9"/>
              </w:numPr>
              <w:spacing w:after="1" w:line="240" w:lineRule="auto"/>
              <w:ind w:left="487" w:right="61" w:hanging="360"/>
              <w:jc w:val="both"/>
            </w:pPr>
            <w:r>
              <w:rPr>
                <w:sz w:val="22"/>
              </w:rPr>
              <w:t xml:space="preserve">The post holder is responsible for the quality (accuracy, completeness and timeliness) of their data recording while undertaking this role. </w:t>
            </w:r>
          </w:p>
          <w:p w:rsidR="00767759" w:rsidRDefault="00D70CBC">
            <w:pPr>
              <w:ind w:left="0" w:right="0" w:firstLine="0"/>
              <w:jc w:val="left"/>
            </w:pPr>
            <w:r>
              <w:rPr>
                <w:sz w:val="22"/>
              </w:rPr>
              <w:t xml:space="preserve"> </w:t>
            </w:r>
          </w:p>
        </w:tc>
      </w:tr>
      <w:tr w:rsidR="0076775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RESEARCH AND DEVELOPMENT </w:t>
            </w:r>
            <w:r>
              <w:rPr>
                <w:color w:val="FFFFFF"/>
                <w:sz w:val="22"/>
              </w:rPr>
              <w:t xml:space="preserve"> </w:t>
            </w:r>
          </w:p>
        </w:tc>
      </w:tr>
      <w:tr w:rsidR="00767759">
        <w:trPr>
          <w:trHeight w:val="533"/>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tabs>
                <w:tab w:val="center" w:pos="178"/>
                <w:tab w:val="center" w:pos="4033"/>
              </w:tabs>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r>
            <w:r>
              <w:rPr>
                <w:sz w:val="22"/>
              </w:rPr>
              <w:t>Must comply with Trust’s requirement in respect of research governance.</w:t>
            </w:r>
            <w:r>
              <w:rPr>
                <w:color w:val="FF0000"/>
                <w:sz w:val="22"/>
              </w:rPr>
              <w:t xml:space="preserve"> </w:t>
            </w:r>
          </w:p>
          <w:p w:rsidR="00767759" w:rsidRDefault="00D70CBC">
            <w:pPr>
              <w:ind w:left="0" w:right="0" w:firstLine="0"/>
              <w:jc w:val="left"/>
            </w:pPr>
            <w:r>
              <w:rPr>
                <w:color w:val="FF0000"/>
                <w:sz w:val="22"/>
              </w:rPr>
              <w:t xml:space="preserve"> </w:t>
            </w:r>
          </w:p>
        </w:tc>
      </w:tr>
      <w:tr w:rsidR="0076775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PHYSICAL SKILLS</w:t>
            </w:r>
            <w:r>
              <w:rPr>
                <w:b/>
                <w:color w:val="FF0000"/>
                <w:sz w:val="22"/>
              </w:rPr>
              <w:t xml:space="preserve"> </w:t>
            </w:r>
          </w:p>
        </w:tc>
      </w:tr>
      <w:tr w:rsidR="00767759">
        <w:trPr>
          <w:trHeight w:val="550"/>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numPr>
                <w:ilvl w:val="0"/>
                <w:numId w:val="10"/>
              </w:numPr>
              <w:ind w:left="487" w:right="0" w:hanging="360"/>
              <w:jc w:val="left"/>
            </w:pPr>
            <w:r>
              <w:rPr>
                <w:sz w:val="22"/>
              </w:rPr>
              <w:t xml:space="preserve">Transporting equipment to support MDT meetings. </w:t>
            </w:r>
          </w:p>
          <w:p w:rsidR="00767759" w:rsidRDefault="00D70CBC">
            <w:pPr>
              <w:numPr>
                <w:ilvl w:val="0"/>
                <w:numId w:val="10"/>
              </w:numPr>
              <w:ind w:left="487" w:right="0" w:hanging="360"/>
              <w:jc w:val="left"/>
            </w:pPr>
            <w:r>
              <w:rPr>
                <w:sz w:val="22"/>
              </w:rPr>
              <w:t xml:space="preserve">Advanced keyboard skills. </w:t>
            </w:r>
          </w:p>
        </w:tc>
      </w:tr>
      <w:tr w:rsidR="0076775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PHYSICAL EFFORT</w:t>
            </w:r>
            <w:r>
              <w:rPr>
                <w:b/>
                <w:color w:val="FF0000"/>
                <w:sz w:val="22"/>
              </w:rPr>
              <w:t xml:space="preserve"> </w:t>
            </w:r>
          </w:p>
        </w:tc>
      </w:tr>
      <w:tr w:rsidR="00767759">
        <w:trPr>
          <w:trHeight w:val="280"/>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tabs>
                <w:tab w:val="center" w:pos="178"/>
                <w:tab w:val="center" w:pos="2798"/>
              </w:tabs>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May require long periods in front of a computer.   </w:t>
            </w:r>
          </w:p>
        </w:tc>
      </w:tr>
    </w:tbl>
    <w:p w:rsidR="00767759" w:rsidRDefault="00767759">
      <w:pPr>
        <w:ind w:left="-1440" w:right="19" w:firstLine="0"/>
        <w:jc w:val="both"/>
      </w:pPr>
    </w:p>
    <w:tbl>
      <w:tblPr>
        <w:tblStyle w:val="TableGrid"/>
        <w:tblW w:w="10204" w:type="dxa"/>
        <w:tblInd w:w="-453" w:type="dxa"/>
        <w:tblCellMar>
          <w:top w:w="10" w:type="dxa"/>
          <w:left w:w="107" w:type="dxa"/>
          <w:bottom w:w="0" w:type="dxa"/>
          <w:right w:w="44" w:type="dxa"/>
        </w:tblCellMar>
        <w:tblLook w:val="04A0" w:firstRow="1" w:lastRow="0" w:firstColumn="1" w:lastColumn="0" w:noHBand="0" w:noVBand="1"/>
      </w:tblPr>
      <w:tblGrid>
        <w:gridCol w:w="10204"/>
      </w:tblGrid>
      <w:tr w:rsidR="00767759">
        <w:trPr>
          <w:trHeight w:val="785"/>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spacing w:line="240" w:lineRule="auto"/>
              <w:ind w:left="487" w:right="0" w:hanging="360"/>
              <w:jc w:val="both"/>
            </w:pPr>
            <w:r>
              <w:rPr>
                <w:rFonts w:ascii="Segoe UI Symbol" w:eastAsia="Segoe UI Symbol" w:hAnsi="Segoe UI Symbol" w:cs="Segoe UI Symbol"/>
                <w:sz w:val="22"/>
              </w:rPr>
              <w:t>•</w:t>
            </w:r>
            <w:r>
              <w:rPr>
                <w:sz w:val="22"/>
              </w:rPr>
              <w:t xml:space="preserve"> </w:t>
            </w:r>
            <w:r>
              <w:rPr>
                <w:sz w:val="22"/>
              </w:rPr>
              <w:t xml:space="preserve">Manual handling loads of not more than 5kg including equipment, </w:t>
            </w:r>
            <w:proofErr w:type="spellStart"/>
            <w:r>
              <w:rPr>
                <w:sz w:val="22"/>
              </w:rPr>
              <w:t>ie</w:t>
            </w:r>
            <w:proofErr w:type="spellEnd"/>
            <w:r>
              <w:rPr>
                <w:sz w:val="22"/>
              </w:rPr>
              <w:t xml:space="preserve"> loading and transporting laptops for use at MDT Meetings by trolley. </w:t>
            </w:r>
          </w:p>
          <w:p w:rsidR="00767759" w:rsidRDefault="00D70CBC">
            <w:pPr>
              <w:ind w:left="0" w:right="0" w:firstLine="0"/>
              <w:jc w:val="left"/>
            </w:pPr>
            <w:r>
              <w:rPr>
                <w:sz w:val="22"/>
              </w:rPr>
              <w:t xml:space="preserve"> </w:t>
            </w:r>
          </w:p>
        </w:tc>
      </w:tr>
      <w:tr w:rsidR="00767759">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lastRenderedPageBreak/>
              <w:t>MENTAL EFFORT</w:t>
            </w:r>
            <w:r>
              <w:rPr>
                <w:b/>
                <w:color w:val="FF0000"/>
                <w:sz w:val="22"/>
              </w:rPr>
              <w:t xml:space="preserve"> </w:t>
            </w:r>
          </w:p>
        </w:tc>
      </w:tr>
      <w:tr w:rsidR="00767759">
        <w:trPr>
          <w:trHeight w:val="1054"/>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numPr>
                <w:ilvl w:val="0"/>
                <w:numId w:val="11"/>
              </w:numPr>
              <w:ind w:left="487" w:right="0" w:hanging="360"/>
              <w:jc w:val="left"/>
            </w:pPr>
            <w:r>
              <w:rPr>
                <w:sz w:val="22"/>
              </w:rPr>
              <w:t xml:space="preserve">Frequent concentration; work pattern predictable.   </w:t>
            </w:r>
          </w:p>
          <w:p w:rsidR="00767759" w:rsidRDefault="00D70CBC">
            <w:pPr>
              <w:numPr>
                <w:ilvl w:val="0"/>
                <w:numId w:val="11"/>
              </w:numPr>
              <w:spacing w:line="240" w:lineRule="auto"/>
              <w:ind w:left="487" w:right="0" w:hanging="360"/>
              <w:jc w:val="left"/>
            </w:pPr>
            <w:r>
              <w:rPr>
                <w:sz w:val="22"/>
              </w:rPr>
              <w:t xml:space="preserve">Concentration for administrative duties, work pattern predictable/interruptions from medical staff, external agencies. </w:t>
            </w:r>
          </w:p>
          <w:p w:rsidR="00767759" w:rsidRDefault="00D70CBC">
            <w:pPr>
              <w:ind w:left="0" w:right="0" w:firstLine="0"/>
              <w:jc w:val="left"/>
            </w:pPr>
            <w:r>
              <w:rPr>
                <w:sz w:val="22"/>
              </w:rPr>
              <w:t xml:space="preserve"> </w:t>
            </w:r>
          </w:p>
        </w:tc>
      </w:tr>
      <w:tr w:rsidR="0076775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EMOTIONAL EFFORT </w:t>
            </w:r>
          </w:p>
        </w:tc>
      </w:tr>
      <w:tr w:rsidR="00767759">
        <w:trPr>
          <w:trHeight w:val="1039"/>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spacing w:line="241" w:lineRule="auto"/>
              <w:ind w:left="487" w:right="60" w:hanging="360"/>
              <w:jc w:val="both"/>
            </w:pPr>
            <w:r>
              <w:rPr>
                <w:rFonts w:ascii="Segoe UI Symbol" w:eastAsia="Segoe UI Symbol" w:hAnsi="Segoe UI Symbol" w:cs="Segoe UI Symbol"/>
                <w:sz w:val="22"/>
              </w:rPr>
              <w:t>•</w:t>
            </w:r>
            <w:r>
              <w:rPr>
                <w:sz w:val="22"/>
              </w:rPr>
              <w:t xml:space="preserve"> Exposed to emotionally distressing and traumatic information and </w:t>
            </w:r>
            <w:r>
              <w:rPr>
                <w:sz w:val="22"/>
              </w:rPr>
              <w:t xml:space="preserve">situations involving patient diagnosis, treatment and care of cancer, when recording patients’ pathways. It has potential to be happening every week. </w:t>
            </w:r>
          </w:p>
          <w:p w:rsidR="00767759" w:rsidRDefault="00D70CBC">
            <w:pPr>
              <w:ind w:left="0" w:right="0" w:firstLine="0"/>
              <w:jc w:val="left"/>
            </w:pPr>
            <w:r>
              <w:rPr>
                <w:sz w:val="22"/>
              </w:rPr>
              <w:t xml:space="preserve"> </w:t>
            </w:r>
          </w:p>
        </w:tc>
      </w:tr>
      <w:tr w:rsidR="0076775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WORKING CONDITIONS</w:t>
            </w:r>
            <w:r>
              <w:rPr>
                <w:b/>
                <w:color w:val="FF0000"/>
                <w:sz w:val="22"/>
              </w:rPr>
              <w:t xml:space="preserve"> </w:t>
            </w:r>
          </w:p>
        </w:tc>
      </w:tr>
      <w:tr w:rsidR="00767759">
        <w:trPr>
          <w:trHeight w:val="534"/>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tabs>
                <w:tab w:val="center" w:pos="178"/>
                <w:tab w:val="center" w:pos="4235"/>
              </w:tabs>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Working in an office environment using computer equipment for long periods. </w:t>
            </w:r>
          </w:p>
          <w:p w:rsidR="00767759" w:rsidRDefault="00D70CBC">
            <w:pPr>
              <w:ind w:left="0" w:right="0" w:firstLine="0"/>
              <w:jc w:val="left"/>
            </w:pPr>
            <w:r>
              <w:rPr>
                <w:sz w:val="22"/>
              </w:rPr>
              <w:t xml:space="preserve"> </w:t>
            </w:r>
          </w:p>
        </w:tc>
      </w:tr>
      <w:tr w:rsidR="00767759">
        <w:trPr>
          <w:trHeight w:val="261"/>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OTHER RESPONSIBILITIES  </w:t>
            </w:r>
          </w:p>
        </w:tc>
      </w:tr>
      <w:tr w:rsidR="00767759">
        <w:trPr>
          <w:trHeight w:val="5385"/>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Take part in regular performance appraisal. </w:t>
            </w:r>
          </w:p>
          <w:p w:rsidR="00767759" w:rsidRDefault="00D70CBC">
            <w:pPr>
              <w:ind w:left="0" w:right="0" w:firstLine="0"/>
              <w:jc w:val="left"/>
            </w:pPr>
            <w:r>
              <w:rPr>
                <w:sz w:val="22"/>
              </w:rPr>
              <w:t xml:space="preserve"> </w:t>
            </w:r>
          </w:p>
          <w:p w:rsidR="00767759" w:rsidRDefault="00D70CBC">
            <w:pPr>
              <w:spacing w:after="2" w:line="238" w:lineRule="auto"/>
              <w:ind w:left="0" w:right="0" w:firstLine="0"/>
              <w:jc w:val="both"/>
            </w:pPr>
            <w:r>
              <w:rPr>
                <w:sz w:val="22"/>
              </w:rPr>
              <w:t xml:space="preserve">Undertake any training required in order to maintain competency including mandatory training, e.g. Manual Handling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Contribute to and work within a safe working environment  </w:t>
            </w:r>
          </w:p>
          <w:p w:rsidR="00767759" w:rsidRDefault="00D70CBC">
            <w:pPr>
              <w:ind w:left="0" w:right="0" w:firstLine="0"/>
              <w:jc w:val="left"/>
            </w:pPr>
            <w:r>
              <w:rPr>
                <w:b/>
                <w:sz w:val="22"/>
              </w:rPr>
              <w:t xml:space="preserve"> </w:t>
            </w:r>
          </w:p>
          <w:p w:rsidR="00767759" w:rsidRDefault="00D70CBC">
            <w:pPr>
              <w:spacing w:after="2" w:line="238" w:lineRule="auto"/>
              <w:ind w:left="0" w:right="0" w:firstLine="0"/>
              <w:jc w:val="both"/>
            </w:pPr>
            <w:r>
              <w:rPr>
                <w:sz w:val="22"/>
              </w:rPr>
              <w:t xml:space="preserve">You are expected to comply with Trust Infection Control Policies and conduct yourself at all times in such a manner as to minimise the risk of healthcare associated infection </w:t>
            </w:r>
          </w:p>
          <w:p w:rsidR="00767759" w:rsidRDefault="00D70CBC">
            <w:pPr>
              <w:ind w:left="720" w:right="0" w:firstLine="0"/>
              <w:jc w:val="left"/>
            </w:pPr>
            <w:r>
              <w:rPr>
                <w:sz w:val="22"/>
              </w:rPr>
              <w:t xml:space="preserve"> </w:t>
            </w:r>
          </w:p>
          <w:p w:rsidR="00767759" w:rsidRDefault="00D70CBC">
            <w:pPr>
              <w:spacing w:line="258" w:lineRule="auto"/>
              <w:ind w:left="0" w:right="61" w:firstLine="0"/>
              <w:jc w:val="both"/>
            </w:pPr>
            <w:r>
              <w:rPr>
                <w:sz w:val="22"/>
              </w:rPr>
              <w:t>As an employee of the Trust, it is a contractual duty that you abide by any re</w:t>
            </w:r>
            <w:r>
              <w:rPr>
                <w:sz w:val="22"/>
              </w:rPr>
              <w:t xml:space="preserve">levant code of professional conduct and/or practice applicable to you.  A breach of this requirement may result in action being taken against you (in accordance with the Trust’s disciplinary policy) up to and including dismissal. </w:t>
            </w:r>
          </w:p>
          <w:p w:rsidR="00767759" w:rsidRDefault="00D70CBC">
            <w:pPr>
              <w:ind w:left="0" w:right="0" w:firstLine="0"/>
              <w:jc w:val="left"/>
            </w:pPr>
            <w:r>
              <w:rPr>
                <w:sz w:val="22"/>
              </w:rPr>
              <w:t xml:space="preserve"> </w:t>
            </w:r>
          </w:p>
          <w:p w:rsidR="00767759" w:rsidRDefault="00D70CBC">
            <w:pPr>
              <w:ind w:left="0" w:right="0" w:firstLine="0"/>
              <w:jc w:val="left"/>
            </w:pPr>
            <w:r>
              <w:rPr>
                <w:sz w:val="22"/>
              </w:rPr>
              <w:t>You must also take resp</w:t>
            </w:r>
            <w:r>
              <w:rPr>
                <w:sz w:val="22"/>
              </w:rPr>
              <w:t xml:space="preserve">onsibility for your workplace health and wellbeing: </w:t>
            </w:r>
          </w:p>
          <w:p w:rsidR="00767759" w:rsidRDefault="00D70CBC">
            <w:pPr>
              <w:numPr>
                <w:ilvl w:val="0"/>
                <w:numId w:val="12"/>
              </w:numPr>
              <w:ind w:right="0" w:hanging="360"/>
              <w:jc w:val="left"/>
            </w:pPr>
            <w:r>
              <w:rPr>
                <w:sz w:val="22"/>
              </w:rPr>
              <w:t xml:space="preserve">When required, gain support from Occupational Health, Human Resources or other sources. </w:t>
            </w:r>
          </w:p>
          <w:p w:rsidR="00767759" w:rsidRDefault="00D70CBC">
            <w:pPr>
              <w:numPr>
                <w:ilvl w:val="0"/>
                <w:numId w:val="12"/>
              </w:numPr>
              <w:spacing w:after="48" w:line="245" w:lineRule="auto"/>
              <w:ind w:right="0" w:hanging="360"/>
              <w:jc w:val="left"/>
            </w:pPr>
            <w:r>
              <w:rPr>
                <w:sz w:val="22"/>
              </w:rPr>
              <w:t xml:space="preserve">Familiarise yourself with the health and wellbeing support available from policies and/or Occupational Health. </w:t>
            </w:r>
          </w:p>
          <w:p w:rsidR="00767759" w:rsidRDefault="00D70CBC">
            <w:pPr>
              <w:numPr>
                <w:ilvl w:val="0"/>
                <w:numId w:val="12"/>
              </w:numPr>
              <w:ind w:right="0" w:hanging="360"/>
              <w:jc w:val="left"/>
            </w:pPr>
            <w:r>
              <w:rPr>
                <w:sz w:val="22"/>
              </w:rPr>
              <w:t>Fo</w:t>
            </w:r>
            <w:r>
              <w:rPr>
                <w:sz w:val="22"/>
              </w:rPr>
              <w:t xml:space="preserve">llow the Trust’s health and wellbeing vision of healthy body, healthy mind, healthy you.  </w:t>
            </w:r>
          </w:p>
          <w:p w:rsidR="00767759" w:rsidRDefault="00D70CBC">
            <w:pPr>
              <w:numPr>
                <w:ilvl w:val="0"/>
                <w:numId w:val="12"/>
              </w:numPr>
              <w:ind w:right="0" w:hanging="360"/>
              <w:jc w:val="left"/>
            </w:pPr>
            <w:r>
              <w:rPr>
                <w:sz w:val="22"/>
              </w:rPr>
              <w:t>Undertake a Display Screen Equipment assessment (DES</w:t>
            </w:r>
            <w:proofErr w:type="gramStart"/>
            <w:r>
              <w:rPr>
                <w:sz w:val="22"/>
              </w:rPr>
              <w:t>) .</w:t>
            </w:r>
            <w:proofErr w:type="gramEnd"/>
            <w:r>
              <w:rPr>
                <w:sz w:val="22"/>
              </w:rPr>
              <w:t xml:space="preserve"> </w:t>
            </w:r>
          </w:p>
          <w:p w:rsidR="00767759" w:rsidRDefault="00D70CBC">
            <w:pPr>
              <w:ind w:left="0" w:right="0" w:firstLine="0"/>
              <w:jc w:val="left"/>
            </w:pPr>
            <w:r>
              <w:rPr>
                <w:sz w:val="22"/>
              </w:rPr>
              <w:t xml:space="preserve"> </w:t>
            </w:r>
          </w:p>
        </w:tc>
      </w:tr>
      <w:tr w:rsidR="00767759">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GENERAL </w:t>
            </w:r>
            <w:r>
              <w:rPr>
                <w:color w:val="FFFFFF"/>
                <w:sz w:val="22"/>
              </w:rPr>
              <w:t xml:space="preserve"> </w:t>
            </w:r>
          </w:p>
        </w:tc>
      </w:tr>
      <w:tr w:rsidR="00767759">
        <w:trPr>
          <w:trHeight w:val="3955"/>
        </w:trPr>
        <w:tc>
          <w:tcPr>
            <w:tcW w:w="10204" w:type="dxa"/>
            <w:tcBorders>
              <w:top w:val="single" w:sz="4" w:space="0" w:color="000000"/>
              <w:left w:val="single" w:sz="4" w:space="0" w:color="000000"/>
              <w:bottom w:val="single" w:sz="4" w:space="0" w:color="000000"/>
              <w:right w:val="single" w:sz="4" w:space="0" w:color="000000"/>
            </w:tcBorders>
          </w:tcPr>
          <w:p w:rsidR="00767759" w:rsidRDefault="00D70CBC">
            <w:pPr>
              <w:spacing w:after="201" w:line="239" w:lineRule="auto"/>
              <w:ind w:left="0" w:right="59" w:firstLine="0"/>
              <w:jc w:val="both"/>
            </w:pPr>
            <w:r>
              <w:rPr>
                <w:sz w:val="22"/>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w:t>
            </w:r>
            <w:r>
              <w:rPr>
                <w:sz w:val="22"/>
              </w:rPr>
              <w:t xml:space="preserve">d by the manager in consultation with the jobholder.  You will, therefore, be expected to participate fully in such discussions.   We aim to reach agreement on reasonable changes, but if agreement is not possible, we reserve the right to insist on changes </w:t>
            </w:r>
            <w:r>
              <w:rPr>
                <w:sz w:val="22"/>
              </w:rPr>
              <w:t xml:space="preserve">to your job description after consultation with you. </w:t>
            </w:r>
          </w:p>
          <w:p w:rsidR="00767759" w:rsidRDefault="00D70CBC">
            <w:pPr>
              <w:spacing w:after="201" w:line="239" w:lineRule="auto"/>
              <w:ind w:left="0" w:right="59" w:firstLine="0"/>
              <w:jc w:val="both"/>
            </w:pPr>
            <w:r>
              <w:rPr>
                <w:sz w:val="22"/>
              </w:rPr>
              <w:t>Everyone within the Trust has a responsibility for, and is committed to, safeguarding and promoting the welfare of vulnerable adults, children and young people and for ensuring that they are protected f</w:t>
            </w:r>
            <w:r>
              <w:rPr>
                <w:sz w:val="22"/>
              </w:rPr>
              <w:t xml:space="preserve">rom harm, ensuring that the Trusts Child Protection and Safeguarding Adult policies and procedures are promoted and adhered to by all members of staff.  </w:t>
            </w:r>
          </w:p>
          <w:p w:rsidR="00767759" w:rsidRDefault="00D70CBC">
            <w:pPr>
              <w:ind w:left="0" w:right="61" w:firstLine="0"/>
              <w:jc w:val="both"/>
            </w:pPr>
            <w:r>
              <w:rPr>
                <w:sz w:val="22"/>
              </w:rPr>
              <w:t>At the Royal Devon, we are committed to reducing our carbon emissions and minimising the impact of hea</w:t>
            </w:r>
            <w:r>
              <w:rPr>
                <w:sz w:val="22"/>
              </w:rPr>
              <w:t xml:space="preserve">lthcare on the environment, as outlined in our Green Plan available on our website. We actively promote sustainable practices and encourage colleagues to explore and implement greener ways of working within their roles. </w:t>
            </w:r>
          </w:p>
        </w:tc>
      </w:tr>
    </w:tbl>
    <w:p w:rsidR="00767759" w:rsidRDefault="00D70CBC">
      <w:pPr>
        <w:spacing w:after="148"/>
        <w:ind w:left="0" w:right="0" w:firstLine="0"/>
        <w:jc w:val="left"/>
      </w:pPr>
      <w:r>
        <w:rPr>
          <w:sz w:val="22"/>
        </w:rPr>
        <w:t xml:space="preserve"> </w:t>
      </w:r>
    </w:p>
    <w:p w:rsidR="00767759" w:rsidRDefault="00D70CBC">
      <w:pPr>
        <w:ind w:right="2855"/>
      </w:pPr>
      <w:r>
        <w:t xml:space="preserve">PERSON SPECIFICATION </w:t>
      </w:r>
    </w:p>
    <w:p w:rsidR="00767759" w:rsidRDefault="00D70CBC">
      <w:pPr>
        <w:ind w:left="0" w:right="0" w:firstLine="0"/>
        <w:jc w:val="left"/>
      </w:pPr>
      <w:r>
        <w:rPr>
          <w:sz w:val="22"/>
        </w:rPr>
        <w:t xml:space="preserve"> </w:t>
      </w:r>
    </w:p>
    <w:tbl>
      <w:tblPr>
        <w:tblStyle w:val="TableGrid"/>
        <w:tblW w:w="10207" w:type="dxa"/>
        <w:tblInd w:w="-454" w:type="dxa"/>
        <w:tblCellMar>
          <w:top w:w="11" w:type="dxa"/>
          <w:left w:w="108" w:type="dxa"/>
          <w:bottom w:w="0" w:type="dxa"/>
          <w:right w:w="115" w:type="dxa"/>
        </w:tblCellMar>
        <w:tblLook w:val="04A0" w:firstRow="1" w:lastRow="0" w:firstColumn="1" w:lastColumn="0" w:noHBand="0" w:noVBand="1"/>
      </w:tblPr>
      <w:tblGrid>
        <w:gridCol w:w="1985"/>
        <w:gridCol w:w="8222"/>
      </w:tblGrid>
      <w:tr w:rsidR="00767759">
        <w:trPr>
          <w:trHeight w:val="262"/>
        </w:trPr>
        <w:tc>
          <w:tcPr>
            <w:tcW w:w="1985"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b/>
                <w:sz w:val="22"/>
              </w:rPr>
              <w:t>Job Titl</w:t>
            </w:r>
            <w:r>
              <w:rPr>
                <w:b/>
                <w:sz w:val="22"/>
              </w:rPr>
              <w:t xml:space="preserve">e </w:t>
            </w:r>
          </w:p>
        </w:tc>
        <w:tc>
          <w:tcPr>
            <w:tcW w:w="8222"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Cancer MDT Co-ordinator </w:t>
            </w:r>
          </w:p>
        </w:tc>
      </w:tr>
    </w:tbl>
    <w:p w:rsidR="00767759" w:rsidRDefault="00D70CBC">
      <w:pPr>
        <w:ind w:left="0" w:right="0" w:firstLine="0"/>
        <w:jc w:val="left"/>
      </w:pPr>
      <w:r>
        <w:rPr>
          <w:color w:val="FF0000"/>
          <w:sz w:val="22"/>
        </w:rPr>
        <w:t xml:space="preserve"> </w:t>
      </w:r>
    </w:p>
    <w:tbl>
      <w:tblPr>
        <w:tblStyle w:val="TableGrid"/>
        <w:tblW w:w="10315" w:type="dxa"/>
        <w:tblInd w:w="-494" w:type="dxa"/>
        <w:tblCellMar>
          <w:top w:w="10" w:type="dxa"/>
          <w:left w:w="107" w:type="dxa"/>
          <w:bottom w:w="0" w:type="dxa"/>
          <w:right w:w="83" w:type="dxa"/>
        </w:tblCellMar>
        <w:tblLook w:val="04A0" w:firstRow="1" w:lastRow="0" w:firstColumn="1" w:lastColumn="0" w:noHBand="0" w:noVBand="1"/>
      </w:tblPr>
      <w:tblGrid>
        <w:gridCol w:w="7642"/>
        <w:gridCol w:w="1399"/>
        <w:gridCol w:w="1274"/>
      </w:tblGrid>
      <w:tr w:rsidR="00767759">
        <w:trPr>
          <w:trHeight w:val="262"/>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b/>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Desirable </w:t>
            </w:r>
          </w:p>
        </w:tc>
      </w:tr>
      <w:tr w:rsidR="00767759">
        <w:trPr>
          <w:trHeight w:val="1842"/>
        </w:trPr>
        <w:tc>
          <w:tcPr>
            <w:tcW w:w="7642"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b/>
                <w:sz w:val="22"/>
              </w:rPr>
              <w:t xml:space="preserve">QUALIFICATION/ SPECIAL TRAINING </w:t>
            </w:r>
          </w:p>
          <w:p w:rsidR="00767759" w:rsidRDefault="00D70CBC">
            <w:pPr>
              <w:spacing w:after="14" w:line="243" w:lineRule="auto"/>
              <w:ind w:left="0" w:right="0" w:firstLine="0"/>
              <w:jc w:val="left"/>
            </w:pPr>
            <w:r>
              <w:rPr>
                <w:sz w:val="22"/>
              </w:rPr>
              <w:t xml:space="preserve">NVQ3 Business Administration or Team Leadership/Customer Care or equivalent qualification/experience </w:t>
            </w:r>
          </w:p>
          <w:p w:rsidR="00767759" w:rsidRDefault="00D70CBC">
            <w:pPr>
              <w:spacing w:after="17" w:line="240" w:lineRule="auto"/>
              <w:ind w:left="0" w:right="0" w:firstLine="0"/>
              <w:jc w:val="left"/>
            </w:pPr>
            <w:r>
              <w:rPr>
                <w:sz w:val="22"/>
              </w:rPr>
              <w:t xml:space="preserve">RSAIII or equivalent or equivalent level of skill gained through experience or alternative qualification </w:t>
            </w:r>
          </w:p>
          <w:p w:rsidR="00767759" w:rsidRDefault="00D70CBC">
            <w:pPr>
              <w:ind w:left="0" w:right="3" w:firstLine="0"/>
              <w:jc w:val="both"/>
            </w:pPr>
            <w:r>
              <w:rPr>
                <w:sz w:val="22"/>
              </w:rPr>
              <w:t xml:space="preserve">Relevant IT qualification specific to post, </w:t>
            </w:r>
            <w:proofErr w:type="spellStart"/>
            <w:r>
              <w:rPr>
                <w:sz w:val="22"/>
              </w:rPr>
              <w:t>eg</w:t>
            </w:r>
            <w:proofErr w:type="spellEnd"/>
            <w:r>
              <w:rPr>
                <w:sz w:val="22"/>
              </w:rPr>
              <w:t xml:space="preserve"> ECDL, or equivalent level of skill gained through experience </w:t>
            </w:r>
          </w:p>
        </w:tc>
        <w:tc>
          <w:tcPr>
            <w:tcW w:w="139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 </w:t>
            </w:r>
          </w:p>
        </w:tc>
      </w:tr>
      <w:tr w:rsidR="00767759">
        <w:trPr>
          <w:trHeight w:val="2115"/>
        </w:trPr>
        <w:tc>
          <w:tcPr>
            <w:tcW w:w="7642"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b/>
                <w:sz w:val="22"/>
              </w:rPr>
              <w:t xml:space="preserve">KNOWLEDGE/SKILLS </w:t>
            </w:r>
          </w:p>
          <w:p w:rsidR="00767759" w:rsidRDefault="00D70CBC">
            <w:pPr>
              <w:ind w:left="0" w:right="0" w:firstLine="0"/>
              <w:jc w:val="left"/>
            </w:pPr>
            <w:r>
              <w:rPr>
                <w:sz w:val="22"/>
              </w:rPr>
              <w:t xml:space="preserve">Knowledge of hospital computer systems </w:t>
            </w:r>
          </w:p>
          <w:p w:rsidR="00767759" w:rsidRDefault="00D70CBC">
            <w:pPr>
              <w:ind w:left="0" w:right="0" w:firstLine="0"/>
              <w:jc w:val="left"/>
            </w:pPr>
            <w:r>
              <w:rPr>
                <w:sz w:val="22"/>
              </w:rPr>
              <w:t xml:space="preserve">Excellent organisational, interpersonal skills </w:t>
            </w:r>
          </w:p>
          <w:p w:rsidR="00767759" w:rsidRDefault="00D70CBC">
            <w:pPr>
              <w:ind w:left="0" w:right="0" w:firstLine="0"/>
              <w:jc w:val="left"/>
            </w:pPr>
            <w:r>
              <w:rPr>
                <w:sz w:val="22"/>
              </w:rPr>
              <w:t xml:space="preserve">Advanced IT/keyboard skills </w:t>
            </w:r>
          </w:p>
          <w:p w:rsidR="00767759" w:rsidRDefault="00D70CBC">
            <w:pPr>
              <w:ind w:left="0" w:right="0" w:firstLine="0"/>
              <w:jc w:val="left"/>
            </w:pPr>
            <w:r>
              <w:rPr>
                <w:sz w:val="22"/>
              </w:rPr>
              <w:t xml:space="preserve">Knowledge of MDT and cancer pathway tracking processes </w:t>
            </w:r>
          </w:p>
          <w:p w:rsidR="00767759" w:rsidRDefault="00D70CBC">
            <w:pPr>
              <w:ind w:left="0" w:right="0" w:firstLine="0"/>
              <w:jc w:val="left"/>
            </w:pPr>
            <w:r>
              <w:rPr>
                <w:sz w:val="22"/>
              </w:rPr>
              <w:t>Ability to communicate with multi-disciplinary teams of clinician</w:t>
            </w:r>
            <w:r>
              <w:rPr>
                <w:sz w:val="22"/>
              </w:rPr>
              <w:t xml:space="preserve">s  </w:t>
            </w:r>
          </w:p>
          <w:p w:rsidR="00767759" w:rsidRDefault="00D70CBC">
            <w:pPr>
              <w:ind w:left="0" w:right="0" w:firstLine="0"/>
              <w:jc w:val="left"/>
            </w:pPr>
            <w:r>
              <w:rPr>
                <w:sz w:val="22"/>
              </w:rPr>
              <w:t xml:space="preserve">Ability to demonstrate analytical skills </w:t>
            </w:r>
          </w:p>
          <w:p w:rsidR="00767759" w:rsidRDefault="00D70CBC">
            <w:pPr>
              <w:ind w:left="0" w:right="0" w:firstLine="0"/>
              <w:jc w:val="left"/>
            </w:pPr>
            <w:r>
              <w:rPr>
                <w:sz w:val="22"/>
              </w:rPr>
              <w:t xml:space="preserve">Knowledge of medical terminology </w:t>
            </w:r>
          </w:p>
        </w:tc>
        <w:tc>
          <w:tcPr>
            <w:tcW w:w="139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b/>
                <w:sz w:val="22"/>
              </w:rPr>
              <w:t xml:space="preserve"> </w:t>
            </w:r>
          </w:p>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D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D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D </w:t>
            </w:r>
          </w:p>
        </w:tc>
      </w:tr>
      <w:tr w:rsidR="00767759">
        <w:trPr>
          <w:trHeight w:val="2345"/>
        </w:trPr>
        <w:tc>
          <w:tcPr>
            <w:tcW w:w="7642"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b/>
                <w:sz w:val="22"/>
              </w:rPr>
              <w:lastRenderedPageBreak/>
              <w:t xml:space="preserve">EXPERIENCE  </w:t>
            </w:r>
          </w:p>
          <w:p w:rsidR="00767759" w:rsidRDefault="00D70CBC">
            <w:pPr>
              <w:spacing w:after="12" w:line="243" w:lineRule="auto"/>
              <w:ind w:left="0" w:right="0" w:firstLine="0"/>
              <w:jc w:val="left"/>
            </w:pPr>
            <w:r>
              <w:rPr>
                <w:sz w:val="22"/>
              </w:rPr>
              <w:t xml:space="preserve">Experience of working with healthcare professionals/previous experience in the NHS </w:t>
            </w:r>
          </w:p>
          <w:p w:rsidR="00767759" w:rsidRDefault="00D70CBC">
            <w:pPr>
              <w:spacing w:after="12" w:line="243" w:lineRule="auto"/>
              <w:ind w:left="0" w:right="0" w:firstLine="0"/>
              <w:jc w:val="left"/>
            </w:pPr>
            <w:r>
              <w:rPr>
                <w:sz w:val="22"/>
              </w:rPr>
              <w:t xml:space="preserve">Significant clerical/administrative experience within customer care environment or similar </w:t>
            </w:r>
          </w:p>
          <w:p w:rsidR="00767759" w:rsidRDefault="00D70CBC">
            <w:pPr>
              <w:spacing w:after="4" w:line="239" w:lineRule="auto"/>
              <w:ind w:left="0" w:right="0" w:firstLine="0"/>
              <w:jc w:val="left"/>
            </w:pPr>
            <w:r>
              <w:rPr>
                <w:sz w:val="22"/>
              </w:rPr>
              <w:t xml:space="preserve">Demonstrable experience of dealing with non-routine queries and administrative processes where problem-solving skills are regularly deployed </w:t>
            </w:r>
          </w:p>
          <w:p w:rsidR="00767759" w:rsidRDefault="00D70CBC">
            <w:pPr>
              <w:ind w:left="0" w:right="0" w:firstLine="0"/>
              <w:jc w:val="left"/>
            </w:pPr>
            <w:r>
              <w:rPr>
                <w:sz w:val="22"/>
              </w:rPr>
              <w:t>Experience of inputtin</w:t>
            </w:r>
            <w:r>
              <w:rPr>
                <w:sz w:val="22"/>
              </w:rPr>
              <w:t xml:space="preserve">g accurate and timely data into computer system </w:t>
            </w:r>
          </w:p>
        </w:tc>
        <w:tc>
          <w:tcPr>
            <w:tcW w:w="139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D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 </w:t>
            </w:r>
          </w:p>
          <w:p w:rsidR="00767759" w:rsidRDefault="00D70CBC">
            <w:pPr>
              <w:ind w:left="0" w:right="0" w:firstLine="0"/>
              <w:jc w:val="left"/>
            </w:pPr>
            <w:r>
              <w:rPr>
                <w:sz w:val="22"/>
              </w:rPr>
              <w:t xml:space="preserve"> </w:t>
            </w:r>
          </w:p>
        </w:tc>
      </w:tr>
      <w:tr w:rsidR="00767759">
        <w:trPr>
          <w:trHeight w:val="1529"/>
        </w:trPr>
        <w:tc>
          <w:tcPr>
            <w:tcW w:w="7642"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b/>
                <w:sz w:val="22"/>
              </w:rPr>
              <w:t xml:space="preserve">PERSONAL REQUIREMENTS  </w:t>
            </w:r>
          </w:p>
          <w:p w:rsidR="00767759" w:rsidRDefault="00D70CBC">
            <w:pPr>
              <w:spacing w:after="2" w:line="238" w:lineRule="auto"/>
              <w:ind w:left="0" w:right="0" w:firstLine="0"/>
              <w:jc w:val="left"/>
            </w:pPr>
            <w:r>
              <w:rPr>
                <w:sz w:val="22"/>
              </w:rPr>
              <w:t xml:space="preserve">Reliability and flexibility, able to contribute to changing demands of the service </w:t>
            </w:r>
          </w:p>
          <w:p w:rsidR="00767759" w:rsidRDefault="00D70CBC">
            <w:pPr>
              <w:ind w:left="0" w:right="0" w:firstLine="0"/>
              <w:jc w:val="left"/>
            </w:pPr>
            <w:r>
              <w:rPr>
                <w:sz w:val="22"/>
              </w:rPr>
              <w:t xml:space="preserve">Willing to undertake training relevant to the post </w:t>
            </w:r>
          </w:p>
          <w:p w:rsidR="00767759" w:rsidRDefault="00D70CBC">
            <w:pPr>
              <w:ind w:left="0" w:right="0" w:firstLine="0"/>
              <w:jc w:val="left"/>
            </w:pPr>
            <w:r>
              <w:rPr>
                <w:sz w:val="22"/>
              </w:rPr>
              <w:t xml:space="preserve">Ability to work independently/prioritise workload </w:t>
            </w:r>
          </w:p>
          <w:p w:rsidR="00767759" w:rsidRDefault="00D70CBC">
            <w:pPr>
              <w:ind w:left="0" w:right="0" w:firstLine="0"/>
              <w:jc w:val="left"/>
            </w:pPr>
            <w:r>
              <w:rPr>
                <w:sz w:val="22"/>
              </w:rPr>
              <w:t xml:space="preserve">Ability to demonstrate Trust values whilst maintaining confidentiality </w:t>
            </w:r>
          </w:p>
        </w:tc>
        <w:tc>
          <w:tcPr>
            <w:tcW w:w="139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r>
      <w:tr w:rsidR="00767759">
        <w:trPr>
          <w:trHeight w:val="1548"/>
        </w:trPr>
        <w:tc>
          <w:tcPr>
            <w:tcW w:w="7642"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b/>
                <w:sz w:val="22"/>
              </w:rPr>
              <w:t xml:space="preserve">OTHER REQUIREMENTS  </w:t>
            </w:r>
          </w:p>
          <w:p w:rsidR="00767759" w:rsidRDefault="00D70CBC">
            <w:pPr>
              <w:ind w:left="0" w:right="0" w:firstLine="0"/>
              <w:jc w:val="left"/>
            </w:pPr>
            <w:r>
              <w:rPr>
                <w:sz w:val="22"/>
              </w:rPr>
              <w:t xml:space="preserve">The post holder must demonstrate a positive commitment to uphold </w:t>
            </w:r>
          </w:p>
          <w:p w:rsidR="00767759" w:rsidRDefault="00D70CBC">
            <w:pPr>
              <w:ind w:left="0" w:right="0" w:firstLine="0"/>
              <w:jc w:val="left"/>
            </w:pPr>
            <w:r>
              <w:rPr>
                <w:sz w:val="22"/>
              </w:rPr>
              <w:t xml:space="preserve">diversity and equality policies approved by the Trust </w:t>
            </w:r>
          </w:p>
          <w:p w:rsidR="00767759" w:rsidRDefault="00D70CBC">
            <w:pPr>
              <w:ind w:left="0" w:right="0" w:firstLine="0"/>
              <w:jc w:val="left"/>
            </w:pPr>
            <w:r>
              <w:rPr>
                <w:sz w:val="22"/>
              </w:rPr>
              <w:t>Committed to on-going professional development</w:t>
            </w:r>
            <w:r>
              <w:rPr>
                <w:b/>
                <w:sz w:val="22"/>
              </w:rPr>
              <w:t xml:space="preserve">  </w:t>
            </w:r>
          </w:p>
          <w:p w:rsidR="00767759" w:rsidRDefault="00D70CBC">
            <w:pPr>
              <w:ind w:left="0" w:right="0" w:firstLine="0"/>
              <w:jc w:val="left"/>
            </w:pPr>
            <w:r>
              <w:rPr>
                <w:sz w:val="22"/>
              </w:rPr>
              <w:t xml:space="preserve">Ability to travel independently </w:t>
            </w:r>
            <w:proofErr w:type="spellStart"/>
            <w:r>
              <w:rPr>
                <w:sz w:val="22"/>
              </w:rPr>
              <w:t>o</w:t>
            </w:r>
            <w:proofErr w:type="spellEnd"/>
            <w:r>
              <w:rPr>
                <w:sz w:val="22"/>
              </w:rPr>
              <w:t xml:space="preserve"> other locations as required </w:t>
            </w:r>
          </w:p>
          <w:p w:rsidR="00767759" w:rsidRDefault="00D70CBC">
            <w:pPr>
              <w:ind w:left="0" w:right="0" w:firstLine="0"/>
              <w:jc w:val="left"/>
            </w:pPr>
            <w:r>
              <w:rPr>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 </w:t>
            </w:r>
          </w:p>
          <w:p w:rsidR="00767759" w:rsidRDefault="00D70CBC">
            <w:pPr>
              <w:ind w:left="1" w:right="0" w:firstLine="0"/>
              <w:jc w:val="left"/>
            </w:pPr>
            <w:r>
              <w:rPr>
                <w:sz w:val="22"/>
              </w:rPr>
              <w:t xml:space="preserve">E </w:t>
            </w:r>
          </w:p>
          <w:p w:rsidR="00767759" w:rsidRDefault="00D70CBC">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r>
    </w:tbl>
    <w:p w:rsidR="00767759" w:rsidRDefault="00D70CBC">
      <w:pPr>
        <w:ind w:left="0" w:right="5197" w:firstLine="0"/>
      </w:pPr>
      <w:r>
        <w:rPr>
          <w:color w:val="FF0000"/>
          <w:sz w:val="22"/>
        </w:rPr>
        <w:t xml:space="preserve"> </w:t>
      </w:r>
    </w:p>
    <w:p w:rsidR="00767759" w:rsidRDefault="00D70CBC">
      <w:pPr>
        <w:ind w:left="0" w:right="0" w:firstLine="0"/>
        <w:jc w:val="left"/>
      </w:pPr>
      <w:r>
        <w:rPr>
          <w:sz w:val="22"/>
        </w:rPr>
        <w:t xml:space="preserve"> </w:t>
      </w:r>
    </w:p>
    <w:tbl>
      <w:tblPr>
        <w:tblStyle w:val="TableGrid"/>
        <w:tblW w:w="10315" w:type="dxa"/>
        <w:tblInd w:w="-522" w:type="dxa"/>
        <w:tblCellMar>
          <w:top w:w="10" w:type="dxa"/>
          <w:left w:w="107" w:type="dxa"/>
          <w:bottom w:w="0" w:type="dxa"/>
          <w:right w:w="51" w:type="dxa"/>
        </w:tblCellMar>
        <w:tblLook w:val="04A0" w:firstRow="1" w:lastRow="0" w:firstColumn="1" w:lastColumn="0" w:noHBand="0" w:noVBand="1"/>
      </w:tblPr>
      <w:tblGrid>
        <w:gridCol w:w="6630"/>
        <w:gridCol w:w="710"/>
        <w:gridCol w:w="769"/>
        <w:gridCol w:w="789"/>
        <w:gridCol w:w="710"/>
        <w:gridCol w:w="707"/>
      </w:tblGrid>
      <w:tr w:rsidR="00767759">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767759" w:rsidRDefault="00D70CBC">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767759" w:rsidRDefault="00767759">
            <w:pPr>
              <w:spacing w:after="160"/>
              <w:ind w:left="0" w:righ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57" w:firstLine="0"/>
              <w:jc w:val="center"/>
            </w:pPr>
            <w:r>
              <w:rPr>
                <w:b/>
                <w:color w:val="FFFFFF"/>
                <w:sz w:val="22"/>
              </w:rPr>
              <w:t xml:space="preserve">FREQUENCY </w:t>
            </w:r>
          </w:p>
          <w:p w:rsidR="00767759" w:rsidRDefault="00D70CBC">
            <w:pPr>
              <w:ind w:left="7" w:right="0" w:firstLine="0"/>
              <w:jc w:val="center"/>
            </w:pPr>
            <w:r>
              <w:rPr>
                <w:b/>
                <w:color w:val="FFFFFF"/>
                <w:sz w:val="22"/>
              </w:rPr>
              <w:t xml:space="preserve"> </w:t>
            </w:r>
          </w:p>
          <w:p w:rsidR="00767759" w:rsidRDefault="00D70CBC">
            <w:pPr>
              <w:ind w:left="263" w:right="0" w:firstLine="0"/>
              <w:jc w:val="left"/>
            </w:pPr>
            <w:r>
              <w:rPr>
                <w:b/>
                <w:color w:val="FFFFFF"/>
                <w:sz w:val="22"/>
              </w:rPr>
              <w:t xml:space="preserve">(Rare/ Occasional/ </w:t>
            </w:r>
          </w:p>
          <w:p w:rsidR="00767759" w:rsidRDefault="00D70CBC">
            <w:pPr>
              <w:ind w:left="164" w:right="0" w:firstLine="0"/>
              <w:jc w:val="left"/>
            </w:pPr>
            <w:r>
              <w:rPr>
                <w:b/>
                <w:color w:val="FFFFFF"/>
                <w:sz w:val="22"/>
              </w:rPr>
              <w:t xml:space="preserve">Moderate/ Frequent) </w:t>
            </w:r>
          </w:p>
        </w:tc>
      </w:tr>
      <w:tr w:rsidR="00767759">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767759" w:rsidRDefault="00D70CBC">
            <w:pPr>
              <w:ind w:left="1728" w:right="0" w:firstLine="0"/>
              <w:jc w:val="left"/>
            </w:pPr>
            <w:r>
              <w:rPr>
                <w:b/>
                <w:color w:val="FFFFFF"/>
                <w:sz w:val="22"/>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767759" w:rsidRDefault="00767759">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56" w:firstLine="0"/>
              <w:jc w:val="center"/>
            </w:pPr>
            <w:r>
              <w:rPr>
                <w:b/>
                <w:color w:val="FFFFFF"/>
                <w:sz w:val="22"/>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56" w:firstLine="0"/>
              <w:jc w:val="center"/>
            </w:pPr>
            <w:r>
              <w:rPr>
                <w:b/>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59" w:firstLine="0"/>
              <w:jc w:val="center"/>
            </w:pPr>
            <w:r>
              <w:rPr>
                <w:b/>
                <w:color w:val="FFFFFF"/>
                <w:sz w:val="22"/>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56" w:firstLine="0"/>
              <w:jc w:val="center"/>
            </w:pPr>
            <w:r>
              <w:rPr>
                <w:b/>
                <w:color w:val="FFFFFF"/>
                <w:sz w:val="22"/>
              </w:rPr>
              <w:t xml:space="preserve">F </w:t>
            </w:r>
          </w:p>
        </w:tc>
      </w:tr>
      <w:tr w:rsidR="00767759">
        <w:trPr>
          <w:trHeight w:val="300"/>
        </w:trPr>
        <w:tc>
          <w:tcPr>
            <w:tcW w:w="6629" w:type="dxa"/>
            <w:tcBorders>
              <w:top w:val="single" w:sz="4" w:space="0" w:color="000000"/>
              <w:left w:val="single" w:sz="4" w:space="0" w:color="000000"/>
              <w:bottom w:val="single" w:sz="4" w:space="0" w:color="000000"/>
              <w:right w:val="nil"/>
            </w:tcBorders>
          </w:tcPr>
          <w:p w:rsidR="00767759" w:rsidRDefault="00D70CBC">
            <w:pPr>
              <w:ind w:left="3687" w:right="0" w:firstLine="0"/>
              <w:jc w:val="center"/>
            </w:pPr>
            <w:r>
              <w:rPr>
                <w:b/>
                <w:sz w:val="22"/>
              </w:rPr>
              <w:t xml:space="preserve"> </w:t>
            </w:r>
          </w:p>
        </w:tc>
        <w:tc>
          <w:tcPr>
            <w:tcW w:w="710" w:type="dxa"/>
            <w:tcBorders>
              <w:top w:val="single" w:sz="4" w:space="0" w:color="000000"/>
              <w:left w:val="nil"/>
              <w:bottom w:val="single" w:sz="4" w:space="0" w:color="000000"/>
              <w:right w:val="nil"/>
            </w:tcBorders>
          </w:tcPr>
          <w:p w:rsidR="00767759" w:rsidRDefault="00767759">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767759" w:rsidRDefault="00767759">
            <w:pPr>
              <w:spacing w:after="160"/>
              <w:ind w:left="0" w:right="0" w:firstLine="0"/>
              <w:jc w:val="left"/>
            </w:pPr>
          </w:p>
        </w:tc>
      </w:tr>
      <w:tr w:rsidR="00767759">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767759" w:rsidRDefault="00D70CBC">
            <w:pPr>
              <w:ind w:left="0" w:right="0" w:firstLine="0"/>
              <w:jc w:val="left"/>
            </w:pPr>
            <w:r>
              <w:rPr>
                <w:b/>
                <w:color w:val="FFFFFF"/>
                <w:sz w:val="22"/>
              </w:rPr>
              <w:t>Hazards/ Risks requiring Immunisation Screening</w:t>
            </w:r>
            <w:r>
              <w:rPr>
                <w:color w:val="0070C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767759" w:rsidRDefault="00767759">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4" w:right="0" w:firstLine="0"/>
              <w:jc w:val="center"/>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3" w:right="0" w:firstLine="0"/>
              <w:jc w:val="center"/>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center"/>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4" w:right="0" w:firstLine="0"/>
              <w:jc w:val="center"/>
            </w:pPr>
            <w:r>
              <w:rPr>
                <w:b/>
                <w:color w:val="FFFFFF"/>
                <w:sz w:val="22"/>
              </w:rPr>
              <w:t xml:space="preserve"> </w:t>
            </w:r>
          </w:p>
        </w:tc>
      </w:tr>
      <w:tr w:rsidR="00767759">
        <w:trPr>
          <w:trHeight w:val="266"/>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59"/>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color w:val="FFFFFF"/>
                <w:sz w:val="22"/>
              </w:rPr>
              <w:t xml:space="preserve"> </w:t>
            </w:r>
          </w:p>
        </w:tc>
      </w:tr>
      <w:tr w:rsidR="00767759">
        <w:trPr>
          <w:trHeight w:val="265"/>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62"/>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64"/>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Laboratory </w:t>
            </w:r>
            <w:r>
              <w:rPr>
                <w:sz w:val="22"/>
              </w:rPr>
              <w:t xml:space="preserve">specimens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65"/>
        </w:trPr>
        <w:tc>
          <w:tcPr>
            <w:tcW w:w="6629" w:type="dxa"/>
            <w:tcBorders>
              <w:top w:val="single" w:sz="4" w:space="0" w:color="000000"/>
              <w:left w:val="single" w:sz="4" w:space="0" w:color="000000"/>
              <w:bottom w:val="single" w:sz="4" w:space="0" w:color="000000"/>
              <w:right w:val="nil"/>
            </w:tcBorders>
          </w:tcPr>
          <w:p w:rsidR="00767759" w:rsidRDefault="00D70CBC">
            <w:pPr>
              <w:ind w:left="0" w:right="0" w:firstLine="0"/>
              <w:jc w:val="left"/>
            </w:pPr>
            <w:r>
              <w:rPr>
                <w:color w:val="002060"/>
                <w:sz w:val="22"/>
              </w:rPr>
              <w:lastRenderedPageBreak/>
              <w:t xml:space="preserve"> </w:t>
            </w:r>
          </w:p>
        </w:tc>
        <w:tc>
          <w:tcPr>
            <w:tcW w:w="710" w:type="dxa"/>
            <w:tcBorders>
              <w:top w:val="single" w:sz="4" w:space="0" w:color="000000"/>
              <w:left w:val="nil"/>
              <w:bottom w:val="single" w:sz="4" w:space="0" w:color="000000"/>
              <w:right w:val="nil"/>
            </w:tcBorders>
          </w:tcPr>
          <w:p w:rsidR="00767759" w:rsidRDefault="00767759">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767759" w:rsidRDefault="00767759">
            <w:pPr>
              <w:spacing w:after="160"/>
              <w:ind w:left="0" w:right="0" w:firstLine="0"/>
              <w:jc w:val="left"/>
            </w:pPr>
          </w:p>
        </w:tc>
      </w:tr>
      <w:tr w:rsidR="00767759">
        <w:trPr>
          <w:trHeight w:val="259"/>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Hazard/Risks requiring Respiratory Health Surveillance</w:t>
            </w: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color w:val="002060"/>
                <w:sz w:val="22"/>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color w:val="002060"/>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color w:val="00206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color w:val="002060"/>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color w:val="002060"/>
                <w:sz w:val="22"/>
              </w:rPr>
              <w:t xml:space="preserve"> </w:t>
            </w:r>
          </w:p>
        </w:tc>
      </w:tr>
      <w:tr w:rsidR="00767759">
        <w:trPr>
          <w:trHeight w:val="266"/>
        </w:trPr>
        <w:tc>
          <w:tcPr>
            <w:tcW w:w="6629" w:type="dxa"/>
            <w:tcBorders>
              <w:top w:val="single" w:sz="4" w:space="0" w:color="000000"/>
              <w:left w:val="single" w:sz="4" w:space="0" w:color="000000"/>
              <w:bottom w:val="single" w:sz="4" w:space="0" w:color="000000"/>
              <w:right w:val="nil"/>
            </w:tcBorders>
          </w:tcPr>
          <w:p w:rsidR="00767759" w:rsidRDefault="00D70CBC">
            <w:pPr>
              <w:ind w:left="0" w:right="0" w:firstLine="0"/>
              <w:jc w:val="left"/>
            </w:pPr>
            <w:r>
              <w:rPr>
                <w:color w:val="FFFFFF"/>
                <w:sz w:val="22"/>
              </w:rPr>
              <w:t xml:space="preserve"> </w:t>
            </w:r>
          </w:p>
        </w:tc>
        <w:tc>
          <w:tcPr>
            <w:tcW w:w="710" w:type="dxa"/>
            <w:tcBorders>
              <w:top w:val="single" w:sz="4" w:space="0" w:color="000000"/>
              <w:left w:val="nil"/>
              <w:bottom w:val="single" w:sz="4" w:space="0" w:color="000000"/>
              <w:right w:val="nil"/>
            </w:tcBorders>
          </w:tcPr>
          <w:p w:rsidR="00767759" w:rsidRDefault="00767759">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767759" w:rsidRDefault="00767759">
            <w:pPr>
              <w:spacing w:after="160"/>
              <w:ind w:left="0" w:right="0" w:firstLine="0"/>
              <w:jc w:val="left"/>
            </w:pPr>
          </w:p>
        </w:tc>
      </w:tr>
      <w:tr w:rsidR="00767759">
        <w:trPr>
          <w:trHeight w:val="516"/>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r>
      <w:tr w:rsidR="00767759">
        <w:trPr>
          <w:trHeight w:val="262"/>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Respiratory </w:t>
            </w:r>
            <w:proofErr w:type="spellStart"/>
            <w:r>
              <w:rPr>
                <w:sz w:val="22"/>
              </w:rPr>
              <w:t>sensitisers</w:t>
            </w:r>
            <w:proofErr w:type="spellEnd"/>
            <w:r>
              <w:rPr>
                <w:sz w:val="22"/>
              </w:rPr>
              <w:t xml:space="preserve"> (</w:t>
            </w:r>
            <w:proofErr w:type="spellStart"/>
            <w:r>
              <w:rPr>
                <w:sz w:val="22"/>
              </w:rPr>
              <w:t>e.g</w:t>
            </w:r>
            <w:proofErr w:type="spellEnd"/>
            <w:r>
              <w:rPr>
                <w:sz w:val="22"/>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r>
      <w:tr w:rsidR="00767759">
        <w:trPr>
          <w:trHeight w:val="516"/>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2618" w:firstLine="0"/>
              <w:jc w:val="left"/>
            </w:pPr>
            <w:r>
              <w:rPr>
                <w:sz w:val="22"/>
              </w:rPr>
              <w:t xml:space="preserve">Chlorine based cleaning </w:t>
            </w:r>
            <w:proofErr w:type="gramStart"/>
            <w:r>
              <w:rPr>
                <w:sz w:val="22"/>
              </w:rPr>
              <w:t>solutions  (</w:t>
            </w:r>
            <w:proofErr w:type="gramEnd"/>
            <w:r>
              <w:rPr>
                <w:sz w:val="22"/>
              </w:rPr>
              <w:t xml:space="preserve">e.g. </w:t>
            </w:r>
            <w:proofErr w:type="spellStart"/>
            <w:r>
              <w:rPr>
                <w:sz w:val="22"/>
              </w:rPr>
              <w:t>Chlorclean</w:t>
            </w:r>
            <w:proofErr w:type="spellEnd"/>
            <w:r>
              <w:rPr>
                <w:sz w:val="22"/>
              </w:rPr>
              <w:t xml:space="preserve">, </w:t>
            </w:r>
            <w:proofErr w:type="spellStart"/>
            <w:r>
              <w:rPr>
                <w:sz w:val="22"/>
              </w:rPr>
              <w:t>Actichlor</w:t>
            </w:r>
            <w:proofErr w:type="spellEnd"/>
            <w:r>
              <w:rPr>
                <w:sz w:val="22"/>
              </w:rPr>
              <w:t xml:space="preserve">, </w:t>
            </w:r>
            <w:proofErr w:type="spellStart"/>
            <w:r>
              <w:rPr>
                <w:sz w:val="22"/>
              </w:rPr>
              <w:t>Tristel</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r>
      <w:tr w:rsidR="00767759">
        <w:trPr>
          <w:trHeight w:val="264"/>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r>
      <w:tr w:rsidR="00767759">
        <w:trPr>
          <w:trHeight w:val="262"/>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color w:val="FFFFFF"/>
                <w:sz w:val="22"/>
              </w:rPr>
              <w:t xml:space="preserve"> </w:t>
            </w:r>
          </w:p>
        </w:tc>
      </w:tr>
      <w:tr w:rsidR="00767759">
        <w:trPr>
          <w:trHeight w:val="265"/>
        </w:trPr>
        <w:tc>
          <w:tcPr>
            <w:tcW w:w="6629" w:type="dxa"/>
            <w:tcBorders>
              <w:top w:val="single" w:sz="4" w:space="0" w:color="000000"/>
              <w:left w:val="single" w:sz="4" w:space="0" w:color="000000"/>
              <w:bottom w:val="single" w:sz="4" w:space="0" w:color="000000"/>
              <w:right w:val="nil"/>
            </w:tcBorders>
          </w:tcPr>
          <w:p w:rsidR="00767759" w:rsidRDefault="00D70CBC">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tcPr>
          <w:p w:rsidR="00767759" w:rsidRDefault="00767759">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b/>
                <w:color w:val="FFFFFF"/>
                <w:sz w:val="22"/>
              </w:rPr>
              <w:t xml:space="preserve"> </w:t>
            </w:r>
          </w:p>
        </w:tc>
      </w:tr>
      <w:tr w:rsidR="00767759">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767759" w:rsidRDefault="00D70CBC">
            <w:pPr>
              <w:ind w:left="0" w:right="0" w:firstLine="0"/>
              <w:jc w:val="left"/>
            </w:pPr>
            <w:r>
              <w:rPr>
                <w:b/>
                <w:color w:val="FFFFFF"/>
                <w:sz w:val="22"/>
              </w:rPr>
              <w:t>Risks requiring Other Health Surveillance</w:t>
            </w:r>
            <w:r>
              <w:rPr>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767759" w:rsidRDefault="00767759">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b/>
                <w:color w:val="FFFFFF"/>
                <w:sz w:val="22"/>
              </w:rPr>
              <w:t xml:space="preserve"> </w:t>
            </w:r>
          </w:p>
        </w:tc>
      </w:tr>
      <w:tr w:rsidR="00767759">
        <w:trPr>
          <w:trHeight w:val="263"/>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64"/>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62"/>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64"/>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62"/>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65"/>
        </w:trPr>
        <w:tc>
          <w:tcPr>
            <w:tcW w:w="6629" w:type="dxa"/>
            <w:tcBorders>
              <w:top w:val="single" w:sz="4" w:space="0" w:color="000000"/>
              <w:left w:val="single" w:sz="4" w:space="0" w:color="000000"/>
              <w:bottom w:val="single" w:sz="4" w:space="0" w:color="000000"/>
              <w:right w:val="nil"/>
            </w:tcBorders>
          </w:tcPr>
          <w:p w:rsidR="00767759" w:rsidRDefault="00D70CBC">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nil"/>
            </w:tcBorders>
          </w:tcPr>
          <w:p w:rsidR="00767759" w:rsidRDefault="00767759">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767759" w:rsidRDefault="00767759">
            <w:pPr>
              <w:spacing w:after="160"/>
              <w:ind w:left="0" w:right="0" w:firstLine="0"/>
              <w:jc w:val="left"/>
            </w:pPr>
          </w:p>
        </w:tc>
      </w:tr>
      <w:tr w:rsidR="00767759">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767759" w:rsidRDefault="00D70CBC">
            <w:pPr>
              <w:ind w:left="0" w:right="0" w:firstLine="0"/>
              <w:jc w:val="left"/>
            </w:pPr>
            <w:r>
              <w:rPr>
                <w:b/>
                <w:color w:val="FFFFFF"/>
                <w:sz w:val="22"/>
              </w:rPr>
              <w:t>Other General Hazards/ Risks</w:t>
            </w:r>
            <w:r>
              <w:rPr>
                <w:b/>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767759" w:rsidRDefault="00767759">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767759" w:rsidRDefault="00D70CBC">
            <w:pPr>
              <w:ind w:left="1" w:right="0" w:firstLine="0"/>
              <w:jc w:val="left"/>
            </w:pPr>
            <w:r>
              <w:rPr>
                <w:b/>
                <w:color w:val="FFFFFF"/>
                <w:sz w:val="22"/>
              </w:rPr>
              <w:t xml:space="preserve"> </w:t>
            </w:r>
          </w:p>
        </w:tc>
      </w:tr>
      <w:tr w:rsidR="00767759">
        <w:trPr>
          <w:trHeight w:val="289"/>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VDU use </w:t>
            </w:r>
            <w:proofErr w:type="gramStart"/>
            <w:r>
              <w:rPr>
                <w:sz w:val="22"/>
              </w:rPr>
              <w:t>( &gt;</w:t>
            </w:r>
            <w:proofErr w:type="gramEnd"/>
            <w:r>
              <w:rPr>
                <w:sz w:val="22"/>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rFonts w:ascii="Segoe UI Symbol" w:eastAsia="Segoe UI Symbol" w:hAnsi="Segoe UI Symbol" w:cs="Segoe UI Symbol"/>
                <w:sz w:val="21"/>
              </w:rPr>
              <w:t>🗸</w:t>
            </w:r>
            <w:r>
              <w:rPr>
                <w:sz w:val="22"/>
              </w:rPr>
              <w:t xml:space="preserve"> </w:t>
            </w:r>
          </w:p>
        </w:tc>
      </w:tr>
      <w:tr w:rsidR="00767759">
        <w:trPr>
          <w:trHeight w:val="264"/>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N</w:t>
            </w:r>
            <w:r>
              <w:rPr>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62"/>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64"/>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62"/>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64"/>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88"/>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Y</w:t>
            </w:r>
            <w:r>
              <w:rPr>
                <w:rFonts w:ascii="Calibri" w:eastAsia="Calibri" w:hAnsi="Calibri" w:cs="Calibri"/>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rFonts w:ascii="Segoe UI Symbol" w:eastAsia="Segoe UI Symbol" w:hAnsi="Segoe UI Symbol" w:cs="Segoe UI Symbol"/>
                <w:sz w:val="21"/>
              </w:rPr>
              <w:t>🗸</w:t>
            </w: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90"/>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Y</w:t>
            </w:r>
            <w:r>
              <w:rPr>
                <w:rFonts w:ascii="Calibri" w:eastAsia="Calibri" w:hAnsi="Calibri" w:cs="Calibri"/>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rFonts w:ascii="Segoe UI Symbol" w:eastAsia="Segoe UI Symbol" w:hAnsi="Segoe UI Symbol" w:cs="Segoe UI Symbol"/>
                <w:sz w:val="21"/>
              </w:rPr>
              <w:t>🗸</w:t>
            </w:r>
            <w:r>
              <w:rPr>
                <w:sz w:val="22"/>
              </w:rPr>
              <w:t xml:space="preserve"> </w:t>
            </w:r>
          </w:p>
        </w:tc>
      </w:tr>
      <w:tr w:rsidR="00767759">
        <w:trPr>
          <w:trHeight w:val="290"/>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Y</w:t>
            </w:r>
            <w:r>
              <w:rPr>
                <w:rFonts w:ascii="Calibri" w:eastAsia="Calibri" w:hAnsi="Calibri" w:cs="Calibri"/>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rFonts w:ascii="Segoe UI Symbol" w:eastAsia="Segoe UI Symbol" w:hAnsi="Segoe UI Symbol" w:cs="Segoe UI Symbol"/>
                <w:sz w:val="21"/>
              </w:rPr>
              <w:t>🗸</w:t>
            </w:r>
            <w:r>
              <w:rPr>
                <w:sz w:val="22"/>
              </w:rPr>
              <w:t xml:space="preserve"> </w:t>
            </w:r>
          </w:p>
        </w:tc>
      </w:tr>
      <w:tr w:rsidR="00767759">
        <w:trPr>
          <w:trHeight w:val="288"/>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rFonts w:ascii="Segoe UI Symbol" w:eastAsia="Segoe UI Symbol" w:hAnsi="Segoe UI Symbol" w:cs="Segoe UI Symbol"/>
                <w:sz w:val="21"/>
              </w:rPr>
              <w:t>🗸</w:t>
            </w: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r w:rsidR="00767759">
        <w:trPr>
          <w:trHeight w:val="290"/>
        </w:trPr>
        <w:tc>
          <w:tcPr>
            <w:tcW w:w="662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sz w:val="22"/>
              </w:rPr>
              <w:lastRenderedPageBreak/>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767759" w:rsidRDefault="00D70CBC">
            <w:pPr>
              <w:ind w:left="0" w:right="0" w:firstLine="0"/>
              <w:jc w:val="left"/>
            </w:pPr>
            <w:r>
              <w:rPr>
                <w:rFonts w:ascii="Segoe UI Symbol" w:eastAsia="Segoe UI Symbol" w:hAnsi="Segoe UI Symbol" w:cs="Segoe UI Symbol"/>
                <w:sz w:val="21"/>
              </w:rPr>
              <w:t>🗸</w:t>
            </w: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767759" w:rsidRDefault="00D70CBC">
            <w:pPr>
              <w:ind w:left="1" w:right="0" w:firstLine="0"/>
              <w:jc w:val="left"/>
            </w:pPr>
            <w:r>
              <w:rPr>
                <w:sz w:val="22"/>
              </w:rPr>
              <w:t xml:space="preserve"> </w:t>
            </w:r>
          </w:p>
        </w:tc>
      </w:tr>
    </w:tbl>
    <w:p w:rsidR="00767759" w:rsidRDefault="00D70CBC">
      <w:pPr>
        <w:ind w:left="0" w:right="0" w:firstLine="0"/>
        <w:jc w:val="left"/>
      </w:pPr>
      <w:r>
        <w:rPr>
          <w:sz w:val="20"/>
        </w:rPr>
        <w:t xml:space="preserve"> </w:t>
      </w:r>
    </w:p>
    <w:sectPr w:rsidR="00767759">
      <w:footerReference w:type="even" r:id="rId9"/>
      <w:footerReference w:type="default" r:id="rId10"/>
      <w:footerReference w:type="first" r:id="rId11"/>
      <w:pgSz w:w="11906" w:h="16838"/>
      <w:pgMar w:top="375" w:right="695" w:bottom="1047"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70CBC">
      <w:pPr>
        <w:spacing w:line="240" w:lineRule="auto"/>
      </w:pPr>
      <w:r>
        <w:separator/>
      </w:r>
    </w:p>
  </w:endnote>
  <w:endnote w:type="continuationSeparator" w:id="0">
    <w:p w:rsidR="00000000" w:rsidRDefault="00D7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759" w:rsidRDefault="00D70CBC">
    <w:pPr>
      <w:tabs>
        <w:tab w:val="center" w:pos="4513"/>
      </w:tabs>
      <w:ind w:left="0" w:right="0" w:firstLine="0"/>
      <w:jc w:val="left"/>
    </w:pPr>
    <w:r>
      <w:rPr>
        <w:rFonts w:ascii="Calibri" w:eastAsia="Calibri" w:hAnsi="Calibri" w:cs="Calibri"/>
        <w:sz w:val="22"/>
      </w:rPr>
      <w:t xml:space="preserve">September </w:t>
    </w:r>
    <w:proofErr w:type="gramStart"/>
    <w:r>
      <w:rPr>
        <w:rFonts w:ascii="Calibri" w:eastAsia="Calibri" w:hAnsi="Calibri" w:cs="Calibri"/>
        <w:sz w:val="22"/>
      </w:rPr>
      <w:t xml:space="preserve">2024  </w:t>
    </w:r>
    <w:r>
      <w:rPr>
        <w:rFonts w:ascii="Calibri" w:eastAsia="Calibri" w:hAnsi="Calibri" w:cs="Calibri"/>
        <w:sz w:val="22"/>
      </w:rPr>
      <w:tab/>
    </w:r>
    <w:proofErr w:type="gramEnd"/>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759" w:rsidRDefault="00D70CBC" w:rsidP="00D70CBC">
    <w:pPr>
      <w:tabs>
        <w:tab w:val="center" w:pos="4513"/>
      </w:tabs>
      <w:ind w:left="0" w:right="0" w:firstLine="0"/>
    </w:pPr>
    <w:r>
      <w:rPr>
        <w:rFonts w:ascii="Calibri" w:eastAsia="Calibri" w:hAnsi="Calibri" w:cs="Calibri"/>
        <w:sz w:val="22"/>
      </w:rPr>
      <w:t>September 2024</w:t>
    </w:r>
    <w:r>
      <w:rPr>
        <w:rFonts w:ascii="Calibri" w:eastAsia="Calibri" w:hAnsi="Calibri" w:cs="Calibri"/>
        <w:sz w:val="22"/>
      </w:rPr>
      <w:tab/>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rsidRPr="00D70CBC">
      <w:rPr>
        <w:rFonts w:asciiTheme="minorHAnsi" w:hAnsiTheme="minorHAnsi" w:cstheme="minorHAnsi"/>
        <w:sz w:val="22"/>
      </w:rPr>
      <w:t xml:space="preserve">JD is subject to the conclusion of </w:t>
    </w:r>
    <w:r>
      <w:rPr>
        <w:rFonts w:asciiTheme="minorHAnsi" w:hAnsiTheme="minorHAnsi" w:cstheme="minorHAnsi"/>
        <w:sz w:val="22"/>
      </w:rPr>
      <w:t xml:space="preserve">            </w:t>
    </w:r>
    <w:r w:rsidRPr="00D70CBC">
      <w:rPr>
        <w:rFonts w:asciiTheme="minorHAnsi" w:hAnsiTheme="minorHAnsi" w:cstheme="minorHAnsi"/>
        <w:sz w:val="22"/>
      </w:rPr>
      <w:t>formal matching</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759" w:rsidRDefault="00D70CBC">
    <w:pPr>
      <w:tabs>
        <w:tab w:val="center" w:pos="4513"/>
      </w:tabs>
      <w:ind w:left="0" w:right="0" w:firstLine="0"/>
      <w:jc w:val="left"/>
    </w:pPr>
    <w:r>
      <w:rPr>
        <w:rFonts w:ascii="Calibri" w:eastAsia="Calibri" w:hAnsi="Calibri" w:cs="Calibri"/>
        <w:sz w:val="22"/>
      </w:rPr>
      <w:t xml:space="preserve">September </w:t>
    </w:r>
    <w:proofErr w:type="gramStart"/>
    <w:r>
      <w:rPr>
        <w:rFonts w:ascii="Calibri" w:eastAsia="Calibri" w:hAnsi="Calibri" w:cs="Calibri"/>
        <w:sz w:val="22"/>
      </w:rPr>
      <w:t xml:space="preserve">2024  </w:t>
    </w:r>
    <w:r>
      <w:rPr>
        <w:rFonts w:ascii="Calibri" w:eastAsia="Calibri" w:hAnsi="Calibri" w:cs="Calibri"/>
        <w:sz w:val="22"/>
      </w:rPr>
      <w:tab/>
    </w:r>
    <w:proofErr w:type="gramEnd"/>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70CBC">
      <w:pPr>
        <w:spacing w:line="240" w:lineRule="auto"/>
      </w:pPr>
      <w:r>
        <w:separator/>
      </w:r>
    </w:p>
  </w:footnote>
  <w:footnote w:type="continuationSeparator" w:id="0">
    <w:p w:rsidR="00000000" w:rsidRDefault="00D70C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35C2F"/>
    <w:multiLevelType w:val="hybridMultilevel"/>
    <w:tmpl w:val="8ABE3DA0"/>
    <w:lvl w:ilvl="0" w:tplc="900A3FCC">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F2645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6465B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D4171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BAAB2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02ABF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C00A6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64390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802F4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AC00F0"/>
    <w:multiLevelType w:val="hybridMultilevel"/>
    <w:tmpl w:val="4684B7B4"/>
    <w:lvl w:ilvl="0" w:tplc="F72A88B6">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CB4B6">
      <w:start w:val="1"/>
      <w:numFmt w:val="bullet"/>
      <w:lvlText w:val="o"/>
      <w:lvlJc w:val="left"/>
      <w:pPr>
        <w:ind w:left="1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F4CBCA">
      <w:start w:val="1"/>
      <w:numFmt w:val="bullet"/>
      <w:lvlText w:val="▪"/>
      <w:lvlJc w:val="left"/>
      <w:pPr>
        <w:ind w:left="19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0CDC78">
      <w:start w:val="1"/>
      <w:numFmt w:val="bullet"/>
      <w:lvlText w:val="•"/>
      <w:lvlJc w:val="left"/>
      <w:pPr>
        <w:ind w:left="2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9E68FC">
      <w:start w:val="1"/>
      <w:numFmt w:val="bullet"/>
      <w:lvlText w:val="o"/>
      <w:lvlJc w:val="left"/>
      <w:pPr>
        <w:ind w:left="33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A2C414">
      <w:start w:val="1"/>
      <w:numFmt w:val="bullet"/>
      <w:lvlText w:val="▪"/>
      <w:lvlJc w:val="left"/>
      <w:pPr>
        <w:ind w:left="41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CED2EC">
      <w:start w:val="1"/>
      <w:numFmt w:val="bullet"/>
      <w:lvlText w:val="•"/>
      <w:lvlJc w:val="left"/>
      <w:pPr>
        <w:ind w:left="4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E82078">
      <w:start w:val="1"/>
      <w:numFmt w:val="bullet"/>
      <w:lvlText w:val="o"/>
      <w:lvlJc w:val="left"/>
      <w:pPr>
        <w:ind w:left="5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3E3302">
      <w:start w:val="1"/>
      <w:numFmt w:val="bullet"/>
      <w:lvlText w:val="▪"/>
      <w:lvlJc w:val="left"/>
      <w:pPr>
        <w:ind w:left="6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9D1112"/>
    <w:multiLevelType w:val="hybridMultilevel"/>
    <w:tmpl w:val="08BA2420"/>
    <w:lvl w:ilvl="0" w:tplc="53AC6FF2">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E2A344">
      <w:start w:val="1"/>
      <w:numFmt w:val="bullet"/>
      <w:lvlText w:val="o"/>
      <w:lvlJc w:val="left"/>
      <w:pPr>
        <w:ind w:left="1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166D4C">
      <w:start w:val="1"/>
      <w:numFmt w:val="bullet"/>
      <w:lvlText w:val="▪"/>
      <w:lvlJc w:val="left"/>
      <w:pPr>
        <w:ind w:left="2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E65B46">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889D2C">
      <w:start w:val="1"/>
      <w:numFmt w:val="bullet"/>
      <w:lvlText w:val="o"/>
      <w:lvlJc w:val="left"/>
      <w:pPr>
        <w:ind w:left="3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14359C">
      <w:start w:val="1"/>
      <w:numFmt w:val="bullet"/>
      <w:lvlText w:val="▪"/>
      <w:lvlJc w:val="left"/>
      <w:pPr>
        <w:ind w:left="4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FAC5AC">
      <w:start w:val="1"/>
      <w:numFmt w:val="bullet"/>
      <w:lvlText w:val="•"/>
      <w:lvlJc w:val="left"/>
      <w:pPr>
        <w:ind w:left="4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24B2F2">
      <w:start w:val="1"/>
      <w:numFmt w:val="bullet"/>
      <w:lvlText w:val="o"/>
      <w:lvlJc w:val="left"/>
      <w:pPr>
        <w:ind w:left="5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380D0C">
      <w:start w:val="1"/>
      <w:numFmt w:val="bullet"/>
      <w:lvlText w:val="▪"/>
      <w:lvlJc w:val="left"/>
      <w:pPr>
        <w:ind w:left="6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575416"/>
    <w:multiLevelType w:val="hybridMultilevel"/>
    <w:tmpl w:val="165E5A8C"/>
    <w:lvl w:ilvl="0" w:tplc="269A5E3C">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22DA06">
      <w:start w:val="1"/>
      <w:numFmt w:val="bullet"/>
      <w:lvlText w:val="o"/>
      <w:lvlJc w:val="left"/>
      <w:pPr>
        <w:ind w:left="1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40B9DC">
      <w:start w:val="1"/>
      <w:numFmt w:val="bullet"/>
      <w:lvlText w:val="▪"/>
      <w:lvlJc w:val="left"/>
      <w:pPr>
        <w:ind w:left="2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2A27B2">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2C92C">
      <w:start w:val="1"/>
      <w:numFmt w:val="bullet"/>
      <w:lvlText w:val="o"/>
      <w:lvlJc w:val="left"/>
      <w:pPr>
        <w:ind w:left="3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1C5854">
      <w:start w:val="1"/>
      <w:numFmt w:val="bullet"/>
      <w:lvlText w:val="▪"/>
      <w:lvlJc w:val="left"/>
      <w:pPr>
        <w:ind w:left="4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B6B638">
      <w:start w:val="1"/>
      <w:numFmt w:val="bullet"/>
      <w:lvlText w:val="•"/>
      <w:lvlJc w:val="left"/>
      <w:pPr>
        <w:ind w:left="4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EEAC56">
      <w:start w:val="1"/>
      <w:numFmt w:val="bullet"/>
      <w:lvlText w:val="o"/>
      <w:lvlJc w:val="left"/>
      <w:pPr>
        <w:ind w:left="5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58BB6E">
      <w:start w:val="1"/>
      <w:numFmt w:val="bullet"/>
      <w:lvlText w:val="▪"/>
      <w:lvlJc w:val="left"/>
      <w:pPr>
        <w:ind w:left="6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AD2F36"/>
    <w:multiLevelType w:val="hybridMultilevel"/>
    <w:tmpl w:val="CB1CA3EC"/>
    <w:lvl w:ilvl="0" w:tplc="35020E2E">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FA4668">
      <w:start w:val="1"/>
      <w:numFmt w:val="bullet"/>
      <w:lvlText w:val="o"/>
      <w:lvlJc w:val="left"/>
      <w:pPr>
        <w:ind w:left="1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92262C">
      <w:start w:val="1"/>
      <w:numFmt w:val="bullet"/>
      <w:lvlText w:val="▪"/>
      <w:lvlJc w:val="left"/>
      <w:pPr>
        <w:ind w:left="2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88FC3C">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B0695A">
      <w:start w:val="1"/>
      <w:numFmt w:val="bullet"/>
      <w:lvlText w:val="o"/>
      <w:lvlJc w:val="left"/>
      <w:pPr>
        <w:ind w:left="3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EA1CCA">
      <w:start w:val="1"/>
      <w:numFmt w:val="bullet"/>
      <w:lvlText w:val="▪"/>
      <w:lvlJc w:val="left"/>
      <w:pPr>
        <w:ind w:left="4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98C58A">
      <w:start w:val="1"/>
      <w:numFmt w:val="bullet"/>
      <w:lvlText w:val="•"/>
      <w:lvlJc w:val="left"/>
      <w:pPr>
        <w:ind w:left="4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2694DC">
      <w:start w:val="1"/>
      <w:numFmt w:val="bullet"/>
      <w:lvlText w:val="o"/>
      <w:lvlJc w:val="left"/>
      <w:pPr>
        <w:ind w:left="5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CC75A0">
      <w:start w:val="1"/>
      <w:numFmt w:val="bullet"/>
      <w:lvlText w:val="▪"/>
      <w:lvlJc w:val="left"/>
      <w:pPr>
        <w:ind w:left="6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CD014E0"/>
    <w:multiLevelType w:val="hybridMultilevel"/>
    <w:tmpl w:val="1372433C"/>
    <w:lvl w:ilvl="0" w:tplc="D31687C0">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90313C">
      <w:start w:val="1"/>
      <w:numFmt w:val="bullet"/>
      <w:lvlText w:val="o"/>
      <w:lvlJc w:val="left"/>
      <w:pPr>
        <w:ind w:left="1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58D0D0">
      <w:start w:val="1"/>
      <w:numFmt w:val="bullet"/>
      <w:lvlText w:val="▪"/>
      <w:lvlJc w:val="left"/>
      <w:pPr>
        <w:ind w:left="2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DA4A22">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E07FBC">
      <w:start w:val="1"/>
      <w:numFmt w:val="bullet"/>
      <w:lvlText w:val="o"/>
      <w:lvlJc w:val="left"/>
      <w:pPr>
        <w:ind w:left="3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D6F2AE">
      <w:start w:val="1"/>
      <w:numFmt w:val="bullet"/>
      <w:lvlText w:val="▪"/>
      <w:lvlJc w:val="left"/>
      <w:pPr>
        <w:ind w:left="4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D032F0">
      <w:start w:val="1"/>
      <w:numFmt w:val="bullet"/>
      <w:lvlText w:val="•"/>
      <w:lvlJc w:val="left"/>
      <w:pPr>
        <w:ind w:left="4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F2A3B8">
      <w:start w:val="1"/>
      <w:numFmt w:val="bullet"/>
      <w:lvlText w:val="o"/>
      <w:lvlJc w:val="left"/>
      <w:pPr>
        <w:ind w:left="5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C465D6">
      <w:start w:val="1"/>
      <w:numFmt w:val="bullet"/>
      <w:lvlText w:val="▪"/>
      <w:lvlJc w:val="left"/>
      <w:pPr>
        <w:ind w:left="6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FB00F4"/>
    <w:multiLevelType w:val="hybridMultilevel"/>
    <w:tmpl w:val="62C0DEF6"/>
    <w:lvl w:ilvl="0" w:tplc="4140B63A">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8413A8">
      <w:start w:val="1"/>
      <w:numFmt w:val="bullet"/>
      <w:lvlText w:val="o"/>
      <w:lvlJc w:val="left"/>
      <w:pPr>
        <w:ind w:left="1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361188">
      <w:start w:val="1"/>
      <w:numFmt w:val="bullet"/>
      <w:lvlText w:val="▪"/>
      <w:lvlJc w:val="left"/>
      <w:pPr>
        <w:ind w:left="2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680EEC">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189C26">
      <w:start w:val="1"/>
      <w:numFmt w:val="bullet"/>
      <w:lvlText w:val="o"/>
      <w:lvlJc w:val="left"/>
      <w:pPr>
        <w:ind w:left="3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826D70">
      <w:start w:val="1"/>
      <w:numFmt w:val="bullet"/>
      <w:lvlText w:val="▪"/>
      <w:lvlJc w:val="left"/>
      <w:pPr>
        <w:ind w:left="4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346380">
      <w:start w:val="1"/>
      <w:numFmt w:val="bullet"/>
      <w:lvlText w:val="•"/>
      <w:lvlJc w:val="left"/>
      <w:pPr>
        <w:ind w:left="4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8C2E4">
      <w:start w:val="1"/>
      <w:numFmt w:val="bullet"/>
      <w:lvlText w:val="o"/>
      <w:lvlJc w:val="left"/>
      <w:pPr>
        <w:ind w:left="5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725A9E">
      <w:start w:val="1"/>
      <w:numFmt w:val="bullet"/>
      <w:lvlText w:val="▪"/>
      <w:lvlJc w:val="left"/>
      <w:pPr>
        <w:ind w:left="6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9B4986"/>
    <w:multiLevelType w:val="hybridMultilevel"/>
    <w:tmpl w:val="CD642994"/>
    <w:lvl w:ilvl="0" w:tplc="87B00E9C">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F69D20">
      <w:start w:val="1"/>
      <w:numFmt w:val="bullet"/>
      <w:lvlText w:val="o"/>
      <w:lvlJc w:val="left"/>
      <w:pPr>
        <w:ind w:left="1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BEA3EE">
      <w:start w:val="1"/>
      <w:numFmt w:val="bullet"/>
      <w:lvlText w:val="▪"/>
      <w:lvlJc w:val="left"/>
      <w:pPr>
        <w:ind w:left="2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B4CBAE">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3E7D26">
      <w:start w:val="1"/>
      <w:numFmt w:val="bullet"/>
      <w:lvlText w:val="o"/>
      <w:lvlJc w:val="left"/>
      <w:pPr>
        <w:ind w:left="3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FA6FD6">
      <w:start w:val="1"/>
      <w:numFmt w:val="bullet"/>
      <w:lvlText w:val="▪"/>
      <w:lvlJc w:val="left"/>
      <w:pPr>
        <w:ind w:left="4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822832">
      <w:start w:val="1"/>
      <w:numFmt w:val="bullet"/>
      <w:lvlText w:val="•"/>
      <w:lvlJc w:val="left"/>
      <w:pPr>
        <w:ind w:left="4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5AEE9C">
      <w:start w:val="1"/>
      <w:numFmt w:val="bullet"/>
      <w:lvlText w:val="o"/>
      <w:lvlJc w:val="left"/>
      <w:pPr>
        <w:ind w:left="5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A4C358">
      <w:start w:val="1"/>
      <w:numFmt w:val="bullet"/>
      <w:lvlText w:val="▪"/>
      <w:lvlJc w:val="left"/>
      <w:pPr>
        <w:ind w:left="6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370899"/>
    <w:multiLevelType w:val="hybridMultilevel"/>
    <w:tmpl w:val="2F1ED88C"/>
    <w:lvl w:ilvl="0" w:tplc="FB36F7CC">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F0BD42">
      <w:start w:val="1"/>
      <w:numFmt w:val="bullet"/>
      <w:lvlText w:val="o"/>
      <w:lvlJc w:val="left"/>
      <w:pPr>
        <w:ind w:left="1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3E78E8">
      <w:start w:val="1"/>
      <w:numFmt w:val="bullet"/>
      <w:lvlText w:val="▪"/>
      <w:lvlJc w:val="left"/>
      <w:pPr>
        <w:ind w:left="2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2CB18E">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4EEC22">
      <w:start w:val="1"/>
      <w:numFmt w:val="bullet"/>
      <w:lvlText w:val="o"/>
      <w:lvlJc w:val="left"/>
      <w:pPr>
        <w:ind w:left="3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7E5A2E">
      <w:start w:val="1"/>
      <w:numFmt w:val="bullet"/>
      <w:lvlText w:val="▪"/>
      <w:lvlJc w:val="left"/>
      <w:pPr>
        <w:ind w:left="4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08ED64">
      <w:start w:val="1"/>
      <w:numFmt w:val="bullet"/>
      <w:lvlText w:val="•"/>
      <w:lvlJc w:val="left"/>
      <w:pPr>
        <w:ind w:left="4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22456">
      <w:start w:val="1"/>
      <w:numFmt w:val="bullet"/>
      <w:lvlText w:val="o"/>
      <w:lvlJc w:val="left"/>
      <w:pPr>
        <w:ind w:left="5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14C962">
      <w:start w:val="1"/>
      <w:numFmt w:val="bullet"/>
      <w:lvlText w:val="▪"/>
      <w:lvlJc w:val="left"/>
      <w:pPr>
        <w:ind w:left="6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6569A8"/>
    <w:multiLevelType w:val="hybridMultilevel"/>
    <w:tmpl w:val="1AF8003E"/>
    <w:lvl w:ilvl="0" w:tplc="C92E7360">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F42912">
      <w:start w:val="1"/>
      <w:numFmt w:val="bullet"/>
      <w:lvlText w:val="o"/>
      <w:lvlJc w:val="left"/>
      <w:pPr>
        <w:ind w:left="1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7CCFE0">
      <w:start w:val="1"/>
      <w:numFmt w:val="bullet"/>
      <w:lvlText w:val="▪"/>
      <w:lvlJc w:val="left"/>
      <w:pPr>
        <w:ind w:left="2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7A6AAA">
      <w:start w:val="1"/>
      <w:numFmt w:val="bullet"/>
      <w:lvlText w:val="•"/>
      <w:lvlJc w:val="left"/>
      <w:pPr>
        <w:ind w:left="2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74D728">
      <w:start w:val="1"/>
      <w:numFmt w:val="bullet"/>
      <w:lvlText w:val="o"/>
      <w:lvlJc w:val="left"/>
      <w:pPr>
        <w:ind w:left="3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92B2B0">
      <w:start w:val="1"/>
      <w:numFmt w:val="bullet"/>
      <w:lvlText w:val="▪"/>
      <w:lvlJc w:val="left"/>
      <w:pPr>
        <w:ind w:left="4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A8DB86">
      <w:start w:val="1"/>
      <w:numFmt w:val="bullet"/>
      <w:lvlText w:val="•"/>
      <w:lvlJc w:val="left"/>
      <w:pPr>
        <w:ind w:left="4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C2A514">
      <w:start w:val="1"/>
      <w:numFmt w:val="bullet"/>
      <w:lvlText w:val="o"/>
      <w:lvlJc w:val="left"/>
      <w:pPr>
        <w:ind w:left="5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02274A">
      <w:start w:val="1"/>
      <w:numFmt w:val="bullet"/>
      <w:lvlText w:val="▪"/>
      <w:lvlJc w:val="left"/>
      <w:pPr>
        <w:ind w:left="6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C240BA"/>
    <w:multiLevelType w:val="hybridMultilevel"/>
    <w:tmpl w:val="DA0ED8AA"/>
    <w:lvl w:ilvl="0" w:tplc="935EF47C">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0CE9E6">
      <w:start w:val="1"/>
      <w:numFmt w:val="bullet"/>
      <w:lvlText w:val="o"/>
      <w:lvlJc w:val="left"/>
      <w:pPr>
        <w:ind w:left="1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A08516">
      <w:start w:val="1"/>
      <w:numFmt w:val="bullet"/>
      <w:lvlText w:val="▪"/>
      <w:lvlJc w:val="left"/>
      <w:pPr>
        <w:ind w:left="2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B63270">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B0A3C4">
      <w:start w:val="1"/>
      <w:numFmt w:val="bullet"/>
      <w:lvlText w:val="o"/>
      <w:lvlJc w:val="left"/>
      <w:pPr>
        <w:ind w:left="3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2A06FE">
      <w:start w:val="1"/>
      <w:numFmt w:val="bullet"/>
      <w:lvlText w:val="▪"/>
      <w:lvlJc w:val="left"/>
      <w:pPr>
        <w:ind w:left="4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24F1E2">
      <w:start w:val="1"/>
      <w:numFmt w:val="bullet"/>
      <w:lvlText w:val="•"/>
      <w:lvlJc w:val="left"/>
      <w:pPr>
        <w:ind w:left="4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E82BC0">
      <w:start w:val="1"/>
      <w:numFmt w:val="bullet"/>
      <w:lvlText w:val="o"/>
      <w:lvlJc w:val="left"/>
      <w:pPr>
        <w:ind w:left="5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A4B16E">
      <w:start w:val="1"/>
      <w:numFmt w:val="bullet"/>
      <w:lvlText w:val="▪"/>
      <w:lvlJc w:val="left"/>
      <w:pPr>
        <w:ind w:left="6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91F7B3F"/>
    <w:multiLevelType w:val="hybridMultilevel"/>
    <w:tmpl w:val="C150B3A2"/>
    <w:lvl w:ilvl="0" w:tplc="DD4C6778">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083BC8">
      <w:start w:val="1"/>
      <w:numFmt w:val="bullet"/>
      <w:lvlText w:val="o"/>
      <w:lvlJc w:val="left"/>
      <w:pPr>
        <w:ind w:left="1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08996A">
      <w:start w:val="1"/>
      <w:numFmt w:val="bullet"/>
      <w:lvlText w:val="▪"/>
      <w:lvlJc w:val="left"/>
      <w:pPr>
        <w:ind w:left="2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EC77AC">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702FC4">
      <w:start w:val="1"/>
      <w:numFmt w:val="bullet"/>
      <w:lvlText w:val="o"/>
      <w:lvlJc w:val="left"/>
      <w:pPr>
        <w:ind w:left="3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B62F38">
      <w:start w:val="1"/>
      <w:numFmt w:val="bullet"/>
      <w:lvlText w:val="▪"/>
      <w:lvlJc w:val="left"/>
      <w:pPr>
        <w:ind w:left="4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BA4C58">
      <w:start w:val="1"/>
      <w:numFmt w:val="bullet"/>
      <w:lvlText w:val="•"/>
      <w:lvlJc w:val="left"/>
      <w:pPr>
        <w:ind w:left="4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B8E84A">
      <w:start w:val="1"/>
      <w:numFmt w:val="bullet"/>
      <w:lvlText w:val="o"/>
      <w:lvlJc w:val="left"/>
      <w:pPr>
        <w:ind w:left="5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661A76">
      <w:start w:val="1"/>
      <w:numFmt w:val="bullet"/>
      <w:lvlText w:val="▪"/>
      <w:lvlJc w:val="left"/>
      <w:pPr>
        <w:ind w:left="6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B123DF2"/>
    <w:multiLevelType w:val="hybridMultilevel"/>
    <w:tmpl w:val="7CAA0B9A"/>
    <w:lvl w:ilvl="0" w:tplc="68F88AD0">
      <w:start w:val="1"/>
      <w:numFmt w:val="bullet"/>
      <w:lvlText w:val="•"/>
      <w:lvlJc w:val="left"/>
      <w:pPr>
        <w:ind w:left="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789346">
      <w:start w:val="1"/>
      <w:numFmt w:val="bullet"/>
      <w:lvlText w:val="o"/>
      <w:lvlJc w:val="left"/>
      <w:pPr>
        <w:ind w:left="1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20D20C">
      <w:start w:val="1"/>
      <w:numFmt w:val="bullet"/>
      <w:lvlText w:val="▪"/>
      <w:lvlJc w:val="left"/>
      <w:pPr>
        <w:ind w:left="1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7EFAA6">
      <w:start w:val="1"/>
      <w:numFmt w:val="bullet"/>
      <w:lvlText w:val="•"/>
      <w:lvlJc w:val="left"/>
      <w:pPr>
        <w:ind w:left="2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68AEF0">
      <w:start w:val="1"/>
      <w:numFmt w:val="bullet"/>
      <w:lvlText w:val="o"/>
      <w:lvlJc w:val="left"/>
      <w:pPr>
        <w:ind w:left="3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4021A6">
      <w:start w:val="1"/>
      <w:numFmt w:val="bullet"/>
      <w:lvlText w:val="▪"/>
      <w:lvlJc w:val="left"/>
      <w:pPr>
        <w:ind w:left="4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129DE2">
      <w:start w:val="1"/>
      <w:numFmt w:val="bullet"/>
      <w:lvlText w:val="•"/>
      <w:lvlJc w:val="left"/>
      <w:pPr>
        <w:ind w:left="4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CE7F88">
      <w:start w:val="1"/>
      <w:numFmt w:val="bullet"/>
      <w:lvlText w:val="o"/>
      <w:lvlJc w:val="left"/>
      <w:pPr>
        <w:ind w:left="5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588984">
      <w:start w:val="1"/>
      <w:numFmt w:val="bullet"/>
      <w:lvlText w:val="▪"/>
      <w:lvlJc w:val="left"/>
      <w:pPr>
        <w:ind w:left="6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445597"/>
    <w:multiLevelType w:val="hybridMultilevel"/>
    <w:tmpl w:val="8EC8203A"/>
    <w:lvl w:ilvl="0" w:tplc="B782882E">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0A5DEC">
      <w:start w:val="1"/>
      <w:numFmt w:val="bullet"/>
      <w:lvlText w:val="o"/>
      <w:lvlJc w:val="left"/>
      <w:pPr>
        <w:ind w:left="1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C82374">
      <w:start w:val="1"/>
      <w:numFmt w:val="bullet"/>
      <w:lvlText w:val="▪"/>
      <w:lvlJc w:val="left"/>
      <w:pPr>
        <w:ind w:left="2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A80BEC">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04B820">
      <w:start w:val="1"/>
      <w:numFmt w:val="bullet"/>
      <w:lvlText w:val="o"/>
      <w:lvlJc w:val="left"/>
      <w:pPr>
        <w:ind w:left="3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5C404E">
      <w:start w:val="1"/>
      <w:numFmt w:val="bullet"/>
      <w:lvlText w:val="▪"/>
      <w:lvlJc w:val="left"/>
      <w:pPr>
        <w:ind w:left="4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F8B676">
      <w:start w:val="1"/>
      <w:numFmt w:val="bullet"/>
      <w:lvlText w:val="•"/>
      <w:lvlJc w:val="left"/>
      <w:pPr>
        <w:ind w:left="4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289DA0">
      <w:start w:val="1"/>
      <w:numFmt w:val="bullet"/>
      <w:lvlText w:val="o"/>
      <w:lvlJc w:val="left"/>
      <w:pPr>
        <w:ind w:left="5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F09D4C">
      <w:start w:val="1"/>
      <w:numFmt w:val="bullet"/>
      <w:lvlText w:val="▪"/>
      <w:lvlJc w:val="left"/>
      <w:pPr>
        <w:ind w:left="6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3"/>
  </w:num>
  <w:num w:numId="4">
    <w:abstractNumId w:val="13"/>
  </w:num>
  <w:num w:numId="5">
    <w:abstractNumId w:val="10"/>
  </w:num>
  <w:num w:numId="6">
    <w:abstractNumId w:val="2"/>
  </w:num>
  <w:num w:numId="7">
    <w:abstractNumId w:val="6"/>
  </w:num>
  <w:num w:numId="8">
    <w:abstractNumId w:val="7"/>
  </w:num>
  <w:num w:numId="9">
    <w:abstractNumId w:val="4"/>
  </w:num>
  <w:num w:numId="10">
    <w:abstractNumId w:val="11"/>
  </w:num>
  <w:num w:numId="11">
    <w:abstractNumId w:val="5"/>
  </w:num>
  <w:num w:numId="12">
    <w:abstractNumId w:val="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759"/>
    <w:rsid w:val="00767759"/>
    <w:rsid w:val="00D70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67791"/>
  <w15:docId w15:val="{99094523-BF0C-4D08-BA07-9C3128BF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right="3494" w:hanging="10"/>
      <w:jc w:val="right"/>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70CBC"/>
    <w:pPr>
      <w:tabs>
        <w:tab w:val="center" w:pos="4513"/>
        <w:tab w:val="right" w:pos="9026"/>
      </w:tabs>
      <w:spacing w:line="240" w:lineRule="auto"/>
    </w:pPr>
  </w:style>
  <w:style w:type="character" w:customStyle="1" w:styleId="HeaderChar">
    <w:name w:val="Header Char"/>
    <w:basedOn w:val="DefaultParagraphFont"/>
    <w:link w:val="Header"/>
    <w:uiPriority w:val="99"/>
    <w:rsid w:val="00D70CBC"/>
    <w:rPr>
      <w:rFonts w:ascii="Arial" w:eastAsia="Arial" w:hAnsi="Arial" w:cs="Arial"/>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Brough Cameron (Royal Devon and Exeter NHS Foundation Trust)</cp:lastModifiedBy>
  <cp:revision>2</cp:revision>
  <dcterms:created xsi:type="dcterms:W3CDTF">2024-10-29T11:36:00Z</dcterms:created>
  <dcterms:modified xsi:type="dcterms:W3CDTF">2024-10-29T11:36:00Z</dcterms:modified>
</cp:coreProperties>
</file>