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0008B9" w:rsidP="004B7126">
      <w:pPr>
        <w:jc w:val="right"/>
      </w:pPr>
      <w:r>
        <w:rPr>
          <w:noProof/>
        </w:rPr>
        <w:drawing>
          <wp:inline distT="0" distB="0" distL="0" distR="0">
            <wp:extent cx="2943225" cy="771525"/>
            <wp:effectExtent l="0" t="0" r="9525" b="9525"/>
            <wp:docPr id="2" name="Picture 2" descr="G:\AFC\2017\NDHT\NDHT\JOB DESCRIPTION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NDHT\NDHT\JOB DESCRIPTIONS\NEW Trust logo black and white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236C24">
        <w:trPr>
          <w:trHeight w:val="241"/>
        </w:trPr>
        <w:tc>
          <w:tcPr>
            <w:tcW w:w="3706" w:type="dxa"/>
          </w:tcPr>
          <w:p w:rsidR="004B7126" w:rsidRPr="00450224" w:rsidRDefault="004B7126" w:rsidP="00236C24">
            <w:pPr>
              <w:rPr>
                <w:rFonts w:cs="Arial"/>
                <w:b/>
                <w:szCs w:val="22"/>
              </w:rPr>
            </w:pPr>
            <w:r w:rsidRPr="00450224">
              <w:rPr>
                <w:rFonts w:cs="Arial"/>
                <w:b/>
                <w:szCs w:val="22"/>
              </w:rPr>
              <w:t>JOB DESCRIPTION</w:t>
            </w:r>
          </w:p>
        </w:tc>
        <w:tc>
          <w:tcPr>
            <w:tcW w:w="6756" w:type="dxa"/>
          </w:tcPr>
          <w:p w:rsidR="004B7126" w:rsidRPr="00450224" w:rsidRDefault="004B7126" w:rsidP="00236C24">
            <w:pPr>
              <w:rPr>
                <w:rFonts w:cs="Arial"/>
                <w:b/>
                <w:szCs w:val="22"/>
              </w:rPr>
            </w:pPr>
          </w:p>
        </w:tc>
      </w:tr>
      <w:tr w:rsidR="004B7126" w:rsidRPr="00450224" w:rsidTr="00236C24">
        <w:trPr>
          <w:trHeight w:val="226"/>
        </w:trPr>
        <w:tc>
          <w:tcPr>
            <w:tcW w:w="3706" w:type="dxa"/>
          </w:tcPr>
          <w:p w:rsidR="004B7126" w:rsidRPr="00450224" w:rsidRDefault="004B7126" w:rsidP="00236C24">
            <w:pPr>
              <w:rPr>
                <w:rFonts w:cs="Arial"/>
                <w:b/>
                <w:szCs w:val="22"/>
              </w:rPr>
            </w:pPr>
            <w:r w:rsidRPr="00450224">
              <w:rPr>
                <w:rFonts w:cs="Arial"/>
                <w:b/>
                <w:szCs w:val="22"/>
              </w:rPr>
              <w:t>Job Title:</w:t>
            </w:r>
          </w:p>
        </w:tc>
        <w:tc>
          <w:tcPr>
            <w:tcW w:w="6756" w:type="dxa"/>
          </w:tcPr>
          <w:p w:rsidR="004B7126" w:rsidRPr="00450224" w:rsidRDefault="00B16E0F" w:rsidP="00236C24">
            <w:pPr>
              <w:rPr>
                <w:rFonts w:cs="Arial"/>
                <w:b/>
                <w:szCs w:val="22"/>
              </w:rPr>
            </w:pPr>
            <w:r>
              <w:rPr>
                <w:rFonts w:cs="Arial"/>
                <w:b/>
                <w:szCs w:val="22"/>
              </w:rPr>
              <w:t>Materials Distribution Assistant</w:t>
            </w:r>
            <w:r w:rsidR="002D12FD">
              <w:rPr>
                <w:rFonts w:cs="Arial"/>
                <w:b/>
                <w:szCs w:val="22"/>
              </w:rPr>
              <w:t xml:space="preserve"> </w:t>
            </w:r>
            <w:r w:rsidR="003336A0">
              <w:rPr>
                <w:rFonts w:cs="Arial"/>
                <w:b/>
                <w:szCs w:val="22"/>
              </w:rPr>
              <w:t xml:space="preserve"> </w:t>
            </w:r>
          </w:p>
        </w:tc>
      </w:tr>
      <w:tr w:rsidR="004B7126" w:rsidRPr="00450224" w:rsidTr="00236C24">
        <w:trPr>
          <w:trHeight w:val="241"/>
        </w:trPr>
        <w:tc>
          <w:tcPr>
            <w:tcW w:w="3706" w:type="dxa"/>
          </w:tcPr>
          <w:p w:rsidR="004B7126" w:rsidRPr="00450224" w:rsidRDefault="004B7126" w:rsidP="00236C24">
            <w:pPr>
              <w:rPr>
                <w:rFonts w:cs="Arial"/>
                <w:b/>
                <w:szCs w:val="22"/>
              </w:rPr>
            </w:pPr>
            <w:r w:rsidRPr="00450224">
              <w:rPr>
                <w:rFonts w:cs="Arial"/>
                <w:b/>
                <w:szCs w:val="22"/>
              </w:rPr>
              <w:t>Band:</w:t>
            </w:r>
          </w:p>
        </w:tc>
        <w:tc>
          <w:tcPr>
            <w:tcW w:w="6756" w:type="dxa"/>
          </w:tcPr>
          <w:p w:rsidR="004B7126" w:rsidRPr="00CF052B" w:rsidRDefault="00C36462" w:rsidP="002D12FD">
            <w:pPr>
              <w:rPr>
                <w:rFonts w:cs="Arial"/>
                <w:b/>
                <w:szCs w:val="22"/>
              </w:rPr>
            </w:pPr>
            <w:r w:rsidRPr="00CF052B">
              <w:rPr>
                <w:rFonts w:cs="Arial"/>
                <w:b/>
                <w:szCs w:val="22"/>
              </w:rPr>
              <w:t xml:space="preserve">Band </w:t>
            </w:r>
            <w:r w:rsidR="00B16E0F">
              <w:rPr>
                <w:rFonts w:cs="Arial"/>
                <w:b/>
                <w:szCs w:val="22"/>
              </w:rPr>
              <w:t>2</w:t>
            </w:r>
            <w:r w:rsidR="004B7126" w:rsidRPr="00CF052B">
              <w:rPr>
                <w:rFonts w:cs="Arial"/>
                <w:b/>
                <w:szCs w:val="22"/>
              </w:rPr>
              <w:t xml:space="preserve"> (Subject to formal matching)</w:t>
            </w:r>
          </w:p>
        </w:tc>
      </w:tr>
      <w:tr w:rsidR="004B7126" w:rsidRPr="00450224" w:rsidTr="00236C24">
        <w:trPr>
          <w:trHeight w:val="482"/>
        </w:trPr>
        <w:tc>
          <w:tcPr>
            <w:tcW w:w="3706" w:type="dxa"/>
          </w:tcPr>
          <w:p w:rsidR="004B7126" w:rsidRPr="00450224" w:rsidRDefault="004B7126" w:rsidP="00236C24">
            <w:pPr>
              <w:rPr>
                <w:rFonts w:cs="Arial"/>
                <w:b/>
                <w:szCs w:val="22"/>
              </w:rPr>
            </w:pPr>
            <w:r w:rsidRPr="00450224">
              <w:rPr>
                <w:rFonts w:cs="Arial"/>
                <w:b/>
                <w:szCs w:val="22"/>
              </w:rPr>
              <w:t>Responsible To:</w:t>
            </w:r>
          </w:p>
        </w:tc>
        <w:tc>
          <w:tcPr>
            <w:tcW w:w="6756" w:type="dxa"/>
          </w:tcPr>
          <w:p w:rsidR="004B7126" w:rsidRPr="00CF052B" w:rsidRDefault="00B16E0F" w:rsidP="009E2F42">
            <w:pPr>
              <w:rPr>
                <w:rFonts w:cs="Arial"/>
                <w:b/>
                <w:szCs w:val="22"/>
              </w:rPr>
            </w:pPr>
            <w:r>
              <w:rPr>
                <w:rFonts w:cs="Arial"/>
                <w:b/>
                <w:szCs w:val="22"/>
              </w:rPr>
              <w:t>Category Manager Medical</w:t>
            </w:r>
          </w:p>
        </w:tc>
      </w:tr>
      <w:tr w:rsidR="004B7126" w:rsidRPr="00450224" w:rsidTr="00236C24">
        <w:trPr>
          <w:trHeight w:val="467"/>
        </w:trPr>
        <w:tc>
          <w:tcPr>
            <w:tcW w:w="3706" w:type="dxa"/>
          </w:tcPr>
          <w:p w:rsidR="004B7126" w:rsidRPr="00450224" w:rsidRDefault="004B7126" w:rsidP="00236C24">
            <w:pPr>
              <w:rPr>
                <w:rFonts w:cs="Arial"/>
                <w:b/>
                <w:szCs w:val="22"/>
              </w:rPr>
            </w:pPr>
            <w:r w:rsidRPr="00450224">
              <w:rPr>
                <w:rFonts w:cs="Arial"/>
                <w:b/>
                <w:szCs w:val="22"/>
              </w:rPr>
              <w:t>Accountable To:</w:t>
            </w:r>
          </w:p>
        </w:tc>
        <w:tc>
          <w:tcPr>
            <w:tcW w:w="6756" w:type="dxa"/>
          </w:tcPr>
          <w:p w:rsidR="004B7126" w:rsidRPr="00CF052B" w:rsidRDefault="00B16E0F" w:rsidP="009E2F42">
            <w:pPr>
              <w:rPr>
                <w:rFonts w:cs="Arial"/>
                <w:b/>
                <w:szCs w:val="22"/>
              </w:rPr>
            </w:pPr>
            <w:r>
              <w:rPr>
                <w:rFonts w:cs="Arial"/>
                <w:b/>
                <w:szCs w:val="22"/>
              </w:rPr>
              <w:t>Head of Procurement &amp; Facilities</w:t>
            </w:r>
          </w:p>
        </w:tc>
      </w:tr>
      <w:tr w:rsidR="004B7126" w:rsidRPr="00450224" w:rsidTr="00236C24">
        <w:trPr>
          <w:trHeight w:val="482"/>
        </w:trPr>
        <w:tc>
          <w:tcPr>
            <w:tcW w:w="3706" w:type="dxa"/>
          </w:tcPr>
          <w:p w:rsidR="004B7126" w:rsidRPr="00450224" w:rsidRDefault="004B7126" w:rsidP="00236C24">
            <w:pPr>
              <w:rPr>
                <w:rFonts w:cs="Arial"/>
                <w:b/>
                <w:szCs w:val="22"/>
              </w:rPr>
            </w:pPr>
            <w:r w:rsidRPr="00450224">
              <w:rPr>
                <w:rFonts w:cs="Arial"/>
                <w:b/>
                <w:szCs w:val="22"/>
              </w:rPr>
              <w:t>Section/Department/Directorate:</w:t>
            </w:r>
          </w:p>
        </w:tc>
        <w:tc>
          <w:tcPr>
            <w:tcW w:w="6756" w:type="dxa"/>
          </w:tcPr>
          <w:p w:rsidR="004B7126" w:rsidRDefault="00B16E0F" w:rsidP="00236C24">
            <w:pPr>
              <w:rPr>
                <w:rFonts w:cs="Arial"/>
                <w:b/>
                <w:szCs w:val="22"/>
              </w:rPr>
            </w:pPr>
            <w:r>
              <w:rPr>
                <w:rFonts w:cs="Arial"/>
                <w:b/>
                <w:szCs w:val="22"/>
              </w:rPr>
              <w:t>Procurement</w:t>
            </w:r>
            <w:r w:rsidR="003336A0" w:rsidRPr="00CF052B">
              <w:rPr>
                <w:rFonts w:cs="Arial"/>
                <w:b/>
                <w:szCs w:val="22"/>
              </w:rPr>
              <w:t xml:space="preserve"> Department</w:t>
            </w:r>
          </w:p>
          <w:p w:rsidR="00B16E0F" w:rsidRPr="00CF052B" w:rsidRDefault="00B16E0F" w:rsidP="00236C24">
            <w:pPr>
              <w:rPr>
                <w:rFonts w:cs="Arial"/>
                <w:b/>
                <w:szCs w:val="22"/>
              </w:rPr>
            </w:pP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D854C6">
        <w:trPr>
          <w:trHeight w:val="238"/>
        </w:trPr>
        <w:tc>
          <w:tcPr>
            <w:tcW w:w="10672" w:type="dxa"/>
            <w:gridSpan w:val="2"/>
          </w:tcPr>
          <w:p w:rsidR="00B16E0F" w:rsidRPr="00673F29" w:rsidRDefault="00B16E0F" w:rsidP="00B16E0F">
            <w:pPr>
              <w:pStyle w:val="Default"/>
              <w:rPr>
                <w:sz w:val="22"/>
                <w:szCs w:val="22"/>
              </w:rPr>
            </w:pPr>
            <w:r w:rsidRPr="00673F29">
              <w:rPr>
                <w:sz w:val="22"/>
                <w:szCs w:val="22"/>
              </w:rPr>
              <w:t>To ensure all ward areas at the Acute site and in the community have sufficient PPE to meet their needs.</w:t>
            </w:r>
          </w:p>
          <w:p w:rsidR="00B16E0F" w:rsidRPr="00673F29" w:rsidRDefault="00B16E0F" w:rsidP="00B16E0F">
            <w:pPr>
              <w:pStyle w:val="Default"/>
              <w:rPr>
                <w:sz w:val="22"/>
                <w:szCs w:val="22"/>
              </w:rPr>
            </w:pPr>
            <w:r w:rsidRPr="00673F29">
              <w:rPr>
                <w:sz w:val="22"/>
                <w:szCs w:val="22"/>
              </w:rPr>
              <w:t>To perform a daily stock-check of the PPE and record the results on a database.</w:t>
            </w:r>
          </w:p>
          <w:p w:rsidR="00B16E0F" w:rsidRPr="00673F29" w:rsidRDefault="00B16E0F" w:rsidP="00B16E0F">
            <w:pPr>
              <w:pStyle w:val="Default"/>
              <w:rPr>
                <w:sz w:val="22"/>
                <w:szCs w:val="22"/>
              </w:rPr>
            </w:pPr>
            <w:r w:rsidRPr="00673F29">
              <w:rPr>
                <w:sz w:val="22"/>
                <w:szCs w:val="22"/>
              </w:rPr>
              <w:t>To co-ordinate and provide physical ass</w:t>
            </w:r>
            <w:r w:rsidR="00D94ABC" w:rsidRPr="00673F29">
              <w:rPr>
                <w:sz w:val="22"/>
                <w:szCs w:val="22"/>
              </w:rPr>
              <w:t>istance with movi</w:t>
            </w:r>
            <w:r w:rsidR="00673F29" w:rsidRPr="00673F29">
              <w:rPr>
                <w:sz w:val="22"/>
                <w:szCs w:val="22"/>
              </w:rPr>
              <w:t xml:space="preserve">ng goods from Trust sites, and within </w:t>
            </w:r>
            <w:r w:rsidRPr="00673F29">
              <w:rPr>
                <w:sz w:val="22"/>
                <w:szCs w:val="22"/>
              </w:rPr>
              <w:t xml:space="preserve">the </w:t>
            </w:r>
            <w:r w:rsidR="00673F29" w:rsidRPr="00673F29">
              <w:rPr>
                <w:sz w:val="22"/>
                <w:szCs w:val="22"/>
              </w:rPr>
              <w:t xml:space="preserve">Trust’s </w:t>
            </w:r>
            <w:r w:rsidR="00D94ABC" w:rsidRPr="00673F29">
              <w:rPr>
                <w:sz w:val="22"/>
                <w:szCs w:val="22"/>
              </w:rPr>
              <w:t xml:space="preserve">offsite </w:t>
            </w:r>
            <w:r w:rsidRPr="00673F29">
              <w:rPr>
                <w:sz w:val="22"/>
                <w:szCs w:val="22"/>
              </w:rPr>
              <w:t xml:space="preserve">warehouse </w:t>
            </w:r>
            <w:r w:rsidR="00D94ABC" w:rsidRPr="00673F29">
              <w:rPr>
                <w:sz w:val="22"/>
                <w:szCs w:val="22"/>
              </w:rPr>
              <w:t>as and when</w:t>
            </w:r>
            <w:r w:rsidRPr="00673F29">
              <w:rPr>
                <w:sz w:val="22"/>
                <w:szCs w:val="22"/>
              </w:rPr>
              <w:t xml:space="preserve"> required.</w:t>
            </w:r>
          </w:p>
          <w:p w:rsidR="00B16E0F" w:rsidRPr="00673F29" w:rsidRDefault="00B16E0F" w:rsidP="00B16E0F">
            <w:pPr>
              <w:pStyle w:val="Default"/>
              <w:rPr>
                <w:sz w:val="22"/>
                <w:szCs w:val="22"/>
              </w:rPr>
            </w:pPr>
            <w:r w:rsidRPr="00673F29">
              <w:rPr>
                <w:sz w:val="22"/>
                <w:szCs w:val="22"/>
              </w:rPr>
              <w:t>To actively support in the distribution of non-stock orders/requests to all wards and departments and if required to support the Materials Management function.</w:t>
            </w:r>
          </w:p>
          <w:p w:rsidR="00673F29" w:rsidRPr="00673F29" w:rsidRDefault="00B16E0F" w:rsidP="00B16E0F">
            <w:pPr>
              <w:pStyle w:val="BodyText"/>
              <w:jc w:val="left"/>
              <w:rPr>
                <w:szCs w:val="22"/>
              </w:rPr>
            </w:pPr>
            <w:r w:rsidRPr="00673F29">
              <w:rPr>
                <w:szCs w:val="22"/>
              </w:rPr>
              <w:t>To provide support</w:t>
            </w:r>
            <w:r w:rsidR="00673F29" w:rsidRPr="00673F29">
              <w:rPr>
                <w:szCs w:val="22"/>
              </w:rPr>
              <w:t xml:space="preserve">, </w:t>
            </w:r>
            <w:r w:rsidRPr="00673F29">
              <w:rPr>
                <w:szCs w:val="22"/>
              </w:rPr>
              <w:t xml:space="preserve">and </w:t>
            </w:r>
            <w:r w:rsidR="00673F29" w:rsidRPr="00673F29">
              <w:rPr>
                <w:szCs w:val="22"/>
              </w:rPr>
              <w:t>cover when required; check</w:t>
            </w:r>
            <w:r w:rsidRPr="00673F29">
              <w:rPr>
                <w:szCs w:val="22"/>
              </w:rPr>
              <w:t xml:space="preserve"> and electronically receipt deliveries of both medical and n</w:t>
            </w:r>
            <w:r w:rsidR="00673F29" w:rsidRPr="00673F29">
              <w:rPr>
                <w:szCs w:val="22"/>
              </w:rPr>
              <w:t xml:space="preserve">on-medical goods into the Trust. </w:t>
            </w:r>
            <w:r w:rsidRPr="00673F29">
              <w:rPr>
                <w:szCs w:val="22"/>
              </w:rPr>
              <w:t xml:space="preserve"> </w:t>
            </w:r>
          </w:p>
          <w:p w:rsidR="00B16E0F" w:rsidRPr="00673F29" w:rsidRDefault="00673F29" w:rsidP="00B16E0F">
            <w:pPr>
              <w:pStyle w:val="BodyText"/>
              <w:jc w:val="left"/>
              <w:rPr>
                <w:szCs w:val="22"/>
              </w:rPr>
            </w:pPr>
            <w:r w:rsidRPr="00673F29">
              <w:rPr>
                <w:szCs w:val="22"/>
              </w:rPr>
              <w:t>U</w:t>
            </w:r>
            <w:r w:rsidR="00D94ABC" w:rsidRPr="00673F29">
              <w:rPr>
                <w:szCs w:val="22"/>
              </w:rPr>
              <w:t xml:space="preserve">nder guidance of the receipt point staff </w:t>
            </w:r>
            <w:r w:rsidRPr="00673F29">
              <w:rPr>
                <w:szCs w:val="22"/>
              </w:rPr>
              <w:t xml:space="preserve">organise the </w:t>
            </w:r>
            <w:r w:rsidR="00D94ABC" w:rsidRPr="00673F29">
              <w:rPr>
                <w:szCs w:val="22"/>
              </w:rPr>
              <w:t>delivery</w:t>
            </w:r>
            <w:r w:rsidRPr="00673F29">
              <w:rPr>
                <w:szCs w:val="22"/>
              </w:rPr>
              <w:t xml:space="preserve"> of goods to wards</w:t>
            </w:r>
            <w:r w:rsidR="00B16E0F" w:rsidRPr="00673F29">
              <w:rPr>
                <w:szCs w:val="22"/>
              </w:rPr>
              <w:t xml:space="preserve"> and departments in a timely manner.</w:t>
            </w:r>
          </w:p>
          <w:p w:rsidR="00B16E0F" w:rsidRPr="00673F29" w:rsidRDefault="00B16E0F" w:rsidP="00D94ABC">
            <w:pPr>
              <w:pStyle w:val="BodyText"/>
              <w:jc w:val="left"/>
              <w:rPr>
                <w:szCs w:val="22"/>
              </w:rPr>
            </w:pPr>
            <w:r w:rsidRPr="00673F29">
              <w:rPr>
                <w:szCs w:val="22"/>
              </w:rPr>
              <w:t xml:space="preserve">To undertake all </w:t>
            </w:r>
            <w:r w:rsidR="00D94ABC" w:rsidRPr="00673F29">
              <w:rPr>
                <w:szCs w:val="22"/>
              </w:rPr>
              <w:t xml:space="preserve">day to day </w:t>
            </w:r>
            <w:r w:rsidRPr="00673F29">
              <w:rPr>
                <w:szCs w:val="22"/>
              </w:rPr>
              <w:t>operational work associated with the successful and accurate requisitioning, receipt and distribution of all goods through the Receipt and Distribution point in accordance with agreed procedures and policies</w:t>
            </w:r>
          </w:p>
          <w:p w:rsidR="00B16E0F" w:rsidRPr="00673F29" w:rsidRDefault="00B16E0F" w:rsidP="00B16E0F">
            <w:pPr>
              <w:pStyle w:val="Default"/>
              <w:rPr>
                <w:sz w:val="22"/>
                <w:szCs w:val="22"/>
              </w:rPr>
            </w:pPr>
            <w:r w:rsidRPr="00673F29">
              <w:rPr>
                <w:sz w:val="22"/>
                <w:szCs w:val="22"/>
              </w:rPr>
              <w:t xml:space="preserve">In carrying out these tasks the post holder must use a number of computer applications and work unsupervised to deliver an optimum level of service to user departments. </w:t>
            </w:r>
          </w:p>
          <w:p w:rsidR="00B16E0F" w:rsidRPr="00673F29" w:rsidRDefault="00B16E0F" w:rsidP="00B16E0F">
            <w:pPr>
              <w:pStyle w:val="Default"/>
              <w:rPr>
                <w:sz w:val="22"/>
                <w:szCs w:val="22"/>
              </w:rPr>
            </w:pPr>
          </w:p>
          <w:p w:rsidR="00882798" w:rsidRDefault="00882798" w:rsidP="00882798">
            <w:r>
              <w:rPr>
                <w:sz w:val="23"/>
                <w:szCs w:val="23"/>
              </w:rPr>
              <w:t>****</w:t>
            </w:r>
            <w:r>
              <w:t xml:space="preserve"> </w:t>
            </w:r>
            <w:r>
              <w:t>Please note that the JD for this role was created and introduced as a direct result of the pandemic.</w:t>
            </w:r>
          </w:p>
          <w:p w:rsidR="00882798" w:rsidRDefault="00882798" w:rsidP="00882798">
            <w:r>
              <w:t>Should another pandemic, or similar event occur, that the Trust deems is not business as usual (BAU) then you will be required to adopt this role until BAU status is re-instated.</w:t>
            </w:r>
          </w:p>
          <w:p w:rsidR="00B16E0F" w:rsidRDefault="00B16E0F" w:rsidP="00B16E0F">
            <w:pPr>
              <w:pStyle w:val="Default"/>
              <w:rPr>
                <w:sz w:val="23"/>
                <w:szCs w:val="23"/>
              </w:rPr>
            </w:pPr>
          </w:p>
          <w:p w:rsidR="002E0D12" w:rsidRPr="00450224" w:rsidRDefault="002E0D12" w:rsidP="002E0D12">
            <w:pPr>
              <w:rPr>
                <w:rFonts w:cs="Arial"/>
                <w:color w:val="FF0000"/>
                <w:szCs w:val="22"/>
              </w:rPr>
            </w:pPr>
          </w:p>
        </w:tc>
      </w:tr>
      <w:tr w:rsidR="004B7126" w:rsidRPr="00450224" w:rsidTr="00D854C6">
        <w:trPr>
          <w:gridAfter w:val="1"/>
          <w:wAfter w:w="40" w:type="dxa"/>
        </w:trPr>
        <w:tc>
          <w:tcPr>
            <w:tcW w:w="10632" w:type="dxa"/>
          </w:tcPr>
          <w:p w:rsidR="004B7126" w:rsidRPr="00450224" w:rsidRDefault="004B7126" w:rsidP="00236C24">
            <w:pPr>
              <w:rPr>
                <w:rFonts w:cs="Arial"/>
                <w:b/>
                <w:szCs w:val="22"/>
              </w:rPr>
            </w:pPr>
            <w:r w:rsidRPr="00450224">
              <w:rPr>
                <w:rFonts w:cs="Arial"/>
                <w:b/>
                <w:szCs w:val="22"/>
              </w:rPr>
              <w:lastRenderedPageBreak/>
              <w:t>Context:</w:t>
            </w:r>
          </w:p>
        </w:tc>
      </w:tr>
      <w:tr w:rsidR="004B7126" w:rsidRPr="00450224" w:rsidTr="00D854C6">
        <w:trPr>
          <w:gridAfter w:val="1"/>
          <w:wAfter w:w="40" w:type="dxa"/>
          <w:trHeight w:val="705"/>
        </w:trPr>
        <w:tc>
          <w:tcPr>
            <w:tcW w:w="10632"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236C24">
              <w:tc>
                <w:tcPr>
                  <w:tcW w:w="10632" w:type="dxa"/>
                </w:tcPr>
                <w:p w:rsidR="00B16E0F" w:rsidRDefault="00B16E0F" w:rsidP="00B16E0F">
                  <w:pPr>
                    <w:pStyle w:val="Default"/>
                    <w:spacing w:after="20"/>
                    <w:ind w:left="360"/>
                    <w:rPr>
                      <w:sz w:val="22"/>
                    </w:rPr>
                  </w:pPr>
                  <w:r w:rsidRPr="00EB47D0">
                    <w:rPr>
                      <w:sz w:val="23"/>
                      <w:szCs w:val="23"/>
                    </w:rPr>
                    <w:t>To receive, inspect and check all</w:t>
                  </w:r>
                  <w:r>
                    <w:rPr>
                      <w:sz w:val="23"/>
                      <w:szCs w:val="23"/>
                    </w:rPr>
                    <w:t xml:space="preserve"> goods delivered to the Receipt</w:t>
                  </w:r>
                  <w:r w:rsidRPr="00EB47D0">
                    <w:rPr>
                      <w:sz w:val="23"/>
                      <w:szCs w:val="23"/>
                    </w:rPr>
                    <w:t xml:space="preserve"> and Distribution Point reporting any discrepancies as appropriate</w:t>
                  </w:r>
                  <w:r w:rsidR="00D94ABC">
                    <w:rPr>
                      <w:sz w:val="23"/>
                      <w:szCs w:val="23"/>
                    </w:rPr>
                    <w:t xml:space="preserve">; to include </w:t>
                  </w:r>
                  <w:r>
                    <w:rPr>
                      <w:sz w:val="22"/>
                    </w:rPr>
                    <w:t>the PPE</w:t>
                  </w:r>
                  <w:r w:rsidR="00D94ABC">
                    <w:rPr>
                      <w:sz w:val="22"/>
                    </w:rPr>
                    <w:t xml:space="preserve"> </w:t>
                  </w:r>
                  <w:r w:rsidR="00673F29">
                    <w:rPr>
                      <w:sz w:val="22"/>
                    </w:rPr>
                    <w:t>and PUSH</w:t>
                  </w:r>
                  <w:r>
                    <w:rPr>
                      <w:sz w:val="22"/>
                    </w:rPr>
                    <w:t xml:space="preserve"> stock.</w:t>
                  </w:r>
                </w:p>
                <w:p w:rsidR="00B16E0F" w:rsidRDefault="00B16E0F" w:rsidP="00B16E0F">
                  <w:pPr>
                    <w:pStyle w:val="Default"/>
                    <w:spacing w:after="20"/>
                    <w:ind w:left="360"/>
                    <w:rPr>
                      <w:sz w:val="22"/>
                    </w:rPr>
                  </w:pPr>
                </w:p>
                <w:p w:rsidR="00B16E0F" w:rsidRDefault="00B16E0F" w:rsidP="00B16E0F">
                  <w:pPr>
                    <w:pStyle w:val="Default"/>
                    <w:spacing w:after="20"/>
                    <w:ind w:left="360"/>
                    <w:rPr>
                      <w:sz w:val="22"/>
                    </w:rPr>
                  </w:pPr>
                  <w:r w:rsidRPr="00EB47D0">
                    <w:rPr>
                      <w:sz w:val="22"/>
                    </w:rPr>
                    <w:t xml:space="preserve">Responsible for the receipt of and onward internal distribution </w:t>
                  </w:r>
                  <w:r>
                    <w:rPr>
                      <w:sz w:val="22"/>
                    </w:rPr>
                    <w:t xml:space="preserve">in excess of </w:t>
                  </w:r>
                  <w:r w:rsidRPr="00EB47D0">
                    <w:rPr>
                      <w:sz w:val="22"/>
                    </w:rPr>
                    <w:t xml:space="preserve">25,000 parcels in a year, from </w:t>
                  </w:r>
                  <w:r>
                    <w:rPr>
                      <w:sz w:val="22"/>
                    </w:rPr>
                    <w:t>up to 15 couriers</w:t>
                  </w:r>
                  <w:r w:rsidRPr="00EB47D0">
                    <w:rPr>
                      <w:sz w:val="22"/>
                    </w:rPr>
                    <w:t xml:space="preserve"> per day, over a 5 day working week.</w:t>
                  </w:r>
                </w:p>
                <w:p w:rsidR="002A7DAE" w:rsidRDefault="002A7DAE" w:rsidP="00B16E0F">
                  <w:pPr>
                    <w:pStyle w:val="Default"/>
                    <w:spacing w:after="20"/>
                    <w:ind w:left="360"/>
                    <w:rPr>
                      <w:sz w:val="22"/>
                    </w:rPr>
                  </w:pPr>
                </w:p>
                <w:p w:rsidR="00B16E0F" w:rsidRPr="00EB47D0" w:rsidRDefault="002A7DAE" w:rsidP="002A7DAE">
                  <w:pPr>
                    <w:pStyle w:val="Default"/>
                    <w:spacing w:after="20"/>
                    <w:rPr>
                      <w:sz w:val="22"/>
                    </w:rPr>
                  </w:pPr>
                  <w:r>
                    <w:rPr>
                      <w:sz w:val="22"/>
                    </w:rPr>
                    <w:t xml:space="preserve">      </w:t>
                  </w:r>
                  <w:r w:rsidR="00673F29">
                    <w:rPr>
                      <w:sz w:val="22"/>
                    </w:rPr>
                    <w:t xml:space="preserve">Organise </w:t>
                  </w:r>
                  <w:r>
                    <w:rPr>
                      <w:sz w:val="22"/>
                    </w:rPr>
                    <w:t>the delivery of goods</w:t>
                  </w:r>
                  <w:r w:rsidR="00B16E0F" w:rsidRPr="00EB47D0">
                    <w:rPr>
                      <w:sz w:val="22"/>
                    </w:rPr>
                    <w:t xml:space="preserve"> to wards and departments</w:t>
                  </w:r>
                  <w:r w:rsidR="00B16E0F">
                    <w:rPr>
                      <w:sz w:val="22"/>
                    </w:rPr>
                    <w:t>,</w:t>
                  </w:r>
                  <w:r w:rsidR="00673F29">
                    <w:rPr>
                      <w:sz w:val="22"/>
                    </w:rPr>
                    <w:t xml:space="preserve"> </w:t>
                  </w:r>
                  <w:r w:rsidR="00B16E0F">
                    <w:rPr>
                      <w:sz w:val="22"/>
                    </w:rPr>
                    <w:t>maintaining cold supply</w:t>
                  </w:r>
                  <w:r>
                    <w:rPr>
                      <w:sz w:val="22"/>
                    </w:rPr>
                    <w:t xml:space="preserve"> </w:t>
                  </w:r>
                  <w:proofErr w:type="gramStart"/>
                  <w:r>
                    <w:rPr>
                      <w:sz w:val="22"/>
                    </w:rPr>
                    <w:t>chain  control</w:t>
                  </w:r>
                  <w:proofErr w:type="gramEnd"/>
                  <w:r>
                    <w:rPr>
                      <w:sz w:val="22"/>
                    </w:rPr>
                    <w:t>.</w:t>
                  </w:r>
                </w:p>
                <w:p w:rsidR="00B16E0F" w:rsidRPr="00EB47D0" w:rsidRDefault="00B16E0F" w:rsidP="00B16E0F">
                  <w:pPr>
                    <w:pStyle w:val="Default"/>
                    <w:spacing w:after="20"/>
                    <w:ind w:left="360"/>
                    <w:rPr>
                      <w:sz w:val="23"/>
                      <w:szCs w:val="23"/>
                    </w:rPr>
                  </w:pPr>
                </w:p>
                <w:p w:rsidR="00B16E0F" w:rsidRPr="00EB47D0" w:rsidRDefault="00B16E0F" w:rsidP="00B16E0F">
                  <w:pPr>
                    <w:pStyle w:val="Default"/>
                    <w:spacing w:after="20"/>
                    <w:ind w:left="360"/>
                    <w:rPr>
                      <w:sz w:val="23"/>
                      <w:szCs w:val="23"/>
                    </w:rPr>
                  </w:pPr>
                  <w:r w:rsidRPr="00EB47D0">
                    <w:rPr>
                      <w:sz w:val="23"/>
                      <w:szCs w:val="23"/>
                    </w:rPr>
                    <w:t xml:space="preserve">Maintain a file of delivery notes and enter information onto the IT system  </w:t>
                  </w:r>
                </w:p>
                <w:p w:rsidR="00B16E0F" w:rsidRPr="00EB47D0" w:rsidRDefault="00B16E0F" w:rsidP="00B16E0F">
                  <w:pPr>
                    <w:pStyle w:val="Default"/>
                    <w:spacing w:after="20"/>
                    <w:ind w:left="360"/>
                    <w:rPr>
                      <w:sz w:val="23"/>
                      <w:szCs w:val="23"/>
                    </w:rPr>
                  </w:pPr>
                  <w:r w:rsidRPr="00EB47D0">
                    <w:rPr>
                      <w:sz w:val="23"/>
                      <w:szCs w:val="23"/>
                    </w:rPr>
                    <w:t>(Integra-IB Solutions syste</w:t>
                  </w:r>
                  <w:r>
                    <w:rPr>
                      <w:sz w:val="23"/>
                      <w:szCs w:val="23"/>
                    </w:rPr>
                    <w:t>m) on the day of goods delivery.</w:t>
                  </w:r>
                </w:p>
                <w:p w:rsidR="00B16E0F" w:rsidRPr="00EB47D0" w:rsidRDefault="00B16E0F" w:rsidP="00B16E0F">
                  <w:pPr>
                    <w:pStyle w:val="Default"/>
                    <w:spacing w:after="20"/>
                    <w:ind w:left="360"/>
                    <w:rPr>
                      <w:sz w:val="23"/>
                      <w:szCs w:val="23"/>
                    </w:rPr>
                  </w:pPr>
                </w:p>
                <w:p w:rsidR="00B16E0F" w:rsidRPr="00EB47D0" w:rsidRDefault="00B16E0F" w:rsidP="00B16E0F">
                  <w:pPr>
                    <w:pStyle w:val="Default"/>
                    <w:spacing w:after="20"/>
                    <w:ind w:left="360"/>
                    <w:rPr>
                      <w:sz w:val="23"/>
                      <w:szCs w:val="23"/>
                    </w:rPr>
                  </w:pPr>
                  <w:r w:rsidRPr="00EB47D0">
                    <w:rPr>
                      <w:sz w:val="23"/>
                      <w:szCs w:val="23"/>
                    </w:rPr>
                    <w:t xml:space="preserve">To action all associated documentation, carry out clerical work and maintain all essential records as directed. </w:t>
                  </w:r>
                </w:p>
                <w:p w:rsidR="00B16E0F" w:rsidRPr="00EB47D0" w:rsidRDefault="00B16E0F" w:rsidP="00B16E0F">
                  <w:pPr>
                    <w:pStyle w:val="Default"/>
                    <w:spacing w:after="20"/>
                    <w:ind w:left="360"/>
                    <w:jc w:val="both"/>
                    <w:rPr>
                      <w:sz w:val="23"/>
                      <w:szCs w:val="23"/>
                    </w:rPr>
                  </w:pPr>
                </w:p>
                <w:p w:rsidR="00B16E0F" w:rsidRPr="00EB47D0" w:rsidRDefault="002A7DAE" w:rsidP="00B16E0F">
                  <w:pPr>
                    <w:pStyle w:val="Default"/>
                    <w:spacing w:after="20"/>
                    <w:ind w:left="360"/>
                    <w:jc w:val="both"/>
                    <w:rPr>
                      <w:sz w:val="23"/>
                      <w:szCs w:val="23"/>
                    </w:rPr>
                  </w:pPr>
                  <w:r>
                    <w:rPr>
                      <w:sz w:val="23"/>
                      <w:szCs w:val="23"/>
                    </w:rPr>
                    <w:t>Use and o</w:t>
                  </w:r>
                  <w:r w:rsidR="00B16E0F" w:rsidRPr="00EB47D0">
                    <w:rPr>
                      <w:sz w:val="23"/>
                      <w:szCs w:val="23"/>
                    </w:rPr>
                    <w:t>perate mechanical handling aids</w:t>
                  </w:r>
                  <w:r w:rsidR="00B16E0F">
                    <w:rPr>
                      <w:sz w:val="23"/>
                      <w:szCs w:val="23"/>
                    </w:rPr>
                    <w:t xml:space="preserve"> – pallet truck and flatbed trolley – any other related </w:t>
                  </w:r>
                  <w:r w:rsidR="00B16E0F" w:rsidRPr="00EB47D0">
                    <w:rPr>
                      <w:sz w:val="23"/>
                      <w:szCs w:val="23"/>
                    </w:rPr>
                    <w:t xml:space="preserve">equipment, reporting any defects or deficiencies promptly. </w:t>
                  </w:r>
                </w:p>
                <w:p w:rsidR="00B16E0F" w:rsidRPr="00EB47D0" w:rsidRDefault="00B16E0F" w:rsidP="00B16E0F">
                  <w:pPr>
                    <w:pStyle w:val="Default"/>
                    <w:spacing w:after="20"/>
                    <w:ind w:left="360"/>
                    <w:jc w:val="both"/>
                    <w:rPr>
                      <w:sz w:val="23"/>
                      <w:szCs w:val="23"/>
                    </w:rPr>
                  </w:pPr>
                </w:p>
                <w:p w:rsidR="00B16E0F" w:rsidRPr="00EB47D0" w:rsidRDefault="00B16E0F" w:rsidP="00B16E0F">
                  <w:pPr>
                    <w:pStyle w:val="Default"/>
                    <w:spacing w:after="20"/>
                    <w:ind w:left="360"/>
                    <w:jc w:val="both"/>
                    <w:rPr>
                      <w:sz w:val="23"/>
                      <w:szCs w:val="23"/>
                    </w:rPr>
                  </w:pPr>
                  <w:r w:rsidRPr="00EB47D0">
                    <w:rPr>
                      <w:sz w:val="23"/>
                      <w:szCs w:val="23"/>
                    </w:rPr>
                    <w:t xml:space="preserve">Work in a tidy manner, keeping </w:t>
                  </w:r>
                  <w:r w:rsidR="002A7DAE">
                    <w:rPr>
                      <w:sz w:val="23"/>
                      <w:szCs w:val="23"/>
                    </w:rPr>
                    <w:t>all working areas clean and free form clutter</w:t>
                  </w:r>
                  <w:r w:rsidRPr="00EB47D0">
                    <w:rPr>
                      <w:sz w:val="23"/>
                      <w:szCs w:val="23"/>
                    </w:rPr>
                    <w:t xml:space="preserve">. </w:t>
                  </w:r>
                </w:p>
                <w:p w:rsidR="00B16E0F" w:rsidRPr="00EB47D0" w:rsidRDefault="00B16E0F" w:rsidP="00B16E0F">
                  <w:pPr>
                    <w:pStyle w:val="Default"/>
                    <w:spacing w:after="20"/>
                    <w:ind w:left="360"/>
                    <w:jc w:val="both"/>
                    <w:rPr>
                      <w:sz w:val="23"/>
                      <w:szCs w:val="23"/>
                    </w:rPr>
                  </w:pPr>
                  <w:r w:rsidRPr="00EB47D0">
                    <w:rPr>
                      <w:sz w:val="23"/>
                      <w:szCs w:val="23"/>
                    </w:rPr>
                    <w:t xml:space="preserve">As directed and when necessary carry out stock-taking duties, reporting any discrepancies and assisting with subsequent investigation. </w:t>
                  </w:r>
                </w:p>
                <w:p w:rsidR="00B16E0F" w:rsidRPr="00EB47D0" w:rsidRDefault="00B16E0F" w:rsidP="00B16E0F">
                  <w:pPr>
                    <w:pStyle w:val="Default"/>
                    <w:spacing w:after="20"/>
                    <w:ind w:left="360"/>
                    <w:jc w:val="both"/>
                    <w:rPr>
                      <w:sz w:val="23"/>
                      <w:szCs w:val="23"/>
                    </w:rPr>
                  </w:pPr>
                </w:p>
                <w:p w:rsidR="00B16E0F" w:rsidRDefault="00B16E0F" w:rsidP="00B16E0F">
                  <w:pPr>
                    <w:pStyle w:val="Default"/>
                    <w:ind w:left="360"/>
                    <w:jc w:val="both"/>
                    <w:rPr>
                      <w:sz w:val="23"/>
                      <w:szCs w:val="23"/>
                    </w:rPr>
                  </w:pPr>
                  <w:r w:rsidRPr="00EB47D0">
                    <w:rPr>
                      <w:sz w:val="23"/>
                      <w:szCs w:val="23"/>
                    </w:rPr>
                    <w:t>Assist in maintaining high standards of sec</w:t>
                  </w:r>
                  <w:r>
                    <w:rPr>
                      <w:sz w:val="23"/>
                      <w:szCs w:val="23"/>
                    </w:rPr>
                    <w:t>urity within the Receipt</w:t>
                  </w:r>
                  <w:r w:rsidRPr="00EB47D0">
                    <w:rPr>
                      <w:sz w:val="23"/>
                      <w:szCs w:val="23"/>
                    </w:rPr>
                    <w:t xml:space="preserve"> and Distribution Point bo</w:t>
                  </w:r>
                  <w:r w:rsidR="002A7DAE">
                    <w:rPr>
                      <w:sz w:val="23"/>
                      <w:szCs w:val="23"/>
                    </w:rPr>
                    <w:t xml:space="preserve">th in terms of staff and goods and working environment. </w:t>
                  </w:r>
                </w:p>
                <w:p w:rsidR="00B16E0F" w:rsidRPr="00EB47D0" w:rsidRDefault="00B16E0F" w:rsidP="00B16E0F">
                  <w:pPr>
                    <w:pStyle w:val="Default"/>
                    <w:ind w:left="360"/>
                    <w:jc w:val="both"/>
                    <w:rPr>
                      <w:sz w:val="23"/>
                      <w:szCs w:val="23"/>
                    </w:rPr>
                  </w:pPr>
                </w:p>
                <w:p w:rsidR="004B7126" w:rsidRPr="00450224" w:rsidRDefault="004B7126" w:rsidP="00236C24">
                  <w:pPr>
                    <w:rPr>
                      <w:rFonts w:cs="Arial"/>
                      <w:b/>
                      <w:szCs w:val="22"/>
                    </w:rPr>
                  </w:pPr>
                  <w:r w:rsidRPr="00450224">
                    <w:rPr>
                      <w:rFonts w:cs="Arial"/>
                      <w:b/>
                      <w:szCs w:val="22"/>
                    </w:rPr>
                    <w:t>Key Working Relationships:</w:t>
                  </w:r>
                </w:p>
                <w:p w:rsidR="004B7126" w:rsidRPr="00450224" w:rsidRDefault="009A65DD" w:rsidP="009A65DD">
                  <w:pPr>
                    <w:rPr>
                      <w:rFonts w:cs="Arial"/>
                      <w:color w:val="FF0000"/>
                      <w:szCs w:val="22"/>
                    </w:rPr>
                  </w:pPr>
                  <w:r>
                    <w:rPr>
                      <w:rFonts w:cs="Arial"/>
                      <w:szCs w:val="22"/>
                    </w:rPr>
                    <w:t>The post holder is required to deal effectively with staff of all levels throughout the Trust, the wider Healthcare Community, external organisations and the public.  This will include verbal, written and electronic media.</w:t>
                  </w:r>
                </w:p>
              </w:tc>
            </w:tr>
            <w:tr w:rsidR="00673F29" w:rsidRPr="00450224" w:rsidTr="00236C24">
              <w:tc>
                <w:tcPr>
                  <w:tcW w:w="10632" w:type="dxa"/>
                </w:tcPr>
                <w:p w:rsidR="00673F29" w:rsidRPr="00EB47D0" w:rsidRDefault="00673F29" w:rsidP="00B16E0F">
                  <w:pPr>
                    <w:pStyle w:val="Default"/>
                    <w:spacing w:after="20"/>
                    <w:ind w:left="360"/>
                    <w:rPr>
                      <w:sz w:val="23"/>
                      <w:szCs w:val="23"/>
                    </w:rPr>
                  </w:pPr>
                </w:p>
              </w:tc>
            </w:tr>
          </w:tbl>
          <w:p w:rsidR="004B7126" w:rsidRPr="00450224" w:rsidRDefault="004B7126" w:rsidP="00236C24">
            <w:pPr>
              <w:rPr>
                <w:rFonts w:cs="Arial"/>
                <w:b/>
                <w:szCs w:val="22"/>
              </w:rPr>
            </w:pPr>
          </w:p>
        </w:tc>
      </w:tr>
      <w:tr w:rsidR="004B7126" w:rsidRPr="00450224" w:rsidTr="00D854C6">
        <w:trPr>
          <w:gridAfter w:val="1"/>
          <w:wAfter w:w="40" w:type="dxa"/>
          <w:cantSplit/>
          <w:trHeight w:val="65"/>
        </w:trPr>
        <w:tc>
          <w:tcPr>
            <w:tcW w:w="10632" w:type="dxa"/>
          </w:tcPr>
          <w:p w:rsidR="00952059" w:rsidRDefault="00952059" w:rsidP="00236C24">
            <w:pPr>
              <w:rPr>
                <w:b/>
              </w:rPr>
            </w:pPr>
            <w:bookmarkStart w:id="0" w:name="_Toc351624522"/>
          </w:p>
          <w:p w:rsidR="004B7126" w:rsidRDefault="004B7126" w:rsidP="00236C24">
            <w:pPr>
              <w:rPr>
                <w:b/>
                <w:color w:val="FF0000"/>
              </w:rPr>
            </w:pPr>
            <w:r w:rsidRPr="001B37FE">
              <w:rPr>
                <w:b/>
              </w:rPr>
              <w:t>Organisational Chart:</w:t>
            </w:r>
            <w:bookmarkEnd w:id="0"/>
            <w:r w:rsidR="009A65DD">
              <w:rPr>
                <w:b/>
              </w:rPr>
              <w:t xml:space="preserve"> </w:t>
            </w:r>
          </w:p>
          <w:p w:rsidR="00C96004" w:rsidRPr="001B37FE" w:rsidRDefault="00B16E0F" w:rsidP="00437BA6">
            <w:pPr>
              <w:jc w:val="center"/>
              <w:rPr>
                <w:b/>
              </w:rPr>
            </w:pPr>
            <w:r>
              <w:rPr>
                <w:b/>
                <w:noProof/>
              </w:rPr>
              <w:drawing>
                <wp:inline distT="0" distB="0" distL="0" distR="0" wp14:anchorId="15D11000">
                  <wp:extent cx="5474525" cy="3602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045" cy="3603748"/>
                          </a:xfrm>
                          <a:prstGeom prst="rect">
                            <a:avLst/>
                          </a:prstGeom>
                          <a:noFill/>
                        </pic:spPr>
                      </pic:pic>
                    </a:graphicData>
                  </a:graphic>
                </wp:inline>
              </w:drawing>
            </w:r>
          </w:p>
        </w:tc>
      </w:tr>
      <w:tr w:rsidR="004B7126" w:rsidRPr="00450224" w:rsidTr="00D854C6">
        <w:trPr>
          <w:gridAfter w:val="1"/>
          <w:wAfter w:w="40" w:type="dxa"/>
          <w:trHeight w:val="2557"/>
        </w:trPr>
        <w:tc>
          <w:tcPr>
            <w:tcW w:w="10632" w:type="dxa"/>
          </w:tcPr>
          <w:p w:rsidR="00EE63C5" w:rsidRDefault="00EE63C5" w:rsidP="00236C24">
            <w:pPr>
              <w:rPr>
                <w:rFonts w:cs="Arial"/>
                <w:b/>
                <w:szCs w:val="22"/>
              </w:rPr>
            </w:pPr>
          </w:p>
          <w:p w:rsidR="004B7126" w:rsidRPr="00450224" w:rsidRDefault="004B7126" w:rsidP="00236C24">
            <w:pPr>
              <w:rPr>
                <w:rFonts w:cs="Arial"/>
                <w:b/>
                <w:szCs w:val="22"/>
              </w:rPr>
            </w:pPr>
            <w:r w:rsidRPr="00450224">
              <w:rPr>
                <w:rFonts w:cs="Arial"/>
                <w:b/>
                <w:szCs w:val="22"/>
              </w:rPr>
              <w:t>Communication and Relationship Skills</w:t>
            </w:r>
          </w:p>
          <w:p w:rsidR="00B16E0F" w:rsidRPr="00B16E0F" w:rsidRDefault="00B16E0F" w:rsidP="00E05C5F">
            <w:pPr>
              <w:pStyle w:val="Heading1"/>
              <w:spacing w:line="360" w:lineRule="auto"/>
            </w:pPr>
            <w:r w:rsidRPr="00B16E0F">
              <w:rPr>
                <w:i w:val="0"/>
              </w:rPr>
              <w:t xml:space="preserve">Communicates with users of the </w:t>
            </w:r>
            <w:r w:rsidR="002A7DAE">
              <w:rPr>
                <w:i w:val="0"/>
              </w:rPr>
              <w:t>receipt and distribution service</w:t>
            </w:r>
            <w:r w:rsidRPr="00B16E0F">
              <w:rPr>
                <w:i w:val="0"/>
              </w:rPr>
              <w:t>.</w:t>
            </w:r>
          </w:p>
          <w:p w:rsidR="00B16E0F" w:rsidRPr="003B32DA" w:rsidRDefault="00B16E0F" w:rsidP="00E05C5F">
            <w:pPr>
              <w:spacing w:before="0" w:after="0" w:line="360" w:lineRule="auto"/>
              <w:jc w:val="left"/>
            </w:pPr>
            <w:r w:rsidRPr="003B32DA">
              <w:t>Lia</w:t>
            </w:r>
            <w:r>
              <w:t>ises with Sodex</w:t>
            </w:r>
            <w:r w:rsidRPr="003B32DA">
              <w:t>o porters for non-stock distribution</w:t>
            </w:r>
            <w:r w:rsidR="002A7DAE">
              <w:t xml:space="preserve"> of large items </w:t>
            </w:r>
          </w:p>
          <w:p w:rsidR="00B16E0F" w:rsidRPr="003B32DA" w:rsidRDefault="00B16E0F" w:rsidP="00E05C5F">
            <w:pPr>
              <w:spacing w:before="0" w:after="0" w:line="360" w:lineRule="auto"/>
            </w:pPr>
            <w:r w:rsidRPr="003B32DA">
              <w:t>Provides inf</w:t>
            </w:r>
            <w:r>
              <w:t xml:space="preserve">ormation to procurement finance and all key stakeholders. </w:t>
            </w:r>
          </w:p>
          <w:p w:rsidR="00B16E0F" w:rsidRDefault="002A7DAE" w:rsidP="00E05C5F">
            <w:pPr>
              <w:spacing w:before="0" w:after="0" w:line="360" w:lineRule="auto"/>
            </w:pPr>
            <w:r>
              <w:t>Works as part of the</w:t>
            </w:r>
            <w:r w:rsidR="00B16E0F" w:rsidRPr="003B32DA">
              <w:t xml:space="preserve"> Procurement</w:t>
            </w:r>
            <w:r>
              <w:t xml:space="preserve"> team</w:t>
            </w:r>
            <w:r w:rsidR="00B16E0F" w:rsidRPr="003B32DA">
              <w:t xml:space="preserve"> and exchanges information with other team members to ensure a consistent service is provided to all customers.</w:t>
            </w:r>
          </w:p>
          <w:p w:rsidR="00B16E0F" w:rsidRPr="003B32DA" w:rsidRDefault="00B16E0F" w:rsidP="00E05C5F">
            <w:pPr>
              <w:spacing w:before="0" w:after="0" w:line="360" w:lineRule="auto"/>
            </w:pPr>
          </w:p>
          <w:p w:rsidR="004B7126" w:rsidRDefault="004B7126" w:rsidP="00236C24">
            <w:pPr>
              <w:rPr>
                <w:rFonts w:cs="Arial"/>
                <w:b/>
                <w:szCs w:val="22"/>
              </w:rPr>
            </w:pPr>
            <w:r w:rsidRPr="00450224">
              <w:rPr>
                <w:rFonts w:cs="Arial"/>
                <w:b/>
                <w:szCs w:val="22"/>
              </w:rPr>
              <w:t>Analytical and Judgement Skills</w:t>
            </w:r>
          </w:p>
          <w:p w:rsidR="00B16E0F" w:rsidRPr="00EB47D0" w:rsidRDefault="00B16E0F" w:rsidP="00E05C5F">
            <w:pPr>
              <w:spacing w:before="0" w:after="0" w:line="360" w:lineRule="auto"/>
            </w:pPr>
            <w:r w:rsidRPr="00EB47D0">
              <w:t>To offer advice and guidance to customers on the receipt and distribution processes.</w:t>
            </w:r>
          </w:p>
          <w:p w:rsidR="00B16E0F" w:rsidRDefault="00B16E0F" w:rsidP="00E05C5F">
            <w:pPr>
              <w:spacing w:before="0" w:after="0" w:line="360" w:lineRule="auto"/>
            </w:pPr>
            <w:r w:rsidRPr="00EB47D0">
              <w:t>To ensure all records are appropriately and accurately filed and maintained.</w:t>
            </w:r>
          </w:p>
          <w:p w:rsidR="00E05C5F" w:rsidRDefault="00B16E0F" w:rsidP="00E05C5F">
            <w:pPr>
              <w:spacing w:before="0" w:after="0" w:line="360" w:lineRule="auto"/>
              <w:rPr>
                <w:rFonts w:cs="Arial"/>
                <w:b/>
                <w:szCs w:val="22"/>
              </w:rPr>
            </w:pPr>
            <w:r w:rsidRPr="00EB47D0">
              <w:t>To assist the Head of Procurement</w:t>
            </w:r>
            <w:r w:rsidR="002A7DAE">
              <w:t xml:space="preserve"> and wider team</w:t>
            </w:r>
            <w:r w:rsidRPr="00EB47D0">
              <w:t xml:space="preserve"> as required, </w:t>
            </w:r>
            <w:r w:rsidR="002A7DAE">
              <w:t xml:space="preserve">in developing service improvements </w:t>
            </w:r>
          </w:p>
          <w:p w:rsidR="00B16E0F" w:rsidRDefault="00B16E0F" w:rsidP="00236C24">
            <w:pPr>
              <w:rPr>
                <w:rFonts w:cs="Arial"/>
                <w:b/>
                <w:szCs w:val="22"/>
              </w:rPr>
            </w:pPr>
          </w:p>
          <w:p w:rsidR="002A7DAE" w:rsidRPr="00450224" w:rsidRDefault="002A7DAE" w:rsidP="00236C24">
            <w:pPr>
              <w:rPr>
                <w:rFonts w:cs="Arial"/>
                <w:b/>
                <w:szCs w:val="22"/>
              </w:rPr>
            </w:pPr>
          </w:p>
          <w:p w:rsidR="004B7126" w:rsidRDefault="004B7126" w:rsidP="00236C24">
            <w:pPr>
              <w:rPr>
                <w:rFonts w:cs="Arial"/>
                <w:b/>
                <w:szCs w:val="22"/>
              </w:rPr>
            </w:pPr>
            <w:r w:rsidRPr="00450224">
              <w:rPr>
                <w:rFonts w:cs="Arial"/>
                <w:b/>
                <w:szCs w:val="22"/>
              </w:rPr>
              <w:lastRenderedPageBreak/>
              <w:t>Planning and Organisational Skills</w:t>
            </w:r>
          </w:p>
          <w:p w:rsidR="00E05C5F" w:rsidRDefault="00E05C5F" w:rsidP="00E05C5F">
            <w:pPr>
              <w:spacing w:before="0" w:after="0" w:line="360" w:lineRule="auto"/>
            </w:pPr>
            <w:r>
              <w:t xml:space="preserve">To perform a daily stocktake of the PPE and enter the levels onto a </w:t>
            </w:r>
            <w:proofErr w:type="spellStart"/>
            <w:r>
              <w:t>databse</w:t>
            </w:r>
            <w:proofErr w:type="spellEnd"/>
          </w:p>
          <w:p w:rsidR="00E05C5F" w:rsidRDefault="00E05C5F" w:rsidP="00E05C5F">
            <w:pPr>
              <w:spacing w:before="0" w:after="0" w:line="360" w:lineRule="auto"/>
            </w:pPr>
            <w:r>
              <w:t>To distribute PPE to the ward areas at the Acute site and in the community</w:t>
            </w:r>
          </w:p>
          <w:p w:rsidR="00E05C5F" w:rsidRDefault="00E05C5F" w:rsidP="00E05C5F">
            <w:pPr>
              <w:spacing w:before="0" w:after="0" w:line="360" w:lineRule="auto"/>
            </w:pPr>
            <w:r>
              <w:t>To action and fulfil PPE orders received into the department</w:t>
            </w:r>
          </w:p>
          <w:p w:rsidR="00E05C5F" w:rsidRDefault="00D66E67" w:rsidP="00E05C5F">
            <w:pPr>
              <w:spacing w:before="0" w:after="0" w:line="360" w:lineRule="auto"/>
              <w:rPr>
                <w:rFonts w:cs="Arial"/>
                <w:szCs w:val="22"/>
              </w:rPr>
            </w:pPr>
            <w:r>
              <w:rPr>
                <w:rFonts w:cs="Arial"/>
                <w:szCs w:val="22"/>
              </w:rPr>
              <w:t xml:space="preserve">The post holder </w:t>
            </w:r>
            <w:r w:rsidR="004521F1">
              <w:rPr>
                <w:rFonts w:cs="Arial"/>
                <w:szCs w:val="22"/>
              </w:rPr>
              <w:t xml:space="preserve">will </w:t>
            </w:r>
            <w:r>
              <w:rPr>
                <w:rFonts w:cs="Arial"/>
                <w:szCs w:val="22"/>
              </w:rPr>
              <w:t xml:space="preserve">organise and prioritise own workload and work to defined deadlines.  </w:t>
            </w:r>
          </w:p>
          <w:p w:rsidR="00B16E0F" w:rsidRDefault="00D66E67" w:rsidP="00E05C5F">
            <w:pPr>
              <w:spacing w:before="0" w:after="0" w:line="360" w:lineRule="auto"/>
              <w:rPr>
                <w:rFonts w:cs="Arial"/>
                <w:szCs w:val="22"/>
              </w:rPr>
            </w:pPr>
            <w:r>
              <w:rPr>
                <w:rFonts w:cs="Arial"/>
                <w:szCs w:val="22"/>
              </w:rPr>
              <w:t xml:space="preserve">Identify and promote good practice in relation to </w:t>
            </w:r>
            <w:r w:rsidR="00B16E0F">
              <w:rPr>
                <w:rFonts w:cs="Arial"/>
                <w:szCs w:val="22"/>
              </w:rPr>
              <w:t>job role</w:t>
            </w:r>
            <w:r>
              <w:rPr>
                <w:rFonts w:cs="Arial"/>
                <w:szCs w:val="22"/>
              </w:rPr>
              <w:t>.</w:t>
            </w:r>
          </w:p>
          <w:p w:rsidR="00B16E0F" w:rsidRDefault="00B16E0F" w:rsidP="00236C24">
            <w:pPr>
              <w:rPr>
                <w:rFonts w:cs="Arial"/>
                <w:szCs w:val="22"/>
              </w:rPr>
            </w:pPr>
          </w:p>
          <w:p w:rsidR="004B7126" w:rsidRDefault="004B7126" w:rsidP="00236C24">
            <w:pPr>
              <w:rPr>
                <w:rFonts w:cs="Arial"/>
                <w:b/>
                <w:szCs w:val="22"/>
              </w:rPr>
            </w:pPr>
            <w:r w:rsidRPr="00450224">
              <w:rPr>
                <w:rFonts w:cs="Arial"/>
                <w:b/>
                <w:szCs w:val="22"/>
              </w:rPr>
              <w:t xml:space="preserve">Physical Skills </w:t>
            </w:r>
          </w:p>
          <w:p w:rsidR="00E05C5F" w:rsidRDefault="00E05C5F" w:rsidP="005C0A0F">
            <w:pPr>
              <w:spacing w:before="0" w:after="0"/>
              <w:jc w:val="left"/>
            </w:pPr>
            <w:r w:rsidRPr="00EB47D0">
              <w:t>To process stock returns from user departments into internal stock or returned to the supplier, as appropriate.</w:t>
            </w:r>
          </w:p>
          <w:p w:rsidR="00E05C5F" w:rsidRDefault="00E05C5F" w:rsidP="00E05C5F">
            <w:pPr>
              <w:spacing w:before="0" w:after="0"/>
              <w:rPr>
                <w:rFonts w:cs="Arial"/>
                <w:b/>
                <w:szCs w:val="22"/>
              </w:rPr>
            </w:pPr>
          </w:p>
          <w:p w:rsidR="00E05C5F" w:rsidRDefault="00E05C5F" w:rsidP="00E05C5F">
            <w:pPr>
              <w:spacing w:before="0" w:after="120"/>
            </w:pPr>
            <w:r>
              <w:t>To distribute PPE to the ward areas at the Acute site and in the community</w:t>
            </w:r>
          </w:p>
          <w:p w:rsidR="00E05C5F" w:rsidRDefault="00E05C5F" w:rsidP="00E05C5F">
            <w:pPr>
              <w:spacing w:before="0" w:after="120"/>
            </w:pPr>
            <w:r>
              <w:t>To action and fulfil PPE orders received into the department</w:t>
            </w:r>
          </w:p>
          <w:p w:rsidR="00E05C5F" w:rsidRPr="00450224" w:rsidRDefault="00E05C5F" w:rsidP="00E05C5F">
            <w:pPr>
              <w:spacing w:before="0" w:after="120"/>
              <w:rPr>
                <w:rFonts w:cs="Arial"/>
                <w:b/>
                <w:szCs w:val="22"/>
              </w:rPr>
            </w:pPr>
            <w:r>
              <w:t>To co-ordinate and physically assi</w:t>
            </w:r>
            <w:r w:rsidR="002A7DAE">
              <w:t>st in the moving of goods to,</w:t>
            </w:r>
            <w:r>
              <w:t xml:space="preserve"> from</w:t>
            </w:r>
            <w:r w:rsidR="002A7DAE">
              <w:t xml:space="preserve"> and within</w:t>
            </w:r>
            <w:r>
              <w:t xml:space="preserve"> the </w:t>
            </w:r>
            <w:r w:rsidR="002A7DAE">
              <w:t xml:space="preserve">off-site </w:t>
            </w:r>
            <w:r>
              <w:t>warehouse</w:t>
            </w:r>
          </w:p>
          <w:p w:rsidR="00E53596" w:rsidRDefault="00E53596" w:rsidP="00E05C5F">
            <w:pPr>
              <w:spacing w:before="0" w:after="120"/>
              <w:rPr>
                <w:szCs w:val="22"/>
              </w:rPr>
            </w:pPr>
            <w:r>
              <w:rPr>
                <w:szCs w:val="22"/>
              </w:rPr>
              <w:t>Standard keyboard skills for monitoring and auditing all Trust premises using the appropriate softwar</w:t>
            </w:r>
            <w:r w:rsidR="007B53C2">
              <w:rPr>
                <w:szCs w:val="22"/>
              </w:rPr>
              <w:t>e</w:t>
            </w:r>
            <w:r>
              <w:rPr>
                <w:szCs w:val="22"/>
              </w:rPr>
              <w:t>.</w:t>
            </w:r>
          </w:p>
          <w:p w:rsidR="00E05C5F" w:rsidRPr="00A05D6F" w:rsidRDefault="00E05C5F" w:rsidP="00E05C5F">
            <w:pPr>
              <w:spacing w:before="0" w:after="120"/>
              <w:rPr>
                <w:szCs w:val="22"/>
              </w:rPr>
            </w:pPr>
          </w:p>
          <w:p w:rsidR="00E05C5F" w:rsidRDefault="004B7126" w:rsidP="00236C24">
            <w:pPr>
              <w:rPr>
                <w:rFonts w:cs="Arial"/>
                <w:color w:val="FF0000"/>
                <w:szCs w:val="22"/>
              </w:rPr>
            </w:pPr>
            <w:r w:rsidRPr="00450224">
              <w:rPr>
                <w:rFonts w:cs="Arial"/>
                <w:b/>
                <w:szCs w:val="22"/>
              </w:rPr>
              <w:t xml:space="preserve">Responsibility for Patient and Client Care  </w:t>
            </w:r>
          </w:p>
          <w:p w:rsidR="00E05C5F" w:rsidRDefault="00E05C5F" w:rsidP="005C0A0F">
            <w:pPr>
              <w:spacing w:before="0" w:after="0"/>
              <w:jc w:val="left"/>
              <w:rPr>
                <w:rFonts w:cs="Arial"/>
                <w:color w:val="FF0000"/>
                <w:szCs w:val="22"/>
              </w:rPr>
            </w:pPr>
            <w:r w:rsidRPr="00EB47D0">
              <w:t>To offer advice and guidance</w:t>
            </w:r>
            <w:r w:rsidR="005C0A0F">
              <w:t xml:space="preserve"> to customers on the receipt &amp;</w:t>
            </w:r>
            <w:r w:rsidRPr="00EB47D0">
              <w:t xml:space="preserve"> distribution</w:t>
            </w:r>
            <w:r w:rsidR="005C0A0F">
              <w:t xml:space="preserve"> at materials management</w:t>
            </w:r>
            <w:r w:rsidRPr="00EB47D0">
              <w:t xml:space="preserve"> processes.</w:t>
            </w:r>
          </w:p>
          <w:p w:rsidR="004B7126" w:rsidRDefault="00E53596" w:rsidP="005C0A0F">
            <w:pPr>
              <w:jc w:val="left"/>
              <w:rPr>
                <w:szCs w:val="22"/>
              </w:rPr>
            </w:pPr>
            <w:r>
              <w:rPr>
                <w:szCs w:val="22"/>
              </w:rPr>
              <w:t xml:space="preserve">Incidental contact with patients when undertaking </w:t>
            </w:r>
            <w:r w:rsidR="00E05C5F">
              <w:rPr>
                <w:szCs w:val="22"/>
              </w:rPr>
              <w:t>deliveries</w:t>
            </w:r>
            <w:r>
              <w:rPr>
                <w:szCs w:val="22"/>
              </w:rPr>
              <w:t xml:space="preserve"> in clinical areas.</w:t>
            </w:r>
          </w:p>
          <w:p w:rsidR="00E05C5F" w:rsidRDefault="00E05C5F" w:rsidP="00236C24">
            <w:pPr>
              <w:rPr>
                <w:rFonts w:cs="Arial"/>
                <w:b/>
                <w:szCs w:val="22"/>
              </w:rPr>
            </w:pPr>
          </w:p>
          <w:p w:rsidR="004B7126" w:rsidRDefault="004B7126" w:rsidP="00236C24">
            <w:pPr>
              <w:rPr>
                <w:rFonts w:cs="Arial"/>
                <w:b/>
                <w:szCs w:val="22"/>
              </w:rPr>
            </w:pPr>
            <w:r w:rsidRPr="00450224">
              <w:rPr>
                <w:rFonts w:cs="Arial"/>
                <w:b/>
                <w:szCs w:val="22"/>
              </w:rPr>
              <w:t>Responsibility for Policy and Service Development</w:t>
            </w:r>
          </w:p>
          <w:p w:rsidR="00E05C5F" w:rsidRPr="00450224" w:rsidRDefault="00E05C5F" w:rsidP="00E05C5F">
            <w:pPr>
              <w:spacing w:before="0" w:after="0"/>
              <w:rPr>
                <w:rFonts w:cs="Arial"/>
                <w:b/>
                <w:szCs w:val="22"/>
              </w:rPr>
            </w:pPr>
            <w:r w:rsidRPr="00EB47D0">
              <w:t>To follow all relevant Health and Safety, Environmental and Quality policies and procedures, including any statutory regulations.</w:t>
            </w:r>
          </w:p>
          <w:p w:rsidR="00E53596" w:rsidRDefault="00E53596" w:rsidP="00A05D6F">
            <w:pPr>
              <w:spacing w:before="0" w:after="0"/>
              <w:rPr>
                <w:szCs w:val="22"/>
              </w:rPr>
            </w:pPr>
          </w:p>
          <w:p w:rsidR="00E53596" w:rsidRDefault="00E53596" w:rsidP="00A05D6F">
            <w:pPr>
              <w:spacing w:before="0" w:after="0"/>
              <w:rPr>
                <w:szCs w:val="22"/>
              </w:rPr>
            </w:pPr>
            <w:r>
              <w:rPr>
                <w:szCs w:val="22"/>
              </w:rPr>
              <w:t xml:space="preserve">To ensure that procedures relating to own work are developed to ensure consistency of role. </w:t>
            </w:r>
          </w:p>
          <w:p w:rsidR="00E53596" w:rsidRDefault="00E53596" w:rsidP="00A05D6F">
            <w:pPr>
              <w:spacing w:before="0" w:after="0"/>
              <w:rPr>
                <w:szCs w:val="22"/>
              </w:rPr>
            </w:pPr>
          </w:p>
          <w:p w:rsidR="00E53596" w:rsidRDefault="00E53596" w:rsidP="00A05D6F">
            <w:pPr>
              <w:spacing w:before="0" w:after="0"/>
              <w:rPr>
                <w:szCs w:val="22"/>
              </w:rPr>
            </w:pPr>
            <w:r>
              <w:rPr>
                <w:szCs w:val="22"/>
              </w:rPr>
              <w:t>To ensure all policies and procedures are adhered to and propose changes.</w:t>
            </w:r>
          </w:p>
          <w:p w:rsidR="00E05C5F" w:rsidRDefault="00E05C5F" w:rsidP="00A05D6F">
            <w:pPr>
              <w:spacing w:before="0" w:after="0"/>
              <w:rPr>
                <w:szCs w:val="22"/>
              </w:rPr>
            </w:pPr>
          </w:p>
          <w:p w:rsidR="00E05C5F" w:rsidRPr="00A05D6F" w:rsidRDefault="00E05C5F" w:rsidP="00A05D6F">
            <w:pPr>
              <w:spacing w:before="0" w:after="0"/>
              <w:rPr>
                <w:rFonts w:cs="Arial"/>
                <w:szCs w:val="22"/>
              </w:rPr>
            </w:pPr>
          </w:p>
          <w:p w:rsidR="004B7126" w:rsidRPr="00450224" w:rsidRDefault="004B7126" w:rsidP="00236C24">
            <w:pPr>
              <w:rPr>
                <w:rFonts w:cs="Arial"/>
                <w:b/>
                <w:szCs w:val="22"/>
              </w:rPr>
            </w:pPr>
            <w:r w:rsidRPr="00450224">
              <w:rPr>
                <w:rFonts w:cs="Arial"/>
                <w:b/>
                <w:szCs w:val="22"/>
              </w:rPr>
              <w:t>Responsibility for Financial and Physical Resources</w:t>
            </w:r>
          </w:p>
          <w:p w:rsidR="00E05C5F" w:rsidRDefault="00E05C5F" w:rsidP="00E05C5F">
            <w:pPr>
              <w:spacing w:before="0" w:after="0" w:line="360" w:lineRule="auto"/>
            </w:pPr>
            <w:r>
              <w:t>To perform a daily stocktake of the PPE and enter the levels onto a database.</w:t>
            </w:r>
          </w:p>
          <w:p w:rsidR="00E05C5F" w:rsidRDefault="00E05C5F" w:rsidP="00E05C5F">
            <w:pPr>
              <w:pStyle w:val="Heading1"/>
              <w:spacing w:line="360" w:lineRule="auto"/>
              <w:jc w:val="both"/>
            </w:pPr>
            <w:r w:rsidRPr="00EB47D0">
              <w:rPr>
                <w:i w:val="0"/>
              </w:rPr>
              <w:t xml:space="preserve">To </w:t>
            </w:r>
            <w:r>
              <w:rPr>
                <w:i w:val="0"/>
              </w:rPr>
              <w:t xml:space="preserve">support the </w:t>
            </w:r>
            <w:r w:rsidRPr="00EB47D0">
              <w:rPr>
                <w:i w:val="0"/>
              </w:rPr>
              <w:t>re</w:t>
            </w:r>
            <w:r>
              <w:rPr>
                <w:i w:val="0"/>
              </w:rPr>
              <w:t xml:space="preserve">ceipt of </w:t>
            </w:r>
            <w:r w:rsidRPr="00EB47D0">
              <w:rPr>
                <w:i w:val="0"/>
              </w:rPr>
              <w:t>products into the Receipt and Distribution area</w:t>
            </w:r>
            <w:r>
              <w:rPr>
                <w:i w:val="0"/>
              </w:rPr>
              <w:t xml:space="preserve">. Support the organisation in </w:t>
            </w:r>
            <w:r w:rsidRPr="00EB47D0">
              <w:rPr>
                <w:i w:val="0"/>
              </w:rPr>
              <w:t>the</w:t>
            </w:r>
            <w:r>
              <w:rPr>
                <w:i w:val="0"/>
              </w:rPr>
              <w:t>ir</w:t>
            </w:r>
            <w:r w:rsidRPr="00EB47D0">
              <w:rPr>
                <w:i w:val="0"/>
              </w:rPr>
              <w:t xml:space="preserve"> onward delivery to the user departments in a timely manner.</w:t>
            </w:r>
          </w:p>
          <w:p w:rsidR="00E05C5F" w:rsidRDefault="00E05C5F" w:rsidP="00A05D6F">
            <w:pPr>
              <w:spacing w:before="0" w:after="0"/>
              <w:rPr>
                <w:szCs w:val="22"/>
              </w:rPr>
            </w:pPr>
          </w:p>
          <w:p w:rsidR="00E05C5F" w:rsidRDefault="00E05C5F" w:rsidP="00A05D6F">
            <w:pPr>
              <w:spacing w:before="0" w:after="0"/>
              <w:rPr>
                <w:szCs w:val="22"/>
              </w:rPr>
            </w:pPr>
          </w:p>
          <w:p w:rsidR="004B7126" w:rsidRPr="00450224" w:rsidRDefault="004B7126" w:rsidP="00236C24">
            <w:pPr>
              <w:rPr>
                <w:rFonts w:cs="Arial"/>
                <w:b/>
                <w:szCs w:val="22"/>
              </w:rPr>
            </w:pPr>
            <w:r w:rsidRPr="00450224">
              <w:rPr>
                <w:rFonts w:cs="Arial"/>
                <w:b/>
                <w:szCs w:val="22"/>
              </w:rPr>
              <w:lastRenderedPageBreak/>
              <w:t>Responsibility for Human Resources</w:t>
            </w:r>
          </w:p>
          <w:p w:rsidR="00E53596" w:rsidRDefault="00E53596" w:rsidP="00236C24">
            <w:pPr>
              <w:rPr>
                <w:rFonts w:cs="Arial"/>
                <w:szCs w:val="22"/>
              </w:rPr>
            </w:pPr>
            <w:r>
              <w:rPr>
                <w:rFonts w:cs="Arial"/>
                <w:szCs w:val="22"/>
              </w:rPr>
              <w:t>Maintain and update training relevant to post.</w:t>
            </w:r>
          </w:p>
          <w:p w:rsidR="00E53596" w:rsidRDefault="00E53596" w:rsidP="00236C24">
            <w:pPr>
              <w:rPr>
                <w:rFonts w:cs="Arial"/>
                <w:szCs w:val="22"/>
              </w:rPr>
            </w:pPr>
            <w:r>
              <w:rPr>
                <w:rFonts w:cs="Arial"/>
                <w:szCs w:val="22"/>
              </w:rPr>
              <w:t xml:space="preserve">Taking an active part in development review of own work suggesting areas for learning and development in the coming year. </w:t>
            </w:r>
          </w:p>
          <w:p w:rsidR="00E05C5F" w:rsidRPr="00E53596" w:rsidRDefault="00E05C5F" w:rsidP="00236C24">
            <w:pPr>
              <w:rPr>
                <w:rFonts w:cs="Arial"/>
                <w:szCs w:val="22"/>
              </w:rPr>
            </w:pPr>
          </w:p>
          <w:p w:rsidR="004B7126" w:rsidRPr="00450224" w:rsidRDefault="004B7126" w:rsidP="00236C24">
            <w:pPr>
              <w:rPr>
                <w:rFonts w:cs="Arial"/>
                <w:b/>
                <w:szCs w:val="22"/>
              </w:rPr>
            </w:pPr>
            <w:r w:rsidRPr="00450224">
              <w:rPr>
                <w:rFonts w:cs="Arial"/>
                <w:b/>
                <w:szCs w:val="22"/>
              </w:rPr>
              <w:t xml:space="preserve">Responsibility for Information Resources </w:t>
            </w:r>
          </w:p>
          <w:p w:rsidR="00E53596" w:rsidRDefault="006B13B6" w:rsidP="008457F0">
            <w:pPr>
              <w:spacing w:before="0" w:after="0"/>
              <w:rPr>
                <w:szCs w:val="22"/>
              </w:rPr>
            </w:pPr>
            <w:r>
              <w:rPr>
                <w:szCs w:val="22"/>
              </w:rPr>
              <w:t xml:space="preserve">Verification of </w:t>
            </w:r>
            <w:r w:rsidR="00E05C5F">
              <w:rPr>
                <w:szCs w:val="22"/>
              </w:rPr>
              <w:t>stocktakes</w:t>
            </w:r>
            <w:r>
              <w:rPr>
                <w:szCs w:val="22"/>
              </w:rPr>
              <w:t xml:space="preserve"> undertaken.</w:t>
            </w:r>
          </w:p>
          <w:p w:rsidR="006B13B6" w:rsidRDefault="006B13B6" w:rsidP="008457F0">
            <w:pPr>
              <w:spacing w:before="0" w:after="0"/>
              <w:rPr>
                <w:szCs w:val="22"/>
              </w:rPr>
            </w:pPr>
          </w:p>
          <w:p w:rsidR="006B13B6" w:rsidRDefault="006B13B6" w:rsidP="008457F0">
            <w:pPr>
              <w:spacing w:before="0" w:after="0"/>
              <w:rPr>
                <w:szCs w:val="22"/>
              </w:rPr>
            </w:pPr>
            <w:r>
              <w:rPr>
                <w:szCs w:val="22"/>
              </w:rPr>
              <w:t>Daily use of IT programmes relevant to the work area to produce documents and reports.</w:t>
            </w:r>
          </w:p>
          <w:p w:rsidR="006B13B6" w:rsidRDefault="006B13B6" w:rsidP="008457F0">
            <w:pPr>
              <w:spacing w:before="0" w:after="0"/>
              <w:rPr>
                <w:szCs w:val="22"/>
              </w:rPr>
            </w:pPr>
          </w:p>
          <w:p w:rsidR="00E05C5F" w:rsidRDefault="006B13B6" w:rsidP="00E05C5F">
            <w:pPr>
              <w:spacing w:before="0" w:after="0"/>
              <w:rPr>
                <w:szCs w:val="22"/>
              </w:rPr>
            </w:pPr>
            <w:r>
              <w:rPr>
                <w:szCs w:val="22"/>
              </w:rPr>
              <w:t>Be responsible for the effective inputting, storing and maintenance of information.</w:t>
            </w:r>
          </w:p>
          <w:p w:rsidR="00E05C5F" w:rsidRDefault="00E05C5F" w:rsidP="00E05C5F">
            <w:pPr>
              <w:spacing w:before="0" w:after="0"/>
              <w:rPr>
                <w:szCs w:val="22"/>
              </w:rPr>
            </w:pPr>
          </w:p>
          <w:p w:rsidR="00E05C5F" w:rsidRDefault="00E05C5F" w:rsidP="00E05C5F">
            <w:pPr>
              <w:spacing w:before="0" w:after="0"/>
              <w:rPr>
                <w:szCs w:val="22"/>
              </w:rPr>
            </w:pPr>
          </w:p>
          <w:p w:rsidR="004B7126" w:rsidRPr="00450224" w:rsidRDefault="004B7126" w:rsidP="00E05C5F">
            <w:pPr>
              <w:spacing w:before="0" w:after="0"/>
              <w:rPr>
                <w:rFonts w:cs="Arial"/>
                <w:b/>
                <w:szCs w:val="22"/>
              </w:rPr>
            </w:pPr>
            <w:r w:rsidRPr="00450224">
              <w:rPr>
                <w:rFonts w:cs="Arial"/>
                <w:b/>
                <w:szCs w:val="22"/>
              </w:rPr>
              <w:t xml:space="preserve">Responsibility for Research and Development </w:t>
            </w:r>
          </w:p>
          <w:p w:rsidR="008457F0" w:rsidRDefault="006B13B6" w:rsidP="008457F0">
            <w:pPr>
              <w:spacing w:before="0" w:after="0"/>
              <w:rPr>
                <w:rFonts w:cs="Arial"/>
                <w:szCs w:val="22"/>
              </w:rPr>
            </w:pPr>
            <w:r>
              <w:rPr>
                <w:rFonts w:cs="Arial"/>
                <w:szCs w:val="22"/>
              </w:rPr>
              <w:t xml:space="preserve">Undertake compliance audits and survey in line with HTM07-01 </w:t>
            </w:r>
            <w:r w:rsidR="004521F1">
              <w:rPr>
                <w:rFonts w:cs="Arial"/>
                <w:szCs w:val="22"/>
              </w:rPr>
              <w:t xml:space="preserve">safe Management of Healthcare Waste </w:t>
            </w:r>
            <w:r>
              <w:rPr>
                <w:rFonts w:cs="Arial"/>
                <w:szCs w:val="22"/>
              </w:rPr>
              <w:t xml:space="preserve">and </w:t>
            </w:r>
            <w:r w:rsidR="004521F1">
              <w:rPr>
                <w:rFonts w:cs="Arial"/>
                <w:szCs w:val="22"/>
              </w:rPr>
              <w:t xml:space="preserve">Sodexo </w:t>
            </w:r>
            <w:r>
              <w:rPr>
                <w:rFonts w:cs="Arial"/>
                <w:szCs w:val="22"/>
              </w:rPr>
              <w:t>contract specification.</w:t>
            </w:r>
          </w:p>
          <w:p w:rsidR="006B13B6" w:rsidRDefault="006B13B6" w:rsidP="008457F0">
            <w:pPr>
              <w:spacing w:before="0" w:after="0"/>
              <w:rPr>
                <w:rFonts w:cs="Arial"/>
                <w:szCs w:val="22"/>
              </w:rPr>
            </w:pPr>
          </w:p>
          <w:p w:rsidR="006B13B6" w:rsidRDefault="006B13B6" w:rsidP="008457F0">
            <w:pPr>
              <w:spacing w:before="0" w:after="0"/>
              <w:rPr>
                <w:rFonts w:cs="Arial"/>
                <w:szCs w:val="22"/>
              </w:rPr>
            </w:pPr>
            <w:r>
              <w:rPr>
                <w:rFonts w:cs="Arial"/>
                <w:szCs w:val="22"/>
              </w:rPr>
              <w:t xml:space="preserve">Contribute to the implementation of new and revised documentation and guidance relating to </w:t>
            </w:r>
            <w:r w:rsidR="002B2EB0">
              <w:rPr>
                <w:rFonts w:cs="Arial"/>
                <w:szCs w:val="22"/>
              </w:rPr>
              <w:t>PPE receipt and distribution within the Trust.</w:t>
            </w:r>
          </w:p>
          <w:p w:rsidR="00286307" w:rsidRDefault="00286307" w:rsidP="00286307">
            <w:pPr>
              <w:rPr>
                <w:rFonts w:cs="Arial"/>
                <w:b/>
                <w:szCs w:val="22"/>
              </w:rPr>
            </w:pPr>
            <w:r>
              <w:rPr>
                <w:rFonts w:cs="Arial"/>
                <w:b/>
                <w:szCs w:val="22"/>
              </w:rPr>
              <w:t>Freedom to Act</w:t>
            </w:r>
          </w:p>
          <w:p w:rsidR="00286307" w:rsidRDefault="00286307" w:rsidP="00286307">
            <w:pPr>
              <w:rPr>
                <w:rFonts w:cs="Arial"/>
                <w:szCs w:val="22"/>
              </w:rPr>
            </w:pPr>
            <w:r>
              <w:rPr>
                <w:rFonts w:cs="Arial"/>
                <w:szCs w:val="22"/>
              </w:rPr>
              <w:t>Adhere to Trust and Departmental policies and procedures.</w:t>
            </w:r>
          </w:p>
          <w:p w:rsidR="00286307" w:rsidRDefault="00286307" w:rsidP="00286307">
            <w:pPr>
              <w:rPr>
                <w:rFonts w:cs="Arial"/>
                <w:szCs w:val="22"/>
              </w:rPr>
            </w:pPr>
            <w:r>
              <w:rPr>
                <w:rFonts w:cs="Arial"/>
                <w:szCs w:val="22"/>
              </w:rPr>
              <w:t>Organise, plan and manage own workload on a day to day basis.</w:t>
            </w:r>
          </w:p>
          <w:p w:rsidR="00286307" w:rsidRDefault="00286307" w:rsidP="00286307">
            <w:pPr>
              <w:rPr>
                <w:rFonts w:cs="Arial"/>
                <w:szCs w:val="22"/>
              </w:rPr>
            </w:pPr>
            <w:r>
              <w:rPr>
                <w:rFonts w:cs="Arial"/>
                <w:szCs w:val="22"/>
              </w:rPr>
              <w:t>Feedback information on findings from waste audits and ensure action plans are completed and followed up with others.</w:t>
            </w:r>
          </w:p>
          <w:p w:rsidR="00286307" w:rsidRPr="00286307" w:rsidRDefault="00286307" w:rsidP="00286307">
            <w:pPr>
              <w:rPr>
                <w:rFonts w:cs="Arial"/>
                <w:b/>
                <w:szCs w:val="22"/>
              </w:rPr>
            </w:pPr>
            <w:r w:rsidRPr="00286307">
              <w:rPr>
                <w:rFonts w:cs="Arial"/>
                <w:b/>
                <w:szCs w:val="22"/>
              </w:rPr>
              <w:t>Physical Effort</w:t>
            </w:r>
          </w:p>
          <w:p w:rsidR="00286307" w:rsidRDefault="00286307" w:rsidP="00286307">
            <w:pPr>
              <w:rPr>
                <w:rFonts w:cs="Arial"/>
                <w:szCs w:val="22"/>
              </w:rPr>
            </w:pPr>
            <w:r>
              <w:rPr>
                <w:rFonts w:cs="Arial"/>
                <w:szCs w:val="22"/>
              </w:rPr>
              <w:t>Undertake frequent site walks and inspections of clinical and non-clinical areas across the Trust.</w:t>
            </w:r>
          </w:p>
          <w:p w:rsidR="00ED134F" w:rsidRDefault="00286307" w:rsidP="002B2EB0">
            <w:pPr>
              <w:spacing w:line="360" w:lineRule="auto"/>
              <w:rPr>
                <w:rFonts w:cs="Arial"/>
                <w:szCs w:val="22"/>
              </w:rPr>
            </w:pPr>
            <w:r>
              <w:rPr>
                <w:rFonts w:cs="Arial"/>
                <w:szCs w:val="22"/>
              </w:rPr>
              <w:t xml:space="preserve">Moderate physical effort is required when moving equipment </w:t>
            </w:r>
            <w:r w:rsidR="002B2EB0">
              <w:rPr>
                <w:rFonts w:cs="Arial"/>
                <w:szCs w:val="22"/>
              </w:rPr>
              <w:t>such as PPE across the sites.</w:t>
            </w:r>
          </w:p>
          <w:p w:rsidR="002B2EB0" w:rsidRDefault="002B2EB0" w:rsidP="002B2EB0">
            <w:pPr>
              <w:spacing w:line="360" w:lineRule="auto"/>
              <w:rPr>
                <w:rFonts w:cs="Arial"/>
                <w:szCs w:val="22"/>
              </w:rPr>
            </w:pPr>
            <w:r>
              <w:rPr>
                <w:rFonts w:cs="Arial"/>
                <w:szCs w:val="22"/>
              </w:rPr>
              <w:t>Loading and storing of PPE.</w:t>
            </w:r>
          </w:p>
          <w:p w:rsidR="002B2EB0" w:rsidRDefault="00ED134F" w:rsidP="002B2EB0">
            <w:pPr>
              <w:spacing w:line="360" w:lineRule="auto"/>
              <w:rPr>
                <w:rFonts w:cs="Arial"/>
                <w:szCs w:val="22"/>
              </w:rPr>
            </w:pPr>
            <w:r>
              <w:rPr>
                <w:rFonts w:cs="Arial"/>
                <w:szCs w:val="22"/>
              </w:rPr>
              <w:t>Frequent use of VDU.</w:t>
            </w:r>
            <w:r w:rsidR="00286307">
              <w:rPr>
                <w:rFonts w:cs="Arial"/>
                <w:szCs w:val="22"/>
              </w:rPr>
              <w:t xml:space="preserve"> </w:t>
            </w:r>
          </w:p>
          <w:p w:rsidR="002B2EB0" w:rsidRPr="008457F0" w:rsidRDefault="002B2EB0" w:rsidP="002B2EB0">
            <w:pPr>
              <w:spacing w:line="360" w:lineRule="auto"/>
              <w:rPr>
                <w:rFonts w:cs="Arial"/>
                <w:szCs w:val="22"/>
              </w:rPr>
            </w:pPr>
          </w:p>
          <w:p w:rsidR="004B7126" w:rsidRPr="00ED134F" w:rsidRDefault="00ED134F" w:rsidP="00236C24">
            <w:pPr>
              <w:rPr>
                <w:rFonts w:cs="Arial"/>
                <w:b/>
                <w:szCs w:val="22"/>
              </w:rPr>
            </w:pPr>
            <w:r w:rsidRPr="00ED134F">
              <w:rPr>
                <w:rFonts w:cs="Arial"/>
                <w:b/>
                <w:szCs w:val="22"/>
              </w:rPr>
              <w:t>Mental Effort</w:t>
            </w:r>
          </w:p>
          <w:p w:rsidR="008457F0" w:rsidRDefault="00ED134F" w:rsidP="008457F0">
            <w:pPr>
              <w:spacing w:before="0" w:after="0"/>
              <w:rPr>
                <w:rFonts w:cs="Arial"/>
                <w:szCs w:val="22"/>
              </w:rPr>
            </w:pPr>
            <w:r>
              <w:rPr>
                <w:rFonts w:cs="Arial"/>
                <w:szCs w:val="22"/>
              </w:rPr>
              <w:t xml:space="preserve">Frequent concentration when undertaking </w:t>
            </w:r>
            <w:r w:rsidR="002B2EB0">
              <w:rPr>
                <w:rFonts w:cs="Arial"/>
                <w:szCs w:val="22"/>
              </w:rPr>
              <w:t>stocktaking, inputting information and analysing</w:t>
            </w:r>
            <w:r>
              <w:rPr>
                <w:rFonts w:cs="Arial"/>
                <w:szCs w:val="22"/>
              </w:rPr>
              <w:t xml:space="preserve"> </w:t>
            </w:r>
            <w:r w:rsidR="002B2EB0">
              <w:rPr>
                <w:rFonts w:cs="Arial"/>
                <w:szCs w:val="22"/>
              </w:rPr>
              <w:t>data.</w:t>
            </w:r>
          </w:p>
          <w:p w:rsidR="002B2EB0" w:rsidRDefault="002B2EB0" w:rsidP="008457F0">
            <w:pPr>
              <w:spacing w:before="0" w:after="0"/>
              <w:rPr>
                <w:rFonts w:cs="Arial"/>
                <w:szCs w:val="22"/>
              </w:rPr>
            </w:pPr>
          </w:p>
          <w:p w:rsidR="002B2EB0" w:rsidRDefault="002B2EB0" w:rsidP="008457F0">
            <w:pPr>
              <w:spacing w:before="0" w:after="0"/>
              <w:rPr>
                <w:rFonts w:cs="Arial"/>
                <w:szCs w:val="22"/>
              </w:rPr>
            </w:pPr>
          </w:p>
          <w:p w:rsidR="002B2EB0" w:rsidRPr="008457F0" w:rsidRDefault="002B2EB0" w:rsidP="008457F0">
            <w:pPr>
              <w:spacing w:before="0" w:after="0"/>
              <w:rPr>
                <w:rFonts w:cs="Arial"/>
                <w:szCs w:val="22"/>
              </w:rPr>
            </w:pPr>
          </w:p>
          <w:p w:rsidR="004B7126" w:rsidRPr="00ED134F" w:rsidRDefault="00ED134F" w:rsidP="00236C24">
            <w:pPr>
              <w:rPr>
                <w:rFonts w:cs="Arial"/>
                <w:b/>
                <w:szCs w:val="22"/>
              </w:rPr>
            </w:pPr>
            <w:r w:rsidRPr="00ED134F">
              <w:rPr>
                <w:rFonts w:cs="Arial"/>
                <w:b/>
                <w:szCs w:val="22"/>
              </w:rPr>
              <w:lastRenderedPageBreak/>
              <w:t>Emotional Effort</w:t>
            </w:r>
          </w:p>
          <w:p w:rsidR="008457F0" w:rsidRDefault="00ED134F" w:rsidP="008457F0">
            <w:pPr>
              <w:spacing w:before="0" w:after="0"/>
              <w:rPr>
                <w:rFonts w:cs="Arial"/>
                <w:szCs w:val="22"/>
              </w:rPr>
            </w:pPr>
            <w:r>
              <w:rPr>
                <w:rFonts w:cs="Arial"/>
                <w:szCs w:val="22"/>
              </w:rPr>
              <w:t xml:space="preserve">Occasional exposure to emotional or distressing situations when carrying out </w:t>
            </w:r>
            <w:r w:rsidR="002B2EB0">
              <w:rPr>
                <w:rFonts w:cs="Arial"/>
                <w:szCs w:val="22"/>
              </w:rPr>
              <w:t>deliveries</w:t>
            </w:r>
            <w:r>
              <w:rPr>
                <w:rFonts w:cs="Arial"/>
                <w:szCs w:val="22"/>
              </w:rPr>
              <w:t xml:space="preserve"> in patient areas.</w:t>
            </w:r>
          </w:p>
          <w:p w:rsidR="00ED134F" w:rsidRDefault="00ED134F" w:rsidP="008457F0">
            <w:pPr>
              <w:spacing w:before="0" w:after="0"/>
              <w:rPr>
                <w:rFonts w:cs="Arial"/>
                <w:szCs w:val="22"/>
              </w:rPr>
            </w:pPr>
          </w:p>
          <w:p w:rsidR="00ED134F" w:rsidRDefault="00ED134F" w:rsidP="008457F0">
            <w:pPr>
              <w:spacing w:before="0" w:after="0"/>
              <w:rPr>
                <w:rFonts w:cs="Arial"/>
                <w:szCs w:val="22"/>
              </w:rPr>
            </w:pPr>
            <w:r>
              <w:rPr>
                <w:rFonts w:cs="Arial"/>
                <w:szCs w:val="22"/>
              </w:rPr>
              <w:t xml:space="preserve">Able to multi task and work under pressure. </w:t>
            </w:r>
          </w:p>
          <w:p w:rsidR="002B2EB0" w:rsidRDefault="002B2EB0" w:rsidP="008457F0">
            <w:pPr>
              <w:spacing w:before="0" w:after="0"/>
              <w:rPr>
                <w:rFonts w:cs="Arial"/>
                <w:szCs w:val="22"/>
              </w:rPr>
            </w:pPr>
          </w:p>
          <w:p w:rsidR="004B7126" w:rsidRPr="00ED134F" w:rsidRDefault="00ED134F" w:rsidP="00236C24">
            <w:pPr>
              <w:rPr>
                <w:rFonts w:cs="Arial"/>
                <w:b/>
                <w:szCs w:val="22"/>
              </w:rPr>
            </w:pPr>
            <w:r w:rsidRPr="00ED134F">
              <w:rPr>
                <w:rFonts w:cs="Arial"/>
                <w:b/>
                <w:szCs w:val="22"/>
              </w:rPr>
              <w:t>Working Conditions</w:t>
            </w:r>
          </w:p>
          <w:p w:rsidR="00ED134F" w:rsidRDefault="00ED134F" w:rsidP="008457F0">
            <w:pPr>
              <w:spacing w:before="0" w:after="0"/>
              <w:rPr>
                <w:rFonts w:cs="Arial"/>
                <w:szCs w:val="22"/>
              </w:rPr>
            </w:pPr>
            <w:r>
              <w:rPr>
                <w:rFonts w:cs="Arial"/>
                <w:szCs w:val="22"/>
              </w:rPr>
              <w:t>Regular travel between sites, working in both clinical and non-clinical areas.  Use of PPE as necessary.</w:t>
            </w:r>
          </w:p>
          <w:p w:rsidR="002B2EB0" w:rsidRDefault="00ED134F" w:rsidP="002B2EB0">
            <w:pPr>
              <w:spacing w:before="0" w:after="0"/>
              <w:rPr>
                <w:rFonts w:cs="Arial"/>
                <w:szCs w:val="22"/>
              </w:rPr>
            </w:pPr>
            <w:r>
              <w:rPr>
                <w:rFonts w:cs="Arial"/>
                <w:szCs w:val="22"/>
              </w:rPr>
              <w:br/>
              <w:t xml:space="preserve">Requirements to use VDU/office equipment on a daily basis. </w:t>
            </w:r>
          </w:p>
          <w:p w:rsidR="002B2EB0" w:rsidRPr="00ED134F" w:rsidRDefault="002B2EB0" w:rsidP="002B2EB0">
            <w:pPr>
              <w:spacing w:before="0" w:after="0"/>
              <w:rPr>
                <w:rFonts w:cs="Arial"/>
                <w:szCs w:val="22"/>
              </w:rPr>
            </w:pPr>
          </w:p>
        </w:tc>
      </w:tr>
    </w:tbl>
    <w:p w:rsidR="004B7126" w:rsidRPr="00450224" w:rsidRDefault="004B7126" w:rsidP="004B7126">
      <w:pPr>
        <w:ind w:left="-709"/>
        <w:rPr>
          <w:rFonts w:cs="Arial"/>
          <w:szCs w:val="22"/>
        </w:rPr>
      </w:pPr>
      <w:r w:rsidRPr="00450224">
        <w:rPr>
          <w:rFonts w:cs="Arial"/>
          <w:b/>
          <w:szCs w:val="22"/>
        </w:rPr>
        <w:lastRenderedPageBreak/>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2B2EB0" w:rsidRPr="00450224" w:rsidRDefault="002B2EB0" w:rsidP="004B7126">
      <w:pPr>
        <w:ind w:left="-709"/>
        <w:rPr>
          <w:rFonts w:cs="Arial"/>
          <w:szCs w:val="22"/>
        </w:rPr>
      </w:pP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2EB0" w:rsidRPr="00450224" w:rsidRDefault="002B2EB0" w:rsidP="004B7126">
      <w:pPr>
        <w:pStyle w:val="ListParagraph"/>
        <w:ind w:left="-709"/>
        <w:rPr>
          <w:rFonts w:cs="Arial"/>
          <w:szCs w:val="22"/>
          <w:lang w:val="en-US"/>
        </w:rPr>
      </w:pPr>
    </w:p>
    <w:p w:rsidR="00913105" w:rsidRDefault="00913105" w:rsidP="00913105">
      <w:pPr>
        <w:ind w:hanging="709"/>
        <w:rPr>
          <w:b/>
          <w:bCs/>
        </w:rPr>
      </w:pPr>
      <w:r>
        <w:rPr>
          <w:b/>
          <w:bCs/>
        </w:rPr>
        <w:t>STAFF HEALTH AND WELLBEING</w:t>
      </w:r>
    </w:p>
    <w:p w:rsidR="00913105" w:rsidRDefault="00913105" w:rsidP="00913105">
      <w:r>
        <w:t>You must take responsibility for your workplace health and wellbeing:</w:t>
      </w:r>
    </w:p>
    <w:p w:rsidR="00913105" w:rsidRDefault="00913105" w:rsidP="00913105">
      <w:pPr>
        <w:pStyle w:val="ListParagraph"/>
        <w:numPr>
          <w:ilvl w:val="0"/>
          <w:numId w:val="2"/>
        </w:numPr>
        <w:spacing w:before="0" w:after="0"/>
        <w:jc w:val="left"/>
      </w:pPr>
      <w:r>
        <w:t>Be physically active at work (i.e. take breaks away from your desk, taking the stairs where possible)</w:t>
      </w:r>
    </w:p>
    <w:p w:rsidR="00913105" w:rsidRDefault="00913105" w:rsidP="00913105">
      <w:pPr>
        <w:pStyle w:val="ListParagraph"/>
        <w:numPr>
          <w:ilvl w:val="0"/>
          <w:numId w:val="2"/>
        </w:numPr>
        <w:spacing w:before="0" w:after="0"/>
        <w:jc w:val="left"/>
      </w:pPr>
      <w:r>
        <w:t>When required, gain support from Occupational Health, Human Resources or other sources.</w:t>
      </w:r>
    </w:p>
    <w:p w:rsidR="00913105" w:rsidRDefault="00913105" w:rsidP="00913105">
      <w:pPr>
        <w:pStyle w:val="ListParagraph"/>
        <w:numPr>
          <w:ilvl w:val="0"/>
          <w:numId w:val="2"/>
        </w:numPr>
        <w:spacing w:before="0" w:after="0"/>
        <w:jc w:val="left"/>
      </w:pPr>
      <w:r>
        <w:t>Familiarise yourself with the health and wellbeing support available from policies and/or Occupational Health.</w:t>
      </w:r>
    </w:p>
    <w:p w:rsidR="00913105" w:rsidRDefault="00913105" w:rsidP="00913105">
      <w:pPr>
        <w:pStyle w:val="ListParagraph"/>
        <w:numPr>
          <w:ilvl w:val="0"/>
          <w:numId w:val="2"/>
        </w:numPr>
        <w:spacing w:before="0" w:after="0"/>
        <w:jc w:val="left"/>
      </w:pPr>
      <w:r>
        <w:t xml:space="preserve">Follow the Trust’s health and wellbeing vision of healthy body, healthy mind, healthy you. </w:t>
      </w:r>
    </w:p>
    <w:p w:rsidR="00913105" w:rsidRDefault="00913105" w:rsidP="00913105">
      <w:r>
        <w:t>If you are a line manager, in addition to the above, it is expected you will:</w:t>
      </w:r>
    </w:p>
    <w:p w:rsidR="00913105" w:rsidRDefault="00913105" w:rsidP="00913105">
      <w:pPr>
        <w:pStyle w:val="ListParagraph"/>
        <w:numPr>
          <w:ilvl w:val="0"/>
          <w:numId w:val="3"/>
        </w:numPr>
        <w:spacing w:before="0" w:after="0"/>
        <w:jc w:val="left"/>
      </w:pPr>
      <w:r>
        <w:t>Champion health and wellbeing.</w:t>
      </w:r>
    </w:p>
    <w:p w:rsidR="00913105" w:rsidRDefault="00913105" w:rsidP="00913105">
      <w:pPr>
        <w:pStyle w:val="ListParagraph"/>
        <w:numPr>
          <w:ilvl w:val="0"/>
          <w:numId w:val="3"/>
        </w:numPr>
        <w:spacing w:before="0" w:after="0"/>
        <w:jc w:val="left"/>
      </w:pPr>
      <w:r>
        <w:t>Encourage and support staff engagement in delivery of the service.</w:t>
      </w:r>
    </w:p>
    <w:p w:rsidR="00913105" w:rsidRDefault="00913105" w:rsidP="00913105">
      <w:pPr>
        <w:pStyle w:val="ListParagraph"/>
        <w:numPr>
          <w:ilvl w:val="0"/>
          <w:numId w:val="3"/>
        </w:numPr>
        <w:spacing w:before="0" w:after="0"/>
        <w:jc w:val="left"/>
      </w:pPr>
      <w:r>
        <w:t>Encourage staff to comment on development and delivery of the service.</w:t>
      </w:r>
    </w:p>
    <w:p w:rsidR="00913105" w:rsidRDefault="00913105" w:rsidP="00CA445E">
      <w:pPr>
        <w:pStyle w:val="ListParagraph"/>
        <w:numPr>
          <w:ilvl w:val="0"/>
          <w:numId w:val="3"/>
        </w:numPr>
        <w:spacing w:before="0" w:after="0"/>
        <w:jc w:val="left"/>
      </w:pPr>
      <w:r>
        <w:t>Ensure during 1:1’s / supervision with employees you always check how they are.</w:t>
      </w:r>
    </w:p>
    <w:p w:rsidR="002B2EB0" w:rsidRPr="00CA445E" w:rsidRDefault="002B2EB0" w:rsidP="002B2EB0">
      <w:pPr>
        <w:pStyle w:val="ListParagraph"/>
        <w:spacing w:before="0" w:after="0"/>
        <w:jc w:val="left"/>
      </w:pPr>
    </w:p>
    <w:p w:rsidR="004B7126" w:rsidRPr="00450224" w:rsidRDefault="004B7126" w:rsidP="004B7126">
      <w:pPr>
        <w:ind w:left="-709"/>
        <w:rPr>
          <w:rFonts w:cs="Arial"/>
          <w:b/>
          <w:szCs w:val="22"/>
        </w:rPr>
      </w:pPr>
      <w:r w:rsidRPr="00450224">
        <w:rPr>
          <w:rFonts w:cs="Arial"/>
          <w:b/>
          <w:szCs w:val="22"/>
        </w:rPr>
        <w:t>HEALTH AND SAFETY AT WORK</w:t>
      </w:r>
    </w:p>
    <w:p w:rsidR="004B7126"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2B2EB0" w:rsidRPr="00450224" w:rsidRDefault="002B2EB0" w:rsidP="004B7126">
      <w:pPr>
        <w:ind w:left="-709"/>
        <w:rPr>
          <w:rFonts w:cs="Arial"/>
          <w:szCs w:val="22"/>
        </w:rPr>
      </w:pP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2B2EB0" w:rsidRPr="004B7126" w:rsidRDefault="002B2EB0" w:rsidP="002B2EB0">
      <w:pPr>
        <w:spacing w:before="0" w:after="0"/>
        <w:ind w:left="-284"/>
        <w:jc w:val="left"/>
        <w:rPr>
          <w:rFonts w:eastAsiaTheme="minorHAnsi" w:cs="Arial"/>
          <w:szCs w:val="22"/>
        </w:rPr>
      </w:pP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CA445E">
        <w:rPr>
          <w:rFonts w:cs="Arial"/>
          <w:b/>
          <w:szCs w:val="22"/>
        </w:rPr>
        <w:t>Waste Auditor</w:t>
      </w:r>
    </w:p>
    <w:p w:rsidR="004B7126" w:rsidRPr="00450224" w:rsidRDefault="004B7126" w:rsidP="004B7126">
      <w:pPr>
        <w:tabs>
          <w:tab w:val="left" w:pos="720"/>
        </w:tabs>
        <w:ind w:left="-709"/>
        <w:rPr>
          <w:rFonts w:cs="Arial"/>
          <w:b/>
          <w:color w:val="FF0000"/>
          <w:szCs w:val="22"/>
        </w:rPr>
      </w:pP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0A2B63">
            <w:pPr>
              <w:tabs>
                <w:tab w:val="left" w:pos="-142"/>
              </w:tabs>
              <w:spacing w:after="0"/>
              <w:ind w:left="142"/>
              <w:jc w:val="center"/>
              <w:rPr>
                <w:rFonts w:cs="Arial"/>
                <w:szCs w:val="22"/>
              </w:rPr>
            </w:pPr>
            <w:r w:rsidRPr="00450224">
              <w:rPr>
                <w:rFonts w:cs="Arial"/>
                <w:szCs w:val="22"/>
              </w:rPr>
              <w:t>REQUIREMENTS</w:t>
            </w:r>
          </w:p>
        </w:tc>
        <w:tc>
          <w:tcPr>
            <w:tcW w:w="709" w:type="dxa"/>
          </w:tcPr>
          <w:p w:rsidR="004B7126" w:rsidRPr="00450224" w:rsidRDefault="004B7126" w:rsidP="000A2B63">
            <w:pPr>
              <w:tabs>
                <w:tab w:val="left" w:pos="720"/>
              </w:tabs>
              <w:spacing w:after="0"/>
              <w:ind w:left="142"/>
              <w:jc w:val="center"/>
              <w:rPr>
                <w:rFonts w:cs="Arial"/>
                <w:szCs w:val="22"/>
              </w:rPr>
            </w:pPr>
            <w:r w:rsidRPr="00450224">
              <w:rPr>
                <w:rFonts w:cs="Arial"/>
                <w:szCs w:val="22"/>
              </w:rPr>
              <w:t>E/D*</w:t>
            </w:r>
          </w:p>
        </w:tc>
        <w:tc>
          <w:tcPr>
            <w:tcW w:w="1951" w:type="dxa"/>
          </w:tcPr>
          <w:p w:rsidR="004B7126" w:rsidRPr="00450224" w:rsidRDefault="004B7126" w:rsidP="000A2B63">
            <w:pPr>
              <w:tabs>
                <w:tab w:val="left" w:pos="720"/>
              </w:tabs>
              <w:spacing w:after="0"/>
              <w:ind w:left="142"/>
              <w:jc w:val="center"/>
              <w:rPr>
                <w:rFonts w:cs="Arial"/>
                <w:szCs w:val="22"/>
              </w:rPr>
            </w:pPr>
            <w:r w:rsidRPr="00450224">
              <w:rPr>
                <w:rFonts w:cs="Arial"/>
                <w:szCs w:val="22"/>
              </w:rPr>
              <w:t>HOW TESTED?</w:t>
            </w:r>
          </w:p>
          <w:p w:rsidR="004B7126" w:rsidRPr="00450224" w:rsidRDefault="004B7126" w:rsidP="000A2B63">
            <w:pPr>
              <w:tabs>
                <w:tab w:val="left" w:pos="720"/>
              </w:tabs>
              <w:spacing w:after="0"/>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0A2B63">
            <w:pPr>
              <w:tabs>
                <w:tab w:val="left" w:pos="720"/>
              </w:tabs>
              <w:spacing w:after="0"/>
              <w:ind w:left="142"/>
              <w:jc w:val="center"/>
              <w:rPr>
                <w:rFonts w:cs="Arial"/>
                <w:szCs w:val="22"/>
              </w:rPr>
            </w:pPr>
            <w:r w:rsidRPr="00450224">
              <w:rPr>
                <w:rFonts w:cs="Arial"/>
                <w:szCs w:val="22"/>
              </w:rPr>
              <w:t>INTERVIEW COMMENTS</w:t>
            </w:r>
          </w:p>
        </w:tc>
        <w:tc>
          <w:tcPr>
            <w:tcW w:w="1246" w:type="dxa"/>
          </w:tcPr>
          <w:p w:rsidR="004B7126" w:rsidRPr="00450224" w:rsidRDefault="004B7126" w:rsidP="000A2B63">
            <w:pPr>
              <w:tabs>
                <w:tab w:val="left" w:pos="720"/>
              </w:tabs>
              <w:spacing w:after="0"/>
              <w:ind w:left="142"/>
              <w:jc w:val="center"/>
              <w:rPr>
                <w:rFonts w:cs="Arial"/>
                <w:szCs w:val="22"/>
              </w:rPr>
            </w:pPr>
            <w:r w:rsidRPr="00450224">
              <w:rPr>
                <w:rFonts w:cs="Arial"/>
                <w:szCs w:val="22"/>
              </w:rPr>
              <w:t>SCORE</w:t>
            </w:r>
          </w:p>
          <w:p w:rsidR="004B7126" w:rsidRPr="00450224" w:rsidRDefault="004B7126" w:rsidP="000A2B63">
            <w:pPr>
              <w:tabs>
                <w:tab w:val="left" w:pos="720"/>
              </w:tabs>
              <w:spacing w:after="0"/>
              <w:ind w:left="142"/>
              <w:jc w:val="left"/>
              <w:rPr>
                <w:rFonts w:cs="Arial"/>
                <w:szCs w:val="22"/>
              </w:rPr>
            </w:pPr>
            <w:r w:rsidRPr="00450224">
              <w:rPr>
                <w:rFonts w:cs="Arial"/>
                <w:szCs w:val="22"/>
              </w:rPr>
              <w:t>(1 Low  – 10 High)</w:t>
            </w:r>
          </w:p>
          <w:p w:rsidR="004B7126" w:rsidRPr="00450224" w:rsidRDefault="004B7126" w:rsidP="000A2B63">
            <w:pPr>
              <w:tabs>
                <w:tab w:val="left" w:pos="720"/>
              </w:tabs>
              <w:spacing w:after="0"/>
              <w:ind w:left="142"/>
              <w:jc w:val="center"/>
              <w:rPr>
                <w:rFonts w:cs="Arial"/>
                <w:szCs w:val="22"/>
              </w:rPr>
            </w:pPr>
          </w:p>
        </w:tc>
      </w:tr>
      <w:tr w:rsidR="004B7126" w:rsidRPr="00450224" w:rsidTr="00F63A0C">
        <w:tc>
          <w:tcPr>
            <w:tcW w:w="4286" w:type="dxa"/>
          </w:tcPr>
          <w:p w:rsidR="004B7126" w:rsidRPr="00450224" w:rsidRDefault="004B7126" w:rsidP="000A2B63">
            <w:pPr>
              <w:tabs>
                <w:tab w:val="left" w:pos="720"/>
              </w:tabs>
              <w:spacing w:after="0"/>
              <w:rPr>
                <w:rFonts w:cs="Arial"/>
                <w:szCs w:val="22"/>
                <w:u w:val="single"/>
              </w:rPr>
            </w:pPr>
            <w:r w:rsidRPr="00450224">
              <w:rPr>
                <w:rFonts w:cs="Arial"/>
                <w:szCs w:val="22"/>
                <w:u w:val="single"/>
              </w:rPr>
              <w:t>QUALIFICATIONS/SPECIAL TRAINING :</w:t>
            </w:r>
          </w:p>
          <w:p w:rsidR="004B7126" w:rsidRDefault="00324EED" w:rsidP="000A2B63">
            <w:pPr>
              <w:tabs>
                <w:tab w:val="left" w:pos="720"/>
              </w:tabs>
              <w:spacing w:after="0"/>
              <w:jc w:val="left"/>
              <w:rPr>
                <w:rFonts w:cs="Arial"/>
                <w:szCs w:val="22"/>
              </w:rPr>
            </w:pPr>
            <w:r w:rsidRPr="00737491">
              <w:rPr>
                <w:rFonts w:cs="Arial"/>
                <w:szCs w:val="22"/>
              </w:rPr>
              <w:t>Good standard of education</w:t>
            </w:r>
            <w:r w:rsidR="008950CC" w:rsidRPr="00737491">
              <w:rPr>
                <w:rFonts w:cs="Arial"/>
                <w:szCs w:val="22"/>
              </w:rPr>
              <w:t xml:space="preserve">. NVQ 3 </w:t>
            </w:r>
            <w:r w:rsidR="00CA445E">
              <w:rPr>
                <w:rFonts w:cs="Arial"/>
                <w:szCs w:val="22"/>
              </w:rPr>
              <w:t>or equivalent qualification in relevant subject.</w:t>
            </w:r>
          </w:p>
          <w:p w:rsidR="000D28C0" w:rsidRPr="00CA445E" w:rsidRDefault="000D28C0" w:rsidP="002B2EB0">
            <w:pPr>
              <w:tabs>
                <w:tab w:val="left" w:pos="720"/>
              </w:tabs>
              <w:spacing w:after="0"/>
              <w:jc w:val="left"/>
              <w:rPr>
                <w:rFonts w:cs="Arial"/>
                <w:szCs w:val="22"/>
              </w:rPr>
            </w:pPr>
            <w:r>
              <w:rPr>
                <w:rFonts w:cs="Arial"/>
                <w:szCs w:val="22"/>
              </w:rPr>
              <w:t>Rel</w:t>
            </w:r>
            <w:r w:rsidR="002B2EB0">
              <w:rPr>
                <w:rFonts w:cs="Arial"/>
                <w:szCs w:val="22"/>
              </w:rPr>
              <w:t>evant training/experience in receipt and distribution processes.</w:t>
            </w:r>
          </w:p>
        </w:tc>
        <w:tc>
          <w:tcPr>
            <w:tcW w:w="709" w:type="dxa"/>
          </w:tcPr>
          <w:p w:rsidR="004B7126" w:rsidRPr="00450224" w:rsidRDefault="004B7126" w:rsidP="000A2B63">
            <w:pPr>
              <w:tabs>
                <w:tab w:val="left" w:pos="720"/>
              </w:tabs>
              <w:spacing w:after="0"/>
              <w:ind w:left="142"/>
              <w:rPr>
                <w:rFonts w:cs="Arial"/>
                <w:szCs w:val="22"/>
              </w:rPr>
            </w:pPr>
          </w:p>
          <w:p w:rsidR="000D28C0" w:rsidRDefault="00873A6D" w:rsidP="000A2B63">
            <w:pPr>
              <w:tabs>
                <w:tab w:val="left" w:pos="720"/>
              </w:tabs>
              <w:spacing w:after="0"/>
              <w:rPr>
                <w:rFonts w:cs="Arial"/>
                <w:szCs w:val="22"/>
              </w:rPr>
            </w:pPr>
            <w:r>
              <w:rPr>
                <w:rFonts w:cs="Arial"/>
                <w:szCs w:val="22"/>
              </w:rPr>
              <w:t xml:space="preserve">  </w:t>
            </w:r>
            <w:r w:rsidR="002B2EB0">
              <w:rPr>
                <w:rFonts w:cs="Arial"/>
                <w:szCs w:val="22"/>
              </w:rPr>
              <w:t>D</w:t>
            </w:r>
          </w:p>
          <w:p w:rsidR="000D28C0" w:rsidRDefault="000D28C0" w:rsidP="000A2B63">
            <w:pPr>
              <w:tabs>
                <w:tab w:val="left" w:pos="720"/>
              </w:tabs>
              <w:spacing w:after="0"/>
              <w:rPr>
                <w:rFonts w:cs="Arial"/>
                <w:szCs w:val="22"/>
              </w:rPr>
            </w:pPr>
          </w:p>
          <w:p w:rsidR="004B7126" w:rsidRPr="00450224" w:rsidRDefault="002B2EB0" w:rsidP="000A2B63">
            <w:pPr>
              <w:tabs>
                <w:tab w:val="left" w:pos="720"/>
              </w:tabs>
              <w:spacing w:after="0"/>
              <w:rPr>
                <w:rFonts w:cs="Arial"/>
                <w:szCs w:val="22"/>
              </w:rPr>
            </w:pPr>
            <w:r>
              <w:rPr>
                <w:rFonts w:cs="Arial"/>
                <w:szCs w:val="22"/>
              </w:rPr>
              <w:t>E</w:t>
            </w:r>
            <w:r w:rsidR="00CA445E">
              <w:rPr>
                <w:rFonts w:cs="Arial"/>
                <w:szCs w:val="22"/>
              </w:rPr>
              <w:t xml:space="preserve"> </w:t>
            </w:r>
          </w:p>
        </w:tc>
        <w:tc>
          <w:tcPr>
            <w:tcW w:w="1951" w:type="dxa"/>
          </w:tcPr>
          <w:p w:rsidR="004B7126" w:rsidRPr="00450224" w:rsidRDefault="004B7126" w:rsidP="000A2B63">
            <w:pPr>
              <w:tabs>
                <w:tab w:val="left" w:pos="720"/>
              </w:tabs>
              <w:spacing w:after="0"/>
              <w:ind w:left="142"/>
              <w:rPr>
                <w:rFonts w:cs="Arial"/>
                <w:szCs w:val="22"/>
              </w:rPr>
            </w:pPr>
          </w:p>
          <w:p w:rsidR="004B7126" w:rsidRDefault="000A2B63" w:rsidP="000A2B63">
            <w:pPr>
              <w:tabs>
                <w:tab w:val="left" w:pos="720"/>
              </w:tabs>
              <w:spacing w:after="0"/>
              <w:jc w:val="left"/>
              <w:rPr>
                <w:rFonts w:cs="Arial"/>
                <w:szCs w:val="22"/>
              </w:rPr>
            </w:pPr>
            <w:r>
              <w:rPr>
                <w:rFonts w:cs="Arial"/>
                <w:szCs w:val="22"/>
              </w:rPr>
              <w:t>Application form/Interview</w:t>
            </w:r>
          </w:p>
          <w:p w:rsidR="000A2B63" w:rsidRPr="00450224" w:rsidRDefault="000A2B63" w:rsidP="000A2B63">
            <w:pPr>
              <w:tabs>
                <w:tab w:val="left" w:pos="720"/>
              </w:tabs>
              <w:spacing w:after="0"/>
              <w:jc w:val="left"/>
              <w:rPr>
                <w:rFonts w:cs="Arial"/>
                <w:szCs w:val="22"/>
              </w:rPr>
            </w:pPr>
            <w:r>
              <w:rPr>
                <w:rFonts w:cs="Arial"/>
                <w:szCs w:val="22"/>
              </w:rPr>
              <w:t>Application form/Interview</w:t>
            </w:r>
          </w:p>
          <w:p w:rsidR="004B7126" w:rsidRPr="00450224" w:rsidRDefault="004B7126" w:rsidP="000A2B63">
            <w:pPr>
              <w:tabs>
                <w:tab w:val="left" w:pos="720"/>
              </w:tabs>
              <w:spacing w:after="0"/>
              <w:ind w:left="142"/>
              <w:rPr>
                <w:rFonts w:cs="Arial"/>
                <w:szCs w:val="22"/>
              </w:rPr>
            </w:pPr>
          </w:p>
        </w:tc>
        <w:tc>
          <w:tcPr>
            <w:tcW w:w="1984" w:type="dxa"/>
          </w:tcPr>
          <w:p w:rsidR="004B7126" w:rsidRPr="00450224" w:rsidRDefault="004B7126" w:rsidP="000A2B63">
            <w:pPr>
              <w:tabs>
                <w:tab w:val="left" w:pos="720"/>
              </w:tabs>
              <w:spacing w:after="0"/>
              <w:ind w:left="142"/>
              <w:rPr>
                <w:rFonts w:cs="Arial"/>
                <w:szCs w:val="22"/>
              </w:rPr>
            </w:pPr>
          </w:p>
        </w:tc>
        <w:tc>
          <w:tcPr>
            <w:tcW w:w="1246" w:type="dxa"/>
          </w:tcPr>
          <w:p w:rsidR="004B7126" w:rsidRPr="00450224" w:rsidRDefault="004B7126" w:rsidP="000A2B63">
            <w:pPr>
              <w:tabs>
                <w:tab w:val="left" w:pos="720"/>
              </w:tabs>
              <w:spacing w:after="0"/>
              <w:ind w:left="142"/>
              <w:rPr>
                <w:rFonts w:cs="Arial"/>
                <w:szCs w:val="22"/>
              </w:rPr>
            </w:pPr>
          </w:p>
        </w:tc>
      </w:tr>
      <w:tr w:rsidR="004B7126" w:rsidRPr="00450224" w:rsidTr="00F63A0C">
        <w:tc>
          <w:tcPr>
            <w:tcW w:w="4286" w:type="dxa"/>
          </w:tcPr>
          <w:p w:rsidR="004B7126" w:rsidRPr="00450224" w:rsidRDefault="004B7126" w:rsidP="000A2B63">
            <w:pPr>
              <w:tabs>
                <w:tab w:val="left" w:pos="720"/>
              </w:tabs>
              <w:spacing w:after="0"/>
              <w:rPr>
                <w:rFonts w:cs="Arial"/>
                <w:szCs w:val="22"/>
                <w:u w:val="single"/>
              </w:rPr>
            </w:pPr>
            <w:r w:rsidRPr="00450224">
              <w:rPr>
                <w:rFonts w:cs="Arial"/>
                <w:szCs w:val="22"/>
                <w:u w:val="single"/>
              </w:rPr>
              <w:t>KNOWLEDGE/SKILLS:</w:t>
            </w:r>
          </w:p>
          <w:p w:rsidR="00CD7C04" w:rsidRDefault="00CD7C04" w:rsidP="000A2B63">
            <w:pPr>
              <w:spacing w:after="0"/>
            </w:pPr>
            <w:r>
              <w:rPr>
                <w:rFonts w:cs="Arial"/>
                <w:szCs w:val="22"/>
              </w:rPr>
              <w:t xml:space="preserve">Good written and oral communication skills.  </w:t>
            </w:r>
            <w:r>
              <w:t>Flexibility, Use of Intranet, e-mail, Word Processing and data management skills.</w:t>
            </w:r>
          </w:p>
          <w:p w:rsidR="00CD7C04" w:rsidRDefault="00CD7C04" w:rsidP="000A2B63">
            <w:pPr>
              <w:spacing w:after="0"/>
            </w:pPr>
            <w:r>
              <w:t>Ability to use own initiative, prioritise and meet deadlines and to work under pressure.</w:t>
            </w:r>
          </w:p>
          <w:p w:rsidR="00CD7C04" w:rsidRDefault="00CD7C04" w:rsidP="000A2B63">
            <w:pPr>
              <w:spacing w:after="0"/>
            </w:pPr>
            <w:r>
              <w:t xml:space="preserve">Computer literate in a variety of computer software packages, i.e. database, spreadsheets to advanced level.  </w:t>
            </w:r>
          </w:p>
          <w:p w:rsidR="004B7126" w:rsidRPr="00CA445E" w:rsidRDefault="00CA445E" w:rsidP="002B2EB0">
            <w:pPr>
              <w:spacing w:after="0"/>
            </w:pPr>
            <w:r>
              <w:t xml:space="preserve">Knowledge of </w:t>
            </w:r>
            <w:r w:rsidR="002B2EB0">
              <w:t>Trusts PPE policies and procedures</w:t>
            </w:r>
            <w:r>
              <w:t xml:space="preserve"> </w:t>
            </w:r>
          </w:p>
        </w:tc>
        <w:tc>
          <w:tcPr>
            <w:tcW w:w="709" w:type="dxa"/>
          </w:tcPr>
          <w:p w:rsidR="004B7126" w:rsidRPr="00450224" w:rsidRDefault="004B7126" w:rsidP="000A2B63">
            <w:pPr>
              <w:tabs>
                <w:tab w:val="left" w:pos="720"/>
              </w:tabs>
              <w:spacing w:after="0"/>
              <w:ind w:left="142"/>
              <w:rPr>
                <w:rFonts w:cs="Arial"/>
                <w:szCs w:val="22"/>
              </w:rPr>
            </w:pPr>
          </w:p>
          <w:p w:rsidR="00CD7C04" w:rsidRDefault="00CD7C04" w:rsidP="000A2B63">
            <w:pPr>
              <w:tabs>
                <w:tab w:val="left" w:pos="720"/>
              </w:tabs>
              <w:spacing w:before="0" w:after="0"/>
              <w:jc w:val="center"/>
              <w:rPr>
                <w:rFonts w:cs="Arial"/>
                <w:szCs w:val="22"/>
              </w:rPr>
            </w:pPr>
          </w:p>
          <w:p w:rsidR="004B7126" w:rsidRDefault="00873A6D" w:rsidP="000A2B63">
            <w:pPr>
              <w:tabs>
                <w:tab w:val="left" w:pos="720"/>
              </w:tabs>
              <w:spacing w:before="0" w:after="0"/>
              <w:jc w:val="center"/>
              <w:rPr>
                <w:rFonts w:cs="Arial"/>
                <w:szCs w:val="22"/>
              </w:rPr>
            </w:pPr>
            <w:r>
              <w:rPr>
                <w:rFonts w:cs="Arial"/>
                <w:szCs w:val="22"/>
              </w:rPr>
              <w:t>E</w:t>
            </w:r>
          </w:p>
          <w:p w:rsidR="00D7727C" w:rsidRDefault="00D7727C" w:rsidP="000A2B63">
            <w:pPr>
              <w:tabs>
                <w:tab w:val="left" w:pos="720"/>
              </w:tabs>
              <w:spacing w:before="0" w:after="0"/>
              <w:ind w:left="142"/>
              <w:rPr>
                <w:rFonts w:cs="Arial"/>
                <w:szCs w:val="22"/>
              </w:rPr>
            </w:pPr>
          </w:p>
          <w:p w:rsidR="00CD7C04" w:rsidRDefault="00CD7C04" w:rsidP="000A2B63">
            <w:pPr>
              <w:tabs>
                <w:tab w:val="left" w:pos="720"/>
              </w:tabs>
              <w:spacing w:before="0" w:after="0"/>
              <w:ind w:left="142"/>
              <w:rPr>
                <w:rFonts w:cs="Arial"/>
                <w:szCs w:val="22"/>
              </w:rPr>
            </w:pPr>
          </w:p>
          <w:p w:rsidR="00CD7C04" w:rsidRDefault="00CD7C04" w:rsidP="000A2B63">
            <w:pPr>
              <w:tabs>
                <w:tab w:val="left" w:pos="720"/>
              </w:tabs>
              <w:spacing w:before="0" w:after="0"/>
              <w:ind w:left="142"/>
              <w:rPr>
                <w:rFonts w:cs="Arial"/>
                <w:szCs w:val="22"/>
              </w:rPr>
            </w:pPr>
          </w:p>
          <w:p w:rsidR="00D7727C" w:rsidRDefault="00873A6D" w:rsidP="000A2B63">
            <w:pPr>
              <w:tabs>
                <w:tab w:val="left" w:pos="720"/>
              </w:tabs>
              <w:spacing w:before="0" w:after="0"/>
              <w:ind w:left="142"/>
              <w:rPr>
                <w:rFonts w:cs="Arial"/>
                <w:szCs w:val="22"/>
              </w:rPr>
            </w:pPr>
            <w:r>
              <w:rPr>
                <w:rFonts w:cs="Arial"/>
                <w:szCs w:val="22"/>
              </w:rPr>
              <w:t>E</w:t>
            </w:r>
          </w:p>
          <w:p w:rsidR="00CD7C04" w:rsidRDefault="00CD7C04" w:rsidP="000A2B63">
            <w:pPr>
              <w:tabs>
                <w:tab w:val="left" w:pos="720"/>
              </w:tabs>
              <w:spacing w:before="0" w:after="0"/>
              <w:ind w:left="142"/>
              <w:rPr>
                <w:rFonts w:cs="Arial"/>
                <w:szCs w:val="22"/>
              </w:rPr>
            </w:pPr>
          </w:p>
          <w:p w:rsidR="00CD7C04" w:rsidRDefault="00CD7C04" w:rsidP="000A2B63">
            <w:pPr>
              <w:tabs>
                <w:tab w:val="left" w:pos="720"/>
              </w:tabs>
              <w:spacing w:before="0" w:after="0"/>
              <w:ind w:left="142"/>
              <w:rPr>
                <w:rFonts w:cs="Arial"/>
                <w:szCs w:val="22"/>
              </w:rPr>
            </w:pPr>
          </w:p>
          <w:p w:rsidR="00CD7C04" w:rsidRDefault="00CD7C04" w:rsidP="000A2B63">
            <w:pPr>
              <w:tabs>
                <w:tab w:val="left" w:pos="720"/>
              </w:tabs>
              <w:spacing w:before="0" w:after="0"/>
              <w:ind w:left="142"/>
              <w:rPr>
                <w:rFonts w:cs="Arial"/>
                <w:szCs w:val="22"/>
              </w:rPr>
            </w:pPr>
          </w:p>
          <w:p w:rsidR="00D7727C" w:rsidRDefault="007273D8" w:rsidP="000A2B63">
            <w:pPr>
              <w:tabs>
                <w:tab w:val="left" w:pos="720"/>
              </w:tabs>
              <w:spacing w:after="0"/>
              <w:ind w:left="142"/>
              <w:rPr>
                <w:rFonts w:cs="Arial"/>
                <w:szCs w:val="22"/>
              </w:rPr>
            </w:pPr>
            <w:r>
              <w:rPr>
                <w:rFonts w:cs="Arial"/>
                <w:szCs w:val="22"/>
              </w:rPr>
              <w:t>D</w:t>
            </w:r>
            <w:r w:rsidR="00D7727C">
              <w:rPr>
                <w:rFonts w:cs="Arial"/>
                <w:szCs w:val="22"/>
              </w:rPr>
              <w:t xml:space="preserve"> </w:t>
            </w:r>
          </w:p>
          <w:p w:rsidR="00CA445E" w:rsidRDefault="00CA445E" w:rsidP="000A2B63">
            <w:pPr>
              <w:tabs>
                <w:tab w:val="left" w:pos="720"/>
              </w:tabs>
              <w:spacing w:after="0"/>
              <w:ind w:left="142"/>
              <w:rPr>
                <w:rFonts w:cs="Arial"/>
                <w:szCs w:val="22"/>
              </w:rPr>
            </w:pPr>
          </w:p>
          <w:p w:rsidR="004B7126" w:rsidRPr="00450224" w:rsidRDefault="00CA445E" w:rsidP="000A2B63">
            <w:pPr>
              <w:tabs>
                <w:tab w:val="left" w:pos="720"/>
              </w:tabs>
              <w:spacing w:after="0"/>
              <w:ind w:left="142"/>
              <w:rPr>
                <w:rFonts w:cs="Arial"/>
                <w:szCs w:val="22"/>
              </w:rPr>
            </w:pPr>
            <w:r>
              <w:rPr>
                <w:rFonts w:cs="Arial"/>
                <w:szCs w:val="22"/>
              </w:rPr>
              <w:t>E</w:t>
            </w:r>
          </w:p>
        </w:tc>
        <w:tc>
          <w:tcPr>
            <w:tcW w:w="1951" w:type="dxa"/>
          </w:tcPr>
          <w:p w:rsidR="004B7126" w:rsidRPr="00450224" w:rsidRDefault="004B7126" w:rsidP="000A2B63">
            <w:pPr>
              <w:tabs>
                <w:tab w:val="left" w:pos="720"/>
              </w:tabs>
              <w:spacing w:after="0"/>
              <w:ind w:left="142"/>
              <w:rPr>
                <w:rFonts w:cs="Arial"/>
                <w:szCs w:val="22"/>
                <w:u w:val="single"/>
              </w:rPr>
            </w:pPr>
          </w:p>
          <w:p w:rsidR="000A2B63" w:rsidRPr="00450224" w:rsidRDefault="000A2B63" w:rsidP="000A2B63">
            <w:pPr>
              <w:tabs>
                <w:tab w:val="left" w:pos="720"/>
              </w:tabs>
              <w:spacing w:after="0"/>
              <w:jc w:val="left"/>
              <w:rPr>
                <w:rFonts w:cs="Arial"/>
                <w:szCs w:val="22"/>
              </w:rPr>
            </w:pPr>
            <w:r>
              <w:rPr>
                <w:rFonts w:cs="Arial"/>
                <w:szCs w:val="22"/>
              </w:rPr>
              <w:t>Application form/Interview</w:t>
            </w:r>
          </w:p>
          <w:p w:rsidR="004B7126" w:rsidRDefault="004B7126" w:rsidP="000A2B63">
            <w:pPr>
              <w:tabs>
                <w:tab w:val="left" w:pos="720"/>
              </w:tabs>
              <w:spacing w:after="0"/>
              <w:ind w:left="142"/>
              <w:rPr>
                <w:rFonts w:cs="Arial"/>
                <w:szCs w:val="22"/>
                <w:u w:val="single"/>
              </w:rPr>
            </w:pPr>
          </w:p>
          <w:p w:rsidR="000A2B63" w:rsidRPr="00450224" w:rsidRDefault="000A2B63" w:rsidP="000A2B63">
            <w:pPr>
              <w:tabs>
                <w:tab w:val="left" w:pos="720"/>
              </w:tabs>
              <w:spacing w:after="0"/>
              <w:jc w:val="left"/>
              <w:rPr>
                <w:rFonts w:cs="Arial"/>
                <w:szCs w:val="22"/>
              </w:rPr>
            </w:pPr>
            <w:r>
              <w:rPr>
                <w:rFonts w:cs="Arial"/>
                <w:szCs w:val="22"/>
              </w:rPr>
              <w:t>Application form/Interview</w:t>
            </w:r>
          </w:p>
          <w:p w:rsidR="000A2B63" w:rsidRDefault="000A2B63" w:rsidP="000A2B63">
            <w:pPr>
              <w:tabs>
                <w:tab w:val="left" w:pos="720"/>
              </w:tabs>
              <w:spacing w:after="0"/>
              <w:ind w:left="142"/>
              <w:rPr>
                <w:rFonts w:cs="Arial"/>
                <w:szCs w:val="22"/>
                <w:u w:val="single"/>
              </w:rPr>
            </w:pPr>
          </w:p>
          <w:p w:rsidR="000A2B63" w:rsidRPr="00450224" w:rsidRDefault="000A2B63" w:rsidP="000A2B63">
            <w:pPr>
              <w:tabs>
                <w:tab w:val="left" w:pos="720"/>
              </w:tabs>
              <w:spacing w:after="0"/>
              <w:jc w:val="left"/>
              <w:rPr>
                <w:rFonts w:cs="Arial"/>
                <w:szCs w:val="22"/>
              </w:rPr>
            </w:pPr>
            <w:r>
              <w:rPr>
                <w:rFonts w:cs="Arial"/>
                <w:szCs w:val="22"/>
              </w:rPr>
              <w:t>Application form/Interview</w:t>
            </w:r>
          </w:p>
          <w:p w:rsidR="000A2B63" w:rsidRPr="00450224" w:rsidRDefault="000A2B63" w:rsidP="000A2B63">
            <w:pPr>
              <w:tabs>
                <w:tab w:val="left" w:pos="720"/>
              </w:tabs>
              <w:spacing w:after="0"/>
              <w:jc w:val="left"/>
              <w:rPr>
                <w:rFonts w:cs="Arial"/>
                <w:szCs w:val="22"/>
              </w:rPr>
            </w:pPr>
            <w:r>
              <w:rPr>
                <w:rFonts w:cs="Arial"/>
                <w:szCs w:val="22"/>
              </w:rPr>
              <w:t>Application form/Interview</w:t>
            </w:r>
          </w:p>
          <w:p w:rsidR="004B7126" w:rsidRPr="00450224" w:rsidRDefault="004B7126" w:rsidP="000A2B63">
            <w:pPr>
              <w:tabs>
                <w:tab w:val="left" w:pos="720"/>
              </w:tabs>
              <w:spacing w:after="0"/>
              <w:ind w:left="142"/>
              <w:rPr>
                <w:rFonts w:cs="Arial"/>
                <w:szCs w:val="22"/>
              </w:rPr>
            </w:pPr>
          </w:p>
        </w:tc>
        <w:tc>
          <w:tcPr>
            <w:tcW w:w="1984" w:type="dxa"/>
          </w:tcPr>
          <w:p w:rsidR="004B7126" w:rsidRPr="00450224" w:rsidRDefault="004B7126" w:rsidP="000A2B63">
            <w:pPr>
              <w:tabs>
                <w:tab w:val="left" w:pos="720"/>
              </w:tabs>
              <w:spacing w:after="0"/>
              <w:ind w:left="142"/>
              <w:rPr>
                <w:rFonts w:cs="Arial"/>
                <w:szCs w:val="22"/>
                <w:u w:val="single"/>
              </w:rPr>
            </w:pPr>
          </w:p>
        </w:tc>
        <w:tc>
          <w:tcPr>
            <w:tcW w:w="1246" w:type="dxa"/>
          </w:tcPr>
          <w:p w:rsidR="004B7126" w:rsidRPr="00450224" w:rsidRDefault="004B7126" w:rsidP="000A2B63">
            <w:pPr>
              <w:tabs>
                <w:tab w:val="left" w:pos="720"/>
              </w:tabs>
              <w:spacing w:after="0"/>
              <w:ind w:left="142"/>
              <w:rPr>
                <w:rFonts w:cs="Arial"/>
                <w:szCs w:val="22"/>
                <w:u w:val="single"/>
              </w:rPr>
            </w:pPr>
          </w:p>
        </w:tc>
      </w:tr>
      <w:tr w:rsidR="004B7126" w:rsidRPr="00450224" w:rsidTr="00F63A0C">
        <w:tc>
          <w:tcPr>
            <w:tcW w:w="4286" w:type="dxa"/>
          </w:tcPr>
          <w:p w:rsidR="004B7126" w:rsidRPr="00450224" w:rsidRDefault="004B7126" w:rsidP="000A2B63">
            <w:pPr>
              <w:tabs>
                <w:tab w:val="left" w:pos="720"/>
              </w:tabs>
              <w:spacing w:after="0"/>
              <w:rPr>
                <w:rFonts w:cs="Arial"/>
                <w:szCs w:val="22"/>
                <w:u w:val="single"/>
              </w:rPr>
            </w:pPr>
            <w:r w:rsidRPr="00450224">
              <w:rPr>
                <w:rFonts w:cs="Arial"/>
                <w:szCs w:val="22"/>
                <w:u w:val="single"/>
              </w:rPr>
              <w:t>EXPERIENCE:</w:t>
            </w:r>
          </w:p>
          <w:p w:rsidR="00AC0B44" w:rsidRDefault="00AC0B44" w:rsidP="000A2B63">
            <w:pPr>
              <w:spacing w:after="0"/>
              <w:divId w:val="1750885167"/>
            </w:pPr>
            <w:r>
              <w:t xml:space="preserve">Ability to work on own initiative essential and managing workload as well to work as part of a team.  </w:t>
            </w:r>
          </w:p>
          <w:p w:rsidR="004B7126" w:rsidRDefault="00AC0B44" w:rsidP="000A2B63">
            <w:pPr>
              <w:tabs>
                <w:tab w:val="left" w:pos="720"/>
              </w:tabs>
              <w:spacing w:after="0"/>
              <w:jc w:val="left"/>
            </w:pPr>
            <w:r>
              <w:t xml:space="preserve">To present work methodically, accurately and in a professional and clear manner. </w:t>
            </w:r>
          </w:p>
          <w:p w:rsidR="00CA445E" w:rsidRDefault="00CA445E" w:rsidP="000A2B63">
            <w:pPr>
              <w:tabs>
                <w:tab w:val="left" w:pos="720"/>
              </w:tabs>
              <w:spacing w:after="0"/>
              <w:jc w:val="left"/>
            </w:pPr>
            <w:r>
              <w:t xml:space="preserve">Quality </w:t>
            </w:r>
            <w:r w:rsidR="002B2EB0">
              <w:t>stocktaking</w:t>
            </w:r>
            <w:r>
              <w:t xml:space="preserve"> and monitoring experience.</w:t>
            </w:r>
          </w:p>
          <w:p w:rsidR="00FE0A5E" w:rsidRDefault="00FE0A5E" w:rsidP="000A2B63">
            <w:pPr>
              <w:tabs>
                <w:tab w:val="left" w:pos="720"/>
              </w:tabs>
              <w:spacing w:after="0"/>
              <w:jc w:val="left"/>
            </w:pPr>
            <w:r>
              <w:lastRenderedPageBreak/>
              <w:t>Tact and diplomacy when dealing with people and providing feedback.</w:t>
            </w:r>
          </w:p>
          <w:p w:rsidR="000D28C0" w:rsidRPr="00450224" w:rsidRDefault="000D28C0" w:rsidP="002B2EB0">
            <w:pPr>
              <w:tabs>
                <w:tab w:val="left" w:pos="720"/>
              </w:tabs>
              <w:spacing w:after="0"/>
              <w:jc w:val="left"/>
              <w:rPr>
                <w:rFonts w:cs="Arial"/>
                <w:color w:val="FF0000"/>
                <w:szCs w:val="22"/>
              </w:rPr>
            </w:pPr>
            <w:r>
              <w:t xml:space="preserve">Dealing/working in a </w:t>
            </w:r>
            <w:r w:rsidR="002B2EB0">
              <w:t>clinical</w:t>
            </w:r>
            <w:r>
              <w:t xml:space="preserve"> environment</w:t>
            </w:r>
          </w:p>
        </w:tc>
        <w:tc>
          <w:tcPr>
            <w:tcW w:w="709" w:type="dxa"/>
          </w:tcPr>
          <w:p w:rsidR="004B7126" w:rsidRPr="00450224" w:rsidRDefault="004B7126" w:rsidP="000A2B63">
            <w:pPr>
              <w:tabs>
                <w:tab w:val="left" w:pos="720"/>
              </w:tabs>
              <w:spacing w:after="0"/>
              <w:ind w:left="142"/>
              <w:rPr>
                <w:rFonts w:cs="Arial"/>
                <w:szCs w:val="22"/>
              </w:rPr>
            </w:pPr>
          </w:p>
          <w:p w:rsidR="00C8562E" w:rsidRDefault="00D7727C" w:rsidP="000A2B63">
            <w:pPr>
              <w:tabs>
                <w:tab w:val="left" w:pos="720"/>
              </w:tabs>
              <w:spacing w:before="0" w:after="0"/>
              <w:ind w:left="142"/>
              <w:rPr>
                <w:rFonts w:cs="Arial"/>
                <w:szCs w:val="22"/>
              </w:rPr>
            </w:pPr>
            <w:r>
              <w:rPr>
                <w:rFonts w:cs="Arial"/>
                <w:szCs w:val="22"/>
              </w:rPr>
              <w:t xml:space="preserve">  </w:t>
            </w:r>
          </w:p>
          <w:p w:rsidR="00C8562E" w:rsidRDefault="00C8562E" w:rsidP="000A2B63">
            <w:pPr>
              <w:tabs>
                <w:tab w:val="left" w:pos="720"/>
              </w:tabs>
              <w:spacing w:before="0" w:after="0"/>
              <w:jc w:val="center"/>
              <w:rPr>
                <w:rFonts w:cs="Arial"/>
                <w:szCs w:val="22"/>
              </w:rPr>
            </w:pPr>
            <w:r>
              <w:rPr>
                <w:rFonts w:cs="Arial"/>
                <w:szCs w:val="22"/>
              </w:rPr>
              <w:t>E</w:t>
            </w:r>
          </w:p>
          <w:p w:rsidR="00AC0B44" w:rsidRDefault="00AC0B44" w:rsidP="000A2B63">
            <w:pPr>
              <w:tabs>
                <w:tab w:val="left" w:pos="720"/>
              </w:tabs>
              <w:spacing w:before="0" w:after="0"/>
              <w:ind w:left="142"/>
              <w:rPr>
                <w:rFonts w:cs="Arial"/>
                <w:szCs w:val="22"/>
              </w:rPr>
            </w:pPr>
          </w:p>
          <w:p w:rsidR="00AC0B44" w:rsidRDefault="00AC0B44" w:rsidP="000A2B63">
            <w:pPr>
              <w:tabs>
                <w:tab w:val="left" w:pos="720"/>
              </w:tabs>
              <w:spacing w:before="0" w:after="0"/>
              <w:ind w:left="142"/>
              <w:rPr>
                <w:rFonts w:cs="Arial"/>
                <w:szCs w:val="22"/>
              </w:rPr>
            </w:pPr>
          </w:p>
          <w:p w:rsidR="00C8562E" w:rsidRDefault="00C8562E" w:rsidP="000A2B63">
            <w:pPr>
              <w:tabs>
                <w:tab w:val="left" w:pos="720"/>
              </w:tabs>
              <w:spacing w:before="0" w:after="0"/>
              <w:ind w:left="142"/>
              <w:rPr>
                <w:rFonts w:cs="Arial"/>
                <w:szCs w:val="22"/>
              </w:rPr>
            </w:pPr>
            <w:r>
              <w:rPr>
                <w:rFonts w:cs="Arial"/>
                <w:szCs w:val="22"/>
              </w:rPr>
              <w:t>E</w:t>
            </w:r>
          </w:p>
          <w:p w:rsidR="00CA445E" w:rsidRDefault="00CA445E" w:rsidP="000A2B63">
            <w:pPr>
              <w:tabs>
                <w:tab w:val="left" w:pos="720"/>
              </w:tabs>
              <w:spacing w:before="0" w:after="0"/>
              <w:ind w:left="142"/>
              <w:rPr>
                <w:rFonts w:cs="Arial"/>
                <w:szCs w:val="22"/>
              </w:rPr>
            </w:pPr>
          </w:p>
          <w:p w:rsidR="000A2B63" w:rsidRDefault="000A2B63" w:rsidP="000A2B63">
            <w:pPr>
              <w:tabs>
                <w:tab w:val="left" w:pos="720"/>
              </w:tabs>
              <w:spacing w:after="0"/>
              <w:ind w:left="142"/>
              <w:rPr>
                <w:rFonts w:cs="Arial"/>
                <w:szCs w:val="22"/>
              </w:rPr>
            </w:pPr>
          </w:p>
          <w:p w:rsidR="004B7126" w:rsidRDefault="00CA445E" w:rsidP="000A2B63">
            <w:pPr>
              <w:tabs>
                <w:tab w:val="left" w:pos="720"/>
              </w:tabs>
              <w:spacing w:after="0"/>
              <w:ind w:left="142"/>
              <w:rPr>
                <w:rFonts w:cs="Arial"/>
                <w:szCs w:val="22"/>
              </w:rPr>
            </w:pPr>
            <w:r>
              <w:rPr>
                <w:rFonts w:cs="Arial"/>
                <w:szCs w:val="22"/>
              </w:rPr>
              <w:t>E</w:t>
            </w:r>
          </w:p>
          <w:p w:rsidR="00FE0A5E" w:rsidRDefault="00FE0A5E" w:rsidP="000A2B63">
            <w:pPr>
              <w:tabs>
                <w:tab w:val="left" w:pos="720"/>
              </w:tabs>
              <w:spacing w:after="0"/>
              <w:ind w:left="142"/>
              <w:rPr>
                <w:rFonts w:cs="Arial"/>
                <w:szCs w:val="22"/>
              </w:rPr>
            </w:pPr>
            <w:r>
              <w:rPr>
                <w:rFonts w:cs="Arial"/>
                <w:szCs w:val="22"/>
              </w:rPr>
              <w:lastRenderedPageBreak/>
              <w:t>E</w:t>
            </w:r>
          </w:p>
          <w:p w:rsidR="000D28C0" w:rsidRDefault="000D28C0" w:rsidP="000A2B63">
            <w:pPr>
              <w:tabs>
                <w:tab w:val="left" w:pos="720"/>
              </w:tabs>
              <w:spacing w:after="0"/>
              <w:rPr>
                <w:rFonts w:cs="Arial"/>
                <w:szCs w:val="22"/>
              </w:rPr>
            </w:pPr>
          </w:p>
          <w:p w:rsidR="000D28C0" w:rsidRPr="00450224" w:rsidRDefault="000D28C0" w:rsidP="000A2B63">
            <w:pPr>
              <w:tabs>
                <w:tab w:val="left" w:pos="720"/>
              </w:tabs>
              <w:spacing w:after="0"/>
              <w:jc w:val="center"/>
              <w:rPr>
                <w:rFonts w:cs="Arial"/>
                <w:szCs w:val="22"/>
              </w:rPr>
            </w:pPr>
            <w:r>
              <w:rPr>
                <w:rFonts w:cs="Arial"/>
                <w:szCs w:val="22"/>
              </w:rPr>
              <w:t>D</w:t>
            </w:r>
          </w:p>
        </w:tc>
        <w:tc>
          <w:tcPr>
            <w:tcW w:w="1951" w:type="dxa"/>
          </w:tcPr>
          <w:p w:rsidR="004B7126" w:rsidRPr="00450224" w:rsidRDefault="004B7126" w:rsidP="000A2B63">
            <w:pPr>
              <w:tabs>
                <w:tab w:val="left" w:pos="720"/>
              </w:tabs>
              <w:spacing w:after="0"/>
              <w:ind w:left="142"/>
              <w:rPr>
                <w:rFonts w:cs="Arial"/>
                <w:szCs w:val="22"/>
                <w:u w:val="single"/>
              </w:rPr>
            </w:pPr>
          </w:p>
          <w:p w:rsidR="000A2B63" w:rsidRPr="00450224" w:rsidRDefault="000A2B63" w:rsidP="000A2B63">
            <w:pPr>
              <w:tabs>
                <w:tab w:val="left" w:pos="720"/>
              </w:tabs>
              <w:spacing w:after="0"/>
              <w:jc w:val="left"/>
              <w:rPr>
                <w:rFonts w:cs="Arial"/>
                <w:szCs w:val="22"/>
              </w:rPr>
            </w:pPr>
            <w:r>
              <w:rPr>
                <w:rFonts w:cs="Arial"/>
                <w:szCs w:val="22"/>
              </w:rPr>
              <w:t>Application form/Interview</w:t>
            </w:r>
          </w:p>
          <w:p w:rsidR="000A2B63" w:rsidRDefault="000A2B63" w:rsidP="000A2B63">
            <w:pPr>
              <w:tabs>
                <w:tab w:val="left" w:pos="720"/>
              </w:tabs>
              <w:spacing w:after="0"/>
              <w:jc w:val="left"/>
              <w:rPr>
                <w:rFonts w:cs="Arial"/>
                <w:szCs w:val="22"/>
              </w:rPr>
            </w:pPr>
            <w:r>
              <w:rPr>
                <w:rFonts w:cs="Arial"/>
                <w:szCs w:val="22"/>
              </w:rPr>
              <w:t>Application form/Interview</w:t>
            </w:r>
          </w:p>
          <w:p w:rsidR="000A2B63" w:rsidRPr="00450224" w:rsidRDefault="000A2B63" w:rsidP="000A2B63">
            <w:pPr>
              <w:tabs>
                <w:tab w:val="left" w:pos="720"/>
              </w:tabs>
              <w:spacing w:after="0"/>
              <w:jc w:val="left"/>
              <w:rPr>
                <w:rFonts w:cs="Arial"/>
                <w:szCs w:val="22"/>
              </w:rPr>
            </w:pPr>
          </w:p>
          <w:p w:rsidR="000A2B63" w:rsidRPr="00450224" w:rsidRDefault="000A2B63" w:rsidP="000A2B63">
            <w:pPr>
              <w:tabs>
                <w:tab w:val="left" w:pos="720"/>
              </w:tabs>
              <w:spacing w:after="0"/>
              <w:jc w:val="left"/>
              <w:rPr>
                <w:rFonts w:cs="Arial"/>
                <w:szCs w:val="22"/>
              </w:rPr>
            </w:pPr>
            <w:r>
              <w:rPr>
                <w:rFonts w:cs="Arial"/>
                <w:szCs w:val="22"/>
              </w:rPr>
              <w:t>Application form/Interview</w:t>
            </w:r>
          </w:p>
          <w:p w:rsidR="000A2B63" w:rsidRPr="00450224" w:rsidRDefault="000A2B63" w:rsidP="000A2B63">
            <w:pPr>
              <w:tabs>
                <w:tab w:val="left" w:pos="720"/>
              </w:tabs>
              <w:jc w:val="left"/>
              <w:rPr>
                <w:rFonts w:cs="Arial"/>
                <w:szCs w:val="22"/>
              </w:rPr>
            </w:pPr>
            <w:r>
              <w:rPr>
                <w:rFonts w:cs="Arial"/>
                <w:szCs w:val="22"/>
              </w:rPr>
              <w:lastRenderedPageBreak/>
              <w:t>Application form/Interview</w:t>
            </w:r>
          </w:p>
          <w:p w:rsidR="004B7126" w:rsidRPr="00450224" w:rsidRDefault="000A2B63" w:rsidP="000A2B63">
            <w:pPr>
              <w:tabs>
                <w:tab w:val="left" w:pos="720"/>
              </w:tabs>
              <w:jc w:val="left"/>
              <w:rPr>
                <w:rFonts w:cs="Arial"/>
                <w:szCs w:val="22"/>
              </w:rPr>
            </w:pPr>
            <w:r>
              <w:rPr>
                <w:rFonts w:cs="Arial"/>
                <w:szCs w:val="22"/>
              </w:rPr>
              <w:t>Application form/Interview</w:t>
            </w:r>
          </w:p>
        </w:tc>
        <w:tc>
          <w:tcPr>
            <w:tcW w:w="1984" w:type="dxa"/>
          </w:tcPr>
          <w:p w:rsidR="004B7126" w:rsidRPr="00450224" w:rsidRDefault="004B7126" w:rsidP="000A2B63">
            <w:pPr>
              <w:tabs>
                <w:tab w:val="left" w:pos="720"/>
              </w:tabs>
              <w:spacing w:after="0"/>
              <w:ind w:left="142"/>
              <w:rPr>
                <w:rFonts w:cs="Arial"/>
                <w:szCs w:val="22"/>
                <w:u w:val="single"/>
              </w:rPr>
            </w:pPr>
          </w:p>
        </w:tc>
        <w:tc>
          <w:tcPr>
            <w:tcW w:w="1246" w:type="dxa"/>
          </w:tcPr>
          <w:p w:rsidR="004B7126" w:rsidRPr="00450224" w:rsidRDefault="004B7126" w:rsidP="000A2B63">
            <w:pPr>
              <w:tabs>
                <w:tab w:val="left" w:pos="720"/>
              </w:tabs>
              <w:spacing w:after="0"/>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PERSONAL REQUIREMENTS:</w:t>
            </w:r>
          </w:p>
          <w:p w:rsidR="00AC0B44" w:rsidRDefault="00AC0B44" w:rsidP="008E5FD4">
            <w:pPr>
              <w:divId w:val="385494480"/>
            </w:pPr>
            <w:r>
              <w:t>Keyboard skills</w:t>
            </w:r>
          </w:p>
          <w:p w:rsidR="00AC0B44" w:rsidRDefault="002B2EB0">
            <w:pPr>
              <w:divId w:val="385494480"/>
            </w:pPr>
            <w:r>
              <w:t>Lifting and moving of goods.</w:t>
            </w:r>
          </w:p>
          <w:p w:rsidR="004B7126" w:rsidRPr="00450224" w:rsidRDefault="00AC0B44" w:rsidP="00F63A0C">
            <w:pPr>
              <w:tabs>
                <w:tab w:val="left" w:pos="720"/>
              </w:tabs>
              <w:jc w:val="left"/>
              <w:rPr>
                <w:rFonts w:cs="Arial"/>
                <w:color w:val="FF0000"/>
                <w:szCs w:val="22"/>
              </w:rPr>
            </w:pPr>
            <w:r>
              <w:t>Driving Licence and use of own car</w:t>
            </w:r>
            <w:r w:rsidR="00C8562E">
              <w:rPr>
                <w:rFonts w:cs="Arial"/>
                <w:color w:val="FF0000"/>
                <w:szCs w:val="22"/>
              </w:rPr>
              <w:t xml:space="preserve">.  </w:t>
            </w:r>
          </w:p>
        </w:tc>
        <w:tc>
          <w:tcPr>
            <w:tcW w:w="709" w:type="dxa"/>
          </w:tcPr>
          <w:p w:rsidR="004B7126" w:rsidRPr="00450224" w:rsidRDefault="004B7126" w:rsidP="00F63A0C">
            <w:pPr>
              <w:tabs>
                <w:tab w:val="left" w:pos="720"/>
              </w:tabs>
              <w:ind w:left="142"/>
              <w:rPr>
                <w:rFonts w:cs="Arial"/>
                <w:szCs w:val="22"/>
              </w:rPr>
            </w:pPr>
          </w:p>
          <w:p w:rsidR="00C8562E" w:rsidRDefault="00C8562E" w:rsidP="00F63A0C">
            <w:pPr>
              <w:tabs>
                <w:tab w:val="left" w:pos="720"/>
              </w:tabs>
              <w:ind w:left="142"/>
              <w:rPr>
                <w:rFonts w:cs="Arial"/>
                <w:szCs w:val="22"/>
              </w:rPr>
            </w:pPr>
            <w:r>
              <w:rPr>
                <w:rFonts w:cs="Arial"/>
                <w:szCs w:val="22"/>
              </w:rPr>
              <w:t>E</w:t>
            </w:r>
          </w:p>
          <w:p w:rsidR="00C8562E" w:rsidRDefault="00C8562E" w:rsidP="00F63A0C">
            <w:pPr>
              <w:tabs>
                <w:tab w:val="left" w:pos="720"/>
              </w:tabs>
              <w:ind w:left="142"/>
              <w:rPr>
                <w:rFonts w:cs="Arial"/>
                <w:szCs w:val="22"/>
              </w:rPr>
            </w:pPr>
            <w:r>
              <w:rPr>
                <w:rFonts w:cs="Arial"/>
                <w:szCs w:val="22"/>
              </w:rPr>
              <w:t>E</w:t>
            </w:r>
          </w:p>
          <w:p w:rsidR="004B7126" w:rsidRPr="00450224" w:rsidRDefault="00C8562E" w:rsidP="00FE0A5E">
            <w:pPr>
              <w:tabs>
                <w:tab w:val="left" w:pos="720"/>
              </w:tabs>
              <w:ind w:left="142"/>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Default="000A2B63" w:rsidP="00F63A0C">
            <w:pPr>
              <w:tabs>
                <w:tab w:val="left" w:pos="720"/>
              </w:tabs>
              <w:ind w:left="142"/>
              <w:rPr>
                <w:rFonts w:cs="Arial"/>
                <w:szCs w:val="22"/>
              </w:rPr>
            </w:pPr>
            <w:r>
              <w:rPr>
                <w:rFonts w:cs="Arial"/>
                <w:szCs w:val="22"/>
              </w:rPr>
              <w:t>Application form</w:t>
            </w:r>
          </w:p>
          <w:p w:rsidR="000A2B63" w:rsidRDefault="000A2B63" w:rsidP="00F63A0C">
            <w:pPr>
              <w:tabs>
                <w:tab w:val="left" w:pos="720"/>
              </w:tabs>
              <w:ind w:left="142"/>
              <w:rPr>
                <w:rFonts w:cs="Arial"/>
                <w:szCs w:val="22"/>
              </w:rPr>
            </w:pPr>
            <w:r>
              <w:rPr>
                <w:rFonts w:cs="Arial"/>
                <w:szCs w:val="22"/>
              </w:rPr>
              <w:t>Application form</w:t>
            </w:r>
          </w:p>
          <w:p w:rsidR="004B7126" w:rsidRPr="00450224" w:rsidRDefault="000A2B63" w:rsidP="00F63A0C">
            <w:pPr>
              <w:tabs>
                <w:tab w:val="left" w:pos="720"/>
              </w:tabs>
              <w:ind w:left="142"/>
              <w:rPr>
                <w:rFonts w:cs="Arial"/>
                <w:szCs w:val="22"/>
              </w:rPr>
            </w:pPr>
            <w:r>
              <w:rPr>
                <w:rFonts w:cs="Arial"/>
                <w:szCs w:val="22"/>
              </w:rPr>
              <w:t>Application form</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817505" w:rsidRDefault="00817505" w:rsidP="00817505">
            <w:r>
              <w:t xml:space="preserve">The postholder must be physically capable of spending the majority of their working day on their feet, covering a significant distance. </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ind w:left="142"/>
              <w:rPr>
                <w:rFonts w:cs="Arial"/>
                <w:szCs w:val="22"/>
              </w:rPr>
            </w:pPr>
          </w:p>
          <w:p w:rsidR="00817505" w:rsidRDefault="00817505" w:rsidP="00F63A0C">
            <w:pPr>
              <w:tabs>
                <w:tab w:val="left" w:pos="720"/>
              </w:tabs>
              <w:rPr>
                <w:rFonts w:cs="Arial"/>
                <w:szCs w:val="22"/>
              </w:rPr>
            </w:pPr>
            <w:r>
              <w:rPr>
                <w:rFonts w:cs="Arial"/>
                <w:szCs w:val="22"/>
              </w:rPr>
              <w:t xml:space="preserve">       </w:t>
            </w:r>
            <w:r w:rsidR="004B7126" w:rsidRPr="00450224">
              <w:rPr>
                <w:rFonts w:cs="Arial"/>
                <w:szCs w:val="22"/>
              </w:rPr>
              <w:t>E</w:t>
            </w:r>
          </w:p>
          <w:p w:rsidR="00817505" w:rsidRPr="00817505" w:rsidRDefault="00817505" w:rsidP="00817505">
            <w:pPr>
              <w:rPr>
                <w:rFonts w:cs="Arial"/>
                <w:szCs w:val="22"/>
              </w:rPr>
            </w:pPr>
          </w:p>
          <w:p w:rsidR="004B7126" w:rsidRPr="00817505" w:rsidRDefault="00817505" w:rsidP="00817505">
            <w:pPr>
              <w:rPr>
                <w:rFonts w:cs="Arial"/>
                <w:szCs w:val="22"/>
              </w:rPr>
            </w:pPr>
            <w:r>
              <w:rPr>
                <w:rFonts w:cs="Arial"/>
                <w:szCs w:val="22"/>
              </w:rPr>
              <w:t xml:space="preserve">      </w:t>
            </w:r>
            <w:bookmarkStart w:id="1" w:name="_GoBack"/>
            <w:bookmarkEnd w:id="1"/>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817505" w:rsidP="00F63A0C">
            <w:pPr>
              <w:tabs>
                <w:tab w:val="left" w:pos="720"/>
              </w:tabs>
              <w:rPr>
                <w:rFonts w:cs="Arial"/>
                <w:szCs w:val="22"/>
              </w:rPr>
            </w:pPr>
            <w:r>
              <w:rPr>
                <w:rFonts w:cs="Arial"/>
                <w:szCs w:val="22"/>
              </w:rPr>
              <w:t>Application Form/</w:t>
            </w:r>
            <w:r w:rsidR="004B7126" w:rsidRPr="00450224">
              <w:rPr>
                <w:rFonts w:cs="Arial"/>
                <w:szCs w:val="22"/>
              </w:rPr>
              <w:t>Interview</w:t>
            </w:r>
          </w:p>
          <w:p w:rsidR="004B7126" w:rsidRPr="00450224" w:rsidRDefault="004B7126" w:rsidP="00F63A0C">
            <w:pPr>
              <w:tabs>
                <w:tab w:val="left" w:pos="720"/>
              </w:tabs>
              <w:ind w:left="142"/>
              <w:rPr>
                <w:rFonts w:cs="Arial"/>
                <w:szCs w:val="22"/>
              </w:rPr>
            </w:pPr>
          </w:p>
          <w:p w:rsidR="00817505" w:rsidRDefault="004B7126" w:rsidP="00F63A0C">
            <w:pPr>
              <w:tabs>
                <w:tab w:val="left" w:pos="720"/>
              </w:tabs>
              <w:rPr>
                <w:rFonts w:cs="Arial"/>
                <w:szCs w:val="22"/>
              </w:rPr>
            </w:pPr>
            <w:r w:rsidRPr="00450224">
              <w:rPr>
                <w:rFonts w:cs="Arial"/>
                <w:szCs w:val="22"/>
              </w:rPr>
              <w:t>Interview</w:t>
            </w:r>
          </w:p>
          <w:p w:rsidR="00817505" w:rsidRDefault="00817505" w:rsidP="00817505">
            <w:pPr>
              <w:rPr>
                <w:rFonts w:cs="Arial"/>
                <w:szCs w:val="22"/>
              </w:rPr>
            </w:pPr>
          </w:p>
          <w:p w:rsidR="00817505" w:rsidRPr="00817505" w:rsidRDefault="00817505" w:rsidP="00817505">
            <w:pPr>
              <w:rPr>
                <w:rFonts w:cs="Arial"/>
                <w:szCs w:val="22"/>
              </w:rPr>
            </w:pPr>
            <w:r>
              <w:rPr>
                <w:rFonts w:cs="Arial"/>
                <w:szCs w:val="22"/>
              </w:rPr>
              <w:t xml:space="preserve">              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236C24">
        <w:tc>
          <w:tcPr>
            <w:tcW w:w="10348" w:type="dxa"/>
            <w:gridSpan w:val="6"/>
          </w:tcPr>
          <w:p w:rsidR="004B7126" w:rsidRPr="00450224" w:rsidRDefault="004B7126" w:rsidP="00236C24">
            <w:pPr>
              <w:tabs>
                <w:tab w:val="left" w:pos="720"/>
              </w:tabs>
              <w:ind w:left="459"/>
              <w:jc w:val="center"/>
              <w:rPr>
                <w:rFonts w:cs="Arial"/>
                <w:b/>
                <w:szCs w:val="22"/>
              </w:rPr>
            </w:pPr>
            <w:r w:rsidRPr="00450224">
              <w:rPr>
                <w:rFonts w:cs="Arial"/>
                <w:b/>
                <w:szCs w:val="22"/>
              </w:rPr>
              <w:t>HAZARDS :</w:t>
            </w: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Laboratory Specimens</w:t>
            </w:r>
          </w:p>
          <w:p w:rsidR="004B7126" w:rsidRPr="00450224" w:rsidRDefault="004B7126" w:rsidP="00236C24">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4B7126" w:rsidP="00236C24">
            <w:pPr>
              <w:tabs>
                <w:tab w:val="left" w:pos="720"/>
              </w:tabs>
              <w:ind w:left="142"/>
              <w:jc w:val="left"/>
              <w:rPr>
                <w:rFonts w:cs="Arial"/>
                <w:szCs w:val="22"/>
              </w:rPr>
            </w:pP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236C24">
            <w:pPr>
              <w:tabs>
                <w:tab w:val="left" w:pos="720"/>
              </w:tabs>
              <w:ind w:left="142"/>
              <w:jc w:val="left"/>
              <w:rPr>
                <w:rFonts w:cs="Arial"/>
                <w:szCs w:val="22"/>
              </w:rPr>
            </w:pP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Performing Exposure</w:t>
            </w:r>
          </w:p>
          <w:p w:rsidR="004B7126" w:rsidRPr="00450224" w:rsidRDefault="004B7126" w:rsidP="00236C24">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236C24">
            <w:pPr>
              <w:tabs>
                <w:tab w:val="left" w:pos="720"/>
              </w:tabs>
              <w:ind w:left="142"/>
              <w:rPr>
                <w:rFonts w:cs="Arial"/>
                <w:szCs w:val="22"/>
              </w:rPr>
            </w:pP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FE0A5E" w:rsidP="00236C24">
            <w:pPr>
              <w:tabs>
                <w:tab w:val="left" w:pos="720"/>
              </w:tabs>
              <w:ind w:left="142"/>
              <w:jc w:val="left"/>
              <w:rPr>
                <w:rFonts w:cs="Arial"/>
                <w:szCs w:val="22"/>
              </w:rPr>
            </w:pPr>
            <w:r>
              <w:rPr>
                <w:rFonts w:cs="Arial"/>
                <w:szCs w:val="22"/>
              </w:rPr>
              <w:t>X</w:t>
            </w: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236C24">
            <w:pPr>
              <w:tabs>
                <w:tab w:val="left" w:pos="720"/>
              </w:tabs>
              <w:ind w:left="142"/>
              <w:jc w:val="left"/>
              <w:rPr>
                <w:rFonts w:cs="Arial"/>
                <w:szCs w:val="22"/>
              </w:rPr>
            </w:pP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664788" w:rsidP="00664788">
            <w:pPr>
              <w:tabs>
                <w:tab w:val="left" w:pos="720"/>
              </w:tabs>
              <w:rPr>
                <w:rFonts w:cs="Arial"/>
                <w:szCs w:val="22"/>
              </w:rPr>
            </w:pPr>
            <w:r>
              <w:rPr>
                <w:rFonts w:cs="Arial"/>
                <w:szCs w:val="22"/>
              </w:rPr>
              <w:t>X</w:t>
            </w: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236C24">
            <w:pPr>
              <w:tabs>
                <w:tab w:val="left" w:pos="720"/>
              </w:tabs>
              <w:ind w:left="142"/>
              <w:jc w:val="left"/>
              <w:rPr>
                <w:rFonts w:cs="Arial"/>
                <w:szCs w:val="22"/>
              </w:rPr>
            </w:pP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664788" w:rsidP="00236C24">
            <w:pPr>
              <w:tabs>
                <w:tab w:val="left" w:pos="720"/>
              </w:tabs>
              <w:ind w:left="142"/>
              <w:jc w:val="left"/>
              <w:rPr>
                <w:rFonts w:cs="Arial"/>
                <w:szCs w:val="22"/>
              </w:rPr>
            </w:pPr>
            <w:r>
              <w:rPr>
                <w:rFonts w:cs="Arial"/>
                <w:szCs w:val="22"/>
              </w:rPr>
              <w:t>X</w:t>
            </w: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664788" w:rsidP="00664788">
            <w:pPr>
              <w:tabs>
                <w:tab w:val="left" w:pos="720"/>
              </w:tabs>
              <w:rPr>
                <w:rFonts w:cs="Arial"/>
                <w:szCs w:val="22"/>
              </w:rPr>
            </w:pPr>
            <w:r>
              <w:rPr>
                <w:rFonts w:cs="Arial"/>
                <w:szCs w:val="22"/>
              </w:rPr>
              <w:t>X</w:t>
            </w: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236C24">
            <w:pPr>
              <w:tabs>
                <w:tab w:val="left" w:pos="720"/>
              </w:tabs>
              <w:ind w:left="142"/>
              <w:jc w:val="left"/>
              <w:rPr>
                <w:rFonts w:cs="Arial"/>
                <w:szCs w:val="22"/>
              </w:rPr>
            </w:pP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664788" w:rsidP="00236C24">
            <w:pPr>
              <w:tabs>
                <w:tab w:val="left" w:pos="720"/>
              </w:tabs>
              <w:ind w:left="142"/>
              <w:jc w:val="left"/>
              <w:rPr>
                <w:rFonts w:cs="Arial"/>
                <w:szCs w:val="22"/>
              </w:rPr>
            </w:pPr>
            <w:r>
              <w:rPr>
                <w:rFonts w:cs="Arial"/>
                <w:szCs w:val="22"/>
              </w:rPr>
              <w:t>X</w:t>
            </w: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Noise</w:t>
            </w:r>
          </w:p>
        </w:tc>
        <w:tc>
          <w:tcPr>
            <w:tcW w:w="425" w:type="dxa"/>
          </w:tcPr>
          <w:p w:rsidR="004B7126" w:rsidRPr="00450224" w:rsidRDefault="00664788" w:rsidP="00664788">
            <w:pPr>
              <w:tabs>
                <w:tab w:val="left" w:pos="720"/>
              </w:tabs>
              <w:rPr>
                <w:rFonts w:cs="Arial"/>
                <w:szCs w:val="22"/>
              </w:rPr>
            </w:pPr>
            <w:r>
              <w:rPr>
                <w:rFonts w:cs="Arial"/>
                <w:szCs w:val="22"/>
              </w:rPr>
              <w:t>X</w:t>
            </w: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236C24">
            <w:pPr>
              <w:tabs>
                <w:tab w:val="left" w:pos="720"/>
              </w:tabs>
              <w:ind w:left="142"/>
              <w:jc w:val="left"/>
              <w:rPr>
                <w:rFonts w:cs="Arial"/>
                <w:szCs w:val="22"/>
              </w:rPr>
            </w:pP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236C24">
            <w:pPr>
              <w:tabs>
                <w:tab w:val="left" w:pos="720"/>
              </w:tabs>
              <w:ind w:left="142"/>
              <w:jc w:val="left"/>
              <w:rPr>
                <w:rFonts w:cs="Arial"/>
                <w:szCs w:val="22"/>
              </w:rPr>
            </w:pP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2B2EB0">
            <w:pPr>
              <w:tabs>
                <w:tab w:val="left" w:pos="720"/>
              </w:tabs>
              <w:rPr>
                <w:rFonts w:cs="Arial"/>
                <w:szCs w:val="22"/>
              </w:rPr>
            </w:pPr>
          </w:p>
        </w:tc>
      </w:tr>
      <w:tr w:rsidR="004B7126" w:rsidRPr="00450224" w:rsidTr="00236C24">
        <w:tc>
          <w:tcPr>
            <w:tcW w:w="2694" w:type="dxa"/>
          </w:tcPr>
          <w:p w:rsidR="004B7126" w:rsidRPr="00450224" w:rsidRDefault="004B7126" w:rsidP="00236C24">
            <w:pPr>
              <w:tabs>
                <w:tab w:val="left" w:pos="720"/>
              </w:tabs>
              <w:ind w:left="142"/>
              <w:jc w:val="left"/>
              <w:rPr>
                <w:rFonts w:cs="Arial"/>
              </w:rPr>
            </w:pPr>
            <w:r w:rsidRPr="00C8272D">
              <w:t>Cytotoxic drugs</w:t>
            </w:r>
          </w:p>
        </w:tc>
        <w:tc>
          <w:tcPr>
            <w:tcW w:w="567" w:type="dxa"/>
          </w:tcPr>
          <w:p w:rsidR="004B7126" w:rsidRPr="00450224" w:rsidRDefault="004B7126" w:rsidP="00236C24">
            <w:pPr>
              <w:tabs>
                <w:tab w:val="left" w:pos="720"/>
              </w:tabs>
              <w:ind w:left="142"/>
              <w:jc w:val="left"/>
              <w:rPr>
                <w:rFonts w:cs="Arial"/>
              </w:rPr>
            </w:pPr>
          </w:p>
        </w:tc>
        <w:tc>
          <w:tcPr>
            <w:tcW w:w="2977" w:type="dxa"/>
          </w:tcPr>
          <w:p w:rsidR="004B7126" w:rsidRPr="00450224" w:rsidRDefault="004B7126" w:rsidP="00236C24">
            <w:pPr>
              <w:tabs>
                <w:tab w:val="left" w:pos="720"/>
              </w:tabs>
              <w:ind w:left="142"/>
              <w:jc w:val="left"/>
              <w:rPr>
                <w:rFonts w:cs="Arial"/>
              </w:rPr>
            </w:pPr>
            <w:r>
              <w:rPr>
                <w:rFonts w:cs="Arial"/>
                <w:szCs w:val="22"/>
              </w:rPr>
              <w:t>Night working</w:t>
            </w:r>
          </w:p>
        </w:tc>
        <w:tc>
          <w:tcPr>
            <w:tcW w:w="567" w:type="dxa"/>
          </w:tcPr>
          <w:p w:rsidR="004B7126" w:rsidRPr="00450224" w:rsidRDefault="004B7126" w:rsidP="00236C24">
            <w:pPr>
              <w:tabs>
                <w:tab w:val="left" w:pos="720"/>
              </w:tabs>
              <w:ind w:left="142"/>
              <w:jc w:val="left"/>
              <w:rPr>
                <w:rFonts w:cs="Arial"/>
              </w:rPr>
            </w:pPr>
          </w:p>
        </w:tc>
        <w:tc>
          <w:tcPr>
            <w:tcW w:w="3118" w:type="dxa"/>
          </w:tcPr>
          <w:p w:rsidR="004B7126" w:rsidRPr="00450224" w:rsidRDefault="004B7126" w:rsidP="00236C24">
            <w:pPr>
              <w:tabs>
                <w:tab w:val="left" w:pos="720"/>
              </w:tabs>
              <w:ind w:left="142"/>
              <w:jc w:val="left"/>
              <w:rPr>
                <w:rFonts w:cs="Arial"/>
              </w:rPr>
            </w:pPr>
          </w:p>
        </w:tc>
        <w:tc>
          <w:tcPr>
            <w:tcW w:w="425" w:type="dxa"/>
          </w:tcPr>
          <w:p w:rsidR="004B7126" w:rsidRPr="00450224" w:rsidRDefault="004B7126" w:rsidP="00236C24">
            <w:pPr>
              <w:tabs>
                <w:tab w:val="left" w:pos="720"/>
              </w:tabs>
              <w:ind w:left="142"/>
              <w:rPr>
                <w:rFonts w:cs="Arial"/>
              </w:rPr>
            </w:pPr>
          </w:p>
        </w:tc>
      </w:tr>
    </w:tbl>
    <w:p w:rsidR="004E1C29" w:rsidRDefault="004E1C29" w:rsidP="00CD0D68"/>
    <w:sectPr w:rsidR="004E1C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126" w:rsidRDefault="004B7126" w:rsidP="004B7126">
      <w:pPr>
        <w:spacing w:before="0" w:after="0"/>
      </w:pPr>
      <w:r>
        <w:separator/>
      </w:r>
    </w:p>
  </w:endnote>
  <w:endnote w:type="continuationSeparator" w:id="0">
    <w:p w:rsidR="004B7126" w:rsidRDefault="004B7126"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0" w:rsidRDefault="00177E40" w:rsidP="00920FA2">
    <w:pPr>
      <w:pStyle w:val="Footer"/>
      <w:jc w:val="right"/>
      <w:rPr>
        <w:i/>
        <w:noProof/>
        <w:sz w:val="12"/>
      </w:rPr>
    </w:pPr>
    <w:r>
      <w:rPr>
        <w:noProof/>
        <w:sz w:val="16"/>
        <w:szCs w:val="16"/>
      </w:rPr>
      <w:t xml:space="preserve">JE ref:   </w:t>
    </w:r>
    <w:r w:rsidR="00E7067B">
      <w:rPr>
        <w:noProof/>
        <w:sz w:val="16"/>
        <w:szCs w:val="16"/>
      </w:rPr>
      <w:t>990</w:t>
    </w:r>
    <w:r>
      <w:rPr>
        <w:noProof/>
        <w:sz w:val="16"/>
        <w:szCs w:val="16"/>
      </w:rPr>
      <w:t xml:space="preserve">                                                                                                                        </w:t>
    </w:r>
    <w:r w:rsidR="004B7126">
      <w:rPr>
        <w:noProof/>
        <w:sz w:val="16"/>
        <w:szCs w:val="16"/>
      </w:rPr>
      <w:t>Job</w:t>
    </w:r>
    <w:r w:rsidR="00405E57">
      <w:rPr>
        <w:noProof/>
        <w:sz w:val="16"/>
        <w:szCs w:val="16"/>
      </w:rPr>
      <w:t xml:space="preserve"> Description Template – March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126" w:rsidRDefault="004B7126" w:rsidP="004B7126">
      <w:pPr>
        <w:spacing w:before="0" w:after="0"/>
      </w:pPr>
      <w:r>
        <w:separator/>
      </w:r>
    </w:p>
  </w:footnote>
  <w:footnote w:type="continuationSeparator" w:id="0">
    <w:p w:rsidR="004B7126" w:rsidRDefault="004B7126"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rsidR="00177E40" w:rsidRDefault="00177E40">
        <w:pPr>
          <w:pStyle w:val="Header"/>
        </w:pPr>
        <w:r>
          <w:fldChar w:fldCharType="begin"/>
        </w:r>
        <w:r>
          <w:instrText xml:space="preserve"> PAGE   \* MERGEFORMAT </w:instrText>
        </w:r>
        <w:r>
          <w:fldChar w:fldCharType="separate"/>
        </w:r>
        <w:r w:rsidR="005C0A0F">
          <w:rPr>
            <w:noProof/>
          </w:rPr>
          <w:t>10</w:t>
        </w:r>
        <w:r>
          <w:rPr>
            <w:noProof/>
          </w:rPr>
          <w:fldChar w:fldCharType="end"/>
        </w:r>
      </w:p>
    </w:sdtContent>
  </w:sdt>
  <w:p w:rsidR="000F1680" w:rsidRDefault="0081750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66C"/>
    <w:multiLevelType w:val="hybridMultilevel"/>
    <w:tmpl w:val="BAFE1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117AC7"/>
    <w:multiLevelType w:val="hybridMultilevel"/>
    <w:tmpl w:val="97A05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8210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2C272B"/>
    <w:multiLevelType w:val="hybridMultilevel"/>
    <w:tmpl w:val="F2FE8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EC5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A93739"/>
    <w:multiLevelType w:val="hybridMultilevel"/>
    <w:tmpl w:val="AA5647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3A7B4D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2031CD"/>
    <w:multiLevelType w:val="hybridMultilevel"/>
    <w:tmpl w:val="9780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8F5080"/>
    <w:multiLevelType w:val="hybridMultilevel"/>
    <w:tmpl w:val="86863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DC3DFA"/>
    <w:multiLevelType w:val="hybridMultilevel"/>
    <w:tmpl w:val="56686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815D79"/>
    <w:multiLevelType w:val="hybridMultilevel"/>
    <w:tmpl w:val="717AE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4660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523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0A30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DE4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212CE5"/>
    <w:multiLevelType w:val="hybridMultilevel"/>
    <w:tmpl w:val="02526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5333E1"/>
    <w:multiLevelType w:val="hybridMultilevel"/>
    <w:tmpl w:val="E75EC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6F0891"/>
    <w:multiLevelType w:val="hybridMultilevel"/>
    <w:tmpl w:val="C3485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F069B5"/>
    <w:multiLevelType w:val="singleLevel"/>
    <w:tmpl w:val="08090001"/>
    <w:lvl w:ilvl="0">
      <w:start w:val="1"/>
      <w:numFmt w:val="bullet"/>
      <w:lvlText w:val=""/>
      <w:lvlJc w:val="left"/>
      <w:pPr>
        <w:ind w:left="720" w:hanging="360"/>
      </w:pPr>
      <w:rPr>
        <w:rFonts w:ascii="Symbol" w:hAnsi="Symbol" w:hint="default"/>
        <w:color w:val="auto"/>
      </w:rPr>
    </w:lvl>
  </w:abstractNum>
  <w:abstractNum w:abstractNumId="22" w15:restartNumberingAfterBreak="0">
    <w:nsid w:val="6C1C46AA"/>
    <w:multiLevelType w:val="hybridMultilevel"/>
    <w:tmpl w:val="066CC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CB77A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BF238C"/>
    <w:multiLevelType w:val="hybridMultilevel"/>
    <w:tmpl w:val="D4F66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57138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4"/>
  </w:num>
  <w:num w:numId="3">
    <w:abstractNumId w:val="8"/>
  </w:num>
  <w:num w:numId="4">
    <w:abstractNumId w:val="3"/>
  </w:num>
  <w:num w:numId="5">
    <w:abstractNumId w:val="9"/>
  </w:num>
  <w:num w:numId="6">
    <w:abstractNumId w:val="21"/>
  </w:num>
  <w:num w:numId="7">
    <w:abstractNumId w:val="22"/>
  </w:num>
  <w:num w:numId="8">
    <w:abstractNumId w:val="5"/>
  </w:num>
  <w:num w:numId="9">
    <w:abstractNumId w:val="18"/>
  </w:num>
  <w:num w:numId="10">
    <w:abstractNumId w:val="11"/>
  </w:num>
  <w:num w:numId="11">
    <w:abstractNumId w:val="17"/>
  </w:num>
  <w:num w:numId="12">
    <w:abstractNumId w:val="0"/>
  </w:num>
  <w:num w:numId="13">
    <w:abstractNumId w:val="10"/>
  </w:num>
  <w:num w:numId="14">
    <w:abstractNumId w:val="24"/>
  </w:num>
  <w:num w:numId="15">
    <w:abstractNumId w:val="7"/>
  </w:num>
  <w:num w:numId="16">
    <w:abstractNumId w:val="1"/>
  </w:num>
  <w:num w:numId="17">
    <w:abstractNumId w:val="20"/>
  </w:num>
  <w:num w:numId="18">
    <w:abstractNumId w:val="2"/>
  </w:num>
  <w:num w:numId="19">
    <w:abstractNumId w:val="6"/>
  </w:num>
  <w:num w:numId="20">
    <w:abstractNumId w:val="4"/>
  </w:num>
  <w:num w:numId="21">
    <w:abstractNumId w:val="25"/>
  </w:num>
  <w:num w:numId="22">
    <w:abstractNumId w:val="13"/>
  </w:num>
  <w:num w:numId="23">
    <w:abstractNumId w:val="12"/>
  </w:num>
  <w:num w:numId="24">
    <w:abstractNumId w:val="15"/>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32FA9"/>
    <w:rsid w:val="00087F7D"/>
    <w:rsid w:val="000A2B63"/>
    <w:rsid w:val="000D28C0"/>
    <w:rsid w:val="00105C67"/>
    <w:rsid w:val="00177E40"/>
    <w:rsid w:val="001A1F72"/>
    <w:rsid w:val="001B00EB"/>
    <w:rsid w:val="001B55FD"/>
    <w:rsid w:val="00245615"/>
    <w:rsid w:val="00283971"/>
    <w:rsid w:val="00286307"/>
    <w:rsid w:val="002921F0"/>
    <w:rsid w:val="002938B7"/>
    <w:rsid w:val="002A7DAE"/>
    <w:rsid w:val="002B2EB0"/>
    <w:rsid w:val="002D12FD"/>
    <w:rsid w:val="002E0D12"/>
    <w:rsid w:val="00324EED"/>
    <w:rsid w:val="003336A0"/>
    <w:rsid w:val="00363618"/>
    <w:rsid w:val="00373564"/>
    <w:rsid w:val="003F3B5E"/>
    <w:rsid w:val="00405E57"/>
    <w:rsid w:val="00436B89"/>
    <w:rsid w:val="00437BA6"/>
    <w:rsid w:val="00445B66"/>
    <w:rsid w:val="004521F1"/>
    <w:rsid w:val="004A3859"/>
    <w:rsid w:val="004B7126"/>
    <w:rsid w:val="004C2F6A"/>
    <w:rsid w:val="004E1C29"/>
    <w:rsid w:val="004E7EEE"/>
    <w:rsid w:val="005401E1"/>
    <w:rsid w:val="005723F5"/>
    <w:rsid w:val="00584D9A"/>
    <w:rsid w:val="005C0A0F"/>
    <w:rsid w:val="005C1795"/>
    <w:rsid w:val="005D6519"/>
    <w:rsid w:val="00625044"/>
    <w:rsid w:val="00664788"/>
    <w:rsid w:val="00673F29"/>
    <w:rsid w:val="006941A9"/>
    <w:rsid w:val="006B13B6"/>
    <w:rsid w:val="006B6A6C"/>
    <w:rsid w:val="006C4D10"/>
    <w:rsid w:val="006D7990"/>
    <w:rsid w:val="006E67EB"/>
    <w:rsid w:val="006F0245"/>
    <w:rsid w:val="007273D8"/>
    <w:rsid w:val="00737491"/>
    <w:rsid w:val="007A06A2"/>
    <w:rsid w:val="007B53C2"/>
    <w:rsid w:val="007D1B71"/>
    <w:rsid w:val="00817505"/>
    <w:rsid w:val="00821455"/>
    <w:rsid w:val="008413E4"/>
    <w:rsid w:val="008457F0"/>
    <w:rsid w:val="0085441C"/>
    <w:rsid w:val="00857337"/>
    <w:rsid w:val="00873A6D"/>
    <w:rsid w:val="00882798"/>
    <w:rsid w:val="008950CC"/>
    <w:rsid w:val="008A4D1C"/>
    <w:rsid w:val="00905BA3"/>
    <w:rsid w:val="00913105"/>
    <w:rsid w:val="00952059"/>
    <w:rsid w:val="009A65DD"/>
    <w:rsid w:val="009B340A"/>
    <w:rsid w:val="009E2F42"/>
    <w:rsid w:val="00A05D6F"/>
    <w:rsid w:val="00A11326"/>
    <w:rsid w:val="00A74755"/>
    <w:rsid w:val="00A93BF2"/>
    <w:rsid w:val="00AC0B44"/>
    <w:rsid w:val="00B16E0F"/>
    <w:rsid w:val="00B21CB2"/>
    <w:rsid w:val="00B62B71"/>
    <w:rsid w:val="00B90782"/>
    <w:rsid w:val="00BA1CF1"/>
    <w:rsid w:val="00BD427D"/>
    <w:rsid w:val="00BD7151"/>
    <w:rsid w:val="00C243C6"/>
    <w:rsid w:val="00C36462"/>
    <w:rsid w:val="00C8562E"/>
    <w:rsid w:val="00C96004"/>
    <w:rsid w:val="00CA445E"/>
    <w:rsid w:val="00CB42B2"/>
    <w:rsid w:val="00CD0D68"/>
    <w:rsid w:val="00CD1C6F"/>
    <w:rsid w:val="00CD7C04"/>
    <w:rsid w:val="00CF052B"/>
    <w:rsid w:val="00D2482D"/>
    <w:rsid w:val="00D66E67"/>
    <w:rsid w:val="00D7727C"/>
    <w:rsid w:val="00D854C6"/>
    <w:rsid w:val="00D94ABC"/>
    <w:rsid w:val="00DB21B8"/>
    <w:rsid w:val="00E05C5F"/>
    <w:rsid w:val="00E228A5"/>
    <w:rsid w:val="00E23DCC"/>
    <w:rsid w:val="00E53596"/>
    <w:rsid w:val="00E7067B"/>
    <w:rsid w:val="00EA7949"/>
    <w:rsid w:val="00ED134F"/>
    <w:rsid w:val="00EE1799"/>
    <w:rsid w:val="00EE63C5"/>
    <w:rsid w:val="00F3692E"/>
    <w:rsid w:val="00F468F9"/>
    <w:rsid w:val="00F57F9B"/>
    <w:rsid w:val="00F63A0C"/>
    <w:rsid w:val="00FC34B7"/>
    <w:rsid w:val="00FE0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699B"/>
  <w15:docId w15:val="{81852E1D-6DA2-4EBD-AFE8-524E9C21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16E0F"/>
    <w:pPr>
      <w:keepNext/>
      <w:spacing w:before="0" w:after="0"/>
      <w:jc w:val="lef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B16E0F"/>
    <w:pPr>
      <w:spacing w:after="120"/>
    </w:pPr>
  </w:style>
  <w:style w:type="character" w:customStyle="1" w:styleId="BodyTextChar">
    <w:name w:val="Body Text Char"/>
    <w:basedOn w:val="DefaultParagraphFont"/>
    <w:link w:val="BodyText"/>
    <w:uiPriority w:val="99"/>
    <w:semiHidden/>
    <w:rsid w:val="00B16E0F"/>
    <w:rPr>
      <w:rFonts w:ascii="Arial" w:eastAsia="Times New Roman" w:hAnsi="Arial" w:cs="Times New Roman"/>
      <w:szCs w:val="24"/>
      <w:lang w:eastAsia="en-GB"/>
    </w:rPr>
  </w:style>
  <w:style w:type="paragraph" w:customStyle="1" w:styleId="Default">
    <w:name w:val="Default"/>
    <w:rsid w:val="00B16E0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B16E0F"/>
    <w:rPr>
      <w:rFonts w:ascii="Arial" w:eastAsia="Times New Roman" w:hAnsi="Arial" w:cs="Times New Roman"/>
      <w: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5896">
      <w:bodyDiv w:val="1"/>
      <w:marLeft w:val="0"/>
      <w:marRight w:val="0"/>
      <w:marTop w:val="0"/>
      <w:marBottom w:val="0"/>
      <w:divBdr>
        <w:top w:val="none" w:sz="0" w:space="0" w:color="auto"/>
        <w:left w:val="none" w:sz="0" w:space="0" w:color="auto"/>
        <w:bottom w:val="none" w:sz="0" w:space="0" w:color="auto"/>
        <w:right w:val="none" w:sz="0" w:space="0" w:color="auto"/>
      </w:divBdr>
    </w:div>
    <w:div w:id="69814062">
      <w:bodyDiv w:val="1"/>
      <w:marLeft w:val="0"/>
      <w:marRight w:val="0"/>
      <w:marTop w:val="0"/>
      <w:marBottom w:val="0"/>
      <w:divBdr>
        <w:top w:val="none" w:sz="0" w:space="0" w:color="auto"/>
        <w:left w:val="none" w:sz="0" w:space="0" w:color="auto"/>
        <w:bottom w:val="none" w:sz="0" w:space="0" w:color="auto"/>
        <w:right w:val="none" w:sz="0" w:space="0" w:color="auto"/>
      </w:divBdr>
    </w:div>
    <w:div w:id="72091560">
      <w:bodyDiv w:val="1"/>
      <w:marLeft w:val="0"/>
      <w:marRight w:val="0"/>
      <w:marTop w:val="0"/>
      <w:marBottom w:val="0"/>
      <w:divBdr>
        <w:top w:val="none" w:sz="0" w:space="0" w:color="auto"/>
        <w:left w:val="none" w:sz="0" w:space="0" w:color="auto"/>
        <w:bottom w:val="none" w:sz="0" w:space="0" w:color="auto"/>
        <w:right w:val="none" w:sz="0" w:space="0" w:color="auto"/>
      </w:divBdr>
    </w:div>
    <w:div w:id="133645872">
      <w:bodyDiv w:val="1"/>
      <w:marLeft w:val="0"/>
      <w:marRight w:val="0"/>
      <w:marTop w:val="0"/>
      <w:marBottom w:val="0"/>
      <w:divBdr>
        <w:top w:val="none" w:sz="0" w:space="0" w:color="auto"/>
        <w:left w:val="none" w:sz="0" w:space="0" w:color="auto"/>
        <w:bottom w:val="none" w:sz="0" w:space="0" w:color="auto"/>
        <w:right w:val="none" w:sz="0" w:space="0" w:color="auto"/>
      </w:divBdr>
    </w:div>
    <w:div w:id="254368097">
      <w:bodyDiv w:val="1"/>
      <w:marLeft w:val="0"/>
      <w:marRight w:val="0"/>
      <w:marTop w:val="0"/>
      <w:marBottom w:val="0"/>
      <w:divBdr>
        <w:top w:val="none" w:sz="0" w:space="0" w:color="auto"/>
        <w:left w:val="none" w:sz="0" w:space="0" w:color="auto"/>
        <w:bottom w:val="none" w:sz="0" w:space="0" w:color="auto"/>
        <w:right w:val="none" w:sz="0" w:space="0" w:color="auto"/>
      </w:divBdr>
    </w:div>
    <w:div w:id="297997469">
      <w:bodyDiv w:val="1"/>
      <w:marLeft w:val="0"/>
      <w:marRight w:val="0"/>
      <w:marTop w:val="0"/>
      <w:marBottom w:val="0"/>
      <w:divBdr>
        <w:top w:val="none" w:sz="0" w:space="0" w:color="auto"/>
        <w:left w:val="none" w:sz="0" w:space="0" w:color="auto"/>
        <w:bottom w:val="none" w:sz="0" w:space="0" w:color="auto"/>
        <w:right w:val="none" w:sz="0" w:space="0" w:color="auto"/>
      </w:divBdr>
    </w:div>
    <w:div w:id="334723099">
      <w:bodyDiv w:val="1"/>
      <w:marLeft w:val="0"/>
      <w:marRight w:val="0"/>
      <w:marTop w:val="0"/>
      <w:marBottom w:val="0"/>
      <w:divBdr>
        <w:top w:val="none" w:sz="0" w:space="0" w:color="auto"/>
        <w:left w:val="none" w:sz="0" w:space="0" w:color="auto"/>
        <w:bottom w:val="none" w:sz="0" w:space="0" w:color="auto"/>
        <w:right w:val="none" w:sz="0" w:space="0" w:color="auto"/>
      </w:divBdr>
    </w:div>
    <w:div w:id="385494480">
      <w:bodyDiv w:val="1"/>
      <w:marLeft w:val="0"/>
      <w:marRight w:val="0"/>
      <w:marTop w:val="0"/>
      <w:marBottom w:val="0"/>
      <w:divBdr>
        <w:top w:val="none" w:sz="0" w:space="0" w:color="auto"/>
        <w:left w:val="none" w:sz="0" w:space="0" w:color="auto"/>
        <w:bottom w:val="none" w:sz="0" w:space="0" w:color="auto"/>
        <w:right w:val="none" w:sz="0" w:space="0" w:color="auto"/>
      </w:divBdr>
    </w:div>
    <w:div w:id="523060021">
      <w:bodyDiv w:val="1"/>
      <w:marLeft w:val="0"/>
      <w:marRight w:val="0"/>
      <w:marTop w:val="0"/>
      <w:marBottom w:val="0"/>
      <w:divBdr>
        <w:top w:val="none" w:sz="0" w:space="0" w:color="auto"/>
        <w:left w:val="none" w:sz="0" w:space="0" w:color="auto"/>
        <w:bottom w:val="none" w:sz="0" w:space="0" w:color="auto"/>
        <w:right w:val="none" w:sz="0" w:space="0" w:color="auto"/>
      </w:divBdr>
    </w:div>
    <w:div w:id="538320478">
      <w:bodyDiv w:val="1"/>
      <w:marLeft w:val="0"/>
      <w:marRight w:val="0"/>
      <w:marTop w:val="0"/>
      <w:marBottom w:val="0"/>
      <w:divBdr>
        <w:top w:val="none" w:sz="0" w:space="0" w:color="auto"/>
        <w:left w:val="none" w:sz="0" w:space="0" w:color="auto"/>
        <w:bottom w:val="none" w:sz="0" w:space="0" w:color="auto"/>
        <w:right w:val="none" w:sz="0" w:space="0" w:color="auto"/>
      </w:divBdr>
    </w:div>
    <w:div w:id="787241025">
      <w:bodyDiv w:val="1"/>
      <w:marLeft w:val="0"/>
      <w:marRight w:val="0"/>
      <w:marTop w:val="0"/>
      <w:marBottom w:val="0"/>
      <w:divBdr>
        <w:top w:val="none" w:sz="0" w:space="0" w:color="auto"/>
        <w:left w:val="none" w:sz="0" w:space="0" w:color="auto"/>
        <w:bottom w:val="none" w:sz="0" w:space="0" w:color="auto"/>
        <w:right w:val="none" w:sz="0" w:space="0" w:color="auto"/>
      </w:divBdr>
    </w:div>
    <w:div w:id="1043291304">
      <w:bodyDiv w:val="1"/>
      <w:marLeft w:val="0"/>
      <w:marRight w:val="0"/>
      <w:marTop w:val="0"/>
      <w:marBottom w:val="0"/>
      <w:divBdr>
        <w:top w:val="none" w:sz="0" w:space="0" w:color="auto"/>
        <w:left w:val="none" w:sz="0" w:space="0" w:color="auto"/>
        <w:bottom w:val="none" w:sz="0" w:space="0" w:color="auto"/>
        <w:right w:val="none" w:sz="0" w:space="0" w:color="auto"/>
      </w:divBdr>
    </w:div>
    <w:div w:id="1273172186">
      <w:bodyDiv w:val="1"/>
      <w:marLeft w:val="0"/>
      <w:marRight w:val="0"/>
      <w:marTop w:val="0"/>
      <w:marBottom w:val="0"/>
      <w:divBdr>
        <w:top w:val="none" w:sz="0" w:space="0" w:color="auto"/>
        <w:left w:val="none" w:sz="0" w:space="0" w:color="auto"/>
        <w:bottom w:val="none" w:sz="0" w:space="0" w:color="auto"/>
        <w:right w:val="none" w:sz="0" w:space="0" w:color="auto"/>
      </w:divBdr>
    </w:div>
    <w:div w:id="1487622954">
      <w:bodyDiv w:val="1"/>
      <w:marLeft w:val="0"/>
      <w:marRight w:val="0"/>
      <w:marTop w:val="0"/>
      <w:marBottom w:val="0"/>
      <w:divBdr>
        <w:top w:val="none" w:sz="0" w:space="0" w:color="auto"/>
        <w:left w:val="none" w:sz="0" w:space="0" w:color="auto"/>
        <w:bottom w:val="none" w:sz="0" w:space="0" w:color="auto"/>
        <w:right w:val="none" w:sz="0" w:space="0" w:color="auto"/>
      </w:divBdr>
    </w:div>
    <w:div w:id="1621109930">
      <w:bodyDiv w:val="1"/>
      <w:marLeft w:val="0"/>
      <w:marRight w:val="0"/>
      <w:marTop w:val="0"/>
      <w:marBottom w:val="0"/>
      <w:divBdr>
        <w:top w:val="none" w:sz="0" w:space="0" w:color="auto"/>
        <w:left w:val="none" w:sz="0" w:space="0" w:color="auto"/>
        <w:bottom w:val="none" w:sz="0" w:space="0" w:color="auto"/>
        <w:right w:val="none" w:sz="0" w:space="0" w:color="auto"/>
      </w:divBdr>
    </w:div>
    <w:div w:id="1645356481">
      <w:bodyDiv w:val="1"/>
      <w:marLeft w:val="0"/>
      <w:marRight w:val="0"/>
      <w:marTop w:val="0"/>
      <w:marBottom w:val="0"/>
      <w:divBdr>
        <w:top w:val="none" w:sz="0" w:space="0" w:color="auto"/>
        <w:left w:val="none" w:sz="0" w:space="0" w:color="auto"/>
        <w:bottom w:val="none" w:sz="0" w:space="0" w:color="auto"/>
        <w:right w:val="none" w:sz="0" w:space="0" w:color="auto"/>
      </w:divBdr>
    </w:div>
    <w:div w:id="1721201693">
      <w:bodyDiv w:val="1"/>
      <w:marLeft w:val="0"/>
      <w:marRight w:val="0"/>
      <w:marTop w:val="0"/>
      <w:marBottom w:val="0"/>
      <w:divBdr>
        <w:top w:val="none" w:sz="0" w:space="0" w:color="auto"/>
        <w:left w:val="none" w:sz="0" w:space="0" w:color="auto"/>
        <w:bottom w:val="none" w:sz="0" w:space="0" w:color="auto"/>
        <w:right w:val="none" w:sz="0" w:space="0" w:color="auto"/>
      </w:divBdr>
    </w:div>
    <w:div w:id="1750885167">
      <w:bodyDiv w:val="1"/>
      <w:marLeft w:val="0"/>
      <w:marRight w:val="0"/>
      <w:marTop w:val="0"/>
      <w:marBottom w:val="0"/>
      <w:divBdr>
        <w:top w:val="none" w:sz="0" w:space="0" w:color="auto"/>
        <w:left w:val="none" w:sz="0" w:space="0" w:color="auto"/>
        <w:bottom w:val="none" w:sz="0" w:space="0" w:color="auto"/>
        <w:right w:val="none" w:sz="0" w:space="0" w:color="auto"/>
      </w:divBdr>
    </w:div>
    <w:div w:id="1834489657">
      <w:bodyDiv w:val="1"/>
      <w:marLeft w:val="0"/>
      <w:marRight w:val="0"/>
      <w:marTop w:val="0"/>
      <w:marBottom w:val="0"/>
      <w:divBdr>
        <w:top w:val="none" w:sz="0" w:space="0" w:color="auto"/>
        <w:left w:val="none" w:sz="0" w:space="0" w:color="auto"/>
        <w:bottom w:val="none" w:sz="0" w:space="0" w:color="auto"/>
        <w:right w:val="none" w:sz="0" w:space="0" w:color="auto"/>
      </w:divBdr>
    </w:div>
    <w:div w:id="1957985430">
      <w:bodyDiv w:val="1"/>
      <w:marLeft w:val="0"/>
      <w:marRight w:val="0"/>
      <w:marTop w:val="0"/>
      <w:marBottom w:val="0"/>
      <w:divBdr>
        <w:top w:val="none" w:sz="0" w:space="0" w:color="auto"/>
        <w:left w:val="none" w:sz="0" w:space="0" w:color="auto"/>
        <w:bottom w:val="none" w:sz="0" w:space="0" w:color="auto"/>
        <w:right w:val="none" w:sz="0" w:space="0" w:color="auto"/>
      </w:divBdr>
    </w:div>
    <w:div w:id="2091417327">
      <w:bodyDiv w:val="1"/>
      <w:marLeft w:val="0"/>
      <w:marRight w:val="0"/>
      <w:marTop w:val="0"/>
      <w:marBottom w:val="0"/>
      <w:divBdr>
        <w:top w:val="none" w:sz="0" w:space="0" w:color="auto"/>
        <w:left w:val="none" w:sz="0" w:space="0" w:color="auto"/>
        <w:bottom w:val="none" w:sz="0" w:space="0" w:color="auto"/>
        <w:right w:val="none" w:sz="0" w:space="0" w:color="auto"/>
      </w:divBdr>
    </w:div>
    <w:div w:id="20982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883D-2627-4D7B-B03C-D6E5542C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White, Arnya</cp:lastModifiedBy>
  <cp:revision>4</cp:revision>
  <cp:lastPrinted>2020-05-28T09:05:00Z</cp:lastPrinted>
  <dcterms:created xsi:type="dcterms:W3CDTF">2022-09-21T12:28:00Z</dcterms:created>
  <dcterms:modified xsi:type="dcterms:W3CDTF">2022-09-23T09:12:00Z</dcterms:modified>
</cp:coreProperties>
</file>