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A31" w:rsidRPr="0042153A" w:rsidRDefault="00E05F34" w:rsidP="00E05F34">
      <w:r w:rsidRPr="0042153A">
        <w:rPr>
          <w:noProof/>
        </w:rPr>
        <w:drawing>
          <wp:anchor distT="0" distB="0" distL="114300" distR="114300" simplePos="0" relativeHeight="251658240" behindDoc="1" locked="0" layoutInCell="1" allowOverlap="1">
            <wp:simplePos x="0" y="0"/>
            <wp:positionH relativeFrom="column">
              <wp:posOffset>3181350</wp:posOffset>
            </wp:positionH>
            <wp:positionV relativeFrom="paragraph">
              <wp:posOffset>-861695</wp:posOffset>
            </wp:positionV>
            <wp:extent cx="2943225" cy="771525"/>
            <wp:effectExtent l="0" t="0" r="9525" b="9525"/>
            <wp:wrapTight wrapText="bothSides">
              <wp:wrapPolygon edited="0">
                <wp:start x="0" y="0"/>
                <wp:lineTo x="0" y="21333"/>
                <wp:lineTo x="21530" y="21333"/>
                <wp:lineTo x="21530" y="0"/>
                <wp:lineTo x="0" y="0"/>
              </wp:wrapPolygon>
            </wp:wrapTight>
            <wp:docPr id="2" name="Picture 2" descr="G:\AFC\2017\NDHT\NDHT\JOB DESCRIPTIONS\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C\2017\NDHT\NDHT\JOB DESCRIPTIONS\NEW Trust logo black and white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126" w:rsidRPr="0042153A" w:rsidRDefault="004B7126" w:rsidP="004C35B5">
      <w:pPr>
        <w:jc w:val="right"/>
      </w:pPr>
      <w:bookmarkStart w:id="0" w:name="_GoBack"/>
      <w:bookmarkEnd w:id="0"/>
    </w:p>
    <w:p w:rsidR="004B7126" w:rsidRPr="0042153A" w:rsidRDefault="004B7126" w:rsidP="004B7126">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4B7126" w:rsidRPr="0042153A" w:rsidTr="000C1501">
        <w:trPr>
          <w:trHeight w:val="241"/>
        </w:trPr>
        <w:tc>
          <w:tcPr>
            <w:tcW w:w="3706" w:type="dxa"/>
          </w:tcPr>
          <w:p w:rsidR="004B7126" w:rsidRPr="0042153A" w:rsidRDefault="004B7126" w:rsidP="000C1501">
            <w:pPr>
              <w:rPr>
                <w:rFonts w:cs="Arial"/>
                <w:b/>
                <w:szCs w:val="22"/>
              </w:rPr>
            </w:pPr>
            <w:r w:rsidRPr="0042153A">
              <w:rPr>
                <w:rFonts w:cs="Arial"/>
                <w:b/>
                <w:szCs w:val="22"/>
              </w:rPr>
              <w:t>JOB DESCRIPTION</w:t>
            </w:r>
          </w:p>
        </w:tc>
        <w:tc>
          <w:tcPr>
            <w:tcW w:w="6756" w:type="dxa"/>
          </w:tcPr>
          <w:p w:rsidR="004B7126" w:rsidRPr="0042153A" w:rsidRDefault="004B7126" w:rsidP="000C1501">
            <w:pPr>
              <w:rPr>
                <w:rFonts w:cs="Arial"/>
                <w:b/>
                <w:szCs w:val="22"/>
              </w:rPr>
            </w:pPr>
          </w:p>
        </w:tc>
      </w:tr>
      <w:tr w:rsidR="004B7126" w:rsidRPr="0042153A" w:rsidTr="000C1501">
        <w:trPr>
          <w:trHeight w:val="226"/>
        </w:trPr>
        <w:tc>
          <w:tcPr>
            <w:tcW w:w="3706" w:type="dxa"/>
          </w:tcPr>
          <w:p w:rsidR="004B7126" w:rsidRPr="0042153A" w:rsidRDefault="004B7126" w:rsidP="000C1501">
            <w:pPr>
              <w:rPr>
                <w:rFonts w:cs="Arial"/>
                <w:b/>
                <w:szCs w:val="22"/>
              </w:rPr>
            </w:pPr>
            <w:r w:rsidRPr="0042153A">
              <w:rPr>
                <w:rFonts w:cs="Arial"/>
                <w:b/>
                <w:szCs w:val="22"/>
              </w:rPr>
              <w:t>Job Title:</w:t>
            </w:r>
          </w:p>
        </w:tc>
        <w:tc>
          <w:tcPr>
            <w:tcW w:w="6756" w:type="dxa"/>
          </w:tcPr>
          <w:p w:rsidR="004B7126" w:rsidRPr="0042153A" w:rsidRDefault="00F15459" w:rsidP="000C1501">
            <w:pPr>
              <w:rPr>
                <w:rFonts w:cs="Arial"/>
                <w:b/>
                <w:szCs w:val="22"/>
              </w:rPr>
            </w:pPr>
            <w:r w:rsidRPr="0042153A">
              <w:rPr>
                <w:rFonts w:cs="Arial"/>
                <w:b/>
                <w:szCs w:val="22"/>
              </w:rPr>
              <w:t>Senior Healthcare Assistant</w:t>
            </w:r>
          </w:p>
        </w:tc>
      </w:tr>
      <w:tr w:rsidR="004B7126" w:rsidRPr="0042153A" w:rsidTr="000C1501">
        <w:trPr>
          <w:trHeight w:val="241"/>
        </w:trPr>
        <w:tc>
          <w:tcPr>
            <w:tcW w:w="3706" w:type="dxa"/>
          </w:tcPr>
          <w:p w:rsidR="004B7126" w:rsidRPr="0042153A" w:rsidRDefault="004B7126" w:rsidP="000C1501">
            <w:pPr>
              <w:rPr>
                <w:rFonts w:cs="Arial"/>
                <w:b/>
                <w:szCs w:val="22"/>
              </w:rPr>
            </w:pPr>
            <w:r w:rsidRPr="0042153A">
              <w:rPr>
                <w:rFonts w:cs="Arial"/>
                <w:b/>
                <w:szCs w:val="22"/>
              </w:rPr>
              <w:t>Band:</w:t>
            </w:r>
          </w:p>
        </w:tc>
        <w:tc>
          <w:tcPr>
            <w:tcW w:w="6756" w:type="dxa"/>
          </w:tcPr>
          <w:p w:rsidR="004B7126" w:rsidRPr="0042153A" w:rsidRDefault="00F15459" w:rsidP="00A42F8F">
            <w:pPr>
              <w:rPr>
                <w:rFonts w:cs="Arial"/>
                <w:b/>
                <w:color w:val="FF0000"/>
                <w:szCs w:val="22"/>
              </w:rPr>
            </w:pPr>
            <w:r w:rsidRPr="0042153A">
              <w:rPr>
                <w:rFonts w:cs="Arial"/>
                <w:b/>
                <w:szCs w:val="22"/>
              </w:rPr>
              <w:t>Band 3</w:t>
            </w:r>
          </w:p>
        </w:tc>
      </w:tr>
      <w:tr w:rsidR="004B7126" w:rsidRPr="0042153A" w:rsidTr="000C1501">
        <w:trPr>
          <w:trHeight w:val="482"/>
        </w:trPr>
        <w:tc>
          <w:tcPr>
            <w:tcW w:w="3706" w:type="dxa"/>
          </w:tcPr>
          <w:p w:rsidR="004B7126" w:rsidRPr="0042153A" w:rsidRDefault="004B7126" w:rsidP="000C1501">
            <w:pPr>
              <w:rPr>
                <w:rFonts w:cs="Arial"/>
                <w:b/>
                <w:szCs w:val="22"/>
              </w:rPr>
            </w:pPr>
            <w:r w:rsidRPr="0042153A">
              <w:rPr>
                <w:rFonts w:cs="Arial"/>
                <w:b/>
                <w:szCs w:val="22"/>
              </w:rPr>
              <w:t>Responsible To:</w:t>
            </w:r>
          </w:p>
        </w:tc>
        <w:tc>
          <w:tcPr>
            <w:tcW w:w="6756" w:type="dxa"/>
          </w:tcPr>
          <w:p w:rsidR="004B7126" w:rsidRPr="0042153A" w:rsidRDefault="00F15459" w:rsidP="000C1501">
            <w:pPr>
              <w:rPr>
                <w:rFonts w:cs="Arial"/>
                <w:b/>
                <w:szCs w:val="22"/>
              </w:rPr>
            </w:pPr>
            <w:r w:rsidRPr="0042153A">
              <w:rPr>
                <w:rFonts w:cs="Arial"/>
                <w:b/>
                <w:szCs w:val="22"/>
              </w:rPr>
              <w:t>Senior Staff Nurse</w:t>
            </w:r>
          </w:p>
        </w:tc>
      </w:tr>
      <w:tr w:rsidR="004B7126" w:rsidRPr="0042153A" w:rsidTr="000C1501">
        <w:trPr>
          <w:trHeight w:val="467"/>
        </w:trPr>
        <w:tc>
          <w:tcPr>
            <w:tcW w:w="3706" w:type="dxa"/>
          </w:tcPr>
          <w:p w:rsidR="004B7126" w:rsidRPr="0042153A" w:rsidRDefault="004B7126" w:rsidP="000C1501">
            <w:pPr>
              <w:rPr>
                <w:rFonts w:cs="Arial"/>
                <w:b/>
                <w:szCs w:val="22"/>
              </w:rPr>
            </w:pPr>
            <w:r w:rsidRPr="0042153A">
              <w:rPr>
                <w:rFonts w:cs="Arial"/>
                <w:b/>
                <w:szCs w:val="22"/>
              </w:rPr>
              <w:t>Accountable To:</w:t>
            </w:r>
          </w:p>
        </w:tc>
        <w:tc>
          <w:tcPr>
            <w:tcW w:w="6756" w:type="dxa"/>
          </w:tcPr>
          <w:p w:rsidR="004B7126" w:rsidRPr="0042153A" w:rsidRDefault="00847B84" w:rsidP="000C1501">
            <w:pPr>
              <w:rPr>
                <w:rFonts w:cs="Arial"/>
                <w:b/>
                <w:szCs w:val="22"/>
              </w:rPr>
            </w:pPr>
            <w:r w:rsidRPr="0042153A">
              <w:rPr>
                <w:rFonts w:cs="Arial"/>
                <w:b/>
                <w:szCs w:val="22"/>
              </w:rPr>
              <w:t>Service/Nurse Manager</w:t>
            </w:r>
          </w:p>
        </w:tc>
      </w:tr>
      <w:tr w:rsidR="004B7126" w:rsidRPr="0042153A" w:rsidTr="000C1501">
        <w:trPr>
          <w:trHeight w:val="482"/>
        </w:trPr>
        <w:tc>
          <w:tcPr>
            <w:tcW w:w="3706" w:type="dxa"/>
          </w:tcPr>
          <w:p w:rsidR="004B7126" w:rsidRPr="0042153A" w:rsidRDefault="004B7126" w:rsidP="000C1501">
            <w:pPr>
              <w:rPr>
                <w:rFonts w:cs="Arial"/>
                <w:b/>
                <w:szCs w:val="22"/>
              </w:rPr>
            </w:pPr>
            <w:r w:rsidRPr="0042153A">
              <w:rPr>
                <w:rFonts w:cs="Arial"/>
                <w:b/>
                <w:szCs w:val="22"/>
              </w:rPr>
              <w:t>Section/Department/Directorate:</w:t>
            </w:r>
          </w:p>
        </w:tc>
        <w:tc>
          <w:tcPr>
            <w:tcW w:w="6756" w:type="dxa"/>
          </w:tcPr>
          <w:p w:rsidR="004B7126" w:rsidRPr="0042153A" w:rsidRDefault="000C1501" w:rsidP="000C1501">
            <w:pPr>
              <w:rPr>
                <w:rFonts w:cs="Arial"/>
                <w:b/>
                <w:color w:val="FF0000"/>
                <w:szCs w:val="22"/>
              </w:rPr>
            </w:pPr>
            <w:r w:rsidRPr="0042153A">
              <w:rPr>
                <w:rFonts w:cs="Arial"/>
                <w:b/>
                <w:szCs w:val="22"/>
              </w:rPr>
              <w:t>Planned Care</w:t>
            </w:r>
          </w:p>
        </w:tc>
      </w:tr>
    </w:tbl>
    <w:p w:rsidR="004B7126" w:rsidRPr="0042153A" w:rsidRDefault="004B7126" w:rsidP="004B7126">
      <w:pPr>
        <w:ind w:left="-709"/>
        <w:rPr>
          <w:rFonts w:cs="Arial"/>
          <w:b/>
          <w:szCs w:val="22"/>
        </w:rPr>
      </w:pPr>
      <w:r w:rsidRPr="0042153A">
        <w:rPr>
          <w:rFonts w:cs="Arial"/>
          <w:b/>
          <w:szCs w:val="22"/>
        </w:rPr>
        <w:t>Job Purpose:</w:t>
      </w:r>
    </w:p>
    <w:p w:rsidR="00F15459" w:rsidRPr="0042153A" w:rsidRDefault="00127516" w:rsidP="00747413">
      <w:pPr>
        <w:tabs>
          <w:tab w:val="left" w:pos="5730"/>
        </w:tabs>
        <w:ind w:left="-709"/>
      </w:pPr>
      <w:r w:rsidRPr="0042153A">
        <w:t xml:space="preserve">The post holder is responsible </w:t>
      </w:r>
      <w:r w:rsidR="00F15459" w:rsidRPr="0042153A">
        <w:t xml:space="preserve">to provide quality care under the supervision of the qualified nurses and to work within the limits of their knowledge base. </w:t>
      </w:r>
    </w:p>
    <w:p w:rsidR="00847B84" w:rsidRPr="0042153A" w:rsidRDefault="00847B84" w:rsidP="00127516">
      <w:pPr>
        <w:tabs>
          <w:tab w:val="left" w:pos="5730"/>
        </w:tabs>
        <w:ind w:left="-709"/>
        <w:rPr>
          <w:rFonts w:cs="Arial"/>
          <w:b/>
          <w:szCs w:val="22"/>
        </w:rPr>
      </w:pPr>
      <w:r w:rsidRPr="0042153A">
        <w:rPr>
          <w:rFonts w:cs="Arial"/>
          <w:b/>
          <w:szCs w:val="22"/>
        </w:rPr>
        <w:t>Context:</w:t>
      </w:r>
    </w:p>
    <w:p w:rsidR="00847B84" w:rsidRPr="0042153A" w:rsidRDefault="00847B84" w:rsidP="00747413">
      <w:pPr>
        <w:tabs>
          <w:tab w:val="left" w:pos="5730"/>
        </w:tabs>
        <w:ind w:left="-709"/>
        <w:rPr>
          <w:rFonts w:cs="Arial"/>
          <w:szCs w:val="22"/>
        </w:rPr>
      </w:pPr>
      <w:r w:rsidRPr="0042153A">
        <w:rPr>
          <w:rFonts w:cs="Arial"/>
          <w:szCs w:val="22"/>
        </w:rPr>
        <w:t xml:space="preserve">The </w:t>
      </w:r>
      <w:r w:rsidR="00F15459" w:rsidRPr="0042153A">
        <w:rPr>
          <w:rFonts w:cs="Arial"/>
          <w:b/>
          <w:szCs w:val="22"/>
        </w:rPr>
        <w:t>Senior Healthcare Assistant</w:t>
      </w:r>
      <w:r w:rsidR="00127516" w:rsidRPr="0042153A">
        <w:rPr>
          <w:rFonts w:cs="Arial"/>
          <w:b/>
          <w:szCs w:val="22"/>
        </w:rPr>
        <w:t xml:space="preserve"> </w:t>
      </w:r>
      <w:r w:rsidRPr="0042153A">
        <w:rPr>
          <w:rFonts w:cs="Arial"/>
          <w:szCs w:val="22"/>
        </w:rPr>
        <w:t>will work within the</w:t>
      </w:r>
      <w:r w:rsidR="00127516" w:rsidRPr="0042153A">
        <w:rPr>
          <w:rFonts w:cs="Arial"/>
          <w:szCs w:val="22"/>
        </w:rPr>
        <w:t xml:space="preserve"> clinical setting in the </w:t>
      </w:r>
      <w:r w:rsidR="001C3785" w:rsidRPr="0042153A">
        <w:rPr>
          <w:rFonts w:cs="Arial"/>
          <w:szCs w:val="22"/>
        </w:rPr>
        <w:t xml:space="preserve">Holsworthy </w:t>
      </w:r>
      <w:r w:rsidR="00127516" w:rsidRPr="0042153A">
        <w:rPr>
          <w:rFonts w:cs="Arial"/>
          <w:szCs w:val="22"/>
        </w:rPr>
        <w:t>outpatient departments.</w:t>
      </w:r>
    </w:p>
    <w:p w:rsidR="00104FAD" w:rsidRPr="0042153A" w:rsidRDefault="00847B84" w:rsidP="00747413">
      <w:pPr>
        <w:tabs>
          <w:tab w:val="left" w:pos="5730"/>
        </w:tabs>
        <w:ind w:left="-709"/>
        <w:rPr>
          <w:rFonts w:cs="Arial"/>
          <w:szCs w:val="22"/>
        </w:rPr>
      </w:pPr>
      <w:r w:rsidRPr="0042153A">
        <w:rPr>
          <w:rFonts w:cs="Arial"/>
          <w:szCs w:val="22"/>
        </w:rPr>
        <w:t xml:space="preserve">The post holder will fulfil all tasks and work as part of </w:t>
      </w:r>
      <w:r w:rsidR="00104FAD" w:rsidRPr="0042153A">
        <w:rPr>
          <w:rFonts w:cs="Arial"/>
          <w:szCs w:val="22"/>
        </w:rPr>
        <w:t xml:space="preserve">a team.  To meet the needs of the service, the post holder may be required to work in other areas as appropriate as directed by the </w:t>
      </w:r>
      <w:r w:rsidR="00F15459" w:rsidRPr="0042153A">
        <w:rPr>
          <w:rFonts w:cs="Arial"/>
          <w:szCs w:val="22"/>
        </w:rPr>
        <w:t>Senior Staff Nurse</w:t>
      </w:r>
      <w:r w:rsidR="00104FAD" w:rsidRPr="0042153A">
        <w:rPr>
          <w:rFonts w:cs="Arial"/>
          <w:szCs w:val="22"/>
        </w:rPr>
        <w:t>.</w:t>
      </w:r>
    </w:p>
    <w:p w:rsidR="00104FAD" w:rsidRPr="0042153A" w:rsidRDefault="00104FAD" w:rsidP="00747413">
      <w:pPr>
        <w:tabs>
          <w:tab w:val="left" w:pos="5730"/>
        </w:tabs>
        <w:ind w:left="-709"/>
        <w:rPr>
          <w:rFonts w:cs="Arial"/>
          <w:szCs w:val="22"/>
        </w:rPr>
      </w:pPr>
    </w:p>
    <w:p w:rsidR="0073259E" w:rsidRPr="0042153A" w:rsidRDefault="00104FAD" w:rsidP="0073259E">
      <w:pPr>
        <w:tabs>
          <w:tab w:val="left" w:pos="5730"/>
        </w:tabs>
        <w:ind w:left="-709"/>
        <w:rPr>
          <w:rFonts w:cs="Arial"/>
          <w:b/>
          <w:szCs w:val="22"/>
        </w:rPr>
      </w:pPr>
      <w:r w:rsidRPr="0042153A">
        <w:rPr>
          <w:rFonts w:cs="Arial"/>
          <w:b/>
          <w:szCs w:val="22"/>
        </w:rPr>
        <w:t>Key Working Relationships:</w:t>
      </w:r>
    </w:p>
    <w:p w:rsidR="00104FAD" w:rsidRPr="0042153A" w:rsidRDefault="00104FAD" w:rsidP="0073259E">
      <w:pPr>
        <w:tabs>
          <w:tab w:val="left" w:pos="5730"/>
        </w:tabs>
        <w:ind w:left="-709"/>
        <w:rPr>
          <w:rFonts w:cs="Arial"/>
          <w:b/>
          <w:szCs w:val="22"/>
        </w:rPr>
      </w:pPr>
      <w:r w:rsidRPr="0042153A">
        <w:rPr>
          <w:rFonts w:cs="Arial"/>
          <w:szCs w:val="22"/>
        </w:rPr>
        <w:t>Service /Nurse Manager</w:t>
      </w:r>
    </w:p>
    <w:p w:rsidR="00104FAD" w:rsidRPr="0042153A" w:rsidRDefault="00F15459" w:rsidP="00747413">
      <w:pPr>
        <w:tabs>
          <w:tab w:val="left" w:pos="5730"/>
        </w:tabs>
        <w:ind w:left="-709"/>
        <w:rPr>
          <w:rFonts w:cs="Arial"/>
          <w:szCs w:val="22"/>
        </w:rPr>
      </w:pPr>
      <w:r w:rsidRPr="0042153A">
        <w:rPr>
          <w:rFonts w:cs="Arial"/>
          <w:szCs w:val="22"/>
        </w:rPr>
        <w:t>Senior Staff Nurse</w:t>
      </w:r>
    </w:p>
    <w:p w:rsidR="00104FAD" w:rsidRPr="0042153A" w:rsidRDefault="00104FAD" w:rsidP="00747413">
      <w:pPr>
        <w:tabs>
          <w:tab w:val="left" w:pos="5730"/>
        </w:tabs>
        <w:ind w:left="-709"/>
        <w:rPr>
          <w:rFonts w:cs="Arial"/>
          <w:szCs w:val="22"/>
        </w:rPr>
      </w:pPr>
      <w:r w:rsidRPr="0042153A">
        <w:rPr>
          <w:rFonts w:cs="Arial"/>
          <w:szCs w:val="22"/>
        </w:rPr>
        <w:t>Registered Nurses</w:t>
      </w:r>
    </w:p>
    <w:p w:rsidR="00104FAD" w:rsidRPr="0042153A" w:rsidRDefault="00963B2D" w:rsidP="00747413">
      <w:pPr>
        <w:tabs>
          <w:tab w:val="left" w:pos="5730"/>
        </w:tabs>
        <w:ind w:left="-709"/>
        <w:rPr>
          <w:rFonts w:cs="Arial"/>
          <w:szCs w:val="22"/>
        </w:rPr>
      </w:pPr>
      <w:r w:rsidRPr="0042153A">
        <w:rPr>
          <w:rFonts w:cs="Arial"/>
          <w:szCs w:val="22"/>
        </w:rPr>
        <w:t xml:space="preserve">Senior </w:t>
      </w:r>
      <w:r w:rsidR="00104FAD" w:rsidRPr="0042153A">
        <w:rPr>
          <w:rFonts w:cs="Arial"/>
          <w:szCs w:val="22"/>
        </w:rPr>
        <w:t>Healthcare Assistants</w:t>
      </w:r>
    </w:p>
    <w:p w:rsidR="00104FAD" w:rsidRPr="0042153A" w:rsidRDefault="00104FAD" w:rsidP="00747413">
      <w:pPr>
        <w:tabs>
          <w:tab w:val="left" w:pos="5730"/>
        </w:tabs>
        <w:ind w:left="-709"/>
        <w:rPr>
          <w:rFonts w:cs="Arial"/>
          <w:szCs w:val="22"/>
        </w:rPr>
      </w:pPr>
      <w:r w:rsidRPr="0042153A">
        <w:rPr>
          <w:rFonts w:cs="Arial"/>
          <w:szCs w:val="22"/>
        </w:rPr>
        <w:t>Clinicians</w:t>
      </w:r>
    </w:p>
    <w:p w:rsidR="00104FAD" w:rsidRPr="0042153A" w:rsidRDefault="00104FAD" w:rsidP="00747413">
      <w:pPr>
        <w:tabs>
          <w:tab w:val="left" w:pos="5730"/>
        </w:tabs>
        <w:ind w:left="-709"/>
        <w:rPr>
          <w:rFonts w:cs="Arial"/>
          <w:szCs w:val="22"/>
        </w:rPr>
      </w:pPr>
      <w:r w:rsidRPr="0042153A">
        <w:rPr>
          <w:rFonts w:cs="Arial"/>
          <w:szCs w:val="22"/>
        </w:rPr>
        <w:t>Receptionists</w:t>
      </w:r>
    </w:p>
    <w:p w:rsidR="0073259E" w:rsidRPr="0042153A" w:rsidRDefault="0073259E" w:rsidP="0073259E">
      <w:pPr>
        <w:tabs>
          <w:tab w:val="left" w:pos="5730"/>
        </w:tabs>
        <w:ind w:left="-709"/>
        <w:rPr>
          <w:rFonts w:cs="Arial"/>
          <w:szCs w:val="22"/>
        </w:rPr>
      </w:pPr>
      <w:r w:rsidRPr="0042153A">
        <w:rPr>
          <w:rFonts w:cs="Arial"/>
          <w:szCs w:val="22"/>
        </w:rPr>
        <w:t>Learners Working within the Clinical Environment</w:t>
      </w:r>
    </w:p>
    <w:p w:rsidR="00162017" w:rsidRPr="0042153A" w:rsidRDefault="00104FAD" w:rsidP="00162017">
      <w:pPr>
        <w:tabs>
          <w:tab w:val="left" w:pos="5730"/>
        </w:tabs>
        <w:ind w:left="-709"/>
        <w:rPr>
          <w:rFonts w:cs="Arial"/>
          <w:szCs w:val="22"/>
        </w:rPr>
      </w:pPr>
      <w:r w:rsidRPr="0042153A">
        <w:rPr>
          <w:rFonts w:cs="Arial"/>
          <w:szCs w:val="22"/>
        </w:rPr>
        <w:lastRenderedPageBreak/>
        <w:t>The post holder is required to deal effectively with staff of all levels throughout the Trust, the wider Healthcare Community, external organisations and the public.  This will include verbal, written and electronic media.</w:t>
      </w:r>
      <w:bookmarkStart w:id="1" w:name="_Toc351624522"/>
    </w:p>
    <w:p w:rsidR="00162017" w:rsidRPr="0042153A" w:rsidRDefault="00162017" w:rsidP="00162017">
      <w:pPr>
        <w:tabs>
          <w:tab w:val="left" w:pos="5730"/>
        </w:tabs>
        <w:ind w:left="-709"/>
        <w:rPr>
          <w:rFonts w:cs="Arial"/>
          <w:b/>
          <w:szCs w:val="22"/>
        </w:rPr>
      </w:pPr>
    </w:p>
    <w:p w:rsidR="00747413" w:rsidRPr="0042153A" w:rsidRDefault="00162017" w:rsidP="00162017">
      <w:pPr>
        <w:tabs>
          <w:tab w:val="left" w:pos="5730"/>
        </w:tabs>
        <w:ind w:left="-709"/>
        <w:rPr>
          <w:rFonts w:cs="Arial"/>
          <w:szCs w:val="22"/>
        </w:rPr>
      </w:pPr>
      <w:r w:rsidRPr="0042153A">
        <w:rPr>
          <w:rFonts w:cs="Arial"/>
          <w:b/>
          <w:szCs w:val="22"/>
        </w:rPr>
        <w:t>O</w:t>
      </w:r>
      <w:r w:rsidR="00313E00" w:rsidRPr="0042153A">
        <w:rPr>
          <w:b/>
        </w:rPr>
        <w:t>rganisational Chart:</w:t>
      </w:r>
      <w:bookmarkEnd w:id="1"/>
    </w:p>
    <w:p w:rsidR="00747413" w:rsidRPr="0042153A" w:rsidRDefault="00747413" w:rsidP="004B7126">
      <w:pPr>
        <w:ind w:left="-709"/>
        <w:rPr>
          <w:b/>
        </w:rPr>
      </w:pPr>
    </w:p>
    <w:p w:rsidR="00E50797" w:rsidRPr="0042153A" w:rsidRDefault="00E50797" w:rsidP="00E50797">
      <w:pPr>
        <w:ind w:left="-709"/>
        <w:jc w:val="center"/>
        <w:rPr>
          <w:rFonts w:cs="Arial"/>
          <w:szCs w:val="22"/>
        </w:rPr>
      </w:pPr>
      <w:r w:rsidRPr="0042153A">
        <w:rPr>
          <w:rFonts w:cs="Arial"/>
          <w:szCs w:val="22"/>
        </w:rPr>
        <w:t>Service/Nurse Manager</w:t>
      </w:r>
    </w:p>
    <w:p w:rsidR="00C47E02" w:rsidRPr="0042153A" w:rsidRDefault="00C47E02" w:rsidP="00E50797">
      <w:pPr>
        <w:ind w:left="-709"/>
        <w:jc w:val="center"/>
        <w:rPr>
          <w:rFonts w:cs="Arial"/>
          <w:szCs w:val="22"/>
        </w:rPr>
      </w:pPr>
      <w:r w:rsidRPr="0042153A">
        <w:rPr>
          <w:rFonts w:cs="Arial"/>
          <w:szCs w:val="22"/>
        </w:rPr>
        <w:t>l</w:t>
      </w:r>
    </w:p>
    <w:p w:rsidR="00405E1F" w:rsidRPr="0042153A" w:rsidRDefault="0073259E" w:rsidP="00405E1F">
      <w:pPr>
        <w:ind w:left="-709"/>
        <w:jc w:val="center"/>
        <w:rPr>
          <w:rFonts w:cs="Arial"/>
          <w:szCs w:val="22"/>
        </w:rPr>
      </w:pPr>
      <w:r w:rsidRPr="0042153A">
        <w:rPr>
          <w:rFonts w:cs="Arial"/>
          <w:szCs w:val="22"/>
        </w:rPr>
        <w:t>Registered Nurse</w:t>
      </w:r>
    </w:p>
    <w:p w:rsidR="00C47E02" w:rsidRPr="0042153A" w:rsidRDefault="00C47E02" w:rsidP="00405E1F">
      <w:pPr>
        <w:ind w:left="-709"/>
        <w:jc w:val="center"/>
        <w:rPr>
          <w:rFonts w:cs="Arial"/>
          <w:szCs w:val="22"/>
        </w:rPr>
      </w:pPr>
      <w:r w:rsidRPr="0042153A">
        <w:rPr>
          <w:rFonts w:cs="Arial"/>
          <w:szCs w:val="22"/>
        </w:rPr>
        <w:t>l</w:t>
      </w:r>
    </w:p>
    <w:p w:rsidR="0073259E" w:rsidRPr="0042153A" w:rsidRDefault="00963B2D" w:rsidP="0073259E">
      <w:pPr>
        <w:spacing w:before="0" w:after="0"/>
        <w:jc w:val="center"/>
        <w:rPr>
          <w:b/>
          <w:szCs w:val="22"/>
          <w:lang w:eastAsia="en-US"/>
        </w:rPr>
      </w:pPr>
      <w:r w:rsidRPr="0042153A">
        <w:rPr>
          <w:b/>
          <w:szCs w:val="22"/>
          <w:lang w:eastAsia="en-US"/>
        </w:rPr>
        <w:t xml:space="preserve">Senior </w:t>
      </w:r>
      <w:r w:rsidR="0073259E" w:rsidRPr="0042153A">
        <w:rPr>
          <w:b/>
          <w:szCs w:val="22"/>
          <w:lang w:eastAsia="en-US"/>
        </w:rPr>
        <w:t>Health Care Assistants</w:t>
      </w:r>
    </w:p>
    <w:p w:rsidR="00405E1F" w:rsidRPr="0042153A" w:rsidRDefault="00405E1F" w:rsidP="00405E1F">
      <w:pPr>
        <w:jc w:val="left"/>
        <w:rPr>
          <w:rFonts w:cs="Arial"/>
          <w:b/>
          <w:szCs w:val="22"/>
        </w:rPr>
      </w:pPr>
    </w:p>
    <w:p w:rsidR="00420F36" w:rsidRPr="0042153A" w:rsidRDefault="00405E1F" w:rsidP="00F31E79">
      <w:pPr>
        <w:ind w:left="-709"/>
        <w:rPr>
          <w:rFonts w:cs="Arial"/>
          <w:b/>
          <w:szCs w:val="22"/>
        </w:rPr>
      </w:pPr>
      <w:r w:rsidRPr="0042153A">
        <w:rPr>
          <w:rFonts w:cs="Arial"/>
          <w:b/>
          <w:szCs w:val="22"/>
        </w:rPr>
        <w:t xml:space="preserve">Key Result Areas/Principle Duties and </w:t>
      </w:r>
      <w:r w:rsidR="00776085" w:rsidRPr="0042153A">
        <w:rPr>
          <w:rFonts w:cs="Arial"/>
          <w:b/>
          <w:szCs w:val="22"/>
        </w:rPr>
        <w:t>Responsibilities</w:t>
      </w:r>
    </w:p>
    <w:p w:rsidR="00E6111E" w:rsidRPr="0042153A" w:rsidRDefault="00405E1F" w:rsidP="00E6111E">
      <w:pPr>
        <w:ind w:left="-709"/>
        <w:rPr>
          <w:rFonts w:cs="Arial"/>
          <w:szCs w:val="22"/>
        </w:rPr>
      </w:pPr>
      <w:r w:rsidRPr="0042153A">
        <w:rPr>
          <w:rFonts w:cs="Arial"/>
          <w:szCs w:val="22"/>
        </w:rPr>
        <w:t xml:space="preserve">The post holder will be an </w:t>
      </w:r>
      <w:r w:rsidR="00776085" w:rsidRPr="0042153A">
        <w:rPr>
          <w:rFonts w:cs="Arial"/>
          <w:szCs w:val="22"/>
        </w:rPr>
        <w:t>integral</w:t>
      </w:r>
      <w:r w:rsidR="00C246FE" w:rsidRPr="0042153A">
        <w:rPr>
          <w:rFonts w:cs="Arial"/>
          <w:szCs w:val="22"/>
        </w:rPr>
        <w:t xml:space="preserve"> part of </w:t>
      </w:r>
      <w:r w:rsidR="001C3785" w:rsidRPr="0042153A">
        <w:rPr>
          <w:rFonts w:cs="Arial"/>
          <w:szCs w:val="22"/>
        </w:rPr>
        <w:t>Holsworthy</w:t>
      </w:r>
      <w:r w:rsidR="00963B2D" w:rsidRPr="0042153A">
        <w:rPr>
          <w:rFonts w:cs="Arial"/>
          <w:szCs w:val="22"/>
        </w:rPr>
        <w:t xml:space="preserve"> </w:t>
      </w:r>
      <w:r w:rsidRPr="0042153A">
        <w:rPr>
          <w:rFonts w:cs="Arial"/>
          <w:szCs w:val="22"/>
        </w:rPr>
        <w:t xml:space="preserve">Outpatients </w:t>
      </w:r>
      <w:r w:rsidR="001C3785" w:rsidRPr="0042153A">
        <w:rPr>
          <w:rFonts w:cs="Arial"/>
          <w:szCs w:val="22"/>
        </w:rPr>
        <w:t xml:space="preserve">and Day Treatment Unit </w:t>
      </w:r>
      <w:r w:rsidRPr="0042153A">
        <w:rPr>
          <w:rFonts w:cs="Arial"/>
          <w:szCs w:val="22"/>
        </w:rPr>
        <w:t xml:space="preserve">team.  </w:t>
      </w:r>
      <w:r w:rsidR="00C246FE" w:rsidRPr="0042153A">
        <w:rPr>
          <w:rFonts w:cs="Arial"/>
          <w:szCs w:val="22"/>
        </w:rPr>
        <w:t xml:space="preserve"> To a</w:t>
      </w:r>
      <w:r w:rsidRPr="0042153A">
        <w:rPr>
          <w:rFonts w:cs="Arial"/>
          <w:szCs w:val="22"/>
        </w:rPr>
        <w:t>ctivel</w:t>
      </w:r>
      <w:r w:rsidR="00C246FE" w:rsidRPr="0042153A">
        <w:rPr>
          <w:rFonts w:cs="Arial"/>
          <w:szCs w:val="22"/>
        </w:rPr>
        <w:t>y take</w:t>
      </w:r>
      <w:r w:rsidRPr="0042153A">
        <w:rPr>
          <w:rFonts w:cs="Arial"/>
          <w:szCs w:val="22"/>
        </w:rPr>
        <w:t xml:space="preserve"> part in meeting the needs of the patients and of the service in accordance with agreed </w:t>
      </w:r>
      <w:r w:rsidR="00776085" w:rsidRPr="0042153A">
        <w:rPr>
          <w:rFonts w:cs="Arial"/>
          <w:szCs w:val="22"/>
        </w:rPr>
        <w:t xml:space="preserve">standards. </w:t>
      </w:r>
    </w:p>
    <w:p w:rsidR="00E6111E" w:rsidRPr="0042153A" w:rsidRDefault="00776085" w:rsidP="00E6111E">
      <w:pPr>
        <w:ind w:left="-709"/>
        <w:rPr>
          <w:rFonts w:cs="Arial"/>
          <w:szCs w:val="22"/>
        </w:rPr>
      </w:pPr>
      <w:r w:rsidRPr="0042153A">
        <w:rPr>
          <w:rFonts w:cs="Arial"/>
          <w:szCs w:val="22"/>
        </w:rPr>
        <w:t>The</w:t>
      </w:r>
      <w:r w:rsidR="00405E1F" w:rsidRPr="0042153A">
        <w:rPr>
          <w:rFonts w:cs="Arial"/>
          <w:szCs w:val="22"/>
        </w:rPr>
        <w:t xml:space="preserve"> post holder will develop essential competencies through training and </w:t>
      </w:r>
      <w:r w:rsidR="00515F9C" w:rsidRPr="0042153A">
        <w:rPr>
          <w:rFonts w:cs="Arial"/>
          <w:szCs w:val="22"/>
        </w:rPr>
        <w:t>practice to ensure safety and quality are the priority</w:t>
      </w:r>
      <w:r w:rsidR="00C246FE" w:rsidRPr="0042153A">
        <w:rPr>
          <w:rFonts w:cs="Arial"/>
          <w:szCs w:val="22"/>
        </w:rPr>
        <w:t>, delivering high quality evidence based care</w:t>
      </w:r>
      <w:r w:rsidR="00515F9C" w:rsidRPr="0042153A">
        <w:rPr>
          <w:rFonts w:cs="Arial"/>
          <w:szCs w:val="22"/>
        </w:rPr>
        <w:t>.</w:t>
      </w:r>
    </w:p>
    <w:p w:rsidR="00E6111E" w:rsidRPr="0042153A" w:rsidRDefault="00E6111E" w:rsidP="00E6111E">
      <w:pPr>
        <w:ind w:left="-709"/>
      </w:pPr>
      <w:r w:rsidRPr="0042153A">
        <w:t>Cooperate and communicate clearly and professionally with all members of the multidisciplinary team to facilitate effective provision of care and treatment</w:t>
      </w:r>
      <w:r w:rsidR="000A64F3" w:rsidRPr="0042153A">
        <w:t>.</w:t>
      </w:r>
    </w:p>
    <w:p w:rsidR="00E6111E" w:rsidRPr="0042153A" w:rsidRDefault="00E6111E" w:rsidP="00E6111E">
      <w:pPr>
        <w:ind w:left="-709"/>
        <w:rPr>
          <w:noProof/>
          <w:szCs w:val="20"/>
          <w:lang w:val="en-US" w:eastAsia="en-US"/>
        </w:rPr>
      </w:pPr>
      <w:r w:rsidRPr="0042153A">
        <w:rPr>
          <w:noProof/>
          <w:szCs w:val="20"/>
          <w:lang w:val="en-US" w:eastAsia="en-US"/>
        </w:rPr>
        <w:t xml:space="preserve">As part of the multidisciplinary team be responsible for actively identifying areas of problems and risks, reporting incidents and taking immediate action utilising the relevant Trust procedures. </w:t>
      </w:r>
    </w:p>
    <w:p w:rsidR="00312AE1" w:rsidRPr="0042153A" w:rsidRDefault="00E6111E" w:rsidP="00312AE1">
      <w:pPr>
        <w:ind w:left="-709"/>
        <w:rPr>
          <w:noProof/>
          <w:szCs w:val="20"/>
          <w:lang w:val="en-US" w:eastAsia="en-US"/>
        </w:rPr>
      </w:pPr>
      <w:r w:rsidRPr="0042153A">
        <w:rPr>
          <w:noProof/>
          <w:szCs w:val="20"/>
          <w:lang w:val="en-US" w:eastAsia="en-US"/>
        </w:rPr>
        <w:t>Be fully conversant with all policies and prodedures, including Major Accident/Incident, Resuscitation, Fire, Health and Safety and act accordingly.</w:t>
      </w:r>
    </w:p>
    <w:p w:rsidR="00312AE1" w:rsidRPr="0042153A" w:rsidRDefault="000A64F3" w:rsidP="00312AE1">
      <w:pPr>
        <w:ind w:left="-709"/>
        <w:rPr>
          <w:noProof/>
          <w:color w:val="000000"/>
          <w:szCs w:val="20"/>
          <w:lang w:val="en-US" w:eastAsia="en-US"/>
        </w:rPr>
      </w:pPr>
      <w:r w:rsidRPr="0042153A">
        <w:rPr>
          <w:noProof/>
          <w:color w:val="000000"/>
          <w:szCs w:val="20"/>
          <w:lang w:val="en-US" w:eastAsia="en-US"/>
        </w:rPr>
        <w:t>Monitor quality of care for area/specialty of responsibility and identifying how current practice can be improved</w:t>
      </w:r>
    </w:p>
    <w:p w:rsidR="00312AE1" w:rsidRPr="0042153A" w:rsidRDefault="00312AE1" w:rsidP="00312AE1">
      <w:pPr>
        <w:ind w:left="-709"/>
        <w:rPr>
          <w:noProof/>
          <w:color w:val="000000"/>
          <w:szCs w:val="20"/>
          <w:lang w:val="en-US" w:eastAsia="en-US"/>
        </w:rPr>
      </w:pPr>
      <w:r w:rsidRPr="0042153A">
        <w:rPr>
          <w:noProof/>
          <w:color w:val="000000"/>
          <w:szCs w:val="20"/>
          <w:lang w:val="en-US" w:eastAsia="en-US"/>
        </w:rPr>
        <w:t xml:space="preserve">Assess risks to patients which need to be managed in relation to their health and wellbeing and within scope of professional practice. </w:t>
      </w:r>
    </w:p>
    <w:p w:rsidR="00EF627B" w:rsidRPr="0042153A" w:rsidRDefault="00A74D45" w:rsidP="00EF627B">
      <w:pPr>
        <w:ind w:left="-709"/>
        <w:rPr>
          <w:noProof/>
          <w:color w:val="000000"/>
          <w:szCs w:val="20"/>
          <w:lang w:val="en-US" w:eastAsia="en-US"/>
        </w:rPr>
      </w:pPr>
      <w:r w:rsidRPr="0042153A">
        <w:rPr>
          <w:noProof/>
          <w:color w:val="000000"/>
          <w:szCs w:val="20"/>
          <w:lang w:val="en-US" w:eastAsia="en-US"/>
        </w:rPr>
        <w:t>Ensure an understanding of caring for and the protection of vulnerable people following Trusts safeguarding policies and protocols.</w:t>
      </w:r>
    </w:p>
    <w:p w:rsidR="00EF627B" w:rsidRPr="0042153A" w:rsidRDefault="00EF627B" w:rsidP="00EF627B">
      <w:pPr>
        <w:ind w:left="-709"/>
      </w:pPr>
      <w:r w:rsidRPr="0042153A">
        <w:t>Demonstrate a high commitment to professional and personal development to ensure that professional competencies are maintained and developed to continue to meet the needs of the service</w:t>
      </w:r>
      <w:r w:rsidR="000C104D" w:rsidRPr="0042153A">
        <w:t>.</w:t>
      </w:r>
    </w:p>
    <w:p w:rsidR="00EF627B" w:rsidRPr="0042153A" w:rsidRDefault="00EF627B" w:rsidP="00EF627B">
      <w:pPr>
        <w:ind w:left="-709"/>
        <w:rPr>
          <w:rFonts w:cs="Arial"/>
          <w:szCs w:val="22"/>
        </w:rPr>
      </w:pPr>
      <w:r w:rsidRPr="0042153A">
        <w:rPr>
          <w:rFonts w:cs="Arial"/>
          <w:szCs w:val="22"/>
        </w:rPr>
        <w:t>Attend mandatory training relevant to post as specified by the Trust</w:t>
      </w:r>
      <w:r w:rsidR="000C104D" w:rsidRPr="0042153A">
        <w:rPr>
          <w:rFonts w:cs="Arial"/>
          <w:szCs w:val="22"/>
        </w:rPr>
        <w:t>.</w:t>
      </w:r>
    </w:p>
    <w:p w:rsidR="00EF627B" w:rsidRPr="0042153A" w:rsidRDefault="00EF627B" w:rsidP="00EF627B">
      <w:pPr>
        <w:ind w:left="-709"/>
        <w:rPr>
          <w:noProof/>
          <w:color w:val="000000"/>
          <w:szCs w:val="20"/>
          <w:lang w:val="en-US" w:eastAsia="en-US"/>
        </w:rPr>
      </w:pPr>
      <w:r w:rsidRPr="0042153A">
        <w:rPr>
          <w:rFonts w:cs="Arial"/>
          <w:szCs w:val="22"/>
        </w:rPr>
        <w:t>Carry out other duties as may be required and which are consistent with the responsibilities of the post.</w:t>
      </w:r>
    </w:p>
    <w:p w:rsidR="00EF627B" w:rsidRPr="0042153A" w:rsidRDefault="00EF627B" w:rsidP="00EF627B">
      <w:pPr>
        <w:tabs>
          <w:tab w:val="num" w:pos="1146"/>
        </w:tabs>
        <w:spacing w:before="120" w:after="0"/>
        <w:ind w:left="709"/>
        <w:jc w:val="left"/>
        <w:rPr>
          <w:noProof/>
          <w:color w:val="000000"/>
          <w:szCs w:val="20"/>
          <w:lang w:val="en-US" w:eastAsia="en-US"/>
        </w:rPr>
      </w:pPr>
    </w:p>
    <w:p w:rsidR="00420F36" w:rsidRPr="0042153A" w:rsidRDefault="00515F9C" w:rsidP="00A74D45">
      <w:pPr>
        <w:ind w:left="-709"/>
        <w:rPr>
          <w:noProof/>
          <w:color w:val="000000"/>
          <w:szCs w:val="20"/>
          <w:lang w:val="en-US" w:eastAsia="en-US"/>
        </w:rPr>
      </w:pPr>
      <w:r w:rsidRPr="0042153A">
        <w:rPr>
          <w:rFonts w:cs="Arial"/>
          <w:b/>
          <w:szCs w:val="22"/>
        </w:rPr>
        <w:t>Communication and Relationship Skills</w:t>
      </w:r>
    </w:p>
    <w:p w:rsidR="00C246FE" w:rsidRPr="0042153A" w:rsidRDefault="00DF4B95" w:rsidP="00C246FE">
      <w:pPr>
        <w:ind w:left="-709"/>
        <w:rPr>
          <w:rFonts w:cs="Arial"/>
          <w:szCs w:val="22"/>
        </w:rPr>
      </w:pPr>
      <w:r w:rsidRPr="0042153A">
        <w:rPr>
          <w:rFonts w:cs="Arial"/>
          <w:szCs w:val="22"/>
        </w:rPr>
        <w:t>Communicate using a</w:t>
      </w:r>
      <w:r w:rsidR="00515F9C" w:rsidRPr="0042153A">
        <w:rPr>
          <w:rFonts w:cs="Arial"/>
          <w:szCs w:val="22"/>
        </w:rPr>
        <w:t xml:space="preserve">ppropriate verbal and </w:t>
      </w:r>
      <w:r w:rsidR="00776085" w:rsidRPr="0042153A">
        <w:rPr>
          <w:rFonts w:cs="Arial"/>
          <w:szCs w:val="22"/>
        </w:rPr>
        <w:t>non-verbal</w:t>
      </w:r>
      <w:r w:rsidR="00515F9C" w:rsidRPr="0042153A">
        <w:rPr>
          <w:rFonts w:cs="Arial"/>
          <w:szCs w:val="22"/>
        </w:rPr>
        <w:t xml:space="preserve"> methods, in a variety of situations that may involve overcoming physical and psychological barriers.</w:t>
      </w:r>
    </w:p>
    <w:p w:rsidR="00515F9C" w:rsidRPr="0042153A" w:rsidRDefault="00515F9C" w:rsidP="00C246FE">
      <w:pPr>
        <w:ind w:left="-709"/>
        <w:rPr>
          <w:rFonts w:cs="Arial"/>
          <w:szCs w:val="22"/>
        </w:rPr>
      </w:pPr>
      <w:r w:rsidRPr="0042153A">
        <w:rPr>
          <w:rFonts w:cs="Arial"/>
          <w:szCs w:val="22"/>
        </w:rPr>
        <w:t xml:space="preserve">Deal with telephone enquiries sensitively and initiate appropriate action </w:t>
      </w:r>
    </w:p>
    <w:p w:rsidR="00323806" w:rsidRPr="0042153A" w:rsidRDefault="00DF4B95" w:rsidP="00515F9C">
      <w:pPr>
        <w:ind w:left="-709"/>
        <w:rPr>
          <w:rFonts w:cs="Arial"/>
          <w:szCs w:val="22"/>
        </w:rPr>
      </w:pPr>
      <w:r w:rsidRPr="0042153A">
        <w:rPr>
          <w:rFonts w:cs="Arial"/>
          <w:szCs w:val="22"/>
        </w:rPr>
        <w:t>Receive p</w:t>
      </w:r>
      <w:r w:rsidR="00323806" w:rsidRPr="0042153A">
        <w:rPr>
          <w:rFonts w:cs="Arial"/>
          <w:szCs w:val="22"/>
        </w:rPr>
        <w:t>atients and relatives in a helpful and friendly manner</w:t>
      </w:r>
    </w:p>
    <w:p w:rsidR="00323806" w:rsidRPr="0042153A" w:rsidRDefault="00323806" w:rsidP="00C246FE">
      <w:pPr>
        <w:ind w:left="-709"/>
        <w:rPr>
          <w:rFonts w:cs="Arial"/>
          <w:szCs w:val="22"/>
        </w:rPr>
      </w:pPr>
      <w:r w:rsidRPr="0042153A">
        <w:rPr>
          <w:rFonts w:cs="Arial"/>
          <w:szCs w:val="22"/>
        </w:rPr>
        <w:t>Act in a professional manner at all times in what they do and say when interacting with patients,</w:t>
      </w:r>
      <w:r w:rsidR="00C246FE" w:rsidRPr="0042153A">
        <w:rPr>
          <w:rFonts w:cs="Arial"/>
          <w:szCs w:val="22"/>
        </w:rPr>
        <w:t xml:space="preserve"> c</w:t>
      </w:r>
      <w:r w:rsidRPr="0042153A">
        <w:rPr>
          <w:rFonts w:cs="Arial"/>
          <w:szCs w:val="22"/>
        </w:rPr>
        <w:t>olleagues, other service users and visitors.</w:t>
      </w:r>
    </w:p>
    <w:p w:rsidR="00323806" w:rsidRPr="0042153A" w:rsidRDefault="00323806" w:rsidP="00515F9C">
      <w:pPr>
        <w:ind w:left="-709"/>
        <w:rPr>
          <w:rFonts w:cs="Arial"/>
          <w:szCs w:val="22"/>
        </w:rPr>
      </w:pPr>
      <w:r w:rsidRPr="0042153A">
        <w:rPr>
          <w:rFonts w:cs="Arial"/>
          <w:szCs w:val="22"/>
        </w:rPr>
        <w:t xml:space="preserve">To protect and maintain confidentiality at </w:t>
      </w:r>
      <w:r w:rsidR="00776085" w:rsidRPr="0042153A">
        <w:rPr>
          <w:rFonts w:cs="Arial"/>
          <w:szCs w:val="22"/>
        </w:rPr>
        <w:t>all</w:t>
      </w:r>
      <w:r w:rsidRPr="0042153A">
        <w:rPr>
          <w:rFonts w:cs="Arial"/>
          <w:szCs w:val="22"/>
        </w:rPr>
        <w:t xml:space="preserve"> times.</w:t>
      </w:r>
    </w:p>
    <w:p w:rsidR="00420F36" w:rsidRPr="0042153A" w:rsidRDefault="00DF4B95" w:rsidP="00C246FE">
      <w:pPr>
        <w:ind w:left="-709"/>
        <w:rPr>
          <w:rFonts w:cs="Arial"/>
          <w:szCs w:val="22"/>
        </w:rPr>
      </w:pPr>
      <w:r w:rsidRPr="0042153A">
        <w:rPr>
          <w:rFonts w:cs="Arial"/>
          <w:szCs w:val="22"/>
        </w:rPr>
        <w:t>Maintain the confidentiality of information concerning patients, visitors and staff.</w:t>
      </w:r>
    </w:p>
    <w:p w:rsidR="00A74D45" w:rsidRPr="0042153A" w:rsidRDefault="00A74D45" w:rsidP="00C246FE">
      <w:pPr>
        <w:ind w:left="-709"/>
        <w:rPr>
          <w:rFonts w:cs="Arial"/>
          <w:szCs w:val="22"/>
        </w:rPr>
      </w:pPr>
    </w:p>
    <w:p w:rsidR="00DF4B95" w:rsidRPr="0042153A" w:rsidRDefault="00DF4B95" w:rsidP="00420F36">
      <w:pPr>
        <w:ind w:left="-709"/>
        <w:jc w:val="left"/>
        <w:rPr>
          <w:rFonts w:cs="Arial"/>
          <w:szCs w:val="22"/>
        </w:rPr>
      </w:pPr>
      <w:r w:rsidRPr="0042153A">
        <w:rPr>
          <w:rFonts w:cs="Arial"/>
          <w:b/>
          <w:szCs w:val="22"/>
        </w:rPr>
        <w:t>Analytical and Judgement Skills</w:t>
      </w:r>
    </w:p>
    <w:p w:rsidR="00DF4B95" w:rsidRPr="0042153A" w:rsidRDefault="00F62BBA" w:rsidP="00DF4B95">
      <w:pPr>
        <w:ind w:left="-709"/>
        <w:rPr>
          <w:rFonts w:cs="Arial"/>
          <w:szCs w:val="22"/>
        </w:rPr>
      </w:pPr>
      <w:r w:rsidRPr="0042153A">
        <w:rPr>
          <w:rFonts w:cs="Arial"/>
          <w:szCs w:val="22"/>
        </w:rPr>
        <w:t>Obtain specimens as per protocol.</w:t>
      </w:r>
    </w:p>
    <w:p w:rsidR="00DF4B95" w:rsidRPr="0042153A" w:rsidRDefault="00DF4B95" w:rsidP="00DF4B95">
      <w:pPr>
        <w:ind w:left="-709"/>
        <w:rPr>
          <w:rFonts w:cs="Arial"/>
          <w:szCs w:val="22"/>
        </w:rPr>
      </w:pPr>
      <w:r w:rsidRPr="0042153A">
        <w:rPr>
          <w:rFonts w:cs="Arial"/>
          <w:szCs w:val="22"/>
        </w:rPr>
        <w:t>Identifies and takes action when own or others behaviour un</w:t>
      </w:r>
      <w:r w:rsidR="0061286A" w:rsidRPr="0042153A">
        <w:rPr>
          <w:rFonts w:cs="Arial"/>
          <w:szCs w:val="22"/>
        </w:rPr>
        <w:t>dermines equality,</w:t>
      </w:r>
      <w:r w:rsidR="00F62BBA" w:rsidRPr="0042153A">
        <w:rPr>
          <w:rFonts w:cs="Arial"/>
          <w:szCs w:val="22"/>
        </w:rPr>
        <w:t xml:space="preserve"> diversity or professionalism.</w:t>
      </w:r>
    </w:p>
    <w:p w:rsidR="00DF4B95" w:rsidRPr="0042153A" w:rsidRDefault="0061286A" w:rsidP="00DF4B95">
      <w:pPr>
        <w:ind w:left="-709"/>
        <w:rPr>
          <w:rFonts w:cs="Arial"/>
          <w:szCs w:val="22"/>
        </w:rPr>
      </w:pPr>
      <w:r w:rsidRPr="0042153A">
        <w:rPr>
          <w:rFonts w:cs="Arial"/>
          <w:szCs w:val="22"/>
        </w:rPr>
        <w:t>Keep clinical areas</w:t>
      </w:r>
      <w:r w:rsidR="00DF4B95" w:rsidRPr="0042153A">
        <w:rPr>
          <w:rFonts w:cs="Arial"/>
          <w:szCs w:val="22"/>
        </w:rPr>
        <w:t>, safe, clean and tidy.</w:t>
      </w:r>
    </w:p>
    <w:p w:rsidR="00DF4B95" w:rsidRPr="0042153A" w:rsidRDefault="00F62BBA" w:rsidP="00DF4B95">
      <w:pPr>
        <w:ind w:left="-709"/>
        <w:rPr>
          <w:rFonts w:cs="Arial"/>
          <w:szCs w:val="22"/>
        </w:rPr>
      </w:pPr>
      <w:r w:rsidRPr="0042153A">
        <w:rPr>
          <w:rFonts w:cs="Arial"/>
          <w:szCs w:val="22"/>
        </w:rPr>
        <w:t>Clean equipment as required</w:t>
      </w:r>
      <w:r w:rsidR="0061286A" w:rsidRPr="0042153A">
        <w:rPr>
          <w:rFonts w:cs="Arial"/>
          <w:szCs w:val="22"/>
        </w:rPr>
        <w:t xml:space="preserve"> for continuous use as per Trust protocol.</w:t>
      </w:r>
    </w:p>
    <w:p w:rsidR="0061286A" w:rsidRPr="0042153A" w:rsidRDefault="00F62BBA" w:rsidP="0061286A">
      <w:pPr>
        <w:ind w:left="-709"/>
        <w:rPr>
          <w:rFonts w:cs="Arial"/>
          <w:szCs w:val="22"/>
        </w:rPr>
      </w:pPr>
      <w:r w:rsidRPr="0042153A">
        <w:rPr>
          <w:rFonts w:cs="Arial"/>
          <w:szCs w:val="22"/>
        </w:rPr>
        <w:t>Recognise the deteriorating patient and act appropriately.</w:t>
      </w:r>
    </w:p>
    <w:p w:rsidR="0061286A" w:rsidRPr="0042153A" w:rsidRDefault="0061286A" w:rsidP="00963B2D">
      <w:pPr>
        <w:rPr>
          <w:rFonts w:cs="Arial"/>
          <w:szCs w:val="22"/>
        </w:rPr>
      </w:pPr>
    </w:p>
    <w:p w:rsidR="00DF4B95" w:rsidRPr="0042153A" w:rsidRDefault="00DF4B95" w:rsidP="0061286A">
      <w:pPr>
        <w:ind w:left="-709"/>
        <w:rPr>
          <w:rFonts w:cs="Arial"/>
          <w:szCs w:val="22"/>
        </w:rPr>
      </w:pPr>
      <w:r w:rsidRPr="0042153A">
        <w:rPr>
          <w:rFonts w:cs="Arial"/>
          <w:b/>
          <w:szCs w:val="22"/>
        </w:rPr>
        <w:t>Planning and Organisational Skills</w:t>
      </w:r>
    </w:p>
    <w:p w:rsidR="0061286A" w:rsidRPr="0042153A" w:rsidRDefault="00963B2D" w:rsidP="00F62BBA">
      <w:pPr>
        <w:ind w:left="-709"/>
        <w:rPr>
          <w:rFonts w:cs="Arial"/>
          <w:szCs w:val="22"/>
        </w:rPr>
      </w:pPr>
      <w:r w:rsidRPr="0042153A">
        <w:rPr>
          <w:rFonts w:cs="Arial"/>
          <w:szCs w:val="22"/>
        </w:rPr>
        <w:t>Manage and support clinic appropriately, prioritising patients accordingly and raising concerns as needed.</w:t>
      </w:r>
    </w:p>
    <w:p w:rsidR="00963B2D" w:rsidRPr="0042153A" w:rsidRDefault="00963B2D" w:rsidP="00F62BBA">
      <w:pPr>
        <w:ind w:left="-709"/>
        <w:rPr>
          <w:rFonts w:cs="Arial"/>
          <w:szCs w:val="22"/>
        </w:rPr>
      </w:pPr>
    </w:p>
    <w:p w:rsidR="001D32D1" w:rsidRPr="0042153A" w:rsidRDefault="00DF4B95" w:rsidP="001D32D1">
      <w:pPr>
        <w:ind w:left="-709"/>
        <w:rPr>
          <w:rFonts w:cs="Arial"/>
          <w:b/>
          <w:szCs w:val="22"/>
        </w:rPr>
      </w:pPr>
      <w:r w:rsidRPr="0042153A">
        <w:rPr>
          <w:rFonts w:cs="Arial"/>
          <w:b/>
          <w:szCs w:val="22"/>
        </w:rPr>
        <w:t>Physical Skills</w:t>
      </w:r>
    </w:p>
    <w:p w:rsidR="001D32D1" w:rsidRPr="0042153A" w:rsidRDefault="001D32D1" w:rsidP="00DF4B95">
      <w:pPr>
        <w:ind w:left="-709"/>
        <w:rPr>
          <w:rFonts w:cs="Arial"/>
          <w:szCs w:val="22"/>
        </w:rPr>
      </w:pPr>
      <w:r w:rsidRPr="0042153A">
        <w:rPr>
          <w:rFonts w:cs="Arial"/>
          <w:szCs w:val="22"/>
        </w:rPr>
        <w:t>Assist patients with walking/sitting and other activities.</w:t>
      </w:r>
    </w:p>
    <w:p w:rsidR="001D32D1" w:rsidRPr="0042153A" w:rsidRDefault="001D32D1" w:rsidP="001D32D1">
      <w:pPr>
        <w:ind w:left="-709"/>
        <w:rPr>
          <w:rFonts w:cs="Arial"/>
          <w:szCs w:val="22"/>
        </w:rPr>
      </w:pPr>
      <w:r w:rsidRPr="0042153A">
        <w:rPr>
          <w:rFonts w:cs="Arial"/>
          <w:szCs w:val="22"/>
        </w:rPr>
        <w:t>To run clinics there is prolonged standing and walking in the department.</w:t>
      </w:r>
    </w:p>
    <w:p w:rsidR="00D8741F" w:rsidRPr="0042153A" w:rsidRDefault="00D8741F" w:rsidP="00DF4B95">
      <w:pPr>
        <w:ind w:left="-709"/>
        <w:rPr>
          <w:rFonts w:cs="Arial"/>
          <w:szCs w:val="22"/>
        </w:rPr>
      </w:pPr>
    </w:p>
    <w:p w:rsidR="00D8741F" w:rsidRPr="0042153A" w:rsidRDefault="00D8741F" w:rsidP="00DF4B95">
      <w:pPr>
        <w:ind w:left="-709"/>
        <w:rPr>
          <w:rFonts w:cs="Arial"/>
          <w:szCs w:val="22"/>
        </w:rPr>
      </w:pPr>
      <w:r w:rsidRPr="0042153A">
        <w:rPr>
          <w:rFonts w:cs="Arial"/>
          <w:b/>
          <w:szCs w:val="22"/>
        </w:rPr>
        <w:t>Responsibility for Patient and Client Care</w:t>
      </w:r>
    </w:p>
    <w:p w:rsidR="00D8741F" w:rsidRPr="0042153A" w:rsidRDefault="00D8741F" w:rsidP="00DF4B95">
      <w:pPr>
        <w:ind w:left="-709"/>
        <w:rPr>
          <w:rFonts w:cs="Arial"/>
          <w:szCs w:val="22"/>
        </w:rPr>
      </w:pPr>
      <w:r w:rsidRPr="0042153A">
        <w:rPr>
          <w:rFonts w:cs="Arial"/>
          <w:szCs w:val="22"/>
        </w:rPr>
        <w:t xml:space="preserve">Participate as a member of the team </w:t>
      </w:r>
      <w:r w:rsidR="00776085" w:rsidRPr="0042153A">
        <w:rPr>
          <w:rFonts w:cs="Arial"/>
          <w:szCs w:val="22"/>
        </w:rPr>
        <w:t>providing</w:t>
      </w:r>
      <w:r w:rsidRPr="0042153A">
        <w:rPr>
          <w:rFonts w:cs="Arial"/>
          <w:szCs w:val="22"/>
        </w:rPr>
        <w:t xml:space="preserve"> the highest standard of patient care, ensuring their comfort and safety.</w:t>
      </w:r>
    </w:p>
    <w:p w:rsidR="001D32D1" w:rsidRPr="0042153A" w:rsidRDefault="001D32D1" w:rsidP="001D32D1">
      <w:pPr>
        <w:ind w:left="-709"/>
        <w:rPr>
          <w:noProof/>
          <w:color w:val="000000"/>
          <w:szCs w:val="20"/>
          <w:lang w:val="en-US" w:eastAsia="en-US"/>
        </w:rPr>
      </w:pPr>
      <w:r w:rsidRPr="0042153A">
        <w:rPr>
          <w:rFonts w:cs="Arial"/>
          <w:szCs w:val="22"/>
        </w:rPr>
        <w:t>Maintain patient records by documenting observations.</w:t>
      </w:r>
      <w:r w:rsidRPr="0042153A">
        <w:rPr>
          <w:noProof/>
          <w:color w:val="000000"/>
          <w:szCs w:val="20"/>
          <w:lang w:val="en-US" w:eastAsia="en-US"/>
        </w:rPr>
        <w:t xml:space="preserve"> </w:t>
      </w:r>
    </w:p>
    <w:p w:rsidR="001D32D1" w:rsidRPr="0042153A" w:rsidRDefault="001D32D1" w:rsidP="001D32D1">
      <w:pPr>
        <w:ind w:left="-709"/>
        <w:rPr>
          <w:noProof/>
          <w:color w:val="000000"/>
          <w:szCs w:val="20"/>
          <w:lang w:val="en-US" w:eastAsia="en-US"/>
        </w:rPr>
      </w:pPr>
      <w:r w:rsidRPr="0042153A">
        <w:rPr>
          <w:noProof/>
          <w:color w:val="000000"/>
          <w:szCs w:val="20"/>
          <w:lang w:val="en-US" w:eastAsia="en-US"/>
        </w:rPr>
        <w:t xml:space="preserve">Ensure safe practice to minimise the risk of infection to patients and staff in accordance with national and Trust policy. </w:t>
      </w:r>
    </w:p>
    <w:p w:rsidR="001D32D1" w:rsidRPr="0042153A" w:rsidRDefault="001D32D1" w:rsidP="001D32D1">
      <w:pPr>
        <w:ind w:left="-709"/>
        <w:rPr>
          <w:noProof/>
          <w:szCs w:val="20"/>
          <w:lang w:val="en-US" w:eastAsia="en-US"/>
        </w:rPr>
      </w:pPr>
      <w:r w:rsidRPr="0042153A">
        <w:rPr>
          <w:noProof/>
          <w:color w:val="000000"/>
          <w:szCs w:val="20"/>
          <w:lang w:val="en-US" w:eastAsia="en-US"/>
        </w:rPr>
        <w:lastRenderedPageBreak/>
        <w:t xml:space="preserve">Contribute to Health Promotion and raising health awareness with patients and </w:t>
      </w:r>
      <w:r w:rsidRPr="0042153A">
        <w:rPr>
          <w:noProof/>
          <w:szCs w:val="20"/>
          <w:lang w:val="en-US" w:eastAsia="en-US"/>
        </w:rPr>
        <w:t>relatives as appropriate.</w:t>
      </w:r>
    </w:p>
    <w:p w:rsidR="001D32D1" w:rsidRPr="0042153A" w:rsidRDefault="001D32D1" w:rsidP="001D32D1">
      <w:pPr>
        <w:ind w:left="-709"/>
        <w:rPr>
          <w:noProof/>
          <w:color w:val="000000"/>
          <w:szCs w:val="20"/>
          <w:lang w:val="en-US" w:eastAsia="en-US"/>
        </w:rPr>
      </w:pPr>
    </w:p>
    <w:p w:rsidR="00D8741F" w:rsidRPr="0042153A" w:rsidRDefault="00D8741F" w:rsidP="001D32D1">
      <w:pPr>
        <w:ind w:left="-709"/>
        <w:rPr>
          <w:noProof/>
          <w:color w:val="000000"/>
          <w:szCs w:val="20"/>
          <w:lang w:val="en-US" w:eastAsia="en-US"/>
        </w:rPr>
      </w:pPr>
      <w:r w:rsidRPr="0042153A">
        <w:rPr>
          <w:rFonts w:cs="Arial"/>
          <w:b/>
          <w:szCs w:val="22"/>
        </w:rPr>
        <w:t>Responsibility for Policy and Service Development</w:t>
      </w:r>
    </w:p>
    <w:p w:rsidR="00D8741F" w:rsidRPr="0042153A" w:rsidRDefault="00D8741F" w:rsidP="00D8741F">
      <w:pPr>
        <w:ind w:left="-709"/>
        <w:rPr>
          <w:rFonts w:cs="Arial"/>
          <w:szCs w:val="22"/>
        </w:rPr>
      </w:pPr>
      <w:r w:rsidRPr="0042153A">
        <w:rPr>
          <w:rFonts w:cs="Arial"/>
          <w:szCs w:val="22"/>
        </w:rPr>
        <w:t xml:space="preserve">To </w:t>
      </w:r>
      <w:r w:rsidR="00776085" w:rsidRPr="0042153A">
        <w:rPr>
          <w:rFonts w:cs="Arial"/>
          <w:szCs w:val="22"/>
        </w:rPr>
        <w:t>carry</w:t>
      </w:r>
      <w:r w:rsidRPr="0042153A">
        <w:rPr>
          <w:rFonts w:cs="Arial"/>
          <w:szCs w:val="22"/>
        </w:rPr>
        <w:t xml:space="preserve"> out all duties in a professional manner, adhering to policies and procedures of the Trust and conforming to current legislation concerning Health and Safety at work.</w:t>
      </w:r>
    </w:p>
    <w:p w:rsidR="00D8741F" w:rsidRPr="0042153A" w:rsidRDefault="00D8741F" w:rsidP="00D8741F">
      <w:pPr>
        <w:ind w:left="-709"/>
        <w:rPr>
          <w:rFonts w:cs="Arial"/>
          <w:szCs w:val="22"/>
        </w:rPr>
      </w:pPr>
      <w:r w:rsidRPr="0042153A">
        <w:rPr>
          <w:rFonts w:cs="Arial"/>
          <w:szCs w:val="22"/>
        </w:rPr>
        <w:t>Be aware of and work in accordance with the policies and procedures of the department and the Trust.</w:t>
      </w:r>
    </w:p>
    <w:p w:rsidR="00D8741F" w:rsidRPr="0042153A" w:rsidRDefault="00D8741F" w:rsidP="00D8741F">
      <w:pPr>
        <w:ind w:left="-709"/>
        <w:rPr>
          <w:rFonts w:cs="Arial"/>
          <w:szCs w:val="22"/>
        </w:rPr>
      </w:pPr>
      <w:r w:rsidRPr="0042153A">
        <w:rPr>
          <w:rFonts w:cs="Arial"/>
          <w:szCs w:val="22"/>
        </w:rPr>
        <w:t>Be aware of and work in accordance with the Trust infection control standards.</w:t>
      </w:r>
    </w:p>
    <w:p w:rsidR="0063146B" w:rsidRPr="0042153A" w:rsidRDefault="0063146B" w:rsidP="00D8741F">
      <w:pPr>
        <w:ind w:left="-709"/>
        <w:rPr>
          <w:rFonts w:cs="Arial"/>
          <w:szCs w:val="22"/>
        </w:rPr>
      </w:pPr>
    </w:p>
    <w:p w:rsidR="00D8741F" w:rsidRPr="0042153A" w:rsidRDefault="00D8741F" w:rsidP="00D8741F">
      <w:pPr>
        <w:ind w:left="-709"/>
        <w:rPr>
          <w:rFonts w:cs="Arial"/>
          <w:szCs w:val="22"/>
        </w:rPr>
      </w:pPr>
      <w:r w:rsidRPr="0042153A">
        <w:rPr>
          <w:rFonts w:cs="Arial"/>
          <w:b/>
          <w:szCs w:val="22"/>
        </w:rPr>
        <w:t>Responsibility for Financial and Physical Resources</w:t>
      </w:r>
    </w:p>
    <w:p w:rsidR="00F644A9" w:rsidRPr="0042153A" w:rsidRDefault="00F644A9" w:rsidP="00D8741F">
      <w:pPr>
        <w:ind w:left="-709"/>
        <w:rPr>
          <w:rFonts w:cs="Arial"/>
          <w:szCs w:val="22"/>
        </w:rPr>
      </w:pPr>
      <w:r w:rsidRPr="0042153A">
        <w:rPr>
          <w:rFonts w:cs="Arial"/>
          <w:szCs w:val="22"/>
        </w:rPr>
        <w:t>Maintain the clinical area in an organised and professional manner – clean and tidy, well stocked and in good order.</w:t>
      </w:r>
    </w:p>
    <w:p w:rsidR="00F644A9" w:rsidRPr="0042153A" w:rsidRDefault="00F644A9" w:rsidP="00D8741F">
      <w:pPr>
        <w:ind w:left="-709"/>
        <w:rPr>
          <w:rFonts w:cs="Arial"/>
          <w:szCs w:val="22"/>
        </w:rPr>
      </w:pPr>
      <w:r w:rsidRPr="0042153A">
        <w:rPr>
          <w:rFonts w:cs="Arial"/>
          <w:szCs w:val="22"/>
        </w:rPr>
        <w:t>Keep storage in good order.</w:t>
      </w:r>
    </w:p>
    <w:p w:rsidR="00F644A9" w:rsidRPr="0042153A" w:rsidRDefault="00F644A9" w:rsidP="00D8741F">
      <w:pPr>
        <w:ind w:left="-709"/>
        <w:rPr>
          <w:rFonts w:cs="Arial"/>
          <w:szCs w:val="22"/>
        </w:rPr>
      </w:pPr>
      <w:r w:rsidRPr="0042153A">
        <w:rPr>
          <w:rFonts w:cs="Arial"/>
          <w:szCs w:val="22"/>
        </w:rPr>
        <w:t>Keep waste to a minimum.</w:t>
      </w:r>
    </w:p>
    <w:p w:rsidR="0063146B" w:rsidRPr="0042153A" w:rsidRDefault="0063146B" w:rsidP="00D8741F">
      <w:pPr>
        <w:ind w:left="-709"/>
        <w:rPr>
          <w:rFonts w:cs="Arial"/>
          <w:szCs w:val="22"/>
        </w:rPr>
      </w:pPr>
    </w:p>
    <w:p w:rsidR="00F644A9" w:rsidRPr="0042153A" w:rsidRDefault="00F644A9" w:rsidP="00F644A9">
      <w:pPr>
        <w:ind w:left="-709"/>
        <w:rPr>
          <w:rFonts w:cs="Arial"/>
          <w:szCs w:val="22"/>
        </w:rPr>
      </w:pPr>
      <w:r w:rsidRPr="0042153A">
        <w:rPr>
          <w:rFonts w:cs="Arial"/>
          <w:b/>
          <w:szCs w:val="22"/>
        </w:rPr>
        <w:t>Responsibility for Human Resources</w:t>
      </w:r>
    </w:p>
    <w:p w:rsidR="00F644A9" w:rsidRPr="0042153A" w:rsidRDefault="00F644A9" w:rsidP="00F644A9">
      <w:pPr>
        <w:ind w:left="-709"/>
        <w:rPr>
          <w:rFonts w:cs="Arial"/>
          <w:szCs w:val="22"/>
        </w:rPr>
      </w:pPr>
      <w:r w:rsidRPr="0042153A">
        <w:rPr>
          <w:rFonts w:cs="Arial"/>
          <w:szCs w:val="22"/>
        </w:rPr>
        <w:t>To undertake any relevant training and to be active in developing knowledge and skills to support practice, under the guidance of the Education Facilitator.</w:t>
      </w:r>
    </w:p>
    <w:p w:rsidR="00C430E3" w:rsidRPr="0042153A" w:rsidRDefault="00C430E3" w:rsidP="00F644A9">
      <w:pPr>
        <w:ind w:left="-709"/>
        <w:rPr>
          <w:rFonts w:cs="Arial"/>
          <w:szCs w:val="22"/>
        </w:rPr>
      </w:pPr>
    </w:p>
    <w:p w:rsidR="00F644A9" w:rsidRPr="0042153A" w:rsidRDefault="00F644A9" w:rsidP="00F644A9">
      <w:pPr>
        <w:ind w:left="-709"/>
        <w:rPr>
          <w:rFonts w:cs="Arial"/>
          <w:szCs w:val="22"/>
        </w:rPr>
      </w:pPr>
      <w:r w:rsidRPr="0042153A">
        <w:rPr>
          <w:rFonts w:cs="Arial"/>
          <w:b/>
          <w:szCs w:val="22"/>
        </w:rPr>
        <w:t>Responsibility for Information Resources</w:t>
      </w:r>
    </w:p>
    <w:p w:rsidR="00F644A9" w:rsidRPr="0042153A" w:rsidRDefault="00F644A9" w:rsidP="00F644A9">
      <w:pPr>
        <w:ind w:left="-709"/>
        <w:rPr>
          <w:rFonts w:cs="Arial"/>
          <w:szCs w:val="22"/>
        </w:rPr>
      </w:pPr>
      <w:r w:rsidRPr="0042153A">
        <w:rPr>
          <w:rFonts w:cs="Arial"/>
          <w:szCs w:val="22"/>
        </w:rPr>
        <w:t xml:space="preserve">Enter and </w:t>
      </w:r>
      <w:r w:rsidR="00776085" w:rsidRPr="0042153A">
        <w:rPr>
          <w:rFonts w:cs="Arial"/>
          <w:szCs w:val="22"/>
        </w:rPr>
        <w:t>update patient</w:t>
      </w:r>
      <w:r w:rsidRPr="0042153A">
        <w:rPr>
          <w:rFonts w:cs="Arial"/>
          <w:szCs w:val="22"/>
        </w:rPr>
        <w:t xml:space="preserve"> information utilising computerised information systems where required.</w:t>
      </w:r>
    </w:p>
    <w:p w:rsidR="00F644A9" w:rsidRPr="0042153A" w:rsidRDefault="00F644A9" w:rsidP="00F644A9">
      <w:pPr>
        <w:ind w:left="-709"/>
        <w:rPr>
          <w:rFonts w:cs="Arial"/>
          <w:szCs w:val="22"/>
        </w:rPr>
      </w:pPr>
      <w:r w:rsidRPr="0042153A">
        <w:rPr>
          <w:rFonts w:cs="Arial"/>
          <w:szCs w:val="22"/>
        </w:rPr>
        <w:t xml:space="preserve">Report all accidents/ </w:t>
      </w:r>
      <w:r w:rsidR="00C430E3" w:rsidRPr="0042153A">
        <w:rPr>
          <w:rFonts w:cs="Arial"/>
          <w:szCs w:val="22"/>
        </w:rPr>
        <w:t>incidents to responsible manager</w:t>
      </w:r>
      <w:r w:rsidRPr="0042153A">
        <w:rPr>
          <w:rFonts w:cs="Arial"/>
          <w:szCs w:val="22"/>
        </w:rPr>
        <w:t>.</w:t>
      </w:r>
    </w:p>
    <w:p w:rsidR="00F644A9" w:rsidRPr="0042153A" w:rsidRDefault="00F644A9" w:rsidP="00F644A9">
      <w:pPr>
        <w:ind w:left="-709"/>
        <w:rPr>
          <w:rFonts w:cs="Arial"/>
          <w:szCs w:val="22"/>
        </w:rPr>
      </w:pPr>
      <w:r w:rsidRPr="0042153A">
        <w:rPr>
          <w:rFonts w:cs="Arial"/>
          <w:szCs w:val="22"/>
        </w:rPr>
        <w:t>Understand and adhere to the procedure for handling complaints and ensure they are dealt with promptly and sympathetically.</w:t>
      </w:r>
    </w:p>
    <w:p w:rsidR="00F644A9" w:rsidRPr="0042153A" w:rsidRDefault="00F644A9" w:rsidP="00F644A9">
      <w:pPr>
        <w:ind w:left="-709"/>
        <w:rPr>
          <w:rFonts w:cs="Arial"/>
          <w:szCs w:val="22"/>
        </w:rPr>
      </w:pPr>
      <w:r w:rsidRPr="0042153A">
        <w:rPr>
          <w:rFonts w:cs="Arial"/>
          <w:szCs w:val="22"/>
        </w:rPr>
        <w:t>Be able to report clinical incidents and be familiar with DATIX to report incidents.</w:t>
      </w:r>
    </w:p>
    <w:p w:rsidR="00C430E3" w:rsidRPr="0042153A" w:rsidRDefault="00C430E3" w:rsidP="00F644A9">
      <w:pPr>
        <w:ind w:left="-709"/>
        <w:rPr>
          <w:rFonts w:cs="Arial"/>
          <w:szCs w:val="22"/>
        </w:rPr>
      </w:pPr>
    </w:p>
    <w:p w:rsidR="00F644A9" w:rsidRPr="0042153A" w:rsidRDefault="00F644A9" w:rsidP="00F644A9">
      <w:pPr>
        <w:ind w:left="-709"/>
        <w:rPr>
          <w:rFonts w:cs="Arial"/>
          <w:szCs w:val="22"/>
        </w:rPr>
      </w:pPr>
      <w:r w:rsidRPr="0042153A">
        <w:rPr>
          <w:rFonts w:cs="Arial"/>
          <w:b/>
          <w:szCs w:val="22"/>
        </w:rPr>
        <w:t>Responsibility for Research and Development</w:t>
      </w:r>
    </w:p>
    <w:p w:rsidR="00F644A9" w:rsidRPr="0042153A" w:rsidRDefault="00F644A9" w:rsidP="00F644A9">
      <w:pPr>
        <w:ind w:left="-709"/>
        <w:rPr>
          <w:rFonts w:cs="Arial"/>
          <w:szCs w:val="22"/>
        </w:rPr>
      </w:pPr>
      <w:r w:rsidRPr="0042153A">
        <w:rPr>
          <w:rFonts w:cs="Arial"/>
          <w:szCs w:val="22"/>
        </w:rPr>
        <w:t>To act under direct supervision in regard to any tasks involved in research and d</w:t>
      </w:r>
      <w:r w:rsidR="00C430E3" w:rsidRPr="0042153A">
        <w:rPr>
          <w:rFonts w:cs="Arial"/>
          <w:szCs w:val="22"/>
        </w:rPr>
        <w:t>evelopment within the outpatient</w:t>
      </w:r>
      <w:r w:rsidRPr="0042153A">
        <w:rPr>
          <w:rFonts w:cs="Arial"/>
          <w:szCs w:val="22"/>
        </w:rPr>
        <w:t xml:space="preserve"> team.</w:t>
      </w:r>
    </w:p>
    <w:p w:rsidR="00C430E3" w:rsidRPr="0042153A" w:rsidRDefault="00C430E3" w:rsidP="00F644A9">
      <w:pPr>
        <w:ind w:left="-709"/>
        <w:rPr>
          <w:rFonts w:cs="Arial"/>
          <w:szCs w:val="22"/>
        </w:rPr>
      </w:pPr>
    </w:p>
    <w:p w:rsidR="00F644A9" w:rsidRPr="0042153A" w:rsidRDefault="00F644A9" w:rsidP="00F644A9">
      <w:pPr>
        <w:ind w:left="-709"/>
        <w:rPr>
          <w:rFonts w:cs="Arial"/>
          <w:szCs w:val="22"/>
        </w:rPr>
      </w:pPr>
      <w:r w:rsidRPr="0042153A">
        <w:rPr>
          <w:rFonts w:cs="Arial"/>
          <w:b/>
          <w:szCs w:val="22"/>
        </w:rPr>
        <w:t>Decision Making</w:t>
      </w:r>
    </w:p>
    <w:p w:rsidR="00F644A9" w:rsidRPr="0042153A" w:rsidRDefault="00C430E3" w:rsidP="00F644A9">
      <w:pPr>
        <w:ind w:left="-709"/>
        <w:rPr>
          <w:rFonts w:cs="Arial"/>
          <w:szCs w:val="22"/>
        </w:rPr>
      </w:pPr>
      <w:r w:rsidRPr="0042153A">
        <w:rPr>
          <w:rFonts w:cs="Arial"/>
          <w:szCs w:val="22"/>
        </w:rPr>
        <w:lastRenderedPageBreak/>
        <w:t xml:space="preserve">Work according to the policies relevant to the </w:t>
      </w:r>
      <w:r w:rsidR="001C3785" w:rsidRPr="0042153A">
        <w:rPr>
          <w:rFonts w:cs="Arial"/>
          <w:szCs w:val="22"/>
        </w:rPr>
        <w:t>Holsworthy</w:t>
      </w:r>
      <w:r w:rsidR="00963B2D" w:rsidRPr="0042153A">
        <w:rPr>
          <w:rFonts w:cs="Arial"/>
          <w:szCs w:val="22"/>
        </w:rPr>
        <w:t xml:space="preserve"> O</w:t>
      </w:r>
      <w:r w:rsidRPr="0042153A">
        <w:rPr>
          <w:rFonts w:cs="Arial"/>
          <w:szCs w:val="22"/>
        </w:rPr>
        <w:t>utpatient department</w:t>
      </w:r>
      <w:r w:rsidR="001C3785" w:rsidRPr="0042153A">
        <w:rPr>
          <w:rFonts w:cs="Arial"/>
          <w:szCs w:val="22"/>
        </w:rPr>
        <w:t xml:space="preserve"> and Day Treatment Unit</w:t>
      </w:r>
      <w:r w:rsidRPr="0042153A">
        <w:rPr>
          <w:rFonts w:cs="Arial"/>
          <w:szCs w:val="22"/>
        </w:rPr>
        <w:t>.</w:t>
      </w:r>
    </w:p>
    <w:p w:rsidR="00C430E3" w:rsidRPr="0042153A" w:rsidRDefault="00C430E3" w:rsidP="00F644A9">
      <w:pPr>
        <w:ind w:left="-709"/>
        <w:rPr>
          <w:rFonts w:cs="Arial"/>
          <w:szCs w:val="22"/>
        </w:rPr>
      </w:pPr>
    </w:p>
    <w:p w:rsidR="00F644A9" w:rsidRPr="0042153A" w:rsidRDefault="00F644A9" w:rsidP="00F644A9">
      <w:pPr>
        <w:ind w:left="-709"/>
        <w:rPr>
          <w:rFonts w:cs="Arial"/>
          <w:szCs w:val="22"/>
        </w:rPr>
      </w:pPr>
      <w:r w:rsidRPr="0042153A">
        <w:rPr>
          <w:rFonts w:cs="Arial"/>
          <w:b/>
          <w:szCs w:val="22"/>
        </w:rPr>
        <w:t>Physical Effort</w:t>
      </w:r>
    </w:p>
    <w:p w:rsidR="00F644A9" w:rsidRPr="0042153A" w:rsidRDefault="00F644A9" w:rsidP="00F644A9">
      <w:pPr>
        <w:ind w:left="-709"/>
        <w:rPr>
          <w:rFonts w:cs="Arial"/>
          <w:szCs w:val="22"/>
        </w:rPr>
      </w:pPr>
      <w:r w:rsidRPr="0042153A">
        <w:rPr>
          <w:rFonts w:cs="Arial"/>
          <w:szCs w:val="22"/>
        </w:rPr>
        <w:t xml:space="preserve">Daily Work involves frequent standing/walking, moving equipment, manual handling in restricted </w:t>
      </w:r>
      <w:r w:rsidR="00776085" w:rsidRPr="0042153A">
        <w:rPr>
          <w:rFonts w:cs="Arial"/>
          <w:szCs w:val="22"/>
        </w:rPr>
        <w:t>positions</w:t>
      </w:r>
      <w:r w:rsidRPr="0042153A">
        <w:rPr>
          <w:rFonts w:cs="Arial"/>
          <w:szCs w:val="22"/>
        </w:rPr>
        <w:t>.</w:t>
      </w:r>
    </w:p>
    <w:p w:rsidR="00C430E3" w:rsidRPr="0042153A" w:rsidRDefault="00C430E3" w:rsidP="00F644A9">
      <w:pPr>
        <w:ind w:left="-709"/>
        <w:rPr>
          <w:rFonts w:cs="Arial"/>
          <w:szCs w:val="22"/>
        </w:rPr>
      </w:pPr>
    </w:p>
    <w:p w:rsidR="00C430E3" w:rsidRPr="0042153A" w:rsidRDefault="00F644A9" w:rsidP="00C430E3">
      <w:pPr>
        <w:ind w:left="-709"/>
        <w:rPr>
          <w:rFonts w:cs="Arial"/>
          <w:b/>
          <w:szCs w:val="22"/>
        </w:rPr>
      </w:pPr>
      <w:r w:rsidRPr="0042153A">
        <w:rPr>
          <w:rFonts w:cs="Arial"/>
          <w:b/>
          <w:szCs w:val="22"/>
        </w:rPr>
        <w:t>Mental Effort</w:t>
      </w:r>
    </w:p>
    <w:p w:rsidR="00F644A9" w:rsidRPr="0042153A" w:rsidRDefault="008973BA" w:rsidP="00F644A9">
      <w:pPr>
        <w:ind w:left="-709"/>
        <w:rPr>
          <w:rFonts w:cs="Arial"/>
          <w:szCs w:val="22"/>
        </w:rPr>
      </w:pPr>
      <w:r w:rsidRPr="0042153A">
        <w:rPr>
          <w:rFonts w:cs="Arial"/>
          <w:szCs w:val="22"/>
        </w:rPr>
        <w:t>Work pattern is unpredictable and subject to interruptions.</w:t>
      </w:r>
    </w:p>
    <w:p w:rsidR="00C430E3" w:rsidRPr="0042153A" w:rsidRDefault="00C430E3" w:rsidP="00F644A9">
      <w:pPr>
        <w:ind w:left="-709"/>
        <w:rPr>
          <w:rFonts w:cs="Arial"/>
          <w:szCs w:val="22"/>
        </w:rPr>
      </w:pPr>
    </w:p>
    <w:p w:rsidR="008973BA" w:rsidRPr="0042153A" w:rsidRDefault="008973BA" w:rsidP="00F644A9">
      <w:pPr>
        <w:ind w:left="-709"/>
        <w:rPr>
          <w:rFonts w:cs="Arial"/>
          <w:szCs w:val="22"/>
        </w:rPr>
      </w:pPr>
      <w:r w:rsidRPr="0042153A">
        <w:rPr>
          <w:rFonts w:cs="Arial"/>
          <w:b/>
          <w:szCs w:val="22"/>
        </w:rPr>
        <w:t>Emotional Effort</w:t>
      </w:r>
    </w:p>
    <w:p w:rsidR="008973BA" w:rsidRPr="0042153A" w:rsidRDefault="008973BA" w:rsidP="00F644A9">
      <w:pPr>
        <w:ind w:left="-709"/>
        <w:rPr>
          <w:rFonts w:cs="Arial"/>
          <w:szCs w:val="22"/>
        </w:rPr>
      </w:pPr>
      <w:r w:rsidRPr="0042153A">
        <w:rPr>
          <w:rFonts w:cs="Arial"/>
          <w:szCs w:val="22"/>
        </w:rPr>
        <w:t>Daily work involves looking after anxious ill patients.</w:t>
      </w:r>
    </w:p>
    <w:p w:rsidR="00C430E3" w:rsidRPr="0042153A" w:rsidRDefault="00C430E3" w:rsidP="00F644A9">
      <w:pPr>
        <w:ind w:left="-709"/>
        <w:rPr>
          <w:rFonts w:cs="Arial"/>
          <w:szCs w:val="22"/>
        </w:rPr>
      </w:pPr>
    </w:p>
    <w:p w:rsidR="008973BA" w:rsidRPr="0042153A" w:rsidRDefault="008973BA" w:rsidP="00F644A9">
      <w:pPr>
        <w:ind w:left="-709"/>
        <w:rPr>
          <w:rFonts w:cs="Arial"/>
          <w:szCs w:val="22"/>
        </w:rPr>
      </w:pPr>
      <w:r w:rsidRPr="0042153A">
        <w:rPr>
          <w:rFonts w:cs="Arial"/>
          <w:b/>
          <w:szCs w:val="22"/>
        </w:rPr>
        <w:t>Working Conditions</w:t>
      </w:r>
    </w:p>
    <w:p w:rsidR="008973BA" w:rsidRPr="0042153A" w:rsidRDefault="008973BA" w:rsidP="00F644A9">
      <w:pPr>
        <w:ind w:left="-709"/>
        <w:rPr>
          <w:rFonts w:cs="Arial"/>
          <w:szCs w:val="22"/>
        </w:rPr>
      </w:pPr>
      <w:r w:rsidRPr="0042153A">
        <w:rPr>
          <w:rFonts w:cs="Arial"/>
          <w:szCs w:val="22"/>
        </w:rPr>
        <w:t>Frequent daily contact with bodily fluids</w:t>
      </w:r>
      <w:r w:rsidR="00C430E3" w:rsidRPr="0042153A">
        <w:rPr>
          <w:rFonts w:cs="Arial"/>
          <w:szCs w:val="22"/>
        </w:rPr>
        <w:t xml:space="preserve"> within the clinical environment</w:t>
      </w:r>
      <w:r w:rsidRPr="0042153A">
        <w:rPr>
          <w:rFonts w:cs="Arial"/>
          <w:szCs w:val="22"/>
        </w:rPr>
        <w:t>.</w:t>
      </w:r>
    </w:p>
    <w:p w:rsidR="00E05F34" w:rsidRPr="0042153A" w:rsidRDefault="00E05F34" w:rsidP="00E05F34">
      <w:pPr>
        <w:spacing w:before="0" w:after="0"/>
        <w:rPr>
          <w:rFonts w:cs="Arial"/>
          <w:szCs w:val="20"/>
          <w:lang w:eastAsia="en-US"/>
        </w:rPr>
      </w:pPr>
      <w:r w:rsidRPr="0042153A">
        <w:rPr>
          <w:rFonts w:cs="Arial"/>
          <w:b/>
          <w:szCs w:val="20"/>
          <w:lang w:eastAsia="en-US"/>
        </w:rPr>
        <w:t>GENERAL</w:t>
      </w:r>
    </w:p>
    <w:p w:rsidR="00E05F34" w:rsidRPr="0042153A" w:rsidRDefault="00E05F34" w:rsidP="00E05F34">
      <w:pPr>
        <w:spacing w:before="0" w:after="0"/>
        <w:ind w:left="288" w:hanging="288"/>
        <w:rPr>
          <w:rFonts w:cs="Arial"/>
          <w:szCs w:val="20"/>
          <w:lang w:eastAsia="en-US"/>
        </w:rPr>
      </w:pPr>
    </w:p>
    <w:p w:rsidR="00E05F34"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05F34" w:rsidRPr="0042153A" w:rsidRDefault="00E05F34" w:rsidP="00E05F34">
      <w:pPr>
        <w:numPr>
          <w:ilvl w:val="12"/>
          <w:numId w:val="0"/>
        </w:numPr>
        <w:spacing w:before="0" w:after="0"/>
        <w:ind w:left="288" w:hanging="288"/>
        <w:rPr>
          <w:rFonts w:cs="Arial"/>
          <w:szCs w:val="20"/>
          <w:lang w:eastAsia="en-US"/>
        </w:rPr>
      </w:pPr>
    </w:p>
    <w:p w:rsidR="00E05F34"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t>We are committed to serving our community. We aim to co-ordinate our services with secondary and acute care.</w:t>
      </w:r>
    </w:p>
    <w:p w:rsidR="00E05F34" w:rsidRPr="0042153A" w:rsidRDefault="00E05F34" w:rsidP="00E05F34">
      <w:pPr>
        <w:numPr>
          <w:ilvl w:val="12"/>
          <w:numId w:val="0"/>
        </w:numPr>
        <w:spacing w:before="0" w:after="0"/>
        <w:ind w:left="396" w:hanging="144"/>
        <w:rPr>
          <w:rFonts w:cs="Arial"/>
          <w:szCs w:val="20"/>
          <w:lang w:eastAsia="en-US"/>
        </w:rPr>
      </w:pPr>
    </w:p>
    <w:p w:rsidR="00E05F34"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05F34" w:rsidRPr="0042153A" w:rsidRDefault="00E05F34" w:rsidP="00E05F34">
      <w:pPr>
        <w:numPr>
          <w:ilvl w:val="12"/>
          <w:numId w:val="0"/>
        </w:numPr>
        <w:spacing w:before="0" w:after="0"/>
        <w:ind w:left="396" w:hanging="144"/>
        <w:rPr>
          <w:rFonts w:cs="Arial"/>
          <w:szCs w:val="20"/>
          <w:lang w:eastAsia="en-US"/>
        </w:rPr>
      </w:pPr>
    </w:p>
    <w:p w:rsidR="00E05F34"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t>We recruit competent staff whom we support in maintaining and extending their skills in accordance with the needs of the people we serve.  We will pay staff fairly and recognise the whole staff’s commitment to meeting the needs of our patients.</w:t>
      </w:r>
    </w:p>
    <w:p w:rsidR="00E05F34" w:rsidRPr="0042153A" w:rsidRDefault="00E05F34" w:rsidP="00E05F34">
      <w:pPr>
        <w:numPr>
          <w:ilvl w:val="12"/>
          <w:numId w:val="0"/>
        </w:numPr>
        <w:spacing w:before="0" w:after="0"/>
        <w:ind w:left="396" w:hanging="144"/>
        <w:rPr>
          <w:rFonts w:cs="Arial"/>
          <w:szCs w:val="20"/>
          <w:lang w:eastAsia="en-US"/>
        </w:rPr>
      </w:pPr>
    </w:p>
    <w:p w:rsidR="00E05F34"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t>The Trust operates a '</w:t>
      </w:r>
      <w:proofErr w:type="spellStart"/>
      <w:r w:rsidRPr="0042153A">
        <w:rPr>
          <w:rFonts w:cs="Arial"/>
          <w:szCs w:val="20"/>
          <w:lang w:eastAsia="en-US"/>
        </w:rPr>
        <w:t>non smoking</w:t>
      </w:r>
      <w:proofErr w:type="spellEnd"/>
      <w:r w:rsidRPr="0042153A">
        <w:rPr>
          <w:rFonts w:cs="Arial"/>
          <w:szCs w:val="20"/>
          <w:lang w:eastAsia="en-US"/>
        </w:rPr>
        <w:t>' policy.  Employees are not able to smoke anywhere within the premises of the Trust or when outside on official business.</w:t>
      </w:r>
    </w:p>
    <w:p w:rsidR="00E05F34" w:rsidRPr="0042153A" w:rsidRDefault="00E05F34" w:rsidP="00E05F34">
      <w:pPr>
        <w:spacing w:before="0" w:after="0"/>
        <w:rPr>
          <w:rFonts w:cs="Arial"/>
          <w:szCs w:val="20"/>
          <w:lang w:eastAsia="en-US"/>
        </w:rPr>
      </w:pPr>
    </w:p>
    <w:p w:rsidR="00E05F34"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lastRenderedPageBreak/>
        <w:t xml:space="preserve">All employees must demonstrate a positive attitude to The Trust’s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05F34" w:rsidRPr="0042153A" w:rsidRDefault="00E05F34" w:rsidP="00E05F34">
      <w:pPr>
        <w:spacing w:before="0" w:after="0"/>
        <w:rPr>
          <w:rFonts w:cs="Arial"/>
          <w:szCs w:val="20"/>
          <w:lang w:eastAsia="en-US"/>
        </w:rPr>
      </w:pPr>
    </w:p>
    <w:p w:rsidR="00C430E3" w:rsidRPr="0042153A" w:rsidRDefault="00E05F34" w:rsidP="00E05F34">
      <w:pPr>
        <w:numPr>
          <w:ilvl w:val="0"/>
          <w:numId w:val="5"/>
        </w:numPr>
        <w:spacing w:before="0" w:after="0"/>
        <w:jc w:val="left"/>
        <w:rPr>
          <w:rFonts w:cs="Arial"/>
          <w:szCs w:val="20"/>
          <w:lang w:eastAsia="en-US"/>
        </w:rPr>
      </w:pPr>
      <w:r w:rsidRPr="0042153A">
        <w:rPr>
          <w:rFonts w:cs="Arial"/>
          <w:szCs w:val="20"/>
          <w:lang w:eastAsia="en-US"/>
        </w:rPr>
        <w:t>If the postholder is required to travel to meet the needs of the job, we will make reasonable adjustments, if required, as defined by the Disability Discrimination Act.</w:t>
      </w:r>
    </w:p>
    <w:tbl>
      <w:tblPr>
        <w:tblW w:w="10632" w:type="dxa"/>
        <w:tblInd w:w="-743" w:type="dxa"/>
        <w:tblLayout w:type="fixed"/>
        <w:tblLook w:val="0000" w:firstRow="0" w:lastRow="0" w:firstColumn="0" w:lastColumn="0" w:noHBand="0" w:noVBand="0"/>
      </w:tblPr>
      <w:tblGrid>
        <w:gridCol w:w="10632"/>
      </w:tblGrid>
      <w:tr w:rsidR="004B7126" w:rsidRPr="0042153A" w:rsidTr="000008DA">
        <w:tc>
          <w:tcPr>
            <w:tcW w:w="10632" w:type="dxa"/>
          </w:tcPr>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STAFF HEALTH AND WELLBEING</w:t>
            </w:r>
          </w:p>
          <w:p w:rsidR="00E05F34" w:rsidRPr="0042153A" w:rsidRDefault="00E05F34" w:rsidP="00E05F34">
            <w:pPr>
              <w:spacing w:before="0" w:after="0"/>
              <w:jc w:val="left"/>
              <w:rPr>
                <w:rFonts w:cs="Arial"/>
                <w:szCs w:val="20"/>
                <w:lang w:eastAsia="en-US"/>
              </w:rPr>
            </w:pPr>
            <w:r w:rsidRPr="0042153A">
              <w:rPr>
                <w:rFonts w:cs="Arial"/>
                <w:szCs w:val="20"/>
                <w:lang w:eastAsia="en-US"/>
              </w:rPr>
              <w:t>You must take responsibility for your workplace health and wellbeing:</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Be physically active at work (i.e. take breaks away from your desk, taking the stairs where possible)</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When required, gain support from Occupational Health, Human Resources or other sources.</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Familiarise yourself with the health and wellbeing support available from policies and/or Occupational Health.</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 xml:space="preserve">Follow the Trust’s health and wellbeing vision of healthy body, healthy mind, healthy you. </w:t>
            </w:r>
          </w:p>
          <w:p w:rsidR="00E05F34" w:rsidRPr="0042153A" w:rsidRDefault="00E05F34" w:rsidP="00E05F34">
            <w:pPr>
              <w:spacing w:before="0" w:after="0"/>
              <w:jc w:val="left"/>
              <w:rPr>
                <w:rFonts w:ascii="Times New Roman" w:hAnsi="Times New Roman"/>
                <w:sz w:val="28"/>
                <w:lang w:eastAsia="en-US"/>
              </w:rPr>
            </w:pPr>
          </w:p>
          <w:p w:rsidR="00E05F34" w:rsidRPr="0042153A" w:rsidRDefault="00E05F34" w:rsidP="00E05F34">
            <w:pPr>
              <w:spacing w:before="0" w:after="0"/>
              <w:jc w:val="left"/>
              <w:rPr>
                <w:rFonts w:cs="Arial"/>
                <w:szCs w:val="20"/>
                <w:lang w:eastAsia="en-US"/>
              </w:rPr>
            </w:pPr>
            <w:r w:rsidRPr="0042153A">
              <w:rPr>
                <w:rFonts w:cs="Arial"/>
                <w:szCs w:val="20"/>
                <w:lang w:eastAsia="en-US"/>
              </w:rPr>
              <w:t>If you are a line manager, in addition to the above, it is expected you will:</w:t>
            </w:r>
          </w:p>
          <w:p w:rsidR="00E05F34" w:rsidRPr="0042153A" w:rsidRDefault="00E05F34" w:rsidP="00E05F34">
            <w:pPr>
              <w:numPr>
                <w:ilvl w:val="0"/>
                <w:numId w:val="7"/>
              </w:numPr>
              <w:spacing w:before="0" w:after="0"/>
              <w:jc w:val="left"/>
              <w:rPr>
                <w:rFonts w:cs="Arial"/>
                <w:szCs w:val="20"/>
                <w:lang w:eastAsia="en-US"/>
              </w:rPr>
            </w:pPr>
            <w:r w:rsidRPr="0042153A">
              <w:rPr>
                <w:rFonts w:cs="Arial"/>
                <w:szCs w:val="20"/>
                <w:lang w:eastAsia="en-US"/>
              </w:rPr>
              <w:t>Champion health and wellbeing.</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Encourage and support staff engagement in delivery of the service.</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Encourage staff to comment on development and delivery of the service.</w:t>
            </w:r>
          </w:p>
          <w:p w:rsidR="00E05F34" w:rsidRPr="0042153A" w:rsidRDefault="00E05F34" w:rsidP="00E05F34">
            <w:pPr>
              <w:numPr>
                <w:ilvl w:val="0"/>
                <w:numId w:val="6"/>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Ensure during 1:1’s / supervision with employees you always check how they are.</w:t>
            </w:r>
          </w:p>
          <w:p w:rsidR="00E05F34" w:rsidRPr="0042153A" w:rsidRDefault="00E05F34" w:rsidP="00E05F34">
            <w:pPr>
              <w:spacing w:before="0" w:after="0"/>
              <w:jc w:val="left"/>
              <w:rPr>
                <w:rFonts w:ascii="Times New Roman" w:hAnsi="Times New Roman"/>
                <w:sz w:val="28"/>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HEALTH AND SAFETY AT WORK</w:t>
            </w:r>
          </w:p>
          <w:p w:rsidR="00E05F34" w:rsidRPr="0042153A" w:rsidRDefault="00E05F34" w:rsidP="00E05F34">
            <w:pPr>
              <w:spacing w:before="0" w:after="0"/>
              <w:jc w:val="left"/>
              <w:rPr>
                <w:rFonts w:cs="Arial"/>
                <w:szCs w:val="20"/>
                <w:lang w:eastAsia="en-US"/>
              </w:rPr>
            </w:pPr>
          </w:p>
          <w:p w:rsidR="00E05F34" w:rsidRPr="0042153A" w:rsidRDefault="00E05F34" w:rsidP="00E05F34">
            <w:pPr>
              <w:spacing w:before="0" w:after="0"/>
              <w:jc w:val="left"/>
              <w:rPr>
                <w:rFonts w:cs="Arial"/>
                <w:szCs w:val="20"/>
                <w:lang w:eastAsia="en-US"/>
              </w:rPr>
            </w:pPr>
            <w:r w:rsidRPr="0042153A">
              <w:rPr>
                <w:rFonts w:cs="Arial"/>
                <w:szCs w:val="20"/>
                <w:lang w:eastAsia="en-US"/>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2153A" w:rsidRDefault="004B7126" w:rsidP="00E05F34">
            <w:pPr>
              <w:spacing w:before="0" w:line="276" w:lineRule="auto"/>
              <w:jc w:val="left"/>
              <w:rPr>
                <w:rFonts w:cs="Arial"/>
                <w:color w:val="FF0000"/>
                <w:sz w:val="24"/>
                <w:szCs w:val="22"/>
              </w:rPr>
            </w:pPr>
          </w:p>
        </w:tc>
      </w:tr>
      <w:tr w:rsidR="004B7126" w:rsidRPr="0042153A" w:rsidTr="000008DA">
        <w:trPr>
          <w:trHeight w:val="2557"/>
        </w:trPr>
        <w:tc>
          <w:tcPr>
            <w:tcW w:w="10632" w:type="dxa"/>
          </w:tcPr>
          <w:p w:rsidR="00E05F34" w:rsidRPr="0042153A" w:rsidRDefault="00E05F34" w:rsidP="00E05F34">
            <w:pPr>
              <w:spacing w:before="0" w:after="0"/>
              <w:jc w:val="left"/>
              <w:rPr>
                <w:rFonts w:cs="Arial"/>
                <w:b/>
                <w:szCs w:val="20"/>
                <w:lang w:eastAsia="en-US"/>
              </w:rPr>
            </w:pPr>
            <w:r w:rsidRPr="0042153A">
              <w:rPr>
                <w:rFonts w:cs="Arial"/>
                <w:b/>
                <w:szCs w:val="20"/>
                <w:lang w:eastAsia="en-US"/>
              </w:rPr>
              <w:t xml:space="preserve">INFECTION CONTROL - ROLE OF ALL STAFF </w:t>
            </w:r>
            <w:r w:rsidRPr="0042153A">
              <w:rPr>
                <w:rFonts w:cs="Arial"/>
                <w:b/>
                <w:szCs w:val="20"/>
                <w:lang w:eastAsia="en-US"/>
              </w:rPr>
              <w:br/>
            </w:r>
          </w:p>
          <w:p w:rsidR="00E05F34" w:rsidRPr="0042153A" w:rsidRDefault="00E05F34" w:rsidP="00E05F34">
            <w:pPr>
              <w:spacing w:before="0" w:after="0"/>
              <w:rPr>
                <w:rFonts w:cs="Arial"/>
                <w:szCs w:val="20"/>
                <w:lang w:eastAsia="en-US"/>
              </w:rPr>
            </w:pPr>
            <w:r w:rsidRPr="0042153A">
              <w:rPr>
                <w:rFonts w:cs="Arial"/>
                <w:szCs w:val="20"/>
                <w:lang w:eastAsia="en-US"/>
              </w:rPr>
              <w:t xml:space="preserve">It is the responsibility of all members of staff to provide a high standard of care to patients they are involved with. This includes good infection prevention practice. </w:t>
            </w:r>
          </w:p>
          <w:p w:rsidR="00E05F34" w:rsidRPr="0042153A" w:rsidRDefault="00E05F34" w:rsidP="00E05F34">
            <w:pPr>
              <w:spacing w:before="0" w:after="0"/>
              <w:rPr>
                <w:rFonts w:cs="Arial"/>
                <w:szCs w:val="20"/>
                <w:lang w:eastAsia="en-US"/>
              </w:rPr>
            </w:pPr>
            <w:r w:rsidRPr="0042153A">
              <w:rPr>
                <w:rFonts w:cs="Arial"/>
                <w:szCs w:val="20"/>
                <w:lang w:eastAsia="en-US"/>
              </w:rPr>
              <w:br/>
              <w:t xml:space="preserve">All staff have a responsibility to comply with Infection Prevention and Control policies and procedures, this includes: </w:t>
            </w:r>
          </w:p>
          <w:p w:rsidR="00E05F34" w:rsidRPr="0042153A" w:rsidRDefault="00E05F34" w:rsidP="00E05F34">
            <w:pPr>
              <w:spacing w:before="0" w:after="0"/>
              <w:rPr>
                <w:rFonts w:cs="Arial"/>
                <w:szCs w:val="20"/>
                <w:lang w:eastAsia="en-US"/>
              </w:rPr>
            </w:pPr>
          </w:p>
          <w:p w:rsidR="00E05F34" w:rsidRPr="0042153A" w:rsidRDefault="00E05F34" w:rsidP="00E05F34">
            <w:pPr>
              <w:numPr>
                <w:ilvl w:val="0"/>
                <w:numId w:val="1"/>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 xml:space="preserve">Attending mandatory and role specific infection prevention education and training. </w:t>
            </w:r>
          </w:p>
          <w:p w:rsidR="00E05F34" w:rsidRPr="0042153A" w:rsidRDefault="00E05F34" w:rsidP="00E05F34">
            <w:pPr>
              <w:numPr>
                <w:ilvl w:val="0"/>
                <w:numId w:val="1"/>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Challenging poor infection prevention and control practices.</w:t>
            </w:r>
          </w:p>
          <w:p w:rsidR="00E05F34" w:rsidRPr="0042153A" w:rsidRDefault="00E05F34" w:rsidP="00E05F34">
            <w:pPr>
              <w:numPr>
                <w:ilvl w:val="0"/>
                <w:numId w:val="1"/>
              </w:numPr>
              <w:tabs>
                <w:tab w:val="clear" w:pos="360"/>
                <w:tab w:val="num" w:pos="0"/>
                <w:tab w:val="num" w:pos="720"/>
              </w:tabs>
              <w:spacing w:before="0" w:after="0"/>
              <w:ind w:left="720"/>
              <w:jc w:val="left"/>
              <w:rPr>
                <w:rFonts w:cs="Arial"/>
                <w:szCs w:val="20"/>
                <w:lang w:eastAsia="en-US"/>
              </w:rPr>
            </w:pPr>
            <w:r w:rsidRPr="0042153A">
              <w:rPr>
                <w:rFonts w:cs="Arial"/>
                <w:szCs w:val="20"/>
                <w:lang w:eastAsia="en-US"/>
              </w:rPr>
              <w:t>Ensuring their own compliance with Trust Infection Prevention and Control policies and procedures for example, standard precautions, hand hygiene, prevention &amp; management of inoculation incidents</w:t>
            </w:r>
          </w:p>
          <w:p w:rsidR="00E05F34" w:rsidRPr="0042153A" w:rsidRDefault="00E05F34" w:rsidP="00E05F34">
            <w:pPr>
              <w:spacing w:before="0" w:after="0"/>
              <w:jc w:val="left"/>
              <w:rPr>
                <w:rFonts w:cs="Arial"/>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CONFIDENTIALITY</w:t>
            </w: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szCs w:val="20"/>
                <w:lang w:eastAsia="en-US"/>
              </w:rPr>
            </w:pPr>
            <w:r w:rsidRPr="0042153A">
              <w:rPr>
                <w:rFonts w:cs="Arial"/>
                <w:szCs w:val="20"/>
                <w:lang w:eastAsia="en-US"/>
              </w:rPr>
              <w:t xml:space="preserve">You may not process or disclose any information of a confidential or personal nature relating to the employer or in respect of which the employer has a duty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 </w:t>
            </w:r>
          </w:p>
          <w:p w:rsidR="00E05F34" w:rsidRPr="0042153A" w:rsidRDefault="00E05F34" w:rsidP="00E05F34">
            <w:pPr>
              <w:spacing w:before="0" w:after="0"/>
              <w:jc w:val="left"/>
              <w:rPr>
                <w:rFonts w:cs="Arial"/>
                <w:szCs w:val="20"/>
                <w:lang w:eastAsia="en-US"/>
              </w:rPr>
            </w:pP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SAFEGUARDING</w:t>
            </w:r>
          </w:p>
          <w:p w:rsidR="00E05F34" w:rsidRPr="0042153A" w:rsidRDefault="00E05F34" w:rsidP="00E05F34">
            <w:pPr>
              <w:spacing w:before="0" w:after="0"/>
              <w:jc w:val="left"/>
              <w:rPr>
                <w:rFonts w:cs="Arial"/>
                <w:b/>
                <w:sz w:val="28"/>
                <w:szCs w:val="22"/>
                <w:lang w:eastAsia="en-US"/>
              </w:rPr>
            </w:pPr>
          </w:p>
          <w:p w:rsidR="00E05F34" w:rsidRPr="0042153A" w:rsidRDefault="00E05F34" w:rsidP="00E05F34">
            <w:pPr>
              <w:spacing w:before="0" w:after="0"/>
              <w:contextualSpacing/>
              <w:jc w:val="left"/>
              <w:rPr>
                <w:rFonts w:eastAsia="Calibri" w:cs="Arial"/>
                <w:szCs w:val="22"/>
                <w:lang w:eastAsia="en-US"/>
              </w:rPr>
            </w:pPr>
            <w:r w:rsidRPr="0042153A">
              <w:rPr>
                <w:rFonts w:eastAsia="Calibri" w:cs="Arial"/>
                <w:szCs w:val="22"/>
                <w:lang w:eastAsia="en-US"/>
              </w:rPr>
              <w:t>To be fully aware of and understand the duties and responsibilities arising from the Children’s Act 2004 in relation to child protection and safeguarding children and young people as this applies to the worker’s role within the organisation.</w:t>
            </w:r>
          </w:p>
          <w:p w:rsidR="00E05F34" w:rsidRPr="0042153A" w:rsidRDefault="00E05F34" w:rsidP="00E05F34">
            <w:pPr>
              <w:spacing w:before="0" w:after="0"/>
              <w:jc w:val="left"/>
              <w:rPr>
                <w:rFonts w:cs="Arial"/>
                <w:b/>
                <w:sz w:val="28"/>
                <w:szCs w:val="22"/>
                <w:lang w:eastAsia="en-US"/>
              </w:rPr>
            </w:pPr>
          </w:p>
          <w:p w:rsidR="00E05F34" w:rsidRPr="0042153A" w:rsidRDefault="00E05F34" w:rsidP="00E05F34">
            <w:pPr>
              <w:spacing w:before="0" w:after="0"/>
              <w:contextualSpacing/>
              <w:jc w:val="left"/>
              <w:rPr>
                <w:rFonts w:eastAsia="Calibri" w:cs="Arial"/>
                <w:szCs w:val="22"/>
                <w:lang w:eastAsia="en-US"/>
              </w:rPr>
            </w:pPr>
            <w:r w:rsidRPr="0042153A">
              <w:rPr>
                <w:rFonts w:eastAsia="Calibri" w:cs="Arial"/>
                <w:szCs w:val="22"/>
                <w:lang w:eastAsia="en-US"/>
              </w:rPr>
              <w:t xml:space="preserve">To also be fully aware of the principles </w:t>
            </w:r>
            <w:r w:rsidRPr="0042153A">
              <w:rPr>
                <w:rFonts w:eastAsia="Calibri" w:cs="Arial"/>
                <w:color w:val="212121"/>
                <w:szCs w:val="22"/>
                <w:shd w:val="clear" w:color="auto" w:fill="FFFFFF"/>
                <w:lang w:eastAsia="en-US"/>
              </w:rPr>
              <w:t>and practice</w:t>
            </w:r>
            <w:r w:rsidRPr="0042153A">
              <w:rPr>
                <w:rFonts w:eastAsia="Calibri" w:cs="Arial"/>
                <w:szCs w:val="22"/>
                <w:lang w:eastAsia="en-US"/>
              </w:rPr>
              <w:t xml:space="preserve"> of safeguarding </w:t>
            </w:r>
            <w:r w:rsidRPr="0042153A">
              <w:rPr>
                <w:rFonts w:eastAsia="Calibri" w:cs="Arial"/>
                <w:color w:val="212121"/>
                <w:szCs w:val="22"/>
                <w:shd w:val="clear" w:color="auto" w:fill="FFFFFF"/>
                <w:lang w:eastAsia="en-US"/>
              </w:rPr>
              <w:t>applies</w:t>
            </w:r>
            <w:r w:rsidRPr="0042153A">
              <w:rPr>
                <w:rFonts w:eastAsia="Calibri" w:cs="Arial"/>
                <w:szCs w:val="22"/>
                <w:lang w:eastAsia="en-US"/>
              </w:rPr>
              <w:t xml:space="preserve"> to adults, </w:t>
            </w:r>
            <w:r w:rsidRPr="0042153A">
              <w:rPr>
                <w:rFonts w:eastAsia="Calibri" w:cs="Arial"/>
                <w:color w:val="212121"/>
                <w:szCs w:val="22"/>
                <w:shd w:val="clear" w:color="auto" w:fill="FFFFFF"/>
                <w:lang w:eastAsia="en-US"/>
              </w:rPr>
              <w:t>in line with The Care Act 2014</w:t>
            </w:r>
            <w:r w:rsidRPr="0042153A">
              <w:rPr>
                <w:rFonts w:eastAsia="Calibri" w:cs="Arial"/>
                <w:color w:val="212121"/>
                <w:szCs w:val="20"/>
                <w:shd w:val="clear" w:color="auto" w:fill="FFFFFF"/>
                <w:lang w:eastAsia="en-US"/>
              </w:rPr>
              <w:t>,</w:t>
            </w:r>
            <w:r w:rsidRPr="0042153A">
              <w:rPr>
                <w:rFonts w:eastAsia="Calibri" w:cs="Arial"/>
                <w:szCs w:val="22"/>
                <w:lang w:eastAsia="en-US"/>
              </w:rPr>
              <w:t xml:space="preserve"> in relation to the worker’s role, which will include recognising the types and signs of abuse and neglect.</w:t>
            </w:r>
          </w:p>
          <w:p w:rsidR="00E05F34" w:rsidRPr="0042153A" w:rsidRDefault="00E05F34" w:rsidP="00E05F34">
            <w:pPr>
              <w:spacing w:before="0" w:after="0"/>
              <w:contextualSpacing/>
              <w:jc w:val="left"/>
              <w:rPr>
                <w:rFonts w:eastAsia="Calibri" w:cs="Arial"/>
                <w:szCs w:val="22"/>
                <w:lang w:eastAsia="en-US"/>
              </w:rPr>
            </w:pPr>
            <w:r w:rsidRPr="0042153A">
              <w:rPr>
                <w:rFonts w:eastAsia="Calibri" w:cs="Arial"/>
                <w:szCs w:val="22"/>
                <w:lang w:eastAsia="en-US"/>
              </w:rPr>
              <w:t xml:space="preserve">The worker’s line manager </w:t>
            </w:r>
            <w:r w:rsidRPr="0042153A">
              <w:rPr>
                <w:rFonts w:eastAsia="Calibri" w:cs="Arial"/>
                <w:color w:val="212121"/>
                <w:szCs w:val="22"/>
                <w:shd w:val="clear" w:color="auto" w:fill="FFFFFF"/>
                <w:lang w:eastAsia="en-US"/>
              </w:rPr>
              <w:t>should be made</w:t>
            </w:r>
            <w:r w:rsidRPr="0042153A">
              <w:rPr>
                <w:rFonts w:eastAsia="Calibri" w:cs="Arial"/>
                <w:color w:val="212121"/>
                <w:szCs w:val="20"/>
                <w:shd w:val="clear" w:color="auto" w:fill="FFFFFF"/>
                <w:lang w:eastAsia="en-US"/>
              </w:rPr>
              <w:t xml:space="preserve"> </w:t>
            </w:r>
            <w:r w:rsidRPr="0042153A">
              <w:rPr>
                <w:rFonts w:eastAsia="Calibri" w:cs="Arial"/>
                <w:szCs w:val="22"/>
                <w:lang w:eastAsia="en-US"/>
              </w:rPr>
              <w:t>aware and kept fully informed of any concerns which the worker may have in relation to safeguarding adults and/or child protection.</w:t>
            </w:r>
          </w:p>
          <w:p w:rsidR="00E05F34" w:rsidRPr="0042153A" w:rsidRDefault="00E05F34" w:rsidP="00E05F34">
            <w:pPr>
              <w:spacing w:before="0" w:after="0"/>
              <w:contextualSpacing/>
              <w:jc w:val="left"/>
              <w:rPr>
                <w:rFonts w:eastAsia="Calibri" w:cs="Arial"/>
                <w:szCs w:val="22"/>
                <w:lang w:eastAsia="en-US"/>
              </w:rPr>
            </w:pPr>
          </w:p>
          <w:p w:rsidR="00E05F34" w:rsidRPr="0042153A" w:rsidRDefault="00E05F34" w:rsidP="00E05F34">
            <w:pPr>
              <w:spacing w:before="0" w:after="0"/>
              <w:contextualSpacing/>
              <w:jc w:val="left"/>
              <w:rPr>
                <w:rFonts w:eastAsia="Calibri" w:cs="Arial"/>
                <w:szCs w:val="22"/>
                <w:lang w:val="en-US" w:eastAsia="en-US"/>
              </w:rPr>
            </w:pPr>
            <w:r w:rsidRPr="0042153A">
              <w:rPr>
                <w:rFonts w:eastAsia="Calibri" w:cs="Arial"/>
                <w:szCs w:val="22"/>
                <w:lang w:val="en-US" w:eastAsia="en-US"/>
              </w:rPr>
              <w:t xml:space="preserve">Everyone within </w:t>
            </w:r>
            <w:r w:rsidRPr="0042153A">
              <w:rPr>
                <w:rFonts w:eastAsia="Calibri" w:cs="Arial"/>
                <w:color w:val="212121"/>
                <w:szCs w:val="22"/>
                <w:shd w:val="clear" w:color="auto" w:fill="FFFFFF"/>
                <w:lang w:eastAsia="en-US"/>
              </w:rPr>
              <w:t>Northern Devon Healthcare</w:t>
            </w:r>
            <w:r w:rsidRPr="0042153A">
              <w:rPr>
                <w:rFonts w:eastAsia="Calibri" w:cs="Arial"/>
                <w:color w:val="212121"/>
                <w:szCs w:val="20"/>
                <w:shd w:val="clear" w:color="auto" w:fill="FFFFFF"/>
                <w:lang w:eastAsia="en-US"/>
              </w:rPr>
              <w:t> </w:t>
            </w:r>
            <w:r w:rsidRPr="0042153A">
              <w:rPr>
                <w:rFonts w:eastAsia="Calibri" w:cs="Arial"/>
                <w:szCs w:val="22"/>
                <w:lang w:val="en-US" w:eastAsia="en-US"/>
              </w:rPr>
              <w:t>Trust has a responsibility for, and is committed to, safeguarding and promoting the welfare of adults,</w:t>
            </w:r>
            <w:r w:rsidRPr="0042153A">
              <w:rPr>
                <w:rFonts w:eastAsia="Calibri" w:cs="Arial"/>
                <w:color w:val="212121"/>
                <w:szCs w:val="20"/>
                <w:shd w:val="clear" w:color="auto" w:fill="FFFFFF"/>
                <w:lang w:val="en-US" w:eastAsia="en-US"/>
              </w:rPr>
              <w:t xml:space="preserve"> </w:t>
            </w:r>
            <w:r w:rsidRPr="0042153A">
              <w:rPr>
                <w:rFonts w:eastAsia="Calibri" w:cs="Arial"/>
                <w:color w:val="212121"/>
                <w:szCs w:val="22"/>
                <w:shd w:val="clear" w:color="auto" w:fill="FFFFFF"/>
                <w:lang w:eastAsia="en-US"/>
              </w:rPr>
              <w:t>at risk of abuse / neglect, and</w:t>
            </w:r>
            <w:r w:rsidRPr="0042153A">
              <w:rPr>
                <w:rFonts w:eastAsia="Calibri" w:cs="Arial"/>
                <w:szCs w:val="22"/>
                <w:lang w:val="en-US" w:eastAsia="en-US"/>
              </w:rPr>
              <w:t xml:space="preserve"> children and young people ensuring that they are protected from harm.</w:t>
            </w:r>
          </w:p>
          <w:p w:rsidR="00E05F34" w:rsidRPr="0042153A" w:rsidRDefault="00E05F34" w:rsidP="00E05F34">
            <w:pPr>
              <w:spacing w:before="0" w:after="0"/>
              <w:contextualSpacing/>
              <w:jc w:val="left"/>
              <w:rPr>
                <w:rFonts w:eastAsia="Calibri" w:cs="Arial"/>
                <w:szCs w:val="22"/>
                <w:lang w:val="en-US" w:eastAsia="en-US"/>
              </w:rPr>
            </w:pPr>
            <w:r w:rsidRPr="0042153A">
              <w:rPr>
                <w:rFonts w:eastAsia="Calibri" w:cs="Arial"/>
                <w:color w:val="212121"/>
                <w:szCs w:val="22"/>
                <w:shd w:val="clear" w:color="auto" w:fill="FFFFFF"/>
                <w:lang w:eastAsia="en-US"/>
              </w:rPr>
              <w:t>Northern Devon Healthcare Trust</w:t>
            </w:r>
            <w:r w:rsidRPr="0042153A">
              <w:rPr>
                <w:rFonts w:eastAsia="Calibri" w:cs="Arial"/>
                <w:szCs w:val="22"/>
                <w:lang w:val="en-US" w:eastAsia="en-US"/>
              </w:rPr>
              <w:t xml:space="preserve"> </w:t>
            </w:r>
            <w:r w:rsidRPr="0042153A">
              <w:rPr>
                <w:rFonts w:eastAsia="Calibri" w:cs="Arial"/>
                <w:color w:val="212121"/>
                <w:szCs w:val="22"/>
                <w:shd w:val="clear" w:color="auto" w:fill="FFFFFF"/>
                <w:lang w:eastAsia="en-US"/>
              </w:rPr>
              <w:t>ensures</w:t>
            </w:r>
            <w:r w:rsidRPr="0042153A">
              <w:rPr>
                <w:rFonts w:eastAsia="Calibri" w:cs="Arial"/>
                <w:color w:val="212121"/>
                <w:szCs w:val="20"/>
                <w:shd w:val="clear" w:color="auto" w:fill="FFFFFF"/>
                <w:lang w:eastAsia="en-US"/>
              </w:rPr>
              <w:t xml:space="preserve"> </w:t>
            </w:r>
            <w:r w:rsidRPr="0042153A">
              <w:rPr>
                <w:rFonts w:eastAsia="Calibri" w:cs="Arial"/>
                <w:szCs w:val="22"/>
                <w:lang w:val="en-US" w:eastAsia="en-US"/>
              </w:rPr>
              <w:t xml:space="preserve">that the Trusts </w:t>
            </w:r>
            <w:r w:rsidRPr="0042153A">
              <w:rPr>
                <w:rFonts w:eastAsia="Calibri" w:cs="Arial"/>
                <w:color w:val="212121"/>
                <w:szCs w:val="22"/>
                <w:shd w:val="clear" w:color="auto" w:fill="FFFFFF"/>
                <w:lang w:eastAsia="en-US"/>
              </w:rPr>
              <w:t>Safeguarding Children Policy,</w:t>
            </w:r>
            <w:r w:rsidRPr="0042153A">
              <w:rPr>
                <w:rFonts w:eastAsia="Calibri" w:cs="Arial"/>
                <w:szCs w:val="22"/>
                <w:lang w:val="en-US" w:eastAsia="en-US"/>
              </w:rPr>
              <w:t xml:space="preserve"> Child Protection and Safeguarding Adult policie</w:t>
            </w:r>
            <w:r w:rsidRPr="0042153A">
              <w:rPr>
                <w:rFonts w:eastAsia="Calibri" w:cs="Arial"/>
                <w:strike/>
                <w:szCs w:val="22"/>
                <w:lang w:val="en-US" w:eastAsia="en-US"/>
              </w:rPr>
              <w:t>s</w:t>
            </w:r>
            <w:r w:rsidRPr="0042153A">
              <w:rPr>
                <w:rFonts w:eastAsia="Calibri" w:cs="Arial"/>
                <w:szCs w:val="22"/>
                <w:lang w:val="en-US" w:eastAsia="en-US"/>
              </w:rPr>
              <w:t xml:space="preserve"> and procedures are promoted </w:t>
            </w:r>
            <w:r w:rsidRPr="0042153A">
              <w:rPr>
                <w:rFonts w:eastAsia="Calibri" w:cs="Arial"/>
                <w:color w:val="212121"/>
                <w:szCs w:val="22"/>
                <w:shd w:val="clear" w:color="auto" w:fill="FFFFFF"/>
                <w:lang w:eastAsia="en-US"/>
              </w:rPr>
              <w:t>within the Trust</w:t>
            </w:r>
            <w:r w:rsidRPr="0042153A">
              <w:rPr>
                <w:rFonts w:eastAsia="Calibri" w:cs="Arial"/>
                <w:color w:val="212121"/>
                <w:szCs w:val="20"/>
                <w:shd w:val="clear" w:color="auto" w:fill="FFFFFF"/>
                <w:lang w:eastAsia="en-US"/>
              </w:rPr>
              <w:t xml:space="preserve"> </w:t>
            </w:r>
            <w:r w:rsidRPr="0042153A">
              <w:rPr>
                <w:rFonts w:eastAsia="Calibri" w:cs="Arial"/>
                <w:szCs w:val="22"/>
                <w:lang w:val="en-US" w:eastAsia="en-US"/>
              </w:rPr>
              <w:t xml:space="preserve">and adhered to by all members of staff. </w:t>
            </w:r>
          </w:p>
          <w:p w:rsidR="00E05F34" w:rsidRPr="0042153A" w:rsidRDefault="00E05F34" w:rsidP="00E05F34">
            <w:pPr>
              <w:spacing w:before="0" w:after="0"/>
              <w:jc w:val="left"/>
              <w:rPr>
                <w:rFonts w:cs="Arial"/>
                <w:bCs/>
                <w:iCs/>
                <w:szCs w:val="20"/>
                <w:lang w:val="en-US" w:eastAsia="en-US"/>
              </w:rPr>
            </w:pPr>
          </w:p>
          <w:p w:rsidR="00E05F34" w:rsidRPr="0042153A" w:rsidRDefault="00E05F34" w:rsidP="00E05F34">
            <w:pPr>
              <w:spacing w:before="0" w:after="0"/>
              <w:jc w:val="left"/>
              <w:rPr>
                <w:rFonts w:cs="Arial"/>
                <w:b/>
                <w:bCs/>
                <w:iCs/>
                <w:szCs w:val="20"/>
                <w:lang w:val="en-US" w:eastAsia="en-US"/>
              </w:rPr>
            </w:pPr>
            <w:r w:rsidRPr="0042153A">
              <w:rPr>
                <w:rFonts w:cs="Arial"/>
                <w:b/>
                <w:bCs/>
                <w:iCs/>
                <w:szCs w:val="20"/>
                <w:lang w:val="en-US" w:eastAsia="en-US"/>
              </w:rPr>
              <w:t>CARE CERTIFICATE</w:t>
            </w:r>
          </w:p>
          <w:p w:rsidR="00E05F34" w:rsidRPr="0042153A" w:rsidRDefault="00E05F34" w:rsidP="00E05F34">
            <w:pPr>
              <w:spacing w:before="0" w:after="0"/>
              <w:jc w:val="left"/>
              <w:rPr>
                <w:rFonts w:cs="Arial"/>
                <w:b/>
                <w:bCs/>
                <w:iCs/>
                <w:szCs w:val="20"/>
                <w:lang w:val="en-US" w:eastAsia="en-US"/>
              </w:rPr>
            </w:pPr>
          </w:p>
          <w:p w:rsidR="00E05F34" w:rsidRPr="0042153A" w:rsidRDefault="00E05F34" w:rsidP="00E05F34">
            <w:pPr>
              <w:spacing w:before="0" w:after="0"/>
              <w:jc w:val="left"/>
              <w:rPr>
                <w:rFonts w:cs="Arial"/>
                <w:lang w:eastAsia="en-US"/>
              </w:rPr>
            </w:pPr>
            <w:r w:rsidRPr="0042153A">
              <w:rPr>
                <w:rFonts w:cs="Arial"/>
                <w:lang w:eastAsia="en-US"/>
              </w:rPr>
              <w:t>It is a Trust requirement that as part of your new role you complete the Care Certificate programme provided by Northern Devon Healthcare NHS Trust.  You will be allocated 12 weeks in which to complete the programme, and will be provided with the necessary support and opportunities in order to achieve this.</w:t>
            </w:r>
          </w:p>
          <w:p w:rsidR="00E05F34" w:rsidRPr="0042153A" w:rsidRDefault="00E05F34" w:rsidP="00E05F34">
            <w:pPr>
              <w:spacing w:before="0" w:after="0"/>
              <w:jc w:val="left"/>
              <w:rPr>
                <w:rFonts w:cs="Arial"/>
                <w:lang w:eastAsia="en-US"/>
              </w:rPr>
            </w:pPr>
          </w:p>
          <w:p w:rsidR="00E05F34" w:rsidRPr="0042153A" w:rsidRDefault="00E05F34" w:rsidP="00E05F34">
            <w:pPr>
              <w:spacing w:before="0" w:after="0"/>
              <w:jc w:val="left"/>
              <w:rPr>
                <w:rFonts w:cs="Arial"/>
                <w:lang w:eastAsia="en-US"/>
              </w:rPr>
            </w:pPr>
            <w:r w:rsidRPr="0042153A">
              <w:rPr>
                <w:rFonts w:cs="Arial"/>
                <w:lang w:eastAsia="en-US"/>
              </w:rPr>
              <w:t>If there are extenuating circumstances preventing you from achieving the Care Certificate within 12 weeks of commencing employment with the Trust your line manager in discussion with you should identify this and request an extension from Workforce Development.</w:t>
            </w:r>
          </w:p>
          <w:p w:rsidR="00E05F34" w:rsidRPr="0042153A" w:rsidRDefault="00E05F34" w:rsidP="00E05F34">
            <w:pPr>
              <w:spacing w:before="0" w:after="0"/>
              <w:jc w:val="left"/>
              <w:rPr>
                <w:rFonts w:cs="Arial"/>
                <w:lang w:eastAsia="en-US"/>
              </w:rPr>
            </w:pPr>
          </w:p>
          <w:p w:rsidR="00E05F34" w:rsidRPr="0042153A" w:rsidRDefault="00E05F34" w:rsidP="00E05F34">
            <w:pPr>
              <w:spacing w:before="0" w:after="0"/>
              <w:jc w:val="left"/>
              <w:rPr>
                <w:rFonts w:cs="Arial"/>
                <w:lang w:eastAsia="en-US"/>
              </w:rPr>
            </w:pPr>
            <w:r w:rsidRPr="0042153A">
              <w:rPr>
                <w:rFonts w:cs="Arial"/>
                <w:lang w:eastAsia="en-US"/>
              </w:rPr>
              <w:t>Please note that your appointment and continuation of employment with the Trust is conditional upon completion of the Care Certificate Programme, within 12 weeks of your commencement with the Trust.    If you do not successfully complete the programme within the 12 week time frame and an extension has not been approved, your employment with the Trust may be terminated.</w:t>
            </w:r>
          </w:p>
          <w:p w:rsidR="00E05F34" w:rsidRPr="0042153A" w:rsidRDefault="00E05F34" w:rsidP="00E05F34">
            <w:pPr>
              <w:spacing w:before="0" w:after="0"/>
              <w:jc w:val="left"/>
              <w:rPr>
                <w:rFonts w:cs="Arial"/>
                <w:szCs w:val="20"/>
                <w:lang w:eastAsia="en-US"/>
              </w:rPr>
            </w:pP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JOB DESCRIPTION AGREEMENT</w:t>
            </w: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Job holder’s Signature:</w:t>
            </w:r>
            <w:r w:rsidRPr="0042153A">
              <w:rPr>
                <w:rFonts w:cs="Arial"/>
                <w:b/>
                <w:szCs w:val="20"/>
                <w:lang w:eastAsia="en-US"/>
              </w:rPr>
              <w:tab/>
              <w:t>.....................................................................................</w:t>
            </w: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Date:</w:t>
            </w:r>
            <w:r w:rsidRPr="0042153A">
              <w:rPr>
                <w:rFonts w:cs="Arial"/>
                <w:b/>
                <w:szCs w:val="20"/>
                <w:lang w:eastAsia="en-US"/>
              </w:rPr>
              <w:tab/>
            </w:r>
            <w:r w:rsidRPr="0042153A">
              <w:rPr>
                <w:rFonts w:cs="Arial"/>
                <w:b/>
                <w:szCs w:val="20"/>
                <w:lang w:eastAsia="en-US"/>
              </w:rPr>
              <w:tab/>
            </w:r>
            <w:r w:rsidRPr="0042153A">
              <w:rPr>
                <w:rFonts w:cs="Arial"/>
                <w:b/>
                <w:szCs w:val="20"/>
                <w:lang w:eastAsia="en-US"/>
              </w:rPr>
              <w:tab/>
              <w:t>.....................................................................................</w:t>
            </w: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Manager’s Signature:</w:t>
            </w:r>
            <w:r w:rsidRPr="0042153A">
              <w:rPr>
                <w:rFonts w:cs="Arial"/>
                <w:b/>
                <w:szCs w:val="20"/>
                <w:lang w:eastAsia="en-US"/>
              </w:rPr>
              <w:tab/>
              <w:t>.....................................................................................</w:t>
            </w:r>
          </w:p>
          <w:p w:rsidR="00E05F34" w:rsidRPr="0042153A" w:rsidRDefault="00E05F34" w:rsidP="00E05F34">
            <w:pPr>
              <w:spacing w:before="0" w:after="0"/>
              <w:jc w:val="left"/>
              <w:rPr>
                <w:rFonts w:cs="Arial"/>
                <w:b/>
                <w:szCs w:val="20"/>
                <w:lang w:eastAsia="en-US"/>
              </w:rPr>
            </w:pPr>
          </w:p>
          <w:p w:rsidR="00E05F34" w:rsidRPr="0042153A" w:rsidRDefault="00E05F34" w:rsidP="00E05F34">
            <w:pPr>
              <w:spacing w:before="0" w:after="0"/>
              <w:jc w:val="left"/>
              <w:rPr>
                <w:rFonts w:cs="Arial"/>
                <w:b/>
                <w:szCs w:val="20"/>
                <w:lang w:eastAsia="en-US"/>
              </w:rPr>
            </w:pPr>
            <w:r w:rsidRPr="0042153A">
              <w:rPr>
                <w:rFonts w:cs="Arial"/>
                <w:b/>
                <w:szCs w:val="20"/>
                <w:lang w:eastAsia="en-US"/>
              </w:rPr>
              <w:t>Date:</w:t>
            </w:r>
            <w:r w:rsidRPr="0042153A">
              <w:rPr>
                <w:rFonts w:cs="Arial"/>
                <w:b/>
                <w:szCs w:val="20"/>
                <w:lang w:eastAsia="en-US"/>
              </w:rPr>
              <w:tab/>
            </w:r>
            <w:r w:rsidRPr="0042153A">
              <w:rPr>
                <w:rFonts w:cs="Arial"/>
                <w:b/>
                <w:szCs w:val="20"/>
                <w:lang w:eastAsia="en-US"/>
              </w:rPr>
              <w:tab/>
            </w:r>
            <w:r w:rsidRPr="0042153A">
              <w:rPr>
                <w:rFonts w:cs="Arial"/>
                <w:b/>
                <w:szCs w:val="20"/>
                <w:lang w:eastAsia="en-US"/>
              </w:rPr>
              <w:tab/>
              <w:t>.....................................................................................</w:t>
            </w:r>
          </w:p>
          <w:p w:rsidR="004B7126" w:rsidRPr="0042153A" w:rsidRDefault="004B7126" w:rsidP="008973BA">
            <w:pPr>
              <w:rPr>
                <w:rFonts w:cs="Arial"/>
                <w:sz w:val="24"/>
                <w:szCs w:val="22"/>
              </w:rPr>
            </w:pPr>
          </w:p>
        </w:tc>
      </w:tr>
    </w:tbl>
    <w:p w:rsidR="004B7126" w:rsidRPr="0042153A" w:rsidRDefault="004B7126" w:rsidP="008B2CC8">
      <w:pPr>
        <w:rPr>
          <w:rFonts w:cs="Arial"/>
          <w:b/>
          <w:szCs w:val="22"/>
        </w:rPr>
      </w:pPr>
    </w:p>
    <w:p w:rsidR="004B7126" w:rsidRPr="0042153A" w:rsidRDefault="004B7126" w:rsidP="004B7126">
      <w:pPr>
        <w:ind w:left="-709"/>
        <w:rPr>
          <w:rFonts w:cs="Arial"/>
          <w:szCs w:val="22"/>
        </w:rPr>
      </w:pPr>
    </w:p>
    <w:p w:rsidR="004B7126" w:rsidRPr="0042153A" w:rsidRDefault="004B7126" w:rsidP="004B7126">
      <w:pPr>
        <w:tabs>
          <w:tab w:val="left" w:pos="720"/>
        </w:tabs>
        <w:ind w:left="142"/>
        <w:rPr>
          <w:rFonts w:cs="Arial"/>
          <w:b/>
          <w:szCs w:val="22"/>
        </w:rPr>
      </w:pPr>
    </w:p>
    <w:p w:rsidR="004B7126" w:rsidRPr="0042153A" w:rsidRDefault="004B7126" w:rsidP="008B2CC8">
      <w:pPr>
        <w:tabs>
          <w:tab w:val="left" w:pos="-709"/>
        </w:tabs>
        <w:ind w:left="-709"/>
        <w:jc w:val="center"/>
        <w:rPr>
          <w:rFonts w:cs="Arial"/>
          <w:b/>
          <w:sz w:val="28"/>
          <w:szCs w:val="28"/>
        </w:rPr>
      </w:pPr>
      <w:r w:rsidRPr="0042153A">
        <w:rPr>
          <w:rFonts w:cs="Arial"/>
          <w:b/>
          <w:szCs w:val="22"/>
        </w:rPr>
        <w:br w:type="page"/>
      </w:r>
      <w:r w:rsidR="008B2CC8" w:rsidRPr="0042153A">
        <w:rPr>
          <w:rFonts w:cs="Arial"/>
          <w:b/>
          <w:sz w:val="28"/>
          <w:szCs w:val="28"/>
        </w:rPr>
        <w:lastRenderedPageBreak/>
        <w:t>PERSON PROFILE</w:t>
      </w:r>
    </w:p>
    <w:tbl>
      <w:tblPr>
        <w:tblStyle w:val="TableGrid"/>
        <w:tblW w:w="0" w:type="auto"/>
        <w:tblInd w:w="108" w:type="dxa"/>
        <w:tblLook w:val="04A0" w:firstRow="1" w:lastRow="0" w:firstColumn="1" w:lastColumn="0" w:noHBand="0" w:noVBand="1"/>
      </w:tblPr>
      <w:tblGrid>
        <w:gridCol w:w="1427"/>
        <w:gridCol w:w="7707"/>
      </w:tblGrid>
      <w:tr w:rsidR="008B2CC8" w:rsidRPr="0042153A" w:rsidTr="00776085">
        <w:tc>
          <w:tcPr>
            <w:tcW w:w="1134" w:type="dxa"/>
          </w:tcPr>
          <w:p w:rsidR="008B2CC8" w:rsidRPr="0042153A" w:rsidRDefault="008B2CC8" w:rsidP="004B7126">
            <w:pPr>
              <w:tabs>
                <w:tab w:val="left" w:pos="720"/>
              </w:tabs>
              <w:rPr>
                <w:rFonts w:cs="Arial"/>
                <w:szCs w:val="22"/>
              </w:rPr>
            </w:pPr>
            <w:r w:rsidRPr="0042153A">
              <w:rPr>
                <w:rFonts w:cs="Arial"/>
                <w:szCs w:val="22"/>
              </w:rPr>
              <w:t>Job Title:</w:t>
            </w:r>
          </w:p>
        </w:tc>
        <w:tc>
          <w:tcPr>
            <w:tcW w:w="7797" w:type="dxa"/>
          </w:tcPr>
          <w:p w:rsidR="008B2CC8" w:rsidRPr="0042153A" w:rsidRDefault="00963B2D" w:rsidP="004B7126">
            <w:pPr>
              <w:tabs>
                <w:tab w:val="left" w:pos="720"/>
              </w:tabs>
              <w:rPr>
                <w:rFonts w:cs="Arial"/>
                <w:color w:val="FF0000"/>
                <w:szCs w:val="22"/>
              </w:rPr>
            </w:pPr>
            <w:r w:rsidRPr="0042153A">
              <w:rPr>
                <w:rFonts w:cs="Arial"/>
                <w:szCs w:val="22"/>
              </w:rPr>
              <w:t>Senior Healthcare Assistant</w:t>
            </w:r>
          </w:p>
        </w:tc>
      </w:tr>
      <w:tr w:rsidR="008B2CC8" w:rsidRPr="0042153A" w:rsidTr="00776085">
        <w:tc>
          <w:tcPr>
            <w:tcW w:w="1134" w:type="dxa"/>
          </w:tcPr>
          <w:p w:rsidR="008B2CC8" w:rsidRPr="0042153A" w:rsidRDefault="008B2CC8" w:rsidP="004B7126">
            <w:pPr>
              <w:tabs>
                <w:tab w:val="left" w:pos="720"/>
              </w:tabs>
              <w:rPr>
                <w:rFonts w:cs="Arial"/>
                <w:szCs w:val="22"/>
              </w:rPr>
            </w:pPr>
            <w:r w:rsidRPr="0042153A">
              <w:rPr>
                <w:rFonts w:cs="Arial"/>
                <w:szCs w:val="22"/>
              </w:rPr>
              <w:t>Grade:</w:t>
            </w:r>
          </w:p>
        </w:tc>
        <w:tc>
          <w:tcPr>
            <w:tcW w:w="7797" w:type="dxa"/>
          </w:tcPr>
          <w:p w:rsidR="008B2CC8" w:rsidRPr="0042153A" w:rsidRDefault="00963B2D" w:rsidP="004B7126">
            <w:pPr>
              <w:tabs>
                <w:tab w:val="left" w:pos="720"/>
              </w:tabs>
              <w:rPr>
                <w:rFonts w:cs="Arial"/>
                <w:szCs w:val="22"/>
              </w:rPr>
            </w:pPr>
            <w:r w:rsidRPr="0042153A">
              <w:rPr>
                <w:rFonts w:cs="Arial"/>
                <w:szCs w:val="22"/>
              </w:rPr>
              <w:t>Band 3</w:t>
            </w:r>
          </w:p>
        </w:tc>
      </w:tr>
      <w:tr w:rsidR="008B2CC8" w:rsidRPr="0042153A" w:rsidTr="00776085">
        <w:tc>
          <w:tcPr>
            <w:tcW w:w="1134" w:type="dxa"/>
          </w:tcPr>
          <w:p w:rsidR="008B2CC8" w:rsidRPr="0042153A" w:rsidRDefault="008B2CC8" w:rsidP="004B7126">
            <w:pPr>
              <w:tabs>
                <w:tab w:val="left" w:pos="720"/>
              </w:tabs>
              <w:rPr>
                <w:rFonts w:cs="Arial"/>
                <w:szCs w:val="22"/>
              </w:rPr>
            </w:pPr>
            <w:r w:rsidRPr="0042153A">
              <w:rPr>
                <w:rFonts w:cs="Arial"/>
                <w:szCs w:val="22"/>
              </w:rPr>
              <w:t>Department:</w:t>
            </w:r>
          </w:p>
        </w:tc>
        <w:tc>
          <w:tcPr>
            <w:tcW w:w="7797" w:type="dxa"/>
          </w:tcPr>
          <w:p w:rsidR="008B2CC8" w:rsidRPr="0042153A" w:rsidRDefault="00404DCC" w:rsidP="004B7126">
            <w:pPr>
              <w:tabs>
                <w:tab w:val="left" w:pos="720"/>
              </w:tabs>
              <w:rPr>
                <w:rFonts w:cs="Arial"/>
                <w:szCs w:val="22"/>
              </w:rPr>
            </w:pPr>
            <w:r w:rsidRPr="0042153A">
              <w:rPr>
                <w:rFonts w:cs="Arial"/>
                <w:szCs w:val="22"/>
              </w:rPr>
              <w:t xml:space="preserve">Holsworthy Outpatient and Day Treatment Unit department </w:t>
            </w:r>
          </w:p>
        </w:tc>
      </w:tr>
    </w:tbl>
    <w:p w:rsidR="004B7126" w:rsidRPr="0042153A" w:rsidRDefault="004B7126" w:rsidP="004B7126">
      <w:pPr>
        <w:tabs>
          <w:tab w:val="left" w:pos="720"/>
        </w:tabs>
        <w:ind w:left="-709"/>
        <w:rPr>
          <w:rFonts w:cs="Arial"/>
          <w:b/>
          <w:color w:val="FF0000"/>
          <w:szCs w:val="22"/>
        </w:rPr>
      </w:pPr>
    </w:p>
    <w:tbl>
      <w:tblPr>
        <w:tblpPr w:leftFromText="180" w:rightFromText="180" w:vertAnchor="text" w:horzAnchor="margin" w:tblpXSpec="center" w:tblpY="221"/>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3686"/>
        <w:gridCol w:w="2835"/>
      </w:tblGrid>
      <w:tr w:rsidR="003F4608" w:rsidRPr="0042153A" w:rsidTr="008C03B8">
        <w:trPr>
          <w:trHeight w:val="983"/>
        </w:trPr>
        <w:tc>
          <w:tcPr>
            <w:tcW w:w="2518" w:type="dxa"/>
          </w:tcPr>
          <w:p w:rsidR="003F4608" w:rsidRPr="0042153A" w:rsidRDefault="003F4608" w:rsidP="00F63A0C">
            <w:pPr>
              <w:tabs>
                <w:tab w:val="left" w:pos="-142"/>
              </w:tabs>
              <w:ind w:left="142"/>
              <w:jc w:val="center"/>
              <w:rPr>
                <w:rFonts w:cs="Arial"/>
                <w:sz w:val="28"/>
                <w:szCs w:val="28"/>
              </w:rPr>
            </w:pPr>
            <w:r w:rsidRPr="0042153A">
              <w:rPr>
                <w:rFonts w:cs="Arial"/>
                <w:sz w:val="28"/>
                <w:szCs w:val="28"/>
              </w:rPr>
              <w:t>Criteria Required</w:t>
            </w:r>
          </w:p>
        </w:tc>
        <w:tc>
          <w:tcPr>
            <w:tcW w:w="3686" w:type="dxa"/>
          </w:tcPr>
          <w:p w:rsidR="003F4608" w:rsidRPr="0042153A" w:rsidRDefault="003F4608" w:rsidP="00F63A0C">
            <w:pPr>
              <w:tabs>
                <w:tab w:val="left" w:pos="720"/>
              </w:tabs>
              <w:ind w:left="142"/>
              <w:jc w:val="center"/>
              <w:rPr>
                <w:rFonts w:cs="Arial"/>
                <w:sz w:val="28"/>
                <w:szCs w:val="28"/>
              </w:rPr>
            </w:pPr>
            <w:r w:rsidRPr="0042153A">
              <w:rPr>
                <w:rFonts w:cs="Arial"/>
                <w:sz w:val="28"/>
                <w:szCs w:val="28"/>
              </w:rPr>
              <w:t>Essential</w:t>
            </w:r>
          </w:p>
        </w:tc>
        <w:tc>
          <w:tcPr>
            <w:tcW w:w="2835" w:type="dxa"/>
          </w:tcPr>
          <w:p w:rsidR="003F4608" w:rsidRPr="0042153A" w:rsidRDefault="003F4608" w:rsidP="00F63A0C">
            <w:pPr>
              <w:tabs>
                <w:tab w:val="left" w:pos="720"/>
              </w:tabs>
              <w:ind w:left="142"/>
              <w:jc w:val="center"/>
              <w:rPr>
                <w:rFonts w:cs="Arial"/>
                <w:sz w:val="28"/>
                <w:szCs w:val="28"/>
              </w:rPr>
            </w:pPr>
            <w:r w:rsidRPr="0042153A">
              <w:rPr>
                <w:rFonts w:cs="Arial"/>
                <w:sz w:val="28"/>
                <w:szCs w:val="28"/>
              </w:rPr>
              <w:t>Desirable</w:t>
            </w:r>
          </w:p>
        </w:tc>
      </w:tr>
      <w:tr w:rsidR="003F4608" w:rsidRPr="0042153A" w:rsidTr="00796302">
        <w:trPr>
          <w:trHeight w:val="1983"/>
        </w:trPr>
        <w:tc>
          <w:tcPr>
            <w:tcW w:w="2518" w:type="dxa"/>
          </w:tcPr>
          <w:p w:rsidR="003F4608" w:rsidRPr="0042153A" w:rsidRDefault="003F4608" w:rsidP="00F63A0C">
            <w:pPr>
              <w:tabs>
                <w:tab w:val="left" w:pos="720"/>
              </w:tabs>
              <w:rPr>
                <w:rFonts w:cs="Arial"/>
                <w:szCs w:val="22"/>
                <w:u w:val="single"/>
              </w:rPr>
            </w:pPr>
            <w:r w:rsidRPr="0042153A">
              <w:rPr>
                <w:rFonts w:cs="Arial"/>
                <w:szCs w:val="22"/>
              </w:rPr>
              <w:t>QUALIFICATIONS        &amp; TRAINING :</w:t>
            </w:r>
          </w:p>
          <w:p w:rsidR="003F4608" w:rsidRPr="0042153A" w:rsidRDefault="003F4608" w:rsidP="00F63A0C">
            <w:pPr>
              <w:tabs>
                <w:tab w:val="left" w:pos="720"/>
              </w:tabs>
              <w:jc w:val="left"/>
              <w:rPr>
                <w:rFonts w:cs="Arial"/>
                <w:color w:val="FF0000"/>
                <w:szCs w:val="22"/>
              </w:rPr>
            </w:pPr>
          </w:p>
        </w:tc>
        <w:tc>
          <w:tcPr>
            <w:tcW w:w="3686" w:type="dxa"/>
          </w:tcPr>
          <w:p w:rsidR="003F4608" w:rsidRPr="0042153A" w:rsidRDefault="003F4608" w:rsidP="00F63A0C">
            <w:pPr>
              <w:tabs>
                <w:tab w:val="left" w:pos="720"/>
              </w:tabs>
              <w:ind w:left="142"/>
              <w:rPr>
                <w:rFonts w:cs="Arial"/>
                <w:szCs w:val="22"/>
              </w:rPr>
            </w:pPr>
            <w:r w:rsidRPr="0042153A">
              <w:rPr>
                <w:rFonts w:cs="Arial"/>
                <w:szCs w:val="22"/>
              </w:rPr>
              <w:t xml:space="preserve">Good standard of education </w:t>
            </w:r>
          </w:p>
          <w:p w:rsidR="00963B2D" w:rsidRPr="0042153A" w:rsidRDefault="00963B2D" w:rsidP="00F63A0C">
            <w:pPr>
              <w:tabs>
                <w:tab w:val="left" w:pos="720"/>
              </w:tabs>
              <w:ind w:left="142"/>
              <w:rPr>
                <w:rFonts w:cs="Arial"/>
                <w:szCs w:val="22"/>
              </w:rPr>
            </w:pPr>
            <w:r w:rsidRPr="0042153A">
              <w:rPr>
                <w:rFonts w:cs="Arial"/>
                <w:szCs w:val="22"/>
              </w:rPr>
              <w:t>NVQ Level 3 in Care</w:t>
            </w:r>
          </w:p>
          <w:p w:rsidR="00C430E3" w:rsidRPr="0042153A" w:rsidRDefault="00C430E3" w:rsidP="00C430E3">
            <w:pPr>
              <w:tabs>
                <w:tab w:val="left" w:pos="720"/>
              </w:tabs>
              <w:ind w:left="142"/>
              <w:rPr>
                <w:rFonts w:cs="Arial"/>
                <w:szCs w:val="22"/>
              </w:rPr>
            </w:pPr>
            <w:r w:rsidRPr="0042153A">
              <w:rPr>
                <w:rFonts w:cs="Arial"/>
                <w:szCs w:val="22"/>
              </w:rPr>
              <w:t>Evidence of continuous professional development</w:t>
            </w:r>
          </w:p>
          <w:p w:rsidR="00E05F34" w:rsidRPr="0042153A" w:rsidRDefault="00E05F34" w:rsidP="00E05F34">
            <w:pPr>
              <w:tabs>
                <w:tab w:val="left" w:pos="720"/>
              </w:tabs>
              <w:jc w:val="left"/>
              <w:rPr>
                <w:rFonts w:cs="Arial"/>
                <w:szCs w:val="22"/>
              </w:rPr>
            </w:pPr>
            <w:r w:rsidRPr="0042153A">
              <w:rPr>
                <w:rFonts w:cs="Arial"/>
                <w:szCs w:val="22"/>
              </w:rPr>
              <w:t>Completion of the Care Certificate programme provided by NDHT, within 12 weeks of commencing in post.</w:t>
            </w:r>
          </w:p>
        </w:tc>
        <w:tc>
          <w:tcPr>
            <w:tcW w:w="2835" w:type="dxa"/>
          </w:tcPr>
          <w:p w:rsidR="00C430E3" w:rsidRPr="0042153A" w:rsidRDefault="00404DCC" w:rsidP="008C03B8">
            <w:pPr>
              <w:tabs>
                <w:tab w:val="left" w:pos="720"/>
              </w:tabs>
              <w:ind w:left="142"/>
              <w:rPr>
                <w:rFonts w:cs="Arial"/>
                <w:szCs w:val="22"/>
              </w:rPr>
            </w:pPr>
            <w:r w:rsidRPr="0042153A">
              <w:rPr>
                <w:rFonts w:cs="Arial"/>
                <w:szCs w:val="22"/>
              </w:rPr>
              <w:t xml:space="preserve">Experience in an outpatient and/or day treatment unit setting </w:t>
            </w:r>
          </w:p>
        </w:tc>
      </w:tr>
      <w:tr w:rsidR="003F4608" w:rsidRPr="0042153A" w:rsidTr="008C03B8">
        <w:trPr>
          <w:trHeight w:val="1522"/>
        </w:trPr>
        <w:tc>
          <w:tcPr>
            <w:tcW w:w="2518" w:type="dxa"/>
          </w:tcPr>
          <w:p w:rsidR="003F4608" w:rsidRPr="0042153A" w:rsidRDefault="003F4608" w:rsidP="00F63A0C">
            <w:pPr>
              <w:tabs>
                <w:tab w:val="left" w:pos="720"/>
              </w:tabs>
              <w:rPr>
                <w:rFonts w:cs="Arial"/>
                <w:szCs w:val="22"/>
              </w:rPr>
            </w:pPr>
            <w:r w:rsidRPr="0042153A">
              <w:rPr>
                <w:rFonts w:cs="Arial"/>
                <w:szCs w:val="22"/>
              </w:rPr>
              <w:t>SPECIFIC KNOWLEDGE/SKILLS:</w:t>
            </w:r>
          </w:p>
          <w:p w:rsidR="003F4608" w:rsidRPr="0042153A" w:rsidRDefault="003F4608" w:rsidP="003F4608">
            <w:pPr>
              <w:tabs>
                <w:tab w:val="left" w:pos="720"/>
              </w:tabs>
              <w:rPr>
                <w:rFonts w:cs="Arial"/>
                <w:szCs w:val="22"/>
              </w:rPr>
            </w:pPr>
            <w:r w:rsidRPr="0042153A">
              <w:rPr>
                <w:rFonts w:cs="Arial"/>
                <w:szCs w:val="22"/>
              </w:rPr>
              <w:t xml:space="preserve"> </w:t>
            </w:r>
          </w:p>
        </w:tc>
        <w:tc>
          <w:tcPr>
            <w:tcW w:w="3686" w:type="dxa"/>
          </w:tcPr>
          <w:p w:rsidR="003F4608" w:rsidRPr="0042153A" w:rsidRDefault="00C430E3" w:rsidP="00796302">
            <w:pPr>
              <w:tabs>
                <w:tab w:val="left" w:pos="720"/>
              </w:tabs>
              <w:jc w:val="left"/>
              <w:rPr>
                <w:rFonts w:cs="Arial"/>
                <w:szCs w:val="22"/>
              </w:rPr>
            </w:pPr>
            <w:r w:rsidRPr="0042153A">
              <w:rPr>
                <w:rFonts w:cs="Arial"/>
                <w:szCs w:val="22"/>
              </w:rPr>
              <w:t xml:space="preserve">Effective communication </w:t>
            </w:r>
            <w:proofErr w:type="gramStart"/>
            <w:r w:rsidRPr="0042153A">
              <w:rPr>
                <w:rFonts w:cs="Arial"/>
                <w:szCs w:val="22"/>
              </w:rPr>
              <w:t>and  team</w:t>
            </w:r>
            <w:proofErr w:type="gramEnd"/>
            <w:r w:rsidRPr="0042153A">
              <w:rPr>
                <w:rFonts w:cs="Arial"/>
                <w:szCs w:val="22"/>
              </w:rPr>
              <w:t xml:space="preserve"> building skills at all levels</w:t>
            </w:r>
            <w:r w:rsidR="008C03B8" w:rsidRPr="0042153A">
              <w:rPr>
                <w:rFonts w:cs="Arial"/>
                <w:szCs w:val="22"/>
              </w:rPr>
              <w:t>.</w:t>
            </w:r>
          </w:p>
          <w:p w:rsidR="00404DCC" w:rsidRPr="0042153A" w:rsidRDefault="00404DCC" w:rsidP="00796302">
            <w:pPr>
              <w:tabs>
                <w:tab w:val="left" w:pos="720"/>
              </w:tabs>
              <w:jc w:val="left"/>
              <w:rPr>
                <w:rFonts w:cs="Arial"/>
                <w:szCs w:val="22"/>
              </w:rPr>
            </w:pPr>
            <w:r w:rsidRPr="0042153A">
              <w:rPr>
                <w:rFonts w:cs="Arial"/>
                <w:szCs w:val="22"/>
              </w:rPr>
              <w:t>Good IT skills.</w:t>
            </w:r>
          </w:p>
        </w:tc>
        <w:tc>
          <w:tcPr>
            <w:tcW w:w="2835" w:type="dxa"/>
          </w:tcPr>
          <w:p w:rsidR="00796302" w:rsidRPr="0042153A" w:rsidRDefault="00C430E3" w:rsidP="00796302">
            <w:pPr>
              <w:tabs>
                <w:tab w:val="left" w:pos="720"/>
              </w:tabs>
              <w:ind w:left="142"/>
              <w:rPr>
                <w:rFonts w:cs="Arial"/>
                <w:szCs w:val="22"/>
              </w:rPr>
            </w:pPr>
            <w:r w:rsidRPr="0042153A">
              <w:rPr>
                <w:rFonts w:cs="Arial"/>
                <w:szCs w:val="22"/>
              </w:rPr>
              <w:t>Experience within acute</w:t>
            </w:r>
            <w:r w:rsidR="00404DCC" w:rsidRPr="0042153A">
              <w:rPr>
                <w:rFonts w:cs="Arial"/>
                <w:szCs w:val="22"/>
              </w:rPr>
              <w:t xml:space="preserve"> or community</w:t>
            </w:r>
            <w:r w:rsidRPr="0042153A">
              <w:rPr>
                <w:rFonts w:cs="Arial"/>
                <w:szCs w:val="22"/>
              </w:rPr>
              <w:t xml:space="preserve"> hospital setting</w:t>
            </w:r>
            <w:r w:rsidR="00796302" w:rsidRPr="0042153A">
              <w:rPr>
                <w:rFonts w:cs="Arial"/>
                <w:szCs w:val="22"/>
              </w:rPr>
              <w:t xml:space="preserve"> </w:t>
            </w:r>
          </w:p>
          <w:p w:rsidR="00796302" w:rsidRPr="0042153A" w:rsidRDefault="00796302" w:rsidP="008C03B8">
            <w:pPr>
              <w:tabs>
                <w:tab w:val="left" w:pos="720"/>
              </w:tabs>
              <w:ind w:left="142"/>
              <w:rPr>
                <w:rFonts w:cs="Arial"/>
                <w:szCs w:val="22"/>
              </w:rPr>
            </w:pPr>
          </w:p>
        </w:tc>
      </w:tr>
      <w:tr w:rsidR="00973745" w:rsidRPr="0042153A" w:rsidTr="008C03B8">
        <w:trPr>
          <w:trHeight w:val="968"/>
        </w:trPr>
        <w:tc>
          <w:tcPr>
            <w:tcW w:w="2518" w:type="dxa"/>
          </w:tcPr>
          <w:p w:rsidR="00973745" w:rsidRPr="0042153A" w:rsidRDefault="00973745" w:rsidP="00F63A0C">
            <w:pPr>
              <w:tabs>
                <w:tab w:val="left" w:pos="720"/>
              </w:tabs>
              <w:rPr>
                <w:rFonts w:cs="Arial"/>
                <w:szCs w:val="22"/>
              </w:rPr>
            </w:pPr>
            <w:r w:rsidRPr="0042153A">
              <w:rPr>
                <w:rFonts w:cs="Arial"/>
                <w:szCs w:val="22"/>
              </w:rPr>
              <w:t>Special Experience</w:t>
            </w:r>
          </w:p>
        </w:tc>
        <w:tc>
          <w:tcPr>
            <w:tcW w:w="3686" w:type="dxa"/>
          </w:tcPr>
          <w:p w:rsidR="00973745" w:rsidRPr="0042153A" w:rsidRDefault="008C03B8" w:rsidP="008C03B8">
            <w:pPr>
              <w:tabs>
                <w:tab w:val="left" w:pos="720"/>
              </w:tabs>
              <w:ind w:left="142"/>
              <w:rPr>
                <w:rFonts w:cs="Arial"/>
                <w:szCs w:val="22"/>
              </w:rPr>
            </w:pPr>
            <w:r w:rsidRPr="0042153A">
              <w:rPr>
                <w:rFonts w:cs="Arial"/>
                <w:szCs w:val="22"/>
              </w:rPr>
              <w:t>Good people skills, especially with the sick or elderly.</w:t>
            </w:r>
          </w:p>
        </w:tc>
        <w:tc>
          <w:tcPr>
            <w:tcW w:w="2835" w:type="dxa"/>
          </w:tcPr>
          <w:p w:rsidR="00973745" w:rsidRPr="0042153A" w:rsidRDefault="00404DCC" w:rsidP="008C03B8">
            <w:pPr>
              <w:tabs>
                <w:tab w:val="left" w:pos="720"/>
              </w:tabs>
              <w:ind w:left="142"/>
              <w:rPr>
                <w:rFonts w:cs="Arial"/>
                <w:szCs w:val="22"/>
              </w:rPr>
            </w:pPr>
            <w:r w:rsidRPr="0042153A">
              <w:rPr>
                <w:rFonts w:cs="Arial"/>
                <w:szCs w:val="22"/>
              </w:rPr>
              <w:t xml:space="preserve">Experience in an outpatient and/or day treatment unit setting </w:t>
            </w:r>
          </w:p>
        </w:tc>
      </w:tr>
      <w:tr w:rsidR="00973745" w:rsidRPr="0042153A" w:rsidTr="00796302">
        <w:tc>
          <w:tcPr>
            <w:tcW w:w="2518" w:type="dxa"/>
          </w:tcPr>
          <w:p w:rsidR="00973745" w:rsidRPr="0042153A" w:rsidRDefault="00973745" w:rsidP="00F63A0C">
            <w:pPr>
              <w:tabs>
                <w:tab w:val="left" w:pos="720"/>
              </w:tabs>
              <w:rPr>
                <w:rFonts w:cs="Arial"/>
                <w:szCs w:val="22"/>
              </w:rPr>
            </w:pPr>
            <w:r w:rsidRPr="0042153A">
              <w:rPr>
                <w:rFonts w:cs="Arial"/>
                <w:szCs w:val="22"/>
              </w:rPr>
              <w:t>Physical Skills &amp; Effort</w:t>
            </w:r>
          </w:p>
        </w:tc>
        <w:tc>
          <w:tcPr>
            <w:tcW w:w="3686" w:type="dxa"/>
          </w:tcPr>
          <w:p w:rsidR="00973745" w:rsidRPr="0042153A" w:rsidRDefault="00973745" w:rsidP="00F63A0C">
            <w:pPr>
              <w:tabs>
                <w:tab w:val="left" w:pos="720"/>
              </w:tabs>
              <w:ind w:left="142"/>
              <w:rPr>
                <w:rFonts w:cs="Arial"/>
                <w:szCs w:val="22"/>
              </w:rPr>
            </w:pPr>
            <w:r w:rsidRPr="0042153A">
              <w:rPr>
                <w:rFonts w:cs="Arial"/>
                <w:szCs w:val="22"/>
              </w:rPr>
              <w:t>Constant standing/walking.</w:t>
            </w:r>
          </w:p>
          <w:p w:rsidR="00973745" w:rsidRPr="0042153A" w:rsidRDefault="00973745" w:rsidP="00F63A0C">
            <w:pPr>
              <w:tabs>
                <w:tab w:val="left" w:pos="720"/>
              </w:tabs>
              <w:ind w:left="142"/>
              <w:rPr>
                <w:rFonts w:cs="Arial"/>
                <w:szCs w:val="22"/>
              </w:rPr>
            </w:pPr>
            <w:r w:rsidRPr="0042153A">
              <w:rPr>
                <w:rFonts w:cs="Arial"/>
                <w:szCs w:val="22"/>
              </w:rPr>
              <w:t>Assists patients with walking/sitting and other activities.</w:t>
            </w:r>
          </w:p>
        </w:tc>
        <w:tc>
          <w:tcPr>
            <w:tcW w:w="2835" w:type="dxa"/>
          </w:tcPr>
          <w:p w:rsidR="00973745" w:rsidRPr="0042153A" w:rsidRDefault="00973745" w:rsidP="00F63A0C">
            <w:pPr>
              <w:tabs>
                <w:tab w:val="left" w:pos="720"/>
              </w:tabs>
              <w:ind w:left="142"/>
              <w:rPr>
                <w:rFonts w:cs="Arial"/>
                <w:szCs w:val="22"/>
              </w:rPr>
            </w:pPr>
          </w:p>
        </w:tc>
      </w:tr>
      <w:tr w:rsidR="00973745" w:rsidRPr="0042153A" w:rsidTr="00796302">
        <w:tc>
          <w:tcPr>
            <w:tcW w:w="2518" w:type="dxa"/>
          </w:tcPr>
          <w:p w:rsidR="00973745" w:rsidRPr="0042153A" w:rsidRDefault="00964A6A" w:rsidP="00F63A0C">
            <w:pPr>
              <w:tabs>
                <w:tab w:val="left" w:pos="720"/>
              </w:tabs>
              <w:rPr>
                <w:rFonts w:cs="Arial"/>
                <w:szCs w:val="22"/>
              </w:rPr>
            </w:pPr>
            <w:r w:rsidRPr="0042153A">
              <w:rPr>
                <w:rFonts w:cs="Arial"/>
                <w:szCs w:val="22"/>
              </w:rPr>
              <w:t>Emotional Effort</w:t>
            </w:r>
          </w:p>
        </w:tc>
        <w:tc>
          <w:tcPr>
            <w:tcW w:w="3686" w:type="dxa"/>
          </w:tcPr>
          <w:p w:rsidR="00973745" w:rsidRPr="0042153A" w:rsidRDefault="00964A6A" w:rsidP="00F63A0C">
            <w:pPr>
              <w:tabs>
                <w:tab w:val="left" w:pos="720"/>
              </w:tabs>
              <w:ind w:left="142"/>
              <w:rPr>
                <w:rFonts w:cs="Arial"/>
                <w:szCs w:val="22"/>
              </w:rPr>
            </w:pPr>
            <w:r w:rsidRPr="0042153A">
              <w:rPr>
                <w:rFonts w:cs="Arial"/>
                <w:szCs w:val="22"/>
              </w:rPr>
              <w:t>Provides emotional support to the multi-disciplinary team, patients and families/carers.</w:t>
            </w:r>
          </w:p>
          <w:p w:rsidR="00964A6A" w:rsidRPr="0042153A" w:rsidRDefault="00964A6A" w:rsidP="00F63A0C">
            <w:pPr>
              <w:tabs>
                <w:tab w:val="left" w:pos="720"/>
              </w:tabs>
              <w:ind w:left="142"/>
              <w:rPr>
                <w:rFonts w:cs="Arial"/>
                <w:szCs w:val="22"/>
              </w:rPr>
            </w:pPr>
            <w:r w:rsidRPr="0042153A">
              <w:rPr>
                <w:rFonts w:cs="Arial"/>
                <w:szCs w:val="22"/>
              </w:rPr>
              <w:t>Resilient and calm under pressure.</w:t>
            </w:r>
          </w:p>
          <w:p w:rsidR="00964A6A" w:rsidRPr="0042153A" w:rsidRDefault="00964A6A" w:rsidP="00964A6A">
            <w:pPr>
              <w:tabs>
                <w:tab w:val="left" w:pos="720"/>
              </w:tabs>
              <w:ind w:left="142"/>
              <w:rPr>
                <w:rFonts w:cs="Arial"/>
                <w:szCs w:val="22"/>
              </w:rPr>
            </w:pPr>
            <w:r w:rsidRPr="0042153A">
              <w:rPr>
                <w:rFonts w:cs="Arial"/>
                <w:szCs w:val="22"/>
              </w:rPr>
              <w:t>Ability to be flexible.</w:t>
            </w:r>
          </w:p>
        </w:tc>
        <w:tc>
          <w:tcPr>
            <w:tcW w:w="2835" w:type="dxa"/>
          </w:tcPr>
          <w:p w:rsidR="00973745" w:rsidRPr="0042153A" w:rsidRDefault="00973745" w:rsidP="00F63A0C">
            <w:pPr>
              <w:tabs>
                <w:tab w:val="left" w:pos="720"/>
              </w:tabs>
              <w:ind w:left="142"/>
              <w:rPr>
                <w:rFonts w:cs="Arial"/>
                <w:szCs w:val="22"/>
              </w:rPr>
            </w:pPr>
          </w:p>
        </w:tc>
      </w:tr>
      <w:tr w:rsidR="00973745" w:rsidRPr="0042153A" w:rsidTr="00796302">
        <w:tc>
          <w:tcPr>
            <w:tcW w:w="2518" w:type="dxa"/>
          </w:tcPr>
          <w:p w:rsidR="00973745" w:rsidRPr="0042153A" w:rsidRDefault="00964A6A" w:rsidP="00F63A0C">
            <w:pPr>
              <w:tabs>
                <w:tab w:val="left" w:pos="720"/>
              </w:tabs>
              <w:rPr>
                <w:rFonts w:cs="Arial"/>
                <w:szCs w:val="22"/>
              </w:rPr>
            </w:pPr>
            <w:r w:rsidRPr="0042153A">
              <w:rPr>
                <w:rFonts w:cs="Arial"/>
                <w:szCs w:val="22"/>
              </w:rPr>
              <w:lastRenderedPageBreak/>
              <w:t>Mental Effort</w:t>
            </w:r>
          </w:p>
        </w:tc>
        <w:tc>
          <w:tcPr>
            <w:tcW w:w="3686" w:type="dxa"/>
          </w:tcPr>
          <w:p w:rsidR="00796302" w:rsidRPr="0042153A" w:rsidRDefault="00796302" w:rsidP="00F63A0C">
            <w:pPr>
              <w:tabs>
                <w:tab w:val="left" w:pos="720"/>
              </w:tabs>
              <w:ind w:left="142"/>
              <w:rPr>
                <w:rFonts w:cs="Arial"/>
                <w:szCs w:val="22"/>
              </w:rPr>
            </w:pPr>
            <w:r w:rsidRPr="0042153A">
              <w:rPr>
                <w:rFonts w:cs="Arial"/>
                <w:szCs w:val="22"/>
              </w:rPr>
              <w:t>Regular interruptions to daily tasks.</w:t>
            </w:r>
          </w:p>
          <w:p w:rsidR="00964A6A" w:rsidRPr="0042153A" w:rsidRDefault="00964A6A" w:rsidP="00F63A0C">
            <w:pPr>
              <w:tabs>
                <w:tab w:val="left" w:pos="720"/>
              </w:tabs>
              <w:ind w:left="142"/>
              <w:rPr>
                <w:rFonts w:cs="Arial"/>
                <w:szCs w:val="22"/>
              </w:rPr>
            </w:pPr>
            <w:r w:rsidRPr="0042153A">
              <w:rPr>
                <w:rFonts w:cs="Arial"/>
                <w:szCs w:val="22"/>
              </w:rPr>
              <w:t>Maintain standards of care.</w:t>
            </w:r>
          </w:p>
        </w:tc>
        <w:tc>
          <w:tcPr>
            <w:tcW w:w="2835" w:type="dxa"/>
          </w:tcPr>
          <w:p w:rsidR="00973745" w:rsidRPr="0042153A" w:rsidRDefault="00973745" w:rsidP="00F63A0C">
            <w:pPr>
              <w:tabs>
                <w:tab w:val="left" w:pos="720"/>
              </w:tabs>
              <w:ind w:left="142"/>
              <w:rPr>
                <w:rFonts w:cs="Arial"/>
                <w:szCs w:val="22"/>
              </w:rPr>
            </w:pPr>
          </w:p>
        </w:tc>
      </w:tr>
    </w:tbl>
    <w:p w:rsidR="00964A6A" w:rsidRPr="0042153A" w:rsidRDefault="00964A6A"/>
    <w:p w:rsidR="00E05F34" w:rsidRPr="0042153A" w:rsidRDefault="00E05F34"/>
    <w:tbl>
      <w:tblPr>
        <w:tblW w:w="10696"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69"/>
        <w:gridCol w:w="653"/>
        <w:gridCol w:w="2740"/>
        <w:gridCol w:w="782"/>
        <w:gridCol w:w="2740"/>
        <w:gridCol w:w="912"/>
      </w:tblGrid>
      <w:tr w:rsidR="00E05F34" w:rsidRPr="0042153A" w:rsidTr="00E05F34">
        <w:trPr>
          <w:trHeight w:val="464"/>
        </w:trPr>
        <w:tc>
          <w:tcPr>
            <w:tcW w:w="10696" w:type="dxa"/>
            <w:gridSpan w:val="6"/>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459"/>
              <w:jc w:val="center"/>
              <w:rPr>
                <w:rFonts w:cs="Arial"/>
                <w:b/>
                <w:szCs w:val="22"/>
                <w:lang w:eastAsia="en-US"/>
              </w:rPr>
            </w:pPr>
            <w:r w:rsidRPr="0042153A">
              <w:rPr>
                <w:rFonts w:ascii="Calibri" w:eastAsiaTheme="minorHAnsi" w:hAnsi="Calibri" w:cs="Arial"/>
                <w:b/>
                <w:szCs w:val="22"/>
                <w:lang w:eastAsia="en-US"/>
              </w:rPr>
              <w:t>HAZARDS :</w:t>
            </w:r>
          </w:p>
        </w:tc>
      </w:tr>
      <w:tr w:rsidR="00E05F34" w:rsidRPr="0042153A" w:rsidTr="00E05F34">
        <w:trPr>
          <w:trHeight w:val="676"/>
        </w:trPr>
        <w:tc>
          <w:tcPr>
            <w:tcW w:w="2869"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before="0" w:after="0" w:line="276" w:lineRule="auto"/>
              <w:ind w:left="142"/>
              <w:jc w:val="left"/>
              <w:rPr>
                <w:rFonts w:cs="Arial"/>
                <w:szCs w:val="22"/>
                <w:lang w:eastAsia="en-US"/>
              </w:rPr>
            </w:pPr>
            <w:r w:rsidRPr="0042153A">
              <w:rPr>
                <w:rFonts w:ascii="Calibri" w:eastAsiaTheme="minorHAnsi" w:hAnsi="Calibri" w:cs="Arial"/>
                <w:szCs w:val="22"/>
                <w:lang w:eastAsia="en-US"/>
              </w:rPr>
              <w:t>Laboratory Specimens</w:t>
            </w:r>
          </w:p>
          <w:p w:rsidR="00E05F34" w:rsidRPr="0042153A" w:rsidRDefault="00E05F34" w:rsidP="00E05F34">
            <w:pPr>
              <w:tabs>
                <w:tab w:val="left" w:pos="720"/>
              </w:tabs>
              <w:spacing w:line="276" w:lineRule="auto"/>
              <w:ind w:left="142"/>
              <w:jc w:val="left"/>
              <w:rPr>
                <w:rFonts w:cs="Arial"/>
                <w:szCs w:val="22"/>
                <w:lang w:eastAsia="en-US"/>
              </w:rPr>
            </w:pPr>
            <w:proofErr w:type="spellStart"/>
            <w:r w:rsidRPr="0042153A">
              <w:rPr>
                <w:rFonts w:ascii="Calibri" w:eastAsiaTheme="minorHAnsi" w:hAnsi="Calibri" w:cs="Arial"/>
                <w:szCs w:val="22"/>
                <w:lang w:eastAsia="en-US"/>
              </w:rPr>
              <w:t>Proteinacious</w:t>
            </w:r>
            <w:proofErr w:type="spellEnd"/>
            <w:r w:rsidRPr="0042153A">
              <w:rPr>
                <w:rFonts w:ascii="Calibri" w:eastAsiaTheme="minorHAnsi" w:hAnsi="Calibri" w:cs="Arial"/>
                <w:szCs w:val="22"/>
                <w:lang w:eastAsia="en-US"/>
              </w:rPr>
              <w:t xml:space="preserve"> Dusts</w:t>
            </w:r>
          </w:p>
        </w:tc>
        <w:tc>
          <w:tcPr>
            <w:tcW w:w="653"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r w:rsidRPr="0042153A">
              <w:rPr>
                <w:rFonts w:cs="Arial"/>
                <w:szCs w:val="22"/>
                <w:lang w:eastAsia="en-US"/>
              </w:rPr>
              <w:t>x</w:t>
            </w: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Clinical contact with patients</w:t>
            </w:r>
          </w:p>
        </w:tc>
        <w:tc>
          <w:tcPr>
            <w:tcW w:w="78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r w:rsidRPr="0042153A">
              <w:rPr>
                <w:rFonts w:cs="Arial"/>
                <w:szCs w:val="22"/>
                <w:lang w:eastAsia="en-US"/>
              </w:rPr>
              <w:t>x</w:t>
            </w: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before="0" w:after="0" w:line="276" w:lineRule="auto"/>
              <w:ind w:left="142"/>
              <w:jc w:val="left"/>
              <w:rPr>
                <w:rFonts w:cs="Arial"/>
                <w:szCs w:val="22"/>
                <w:lang w:eastAsia="en-US"/>
              </w:rPr>
            </w:pPr>
            <w:r w:rsidRPr="0042153A">
              <w:rPr>
                <w:rFonts w:ascii="Calibri" w:eastAsiaTheme="minorHAnsi" w:hAnsi="Calibri" w:cs="Arial"/>
                <w:szCs w:val="22"/>
                <w:lang w:eastAsia="en-US"/>
              </w:rPr>
              <w:t>Performing Exposure</w:t>
            </w:r>
          </w:p>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Prone Invasive Procedures</w:t>
            </w:r>
          </w:p>
        </w:tc>
        <w:tc>
          <w:tcPr>
            <w:tcW w:w="91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rPr>
                <w:rFonts w:cs="Arial"/>
                <w:szCs w:val="22"/>
                <w:lang w:eastAsia="en-US"/>
              </w:rPr>
            </w:pPr>
          </w:p>
        </w:tc>
      </w:tr>
      <w:tr w:rsidR="00E05F34" w:rsidRPr="0042153A" w:rsidTr="00E05F34">
        <w:trPr>
          <w:trHeight w:val="464"/>
        </w:trPr>
        <w:tc>
          <w:tcPr>
            <w:tcW w:w="2869"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Blood/Body Fluids</w:t>
            </w:r>
          </w:p>
        </w:tc>
        <w:tc>
          <w:tcPr>
            <w:tcW w:w="653"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r w:rsidRPr="0042153A">
              <w:rPr>
                <w:rFonts w:cs="Arial"/>
                <w:szCs w:val="22"/>
                <w:lang w:eastAsia="en-US"/>
              </w:rPr>
              <w:t>x</w:t>
            </w: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Dusty Environment</w:t>
            </w:r>
          </w:p>
        </w:tc>
        <w:tc>
          <w:tcPr>
            <w:tcW w:w="78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VDU Use</w:t>
            </w:r>
          </w:p>
        </w:tc>
        <w:tc>
          <w:tcPr>
            <w:tcW w:w="91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rPr>
                <w:rFonts w:cs="Arial"/>
                <w:szCs w:val="22"/>
                <w:lang w:eastAsia="en-US"/>
              </w:rPr>
            </w:pPr>
            <w:r w:rsidRPr="0042153A">
              <w:rPr>
                <w:rFonts w:cs="Arial"/>
                <w:szCs w:val="22"/>
                <w:lang w:eastAsia="en-US"/>
              </w:rPr>
              <w:t>x</w:t>
            </w:r>
          </w:p>
        </w:tc>
      </w:tr>
      <w:tr w:rsidR="00E05F34" w:rsidRPr="0042153A" w:rsidTr="00E05F34">
        <w:trPr>
          <w:trHeight w:val="464"/>
        </w:trPr>
        <w:tc>
          <w:tcPr>
            <w:tcW w:w="2869"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Radiation</w:t>
            </w:r>
          </w:p>
        </w:tc>
        <w:tc>
          <w:tcPr>
            <w:tcW w:w="653"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Challenging Behaviour</w:t>
            </w:r>
          </w:p>
        </w:tc>
        <w:tc>
          <w:tcPr>
            <w:tcW w:w="78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r w:rsidRPr="0042153A">
              <w:rPr>
                <w:rFonts w:cs="Arial"/>
                <w:szCs w:val="22"/>
                <w:lang w:eastAsia="en-US"/>
              </w:rPr>
              <w:t>x</w:t>
            </w: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Manual Handling</w:t>
            </w:r>
          </w:p>
        </w:tc>
        <w:tc>
          <w:tcPr>
            <w:tcW w:w="91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rPr>
                <w:rFonts w:cs="Arial"/>
                <w:szCs w:val="22"/>
                <w:lang w:eastAsia="en-US"/>
              </w:rPr>
            </w:pPr>
            <w:r w:rsidRPr="0042153A">
              <w:rPr>
                <w:rFonts w:cs="Arial"/>
                <w:szCs w:val="22"/>
                <w:lang w:eastAsia="en-US"/>
              </w:rPr>
              <w:t>x</w:t>
            </w:r>
          </w:p>
        </w:tc>
      </w:tr>
      <w:tr w:rsidR="00E05F34" w:rsidRPr="0042153A" w:rsidTr="00E05F34">
        <w:trPr>
          <w:trHeight w:val="471"/>
        </w:trPr>
        <w:tc>
          <w:tcPr>
            <w:tcW w:w="2869"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Solvents</w:t>
            </w:r>
          </w:p>
        </w:tc>
        <w:tc>
          <w:tcPr>
            <w:tcW w:w="653"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Driving</w:t>
            </w:r>
          </w:p>
        </w:tc>
        <w:tc>
          <w:tcPr>
            <w:tcW w:w="78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Noise</w:t>
            </w:r>
          </w:p>
        </w:tc>
        <w:tc>
          <w:tcPr>
            <w:tcW w:w="91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rPr>
                <w:rFonts w:cs="Arial"/>
                <w:szCs w:val="22"/>
                <w:lang w:eastAsia="en-US"/>
              </w:rPr>
            </w:pPr>
          </w:p>
        </w:tc>
      </w:tr>
      <w:tr w:rsidR="00E05F34" w:rsidRPr="0042153A" w:rsidTr="00E05F34">
        <w:trPr>
          <w:trHeight w:val="464"/>
        </w:trPr>
        <w:tc>
          <w:tcPr>
            <w:tcW w:w="2869"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 xml:space="preserve">Respiratory </w:t>
            </w:r>
            <w:proofErr w:type="spellStart"/>
            <w:r w:rsidRPr="0042153A">
              <w:rPr>
                <w:rFonts w:ascii="Calibri" w:eastAsiaTheme="minorHAnsi" w:hAnsi="Calibri" w:cs="Arial"/>
                <w:szCs w:val="22"/>
                <w:lang w:eastAsia="en-US"/>
              </w:rPr>
              <w:t>Sensitisers</w:t>
            </w:r>
            <w:proofErr w:type="spellEnd"/>
          </w:p>
        </w:tc>
        <w:tc>
          <w:tcPr>
            <w:tcW w:w="653"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Food Handling</w:t>
            </w:r>
          </w:p>
        </w:tc>
        <w:tc>
          <w:tcPr>
            <w:tcW w:w="78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szCs w:val="22"/>
                <w:lang w:eastAsia="en-US"/>
              </w:rPr>
            </w:pPr>
          </w:p>
        </w:tc>
        <w:tc>
          <w:tcPr>
            <w:tcW w:w="2740"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szCs w:val="22"/>
                <w:lang w:eastAsia="en-US"/>
              </w:rPr>
            </w:pPr>
            <w:r w:rsidRPr="0042153A">
              <w:rPr>
                <w:rFonts w:ascii="Calibri" w:eastAsiaTheme="minorHAnsi" w:hAnsi="Calibri" w:cs="Arial"/>
                <w:szCs w:val="22"/>
                <w:lang w:eastAsia="en-US"/>
              </w:rPr>
              <w:t>Working in Isolation</w:t>
            </w:r>
          </w:p>
        </w:tc>
        <w:tc>
          <w:tcPr>
            <w:tcW w:w="912"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rPr>
                <w:rFonts w:cs="Arial"/>
                <w:szCs w:val="22"/>
                <w:lang w:eastAsia="en-US"/>
              </w:rPr>
            </w:pPr>
          </w:p>
        </w:tc>
      </w:tr>
      <w:tr w:rsidR="00E05F34" w:rsidRPr="00E05F34" w:rsidTr="00E05F34">
        <w:trPr>
          <w:trHeight w:val="471"/>
        </w:trPr>
        <w:tc>
          <w:tcPr>
            <w:tcW w:w="2869" w:type="dxa"/>
            <w:tcBorders>
              <w:top w:val="single" w:sz="6" w:space="0" w:color="auto"/>
              <w:left w:val="single" w:sz="6" w:space="0" w:color="auto"/>
              <w:bottom w:val="single" w:sz="6" w:space="0" w:color="auto"/>
              <w:right w:val="single" w:sz="6" w:space="0" w:color="auto"/>
            </w:tcBorders>
            <w:hideMark/>
          </w:tcPr>
          <w:p w:rsidR="00E05F34" w:rsidRPr="0042153A" w:rsidRDefault="00E05F34" w:rsidP="00E05F34">
            <w:pPr>
              <w:tabs>
                <w:tab w:val="left" w:pos="720"/>
              </w:tabs>
              <w:spacing w:line="276" w:lineRule="auto"/>
              <w:ind w:left="142"/>
              <w:jc w:val="left"/>
              <w:rPr>
                <w:rFonts w:cs="Arial"/>
                <w:lang w:eastAsia="en-US"/>
              </w:rPr>
            </w:pPr>
            <w:r w:rsidRPr="0042153A">
              <w:rPr>
                <w:rFonts w:ascii="Calibri" w:eastAsiaTheme="minorHAnsi" w:hAnsi="Calibri"/>
                <w:szCs w:val="22"/>
                <w:lang w:eastAsia="en-US"/>
              </w:rPr>
              <w:t>Cytotoxic drugs</w:t>
            </w:r>
          </w:p>
        </w:tc>
        <w:tc>
          <w:tcPr>
            <w:tcW w:w="653" w:type="dxa"/>
            <w:tcBorders>
              <w:top w:val="single" w:sz="6" w:space="0" w:color="auto"/>
              <w:left w:val="single" w:sz="6" w:space="0" w:color="auto"/>
              <w:bottom w:val="single" w:sz="6" w:space="0" w:color="auto"/>
              <w:right w:val="single" w:sz="6" w:space="0" w:color="auto"/>
            </w:tcBorders>
          </w:tcPr>
          <w:p w:rsidR="00E05F34" w:rsidRPr="0042153A" w:rsidRDefault="00E05F34" w:rsidP="00E05F34">
            <w:pPr>
              <w:tabs>
                <w:tab w:val="left" w:pos="720"/>
              </w:tabs>
              <w:spacing w:line="276" w:lineRule="auto"/>
              <w:ind w:left="142"/>
              <w:jc w:val="left"/>
              <w:rPr>
                <w:rFonts w:cs="Arial"/>
                <w:lang w:eastAsia="en-US"/>
              </w:rPr>
            </w:pPr>
            <w:r w:rsidRPr="0042153A">
              <w:rPr>
                <w:rFonts w:cs="Arial"/>
                <w:lang w:eastAsia="en-US"/>
              </w:rPr>
              <w:t>x</w:t>
            </w:r>
          </w:p>
        </w:tc>
        <w:tc>
          <w:tcPr>
            <w:tcW w:w="2740" w:type="dxa"/>
            <w:tcBorders>
              <w:top w:val="single" w:sz="6" w:space="0" w:color="auto"/>
              <w:left w:val="single" w:sz="6" w:space="0" w:color="auto"/>
              <w:bottom w:val="single" w:sz="6" w:space="0" w:color="auto"/>
              <w:right w:val="single" w:sz="6" w:space="0" w:color="auto"/>
            </w:tcBorders>
            <w:hideMark/>
          </w:tcPr>
          <w:p w:rsidR="00E05F34" w:rsidRPr="00E05F34" w:rsidRDefault="00E05F34" w:rsidP="00E05F34">
            <w:pPr>
              <w:tabs>
                <w:tab w:val="left" w:pos="720"/>
              </w:tabs>
              <w:spacing w:line="276" w:lineRule="auto"/>
              <w:ind w:left="142"/>
              <w:jc w:val="left"/>
              <w:rPr>
                <w:rFonts w:cs="Arial"/>
                <w:lang w:eastAsia="en-US"/>
              </w:rPr>
            </w:pPr>
            <w:r w:rsidRPr="0042153A">
              <w:rPr>
                <w:rFonts w:ascii="Calibri" w:eastAsiaTheme="minorHAnsi" w:hAnsi="Calibri" w:cs="Arial"/>
                <w:szCs w:val="22"/>
                <w:lang w:eastAsia="en-US"/>
              </w:rPr>
              <w:t>Night working</w:t>
            </w:r>
          </w:p>
        </w:tc>
        <w:tc>
          <w:tcPr>
            <w:tcW w:w="782" w:type="dxa"/>
            <w:tcBorders>
              <w:top w:val="single" w:sz="6" w:space="0" w:color="auto"/>
              <w:left w:val="single" w:sz="6" w:space="0" w:color="auto"/>
              <w:bottom w:val="single" w:sz="6" w:space="0" w:color="auto"/>
              <w:right w:val="single" w:sz="6" w:space="0" w:color="auto"/>
            </w:tcBorders>
          </w:tcPr>
          <w:p w:rsidR="00E05F34" w:rsidRPr="00E05F34" w:rsidRDefault="00E05F34" w:rsidP="00E05F34">
            <w:pPr>
              <w:tabs>
                <w:tab w:val="left" w:pos="720"/>
              </w:tabs>
              <w:spacing w:line="276" w:lineRule="auto"/>
              <w:ind w:left="142"/>
              <w:jc w:val="left"/>
              <w:rPr>
                <w:rFonts w:cs="Arial"/>
                <w:lang w:eastAsia="en-US"/>
              </w:rPr>
            </w:pPr>
          </w:p>
        </w:tc>
        <w:tc>
          <w:tcPr>
            <w:tcW w:w="2740" w:type="dxa"/>
            <w:tcBorders>
              <w:top w:val="single" w:sz="6" w:space="0" w:color="auto"/>
              <w:left w:val="single" w:sz="6" w:space="0" w:color="auto"/>
              <w:bottom w:val="single" w:sz="6" w:space="0" w:color="auto"/>
              <w:right w:val="single" w:sz="6" w:space="0" w:color="auto"/>
            </w:tcBorders>
          </w:tcPr>
          <w:p w:rsidR="00E05F34" w:rsidRPr="00E05F34" w:rsidRDefault="00E05F34" w:rsidP="00E05F34">
            <w:pPr>
              <w:tabs>
                <w:tab w:val="left" w:pos="720"/>
              </w:tabs>
              <w:spacing w:line="276" w:lineRule="auto"/>
              <w:ind w:left="142"/>
              <w:jc w:val="left"/>
              <w:rPr>
                <w:rFonts w:cs="Arial"/>
                <w:lang w:eastAsia="en-US"/>
              </w:rPr>
            </w:pPr>
          </w:p>
        </w:tc>
        <w:tc>
          <w:tcPr>
            <w:tcW w:w="912" w:type="dxa"/>
            <w:tcBorders>
              <w:top w:val="single" w:sz="6" w:space="0" w:color="auto"/>
              <w:left w:val="single" w:sz="6" w:space="0" w:color="auto"/>
              <w:bottom w:val="single" w:sz="6" w:space="0" w:color="auto"/>
              <w:right w:val="single" w:sz="6" w:space="0" w:color="auto"/>
            </w:tcBorders>
          </w:tcPr>
          <w:p w:rsidR="00E05F34" w:rsidRPr="00E05F34" w:rsidRDefault="00E05F34" w:rsidP="00E05F34">
            <w:pPr>
              <w:tabs>
                <w:tab w:val="left" w:pos="720"/>
              </w:tabs>
              <w:spacing w:line="276" w:lineRule="auto"/>
              <w:ind w:left="142"/>
              <w:rPr>
                <w:rFonts w:cs="Arial"/>
                <w:lang w:eastAsia="en-US"/>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67D" w:rsidRDefault="0037667D" w:rsidP="004B7126">
      <w:pPr>
        <w:spacing w:before="0" w:after="0"/>
      </w:pPr>
      <w:r>
        <w:separator/>
      </w:r>
    </w:p>
  </w:endnote>
  <w:endnote w:type="continuationSeparator" w:id="0">
    <w:p w:rsidR="0037667D" w:rsidRDefault="0037667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213" w:rsidRPr="0076072A" w:rsidRDefault="00B24213" w:rsidP="0076072A">
    <w:pPr>
      <w:pStyle w:val="Footer"/>
      <w:jc w:val="left"/>
      <w:rPr>
        <w:i/>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67D" w:rsidRDefault="0037667D" w:rsidP="004B7126">
      <w:pPr>
        <w:spacing w:before="0" w:after="0"/>
      </w:pPr>
      <w:r>
        <w:separator/>
      </w:r>
    </w:p>
  </w:footnote>
  <w:footnote w:type="continuationSeparator" w:id="0">
    <w:p w:rsidR="0037667D" w:rsidRDefault="0037667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850807"/>
      <w:docPartObj>
        <w:docPartGallery w:val="Page Numbers (Top of Page)"/>
        <w:docPartUnique/>
      </w:docPartObj>
    </w:sdtPr>
    <w:sdtEndPr>
      <w:rPr>
        <w:noProof/>
      </w:rPr>
    </w:sdtEndPr>
    <w:sdtContent>
      <w:p w:rsidR="0076072A" w:rsidRDefault="0076072A">
        <w:pPr>
          <w:pStyle w:val="Header"/>
        </w:pPr>
        <w:r>
          <w:fldChar w:fldCharType="begin"/>
        </w:r>
        <w:r>
          <w:instrText xml:space="preserve"> PAGE   \* MERGEFORMAT </w:instrText>
        </w:r>
        <w:r>
          <w:fldChar w:fldCharType="separate"/>
        </w:r>
        <w:r w:rsidR="00404DCC">
          <w:rPr>
            <w:noProof/>
          </w:rPr>
          <w:t>10</w:t>
        </w:r>
        <w:r>
          <w:rPr>
            <w:noProof/>
          </w:rPr>
          <w:fldChar w:fldCharType="end"/>
        </w:r>
      </w:p>
    </w:sdtContent>
  </w:sdt>
  <w:p w:rsidR="00B24213" w:rsidRDefault="00B2421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653808"/>
    <w:multiLevelType w:val="hybridMultilevel"/>
    <w:tmpl w:val="63B82790"/>
    <w:lvl w:ilvl="0" w:tplc="0CB281FE">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008DA"/>
    <w:rsid w:val="00000ACA"/>
    <w:rsid w:val="00014BFB"/>
    <w:rsid w:val="0006455B"/>
    <w:rsid w:val="000A64F3"/>
    <w:rsid w:val="000C104D"/>
    <w:rsid w:val="000C1501"/>
    <w:rsid w:val="00104FAD"/>
    <w:rsid w:val="00127516"/>
    <w:rsid w:val="00162017"/>
    <w:rsid w:val="001B00EB"/>
    <w:rsid w:val="001C3785"/>
    <w:rsid w:val="001D32D1"/>
    <w:rsid w:val="001F45B4"/>
    <w:rsid w:val="002521FF"/>
    <w:rsid w:val="002D1A86"/>
    <w:rsid w:val="00312AE1"/>
    <w:rsid w:val="00313E00"/>
    <w:rsid w:val="00323806"/>
    <w:rsid w:val="0032439D"/>
    <w:rsid w:val="0037667D"/>
    <w:rsid w:val="003963A0"/>
    <w:rsid w:val="003F4608"/>
    <w:rsid w:val="00404DCC"/>
    <w:rsid w:val="00405E1F"/>
    <w:rsid w:val="00406F37"/>
    <w:rsid w:val="00420F36"/>
    <w:rsid w:val="0042153A"/>
    <w:rsid w:val="0046359D"/>
    <w:rsid w:val="0049291A"/>
    <w:rsid w:val="004B7126"/>
    <w:rsid w:val="004C35B5"/>
    <w:rsid w:val="004D5D1D"/>
    <w:rsid w:val="004E01DF"/>
    <w:rsid w:val="004E1C29"/>
    <w:rsid w:val="004F7A8E"/>
    <w:rsid w:val="00515538"/>
    <w:rsid w:val="00515F9C"/>
    <w:rsid w:val="005723F5"/>
    <w:rsid w:val="005865EB"/>
    <w:rsid w:val="005932F1"/>
    <w:rsid w:val="0061286A"/>
    <w:rsid w:val="00612A31"/>
    <w:rsid w:val="00615DEF"/>
    <w:rsid w:val="0063146B"/>
    <w:rsid w:val="00635D43"/>
    <w:rsid w:val="006D0C77"/>
    <w:rsid w:val="0073259E"/>
    <w:rsid w:val="00747413"/>
    <w:rsid w:val="0076072A"/>
    <w:rsid w:val="00776085"/>
    <w:rsid w:val="0079459E"/>
    <w:rsid w:val="00796302"/>
    <w:rsid w:val="00846B10"/>
    <w:rsid w:val="00847B84"/>
    <w:rsid w:val="008973BA"/>
    <w:rsid w:val="008B2CC8"/>
    <w:rsid w:val="008C03B8"/>
    <w:rsid w:val="008C4C35"/>
    <w:rsid w:val="00904EB1"/>
    <w:rsid w:val="00963B2D"/>
    <w:rsid w:val="00964A6A"/>
    <w:rsid w:val="00973745"/>
    <w:rsid w:val="009E32A1"/>
    <w:rsid w:val="00A42F8F"/>
    <w:rsid w:val="00A74D45"/>
    <w:rsid w:val="00AA2389"/>
    <w:rsid w:val="00AA3BE2"/>
    <w:rsid w:val="00AC7152"/>
    <w:rsid w:val="00B24213"/>
    <w:rsid w:val="00B64E73"/>
    <w:rsid w:val="00B84F88"/>
    <w:rsid w:val="00BA218F"/>
    <w:rsid w:val="00BD7314"/>
    <w:rsid w:val="00C246FE"/>
    <w:rsid w:val="00C41069"/>
    <w:rsid w:val="00C430E3"/>
    <w:rsid w:val="00C46819"/>
    <w:rsid w:val="00C47E02"/>
    <w:rsid w:val="00D0530B"/>
    <w:rsid w:val="00D8741F"/>
    <w:rsid w:val="00DD30C0"/>
    <w:rsid w:val="00DF4B95"/>
    <w:rsid w:val="00E0029A"/>
    <w:rsid w:val="00E05F34"/>
    <w:rsid w:val="00E11826"/>
    <w:rsid w:val="00E255BD"/>
    <w:rsid w:val="00E50797"/>
    <w:rsid w:val="00E6111E"/>
    <w:rsid w:val="00EF627B"/>
    <w:rsid w:val="00F01D16"/>
    <w:rsid w:val="00F15459"/>
    <w:rsid w:val="00F31E79"/>
    <w:rsid w:val="00F34634"/>
    <w:rsid w:val="00F62BBA"/>
    <w:rsid w:val="00F63A0C"/>
    <w:rsid w:val="00F644A9"/>
    <w:rsid w:val="00FD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A5036-635B-417E-96BF-5B5BCE7C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E255BD"/>
    <w:rPr>
      <w:sz w:val="16"/>
      <w:szCs w:val="16"/>
    </w:rPr>
  </w:style>
  <w:style w:type="paragraph" w:styleId="CommentText">
    <w:name w:val="annotation text"/>
    <w:basedOn w:val="Normal"/>
    <w:link w:val="CommentTextChar"/>
    <w:uiPriority w:val="99"/>
    <w:semiHidden/>
    <w:unhideWhenUsed/>
    <w:rsid w:val="00E255BD"/>
    <w:rPr>
      <w:sz w:val="20"/>
      <w:szCs w:val="20"/>
    </w:rPr>
  </w:style>
  <w:style w:type="character" w:customStyle="1" w:styleId="CommentTextChar">
    <w:name w:val="Comment Text Char"/>
    <w:basedOn w:val="DefaultParagraphFont"/>
    <w:link w:val="CommentText"/>
    <w:uiPriority w:val="99"/>
    <w:semiHidden/>
    <w:rsid w:val="00E255B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55BD"/>
    <w:rPr>
      <w:b/>
      <w:bCs/>
    </w:rPr>
  </w:style>
  <w:style w:type="character" w:customStyle="1" w:styleId="CommentSubjectChar">
    <w:name w:val="Comment Subject Char"/>
    <w:basedOn w:val="CommentTextChar"/>
    <w:link w:val="CommentSubject"/>
    <w:uiPriority w:val="99"/>
    <w:semiHidden/>
    <w:rsid w:val="00E255BD"/>
    <w:rPr>
      <w:rFonts w:ascii="Arial" w:eastAsia="Times New Roman" w:hAnsi="Arial" w:cs="Times New Roman"/>
      <w:b/>
      <w:bCs/>
      <w:sz w:val="20"/>
      <w:szCs w:val="20"/>
      <w:lang w:eastAsia="en-GB"/>
    </w:rPr>
  </w:style>
  <w:style w:type="table" w:styleId="TableGrid">
    <w:name w:val="Table Grid"/>
    <w:basedOn w:val="TableNormal"/>
    <w:uiPriority w:val="59"/>
    <w:rsid w:val="008B2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rsid w:val="00E6111E"/>
    <w:pPr>
      <w:spacing w:after="120" w:line="240" w:lineRule="auto"/>
    </w:pPr>
    <w:rPr>
      <w:rFonts w:ascii="Arial" w:eastAsia="Times New Roman" w:hAnsi="Arial" w:cs="Times New Roman"/>
      <w:noProof/>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C3AE-873D-4AE6-9E36-980E65B4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Royle</dc:creator>
  <cp:lastModifiedBy>Sharland Kate (Royal Devon and Exeter Foundation Trust)</cp:lastModifiedBy>
  <cp:revision>2</cp:revision>
  <cp:lastPrinted>2020-09-03T15:26:00Z</cp:lastPrinted>
  <dcterms:created xsi:type="dcterms:W3CDTF">2023-05-09T11:50:00Z</dcterms:created>
  <dcterms:modified xsi:type="dcterms:W3CDTF">2023-05-09T11:50:00Z</dcterms:modified>
</cp:coreProperties>
</file>