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8DE" w:rsidRDefault="00112305">
      <w:pPr>
        <w:spacing w:after="120" w:line="259" w:lineRule="auto"/>
        <w:ind w:left="0" w:right="89" w:firstLine="0"/>
        <w:jc w:val="right"/>
      </w:pPr>
      <w:r>
        <w:rPr>
          <w:noProof/>
        </w:rPr>
        <w:drawing>
          <wp:inline distT="0" distB="0" distL="0" distR="0">
            <wp:extent cx="2050796" cy="85661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2050796" cy="856615"/>
                    </a:xfrm>
                    <a:prstGeom prst="rect">
                      <a:avLst/>
                    </a:prstGeom>
                  </pic:spPr>
                </pic:pic>
              </a:graphicData>
            </a:graphic>
          </wp:inline>
        </w:drawing>
      </w:r>
      <w:r>
        <w:rPr>
          <w:b/>
          <w:color w:val="FF0000"/>
        </w:rPr>
        <w:t xml:space="preserve"> </w:t>
      </w:r>
    </w:p>
    <w:p w:rsidR="004A18DE" w:rsidRDefault="00112305">
      <w:pPr>
        <w:spacing w:after="0" w:line="259" w:lineRule="auto"/>
        <w:ind w:left="0" w:right="22" w:firstLine="0"/>
        <w:jc w:val="right"/>
      </w:pPr>
      <w:r>
        <w:rPr>
          <w:b/>
          <w:color w:val="FF0000"/>
        </w:rPr>
        <w:t xml:space="preserve"> </w:t>
      </w:r>
      <w:r>
        <w:t xml:space="preserve"> </w:t>
      </w:r>
    </w:p>
    <w:tbl>
      <w:tblPr>
        <w:tblStyle w:val="TableGrid"/>
        <w:tblW w:w="8293" w:type="dxa"/>
        <w:tblInd w:w="14" w:type="dxa"/>
        <w:tblCellMar>
          <w:top w:w="0" w:type="dxa"/>
          <w:left w:w="0" w:type="dxa"/>
          <w:bottom w:w="0" w:type="dxa"/>
          <w:right w:w="0" w:type="dxa"/>
        </w:tblCellMar>
        <w:tblLook w:val="04A0" w:firstRow="1" w:lastRow="0" w:firstColumn="1" w:lastColumn="0" w:noHBand="0" w:noVBand="1"/>
      </w:tblPr>
      <w:tblGrid>
        <w:gridCol w:w="3709"/>
        <w:gridCol w:w="4584"/>
      </w:tblGrid>
      <w:tr w:rsidR="004A18DE">
        <w:trPr>
          <w:trHeight w:val="363"/>
        </w:trPr>
        <w:tc>
          <w:tcPr>
            <w:tcW w:w="3709" w:type="dxa"/>
            <w:tcBorders>
              <w:top w:val="nil"/>
              <w:left w:val="nil"/>
              <w:bottom w:val="nil"/>
              <w:right w:val="nil"/>
            </w:tcBorders>
          </w:tcPr>
          <w:p w:rsidR="004A18DE" w:rsidRDefault="00112305">
            <w:pPr>
              <w:spacing w:after="0" w:line="259" w:lineRule="auto"/>
              <w:ind w:left="0" w:right="0" w:firstLine="0"/>
              <w:jc w:val="left"/>
            </w:pPr>
            <w:r>
              <w:rPr>
                <w:b/>
              </w:rPr>
              <w:t xml:space="preserve">JOB DESCRIPTION </w:t>
            </w:r>
            <w:r>
              <w:t xml:space="preserve"> </w:t>
            </w:r>
          </w:p>
        </w:tc>
        <w:tc>
          <w:tcPr>
            <w:tcW w:w="4584" w:type="dxa"/>
            <w:tcBorders>
              <w:top w:val="nil"/>
              <w:left w:val="nil"/>
              <w:bottom w:val="nil"/>
              <w:right w:val="nil"/>
            </w:tcBorders>
          </w:tcPr>
          <w:p w:rsidR="004A18DE" w:rsidRDefault="00112305">
            <w:pPr>
              <w:spacing w:after="0" w:line="259" w:lineRule="auto"/>
              <w:ind w:left="0" w:right="0" w:firstLine="0"/>
              <w:jc w:val="left"/>
            </w:pPr>
            <w:r>
              <w:rPr>
                <w:b/>
              </w:rPr>
              <w:t xml:space="preserve"> </w:t>
            </w:r>
            <w:r>
              <w:t xml:space="preserve">  </w:t>
            </w:r>
          </w:p>
        </w:tc>
      </w:tr>
      <w:tr w:rsidR="004A18DE">
        <w:trPr>
          <w:trHeight w:val="511"/>
        </w:trPr>
        <w:tc>
          <w:tcPr>
            <w:tcW w:w="3709" w:type="dxa"/>
            <w:tcBorders>
              <w:top w:val="nil"/>
              <w:left w:val="nil"/>
              <w:bottom w:val="nil"/>
              <w:right w:val="nil"/>
            </w:tcBorders>
            <w:vAlign w:val="bottom"/>
          </w:tcPr>
          <w:p w:rsidR="004A18DE" w:rsidRDefault="00112305">
            <w:pPr>
              <w:spacing w:after="0" w:line="259" w:lineRule="auto"/>
              <w:ind w:left="0" w:right="0" w:firstLine="0"/>
              <w:jc w:val="left"/>
            </w:pPr>
            <w:r>
              <w:rPr>
                <w:b/>
              </w:rPr>
              <w:t xml:space="preserve">Job Title: </w:t>
            </w:r>
            <w:r>
              <w:t xml:space="preserve"> </w:t>
            </w:r>
          </w:p>
        </w:tc>
        <w:tc>
          <w:tcPr>
            <w:tcW w:w="4584" w:type="dxa"/>
            <w:tcBorders>
              <w:top w:val="nil"/>
              <w:left w:val="nil"/>
              <w:bottom w:val="nil"/>
              <w:right w:val="nil"/>
            </w:tcBorders>
            <w:vAlign w:val="bottom"/>
          </w:tcPr>
          <w:p w:rsidR="004A18DE" w:rsidRDefault="00112305">
            <w:pPr>
              <w:spacing w:after="0" w:line="259" w:lineRule="auto"/>
              <w:ind w:left="0" w:right="0" w:firstLine="0"/>
              <w:jc w:val="left"/>
            </w:pPr>
            <w:r>
              <w:rPr>
                <w:sz w:val="37"/>
                <w:vertAlign w:val="superscript"/>
              </w:rPr>
              <w:t xml:space="preserve"> </w:t>
            </w:r>
            <w:r>
              <w:rPr>
                <w:b/>
              </w:rPr>
              <w:t xml:space="preserve">Occupational Health Nurse Advisor </w:t>
            </w:r>
            <w:r>
              <w:t xml:space="preserve"> </w:t>
            </w:r>
          </w:p>
        </w:tc>
      </w:tr>
      <w:tr w:rsidR="004A18DE">
        <w:trPr>
          <w:trHeight w:val="475"/>
        </w:trPr>
        <w:tc>
          <w:tcPr>
            <w:tcW w:w="3709" w:type="dxa"/>
            <w:tcBorders>
              <w:top w:val="nil"/>
              <w:left w:val="nil"/>
              <w:bottom w:val="nil"/>
              <w:right w:val="nil"/>
            </w:tcBorders>
          </w:tcPr>
          <w:p w:rsidR="004A18DE" w:rsidRDefault="00112305">
            <w:pPr>
              <w:spacing w:after="0" w:line="259" w:lineRule="auto"/>
              <w:ind w:left="0" w:right="0" w:firstLine="0"/>
              <w:jc w:val="left"/>
            </w:pPr>
            <w:r>
              <w:rPr>
                <w:b/>
              </w:rPr>
              <w:t xml:space="preserve">Band: </w:t>
            </w:r>
            <w:r>
              <w:t xml:space="preserve"> </w:t>
            </w:r>
          </w:p>
        </w:tc>
        <w:tc>
          <w:tcPr>
            <w:tcW w:w="4584" w:type="dxa"/>
            <w:tcBorders>
              <w:top w:val="nil"/>
              <w:left w:val="nil"/>
              <w:bottom w:val="nil"/>
              <w:right w:val="nil"/>
            </w:tcBorders>
          </w:tcPr>
          <w:p w:rsidR="004A18DE" w:rsidRDefault="00112305">
            <w:pPr>
              <w:spacing w:after="0" w:line="259" w:lineRule="auto"/>
              <w:ind w:left="0" w:right="0" w:firstLine="0"/>
              <w:jc w:val="left"/>
            </w:pPr>
            <w:r>
              <w:rPr>
                <w:sz w:val="37"/>
                <w:vertAlign w:val="superscript"/>
              </w:rPr>
              <w:t xml:space="preserve"> </w:t>
            </w:r>
            <w:r>
              <w:rPr>
                <w:b/>
              </w:rPr>
              <w:t xml:space="preserve">6 </w:t>
            </w:r>
            <w:r>
              <w:t xml:space="preserve"> </w:t>
            </w:r>
          </w:p>
        </w:tc>
      </w:tr>
      <w:tr w:rsidR="004A18DE">
        <w:trPr>
          <w:trHeight w:val="640"/>
        </w:trPr>
        <w:tc>
          <w:tcPr>
            <w:tcW w:w="3709" w:type="dxa"/>
            <w:tcBorders>
              <w:top w:val="nil"/>
              <w:left w:val="nil"/>
              <w:bottom w:val="nil"/>
              <w:right w:val="nil"/>
            </w:tcBorders>
            <w:vAlign w:val="center"/>
          </w:tcPr>
          <w:p w:rsidR="004A18DE" w:rsidRDefault="00112305">
            <w:pPr>
              <w:spacing w:after="0" w:line="259" w:lineRule="auto"/>
              <w:ind w:left="0" w:right="0" w:firstLine="0"/>
              <w:jc w:val="left"/>
            </w:pPr>
            <w:r>
              <w:rPr>
                <w:b/>
              </w:rPr>
              <w:t xml:space="preserve">Responsible To: </w:t>
            </w:r>
            <w:r>
              <w:t xml:space="preserve"> </w:t>
            </w:r>
          </w:p>
        </w:tc>
        <w:tc>
          <w:tcPr>
            <w:tcW w:w="4584" w:type="dxa"/>
            <w:tcBorders>
              <w:top w:val="nil"/>
              <w:left w:val="nil"/>
              <w:bottom w:val="nil"/>
              <w:right w:val="nil"/>
            </w:tcBorders>
          </w:tcPr>
          <w:p w:rsidR="004A18DE" w:rsidRDefault="00112305">
            <w:pPr>
              <w:tabs>
                <w:tab w:val="center" w:pos="2226"/>
                <w:tab w:val="right" w:pos="4584"/>
              </w:tabs>
              <w:spacing w:after="7" w:line="259" w:lineRule="auto"/>
              <w:ind w:left="0" w:right="0" w:firstLine="0"/>
              <w:jc w:val="left"/>
            </w:pPr>
            <w:r>
              <w:t xml:space="preserve"> </w:t>
            </w:r>
            <w:r>
              <w:rPr>
                <w:b/>
              </w:rPr>
              <w:t xml:space="preserve">Clinical </w:t>
            </w:r>
            <w:r>
              <w:rPr>
                <w:b/>
              </w:rPr>
              <w:tab/>
              <w:t xml:space="preserve">Nurse </w:t>
            </w:r>
            <w:r>
              <w:rPr>
                <w:b/>
              </w:rPr>
              <w:tab/>
              <w:t xml:space="preserve">Specialist, </w:t>
            </w:r>
          </w:p>
          <w:p w:rsidR="004A18DE" w:rsidRDefault="00112305">
            <w:pPr>
              <w:spacing w:after="0" w:line="259" w:lineRule="auto"/>
              <w:ind w:left="0" w:right="40" w:firstLine="0"/>
              <w:jc w:val="center"/>
            </w:pPr>
            <w:r>
              <w:rPr>
                <w:b/>
              </w:rPr>
              <w:t>Occupational Health and Wellbeing</w:t>
            </w:r>
            <w:r>
              <w:t xml:space="preserve"> </w:t>
            </w:r>
          </w:p>
        </w:tc>
      </w:tr>
      <w:tr w:rsidR="004A18DE">
        <w:trPr>
          <w:trHeight w:val="583"/>
        </w:trPr>
        <w:tc>
          <w:tcPr>
            <w:tcW w:w="3709" w:type="dxa"/>
            <w:tcBorders>
              <w:top w:val="nil"/>
              <w:left w:val="nil"/>
              <w:bottom w:val="nil"/>
              <w:right w:val="nil"/>
            </w:tcBorders>
            <w:vAlign w:val="bottom"/>
          </w:tcPr>
          <w:p w:rsidR="004A18DE" w:rsidRDefault="00112305">
            <w:pPr>
              <w:spacing w:after="0" w:line="259" w:lineRule="auto"/>
              <w:ind w:left="0" w:right="0" w:firstLine="0"/>
              <w:jc w:val="left"/>
            </w:pPr>
            <w:r>
              <w:rPr>
                <w:b/>
              </w:rPr>
              <w:t xml:space="preserve">Accountable To: </w:t>
            </w:r>
            <w:r>
              <w:t xml:space="preserve"> </w:t>
            </w:r>
          </w:p>
        </w:tc>
        <w:tc>
          <w:tcPr>
            <w:tcW w:w="4584" w:type="dxa"/>
            <w:tcBorders>
              <w:top w:val="nil"/>
              <w:left w:val="nil"/>
              <w:bottom w:val="nil"/>
              <w:right w:val="nil"/>
            </w:tcBorders>
          </w:tcPr>
          <w:p w:rsidR="004A18DE" w:rsidRDefault="00112305">
            <w:pPr>
              <w:tabs>
                <w:tab w:val="center" w:pos="2226"/>
                <w:tab w:val="right" w:pos="4584"/>
              </w:tabs>
              <w:spacing w:after="10" w:line="259" w:lineRule="auto"/>
              <w:ind w:left="0" w:right="0" w:firstLine="0"/>
              <w:jc w:val="left"/>
            </w:pPr>
            <w:r>
              <w:t xml:space="preserve"> </w:t>
            </w:r>
            <w:r>
              <w:rPr>
                <w:b/>
              </w:rPr>
              <w:t xml:space="preserve">Clinical </w:t>
            </w:r>
            <w:r>
              <w:rPr>
                <w:b/>
              </w:rPr>
              <w:tab/>
              <w:t xml:space="preserve">Nurse </w:t>
            </w:r>
            <w:r>
              <w:rPr>
                <w:b/>
              </w:rPr>
              <w:tab/>
              <w:t xml:space="preserve">Specialist, </w:t>
            </w:r>
          </w:p>
          <w:p w:rsidR="004A18DE" w:rsidRDefault="00112305">
            <w:pPr>
              <w:spacing w:after="0" w:line="259" w:lineRule="auto"/>
              <w:ind w:left="0" w:right="40" w:firstLine="0"/>
              <w:jc w:val="center"/>
            </w:pPr>
            <w:r>
              <w:rPr>
                <w:b/>
              </w:rPr>
              <w:t>Occupational Health and Wellbeing</w:t>
            </w:r>
            <w:r>
              <w:t xml:space="preserve"> </w:t>
            </w:r>
          </w:p>
        </w:tc>
      </w:tr>
    </w:tbl>
    <w:p w:rsidR="004A18DE" w:rsidRDefault="00112305">
      <w:pPr>
        <w:spacing w:after="184" w:line="259" w:lineRule="auto"/>
        <w:ind w:left="0" w:right="0" w:firstLine="0"/>
        <w:jc w:val="left"/>
      </w:pPr>
      <w:r>
        <w:rPr>
          <w:b/>
        </w:rPr>
        <w:t xml:space="preserve"> </w:t>
      </w:r>
    </w:p>
    <w:p w:rsidR="004A18DE" w:rsidRDefault="00112305">
      <w:pPr>
        <w:spacing w:after="0" w:line="420" w:lineRule="auto"/>
        <w:ind w:left="9" w:right="2970"/>
        <w:jc w:val="left"/>
      </w:pPr>
      <w:r>
        <w:rPr>
          <w:b/>
        </w:rPr>
        <w:t xml:space="preserve">Section/Department/Directorate: People </w:t>
      </w:r>
      <w:proofErr w:type="gramStart"/>
      <w:r>
        <w:rPr>
          <w:b/>
        </w:rPr>
        <w:t>Directorate  Purpose</w:t>
      </w:r>
      <w:proofErr w:type="gramEnd"/>
      <w:r>
        <w:rPr>
          <w:b/>
        </w:rPr>
        <w:t xml:space="preserve">: </w:t>
      </w:r>
      <w:r>
        <w:t xml:space="preserve"> </w:t>
      </w:r>
    </w:p>
    <w:p w:rsidR="004A18DE" w:rsidRDefault="00112305">
      <w:pPr>
        <w:spacing w:after="185"/>
        <w:ind w:right="0"/>
      </w:pPr>
      <w:r>
        <w:t xml:space="preserve">To undertake case management as an autonomous practitioner, being responsible for a caseload of clients, respecting confidentiality, equality and diversity and providing specialist advice on health promotion, advisory services and sickness absence  </w:t>
      </w:r>
    </w:p>
    <w:p w:rsidR="004A18DE" w:rsidRDefault="00112305">
      <w:pPr>
        <w:spacing w:after="187"/>
        <w:ind w:right="0"/>
      </w:pPr>
      <w:r>
        <w:t>To ens</w:t>
      </w:r>
      <w:r>
        <w:t xml:space="preserve">ure knowledge is up to date and work as part of the Occupational Health multidisciplinary team, in accordance with current Health and wellbeing advice and evidence based best practice, under the direction of the Nurse manager.  </w:t>
      </w:r>
    </w:p>
    <w:p w:rsidR="004A18DE" w:rsidRDefault="00112305">
      <w:pPr>
        <w:spacing w:after="185"/>
        <w:ind w:right="0"/>
      </w:pPr>
      <w:r>
        <w:t>To work clinically undertak</w:t>
      </w:r>
      <w:r>
        <w:t xml:space="preserve">ing Occupational Health screening, surveillance, delivering immunisations and performing venepuncture.   </w:t>
      </w:r>
    </w:p>
    <w:p w:rsidR="004A18DE" w:rsidRDefault="00112305">
      <w:pPr>
        <w:spacing w:after="186"/>
        <w:ind w:right="0"/>
      </w:pPr>
      <w:r>
        <w:t>To support the role of the Clinical Nurse Specialist in their absence.</w:t>
      </w:r>
      <w:r>
        <w:rPr>
          <w:color w:val="FF0000"/>
        </w:rPr>
        <w:t xml:space="preserve"> </w:t>
      </w:r>
      <w:r>
        <w:t xml:space="preserve"> </w:t>
      </w:r>
    </w:p>
    <w:p w:rsidR="004A18DE" w:rsidRDefault="00112305">
      <w:pPr>
        <w:spacing w:after="182" w:line="255" w:lineRule="auto"/>
        <w:ind w:left="9" w:right="0"/>
        <w:jc w:val="left"/>
      </w:pPr>
      <w:r>
        <w:rPr>
          <w:b/>
        </w:rPr>
        <w:t xml:space="preserve">Context: </w:t>
      </w:r>
      <w:r>
        <w:t xml:space="preserve"> </w:t>
      </w:r>
    </w:p>
    <w:p w:rsidR="004A18DE" w:rsidRDefault="00112305">
      <w:pPr>
        <w:spacing w:after="182" w:line="255" w:lineRule="auto"/>
        <w:ind w:left="9" w:right="0"/>
        <w:jc w:val="left"/>
      </w:pPr>
      <w:r>
        <w:t xml:space="preserve">The </w:t>
      </w:r>
      <w:r>
        <w:rPr>
          <w:b/>
        </w:rPr>
        <w:t xml:space="preserve">Occupational Health Nurse Advisor </w:t>
      </w:r>
      <w:r>
        <w:t xml:space="preserve">will be based at </w:t>
      </w:r>
      <w:r>
        <w:rPr>
          <w:b/>
        </w:rPr>
        <w:t xml:space="preserve">Barnstaple </w:t>
      </w:r>
      <w:r>
        <w:rPr>
          <w:b/>
        </w:rPr>
        <w:t>/ Exeter but this is a Trust wide post</w:t>
      </w:r>
      <w:r>
        <w:t xml:space="preserve">.   </w:t>
      </w:r>
    </w:p>
    <w:p w:rsidR="004A18DE" w:rsidRDefault="00112305">
      <w:pPr>
        <w:spacing w:after="190"/>
        <w:ind w:right="0"/>
      </w:pPr>
      <w:r>
        <w:t>The post holder will undertake all Occupational Health and Wellbeing Service Nursing duties and work as part of a team, to meet the needs of the service. The post holder may be required to work in other areas as a</w:t>
      </w:r>
      <w:r>
        <w:t>ppropriate and as directed by the line manager.</w:t>
      </w:r>
      <w:r>
        <w:rPr>
          <w:b/>
        </w:rPr>
        <w:t xml:space="preserve">  </w:t>
      </w:r>
      <w:r>
        <w:t xml:space="preserve"> </w:t>
      </w:r>
    </w:p>
    <w:p w:rsidR="004A18DE" w:rsidRDefault="00112305">
      <w:pPr>
        <w:spacing w:after="182" w:line="255" w:lineRule="auto"/>
        <w:ind w:left="9" w:right="0"/>
        <w:jc w:val="left"/>
      </w:pPr>
      <w:r>
        <w:rPr>
          <w:b/>
        </w:rPr>
        <w:t xml:space="preserve">Key Working Relationships: </w:t>
      </w:r>
      <w:r>
        <w:t xml:space="preserve"> </w:t>
      </w:r>
    </w:p>
    <w:p w:rsidR="004A18DE" w:rsidRDefault="00112305">
      <w:pPr>
        <w:ind w:right="0"/>
      </w:pPr>
      <w:r>
        <w:t>To provide an Occupational Health service primarily responsible for meeting the needs of Trust employees, but also external contracts from both the private and public sector an</w:t>
      </w:r>
      <w:r>
        <w:t>d reporting to the Line Managers, having freedom to act within the policies and practices of the service. The post holder will be expected to work with their own case load of employees/ clients however they will be able to refer to a more senior nurse when</w:t>
      </w:r>
      <w:r>
        <w:t xml:space="preserve"> required.  </w:t>
      </w:r>
    </w:p>
    <w:p w:rsidR="004A18DE" w:rsidRDefault="00112305">
      <w:pPr>
        <w:ind w:right="0"/>
      </w:pPr>
      <w:r>
        <w:lastRenderedPageBreak/>
        <w:t xml:space="preserve">The post holder is required to communicate effectively with stakeholders of all levels throughout the Trust, the wider Healthcare community, external organisations and the public.  </w:t>
      </w:r>
    </w:p>
    <w:p w:rsidR="004A18DE" w:rsidRDefault="00112305">
      <w:pPr>
        <w:spacing w:after="613"/>
        <w:ind w:right="0"/>
      </w:pPr>
      <w:r>
        <w:t>This will include verbal, written and electronic media.</w:t>
      </w:r>
      <w:r>
        <w:rPr>
          <w:b/>
        </w:rPr>
        <w:t xml:space="preserve"> </w:t>
      </w:r>
      <w:r>
        <w:t xml:space="preserve"> </w:t>
      </w:r>
    </w:p>
    <w:p w:rsidR="004A18DE" w:rsidRDefault="00112305">
      <w:pPr>
        <w:spacing w:after="4" w:line="255" w:lineRule="auto"/>
        <w:ind w:left="9" w:right="0"/>
        <w:jc w:val="left"/>
      </w:pPr>
      <w:r>
        <w:rPr>
          <w:b/>
        </w:rPr>
        <w:t xml:space="preserve">Organisational Chart: </w:t>
      </w:r>
      <w:r>
        <w:t xml:space="preserve"> </w:t>
      </w:r>
    </w:p>
    <w:p w:rsidR="004A18DE" w:rsidRDefault="00112305">
      <w:pPr>
        <w:spacing w:after="398" w:line="259" w:lineRule="auto"/>
        <w:ind w:left="1006" w:right="0" w:firstLine="0"/>
        <w:jc w:val="left"/>
      </w:pPr>
      <w:r>
        <w:t xml:space="preserve"> </w:t>
      </w:r>
    </w:p>
    <w:p w:rsidR="004A18DE" w:rsidRDefault="00112305">
      <w:pPr>
        <w:spacing w:after="166" w:line="259" w:lineRule="auto"/>
        <w:ind w:left="0" w:right="0" w:firstLine="0"/>
        <w:jc w:val="left"/>
      </w:pPr>
      <w:r>
        <w:rPr>
          <w:rFonts w:ascii="Calibri" w:eastAsia="Calibri" w:hAnsi="Calibri" w:cs="Calibri"/>
          <w:noProof/>
          <w:sz w:val="22"/>
        </w:rPr>
        <mc:AlternateContent>
          <mc:Choice Requires="wpg">
            <w:drawing>
              <wp:inline distT="0" distB="0" distL="0" distR="0">
                <wp:extent cx="3723907" cy="2312517"/>
                <wp:effectExtent l="0" t="0" r="0" b="0"/>
                <wp:docPr id="18603" name="Group 18603"/>
                <wp:cNvGraphicFramePr/>
                <a:graphic xmlns:a="http://schemas.openxmlformats.org/drawingml/2006/main">
                  <a:graphicData uri="http://schemas.microsoft.com/office/word/2010/wordprocessingGroup">
                    <wpg:wgp>
                      <wpg:cNvGrpSpPr/>
                      <wpg:grpSpPr>
                        <a:xfrm>
                          <a:off x="0" y="0"/>
                          <a:ext cx="3723907" cy="2312517"/>
                          <a:chOff x="0" y="0"/>
                          <a:chExt cx="3723907" cy="2312517"/>
                        </a:xfrm>
                      </wpg:grpSpPr>
                      <wps:wsp>
                        <wps:cNvPr id="152" name="Rectangle 152"/>
                        <wps:cNvSpPr/>
                        <wps:spPr>
                          <a:xfrm>
                            <a:off x="638861" y="197205"/>
                            <a:ext cx="56314" cy="226002"/>
                          </a:xfrm>
                          <a:prstGeom prst="rect">
                            <a:avLst/>
                          </a:prstGeom>
                          <a:ln>
                            <a:noFill/>
                          </a:ln>
                        </wps:spPr>
                        <wps:txbx>
                          <w:txbxContent>
                            <w:p w:rsidR="004A18DE" w:rsidRDefault="00112305">
                              <w:pPr>
                                <w:spacing w:after="160" w:line="259" w:lineRule="auto"/>
                                <w:ind w:left="0" w:right="0" w:firstLine="0"/>
                                <w:jc w:val="left"/>
                              </w:pPr>
                              <w:r>
                                <w:t xml:space="preserve"> </w:t>
                              </w:r>
                            </w:p>
                          </w:txbxContent>
                        </wps:txbx>
                        <wps:bodyPr horzOverflow="overflow" vert="horz" lIns="0" tIns="0" rIns="0" bIns="0" rtlCol="0">
                          <a:noAutofit/>
                        </wps:bodyPr>
                      </wps:wsp>
                      <wps:wsp>
                        <wps:cNvPr id="153" name="Rectangle 153"/>
                        <wps:cNvSpPr/>
                        <wps:spPr>
                          <a:xfrm>
                            <a:off x="638861" y="1005306"/>
                            <a:ext cx="56314" cy="226002"/>
                          </a:xfrm>
                          <a:prstGeom prst="rect">
                            <a:avLst/>
                          </a:prstGeom>
                          <a:ln>
                            <a:noFill/>
                          </a:ln>
                        </wps:spPr>
                        <wps:txbx>
                          <w:txbxContent>
                            <w:p w:rsidR="004A18DE" w:rsidRDefault="00112305">
                              <w:pPr>
                                <w:spacing w:after="160" w:line="259" w:lineRule="auto"/>
                                <w:ind w:left="0" w:right="0" w:firstLine="0"/>
                                <w:jc w:val="left"/>
                              </w:pPr>
                              <w:r>
                                <w:t xml:space="preserve"> </w:t>
                              </w:r>
                            </w:p>
                          </w:txbxContent>
                        </wps:txbx>
                        <wps:bodyPr horzOverflow="overflow" vert="horz" lIns="0" tIns="0" rIns="0" bIns="0" rtlCol="0">
                          <a:noAutofit/>
                        </wps:bodyPr>
                      </wps:wsp>
                      <wps:wsp>
                        <wps:cNvPr id="154" name="Rectangle 154"/>
                        <wps:cNvSpPr/>
                        <wps:spPr>
                          <a:xfrm>
                            <a:off x="0" y="1814551"/>
                            <a:ext cx="56314" cy="226001"/>
                          </a:xfrm>
                          <a:prstGeom prst="rect">
                            <a:avLst/>
                          </a:prstGeom>
                          <a:ln>
                            <a:noFill/>
                          </a:ln>
                        </wps:spPr>
                        <wps:txbx>
                          <w:txbxContent>
                            <w:p w:rsidR="004A18DE" w:rsidRDefault="0011230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5" name="Rectangle 155"/>
                        <wps:cNvSpPr/>
                        <wps:spPr>
                          <a:xfrm>
                            <a:off x="0" y="2116302"/>
                            <a:ext cx="56314" cy="226001"/>
                          </a:xfrm>
                          <a:prstGeom prst="rect">
                            <a:avLst/>
                          </a:prstGeom>
                          <a:ln>
                            <a:noFill/>
                          </a:ln>
                        </wps:spPr>
                        <wps:txbx>
                          <w:txbxContent>
                            <w:p w:rsidR="004A18DE" w:rsidRDefault="0011230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3" name="Shape 203"/>
                        <wps:cNvSpPr/>
                        <wps:spPr>
                          <a:xfrm>
                            <a:off x="2081276" y="1761083"/>
                            <a:ext cx="81534" cy="357251"/>
                          </a:xfrm>
                          <a:custGeom>
                            <a:avLst/>
                            <a:gdLst/>
                            <a:ahLst/>
                            <a:cxnLst/>
                            <a:rect l="0" t="0" r="0" b="0"/>
                            <a:pathLst>
                              <a:path w="81534" h="357251">
                                <a:moveTo>
                                  <a:pt x="81534" y="0"/>
                                </a:moveTo>
                                <a:lnTo>
                                  <a:pt x="81534" y="357251"/>
                                </a:lnTo>
                                <a:lnTo>
                                  <a:pt x="0" y="357251"/>
                                </a:lnTo>
                              </a:path>
                            </a:pathLst>
                          </a:custGeom>
                          <a:ln w="12700" cap="flat">
                            <a:miter lim="127000"/>
                          </a:ln>
                        </wps:spPr>
                        <wps:style>
                          <a:lnRef idx="1">
                            <a:srgbClr val="3D67B1"/>
                          </a:lnRef>
                          <a:fillRef idx="0">
                            <a:srgbClr val="000000">
                              <a:alpha val="0"/>
                            </a:srgbClr>
                          </a:fillRef>
                          <a:effectRef idx="0">
                            <a:scrgbClr r="0" g="0" b="0"/>
                          </a:effectRef>
                          <a:fontRef idx="none"/>
                        </wps:style>
                        <wps:bodyPr/>
                      </wps:wsp>
                      <wps:wsp>
                        <wps:cNvPr id="204" name="Shape 204"/>
                        <wps:cNvSpPr/>
                        <wps:spPr>
                          <a:xfrm>
                            <a:off x="2551176" y="1209649"/>
                            <a:ext cx="81534" cy="357251"/>
                          </a:xfrm>
                          <a:custGeom>
                            <a:avLst/>
                            <a:gdLst/>
                            <a:ahLst/>
                            <a:cxnLst/>
                            <a:rect l="0" t="0" r="0" b="0"/>
                            <a:pathLst>
                              <a:path w="81534" h="357251">
                                <a:moveTo>
                                  <a:pt x="81534" y="0"/>
                                </a:moveTo>
                                <a:lnTo>
                                  <a:pt x="81534" y="357251"/>
                                </a:lnTo>
                                <a:lnTo>
                                  <a:pt x="0" y="357251"/>
                                </a:lnTo>
                              </a:path>
                            </a:pathLst>
                          </a:custGeom>
                          <a:ln w="12700" cap="flat">
                            <a:miter lim="127000"/>
                          </a:ln>
                        </wps:spPr>
                        <wps:style>
                          <a:lnRef idx="1">
                            <a:srgbClr val="3D67B1"/>
                          </a:lnRef>
                          <a:fillRef idx="0">
                            <a:srgbClr val="000000">
                              <a:alpha val="0"/>
                            </a:srgbClr>
                          </a:fillRef>
                          <a:effectRef idx="0">
                            <a:scrgbClr r="0" g="0" b="0"/>
                          </a:effectRef>
                          <a:fontRef idx="none"/>
                        </wps:style>
                        <wps:bodyPr/>
                      </wps:wsp>
                      <wps:wsp>
                        <wps:cNvPr id="205" name="Shape 205"/>
                        <wps:cNvSpPr/>
                        <wps:spPr>
                          <a:xfrm>
                            <a:off x="3053080" y="581634"/>
                            <a:ext cx="81534" cy="395478"/>
                          </a:xfrm>
                          <a:custGeom>
                            <a:avLst/>
                            <a:gdLst/>
                            <a:ahLst/>
                            <a:cxnLst/>
                            <a:rect l="0" t="0" r="0" b="0"/>
                            <a:pathLst>
                              <a:path w="81534" h="395478">
                                <a:moveTo>
                                  <a:pt x="81534" y="0"/>
                                </a:moveTo>
                                <a:lnTo>
                                  <a:pt x="81534" y="395478"/>
                                </a:lnTo>
                                <a:lnTo>
                                  <a:pt x="0" y="395478"/>
                                </a:lnTo>
                              </a:path>
                            </a:pathLst>
                          </a:custGeom>
                          <a:ln w="12700" cap="flat">
                            <a:miter lim="127000"/>
                          </a:ln>
                        </wps:spPr>
                        <wps:style>
                          <a:lnRef idx="1">
                            <a:srgbClr val="34599C"/>
                          </a:lnRef>
                          <a:fillRef idx="0">
                            <a:srgbClr val="000000">
                              <a:alpha val="0"/>
                            </a:srgbClr>
                          </a:fillRef>
                          <a:effectRef idx="0">
                            <a:scrgbClr r="0" g="0" b="0"/>
                          </a:effectRef>
                          <a:fontRef idx="none"/>
                        </wps:style>
                        <wps:bodyPr/>
                      </wps:wsp>
                      <wps:wsp>
                        <wps:cNvPr id="22845" name="Shape 22845"/>
                        <wps:cNvSpPr/>
                        <wps:spPr>
                          <a:xfrm>
                            <a:off x="2545334" y="0"/>
                            <a:ext cx="1178573" cy="581634"/>
                          </a:xfrm>
                          <a:custGeom>
                            <a:avLst/>
                            <a:gdLst/>
                            <a:ahLst/>
                            <a:cxnLst/>
                            <a:rect l="0" t="0" r="0" b="0"/>
                            <a:pathLst>
                              <a:path w="1178573" h="581634">
                                <a:moveTo>
                                  <a:pt x="0" y="0"/>
                                </a:moveTo>
                                <a:lnTo>
                                  <a:pt x="1178573" y="0"/>
                                </a:lnTo>
                                <a:lnTo>
                                  <a:pt x="1178573" y="581634"/>
                                </a:lnTo>
                                <a:lnTo>
                                  <a:pt x="0" y="58163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07" name="Shape 207"/>
                        <wps:cNvSpPr/>
                        <wps:spPr>
                          <a:xfrm>
                            <a:off x="2545334" y="0"/>
                            <a:ext cx="1178573" cy="581634"/>
                          </a:xfrm>
                          <a:custGeom>
                            <a:avLst/>
                            <a:gdLst/>
                            <a:ahLst/>
                            <a:cxnLst/>
                            <a:rect l="0" t="0" r="0" b="0"/>
                            <a:pathLst>
                              <a:path w="1178573" h="581634">
                                <a:moveTo>
                                  <a:pt x="0" y="581634"/>
                                </a:moveTo>
                                <a:lnTo>
                                  <a:pt x="1178573" y="581634"/>
                                </a:lnTo>
                                <a:lnTo>
                                  <a:pt x="1178573"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08" name="Rectangle 208"/>
                        <wps:cNvSpPr/>
                        <wps:spPr>
                          <a:xfrm>
                            <a:off x="2613914" y="148310"/>
                            <a:ext cx="1427852"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 xml:space="preserve">Head of Employee </w:t>
                              </w:r>
                            </w:p>
                          </w:txbxContent>
                        </wps:txbx>
                        <wps:bodyPr horzOverflow="overflow" vert="horz" lIns="0" tIns="0" rIns="0" bIns="0" rtlCol="0">
                          <a:noAutofit/>
                        </wps:bodyPr>
                      </wps:wsp>
                      <wps:wsp>
                        <wps:cNvPr id="209" name="Rectangle 209"/>
                        <wps:cNvSpPr/>
                        <wps:spPr>
                          <a:xfrm>
                            <a:off x="2580386" y="302234"/>
                            <a:ext cx="1515495"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 xml:space="preserve">Health &amp; Wellbeing </w:t>
                              </w:r>
                            </w:p>
                          </w:txbxContent>
                        </wps:txbx>
                        <wps:bodyPr horzOverflow="overflow" vert="horz" lIns="0" tIns="0" rIns="0" bIns="0" rtlCol="0">
                          <a:noAutofit/>
                        </wps:bodyPr>
                      </wps:wsp>
                      <wps:wsp>
                        <wps:cNvPr id="22846" name="Shape 22846"/>
                        <wps:cNvSpPr/>
                        <wps:spPr>
                          <a:xfrm>
                            <a:off x="2212467" y="744753"/>
                            <a:ext cx="840626" cy="464896"/>
                          </a:xfrm>
                          <a:custGeom>
                            <a:avLst/>
                            <a:gdLst/>
                            <a:ahLst/>
                            <a:cxnLst/>
                            <a:rect l="0" t="0" r="0" b="0"/>
                            <a:pathLst>
                              <a:path w="840626" h="464896">
                                <a:moveTo>
                                  <a:pt x="0" y="0"/>
                                </a:moveTo>
                                <a:lnTo>
                                  <a:pt x="840626" y="0"/>
                                </a:lnTo>
                                <a:lnTo>
                                  <a:pt x="840626" y="464896"/>
                                </a:lnTo>
                                <a:lnTo>
                                  <a:pt x="0" y="464896"/>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11" name="Shape 211"/>
                        <wps:cNvSpPr/>
                        <wps:spPr>
                          <a:xfrm>
                            <a:off x="2212467" y="744753"/>
                            <a:ext cx="840626" cy="464896"/>
                          </a:xfrm>
                          <a:custGeom>
                            <a:avLst/>
                            <a:gdLst/>
                            <a:ahLst/>
                            <a:cxnLst/>
                            <a:rect l="0" t="0" r="0" b="0"/>
                            <a:pathLst>
                              <a:path w="840626" h="464896">
                                <a:moveTo>
                                  <a:pt x="0" y="464896"/>
                                </a:moveTo>
                                <a:lnTo>
                                  <a:pt x="840626" y="464896"/>
                                </a:lnTo>
                                <a:lnTo>
                                  <a:pt x="840626"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6784" name="Rectangle 16784"/>
                        <wps:cNvSpPr/>
                        <wps:spPr>
                          <a:xfrm>
                            <a:off x="2247265" y="834745"/>
                            <a:ext cx="324656"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Clini</w:t>
                              </w:r>
                            </w:p>
                          </w:txbxContent>
                        </wps:txbx>
                        <wps:bodyPr horzOverflow="overflow" vert="horz" lIns="0" tIns="0" rIns="0" bIns="0" rtlCol="0">
                          <a:noAutofit/>
                        </wps:bodyPr>
                      </wps:wsp>
                      <wps:wsp>
                        <wps:cNvPr id="16785" name="Rectangle 16785"/>
                        <wps:cNvSpPr/>
                        <wps:spPr>
                          <a:xfrm>
                            <a:off x="2491367" y="834745"/>
                            <a:ext cx="742923"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 xml:space="preserve">cal Nurse </w:t>
                              </w:r>
                            </w:p>
                          </w:txbxContent>
                        </wps:txbx>
                        <wps:bodyPr horzOverflow="overflow" vert="horz" lIns="0" tIns="0" rIns="0" bIns="0" rtlCol="0">
                          <a:noAutofit/>
                        </wps:bodyPr>
                      </wps:wsp>
                      <wps:wsp>
                        <wps:cNvPr id="16782" name="Rectangle 16782"/>
                        <wps:cNvSpPr/>
                        <wps:spPr>
                          <a:xfrm>
                            <a:off x="2366137" y="988669"/>
                            <a:ext cx="183493"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Sp</w:t>
                              </w:r>
                            </w:p>
                          </w:txbxContent>
                        </wps:txbx>
                        <wps:bodyPr horzOverflow="overflow" vert="horz" lIns="0" tIns="0" rIns="0" bIns="0" rtlCol="0">
                          <a:noAutofit/>
                        </wps:bodyPr>
                      </wps:wsp>
                      <wps:wsp>
                        <wps:cNvPr id="16783" name="Rectangle 16783"/>
                        <wps:cNvSpPr/>
                        <wps:spPr>
                          <a:xfrm>
                            <a:off x="2503261" y="988669"/>
                            <a:ext cx="524559"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ecialist</w:t>
                              </w:r>
                            </w:p>
                          </w:txbxContent>
                        </wps:txbx>
                        <wps:bodyPr horzOverflow="overflow" vert="horz" lIns="0" tIns="0" rIns="0" bIns="0" rtlCol="0">
                          <a:noAutofit/>
                        </wps:bodyPr>
                      </wps:wsp>
                      <wps:wsp>
                        <wps:cNvPr id="22847" name="Shape 22847"/>
                        <wps:cNvSpPr/>
                        <wps:spPr>
                          <a:xfrm>
                            <a:off x="1774444" y="1372717"/>
                            <a:ext cx="776719" cy="388366"/>
                          </a:xfrm>
                          <a:custGeom>
                            <a:avLst/>
                            <a:gdLst/>
                            <a:ahLst/>
                            <a:cxnLst/>
                            <a:rect l="0" t="0" r="0" b="0"/>
                            <a:pathLst>
                              <a:path w="776719" h="388366">
                                <a:moveTo>
                                  <a:pt x="0" y="0"/>
                                </a:moveTo>
                                <a:lnTo>
                                  <a:pt x="776719" y="0"/>
                                </a:lnTo>
                                <a:lnTo>
                                  <a:pt x="776719" y="388366"/>
                                </a:lnTo>
                                <a:lnTo>
                                  <a:pt x="0" y="388366"/>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215" name="Shape 215"/>
                        <wps:cNvSpPr/>
                        <wps:spPr>
                          <a:xfrm>
                            <a:off x="1774444" y="1372717"/>
                            <a:ext cx="776719" cy="388366"/>
                          </a:xfrm>
                          <a:custGeom>
                            <a:avLst/>
                            <a:gdLst/>
                            <a:ahLst/>
                            <a:cxnLst/>
                            <a:rect l="0" t="0" r="0" b="0"/>
                            <a:pathLst>
                              <a:path w="776719" h="388366">
                                <a:moveTo>
                                  <a:pt x="0" y="388366"/>
                                </a:moveTo>
                                <a:lnTo>
                                  <a:pt x="776719" y="388366"/>
                                </a:lnTo>
                                <a:lnTo>
                                  <a:pt x="776719"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16780" name="Rectangle 16780"/>
                        <wps:cNvSpPr/>
                        <wps:spPr>
                          <a:xfrm>
                            <a:off x="1862582" y="1424533"/>
                            <a:ext cx="402230"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OH N</w:t>
                              </w:r>
                            </w:p>
                          </w:txbxContent>
                        </wps:txbx>
                        <wps:bodyPr horzOverflow="overflow" vert="horz" lIns="0" tIns="0" rIns="0" bIns="0" rtlCol="0">
                          <a:noAutofit/>
                        </wps:bodyPr>
                      </wps:wsp>
                      <wps:wsp>
                        <wps:cNvPr id="16781" name="Rectangle 16781"/>
                        <wps:cNvSpPr/>
                        <wps:spPr>
                          <a:xfrm>
                            <a:off x="2164310" y="1424533"/>
                            <a:ext cx="439712"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 xml:space="preserve">URSE </w:t>
                              </w:r>
                            </w:p>
                          </w:txbxContent>
                        </wps:txbx>
                        <wps:bodyPr horzOverflow="overflow" vert="horz" lIns="0" tIns="0" rIns="0" bIns="0" rtlCol="0">
                          <a:noAutofit/>
                        </wps:bodyPr>
                      </wps:wsp>
                      <wps:wsp>
                        <wps:cNvPr id="16778" name="Rectangle 16778"/>
                        <wps:cNvSpPr/>
                        <wps:spPr>
                          <a:xfrm>
                            <a:off x="1905254" y="1578457"/>
                            <a:ext cx="375378"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ADVI</w:t>
                              </w:r>
                            </w:p>
                          </w:txbxContent>
                        </wps:txbx>
                        <wps:bodyPr horzOverflow="overflow" vert="horz" lIns="0" tIns="0" rIns="0" bIns="0" rtlCol="0">
                          <a:noAutofit/>
                        </wps:bodyPr>
                      </wps:wsp>
                      <wps:wsp>
                        <wps:cNvPr id="16779" name="Rectangle 16779"/>
                        <wps:cNvSpPr/>
                        <wps:spPr>
                          <a:xfrm>
                            <a:off x="2187493" y="1578457"/>
                            <a:ext cx="309365"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SOR</w:t>
                              </w:r>
                            </w:p>
                          </w:txbxContent>
                        </wps:txbx>
                        <wps:bodyPr horzOverflow="overflow" vert="horz" lIns="0" tIns="0" rIns="0" bIns="0" rtlCol="0">
                          <a:noAutofit/>
                        </wps:bodyPr>
                      </wps:wsp>
                      <wps:wsp>
                        <wps:cNvPr id="22848" name="Shape 22848"/>
                        <wps:cNvSpPr/>
                        <wps:spPr>
                          <a:xfrm>
                            <a:off x="1304544" y="1924152"/>
                            <a:ext cx="776719" cy="388366"/>
                          </a:xfrm>
                          <a:custGeom>
                            <a:avLst/>
                            <a:gdLst/>
                            <a:ahLst/>
                            <a:cxnLst/>
                            <a:rect l="0" t="0" r="0" b="0"/>
                            <a:pathLst>
                              <a:path w="776719" h="388366">
                                <a:moveTo>
                                  <a:pt x="0" y="0"/>
                                </a:moveTo>
                                <a:lnTo>
                                  <a:pt x="776719" y="0"/>
                                </a:lnTo>
                                <a:lnTo>
                                  <a:pt x="776719" y="388366"/>
                                </a:lnTo>
                                <a:lnTo>
                                  <a:pt x="0" y="388366"/>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19" name="Shape 219"/>
                        <wps:cNvSpPr/>
                        <wps:spPr>
                          <a:xfrm>
                            <a:off x="1304544" y="1924152"/>
                            <a:ext cx="776719" cy="388366"/>
                          </a:xfrm>
                          <a:custGeom>
                            <a:avLst/>
                            <a:gdLst/>
                            <a:ahLst/>
                            <a:cxnLst/>
                            <a:rect l="0" t="0" r="0" b="0"/>
                            <a:pathLst>
                              <a:path w="776719" h="388366">
                                <a:moveTo>
                                  <a:pt x="0" y="388366"/>
                                </a:moveTo>
                                <a:lnTo>
                                  <a:pt x="776719" y="388366"/>
                                </a:lnTo>
                                <a:lnTo>
                                  <a:pt x="776719"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220" name="Rectangle 220"/>
                        <wps:cNvSpPr/>
                        <wps:spPr>
                          <a:xfrm>
                            <a:off x="1435354" y="1976221"/>
                            <a:ext cx="727446"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 xml:space="preserve">OH Clinic </w:t>
                              </w:r>
                            </w:p>
                          </w:txbxContent>
                        </wps:txbx>
                        <wps:bodyPr horzOverflow="overflow" vert="horz" lIns="0" tIns="0" rIns="0" bIns="0" rtlCol="0">
                          <a:noAutofit/>
                        </wps:bodyPr>
                      </wps:wsp>
                      <wps:wsp>
                        <wps:cNvPr id="221" name="Rectangle 221"/>
                        <wps:cNvSpPr/>
                        <wps:spPr>
                          <a:xfrm>
                            <a:off x="1525270" y="2130145"/>
                            <a:ext cx="447730" cy="189937"/>
                          </a:xfrm>
                          <a:prstGeom prst="rect">
                            <a:avLst/>
                          </a:prstGeom>
                          <a:ln>
                            <a:noFill/>
                          </a:ln>
                        </wps:spPr>
                        <wps:txbx>
                          <w:txbxContent>
                            <w:p w:rsidR="004A18DE" w:rsidRDefault="00112305">
                              <w:pPr>
                                <w:spacing w:after="160" w:line="259" w:lineRule="auto"/>
                                <w:ind w:left="0" w:right="0" w:firstLine="0"/>
                                <w:jc w:val="left"/>
                              </w:pPr>
                              <w:r>
                                <w:rPr>
                                  <w:rFonts w:ascii="Calibri" w:eastAsia="Calibri" w:hAnsi="Calibri" w:cs="Calibri"/>
                                  <w:color w:val="FFFFFF"/>
                                  <w:sz w:val="22"/>
                                </w:rPr>
                                <w:t>Nurse</w:t>
                              </w:r>
                            </w:p>
                          </w:txbxContent>
                        </wps:txbx>
                        <wps:bodyPr horzOverflow="overflow" vert="horz" lIns="0" tIns="0" rIns="0" bIns="0" rtlCol="0">
                          <a:noAutofit/>
                        </wps:bodyPr>
                      </wps:wsp>
                    </wpg:wgp>
                  </a:graphicData>
                </a:graphic>
              </wp:inline>
            </w:drawing>
          </mc:Choice>
          <mc:Fallback xmlns:a="http://schemas.openxmlformats.org/drawingml/2006/main">
            <w:pict>
              <v:group id="Group 18603" style="width:293.221pt;height:182.088pt;mso-position-horizontal-relative:char;mso-position-vertical-relative:line" coordsize="37239,23125">
                <v:rect id="Rectangle 152" style="position:absolute;width:563;height:2260;left:6388;top:1972;" filled="f" stroked="f">
                  <v:textbox inset="0,0,0,0">
                    <w:txbxContent>
                      <w:p>
                        <w:pPr>
                          <w:spacing w:before="0" w:after="160" w:line="259" w:lineRule="auto"/>
                          <w:ind w:left="0" w:right="0" w:firstLine="0"/>
                          <w:jc w:val="left"/>
                        </w:pPr>
                        <w:r>
                          <w:rPr/>
                          <w:t xml:space="preserve"> </w:t>
                        </w:r>
                      </w:p>
                    </w:txbxContent>
                  </v:textbox>
                </v:rect>
                <v:rect id="Rectangle 153" style="position:absolute;width:563;height:2260;left:6388;top:10053;" filled="f" stroked="f">
                  <v:textbox inset="0,0,0,0">
                    <w:txbxContent>
                      <w:p>
                        <w:pPr>
                          <w:spacing w:before="0" w:after="160" w:line="259" w:lineRule="auto"/>
                          <w:ind w:left="0" w:right="0" w:firstLine="0"/>
                          <w:jc w:val="left"/>
                        </w:pPr>
                        <w:r>
                          <w:rPr/>
                          <w:t xml:space="preserve"> </w:t>
                        </w:r>
                      </w:p>
                    </w:txbxContent>
                  </v:textbox>
                </v:rect>
                <v:rect id="Rectangle 154" style="position:absolute;width:563;height:2260;left:0;top:18145;"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155" style="position:absolute;width:563;height:2260;left:0;top:2116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203" style="position:absolute;width:815;height:3572;left:20812;top:17610;" coordsize="81534,357251" path="m81534,0l81534,357251l0,357251">
                  <v:stroke weight="1pt" endcap="flat" joinstyle="miter" miterlimit="10" on="true" color="#3d67b1"/>
                  <v:fill on="false" color="#000000" opacity="0"/>
                </v:shape>
                <v:shape id="Shape 204" style="position:absolute;width:815;height:3572;left:25511;top:12096;" coordsize="81534,357251" path="m81534,0l81534,357251l0,357251">
                  <v:stroke weight="1pt" endcap="flat" joinstyle="miter" miterlimit="10" on="true" color="#3d67b1"/>
                  <v:fill on="false" color="#000000" opacity="0"/>
                </v:shape>
                <v:shape id="Shape 205" style="position:absolute;width:815;height:3954;left:30530;top:5816;" coordsize="81534,395478" path="m81534,0l81534,395478l0,395478">
                  <v:stroke weight="1pt" endcap="flat" joinstyle="miter" miterlimit="10" on="true" color="#34599c"/>
                  <v:fill on="false" color="#000000" opacity="0"/>
                </v:shape>
                <v:shape id="Shape 22849" style="position:absolute;width:11785;height:5816;left:25453;top:0;" coordsize="1178573,581634" path="m0,0l1178573,0l1178573,581634l0,581634l0,0">
                  <v:stroke weight="0pt" endcap="flat" joinstyle="miter" miterlimit="10" on="false" color="#000000" opacity="0"/>
                  <v:fill on="true" color="#4472c4"/>
                </v:shape>
                <v:shape id="Shape 207" style="position:absolute;width:11785;height:5816;left:25453;top:0;" coordsize="1178573,581634" path="m0,581634l1178573,581634l1178573,0l0,0x">
                  <v:stroke weight="1pt" endcap="flat" joinstyle="miter" miterlimit="10" on="true" color="#ffffff"/>
                  <v:fill on="false" color="#000000" opacity="0"/>
                </v:shape>
                <v:rect id="Rectangle 208" style="position:absolute;width:14278;height:1899;left:26139;top:1483;"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Head of Employee </w:t>
                        </w:r>
                      </w:p>
                    </w:txbxContent>
                  </v:textbox>
                </v:rect>
                <v:rect id="Rectangle 209" style="position:absolute;width:15154;height:1899;left:25803;top:3022;"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Health &amp; Wellbeing </w:t>
                        </w:r>
                      </w:p>
                    </w:txbxContent>
                  </v:textbox>
                </v:rect>
                <v:shape id="Shape 22850" style="position:absolute;width:8406;height:4648;left:22124;top:7447;" coordsize="840626,464896" path="m0,0l840626,0l840626,464896l0,464896l0,0">
                  <v:stroke weight="0pt" endcap="flat" joinstyle="miter" miterlimit="10" on="false" color="#000000" opacity="0"/>
                  <v:fill on="true" color="#4472c4"/>
                </v:shape>
                <v:shape id="Shape 211" style="position:absolute;width:8406;height:4648;left:22124;top:7447;" coordsize="840626,464896" path="m0,464896l840626,464896l840626,0l0,0x">
                  <v:stroke weight="1pt" endcap="flat" joinstyle="miter" miterlimit="10" on="true" color="#ffffff"/>
                  <v:fill on="false" color="#000000" opacity="0"/>
                </v:shape>
                <v:rect id="Rectangle 16784" style="position:absolute;width:3246;height:1899;left:22472;top:8347;"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Clini</w:t>
                        </w:r>
                      </w:p>
                    </w:txbxContent>
                  </v:textbox>
                </v:rect>
                <v:rect id="Rectangle 16785" style="position:absolute;width:7429;height:1899;left:24913;top:8347;"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cal Nurse </w:t>
                        </w:r>
                      </w:p>
                    </w:txbxContent>
                  </v:textbox>
                </v:rect>
                <v:rect id="Rectangle 16782" style="position:absolute;width:1834;height:1899;left:23661;top:9886;"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Sp</w:t>
                        </w:r>
                      </w:p>
                    </w:txbxContent>
                  </v:textbox>
                </v:rect>
                <v:rect id="Rectangle 16783" style="position:absolute;width:5245;height:1899;left:25032;top:9886;"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ecialist</w:t>
                        </w:r>
                      </w:p>
                    </w:txbxContent>
                  </v:textbox>
                </v:rect>
                <v:shape id="Shape 22851" style="position:absolute;width:7767;height:3883;left:17744;top:13727;" coordsize="776719,388366" path="m0,0l776719,0l776719,388366l0,388366l0,0">
                  <v:stroke weight="0pt" endcap="flat" joinstyle="miter" miterlimit="10" on="false" color="#000000" opacity="0"/>
                  <v:fill on="true" color="#ed7d31"/>
                </v:shape>
                <v:shape id="Shape 215" style="position:absolute;width:7767;height:3883;left:17744;top:13727;" coordsize="776719,388366" path="m0,388366l776719,388366l776719,0l0,0x">
                  <v:stroke weight="1pt" endcap="flat" joinstyle="miter" miterlimit="10" on="true" color="#ffffff"/>
                  <v:fill on="false" color="#000000" opacity="0"/>
                </v:shape>
                <v:rect id="Rectangle 16780" style="position:absolute;width:4022;height:1899;left:18625;top:14245;"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OH N</w:t>
                        </w:r>
                      </w:p>
                    </w:txbxContent>
                  </v:textbox>
                </v:rect>
                <v:rect id="Rectangle 16781" style="position:absolute;width:4397;height:1899;left:21643;top:14245;"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URSE </w:t>
                        </w:r>
                      </w:p>
                    </w:txbxContent>
                  </v:textbox>
                </v:rect>
                <v:rect id="Rectangle 16778" style="position:absolute;width:3753;height:1899;left:19052;top:15784;"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ADVI</w:t>
                        </w:r>
                      </w:p>
                    </w:txbxContent>
                  </v:textbox>
                </v:rect>
                <v:rect id="Rectangle 16779" style="position:absolute;width:3093;height:1899;left:21874;top:15784;"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SOR</w:t>
                        </w:r>
                      </w:p>
                    </w:txbxContent>
                  </v:textbox>
                </v:rect>
                <v:shape id="Shape 22852" style="position:absolute;width:7767;height:3883;left:13045;top:19241;" coordsize="776719,388366" path="m0,0l776719,0l776719,388366l0,388366l0,0">
                  <v:stroke weight="0pt" endcap="flat" joinstyle="miter" miterlimit="10" on="false" color="#000000" opacity="0"/>
                  <v:fill on="true" color="#4472c4"/>
                </v:shape>
                <v:shape id="Shape 219" style="position:absolute;width:7767;height:3883;left:13045;top:19241;" coordsize="776719,388366" path="m0,388366l776719,388366l776719,0l0,0x">
                  <v:stroke weight="1pt" endcap="flat" joinstyle="miter" miterlimit="10" on="true" color="#ffffff"/>
                  <v:fill on="false" color="#000000" opacity="0"/>
                </v:shape>
                <v:rect id="Rectangle 220" style="position:absolute;width:7274;height:1899;left:14353;top:19762;"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OH Clinic </w:t>
                        </w:r>
                      </w:p>
                    </w:txbxContent>
                  </v:textbox>
                </v:rect>
                <v:rect id="Rectangle 221" style="position:absolute;width:4477;height:1899;left:15252;top:21301;" filled="f" stroked="f">
                  <v:textbox inset="0,0,0,0">
                    <w:txbxContent>
                      <w:p>
                        <w:pPr>
                          <w:spacing w:before="0" w:after="160" w:line="259" w:lineRule="auto"/>
                          <w:ind w:left="0" w:right="0" w:firstLine="0"/>
                          <w:jc w:val="left"/>
                        </w:pPr>
                        <w:r>
                          <w:rPr>
                            <w:rFonts w:cs="Calibri" w:hAnsi="Calibri" w:eastAsia="Calibri" w:ascii="Calibri"/>
                            <w:color w:val="ffffff"/>
                            <w:sz w:val="22"/>
                          </w:rPr>
                          <w:t xml:space="preserve">Nurse</w:t>
                        </w:r>
                      </w:p>
                    </w:txbxContent>
                  </v:textbox>
                </v:rect>
              </v:group>
            </w:pict>
          </mc:Fallback>
        </mc:AlternateContent>
      </w:r>
    </w:p>
    <w:p w:rsidR="004A18DE" w:rsidRDefault="00112305">
      <w:pPr>
        <w:spacing w:after="177" w:line="259" w:lineRule="auto"/>
        <w:ind w:left="0" w:right="0" w:firstLine="0"/>
        <w:jc w:val="left"/>
      </w:pPr>
      <w:r>
        <w:rPr>
          <w:b/>
        </w:rPr>
        <w:t xml:space="preserve"> </w:t>
      </w:r>
    </w:p>
    <w:p w:rsidR="004A18DE" w:rsidRDefault="00112305">
      <w:pPr>
        <w:pStyle w:val="Heading1"/>
        <w:ind w:left="9" w:right="0"/>
      </w:pPr>
      <w:r>
        <w:t xml:space="preserve">Key Result Areas/Principal Duties and Responsibilities  </w:t>
      </w:r>
    </w:p>
    <w:p w:rsidR="004A18DE" w:rsidRDefault="00112305">
      <w:pPr>
        <w:spacing w:after="194" w:line="259" w:lineRule="auto"/>
        <w:ind w:left="14" w:right="0" w:firstLine="0"/>
        <w:jc w:val="left"/>
      </w:pPr>
      <w:r>
        <w:rPr>
          <w:b/>
        </w:rPr>
        <w:t xml:space="preserve">  </w:t>
      </w:r>
      <w:r>
        <w:t xml:space="preserve"> </w:t>
      </w:r>
    </w:p>
    <w:p w:rsidR="004A18DE" w:rsidRDefault="00112305">
      <w:pPr>
        <w:numPr>
          <w:ilvl w:val="0"/>
          <w:numId w:val="1"/>
        </w:numPr>
        <w:spacing w:after="204"/>
        <w:ind w:left="730" w:right="0" w:hanging="428"/>
      </w:pPr>
      <w:r>
        <w:t xml:space="preserve">To maintain valid and up to date registration with the NMC and comply with NMC guidance on revalidation, clinical supervision and professional issues.  </w:t>
      </w:r>
    </w:p>
    <w:p w:rsidR="004A18DE" w:rsidRDefault="00112305">
      <w:pPr>
        <w:numPr>
          <w:ilvl w:val="0"/>
          <w:numId w:val="1"/>
        </w:numPr>
        <w:spacing w:after="204"/>
        <w:ind w:left="730" w:right="0" w:hanging="428"/>
      </w:pPr>
      <w:r>
        <w:t>Provide effective sickness absence management advice including case management service for managers and</w:t>
      </w:r>
      <w:r>
        <w:t xml:space="preserve"> staff in the Trust and for external customers in accordance with best practice, local and national policy including Trust policy on absence management, work related stress guidance and the Equality Act 2010.  </w:t>
      </w:r>
    </w:p>
    <w:p w:rsidR="004A18DE" w:rsidRDefault="00112305">
      <w:pPr>
        <w:numPr>
          <w:ilvl w:val="0"/>
          <w:numId w:val="1"/>
        </w:numPr>
        <w:spacing w:after="205"/>
        <w:ind w:left="730" w:right="0" w:hanging="428"/>
      </w:pPr>
      <w:r>
        <w:t xml:space="preserve">Planning and co-ordination of screening, and </w:t>
      </w:r>
      <w:r>
        <w:t xml:space="preserve">immunisation clinics and programmes in line with department of health guidance and local trust policy for all staff and seasonal clinics as necessary.  </w:t>
      </w:r>
    </w:p>
    <w:p w:rsidR="004A18DE" w:rsidRDefault="00112305">
      <w:pPr>
        <w:numPr>
          <w:ilvl w:val="0"/>
          <w:numId w:val="1"/>
        </w:numPr>
        <w:ind w:left="730" w:right="0" w:hanging="428"/>
      </w:pPr>
      <w:r>
        <w:t>To assess Staff following a contamination or exposure incident, giving guidance regarding undertaking o</w:t>
      </w:r>
      <w:r>
        <w:t xml:space="preserve">f a risk assessment for blood borne virus exposure according to local and national guidance and Trust policy. To keep records of all information and ensure reporting details are complete, including assessment for RIDDOR via Health and Safety if necessary. </w:t>
      </w:r>
      <w:r>
        <w:t xml:space="preserve"> </w:t>
      </w:r>
    </w:p>
    <w:p w:rsidR="004A18DE" w:rsidRDefault="00112305">
      <w:pPr>
        <w:numPr>
          <w:ilvl w:val="0"/>
          <w:numId w:val="1"/>
        </w:numPr>
        <w:spacing w:after="203"/>
        <w:ind w:left="730" w:right="0" w:hanging="428"/>
      </w:pPr>
      <w:r>
        <w:t xml:space="preserve">To have up to date knowledge of the current health and wellbeing agenda and where appropriate to provide support with health and wellbeing interventions, promotion and programmes.  </w:t>
      </w:r>
    </w:p>
    <w:p w:rsidR="004A18DE" w:rsidRDefault="00112305">
      <w:pPr>
        <w:numPr>
          <w:ilvl w:val="0"/>
          <w:numId w:val="1"/>
        </w:numPr>
        <w:spacing w:after="185"/>
        <w:ind w:left="730" w:right="0" w:hanging="428"/>
      </w:pPr>
      <w:r>
        <w:lastRenderedPageBreak/>
        <w:t xml:space="preserve">To conduct and manage health surveillance programmes, working with managers, documenting and recording information, in line with national and local policy.   </w:t>
      </w:r>
    </w:p>
    <w:p w:rsidR="004A18DE" w:rsidRDefault="00112305">
      <w:pPr>
        <w:spacing w:after="2" w:line="259" w:lineRule="auto"/>
        <w:ind w:left="735" w:right="0" w:firstLine="0"/>
        <w:jc w:val="left"/>
      </w:pPr>
      <w:r>
        <w:t xml:space="preserve">  </w:t>
      </w:r>
    </w:p>
    <w:p w:rsidR="004A18DE" w:rsidRDefault="00112305">
      <w:pPr>
        <w:numPr>
          <w:ilvl w:val="0"/>
          <w:numId w:val="1"/>
        </w:numPr>
        <w:ind w:left="730" w:right="0" w:hanging="428"/>
      </w:pPr>
      <w:r>
        <w:t>Delivering immunisations using appropriate protocols/prescriptions.</w:t>
      </w:r>
      <w:r>
        <w:rPr>
          <w:b/>
        </w:rPr>
        <w:t xml:space="preserve"> </w:t>
      </w:r>
      <w:r>
        <w:t xml:space="preserve"> </w:t>
      </w:r>
    </w:p>
    <w:p w:rsidR="004A18DE" w:rsidRDefault="00112305">
      <w:pPr>
        <w:spacing w:after="0" w:line="259" w:lineRule="auto"/>
        <w:ind w:left="14" w:right="0" w:firstLine="0"/>
        <w:jc w:val="left"/>
      </w:pPr>
      <w:r>
        <w:t xml:space="preserve"> </w:t>
      </w:r>
    </w:p>
    <w:p w:rsidR="004A18DE" w:rsidRDefault="00112305">
      <w:pPr>
        <w:numPr>
          <w:ilvl w:val="0"/>
          <w:numId w:val="1"/>
        </w:numPr>
        <w:ind w:left="730" w:right="0" w:hanging="428"/>
      </w:pPr>
      <w:r>
        <w:t xml:space="preserve">To ensure a high standard of record keeping and standard of service </w:t>
      </w:r>
      <w:r>
        <w:rPr>
          <w:b/>
        </w:rPr>
        <w:t xml:space="preserve"> </w:t>
      </w:r>
      <w:r>
        <w:t xml:space="preserve"> </w:t>
      </w:r>
    </w:p>
    <w:p w:rsidR="004A18DE" w:rsidRDefault="00112305">
      <w:pPr>
        <w:spacing w:after="0" w:line="259" w:lineRule="auto"/>
        <w:ind w:left="692" w:right="0" w:firstLine="0"/>
        <w:jc w:val="left"/>
      </w:pPr>
      <w:r>
        <w:rPr>
          <w:b/>
        </w:rPr>
        <w:t xml:space="preserve"> </w:t>
      </w:r>
      <w:r>
        <w:t xml:space="preserve"> </w:t>
      </w:r>
    </w:p>
    <w:p w:rsidR="004A18DE" w:rsidRDefault="00112305">
      <w:pPr>
        <w:numPr>
          <w:ilvl w:val="0"/>
          <w:numId w:val="1"/>
        </w:numPr>
        <w:spacing w:after="166"/>
        <w:ind w:left="730" w:right="0" w:hanging="428"/>
      </w:pPr>
      <w:r>
        <w:t>To work within the data protection policy</w:t>
      </w:r>
      <w:r>
        <w:rPr>
          <w:b/>
        </w:rPr>
        <w:t xml:space="preserve"> </w:t>
      </w:r>
      <w:r>
        <w:t xml:space="preserve"> </w:t>
      </w:r>
    </w:p>
    <w:p w:rsidR="004A18DE" w:rsidRDefault="00112305">
      <w:pPr>
        <w:numPr>
          <w:ilvl w:val="0"/>
          <w:numId w:val="1"/>
        </w:numPr>
        <w:spacing w:after="163"/>
        <w:ind w:left="730" w:right="0" w:hanging="428"/>
      </w:pPr>
      <w:r>
        <w:t xml:space="preserve">Attend appropriate meetings representing the nursing team  </w:t>
      </w:r>
    </w:p>
    <w:p w:rsidR="004A18DE" w:rsidRDefault="00112305">
      <w:pPr>
        <w:numPr>
          <w:ilvl w:val="0"/>
          <w:numId w:val="1"/>
        </w:numPr>
        <w:spacing w:after="165"/>
        <w:ind w:left="730" w:right="0" w:hanging="428"/>
      </w:pPr>
      <w:r>
        <w:t xml:space="preserve">Deliver presentations / training sessions to promote health and wellbeing  </w:t>
      </w:r>
    </w:p>
    <w:p w:rsidR="004A18DE" w:rsidRDefault="00112305">
      <w:pPr>
        <w:numPr>
          <w:ilvl w:val="0"/>
          <w:numId w:val="1"/>
        </w:numPr>
        <w:spacing w:after="204"/>
        <w:ind w:left="730" w:right="0" w:hanging="428"/>
      </w:pPr>
      <w:r>
        <w:t>Screening for fitness to work in new starters, this includes assessment of written declarations and follow up with telephone and face to face communication. Providing a response to line managers with regards to employee fitness and any adjustments /modific</w:t>
      </w:r>
      <w:r>
        <w:t xml:space="preserve">ations/ vaccinations / health surveillance in accordance with their job description.  </w:t>
      </w:r>
    </w:p>
    <w:p w:rsidR="004A18DE" w:rsidRDefault="00112305">
      <w:pPr>
        <w:numPr>
          <w:ilvl w:val="0"/>
          <w:numId w:val="1"/>
        </w:numPr>
        <w:spacing w:after="163"/>
        <w:ind w:left="730" w:right="0" w:hanging="428"/>
      </w:pPr>
      <w:r>
        <w:t xml:space="preserve">To provide contact tracing service to staff who are in contact with infectious diseases.  </w:t>
      </w:r>
    </w:p>
    <w:p w:rsidR="004A18DE" w:rsidRDefault="00112305">
      <w:pPr>
        <w:numPr>
          <w:ilvl w:val="0"/>
          <w:numId w:val="1"/>
        </w:numPr>
        <w:spacing w:after="151"/>
        <w:ind w:left="730" w:right="0" w:hanging="428"/>
      </w:pPr>
      <w:r>
        <w:t xml:space="preserve">To provide a confidential service to all users.  </w:t>
      </w:r>
    </w:p>
    <w:p w:rsidR="004A18DE" w:rsidRDefault="00112305">
      <w:pPr>
        <w:spacing w:after="134" w:line="259" w:lineRule="auto"/>
        <w:ind w:left="317" w:right="0" w:firstLine="0"/>
        <w:jc w:val="left"/>
      </w:pPr>
      <w:r>
        <w:t xml:space="preserve"> </w:t>
      </w:r>
    </w:p>
    <w:p w:rsidR="004A18DE" w:rsidRDefault="00112305">
      <w:pPr>
        <w:pStyle w:val="Heading1"/>
        <w:ind w:left="9" w:right="0"/>
      </w:pPr>
      <w:r>
        <w:t>Communication and Relation</w:t>
      </w:r>
      <w:r>
        <w:t xml:space="preserve">ship Skills  </w:t>
      </w:r>
    </w:p>
    <w:p w:rsidR="004A18DE" w:rsidRDefault="00112305">
      <w:pPr>
        <w:numPr>
          <w:ilvl w:val="0"/>
          <w:numId w:val="2"/>
        </w:numPr>
        <w:spacing w:after="2" w:line="247" w:lineRule="auto"/>
        <w:ind w:right="0" w:hanging="360"/>
        <w:jc w:val="left"/>
      </w:pPr>
      <w:r>
        <w:t>Ensure all communication, which may be complex, contentious or sensitive, is undertaken in a responsive and inclusive manner, focusing on improvement and ways to move forward.</w:t>
      </w:r>
      <w:r>
        <w:rPr>
          <w:b/>
        </w:rPr>
        <w:t xml:space="preserve"> </w:t>
      </w:r>
      <w:r>
        <w:t xml:space="preserve"> </w:t>
      </w:r>
    </w:p>
    <w:p w:rsidR="004A18DE" w:rsidRDefault="00112305">
      <w:pPr>
        <w:spacing w:after="0" w:line="259" w:lineRule="auto"/>
        <w:ind w:left="91" w:right="0" w:firstLine="0"/>
        <w:jc w:val="left"/>
      </w:pPr>
      <w:r>
        <w:rPr>
          <w:b/>
        </w:rPr>
        <w:t xml:space="preserve"> </w:t>
      </w:r>
      <w:r>
        <w:t xml:space="preserve"> </w:t>
      </w:r>
    </w:p>
    <w:p w:rsidR="004A18DE" w:rsidRDefault="00112305">
      <w:pPr>
        <w:numPr>
          <w:ilvl w:val="0"/>
          <w:numId w:val="2"/>
        </w:numPr>
        <w:spacing w:after="2" w:line="247" w:lineRule="auto"/>
        <w:ind w:right="0" w:hanging="360"/>
        <w:jc w:val="left"/>
      </w:pPr>
      <w:r>
        <w:t>Ensure all communication is presented appropriately to the re</w:t>
      </w:r>
      <w:r>
        <w:t>cipients, respecting equality and diversity, according to levels of understanding and type of communication, being aware of possible barriers such as language, culture, understanding or physical or mental conditions.</w:t>
      </w:r>
      <w:r>
        <w:rPr>
          <w:b/>
        </w:rPr>
        <w:t xml:space="preserve"> </w:t>
      </w:r>
      <w:r>
        <w:t xml:space="preserve"> </w:t>
      </w:r>
    </w:p>
    <w:p w:rsidR="004A18DE" w:rsidRDefault="00112305">
      <w:pPr>
        <w:spacing w:after="2" w:line="259" w:lineRule="auto"/>
        <w:ind w:left="91" w:right="0" w:firstLine="0"/>
        <w:jc w:val="left"/>
      </w:pPr>
      <w:r>
        <w:rPr>
          <w:b/>
        </w:rPr>
        <w:t xml:space="preserve"> </w:t>
      </w:r>
      <w:r>
        <w:t xml:space="preserve"> </w:t>
      </w:r>
    </w:p>
    <w:p w:rsidR="004A18DE" w:rsidRDefault="00112305">
      <w:pPr>
        <w:numPr>
          <w:ilvl w:val="0"/>
          <w:numId w:val="2"/>
        </w:numPr>
        <w:spacing w:after="2" w:line="247" w:lineRule="auto"/>
        <w:ind w:right="0" w:hanging="360"/>
        <w:jc w:val="left"/>
      </w:pPr>
      <w:r>
        <w:t>The post holder will be required t</w:t>
      </w:r>
      <w:r>
        <w:t xml:space="preserve">o communicate and promote good working relationships with other managers and staff, both within and outside of the Trust, at all times gaining consent as necessary and respecting confidentiality.  </w:t>
      </w:r>
    </w:p>
    <w:p w:rsidR="004A18DE" w:rsidRDefault="00112305">
      <w:pPr>
        <w:spacing w:after="1" w:line="259" w:lineRule="auto"/>
        <w:ind w:left="91" w:right="0" w:firstLine="0"/>
        <w:jc w:val="left"/>
      </w:pPr>
      <w:r>
        <w:t xml:space="preserve">  </w:t>
      </w:r>
    </w:p>
    <w:p w:rsidR="004A18DE" w:rsidRDefault="00112305">
      <w:pPr>
        <w:numPr>
          <w:ilvl w:val="0"/>
          <w:numId w:val="2"/>
        </w:numPr>
        <w:ind w:right="0" w:hanging="360"/>
        <w:jc w:val="left"/>
      </w:pPr>
      <w:r>
        <w:t xml:space="preserve">The role also requires the need for providing and receiving complex information, including highly sensitive information to clients who may be distressed.  </w:t>
      </w:r>
    </w:p>
    <w:p w:rsidR="004A18DE" w:rsidRDefault="00112305">
      <w:pPr>
        <w:spacing w:after="0" w:line="259" w:lineRule="auto"/>
        <w:ind w:left="91" w:right="0" w:firstLine="0"/>
        <w:jc w:val="left"/>
      </w:pPr>
      <w:r>
        <w:t xml:space="preserve">  </w:t>
      </w:r>
    </w:p>
    <w:p w:rsidR="004A18DE" w:rsidRDefault="00112305">
      <w:pPr>
        <w:numPr>
          <w:ilvl w:val="0"/>
          <w:numId w:val="2"/>
        </w:numPr>
        <w:ind w:right="0" w:hanging="360"/>
        <w:jc w:val="left"/>
      </w:pPr>
      <w:r>
        <w:t>To provide comprehensive written reports in response to questions from employees Management and H</w:t>
      </w:r>
      <w:r>
        <w:t xml:space="preserve">uman Resources internal and external to the Trust.  </w:t>
      </w:r>
    </w:p>
    <w:p w:rsidR="004A18DE" w:rsidRDefault="00112305">
      <w:pPr>
        <w:spacing w:after="0" w:line="259" w:lineRule="auto"/>
        <w:ind w:left="91" w:right="0" w:firstLine="0"/>
        <w:jc w:val="left"/>
      </w:pPr>
      <w:r>
        <w:t xml:space="preserve">  </w:t>
      </w:r>
    </w:p>
    <w:p w:rsidR="004A18DE" w:rsidRDefault="004A18DE">
      <w:pPr>
        <w:sectPr w:rsidR="004A18DE">
          <w:headerReference w:type="even" r:id="rId8"/>
          <w:headerReference w:type="default" r:id="rId9"/>
          <w:footerReference w:type="even" r:id="rId10"/>
          <w:footerReference w:type="default" r:id="rId11"/>
          <w:headerReference w:type="first" r:id="rId12"/>
          <w:footerReference w:type="first" r:id="rId13"/>
          <w:pgSz w:w="11906" w:h="16838"/>
          <w:pgMar w:top="1821" w:right="1213" w:bottom="1589" w:left="682" w:header="906" w:footer="924" w:gutter="0"/>
          <w:cols w:space="720"/>
        </w:sectPr>
      </w:pPr>
    </w:p>
    <w:p w:rsidR="004A18DE" w:rsidRDefault="00112305">
      <w:pPr>
        <w:ind w:left="687" w:right="0"/>
      </w:pPr>
      <w:r>
        <w:lastRenderedPageBreak/>
        <w:t xml:space="preserve">To liaise with and attend meetings as appropriate with Human Resources and </w:t>
      </w:r>
    </w:p>
    <w:p w:rsidR="004A18DE" w:rsidRDefault="00112305">
      <w:pPr>
        <w:ind w:left="687" w:right="0"/>
      </w:pPr>
      <w:r>
        <w:t xml:space="preserve">Management regarding employee issues and potential hazards and sickness absence trends within the Trust.  </w:t>
      </w:r>
    </w:p>
    <w:p w:rsidR="004A18DE" w:rsidRDefault="00112305">
      <w:pPr>
        <w:spacing w:after="0" w:line="259" w:lineRule="auto"/>
        <w:ind w:left="14" w:right="0" w:firstLine="0"/>
        <w:jc w:val="left"/>
      </w:pPr>
      <w:r>
        <w:t xml:space="preserve">  </w:t>
      </w:r>
    </w:p>
    <w:p w:rsidR="004A18DE" w:rsidRDefault="00112305">
      <w:pPr>
        <w:numPr>
          <w:ilvl w:val="0"/>
          <w:numId w:val="2"/>
        </w:numPr>
        <w:ind w:right="0" w:hanging="360"/>
        <w:jc w:val="left"/>
      </w:pPr>
      <w:r>
        <w:t xml:space="preserve">Ability to be empathetic when delivering potentially distressing information.  </w:t>
      </w:r>
    </w:p>
    <w:p w:rsidR="004A18DE" w:rsidRDefault="00112305">
      <w:pPr>
        <w:spacing w:after="0" w:line="259" w:lineRule="auto"/>
        <w:ind w:left="91" w:right="0" w:firstLine="0"/>
        <w:jc w:val="left"/>
      </w:pPr>
      <w:r>
        <w:t xml:space="preserve">  </w:t>
      </w:r>
    </w:p>
    <w:p w:rsidR="004A18DE" w:rsidRDefault="00112305">
      <w:pPr>
        <w:pStyle w:val="Heading1"/>
        <w:ind w:left="9" w:right="0"/>
      </w:pPr>
      <w:r>
        <w:t xml:space="preserve"> Analytical and Judgement Skills  </w:t>
      </w:r>
    </w:p>
    <w:p w:rsidR="004A18DE" w:rsidRDefault="00112305">
      <w:pPr>
        <w:numPr>
          <w:ilvl w:val="0"/>
          <w:numId w:val="3"/>
        </w:numPr>
        <w:ind w:right="0" w:hanging="360"/>
      </w:pPr>
      <w:r>
        <w:t>To provide continuity of care to clients throughout their contact with the Occupational Health Department. To provide appropriate assessme</w:t>
      </w:r>
      <w:r>
        <w:t xml:space="preserve">nt, support and referral for potentially difficult and / or distressing situations.    </w:t>
      </w:r>
    </w:p>
    <w:p w:rsidR="004A18DE" w:rsidRDefault="00112305">
      <w:pPr>
        <w:spacing w:after="0" w:line="259" w:lineRule="auto"/>
        <w:ind w:left="692" w:right="0" w:firstLine="0"/>
        <w:jc w:val="left"/>
      </w:pPr>
      <w:r>
        <w:t xml:space="preserve">  </w:t>
      </w:r>
    </w:p>
    <w:p w:rsidR="004A18DE" w:rsidRDefault="00112305">
      <w:pPr>
        <w:numPr>
          <w:ilvl w:val="0"/>
          <w:numId w:val="3"/>
        </w:numPr>
        <w:ind w:right="0" w:hanging="360"/>
      </w:pPr>
      <w:r>
        <w:t xml:space="preserve">Interpreting test results and planning onward care appropriately.  </w:t>
      </w:r>
    </w:p>
    <w:p w:rsidR="004A18DE" w:rsidRDefault="00112305">
      <w:pPr>
        <w:spacing w:after="0" w:line="259" w:lineRule="auto"/>
        <w:ind w:left="735" w:right="0" w:firstLine="0"/>
        <w:jc w:val="left"/>
      </w:pPr>
      <w:r>
        <w:t xml:space="preserve">  </w:t>
      </w:r>
    </w:p>
    <w:p w:rsidR="004A18DE" w:rsidRDefault="00112305">
      <w:pPr>
        <w:numPr>
          <w:ilvl w:val="0"/>
          <w:numId w:val="3"/>
        </w:numPr>
        <w:ind w:right="0" w:hanging="360"/>
      </w:pPr>
      <w:r>
        <w:t xml:space="preserve">To recognise own limitations, asking for advice from senior staff and referring as necessary. </w:t>
      </w:r>
      <w:r>
        <w:t xml:space="preserve"> </w:t>
      </w:r>
    </w:p>
    <w:p w:rsidR="004A18DE" w:rsidRDefault="00112305">
      <w:pPr>
        <w:spacing w:after="0" w:line="259" w:lineRule="auto"/>
        <w:ind w:left="14" w:right="0" w:firstLine="0"/>
        <w:jc w:val="left"/>
      </w:pPr>
      <w:r>
        <w:t xml:space="preserve">  </w:t>
      </w:r>
    </w:p>
    <w:p w:rsidR="004A18DE" w:rsidRDefault="00112305">
      <w:pPr>
        <w:numPr>
          <w:ilvl w:val="0"/>
          <w:numId w:val="3"/>
        </w:numPr>
        <w:ind w:right="0" w:hanging="360"/>
      </w:pPr>
      <w:r>
        <w:t xml:space="preserve">To remain accountable for all actions.  </w:t>
      </w:r>
    </w:p>
    <w:p w:rsidR="004A18DE" w:rsidRDefault="00112305">
      <w:pPr>
        <w:spacing w:after="0" w:line="259" w:lineRule="auto"/>
        <w:ind w:left="735" w:right="0" w:firstLine="0"/>
        <w:jc w:val="left"/>
      </w:pPr>
      <w:r>
        <w:t xml:space="preserve">  </w:t>
      </w:r>
    </w:p>
    <w:p w:rsidR="004A18DE" w:rsidRDefault="00112305">
      <w:pPr>
        <w:numPr>
          <w:ilvl w:val="0"/>
          <w:numId w:val="3"/>
        </w:numPr>
        <w:ind w:right="0" w:hanging="360"/>
      </w:pPr>
      <w:r>
        <w:t>To concentrate for long periods and weigh up information offered being influential and adaptable in a variety of situations. Providing advice in line with best practice local and national policy and procedur</w:t>
      </w:r>
      <w:r>
        <w:t xml:space="preserve">e.  </w:t>
      </w:r>
    </w:p>
    <w:p w:rsidR="004A18DE" w:rsidRDefault="00112305">
      <w:pPr>
        <w:spacing w:after="0" w:line="259" w:lineRule="auto"/>
        <w:ind w:left="735" w:right="0" w:firstLine="0"/>
        <w:jc w:val="left"/>
      </w:pPr>
      <w:r>
        <w:t xml:space="preserve">  </w:t>
      </w:r>
    </w:p>
    <w:p w:rsidR="004A18DE" w:rsidRDefault="00112305">
      <w:pPr>
        <w:numPr>
          <w:ilvl w:val="0"/>
          <w:numId w:val="3"/>
        </w:numPr>
        <w:ind w:right="0" w:hanging="360"/>
      </w:pPr>
      <w:r>
        <w:t xml:space="preserve">To be economically and environmentally aware.  </w:t>
      </w:r>
    </w:p>
    <w:p w:rsidR="004A18DE" w:rsidRDefault="00112305">
      <w:pPr>
        <w:spacing w:after="177" w:line="259" w:lineRule="auto"/>
        <w:ind w:left="14" w:right="0" w:firstLine="0"/>
        <w:jc w:val="left"/>
      </w:pPr>
      <w:r>
        <w:t xml:space="preserve">  </w:t>
      </w:r>
    </w:p>
    <w:p w:rsidR="004A18DE" w:rsidRDefault="00112305">
      <w:pPr>
        <w:pStyle w:val="Heading1"/>
        <w:ind w:left="9" w:right="0"/>
      </w:pPr>
      <w:r>
        <w:t xml:space="preserve">Planning and Organisational Skills  </w:t>
      </w:r>
    </w:p>
    <w:p w:rsidR="004A18DE" w:rsidRDefault="00112305">
      <w:pPr>
        <w:spacing w:after="0" w:line="259" w:lineRule="auto"/>
        <w:ind w:left="14" w:right="0" w:firstLine="0"/>
        <w:jc w:val="left"/>
      </w:pPr>
      <w:r>
        <w:rPr>
          <w:b/>
        </w:rPr>
        <w:t xml:space="preserve"> </w:t>
      </w:r>
      <w:r>
        <w:t xml:space="preserve"> </w:t>
      </w:r>
    </w:p>
    <w:p w:rsidR="004A18DE" w:rsidRDefault="00112305">
      <w:pPr>
        <w:numPr>
          <w:ilvl w:val="0"/>
          <w:numId w:val="4"/>
        </w:numPr>
        <w:ind w:right="0" w:hanging="360"/>
      </w:pPr>
      <w:r>
        <w:t xml:space="preserve">To provide day to day coordination and leadership for the department in the absence of the Clinical Nurse Specialist.  </w:t>
      </w:r>
    </w:p>
    <w:p w:rsidR="004A18DE" w:rsidRDefault="00112305">
      <w:pPr>
        <w:spacing w:after="0" w:line="259" w:lineRule="auto"/>
        <w:ind w:left="677" w:right="0" w:firstLine="0"/>
        <w:jc w:val="left"/>
      </w:pPr>
      <w:r>
        <w:t xml:space="preserve"> </w:t>
      </w:r>
    </w:p>
    <w:p w:rsidR="004A18DE" w:rsidRDefault="00112305">
      <w:pPr>
        <w:numPr>
          <w:ilvl w:val="0"/>
          <w:numId w:val="4"/>
        </w:numPr>
        <w:ind w:right="0" w:hanging="360"/>
      </w:pPr>
      <w:r>
        <w:t xml:space="preserve">To balance the demands of high volume </w:t>
      </w:r>
      <w:proofErr w:type="gramStart"/>
      <w:r>
        <w:t>pre booked</w:t>
      </w:r>
      <w:proofErr w:type="gramEnd"/>
      <w:r>
        <w:t xml:space="preserve"> appointments / clinics along with service development work, planning health surveillance programmes, respond to outbreaks and urgent enquiries, and plan and implement clinical audits.  </w:t>
      </w:r>
    </w:p>
    <w:p w:rsidR="004A18DE" w:rsidRDefault="00112305">
      <w:pPr>
        <w:spacing w:after="0" w:line="259" w:lineRule="auto"/>
        <w:ind w:left="735" w:right="0" w:firstLine="0"/>
        <w:jc w:val="left"/>
      </w:pPr>
      <w:r>
        <w:t xml:space="preserve">  </w:t>
      </w:r>
    </w:p>
    <w:p w:rsidR="004A18DE" w:rsidRDefault="00112305">
      <w:pPr>
        <w:numPr>
          <w:ilvl w:val="0"/>
          <w:numId w:val="4"/>
        </w:numPr>
        <w:ind w:right="0" w:hanging="360"/>
      </w:pPr>
      <w:r>
        <w:t>To ensure sufficie</w:t>
      </w:r>
      <w:r>
        <w:t xml:space="preserve">nt supplies by taking responsibility for ordering of immunisations clinical supplies, health promotion leaflets and paperwork for clinical use.  </w:t>
      </w:r>
    </w:p>
    <w:p w:rsidR="004A18DE" w:rsidRDefault="00112305">
      <w:pPr>
        <w:spacing w:after="0" w:line="259" w:lineRule="auto"/>
        <w:ind w:left="14" w:right="0" w:firstLine="0"/>
        <w:jc w:val="left"/>
      </w:pPr>
      <w:r>
        <w:t xml:space="preserve">  </w:t>
      </w:r>
    </w:p>
    <w:p w:rsidR="004A18DE" w:rsidRDefault="00112305">
      <w:pPr>
        <w:numPr>
          <w:ilvl w:val="0"/>
          <w:numId w:val="4"/>
        </w:numPr>
        <w:ind w:right="0" w:hanging="360"/>
      </w:pPr>
      <w:r>
        <w:t xml:space="preserve">To ensure own diary is updated with information, allowing time for travel etc. as necessary.  </w:t>
      </w:r>
    </w:p>
    <w:p w:rsidR="004A18DE" w:rsidRDefault="00112305">
      <w:pPr>
        <w:spacing w:after="0" w:line="259" w:lineRule="auto"/>
        <w:ind w:left="14" w:right="0" w:firstLine="0"/>
        <w:jc w:val="left"/>
      </w:pPr>
      <w:r>
        <w:t xml:space="preserve">  </w:t>
      </w:r>
    </w:p>
    <w:p w:rsidR="004A18DE" w:rsidRDefault="00112305">
      <w:pPr>
        <w:numPr>
          <w:ilvl w:val="0"/>
          <w:numId w:val="4"/>
        </w:numPr>
        <w:ind w:right="0" w:hanging="360"/>
      </w:pPr>
      <w:r>
        <w:t>To record</w:t>
      </w:r>
      <w:r>
        <w:t xml:space="preserve"> appointments and outcomes on the OH computer system as necessary.  </w:t>
      </w:r>
    </w:p>
    <w:p w:rsidR="004A18DE" w:rsidRDefault="00112305">
      <w:pPr>
        <w:spacing w:after="0" w:line="259" w:lineRule="auto"/>
        <w:ind w:left="14" w:right="0" w:firstLine="0"/>
        <w:jc w:val="left"/>
      </w:pPr>
      <w:r>
        <w:t xml:space="preserve">  </w:t>
      </w:r>
    </w:p>
    <w:p w:rsidR="004A18DE" w:rsidRDefault="00112305">
      <w:pPr>
        <w:numPr>
          <w:ilvl w:val="0"/>
          <w:numId w:val="4"/>
        </w:numPr>
        <w:spacing w:after="146"/>
        <w:ind w:right="0" w:hanging="360"/>
      </w:pPr>
      <w:r>
        <w:t xml:space="preserve">To manage individual referrals: planning, implementing and evaluating advice given.  </w:t>
      </w:r>
    </w:p>
    <w:p w:rsidR="004A18DE" w:rsidRDefault="00112305">
      <w:pPr>
        <w:spacing w:after="0" w:line="259" w:lineRule="auto"/>
        <w:ind w:left="735" w:right="0" w:firstLine="0"/>
        <w:jc w:val="left"/>
      </w:pPr>
      <w:r>
        <w:lastRenderedPageBreak/>
        <w:t xml:space="preserve">  </w:t>
      </w:r>
    </w:p>
    <w:p w:rsidR="004A18DE" w:rsidRDefault="00112305">
      <w:pPr>
        <w:numPr>
          <w:ilvl w:val="0"/>
          <w:numId w:val="4"/>
        </w:numPr>
        <w:ind w:right="0" w:hanging="360"/>
      </w:pPr>
      <w:r>
        <w:t xml:space="preserve">Daily recording of fridge temperatures.  </w:t>
      </w:r>
    </w:p>
    <w:p w:rsidR="004A18DE" w:rsidRDefault="00112305">
      <w:pPr>
        <w:spacing w:after="0" w:line="259" w:lineRule="auto"/>
        <w:ind w:left="735" w:right="0" w:firstLine="0"/>
        <w:jc w:val="left"/>
      </w:pPr>
      <w:r>
        <w:t xml:space="preserve">  </w:t>
      </w:r>
    </w:p>
    <w:p w:rsidR="004A18DE" w:rsidRDefault="00112305">
      <w:pPr>
        <w:numPr>
          <w:ilvl w:val="0"/>
          <w:numId w:val="4"/>
        </w:numPr>
        <w:ind w:right="0" w:hanging="360"/>
      </w:pPr>
      <w:r>
        <w:t xml:space="preserve">Recording of immunisation stock levels  </w:t>
      </w:r>
    </w:p>
    <w:p w:rsidR="004A18DE" w:rsidRDefault="00112305">
      <w:pPr>
        <w:spacing w:after="0" w:line="259" w:lineRule="auto"/>
        <w:ind w:left="14" w:right="0" w:firstLine="0"/>
        <w:jc w:val="left"/>
      </w:pPr>
      <w:r>
        <w:t xml:space="preserve">  </w:t>
      </w:r>
    </w:p>
    <w:p w:rsidR="004A18DE" w:rsidRDefault="00112305">
      <w:pPr>
        <w:numPr>
          <w:ilvl w:val="0"/>
          <w:numId w:val="4"/>
        </w:numPr>
        <w:spacing w:after="185"/>
        <w:ind w:right="0" w:hanging="360"/>
      </w:pPr>
      <w:r>
        <w:t xml:space="preserve">To work to tight deadlines to provide an efficient service and minimise staff time away from the workplace  </w:t>
      </w:r>
    </w:p>
    <w:p w:rsidR="004A18DE" w:rsidRDefault="00112305">
      <w:pPr>
        <w:pStyle w:val="Heading1"/>
        <w:spacing w:after="4"/>
        <w:ind w:left="9" w:right="0"/>
      </w:pPr>
      <w:r>
        <w:t xml:space="preserve">Physical Skills   </w:t>
      </w:r>
    </w:p>
    <w:p w:rsidR="004A18DE" w:rsidRDefault="00112305">
      <w:pPr>
        <w:spacing w:after="0" w:line="259" w:lineRule="auto"/>
        <w:ind w:left="14" w:right="0" w:firstLine="0"/>
        <w:jc w:val="left"/>
      </w:pPr>
      <w:r>
        <w:t xml:space="preserve"> </w:t>
      </w:r>
    </w:p>
    <w:p w:rsidR="004A18DE" w:rsidRDefault="00112305">
      <w:pPr>
        <w:numPr>
          <w:ilvl w:val="0"/>
          <w:numId w:val="5"/>
        </w:numPr>
        <w:ind w:right="0" w:hanging="360"/>
      </w:pPr>
      <w:r>
        <w:t>The post holder will be required to work independently, may be a lone worker at locations within and external to the Trust.</w:t>
      </w:r>
      <w:r>
        <w:rPr>
          <w:b/>
        </w:rPr>
        <w:t xml:space="preserve"> </w:t>
      </w:r>
      <w:r>
        <w:t xml:space="preserve"> </w:t>
      </w:r>
    </w:p>
    <w:p w:rsidR="004A18DE" w:rsidRDefault="00112305">
      <w:pPr>
        <w:spacing w:after="0" w:line="259" w:lineRule="auto"/>
        <w:ind w:left="735" w:right="0" w:firstLine="0"/>
        <w:jc w:val="left"/>
      </w:pPr>
      <w:r>
        <w:rPr>
          <w:b/>
        </w:rPr>
        <w:t xml:space="preserve"> </w:t>
      </w:r>
      <w:r>
        <w:t xml:space="preserve"> </w:t>
      </w:r>
    </w:p>
    <w:p w:rsidR="004A18DE" w:rsidRDefault="00112305">
      <w:pPr>
        <w:numPr>
          <w:ilvl w:val="0"/>
          <w:numId w:val="5"/>
        </w:numPr>
        <w:ind w:right="0" w:hanging="360"/>
      </w:pPr>
      <w:r>
        <w:t>Ability to transport equipment and vaccines to remote clinics.</w:t>
      </w:r>
      <w:r>
        <w:rPr>
          <w:b/>
        </w:rPr>
        <w:t xml:space="preserve"> </w:t>
      </w:r>
      <w:r>
        <w:t xml:space="preserve"> </w:t>
      </w:r>
    </w:p>
    <w:p w:rsidR="004A18DE" w:rsidRDefault="00112305">
      <w:pPr>
        <w:spacing w:after="1" w:line="259" w:lineRule="auto"/>
        <w:ind w:left="14" w:right="0" w:firstLine="0"/>
        <w:jc w:val="left"/>
      </w:pPr>
      <w:r>
        <w:rPr>
          <w:b/>
        </w:rPr>
        <w:t xml:space="preserve"> </w:t>
      </w:r>
      <w:r>
        <w:t xml:space="preserve"> </w:t>
      </w:r>
    </w:p>
    <w:p w:rsidR="004A18DE" w:rsidRDefault="00112305">
      <w:pPr>
        <w:numPr>
          <w:ilvl w:val="0"/>
          <w:numId w:val="5"/>
        </w:numPr>
        <w:ind w:right="0" w:hanging="360"/>
      </w:pPr>
      <w:r>
        <w:t>Collection of vaccinations from pharmacy</w:t>
      </w:r>
      <w:r>
        <w:rPr>
          <w:b/>
        </w:rPr>
        <w:t xml:space="preserve"> </w:t>
      </w:r>
      <w:r>
        <w:t xml:space="preserve"> </w:t>
      </w:r>
    </w:p>
    <w:p w:rsidR="004A18DE" w:rsidRDefault="00112305">
      <w:pPr>
        <w:spacing w:after="2" w:line="259" w:lineRule="auto"/>
        <w:ind w:left="735" w:right="0" w:firstLine="0"/>
        <w:jc w:val="left"/>
      </w:pPr>
      <w:r>
        <w:t xml:space="preserve">  </w:t>
      </w:r>
    </w:p>
    <w:p w:rsidR="004A18DE" w:rsidRDefault="00112305">
      <w:pPr>
        <w:numPr>
          <w:ilvl w:val="0"/>
          <w:numId w:val="5"/>
        </w:numPr>
        <w:ind w:right="0" w:hanging="360"/>
      </w:pPr>
      <w:r>
        <w:t>The post holder will need highly developed physical skills with dexterity and accuracy required for clinical work e.g. delivering vaccinations, performing venepuncture.</w:t>
      </w:r>
      <w:r>
        <w:rPr>
          <w:b/>
        </w:rPr>
        <w:t xml:space="preserve"> </w:t>
      </w:r>
      <w:r>
        <w:t xml:space="preserve"> </w:t>
      </w:r>
    </w:p>
    <w:p w:rsidR="004A18DE" w:rsidRDefault="00112305">
      <w:pPr>
        <w:spacing w:after="0" w:line="259" w:lineRule="auto"/>
        <w:ind w:left="735" w:right="0" w:firstLine="0"/>
        <w:jc w:val="left"/>
      </w:pPr>
      <w:r>
        <w:t xml:space="preserve"> </w:t>
      </w:r>
      <w:r>
        <w:rPr>
          <w:b/>
        </w:rPr>
        <w:t xml:space="preserve"> </w:t>
      </w:r>
      <w:r>
        <w:t xml:space="preserve"> </w:t>
      </w:r>
    </w:p>
    <w:p w:rsidR="004A18DE" w:rsidRDefault="00112305">
      <w:pPr>
        <w:numPr>
          <w:ilvl w:val="0"/>
          <w:numId w:val="5"/>
        </w:numPr>
        <w:ind w:right="0" w:hanging="360"/>
      </w:pPr>
      <w:r>
        <w:t>Attend team, local and national meetings/ training events as necessary.</w:t>
      </w:r>
      <w:r>
        <w:rPr>
          <w:b/>
        </w:rPr>
        <w:t xml:space="preserve"> </w:t>
      </w:r>
      <w:r>
        <w:t xml:space="preserve"> </w:t>
      </w:r>
    </w:p>
    <w:p w:rsidR="004A18DE" w:rsidRDefault="00112305">
      <w:pPr>
        <w:spacing w:after="0" w:line="259" w:lineRule="auto"/>
        <w:ind w:left="735" w:right="0" w:firstLine="0"/>
        <w:jc w:val="left"/>
      </w:pPr>
      <w:r>
        <w:rPr>
          <w:b/>
        </w:rPr>
        <w:t xml:space="preserve"> </w:t>
      </w:r>
      <w:r>
        <w:t xml:space="preserve"> </w:t>
      </w:r>
    </w:p>
    <w:p w:rsidR="004A18DE" w:rsidRDefault="00112305">
      <w:pPr>
        <w:numPr>
          <w:ilvl w:val="0"/>
          <w:numId w:val="5"/>
        </w:numPr>
        <w:ind w:right="0" w:hanging="360"/>
      </w:pPr>
      <w:r>
        <w:t>Trav</w:t>
      </w:r>
      <w:r>
        <w:t xml:space="preserve">el across Trust sites is required and to provide clinics at external customer locations. </w:t>
      </w:r>
      <w:r>
        <w:rPr>
          <w:b/>
        </w:rPr>
        <w:t xml:space="preserve"> </w:t>
      </w:r>
      <w:r>
        <w:t xml:space="preserve"> </w:t>
      </w:r>
    </w:p>
    <w:p w:rsidR="004A18DE" w:rsidRDefault="00112305">
      <w:pPr>
        <w:spacing w:after="0" w:line="259" w:lineRule="auto"/>
        <w:ind w:left="14" w:right="0" w:firstLine="0"/>
        <w:jc w:val="left"/>
      </w:pPr>
      <w:r>
        <w:rPr>
          <w:b/>
        </w:rPr>
        <w:t xml:space="preserve"> </w:t>
      </w:r>
      <w:r>
        <w:t xml:space="preserve"> </w:t>
      </w:r>
    </w:p>
    <w:p w:rsidR="004A18DE" w:rsidRDefault="00112305">
      <w:pPr>
        <w:numPr>
          <w:ilvl w:val="0"/>
          <w:numId w:val="5"/>
        </w:numPr>
        <w:spacing w:after="186"/>
        <w:ind w:right="0" w:hanging="360"/>
      </w:pPr>
      <w:r>
        <w:t xml:space="preserve">There is a frequent requirement to sit, stand, walk to collect visitors from reception and back to clinic rooms, whilst delivering scheduled clinics and respond </w:t>
      </w:r>
      <w:r>
        <w:t>to high priority drop in cases.</w:t>
      </w:r>
      <w:r>
        <w:rPr>
          <w:b/>
        </w:rPr>
        <w:t xml:space="preserve"> </w:t>
      </w:r>
      <w:r>
        <w:t xml:space="preserve"> </w:t>
      </w:r>
    </w:p>
    <w:p w:rsidR="004A18DE" w:rsidRDefault="00112305">
      <w:pPr>
        <w:pStyle w:val="Heading1"/>
        <w:ind w:left="9" w:right="0"/>
      </w:pPr>
      <w:r>
        <w:t xml:space="preserve">Responsibility for Patient and Client Care  </w:t>
      </w:r>
    </w:p>
    <w:p w:rsidR="004A18DE" w:rsidRDefault="00112305">
      <w:pPr>
        <w:spacing w:after="0" w:line="259" w:lineRule="auto"/>
        <w:ind w:left="14" w:right="0" w:firstLine="0"/>
        <w:jc w:val="left"/>
      </w:pPr>
      <w:r>
        <w:rPr>
          <w:b/>
        </w:rPr>
        <w:t xml:space="preserve">   </w:t>
      </w:r>
      <w:r>
        <w:t xml:space="preserve"> </w:t>
      </w:r>
    </w:p>
    <w:p w:rsidR="004A18DE" w:rsidRDefault="00112305">
      <w:pPr>
        <w:numPr>
          <w:ilvl w:val="0"/>
          <w:numId w:val="6"/>
        </w:numPr>
        <w:spacing w:after="2" w:line="247" w:lineRule="auto"/>
        <w:ind w:right="0" w:hanging="360"/>
        <w:jc w:val="left"/>
      </w:pPr>
      <w:r>
        <w:t xml:space="preserve">Direct client </w:t>
      </w:r>
      <w:proofErr w:type="gramStart"/>
      <w:r>
        <w:t>contact</w:t>
      </w:r>
      <w:proofErr w:type="gramEnd"/>
      <w:r>
        <w:t xml:space="preserve"> whilst undertaking Specialist Occupational Health activities for the Trust and external contracts in accordance with the Trust Policies and Occupation</w:t>
      </w:r>
      <w:r>
        <w:t xml:space="preserve">al Health and Wellbeing procedures / protocols.   </w:t>
      </w:r>
    </w:p>
    <w:p w:rsidR="004A18DE" w:rsidRDefault="00112305">
      <w:pPr>
        <w:spacing w:after="0" w:line="259" w:lineRule="auto"/>
        <w:ind w:left="735" w:right="0" w:firstLine="0"/>
        <w:jc w:val="left"/>
      </w:pPr>
      <w:r>
        <w:t xml:space="preserve">  </w:t>
      </w:r>
    </w:p>
    <w:p w:rsidR="004A18DE" w:rsidRDefault="00112305">
      <w:pPr>
        <w:numPr>
          <w:ilvl w:val="0"/>
          <w:numId w:val="6"/>
        </w:numPr>
        <w:spacing w:after="2" w:line="247" w:lineRule="auto"/>
        <w:ind w:right="0" w:hanging="360"/>
        <w:jc w:val="left"/>
      </w:pPr>
      <w:r>
        <w:t xml:space="preserve">The post holder will be expected to work with their own case load of employees / clients, recognising their own limitations and seeking advice or referring on appropriately as necessary.  </w:t>
      </w:r>
    </w:p>
    <w:p w:rsidR="004A18DE" w:rsidRDefault="00112305">
      <w:pPr>
        <w:spacing w:after="0" w:line="259" w:lineRule="auto"/>
        <w:ind w:left="735" w:right="0" w:firstLine="0"/>
        <w:jc w:val="left"/>
      </w:pPr>
      <w:r>
        <w:t xml:space="preserve">  </w:t>
      </w:r>
    </w:p>
    <w:p w:rsidR="004A18DE" w:rsidRDefault="00112305">
      <w:pPr>
        <w:numPr>
          <w:ilvl w:val="0"/>
          <w:numId w:val="6"/>
        </w:numPr>
        <w:spacing w:after="2" w:line="247" w:lineRule="auto"/>
        <w:ind w:right="0" w:hanging="360"/>
        <w:jc w:val="left"/>
      </w:pPr>
      <w:r>
        <w:t>To provide</w:t>
      </w:r>
      <w:r>
        <w:t xml:space="preserve"> specialist advice to staff and their line managers regarding periods of ill health and / or sickness absence, with consent, along with detailed reports summarising recommendations in accordance with best practice, the Equality Act 2010, National and local</w:t>
      </w:r>
      <w:r>
        <w:t xml:space="preserve"> Policy and procedure.  </w:t>
      </w:r>
    </w:p>
    <w:p w:rsidR="004A18DE" w:rsidRDefault="00112305">
      <w:pPr>
        <w:spacing w:after="0" w:line="259" w:lineRule="auto"/>
        <w:ind w:left="14" w:right="0" w:firstLine="0"/>
        <w:jc w:val="left"/>
      </w:pPr>
      <w:r>
        <w:t xml:space="preserve">  </w:t>
      </w:r>
    </w:p>
    <w:p w:rsidR="004A18DE" w:rsidRDefault="00112305">
      <w:pPr>
        <w:numPr>
          <w:ilvl w:val="0"/>
          <w:numId w:val="6"/>
        </w:numPr>
        <w:ind w:right="0" w:hanging="360"/>
        <w:jc w:val="left"/>
      </w:pPr>
      <w:r>
        <w:t xml:space="preserve">To respect confidentiality, equality and diversity.  </w:t>
      </w:r>
    </w:p>
    <w:p w:rsidR="004A18DE" w:rsidRDefault="00112305">
      <w:pPr>
        <w:spacing w:after="0" w:line="259" w:lineRule="auto"/>
        <w:ind w:left="14" w:right="0" w:firstLine="0"/>
        <w:jc w:val="left"/>
      </w:pPr>
      <w:r>
        <w:t xml:space="preserve">  </w:t>
      </w:r>
    </w:p>
    <w:p w:rsidR="004A18DE" w:rsidRDefault="00112305">
      <w:pPr>
        <w:numPr>
          <w:ilvl w:val="0"/>
          <w:numId w:val="6"/>
        </w:numPr>
        <w:ind w:right="0" w:hanging="360"/>
        <w:jc w:val="left"/>
      </w:pPr>
      <w:r>
        <w:t xml:space="preserve">To be aware of safeguarding legislation  </w:t>
      </w:r>
    </w:p>
    <w:p w:rsidR="004A18DE" w:rsidRDefault="00112305">
      <w:pPr>
        <w:spacing w:after="0" w:line="259" w:lineRule="auto"/>
        <w:ind w:left="14" w:right="0" w:firstLine="0"/>
        <w:jc w:val="left"/>
      </w:pPr>
      <w:r>
        <w:lastRenderedPageBreak/>
        <w:t xml:space="preserve">  </w:t>
      </w:r>
    </w:p>
    <w:p w:rsidR="004A18DE" w:rsidRDefault="00112305">
      <w:pPr>
        <w:ind w:left="687" w:right="0"/>
      </w:pPr>
      <w:r>
        <w:t xml:space="preserve">To assist in development of health and wellbeing promotion programmes and interventions in accordance with the health </w:t>
      </w:r>
      <w:r>
        <w:t xml:space="preserve">and wellbeing agenda and other initiatives.  </w:t>
      </w:r>
    </w:p>
    <w:p w:rsidR="004A18DE" w:rsidRDefault="00112305">
      <w:pPr>
        <w:spacing w:after="180" w:line="259" w:lineRule="auto"/>
        <w:ind w:left="14" w:right="0" w:firstLine="0"/>
        <w:jc w:val="left"/>
      </w:pPr>
      <w:r>
        <w:t xml:space="preserve">  </w:t>
      </w:r>
    </w:p>
    <w:p w:rsidR="004A18DE" w:rsidRDefault="00112305">
      <w:pPr>
        <w:pStyle w:val="Heading1"/>
        <w:ind w:left="9" w:right="0"/>
      </w:pPr>
      <w:r>
        <w:t xml:space="preserve">Responsibility for Policy and Service Development  </w:t>
      </w:r>
    </w:p>
    <w:p w:rsidR="004A18DE" w:rsidRDefault="00112305">
      <w:pPr>
        <w:spacing w:after="34" w:line="259" w:lineRule="auto"/>
        <w:ind w:left="14" w:right="0" w:firstLine="0"/>
        <w:jc w:val="left"/>
      </w:pPr>
      <w:r>
        <w:rPr>
          <w:b/>
        </w:rPr>
        <w:t xml:space="preserve"> </w:t>
      </w:r>
      <w:r>
        <w:t xml:space="preserve"> </w:t>
      </w:r>
    </w:p>
    <w:p w:rsidR="004A18DE" w:rsidRDefault="00112305">
      <w:pPr>
        <w:spacing w:after="2" w:line="247" w:lineRule="auto"/>
        <w:ind w:left="672" w:right="0" w:hanging="370"/>
        <w:jc w:val="left"/>
      </w:pPr>
      <w:r>
        <w:rPr>
          <w:rFonts w:ascii="Segoe UI Symbol" w:eastAsia="Segoe UI Symbol" w:hAnsi="Segoe UI Symbol" w:cs="Segoe UI Symbol"/>
        </w:rPr>
        <w:t>•</w:t>
      </w:r>
      <w:r>
        <w:t xml:space="preserve">   To assist in the monitoring, review and development of Occupational Health and Wellbeing Policies and procedures, to ensure they meet current legisl</w:t>
      </w:r>
      <w:r>
        <w:t>ation and departmental recommendations and reflect standards of evidence based best practice.</w:t>
      </w:r>
      <w:r>
        <w:rPr>
          <w:b/>
        </w:rPr>
        <w:t xml:space="preserve"> </w:t>
      </w:r>
      <w:r>
        <w:t xml:space="preserve"> </w:t>
      </w:r>
    </w:p>
    <w:p w:rsidR="004A18DE" w:rsidRDefault="00112305">
      <w:pPr>
        <w:spacing w:after="0" w:line="259" w:lineRule="auto"/>
        <w:ind w:left="14" w:right="0" w:firstLine="0"/>
        <w:jc w:val="left"/>
      </w:pPr>
      <w:r>
        <w:rPr>
          <w:b/>
        </w:rPr>
        <w:t xml:space="preserve"> </w:t>
      </w:r>
      <w:r>
        <w:t xml:space="preserve"> </w:t>
      </w:r>
    </w:p>
    <w:p w:rsidR="004A18DE" w:rsidRDefault="00112305">
      <w:pPr>
        <w:spacing w:after="0" w:line="259" w:lineRule="auto"/>
        <w:ind w:left="14" w:right="0" w:firstLine="0"/>
        <w:jc w:val="left"/>
      </w:pPr>
      <w:r>
        <w:t xml:space="preserve">  </w:t>
      </w:r>
    </w:p>
    <w:p w:rsidR="004A18DE" w:rsidRDefault="00112305">
      <w:pPr>
        <w:pStyle w:val="Heading1"/>
        <w:ind w:left="9" w:right="0"/>
      </w:pPr>
      <w:r>
        <w:t xml:space="preserve">Responsibility for Financial and Physical Resources  </w:t>
      </w:r>
    </w:p>
    <w:p w:rsidR="004A18DE" w:rsidRDefault="00112305">
      <w:pPr>
        <w:numPr>
          <w:ilvl w:val="0"/>
          <w:numId w:val="7"/>
        </w:numPr>
        <w:ind w:right="0" w:hanging="360"/>
      </w:pPr>
      <w:r>
        <w:t xml:space="preserve">To be responsible for the ordering and maintaining of clinical stock and supplies, to ensure safe storage, preparation and administration of vaccines in accordance with department processes, Trust policies and national guidance.  </w:t>
      </w:r>
    </w:p>
    <w:p w:rsidR="004A18DE" w:rsidRDefault="00112305">
      <w:pPr>
        <w:spacing w:after="0" w:line="259" w:lineRule="auto"/>
        <w:ind w:left="14" w:right="0" w:firstLine="0"/>
        <w:jc w:val="left"/>
      </w:pPr>
      <w:r>
        <w:t xml:space="preserve">  </w:t>
      </w:r>
    </w:p>
    <w:p w:rsidR="004A18DE" w:rsidRDefault="00112305">
      <w:pPr>
        <w:numPr>
          <w:ilvl w:val="0"/>
          <w:numId w:val="7"/>
        </w:numPr>
        <w:spacing w:after="165"/>
        <w:ind w:right="0" w:hanging="360"/>
      </w:pPr>
      <w:r>
        <w:t xml:space="preserve">To be responsible for the safe use and maintenance of clinical equipment.  </w:t>
      </w:r>
    </w:p>
    <w:p w:rsidR="004A18DE" w:rsidRDefault="00112305">
      <w:pPr>
        <w:numPr>
          <w:ilvl w:val="0"/>
          <w:numId w:val="7"/>
        </w:numPr>
        <w:spacing w:after="204"/>
        <w:ind w:right="0" w:hanging="360"/>
      </w:pPr>
      <w:r>
        <w:t>All staff will support their managers to make efficient and effective use of resources. All staff are responsible for identifying any actual or potential deviations from budgets an</w:t>
      </w:r>
      <w:r>
        <w:t xml:space="preserve">d work with the budget holder or manager to find effective ways of handling it.    </w:t>
      </w:r>
    </w:p>
    <w:p w:rsidR="004A18DE" w:rsidRDefault="00112305">
      <w:pPr>
        <w:numPr>
          <w:ilvl w:val="0"/>
          <w:numId w:val="7"/>
        </w:numPr>
        <w:spacing w:after="148"/>
        <w:ind w:right="0" w:hanging="360"/>
      </w:pPr>
      <w:r>
        <w:t xml:space="preserve">The post holder is not anticipated to hold any budgetary authorisation responsibilities.   </w:t>
      </w:r>
    </w:p>
    <w:p w:rsidR="004A18DE" w:rsidRDefault="00112305">
      <w:pPr>
        <w:spacing w:after="175" w:line="259" w:lineRule="auto"/>
        <w:ind w:left="14" w:right="0" w:firstLine="0"/>
        <w:jc w:val="left"/>
      </w:pPr>
      <w:r>
        <w:t xml:space="preserve">  </w:t>
      </w:r>
    </w:p>
    <w:p w:rsidR="004A18DE" w:rsidRDefault="00112305">
      <w:pPr>
        <w:pStyle w:val="Heading1"/>
        <w:spacing w:after="4"/>
        <w:ind w:left="9" w:right="0"/>
      </w:pPr>
      <w:r>
        <w:t xml:space="preserve">Responsibility for Human Resources  </w:t>
      </w:r>
    </w:p>
    <w:p w:rsidR="004A18DE" w:rsidRDefault="00112305">
      <w:pPr>
        <w:spacing w:after="0" w:line="259" w:lineRule="auto"/>
        <w:ind w:left="14" w:right="0" w:firstLine="0"/>
        <w:jc w:val="left"/>
      </w:pPr>
      <w:r>
        <w:t xml:space="preserve"> </w:t>
      </w:r>
    </w:p>
    <w:p w:rsidR="004A18DE" w:rsidRDefault="00112305">
      <w:pPr>
        <w:numPr>
          <w:ilvl w:val="0"/>
          <w:numId w:val="8"/>
        </w:numPr>
        <w:ind w:right="0" w:hanging="360"/>
      </w:pPr>
      <w:r>
        <w:t>To take personal responsibility for ow</w:t>
      </w:r>
      <w:r>
        <w:t xml:space="preserve">n professional development.  </w:t>
      </w:r>
    </w:p>
    <w:p w:rsidR="004A18DE" w:rsidRDefault="00112305">
      <w:pPr>
        <w:spacing w:after="0" w:line="259" w:lineRule="auto"/>
        <w:ind w:left="442" w:right="0" w:firstLine="0"/>
        <w:jc w:val="left"/>
      </w:pPr>
      <w:r>
        <w:t xml:space="preserve">  </w:t>
      </w:r>
    </w:p>
    <w:p w:rsidR="004A18DE" w:rsidRDefault="00112305">
      <w:pPr>
        <w:numPr>
          <w:ilvl w:val="0"/>
          <w:numId w:val="8"/>
        </w:numPr>
        <w:ind w:right="0" w:hanging="360"/>
      </w:pPr>
      <w:r>
        <w:t xml:space="preserve">To be familiar with, understand and apply all department processes, procedures, policies and standards to ensure correct implementation.  </w:t>
      </w:r>
    </w:p>
    <w:p w:rsidR="004A18DE" w:rsidRDefault="00112305">
      <w:pPr>
        <w:spacing w:after="0" w:line="259" w:lineRule="auto"/>
        <w:ind w:left="14" w:right="0" w:firstLine="0"/>
        <w:jc w:val="left"/>
      </w:pPr>
      <w:r>
        <w:t xml:space="preserve">  </w:t>
      </w:r>
    </w:p>
    <w:p w:rsidR="004A18DE" w:rsidRDefault="00112305">
      <w:pPr>
        <w:numPr>
          <w:ilvl w:val="0"/>
          <w:numId w:val="8"/>
        </w:numPr>
        <w:ind w:right="0" w:hanging="360"/>
      </w:pPr>
      <w:r>
        <w:t xml:space="preserve">To facilitate and update appropriate advice/information for clients.  </w:t>
      </w:r>
    </w:p>
    <w:p w:rsidR="004A18DE" w:rsidRDefault="00112305">
      <w:pPr>
        <w:spacing w:after="0" w:line="259" w:lineRule="auto"/>
        <w:ind w:left="14" w:right="0" w:firstLine="0"/>
        <w:jc w:val="left"/>
      </w:pPr>
      <w:r>
        <w:t xml:space="preserve">  </w:t>
      </w:r>
    </w:p>
    <w:p w:rsidR="004A18DE" w:rsidRDefault="00112305">
      <w:pPr>
        <w:numPr>
          <w:ilvl w:val="0"/>
          <w:numId w:val="8"/>
        </w:numPr>
        <w:ind w:right="0" w:hanging="360"/>
      </w:pPr>
      <w:r>
        <w:t xml:space="preserve">To attend appropriate mandatory and statutory training.  </w:t>
      </w:r>
    </w:p>
    <w:p w:rsidR="004A18DE" w:rsidRDefault="00112305">
      <w:pPr>
        <w:spacing w:after="0" w:line="259" w:lineRule="auto"/>
        <w:ind w:left="14" w:right="0" w:firstLine="0"/>
        <w:jc w:val="left"/>
      </w:pPr>
      <w:r>
        <w:t xml:space="preserve">  </w:t>
      </w:r>
    </w:p>
    <w:p w:rsidR="004A18DE" w:rsidRDefault="00112305">
      <w:pPr>
        <w:numPr>
          <w:ilvl w:val="0"/>
          <w:numId w:val="8"/>
        </w:numPr>
        <w:ind w:right="0" w:hanging="360"/>
      </w:pPr>
      <w:r>
        <w:t xml:space="preserve">To promote awareness of national and local health related campaigns and to promote health on a one-to-one and group basis as relevant.  </w:t>
      </w:r>
    </w:p>
    <w:p w:rsidR="004A18DE" w:rsidRDefault="00112305">
      <w:pPr>
        <w:spacing w:after="3" w:line="259" w:lineRule="auto"/>
        <w:ind w:left="14" w:right="0" w:firstLine="0"/>
        <w:jc w:val="left"/>
      </w:pPr>
      <w:r>
        <w:t xml:space="preserve">  </w:t>
      </w:r>
    </w:p>
    <w:p w:rsidR="004A18DE" w:rsidRDefault="00112305">
      <w:pPr>
        <w:numPr>
          <w:ilvl w:val="0"/>
          <w:numId w:val="8"/>
        </w:numPr>
        <w:ind w:right="0" w:hanging="360"/>
      </w:pPr>
      <w:r>
        <w:t>To actively participate in the orientation and dissemin</w:t>
      </w:r>
      <w:r>
        <w:t xml:space="preserve">ation of current clinical practice to new members of the nursing staff at equivalent level and others as required.  </w:t>
      </w:r>
    </w:p>
    <w:p w:rsidR="004A18DE" w:rsidRDefault="00112305">
      <w:pPr>
        <w:spacing w:after="0" w:line="259" w:lineRule="auto"/>
        <w:ind w:left="14" w:right="0" w:firstLine="0"/>
        <w:jc w:val="left"/>
      </w:pPr>
      <w:r>
        <w:t xml:space="preserve">  </w:t>
      </w:r>
    </w:p>
    <w:p w:rsidR="004A18DE" w:rsidRDefault="00112305">
      <w:pPr>
        <w:spacing w:after="183"/>
        <w:ind w:left="702" w:right="0"/>
      </w:pPr>
      <w:r>
        <w:t xml:space="preserve">.   </w:t>
      </w:r>
    </w:p>
    <w:p w:rsidR="004A18DE" w:rsidRDefault="00112305">
      <w:pPr>
        <w:spacing w:after="182" w:line="255" w:lineRule="auto"/>
        <w:ind w:left="9" w:right="0"/>
        <w:jc w:val="left"/>
      </w:pPr>
      <w:r>
        <w:rPr>
          <w:b/>
        </w:rPr>
        <w:lastRenderedPageBreak/>
        <w:t>In addition to the duties and responsibilities listed, the jobholder may be required to perform other duties assigned by the superv</w:t>
      </w:r>
      <w:r>
        <w:rPr>
          <w:b/>
        </w:rPr>
        <w:t xml:space="preserve">isor/manager from time to time. </w:t>
      </w:r>
      <w:r>
        <w:t xml:space="preserve"> </w:t>
      </w:r>
    </w:p>
    <w:p w:rsidR="004A18DE" w:rsidRDefault="00112305">
      <w:pPr>
        <w:pStyle w:val="Heading1"/>
        <w:spacing w:after="4"/>
        <w:ind w:left="9" w:right="0"/>
      </w:pPr>
      <w:r>
        <w:t xml:space="preserve">Responsibility for Information Resources   </w:t>
      </w:r>
    </w:p>
    <w:p w:rsidR="004A18DE" w:rsidRDefault="00112305">
      <w:pPr>
        <w:spacing w:after="0" w:line="259" w:lineRule="auto"/>
        <w:ind w:left="14" w:right="0" w:firstLine="0"/>
        <w:jc w:val="left"/>
      </w:pPr>
      <w:r>
        <w:t xml:space="preserve"> </w:t>
      </w:r>
    </w:p>
    <w:p w:rsidR="004A18DE" w:rsidRDefault="00112305">
      <w:pPr>
        <w:numPr>
          <w:ilvl w:val="0"/>
          <w:numId w:val="9"/>
        </w:numPr>
        <w:spacing w:after="2" w:line="247" w:lineRule="auto"/>
        <w:ind w:right="0" w:hanging="360"/>
        <w:jc w:val="left"/>
      </w:pPr>
      <w:r>
        <w:t xml:space="preserve">The post holder will work in both clinical and </w:t>
      </w:r>
      <w:proofErr w:type="gramStart"/>
      <w:r>
        <w:t>office based</w:t>
      </w:r>
      <w:proofErr w:type="gramEnd"/>
      <w:r>
        <w:t xml:space="preserve"> environments, they will be required to use a computer to enter and retrieve information and have advanced keyboard s</w:t>
      </w:r>
      <w:r>
        <w:t>kills for the use of Microsoft Office and other appropriate IT systems.</w:t>
      </w:r>
      <w:r>
        <w:rPr>
          <w:b/>
        </w:rPr>
        <w:t xml:space="preserve"> </w:t>
      </w:r>
      <w:r>
        <w:t xml:space="preserve"> </w:t>
      </w:r>
    </w:p>
    <w:p w:rsidR="004A18DE" w:rsidRDefault="00112305">
      <w:pPr>
        <w:spacing w:after="180" w:line="259" w:lineRule="auto"/>
        <w:ind w:left="735" w:right="0" w:firstLine="0"/>
        <w:jc w:val="left"/>
      </w:pPr>
      <w:r>
        <w:rPr>
          <w:b/>
        </w:rPr>
        <w:t xml:space="preserve"> </w:t>
      </w:r>
      <w:r>
        <w:t xml:space="preserve"> </w:t>
      </w:r>
    </w:p>
    <w:p w:rsidR="004A18DE" w:rsidRDefault="00112305">
      <w:pPr>
        <w:spacing w:after="182" w:line="255" w:lineRule="auto"/>
        <w:ind w:left="9" w:right="0"/>
        <w:jc w:val="left"/>
      </w:pPr>
      <w:r>
        <w:rPr>
          <w:b/>
        </w:rPr>
        <w:t xml:space="preserve">Responsibility for Research and Development  </w:t>
      </w:r>
      <w:r>
        <w:t xml:space="preserve"> </w:t>
      </w:r>
    </w:p>
    <w:p w:rsidR="004A18DE" w:rsidRDefault="00112305">
      <w:pPr>
        <w:numPr>
          <w:ilvl w:val="0"/>
          <w:numId w:val="9"/>
        </w:numPr>
        <w:spacing w:after="146"/>
        <w:ind w:right="0" w:hanging="360"/>
        <w:jc w:val="left"/>
      </w:pPr>
      <w:r>
        <w:t xml:space="preserve">Take part in and deliver department audits and training sessions.  </w:t>
      </w:r>
    </w:p>
    <w:p w:rsidR="004A18DE" w:rsidRDefault="00112305">
      <w:pPr>
        <w:pStyle w:val="Heading1"/>
        <w:spacing w:after="4"/>
        <w:ind w:left="9" w:right="0"/>
      </w:pPr>
      <w:r>
        <w:t xml:space="preserve">Decision Making  </w:t>
      </w:r>
    </w:p>
    <w:p w:rsidR="004A18DE" w:rsidRDefault="00112305">
      <w:pPr>
        <w:spacing w:after="0" w:line="259" w:lineRule="auto"/>
        <w:ind w:left="14" w:right="0" w:firstLine="0"/>
        <w:jc w:val="left"/>
      </w:pPr>
      <w:r>
        <w:t xml:space="preserve"> </w:t>
      </w:r>
    </w:p>
    <w:p w:rsidR="004A18DE" w:rsidRDefault="00112305">
      <w:pPr>
        <w:numPr>
          <w:ilvl w:val="0"/>
          <w:numId w:val="10"/>
        </w:numPr>
        <w:ind w:right="0" w:hanging="360"/>
      </w:pPr>
      <w:r>
        <w:t xml:space="preserve">To function autonomously to manage own caseload of patients within a multidisciplinary team.  </w:t>
      </w:r>
    </w:p>
    <w:p w:rsidR="004A18DE" w:rsidRDefault="00112305">
      <w:pPr>
        <w:spacing w:after="0" w:line="259" w:lineRule="auto"/>
        <w:ind w:left="735" w:right="0" w:firstLine="0"/>
        <w:jc w:val="left"/>
      </w:pPr>
      <w:r>
        <w:t xml:space="preserve">  </w:t>
      </w:r>
    </w:p>
    <w:p w:rsidR="004A18DE" w:rsidRDefault="00112305">
      <w:pPr>
        <w:numPr>
          <w:ilvl w:val="0"/>
          <w:numId w:val="10"/>
        </w:numPr>
        <w:ind w:right="0" w:hanging="360"/>
      </w:pPr>
      <w:r>
        <w:t>To act in accordance with local policies and procedures laid down by the department, and follow national guidance in relation to Occupational Health and Wellb</w:t>
      </w:r>
      <w:r>
        <w:t xml:space="preserve">eing.  </w:t>
      </w:r>
    </w:p>
    <w:p w:rsidR="004A18DE" w:rsidRDefault="00112305">
      <w:pPr>
        <w:spacing w:after="0" w:line="259" w:lineRule="auto"/>
        <w:ind w:left="692" w:right="0" w:firstLine="0"/>
        <w:jc w:val="left"/>
      </w:pPr>
      <w:r>
        <w:t xml:space="preserve">  </w:t>
      </w:r>
    </w:p>
    <w:p w:rsidR="004A18DE" w:rsidRDefault="00112305">
      <w:pPr>
        <w:numPr>
          <w:ilvl w:val="0"/>
          <w:numId w:val="10"/>
        </w:numPr>
        <w:spacing w:after="204"/>
        <w:ind w:right="0" w:hanging="360"/>
      </w:pPr>
      <w:r>
        <w:t xml:space="preserve">Ability to make clinical decisions in a range of situations, considering all evidence available and respecting confidentiality, asking for advice if necessary.  </w:t>
      </w:r>
    </w:p>
    <w:p w:rsidR="004A18DE" w:rsidRDefault="00112305">
      <w:pPr>
        <w:numPr>
          <w:ilvl w:val="0"/>
          <w:numId w:val="10"/>
        </w:numPr>
        <w:spacing w:after="190"/>
        <w:ind w:right="0" w:hanging="360"/>
      </w:pPr>
      <w:r>
        <w:t xml:space="preserve">The post holder will respect absolute confidentiality </w:t>
      </w:r>
      <w:r>
        <w:t xml:space="preserve">within the law and have the ability to decline any request for personal or confidential information until or unless advised to do so.  </w:t>
      </w:r>
    </w:p>
    <w:p w:rsidR="004A18DE" w:rsidRDefault="00112305">
      <w:pPr>
        <w:pStyle w:val="Heading1"/>
        <w:spacing w:after="4"/>
        <w:ind w:left="9" w:right="0"/>
      </w:pPr>
      <w:r>
        <w:t xml:space="preserve">Mental Effort  </w:t>
      </w:r>
    </w:p>
    <w:p w:rsidR="004A18DE" w:rsidRDefault="00112305">
      <w:pPr>
        <w:spacing w:after="0" w:line="259" w:lineRule="auto"/>
        <w:ind w:left="14" w:right="0" w:firstLine="0"/>
        <w:jc w:val="left"/>
      </w:pPr>
      <w:r>
        <w:t xml:space="preserve"> </w:t>
      </w:r>
    </w:p>
    <w:p w:rsidR="004A18DE" w:rsidRDefault="00112305">
      <w:pPr>
        <w:numPr>
          <w:ilvl w:val="0"/>
          <w:numId w:val="11"/>
        </w:numPr>
        <w:ind w:right="0" w:hanging="360"/>
      </w:pPr>
      <w:r>
        <w:t>Concentration in environments where there may be distractions.</w:t>
      </w:r>
      <w:r>
        <w:rPr>
          <w:b/>
        </w:rPr>
        <w:t xml:space="preserve"> </w:t>
      </w:r>
      <w:r>
        <w:t xml:space="preserve"> </w:t>
      </w:r>
    </w:p>
    <w:p w:rsidR="004A18DE" w:rsidRDefault="00112305">
      <w:pPr>
        <w:spacing w:after="0" w:line="259" w:lineRule="auto"/>
        <w:ind w:left="692" w:right="0" w:firstLine="0"/>
        <w:jc w:val="left"/>
      </w:pPr>
      <w:r>
        <w:rPr>
          <w:b/>
        </w:rPr>
        <w:t xml:space="preserve"> </w:t>
      </w:r>
      <w:r>
        <w:t xml:space="preserve"> </w:t>
      </w:r>
    </w:p>
    <w:p w:rsidR="004A18DE" w:rsidRDefault="00112305">
      <w:pPr>
        <w:numPr>
          <w:ilvl w:val="0"/>
          <w:numId w:val="11"/>
        </w:numPr>
        <w:ind w:right="0" w:hanging="360"/>
      </w:pPr>
      <w:r>
        <w:t>Ability to prioritise and plan wor</w:t>
      </w:r>
      <w:r>
        <w:t>k.</w:t>
      </w:r>
      <w:r>
        <w:rPr>
          <w:b/>
        </w:rPr>
        <w:t xml:space="preserve"> </w:t>
      </w:r>
      <w:r>
        <w:t xml:space="preserve"> </w:t>
      </w:r>
    </w:p>
    <w:p w:rsidR="004A18DE" w:rsidRDefault="00112305">
      <w:pPr>
        <w:spacing w:after="0" w:line="259" w:lineRule="auto"/>
        <w:ind w:left="14" w:right="0" w:firstLine="0"/>
        <w:jc w:val="left"/>
      </w:pPr>
      <w:r>
        <w:rPr>
          <w:b/>
        </w:rPr>
        <w:t xml:space="preserve"> </w:t>
      </w:r>
      <w:r>
        <w:t xml:space="preserve"> </w:t>
      </w:r>
    </w:p>
    <w:p w:rsidR="004A18DE" w:rsidRDefault="00112305">
      <w:pPr>
        <w:numPr>
          <w:ilvl w:val="0"/>
          <w:numId w:val="11"/>
        </w:numPr>
        <w:ind w:right="0" w:hanging="360"/>
      </w:pPr>
      <w:r>
        <w:t>Empathy and sensitivity to difficult situations</w:t>
      </w:r>
      <w:r>
        <w:rPr>
          <w:b/>
        </w:rPr>
        <w:t xml:space="preserve"> </w:t>
      </w:r>
      <w:r>
        <w:t xml:space="preserve"> </w:t>
      </w:r>
    </w:p>
    <w:p w:rsidR="004A18DE" w:rsidRDefault="00112305">
      <w:pPr>
        <w:spacing w:after="1" w:line="259" w:lineRule="auto"/>
        <w:ind w:left="14" w:right="0" w:firstLine="0"/>
        <w:jc w:val="left"/>
      </w:pPr>
      <w:r>
        <w:rPr>
          <w:b/>
        </w:rPr>
        <w:t xml:space="preserve"> </w:t>
      </w:r>
      <w:r>
        <w:t xml:space="preserve"> </w:t>
      </w:r>
    </w:p>
    <w:p w:rsidR="004A18DE" w:rsidRDefault="00112305">
      <w:pPr>
        <w:numPr>
          <w:ilvl w:val="0"/>
          <w:numId w:val="11"/>
        </w:numPr>
        <w:ind w:right="0" w:hanging="360"/>
      </w:pPr>
      <w:r>
        <w:t>Exceptional listening skills</w:t>
      </w:r>
      <w:r>
        <w:rPr>
          <w:b/>
        </w:rPr>
        <w:t xml:space="preserve"> </w:t>
      </w:r>
      <w:r>
        <w:t xml:space="preserve"> </w:t>
      </w:r>
    </w:p>
    <w:p w:rsidR="004A18DE" w:rsidRDefault="00112305">
      <w:pPr>
        <w:spacing w:after="177" w:line="259" w:lineRule="auto"/>
        <w:ind w:left="735" w:right="0" w:firstLine="0"/>
        <w:jc w:val="left"/>
      </w:pPr>
      <w:r>
        <w:rPr>
          <w:b/>
        </w:rPr>
        <w:t xml:space="preserve"> </w:t>
      </w:r>
      <w:r>
        <w:t xml:space="preserve"> </w:t>
      </w:r>
    </w:p>
    <w:p w:rsidR="004A18DE" w:rsidRDefault="00112305">
      <w:pPr>
        <w:pStyle w:val="Heading1"/>
        <w:ind w:left="9" w:right="0"/>
      </w:pPr>
      <w:r>
        <w:t xml:space="preserve">Emotional Effort  </w:t>
      </w:r>
    </w:p>
    <w:p w:rsidR="004A18DE" w:rsidRDefault="00112305">
      <w:pPr>
        <w:numPr>
          <w:ilvl w:val="0"/>
          <w:numId w:val="12"/>
        </w:numPr>
        <w:spacing w:after="163"/>
        <w:ind w:right="0" w:hanging="360"/>
      </w:pPr>
      <w:r>
        <w:t xml:space="preserve">The post holder will be working with unpredictable situations on a regular basis  </w:t>
      </w:r>
    </w:p>
    <w:p w:rsidR="004A18DE" w:rsidRDefault="00112305">
      <w:pPr>
        <w:numPr>
          <w:ilvl w:val="0"/>
          <w:numId w:val="12"/>
        </w:numPr>
        <w:spacing w:after="56" w:line="379" w:lineRule="auto"/>
        <w:ind w:right="0" w:hanging="360"/>
      </w:pPr>
      <w:r>
        <w:t xml:space="preserve">The post holder will be required to respond appropriately to angry, anxious, distressed and upset clients.   </w:t>
      </w:r>
      <w:r>
        <w:rPr>
          <w:b/>
        </w:rPr>
        <w:t xml:space="preserve">Working Conditions </w:t>
      </w:r>
      <w:r>
        <w:t xml:space="preserve"> </w:t>
      </w:r>
    </w:p>
    <w:p w:rsidR="004A18DE" w:rsidRDefault="00112305">
      <w:pPr>
        <w:numPr>
          <w:ilvl w:val="0"/>
          <w:numId w:val="12"/>
        </w:numPr>
        <w:ind w:right="0" w:hanging="360"/>
      </w:pPr>
      <w:r>
        <w:t>Ability to travel and transport equipment that is necessary to undertake clinics off site at least once a week and possibly mo</w:t>
      </w:r>
      <w:r>
        <w:t xml:space="preserve">re. The post holder will be expected to travel across </w:t>
      </w:r>
      <w:r>
        <w:lastRenderedPageBreak/>
        <w:t xml:space="preserve">the Trust’s locations from the normal place of work to external contract sites to provide clinics and services as necessary.    </w:t>
      </w:r>
    </w:p>
    <w:p w:rsidR="004A18DE" w:rsidRDefault="00112305">
      <w:pPr>
        <w:spacing w:after="204"/>
        <w:ind w:left="687" w:right="0"/>
      </w:pPr>
      <w:r>
        <w:t>Work will be in a variety of locations, carrying own equipment and settin</w:t>
      </w:r>
      <w:r>
        <w:t xml:space="preserve">g up of remote clinics will be necessary.   </w:t>
      </w:r>
    </w:p>
    <w:p w:rsidR="004A18DE" w:rsidRDefault="00112305">
      <w:pPr>
        <w:numPr>
          <w:ilvl w:val="0"/>
          <w:numId w:val="12"/>
        </w:numPr>
        <w:spacing w:after="208"/>
        <w:ind w:right="0" w:hanging="360"/>
      </w:pPr>
      <w:r>
        <w:t xml:space="preserve">Clinic work includes possible contact with body fluids. Working with medical sharps for immunisations and collection of specimens.  </w:t>
      </w:r>
    </w:p>
    <w:p w:rsidR="004A18DE" w:rsidRDefault="00112305">
      <w:pPr>
        <w:numPr>
          <w:ilvl w:val="0"/>
          <w:numId w:val="12"/>
        </w:numPr>
        <w:spacing w:after="266"/>
        <w:ind w:right="0" w:hanging="360"/>
      </w:pPr>
      <w:r>
        <w:t xml:space="preserve">Office work with DSE daily.  </w:t>
      </w:r>
    </w:p>
    <w:p w:rsidR="004A18DE" w:rsidRDefault="00112305">
      <w:pPr>
        <w:pStyle w:val="Heading1"/>
        <w:ind w:left="9" w:right="0"/>
      </w:pPr>
      <w:r>
        <w:t>GENERAL</w:t>
      </w:r>
      <w:r>
        <w:rPr>
          <w:b w:val="0"/>
        </w:rPr>
        <w:t xml:space="preserve"> </w:t>
      </w:r>
      <w:r>
        <w:t xml:space="preserve"> </w:t>
      </w:r>
    </w:p>
    <w:p w:rsidR="004A18DE" w:rsidRDefault="00112305">
      <w:pPr>
        <w:spacing w:after="185"/>
        <w:ind w:left="60" w:right="227"/>
      </w:pPr>
      <w:r>
        <w:t>This is a description of the job as it</w:t>
      </w:r>
      <w:r>
        <w:t xml:space="preserve"> is at present constituted.  It is the practice of this organisation periodically to examine employees' job descriptions and to update them to ensure that they relate to the job as then being performed, or to incorporate whatever changes are being proposed</w:t>
      </w:r>
      <w:r>
        <w:t>.  This procedure is jointly conducted by each manager in consultation with those working directly to him or her.  You will, therefore, be expected to participate fully in such discussions.   It is the organisations' aim to reach agreement to reasonable ch</w:t>
      </w:r>
      <w:r>
        <w:t xml:space="preserve">anges, but if agreement is not possible management reserves the right to insist on changes to your job description after consultation with you.  </w:t>
      </w:r>
    </w:p>
    <w:p w:rsidR="004A18DE" w:rsidRDefault="00112305">
      <w:pPr>
        <w:spacing w:after="187"/>
        <w:ind w:left="60" w:right="0"/>
      </w:pPr>
      <w:r>
        <w:t xml:space="preserve">We are committed to serving our community.  We aim to co-ordinate our services with secondary and acute care. </w:t>
      </w:r>
      <w:r>
        <w:t xml:space="preserve"> </w:t>
      </w:r>
    </w:p>
    <w:p w:rsidR="004A18DE" w:rsidRDefault="00112305">
      <w:pPr>
        <w:spacing w:after="185"/>
        <w:ind w:left="60" w:right="232"/>
      </w:pPr>
      <w:r>
        <w:t>We aim to make all our services exemplary in both clinical and operational aspects.  We will show leadership in identifying healthcare needs to which we can respond and in determining the most cost-effective way of doing so. We will share our knowledge w</w:t>
      </w:r>
      <w:r>
        <w:t xml:space="preserve">ith neighbouring healthcare agencies and professionals.  </w:t>
      </w:r>
    </w:p>
    <w:p w:rsidR="004A18DE" w:rsidRDefault="00112305">
      <w:pPr>
        <w:spacing w:after="182"/>
        <w:ind w:left="60" w:right="224"/>
      </w:pPr>
      <w:r>
        <w:t>We recruit competent staff whom we support in maintaining and extending their skills in accordance with the needs of the people we serve.  We will pay staff fairly and recognise the whole staff’s co</w:t>
      </w:r>
      <w:r>
        <w:t xml:space="preserve">mmitment to meeting the needs of our patients.  </w:t>
      </w:r>
    </w:p>
    <w:p w:rsidR="004A18DE" w:rsidRDefault="00112305">
      <w:pPr>
        <w:spacing w:after="185"/>
        <w:ind w:left="60" w:right="0"/>
      </w:pPr>
      <w:r>
        <w:t>The Trust operates a '</w:t>
      </w:r>
      <w:proofErr w:type="spellStart"/>
      <w:proofErr w:type="gramStart"/>
      <w:r>
        <w:t>non smoking</w:t>
      </w:r>
      <w:proofErr w:type="spellEnd"/>
      <w:proofErr w:type="gramEnd"/>
      <w:r>
        <w:t xml:space="preserve">' policy.  Employees are not able to smoke anywhere within the premises of the Trust or when outside on official business.  </w:t>
      </w:r>
    </w:p>
    <w:p w:rsidR="004A18DE" w:rsidRDefault="00112305">
      <w:pPr>
        <w:spacing w:after="187"/>
        <w:ind w:left="60" w:right="238"/>
      </w:pPr>
      <w:r>
        <w:t>All employees must demonstrate a positive attitude to Trust equality policies and Equality Scheme. Employees must not discriminate on the grounds of sex, colour, race, ethnic or national beliefs, marital status, age, disability, sexual orientation, religio</w:t>
      </w:r>
      <w:r>
        <w:t xml:space="preserve">n or belief and will treat patients, colleagues and members of the public with dignity and respect.   </w:t>
      </w:r>
    </w:p>
    <w:p w:rsidR="004A18DE" w:rsidRDefault="00112305">
      <w:pPr>
        <w:spacing w:after="185"/>
        <w:ind w:left="60" w:right="0"/>
      </w:pPr>
      <w:r>
        <w:t>If the post holder is required to travel to meet the needs of the job, we will make reasonable adjustments, if required, as defined by the Equality Act 2</w:t>
      </w:r>
      <w:r>
        <w:t xml:space="preserve">010.  </w:t>
      </w:r>
    </w:p>
    <w:p w:rsidR="004A18DE" w:rsidRDefault="00112305">
      <w:pPr>
        <w:pStyle w:val="Heading1"/>
        <w:spacing w:after="218"/>
        <w:ind w:left="9" w:right="0"/>
      </w:pPr>
      <w:r>
        <w:t xml:space="preserve">SAFEGUARDING  </w:t>
      </w:r>
    </w:p>
    <w:p w:rsidR="004A18DE" w:rsidRDefault="00112305">
      <w:pPr>
        <w:spacing w:after="182"/>
        <w:ind w:left="60" w:right="240"/>
      </w:pPr>
      <w:r>
        <w:t>To be fully aware of and understand the duties and responsibilities arising from the Children’s Act 2004 and Working Together in relation to child protection and safeguarding children and young people as this applies to the worker’s r</w:t>
      </w:r>
      <w:r>
        <w:t>ole within the organisation.</w:t>
      </w:r>
      <w:r>
        <w:rPr>
          <w:b/>
        </w:rPr>
        <w:t xml:space="preserve"> </w:t>
      </w:r>
      <w:r>
        <w:t xml:space="preserve"> </w:t>
      </w:r>
    </w:p>
    <w:p w:rsidR="004A18DE" w:rsidRDefault="00112305">
      <w:pPr>
        <w:spacing w:after="199"/>
        <w:ind w:left="60" w:right="231"/>
      </w:pPr>
      <w:r>
        <w:lastRenderedPageBreak/>
        <w:t>To also be fully aware of the principles of safeguarding as they apply to vulnerable adults in relation to the worker’s role, which will include recognising the types and signs of abuse and neglect and ensuring that the worke</w:t>
      </w:r>
      <w:r>
        <w:t xml:space="preserve">r’s line manager is made aware and kept fully informed of any concerns which the worker may have in relation to safeguarding adults and/or child protection.  </w:t>
      </w:r>
    </w:p>
    <w:p w:rsidR="004A18DE" w:rsidRDefault="00112305">
      <w:pPr>
        <w:spacing w:after="187"/>
        <w:ind w:left="60" w:right="240"/>
      </w:pPr>
      <w:r>
        <w:t>Everyone within the Trust has a responsibility for, and is committed to, safeguarding and promoti</w:t>
      </w:r>
      <w:r>
        <w:t>ng the welfare of vulnerable adults, children and young people and for ensuring that they are protected from harm, ensuring that the Trusts Child Protection and Safeguarding Adult policies and procedures are promoted and adhered to by all members of staff.</w:t>
      </w:r>
      <w:r>
        <w:t xml:space="preserve">   </w:t>
      </w:r>
    </w:p>
    <w:p w:rsidR="004A18DE" w:rsidRDefault="00112305">
      <w:pPr>
        <w:pStyle w:val="Heading1"/>
        <w:ind w:left="9" w:right="0"/>
      </w:pPr>
      <w:r>
        <w:t xml:space="preserve">HEALTH AND SAFETY AT WORK  </w:t>
      </w:r>
    </w:p>
    <w:p w:rsidR="004A18DE" w:rsidRDefault="00112305">
      <w:pPr>
        <w:spacing w:after="188"/>
        <w:ind w:left="60" w:right="231"/>
      </w:pPr>
      <w:r>
        <w:t>The employer will take all reasonably practical steps to ensure your health, safety and welfare while at work. You must familiarise yourself with the employer's Health &amp; Safety policy, and its safety and fire rules. It is yo</w:t>
      </w:r>
      <w:r>
        <w:t xml:space="preserve">ur legal duty to take care for your own health and safety as well as that of your colleagues.  </w:t>
      </w:r>
    </w:p>
    <w:p w:rsidR="004A18DE" w:rsidRDefault="00112305">
      <w:pPr>
        <w:pStyle w:val="Heading1"/>
        <w:ind w:left="9" w:right="0"/>
      </w:pPr>
      <w:r>
        <w:t xml:space="preserve">INFECTION CONTROL - ROLE OF ALL STAFF </w:t>
      </w:r>
      <w:r>
        <w:rPr>
          <w:b w:val="0"/>
        </w:rPr>
        <w:t xml:space="preserve"> </w:t>
      </w:r>
      <w:r>
        <w:t xml:space="preserve"> </w:t>
      </w:r>
    </w:p>
    <w:p w:rsidR="004A18DE" w:rsidRDefault="00112305">
      <w:pPr>
        <w:spacing w:after="185"/>
        <w:ind w:left="60" w:right="0"/>
      </w:pPr>
      <w:r>
        <w:t>It is the responsibility of all members of staff to provide a high standard of care to patients they are involved with.</w:t>
      </w:r>
      <w:r>
        <w:t xml:space="preserve"> This includes good infection prevention practice.  </w:t>
      </w:r>
    </w:p>
    <w:p w:rsidR="004A18DE" w:rsidRDefault="00112305">
      <w:pPr>
        <w:ind w:left="60" w:right="0"/>
      </w:pPr>
      <w:r>
        <w:t xml:space="preserve">All staff have a responsibility to comply with Infection Prevention and Control policies and procedures, this includes:   </w:t>
      </w:r>
    </w:p>
    <w:p w:rsidR="004A18DE" w:rsidRDefault="00112305">
      <w:pPr>
        <w:numPr>
          <w:ilvl w:val="0"/>
          <w:numId w:val="13"/>
        </w:numPr>
        <w:ind w:right="0" w:hanging="425"/>
      </w:pPr>
      <w:r>
        <w:t>Attending mandatory and role specific infection prevention education and trainin</w:t>
      </w:r>
      <w:r>
        <w:t xml:space="preserve">g.   </w:t>
      </w:r>
    </w:p>
    <w:p w:rsidR="004A18DE" w:rsidRDefault="00112305">
      <w:pPr>
        <w:numPr>
          <w:ilvl w:val="0"/>
          <w:numId w:val="13"/>
        </w:numPr>
        <w:ind w:right="0" w:hanging="425"/>
      </w:pPr>
      <w:r>
        <w:t xml:space="preserve">Challenging poor infection prevention and control practices.  </w:t>
      </w:r>
    </w:p>
    <w:p w:rsidR="004A18DE" w:rsidRDefault="00112305">
      <w:pPr>
        <w:numPr>
          <w:ilvl w:val="0"/>
          <w:numId w:val="13"/>
        </w:numPr>
        <w:spacing w:after="186"/>
        <w:ind w:right="0" w:hanging="425"/>
      </w:pPr>
      <w:r>
        <w:t xml:space="preserve">Ensuring their own compliance with Trust Infection Prevention and Control policies and procedures for example, standard precautions, hand hygiene, prevention &amp; management of inoculation incidents  </w:t>
      </w:r>
    </w:p>
    <w:p w:rsidR="004A18DE" w:rsidRDefault="00112305">
      <w:pPr>
        <w:pStyle w:val="Heading1"/>
        <w:ind w:left="9" w:right="0"/>
      </w:pPr>
      <w:r>
        <w:t xml:space="preserve">CONFIDENTIALITY  </w:t>
      </w:r>
    </w:p>
    <w:p w:rsidR="004A18DE" w:rsidRDefault="00112305">
      <w:pPr>
        <w:spacing w:after="185"/>
        <w:ind w:left="60" w:right="242"/>
      </w:pPr>
      <w:r>
        <w:t xml:space="preserve">You may not disclose any information of </w:t>
      </w:r>
      <w:r>
        <w:t>a confidential nature relating to the employer or in respect of which the employer has an obligation of confidence to any third party other than where you are obliged to disclose such information in the proper course of your employment or as required by la</w:t>
      </w:r>
      <w:r>
        <w:t>w. Any failure to comply with this term of your employment will be treated as an act of misconduct under the employer's disciplinary procedure.</w:t>
      </w:r>
      <w:r>
        <w:rPr>
          <w:b/>
        </w:rPr>
        <w:t xml:space="preserve"> </w:t>
      </w:r>
      <w:r>
        <w:t xml:space="preserve"> </w:t>
      </w:r>
    </w:p>
    <w:p w:rsidR="004A18DE" w:rsidRDefault="00112305">
      <w:pPr>
        <w:spacing w:after="177" w:line="259" w:lineRule="auto"/>
        <w:ind w:left="50" w:right="0" w:firstLine="0"/>
        <w:jc w:val="left"/>
      </w:pPr>
      <w:r>
        <w:rPr>
          <w:b/>
        </w:rPr>
        <w:t xml:space="preserve"> </w:t>
      </w:r>
      <w:r>
        <w:t xml:space="preserve"> </w:t>
      </w:r>
    </w:p>
    <w:p w:rsidR="004A18DE" w:rsidRDefault="00112305">
      <w:pPr>
        <w:pStyle w:val="Heading1"/>
        <w:spacing w:after="207"/>
        <w:ind w:left="9" w:right="0"/>
      </w:pPr>
      <w:r>
        <w:t xml:space="preserve">JOB DESCRIPTION AGREEMENT  </w:t>
      </w:r>
    </w:p>
    <w:p w:rsidR="004A18DE" w:rsidRDefault="00112305">
      <w:pPr>
        <w:spacing w:after="18" w:line="415" w:lineRule="auto"/>
        <w:ind w:left="9" w:right="864"/>
        <w:jc w:val="left"/>
      </w:pPr>
      <w:r>
        <w:rPr>
          <w:b/>
        </w:rPr>
        <w:t>Job holder’s Signature: .......................................................</w:t>
      </w:r>
      <w:r>
        <w:rPr>
          <w:b/>
        </w:rPr>
        <w:t xml:space="preserve">.............................. </w:t>
      </w:r>
      <w:r>
        <w:t xml:space="preserve"> </w:t>
      </w:r>
      <w:r>
        <w:rPr>
          <w:b/>
        </w:rPr>
        <w:t xml:space="preserve">Date:   </w:t>
      </w:r>
      <w:r>
        <w:rPr>
          <w:b/>
        </w:rPr>
        <w:tab/>
        <w:t xml:space="preserve">                   ..................................................................................... </w:t>
      </w:r>
      <w:r>
        <w:t xml:space="preserve"> </w:t>
      </w:r>
    </w:p>
    <w:p w:rsidR="004A18DE" w:rsidRDefault="00112305">
      <w:pPr>
        <w:spacing w:after="182" w:line="585" w:lineRule="auto"/>
        <w:ind w:left="9" w:right="905"/>
        <w:jc w:val="left"/>
      </w:pPr>
      <w:r>
        <w:rPr>
          <w:b/>
        </w:rPr>
        <w:t>Manager’s Signature:    ....................................................................................</w:t>
      </w:r>
      <w:r>
        <w:rPr>
          <w:b/>
        </w:rPr>
        <w:t xml:space="preserve">.  Date:    </w:t>
      </w:r>
      <w:proofErr w:type="gramStart"/>
      <w:r>
        <w:rPr>
          <w:b/>
        </w:rPr>
        <w:tab/>
        <w:t xml:space="preserve">  </w:t>
      </w:r>
      <w:r>
        <w:rPr>
          <w:b/>
        </w:rPr>
        <w:tab/>
      </w:r>
      <w:proofErr w:type="gramEnd"/>
      <w:r>
        <w:rPr>
          <w:b/>
        </w:rPr>
        <w:t xml:space="preserve">        ..................................................................................... </w:t>
      </w:r>
      <w:r>
        <w:t xml:space="preserve"> </w:t>
      </w:r>
    </w:p>
    <w:p w:rsidR="004A18DE" w:rsidRDefault="004A18DE">
      <w:pPr>
        <w:sectPr w:rsidR="004A18DE">
          <w:headerReference w:type="even" r:id="rId14"/>
          <w:headerReference w:type="default" r:id="rId15"/>
          <w:footerReference w:type="even" r:id="rId16"/>
          <w:footerReference w:type="default" r:id="rId17"/>
          <w:headerReference w:type="first" r:id="rId18"/>
          <w:footerReference w:type="first" r:id="rId19"/>
          <w:pgSz w:w="11906" w:h="16838"/>
          <w:pgMar w:top="1830" w:right="1210" w:bottom="1474" w:left="682" w:header="906" w:footer="924" w:gutter="0"/>
          <w:cols w:space="720"/>
        </w:sectPr>
      </w:pPr>
    </w:p>
    <w:p w:rsidR="004A18DE" w:rsidRDefault="00112305">
      <w:pPr>
        <w:pStyle w:val="Heading1"/>
        <w:spacing w:after="4"/>
        <w:ind w:left="1450" w:right="0"/>
      </w:pPr>
      <w:r>
        <w:lastRenderedPageBreak/>
        <w:t>PERSON SPECIFICATION POST:</w:t>
      </w:r>
      <w:r>
        <w:rPr>
          <w:color w:val="FF0000"/>
        </w:rPr>
        <w:t xml:space="preserve"> </w:t>
      </w:r>
      <w:r>
        <w:t xml:space="preserve">Occupational Health Nurse </w:t>
      </w:r>
      <w:r>
        <w:rPr>
          <w:color w:val="FF0000"/>
        </w:rPr>
        <w:t xml:space="preserve"> </w:t>
      </w:r>
      <w:r>
        <w:t xml:space="preserve"> </w:t>
      </w:r>
    </w:p>
    <w:tbl>
      <w:tblPr>
        <w:tblStyle w:val="TableGrid"/>
        <w:tblW w:w="10430" w:type="dxa"/>
        <w:tblInd w:w="746" w:type="dxa"/>
        <w:tblCellMar>
          <w:top w:w="226" w:type="dxa"/>
          <w:left w:w="0" w:type="dxa"/>
          <w:bottom w:w="14" w:type="dxa"/>
          <w:right w:w="0" w:type="dxa"/>
        </w:tblCellMar>
        <w:tblLook w:val="04A0" w:firstRow="1" w:lastRow="0" w:firstColumn="1" w:lastColumn="0" w:noHBand="0" w:noVBand="1"/>
      </w:tblPr>
      <w:tblGrid>
        <w:gridCol w:w="4540"/>
        <w:gridCol w:w="708"/>
        <w:gridCol w:w="2376"/>
        <w:gridCol w:w="1702"/>
        <w:gridCol w:w="1104"/>
      </w:tblGrid>
      <w:tr w:rsidR="004A18DE">
        <w:trPr>
          <w:trHeight w:val="2184"/>
        </w:trPr>
        <w:tc>
          <w:tcPr>
            <w:tcW w:w="4539"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138" w:right="0" w:firstLine="0"/>
              <w:jc w:val="center"/>
            </w:pPr>
            <w:r>
              <w:t xml:space="preserve">REQUIREMENTS  </w:t>
            </w:r>
          </w:p>
        </w:tc>
        <w:tc>
          <w:tcPr>
            <w:tcW w:w="708"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179" w:right="0" w:firstLine="0"/>
              <w:jc w:val="center"/>
            </w:pPr>
            <w:r>
              <w:t xml:space="preserve">E/ D*  </w:t>
            </w:r>
          </w:p>
        </w:tc>
        <w:tc>
          <w:tcPr>
            <w:tcW w:w="2376" w:type="dxa"/>
            <w:tcBorders>
              <w:top w:val="single" w:sz="6" w:space="0" w:color="000000"/>
              <w:left w:val="single" w:sz="6" w:space="0" w:color="000000"/>
              <w:bottom w:val="single" w:sz="6" w:space="0" w:color="000000"/>
              <w:right w:val="single" w:sz="6" w:space="0" w:color="000000"/>
            </w:tcBorders>
          </w:tcPr>
          <w:p w:rsidR="004A18DE" w:rsidRDefault="00112305">
            <w:pPr>
              <w:spacing w:after="180" w:line="259" w:lineRule="auto"/>
              <w:ind w:left="0" w:right="251" w:firstLine="0"/>
              <w:jc w:val="right"/>
            </w:pPr>
            <w:r>
              <w:t xml:space="preserve">HOW TESTED?  </w:t>
            </w:r>
          </w:p>
          <w:p w:rsidR="004A18DE" w:rsidRDefault="00112305">
            <w:pPr>
              <w:spacing w:after="0" w:line="259" w:lineRule="auto"/>
              <w:ind w:left="679" w:right="0" w:firstLine="0"/>
              <w:jc w:val="left"/>
            </w:pPr>
            <w:r>
              <w:t xml:space="preserve">Application  </w:t>
            </w:r>
          </w:p>
          <w:p w:rsidR="004A18DE" w:rsidRDefault="00112305">
            <w:pPr>
              <w:spacing w:after="0" w:line="259" w:lineRule="auto"/>
              <w:ind w:left="0" w:right="0" w:firstLine="0"/>
              <w:jc w:val="center"/>
            </w:pPr>
            <w:r>
              <w:t xml:space="preserve">Form/Interview/Re </w:t>
            </w:r>
            <w:proofErr w:type="spellStart"/>
            <w:r>
              <w:t>ference</w:t>
            </w:r>
            <w:proofErr w:type="spellEnd"/>
            <w:r>
              <w:t xml:space="preserve">/Test  </w:t>
            </w:r>
          </w:p>
        </w:tc>
        <w:tc>
          <w:tcPr>
            <w:tcW w:w="1702" w:type="dxa"/>
            <w:tcBorders>
              <w:top w:val="single" w:sz="6" w:space="0" w:color="000000"/>
              <w:left w:val="single" w:sz="6" w:space="0" w:color="000000"/>
              <w:bottom w:val="single" w:sz="6" w:space="0" w:color="000000"/>
              <w:right w:val="single" w:sz="6" w:space="0" w:color="000000"/>
            </w:tcBorders>
          </w:tcPr>
          <w:p w:rsidR="004A18DE" w:rsidRDefault="00112305">
            <w:pPr>
              <w:spacing w:after="194" w:line="259" w:lineRule="auto"/>
              <w:ind w:left="0" w:right="225" w:firstLine="0"/>
              <w:jc w:val="right"/>
            </w:pPr>
            <w:r>
              <w:rPr>
                <w:sz w:val="22"/>
              </w:rPr>
              <w:t xml:space="preserve">INTERVIEW </w:t>
            </w:r>
            <w:r>
              <w:t xml:space="preserve"> </w:t>
            </w:r>
          </w:p>
          <w:p w:rsidR="004A18DE" w:rsidRDefault="00112305">
            <w:pPr>
              <w:spacing w:after="0" w:line="259" w:lineRule="auto"/>
              <w:ind w:left="259" w:right="0" w:firstLine="0"/>
              <w:jc w:val="left"/>
            </w:pPr>
            <w:r>
              <w:rPr>
                <w:sz w:val="22"/>
              </w:rPr>
              <w:t>COMMENTS</w:t>
            </w:r>
            <w:r>
              <w:t xml:space="preserve">  </w:t>
            </w:r>
          </w:p>
        </w:tc>
        <w:tc>
          <w:tcPr>
            <w:tcW w:w="1104"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216" w:line="259" w:lineRule="auto"/>
              <w:ind w:left="0" w:right="136" w:firstLine="0"/>
              <w:jc w:val="right"/>
            </w:pPr>
            <w:r>
              <w:rPr>
                <w:sz w:val="20"/>
              </w:rPr>
              <w:t xml:space="preserve">SCORE </w:t>
            </w:r>
            <w:r>
              <w:t xml:space="preserve"> </w:t>
            </w:r>
          </w:p>
          <w:p w:rsidR="004A18DE" w:rsidRDefault="00112305">
            <w:pPr>
              <w:spacing w:after="9" w:line="259" w:lineRule="auto"/>
              <w:ind w:left="0" w:right="134" w:firstLine="0"/>
              <w:jc w:val="right"/>
            </w:pPr>
            <w:r>
              <w:t xml:space="preserve">(1 Low  </w:t>
            </w:r>
          </w:p>
          <w:p w:rsidR="004A18DE" w:rsidRDefault="00112305">
            <w:pPr>
              <w:spacing w:after="0" w:line="259" w:lineRule="auto"/>
              <w:ind w:left="0" w:right="131" w:firstLine="0"/>
              <w:jc w:val="center"/>
            </w:pPr>
            <w:r>
              <w:t xml:space="preserve">– 10  </w:t>
            </w:r>
          </w:p>
          <w:p w:rsidR="004A18DE" w:rsidRDefault="00112305">
            <w:pPr>
              <w:spacing w:after="177" w:line="259" w:lineRule="auto"/>
              <w:ind w:left="0" w:right="28" w:firstLine="0"/>
              <w:jc w:val="center"/>
            </w:pPr>
            <w:r>
              <w:t xml:space="preserve">High)  </w:t>
            </w:r>
          </w:p>
          <w:p w:rsidR="004A18DE" w:rsidRDefault="00112305">
            <w:pPr>
              <w:spacing w:after="0" w:line="259" w:lineRule="auto"/>
              <w:ind w:left="345" w:right="0" w:firstLine="0"/>
              <w:jc w:val="center"/>
            </w:pPr>
            <w:r>
              <w:t xml:space="preserve">  </w:t>
            </w:r>
          </w:p>
        </w:tc>
      </w:tr>
      <w:tr w:rsidR="004A18DE">
        <w:trPr>
          <w:trHeight w:val="2859"/>
        </w:trPr>
        <w:tc>
          <w:tcPr>
            <w:tcW w:w="453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180" w:line="259" w:lineRule="auto"/>
              <w:ind w:left="115" w:right="0" w:firstLine="0"/>
            </w:pPr>
            <w:r>
              <w:rPr>
                <w:u w:val="single" w:color="000000"/>
              </w:rPr>
              <w:t>QUALIFICATIONS/SPECIAL TRAINING</w:t>
            </w:r>
            <w:r>
              <w:t xml:space="preserve">  </w:t>
            </w:r>
          </w:p>
          <w:p w:rsidR="004A18DE" w:rsidRDefault="00112305">
            <w:pPr>
              <w:spacing w:after="0" w:line="259" w:lineRule="auto"/>
              <w:ind w:left="115" w:right="0" w:firstLine="0"/>
              <w:jc w:val="left"/>
            </w:pPr>
            <w:r>
              <w:t xml:space="preserve">Current registration on part 1 of the  </w:t>
            </w:r>
          </w:p>
          <w:p w:rsidR="004A18DE" w:rsidRDefault="00112305">
            <w:pPr>
              <w:spacing w:after="0" w:line="259" w:lineRule="auto"/>
              <w:ind w:left="115" w:right="0" w:firstLine="0"/>
              <w:jc w:val="left"/>
            </w:pPr>
            <w:r>
              <w:t>NMC register</w:t>
            </w:r>
            <w:r>
              <w:rPr>
                <w:color w:val="FF0000"/>
              </w:rPr>
              <w:t xml:space="preserve"> </w:t>
            </w:r>
            <w:r>
              <w:t xml:space="preserv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A Degree or Diploma in   </w:t>
            </w:r>
          </w:p>
          <w:p w:rsidR="00112305" w:rsidRDefault="00112305">
            <w:pPr>
              <w:spacing w:after="0" w:line="259" w:lineRule="auto"/>
              <w:ind w:left="115" w:right="100" w:firstLine="0"/>
              <w:jc w:val="left"/>
            </w:pPr>
            <w:r>
              <w:t>Occupational Health (or evidence of currently completing these) or equivalent demonstrable experience</w:t>
            </w:r>
          </w:p>
          <w:p w:rsidR="00112305" w:rsidRDefault="00112305">
            <w:pPr>
              <w:spacing w:after="0" w:line="259" w:lineRule="auto"/>
              <w:ind w:left="115" w:right="100" w:firstLine="0"/>
              <w:jc w:val="left"/>
            </w:pPr>
          </w:p>
          <w:p w:rsidR="004A18DE" w:rsidRDefault="00112305">
            <w:pPr>
              <w:spacing w:after="0" w:line="259" w:lineRule="auto"/>
              <w:ind w:left="115" w:right="100" w:firstLine="0"/>
              <w:jc w:val="left"/>
            </w:pPr>
            <w:r>
              <w:t xml:space="preserve">Evidence of a Post-graduate degree or equivalent experience </w:t>
            </w: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4A18DE" w:rsidRDefault="00112305">
            <w:pPr>
              <w:spacing w:after="180" w:line="259" w:lineRule="auto"/>
              <w:ind w:left="0" w:right="61" w:firstLine="0"/>
              <w:jc w:val="center"/>
            </w:pPr>
            <w:r>
              <w:t xml:space="preserve">  </w:t>
            </w:r>
          </w:p>
          <w:p w:rsidR="004A18DE" w:rsidRDefault="00112305">
            <w:pPr>
              <w:spacing w:after="178" w:line="259" w:lineRule="auto"/>
              <w:ind w:left="0" w:right="54" w:firstLine="0"/>
              <w:jc w:val="center"/>
            </w:pPr>
            <w:r>
              <w:t xml:space="preserve">E  </w:t>
            </w:r>
          </w:p>
          <w:p w:rsidR="004A18DE" w:rsidRDefault="00112305">
            <w:pPr>
              <w:spacing w:after="177" w:line="259" w:lineRule="auto"/>
              <w:ind w:left="115" w:right="0" w:firstLine="0"/>
              <w:jc w:val="left"/>
            </w:pPr>
            <w:r>
              <w:t xml:space="preserve">  </w:t>
            </w:r>
          </w:p>
          <w:p w:rsidR="00112305" w:rsidRDefault="00112305">
            <w:pPr>
              <w:spacing w:after="0" w:line="259" w:lineRule="auto"/>
              <w:ind w:left="115" w:right="0" w:firstLine="0"/>
              <w:jc w:val="left"/>
            </w:pPr>
            <w:r>
              <w:t xml:space="preserve">  E </w:t>
            </w:r>
          </w:p>
          <w:p w:rsidR="00112305" w:rsidRDefault="00112305">
            <w:pPr>
              <w:spacing w:after="0" w:line="259" w:lineRule="auto"/>
              <w:ind w:left="115" w:right="0" w:firstLine="0"/>
              <w:jc w:val="left"/>
            </w:pPr>
          </w:p>
          <w:p w:rsidR="00112305" w:rsidRDefault="00112305">
            <w:pPr>
              <w:spacing w:after="0" w:line="259" w:lineRule="auto"/>
              <w:ind w:left="115" w:right="0" w:firstLine="0"/>
              <w:jc w:val="left"/>
            </w:pPr>
          </w:p>
          <w:p w:rsidR="00112305" w:rsidRDefault="00112305">
            <w:pPr>
              <w:spacing w:after="0" w:line="259" w:lineRule="auto"/>
              <w:ind w:left="115" w:right="0" w:firstLine="0"/>
              <w:jc w:val="left"/>
            </w:pPr>
          </w:p>
          <w:p w:rsidR="00112305" w:rsidRDefault="00112305">
            <w:pPr>
              <w:spacing w:after="0" w:line="259" w:lineRule="auto"/>
              <w:ind w:left="115" w:right="0" w:firstLine="0"/>
              <w:jc w:val="left"/>
            </w:pPr>
          </w:p>
          <w:p w:rsidR="004A18DE" w:rsidRDefault="00112305">
            <w:pPr>
              <w:spacing w:after="0" w:line="259" w:lineRule="auto"/>
              <w:ind w:left="115" w:right="0" w:firstLine="0"/>
              <w:jc w:val="left"/>
            </w:pPr>
            <w:r>
              <w:t xml:space="preserve">  </w:t>
            </w:r>
            <w:bookmarkStart w:id="0" w:name="_GoBack"/>
            <w:bookmarkEnd w:id="0"/>
            <w:r>
              <w:t>E</w:t>
            </w:r>
            <w:r>
              <w:t xml:space="preserve"> </w:t>
            </w:r>
          </w:p>
        </w:tc>
        <w:tc>
          <w:tcPr>
            <w:tcW w:w="2376"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180" w:line="259" w:lineRule="auto"/>
              <w:ind w:left="118" w:right="0" w:firstLine="0"/>
              <w:jc w:val="left"/>
            </w:pPr>
            <w:r>
              <w:t xml:space="preserve">  </w:t>
            </w:r>
          </w:p>
          <w:p w:rsidR="004A18DE" w:rsidRDefault="00112305">
            <w:pPr>
              <w:spacing w:after="178" w:line="259" w:lineRule="auto"/>
              <w:ind w:left="118" w:right="0" w:firstLine="0"/>
              <w:jc w:val="left"/>
            </w:pPr>
            <w:r>
              <w:t xml:space="preserve">Application Form   </w:t>
            </w:r>
          </w:p>
          <w:p w:rsidR="004A18DE" w:rsidRDefault="00112305">
            <w:pPr>
              <w:spacing w:after="177" w:line="259" w:lineRule="auto"/>
              <w:ind w:left="118" w:right="0" w:firstLine="0"/>
              <w:jc w:val="left"/>
            </w:pPr>
            <w:r>
              <w:t xml:space="preserve">  </w:t>
            </w:r>
          </w:p>
          <w:p w:rsidR="004A18DE" w:rsidRDefault="00112305">
            <w:pPr>
              <w:spacing w:after="180" w:line="259" w:lineRule="auto"/>
              <w:ind w:left="118" w:right="0" w:firstLine="0"/>
              <w:jc w:val="left"/>
            </w:pPr>
            <w:r>
              <w:t xml:space="preserve">Application Form  </w:t>
            </w:r>
          </w:p>
          <w:p w:rsidR="004A18DE" w:rsidRDefault="00112305">
            <w:pPr>
              <w:spacing w:after="0" w:line="259" w:lineRule="auto"/>
              <w:ind w:left="118" w:right="0" w:firstLine="0"/>
              <w:jc w:val="left"/>
            </w:pPr>
            <w:r>
              <w:t xml:space="preserve">  </w:t>
            </w:r>
          </w:p>
        </w:tc>
        <w:tc>
          <w:tcPr>
            <w:tcW w:w="1702"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259" w:right="0" w:firstLine="0"/>
              <w:jc w:val="left"/>
            </w:pPr>
            <w:r>
              <w:t xml:space="preserve">  </w:t>
            </w:r>
          </w:p>
        </w:tc>
        <w:tc>
          <w:tcPr>
            <w:tcW w:w="1104" w:type="dxa"/>
            <w:tcBorders>
              <w:top w:val="single" w:sz="6" w:space="0" w:color="000000"/>
              <w:left w:val="single" w:sz="6" w:space="0" w:color="000000"/>
              <w:bottom w:val="single" w:sz="6" w:space="0" w:color="000000"/>
              <w:right w:val="single" w:sz="6" w:space="0" w:color="000000"/>
            </w:tcBorders>
          </w:tcPr>
          <w:p w:rsidR="004A18DE" w:rsidRDefault="00112305">
            <w:pPr>
              <w:spacing w:after="180" w:line="259" w:lineRule="auto"/>
              <w:ind w:left="259" w:right="0" w:firstLine="0"/>
              <w:jc w:val="left"/>
            </w:pPr>
            <w:r>
              <w:t xml:space="preserve">  </w:t>
            </w:r>
          </w:p>
          <w:p w:rsidR="004A18DE" w:rsidRDefault="00112305">
            <w:pPr>
              <w:spacing w:after="0" w:line="259" w:lineRule="auto"/>
              <w:ind w:left="118" w:right="0" w:firstLine="0"/>
              <w:jc w:val="left"/>
            </w:pPr>
            <w:r>
              <w:t xml:space="preserve">  </w:t>
            </w:r>
          </w:p>
        </w:tc>
      </w:tr>
      <w:tr w:rsidR="004A18DE">
        <w:trPr>
          <w:trHeight w:val="8202"/>
        </w:trPr>
        <w:tc>
          <w:tcPr>
            <w:tcW w:w="453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177" w:line="259" w:lineRule="auto"/>
              <w:ind w:left="115" w:right="0" w:firstLine="0"/>
              <w:jc w:val="left"/>
            </w:pPr>
            <w:r>
              <w:rPr>
                <w:u w:val="single" w:color="000000"/>
              </w:rPr>
              <w:lastRenderedPageBreak/>
              <w:t>KNOWLEDGE/SKILLS:</w:t>
            </w:r>
            <w:r>
              <w:t xml:space="preserve">  </w:t>
            </w:r>
          </w:p>
          <w:p w:rsidR="004A18DE" w:rsidRDefault="00112305">
            <w:pPr>
              <w:spacing w:after="0" w:line="242" w:lineRule="auto"/>
              <w:ind w:left="115" w:right="0" w:firstLine="0"/>
            </w:pPr>
            <w:r>
              <w:t xml:space="preserve">Competent to deliver immunisations in line with National and local guidance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Computer literacy; competent in using  </w:t>
            </w:r>
          </w:p>
          <w:p w:rsidR="004A18DE" w:rsidRDefault="00112305">
            <w:pPr>
              <w:spacing w:after="199" w:line="240" w:lineRule="auto"/>
              <w:ind w:left="115" w:right="0" w:firstLine="0"/>
              <w:jc w:val="left"/>
            </w:pPr>
            <w:r>
              <w:t xml:space="preserve">Microsoft Office software for storing / Retrieving data  </w:t>
            </w:r>
          </w:p>
          <w:p w:rsidR="004A18DE" w:rsidRDefault="00112305">
            <w:pPr>
              <w:spacing w:after="0" w:line="240" w:lineRule="auto"/>
              <w:ind w:left="115" w:right="0" w:firstLine="0"/>
              <w:jc w:val="left"/>
            </w:pPr>
            <w:r>
              <w:t xml:space="preserve">Competent in using an </w:t>
            </w:r>
            <w:proofErr w:type="gramStart"/>
            <w:r>
              <w:t>electronic record systems</w:t>
            </w:r>
            <w:proofErr w:type="gramEnd"/>
            <w:r>
              <w:t xml:space="preserv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Health surveillance qualifications e.g.   </w:t>
            </w:r>
          </w:p>
          <w:p w:rsidR="004A18DE" w:rsidRDefault="00112305">
            <w:pPr>
              <w:spacing w:after="2" w:line="259" w:lineRule="auto"/>
              <w:ind w:left="115" w:right="0" w:firstLine="0"/>
              <w:jc w:val="left"/>
            </w:pPr>
            <w:r>
              <w:t>Spirometry etc.</w:t>
            </w:r>
            <w:r>
              <w:rPr>
                <w:color w:val="FF0000"/>
              </w:rPr>
              <w:t xml:space="preserve">  </w:t>
            </w:r>
            <w:r>
              <w:t xml:space="preserve"> </w:t>
            </w:r>
          </w:p>
          <w:p w:rsidR="004A18DE" w:rsidRDefault="00112305">
            <w:pPr>
              <w:spacing w:after="0" w:line="259" w:lineRule="auto"/>
              <w:ind w:left="115" w:right="0" w:firstLine="0"/>
              <w:jc w:val="left"/>
            </w:pPr>
            <w:r>
              <w:t xml:space="preserve">  </w:t>
            </w:r>
          </w:p>
          <w:p w:rsidR="004A18DE" w:rsidRDefault="00112305">
            <w:pPr>
              <w:spacing w:after="1" w:line="240" w:lineRule="auto"/>
              <w:ind w:left="115" w:right="220" w:firstLine="0"/>
            </w:pPr>
            <w:r>
              <w:t xml:space="preserve">Knowledge of legislation and guidelines pertaining to Occupational Health and Wellbeing including the Health &amp; Safety </w:t>
            </w:r>
            <w:proofErr w:type="gramStart"/>
            <w:r>
              <w:t>Executive  and</w:t>
            </w:r>
            <w:proofErr w:type="gramEnd"/>
            <w:r>
              <w:t xml:space="preserve"> the application of the Equality Act  2010.  </w:t>
            </w:r>
          </w:p>
          <w:p w:rsidR="004A18DE" w:rsidRDefault="00112305">
            <w:pPr>
              <w:spacing w:after="0" w:line="259" w:lineRule="auto"/>
              <w:ind w:left="115" w:right="0" w:firstLine="0"/>
              <w:jc w:val="left"/>
            </w:pPr>
            <w:r>
              <w:t xml:space="preserve">  </w:t>
            </w:r>
          </w:p>
          <w:p w:rsidR="004A18DE" w:rsidRDefault="00112305">
            <w:pPr>
              <w:spacing w:after="0" w:line="240" w:lineRule="auto"/>
              <w:ind w:left="115" w:right="0" w:firstLine="0"/>
              <w:jc w:val="left"/>
            </w:pPr>
            <w:r>
              <w:t>Enthusiasm</w:t>
            </w:r>
            <w:r>
              <w:t xml:space="preserve"> for promoting, health, work and wellbeing agenda This would </w:t>
            </w:r>
            <w:proofErr w:type="gramStart"/>
            <w:r>
              <w:t>take into account</w:t>
            </w:r>
            <w:proofErr w:type="gramEnd"/>
            <w:r>
              <w:t xml:space="preserve"> current theory, practice and guidance relating to OHWB.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 </w:t>
            </w:r>
          </w:p>
        </w:tc>
        <w:tc>
          <w:tcPr>
            <w:tcW w:w="708"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177" w:line="259" w:lineRule="auto"/>
              <w:ind w:left="0" w:right="61" w:firstLine="0"/>
              <w:jc w:val="center"/>
            </w:pPr>
            <w:r>
              <w:t xml:space="preserve">  </w:t>
            </w:r>
          </w:p>
          <w:p w:rsidR="004A18DE" w:rsidRDefault="00112305">
            <w:pPr>
              <w:spacing w:after="0" w:line="216" w:lineRule="auto"/>
              <w:ind w:left="-12" w:right="313" w:firstLine="0"/>
            </w:pPr>
            <w:r>
              <w:t xml:space="preserve">  </w:t>
            </w:r>
          </w:p>
          <w:p w:rsidR="004A18DE" w:rsidRDefault="00112305">
            <w:pPr>
              <w:spacing w:after="180" w:line="259" w:lineRule="auto"/>
              <w:ind w:left="0" w:right="54" w:firstLine="0"/>
              <w:jc w:val="center"/>
            </w:pPr>
            <w:r>
              <w:t xml:space="preserve">E  </w:t>
            </w:r>
          </w:p>
          <w:p w:rsidR="004A18DE" w:rsidRDefault="00112305">
            <w:pPr>
              <w:spacing w:after="180" w:line="259" w:lineRule="auto"/>
              <w:ind w:left="0" w:right="61" w:firstLine="0"/>
              <w:jc w:val="center"/>
            </w:pPr>
            <w:r>
              <w:t xml:space="preserve">  </w:t>
            </w:r>
          </w:p>
          <w:p w:rsidR="004A18DE" w:rsidRDefault="00112305">
            <w:pPr>
              <w:spacing w:after="177" w:line="259" w:lineRule="auto"/>
              <w:ind w:left="115" w:right="0" w:firstLine="0"/>
              <w:jc w:val="left"/>
            </w:pPr>
            <w:r>
              <w:t xml:space="preserve">  D  </w:t>
            </w:r>
          </w:p>
          <w:p w:rsidR="004A18DE" w:rsidRDefault="00112305">
            <w:pPr>
              <w:spacing w:after="180" w:line="259" w:lineRule="auto"/>
              <w:ind w:left="0" w:right="61" w:firstLine="0"/>
              <w:jc w:val="center"/>
            </w:pPr>
            <w:r>
              <w:t xml:space="preserve">  </w:t>
            </w:r>
          </w:p>
          <w:p w:rsidR="004A18DE" w:rsidRDefault="00112305">
            <w:pPr>
              <w:spacing w:after="180" w:line="259" w:lineRule="auto"/>
              <w:ind w:left="0" w:right="21" w:firstLine="0"/>
              <w:jc w:val="center"/>
            </w:pPr>
            <w:r>
              <w:t xml:space="preserve">D </w:t>
            </w:r>
          </w:p>
          <w:p w:rsidR="004A18DE" w:rsidRDefault="00112305">
            <w:pPr>
              <w:spacing w:after="0" w:line="259" w:lineRule="auto"/>
              <w:ind w:left="0" w:right="61" w:firstLine="0"/>
              <w:jc w:val="center"/>
            </w:pPr>
            <w:r>
              <w:t xml:space="preserve">  </w:t>
            </w:r>
          </w:p>
          <w:p w:rsidR="004A18DE" w:rsidRDefault="00112305">
            <w:pPr>
              <w:spacing w:after="2" w:line="413" w:lineRule="auto"/>
              <w:ind w:left="115" w:right="305" w:firstLine="0"/>
              <w:jc w:val="left"/>
            </w:pPr>
            <w:r>
              <w:t xml:space="preserve">   </w:t>
            </w:r>
          </w:p>
          <w:p w:rsidR="004A18DE" w:rsidRDefault="00112305">
            <w:pPr>
              <w:spacing w:after="177" w:line="259" w:lineRule="auto"/>
              <w:ind w:left="115" w:right="0" w:firstLine="0"/>
              <w:jc w:val="left"/>
            </w:pPr>
            <w:r>
              <w:t xml:space="preserve">  E  </w:t>
            </w:r>
          </w:p>
          <w:p w:rsidR="004A18DE" w:rsidRDefault="00112305">
            <w:pPr>
              <w:spacing w:after="0" w:line="259" w:lineRule="auto"/>
              <w:ind w:left="115" w:right="0" w:firstLine="0"/>
              <w:jc w:val="left"/>
            </w:pPr>
            <w:r>
              <w:t xml:space="preserve">  </w:t>
            </w:r>
          </w:p>
          <w:p w:rsidR="004A18DE" w:rsidRDefault="00112305">
            <w:pPr>
              <w:spacing w:after="178" w:line="259" w:lineRule="auto"/>
              <w:ind w:left="115" w:right="0" w:firstLine="0"/>
              <w:jc w:val="left"/>
            </w:pPr>
            <w:r>
              <w:t xml:space="preserv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  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526" w:firstLine="0"/>
              <w:jc w:val="left"/>
            </w:pPr>
            <w:r>
              <w:t xml:space="preserve">  </w:t>
            </w:r>
          </w:p>
          <w:p w:rsidR="004A18DE" w:rsidRDefault="00112305">
            <w:pPr>
              <w:spacing w:after="0" w:line="259" w:lineRule="auto"/>
              <w:ind w:left="115" w:right="0" w:firstLine="0"/>
              <w:jc w:val="left"/>
            </w:pPr>
            <w:r>
              <w:t xml:space="preserve"> </w:t>
            </w:r>
          </w:p>
        </w:tc>
        <w:tc>
          <w:tcPr>
            <w:tcW w:w="2376"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185" w:line="259" w:lineRule="auto"/>
              <w:ind w:left="7" w:right="0" w:firstLine="0"/>
              <w:jc w:val="left"/>
            </w:pPr>
            <w:r>
              <w:t xml:space="preserve"> </w:t>
            </w:r>
            <w:r>
              <w:tab/>
              <w:t xml:space="preserve"> </w:t>
            </w:r>
          </w:p>
          <w:p w:rsidR="004A18DE" w:rsidRDefault="00112305">
            <w:pPr>
              <w:spacing w:after="178" w:line="259" w:lineRule="auto"/>
              <w:ind w:left="7" w:right="178" w:firstLine="0"/>
              <w:jc w:val="left"/>
            </w:pPr>
            <w:r>
              <w:t xml:space="preserve">Application form and interview </w:t>
            </w:r>
          </w:p>
          <w:p w:rsidR="004A18DE" w:rsidRDefault="00112305">
            <w:pPr>
              <w:spacing w:after="177" w:line="259" w:lineRule="auto"/>
              <w:ind w:left="7" w:right="0" w:firstLine="0"/>
              <w:jc w:val="left"/>
            </w:pPr>
            <w:r>
              <w:t xml:space="preserve"> </w:t>
            </w:r>
          </w:p>
          <w:p w:rsidR="004A18DE" w:rsidRDefault="00112305">
            <w:pPr>
              <w:spacing w:after="177" w:line="259" w:lineRule="auto"/>
              <w:ind w:left="7" w:right="179" w:firstLine="0"/>
              <w:jc w:val="left"/>
            </w:pPr>
            <w:r>
              <w:t xml:space="preserve">Application form and interview  </w:t>
            </w:r>
          </w:p>
          <w:p w:rsidR="004A18DE" w:rsidRDefault="00112305">
            <w:pPr>
              <w:spacing w:after="177" w:line="259" w:lineRule="auto"/>
              <w:ind w:left="7" w:right="0" w:firstLine="0"/>
              <w:jc w:val="left"/>
            </w:pPr>
            <w:r>
              <w:t xml:space="preserve"> </w:t>
            </w:r>
          </w:p>
          <w:p w:rsidR="004A18DE" w:rsidRDefault="00112305">
            <w:pPr>
              <w:spacing w:after="178" w:line="259" w:lineRule="auto"/>
              <w:ind w:left="7" w:right="179" w:firstLine="0"/>
              <w:jc w:val="left"/>
            </w:pPr>
            <w:r>
              <w:t xml:space="preserve">Application form and interview  </w:t>
            </w:r>
          </w:p>
          <w:p w:rsidR="004A18DE" w:rsidRDefault="00112305">
            <w:pPr>
              <w:spacing w:after="177" w:line="259" w:lineRule="auto"/>
              <w:ind w:left="7" w:right="0" w:firstLine="0"/>
              <w:jc w:val="left"/>
            </w:pPr>
            <w:r>
              <w:t xml:space="preserve"> </w:t>
            </w:r>
          </w:p>
          <w:p w:rsidR="004A18DE" w:rsidRDefault="00112305">
            <w:pPr>
              <w:spacing w:after="175" w:line="259" w:lineRule="auto"/>
              <w:ind w:left="7" w:right="0" w:firstLine="0"/>
              <w:jc w:val="left"/>
            </w:pPr>
            <w:r>
              <w:t xml:space="preserve"> </w:t>
            </w:r>
          </w:p>
          <w:p w:rsidR="004A18DE" w:rsidRDefault="00112305">
            <w:pPr>
              <w:spacing w:after="173" w:line="261" w:lineRule="auto"/>
              <w:ind w:left="7" w:right="179" w:firstLine="0"/>
              <w:jc w:val="left"/>
            </w:pPr>
            <w:r>
              <w:t xml:space="preserve">Application form and interview  </w:t>
            </w:r>
          </w:p>
          <w:p w:rsidR="004A18DE" w:rsidRDefault="00112305">
            <w:pPr>
              <w:spacing w:after="178" w:line="259" w:lineRule="auto"/>
              <w:ind w:left="7" w:right="0" w:firstLine="0"/>
              <w:jc w:val="left"/>
            </w:pPr>
            <w:r>
              <w:t xml:space="preserve"> </w:t>
            </w:r>
          </w:p>
          <w:p w:rsidR="004A18DE" w:rsidRDefault="00112305">
            <w:pPr>
              <w:spacing w:after="177" w:line="259" w:lineRule="auto"/>
              <w:ind w:left="7" w:right="0" w:firstLine="0"/>
              <w:jc w:val="left"/>
            </w:pPr>
            <w:r>
              <w:t xml:space="preserve">Interview  </w:t>
            </w:r>
          </w:p>
          <w:p w:rsidR="004A18DE" w:rsidRDefault="00112305">
            <w:pPr>
              <w:spacing w:after="177" w:line="259" w:lineRule="auto"/>
              <w:ind w:left="118" w:right="0" w:firstLine="0"/>
              <w:jc w:val="left"/>
            </w:pPr>
            <w:r>
              <w:t xml:space="preserve"> </w:t>
            </w:r>
          </w:p>
          <w:p w:rsidR="004A18DE" w:rsidRDefault="00112305">
            <w:pPr>
              <w:spacing w:after="0" w:line="259" w:lineRule="auto"/>
              <w:ind w:left="7" w:right="0" w:firstLine="0"/>
              <w:jc w:val="left"/>
            </w:pPr>
            <w:r>
              <w:t xml:space="preserve">  </w:t>
            </w:r>
          </w:p>
          <w:p w:rsidR="004A18DE" w:rsidRDefault="00112305">
            <w:pPr>
              <w:spacing w:after="182" w:line="259" w:lineRule="auto"/>
              <w:ind w:left="118" w:right="0" w:firstLine="0"/>
              <w:jc w:val="left"/>
            </w:pPr>
            <w:r>
              <w:t xml:space="preserve"> </w:t>
            </w:r>
          </w:p>
          <w:p w:rsidR="004A18DE" w:rsidRDefault="00112305">
            <w:pPr>
              <w:spacing w:after="0" w:line="259" w:lineRule="auto"/>
              <w:ind w:left="118" w:right="0" w:firstLine="0"/>
              <w:jc w:val="left"/>
            </w:pPr>
            <w:r>
              <w:t xml:space="preserve">  </w:t>
            </w:r>
          </w:p>
        </w:tc>
        <w:tc>
          <w:tcPr>
            <w:tcW w:w="1702" w:type="dxa"/>
            <w:tcBorders>
              <w:top w:val="single" w:sz="6" w:space="0" w:color="000000"/>
              <w:left w:val="single" w:sz="6" w:space="0" w:color="000000"/>
              <w:bottom w:val="single" w:sz="6" w:space="0" w:color="000000"/>
              <w:right w:val="single" w:sz="6" w:space="0" w:color="000000"/>
            </w:tcBorders>
          </w:tcPr>
          <w:p w:rsidR="004A18DE" w:rsidRDefault="00112305">
            <w:pPr>
              <w:spacing w:after="177" w:line="259" w:lineRule="auto"/>
              <w:ind w:left="343" w:right="0" w:firstLine="0"/>
              <w:jc w:val="center"/>
            </w:pPr>
            <w:r>
              <w:t xml:space="preserve">  </w:t>
            </w:r>
          </w:p>
          <w:p w:rsidR="004A18DE" w:rsidRDefault="00112305">
            <w:pPr>
              <w:spacing w:after="0" w:line="259" w:lineRule="auto"/>
              <w:ind w:left="343" w:right="0" w:firstLine="0"/>
              <w:jc w:val="center"/>
            </w:pPr>
            <w:r>
              <w:t xml:space="preserve">  </w:t>
            </w:r>
          </w:p>
        </w:tc>
        <w:tc>
          <w:tcPr>
            <w:tcW w:w="1104" w:type="dxa"/>
            <w:tcBorders>
              <w:top w:val="single" w:sz="6" w:space="0" w:color="000000"/>
              <w:left w:val="single" w:sz="6" w:space="0" w:color="000000"/>
              <w:bottom w:val="single" w:sz="6" w:space="0" w:color="000000"/>
              <w:right w:val="single" w:sz="6" w:space="0" w:color="000000"/>
            </w:tcBorders>
          </w:tcPr>
          <w:p w:rsidR="004A18DE" w:rsidRDefault="00112305">
            <w:pPr>
              <w:spacing w:after="177" w:line="259" w:lineRule="auto"/>
              <w:ind w:left="259" w:right="0" w:firstLine="0"/>
              <w:jc w:val="left"/>
            </w:pPr>
            <w:r>
              <w:t xml:space="preserve">  </w:t>
            </w:r>
          </w:p>
          <w:p w:rsidR="004A18DE" w:rsidRDefault="00112305">
            <w:pPr>
              <w:spacing w:after="180" w:line="259" w:lineRule="auto"/>
              <w:ind w:left="259" w:right="0" w:firstLine="0"/>
              <w:jc w:val="left"/>
            </w:pPr>
            <w:r>
              <w:t xml:space="preserve">  </w:t>
            </w:r>
          </w:p>
          <w:p w:rsidR="004A18DE" w:rsidRDefault="00112305">
            <w:pPr>
              <w:spacing w:after="0" w:line="259" w:lineRule="auto"/>
              <w:ind w:left="259" w:right="0" w:firstLine="0"/>
              <w:jc w:val="left"/>
            </w:pPr>
            <w:r>
              <w:t xml:space="preserve">  </w:t>
            </w:r>
          </w:p>
        </w:tc>
      </w:tr>
      <w:tr w:rsidR="004A18DE">
        <w:trPr>
          <w:trHeight w:val="5444"/>
        </w:trPr>
        <w:tc>
          <w:tcPr>
            <w:tcW w:w="453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108" w:right="0" w:firstLine="0"/>
              <w:jc w:val="left"/>
            </w:pPr>
            <w:r>
              <w:rPr>
                <w:u w:val="single" w:color="000000"/>
              </w:rPr>
              <w:lastRenderedPageBreak/>
              <w:t>EXPERIENCE:</w:t>
            </w:r>
            <w:r>
              <w:t xml:space="preserve">  </w:t>
            </w:r>
          </w:p>
          <w:p w:rsidR="004A18DE" w:rsidRDefault="00112305">
            <w:pPr>
              <w:spacing w:after="0" w:line="259" w:lineRule="auto"/>
              <w:ind w:left="108" w:right="0" w:firstLine="0"/>
              <w:jc w:val="left"/>
            </w:pPr>
            <w:r>
              <w:t xml:space="preserve">Substantial work experience in an  </w:t>
            </w:r>
          </w:p>
          <w:p w:rsidR="004A18DE" w:rsidRDefault="00112305">
            <w:pPr>
              <w:spacing w:after="0" w:line="259" w:lineRule="auto"/>
              <w:ind w:left="108" w:right="0" w:firstLine="0"/>
              <w:jc w:val="left"/>
            </w:pPr>
            <w:r>
              <w:t xml:space="preserve">Occupational Health and Wellbeing </w:t>
            </w:r>
          </w:p>
          <w:p w:rsidR="004A18DE" w:rsidRDefault="00112305">
            <w:pPr>
              <w:spacing w:after="0" w:line="259" w:lineRule="auto"/>
              <w:ind w:left="108" w:right="0" w:firstLine="0"/>
              <w:jc w:val="left"/>
            </w:pPr>
            <w:r>
              <w:t xml:space="preserve">Department  </w:t>
            </w:r>
          </w:p>
          <w:p w:rsidR="004A18DE" w:rsidRDefault="00112305">
            <w:pPr>
              <w:spacing w:after="0" w:line="259" w:lineRule="auto"/>
              <w:ind w:left="108" w:right="0" w:firstLine="0"/>
              <w:jc w:val="left"/>
            </w:pPr>
            <w:r>
              <w:t xml:space="preserve">  </w:t>
            </w:r>
          </w:p>
          <w:p w:rsidR="004A18DE" w:rsidRDefault="00112305">
            <w:pPr>
              <w:spacing w:after="22" w:line="240" w:lineRule="auto"/>
              <w:ind w:left="108" w:right="921" w:firstLine="0"/>
              <w:jc w:val="left"/>
            </w:pPr>
            <w:r>
              <w:t xml:space="preserve">Experience in the provision of sickness absence case management and </w:t>
            </w:r>
            <w:proofErr w:type="gramStart"/>
            <w:r>
              <w:t>production  of</w:t>
            </w:r>
            <w:proofErr w:type="gramEnd"/>
            <w:r>
              <w:t xml:space="preserve"> management reports  </w:t>
            </w:r>
          </w:p>
          <w:p w:rsidR="004A18DE" w:rsidRDefault="00112305">
            <w:pPr>
              <w:spacing w:after="0" w:line="259" w:lineRule="auto"/>
              <w:ind w:left="0" w:right="0" w:firstLine="0"/>
              <w:jc w:val="left"/>
            </w:pPr>
            <w:r>
              <w:t xml:space="preserve"> </w:t>
            </w:r>
          </w:p>
          <w:p w:rsidR="004A18DE" w:rsidRDefault="00112305">
            <w:pPr>
              <w:spacing w:after="3" w:line="259" w:lineRule="auto"/>
              <w:ind w:left="0" w:right="0" w:firstLine="0"/>
              <w:jc w:val="left"/>
            </w:pPr>
            <w:r>
              <w:t xml:space="preserve"> Experience of managing / supervising junior team members and students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Experience of working within the NHS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E </w:t>
            </w:r>
          </w:p>
          <w:p w:rsidR="004A18DE" w:rsidRDefault="00112305">
            <w:pPr>
              <w:spacing w:after="2"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D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 </w:t>
            </w:r>
          </w:p>
          <w:p w:rsidR="004A18DE" w:rsidRDefault="00112305">
            <w:pPr>
              <w:spacing w:after="0" w:line="259" w:lineRule="auto"/>
              <w:ind w:left="108" w:right="0" w:firstLine="0"/>
              <w:jc w:val="left"/>
            </w:pPr>
            <w:r>
              <w:t xml:space="preserve">D </w:t>
            </w:r>
          </w:p>
        </w:tc>
        <w:tc>
          <w:tcPr>
            <w:tcW w:w="2376" w:type="dxa"/>
            <w:tcBorders>
              <w:top w:val="single" w:sz="6" w:space="0" w:color="000000"/>
              <w:left w:val="single" w:sz="6" w:space="0" w:color="000000"/>
              <w:bottom w:val="single" w:sz="6" w:space="0" w:color="000000"/>
              <w:right w:val="single" w:sz="6" w:space="0" w:color="000000"/>
            </w:tcBorders>
          </w:tcPr>
          <w:p w:rsidR="004A18DE" w:rsidRDefault="00112305">
            <w:pPr>
              <w:spacing w:after="177" w:line="259" w:lineRule="auto"/>
              <w:ind w:left="110" w:right="0" w:firstLine="0"/>
              <w:jc w:val="left"/>
            </w:pPr>
            <w:r>
              <w:t xml:space="preserve">  </w:t>
            </w:r>
          </w:p>
          <w:p w:rsidR="004A18DE" w:rsidRDefault="00112305">
            <w:pPr>
              <w:spacing w:after="178" w:line="259" w:lineRule="auto"/>
              <w:ind w:left="110" w:right="419" w:firstLine="0"/>
              <w:jc w:val="left"/>
            </w:pPr>
            <w:r>
              <w:t xml:space="preserve">Application form  </w:t>
            </w:r>
          </w:p>
          <w:p w:rsidR="004A18DE" w:rsidRDefault="00112305">
            <w:pPr>
              <w:spacing w:after="0" w:line="259" w:lineRule="auto"/>
              <w:ind w:left="110" w:right="0" w:firstLine="0"/>
              <w:jc w:val="left"/>
            </w:pPr>
            <w:r>
              <w:t xml:space="preserve"> </w:t>
            </w:r>
          </w:p>
          <w:p w:rsidR="004A18DE" w:rsidRDefault="00112305">
            <w:pPr>
              <w:spacing w:after="0" w:line="259" w:lineRule="auto"/>
              <w:ind w:left="110" w:right="0" w:firstLine="0"/>
              <w:jc w:val="left"/>
            </w:pPr>
            <w:r>
              <w:t xml:space="preserve">Application </w:t>
            </w:r>
          </w:p>
          <w:p w:rsidR="004A18DE" w:rsidRDefault="00112305">
            <w:pPr>
              <w:spacing w:after="0" w:line="259" w:lineRule="auto"/>
              <w:ind w:left="110" w:right="0" w:firstLine="0"/>
              <w:jc w:val="left"/>
            </w:pPr>
            <w:r>
              <w:t xml:space="preserve">form / interview </w:t>
            </w:r>
          </w:p>
          <w:p w:rsidR="004A18DE" w:rsidRDefault="00112305">
            <w:pPr>
              <w:spacing w:after="0" w:line="259" w:lineRule="auto"/>
              <w:ind w:left="110" w:right="0" w:firstLine="0"/>
              <w:jc w:val="left"/>
            </w:pPr>
            <w:r>
              <w:t xml:space="preserve"> </w:t>
            </w:r>
          </w:p>
          <w:p w:rsidR="004A18DE" w:rsidRDefault="00112305">
            <w:pPr>
              <w:spacing w:after="0" w:line="259" w:lineRule="auto"/>
              <w:ind w:left="110" w:right="0" w:firstLine="0"/>
              <w:jc w:val="left"/>
            </w:pPr>
            <w:r>
              <w:t xml:space="preserve"> </w:t>
            </w:r>
          </w:p>
          <w:p w:rsidR="004A18DE" w:rsidRDefault="00112305">
            <w:pPr>
              <w:spacing w:after="0" w:line="259" w:lineRule="auto"/>
              <w:ind w:left="110" w:right="0" w:firstLine="0"/>
              <w:jc w:val="left"/>
            </w:pPr>
            <w:r>
              <w:t xml:space="preserve"> </w:t>
            </w:r>
          </w:p>
          <w:p w:rsidR="004A18DE" w:rsidRDefault="00112305">
            <w:pPr>
              <w:spacing w:after="0" w:line="259" w:lineRule="auto"/>
              <w:ind w:left="110" w:right="0" w:firstLine="0"/>
              <w:jc w:val="left"/>
            </w:pPr>
            <w:r>
              <w:t xml:space="preserve">Application </w:t>
            </w:r>
          </w:p>
          <w:p w:rsidR="004A18DE" w:rsidRDefault="00112305">
            <w:pPr>
              <w:spacing w:after="0" w:line="259" w:lineRule="auto"/>
              <w:ind w:left="110" w:right="0" w:firstLine="0"/>
              <w:jc w:val="left"/>
            </w:pPr>
            <w:r>
              <w:t xml:space="preserve">form / interview </w:t>
            </w:r>
          </w:p>
          <w:p w:rsidR="004A18DE" w:rsidRDefault="00112305">
            <w:pPr>
              <w:spacing w:after="0" w:line="259" w:lineRule="auto"/>
              <w:ind w:left="110" w:right="0" w:firstLine="0"/>
              <w:jc w:val="left"/>
            </w:pPr>
            <w:r>
              <w:t xml:space="preserve"> </w:t>
            </w:r>
          </w:p>
          <w:p w:rsidR="004A18DE" w:rsidRDefault="00112305">
            <w:pPr>
              <w:spacing w:after="0" w:line="259" w:lineRule="auto"/>
              <w:ind w:left="110" w:right="419" w:firstLine="0"/>
              <w:jc w:val="left"/>
            </w:pPr>
            <w:r>
              <w:t xml:space="preserve">Application form / interview </w:t>
            </w:r>
          </w:p>
        </w:tc>
        <w:tc>
          <w:tcPr>
            <w:tcW w:w="1702" w:type="dxa"/>
            <w:tcBorders>
              <w:top w:val="single" w:sz="6" w:space="0" w:color="000000"/>
              <w:left w:val="single" w:sz="6" w:space="0" w:color="000000"/>
              <w:bottom w:val="single" w:sz="6" w:space="0" w:color="000000"/>
              <w:right w:val="single" w:sz="6" w:space="0" w:color="000000"/>
            </w:tcBorders>
          </w:tcPr>
          <w:p w:rsidR="004A18DE" w:rsidRDefault="004A18DE">
            <w:pPr>
              <w:spacing w:after="160" w:line="259" w:lineRule="auto"/>
              <w:ind w:left="0" w:right="0" w:firstLine="0"/>
              <w:jc w:val="left"/>
            </w:pPr>
          </w:p>
        </w:tc>
        <w:tc>
          <w:tcPr>
            <w:tcW w:w="1104" w:type="dxa"/>
            <w:tcBorders>
              <w:top w:val="single" w:sz="6" w:space="0" w:color="000000"/>
              <w:left w:val="single" w:sz="6" w:space="0" w:color="000000"/>
              <w:bottom w:val="single" w:sz="6" w:space="0" w:color="000000"/>
              <w:right w:val="single" w:sz="6" w:space="0" w:color="000000"/>
            </w:tcBorders>
          </w:tcPr>
          <w:p w:rsidR="004A18DE" w:rsidRDefault="004A18DE">
            <w:pPr>
              <w:spacing w:after="160" w:line="259" w:lineRule="auto"/>
              <w:ind w:left="0" w:right="0" w:firstLine="0"/>
              <w:jc w:val="left"/>
            </w:pPr>
          </w:p>
        </w:tc>
      </w:tr>
    </w:tbl>
    <w:p w:rsidR="004A18DE" w:rsidRDefault="00112305">
      <w:pPr>
        <w:spacing w:after="0" w:line="259" w:lineRule="auto"/>
        <w:ind w:left="0" w:right="0" w:firstLine="0"/>
      </w:pPr>
      <w:r>
        <w:t xml:space="preserve"> </w:t>
      </w:r>
    </w:p>
    <w:p w:rsidR="004A18DE" w:rsidRDefault="00112305">
      <w:pPr>
        <w:spacing w:after="0" w:line="259" w:lineRule="auto"/>
        <w:ind w:left="0" w:right="0" w:firstLine="0"/>
      </w:pPr>
      <w:r>
        <w:t xml:space="preserve"> </w:t>
      </w:r>
      <w:r>
        <w:br w:type="page"/>
      </w:r>
    </w:p>
    <w:tbl>
      <w:tblPr>
        <w:tblStyle w:val="TableGrid"/>
        <w:tblW w:w="10430" w:type="dxa"/>
        <w:tblInd w:w="746" w:type="dxa"/>
        <w:tblCellMar>
          <w:top w:w="32" w:type="dxa"/>
          <w:left w:w="0" w:type="dxa"/>
          <w:bottom w:w="0" w:type="dxa"/>
          <w:right w:w="0" w:type="dxa"/>
        </w:tblCellMar>
        <w:tblLook w:val="04A0" w:firstRow="1" w:lastRow="0" w:firstColumn="1" w:lastColumn="0" w:noHBand="0" w:noVBand="1"/>
      </w:tblPr>
      <w:tblGrid>
        <w:gridCol w:w="4391"/>
        <w:gridCol w:w="662"/>
        <w:gridCol w:w="2830"/>
        <w:gridCol w:w="1539"/>
        <w:gridCol w:w="1008"/>
      </w:tblGrid>
      <w:tr w:rsidR="004A18DE">
        <w:trPr>
          <w:trHeight w:val="9011"/>
        </w:trPr>
        <w:tc>
          <w:tcPr>
            <w:tcW w:w="4391"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115" w:right="0" w:firstLine="0"/>
              <w:jc w:val="left"/>
            </w:pPr>
            <w:r>
              <w:rPr>
                <w:u w:val="single" w:color="000000"/>
              </w:rPr>
              <w:lastRenderedPageBreak/>
              <w:t>PERSONAL REQUIREMENTS:</w:t>
            </w:r>
            <w:r>
              <w:t xml:space="preserv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Committed to personal and   </w:t>
            </w:r>
          </w:p>
          <w:p w:rsidR="004A18DE" w:rsidRDefault="00112305">
            <w:pPr>
              <w:spacing w:after="0" w:line="259" w:lineRule="auto"/>
              <w:ind w:left="115" w:right="0" w:firstLine="0"/>
            </w:pPr>
            <w:r>
              <w:t xml:space="preserve">Professional development and that of the Team </w:t>
            </w:r>
            <w:proofErr w:type="spellStart"/>
            <w:r>
              <w:t>e.g</w:t>
            </w:r>
            <w:proofErr w:type="spellEnd"/>
            <w:r>
              <w:t xml:space="preserve"> mentoring  </w:t>
            </w:r>
          </w:p>
          <w:p w:rsidR="004A18DE" w:rsidRDefault="00112305">
            <w:pPr>
              <w:spacing w:after="0" w:line="259" w:lineRule="auto"/>
              <w:ind w:left="115" w:right="0" w:firstLine="0"/>
              <w:jc w:val="left"/>
            </w:pPr>
            <w:r>
              <w:t xml:space="preserve">  </w:t>
            </w:r>
          </w:p>
          <w:p w:rsidR="004A18DE" w:rsidRDefault="00112305">
            <w:pPr>
              <w:spacing w:after="0" w:line="240" w:lineRule="auto"/>
              <w:ind w:left="115" w:right="443" w:firstLine="0"/>
              <w:jc w:val="left"/>
            </w:pPr>
            <w:r>
              <w:t xml:space="preserve">Ability to work independently and as part of a team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Ability to make decisions,   </w:t>
            </w:r>
          </w:p>
          <w:p w:rsidR="004A18DE" w:rsidRDefault="00112305">
            <w:pPr>
              <w:spacing w:after="0" w:line="259" w:lineRule="auto"/>
              <w:ind w:left="115" w:right="0" w:firstLine="0"/>
              <w:jc w:val="left"/>
            </w:pPr>
            <w:r>
              <w:t xml:space="preserve">Organise and prioritise  </w:t>
            </w:r>
          </w:p>
          <w:p w:rsidR="004A18DE" w:rsidRDefault="00112305">
            <w:pPr>
              <w:spacing w:after="2" w:line="259" w:lineRule="auto"/>
              <w:ind w:left="115" w:right="0" w:firstLine="0"/>
              <w:jc w:val="left"/>
            </w:pPr>
            <w:r>
              <w:t xml:space="preserve">  </w:t>
            </w:r>
          </w:p>
          <w:p w:rsidR="004A18DE" w:rsidRDefault="00112305">
            <w:pPr>
              <w:spacing w:after="0" w:line="240" w:lineRule="auto"/>
              <w:ind w:left="115" w:right="841" w:firstLine="0"/>
              <w:jc w:val="left"/>
            </w:pPr>
            <w:r>
              <w:t xml:space="preserve">Excellent interpersonal skills and the ability to communicate effectively with managers, clients, colleagues and members of </w:t>
            </w:r>
            <w:r>
              <w:t xml:space="preserve">the multidisciplinary team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Able to innovate and respond to change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Good time management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Good listening skills  </w:t>
            </w:r>
          </w:p>
          <w:p w:rsidR="004A18DE" w:rsidRDefault="00112305">
            <w:pPr>
              <w:spacing w:after="0" w:line="259" w:lineRule="auto"/>
              <w:ind w:left="115" w:right="0" w:firstLine="0"/>
              <w:jc w:val="left"/>
            </w:pPr>
            <w:r>
              <w:t xml:space="preserve">  </w:t>
            </w:r>
          </w:p>
          <w:p w:rsidR="004A18DE" w:rsidRDefault="00112305">
            <w:pPr>
              <w:spacing w:after="2" w:line="240" w:lineRule="auto"/>
              <w:ind w:left="115" w:right="0" w:firstLine="0"/>
              <w:jc w:val="left"/>
            </w:pPr>
            <w:r>
              <w:t xml:space="preserve">Good written and verbal communication skills  </w:t>
            </w:r>
          </w:p>
          <w:p w:rsidR="004A18DE" w:rsidRDefault="00112305">
            <w:pPr>
              <w:spacing w:after="0" w:line="259" w:lineRule="auto"/>
              <w:ind w:left="115" w:right="0" w:firstLine="0"/>
              <w:jc w:val="left"/>
            </w:pPr>
            <w:r>
              <w:t xml:space="preserve">  </w:t>
            </w:r>
          </w:p>
          <w:p w:rsidR="004A18DE" w:rsidRDefault="00112305">
            <w:pPr>
              <w:spacing w:after="0" w:line="240" w:lineRule="auto"/>
              <w:ind w:left="115" w:right="0" w:firstLine="0"/>
              <w:jc w:val="left"/>
            </w:pPr>
            <w:r>
              <w:t xml:space="preserve">Ability to plan, organise and prioritise work.  </w:t>
            </w:r>
          </w:p>
          <w:p w:rsidR="004A18DE" w:rsidRDefault="00112305">
            <w:pPr>
              <w:spacing w:after="0" w:line="259" w:lineRule="auto"/>
              <w:ind w:left="115" w:right="0" w:firstLine="0"/>
              <w:jc w:val="left"/>
            </w:pPr>
            <w:r>
              <w:t xml:space="preserve">  </w:t>
            </w:r>
          </w:p>
        </w:tc>
        <w:tc>
          <w:tcPr>
            <w:tcW w:w="662" w:type="dxa"/>
            <w:tcBorders>
              <w:top w:val="single" w:sz="6" w:space="0" w:color="000000"/>
              <w:left w:val="single" w:sz="6" w:space="0" w:color="000000"/>
              <w:bottom w:val="single" w:sz="6" w:space="0" w:color="000000"/>
              <w:right w:val="single" w:sz="6" w:space="0" w:color="000000"/>
            </w:tcBorders>
          </w:tcPr>
          <w:p w:rsidR="004A18DE" w:rsidRDefault="00112305">
            <w:pPr>
              <w:spacing w:after="177" w:line="259" w:lineRule="auto"/>
              <w:ind w:left="0" w:right="15" w:firstLine="0"/>
              <w:jc w:val="center"/>
            </w:pPr>
            <w:r>
              <w:t xml:space="preserve">  </w:t>
            </w:r>
          </w:p>
          <w:p w:rsidR="004A18DE" w:rsidRDefault="00112305">
            <w:pPr>
              <w:spacing w:after="201" w:line="259" w:lineRule="auto"/>
              <w:ind w:left="14" w:right="0" w:firstLine="0"/>
              <w:jc w:val="center"/>
            </w:pPr>
            <w:r>
              <w:t xml:space="preserve"> </w:t>
            </w:r>
          </w:p>
          <w:p w:rsidR="004A18DE" w:rsidRDefault="00112305">
            <w:pPr>
              <w:spacing w:after="206" w:line="259" w:lineRule="auto"/>
              <w:ind w:left="-10" w:right="0" w:firstLine="0"/>
              <w:jc w:val="left"/>
            </w:pPr>
            <w:r>
              <w:t xml:space="preserve"> E  </w:t>
            </w:r>
          </w:p>
          <w:p w:rsidR="004A18DE" w:rsidRDefault="00112305">
            <w:pPr>
              <w:spacing w:after="0" w:line="259" w:lineRule="auto"/>
              <w:ind w:left="115" w:right="0" w:firstLine="0"/>
              <w:jc w:val="left"/>
            </w:pPr>
            <w:r>
              <w:t xml:space="preserve">  </w:t>
            </w:r>
          </w:p>
          <w:p w:rsidR="004A18DE" w:rsidRDefault="00112305">
            <w:pPr>
              <w:spacing w:after="177" w:line="259" w:lineRule="auto"/>
              <w:ind w:left="115" w:right="0" w:firstLine="0"/>
              <w:jc w:val="left"/>
            </w:pPr>
            <w:r>
              <w:t xml:space="preserve"> E  </w:t>
            </w:r>
          </w:p>
          <w:p w:rsidR="004A18DE" w:rsidRDefault="00112305">
            <w:pPr>
              <w:spacing w:after="0" w:line="259" w:lineRule="auto"/>
              <w:ind w:left="115" w:right="0" w:firstLine="0"/>
              <w:jc w:val="left"/>
            </w:pPr>
            <w:r>
              <w:t xml:space="preserve">  </w:t>
            </w:r>
          </w:p>
          <w:p w:rsidR="004A18DE" w:rsidRDefault="00112305">
            <w:pPr>
              <w:spacing w:after="177" w:line="259" w:lineRule="auto"/>
              <w:ind w:left="115" w:right="0" w:firstLine="0"/>
              <w:jc w:val="left"/>
            </w:pPr>
            <w:r>
              <w:t xml:space="preserve"> E  </w:t>
            </w:r>
          </w:p>
          <w:p w:rsidR="004A18DE" w:rsidRDefault="00112305">
            <w:pPr>
              <w:spacing w:after="177" w:line="259" w:lineRule="auto"/>
              <w:ind w:left="115" w:right="0" w:firstLine="0"/>
              <w:jc w:val="left"/>
            </w:pPr>
            <w:r>
              <w:t xml:space="preserve">  </w:t>
            </w:r>
          </w:p>
          <w:p w:rsidR="004A18DE" w:rsidRDefault="00112305">
            <w:pPr>
              <w:spacing w:after="178" w:line="259" w:lineRule="auto"/>
              <w:ind w:left="115" w:right="0" w:firstLine="0"/>
              <w:jc w:val="left"/>
            </w:pPr>
            <w:r>
              <w:t xml:space="preserve"> </w:t>
            </w:r>
          </w:p>
          <w:p w:rsidR="004A18DE" w:rsidRDefault="00112305">
            <w:pPr>
              <w:spacing w:after="180" w:line="259" w:lineRule="auto"/>
              <w:ind w:left="115" w:right="0" w:firstLine="0"/>
              <w:jc w:val="left"/>
            </w:pPr>
            <w:r>
              <w:t xml:space="preserve"> E  </w:t>
            </w:r>
          </w:p>
          <w:p w:rsidR="004A18DE" w:rsidRDefault="00112305">
            <w:pPr>
              <w:spacing w:after="177" w:line="259" w:lineRule="auto"/>
              <w:ind w:left="115" w:right="0" w:firstLine="0"/>
              <w:jc w:val="left"/>
            </w:pPr>
            <w:r>
              <w:t xml:space="preserve">  </w:t>
            </w:r>
          </w:p>
          <w:p w:rsidR="004A18DE" w:rsidRDefault="00112305">
            <w:pPr>
              <w:spacing w:after="177" w:line="259" w:lineRule="auto"/>
              <w:ind w:left="115" w:right="0" w:firstLine="0"/>
              <w:jc w:val="left"/>
            </w:pPr>
            <w:r>
              <w:t xml:space="preserve">  </w:t>
            </w:r>
          </w:p>
          <w:p w:rsidR="004A18DE" w:rsidRDefault="00112305">
            <w:pPr>
              <w:spacing w:after="180" w:line="259" w:lineRule="auto"/>
              <w:ind w:left="115" w:right="0" w:firstLine="0"/>
              <w:jc w:val="left"/>
            </w:pPr>
            <w:r>
              <w:t xml:space="preserve"> E  </w:t>
            </w:r>
          </w:p>
          <w:p w:rsidR="004A18DE" w:rsidRDefault="00112305">
            <w:pPr>
              <w:spacing w:after="0" w:line="259" w:lineRule="auto"/>
              <w:ind w:left="115" w:right="0" w:firstLine="0"/>
              <w:jc w:val="left"/>
            </w:pPr>
            <w:r>
              <w:t xml:space="preserve">  </w:t>
            </w:r>
          </w:p>
          <w:p w:rsidR="004A18DE" w:rsidRDefault="00112305">
            <w:pPr>
              <w:spacing w:after="177" w:line="259" w:lineRule="auto"/>
              <w:ind w:left="115" w:right="0" w:firstLine="0"/>
              <w:jc w:val="left"/>
            </w:pPr>
            <w:r>
              <w:t xml:space="preserve"> E  </w:t>
            </w:r>
          </w:p>
          <w:p w:rsidR="004A18DE" w:rsidRDefault="00112305">
            <w:pPr>
              <w:spacing w:after="175" w:line="259" w:lineRule="auto"/>
              <w:ind w:left="115" w:right="0" w:firstLine="0"/>
              <w:jc w:val="left"/>
            </w:pPr>
            <w:r>
              <w:t xml:space="preserve"> E  </w:t>
            </w:r>
          </w:p>
          <w:p w:rsidR="004A18DE" w:rsidRDefault="00112305">
            <w:pPr>
              <w:spacing w:after="182" w:line="259" w:lineRule="auto"/>
              <w:ind w:left="115" w:right="0" w:firstLine="0"/>
              <w:jc w:val="left"/>
            </w:pPr>
            <w:r>
              <w:t xml:space="preserve">  </w:t>
            </w:r>
          </w:p>
          <w:p w:rsidR="004A18DE" w:rsidRDefault="00112305">
            <w:pPr>
              <w:spacing w:after="180" w:line="259" w:lineRule="auto"/>
              <w:ind w:left="115" w:right="0" w:firstLine="0"/>
              <w:jc w:val="left"/>
            </w:pPr>
            <w:r>
              <w:t xml:space="preserve"> 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 E  </w:t>
            </w:r>
          </w:p>
        </w:tc>
        <w:tc>
          <w:tcPr>
            <w:tcW w:w="2830" w:type="dxa"/>
            <w:tcBorders>
              <w:top w:val="single" w:sz="6" w:space="0" w:color="000000"/>
              <w:left w:val="single" w:sz="6" w:space="0" w:color="000000"/>
              <w:bottom w:val="single" w:sz="6" w:space="0" w:color="000000"/>
              <w:right w:val="single" w:sz="6" w:space="0" w:color="000000"/>
            </w:tcBorders>
          </w:tcPr>
          <w:p w:rsidR="004A18DE" w:rsidRDefault="00112305">
            <w:pPr>
              <w:spacing w:after="7" w:line="259" w:lineRule="auto"/>
              <w:ind w:left="118" w:right="0" w:firstLine="0"/>
              <w:jc w:val="left"/>
            </w:pPr>
            <w:r>
              <w:t xml:space="preserve">  </w:t>
            </w:r>
            <w:r>
              <w:tab/>
              <w:t xml:space="preserve">  </w:t>
            </w:r>
          </w:p>
          <w:p w:rsidR="004A18DE" w:rsidRDefault="00112305">
            <w:pPr>
              <w:spacing w:after="177" w:line="259" w:lineRule="auto"/>
              <w:ind w:left="118" w:right="0" w:firstLine="0"/>
              <w:jc w:val="left"/>
            </w:pPr>
            <w:r>
              <w:t xml:space="preserve"> </w:t>
            </w:r>
          </w:p>
          <w:p w:rsidR="004A18DE" w:rsidRDefault="00112305">
            <w:pPr>
              <w:spacing w:after="0" w:line="259" w:lineRule="auto"/>
              <w:ind w:left="118" w:right="0" w:firstLine="0"/>
              <w:jc w:val="left"/>
            </w:pPr>
            <w:r>
              <w:t xml:space="preserve">Application form </w:t>
            </w:r>
          </w:p>
          <w:p w:rsidR="004A18DE" w:rsidRDefault="00112305">
            <w:pPr>
              <w:tabs>
                <w:tab w:val="center" w:pos="2758"/>
              </w:tabs>
              <w:spacing w:after="191" w:line="259" w:lineRule="auto"/>
              <w:ind w:left="0" w:right="0" w:firstLine="0"/>
              <w:jc w:val="left"/>
            </w:pPr>
            <w:r>
              <w:t xml:space="preserve">and interview  </w:t>
            </w:r>
            <w:r>
              <w:tab/>
              <w:t xml:space="preserve"> </w:t>
            </w:r>
          </w:p>
          <w:p w:rsidR="004A18DE" w:rsidRDefault="00112305">
            <w:pPr>
              <w:spacing w:after="0" w:line="259" w:lineRule="auto"/>
              <w:ind w:left="118" w:right="0" w:firstLine="0"/>
              <w:jc w:val="left"/>
            </w:pPr>
            <w:r>
              <w:t xml:space="preserve">  </w:t>
            </w:r>
          </w:p>
          <w:p w:rsidR="004A18DE" w:rsidRDefault="00112305">
            <w:pPr>
              <w:spacing w:after="199" w:line="240" w:lineRule="auto"/>
              <w:ind w:left="118" w:right="520" w:firstLine="0"/>
              <w:jc w:val="left"/>
            </w:pPr>
            <w:r>
              <w:t xml:space="preserve">Application form and interview  </w:t>
            </w:r>
          </w:p>
          <w:p w:rsidR="004A18DE" w:rsidRDefault="00112305">
            <w:pPr>
              <w:spacing w:after="197" w:line="242" w:lineRule="auto"/>
              <w:ind w:left="118" w:right="520" w:firstLine="0"/>
              <w:jc w:val="left"/>
            </w:pPr>
            <w:r>
              <w:t xml:space="preserve">Application form and interview  </w:t>
            </w:r>
          </w:p>
          <w:p w:rsidR="004A18DE" w:rsidRDefault="00112305">
            <w:pPr>
              <w:spacing w:after="0" w:line="259" w:lineRule="auto"/>
              <w:ind w:left="118" w:right="0" w:firstLine="0"/>
              <w:jc w:val="left"/>
            </w:pPr>
            <w:r>
              <w:t xml:space="preserve">  </w:t>
            </w:r>
          </w:p>
          <w:p w:rsidR="004A18DE" w:rsidRDefault="00112305">
            <w:pPr>
              <w:spacing w:after="199" w:line="240" w:lineRule="auto"/>
              <w:ind w:left="118" w:right="520" w:firstLine="0"/>
              <w:jc w:val="left"/>
            </w:pPr>
            <w:r>
              <w:t xml:space="preserve">Application form and interview  </w:t>
            </w:r>
          </w:p>
          <w:p w:rsidR="004A18DE" w:rsidRDefault="00112305">
            <w:pPr>
              <w:spacing w:after="175" w:line="259" w:lineRule="auto"/>
              <w:ind w:left="118" w:right="0" w:firstLine="0"/>
              <w:jc w:val="left"/>
            </w:pPr>
            <w:r>
              <w:t xml:space="preserve">  </w:t>
            </w:r>
          </w:p>
          <w:p w:rsidR="004A18DE" w:rsidRDefault="00112305">
            <w:pPr>
              <w:spacing w:after="0" w:line="259" w:lineRule="auto"/>
              <w:ind w:left="118" w:right="0" w:firstLine="0"/>
              <w:jc w:val="left"/>
            </w:pPr>
            <w:r>
              <w:t xml:space="preserve">  </w:t>
            </w:r>
          </w:p>
          <w:p w:rsidR="004A18DE" w:rsidRDefault="00112305">
            <w:pPr>
              <w:spacing w:after="2" w:line="259" w:lineRule="auto"/>
              <w:ind w:left="118" w:right="0" w:firstLine="0"/>
              <w:jc w:val="left"/>
            </w:pPr>
            <w:r>
              <w:t xml:space="preserve">  </w:t>
            </w:r>
          </w:p>
          <w:p w:rsidR="004A18DE" w:rsidRDefault="00112305">
            <w:pPr>
              <w:spacing w:after="175" w:line="259" w:lineRule="auto"/>
              <w:ind w:left="118" w:right="0" w:firstLine="0"/>
              <w:jc w:val="left"/>
            </w:pPr>
            <w:r>
              <w:t xml:space="preserve">Interview  </w:t>
            </w:r>
          </w:p>
          <w:p w:rsidR="004A18DE" w:rsidRDefault="00112305">
            <w:pPr>
              <w:spacing w:after="2" w:line="413" w:lineRule="auto"/>
              <w:ind w:left="117" w:right="702" w:hanging="110"/>
              <w:jc w:val="left"/>
            </w:pPr>
            <w:r>
              <w:t xml:space="preserve">  Interview </w:t>
            </w:r>
            <w:proofErr w:type="spellStart"/>
            <w:r>
              <w:t>Interview</w:t>
            </w:r>
            <w:proofErr w:type="spellEnd"/>
            <w:r>
              <w:t xml:space="preserve">   </w:t>
            </w:r>
          </w:p>
          <w:p w:rsidR="004A18DE" w:rsidRDefault="00112305">
            <w:pPr>
              <w:spacing w:after="0" w:line="259" w:lineRule="auto"/>
              <w:ind w:left="118" w:right="0" w:firstLine="0"/>
              <w:jc w:val="left"/>
            </w:pPr>
            <w:r>
              <w:t xml:space="preserve"> </w:t>
            </w:r>
          </w:p>
          <w:p w:rsidR="004A18DE" w:rsidRDefault="00112305">
            <w:pPr>
              <w:spacing w:after="0" w:line="259" w:lineRule="auto"/>
              <w:ind w:left="118" w:right="0" w:firstLine="0"/>
              <w:jc w:val="left"/>
            </w:pPr>
            <w:r>
              <w:t xml:space="preserve"> </w:t>
            </w:r>
          </w:p>
          <w:p w:rsidR="004A18DE" w:rsidRDefault="00112305">
            <w:pPr>
              <w:spacing w:after="0" w:line="259" w:lineRule="auto"/>
              <w:ind w:left="118" w:right="0" w:firstLine="0"/>
              <w:jc w:val="left"/>
            </w:pPr>
            <w:r>
              <w:t xml:space="preserve">Interview  </w:t>
            </w:r>
          </w:p>
          <w:p w:rsidR="004A18DE" w:rsidRDefault="00112305">
            <w:pPr>
              <w:spacing w:after="0" w:line="259" w:lineRule="auto"/>
              <w:ind w:left="118" w:right="0" w:firstLine="0"/>
              <w:jc w:val="left"/>
            </w:pPr>
            <w:r>
              <w:t xml:space="preserve"> </w:t>
            </w:r>
          </w:p>
          <w:p w:rsidR="004A18DE" w:rsidRDefault="00112305">
            <w:pPr>
              <w:spacing w:after="0" w:line="259" w:lineRule="auto"/>
              <w:ind w:left="118" w:right="0" w:firstLine="0"/>
              <w:jc w:val="left"/>
            </w:pPr>
            <w:r>
              <w:t xml:space="preserve"> </w:t>
            </w:r>
          </w:p>
          <w:p w:rsidR="004A18DE" w:rsidRDefault="00112305">
            <w:pPr>
              <w:spacing w:after="0" w:line="259" w:lineRule="auto"/>
              <w:ind w:left="118" w:right="0" w:firstLine="0"/>
              <w:jc w:val="left"/>
            </w:pPr>
            <w:r>
              <w:t xml:space="preserve">Interview </w:t>
            </w:r>
          </w:p>
        </w:tc>
        <w:tc>
          <w:tcPr>
            <w:tcW w:w="1539"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259" w:right="0" w:firstLine="0"/>
              <w:jc w:val="left"/>
            </w:pPr>
            <w:r>
              <w:t xml:space="preserve">  </w:t>
            </w:r>
          </w:p>
        </w:tc>
        <w:tc>
          <w:tcPr>
            <w:tcW w:w="1008"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259" w:right="0" w:firstLine="0"/>
              <w:jc w:val="left"/>
            </w:pPr>
            <w:r>
              <w:t xml:space="preserve">  </w:t>
            </w:r>
          </w:p>
        </w:tc>
      </w:tr>
      <w:tr w:rsidR="004A18DE">
        <w:trPr>
          <w:trHeight w:val="3349"/>
        </w:trPr>
        <w:tc>
          <w:tcPr>
            <w:tcW w:w="4391" w:type="dxa"/>
            <w:tcBorders>
              <w:top w:val="single" w:sz="6" w:space="0" w:color="000000"/>
              <w:left w:val="single" w:sz="6" w:space="0" w:color="000000"/>
              <w:bottom w:val="single" w:sz="6" w:space="0" w:color="000000"/>
              <w:right w:val="single" w:sz="6" w:space="0" w:color="000000"/>
            </w:tcBorders>
          </w:tcPr>
          <w:p w:rsidR="004A18DE" w:rsidRDefault="00112305">
            <w:pPr>
              <w:spacing w:after="175" w:line="259" w:lineRule="auto"/>
              <w:ind w:left="7" w:right="0" w:firstLine="0"/>
              <w:jc w:val="left"/>
            </w:pPr>
            <w:r>
              <w:t xml:space="preserve">  </w:t>
            </w:r>
            <w:r>
              <w:rPr>
                <w:u w:val="single" w:color="000000"/>
              </w:rPr>
              <w:t>OTHER REQUIREMENTS:</w:t>
            </w:r>
            <w:r>
              <w:t xml:space="preserve">  </w:t>
            </w:r>
          </w:p>
          <w:p w:rsidR="004A18DE" w:rsidRDefault="00112305">
            <w:pPr>
              <w:spacing w:after="0" w:line="260" w:lineRule="auto"/>
              <w:ind w:left="115" w:right="0" w:firstLine="0"/>
              <w:jc w:val="left"/>
            </w:pPr>
            <w:r>
              <w:t xml:space="preserve">The post holder must demonstrate a positive commitment to uphold diversity and equality policies approved by the Trust. </w:t>
            </w:r>
          </w:p>
          <w:p w:rsidR="004A18DE" w:rsidRDefault="00112305">
            <w:pPr>
              <w:spacing w:after="0" w:line="259" w:lineRule="auto"/>
              <w:ind w:left="115" w:right="0" w:firstLine="0"/>
              <w:jc w:val="left"/>
            </w:pPr>
            <w:r>
              <w:t xml:space="preserve"> </w:t>
            </w:r>
          </w:p>
          <w:p w:rsidR="004A18DE" w:rsidRDefault="00112305">
            <w:pPr>
              <w:spacing w:after="199" w:line="241" w:lineRule="auto"/>
              <w:ind w:left="115" w:right="0" w:firstLine="0"/>
              <w:jc w:val="left"/>
            </w:pPr>
            <w:r>
              <w:t xml:space="preserve">Ability to travel throughout the required localities for the role.  </w:t>
            </w:r>
          </w:p>
          <w:p w:rsidR="004A18DE" w:rsidRDefault="00112305">
            <w:pPr>
              <w:spacing w:after="0" w:line="259" w:lineRule="auto"/>
              <w:ind w:left="115" w:right="0" w:firstLine="0"/>
              <w:jc w:val="left"/>
            </w:pPr>
            <w:r>
              <w:t xml:space="preserve"> </w:t>
            </w:r>
          </w:p>
          <w:p w:rsidR="004A18DE" w:rsidRDefault="00112305">
            <w:pPr>
              <w:spacing w:after="0" w:line="259" w:lineRule="auto"/>
              <w:ind w:left="115" w:right="0" w:firstLine="0"/>
              <w:jc w:val="left"/>
            </w:pPr>
            <w:r>
              <w:t xml:space="preserve">  </w:t>
            </w:r>
          </w:p>
        </w:tc>
        <w:tc>
          <w:tcPr>
            <w:tcW w:w="662" w:type="dxa"/>
            <w:tcBorders>
              <w:top w:val="single" w:sz="6" w:space="0" w:color="000000"/>
              <w:left w:val="single" w:sz="6" w:space="0" w:color="000000"/>
              <w:bottom w:val="single" w:sz="6" w:space="0" w:color="000000"/>
              <w:right w:val="single" w:sz="6" w:space="0" w:color="000000"/>
            </w:tcBorders>
            <w:vAlign w:val="center"/>
          </w:tcPr>
          <w:p w:rsidR="004A18DE" w:rsidRDefault="00112305">
            <w:pPr>
              <w:spacing w:after="177" w:line="259" w:lineRule="auto"/>
              <w:ind w:left="7" w:right="0" w:firstLine="0"/>
              <w:jc w:val="left"/>
            </w:pPr>
            <w:r>
              <w:t xml:space="preserve">  E </w:t>
            </w:r>
          </w:p>
          <w:p w:rsidR="004A18DE" w:rsidRDefault="00112305">
            <w:pPr>
              <w:spacing w:after="177" w:line="259" w:lineRule="auto"/>
              <w:ind w:left="7" w:right="0" w:firstLine="0"/>
              <w:jc w:val="left"/>
            </w:pPr>
            <w:r>
              <w:t xml:space="preserve">  </w:t>
            </w:r>
          </w:p>
          <w:p w:rsidR="004A18DE" w:rsidRDefault="00112305">
            <w:pPr>
              <w:spacing w:after="0" w:line="259" w:lineRule="auto"/>
              <w:ind w:left="115" w:right="0" w:firstLine="0"/>
              <w:jc w:val="left"/>
            </w:pPr>
            <w:r>
              <w:t xml:space="preserve"> E  </w:t>
            </w:r>
          </w:p>
        </w:tc>
        <w:tc>
          <w:tcPr>
            <w:tcW w:w="2830" w:type="dxa"/>
            <w:tcBorders>
              <w:top w:val="single" w:sz="6" w:space="0" w:color="000000"/>
              <w:left w:val="single" w:sz="6" w:space="0" w:color="000000"/>
              <w:bottom w:val="single" w:sz="6" w:space="0" w:color="000000"/>
              <w:right w:val="single" w:sz="6" w:space="0" w:color="000000"/>
            </w:tcBorders>
            <w:vAlign w:val="center"/>
          </w:tcPr>
          <w:p w:rsidR="004A18DE" w:rsidRDefault="00112305">
            <w:pPr>
              <w:spacing w:after="177" w:line="259" w:lineRule="auto"/>
              <w:ind w:left="259" w:right="0" w:firstLine="0"/>
              <w:jc w:val="left"/>
            </w:pPr>
            <w:r>
              <w:t xml:space="preserve">  </w:t>
            </w:r>
          </w:p>
          <w:p w:rsidR="004A18DE" w:rsidRDefault="00112305">
            <w:pPr>
              <w:spacing w:after="0" w:line="259" w:lineRule="auto"/>
              <w:ind w:left="118" w:right="0" w:firstLine="0"/>
              <w:jc w:val="left"/>
            </w:pPr>
            <w:r>
              <w:t xml:space="preserve">Interview  </w:t>
            </w:r>
          </w:p>
          <w:p w:rsidR="004A18DE" w:rsidRDefault="00112305">
            <w:pPr>
              <w:spacing w:after="0" w:line="259" w:lineRule="auto"/>
              <w:ind w:left="118" w:right="0" w:firstLine="0"/>
              <w:jc w:val="left"/>
            </w:pPr>
            <w:r>
              <w:t xml:space="preserve"> </w:t>
            </w:r>
          </w:p>
          <w:p w:rsidR="004A18DE" w:rsidRDefault="00112305">
            <w:pPr>
              <w:spacing w:after="0" w:line="259" w:lineRule="auto"/>
              <w:ind w:left="118" w:right="0" w:firstLine="0"/>
              <w:jc w:val="left"/>
            </w:pPr>
            <w:r>
              <w:t xml:space="preserve"> </w:t>
            </w:r>
          </w:p>
          <w:p w:rsidR="004A18DE" w:rsidRDefault="00112305">
            <w:pPr>
              <w:spacing w:after="0" w:line="259" w:lineRule="auto"/>
              <w:ind w:left="118" w:right="0" w:firstLine="0"/>
              <w:jc w:val="left"/>
            </w:pPr>
            <w:r>
              <w:t xml:space="preserve"> </w:t>
            </w:r>
          </w:p>
          <w:p w:rsidR="004A18DE" w:rsidRDefault="00112305">
            <w:pPr>
              <w:spacing w:after="0" w:line="259" w:lineRule="auto"/>
              <w:ind w:left="118" w:right="0" w:firstLine="0"/>
              <w:jc w:val="left"/>
            </w:pPr>
            <w:r>
              <w:t xml:space="preserve"> </w:t>
            </w:r>
          </w:p>
          <w:p w:rsidR="004A18DE" w:rsidRDefault="00112305">
            <w:pPr>
              <w:spacing w:after="172" w:line="261" w:lineRule="auto"/>
              <w:ind w:left="7" w:right="0" w:firstLine="0"/>
              <w:jc w:val="left"/>
            </w:pPr>
            <w:r>
              <w:t xml:space="preserve">Application form and Interview  </w:t>
            </w:r>
          </w:p>
          <w:p w:rsidR="004A18DE" w:rsidRDefault="00112305">
            <w:pPr>
              <w:spacing w:after="0" w:line="259" w:lineRule="auto"/>
              <w:ind w:left="118" w:right="0" w:firstLine="0"/>
              <w:jc w:val="left"/>
            </w:pPr>
            <w:r>
              <w:t xml:space="preserve"> </w:t>
            </w:r>
          </w:p>
        </w:tc>
        <w:tc>
          <w:tcPr>
            <w:tcW w:w="1539" w:type="dxa"/>
            <w:tcBorders>
              <w:top w:val="single" w:sz="6" w:space="0" w:color="000000"/>
              <w:left w:val="single" w:sz="6" w:space="0" w:color="000000"/>
              <w:bottom w:val="single" w:sz="6" w:space="0" w:color="000000"/>
              <w:right w:val="single" w:sz="6" w:space="0" w:color="000000"/>
            </w:tcBorders>
            <w:vAlign w:val="center"/>
          </w:tcPr>
          <w:p w:rsidR="004A18DE" w:rsidRDefault="00112305">
            <w:pPr>
              <w:spacing w:after="177" w:line="259" w:lineRule="auto"/>
              <w:ind w:left="259" w:right="0" w:firstLine="0"/>
              <w:jc w:val="left"/>
            </w:pPr>
            <w:r>
              <w:t xml:space="preserve">  </w:t>
            </w:r>
          </w:p>
          <w:p w:rsidR="004A18DE" w:rsidRDefault="00112305">
            <w:pPr>
              <w:spacing w:after="0" w:line="259" w:lineRule="auto"/>
              <w:ind w:left="118" w:right="0" w:firstLine="0"/>
              <w:jc w:val="left"/>
            </w:pPr>
            <w:r>
              <w:t xml:space="preserve">  </w:t>
            </w:r>
          </w:p>
        </w:tc>
        <w:tc>
          <w:tcPr>
            <w:tcW w:w="1008"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259" w:right="0" w:firstLine="0"/>
              <w:jc w:val="left"/>
            </w:pPr>
            <w:r>
              <w:t xml:space="preserve">  </w:t>
            </w:r>
          </w:p>
        </w:tc>
      </w:tr>
    </w:tbl>
    <w:p w:rsidR="004A18DE" w:rsidRDefault="00112305">
      <w:pPr>
        <w:spacing w:after="179" w:line="259" w:lineRule="auto"/>
        <w:ind w:left="0" w:right="4723" w:firstLine="0"/>
        <w:jc w:val="right"/>
      </w:pPr>
      <w:r>
        <w:t xml:space="preserve">*Essential/Desirable  </w:t>
      </w:r>
    </w:p>
    <w:p w:rsidR="004A18DE" w:rsidRDefault="00112305">
      <w:pPr>
        <w:spacing w:after="0" w:line="259" w:lineRule="auto"/>
        <w:ind w:left="874" w:right="0" w:firstLine="0"/>
        <w:jc w:val="left"/>
      </w:pPr>
      <w:r>
        <w:t xml:space="preserve">  </w:t>
      </w:r>
    </w:p>
    <w:tbl>
      <w:tblPr>
        <w:tblStyle w:val="TableGrid"/>
        <w:tblW w:w="10351" w:type="dxa"/>
        <w:tblInd w:w="739" w:type="dxa"/>
        <w:tblCellMar>
          <w:top w:w="232" w:type="dxa"/>
          <w:left w:w="250" w:type="dxa"/>
          <w:bottom w:w="36" w:type="dxa"/>
          <w:right w:w="0" w:type="dxa"/>
        </w:tblCellMar>
        <w:tblLook w:val="04A0" w:firstRow="1" w:lastRow="0" w:firstColumn="1" w:lastColumn="0" w:noHBand="0" w:noVBand="1"/>
      </w:tblPr>
      <w:tblGrid>
        <w:gridCol w:w="2692"/>
        <w:gridCol w:w="569"/>
        <w:gridCol w:w="2979"/>
        <w:gridCol w:w="568"/>
        <w:gridCol w:w="3118"/>
        <w:gridCol w:w="425"/>
      </w:tblGrid>
      <w:tr w:rsidR="004A18DE">
        <w:trPr>
          <w:trHeight w:val="728"/>
        </w:trPr>
        <w:tc>
          <w:tcPr>
            <w:tcW w:w="2693" w:type="dxa"/>
            <w:tcBorders>
              <w:top w:val="single" w:sz="6" w:space="0" w:color="000000"/>
              <w:left w:val="single" w:sz="6" w:space="0" w:color="000000"/>
              <w:bottom w:val="single" w:sz="6" w:space="0" w:color="000000"/>
              <w:right w:val="nil"/>
            </w:tcBorders>
            <w:vAlign w:val="center"/>
          </w:tcPr>
          <w:p w:rsidR="004A18DE" w:rsidRDefault="00112305">
            <w:pPr>
              <w:spacing w:after="0" w:line="259" w:lineRule="auto"/>
              <w:ind w:left="2" w:right="0" w:firstLine="0"/>
              <w:jc w:val="left"/>
            </w:pPr>
            <w:r>
              <w:lastRenderedPageBreak/>
              <w:t xml:space="preserve"> </w:t>
            </w:r>
          </w:p>
        </w:tc>
        <w:tc>
          <w:tcPr>
            <w:tcW w:w="569" w:type="dxa"/>
            <w:tcBorders>
              <w:top w:val="single" w:sz="6" w:space="0" w:color="000000"/>
              <w:left w:val="nil"/>
              <w:bottom w:val="single" w:sz="6" w:space="0" w:color="000000"/>
              <w:right w:val="nil"/>
            </w:tcBorders>
            <w:vAlign w:val="center"/>
          </w:tcPr>
          <w:p w:rsidR="004A18DE" w:rsidRDefault="00112305">
            <w:pPr>
              <w:spacing w:after="0" w:line="259" w:lineRule="auto"/>
              <w:ind w:left="0" w:right="253" w:firstLine="0"/>
              <w:jc w:val="center"/>
            </w:pPr>
            <w:r>
              <w:t xml:space="preserve"> </w:t>
            </w:r>
          </w:p>
        </w:tc>
        <w:tc>
          <w:tcPr>
            <w:tcW w:w="2979" w:type="dxa"/>
            <w:tcBorders>
              <w:top w:val="single" w:sz="6" w:space="0" w:color="000000"/>
              <w:left w:val="nil"/>
              <w:bottom w:val="single" w:sz="6" w:space="0" w:color="000000"/>
              <w:right w:val="nil"/>
            </w:tcBorders>
            <w:vAlign w:val="bottom"/>
          </w:tcPr>
          <w:p w:rsidR="004A18DE" w:rsidRDefault="00112305">
            <w:pPr>
              <w:spacing w:after="0" w:line="259" w:lineRule="auto"/>
              <w:ind w:left="0" w:right="181" w:firstLine="0"/>
              <w:jc w:val="right"/>
            </w:pPr>
            <w:proofErr w:type="gramStart"/>
            <w:r>
              <w:rPr>
                <w:b/>
              </w:rPr>
              <w:t>HAZARDS :</w:t>
            </w:r>
            <w:proofErr w:type="gramEnd"/>
            <w:r>
              <w:rPr>
                <w:b/>
              </w:rPr>
              <w:t xml:space="preserve"> </w:t>
            </w:r>
            <w:r>
              <w:t xml:space="preserve"> </w:t>
            </w:r>
          </w:p>
        </w:tc>
        <w:tc>
          <w:tcPr>
            <w:tcW w:w="566" w:type="dxa"/>
            <w:tcBorders>
              <w:top w:val="single" w:sz="6" w:space="0" w:color="000000"/>
              <w:left w:val="nil"/>
              <w:bottom w:val="single" w:sz="6" w:space="0" w:color="000000"/>
              <w:right w:val="nil"/>
            </w:tcBorders>
            <w:vAlign w:val="center"/>
          </w:tcPr>
          <w:p w:rsidR="004A18DE" w:rsidRDefault="00112305">
            <w:pPr>
              <w:spacing w:after="0" w:line="259" w:lineRule="auto"/>
              <w:ind w:left="0" w:right="250" w:firstLine="0"/>
              <w:jc w:val="center"/>
            </w:pPr>
            <w:r>
              <w:t xml:space="preserve"> </w:t>
            </w:r>
          </w:p>
        </w:tc>
        <w:tc>
          <w:tcPr>
            <w:tcW w:w="3118" w:type="dxa"/>
            <w:tcBorders>
              <w:top w:val="single" w:sz="6" w:space="0" w:color="000000"/>
              <w:left w:val="nil"/>
              <w:bottom w:val="single" w:sz="6" w:space="0" w:color="000000"/>
              <w:right w:val="nil"/>
            </w:tcBorders>
            <w:vAlign w:val="center"/>
          </w:tcPr>
          <w:p w:rsidR="004A18DE" w:rsidRDefault="00112305">
            <w:pPr>
              <w:spacing w:after="0" w:line="259" w:lineRule="auto"/>
              <w:ind w:left="0" w:right="0" w:firstLine="0"/>
              <w:jc w:val="left"/>
            </w:pPr>
            <w:r>
              <w:t xml:space="preserve"> </w:t>
            </w:r>
          </w:p>
        </w:tc>
        <w:tc>
          <w:tcPr>
            <w:tcW w:w="425" w:type="dxa"/>
            <w:tcBorders>
              <w:top w:val="single" w:sz="6" w:space="0" w:color="000000"/>
              <w:left w:val="nil"/>
              <w:bottom w:val="single" w:sz="6" w:space="0" w:color="000000"/>
              <w:right w:val="single" w:sz="6" w:space="0" w:color="000000"/>
            </w:tcBorders>
            <w:vAlign w:val="center"/>
          </w:tcPr>
          <w:p w:rsidR="004A18DE" w:rsidRDefault="00112305">
            <w:pPr>
              <w:spacing w:after="0" w:line="259" w:lineRule="auto"/>
              <w:ind w:left="0" w:right="109" w:firstLine="0"/>
              <w:jc w:val="center"/>
            </w:pPr>
            <w:r>
              <w:t xml:space="preserve"> </w:t>
            </w:r>
          </w:p>
        </w:tc>
      </w:tr>
      <w:tr w:rsidR="004A18DE">
        <w:trPr>
          <w:trHeight w:val="1606"/>
        </w:trPr>
        <w:tc>
          <w:tcPr>
            <w:tcW w:w="2693"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2" w:right="0" w:firstLine="0"/>
              <w:jc w:val="left"/>
            </w:pPr>
            <w:r>
              <w:t xml:space="preserve">Laboratory  </w:t>
            </w:r>
          </w:p>
          <w:p w:rsidR="004A18DE" w:rsidRDefault="00112305">
            <w:pPr>
              <w:spacing w:after="175" w:line="259" w:lineRule="auto"/>
              <w:ind w:left="2" w:right="0" w:firstLine="0"/>
              <w:jc w:val="left"/>
            </w:pPr>
            <w:r>
              <w:t xml:space="preserve">Specimens  </w:t>
            </w:r>
          </w:p>
          <w:p w:rsidR="004A18DE" w:rsidRDefault="00112305">
            <w:pPr>
              <w:spacing w:after="0" w:line="259" w:lineRule="auto"/>
              <w:ind w:left="761" w:right="0" w:hanging="42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0" w:right="199" w:firstLine="0"/>
              <w:jc w:val="right"/>
            </w:pPr>
            <w:r>
              <w:t xml:space="preserve">x  </w:t>
            </w:r>
          </w:p>
        </w:tc>
        <w:tc>
          <w:tcPr>
            <w:tcW w:w="2979"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1" w:right="0" w:firstLine="0"/>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0" w:right="197" w:firstLine="0"/>
              <w:jc w:val="right"/>
            </w:pPr>
            <w:r>
              <w:t xml:space="preserve">x  </w:t>
            </w:r>
          </w:p>
        </w:tc>
        <w:tc>
          <w:tcPr>
            <w:tcW w:w="3118"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175" w:line="259" w:lineRule="auto"/>
              <w:ind w:left="0" w:right="0" w:firstLine="0"/>
              <w:jc w:val="left"/>
            </w:pPr>
            <w:r>
              <w:t xml:space="preserve">Performing Exposure  </w:t>
            </w:r>
          </w:p>
          <w:p w:rsidR="004A18DE" w:rsidRDefault="00112305">
            <w:pPr>
              <w:spacing w:after="2" w:line="259" w:lineRule="auto"/>
              <w:ind w:left="0" w:right="0" w:firstLine="0"/>
              <w:jc w:val="left"/>
            </w:pPr>
            <w:r>
              <w:t xml:space="preserve">Prone Invasive  </w:t>
            </w:r>
          </w:p>
          <w:p w:rsidR="004A18DE" w:rsidRDefault="00112305">
            <w:pPr>
              <w:spacing w:after="0" w:line="259" w:lineRule="auto"/>
              <w:ind w:left="0" w:right="0" w:firstLine="0"/>
              <w:jc w:val="left"/>
            </w:pPr>
            <w:r>
              <w:t xml:space="preserve">Procedures  </w:t>
            </w:r>
          </w:p>
        </w:tc>
        <w:tc>
          <w:tcPr>
            <w:tcW w:w="425" w:type="dxa"/>
            <w:tcBorders>
              <w:top w:val="single" w:sz="6" w:space="0" w:color="000000"/>
              <w:left w:val="single" w:sz="6" w:space="0" w:color="000000"/>
              <w:bottom w:val="single" w:sz="6" w:space="0" w:color="000000"/>
              <w:right w:val="single" w:sz="6" w:space="0" w:color="000000"/>
            </w:tcBorders>
          </w:tcPr>
          <w:p w:rsidR="004A18DE" w:rsidRDefault="00112305">
            <w:pPr>
              <w:spacing w:after="0" w:line="259" w:lineRule="auto"/>
              <w:ind w:left="0" w:right="8" w:firstLine="0"/>
              <w:jc w:val="right"/>
            </w:pPr>
            <w:r>
              <w:t xml:space="preserve">  </w:t>
            </w:r>
          </w:p>
        </w:tc>
      </w:tr>
      <w:tr w:rsidR="004A18DE">
        <w:trPr>
          <w:trHeight w:val="727"/>
        </w:trPr>
        <w:tc>
          <w:tcPr>
            <w:tcW w:w="2693"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2" w:right="0"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99" w:firstLine="0"/>
              <w:jc w:val="right"/>
            </w:pPr>
            <w:r>
              <w:t xml:space="preserve">x  </w:t>
            </w:r>
          </w:p>
        </w:tc>
        <w:tc>
          <w:tcPr>
            <w:tcW w:w="297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1" w:righ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16" w:firstLine="0"/>
              <w:jc w:val="center"/>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53" w:firstLine="0"/>
              <w:jc w:val="right"/>
            </w:pPr>
            <w:r>
              <w:t xml:space="preserve">x </w:t>
            </w:r>
          </w:p>
        </w:tc>
      </w:tr>
      <w:tr w:rsidR="004A18DE">
        <w:trPr>
          <w:trHeight w:val="1131"/>
        </w:trPr>
        <w:tc>
          <w:tcPr>
            <w:tcW w:w="2693"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2" w:right="0"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18" w:firstLine="0"/>
              <w:jc w:val="center"/>
            </w:pPr>
            <w:r>
              <w:t xml:space="preserve">  </w:t>
            </w:r>
          </w:p>
        </w:tc>
        <w:tc>
          <w:tcPr>
            <w:tcW w:w="297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313" w:firstLine="0"/>
              <w:jc w:val="center"/>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97" w:firstLine="0"/>
              <w:jc w:val="right"/>
            </w:pPr>
            <w:r>
              <w:t xml:space="preserve">x  </w:t>
            </w:r>
          </w:p>
        </w:tc>
        <w:tc>
          <w:tcPr>
            <w:tcW w:w="3118"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0" w:firstLine="0"/>
              <w:jc w:val="left"/>
            </w:pPr>
            <w:r>
              <w:t>Manual Handling</w:t>
            </w:r>
            <w:r>
              <w:rPr>
                <w:sz w:val="22"/>
              </w:rPr>
              <w:t xml:space="preserve"> </w:t>
            </w:r>
            <w:r>
              <w:t xml:space="preserve"> </w:t>
            </w:r>
          </w:p>
          <w:p w:rsidR="004A18DE" w:rsidRDefault="00112305">
            <w:pPr>
              <w:spacing w:after="0" w:line="259" w:lineRule="auto"/>
              <w:ind w:left="703" w:right="0" w:hanging="113"/>
              <w:jc w:val="left"/>
            </w:pPr>
            <w:r>
              <w:t xml:space="preserve">Transporting equipment  </w:t>
            </w:r>
          </w:p>
        </w:tc>
        <w:tc>
          <w:tcPr>
            <w:tcW w:w="425"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53" w:firstLine="0"/>
              <w:jc w:val="right"/>
            </w:pPr>
            <w:r>
              <w:t xml:space="preserve">x </w:t>
            </w:r>
          </w:p>
        </w:tc>
      </w:tr>
      <w:tr w:rsidR="004A18DE">
        <w:trPr>
          <w:trHeight w:val="727"/>
        </w:trPr>
        <w:tc>
          <w:tcPr>
            <w:tcW w:w="2693"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2" w:right="0"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18" w:firstLine="0"/>
              <w:jc w:val="center"/>
            </w:pPr>
            <w:r>
              <w:t xml:space="preserve">  </w:t>
            </w:r>
          </w:p>
        </w:tc>
        <w:tc>
          <w:tcPr>
            <w:tcW w:w="297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1" w:righ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97" w:firstLine="0"/>
              <w:jc w:val="right"/>
            </w:pPr>
            <w:r>
              <w:t xml:space="preserve">x  </w:t>
            </w:r>
          </w:p>
        </w:tc>
        <w:tc>
          <w:tcPr>
            <w:tcW w:w="3118"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8" w:firstLine="0"/>
              <w:jc w:val="right"/>
            </w:pPr>
            <w:r>
              <w:t xml:space="preserve">  </w:t>
            </w:r>
          </w:p>
        </w:tc>
      </w:tr>
      <w:tr w:rsidR="004A18DE">
        <w:trPr>
          <w:trHeight w:val="1006"/>
        </w:trPr>
        <w:tc>
          <w:tcPr>
            <w:tcW w:w="2693"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2" w:right="0" w:firstLine="0"/>
              <w:jc w:val="left"/>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18" w:firstLine="0"/>
              <w:jc w:val="center"/>
            </w:pPr>
            <w:r>
              <w:t xml:space="preserve">  </w:t>
            </w:r>
          </w:p>
        </w:tc>
        <w:tc>
          <w:tcPr>
            <w:tcW w:w="297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1" w:right="0"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16" w:firstLine="0"/>
              <w:jc w:val="center"/>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53" w:firstLine="0"/>
              <w:jc w:val="right"/>
            </w:pPr>
            <w:r>
              <w:t xml:space="preserve">x </w:t>
            </w:r>
          </w:p>
        </w:tc>
      </w:tr>
      <w:tr w:rsidR="004A18DE">
        <w:trPr>
          <w:trHeight w:val="727"/>
        </w:trPr>
        <w:tc>
          <w:tcPr>
            <w:tcW w:w="2693"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2" w:right="0" w:firstLine="0"/>
              <w:jc w:val="left"/>
            </w:pPr>
            <w:r>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18" w:firstLine="0"/>
              <w:jc w:val="center"/>
            </w:pPr>
            <w:r>
              <w:t xml:space="preserve">  </w:t>
            </w:r>
          </w:p>
        </w:tc>
        <w:tc>
          <w:tcPr>
            <w:tcW w:w="2979"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1" w:right="0"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116" w:firstLine="0"/>
              <w:jc w:val="center"/>
            </w:pPr>
            <w:r>
              <w:t xml:space="preserve">  </w:t>
            </w:r>
          </w:p>
        </w:tc>
        <w:tc>
          <w:tcPr>
            <w:tcW w:w="3118"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0" w:firstLine="0"/>
              <w:jc w:val="left"/>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bottom"/>
          </w:tcPr>
          <w:p w:rsidR="004A18DE" w:rsidRDefault="00112305">
            <w:pPr>
              <w:spacing w:after="0" w:line="259" w:lineRule="auto"/>
              <w:ind w:left="0" w:right="8" w:firstLine="0"/>
              <w:jc w:val="right"/>
            </w:pPr>
            <w:r>
              <w:t xml:space="preserve">  </w:t>
            </w:r>
          </w:p>
        </w:tc>
      </w:tr>
    </w:tbl>
    <w:p w:rsidR="004A18DE" w:rsidRDefault="00112305">
      <w:pPr>
        <w:spacing w:after="0" w:line="259" w:lineRule="auto"/>
        <w:ind w:left="1440" w:right="0" w:firstLine="0"/>
      </w:pPr>
      <w:r>
        <w:t xml:space="preserve">  </w:t>
      </w:r>
    </w:p>
    <w:sectPr w:rsidR="004A18DE">
      <w:headerReference w:type="even" r:id="rId20"/>
      <w:headerReference w:type="default" r:id="rId21"/>
      <w:footerReference w:type="even" r:id="rId22"/>
      <w:footerReference w:type="default" r:id="rId23"/>
      <w:headerReference w:type="first" r:id="rId24"/>
      <w:footerReference w:type="first" r:id="rId25"/>
      <w:pgSz w:w="11906" w:h="16838"/>
      <w:pgMar w:top="1829" w:right="3596" w:bottom="1467" w:left="0" w:header="906"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12305">
      <w:pPr>
        <w:spacing w:after="0" w:line="240" w:lineRule="auto"/>
      </w:pPr>
      <w:r>
        <w:separator/>
      </w:r>
    </w:p>
  </w:endnote>
  <w:endnote w:type="continuationSeparator" w:id="0">
    <w:p w:rsidR="00000000" w:rsidRDefault="0011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9" w:firstLine="0"/>
      <w:jc w:val="right"/>
    </w:pPr>
    <w:r>
      <w:rPr>
        <w:sz w:val="16"/>
      </w:rPr>
      <w:t xml:space="preserve">JE ref:666 v2 </w:t>
    </w:r>
    <w:proofErr w:type="spellStart"/>
    <w:r>
      <w:rPr>
        <w:sz w:val="16"/>
      </w:rPr>
      <w:t>feb</w:t>
    </w:r>
    <w:proofErr w:type="spellEnd"/>
    <w:r>
      <w:rPr>
        <w:sz w:val="16"/>
      </w:rPr>
      <w:t xml:space="preserve"> 17                                                                             Job Description Template – May 2015, updated May 2024 </w:t>
    </w:r>
  </w:p>
  <w:p w:rsidR="004A18DE" w:rsidRDefault="00112305">
    <w:pPr>
      <w:spacing w:after="0" w:line="259" w:lineRule="auto"/>
      <w:ind w:left="1035" w:right="0" w:firstLine="0"/>
      <w:jc w:val="left"/>
    </w:pPr>
    <w:r>
      <w:rPr>
        <w:i/>
        <w:sz w:val="1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9" w:firstLine="0"/>
      <w:jc w:val="right"/>
    </w:pPr>
    <w:r>
      <w:rPr>
        <w:sz w:val="16"/>
      </w:rPr>
      <w:t xml:space="preserve">JE ref:666 v2 </w:t>
    </w:r>
    <w:proofErr w:type="spellStart"/>
    <w:r>
      <w:rPr>
        <w:sz w:val="16"/>
      </w:rPr>
      <w:t>feb</w:t>
    </w:r>
    <w:proofErr w:type="spellEnd"/>
    <w:r>
      <w:rPr>
        <w:sz w:val="16"/>
      </w:rPr>
      <w:t xml:space="preserve"> 17                                                                             Job </w:t>
    </w:r>
    <w:r>
      <w:rPr>
        <w:sz w:val="16"/>
      </w:rPr>
      <w:t xml:space="preserve">Description Template – May 2015, updated May 2024 </w:t>
    </w:r>
  </w:p>
  <w:p w:rsidR="004A18DE" w:rsidRDefault="00112305">
    <w:pPr>
      <w:spacing w:after="0" w:line="259" w:lineRule="auto"/>
      <w:ind w:left="1035" w:right="0" w:firstLine="0"/>
      <w:jc w:val="left"/>
    </w:pPr>
    <w:r>
      <w:rPr>
        <w:i/>
        <w:sz w:val="1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9" w:firstLine="0"/>
      <w:jc w:val="right"/>
    </w:pPr>
    <w:r>
      <w:rPr>
        <w:sz w:val="16"/>
      </w:rPr>
      <w:t xml:space="preserve">JE ref:666 v2 </w:t>
    </w:r>
    <w:proofErr w:type="spellStart"/>
    <w:r>
      <w:rPr>
        <w:sz w:val="16"/>
      </w:rPr>
      <w:t>feb</w:t>
    </w:r>
    <w:proofErr w:type="spellEnd"/>
    <w:r>
      <w:rPr>
        <w:sz w:val="16"/>
      </w:rPr>
      <w:t xml:space="preserve"> 17                                                                             Job Description Template – May 2015, updated May 2024 </w:t>
    </w:r>
  </w:p>
  <w:p w:rsidR="004A18DE" w:rsidRDefault="00112305">
    <w:pPr>
      <w:spacing w:after="0" w:line="259" w:lineRule="auto"/>
      <w:ind w:left="1035" w:right="0" w:firstLine="0"/>
      <w:jc w:val="left"/>
    </w:pPr>
    <w:r>
      <w:rPr>
        <w:i/>
        <w:sz w:val="1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11" w:firstLine="0"/>
      <w:jc w:val="right"/>
    </w:pPr>
    <w:r>
      <w:rPr>
        <w:sz w:val="16"/>
      </w:rPr>
      <w:t xml:space="preserve">JE ref:666 v2 </w:t>
    </w:r>
    <w:proofErr w:type="spellStart"/>
    <w:r>
      <w:rPr>
        <w:sz w:val="16"/>
      </w:rPr>
      <w:t>feb</w:t>
    </w:r>
    <w:proofErr w:type="spellEnd"/>
    <w:r>
      <w:rPr>
        <w:sz w:val="16"/>
      </w:rPr>
      <w:t xml:space="preserve"> 17                                                                             Job Description Template – May 2015, updated May 2024 </w:t>
    </w:r>
  </w:p>
  <w:p w:rsidR="004A18DE" w:rsidRDefault="00112305">
    <w:pPr>
      <w:spacing w:after="0" w:line="259" w:lineRule="auto"/>
      <w:ind w:left="1035" w:right="0" w:firstLine="0"/>
      <w:jc w:val="left"/>
    </w:pPr>
    <w:r>
      <w:rPr>
        <w:i/>
        <w:sz w:val="1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11" w:firstLine="0"/>
      <w:jc w:val="right"/>
    </w:pPr>
    <w:r>
      <w:rPr>
        <w:sz w:val="16"/>
      </w:rPr>
      <w:t xml:space="preserve">JE ref:666 v2 </w:t>
    </w:r>
    <w:proofErr w:type="spellStart"/>
    <w:r>
      <w:rPr>
        <w:sz w:val="16"/>
      </w:rPr>
      <w:t>feb</w:t>
    </w:r>
    <w:proofErr w:type="spellEnd"/>
    <w:r>
      <w:rPr>
        <w:sz w:val="16"/>
      </w:rPr>
      <w:t xml:space="preserve"> 17                                                                             Job </w:t>
    </w:r>
    <w:r>
      <w:rPr>
        <w:sz w:val="16"/>
      </w:rPr>
      <w:t xml:space="preserve">Description Template – May 2015, updated May 2024 </w:t>
    </w:r>
  </w:p>
  <w:p w:rsidR="004A18DE" w:rsidRDefault="00112305">
    <w:pPr>
      <w:spacing w:after="0" w:line="259" w:lineRule="auto"/>
      <w:ind w:left="1035" w:right="0" w:firstLine="0"/>
      <w:jc w:val="left"/>
    </w:pPr>
    <w:r>
      <w:rPr>
        <w:i/>
        <w:sz w:val="1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11" w:firstLine="0"/>
      <w:jc w:val="right"/>
    </w:pPr>
    <w:r>
      <w:rPr>
        <w:sz w:val="16"/>
      </w:rPr>
      <w:t xml:space="preserve">JE ref:666 v2 </w:t>
    </w:r>
    <w:proofErr w:type="spellStart"/>
    <w:r>
      <w:rPr>
        <w:sz w:val="16"/>
      </w:rPr>
      <w:t>feb</w:t>
    </w:r>
    <w:proofErr w:type="spellEnd"/>
    <w:r>
      <w:rPr>
        <w:sz w:val="16"/>
      </w:rPr>
      <w:t xml:space="preserve"> 17                                                                             Job Description Template – May 2015, updated May 2024 </w:t>
    </w:r>
  </w:p>
  <w:p w:rsidR="004A18DE" w:rsidRDefault="00112305">
    <w:pPr>
      <w:spacing w:after="0" w:line="259" w:lineRule="auto"/>
      <w:ind w:left="1035" w:right="0" w:firstLine="0"/>
      <w:jc w:val="left"/>
    </w:pPr>
    <w:r>
      <w:rPr>
        <w:i/>
        <w:sz w:val="12"/>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2375" w:firstLine="0"/>
      <w:jc w:val="right"/>
    </w:pPr>
    <w:r>
      <w:rPr>
        <w:sz w:val="16"/>
      </w:rPr>
      <w:t xml:space="preserve">JE ref:666 v2 </w:t>
    </w:r>
    <w:proofErr w:type="spellStart"/>
    <w:r>
      <w:rPr>
        <w:sz w:val="16"/>
      </w:rPr>
      <w:t>feb</w:t>
    </w:r>
    <w:proofErr w:type="spellEnd"/>
    <w:r>
      <w:rPr>
        <w:sz w:val="16"/>
      </w:rPr>
      <w:t xml:space="preserve"> 17                                                                             Job Description Template – May 2015, updated May 2024 </w:t>
    </w:r>
  </w:p>
  <w:p w:rsidR="004A18DE" w:rsidRDefault="00112305">
    <w:pPr>
      <w:spacing w:after="0" w:line="259" w:lineRule="auto"/>
      <w:ind w:left="1716" w:right="0" w:firstLine="0"/>
      <w:jc w:val="left"/>
    </w:pPr>
    <w:r>
      <w:rPr>
        <w:i/>
        <w:sz w:val="12"/>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2375" w:firstLine="0"/>
      <w:jc w:val="right"/>
    </w:pPr>
    <w:r>
      <w:rPr>
        <w:sz w:val="16"/>
      </w:rPr>
      <w:t xml:space="preserve">JE ref:666 v2 </w:t>
    </w:r>
    <w:proofErr w:type="spellStart"/>
    <w:r>
      <w:rPr>
        <w:sz w:val="16"/>
      </w:rPr>
      <w:t>feb</w:t>
    </w:r>
    <w:proofErr w:type="spellEnd"/>
    <w:r>
      <w:rPr>
        <w:sz w:val="16"/>
      </w:rPr>
      <w:t xml:space="preserve"> 17                                                                             Job </w:t>
    </w:r>
    <w:r>
      <w:rPr>
        <w:sz w:val="16"/>
      </w:rPr>
      <w:t xml:space="preserve">Description Template – May 2015, updated May 2024 </w:t>
    </w:r>
  </w:p>
  <w:p w:rsidR="004A18DE" w:rsidRDefault="00112305">
    <w:pPr>
      <w:spacing w:after="0" w:line="259" w:lineRule="auto"/>
      <w:ind w:left="1716" w:right="0" w:firstLine="0"/>
      <w:jc w:val="left"/>
    </w:pPr>
    <w:r>
      <w:rPr>
        <w:i/>
        <w:sz w:val="12"/>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10" w:line="259" w:lineRule="auto"/>
      <w:ind w:left="0" w:right="-2375" w:firstLine="0"/>
      <w:jc w:val="right"/>
    </w:pPr>
    <w:r>
      <w:rPr>
        <w:sz w:val="16"/>
      </w:rPr>
      <w:t xml:space="preserve">JE ref:666 v2 </w:t>
    </w:r>
    <w:proofErr w:type="spellStart"/>
    <w:r>
      <w:rPr>
        <w:sz w:val="16"/>
      </w:rPr>
      <w:t>feb</w:t>
    </w:r>
    <w:proofErr w:type="spellEnd"/>
    <w:r>
      <w:rPr>
        <w:sz w:val="16"/>
      </w:rPr>
      <w:t xml:space="preserve"> 17                                                                             Job Description Template – May 2015, updated May 2024 </w:t>
    </w:r>
  </w:p>
  <w:p w:rsidR="004A18DE" w:rsidRDefault="00112305">
    <w:pPr>
      <w:spacing w:after="0" w:line="259" w:lineRule="auto"/>
      <w:ind w:left="1716" w:right="0" w:firstLine="0"/>
      <w:jc w:val="left"/>
    </w:pPr>
    <w:r>
      <w:rPr>
        <w:i/>
        <w:sz w:val="1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12305">
      <w:pPr>
        <w:spacing w:after="0" w:line="240" w:lineRule="auto"/>
      </w:pPr>
      <w:r>
        <w:separator/>
      </w:r>
    </w:p>
  </w:footnote>
  <w:footnote w:type="continuationSeparator" w:id="0">
    <w:p w:rsidR="00000000" w:rsidRDefault="0011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759" w:right="0" w:firstLine="0"/>
      <w:jc w:val="lef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rsidR="004A18DE" w:rsidRDefault="00112305">
    <w:pPr>
      <w:spacing w:after="0" w:line="259" w:lineRule="auto"/>
      <w:ind w:left="759" w:right="0" w:firstLine="0"/>
      <w:jc w:val="left"/>
    </w:pPr>
    <w:r>
      <w:rPr>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759" w:right="0" w:firstLine="0"/>
      <w:jc w:val="lef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rsidR="004A18DE" w:rsidRDefault="00112305">
    <w:pPr>
      <w:spacing w:after="0" w:line="259" w:lineRule="auto"/>
      <w:ind w:left="759" w:right="0" w:firstLine="0"/>
      <w:jc w:val="left"/>
    </w:pPr>
    <w:r>
      <w:rPr>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759" w:right="0" w:firstLine="0"/>
      <w:jc w:val="lef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rsidR="004A18DE" w:rsidRDefault="00112305">
    <w:pPr>
      <w:spacing w:after="0" w:line="259" w:lineRule="auto"/>
      <w:ind w:left="759" w:right="0" w:firstLine="0"/>
      <w:jc w:val="left"/>
    </w:pPr>
    <w:r>
      <w:rPr>
        <w:sz w:val="22"/>
      </w:rP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759" w:right="0" w:firstLine="0"/>
      <w:jc w:val="left"/>
    </w:pPr>
    <w:r>
      <w:fldChar w:fldCharType="begin"/>
    </w:r>
    <w:r>
      <w:instrText xml:space="preserve"> PAGE   \* MERGEFORMAT </w:instrText>
    </w:r>
    <w:r>
      <w:fldChar w:fldCharType="separate"/>
    </w:r>
    <w:r>
      <w:rPr>
        <w:sz w:val="22"/>
      </w:rPr>
      <w:t>4</w:t>
    </w:r>
    <w:r>
      <w:rPr>
        <w:sz w:val="22"/>
      </w:rPr>
      <w:fldChar w:fldCharType="end"/>
    </w:r>
    <w:r>
      <w:rPr>
        <w:sz w:val="22"/>
      </w:rPr>
      <w:t xml:space="preserve"> </w:t>
    </w:r>
    <w:r>
      <w:t xml:space="preserve"> </w:t>
    </w:r>
  </w:p>
  <w:p w:rsidR="004A18DE" w:rsidRDefault="00112305">
    <w:pPr>
      <w:spacing w:after="182" w:line="259" w:lineRule="auto"/>
      <w:ind w:left="759" w:right="0" w:firstLine="0"/>
      <w:jc w:val="left"/>
    </w:pPr>
    <w:r>
      <w:rPr>
        <w:sz w:val="22"/>
      </w:rPr>
      <w:t xml:space="preserve"> </w:t>
    </w:r>
    <w:r>
      <w:t xml:space="preserve"> </w:t>
    </w:r>
  </w:p>
  <w:p w:rsidR="004A18DE" w:rsidRDefault="00112305">
    <w:pPr>
      <w:spacing w:after="0" w:line="259" w:lineRule="auto"/>
      <w:ind w:left="317"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759" w:right="0" w:firstLine="0"/>
      <w:jc w:val="lef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rsidR="004A18DE" w:rsidRDefault="00112305">
    <w:pPr>
      <w:spacing w:after="0" w:line="259" w:lineRule="auto"/>
      <w:ind w:left="759" w:right="0" w:firstLine="0"/>
      <w:jc w:val="left"/>
    </w:pPr>
    <w:r>
      <w:rPr>
        <w:sz w:val="22"/>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759" w:right="0" w:firstLine="0"/>
      <w:jc w:val="left"/>
    </w:pPr>
    <w:r>
      <w:fldChar w:fldCharType="begin"/>
    </w:r>
    <w:r>
      <w:instrText xml:space="preserve"> PAGE   \* MERGEFORMAT </w:instrText>
    </w:r>
    <w:r>
      <w:fldChar w:fldCharType="separate"/>
    </w:r>
    <w:r>
      <w:rPr>
        <w:sz w:val="22"/>
      </w:rPr>
      <w:t>4</w:t>
    </w:r>
    <w:r>
      <w:rPr>
        <w:sz w:val="22"/>
      </w:rPr>
      <w:fldChar w:fldCharType="end"/>
    </w:r>
    <w:r>
      <w:rPr>
        <w:sz w:val="22"/>
      </w:rPr>
      <w:t xml:space="preserve"> </w:t>
    </w:r>
    <w:r>
      <w:t xml:space="preserve"> </w:t>
    </w:r>
  </w:p>
  <w:p w:rsidR="004A18DE" w:rsidRDefault="00112305">
    <w:pPr>
      <w:spacing w:after="182" w:line="259" w:lineRule="auto"/>
      <w:ind w:left="759" w:right="0" w:firstLine="0"/>
      <w:jc w:val="left"/>
    </w:pPr>
    <w:r>
      <w:rPr>
        <w:sz w:val="22"/>
      </w:rPr>
      <w:t xml:space="preserve"> </w:t>
    </w:r>
    <w:r>
      <w:t xml:space="preserve"> </w:t>
    </w:r>
  </w:p>
  <w:p w:rsidR="004A18DE" w:rsidRDefault="00112305">
    <w:pPr>
      <w:spacing w:after="0" w:line="259" w:lineRule="auto"/>
      <w:ind w:left="317" w:righ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1440" w:right="0" w:firstLine="0"/>
      <w:jc w:val="left"/>
    </w:pPr>
    <w:r>
      <w:fldChar w:fldCharType="begin"/>
    </w:r>
    <w:r>
      <w:instrText xml:space="preserve"> PAGE   \* MERGEFORMAT </w:instrText>
    </w:r>
    <w:r>
      <w:fldChar w:fldCharType="separate"/>
    </w:r>
    <w:r>
      <w:rPr>
        <w:sz w:val="22"/>
      </w:rPr>
      <w:t>10</w:t>
    </w:r>
    <w:r>
      <w:rPr>
        <w:sz w:val="22"/>
      </w:rPr>
      <w:fldChar w:fldCharType="end"/>
    </w:r>
    <w:r>
      <w:rPr>
        <w:sz w:val="22"/>
      </w:rPr>
      <w:t xml:space="preserve"> </w:t>
    </w:r>
    <w:r>
      <w:t xml:space="preserve"> </w:t>
    </w:r>
  </w:p>
  <w:p w:rsidR="004A18DE" w:rsidRDefault="00112305">
    <w:pPr>
      <w:spacing w:after="0" w:line="259" w:lineRule="auto"/>
      <w:ind w:left="1440" w:right="0" w:firstLine="0"/>
      <w:jc w:val="left"/>
    </w:pPr>
    <w:r>
      <w:rPr>
        <w:sz w:val="22"/>
      </w:rPr>
      <w:t xml:space="preserve"> </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1440" w:right="0" w:firstLine="0"/>
      <w:jc w:val="left"/>
    </w:pPr>
    <w:r>
      <w:fldChar w:fldCharType="begin"/>
    </w:r>
    <w:r>
      <w:instrText xml:space="preserve"> PAGE   \* MERGEFORMAT </w:instrText>
    </w:r>
    <w:r>
      <w:fldChar w:fldCharType="separate"/>
    </w:r>
    <w:r>
      <w:rPr>
        <w:sz w:val="22"/>
      </w:rPr>
      <w:t>10</w:t>
    </w:r>
    <w:r>
      <w:rPr>
        <w:sz w:val="22"/>
      </w:rPr>
      <w:fldChar w:fldCharType="end"/>
    </w:r>
    <w:r>
      <w:rPr>
        <w:sz w:val="22"/>
      </w:rPr>
      <w:t xml:space="preserve"> </w:t>
    </w:r>
    <w:r>
      <w:t xml:space="preserve"> </w:t>
    </w:r>
  </w:p>
  <w:p w:rsidR="004A18DE" w:rsidRDefault="00112305">
    <w:pPr>
      <w:spacing w:after="0" w:line="259" w:lineRule="auto"/>
      <w:ind w:left="1440" w:right="0" w:firstLine="0"/>
      <w:jc w:val="left"/>
    </w:pPr>
    <w:r>
      <w:rPr>
        <w:sz w:val="22"/>
      </w:rPr>
      <w:t xml:space="preserve"> </w: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8DE" w:rsidRDefault="00112305">
    <w:pPr>
      <w:spacing w:after="184" w:line="259" w:lineRule="auto"/>
      <w:ind w:left="1440" w:right="0" w:firstLine="0"/>
      <w:jc w:val="left"/>
    </w:pPr>
    <w:r>
      <w:fldChar w:fldCharType="begin"/>
    </w:r>
    <w:r>
      <w:instrText xml:space="preserve"> PAGE   \* MERGEFORMAT </w:instrText>
    </w:r>
    <w:r>
      <w:fldChar w:fldCharType="separate"/>
    </w:r>
    <w:r>
      <w:rPr>
        <w:sz w:val="22"/>
      </w:rPr>
      <w:t>10</w:t>
    </w:r>
    <w:r>
      <w:rPr>
        <w:sz w:val="22"/>
      </w:rPr>
      <w:fldChar w:fldCharType="end"/>
    </w:r>
    <w:r>
      <w:rPr>
        <w:sz w:val="22"/>
      </w:rPr>
      <w:t xml:space="preserve"> </w:t>
    </w:r>
    <w:r>
      <w:t xml:space="preserve"> </w:t>
    </w:r>
  </w:p>
  <w:p w:rsidR="004A18DE" w:rsidRDefault="00112305">
    <w:pPr>
      <w:spacing w:after="0" w:line="259" w:lineRule="auto"/>
      <w:ind w:left="1440" w:right="0" w:firstLine="0"/>
      <w:jc w:val="left"/>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B66B5"/>
    <w:multiLevelType w:val="hybridMultilevel"/>
    <w:tmpl w:val="DA10534E"/>
    <w:lvl w:ilvl="0" w:tplc="3BF815F4">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8E2D6A">
      <w:start w:val="1"/>
      <w:numFmt w:val="bullet"/>
      <w:lvlText w:val="o"/>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5A8D1A">
      <w:start w:val="1"/>
      <w:numFmt w:val="bullet"/>
      <w:lvlText w:val="▪"/>
      <w:lvlJc w:val="left"/>
      <w:pPr>
        <w:ind w:left="1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F67714">
      <w:start w:val="1"/>
      <w:numFmt w:val="bullet"/>
      <w:lvlText w:val="•"/>
      <w:lvlJc w:val="left"/>
      <w:pPr>
        <w:ind w:left="2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D42E3E">
      <w:start w:val="1"/>
      <w:numFmt w:val="bullet"/>
      <w:lvlText w:val="o"/>
      <w:lvlJc w:val="left"/>
      <w:pPr>
        <w:ind w:left="3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FCF71E">
      <w:start w:val="1"/>
      <w:numFmt w:val="bullet"/>
      <w:lvlText w:val="▪"/>
      <w:lvlJc w:val="left"/>
      <w:pPr>
        <w:ind w:left="4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442B76">
      <w:start w:val="1"/>
      <w:numFmt w:val="bullet"/>
      <w:lvlText w:val="•"/>
      <w:lvlJc w:val="left"/>
      <w:pPr>
        <w:ind w:left="4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950C">
      <w:start w:val="1"/>
      <w:numFmt w:val="bullet"/>
      <w:lvlText w:val="o"/>
      <w:lvlJc w:val="left"/>
      <w:pPr>
        <w:ind w:left="5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1E9C82">
      <w:start w:val="1"/>
      <w:numFmt w:val="bullet"/>
      <w:lvlText w:val="▪"/>
      <w:lvlJc w:val="left"/>
      <w:pPr>
        <w:ind w:left="6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905ACF"/>
    <w:multiLevelType w:val="hybridMultilevel"/>
    <w:tmpl w:val="0DD2918A"/>
    <w:lvl w:ilvl="0" w:tplc="05FAC06C">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822318">
      <w:start w:val="1"/>
      <w:numFmt w:val="bullet"/>
      <w:lvlText w:val="o"/>
      <w:lvlJc w:val="left"/>
      <w:pPr>
        <w:ind w:left="1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CE5180">
      <w:start w:val="1"/>
      <w:numFmt w:val="bullet"/>
      <w:lvlText w:val="▪"/>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443248">
      <w:start w:val="1"/>
      <w:numFmt w:val="bullet"/>
      <w:lvlText w:val="•"/>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D067C8">
      <w:start w:val="1"/>
      <w:numFmt w:val="bullet"/>
      <w:lvlText w:val="o"/>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2A46BC">
      <w:start w:val="1"/>
      <w:numFmt w:val="bullet"/>
      <w:lvlText w:val="▪"/>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465C66">
      <w:start w:val="1"/>
      <w:numFmt w:val="bullet"/>
      <w:lvlText w:val="•"/>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B4E1DC">
      <w:start w:val="1"/>
      <w:numFmt w:val="bullet"/>
      <w:lvlText w:val="o"/>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6415BA">
      <w:start w:val="1"/>
      <w:numFmt w:val="bullet"/>
      <w:lvlText w:val="▪"/>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964076"/>
    <w:multiLevelType w:val="hybridMultilevel"/>
    <w:tmpl w:val="83CED4EC"/>
    <w:lvl w:ilvl="0" w:tplc="FF7844B4">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F89C6C">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86084E">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FC873A">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7C0ABE">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AE3E92">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9AF70E">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02076">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004FDE">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503ECD"/>
    <w:multiLevelType w:val="hybridMultilevel"/>
    <w:tmpl w:val="2362EE26"/>
    <w:lvl w:ilvl="0" w:tplc="D6449084">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DC043A">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663E50">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5CD28C">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E804DA">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3821D6">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ECDE6A">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2DCB2">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C8BFF6">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8D31ED"/>
    <w:multiLevelType w:val="hybridMultilevel"/>
    <w:tmpl w:val="1FA209C8"/>
    <w:lvl w:ilvl="0" w:tplc="C186D79A">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8370A">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C1800">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166126">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4AEA08">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C8219C">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5EF1C6">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34CC6A">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3C6756">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3F432A"/>
    <w:multiLevelType w:val="hybridMultilevel"/>
    <w:tmpl w:val="B40CB1B2"/>
    <w:lvl w:ilvl="0" w:tplc="7CC617E4">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3AEB7A">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140A4E">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C0AE40">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A320E">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56C662">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0CD10">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40456A">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500EE2">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3F6B92"/>
    <w:multiLevelType w:val="hybridMultilevel"/>
    <w:tmpl w:val="402ADEC6"/>
    <w:lvl w:ilvl="0" w:tplc="FEBC20DA">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485BA6">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A2944A">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187636">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D202B4">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325FE4">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CCDEAC">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E46BC">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A23A34">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343051"/>
    <w:multiLevelType w:val="hybridMultilevel"/>
    <w:tmpl w:val="C2001EA0"/>
    <w:lvl w:ilvl="0" w:tplc="447E1BC2">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E7EB6">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F0E718">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B03162">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83862">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AEDECC">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A29422">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CAA20">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2A1B1E">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E70F21"/>
    <w:multiLevelType w:val="hybridMultilevel"/>
    <w:tmpl w:val="37144A36"/>
    <w:lvl w:ilvl="0" w:tplc="87E4CEA4">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E0A172">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AE0F3C">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303252">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F87786">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547914">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B29722">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56E9EE">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8ED144">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267281"/>
    <w:multiLevelType w:val="hybridMultilevel"/>
    <w:tmpl w:val="41329236"/>
    <w:lvl w:ilvl="0" w:tplc="AF4A4EBE">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EA68A">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9CE202">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6EAE30">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E1C4E">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2CFC32">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8A9E44">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8E3DBA">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36FCF6">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3A4D2E"/>
    <w:multiLevelType w:val="hybridMultilevel"/>
    <w:tmpl w:val="458C5E18"/>
    <w:lvl w:ilvl="0" w:tplc="1D209600">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B45510">
      <w:start w:val="1"/>
      <w:numFmt w:val="bullet"/>
      <w:lvlText w:val="o"/>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F81406">
      <w:start w:val="1"/>
      <w:numFmt w:val="bullet"/>
      <w:lvlText w:val="▪"/>
      <w:lvlJc w:val="left"/>
      <w:pPr>
        <w:ind w:left="2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903EAC">
      <w:start w:val="1"/>
      <w:numFmt w:val="bullet"/>
      <w:lvlText w:val="•"/>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D66430">
      <w:start w:val="1"/>
      <w:numFmt w:val="bullet"/>
      <w:lvlText w:val="o"/>
      <w:lvlJc w:val="left"/>
      <w:pPr>
        <w:ind w:left="3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D2877C">
      <w:start w:val="1"/>
      <w:numFmt w:val="bullet"/>
      <w:lvlText w:val="▪"/>
      <w:lvlJc w:val="left"/>
      <w:pPr>
        <w:ind w:left="4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A6C36E">
      <w:start w:val="1"/>
      <w:numFmt w:val="bullet"/>
      <w:lvlText w:val="•"/>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42BA52">
      <w:start w:val="1"/>
      <w:numFmt w:val="bullet"/>
      <w:lvlText w:val="o"/>
      <w:lvlJc w:val="left"/>
      <w:pPr>
        <w:ind w:left="5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CEFDA6">
      <w:start w:val="1"/>
      <w:numFmt w:val="bullet"/>
      <w:lvlText w:val="▪"/>
      <w:lvlJc w:val="left"/>
      <w:pPr>
        <w:ind w:left="6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055BDB"/>
    <w:multiLevelType w:val="hybridMultilevel"/>
    <w:tmpl w:val="7448547E"/>
    <w:lvl w:ilvl="0" w:tplc="FF32B3F8">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ADF42">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2CD054">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20469A">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20F692">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BC7318">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4AC5BA">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0FB54">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D89852">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7B12C9"/>
    <w:multiLevelType w:val="hybridMultilevel"/>
    <w:tmpl w:val="A664D31C"/>
    <w:lvl w:ilvl="0" w:tplc="6B421C62">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088268">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B4105E">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3C18A2">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E43878">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C2FFAC">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8465B6">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E866A2">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8EADFE">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0"/>
  </w:num>
  <w:num w:numId="3">
    <w:abstractNumId w:val="5"/>
  </w:num>
  <w:num w:numId="4">
    <w:abstractNumId w:val="3"/>
  </w:num>
  <w:num w:numId="5">
    <w:abstractNumId w:val="8"/>
  </w:num>
  <w:num w:numId="6">
    <w:abstractNumId w:val="7"/>
  </w:num>
  <w:num w:numId="7">
    <w:abstractNumId w:val="9"/>
  </w:num>
  <w:num w:numId="8">
    <w:abstractNumId w:val="2"/>
  </w:num>
  <w:num w:numId="9">
    <w:abstractNumId w:val="4"/>
  </w:num>
  <w:num w:numId="10">
    <w:abstractNumId w:val="11"/>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DE"/>
    <w:rsid w:val="00112305"/>
    <w:rsid w:val="004A1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88F5"/>
  <w15:docId w15:val="{3307F3DD-02E3-478A-94EE-AB1F8069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3" w:lineRule="auto"/>
      <w:ind w:left="24" w:righ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82" w:line="255" w:lineRule="auto"/>
      <w:ind w:left="10" w:right="297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3288</Words>
  <Characters>18748</Characters>
  <Application>Microsoft Office Word</Application>
  <DocSecurity>0</DocSecurity>
  <Lines>156</Lines>
  <Paragraphs>43</Paragraphs>
  <ScaleCrop>false</ScaleCrop>
  <Company>Royal Devon and Exeter NHS Foundation Trust</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Morrish</dc:creator>
  <cp:keywords/>
  <cp:lastModifiedBy>Brough Cameron (Royal Devon and Exeter NHS Foundation Trust)</cp:lastModifiedBy>
  <cp:revision>2</cp:revision>
  <dcterms:created xsi:type="dcterms:W3CDTF">2025-11-05T16:40:00Z</dcterms:created>
  <dcterms:modified xsi:type="dcterms:W3CDTF">2025-11-05T16:40:00Z</dcterms:modified>
</cp:coreProperties>
</file>