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522249" w:rsidRDefault="00072588" w:rsidP="004B7126">
      <w:pPr>
        <w:jc w:val="right"/>
        <w:rPr>
          <w:rFonts w:cs="Arial"/>
          <w:szCs w:val="22"/>
        </w:rPr>
      </w:pPr>
      <w:r>
        <w:rPr>
          <w:noProof/>
        </w:rPr>
        <w:drawing>
          <wp:inline distT="0" distB="0" distL="0" distR="0">
            <wp:extent cx="1562100" cy="695325"/>
            <wp:effectExtent l="0" t="0" r="0" b="9525"/>
            <wp:docPr id="3" name="Picture 3" descr="cid:image005.png@01D8500E.A760C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8500E.A760C1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62100" cy="695325"/>
                    </a:xfrm>
                    <a:prstGeom prst="rect">
                      <a:avLst/>
                    </a:prstGeom>
                    <a:noFill/>
                    <a:ln>
                      <a:noFill/>
                    </a:ln>
                  </pic:spPr>
                </pic:pic>
              </a:graphicData>
            </a:graphic>
          </wp:inline>
        </w:drawing>
      </w:r>
    </w:p>
    <w:p w:rsidR="004B7126" w:rsidRPr="00522249" w:rsidRDefault="004B7126" w:rsidP="004B7126">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522249" w:rsidTr="00236C24">
        <w:trPr>
          <w:trHeight w:val="241"/>
        </w:trPr>
        <w:tc>
          <w:tcPr>
            <w:tcW w:w="3706" w:type="dxa"/>
          </w:tcPr>
          <w:p w:rsidR="004B7126" w:rsidRPr="00522249" w:rsidRDefault="004B7126" w:rsidP="00236C24">
            <w:pPr>
              <w:rPr>
                <w:rFonts w:cs="Arial"/>
                <w:b/>
                <w:szCs w:val="22"/>
              </w:rPr>
            </w:pPr>
            <w:r w:rsidRPr="00522249">
              <w:rPr>
                <w:rFonts w:cs="Arial"/>
                <w:b/>
                <w:szCs w:val="22"/>
              </w:rPr>
              <w:t>JOB DESCRIPTION</w:t>
            </w:r>
          </w:p>
        </w:tc>
        <w:tc>
          <w:tcPr>
            <w:tcW w:w="6756" w:type="dxa"/>
          </w:tcPr>
          <w:p w:rsidR="004B7126" w:rsidRPr="00522249" w:rsidRDefault="004B7126" w:rsidP="00236C24">
            <w:pPr>
              <w:rPr>
                <w:rFonts w:cs="Arial"/>
                <w:b/>
                <w:szCs w:val="22"/>
              </w:rPr>
            </w:pPr>
          </w:p>
        </w:tc>
      </w:tr>
      <w:tr w:rsidR="004B7126" w:rsidRPr="00522249" w:rsidTr="00236C24">
        <w:trPr>
          <w:trHeight w:val="226"/>
        </w:trPr>
        <w:tc>
          <w:tcPr>
            <w:tcW w:w="3706" w:type="dxa"/>
          </w:tcPr>
          <w:p w:rsidR="004B7126" w:rsidRPr="00522249" w:rsidRDefault="004B7126" w:rsidP="00236C24">
            <w:pPr>
              <w:rPr>
                <w:rFonts w:cs="Arial"/>
                <w:b/>
                <w:szCs w:val="22"/>
              </w:rPr>
            </w:pPr>
            <w:r w:rsidRPr="00522249">
              <w:rPr>
                <w:rFonts w:cs="Arial"/>
                <w:b/>
                <w:szCs w:val="22"/>
              </w:rPr>
              <w:t>Job Title:</w:t>
            </w:r>
          </w:p>
        </w:tc>
        <w:tc>
          <w:tcPr>
            <w:tcW w:w="6756" w:type="dxa"/>
          </w:tcPr>
          <w:p w:rsidR="004B7126" w:rsidRPr="00522249" w:rsidRDefault="008A5A5E" w:rsidP="0025099A">
            <w:pPr>
              <w:rPr>
                <w:rFonts w:cs="Arial"/>
                <w:b/>
                <w:szCs w:val="22"/>
              </w:rPr>
            </w:pPr>
            <w:r>
              <w:rPr>
                <w:rFonts w:cs="Arial"/>
                <w:b/>
                <w:szCs w:val="22"/>
              </w:rPr>
              <w:t>Placement Development Team</w:t>
            </w:r>
            <w:r w:rsidR="00E2533B">
              <w:rPr>
                <w:rFonts w:cs="Arial"/>
                <w:b/>
                <w:szCs w:val="22"/>
              </w:rPr>
              <w:t xml:space="preserve"> Lead</w:t>
            </w:r>
          </w:p>
        </w:tc>
      </w:tr>
      <w:tr w:rsidR="004B7126" w:rsidRPr="00522249" w:rsidTr="00236C24">
        <w:trPr>
          <w:trHeight w:val="241"/>
        </w:trPr>
        <w:tc>
          <w:tcPr>
            <w:tcW w:w="3706" w:type="dxa"/>
          </w:tcPr>
          <w:p w:rsidR="004B7126" w:rsidRPr="00522249" w:rsidRDefault="004B7126" w:rsidP="00236C24">
            <w:pPr>
              <w:rPr>
                <w:rFonts w:cs="Arial"/>
                <w:b/>
                <w:szCs w:val="22"/>
              </w:rPr>
            </w:pPr>
            <w:r w:rsidRPr="00522249">
              <w:rPr>
                <w:rFonts w:cs="Arial"/>
                <w:b/>
                <w:szCs w:val="22"/>
              </w:rPr>
              <w:t>Band:</w:t>
            </w:r>
          </w:p>
        </w:tc>
        <w:tc>
          <w:tcPr>
            <w:tcW w:w="6756" w:type="dxa"/>
          </w:tcPr>
          <w:p w:rsidR="004B7126" w:rsidRPr="00522249" w:rsidRDefault="00065954" w:rsidP="00236C24">
            <w:pPr>
              <w:rPr>
                <w:rFonts w:cs="Arial"/>
                <w:b/>
                <w:color w:val="FF0000"/>
                <w:szCs w:val="22"/>
              </w:rPr>
            </w:pPr>
            <w:r w:rsidRPr="00522249">
              <w:rPr>
                <w:rFonts w:cs="Arial"/>
                <w:b/>
                <w:szCs w:val="22"/>
              </w:rPr>
              <w:t>Band 6</w:t>
            </w:r>
          </w:p>
        </w:tc>
      </w:tr>
      <w:tr w:rsidR="004B7126" w:rsidRPr="00522249" w:rsidTr="00236C24">
        <w:trPr>
          <w:trHeight w:val="482"/>
        </w:trPr>
        <w:tc>
          <w:tcPr>
            <w:tcW w:w="3706" w:type="dxa"/>
          </w:tcPr>
          <w:p w:rsidR="004B7126" w:rsidRPr="00522249" w:rsidRDefault="004B7126" w:rsidP="00236C24">
            <w:pPr>
              <w:rPr>
                <w:rFonts w:cs="Arial"/>
                <w:b/>
                <w:szCs w:val="22"/>
              </w:rPr>
            </w:pPr>
            <w:r w:rsidRPr="00522249">
              <w:rPr>
                <w:rFonts w:cs="Arial"/>
                <w:b/>
                <w:szCs w:val="22"/>
              </w:rPr>
              <w:t>Responsible To:</w:t>
            </w:r>
          </w:p>
        </w:tc>
        <w:tc>
          <w:tcPr>
            <w:tcW w:w="6756" w:type="dxa"/>
          </w:tcPr>
          <w:p w:rsidR="004B7126" w:rsidRPr="00522249" w:rsidRDefault="00065954" w:rsidP="00236C24">
            <w:pPr>
              <w:rPr>
                <w:rFonts w:cs="Arial"/>
                <w:b/>
                <w:color w:val="FF0000"/>
                <w:szCs w:val="22"/>
              </w:rPr>
            </w:pPr>
            <w:r w:rsidRPr="00522249">
              <w:rPr>
                <w:rFonts w:cs="Arial"/>
                <w:b/>
                <w:szCs w:val="22"/>
              </w:rPr>
              <w:t>Clinical Training Manager</w:t>
            </w:r>
          </w:p>
        </w:tc>
      </w:tr>
      <w:tr w:rsidR="004B7126" w:rsidRPr="00522249" w:rsidTr="00236C24">
        <w:trPr>
          <w:trHeight w:val="467"/>
        </w:trPr>
        <w:tc>
          <w:tcPr>
            <w:tcW w:w="3706" w:type="dxa"/>
          </w:tcPr>
          <w:p w:rsidR="004B7126" w:rsidRPr="00522249" w:rsidRDefault="004B7126" w:rsidP="00236C24">
            <w:pPr>
              <w:rPr>
                <w:rFonts w:cs="Arial"/>
                <w:b/>
                <w:szCs w:val="22"/>
              </w:rPr>
            </w:pPr>
            <w:r w:rsidRPr="00522249">
              <w:rPr>
                <w:rFonts w:cs="Arial"/>
                <w:b/>
                <w:szCs w:val="22"/>
              </w:rPr>
              <w:t>Accountable To:</w:t>
            </w:r>
          </w:p>
        </w:tc>
        <w:tc>
          <w:tcPr>
            <w:tcW w:w="6756" w:type="dxa"/>
          </w:tcPr>
          <w:p w:rsidR="004B7126" w:rsidRPr="00522249" w:rsidRDefault="00072588" w:rsidP="00323E85">
            <w:pPr>
              <w:rPr>
                <w:rFonts w:cs="Arial"/>
                <w:b/>
                <w:color w:val="FF0000"/>
                <w:szCs w:val="22"/>
              </w:rPr>
            </w:pPr>
            <w:r>
              <w:rPr>
                <w:rFonts w:cs="Arial"/>
                <w:b/>
                <w:szCs w:val="22"/>
              </w:rPr>
              <w:t>Head of People Development (Clinical)</w:t>
            </w:r>
          </w:p>
        </w:tc>
      </w:tr>
      <w:tr w:rsidR="004B7126" w:rsidRPr="00522249" w:rsidTr="00236C24">
        <w:trPr>
          <w:trHeight w:val="482"/>
        </w:trPr>
        <w:tc>
          <w:tcPr>
            <w:tcW w:w="3706" w:type="dxa"/>
          </w:tcPr>
          <w:p w:rsidR="004B7126" w:rsidRPr="00522249" w:rsidRDefault="004B7126" w:rsidP="00236C24">
            <w:pPr>
              <w:rPr>
                <w:rFonts w:cs="Arial"/>
                <w:b/>
                <w:szCs w:val="22"/>
              </w:rPr>
            </w:pPr>
            <w:r w:rsidRPr="00522249">
              <w:rPr>
                <w:rFonts w:cs="Arial"/>
                <w:b/>
                <w:szCs w:val="22"/>
              </w:rPr>
              <w:t>Section/Department/Directorate:</w:t>
            </w:r>
          </w:p>
        </w:tc>
        <w:tc>
          <w:tcPr>
            <w:tcW w:w="6756" w:type="dxa"/>
          </w:tcPr>
          <w:p w:rsidR="004B7126" w:rsidRPr="00522249" w:rsidRDefault="00072588" w:rsidP="00236C24">
            <w:pPr>
              <w:rPr>
                <w:rFonts w:cs="Arial"/>
                <w:b/>
                <w:color w:val="FF0000"/>
                <w:szCs w:val="22"/>
              </w:rPr>
            </w:pPr>
            <w:r>
              <w:rPr>
                <w:rFonts w:cs="Arial"/>
                <w:b/>
                <w:szCs w:val="22"/>
              </w:rPr>
              <w:t>People Development</w:t>
            </w:r>
          </w:p>
        </w:tc>
      </w:tr>
    </w:tbl>
    <w:p w:rsidR="004B7126" w:rsidRPr="00522249" w:rsidRDefault="004B7126" w:rsidP="004B7126">
      <w:pPr>
        <w:ind w:left="-709"/>
        <w:rPr>
          <w:rFonts w:cs="Arial"/>
          <w:b/>
          <w:szCs w:val="22"/>
        </w:rPr>
      </w:pPr>
      <w:r w:rsidRPr="00522249">
        <w:rPr>
          <w:rFonts w:cs="Arial"/>
          <w:b/>
          <w:szCs w:val="22"/>
        </w:rPr>
        <w:t>Job Purpose:</w:t>
      </w:r>
    </w:p>
    <w:tbl>
      <w:tblPr>
        <w:tblW w:w="10672" w:type="dxa"/>
        <w:tblInd w:w="-743" w:type="dxa"/>
        <w:tblLayout w:type="fixed"/>
        <w:tblLook w:val="0600" w:firstRow="0" w:lastRow="0" w:firstColumn="0" w:lastColumn="0" w:noHBand="1" w:noVBand="1"/>
      </w:tblPr>
      <w:tblGrid>
        <w:gridCol w:w="10632"/>
        <w:gridCol w:w="40"/>
      </w:tblGrid>
      <w:tr w:rsidR="004B7126" w:rsidRPr="00522249" w:rsidTr="00D371E0">
        <w:trPr>
          <w:trHeight w:val="238"/>
        </w:trPr>
        <w:tc>
          <w:tcPr>
            <w:tcW w:w="10672" w:type="dxa"/>
            <w:gridSpan w:val="2"/>
          </w:tcPr>
          <w:p w:rsidR="009B613B" w:rsidRPr="00522249" w:rsidRDefault="009B613B" w:rsidP="009B613B">
            <w:pPr>
              <w:rPr>
                <w:rFonts w:cs="Arial"/>
                <w:szCs w:val="22"/>
              </w:rPr>
            </w:pPr>
            <w:r w:rsidRPr="00522249">
              <w:rPr>
                <w:rFonts w:cs="Arial"/>
                <w:szCs w:val="22"/>
              </w:rPr>
              <w:t xml:space="preserve">To work within the </w:t>
            </w:r>
            <w:r w:rsidR="00701B4F" w:rsidRPr="00522249">
              <w:rPr>
                <w:rFonts w:cs="Arial"/>
                <w:szCs w:val="22"/>
              </w:rPr>
              <w:t>C</w:t>
            </w:r>
            <w:r w:rsidRPr="00522249">
              <w:rPr>
                <w:rFonts w:cs="Arial"/>
                <w:szCs w:val="22"/>
              </w:rPr>
              <w:t xml:space="preserve">linical </w:t>
            </w:r>
            <w:r w:rsidR="00701B4F" w:rsidRPr="00522249">
              <w:rPr>
                <w:rFonts w:cs="Arial"/>
                <w:szCs w:val="22"/>
              </w:rPr>
              <w:t>Training T</w:t>
            </w:r>
            <w:r w:rsidRPr="00522249">
              <w:rPr>
                <w:rFonts w:cs="Arial"/>
                <w:szCs w:val="22"/>
              </w:rPr>
              <w:t>eam</w:t>
            </w:r>
            <w:r w:rsidR="00701B4F" w:rsidRPr="00522249">
              <w:rPr>
                <w:rFonts w:cs="Arial"/>
                <w:szCs w:val="22"/>
              </w:rPr>
              <w:t xml:space="preserve"> and be </w:t>
            </w:r>
            <w:r w:rsidR="00EF533E">
              <w:rPr>
                <w:rFonts w:cs="Arial"/>
                <w:szCs w:val="22"/>
              </w:rPr>
              <w:t>the</w:t>
            </w:r>
            <w:r w:rsidR="00701B4F" w:rsidRPr="00522249">
              <w:rPr>
                <w:rFonts w:cs="Arial"/>
                <w:szCs w:val="22"/>
              </w:rPr>
              <w:t xml:space="preserve"> key link between </w:t>
            </w:r>
            <w:r w:rsidR="00213F54">
              <w:rPr>
                <w:rFonts w:cs="Arial"/>
                <w:szCs w:val="22"/>
              </w:rPr>
              <w:t>practice learning</w:t>
            </w:r>
            <w:r w:rsidR="00701B4F" w:rsidRPr="00522249">
              <w:rPr>
                <w:rFonts w:cs="Arial"/>
                <w:szCs w:val="22"/>
              </w:rPr>
              <w:t xml:space="preserve"> </w:t>
            </w:r>
            <w:r w:rsidR="00213F54">
              <w:rPr>
                <w:rFonts w:cs="Arial"/>
                <w:szCs w:val="22"/>
              </w:rPr>
              <w:t>p</w:t>
            </w:r>
            <w:r w:rsidR="00701B4F" w:rsidRPr="00522249">
              <w:rPr>
                <w:rFonts w:cs="Arial"/>
                <w:szCs w:val="22"/>
              </w:rPr>
              <w:t>lacement, the Higher Education Institutions</w:t>
            </w:r>
            <w:r w:rsidR="003C2193">
              <w:rPr>
                <w:rFonts w:cs="Arial"/>
                <w:szCs w:val="22"/>
              </w:rPr>
              <w:t xml:space="preserve"> (HEI’s)</w:t>
            </w:r>
            <w:r w:rsidR="007B4A85">
              <w:rPr>
                <w:rFonts w:cs="Arial"/>
                <w:szCs w:val="22"/>
              </w:rPr>
              <w:t>, Therapies</w:t>
            </w:r>
            <w:r w:rsidR="00701B4F" w:rsidRPr="00522249">
              <w:rPr>
                <w:rFonts w:cs="Arial"/>
                <w:szCs w:val="22"/>
              </w:rPr>
              <w:t xml:space="preserve"> and </w:t>
            </w:r>
            <w:r w:rsidR="00352DA7">
              <w:rPr>
                <w:rFonts w:cs="Arial"/>
                <w:szCs w:val="22"/>
              </w:rPr>
              <w:t>People Development</w:t>
            </w:r>
            <w:r w:rsidR="00701B4F" w:rsidRPr="00522249">
              <w:rPr>
                <w:rFonts w:cs="Arial"/>
                <w:szCs w:val="22"/>
              </w:rPr>
              <w:t xml:space="preserve"> to improve the </w:t>
            </w:r>
            <w:r w:rsidR="001E383D">
              <w:rPr>
                <w:rFonts w:cs="Arial"/>
                <w:szCs w:val="22"/>
              </w:rPr>
              <w:t>pre-registration learning</w:t>
            </w:r>
            <w:r w:rsidR="00701B4F" w:rsidRPr="00522249">
              <w:rPr>
                <w:rFonts w:cs="Arial"/>
                <w:szCs w:val="22"/>
              </w:rPr>
              <w:t xml:space="preserve"> experience</w:t>
            </w:r>
            <w:r w:rsidR="001E383D">
              <w:rPr>
                <w:rFonts w:cs="Arial"/>
                <w:szCs w:val="22"/>
              </w:rPr>
              <w:t xml:space="preserve"> for students, </w:t>
            </w:r>
            <w:r w:rsidRPr="00522249">
              <w:rPr>
                <w:rFonts w:cs="Arial"/>
                <w:szCs w:val="22"/>
              </w:rPr>
              <w:t>identifying, developing and facili</w:t>
            </w:r>
            <w:r w:rsidR="001E383D">
              <w:rPr>
                <w:rFonts w:cs="Arial"/>
                <w:szCs w:val="22"/>
              </w:rPr>
              <w:t>tating learning and development</w:t>
            </w:r>
          </w:p>
          <w:p w:rsidR="009B613B" w:rsidRPr="00522249" w:rsidRDefault="009B613B" w:rsidP="009B613B">
            <w:pPr>
              <w:rPr>
                <w:rFonts w:cs="Arial"/>
                <w:szCs w:val="22"/>
              </w:rPr>
            </w:pPr>
            <w:r w:rsidRPr="00522249">
              <w:rPr>
                <w:rFonts w:cs="Arial"/>
                <w:szCs w:val="22"/>
              </w:rPr>
              <w:t xml:space="preserve">To provide practical support to front line teams to </w:t>
            </w:r>
            <w:r w:rsidR="00701B4F" w:rsidRPr="00522249">
              <w:rPr>
                <w:rFonts w:cs="Arial"/>
                <w:szCs w:val="22"/>
              </w:rPr>
              <w:t>ensure consistent high quality p</w:t>
            </w:r>
            <w:r w:rsidRPr="00522249">
              <w:rPr>
                <w:rFonts w:cs="Arial"/>
                <w:szCs w:val="22"/>
              </w:rPr>
              <w:t>lacements</w:t>
            </w:r>
            <w:r w:rsidR="00701B4F" w:rsidRPr="00522249">
              <w:rPr>
                <w:rFonts w:cs="Arial"/>
                <w:szCs w:val="22"/>
              </w:rPr>
              <w:t xml:space="preserve"> for students</w:t>
            </w:r>
            <w:r w:rsidR="00213F54">
              <w:rPr>
                <w:rFonts w:cs="Arial"/>
                <w:szCs w:val="22"/>
              </w:rPr>
              <w:t xml:space="preserve"> </w:t>
            </w:r>
            <w:r w:rsidR="00AE1CB0">
              <w:rPr>
                <w:rFonts w:cs="Arial"/>
                <w:szCs w:val="22"/>
              </w:rPr>
              <w:t>including</w:t>
            </w:r>
            <w:r w:rsidR="00213F54">
              <w:rPr>
                <w:rFonts w:cs="Arial"/>
                <w:szCs w:val="22"/>
              </w:rPr>
              <w:t xml:space="preserve"> support</w:t>
            </w:r>
            <w:r w:rsidR="00AE1CB0">
              <w:rPr>
                <w:rFonts w:cs="Arial"/>
                <w:szCs w:val="22"/>
              </w:rPr>
              <w:t>ing</w:t>
            </w:r>
            <w:r w:rsidR="00213F54">
              <w:rPr>
                <w:rFonts w:cs="Arial"/>
                <w:szCs w:val="22"/>
              </w:rPr>
              <w:t xml:space="preserve"> the implementation of appropriate models </w:t>
            </w:r>
            <w:r w:rsidR="00AE1CB0">
              <w:rPr>
                <w:rFonts w:cs="Arial"/>
                <w:szCs w:val="22"/>
              </w:rPr>
              <w:t xml:space="preserve">of student support such as </w:t>
            </w:r>
            <w:r w:rsidR="00213F54">
              <w:rPr>
                <w:rFonts w:cs="Arial"/>
                <w:szCs w:val="22"/>
              </w:rPr>
              <w:t xml:space="preserve">collaborative learning in practice </w:t>
            </w:r>
            <w:r w:rsidR="001E383D">
              <w:rPr>
                <w:rFonts w:cs="Arial"/>
                <w:szCs w:val="22"/>
              </w:rPr>
              <w:t>(</w:t>
            </w:r>
            <w:proofErr w:type="spellStart"/>
            <w:r w:rsidR="001E383D">
              <w:rPr>
                <w:rFonts w:cs="Arial"/>
                <w:szCs w:val="22"/>
              </w:rPr>
              <w:t>CLiP</w:t>
            </w:r>
            <w:proofErr w:type="spellEnd"/>
            <w:r w:rsidR="001E383D">
              <w:rPr>
                <w:rFonts w:cs="Arial"/>
                <w:szCs w:val="22"/>
              </w:rPr>
              <w:t>).</w:t>
            </w:r>
          </w:p>
          <w:p w:rsidR="004B7126" w:rsidRPr="003C2193" w:rsidRDefault="009B613B" w:rsidP="00213F54">
            <w:pPr>
              <w:rPr>
                <w:rFonts w:cs="Arial"/>
                <w:szCs w:val="22"/>
              </w:rPr>
            </w:pPr>
            <w:r w:rsidRPr="00522249">
              <w:rPr>
                <w:rFonts w:cs="Arial"/>
                <w:szCs w:val="22"/>
              </w:rPr>
              <w:t xml:space="preserve">To be a clinical lead for </w:t>
            </w:r>
            <w:r w:rsidR="00701B4F" w:rsidRPr="00522249">
              <w:rPr>
                <w:rFonts w:cs="Arial"/>
                <w:szCs w:val="22"/>
              </w:rPr>
              <w:t xml:space="preserve">the </w:t>
            </w:r>
            <w:r w:rsidRPr="00522249">
              <w:rPr>
                <w:rFonts w:cs="Arial"/>
                <w:szCs w:val="22"/>
              </w:rPr>
              <w:t>Placement Development Team</w:t>
            </w:r>
            <w:r w:rsidR="0028283E" w:rsidRPr="00522249">
              <w:rPr>
                <w:rFonts w:cs="Arial"/>
                <w:szCs w:val="22"/>
              </w:rPr>
              <w:t xml:space="preserve"> on</w:t>
            </w:r>
            <w:r w:rsidR="007B4A85">
              <w:rPr>
                <w:rFonts w:cs="Arial"/>
                <w:szCs w:val="22"/>
              </w:rPr>
              <w:t xml:space="preserve"> the </w:t>
            </w:r>
            <w:r w:rsidR="0028283E" w:rsidRPr="00522249">
              <w:rPr>
                <w:rFonts w:cs="Arial"/>
                <w:szCs w:val="22"/>
              </w:rPr>
              <w:t>NMC Standards for Education and Training</w:t>
            </w:r>
            <w:r w:rsidR="00213F54">
              <w:rPr>
                <w:rFonts w:cs="Arial"/>
                <w:szCs w:val="22"/>
              </w:rPr>
              <w:t>, Standards of proficiency for registered nurses and Standards for student supervision and assessment</w:t>
            </w:r>
            <w:r w:rsidR="0028283E" w:rsidRPr="00522249">
              <w:rPr>
                <w:rFonts w:cs="Arial"/>
                <w:szCs w:val="22"/>
              </w:rPr>
              <w:t>.</w:t>
            </w:r>
          </w:p>
        </w:tc>
      </w:tr>
      <w:tr w:rsidR="004B7126" w:rsidRPr="00522249" w:rsidTr="00D371E0">
        <w:trPr>
          <w:gridAfter w:val="1"/>
          <w:wAfter w:w="40" w:type="dxa"/>
        </w:trPr>
        <w:tc>
          <w:tcPr>
            <w:tcW w:w="10632" w:type="dxa"/>
          </w:tcPr>
          <w:p w:rsidR="004B7126" w:rsidRPr="00522249" w:rsidRDefault="004B7126" w:rsidP="00236C24">
            <w:pPr>
              <w:rPr>
                <w:rFonts w:cs="Arial"/>
                <w:b/>
                <w:szCs w:val="22"/>
              </w:rPr>
            </w:pPr>
            <w:r w:rsidRPr="00522249">
              <w:rPr>
                <w:rFonts w:cs="Arial"/>
                <w:b/>
                <w:szCs w:val="22"/>
              </w:rPr>
              <w:t>Context:</w:t>
            </w:r>
          </w:p>
        </w:tc>
      </w:tr>
      <w:tr w:rsidR="004B7126" w:rsidRPr="00522249" w:rsidTr="00D371E0">
        <w:trPr>
          <w:gridAfter w:val="1"/>
          <w:wAfter w:w="40" w:type="dxa"/>
          <w:trHeight w:val="705"/>
        </w:trPr>
        <w:tc>
          <w:tcPr>
            <w:tcW w:w="10632" w:type="dxa"/>
          </w:tcPr>
          <w:p w:rsidR="009B613B" w:rsidRPr="00522249" w:rsidRDefault="009B613B" w:rsidP="00116116">
            <w:pPr>
              <w:spacing w:before="240" w:after="0"/>
              <w:jc w:val="left"/>
              <w:rPr>
                <w:rFonts w:cs="Arial"/>
                <w:szCs w:val="22"/>
              </w:rPr>
            </w:pPr>
            <w:r w:rsidRPr="00522249">
              <w:rPr>
                <w:rFonts w:cs="Arial"/>
                <w:szCs w:val="22"/>
              </w:rPr>
              <w:t>Jointly lead and co-ordinate the practice element of the Placement Development Team</w:t>
            </w:r>
            <w:r w:rsidR="001E383D">
              <w:rPr>
                <w:rFonts w:cs="Arial"/>
                <w:szCs w:val="22"/>
              </w:rPr>
              <w:t xml:space="preserve"> linking with the Trainee Nursing Associate </w:t>
            </w:r>
            <w:r w:rsidR="00352DA7">
              <w:rPr>
                <w:rFonts w:cs="Arial"/>
                <w:szCs w:val="22"/>
              </w:rPr>
              <w:t>Clinical Tutor</w:t>
            </w:r>
            <w:r w:rsidR="001E383D">
              <w:rPr>
                <w:rFonts w:cs="Arial"/>
                <w:szCs w:val="22"/>
              </w:rPr>
              <w:t>.</w:t>
            </w:r>
          </w:p>
          <w:p w:rsidR="009B613B" w:rsidRPr="00522249" w:rsidRDefault="002D04DB" w:rsidP="00116116">
            <w:pPr>
              <w:spacing w:before="240" w:after="0"/>
              <w:jc w:val="left"/>
              <w:rPr>
                <w:rFonts w:cs="Arial"/>
                <w:szCs w:val="22"/>
              </w:rPr>
            </w:pPr>
            <w:r>
              <w:rPr>
                <w:rFonts w:cs="Arial"/>
                <w:szCs w:val="22"/>
              </w:rPr>
              <w:t>Contribute to the P</w:t>
            </w:r>
            <w:r w:rsidR="009B613B" w:rsidRPr="00522249">
              <w:rPr>
                <w:rFonts w:cs="Arial"/>
                <w:szCs w:val="22"/>
              </w:rPr>
              <w:t>lacement Development Teams support of learners on pre</w:t>
            </w:r>
            <w:r w:rsidR="00D371E0">
              <w:rPr>
                <w:rFonts w:cs="Arial"/>
                <w:szCs w:val="22"/>
              </w:rPr>
              <w:t>-</w:t>
            </w:r>
            <w:r w:rsidR="009B613B" w:rsidRPr="00522249">
              <w:rPr>
                <w:rFonts w:cs="Arial"/>
                <w:szCs w:val="22"/>
              </w:rPr>
              <w:t>registration</w:t>
            </w:r>
            <w:r w:rsidR="001E383D">
              <w:rPr>
                <w:rFonts w:cs="Arial"/>
                <w:szCs w:val="22"/>
              </w:rPr>
              <w:t>,</w:t>
            </w:r>
            <w:r w:rsidR="00D371E0">
              <w:rPr>
                <w:rFonts w:cs="Arial"/>
                <w:szCs w:val="22"/>
              </w:rPr>
              <w:t xml:space="preserve"> Return </w:t>
            </w:r>
            <w:r>
              <w:rPr>
                <w:rFonts w:cs="Arial"/>
                <w:szCs w:val="22"/>
              </w:rPr>
              <w:t>t</w:t>
            </w:r>
            <w:r w:rsidR="00D371E0">
              <w:rPr>
                <w:rFonts w:cs="Arial"/>
                <w:szCs w:val="22"/>
              </w:rPr>
              <w:t>o P</w:t>
            </w:r>
            <w:r w:rsidR="009B613B" w:rsidRPr="00522249">
              <w:rPr>
                <w:rFonts w:cs="Arial"/>
                <w:szCs w:val="22"/>
              </w:rPr>
              <w:t xml:space="preserve">ractice </w:t>
            </w:r>
            <w:r w:rsidR="001E383D">
              <w:rPr>
                <w:rFonts w:cs="Arial"/>
                <w:szCs w:val="22"/>
              </w:rPr>
              <w:t xml:space="preserve">and nurse apprentice </w:t>
            </w:r>
            <w:r w:rsidR="009B613B" w:rsidRPr="00522249">
              <w:rPr>
                <w:rFonts w:cs="Arial"/>
                <w:szCs w:val="22"/>
              </w:rPr>
              <w:t>programmes</w:t>
            </w:r>
            <w:r w:rsidR="001F49CC">
              <w:rPr>
                <w:rFonts w:cs="Arial"/>
                <w:szCs w:val="22"/>
              </w:rPr>
              <w:t xml:space="preserve"> as well as supporting elective placement opportunities.</w:t>
            </w:r>
          </w:p>
          <w:p w:rsidR="009B613B" w:rsidRPr="00522249" w:rsidRDefault="009B613B" w:rsidP="00116116">
            <w:pPr>
              <w:spacing w:before="240" w:after="0"/>
              <w:jc w:val="left"/>
              <w:rPr>
                <w:rFonts w:cs="Arial"/>
                <w:szCs w:val="22"/>
              </w:rPr>
            </w:pPr>
            <w:r w:rsidRPr="00522249">
              <w:rPr>
                <w:rFonts w:cs="Arial"/>
                <w:szCs w:val="22"/>
              </w:rPr>
              <w:t xml:space="preserve">Contribute to the Placement Development Teams Support of </w:t>
            </w:r>
            <w:r w:rsidR="00116116">
              <w:rPr>
                <w:rFonts w:cs="Arial"/>
                <w:szCs w:val="22"/>
              </w:rPr>
              <w:t>practice</w:t>
            </w:r>
            <w:r w:rsidRPr="00522249">
              <w:rPr>
                <w:rFonts w:cs="Arial"/>
                <w:szCs w:val="22"/>
              </w:rPr>
              <w:t xml:space="preserve"> supervisors</w:t>
            </w:r>
            <w:r w:rsidR="00116116">
              <w:rPr>
                <w:rFonts w:cs="Arial"/>
                <w:szCs w:val="22"/>
              </w:rPr>
              <w:t xml:space="preserve"> and practice assessors</w:t>
            </w:r>
            <w:r w:rsidRPr="00522249">
              <w:rPr>
                <w:rFonts w:cs="Arial"/>
                <w:szCs w:val="22"/>
              </w:rPr>
              <w:t xml:space="preserve"> in practice</w:t>
            </w:r>
          </w:p>
          <w:p w:rsidR="004B7126" w:rsidRDefault="004B7126" w:rsidP="00236C24">
            <w:pPr>
              <w:rPr>
                <w:rFonts w:cs="Arial"/>
                <w:szCs w:val="22"/>
              </w:rPr>
            </w:pPr>
            <w:r w:rsidRPr="00522249">
              <w:rPr>
                <w:rFonts w:cs="Arial"/>
                <w:szCs w:val="22"/>
              </w:rPr>
              <w:t>The post holder will fulfil all tasks and work as part of a team. To meet the needs of the service, the post holder may be required to work in other areas as appropriate as directed by the line manager</w:t>
            </w:r>
            <w:r w:rsidR="00352DA7">
              <w:rPr>
                <w:rFonts w:cs="Arial"/>
                <w:szCs w:val="22"/>
              </w:rPr>
              <w:t>.</w:t>
            </w:r>
          </w:p>
          <w:p w:rsidR="00352DA7" w:rsidRPr="00522249" w:rsidRDefault="00352DA7" w:rsidP="00236C24">
            <w:pPr>
              <w:rPr>
                <w:rFonts w:cs="Arial"/>
                <w:szCs w:val="22"/>
              </w:rPr>
            </w:pP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522249" w:rsidTr="00236C24">
              <w:tc>
                <w:tcPr>
                  <w:tcW w:w="10632" w:type="dxa"/>
                </w:tcPr>
                <w:p w:rsidR="004B7126" w:rsidRPr="00522249" w:rsidRDefault="004B7126" w:rsidP="00236C24">
                  <w:pPr>
                    <w:rPr>
                      <w:rFonts w:cs="Arial"/>
                      <w:b/>
                      <w:szCs w:val="22"/>
                    </w:rPr>
                  </w:pPr>
                  <w:r w:rsidRPr="00522249">
                    <w:rPr>
                      <w:rFonts w:cs="Arial"/>
                      <w:b/>
                      <w:szCs w:val="22"/>
                    </w:rPr>
                    <w:lastRenderedPageBreak/>
                    <w:t>Key Working Relationships:</w:t>
                  </w:r>
                </w:p>
                <w:p w:rsidR="009B613B" w:rsidRPr="00522249" w:rsidRDefault="009B613B" w:rsidP="009B613B">
                  <w:pPr>
                    <w:rPr>
                      <w:rFonts w:cs="Arial"/>
                      <w:szCs w:val="22"/>
                    </w:rPr>
                  </w:pPr>
                  <w:r w:rsidRPr="00522249">
                    <w:rPr>
                      <w:rFonts w:cs="Arial"/>
                      <w:szCs w:val="22"/>
                    </w:rPr>
                    <w:t>Actively participate in a wide range of professional communication groups</w:t>
                  </w:r>
                  <w:r w:rsidR="00810120">
                    <w:rPr>
                      <w:rFonts w:cs="Arial"/>
                      <w:szCs w:val="22"/>
                    </w:rPr>
                    <w:t xml:space="preserve"> and</w:t>
                  </w:r>
                  <w:r w:rsidRPr="00522249">
                    <w:rPr>
                      <w:rFonts w:cs="Arial"/>
                      <w:szCs w:val="22"/>
                    </w:rPr>
                    <w:t xml:space="preserve"> networks</w:t>
                  </w:r>
                  <w:r w:rsidR="00810120">
                    <w:rPr>
                      <w:rFonts w:cs="Arial"/>
                      <w:szCs w:val="22"/>
                    </w:rPr>
                    <w:t>,</w:t>
                  </w:r>
                  <w:r w:rsidRPr="00522249">
                    <w:rPr>
                      <w:rFonts w:cs="Arial"/>
                      <w:szCs w:val="22"/>
                    </w:rPr>
                    <w:t xml:space="preserve"> both internal and external</w:t>
                  </w:r>
                  <w:r w:rsidR="00810120">
                    <w:rPr>
                      <w:rFonts w:cs="Arial"/>
                      <w:szCs w:val="22"/>
                    </w:rPr>
                    <w:t>.</w:t>
                  </w:r>
                </w:p>
                <w:p w:rsidR="004B7126" w:rsidRPr="00522249" w:rsidRDefault="00810120" w:rsidP="009B613B">
                  <w:pPr>
                    <w:rPr>
                      <w:rFonts w:cs="Arial"/>
                      <w:color w:val="FF0000"/>
                      <w:szCs w:val="22"/>
                    </w:rPr>
                  </w:pPr>
                  <w:r>
                    <w:rPr>
                      <w:rFonts w:cs="Arial"/>
                      <w:szCs w:val="22"/>
                    </w:rPr>
                    <w:t xml:space="preserve">Work with </w:t>
                  </w:r>
                  <w:r w:rsidR="001E383D">
                    <w:rPr>
                      <w:rFonts w:cs="Arial"/>
                      <w:szCs w:val="22"/>
                    </w:rPr>
                    <w:t>the Trainee Nursing Associate</w:t>
                  </w:r>
                  <w:r w:rsidR="00352DA7">
                    <w:rPr>
                      <w:rFonts w:cs="Arial"/>
                      <w:szCs w:val="22"/>
                    </w:rPr>
                    <w:t xml:space="preserve"> Clinical Tutor</w:t>
                  </w:r>
                  <w:r w:rsidR="001E383D">
                    <w:rPr>
                      <w:rFonts w:cs="Arial"/>
                      <w:szCs w:val="22"/>
                    </w:rPr>
                    <w:t xml:space="preserve">, </w:t>
                  </w:r>
                  <w:r>
                    <w:rPr>
                      <w:rFonts w:cs="Arial"/>
                      <w:szCs w:val="22"/>
                    </w:rPr>
                    <w:t>m</w:t>
                  </w:r>
                  <w:r w:rsidR="009B613B" w:rsidRPr="00522249">
                    <w:rPr>
                      <w:rFonts w:cs="Arial"/>
                      <w:szCs w:val="22"/>
                    </w:rPr>
                    <w:t xml:space="preserve">anagers </w:t>
                  </w:r>
                  <w:r>
                    <w:rPr>
                      <w:rFonts w:cs="Arial"/>
                      <w:szCs w:val="22"/>
                    </w:rPr>
                    <w:t xml:space="preserve">and </w:t>
                  </w:r>
                  <w:r w:rsidR="00801EA0">
                    <w:rPr>
                      <w:rFonts w:cs="Arial"/>
                      <w:szCs w:val="22"/>
                    </w:rPr>
                    <w:t>department</w:t>
                  </w:r>
                  <w:r>
                    <w:rPr>
                      <w:rFonts w:cs="Arial"/>
                      <w:szCs w:val="22"/>
                    </w:rPr>
                    <w:t xml:space="preserve"> leads </w:t>
                  </w:r>
                  <w:r w:rsidR="009B613B" w:rsidRPr="00522249">
                    <w:rPr>
                      <w:rFonts w:cs="Arial"/>
                      <w:szCs w:val="22"/>
                    </w:rPr>
                    <w:t>within the Trust</w:t>
                  </w:r>
                  <w:r>
                    <w:rPr>
                      <w:rFonts w:cs="Arial"/>
                      <w:szCs w:val="22"/>
                    </w:rPr>
                    <w:t xml:space="preserve">, </w:t>
                  </w:r>
                  <w:r w:rsidR="009B613B" w:rsidRPr="00522249">
                    <w:rPr>
                      <w:rFonts w:cs="Arial"/>
                      <w:szCs w:val="22"/>
                    </w:rPr>
                    <w:t>Operational staff groups</w:t>
                  </w:r>
                  <w:r>
                    <w:rPr>
                      <w:rFonts w:cs="Arial"/>
                      <w:szCs w:val="22"/>
                    </w:rPr>
                    <w:t xml:space="preserve">, </w:t>
                  </w:r>
                  <w:r w:rsidR="003A6CB4">
                    <w:rPr>
                      <w:rFonts w:cs="Arial"/>
                      <w:szCs w:val="22"/>
                    </w:rPr>
                    <w:t xml:space="preserve">Senior Nurses for community, </w:t>
                  </w:r>
                  <w:r w:rsidR="001F49CC">
                    <w:rPr>
                      <w:rFonts w:cs="Arial"/>
                      <w:szCs w:val="22"/>
                    </w:rPr>
                    <w:t xml:space="preserve">Therapy leads, </w:t>
                  </w:r>
                  <w:r w:rsidR="003A6CB4">
                    <w:rPr>
                      <w:rFonts w:cs="Arial"/>
                      <w:szCs w:val="22"/>
                    </w:rPr>
                    <w:t>professional leads</w:t>
                  </w:r>
                  <w:r w:rsidR="00B21B45">
                    <w:rPr>
                      <w:rFonts w:cs="Arial"/>
                      <w:szCs w:val="22"/>
                    </w:rPr>
                    <w:t xml:space="preserve"> and</w:t>
                  </w:r>
                  <w:r w:rsidR="003A6CB4">
                    <w:rPr>
                      <w:rFonts w:cs="Arial"/>
                      <w:szCs w:val="22"/>
                    </w:rPr>
                    <w:t xml:space="preserve"> </w:t>
                  </w:r>
                  <w:r w:rsidR="009B613B" w:rsidRPr="00522249">
                    <w:rPr>
                      <w:rFonts w:cs="Arial"/>
                      <w:szCs w:val="22"/>
                    </w:rPr>
                    <w:t>HEI’s</w:t>
                  </w:r>
                  <w:r w:rsidR="00B21B45">
                    <w:rPr>
                      <w:rFonts w:cs="Arial"/>
                      <w:szCs w:val="22"/>
                    </w:rPr>
                    <w:t>.</w:t>
                  </w:r>
                </w:p>
                <w:p w:rsidR="004B7126" w:rsidRPr="00522249" w:rsidRDefault="004B7126" w:rsidP="00236C24">
                  <w:pPr>
                    <w:rPr>
                      <w:rFonts w:cs="Arial"/>
                      <w:color w:val="FF0000"/>
                      <w:szCs w:val="22"/>
                    </w:rPr>
                  </w:pPr>
                  <w:r w:rsidRPr="00522249">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522249" w:rsidRDefault="004B7126" w:rsidP="00236C24">
            <w:pPr>
              <w:rPr>
                <w:rFonts w:cs="Arial"/>
                <w:b/>
                <w:szCs w:val="22"/>
              </w:rPr>
            </w:pPr>
          </w:p>
        </w:tc>
      </w:tr>
      <w:tr w:rsidR="004B7126" w:rsidRPr="00522249" w:rsidTr="00D371E0">
        <w:trPr>
          <w:gridAfter w:val="1"/>
          <w:wAfter w:w="40" w:type="dxa"/>
          <w:cantSplit/>
          <w:trHeight w:val="65"/>
        </w:trPr>
        <w:tc>
          <w:tcPr>
            <w:tcW w:w="10632" w:type="dxa"/>
          </w:tcPr>
          <w:p w:rsidR="004B7126" w:rsidRDefault="004B7126" w:rsidP="00236C24">
            <w:pPr>
              <w:rPr>
                <w:rFonts w:cs="Arial"/>
                <w:b/>
                <w:szCs w:val="22"/>
              </w:rPr>
            </w:pPr>
            <w:bookmarkStart w:id="0" w:name="_Toc351624522"/>
            <w:r w:rsidRPr="00522249">
              <w:rPr>
                <w:rFonts w:cs="Arial"/>
                <w:b/>
                <w:szCs w:val="22"/>
              </w:rPr>
              <w:lastRenderedPageBreak/>
              <w:t>Organisational Chart:</w:t>
            </w:r>
            <w:bookmarkEnd w:id="0"/>
          </w:p>
          <w:p w:rsidR="00D371E0" w:rsidRDefault="00D371E0" w:rsidP="00D371E0">
            <w:pPr>
              <w:rPr>
                <w:rFonts w:cs="Arial"/>
                <w:szCs w:val="22"/>
              </w:rPr>
            </w:pPr>
            <w:r w:rsidRPr="00522249">
              <w:rPr>
                <w:rFonts w:cs="Arial"/>
                <w:szCs w:val="22"/>
              </w:rPr>
              <w:t xml:space="preserve">The </w:t>
            </w:r>
            <w:r w:rsidRPr="00C46FD0">
              <w:rPr>
                <w:rFonts w:cs="Arial"/>
                <w:szCs w:val="22"/>
              </w:rPr>
              <w:t xml:space="preserve">Placement Development Team </w:t>
            </w:r>
            <w:r w:rsidR="001F49CC">
              <w:rPr>
                <w:rFonts w:cs="Arial"/>
                <w:szCs w:val="22"/>
              </w:rPr>
              <w:t>Lead</w:t>
            </w:r>
            <w:r w:rsidRPr="00522249">
              <w:rPr>
                <w:rFonts w:cs="Arial"/>
                <w:szCs w:val="22"/>
              </w:rPr>
              <w:t xml:space="preserve"> will be based </w:t>
            </w:r>
            <w:r>
              <w:rPr>
                <w:rFonts w:cs="Arial"/>
                <w:szCs w:val="22"/>
              </w:rPr>
              <w:t>at NDDH, Barnstaple</w:t>
            </w:r>
            <w:r w:rsidRPr="00522249">
              <w:rPr>
                <w:rFonts w:cs="Arial"/>
                <w:szCs w:val="22"/>
              </w:rPr>
              <w:t>.</w:t>
            </w:r>
          </w:p>
          <w:p w:rsidR="0010632C" w:rsidRPr="00522249" w:rsidRDefault="0010632C" w:rsidP="00D371E0">
            <w:pPr>
              <w:rPr>
                <w:rFonts w:cs="Arial"/>
                <w:szCs w:val="22"/>
              </w:rPr>
            </w:pPr>
          </w:p>
          <w:p w:rsidR="00D371E0" w:rsidRPr="00522249" w:rsidRDefault="00D371E0" w:rsidP="00236C24">
            <w:pPr>
              <w:rPr>
                <w:rFonts w:cs="Arial"/>
                <w:b/>
                <w:szCs w:val="22"/>
              </w:rPr>
            </w:pPr>
            <w:r>
              <w:rPr>
                <w:rFonts w:cs="Arial"/>
                <w:noProof/>
                <w:szCs w:val="22"/>
              </w:rPr>
              <w:drawing>
                <wp:inline distT="0" distB="0" distL="0" distR="0" wp14:anchorId="12BFE355" wp14:editId="6680F43E">
                  <wp:extent cx="6583680" cy="2606040"/>
                  <wp:effectExtent l="0" t="0" r="0" b="22860"/>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C66E2C" w:rsidRPr="00450224" w:rsidTr="00D371E0">
        <w:trPr>
          <w:gridAfter w:val="1"/>
          <w:wAfter w:w="40" w:type="dxa"/>
          <w:cantSplit/>
          <w:trHeight w:val="4199"/>
        </w:trPr>
        <w:tc>
          <w:tcPr>
            <w:tcW w:w="10632" w:type="dxa"/>
          </w:tcPr>
          <w:p w:rsidR="00C66E2C" w:rsidRDefault="00C66E2C" w:rsidP="004E31AF">
            <w:pPr>
              <w:jc w:val="center"/>
              <w:rPr>
                <w:rFonts w:cs="Arial"/>
                <w:color w:val="FF0000"/>
              </w:rPr>
            </w:pPr>
          </w:p>
          <w:p w:rsidR="00072588" w:rsidRDefault="00072588" w:rsidP="004E31AF">
            <w:pPr>
              <w:jc w:val="center"/>
              <w:rPr>
                <w:rFonts w:cs="Arial"/>
                <w:color w:val="FF0000"/>
              </w:rPr>
            </w:pPr>
          </w:p>
          <w:p w:rsidR="00072588" w:rsidRDefault="00072588" w:rsidP="004E31AF">
            <w:pPr>
              <w:jc w:val="center"/>
              <w:rPr>
                <w:rFonts w:cs="Arial"/>
                <w:color w:val="FF0000"/>
              </w:rPr>
            </w:pPr>
          </w:p>
          <w:p w:rsidR="00072588" w:rsidRDefault="00072588" w:rsidP="004E31AF">
            <w:pPr>
              <w:jc w:val="center"/>
              <w:rPr>
                <w:rFonts w:cs="Arial"/>
                <w:color w:val="FF0000"/>
              </w:rPr>
            </w:pPr>
          </w:p>
          <w:p w:rsidR="00072588" w:rsidRDefault="00072588" w:rsidP="004E31AF">
            <w:pPr>
              <w:jc w:val="center"/>
              <w:rPr>
                <w:rFonts w:cs="Arial"/>
                <w:color w:val="FF0000"/>
              </w:rPr>
            </w:pPr>
          </w:p>
          <w:p w:rsidR="00072588" w:rsidRDefault="00072588" w:rsidP="004E31AF">
            <w:pPr>
              <w:jc w:val="center"/>
              <w:rPr>
                <w:rFonts w:cs="Arial"/>
                <w:color w:val="FF0000"/>
              </w:rPr>
            </w:pPr>
          </w:p>
          <w:p w:rsidR="00072588" w:rsidRDefault="00072588" w:rsidP="004E31AF">
            <w:pPr>
              <w:jc w:val="center"/>
              <w:rPr>
                <w:rFonts w:cs="Arial"/>
                <w:color w:val="FF0000"/>
              </w:rPr>
            </w:pPr>
          </w:p>
          <w:p w:rsidR="00072588" w:rsidRDefault="00072588" w:rsidP="004E31AF">
            <w:pPr>
              <w:jc w:val="center"/>
              <w:rPr>
                <w:rFonts w:cs="Arial"/>
                <w:color w:val="FF0000"/>
              </w:rPr>
            </w:pPr>
          </w:p>
          <w:p w:rsidR="00072588" w:rsidRDefault="00072588" w:rsidP="004E31AF">
            <w:pPr>
              <w:jc w:val="center"/>
              <w:rPr>
                <w:rFonts w:cs="Arial"/>
                <w:color w:val="FF0000"/>
              </w:rPr>
            </w:pPr>
          </w:p>
          <w:p w:rsidR="00072588" w:rsidRPr="00450224" w:rsidRDefault="00072588" w:rsidP="004E31AF">
            <w:pPr>
              <w:jc w:val="center"/>
              <w:rPr>
                <w:rFonts w:cs="Arial"/>
                <w:color w:val="FF0000"/>
              </w:rPr>
            </w:pPr>
          </w:p>
        </w:tc>
      </w:tr>
      <w:tr w:rsidR="004B7126" w:rsidRPr="00522249" w:rsidTr="00D371E0">
        <w:trPr>
          <w:gridAfter w:val="1"/>
          <w:wAfter w:w="40" w:type="dxa"/>
        </w:trPr>
        <w:tc>
          <w:tcPr>
            <w:tcW w:w="10632" w:type="dxa"/>
          </w:tcPr>
          <w:p w:rsidR="004B7126" w:rsidRPr="00522249" w:rsidRDefault="0094697E" w:rsidP="00236C24">
            <w:pPr>
              <w:contextualSpacing/>
              <w:rPr>
                <w:rFonts w:cs="Arial"/>
                <w:b/>
                <w:szCs w:val="22"/>
              </w:rPr>
            </w:pPr>
            <w:r>
              <w:rPr>
                <w:rFonts w:cs="Arial"/>
                <w:b/>
                <w:szCs w:val="22"/>
              </w:rPr>
              <w:lastRenderedPageBreak/>
              <w:t xml:space="preserve">     </w:t>
            </w:r>
            <w:r w:rsidR="004B7126" w:rsidRPr="00522249">
              <w:rPr>
                <w:rFonts w:cs="Arial"/>
                <w:b/>
                <w:szCs w:val="22"/>
              </w:rPr>
              <w:t>Key Result Areas/Principal Duties and Responsibilities</w:t>
            </w:r>
          </w:p>
          <w:p w:rsidR="009B613B" w:rsidRDefault="00425696" w:rsidP="00425696">
            <w:pPr>
              <w:pStyle w:val="BodyTextIndent2"/>
              <w:spacing w:before="240" w:after="0" w:line="240" w:lineRule="auto"/>
              <w:ind w:left="360"/>
              <w:contextualSpacing/>
              <w:jc w:val="left"/>
              <w:rPr>
                <w:rFonts w:cs="Arial"/>
                <w:szCs w:val="22"/>
              </w:rPr>
            </w:pPr>
            <w:r>
              <w:rPr>
                <w:rFonts w:cs="Arial"/>
                <w:szCs w:val="22"/>
              </w:rPr>
              <w:t>To be the n</w:t>
            </w:r>
            <w:r w:rsidR="009B613B" w:rsidRPr="00522249">
              <w:rPr>
                <w:rFonts w:cs="Arial"/>
                <w:szCs w:val="22"/>
              </w:rPr>
              <w:t>amed clinical lead for undergraduate multi-professiona</w:t>
            </w:r>
            <w:r>
              <w:rPr>
                <w:rFonts w:cs="Arial"/>
                <w:szCs w:val="22"/>
              </w:rPr>
              <w:t xml:space="preserve">l education and training </w:t>
            </w:r>
            <w:r w:rsidR="009B613B" w:rsidRPr="00522249">
              <w:rPr>
                <w:rFonts w:cs="Arial"/>
                <w:szCs w:val="22"/>
              </w:rPr>
              <w:t>in practice placements</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Maintain effective communication across the wider organisation and act as a conduit between placements and the HEI</w:t>
            </w:r>
            <w:r w:rsidR="00425696">
              <w:rPr>
                <w:rFonts w:cs="Arial"/>
                <w:szCs w:val="22"/>
              </w:rPr>
              <w:t>’s</w:t>
            </w:r>
          </w:p>
          <w:p w:rsidR="001E383D" w:rsidRDefault="001E383D" w:rsidP="00425696">
            <w:pPr>
              <w:pStyle w:val="BodyTextIndent2"/>
              <w:spacing w:before="240" w:after="0" w:line="240" w:lineRule="auto"/>
              <w:ind w:left="360"/>
              <w:contextualSpacing/>
              <w:jc w:val="left"/>
              <w:rPr>
                <w:rFonts w:cs="Arial"/>
                <w:szCs w:val="22"/>
              </w:rPr>
            </w:pPr>
          </w:p>
          <w:p w:rsidR="001E383D" w:rsidRDefault="001E383D" w:rsidP="00425696">
            <w:pPr>
              <w:pStyle w:val="BodyTextIndent2"/>
              <w:spacing w:before="240" w:after="0" w:line="240" w:lineRule="auto"/>
              <w:ind w:left="360"/>
              <w:contextualSpacing/>
              <w:jc w:val="left"/>
              <w:rPr>
                <w:rFonts w:cs="Arial"/>
                <w:szCs w:val="22"/>
              </w:rPr>
            </w:pPr>
            <w:r>
              <w:rPr>
                <w:rFonts w:cs="Arial"/>
                <w:szCs w:val="22"/>
              </w:rPr>
              <w:t>Lead student forums, network groups</w:t>
            </w:r>
            <w:r w:rsidR="004D59F8">
              <w:rPr>
                <w:rFonts w:cs="Arial"/>
                <w:szCs w:val="22"/>
              </w:rPr>
              <w:t>, coffee clubs</w:t>
            </w:r>
            <w:r>
              <w:rPr>
                <w:rFonts w:cs="Arial"/>
                <w:szCs w:val="22"/>
              </w:rPr>
              <w:t xml:space="preserve"> and educational link meetings</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Work as part of a nominated placement development team comp</w:t>
            </w:r>
            <w:r w:rsidR="00425696">
              <w:rPr>
                <w:rFonts w:cs="Arial"/>
                <w:szCs w:val="22"/>
              </w:rPr>
              <w:t>rising of Trust and HEI members</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To monitor audit activity conducted by HEI</w:t>
            </w:r>
            <w:r w:rsidR="00425696">
              <w:rPr>
                <w:rFonts w:cs="Arial"/>
                <w:szCs w:val="22"/>
              </w:rPr>
              <w:t>’s</w:t>
            </w:r>
            <w:r w:rsidRPr="00522249">
              <w:rPr>
                <w:rFonts w:cs="Arial"/>
                <w:szCs w:val="22"/>
              </w:rPr>
              <w:t xml:space="preserve"> and placement areas</w:t>
            </w:r>
            <w:r w:rsidR="00D855D8">
              <w:rPr>
                <w:rFonts w:cs="Arial"/>
                <w:szCs w:val="22"/>
              </w:rPr>
              <w:t xml:space="preserve"> and u</w:t>
            </w:r>
            <w:r w:rsidRPr="00522249">
              <w:rPr>
                <w:rFonts w:cs="Arial"/>
                <w:szCs w:val="22"/>
              </w:rPr>
              <w:t>ndertake regular capacity reviews</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Support practice placements to ensure placements are educationally relevant</w:t>
            </w:r>
            <w:r w:rsidR="004D59F8">
              <w:rPr>
                <w:rFonts w:cs="Arial"/>
                <w:szCs w:val="22"/>
              </w:rPr>
              <w:t xml:space="preserve"> through effective supervision </w:t>
            </w:r>
            <w:r w:rsidRPr="00522249">
              <w:rPr>
                <w:rFonts w:cs="Arial"/>
                <w:szCs w:val="22"/>
              </w:rPr>
              <w:t>and assessment in practice</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 xml:space="preserve">Support </w:t>
            </w:r>
            <w:r w:rsidR="00D855D8">
              <w:rPr>
                <w:rFonts w:cs="Arial"/>
                <w:szCs w:val="22"/>
              </w:rPr>
              <w:t xml:space="preserve">the </w:t>
            </w:r>
            <w:r w:rsidRPr="00522249">
              <w:rPr>
                <w:rFonts w:cs="Arial"/>
                <w:szCs w:val="22"/>
              </w:rPr>
              <w:t xml:space="preserve">professional development of </w:t>
            </w:r>
            <w:r w:rsidR="00D855D8">
              <w:rPr>
                <w:rFonts w:cs="Arial"/>
                <w:szCs w:val="22"/>
              </w:rPr>
              <w:t xml:space="preserve">both </w:t>
            </w:r>
            <w:r w:rsidRPr="00522249">
              <w:rPr>
                <w:rFonts w:cs="Arial"/>
                <w:szCs w:val="22"/>
              </w:rPr>
              <w:t>employees and students</w:t>
            </w:r>
            <w:r w:rsidR="00B21B45">
              <w:rPr>
                <w:rFonts w:cs="Arial"/>
                <w:szCs w:val="22"/>
              </w:rPr>
              <w:t>, championing the use of simulation to support Inter-professional learning for both.</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 xml:space="preserve">Work with placement areas to ensure </w:t>
            </w:r>
            <w:r w:rsidR="00425696">
              <w:rPr>
                <w:rFonts w:cs="Arial"/>
                <w:szCs w:val="22"/>
              </w:rPr>
              <w:t xml:space="preserve">there are the </w:t>
            </w:r>
            <w:r w:rsidRPr="00522249">
              <w:rPr>
                <w:rFonts w:cs="Arial"/>
                <w:szCs w:val="22"/>
              </w:rPr>
              <w:t xml:space="preserve">correct numbers of </w:t>
            </w:r>
            <w:r w:rsidR="00425696">
              <w:rPr>
                <w:rFonts w:cs="Arial"/>
                <w:szCs w:val="22"/>
              </w:rPr>
              <w:t>practice supervisors and</w:t>
            </w:r>
            <w:r w:rsidRPr="00522249">
              <w:rPr>
                <w:rFonts w:cs="Arial"/>
                <w:szCs w:val="22"/>
              </w:rPr>
              <w:t xml:space="preserve"> practice</w:t>
            </w:r>
            <w:r w:rsidR="00425696">
              <w:rPr>
                <w:rFonts w:cs="Arial"/>
                <w:szCs w:val="22"/>
              </w:rPr>
              <w:t xml:space="preserve"> assessors</w:t>
            </w:r>
            <w:r w:rsidRPr="00522249">
              <w:rPr>
                <w:rFonts w:cs="Arial"/>
                <w:szCs w:val="22"/>
              </w:rPr>
              <w:t xml:space="preserve"> and </w:t>
            </w:r>
            <w:r w:rsidR="00425696">
              <w:rPr>
                <w:rFonts w:cs="Arial"/>
                <w:szCs w:val="22"/>
              </w:rPr>
              <w:t xml:space="preserve">ensure the </w:t>
            </w:r>
            <w:r w:rsidRPr="00522249">
              <w:rPr>
                <w:rFonts w:cs="Arial"/>
                <w:szCs w:val="22"/>
              </w:rPr>
              <w:t>currency of their knowledge</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 xml:space="preserve">Work </w:t>
            </w:r>
            <w:r w:rsidR="00425696">
              <w:rPr>
                <w:rFonts w:cs="Arial"/>
                <w:szCs w:val="22"/>
              </w:rPr>
              <w:t>to support and ensure a l</w:t>
            </w:r>
            <w:r w:rsidRPr="00522249">
              <w:rPr>
                <w:rFonts w:cs="Arial"/>
                <w:szCs w:val="22"/>
              </w:rPr>
              <w:t>ive register</w:t>
            </w:r>
            <w:r w:rsidR="00425696">
              <w:rPr>
                <w:rFonts w:cs="Arial"/>
                <w:szCs w:val="22"/>
              </w:rPr>
              <w:t xml:space="preserve"> of practice assessors</w:t>
            </w:r>
            <w:r w:rsidR="003E2729">
              <w:rPr>
                <w:rFonts w:cs="Arial"/>
                <w:szCs w:val="22"/>
              </w:rPr>
              <w:t xml:space="preserve"> and</w:t>
            </w:r>
            <w:r w:rsidR="00425696">
              <w:rPr>
                <w:rFonts w:cs="Arial"/>
                <w:szCs w:val="22"/>
              </w:rPr>
              <w:t xml:space="preserve"> </w:t>
            </w:r>
            <w:r w:rsidR="00D855D8">
              <w:rPr>
                <w:rFonts w:cs="Arial"/>
                <w:szCs w:val="22"/>
              </w:rPr>
              <w:t xml:space="preserve">practice </w:t>
            </w:r>
            <w:r w:rsidR="003E2729">
              <w:rPr>
                <w:rFonts w:cs="Arial"/>
                <w:szCs w:val="22"/>
              </w:rPr>
              <w:t>supervisors</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 xml:space="preserve">Facilitate a support network to ensure all </w:t>
            </w:r>
            <w:r w:rsidR="00425696">
              <w:rPr>
                <w:rFonts w:cs="Arial"/>
                <w:szCs w:val="22"/>
              </w:rPr>
              <w:t xml:space="preserve">practice </w:t>
            </w:r>
            <w:r w:rsidRPr="00522249">
              <w:rPr>
                <w:rFonts w:cs="Arial"/>
                <w:szCs w:val="22"/>
              </w:rPr>
              <w:t xml:space="preserve">assessors and </w:t>
            </w:r>
            <w:r w:rsidR="00425696">
              <w:rPr>
                <w:rFonts w:cs="Arial"/>
                <w:szCs w:val="22"/>
              </w:rPr>
              <w:t xml:space="preserve">practice </w:t>
            </w:r>
            <w:r w:rsidRPr="00522249">
              <w:rPr>
                <w:rFonts w:cs="Arial"/>
                <w:szCs w:val="22"/>
              </w:rPr>
              <w:t>supervisors are supported in their role</w:t>
            </w:r>
          </w:p>
          <w:p w:rsidR="001E383D" w:rsidRDefault="001E383D" w:rsidP="00425696">
            <w:pPr>
              <w:pStyle w:val="BodyTextIndent2"/>
              <w:spacing w:before="240" w:after="0" w:line="240" w:lineRule="auto"/>
              <w:ind w:left="360"/>
              <w:contextualSpacing/>
              <w:jc w:val="left"/>
              <w:rPr>
                <w:rFonts w:cs="Arial"/>
                <w:szCs w:val="22"/>
              </w:rPr>
            </w:pPr>
          </w:p>
          <w:p w:rsidR="001E383D" w:rsidRDefault="001E383D" w:rsidP="00425696">
            <w:pPr>
              <w:pStyle w:val="BodyTextIndent2"/>
              <w:spacing w:before="240" w:after="0" w:line="240" w:lineRule="auto"/>
              <w:ind w:left="360"/>
              <w:contextualSpacing/>
              <w:jc w:val="left"/>
              <w:rPr>
                <w:rFonts w:cs="Arial"/>
                <w:szCs w:val="22"/>
              </w:rPr>
            </w:pPr>
            <w:r>
              <w:rPr>
                <w:rFonts w:cs="Arial"/>
                <w:szCs w:val="22"/>
              </w:rPr>
              <w:t>D</w:t>
            </w:r>
            <w:r w:rsidR="00883197">
              <w:rPr>
                <w:rFonts w:cs="Arial"/>
                <w:szCs w:val="22"/>
              </w:rPr>
              <w:t>evise, plan, teach and d</w:t>
            </w:r>
            <w:r>
              <w:rPr>
                <w:rFonts w:cs="Arial"/>
                <w:szCs w:val="22"/>
              </w:rPr>
              <w:t xml:space="preserve">eliver </w:t>
            </w:r>
            <w:r w:rsidR="00883197">
              <w:rPr>
                <w:rFonts w:cs="Arial"/>
                <w:szCs w:val="22"/>
              </w:rPr>
              <w:t xml:space="preserve">training programmes such as </w:t>
            </w:r>
            <w:r>
              <w:rPr>
                <w:rFonts w:cs="Arial"/>
                <w:szCs w:val="22"/>
              </w:rPr>
              <w:t>practice supervisor training for all staff groups</w:t>
            </w:r>
          </w:p>
          <w:p w:rsidR="00883197" w:rsidRDefault="00883197" w:rsidP="00425696">
            <w:pPr>
              <w:pStyle w:val="BodyTextIndent2"/>
              <w:spacing w:before="240" w:after="0" w:line="240" w:lineRule="auto"/>
              <w:ind w:left="360"/>
              <w:contextualSpacing/>
              <w:jc w:val="left"/>
              <w:rPr>
                <w:rFonts w:cs="Arial"/>
                <w:szCs w:val="22"/>
              </w:rPr>
            </w:pPr>
          </w:p>
          <w:p w:rsidR="00883197" w:rsidRDefault="00883197" w:rsidP="00425696">
            <w:pPr>
              <w:pStyle w:val="BodyTextIndent2"/>
              <w:spacing w:before="240" w:after="0" w:line="240" w:lineRule="auto"/>
              <w:ind w:left="360"/>
              <w:contextualSpacing/>
              <w:jc w:val="left"/>
              <w:rPr>
                <w:rFonts w:cs="Arial"/>
                <w:szCs w:val="22"/>
              </w:rPr>
            </w:pPr>
            <w:r>
              <w:rPr>
                <w:rFonts w:cs="Arial"/>
                <w:szCs w:val="22"/>
              </w:rPr>
              <w:t xml:space="preserve">Drive forward the roll-out of </w:t>
            </w:r>
            <w:proofErr w:type="spellStart"/>
            <w:r>
              <w:rPr>
                <w:rFonts w:cs="Arial"/>
                <w:szCs w:val="22"/>
              </w:rPr>
              <w:t>CLiP</w:t>
            </w:r>
            <w:proofErr w:type="spellEnd"/>
            <w:r>
              <w:rPr>
                <w:rFonts w:cs="Arial"/>
                <w:szCs w:val="22"/>
              </w:rPr>
              <w:t xml:space="preserve"> and other appropriate models for student support whilst in placement, supporting staff and pre-registration learners with its implementation and the required on-going support</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Ensure any health and safety or security issues affecting placements are identified and resolved where appropriate</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 xml:space="preserve">Provide support, pastoral care and guidance to </w:t>
            </w:r>
            <w:r w:rsidR="003E2729">
              <w:rPr>
                <w:rFonts w:cs="Arial"/>
                <w:szCs w:val="22"/>
              </w:rPr>
              <w:t xml:space="preserve">practice </w:t>
            </w:r>
            <w:r w:rsidRPr="00522249">
              <w:rPr>
                <w:rFonts w:cs="Arial"/>
                <w:szCs w:val="22"/>
              </w:rPr>
              <w:t>supervisors</w:t>
            </w:r>
            <w:r w:rsidR="00425696">
              <w:rPr>
                <w:rFonts w:cs="Arial"/>
                <w:szCs w:val="22"/>
              </w:rPr>
              <w:t>/</w:t>
            </w:r>
            <w:r w:rsidR="003E2729">
              <w:rPr>
                <w:rFonts w:cs="Arial"/>
                <w:szCs w:val="22"/>
              </w:rPr>
              <w:t xml:space="preserve">practice </w:t>
            </w:r>
            <w:r w:rsidR="00425696">
              <w:rPr>
                <w:rFonts w:cs="Arial"/>
                <w:szCs w:val="22"/>
              </w:rPr>
              <w:t>assessors</w:t>
            </w:r>
            <w:r w:rsidR="00B4292C">
              <w:rPr>
                <w:rFonts w:cs="Arial"/>
                <w:szCs w:val="22"/>
              </w:rPr>
              <w:t xml:space="preserve"> </w:t>
            </w:r>
            <w:r w:rsidRPr="00522249">
              <w:rPr>
                <w:rFonts w:cs="Arial"/>
                <w:szCs w:val="22"/>
              </w:rPr>
              <w:t>and learners in emotional and distressing situations such as failing learner issues</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Ensure learners are appropriately inducted to placement areas</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Monitor student placements</w:t>
            </w:r>
            <w:r w:rsidR="00D855D8">
              <w:rPr>
                <w:rFonts w:cs="Arial"/>
                <w:szCs w:val="22"/>
              </w:rPr>
              <w:t xml:space="preserve">, </w:t>
            </w:r>
            <w:r w:rsidRPr="00522249">
              <w:rPr>
                <w:rFonts w:cs="Arial"/>
                <w:szCs w:val="22"/>
              </w:rPr>
              <w:t>capacity</w:t>
            </w:r>
            <w:r w:rsidR="00B4292C">
              <w:rPr>
                <w:rFonts w:cs="Arial"/>
                <w:szCs w:val="22"/>
              </w:rPr>
              <w:t xml:space="preserve"> and </w:t>
            </w:r>
            <w:r w:rsidRPr="00522249">
              <w:rPr>
                <w:rFonts w:cs="Arial"/>
                <w:szCs w:val="22"/>
              </w:rPr>
              <w:t>practice issues which may affect capacity or the ability of a placement to be an effective learning environment</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Support clinical areas</w:t>
            </w:r>
            <w:r w:rsidR="00D855D8">
              <w:rPr>
                <w:rFonts w:cs="Arial"/>
                <w:szCs w:val="22"/>
              </w:rPr>
              <w:t xml:space="preserve"> and staff</w:t>
            </w:r>
            <w:r w:rsidRPr="00522249">
              <w:rPr>
                <w:rFonts w:cs="Arial"/>
                <w:szCs w:val="22"/>
              </w:rPr>
              <w:t xml:space="preserve"> in</w:t>
            </w:r>
            <w:bookmarkStart w:id="1" w:name="_GoBack"/>
            <w:bookmarkEnd w:id="1"/>
            <w:r w:rsidRPr="00522249">
              <w:rPr>
                <w:rFonts w:cs="Arial"/>
                <w:szCs w:val="22"/>
              </w:rPr>
              <w:t xml:space="preserve"> the </w:t>
            </w:r>
            <w:r w:rsidR="00B4292C">
              <w:rPr>
                <w:rFonts w:cs="Arial"/>
                <w:szCs w:val="22"/>
              </w:rPr>
              <w:t>NMC standards for education and training</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Advise potential recruits and students on educational aspects of professional education and training programmes and to support quality development.</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Take a key role in the evaluation of the impact of education and training activity on patient care</w:t>
            </w:r>
          </w:p>
          <w:p w:rsidR="00291487" w:rsidRDefault="00291487" w:rsidP="00425696">
            <w:pPr>
              <w:pStyle w:val="BodyTextIndent2"/>
              <w:spacing w:before="240" w:after="0" w:line="240" w:lineRule="auto"/>
              <w:ind w:left="360"/>
              <w:contextualSpacing/>
              <w:jc w:val="left"/>
              <w:rPr>
                <w:rFonts w:cs="Arial"/>
                <w:szCs w:val="22"/>
              </w:rPr>
            </w:pPr>
          </w:p>
          <w:p w:rsidR="00291487" w:rsidRPr="00291487" w:rsidRDefault="00291487" w:rsidP="00425696">
            <w:pPr>
              <w:pStyle w:val="BodyTextIndent2"/>
              <w:spacing w:before="240" w:after="0" w:line="240" w:lineRule="auto"/>
              <w:ind w:left="360"/>
              <w:contextualSpacing/>
              <w:jc w:val="left"/>
              <w:rPr>
                <w:rFonts w:cs="Arial"/>
                <w:sz w:val="20"/>
                <w:szCs w:val="22"/>
              </w:rPr>
            </w:pPr>
            <w:r w:rsidRPr="00291487">
              <w:rPr>
                <w:rFonts w:cs="Arial"/>
              </w:rPr>
              <w:t>Advise potential recruits and students on educational aspects of professional education and training programmes and to support quality development</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Assist in the undertaking of specific quality audits and evaluation of learning</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Maintain own educational development and encourage new practice in others using new technology and media e.g. e-learning</w:t>
            </w:r>
          </w:p>
          <w:p w:rsidR="00425696" w:rsidRPr="00522249" w:rsidRDefault="00425696" w:rsidP="00425696">
            <w:pPr>
              <w:pStyle w:val="BodyTextIndent2"/>
              <w:spacing w:before="240" w:after="0" w:line="240" w:lineRule="auto"/>
              <w:ind w:left="360"/>
              <w:contextualSpacing/>
              <w:jc w:val="left"/>
              <w:rPr>
                <w:rFonts w:cs="Arial"/>
                <w:szCs w:val="22"/>
              </w:rPr>
            </w:pPr>
          </w:p>
          <w:p w:rsidR="001E383D" w:rsidRDefault="009B613B" w:rsidP="001E383D">
            <w:pPr>
              <w:pStyle w:val="BodyTextIndent2"/>
              <w:spacing w:before="240" w:after="0" w:line="240" w:lineRule="auto"/>
              <w:ind w:left="360"/>
              <w:contextualSpacing/>
              <w:jc w:val="left"/>
              <w:rPr>
                <w:rFonts w:cs="Arial"/>
                <w:szCs w:val="22"/>
              </w:rPr>
            </w:pPr>
            <w:r w:rsidRPr="00522249">
              <w:rPr>
                <w:rFonts w:cs="Arial"/>
                <w:szCs w:val="22"/>
              </w:rPr>
              <w:t>Maintain own clinical competence to a level required to be a credible teacher and competent clinician, being an</w:t>
            </w:r>
            <w:r w:rsidR="001E383D">
              <w:rPr>
                <w:rFonts w:cs="Arial"/>
                <w:szCs w:val="22"/>
              </w:rPr>
              <w:t xml:space="preserve"> excellent role model to others, working clinically as required</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Attend all statutory training to meet health and safety requirements and have expertise with policy and local procedure sufficient to be a good role model.</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Maintain a personal portfolio of evidence relating to competence and achievement and support others in doing the same</w:t>
            </w:r>
          </w:p>
          <w:p w:rsidR="00425696" w:rsidRPr="00522249" w:rsidRDefault="00425696" w:rsidP="00425696">
            <w:pPr>
              <w:pStyle w:val="BodyTextIndent2"/>
              <w:spacing w:before="240" w:after="0" w:line="240" w:lineRule="auto"/>
              <w:ind w:left="360"/>
              <w:contextualSpacing/>
              <w:jc w:val="left"/>
              <w:rPr>
                <w:rFonts w:cs="Arial"/>
                <w:szCs w:val="22"/>
              </w:rPr>
            </w:pPr>
          </w:p>
          <w:p w:rsidR="009B613B" w:rsidRDefault="009B613B" w:rsidP="00425696">
            <w:pPr>
              <w:pStyle w:val="BodyTextIndent2"/>
              <w:spacing w:before="240" w:after="0" w:line="240" w:lineRule="auto"/>
              <w:ind w:left="360"/>
              <w:contextualSpacing/>
              <w:jc w:val="left"/>
              <w:rPr>
                <w:rFonts w:cs="Arial"/>
                <w:szCs w:val="22"/>
              </w:rPr>
            </w:pPr>
            <w:r w:rsidRPr="00522249">
              <w:rPr>
                <w:rFonts w:cs="Arial"/>
                <w:szCs w:val="22"/>
              </w:rPr>
              <w:t xml:space="preserve">The post holder will comply with policy and promote high standards of health and safety in the work place and teaching venues. </w:t>
            </w:r>
          </w:p>
          <w:p w:rsidR="001E383D" w:rsidRDefault="001E383D" w:rsidP="00425696">
            <w:pPr>
              <w:pStyle w:val="BodyTextIndent2"/>
              <w:spacing w:before="240" w:after="0" w:line="240" w:lineRule="auto"/>
              <w:ind w:left="360"/>
              <w:contextualSpacing/>
              <w:jc w:val="left"/>
              <w:rPr>
                <w:rFonts w:cs="Arial"/>
                <w:szCs w:val="22"/>
              </w:rPr>
            </w:pPr>
          </w:p>
          <w:p w:rsidR="001E383D" w:rsidRPr="00522249" w:rsidRDefault="001E383D" w:rsidP="00425696">
            <w:pPr>
              <w:pStyle w:val="BodyTextIndent2"/>
              <w:spacing w:before="240" w:after="0" w:line="240" w:lineRule="auto"/>
              <w:ind w:left="360"/>
              <w:contextualSpacing/>
              <w:jc w:val="left"/>
              <w:rPr>
                <w:rFonts w:cs="Arial"/>
                <w:szCs w:val="22"/>
              </w:rPr>
            </w:pPr>
            <w:r>
              <w:rPr>
                <w:rFonts w:cs="Arial"/>
                <w:szCs w:val="22"/>
              </w:rPr>
              <w:t xml:space="preserve">Support the organisation with recruitment </w:t>
            </w:r>
            <w:r w:rsidR="001F49CC">
              <w:rPr>
                <w:rFonts w:cs="Arial"/>
                <w:szCs w:val="22"/>
              </w:rPr>
              <w:t xml:space="preserve">and </w:t>
            </w:r>
            <w:proofErr w:type="spellStart"/>
            <w:r w:rsidR="001F49CC">
              <w:rPr>
                <w:rFonts w:cs="Arial"/>
                <w:szCs w:val="22"/>
              </w:rPr>
              <w:t>RePAIR</w:t>
            </w:r>
            <w:proofErr w:type="spellEnd"/>
            <w:r w:rsidR="001F49CC">
              <w:rPr>
                <w:rFonts w:cs="Arial"/>
                <w:szCs w:val="22"/>
              </w:rPr>
              <w:t xml:space="preserve"> </w:t>
            </w:r>
            <w:r>
              <w:rPr>
                <w:rFonts w:cs="Arial"/>
                <w:szCs w:val="22"/>
              </w:rPr>
              <w:t>activity to ensure appropriate uptake of provision</w:t>
            </w:r>
          </w:p>
          <w:p w:rsidR="001E383D" w:rsidRPr="001E383D" w:rsidRDefault="009B613B" w:rsidP="001E383D">
            <w:pPr>
              <w:pStyle w:val="Heading1"/>
              <w:spacing w:before="240"/>
              <w:ind w:left="360"/>
              <w:contextualSpacing/>
              <w:rPr>
                <w:rFonts w:cs="Arial"/>
                <w:i w:val="0"/>
                <w:szCs w:val="22"/>
              </w:rPr>
            </w:pPr>
            <w:r w:rsidRPr="00522249">
              <w:rPr>
                <w:rFonts w:cs="Arial"/>
                <w:i w:val="0"/>
                <w:szCs w:val="22"/>
              </w:rPr>
              <w:t>To ensure safe practise to minimise the risks of infection to patients and staff in accordance with national and Trust policy, in particular be aware of responsibilities as listed in the Infection Control Operational Policy.</w:t>
            </w:r>
          </w:p>
          <w:p w:rsidR="004B7126" w:rsidRPr="00522249" w:rsidRDefault="004B7126" w:rsidP="00236C24">
            <w:pPr>
              <w:contextualSpacing/>
              <w:rPr>
                <w:rFonts w:cs="Arial"/>
                <w:color w:val="FF0000"/>
                <w:szCs w:val="22"/>
              </w:rPr>
            </w:pPr>
          </w:p>
        </w:tc>
      </w:tr>
      <w:tr w:rsidR="004B7126" w:rsidRPr="00522249" w:rsidTr="00D371E0">
        <w:trPr>
          <w:gridAfter w:val="1"/>
          <w:wAfter w:w="40" w:type="dxa"/>
          <w:trHeight w:val="2557"/>
        </w:trPr>
        <w:tc>
          <w:tcPr>
            <w:tcW w:w="10632" w:type="dxa"/>
          </w:tcPr>
          <w:p w:rsidR="004B7126" w:rsidRPr="00522249" w:rsidRDefault="004B7126" w:rsidP="00236C24">
            <w:pPr>
              <w:rPr>
                <w:rFonts w:cs="Arial"/>
                <w:b/>
                <w:szCs w:val="22"/>
              </w:rPr>
            </w:pPr>
            <w:r w:rsidRPr="00522249">
              <w:rPr>
                <w:rFonts w:cs="Arial"/>
                <w:b/>
                <w:szCs w:val="22"/>
              </w:rPr>
              <w:lastRenderedPageBreak/>
              <w:t>Communication and Relationship Skills</w:t>
            </w:r>
          </w:p>
          <w:p w:rsidR="00C637B5" w:rsidRDefault="00C637B5" w:rsidP="00C637B5">
            <w:pPr>
              <w:rPr>
                <w:rFonts w:cs="Arial"/>
                <w:szCs w:val="22"/>
              </w:rPr>
            </w:pPr>
            <w:r w:rsidRPr="00522249">
              <w:rPr>
                <w:rFonts w:cs="Arial"/>
                <w:szCs w:val="22"/>
              </w:rPr>
              <w:t>Actively participate in a wide range of professional communication groups</w:t>
            </w:r>
            <w:r>
              <w:rPr>
                <w:rFonts w:cs="Arial"/>
                <w:szCs w:val="22"/>
              </w:rPr>
              <w:t xml:space="preserve"> and</w:t>
            </w:r>
            <w:r w:rsidRPr="00522249">
              <w:rPr>
                <w:rFonts w:cs="Arial"/>
                <w:szCs w:val="22"/>
              </w:rPr>
              <w:t xml:space="preserve"> networks</w:t>
            </w:r>
            <w:r>
              <w:rPr>
                <w:rFonts w:cs="Arial"/>
                <w:szCs w:val="22"/>
              </w:rPr>
              <w:t>,</w:t>
            </w:r>
            <w:r w:rsidRPr="00522249">
              <w:rPr>
                <w:rFonts w:cs="Arial"/>
                <w:szCs w:val="22"/>
              </w:rPr>
              <w:t xml:space="preserve"> both internal and external</w:t>
            </w:r>
            <w:r>
              <w:rPr>
                <w:rFonts w:cs="Arial"/>
                <w:szCs w:val="22"/>
              </w:rPr>
              <w:t xml:space="preserve"> on a range of matters concerning student placements, capacity, audits and practice support.</w:t>
            </w:r>
          </w:p>
          <w:p w:rsidR="00C637B5" w:rsidRPr="00522249" w:rsidRDefault="00C637B5" w:rsidP="00C637B5">
            <w:pPr>
              <w:rPr>
                <w:rFonts w:cs="Arial"/>
                <w:szCs w:val="22"/>
              </w:rPr>
            </w:pPr>
            <w:r>
              <w:rPr>
                <w:rFonts w:cs="Arial"/>
                <w:szCs w:val="22"/>
              </w:rPr>
              <w:t>Maintain communication and good working relationships with educational providers and partner universities to enhance student experience</w:t>
            </w:r>
          </w:p>
          <w:p w:rsidR="004B7126" w:rsidRPr="00522249" w:rsidRDefault="004B7126" w:rsidP="00236C24">
            <w:pPr>
              <w:rPr>
                <w:rFonts w:cs="Arial"/>
                <w:b/>
                <w:szCs w:val="22"/>
              </w:rPr>
            </w:pPr>
            <w:r w:rsidRPr="00522249">
              <w:rPr>
                <w:rFonts w:cs="Arial"/>
                <w:b/>
                <w:szCs w:val="22"/>
              </w:rPr>
              <w:t>Analytical and Judgement Skills</w:t>
            </w:r>
          </w:p>
          <w:p w:rsidR="004B7126" w:rsidRPr="00522249" w:rsidRDefault="00C637B5" w:rsidP="00236C24">
            <w:pPr>
              <w:rPr>
                <w:rFonts w:cs="Arial"/>
                <w:color w:val="FF0000"/>
                <w:szCs w:val="22"/>
              </w:rPr>
            </w:pPr>
            <w:r w:rsidRPr="00563E0E">
              <w:rPr>
                <w:rFonts w:cs="Arial"/>
                <w:iCs/>
              </w:rPr>
              <w:t xml:space="preserve">The post holder will manage and prioritise all incoming and outgoing communications relating to their </w:t>
            </w:r>
            <w:r>
              <w:rPr>
                <w:rFonts w:cs="Arial"/>
                <w:iCs/>
              </w:rPr>
              <w:t>job</w:t>
            </w:r>
            <w:r w:rsidRPr="00563E0E">
              <w:rPr>
                <w:rFonts w:cs="Arial"/>
                <w:iCs/>
              </w:rPr>
              <w:t xml:space="preserve"> responsibilities</w:t>
            </w:r>
          </w:p>
          <w:p w:rsidR="004B7126" w:rsidRPr="00522249" w:rsidRDefault="004B7126" w:rsidP="00236C24">
            <w:pPr>
              <w:rPr>
                <w:rFonts w:cs="Arial"/>
                <w:b/>
                <w:szCs w:val="22"/>
              </w:rPr>
            </w:pPr>
            <w:r w:rsidRPr="00522249">
              <w:rPr>
                <w:rFonts w:cs="Arial"/>
                <w:b/>
                <w:szCs w:val="22"/>
              </w:rPr>
              <w:t>Planning and Organisational Skills</w:t>
            </w:r>
          </w:p>
          <w:p w:rsidR="004B7126" w:rsidRPr="00522249" w:rsidRDefault="00C637B5" w:rsidP="00236C24">
            <w:pPr>
              <w:rPr>
                <w:rFonts w:cs="Arial"/>
                <w:color w:val="FF0000"/>
                <w:szCs w:val="22"/>
              </w:rPr>
            </w:pPr>
            <w:r w:rsidRPr="00563E0E">
              <w:rPr>
                <w:rFonts w:cs="Arial"/>
                <w:iCs/>
              </w:rPr>
              <w:t>The post holder will</w:t>
            </w:r>
            <w:r>
              <w:rPr>
                <w:rFonts w:cs="Arial"/>
                <w:iCs/>
              </w:rPr>
              <w:t xml:space="preserve"> be expected to plan and organise their work, identifying priorities and responding to student or service needs as and when the arise</w:t>
            </w:r>
          </w:p>
          <w:p w:rsidR="004B7126" w:rsidRPr="00522249" w:rsidRDefault="004B7126" w:rsidP="00236C24">
            <w:pPr>
              <w:rPr>
                <w:rFonts w:cs="Arial"/>
                <w:b/>
                <w:szCs w:val="22"/>
              </w:rPr>
            </w:pPr>
            <w:r w:rsidRPr="00522249">
              <w:rPr>
                <w:rFonts w:cs="Arial"/>
                <w:b/>
                <w:szCs w:val="22"/>
              </w:rPr>
              <w:t xml:space="preserve">Physical Skills </w:t>
            </w:r>
          </w:p>
          <w:p w:rsidR="00C637B5" w:rsidRPr="00563E0E" w:rsidRDefault="00C637B5" w:rsidP="00C637B5">
            <w:pPr>
              <w:rPr>
                <w:rFonts w:cs="Arial"/>
              </w:rPr>
            </w:pPr>
            <w:r w:rsidRPr="00563E0E">
              <w:rPr>
                <w:rFonts w:cs="Arial"/>
              </w:rPr>
              <w:t>Utilisation of keyboard skills, occasional lifting and moving of marketing or education materials within capability.</w:t>
            </w:r>
          </w:p>
          <w:p w:rsidR="00C637B5" w:rsidRDefault="00C637B5" w:rsidP="00C637B5">
            <w:pPr>
              <w:rPr>
                <w:rFonts w:cs="Arial"/>
              </w:rPr>
            </w:pPr>
            <w:r w:rsidRPr="00563E0E">
              <w:rPr>
                <w:rFonts w:cs="Arial"/>
              </w:rPr>
              <w:t>Transporting and use of presentation equipment as required</w:t>
            </w:r>
            <w:r>
              <w:rPr>
                <w:rFonts w:cs="Arial"/>
              </w:rPr>
              <w:t>.</w:t>
            </w:r>
          </w:p>
          <w:p w:rsidR="004B7126" w:rsidRDefault="00C637B5" w:rsidP="00C637B5">
            <w:pPr>
              <w:rPr>
                <w:rFonts w:cs="Arial"/>
              </w:rPr>
            </w:pPr>
            <w:r>
              <w:rPr>
                <w:rFonts w:cs="Arial"/>
              </w:rPr>
              <w:t>The post holder may need to travel to Exeter and Plymouth as required as well as other areas as identified.</w:t>
            </w:r>
          </w:p>
          <w:p w:rsidR="00072588" w:rsidRDefault="00072588" w:rsidP="00C637B5">
            <w:pPr>
              <w:rPr>
                <w:rFonts w:cs="Arial"/>
                <w:color w:val="FF0000"/>
                <w:szCs w:val="22"/>
              </w:rPr>
            </w:pPr>
          </w:p>
          <w:p w:rsidR="00072588" w:rsidRPr="00522249" w:rsidRDefault="00072588" w:rsidP="00C637B5">
            <w:pPr>
              <w:rPr>
                <w:rFonts w:cs="Arial"/>
                <w:color w:val="FF0000"/>
                <w:szCs w:val="22"/>
              </w:rPr>
            </w:pPr>
          </w:p>
          <w:p w:rsidR="004B7126" w:rsidRPr="00522249" w:rsidRDefault="004B7126" w:rsidP="00236C24">
            <w:pPr>
              <w:rPr>
                <w:rFonts w:cs="Arial"/>
                <w:color w:val="FF0000"/>
                <w:szCs w:val="22"/>
              </w:rPr>
            </w:pPr>
            <w:r w:rsidRPr="00522249">
              <w:rPr>
                <w:rFonts w:cs="Arial"/>
                <w:b/>
                <w:szCs w:val="22"/>
              </w:rPr>
              <w:lastRenderedPageBreak/>
              <w:t xml:space="preserve">Responsibility for Patient and Client Care  </w:t>
            </w:r>
          </w:p>
          <w:p w:rsidR="00B42A69" w:rsidRDefault="00B42A69" w:rsidP="00B42A69">
            <w:pPr>
              <w:rPr>
                <w:rFonts w:cs="Arial"/>
              </w:rPr>
            </w:pPr>
            <w:r w:rsidRPr="00563E0E">
              <w:rPr>
                <w:rFonts w:cs="Arial"/>
              </w:rPr>
              <w:t xml:space="preserve">The post holder is required to put the patient, as the first priority, at the centre of all activities. The post holder will </w:t>
            </w:r>
            <w:r>
              <w:rPr>
                <w:rFonts w:cs="Arial"/>
              </w:rPr>
              <w:t>be required to</w:t>
            </w:r>
            <w:r w:rsidRPr="00563E0E">
              <w:rPr>
                <w:rFonts w:cs="Arial"/>
              </w:rPr>
              <w:t xml:space="preserve"> deal directly with patients</w:t>
            </w:r>
            <w:r>
              <w:rPr>
                <w:rFonts w:cs="Arial"/>
              </w:rPr>
              <w:t xml:space="preserve"> as required by service need.</w:t>
            </w:r>
          </w:p>
          <w:p w:rsidR="004B7126" w:rsidRPr="00522249" w:rsidRDefault="004B7126" w:rsidP="00236C24">
            <w:pPr>
              <w:rPr>
                <w:rFonts w:cs="Arial"/>
                <w:b/>
                <w:szCs w:val="22"/>
              </w:rPr>
            </w:pPr>
            <w:r w:rsidRPr="00522249">
              <w:rPr>
                <w:rFonts w:cs="Arial"/>
                <w:b/>
                <w:szCs w:val="22"/>
              </w:rPr>
              <w:t>Responsibility for Policy and Service Development</w:t>
            </w:r>
          </w:p>
          <w:p w:rsidR="00C744E4" w:rsidRDefault="00C744E4" w:rsidP="00236C24">
            <w:pPr>
              <w:rPr>
                <w:rFonts w:cs="Arial"/>
              </w:rPr>
            </w:pPr>
            <w:r w:rsidRPr="00563E0E">
              <w:rPr>
                <w:rFonts w:cs="Arial"/>
              </w:rPr>
              <w:t xml:space="preserve">The post holder </w:t>
            </w:r>
            <w:r>
              <w:rPr>
                <w:rFonts w:cs="Arial"/>
              </w:rPr>
              <w:t>will contribute to service development within their area of specialty and will adhere to Trust policy at all time</w:t>
            </w:r>
          </w:p>
          <w:p w:rsidR="004B7126" w:rsidRPr="00522249" w:rsidRDefault="004B7126" w:rsidP="00236C24">
            <w:pPr>
              <w:rPr>
                <w:rFonts w:cs="Arial"/>
                <w:b/>
                <w:szCs w:val="22"/>
              </w:rPr>
            </w:pPr>
            <w:r w:rsidRPr="00522249">
              <w:rPr>
                <w:rFonts w:cs="Arial"/>
                <w:b/>
                <w:szCs w:val="22"/>
              </w:rPr>
              <w:t>Responsibility for Financial and Physical Resources</w:t>
            </w:r>
          </w:p>
          <w:p w:rsidR="004B7126" w:rsidRPr="00522249" w:rsidRDefault="00C744E4" w:rsidP="00236C24">
            <w:pPr>
              <w:rPr>
                <w:rFonts w:cs="Arial"/>
                <w:color w:val="FF0000"/>
                <w:szCs w:val="22"/>
              </w:rPr>
            </w:pPr>
            <w:r w:rsidRPr="00563E0E">
              <w:rPr>
                <w:rFonts w:cs="Arial"/>
              </w:rPr>
              <w:t>The post holder</w:t>
            </w:r>
            <w:r>
              <w:rPr>
                <w:rFonts w:cs="Arial"/>
              </w:rPr>
              <w:t xml:space="preserve"> does not have financial responsibility or a budget to adhere to</w:t>
            </w:r>
          </w:p>
          <w:p w:rsidR="004B7126" w:rsidRPr="00522249" w:rsidRDefault="004B7126" w:rsidP="00236C24">
            <w:pPr>
              <w:rPr>
                <w:rFonts w:cs="Arial"/>
                <w:b/>
                <w:szCs w:val="22"/>
              </w:rPr>
            </w:pPr>
            <w:r w:rsidRPr="00522249">
              <w:rPr>
                <w:rFonts w:cs="Arial"/>
                <w:b/>
                <w:szCs w:val="22"/>
              </w:rPr>
              <w:t>Responsibility for Human Resources</w:t>
            </w:r>
          </w:p>
          <w:p w:rsidR="00C744E4" w:rsidRPr="00C744E4" w:rsidRDefault="00C744E4" w:rsidP="00236C24">
            <w:pPr>
              <w:rPr>
                <w:rFonts w:cs="Arial"/>
                <w:szCs w:val="22"/>
              </w:rPr>
            </w:pPr>
            <w:r w:rsidRPr="00C744E4">
              <w:rPr>
                <w:rFonts w:cs="Arial"/>
              </w:rPr>
              <w:t>The post holder does not have a</w:t>
            </w:r>
            <w:r w:rsidR="004B7126" w:rsidRPr="00C744E4">
              <w:rPr>
                <w:rFonts w:cs="Arial"/>
                <w:szCs w:val="22"/>
              </w:rPr>
              <w:t>ny responsibility for other staff</w:t>
            </w:r>
            <w:r w:rsidRPr="00C744E4">
              <w:rPr>
                <w:rFonts w:cs="Arial"/>
                <w:szCs w:val="22"/>
              </w:rPr>
              <w:t xml:space="preserve">.  They </w:t>
            </w:r>
            <w:r>
              <w:rPr>
                <w:rFonts w:cs="Arial"/>
                <w:szCs w:val="22"/>
              </w:rPr>
              <w:t>may</w:t>
            </w:r>
            <w:r w:rsidRPr="00C744E4">
              <w:rPr>
                <w:rFonts w:cs="Arial"/>
                <w:szCs w:val="22"/>
              </w:rPr>
              <w:t xml:space="preserve"> be expected to participate in the interviewing of students in partnership with local universities</w:t>
            </w:r>
            <w:r w:rsidR="004B7126" w:rsidRPr="00C744E4">
              <w:rPr>
                <w:rFonts w:cs="Arial"/>
                <w:szCs w:val="22"/>
              </w:rPr>
              <w:t xml:space="preserve"> </w:t>
            </w:r>
          </w:p>
          <w:p w:rsidR="004B7126" w:rsidRPr="00522249" w:rsidRDefault="004B7126" w:rsidP="00236C24">
            <w:pPr>
              <w:rPr>
                <w:rFonts w:cs="Arial"/>
                <w:b/>
                <w:szCs w:val="22"/>
              </w:rPr>
            </w:pPr>
            <w:r w:rsidRPr="00522249">
              <w:rPr>
                <w:rFonts w:cs="Arial"/>
                <w:b/>
                <w:szCs w:val="22"/>
              </w:rPr>
              <w:t xml:space="preserve">Responsibility for Information Resources </w:t>
            </w:r>
          </w:p>
          <w:p w:rsidR="00C744E4" w:rsidRDefault="00C744E4" w:rsidP="00236C24">
            <w:pPr>
              <w:rPr>
                <w:rFonts w:cs="Arial"/>
              </w:rPr>
            </w:pPr>
            <w:r w:rsidRPr="000044E8">
              <w:rPr>
                <w:rFonts w:cs="Arial"/>
              </w:rPr>
              <w:t xml:space="preserve">Uses a range of computer systems </w:t>
            </w:r>
            <w:r w:rsidR="00072588" w:rsidRPr="000044E8">
              <w:rPr>
                <w:rFonts w:cs="Arial"/>
              </w:rPr>
              <w:t>e.g.</w:t>
            </w:r>
            <w:r w:rsidRPr="000044E8">
              <w:rPr>
                <w:rFonts w:cs="Arial"/>
              </w:rPr>
              <w:t xml:space="preserve"> Word, Excel and </w:t>
            </w:r>
            <w:r w:rsidR="00072588" w:rsidRPr="000044E8">
              <w:rPr>
                <w:rFonts w:cs="Arial"/>
              </w:rPr>
              <w:t>PowerPoint</w:t>
            </w:r>
            <w:r w:rsidRPr="000044E8">
              <w:rPr>
                <w:rFonts w:cs="Arial"/>
              </w:rPr>
              <w:t xml:space="preserve"> to create reports, documents and presentations. </w:t>
            </w:r>
          </w:p>
          <w:p w:rsidR="004B7126" w:rsidRPr="00522249" w:rsidRDefault="004B7126" w:rsidP="00236C24">
            <w:pPr>
              <w:rPr>
                <w:rFonts w:cs="Arial"/>
                <w:b/>
                <w:szCs w:val="22"/>
              </w:rPr>
            </w:pPr>
            <w:r w:rsidRPr="00522249">
              <w:rPr>
                <w:rFonts w:cs="Arial"/>
                <w:b/>
                <w:szCs w:val="22"/>
              </w:rPr>
              <w:t xml:space="preserve">Responsibility for Research and Development </w:t>
            </w:r>
          </w:p>
          <w:p w:rsidR="00C744E4" w:rsidRDefault="00C744E4" w:rsidP="00236C24">
            <w:pPr>
              <w:rPr>
                <w:rFonts w:cs="Arial"/>
                <w:b/>
                <w:szCs w:val="22"/>
              </w:rPr>
            </w:pPr>
            <w:r w:rsidRPr="000044E8">
              <w:rPr>
                <w:rFonts w:cs="Arial"/>
              </w:rPr>
              <w:t>Comply with Trust’s requirements and undertake surveys as necessary to own work</w:t>
            </w:r>
            <w:r w:rsidRPr="00522249">
              <w:rPr>
                <w:rFonts w:cs="Arial"/>
                <w:b/>
                <w:szCs w:val="22"/>
              </w:rPr>
              <w:t xml:space="preserve"> </w:t>
            </w:r>
          </w:p>
          <w:p w:rsidR="004B7126" w:rsidRPr="00522249" w:rsidRDefault="004B7126" w:rsidP="00236C24">
            <w:pPr>
              <w:rPr>
                <w:rFonts w:cs="Arial"/>
                <w:b/>
                <w:szCs w:val="22"/>
              </w:rPr>
            </w:pPr>
            <w:r w:rsidRPr="00522249">
              <w:rPr>
                <w:rFonts w:cs="Arial"/>
                <w:b/>
                <w:szCs w:val="22"/>
              </w:rPr>
              <w:t>Decision Making</w:t>
            </w:r>
          </w:p>
          <w:p w:rsidR="00C744E4" w:rsidRDefault="00C744E4" w:rsidP="00236C24">
            <w:pPr>
              <w:rPr>
                <w:rFonts w:cs="Arial"/>
                <w:szCs w:val="22"/>
              </w:rPr>
            </w:pPr>
            <w:r w:rsidRPr="000044E8">
              <w:rPr>
                <w:rFonts w:cs="Arial"/>
                <w:iCs/>
              </w:rPr>
              <w:t xml:space="preserve">The post holder will be guided by Trust policies and procedures, using own initiative and seeking advice from </w:t>
            </w:r>
            <w:r>
              <w:rPr>
                <w:rFonts w:cs="Arial"/>
                <w:iCs/>
              </w:rPr>
              <w:t>m</w:t>
            </w:r>
            <w:r w:rsidRPr="000044E8">
              <w:rPr>
                <w:rFonts w:cs="Arial"/>
                <w:iCs/>
              </w:rPr>
              <w:t>anager as required</w:t>
            </w:r>
            <w:r w:rsidRPr="00522249">
              <w:rPr>
                <w:rFonts w:cs="Arial"/>
                <w:b/>
                <w:szCs w:val="22"/>
              </w:rPr>
              <w:t xml:space="preserve"> </w:t>
            </w:r>
          </w:p>
          <w:p w:rsidR="004B7126" w:rsidRPr="00522249" w:rsidRDefault="004B7126" w:rsidP="00236C24">
            <w:pPr>
              <w:rPr>
                <w:rFonts w:cs="Arial"/>
                <w:b/>
                <w:szCs w:val="22"/>
              </w:rPr>
            </w:pPr>
            <w:r w:rsidRPr="00522249">
              <w:rPr>
                <w:rFonts w:cs="Arial"/>
                <w:b/>
                <w:szCs w:val="22"/>
              </w:rPr>
              <w:t>Physical Effort</w:t>
            </w:r>
          </w:p>
          <w:p w:rsidR="00C744E4" w:rsidRPr="000044E8" w:rsidRDefault="00C744E4" w:rsidP="00C744E4">
            <w:pPr>
              <w:rPr>
                <w:rFonts w:cs="Arial"/>
              </w:rPr>
            </w:pPr>
            <w:r w:rsidRPr="000044E8">
              <w:rPr>
                <w:rFonts w:cs="Arial"/>
              </w:rPr>
              <w:t>Office work with requirement to sit in a restricted position at display screen equipment. Occasional lifting of files, laptops, projectors, conference phones, presentation materials and stationery.</w:t>
            </w:r>
            <w:r>
              <w:rPr>
                <w:rFonts w:cs="Arial"/>
              </w:rPr>
              <w:t xml:space="preserve">  Some travel across the Trust and to partner organisations</w:t>
            </w:r>
          </w:p>
          <w:p w:rsidR="004B7126" w:rsidRPr="00522249" w:rsidRDefault="004B7126" w:rsidP="00236C24">
            <w:pPr>
              <w:rPr>
                <w:rFonts w:cs="Arial"/>
                <w:b/>
                <w:szCs w:val="22"/>
              </w:rPr>
            </w:pPr>
            <w:r w:rsidRPr="00522249">
              <w:rPr>
                <w:rFonts w:cs="Arial"/>
                <w:b/>
                <w:szCs w:val="22"/>
              </w:rPr>
              <w:t>Mental Effort</w:t>
            </w:r>
          </w:p>
          <w:p w:rsidR="00C744E4" w:rsidRDefault="00C744E4" w:rsidP="00236C24">
            <w:pPr>
              <w:rPr>
                <w:rFonts w:cs="Arial"/>
              </w:rPr>
            </w:pPr>
            <w:r>
              <w:rPr>
                <w:rFonts w:cs="Arial"/>
              </w:rPr>
              <w:t xml:space="preserve">Requirement </w:t>
            </w:r>
            <w:r w:rsidRPr="000044E8">
              <w:rPr>
                <w:rFonts w:cs="Arial"/>
              </w:rPr>
              <w:t>to regularly concentrate and liais</w:t>
            </w:r>
            <w:r>
              <w:rPr>
                <w:rFonts w:cs="Arial"/>
              </w:rPr>
              <w:t>e</w:t>
            </w:r>
            <w:r w:rsidRPr="000044E8">
              <w:rPr>
                <w:rFonts w:cs="Arial"/>
              </w:rPr>
              <w:t xml:space="preserve"> with a range of </w:t>
            </w:r>
            <w:r>
              <w:rPr>
                <w:rFonts w:cs="Arial"/>
              </w:rPr>
              <w:t>staff</w:t>
            </w:r>
            <w:r w:rsidRPr="000044E8">
              <w:rPr>
                <w:rFonts w:cs="Arial"/>
              </w:rPr>
              <w:t xml:space="preserve"> across </w:t>
            </w:r>
            <w:r>
              <w:rPr>
                <w:rFonts w:cs="Arial"/>
              </w:rPr>
              <w:t>the organisation.</w:t>
            </w:r>
          </w:p>
          <w:p w:rsidR="004B7126" w:rsidRPr="00522249" w:rsidRDefault="004B7126" w:rsidP="00236C24">
            <w:pPr>
              <w:rPr>
                <w:rFonts w:cs="Arial"/>
                <w:b/>
                <w:szCs w:val="22"/>
              </w:rPr>
            </w:pPr>
            <w:r w:rsidRPr="00522249">
              <w:rPr>
                <w:rFonts w:cs="Arial"/>
                <w:b/>
                <w:szCs w:val="22"/>
              </w:rPr>
              <w:t>Emotional Effort</w:t>
            </w:r>
          </w:p>
          <w:p w:rsidR="00C744E4" w:rsidRDefault="00C744E4" w:rsidP="00236C24">
            <w:pPr>
              <w:pStyle w:val="BodyText3"/>
              <w:rPr>
                <w:rFonts w:cs="Arial"/>
                <w:sz w:val="22"/>
                <w:szCs w:val="22"/>
              </w:rPr>
            </w:pPr>
            <w:r w:rsidRPr="000044E8">
              <w:rPr>
                <w:rFonts w:cs="Arial"/>
                <w:sz w:val="22"/>
                <w:szCs w:val="22"/>
              </w:rPr>
              <w:t xml:space="preserve">Occasional exposure to distressing or emotional circumstances. The post holder will respond to concerns and questions from </w:t>
            </w:r>
            <w:r>
              <w:rPr>
                <w:rFonts w:cs="Arial"/>
                <w:sz w:val="22"/>
                <w:szCs w:val="22"/>
              </w:rPr>
              <w:t>staff and students</w:t>
            </w:r>
            <w:r w:rsidRPr="000044E8">
              <w:rPr>
                <w:rFonts w:cs="Arial"/>
                <w:sz w:val="22"/>
                <w:szCs w:val="22"/>
              </w:rPr>
              <w:t xml:space="preserve"> who may be anxious or distressed relating to specific issues</w:t>
            </w:r>
            <w:r>
              <w:rPr>
                <w:rFonts w:cs="Arial"/>
                <w:sz w:val="22"/>
                <w:szCs w:val="22"/>
              </w:rPr>
              <w:t xml:space="preserve"> particularly in relation to individual’s and progression or failure in their studies</w:t>
            </w:r>
          </w:p>
          <w:p w:rsidR="004B7126" w:rsidRPr="00522249" w:rsidRDefault="004B7126" w:rsidP="00236C24">
            <w:pPr>
              <w:pStyle w:val="BodyText3"/>
              <w:rPr>
                <w:rFonts w:cs="Arial"/>
                <w:b/>
                <w:sz w:val="22"/>
                <w:szCs w:val="22"/>
              </w:rPr>
            </w:pPr>
            <w:r w:rsidRPr="00522249">
              <w:rPr>
                <w:rFonts w:cs="Arial"/>
                <w:b/>
                <w:sz w:val="22"/>
                <w:szCs w:val="22"/>
              </w:rPr>
              <w:t>Working Conditions</w:t>
            </w:r>
          </w:p>
          <w:p w:rsidR="004B7126" w:rsidRDefault="007E286C" w:rsidP="00236C24">
            <w:pPr>
              <w:pStyle w:val="BodyText3"/>
              <w:rPr>
                <w:rFonts w:cs="Arial"/>
                <w:sz w:val="22"/>
                <w:szCs w:val="22"/>
              </w:rPr>
            </w:pPr>
            <w:r>
              <w:rPr>
                <w:rFonts w:cs="Arial"/>
                <w:sz w:val="22"/>
                <w:szCs w:val="22"/>
              </w:rPr>
              <w:t xml:space="preserve">The post holder will be working in the office and </w:t>
            </w:r>
            <w:r w:rsidRPr="000044E8">
              <w:rPr>
                <w:rFonts w:cs="Arial"/>
                <w:sz w:val="22"/>
                <w:szCs w:val="22"/>
              </w:rPr>
              <w:t>driv</w:t>
            </w:r>
            <w:r>
              <w:rPr>
                <w:rFonts w:cs="Arial"/>
                <w:sz w:val="22"/>
                <w:szCs w:val="22"/>
              </w:rPr>
              <w:t>ing</w:t>
            </w:r>
            <w:r w:rsidRPr="000044E8">
              <w:rPr>
                <w:rFonts w:cs="Arial"/>
                <w:sz w:val="22"/>
                <w:szCs w:val="22"/>
              </w:rPr>
              <w:t xml:space="preserve"> </w:t>
            </w:r>
            <w:r>
              <w:rPr>
                <w:rFonts w:cs="Arial"/>
                <w:sz w:val="22"/>
                <w:szCs w:val="22"/>
              </w:rPr>
              <w:t>to other</w:t>
            </w:r>
            <w:r w:rsidRPr="000044E8">
              <w:rPr>
                <w:rFonts w:cs="Arial"/>
                <w:sz w:val="22"/>
                <w:szCs w:val="22"/>
              </w:rPr>
              <w:t xml:space="preserve"> Trust sites</w:t>
            </w:r>
            <w:r>
              <w:rPr>
                <w:rFonts w:cs="Arial"/>
                <w:sz w:val="22"/>
                <w:szCs w:val="22"/>
              </w:rPr>
              <w:t xml:space="preserve"> and community areas to work with support staff, nurses, therapists etc in community nursing teams and community hospitals. There will be a need on occasion to drive to Exeter or Plymouth for meetings</w:t>
            </w:r>
          </w:p>
          <w:p w:rsidR="00072588" w:rsidRDefault="00072588" w:rsidP="00236C24">
            <w:pPr>
              <w:pStyle w:val="BodyText3"/>
              <w:rPr>
                <w:rFonts w:cs="Arial"/>
                <w:sz w:val="22"/>
                <w:szCs w:val="22"/>
              </w:rPr>
            </w:pPr>
          </w:p>
          <w:p w:rsidR="00072588" w:rsidRPr="007E286C" w:rsidRDefault="00072588" w:rsidP="00236C24">
            <w:pPr>
              <w:pStyle w:val="BodyText3"/>
              <w:rPr>
                <w:rFonts w:cs="Arial"/>
                <w:sz w:val="22"/>
                <w:szCs w:val="22"/>
              </w:rPr>
            </w:pPr>
          </w:p>
        </w:tc>
      </w:tr>
    </w:tbl>
    <w:p w:rsidR="004B7126" w:rsidRPr="00522249" w:rsidRDefault="007E286C" w:rsidP="004B7126">
      <w:pPr>
        <w:ind w:left="-709"/>
        <w:rPr>
          <w:rFonts w:cs="Arial"/>
          <w:szCs w:val="22"/>
        </w:rPr>
      </w:pPr>
      <w:r>
        <w:rPr>
          <w:rFonts w:cs="Arial"/>
          <w:b/>
          <w:szCs w:val="22"/>
        </w:rPr>
        <w:lastRenderedPageBreak/>
        <w:t>G</w:t>
      </w:r>
      <w:r w:rsidR="004B7126" w:rsidRPr="00522249">
        <w:rPr>
          <w:rFonts w:cs="Arial"/>
          <w:b/>
          <w:szCs w:val="22"/>
        </w:rPr>
        <w:t>ENERAL</w:t>
      </w:r>
    </w:p>
    <w:p w:rsidR="004B7126" w:rsidRPr="00522249" w:rsidRDefault="004B7126" w:rsidP="004B7126">
      <w:pPr>
        <w:ind w:left="-709"/>
        <w:rPr>
          <w:rFonts w:cs="Arial"/>
          <w:szCs w:val="22"/>
        </w:rPr>
      </w:pPr>
      <w:r w:rsidRPr="00522249">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522249" w:rsidRDefault="004B7126" w:rsidP="004B7126">
      <w:pPr>
        <w:ind w:left="-709"/>
        <w:rPr>
          <w:rFonts w:cs="Arial"/>
          <w:szCs w:val="22"/>
        </w:rPr>
      </w:pPr>
      <w:r w:rsidRPr="00522249">
        <w:rPr>
          <w:rFonts w:cs="Arial"/>
          <w:szCs w:val="22"/>
        </w:rPr>
        <w:t>We are committed to serving our community.  We aim to co-ordinate our services with secondary and acute care.</w:t>
      </w:r>
    </w:p>
    <w:p w:rsidR="004B7126" w:rsidRPr="00522249" w:rsidRDefault="004B7126" w:rsidP="004B7126">
      <w:pPr>
        <w:ind w:left="-709"/>
        <w:rPr>
          <w:rFonts w:cs="Arial"/>
          <w:szCs w:val="22"/>
        </w:rPr>
      </w:pPr>
      <w:r w:rsidRPr="00522249">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522249" w:rsidRDefault="004B7126" w:rsidP="004B7126">
      <w:pPr>
        <w:ind w:left="-709"/>
        <w:rPr>
          <w:rFonts w:cs="Arial"/>
          <w:szCs w:val="22"/>
        </w:rPr>
      </w:pPr>
      <w:r w:rsidRPr="00522249">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522249" w:rsidRDefault="004B7126" w:rsidP="004B7126">
      <w:pPr>
        <w:ind w:left="-709"/>
        <w:rPr>
          <w:rFonts w:cs="Arial"/>
          <w:szCs w:val="22"/>
        </w:rPr>
      </w:pPr>
      <w:r w:rsidRPr="00522249">
        <w:rPr>
          <w:rFonts w:cs="Arial"/>
          <w:szCs w:val="22"/>
        </w:rPr>
        <w:t>The Trust operates a '</w:t>
      </w:r>
      <w:r w:rsidR="00072588" w:rsidRPr="00522249">
        <w:rPr>
          <w:rFonts w:cs="Arial"/>
          <w:szCs w:val="22"/>
        </w:rPr>
        <w:t>non-smoking</w:t>
      </w:r>
      <w:r w:rsidRPr="00522249">
        <w:rPr>
          <w:rFonts w:cs="Arial"/>
          <w:szCs w:val="22"/>
        </w:rPr>
        <w:t>' policy.  Employees are not able to smoke anywhere within the premises of the Trust or when outside on official business.</w:t>
      </w:r>
    </w:p>
    <w:p w:rsidR="004B7126" w:rsidRPr="00522249" w:rsidRDefault="004B7126" w:rsidP="004B7126">
      <w:pPr>
        <w:ind w:left="-709"/>
        <w:rPr>
          <w:rFonts w:cs="Arial"/>
          <w:szCs w:val="22"/>
        </w:rPr>
      </w:pPr>
      <w:r w:rsidRPr="00522249">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522249" w:rsidRDefault="004B7126" w:rsidP="004B7126">
      <w:pPr>
        <w:ind w:left="-709"/>
        <w:rPr>
          <w:rFonts w:cs="Arial"/>
          <w:szCs w:val="22"/>
        </w:rPr>
      </w:pPr>
      <w:r w:rsidRPr="00522249">
        <w:rPr>
          <w:rFonts w:cs="Arial"/>
          <w:szCs w:val="22"/>
        </w:rPr>
        <w:t>If the post holder is required to travel to meet the needs of the job, we will make reasonable adjustments, if required, as defined by the Equality Act 2010.</w:t>
      </w:r>
    </w:p>
    <w:p w:rsidR="004B7126" w:rsidRPr="00522249" w:rsidRDefault="004B7126" w:rsidP="004B7126">
      <w:pPr>
        <w:ind w:left="-709"/>
        <w:rPr>
          <w:rFonts w:cs="Arial"/>
          <w:b/>
          <w:szCs w:val="22"/>
        </w:rPr>
      </w:pPr>
      <w:r w:rsidRPr="00522249">
        <w:rPr>
          <w:rFonts w:cs="Arial"/>
          <w:b/>
          <w:szCs w:val="22"/>
        </w:rPr>
        <w:t>SAFEGUARDING</w:t>
      </w:r>
    </w:p>
    <w:p w:rsidR="004B7126" w:rsidRPr="00522249" w:rsidRDefault="004B7126" w:rsidP="004B7126">
      <w:pPr>
        <w:ind w:left="-709"/>
        <w:rPr>
          <w:rFonts w:cs="Arial"/>
          <w:b/>
          <w:szCs w:val="22"/>
        </w:rPr>
      </w:pPr>
      <w:r w:rsidRPr="00522249">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522249" w:rsidRDefault="004B7126" w:rsidP="004B7126">
      <w:pPr>
        <w:pStyle w:val="ListParagraph"/>
        <w:ind w:left="-709"/>
        <w:rPr>
          <w:rFonts w:cs="Arial"/>
          <w:szCs w:val="22"/>
        </w:rPr>
      </w:pPr>
      <w:r w:rsidRPr="00522249">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522249" w:rsidRDefault="004B7126" w:rsidP="004B7126">
      <w:pPr>
        <w:pStyle w:val="ListParagraph"/>
        <w:ind w:left="-709"/>
        <w:rPr>
          <w:rFonts w:cs="Arial"/>
          <w:szCs w:val="22"/>
          <w:lang w:val="en-US"/>
        </w:rPr>
      </w:pPr>
      <w:r w:rsidRPr="00522249">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522249" w:rsidRDefault="004B7126" w:rsidP="004B7126">
      <w:pPr>
        <w:ind w:left="-709"/>
        <w:rPr>
          <w:rFonts w:cs="Arial"/>
          <w:b/>
          <w:szCs w:val="22"/>
        </w:rPr>
      </w:pPr>
      <w:r w:rsidRPr="00522249">
        <w:rPr>
          <w:rFonts w:cs="Arial"/>
          <w:b/>
          <w:szCs w:val="22"/>
        </w:rPr>
        <w:t>HEALTH AND SAFETY AT WORK</w:t>
      </w:r>
    </w:p>
    <w:p w:rsidR="004B7126" w:rsidRDefault="004B7126" w:rsidP="004B7126">
      <w:pPr>
        <w:ind w:left="-709"/>
        <w:rPr>
          <w:rFonts w:cs="Arial"/>
          <w:szCs w:val="22"/>
        </w:rPr>
      </w:pPr>
      <w:r w:rsidRPr="00522249">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072588" w:rsidRPr="00522249" w:rsidRDefault="00072588" w:rsidP="004B7126">
      <w:pPr>
        <w:ind w:left="-709"/>
        <w:rPr>
          <w:rFonts w:cs="Arial"/>
          <w:szCs w:val="22"/>
        </w:rPr>
      </w:pPr>
    </w:p>
    <w:p w:rsidR="004B7126" w:rsidRPr="00522249" w:rsidRDefault="004B7126" w:rsidP="004B7126">
      <w:pPr>
        <w:ind w:left="-709"/>
        <w:rPr>
          <w:rFonts w:cs="Arial"/>
          <w:szCs w:val="22"/>
        </w:rPr>
      </w:pPr>
      <w:r w:rsidRPr="00522249">
        <w:rPr>
          <w:rStyle w:val="HTMLTypewriter"/>
          <w:rFonts w:ascii="Arial" w:hAnsi="Arial" w:cs="Arial"/>
          <w:b/>
          <w:bCs/>
          <w:sz w:val="22"/>
          <w:szCs w:val="22"/>
        </w:rPr>
        <w:lastRenderedPageBreak/>
        <w:t xml:space="preserve">INFECTION CONTROL - ROLE OF ALL STAFF </w:t>
      </w:r>
    </w:p>
    <w:p w:rsidR="004B7126" w:rsidRPr="00522249" w:rsidRDefault="004B7126" w:rsidP="004B7126">
      <w:pPr>
        <w:ind w:left="-709"/>
        <w:rPr>
          <w:rStyle w:val="HTMLTypewriter"/>
          <w:rFonts w:ascii="Arial" w:hAnsi="Arial" w:cs="Arial"/>
          <w:sz w:val="22"/>
          <w:szCs w:val="22"/>
        </w:rPr>
      </w:pPr>
      <w:r w:rsidRPr="00522249">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522249" w:rsidRDefault="004B7126" w:rsidP="004B7126">
      <w:pPr>
        <w:ind w:left="-709"/>
        <w:rPr>
          <w:rStyle w:val="HTMLTypewriter"/>
          <w:rFonts w:ascii="Arial" w:hAnsi="Arial" w:cs="Arial"/>
          <w:sz w:val="22"/>
          <w:szCs w:val="22"/>
        </w:rPr>
      </w:pPr>
      <w:r w:rsidRPr="00522249">
        <w:rPr>
          <w:rStyle w:val="HTMLTypewriter"/>
          <w:rFonts w:ascii="Arial" w:hAnsi="Arial" w:cs="Arial"/>
          <w:sz w:val="22"/>
          <w:szCs w:val="22"/>
        </w:rPr>
        <w:t xml:space="preserve">All staff have a responsibility to comply with Infection Prevention and Control policies and procedures, this includes: </w:t>
      </w:r>
    </w:p>
    <w:p w:rsidR="004B7126" w:rsidRPr="00522249"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522249">
        <w:rPr>
          <w:rStyle w:val="HTMLTypewriter"/>
          <w:rFonts w:ascii="Arial" w:hAnsi="Arial" w:cs="Arial"/>
          <w:sz w:val="22"/>
          <w:szCs w:val="22"/>
        </w:rPr>
        <w:t xml:space="preserve">Attending mandatory and role specific infection prevention education and training. </w:t>
      </w:r>
    </w:p>
    <w:p w:rsidR="004B7126" w:rsidRPr="00522249"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522249">
        <w:rPr>
          <w:rStyle w:val="HTMLTypewriter"/>
          <w:rFonts w:ascii="Arial" w:hAnsi="Arial" w:cs="Arial"/>
          <w:sz w:val="22"/>
          <w:szCs w:val="22"/>
        </w:rPr>
        <w:t>Challenging poor infection prevention and control practices.</w:t>
      </w:r>
    </w:p>
    <w:p w:rsidR="004B7126" w:rsidRPr="00522249"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522249">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522249" w:rsidRDefault="004B7126" w:rsidP="004B7126">
      <w:pPr>
        <w:ind w:left="-709"/>
        <w:rPr>
          <w:rFonts w:cs="Arial"/>
          <w:b/>
          <w:szCs w:val="22"/>
        </w:rPr>
      </w:pPr>
      <w:r w:rsidRPr="00522249">
        <w:rPr>
          <w:rFonts w:cs="Arial"/>
          <w:b/>
          <w:szCs w:val="22"/>
        </w:rPr>
        <w:t>CONFIDENTIALITY</w:t>
      </w:r>
    </w:p>
    <w:p w:rsidR="004B7126" w:rsidRPr="00522249" w:rsidRDefault="004B7126" w:rsidP="004B7126">
      <w:pPr>
        <w:ind w:left="-709"/>
        <w:rPr>
          <w:rFonts w:cs="Arial"/>
          <w:b/>
          <w:szCs w:val="22"/>
        </w:rPr>
      </w:pPr>
      <w:r w:rsidRPr="00522249">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522249" w:rsidRDefault="004B7126" w:rsidP="004B7126">
      <w:pPr>
        <w:ind w:left="-709"/>
        <w:rPr>
          <w:rFonts w:cs="Arial"/>
          <w:b/>
          <w:szCs w:val="22"/>
        </w:rPr>
      </w:pPr>
    </w:p>
    <w:p w:rsidR="004B7126" w:rsidRPr="00522249" w:rsidRDefault="004B7126" w:rsidP="004B7126">
      <w:pPr>
        <w:ind w:left="-709"/>
        <w:rPr>
          <w:rFonts w:cs="Arial"/>
          <w:b/>
          <w:szCs w:val="22"/>
        </w:rPr>
      </w:pPr>
      <w:r w:rsidRPr="00522249">
        <w:rPr>
          <w:rFonts w:cs="Arial"/>
          <w:b/>
          <w:szCs w:val="22"/>
        </w:rPr>
        <w:t>JOB DESCRIPTION AGREEMENT</w:t>
      </w:r>
    </w:p>
    <w:p w:rsidR="004B7126" w:rsidRPr="00522249" w:rsidRDefault="004B7126" w:rsidP="004B7126">
      <w:pPr>
        <w:ind w:left="-709"/>
        <w:rPr>
          <w:rFonts w:cs="Arial"/>
          <w:b/>
          <w:szCs w:val="22"/>
        </w:rPr>
      </w:pPr>
      <w:r w:rsidRPr="00522249">
        <w:rPr>
          <w:rFonts w:cs="Arial"/>
          <w:b/>
          <w:szCs w:val="22"/>
        </w:rPr>
        <w:t>Job holder’s Signature:</w:t>
      </w:r>
      <w:r w:rsidRPr="00522249">
        <w:rPr>
          <w:rFonts w:cs="Arial"/>
          <w:b/>
          <w:szCs w:val="22"/>
        </w:rPr>
        <w:tab/>
        <w:t>.....................................................................................</w:t>
      </w:r>
    </w:p>
    <w:p w:rsidR="004B7126" w:rsidRPr="00522249" w:rsidRDefault="004B7126" w:rsidP="004B7126">
      <w:pPr>
        <w:ind w:left="-709"/>
        <w:rPr>
          <w:rFonts w:cs="Arial"/>
          <w:b/>
          <w:szCs w:val="22"/>
        </w:rPr>
      </w:pPr>
      <w:r w:rsidRPr="00522249">
        <w:rPr>
          <w:rFonts w:cs="Arial"/>
          <w:b/>
          <w:szCs w:val="22"/>
        </w:rPr>
        <w:t>Date:</w:t>
      </w:r>
      <w:r w:rsidRPr="00522249">
        <w:rPr>
          <w:rFonts w:cs="Arial"/>
          <w:b/>
          <w:szCs w:val="22"/>
        </w:rPr>
        <w:tab/>
      </w:r>
      <w:r w:rsidRPr="00522249">
        <w:rPr>
          <w:rFonts w:cs="Arial"/>
          <w:b/>
          <w:szCs w:val="22"/>
        </w:rPr>
        <w:tab/>
      </w:r>
      <w:r w:rsidRPr="00522249">
        <w:rPr>
          <w:rFonts w:cs="Arial"/>
          <w:b/>
          <w:szCs w:val="22"/>
        </w:rPr>
        <w:tab/>
      </w:r>
      <w:r w:rsidRPr="00522249">
        <w:rPr>
          <w:rFonts w:cs="Arial"/>
          <w:b/>
          <w:szCs w:val="22"/>
        </w:rPr>
        <w:tab/>
        <w:t>.....................................................................................</w:t>
      </w:r>
    </w:p>
    <w:p w:rsidR="004B7126" w:rsidRPr="00522249" w:rsidRDefault="004B7126" w:rsidP="004B7126">
      <w:pPr>
        <w:ind w:left="-709"/>
        <w:rPr>
          <w:rFonts w:cs="Arial"/>
          <w:b/>
          <w:szCs w:val="22"/>
        </w:rPr>
      </w:pPr>
      <w:r w:rsidRPr="00522249">
        <w:rPr>
          <w:rFonts w:cs="Arial"/>
          <w:b/>
          <w:szCs w:val="22"/>
        </w:rPr>
        <w:t>Manager’s Signature:</w:t>
      </w:r>
      <w:r w:rsidRPr="00522249">
        <w:rPr>
          <w:rFonts w:cs="Arial"/>
          <w:b/>
          <w:szCs w:val="22"/>
        </w:rPr>
        <w:tab/>
        <w:t>.....................................................................................</w:t>
      </w:r>
    </w:p>
    <w:p w:rsidR="004B7126" w:rsidRPr="00522249" w:rsidRDefault="004B7126" w:rsidP="004B7126">
      <w:pPr>
        <w:ind w:left="-709"/>
        <w:rPr>
          <w:rFonts w:cs="Arial"/>
          <w:b/>
          <w:szCs w:val="22"/>
        </w:rPr>
      </w:pPr>
      <w:r w:rsidRPr="00522249">
        <w:rPr>
          <w:rFonts w:cs="Arial"/>
          <w:b/>
          <w:szCs w:val="22"/>
        </w:rPr>
        <w:t>Date:</w:t>
      </w:r>
      <w:r w:rsidRPr="00522249">
        <w:rPr>
          <w:rFonts w:cs="Arial"/>
          <w:b/>
          <w:szCs w:val="22"/>
        </w:rPr>
        <w:tab/>
      </w:r>
      <w:r w:rsidRPr="00522249">
        <w:rPr>
          <w:rFonts w:cs="Arial"/>
          <w:b/>
          <w:szCs w:val="22"/>
        </w:rPr>
        <w:tab/>
      </w:r>
      <w:r w:rsidRPr="00522249">
        <w:rPr>
          <w:rFonts w:cs="Arial"/>
          <w:b/>
          <w:szCs w:val="22"/>
        </w:rPr>
        <w:tab/>
      </w:r>
      <w:r w:rsidRPr="00522249">
        <w:rPr>
          <w:rFonts w:cs="Arial"/>
          <w:b/>
          <w:szCs w:val="22"/>
        </w:rPr>
        <w:tab/>
        <w:t>.....................................................................................</w:t>
      </w:r>
    </w:p>
    <w:p w:rsidR="004B7126" w:rsidRPr="00522249" w:rsidRDefault="004B7126" w:rsidP="004B7126">
      <w:pPr>
        <w:ind w:left="-709"/>
        <w:rPr>
          <w:rFonts w:cs="Arial"/>
          <w:szCs w:val="22"/>
        </w:rPr>
      </w:pPr>
    </w:p>
    <w:p w:rsidR="004B7126" w:rsidRPr="00522249" w:rsidRDefault="004B7126" w:rsidP="004B7126">
      <w:pPr>
        <w:tabs>
          <w:tab w:val="left" w:pos="720"/>
        </w:tabs>
        <w:ind w:left="142"/>
        <w:rPr>
          <w:rFonts w:cs="Arial"/>
          <w:b/>
          <w:szCs w:val="22"/>
        </w:rPr>
      </w:pPr>
    </w:p>
    <w:p w:rsidR="004B7126" w:rsidRPr="00522249" w:rsidRDefault="004B7126" w:rsidP="004B7126">
      <w:pPr>
        <w:tabs>
          <w:tab w:val="left" w:pos="-709"/>
        </w:tabs>
        <w:ind w:left="-709"/>
        <w:rPr>
          <w:rFonts w:cs="Arial"/>
          <w:b/>
          <w:szCs w:val="22"/>
        </w:rPr>
      </w:pPr>
      <w:r w:rsidRPr="00522249">
        <w:rPr>
          <w:rFonts w:cs="Arial"/>
          <w:b/>
          <w:szCs w:val="22"/>
        </w:rPr>
        <w:br w:type="page"/>
      </w:r>
      <w:r w:rsidRPr="00522249">
        <w:rPr>
          <w:rFonts w:cs="Arial"/>
          <w:b/>
          <w:szCs w:val="22"/>
        </w:rPr>
        <w:lastRenderedPageBreak/>
        <w:t>PERSON SPECIFICATION</w:t>
      </w:r>
    </w:p>
    <w:p w:rsidR="004B7126" w:rsidRPr="00522249" w:rsidRDefault="004B7126" w:rsidP="004B7126">
      <w:pPr>
        <w:tabs>
          <w:tab w:val="left" w:pos="720"/>
        </w:tabs>
        <w:ind w:left="-709"/>
        <w:rPr>
          <w:rFonts w:cs="Arial"/>
          <w:b/>
          <w:color w:val="FF0000"/>
          <w:szCs w:val="22"/>
        </w:rPr>
      </w:pPr>
      <w:r w:rsidRPr="00522249">
        <w:rPr>
          <w:rFonts w:cs="Arial"/>
          <w:b/>
          <w:szCs w:val="22"/>
        </w:rPr>
        <w:t>POST:</w:t>
      </w:r>
      <w:r w:rsidRPr="00522249">
        <w:rPr>
          <w:rFonts w:cs="Arial"/>
          <w:b/>
          <w:color w:val="FF0000"/>
          <w:szCs w:val="22"/>
        </w:rPr>
        <w:t xml:space="preserve"> </w:t>
      </w:r>
      <w:r w:rsidR="00AD4B68" w:rsidRPr="0082027D">
        <w:rPr>
          <w:rFonts w:cs="Arial"/>
          <w:b/>
          <w:szCs w:val="22"/>
        </w:rPr>
        <w:t xml:space="preserve">Placement Development Team </w:t>
      </w:r>
      <w:r w:rsidR="00701907">
        <w:rPr>
          <w:rFonts w:cs="Arial"/>
          <w:b/>
          <w:szCs w:val="22"/>
        </w:rPr>
        <w:t>Lead</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4B7126" w:rsidRPr="00522249" w:rsidTr="00236C24">
        <w:trPr>
          <w:trHeight w:val="1539"/>
        </w:trPr>
        <w:tc>
          <w:tcPr>
            <w:tcW w:w="4536" w:type="dxa"/>
          </w:tcPr>
          <w:p w:rsidR="004B7126" w:rsidRPr="00522249" w:rsidRDefault="004B7126" w:rsidP="00236C24">
            <w:pPr>
              <w:tabs>
                <w:tab w:val="left" w:pos="-142"/>
              </w:tabs>
              <w:ind w:left="142"/>
              <w:jc w:val="center"/>
              <w:rPr>
                <w:rFonts w:cs="Arial"/>
                <w:szCs w:val="22"/>
              </w:rPr>
            </w:pPr>
            <w:r w:rsidRPr="00522249">
              <w:rPr>
                <w:rFonts w:cs="Arial"/>
                <w:szCs w:val="22"/>
              </w:rPr>
              <w:t>REQUIREMENTS</w:t>
            </w:r>
          </w:p>
        </w:tc>
        <w:tc>
          <w:tcPr>
            <w:tcW w:w="709" w:type="dxa"/>
          </w:tcPr>
          <w:p w:rsidR="004B7126" w:rsidRPr="00522249" w:rsidRDefault="004B7126" w:rsidP="00236C24">
            <w:pPr>
              <w:tabs>
                <w:tab w:val="left" w:pos="720"/>
              </w:tabs>
              <w:ind w:left="142"/>
              <w:jc w:val="center"/>
              <w:rPr>
                <w:rFonts w:cs="Arial"/>
                <w:szCs w:val="22"/>
              </w:rPr>
            </w:pPr>
            <w:r w:rsidRPr="00522249">
              <w:rPr>
                <w:rFonts w:cs="Arial"/>
                <w:szCs w:val="22"/>
              </w:rPr>
              <w:t>E/D*</w:t>
            </w:r>
          </w:p>
        </w:tc>
        <w:tc>
          <w:tcPr>
            <w:tcW w:w="1951" w:type="dxa"/>
          </w:tcPr>
          <w:p w:rsidR="004B7126" w:rsidRPr="00522249" w:rsidRDefault="004B7126" w:rsidP="00236C24">
            <w:pPr>
              <w:tabs>
                <w:tab w:val="left" w:pos="720"/>
              </w:tabs>
              <w:ind w:left="142"/>
              <w:jc w:val="center"/>
              <w:rPr>
                <w:rFonts w:cs="Arial"/>
                <w:szCs w:val="22"/>
              </w:rPr>
            </w:pPr>
            <w:r w:rsidRPr="00522249">
              <w:rPr>
                <w:rFonts w:cs="Arial"/>
                <w:szCs w:val="22"/>
              </w:rPr>
              <w:t>HOW TESTED?</w:t>
            </w:r>
          </w:p>
          <w:p w:rsidR="004B7126" w:rsidRPr="00522249" w:rsidRDefault="004B7126" w:rsidP="00236C24">
            <w:pPr>
              <w:tabs>
                <w:tab w:val="left" w:pos="720"/>
              </w:tabs>
              <w:ind w:left="142"/>
              <w:jc w:val="center"/>
              <w:rPr>
                <w:rFonts w:cs="Arial"/>
                <w:szCs w:val="22"/>
              </w:rPr>
            </w:pPr>
            <w:r w:rsidRPr="00522249">
              <w:rPr>
                <w:rFonts w:cs="Arial"/>
                <w:szCs w:val="22"/>
              </w:rPr>
              <w:t>Application Form/Interview/Reference/Test</w:t>
            </w:r>
          </w:p>
        </w:tc>
        <w:tc>
          <w:tcPr>
            <w:tcW w:w="1984" w:type="dxa"/>
          </w:tcPr>
          <w:p w:rsidR="004B7126" w:rsidRPr="00522249" w:rsidRDefault="004B7126" w:rsidP="00236C24">
            <w:pPr>
              <w:tabs>
                <w:tab w:val="left" w:pos="720"/>
              </w:tabs>
              <w:ind w:left="142"/>
              <w:jc w:val="center"/>
              <w:rPr>
                <w:rFonts w:cs="Arial"/>
                <w:szCs w:val="22"/>
              </w:rPr>
            </w:pPr>
            <w:r w:rsidRPr="00522249">
              <w:rPr>
                <w:rFonts w:cs="Arial"/>
                <w:szCs w:val="22"/>
              </w:rPr>
              <w:t>INTERVIEW COMMENTS</w:t>
            </w:r>
          </w:p>
        </w:tc>
        <w:tc>
          <w:tcPr>
            <w:tcW w:w="1246" w:type="dxa"/>
          </w:tcPr>
          <w:p w:rsidR="004B7126" w:rsidRPr="00522249" w:rsidRDefault="004B7126" w:rsidP="00236C24">
            <w:pPr>
              <w:tabs>
                <w:tab w:val="left" w:pos="720"/>
              </w:tabs>
              <w:ind w:left="142"/>
              <w:jc w:val="center"/>
              <w:rPr>
                <w:rFonts w:cs="Arial"/>
                <w:szCs w:val="22"/>
              </w:rPr>
            </w:pPr>
            <w:r w:rsidRPr="00522249">
              <w:rPr>
                <w:rFonts w:cs="Arial"/>
                <w:szCs w:val="22"/>
              </w:rPr>
              <w:t>SCORE</w:t>
            </w:r>
          </w:p>
          <w:p w:rsidR="004B7126" w:rsidRPr="00522249" w:rsidRDefault="004B7126" w:rsidP="00236C24">
            <w:pPr>
              <w:tabs>
                <w:tab w:val="left" w:pos="720"/>
              </w:tabs>
              <w:ind w:left="142"/>
              <w:jc w:val="left"/>
              <w:rPr>
                <w:rFonts w:cs="Arial"/>
                <w:szCs w:val="22"/>
              </w:rPr>
            </w:pPr>
            <w:r w:rsidRPr="00522249">
              <w:rPr>
                <w:rFonts w:cs="Arial"/>
                <w:szCs w:val="22"/>
              </w:rPr>
              <w:t>(1 Low  – 10 High)</w:t>
            </w:r>
          </w:p>
          <w:p w:rsidR="004B7126" w:rsidRPr="00522249" w:rsidRDefault="004B7126" w:rsidP="00236C24">
            <w:pPr>
              <w:tabs>
                <w:tab w:val="left" w:pos="720"/>
              </w:tabs>
              <w:ind w:left="142"/>
              <w:jc w:val="center"/>
              <w:rPr>
                <w:rFonts w:cs="Arial"/>
                <w:szCs w:val="22"/>
              </w:rPr>
            </w:pPr>
          </w:p>
        </w:tc>
      </w:tr>
      <w:tr w:rsidR="004B7126" w:rsidRPr="00522249" w:rsidTr="00236C24">
        <w:tc>
          <w:tcPr>
            <w:tcW w:w="4536" w:type="dxa"/>
          </w:tcPr>
          <w:p w:rsidR="004B7126" w:rsidRPr="00522249" w:rsidRDefault="004B7126" w:rsidP="00236C24">
            <w:pPr>
              <w:tabs>
                <w:tab w:val="left" w:pos="720"/>
              </w:tabs>
              <w:rPr>
                <w:rFonts w:cs="Arial"/>
                <w:szCs w:val="22"/>
                <w:u w:val="single"/>
              </w:rPr>
            </w:pPr>
            <w:r w:rsidRPr="00522249">
              <w:rPr>
                <w:rFonts w:cs="Arial"/>
                <w:szCs w:val="22"/>
                <w:u w:val="single"/>
              </w:rPr>
              <w:t>QUALIFICATIONS/SPECIAL TRAINING :</w:t>
            </w:r>
          </w:p>
          <w:p w:rsidR="00AD4B68" w:rsidRDefault="00AD4B68" w:rsidP="00AD4B68">
            <w:pPr>
              <w:pStyle w:val="Heading7"/>
              <w:keepLines w:val="0"/>
              <w:spacing w:before="0"/>
              <w:contextualSpacing/>
              <w:jc w:val="left"/>
              <w:rPr>
                <w:rFonts w:ascii="Arial" w:hAnsi="Arial" w:cs="Arial"/>
                <w:i w:val="0"/>
                <w:color w:val="auto"/>
                <w:szCs w:val="22"/>
              </w:rPr>
            </w:pPr>
            <w:r w:rsidRPr="00AD4B68">
              <w:rPr>
                <w:rFonts w:ascii="Arial" w:hAnsi="Arial" w:cs="Arial"/>
                <w:i w:val="0"/>
                <w:color w:val="auto"/>
                <w:szCs w:val="22"/>
              </w:rPr>
              <w:t>Active professional healthcare qualification</w:t>
            </w:r>
          </w:p>
          <w:p w:rsidR="00AD4B68" w:rsidRPr="00AD4B68" w:rsidRDefault="00AD4B68" w:rsidP="00AD4B68">
            <w:pPr>
              <w:spacing w:before="0" w:after="0"/>
              <w:contextualSpacing/>
            </w:pPr>
          </w:p>
          <w:p w:rsidR="00AD4B68" w:rsidRDefault="00AD4B68" w:rsidP="00AD4B68">
            <w:pPr>
              <w:spacing w:before="0" w:after="0"/>
              <w:contextualSpacing/>
              <w:jc w:val="left"/>
              <w:rPr>
                <w:rFonts w:cs="Arial"/>
                <w:szCs w:val="22"/>
              </w:rPr>
            </w:pPr>
            <w:r w:rsidRPr="00AD4B68">
              <w:rPr>
                <w:rFonts w:cs="Arial"/>
                <w:szCs w:val="22"/>
              </w:rPr>
              <w:t xml:space="preserve">Educated to degree </w:t>
            </w:r>
            <w:r w:rsidR="002E3E5D">
              <w:rPr>
                <w:rFonts w:cs="Arial"/>
                <w:szCs w:val="22"/>
              </w:rPr>
              <w:t xml:space="preserve">level (or equivalent) </w:t>
            </w:r>
            <w:r w:rsidRPr="00AD4B68">
              <w:rPr>
                <w:rFonts w:cs="Arial"/>
                <w:szCs w:val="22"/>
              </w:rPr>
              <w:t xml:space="preserve">in a health related subject </w:t>
            </w:r>
            <w:r w:rsidR="00595FDD">
              <w:rPr>
                <w:rFonts w:cs="Arial"/>
                <w:szCs w:val="22"/>
              </w:rPr>
              <w:t>or relevant experience</w:t>
            </w:r>
          </w:p>
          <w:p w:rsidR="00AD4B68" w:rsidRPr="00AD4B68" w:rsidRDefault="00AD4B68" w:rsidP="00AD4B68">
            <w:pPr>
              <w:tabs>
                <w:tab w:val="num" w:pos="450"/>
              </w:tabs>
              <w:spacing w:before="0" w:after="0"/>
              <w:contextualSpacing/>
              <w:jc w:val="left"/>
              <w:rPr>
                <w:rFonts w:cs="Arial"/>
                <w:szCs w:val="22"/>
              </w:rPr>
            </w:pPr>
          </w:p>
          <w:p w:rsidR="004B7126" w:rsidRPr="002E3E5D" w:rsidRDefault="00AD4B68" w:rsidP="00AD4B68">
            <w:pPr>
              <w:spacing w:before="0" w:after="0"/>
              <w:contextualSpacing/>
              <w:jc w:val="left"/>
              <w:rPr>
                <w:rFonts w:cs="Arial"/>
                <w:szCs w:val="22"/>
              </w:rPr>
            </w:pPr>
            <w:r w:rsidRPr="00AD4B68">
              <w:rPr>
                <w:rFonts w:cs="Arial"/>
                <w:szCs w:val="22"/>
              </w:rPr>
              <w:t>To hold or working towards a recognised teaching qualification</w:t>
            </w:r>
          </w:p>
          <w:p w:rsidR="002E3E5D" w:rsidRPr="00522249" w:rsidRDefault="002E3E5D" w:rsidP="00C9397E">
            <w:pPr>
              <w:spacing w:before="0" w:after="0"/>
              <w:contextualSpacing/>
              <w:jc w:val="left"/>
              <w:rPr>
                <w:rFonts w:cs="Arial"/>
                <w:color w:val="FF0000"/>
                <w:szCs w:val="22"/>
              </w:rPr>
            </w:pPr>
          </w:p>
        </w:tc>
        <w:tc>
          <w:tcPr>
            <w:tcW w:w="709" w:type="dxa"/>
          </w:tcPr>
          <w:p w:rsidR="002E3E5D" w:rsidRDefault="002E3E5D" w:rsidP="002E3E5D">
            <w:pPr>
              <w:tabs>
                <w:tab w:val="left" w:pos="720"/>
              </w:tabs>
              <w:rPr>
                <w:rFonts w:cs="Arial"/>
                <w:szCs w:val="22"/>
              </w:rPr>
            </w:pPr>
          </w:p>
          <w:p w:rsidR="004B7126" w:rsidRDefault="00AD4B68" w:rsidP="002E3E5D">
            <w:pPr>
              <w:tabs>
                <w:tab w:val="left" w:pos="720"/>
              </w:tabs>
              <w:rPr>
                <w:rFonts w:cs="Arial"/>
                <w:szCs w:val="22"/>
              </w:rPr>
            </w:pPr>
            <w:r>
              <w:rPr>
                <w:rFonts w:cs="Arial"/>
                <w:szCs w:val="22"/>
              </w:rPr>
              <w:t>E</w:t>
            </w:r>
          </w:p>
          <w:p w:rsidR="00AD4B68" w:rsidRDefault="00C9397E" w:rsidP="002E3E5D">
            <w:pPr>
              <w:tabs>
                <w:tab w:val="left" w:pos="720"/>
              </w:tabs>
              <w:rPr>
                <w:rFonts w:cs="Arial"/>
                <w:szCs w:val="22"/>
              </w:rPr>
            </w:pPr>
            <w:r>
              <w:rPr>
                <w:rFonts w:cs="Arial"/>
                <w:szCs w:val="22"/>
              </w:rPr>
              <w:t>E</w:t>
            </w:r>
          </w:p>
          <w:p w:rsidR="002E3E5D" w:rsidRDefault="002E3E5D" w:rsidP="002E3E5D">
            <w:pPr>
              <w:tabs>
                <w:tab w:val="left" w:pos="720"/>
              </w:tabs>
              <w:rPr>
                <w:rFonts w:cs="Arial"/>
                <w:szCs w:val="22"/>
              </w:rPr>
            </w:pPr>
          </w:p>
          <w:p w:rsidR="004B7126" w:rsidRDefault="00072588" w:rsidP="002E3E5D">
            <w:pPr>
              <w:tabs>
                <w:tab w:val="left" w:pos="720"/>
              </w:tabs>
              <w:rPr>
                <w:rFonts w:cs="Arial"/>
                <w:szCs w:val="22"/>
              </w:rPr>
            </w:pPr>
            <w:r>
              <w:rPr>
                <w:rFonts w:cs="Arial"/>
                <w:szCs w:val="22"/>
              </w:rPr>
              <w:t>D</w:t>
            </w:r>
          </w:p>
          <w:p w:rsidR="002E3E5D" w:rsidRPr="00522249" w:rsidRDefault="002E3E5D" w:rsidP="002E3E5D">
            <w:pPr>
              <w:tabs>
                <w:tab w:val="left" w:pos="720"/>
              </w:tabs>
              <w:rPr>
                <w:rFonts w:cs="Arial"/>
                <w:szCs w:val="22"/>
              </w:rPr>
            </w:pPr>
          </w:p>
        </w:tc>
        <w:tc>
          <w:tcPr>
            <w:tcW w:w="1951" w:type="dxa"/>
          </w:tcPr>
          <w:p w:rsidR="004B7126" w:rsidRPr="00522249" w:rsidRDefault="004B7126" w:rsidP="00236C24">
            <w:pPr>
              <w:tabs>
                <w:tab w:val="left" w:pos="720"/>
              </w:tabs>
              <w:ind w:left="142"/>
              <w:rPr>
                <w:rFonts w:cs="Arial"/>
                <w:szCs w:val="22"/>
              </w:rPr>
            </w:pPr>
          </w:p>
          <w:p w:rsidR="004B7126" w:rsidRPr="00522249" w:rsidRDefault="004B7126" w:rsidP="00236C24">
            <w:pPr>
              <w:tabs>
                <w:tab w:val="left" w:pos="720"/>
              </w:tabs>
              <w:ind w:left="142"/>
              <w:rPr>
                <w:rFonts w:cs="Arial"/>
                <w:szCs w:val="22"/>
              </w:rPr>
            </w:pPr>
          </w:p>
          <w:p w:rsidR="004B7126" w:rsidRPr="00522249" w:rsidRDefault="004B7126" w:rsidP="00236C24">
            <w:pPr>
              <w:tabs>
                <w:tab w:val="left" w:pos="720"/>
              </w:tabs>
              <w:ind w:left="142"/>
              <w:rPr>
                <w:rFonts w:cs="Arial"/>
                <w:szCs w:val="22"/>
              </w:rPr>
            </w:pPr>
          </w:p>
          <w:p w:rsidR="004B7126" w:rsidRPr="00522249" w:rsidRDefault="004B7126" w:rsidP="00236C24">
            <w:pPr>
              <w:tabs>
                <w:tab w:val="left" w:pos="720"/>
              </w:tabs>
              <w:ind w:left="142"/>
              <w:rPr>
                <w:rFonts w:cs="Arial"/>
                <w:szCs w:val="22"/>
              </w:rPr>
            </w:pPr>
          </w:p>
        </w:tc>
        <w:tc>
          <w:tcPr>
            <w:tcW w:w="1984" w:type="dxa"/>
          </w:tcPr>
          <w:p w:rsidR="004B7126" w:rsidRPr="00522249" w:rsidRDefault="004B7126" w:rsidP="00236C24">
            <w:pPr>
              <w:tabs>
                <w:tab w:val="left" w:pos="720"/>
              </w:tabs>
              <w:ind w:left="142"/>
              <w:rPr>
                <w:rFonts w:cs="Arial"/>
                <w:szCs w:val="22"/>
              </w:rPr>
            </w:pPr>
          </w:p>
        </w:tc>
        <w:tc>
          <w:tcPr>
            <w:tcW w:w="1246" w:type="dxa"/>
          </w:tcPr>
          <w:p w:rsidR="004B7126" w:rsidRPr="00522249" w:rsidRDefault="004B7126" w:rsidP="00236C24">
            <w:pPr>
              <w:tabs>
                <w:tab w:val="left" w:pos="720"/>
              </w:tabs>
              <w:ind w:left="142"/>
              <w:rPr>
                <w:rFonts w:cs="Arial"/>
                <w:szCs w:val="22"/>
              </w:rPr>
            </w:pPr>
          </w:p>
        </w:tc>
      </w:tr>
      <w:tr w:rsidR="004B7126" w:rsidRPr="00522249" w:rsidTr="00236C24">
        <w:tc>
          <w:tcPr>
            <w:tcW w:w="4536" w:type="dxa"/>
          </w:tcPr>
          <w:p w:rsidR="004B7126" w:rsidRPr="00522249" w:rsidRDefault="004B7126" w:rsidP="00236C24">
            <w:pPr>
              <w:tabs>
                <w:tab w:val="left" w:pos="720"/>
              </w:tabs>
              <w:rPr>
                <w:rFonts w:cs="Arial"/>
                <w:szCs w:val="22"/>
                <w:u w:val="single"/>
              </w:rPr>
            </w:pPr>
            <w:r w:rsidRPr="00522249">
              <w:rPr>
                <w:rFonts w:cs="Arial"/>
                <w:szCs w:val="22"/>
                <w:u w:val="single"/>
              </w:rPr>
              <w:t>KNOWLEDGE/SKILLS:</w:t>
            </w:r>
          </w:p>
          <w:p w:rsidR="00CC7322" w:rsidRDefault="00CC7322" w:rsidP="00CC7322">
            <w:pPr>
              <w:spacing w:before="0" w:after="0"/>
              <w:contextualSpacing/>
              <w:jc w:val="left"/>
            </w:pPr>
            <w:r>
              <w:t xml:space="preserve">Evidence of continual professional updating </w:t>
            </w:r>
          </w:p>
          <w:p w:rsidR="00CC7322" w:rsidRDefault="00CC7322" w:rsidP="00CC7322">
            <w:pPr>
              <w:spacing w:before="0" w:after="0"/>
              <w:contextualSpacing/>
            </w:pPr>
          </w:p>
          <w:p w:rsidR="00CC7322" w:rsidRDefault="00CC7322" w:rsidP="00CC7322">
            <w:pPr>
              <w:spacing w:before="0" w:after="0"/>
              <w:contextualSpacing/>
              <w:jc w:val="left"/>
            </w:pPr>
            <w:r>
              <w:t>IT literacy in word processing and presentation skills</w:t>
            </w:r>
          </w:p>
          <w:p w:rsidR="00CC7322" w:rsidRDefault="00CC7322" w:rsidP="00CC7322">
            <w:pPr>
              <w:spacing w:before="0" w:after="0"/>
              <w:contextualSpacing/>
            </w:pPr>
          </w:p>
          <w:p w:rsidR="00CC7322" w:rsidRDefault="00CC7322" w:rsidP="00CC7322">
            <w:pPr>
              <w:spacing w:before="0" w:after="0"/>
              <w:contextualSpacing/>
              <w:jc w:val="left"/>
            </w:pPr>
            <w:r>
              <w:t>Credible clinician and able to work clinically</w:t>
            </w:r>
          </w:p>
          <w:p w:rsidR="00CC7322" w:rsidRDefault="00CC7322" w:rsidP="00CC7322">
            <w:pPr>
              <w:spacing w:before="0" w:after="0"/>
              <w:contextualSpacing/>
            </w:pPr>
          </w:p>
          <w:p w:rsidR="00CC7322" w:rsidRDefault="00CC7322" w:rsidP="00CC7322">
            <w:pPr>
              <w:spacing w:before="0" w:after="0"/>
              <w:contextualSpacing/>
              <w:jc w:val="left"/>
            </w:pPr>
            <w:r>
              <w:t>Excellent communication and presentation skills</w:t>
            </w:r>
          </w:p>
          <w:p w:rsidR="00CC7322" w:rsidRDefault="00CC7322" w:rsidP="00CC7322">
            <w:pPr>
              <w:spacing w:before="0" w:after="0"/>
              <w:contextualSpacing/>
            </w:pPr>
          </w:p>
          <w:p w:rsidR="004B7126" w:rsidRPr="00CC7322" w:rsidRDefault="00CC7322" w:rsidP="00CC7322">
            <w:pPr>
              <w:spacing w:before="0" w:after="0"/>
              <w:contextualSpacing/>
              <w:jc w:val="left"/>
            </w:pPr>
            <w:r>
              <w:t>Good evidence of facilitation skills and/or working with teams</w:t>
            </w:r>
          </w:p>
        </w:tc>
        <w:tc>
          <w:tcPr>
            <w:tcW w:w="709" w:type="dxa"/>
          </w:tcPr>
          <w:p w:rsidR="004B7126" w:rsidRPr="00522249" w:rsidRDefault="004B7126" w:rsidP="00236C24">
            <w:pPr>
              <w:tabs>
                <w:tab w:val="left" w:pos="720"/>
              </w:tabs>
              <w:ind w:left="142"/>
              <w:rPr>
                <w:rFonts w:cs="Arial"/>
                <w:szCs w:val="22"/>
              </w:rPr>
            </w:pPr>
          </w:p>
          <w:p w:rsidR="004B7126" w:rsidRDefault="00210DCC" w:rsidP="00236C24">
            <w:pPr>
              <w:tabs>
                <w:tab w:val="left" w:pos="720"/>
              </w:tabs>
              <w:ind w:left="142"/>
              <w:rPr>
                <w:rFonts w:cs="Arial"/>
                <w:szCs w:val="22"/>
              </w:rPr>
            </w:pPr>
            <w:r>
              <w:rPr>
                <w:rFonts w:cs="Arial"/>
                <w:szCs w:val="22"/>
              </w:rPr>
              <w:t>E</w:t>
            </w:r>
          </w:p>
          <w:p w:rsidR="00210DCC" w:rsidRDefault="00210DCC" w:rsidP="00236C24">
            <w:pPr>
              <w:tabs>
                <w:tab w:val="left" w:pos="720"/>
              </w:tabs>
              <w:ind w:left="142"/>
              <w:rPr>
                <w:rFonts w:cs="Arial"/>
                <w:szCs w:val="22"/>
              </w:rPr>
            </w:pPr>
            <w:r>
              <w:rPr>
                <w:rFonts w:cs="Arial"/>
                <w:szCs w:val="22"/>
              </w:rPr>
              <w:t>E</w:t>
            </w:r>
          </w:p>
          <w:p w:rsidR="00210DCC" w:rsidRDefault="00210DCC" w:rsidP="00236C24">
            <w:pPr>
              <w:tabs>
                <w:tab w:val="left" w:pos="720"/>
              </w:tabs>
              <w:ind w:left="142"/>
              <w:rPr>
                <w:rFonts w:cs="Arial"/>
                <w:szCs w:val="22"/>
              </w:rPr>
            </w:pPr>
          </w:p>
          <w:p w:rsidR="00210DCC" w:rsidRDefault="00210DCC" w:rsidP="00210DCC">
            <w:pPr>
              <w:tabs>
                <w:tab w:val="left" w:pos="720"/>
              </w:tabs>
              <w:rPr>
                <w:rFonts w:cs="Arial"/>
                <w:szCs w:val="22"/>
              </w:rPr>
            </w:pPr>
            <w:r>
              <w:rPr>
                <w:rFonts w:cs="Arial"/>
                <w:szCs w:val="22"/>
              </w:rPr>
              <w:t>E</w:t>
            </w:r>
          </w:p>
          <w:p w:rsidR="00210DCC" w:rsidRDefault="00210DCC" w:rsidP="00210DCC">
            <w:pPr>
              <w:tabs>
                <w:tab w:val="left" w:pos="720"/>
              </w:tabs>
              <w:rPr>
                <w:rFonts w:cs="Arial"/>
                <w:szCs w:val="22"/>
              </w:rPr>
            </w:pPr>
            <w:r>
              <w:rPr>
                <w:rFonts w:cs="Arial"/>
                <w:szCs w:val="22"/>
              </w:rPr>
              <w:t>E</w:t>
            </w:r>
          </w:p>
          <w:p w:rsidR="00210DCC" w:rsidRDefault="00210DCC" w:rsidP="00210DCC">
            <w:pPr>
              <w:tabs>
                <w:tab w:val="left" w:pos="720"/>
              </w:tabs>
              <w:rPr>
                <w:rFonts w:cs="Arial"/>
                <w:szCs w:val="22"/>
              </w:rPr>
            </w:pPr>
          </w:p>
          <w:p w:rsidR="004B7126" w:rsidRPr="00522249" w:rsidRDefault="00210DCC" w:rsidP="00210DCC">
            <w:pPr>
              <w:tabs>
                <w:tab w:val="left" w:pos="720"/>
              </w:tabs>
              <w:rPr>
                <w:rFonts w:cs="Arial"/>
                <w:szCs w:val="22"/>
              </w:rPr>
            </w:pPr>
            <w:r>
              <w:rPr>
                <w:rFonts w:cs="Arial"/>
                <w:szCs w:val="22"/>
              </w:rPr>
              <w:t>E</w:t>
            </w:r>
          </w:p>
        </w:tc>
        <w:tc>
          <w:tcPr>
            <w:tcW w:w="1951" w:type="dxa"/>
          </w:tcPr>
          <w:p w:rsidR="004B7126" w:rsidRPr="00522249" w:rsidRDefault="004B7126" w:rsidP="00236C24">
            <w:pPr>
              <w:tabs>
                <w:tab w:val="left" w:pos="720"/>
              </w:tabs>
              <w:ind w:left="142"/>
              <w:rPr>
                <w:rFonts w:cs="Arial"/>
                <w:szCs w:val="22"/>
                <w:u w:val="single"/>
              </w:rPr>
            </w:pPr>
          </w:p>
          <w:p w:rsidR="004B7126" w:rsidRPr="00522249" w:rsidRDefault="004B7126" w:rsidP="00236C24">
            <w:pPr>
              <w:tabs>
                <w:tab w:val="left" w:pos="720"/>
              </w:tabs>
              <w:ind w:left="142"/>
              <w:rPr>
                <w:rFonts w:cs="Arial"/>
                <w:szCs w:val="22"/>
                <w:u w:val="single"/>
              </w:rPr>
            </w:pPr>
          </w:p>
          <w:p w:rsidR="004B7126" w:rsidRPr="00522249" w:rsidRDefault="004B7126" w:rsidP="00236C24">
            <w:pPr>
              <w:tabs>
                <w:tab w:val="left" w:pos="720"/>
              </w:tabs>
              <w:ind w:left="142"/>
              <w:rPr>
                <w:rFonts w:cs="Arial"/>
                <w:szCs w:val="22"/>
              </w:rPr>
            </w:pPr>
          </w:p>
          <w:p w:rsidR="004B7126" w:rsidRPr="00522249" w:rsidRDefault="004B7126" w:rsidP="00236C24">
            <w:pPr>
              <w:tabs>
                <w:tab w:val="left" w:pos="720"/>
              </w:tabs>
              <w:ind w:left="142"/>
              <w:rPr>
                <w:rFonts w:cs="Arial"/>
                <w:szCs w:val="22"/>
              </w:rPr>
            </w:pPr>
          </w:p>
        </w:tc>
        <w:tc>
          <w:tcPr>
            <w:tcW w:w="1984" w:type="dxa"/>
          </w:tcPr>
          <w:p w:rsidR="004B7126" w:rsidRPr="00522249" w:rsidRDefault="004B7126" w:rsidP="00236C24">
            <w:pPr>
              <w:tabs>
                <w:tab w:val="left" w:pos="720"/>
              </w:tabs>
              <w:ind w:left="142"/>
              <w:rPr>
                <w:rFonts w:cs="Arial"/>
                <w:szCs w:val="22"/>
                <w:u w:val="single"/>
              </w:rPr>
            </w:pPr>
          </w:p>
        </w:tc>
        <w:tc>
          <w:tcPr>
            <w:tcW w:w="1246" w:type="dxa"/>
          </w:tcPr>
          <w:p w:rsidR="004B7126" w:rsidRPr="00522249" w:rsidRDefault="004B7126" w:rsidP="00236C24">
            <w:pPr>
              <w:tabs>
                <w:tab w:val="left" w:pos="720"/>
              </w:tabs>
              <w:ind w:left="142"/>
              <w:rPr>
                <w:rFonts w:cs="Arial"/>
                <w:szCs w:val="22"/>
                <w:u w:val="single"/>
              </w:rPr>
            </w:pPr>
          </w:p>
        </w:tc>
      </w:tr>
      <w:tr w:rsidR="004B7126" w:rsidRPr="00522249" w:rsidTr="00236C24">
        <w:tc>
          <w:tcPr>
            <w:tcW w:w="4536" w:type="dxa"/>
          </w:tcPr>
          <w:p w:rsidR="004B7126" w:rsidRPr="00522249" w:rsidRDefault="004B7126" w:rsidP="00236C24">
            <w:pPr>
              <w:tabs>
                <w:tab w:val="left" w:pos="720"/>
              </w:tabs>
              <w:rPr>
                <w:rFonts w:cs="Arial"/>
                <w:szCs w:val="22"/>
                <w:u w:val="single"/>
              </w:rPr>
            </w:pPr>
            <w:r w:rsidRPr="00522249">
              <w:rPr>
                <w:rFonts w:cs="Arial"/>
                <w:szCs w:val="22"/>
                <w:u w:val="single"/>
              </w:rPr>
              <w:t>EXPERIENCE:</w:t>
            </w:r>
          </w:p>
          <w:p w:rsidR="0098765C" w:rsidRDefault="0098765C" w:rsidP="0098765C">
            <w:pPr>
              <w:spacing w:before="0" w:after="0"/>
              <w:contextualSpacing/>
              <w:jc w:val="left"/>
            </w:pPr>
            <w:r>
              <w:t>Evidence demonstrating teaching or facilitation ability with a wide range of people and situations.</w:t>
            </w:r>
          </w:p>
          <w:p w:rsidR="0098765C" w:rsidRDefault="0098765C" w:rsidP="0098765C">
            <w:pPr>
              <w:spacing w:before="0" w:after="0"/>
              <w:contextualSpacing/>
            </w:pPr>
          </w:p>
          <w:p w:rsidR="0098765C" w:rsidRDefault="0098765C" w:rsidP="0098765C">
            <w:pPr>
              <w:spacing w:before="0" w:after="0"/>
              <w:contextualSpacing/>
              <w:jc w:val="left"/>
            </w:pPr>
            <w:r>
              <w:t xml:space="preserve">A broad level of knowledge and experience of healthcare settings of at least </w:t>
            </w:r>
            <w:r w:rsidR="00A664A3">
              <w:t>5</w:t>
            </w:r>
            <w:r>
              <w:t xml:space="preserve"> years</w:t>
            </w:r>
          </w:p>
          <w:p w:rsidR="004B7126" w:rsidRDefault="00210DCC" w:rsidP="00236C24">
            <w:pPr>
              <w:tabs>
                <w:tab w:val="left" w:pos="720"/>
              </w:tabs>
              <w:jc w:val="left"/>
              <w:rPr>
                <w:rFonts w:cs="Arial"/>
                <w:szCs w:val="22"/>
              </w:rPr>
            </w:pPr>
            <w:r w:rsidRPr="00210DCC">
              <w:rPr>
                <w:rFonts w:cs="Arial"/>
                <w:szCs w:val="22"/>
              </w:rPr>
              <w:t>Experienced mentor/sign-off mentor</w:t>
            </w:r>
            <w:r w:rsidR="00A664A3">
              <w:rPr>
                <w:rFonts w:cs="Arial"/>
                <w:szCs w:val="22"/>
              </w:rPr>
              <w:t>/Assessor</w:t>
            </w:r>
            <w:r w:rsidR="00A664A3" w:rsidRPr="00210DCC">
              <w:rPr>
                <w:rFonts w:cs="Arial"/>
                <w:szCs w:val="22"/>
              </w:rPr>
              <w:t xml:space="preserve"> </w:t>
            </w:r>
            <w:r w:rsidRPr="00210DCC">
              <w:rPr>
                <w:rFonts w:cs="Arial"/>
                <w:szCs w:val="22"/>
              </w:rPr>
              <w:t>with at least 3 years of supporting and mentoring pre-registration students</w:t>
            </w:r>
          </w:p>
          <w:p w:rsidR="006E5820" w:rsidRPr="00522249" w:rsidRDefault="006E5820" w:rsidP="00236C24">
            <w:pPr>
              <w:tabs>
                <w:tab w:val="left" w:pos="720"/>
              </w:tabs>
              <w:jc w:val="left"/>
              <w:rPr>
                <w:rFonts w:cs="Arial"/>
                <w:color w:val="FF0000"/>
                <w:szCs w:val="22"/>
              </w:rPr>
            </w:pPr>
          </w:p>
        </w:tc>
        <w:tc>
          <w:tcPr>
            <w:tcW w:w="709" w:type="dxa"/>
          </w:tcPr>
          <w:p w:rsidR="004B7126" w:rsidRPr="00522249" w:rsidRDefault="004B7126" w:rsidP="00236C24">
            <w:pPr>
              <w:tabs>
                <w:tab w:val="left" w:pos="720"/>
              </w:tabs>
              <w:ind w:left="142"/>
              <w:rPr>
                <w:rFonts w:cs="Arial"/>
                <w:szCs w:val="22"/>
              </w:rPr>
            </w:pPr>
          </w:p>
          <w:p w:rsidR="004B7126" w:rsidRDefault="00210DCC" w:rsidP="00236C24">
            <w:pPr>
              <w:tabs>
                <w:tab w:val="left" w:pos="720"/>
              </w:tabs>
              <w:ind w:left="142"/>
              <w:rPr>
                <w:rFonts w:cs="Arial"/>
                <w:szCs w:val="22"/>
              </w:rPr>
            </w:pPr>
            <w:r>
              <w:rPr>
                <w:rFonts w:cs="Arial"/>
                <w:szCs w:val="22"/>
              </w:rPr>
              <w:t>E</w:t>
            </w:r>
          </w:p>
          <w:p w:rsidR="00210DCC" w:rsidRDefault="00210DCC" w:rsidP="00236C24">
            <w:pPr>
              <w:tabs>
                <w:tab w:val="left" w:pos="720"/>
              </w:tabs>
              <w:ind w:left="142"/>
              <w:rPr>
                <w:rFonts w:cs="Arial"/>
                <w:szCs w:val="22"/>
              </w:rPr>
            </w:pPr>
          </w:p>
          <w:p w:rsidR="00210DCC" w:rsidRPr="00522249" w:rsidRDefault="00210DCC" w:rsidP="00236C24">
            <w:pPr>
              <w:tabs>
                <w:tab w:val="left" w:pos="720"/>
              </w:tabs>
              <w:ind w:left="142"/>
              <w:rPr>
                <w:rFonts w:cs="Arial"/>
                <w:szCs w:val="22"/>
              </w:rPr>
            </w:pPr>
            <w:r>
              <w:rPr>
                <w:rFonts w:cs="Arial"/>
                <w:szCs w:val="22"/>
              </w:rPr>
              <w:t>E</w:t>
            </w:r>
          </w:p>
          <w:p w:rsidR="004B7126" w:rsidRDefault="004B7126" w:rsidP="00236C24">
            <w:pPr>
              <w:tabs>
                <w:tab w:val="left" w:pos="720"/>
              </w:tabs>
              <w:ind w:left="142"/>
              <w:rPr>
                <w:rFonts w:cs="Arial"/>
                <w:szCs w:val="22"/>
              </w:rPr>
            </w:pPr>
          </w:p>
          <w:p w:rsidR="00210DCC" w:rsidRPr="00522249" w:rsidRDefault="00210DCC" w:rsidP="00236C24">
            <w:pPr>
              <w:tabs>
                <w:tab w:val="left" w:pos="720"/>
              </w:tabs>
              <w:ind w:left="142"/>
              <w:rPr>
                <w:rFonts w:cs="Arial"/>
                <w:szCs w:val="22"/>
              </w:rPr>
            </w:pPr>
            <w:r>
              <w:rPr>
                <w:rFonts w:cs="Arial"/>
                <w:szCs w:val="22"/>
              </w:rPr>
              <w:t>E</w:t>
            </w:r>
          </w:p>
        </w:tc>
        <w:tc>
          <w:tcPr>
            <w:tcW w:w="1951" w:type="dxa"/>
          </w:tcPr>
          <w:p w:rsidR="004B7126" w:rsidRPr="00522249" w:rsidRDefault="004B7126" w:rsidP="00236C24">
            <w:pPr>
              <w:tabs>
                <w:tab w:val="left" w:pos="720"/>
              </w:tabs>
              <w:ind w:left="142"/>
              <w:rPr>
                <w:rFonts w:cs="Arial"/>
                <w:szCs w:val="22"/>
                <w:u w:val="single"/>
              </w:rPr>
            </w:pPr>
          </w:p>
          <w:p w:rsidR="004B7126" w:rsidRPr="00522249" w:rsidRDefault="004B7126" w:rsidP="00236C24">
            <w:pPr>
              <w:tabs>
                <w:tab w:val="left" w:pos="720"/>
              </w:tabs>
              <w:ind w:left="142"/>
              <w:rPr>
                <w:rFonts w:cs="Arial"/>
                <w:szCs w:val="22"/>
                <w:u w:val="single"/>
              </w:rPr>
            </w:pPr>
          </w:p>
          <w:p w:rsidR="004B7126" w:rsidRPr="00522249" w:rsidRDefault="004B7126" w:rsidP="00236C24">
            <w:pPr>
              <w:tabs>
                <w:tab w:val="left" w:pos="720"/>
              </w:tabs>
              <w:ind w:left="142"/>
              <w:rPr>
                <w:rFonts w:cs="Arial"/>
                <w:szCs w:val="22"/>
              </w:rPr>
            </w:pPr>
          </w:p>
        </w:tc>
        <w:tc>
          <w:tcPr>
            <w:tcW w:w="1984" w:type="dxa"/>
          </w:tcPr>
          <w:p w:rsidR="004B7126" w:rsidRPr="00522249" w:rsidRDefault="004B7126" w:rsidP="00236C24">
            <w:pPr>
              <w:tabs>
                <w:tab w:val="left" w:pos="720"/>
              </w:tabs>
              <w:ind w:left="142"/>
              <w:rPr>
                <w:rFonts w:cs="Arial"/>
                <w:szCs w:val="22"/>
                <w:u w:val="single"/>
              </w:rPr>
            </w:pPr>
          </w:p>
        </w:tc>
        <w:tc>
          <w:tcPr>
            <w:tcW w:w="1246" w:type="dxa"/>
          </w:tcPr>
          <w:p w:rsidR="004B7126" w:rsidRPr="00522249" w:rsidRDefault="004B7126" w:rsidP="00236C24">
            <w:pPr>
              <w:tabs>
                <w:tab w:val="left" w:pos="720"/>
              </w:tabs>
              <w:ind w:left="142"/>
              <w:rPr>
                <w:rFonts w:cs="Arial"/>
                <w:szCs w:val="22"/>
                <w:u w:val="single"/>
              </w:rPr>
            </w:pPr>
          </w:p>
        </w:tc>
      </w:tr>
      <w:tr w:rsidR="004B7126" w:rsidRPr="00522249" w:rsidTr="00236C24">
        <w:tc>
          <w:tcPr>
            <w:tcW w:w="4536" w:type="dxa"/>
          </w:tcPr>
          <w:p w:rsidR="004B7126" w:rsidRPr="00522249" w:rsidRDefault="004B7126" w:rsidP="00236C24">
            <w:pPr>
              <w:tabs>
                <w:tab w:val="left" w:pos="720"/>
              </w:tabs>
              <w:rPr>
                <w:rFonts w:cs="Arial"/>
                <w:szCs w:val="22"/>
                <w:u w:val="single"/>
              </w:rPr>
            </w:pPr>
            <w:r w:rsidRPr="00522249">
              <w:rPr>
                <w:rFonts w:cs="Arial"/>
                <w:szCs w:val="22"/>
                <w:u w:val="single"/>
              </w:rPr>
              <w:t>PERSONAL REQUIREMENTS:</w:t>
            </w:r>
          </w:p>
          <w:p w:rsidR="0098765C" w:rsidRDefault="0098765C" w:rsidP="0098765C">
            <w:pPr>
              <w:spacing w:before="0" w:after="0"/>
              <w:contextualSpacing/>
              <w:jc w:val="left"/>
            </w:pPr>
            <w:r>
              <w:t>A sense of humour</w:t>
            </w:r>
          </w:p>
          <w:p w:rsidR="0098765C" w:rsidRDefault="0098765C" w:rsidP="0098765C">
            <w:pPr>
              <w:spacing w:before="0" w:after="0"/>
              <w:contextualSpacing/>
            </w:pPr>
          </w:p>
          <w:p w:rsidR="0098765C" w:rsidRDefault="0098765C" w:rsidP="0098765C">
            <w:pPr>
              <w:spacing w:before="0" w:after="0"/>
              <w:contextualSpacing/>
              <w:jc w:val="left"/>
            </w:pPr>
            <w:r>
              <w:t>The ability to continually engage, inspire and motivate others</w:t>
            </w:r>
          </w:p>
          <w:p w:rsidR="0098765C" w:rsidRDefault="0098765C" w:rsidP="0098765C">
            <w:pPr>
              <w:spacing w:before="0" w:after="0"/>
              <w:contextualSpacing/>
            </w:pPr>
          </w:p>
          <w:p w:rsidR="0098765C" w:rsidRDefault="0098765C" w:rsidP="0098765C">
            <w:pPr>
              <w:spacing w:before="0" w:after="0"/>
              <w:contextualSpacing/>
              <w:jc w:val="left"/>
            </w:pPr>
            <w:r>
              <w:t>Ability to display resilience in a variety of teaching and educational settings</w:t>
            </w:r>
          </w:p>
          <w:p w:rsidR="0098765C" w:rsidRDefault="0098765C" w:rsidP="0098765C">
            <w:pPr>
              <w:spacing w:before="0" w:after="0"/>
              <w:contextualSpacing/>
            </w:pPr>
          </w:p>
          <w:p w:rsidR="004B7126" w:rsidRDefault="0098765C" w:rsidP="0098765C">
            <w:pPr>
              <w:tabs>
                <w:tab w:val="left" w:pos="720"/>
              </w:tabs>
              <w:spacing w:before="0" w:after="0"/>
              <w:contextualSpacing/>
              <w:jc w:val="left"/>
            </w:pPr>
            <w:r>
              <w:t>A team player</w:t>
            </w:r>
          </w:p>
          <w:p w:rsidR="0098765C" w:rsidRDefault="0098765C" w:rsidP="0098765C">
            <w:pPr>
              <w:tabs>
                <w:tab w:val="left" w:pos="720"/>
              </w:tabs>
              <w:spacing w:before="0" w:after="0"/>
              <w:contextualSpacing/>
              <w:jc w:val="left"/>
            </w:pPr>
          </w:p>
          <w:p w:rsidR="0098765C" w:rsidRDefault="0098765C" w:rsidP="0098765C">
            <w:pPr>
              <w:tabs>
                <w:tab w:val="left" w:pos="720"/>
              </w:tabs>
              <w:spacing w:before="0" w:after="0"/>
              <w:contextualSpacing/>
              <w:jc w:val="left"/>
            </w:pPr>
            <w:r>
              <w:t>Ability to organise own workload and meet targets</w:t>
            </w:r>
          </w:p>
          <w:p w:rsidR="0098765C" w:rsidRDefault="0098765C" w:rsidP="0098765C">
            <w:pPr>
              <w:tabs>
                <w:tab w:val="left" w:pos="720"/>
              </w:tabs>
              <w:spacing w:before="0" w:after="0"/>
              <w:contextualSpacing/>
              <w:jc w:val="left"/>
            </w:pPr>
          </w:p>
          <w:p w:rsidR="0098765C" w:rsidRDefault="0098765C" w:rsidP="0098765C">
            <w:pPr>
              <w:tabs>
                <w:tab w:val="left" w:pos="720"/>
              </w:tabs>
              <w:spacing w:before="0" w:after="0"/>
              <w:contextualSpacing/>
              <w:jc w:val="left"/>
            </w:pPr>
            <w:r>
              <w:t>Ability to travel to work in a variety of remote locations</w:t>
            </w:r>
          </w:p>
          <w:p w:rsidR="0098765C" w:rsidRPr="00522249" w:rsidRDefault="0098765C" w:rsidP="0098765C">
            <w:pPr>
              <w:tabs>
                <w:tab w:val="left" w:pos="720"/>
              </w:tabs>
              <w:spacing w:before="0" w:after="0"/>
              <w:contextualSpacing/>
              <w:jc w:val="left"/>
              <w:rPr>
                <w:rFonts w:cs="Arial"/>
                <w:color w:val="FF0000"/>
                <w:szCs w:val="22"/>
              </w:rPr>
            </w:pPr>
          </w:p>
        </w:tc>
        <w:tc>
          <w:tcPr>
            <w:tcW w:w="709" w:type="dxa"/>
          </w:tcPr>
          <w:p w:rsidR="004B7126" w:rsidRPr="00522249" w:rsidRDefault="004B7126" w:rsidP="00236C24">
            <w:pPr>
              <w:tabs>
                <w:tab w:val="left" w:pos="720"/>
              </w:tabs>
              <w:ind w:left="142"/>
              <w:rPr>
                <w:rFonts w:cs="Arial"/>
                <w:szCs w:val="22"/>
              </w:rPr>
            </w:pPr>
          </w:p>
          <w:p w:rsidR="004B7126" w:rsidRPr="00522249" w:rsidRDefault="002E541F" w:rsidP="002E541F">
            <w:pPr>
              <w:tabs>
                <w:tab w:val="left" w:pos="720"/>
              </w:tabs>
              <w:rPr>
                <w:rFonts w:cs="Arial"/>
                <w:szCs w:val="22"/>
              </w:rPr>
            </w:pPr>
            <w:r>
              <w:rPr>
                <w:rFonts w:cs="Arial"/>
                <w:szCs w:val="22"/>
              </w:rPr>
              <w:t>E</w:t>
            </w:r>
          </w:p>
          <w:p w:rsidR="004B7126" w:rsidRPr="00522249" w:rsidRDefault="002E541F" w:rsidP="002E541F">
            <w:pPr>
              <w:tabs>
                <w:tab w:val="left" w:pos="720"/>
              </w:tabs>
              <w:rPr>
                <w:rFonts w:cs="Arial"/>
                <w:szCs w:val="22"/>
              </w:rPr>
            </w:pPr>
            <w:r>
              <w:rPr>
                <w:rFonts w:cs="Arial"/>
                <w:szCs w:val="22"/>
              </w:rPr>
              <w:t>E</w:t>
            </w:r>
          </w:p>
          <w:p w:rsidR="004B7126" w:rsidRPr="00522249" w:rsidRDefault="004B7126" w:rsidP="002E541F">
            <w:pPr>
              <w:rPr>
                <w:rFonts w:cs="Arial"/>
                <w:szCs w:val="22"/>
              </w:rPr>
            </w:pPr>
          </w:p>
          <w:p w:rsidR="004B7126" w:rsidRDefault="006E5820" w:rsidP="002E541F">
            <w:pPr>
              <w:rPr>
                <w:rFonts w:cs="Arial"/>
                <w:szCs w:val="22"/>
              </w:rPr>
            </w:pPr>
            <w:r>
              <w:rPr>
                <w:rFonts w:cs="Arial"/>
                <w:szCs w:val="22"/>
              </w:rPr>
              <w:t>D</w:t>
            </w:r>
          </w:p>
          <w:p w:rsidR="002E541F" w:rsidRDefault="002E541F" w:rsidP="002E541F">
            <w:pPr>
              <w:rPr>
                <w:rFonts w:cs="Arial"/>
                <w:szCs w:val="22"/>
              </w:rPr>
            </w:pPr>
            <w:r>
              <w:rPr>
                <w:rFonts w:cs="Arial"/>
                <w:szCs w:val="22"/>
              </w:rPr>
              <w:t>E</w:t>
            </w:r>
          </w:p>
          <w:p w:rsidR="002E541F" w:rsidRDefault="002E541F" w:rsidP="002E541F">
            <w:pPr>
              <w:rPr>
                <w:rFonts w:cs="Arial"/>
                <w:szCs w:val="22"/>
              </w:rPr>
            </w:pPr>
          </w:p>
          <w:p w:rsidR="002E541F" w:rsidRDefault="002E541F" w:rsidP="002E541F">
            <w:pPr>
              <w:rPr>
                <w:rFonts w:cs="Arial"/>
                <w:szCs w:val="22"/>
              </w:rPr>
            </w:pPr>
            <w:r>
              <w:rPr>
                <w:rFonts w:cs="Arial"/>
                <w:szCs w:val="22"/>
              </w:rPr>
              <w:t>E</w:t>
            </w:r>
          </w:p>
          <w:p w:rsidR="002E541F" w:rsidRPr="00522249" w:rsidRDefault="002E541F" w:rsidP="002E541F">
            <w:pPr>
              <w:rPr>
                <w:rFonts w:cs="Arial"/>
                <w:szCs w:val="22"/>
              </w:rPr>
            </w:pPr>
            <w:r>
              <w:rPr>
                <w:rFonts w:cs="Arial"/>
                <w:szCs w:val="22"/>
              </w:rPr>
              <w:t>E</w:t>
            </w:r>
          </w:p>
        </w:tc>
        <w:tc>
          <w:tcPr>
            <w:tcW w:w="1951" w:type="dxa"/>
          </w:tcPr>
          <w:p w:rsidR="004B7126" w:rsidRPr="00522249" w:rsidRDefault="004B7126" w:rsidP="00236C24">
            <w:pPr>
              <w:tabs>
                <w:tab w:val="left" w:pos="720"/>
              </w:tabs>
              <w:ind w:left="142"/>
              <w:rPr>
                <w:rFonts w:cs="Arial"/>
                <w:szCs w:val="22"/>
                <w:u w:val="single"/>
              </w:rPr>
            </w:pPr>
          </w:p>
          <w:p w:rsidR="004B7126" w:rsidRPr="00522249" w:rsidRDefault="004B7126" w:rsidP="00236C24">
            <w:pPr>
              <w:tabs>
                <w:tab w:val="left" w:pos="720"/>
              </w:tabs>
              <w:ind w:left="142"/>
              <w:rPr>
                <w:rFonts w:cs="Arial"/>
                <w:szCs w:val="22"/>
                <w:u w:val="single"/>
              </w:rPr>
            </w:pPr>
          </w:p>
          <w:p w:rsidR="004B7126" w:rsidRPr="00522249" w:rsidRDefault="004B7126" w:rsidP="00236C24">
            <w:pPr>
              <w:tabs>
                <w:tab w:val="left" w:pos="720"/>
              </w:tabs>
              <w:ind w:left="142"/>
              <w:rPr>
                <w:rFonts w:cs="Arial"/>
                <w:szCs w:val="22"/>
              </w:rPr>
            </w:pPr>
          </w:p>
        </w:tc>
        <w:tc>
          <w:tcPr>
            <w:tcW w:w="1984" w:type="dxa"/>
          </w:tcPr>
          <w:p w:rsidR="004B7126" w:rsidRPr="00522249" w:rsidRDefault="004B7126" w:rsidP="00236C24">
            <w:pPr>
              <w:tabs>
                <w:tab w:val="left" w:pos="720"/>
              </w:tabs>
              <w:ind w:left="142"/>
              <w:rPr>
                <w:rFonts w:cs="Arial"/>
                <w:szCs w:val="22"/>
                <w:u w:val="single"/>
              </w:rPr>
            </w:pPr>
          </w:p>
        </w:tc>
        <w:tc>
          <w:tcPr>
            <w:tcW w:w="1246" w:type="dxa"/>
          </w:tcPr>
          <w:p w:rsidR="004B7126" w:rsidRPr="00522249" w:rsidRDefault="004B7126" w:rsidP="00236C24">
            <w:pPr>
              <w:tabs>
                <w:tab w:val="left" w:pos="720"/>
              </w:tabs>
              <w:ind w:left="142"/>
              <w:rPr>
                <w:rFonts w:cs="Arial"/>
                <w:szCs w:val="22"/>
                <w:u w:val="single"/>
              </w:rPr>
            </w:pPr>
          </w:p>
        </w:tc>
      </w:tr>
      <w:tr w:rsidR="004B7126" w:rsidRPr="00522249" w:rsidTr="00236C24">
        <w:tc>
          <w:tcPr>
            <w:tcW w:w="4536" w:type="dxa"/>
          </w:tcPr>
          <w:p w:rsidR="004B7126" w:rsidRPr="00522249" w:rsidRDefault="004B7126" w:rsidP="00236C24">
            <w:pPr>
              <w:tabs>
                <w:tab w:val="left" w:pos="720"/>
              </w:tabs>
              <w:rPr>
                <w:rFonts w:cs="Arial"/>
                <w:szCs w:val="22"/>
                <w:u w:val="single"/>
              </w:rPr>
            </w:pPr>
            <w:r w:rsidRPr="00522249">
              <w:rPr>
                <w:rFonts w:cs="Arial"/>
                <w:szCs w:val="22"/>
                <w:u w:val="single"/>
              </w:rPr>
              <w:t>OTHER REQUIREMENTS:</w:t>
            </w:r>
          </w:p>
          <w:p w:rsidR="004B7126" w:rsidRPr="00522249" w:rsidRDefault="004B7126" w:rsidP="00236C24">
            <w:pPr>
              <w:tabs>
                <w:tab w:val="left" w:pos="720"/>
              </w:tabs>
              <w:jc w:val="left"/>
              <w:rPr>
                <w:rFonts w:cs="Arial"/>
                <w:szCs w:val="22"/>
              </w:rPr>
            </w:pPr>
            <w:r w:rsidRPr="00522249">
              <w:rPr>
                <w:rFonts w:cs="Arial"/>
                <w:szCs w:val="22"/>
              </w:rPr>
              <w:t>The post holder must demonstrate a positive commitment to uphold diversity and equality policies approved by the Trust.</w:t>
            </w:r>
          </w:p>
          <w:p w:rsidR="004B7126" w:rsidRPr="00522249" w:rsidRDefault="004B7126" w:rsidP="00236C24">
            <w:pPr>
              <w:tabs>
                <w:tab w:val="left" w:pos="720"/>
              </w:tabs>
              <w:jc w:val="left"/>
              <w:rPr>
                <w:rFonts w:cs="Arial"/>
                <w:szCs w:val="22"/>
              </w:rPr>
            </w:pPr>
            <w:r w:rsidRPr="00522249">
              <w:rPr>
                <w:rFonts w:cs="Arial"/>
                <w:szCs w:val="22"/>
              </w:rPr>
              <w:t>Ability to travel to other locations as required</w:t>
            </w:r>
          </w:p>
        </w:tc>
        <w:tc>
          <w:tcPr>
            <w:tcW w:w="709" w:type="dxa"/>
          </w:tcPr>
          <w:p w:rsidR="004B7126" w:rsidRPr="00522249" w:rsidRDefault="004B7126" w:rsidP="00236C24">
            <w:pPr>
              <w:tabs>
                <w:tab w:val="left" w:pos="720"/>
              </w:tabs>
              <w:ind w:left="142"/>
              <w:rPr>
                <w:rFonts w:cs="Arial"/>
                <w:szCs w:val="22"/>
              </w:rPr>
            </w:pPr>
          </w:p>
          <w:p w:rsidR="004B7126" w:rsidRPr="00522249" w:rsidRDefault="004B7126" w:rsidP="00236C24">
            <w:pPr>
              <w:tabs>
                <w:tab w:val="left" w:pos="720"/>
              </w:tabs>
              <w:rPr>
                <w:rFonts w:cs="Arial"/>
                <w:szCs w:val="22"/>
              </w:rPr>
            </w:pPr>
            <w:r w:rsidRPr="00522249">
              <w:rPr>
                <w:rFonts w:cs="Arial"/>
                <w:szCs w:val="22"/>
              </w:rPr>
              <w:t>E</w:t>
            </w:r>
          </w:p>
          <w:p w:rsidR="004B7126" w:rsidRPr="00522249" w:rsidRDefault="004B7126" w:rsidP="00236C24">
            <w:pPr>
              <w:tabs>
                <w:tab w:val="left" w:pos="720"/>
              </w:tabs>
              <w:ind w:left="142"/>
              <w:rPr>
                <w:rFonts w:cs="Arial"/>
                <w:szCs w:val="22"/>
              </w:rPr>
            </w:pPr>
          </w:p>
          <w:p w:rsidR="004B7126" w:rsidRPr="00522249" w:rsidRDefault="004B7126" w:rsidP="00236C24">
            <w:pPr>
              <w:tabs>
                <w:tab w:val="left" w:pos="720"/>
              </w:tabs>
              <w:rPr>
                <w:rFonts w:cs="Arial"/>
                <w:szCs w:val="22"/>
              </w:rPr>
            </w:pPr>
            <w:r w:rsidRPr="00522249">
              <w:rPr>
                <w:rFonts w:cs="Arial"/>
                <w:szCs w:val="22"/>
              </w:rPr>
              <w:t>E</w:t>
            </w:r>
          </w:p>
        </w:tc>
        <w:tc>
          <w:tcPr>
            <w:tcW w:w="1951" w:type="dxa"/>
          </w:tcPr>
          <w:p w:rsidR="004B7126" w:rsidRPr="00522249" w:rsidRDefault="004B7126" w:rsidP="00236C24">
            <w:pPr>
              <w:tabs>
                <w:tab w:val="left" w:pos="720"/>
              </w:tabs>
              <w:ind w:left="142"/>
              <w:rPr>
                <w:rFonts w:cs="Arial"/>
                <w:szCs w:val="22"/>
                <w:u w:val="single"/>
              </w:rPr>
            </w:pPr>
          </w:p>
          <w:p w:rsidR="004B7126" w:rsidRPr="00522249" w:rsidRDefault="004B7126" w:rsidP="00236C24">
            <w:pPr>
              <w:tabs>
                <w:tab w:val="left" w:pos="720"/>
              </w:tabs>
              <w:rPr>
                <w:rFonts w:cs="Arial"/>
                <w:szCs w:val="22"/>
              </w:rPr>
            </w:pPr>
            <w:r w:rsidRPr="00522249">
              <w:rPr>
                <w:rFonts w:cs="Arial"/>
                <w:szCs w:val="22"/>
              </w:rPr>
              <w:t>Interview</w:t>
            </w:r>
          </w:p>
          <w:p w:rsidR="004B7126" w:rsidRPr="00522249" w:rsidRDefault="004B7126" w:rsidP="00236C24">
            <w:pPr>
              <w:tabs>
                <w:tab w:val="left" w:pos="720"/>
              </w:tabs>
              <w:ind w:left="142"/>
              <w:rPr>
                <w:rFonts w:cs="Arial"/>
                <w:szCs w:val="22"/>
              </w:rPr>
            </w:pPr>
          </w:p>
          <w:p w:rsidR="004B7126" w:rsidRPr="00522249" w:rsidRDefault="004B7126" w:rsidP="00236C24">
            <w:pPr>
              <w:tabs>
                <w:tab w:val="left" w:pos="720"/>
              </w:tabs>
              <w:rPr>
                <w:rFonts w:cs="Arial"/>
                <w:szCs w:val="22"/>
              </w:rPr>
            </w:pPr>
            <w:r w:rsidRPr="00522249">
              <w:rPr>
                <w:rFonts w:cs="Arial"/>
                <w:szCs w:val="22"/>
              </w:rPr>
              <w:t>Interview</w:t>
            </w:r>
          </w:p>
        </w:tc>
        <w:tc>
          <w:tcPr>
            <w:tcW w:w="1984" w:type="dxa"/>
          </w:tcPr>
          <w:p w:rsidR="004B7126" w:rsidRPr="00522249" w:rsidRDefault="004B7126" w:rsidP="00236C24">
            <w:pPr>
              <w:tabs>
                <w:tab w:val="left" w:pos="720"/>
              </w:tabs>
              <w:ind w:left="142"/>
              <w:rPr>
                <w:rFonts w:cs="Arial"/>
                <w:szCs w:val="22"/>
                <w:u w:val="single"/>
              </w:rPr>
            </w:pPr>
          </w:p>
        </w:tc>
        <w:tc>
          <w:tcPr>
            <w:tcW w:w="1246" w:type="dxa"/>
          </w:tcPr>
          <w:p w:rsidR="004B7126" w:rsidRPr="00522249" w:rsidRDefault="004B7126" w:rsidP="00236C24">
            <w:pPr>
              <w:tabs>
                <w:tab w:val="left" w:pos="720"/>
              </w:tabs>
              <w:ind w:left="142"/>
              <w:rPr>
                <w:rFonts w:cs="Arial"/>
                <w:szCs w:val="22"/>
                <w:u w:val="single"/>
              </w:rPr>
            </w:pPr>
          </w:p>
        </w:tc>
      </w:tr>
    </w:tbl>
    <w:p w:rsidR="004B7126" w:rsidRPr="00522249" w:rsidRDefault="004B7126" w:rsidP="004B7126">
      <w:pPr>
        <w:tabs>
          <w:tab w:val="left" w:pos="720"/>
        </w:tabs>
        <w:rPr>
          <w:rFonts w:cs="Arial"/>
          <w:szCs w:val="22"/>
        </w:rPr>
      </w:pPr>
      <w:r w:rsidRPr="00522249">
        <w:rPr>
          <w:rFonts w:cs="Arial"/>
          <w:szCs w:val="22"/>
        </w:rPr>
        <w:t>*Essential/Desirable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522249" w:rsidTr="00236C24">
        <w:tc>
          <w:tcPr>
            <w:tcW w:w="10348" w:type="dxa"/>
            <w:gridSpan w:val="6"/>
          </w:tcPr>
          <w:p w:rsidR="004B7126" w:rsidRPr="00522249" w:rsidRDefault="004B7126" w:rsidP="00236C24">
            <w:pPr>
              <w:tabs>
                <w:tab w:val="left" w:pos="720"/>
              </w:tabs>
              <w:ind w:left="459"/>
              <w:jc w:val="center"/>
              <w:rPr>
                <w:rFonts w:cs="Arial"/>
                <w:b/>
                <w:szCs w:val="22"/>
              </w:rPr>
            </w:pPr>
            <w:r w:rsidRPr="00522249">
              <w:rPr>
                <w:rFonts w:cs="Arial"/>
                <w:b/>
                <w:szCs w:val="22"/>
              </w:rPr>
              <w:t>HAZARDS :</w:t>
            </w:r>
          </w:p>
        </w:tc>
      </w:tr>
      <w:tr w:rsidR="004B7126" w:rsidRPr="00522249" w:rsidTr="00236C24">
        <w:tc>
          <w:tcPr>
            <w:tcW w:w="2694" w:type="dxa"/>
          </w:tcPr>
          <w:p w:rsidR="004B7126" w:rsidRPr="00522249" w:rsidRDefault="004B7126" w:rsidP="00236C24">
            <w:pPr>
              <w:tabs>
                <w:tab w:val="left" w:pos="720"/>
              </w:tabs>
              <w:ind w:left="142"/>
              <w:jc w:val="left"/>
              <w:rPr>
                <w:rFonts w:cs="Arial"/>
                <w:szCs w:val="22"/>
              </w:rPr>
            </w:pPr>
            <w:r w:rsidRPr="00522249">
              <w:rPr>
                <w:rFonts w:cs="Arial"/>
                <w:szCs w:val="22"/>
              </w:rPr>
              <w:t>Laboratory Specimens</w:t>
            </w:r>
          </w:p>
          <w:p w:rsidR="004B7126" w:rsidRPr="00522249" w:rsidRDefault="004B7126" w:rsidP="00236C24">
            <w:pPr>
              <w:tabs>
                <w:tab w:val="left" w:pos="720"/>
              </w:tabs>
              <w:ind w:left="142"/>
              <w:jc w:val="left"/>
              <w:rPr>
                <w:rFonts w:cs="Arial"/>
                <w:szCs w:val="22"/>
              </w:rPr>
            </w:pPr>
            <w:proofErr w:type="spellStart"/>
            <w:r w:rsidRPr="00522249">
              <w:rPr>
                <w:rFonts w:cs="Arial"/>
                <w:szCs w:val="22"/>
              </w:rPr>
              <w:t>Proteinacious</w:t>
            </w:r>
            <w:proofErr w:type="spellEnd"/>
            <w:r w:rsidRPr="00522249">
              <w:rPr>
                <w:rFonts w:cs="Arial"/>
                <w:szCs w:val="22"/>
              </w:rPr>
              <w:t xml:space="preserve"> Dusts</w:t>
            </w:r>
          </w:p>
        </w:tc>
        <w:tc>
          <w:tcPr>
            <w:tcW w:w="567" w:type="dxa"/>
          </w:tcPr>
          <w:p w:rsidR="004B7126" w:rsidRPr="00522249" w:rsidRDefault="004B7126" w:rsidP="00236C24">
            <w:pPr>
              <w:tabs>
                <w:tab w:val="left" w:pos="720"/>
              </w:tabs>
              <w:ind w:left="142"/>
              <w:jc w:val="left"/>
              <w:rPr>
                <w:rFonts w:cs="Arial"/>
                <w:szCs w:val="22"/>
              </w:rPr>
            </w:pPr>
          </w:p>
        </w:tc>
        <w:tc>
          <w:tcPr>
            <w:tcW w:w="2977" w:type="dxa"/>
          </w:tcPr>
          <w:p w:rsidR="004B7126" w:rsidRPr="00522249" w:rsidRDefault="004B7126" w:rsidP="00236C24">
            <w:pPr>
              <w:tabs>
                <w:tab w:val="left" w:pos="720"/>
              </w:tabs>
              <w:ind w:left="142"/>
              <w:jc w:val="left"/>
              <w:rPr>
                <w:rFonts w:cs="Arial"/>
                <w:szCs w:val="22"/>
              </w:rPr>
            </w:pPr>
            <w:r w:rsidRPr="00522249">
              <w:rPr>
                <w:rFonts w:cs="Arial"/>
                <w:szCs w:val="22"/>
              </w:rPr>
              <w:t>Clinical contact with patients</w:t>
            </w:r>
          </w:p>
        </w:tc>
        <w:tc>
          <w:tcPr>
            <w:tcW w:w="567" w:type="dxa"/>
          </w:tcPr>
          <w:p w:rsidR="004B7126" w:rsidRPr="00522249" w:rsidRDefault="00693590" w:rsidP="00236C24">
            <w:pPr>
              <w:tabs>
                <w:tab w:val="left" w:pos="720"/>
              </w:tabs>
              <w:ind w:left="142"/>
              <w:jc w:val="left"/>
              <w:rPr>
                <w:rFonts w:cs="Arial"/>
                <w:szCs w:val="22"/>
              </w:rPr>
            </w:pPr>
            <w:r>
              <w:rPr>
                <w:rFonts w:cs="Arial"/>
                <w:szCs w:val="22"/>
              </w:rPr>
              <w:t>X</w:t>
            </w:r>
          </w:p>
        </w:tc>
        <w:tc>
          <w:tcPr>
            <w:tcW w:w="3118" w:type="dxa"/>
          </w:tcPr>
          <w:p w:rsidR="004B7126" w:rsidRPr="00522249" w:rsidRDefault="004B7126" w:rsidP="00236C24">
            <w:pPr>
              <w:tabs>
                <w:tab w:val="left" w:pos="720"/>
              </w:tabs>
              <w:ind w:left="142"/>
              <w:jc w:val="left"/>
              <w:rPr>
                <w:rFonts w:cs="Arial"/>
                <w:szCs w:val="22"/>
              </w:rPr>
            </w:pPr>
            <w:r w:rsidRPr="00522249">
              <w:rPr>
                <w:rFonts w:cs="Arial"/>
                <w:szCs w:val="22"/>
              </w:rPr>
              <w:t>Performing Exposure</w:t>
            </w:r>
          </w:p>
          <w:p w:rsidR="004B7126" w:rsidRPr="00522249" w:rsidRDefault="004B7126" w:rsidP="00236C24">
            <w:pPr>
              <w:tabs>
                <w:tab w:val="left" w:pos="720"/>
              </w:tabs>
              <w:ind w:left="142"/>
              <w:jc w:val="left"/>
              <w:rPr>
                <w:rFonts w:cs="Arial"/>
                <w:szCs w:val="22"/>
              </w:rPr>
            </w:pPr>
            <w:r w:rsidRPr="00522249">
              <w:rPr>
                <w:rFonts w:cs="Arial"/>
                <w:szCs w:val="22"/>
              </w:rPr>
              <w:t>Prone Invasive Procedures</w:t>
            </w:r>
          </w:p>
        </w:tc>
        <w:tc>
          <w:tcPr>
            <w:tcW w:w="425" w:type="dxa"/>
          </w:tcPr>
          <w:p w:rsidR="004B7126" w:rsidRPr="00522249" w:rsidRDefault="004B7126" w:rsidP="00236C24">
            <w:pPr>
              <w:tabs>
                <w:tab w:val="left" w:pos="720"/>
              </w:tabs>
              <w:ind w:left="142"/>
              <w:rPr>
                <w:rFonts w:cs="Arial"/>
                <w:szCs w:val="22"/>
              </w:rPr>
            </w:pPr>
          </w:p>
        </w:tc>
      </w:tr>
      <w:tr w:rsidR="004B7126" w:rsidRPr="00522249" w:rsidTr="00236C24">
        <w:tc>
          <w:tcPr>
            <w:tcW w:w="2694" w:type="dxa"/>
          </w:tcPr>
          <w:p w:rsidR="004B7126" w:rsidRPr="00522249" w:rsidRDefault="004B7126" w:rsidP="00236C24">
            <w:pPr>
              <w:tabs>
                <w:tab w:val="left" w:pos="720"/>
              </w:tabs>
              <w:ind w:left="142"/>
              <w:jc w:val="left"/>
              <w:rPr>
                <w:rFonts w:cs="Arial"/>
                <w:szCs w:val="22"/>
              </w:rPr>
            </w:pPr>
            <w:r w:rsidRPr="00522249">
              <w:rPr>
                <w:rFonts w:cs="Arial"/>
                <w:szCs w:val="22"/>
              </w:rPr>
              <w:t>Blood/Body Fluids</w:t>
            </w:r>
          </w:p>
        </w:tc>
        <w:tc>
          <w:tcPr>
            <w:tcW w:w="567" w:type="dxa"/>
          </w:tcPr>
          <w:p w:rsidR="004B7126" w:rsidRPr="00522249" w:rsidRDefault="001E4D2A" w:rsidP="00236C24">
            <w:pPr>
              <w:tabs>
                <w:tab w:val="left" w:pos="720"/>
              </w:tabs>
              <w:ind w:left="142"/>
              <w:jc w:val="left"/>
              <w:rPr>
                <w:rFonts w:cs="Arial"/>
                <w:szCs w:val="22"/>
              </w:rPr>
            </w:pPr>
            <w:r>
              <w:rPr>
                <w:rFonts w:cs="Arial"/>
                <w:szCs w:val="22"/>
              </w:rPr>
              <w:t>X</w:t>
            </w:r>
          </w:p>
        </w:tc>
        <w:tc>
          <w:tcPr>
            <w:tcW w:w="2977" w:type="dxa"/>
          </w:tcPr>
          <w:p w:rsidR="004B7126" w:rsidRPr="00522249" w:rsidRDefault="004B7126" w:rsidP="00236C24">
            <w:pPr>
              <w:tabs>
                <w:tab w:val="left" w:pos="720"/>
              </w:tabs>
              <w:ind w:left="142"/>
              <w:jc w:val="left"/>
              <w:rPr>
                <w:rFonts w:cs="Arial"/>
                <w:szCs w:val="22"/>
              </w:rPr>
            </w:pPr>
            <w:r w:rsidRPr="00522249">
              <w:rPr>
                <w:rFonts w:cs="Arial"/>
                <w:szCs w:val="22"/>
              </w:rPr>
              <w:t>Dusty Environment</w:t>
            </w:r>
          </w:p>
        </w:tc>
        <w:tc>
          <w:tcPr>
            <w:tcW w:w="567" w:type="dxa"/>
          </w:tcPr>
          <w:p w:rsidR="004B7126" w:rsidRPr="00522249" w:rsidRDefault="004B7126" w:rsidP="00236C24">
            <w:pPr>
              <w:tabs>
                <w:tab w:val="left" w:pos="720"/>
              </w:tabs>
              <w:ind w:left="142"/>
              <w:jc w:val="left"/>
              <w:rPr>
                <w:rFonts w:cs="Arial"/>
                <w:szCs w:val="22"/>
              </w:rPr>
            </w:pPr>
          </w:p>
        </w:tc>
        <w:tc>
          <w:tcPr>
            <w:tcW w:w="3118" w:type="dxa"/>
          </w:tcPr>
          <w:p w:rsidR="004B7126" w:rsidRPr="00522249" w:rsidRDefault="004B7126" w:rsidP="00236C24">
            <w:pPr>
              <w:tabs>
                <w:tab w:val="left" w:pos="720"/>
              </w:tabs>
              <w:ind w:left="142"/>
              <w:jc w:val="left"/>
              <w:rPr>
                <w:rFonts w:cs="Arial"/>
                <w:szCs w:val="22"/>
              </w:rPr>
            </w:pPr>
            <w:r w:rsidRPr="00522249">
              <w:rPr>
                <w:rFonts w:cs="Arial"/>
                <w:szCs w:val="22"/>
              </w:rPr>
              <w:t>VDU Use</w:t>
            </w:r>
          </w:p>
        </w:tc>
        <w:tc>
          <w:tcPr>
            <w:tcW w:w="425" w:type="dxa"/>
          </w:tcPr>
          <w:p w:rsidR="004B7126" w:rsidRPr="00522249" w:rsidRDefault="00693590" w:rsidP="00236C24">
            <w:pPr>
              <w:tabs>
                <w:tab w:val="left" w:pos="720"/>
              </w:tabs>
              <w:ind w:left="142"/>
              <w:rPr>
                <w:rFonts w:cs="Arial"/>
                <w:szCs w:val="22"/>
              </w:rPr>
            </w:pPr>
            <w:r>
              <w:rPr>
                <w:rFonts w:cs="Arial"/>
                <w:szCs w:val="22"/>
              </w:rPr>
              <w:t>X</w:t>
            </w:r>
          </w:p>
        </w:tc>
      </w:tr>
      <w:tr w:rsidR="004B7126" w:rsidRPr="00522249" w:rsidTr="00236C24">
        <w:tc>
          <w:tcPr>
            <w:tcW w:w="2694" w:type="dxa"/>
          </w:tcPr>
          <w:p w:rsidR="004B7126" w:rsidRPr="00522249" w:rsidRDefault="004B7126" w:rsidP="00236C24">
            <w:pPr>
              <w:tabs>
                <w:tab w:val="left" w:pos="720"/>
              </w:tabs>
              <w:ind w:left="142"/>
              <w:jc w:val="left"/>
              <w:rPr>
                <w:rFonts w:cs="Arial"/>
                <w:szCs w:val="22"/>
              </w:rPr>
            </w:pPr>
            <w:r w:rsidRPr="00522249">
              <w:rPr>
                <w:rFonts w:cs="Arial"/>
                <w:szCs w:val="22"/>
              </w:rPr>
              <w:t>Radiation</w:t>
            </w:r>
          </w:p>
        </w:tc>
        <w:tc>
          <w:tcPr>
            <w:tcW w:w="567" w:type="dxa"/>
          </w:tcPr>
          <w:p w:rsidR="004B7126" w:rsidRPr="00522249" w:rsidRDefault="004B7126" w:rsidP="00236C24">
            <w:pPr>
              <w:tabs>
                <w:tab w:val="left" w:pos="720"/>
              </w:tabs>
              <w:ind w:left="142"/>
              <w:jc w:val="left"/>
              <w:rPr>
                <w:rFonts w:cs="Arial"/>
                <w:szCs w:val="22"/>
              </w:rPr>
            </w:pPr>
          </w:p>
        </w:tc>
        <w:tc>
          <w:tcPr>
            <w:tcW w:w="2977" w:type="dxa"/>
          </w:tcPr>
          <w:p w:rsidR="004B7126" w:rsidRPr="00522249" w:rsidRDefault="004B7126" w:rsidP="00236C24">
            <w:pPr>
              <w:tabs>
                <w:tab w:val="left" w:pos="720"/>
              </w:tabs>
              <w:ind w:left="142"/>
              <w:jc w:val="left"/>
              <w:rPr>
                <w:rFonts w:cs="Arial"/>
                <w:szCs w:val="22"/>
              </w:rPr>
            </w:pPr>
            <w:r w:rsidRPr="00522249">
              <w:rPr>
                <w:rFonts w:cs="Arial"/>
                <w:szCs w:val="22"/>
              </w:rPr>
              <w:t>Challenging Behaviour</w:t>
            </w:r>
          </w:p>
        </w:tc>
        <w:tc>
          <w:tcPr>
            <w:tcW w:w="567" w:type="dxa"/>
          </w:tcPr>
          <w:p w:rsidR="004B7126" w:rsidRPr="00522249" w:rsidRDefault="001E4D2A" w:rsidP="00236C24">
            <w:pPr>
              <w:tabs>
                <w:tab w:val="left" w:pos="720"/>
              </w:tabs>
              <w:ind w:left="142"/>
              <w:jc w:val="left"/>
              <w:rPr>
                <w:rFonts w:cs="Arial"/>
                <w:szCs w:val="22"/>
              </w:rPr>
            </w:pPr>
            <w:r>
              <w:rPr>
                <w:rFonts w:cs="Arial"/>
                <w:szCs w:val="22"/>
              </w:rPr>
              <w:t>X</w:t>
            </w:r>
          </w:p>
        </w:tc>
        <w:tc>
          <w:tcPr>
            <w:tcW w:w="3118" w:type="dxa"/>
          </w:tcPr>
          <w:p w:rsidR="004B7126" w:rsidRPr="00522249" w:rsidRDefault="004B7126" w:rsidP="00236C24">
            <w:pPr>
              <w:tabs>
                <w:tab w:val="left" w:pos="720"/>
              </w:tabs>
              <w:ind w:left="142"/>
              <w:jc w:val="left"/>
              <w:rPr>
                <w:rFonts w:cs="Arial"/>
                <w:szCs w:val="22"/>
              </w:rPr>
            </w:pPr>
            <w:r w:rsidRPr="00522249">
              <w:rPr>
                <w:rFonts w:cs="Arial"/>
                <w:szCs w:val="22"/>
              </w:rPr>
              <w:t>Manual Handling</w:t>
            </w:r>
          </w:p>
        </w:tc>
        <w:tc>
          <w:tcPr>
            <w:tcW w:w="425" w:type="dxa"/>
          </w:tcPr>
          <w:p w:rsidR="004B7126" w:rsidRPr="00522249" w:rsidRDefault="001E4D2A" w:rsidP="00236C24">
            <w:pPr>
              <w:tabs>
                <w:tab w:val="left" w:pos="720"/>
              </w:tabs>
              <w:ind w:left="142"/>
              <w:rPr>
                <w:rFonts w:cs="Arial"/>
                <w:szCs w:val="22"/>
              </w:rPr>
            </w:pPr>
            <w:r>
              <w:rPr>
                <w:rFonts w:cs="Arial"/>
                <w:szCs w:val="22"/>
              </w:rPr>
              <w:t>X</w:t>
            </w:r>
          </w:p>
        </w:tc>
      </w:tr>
      <w:tr w:rsidR="004B7126" w:rsidRPr="00522249" w:rsidTr="00236C24">
        <w:tc>
          <w:tcPr>
            <w:tcW w:w="2694" w:type="dxa"/>
          </w:tcPr>
          <w:p w:rsidR="004B7126" w:rsidRPr="00522249" w:rsidRDefault="004B7126" w:rsidP="00236C24">
            <w:pPr>
              <w:tabs>
                <w:tab w:val="left" w:pos="720"/>
              </w:tabs>
              <w:ind w:left="142"/>
              <w:jc w:val="left"/>
              <w:rPr>
                <w:rFonts w:cs="Arial"/>
                <w:szCs w:val="22"/>
              </w:rPr>
            </w:pPr>
            <w:r w:rsidRPr="00522249">
              <w:rPr>
                <w:rFonts w:cs="Arial"/>
                <w:szCs w:val="22"/>
              </w:rPr>
              <w:t>Solvents</w:t>
            </w:r>
          </w:p>
        </w:tc>
        <w:tc>
          <w:tcPr>
            <w:tcW w:w="567" w:type="dxa"/>
          </w:tcPr>
          <w:p w:rsidR="004B7126" w:rsidRPr="00522249" w:rsidRDefault="004B7126" w:rsidP="00236C24">
            <w:pPr>
              <w:tabs>
                <w:tab w:val="left" w:pos="720"/>
              </w:tabs>
              <w:ind w:left="142"/>
              <w:jc w:val="left"/>
              <w:rPr>
                <w:rFonts w:cs="Arial"/>
                <w:szCs w:val="22"/>
              </w:rPr>
            </w:pPr>
          </w:p>
        </w:tc>
        <w:tc>
          <w:tcPr>
            <w:tcW w:w="2977" w:type="dxa"/>
          </w:tcPr>
          <w:p w:rsidR="004B7126" w:rsidRPr="00522249" w:rsidRDefault="004B7126" w:rsidP="00236C24">
            <w:pPr>
              <w:tabs>
                <w:tab w:val="left" w:pos="720"/>
              </w:tabs>
              <w:ind w:left="142"/>
              <w:jc w:val="left"/>
              <w:rPr>
                <w:rFonts w:cs="Arial"/>
                <w:szCs w:val="22"/>
              </w:rPr>
            </w:pPr>
            <w:r w:rsidRPr="00522249">
              <w:rPr>
                <w:rFonts w:cs="Arial"/>
                <w:szCs w:val="22"/>
              </w:rPr>
              <w:t>Driving</w:t>
            </w:r>
          </w:p>
        </w:tc>
        <w:tc>
          <w:tcPr>
            <w:tcW w:w="567" w:type="dxa"/>
          </w:tcPr>
          <w:p w:rsidR="004B7126" w:rsidRPr="00522249" w:rsidRDefault="00693590" w:rsidP="00236C24">
            <w:pPr>
              <w:tabs>
                <w:tab w:val="left" w:pos="720"/>
              </w:tabs>
              <w:ind w:left="142"/>
              <w:jc w:val="left"/>
              <w:rPr>
                <w:rFonts w:cs="Arial"/>
                <w:szCs w:val="22"/>
              </w:rPr>
            </w:pPr>
            <w:r>
              <w:rPr>
                <w:rFonts w:cs="Arial"/>
                <w:szCs w:val="22"/>
              </w:rPr>
              <w:t>X</w:t>
            </w:r>
          </w:p>
        </w:tc>
        <w:tc>
          <w:tcPr>
            <w:tcW w:w="3118" w:type="dxa"/>
          </w:tcPr>
          <w:p w:rsidR="004B7126" w:rsidRPr="00522249" w:rsidRDefault="004B7126" w:rsidP="00236C24">
            <w:pPr>
              <w:tabs>
                <w:tab w:val="left" w:pos="720"/>
              </w:tabs>
              <w:ind w:left="142"/>
              <w:jc w:val="left"/>
              <w:rPr>
                <w:rFonts w:cs="Arial"/>
                <w:szCs w:val="22"/>
              </w:rPr>
            </w:pPr>
            <w:r w:rsidRPr="00522249">
              <w:rPr>
                <w:rFonts w:cs="Arial"/>
                <w:szCs w:val="22"/>
              </w:rPr>
              <w:t>Noise</w:t>
            </w:r>
          </w:p>
        </w:tc>
        <w:tc>
          <w:tcPr>
            <w:tcW w:w="425" w:type="dxa"/>
          </w:tcPr>
          <w:p w:rsidR="004B7126" w:rsidRPr="00522249" w:rsidRDefault="004B7126" w:rsidP="00236C24">
            <w:pPr>
              <w:tabs>
                <w:tab w:val="left" w:pos="720"/>
              </w:tabs>
              <w:ind w:left="142"/>
              <w:rPr>
                <w:rFonts w:cs="Arial"/>
                <w:szCs w:val="22"/>
              </w:rPr>
            </w:pPr>
          </w:p>
        </w:tc>
      </w:tr>
      <w:tr w:rsidR="004B7126" w:rsidRPr="00522249" w:rsidTr="00236C24">
        <w:tc>
          <w:tcPr>
            <w:tcW w:w="2694" w:type="dxa"/>
          </w:tcPr>
          <w:p w:rsidR="004B7126" w:rsidRPr="00522249" w:rsidRDefault="004B7126" w:rsidP="00236C24">
            <w:pPr>
              <w:tabs>
                <w:tab w:val="left" w:pos="720"/>
              </w:tabs>
              <w:ind w:left="142"/>
              <w:jc w:val="left"/>
              <w:rPr>
                <w:rFonts w:cs="Arial"/>
                <w:szCs w:val="22"/>
              </w:rPr>
            </w:pPr>
            <w:r w:rsidRPr="00522249">
              <w:rPr>
                <w:rFonts w:cs="Arial"/>
                <w:szCs w:val="22"/>
              </w:rPr>
              <w:t xml:space="preserve">Respiratory </w:t>
            </w:r>
            <w:proofErr w:type="spellStart"/>
            <w:r w:rsidRPr="00522249">
              <w:rPr>
                <w:rFonts w:cs="Arial"/>
                <w:szCs w:val="22"/>
              </w:rPr>
              <w:t>Sensitisers</w:t>
            </w:r>
            <w:proofErr w:type="spellEnd"/>
          </w:p>
        </w:tc>
        <w:tc>
          <w:tcPr>
            <w:tcW w:w="567" w:type="dxa"/>
          </w:tcPr>
          <w:p w:rsidR="004B7126" w:rsidRPr="00522249" w:rsidRDefault="004B7126" w:rsidP="00236C24">
            <w:pPr>
              <w:tabs>
                <w:tab w:val="left" w:pos="720"/>
              </w:tabs>
              <w:ind w:left="142"/>
              <w:jc w:val="left"/>
              <w:rPr>
                <w:rFonts w:cs="Arial"/>
                <w:szCs w:val="22"/>
              </w:rPr>
            </w:pPr>
          </w:p>
        </w:tc>
        <w:tc>
          <w:tcPr>
            <w:tcW w:w="2977" w:type="dxa"/>
          </w:tcPr>
          <w:p w:rsidR="004B7126" w:rsidRPr="00522249" w:rsidRDefault="004B7126" w:rsidP="00236C24">
            <w:pPr>
              <w:tabs>
                <w:tab w:val="left" w:pos="720"/>
              </w:tabs>
              <w:ind w:left="142"/>
              <w:jc w:val="left"/>
              <w:rPr>
                <w:rFonts w:cs="Arial"/>
                <w:szCs w:val="22"/>
              </w:rPr>
            </w:pPr>
            <w:r w:rsidRPr="00522249">
              <w:rPr>
                <w:rFonts w:cs="Arial"/>
                <w:szCs w:val="22"/>
              </w:rPr>
              <w:t>Food Handling</w:t>
            </w:r>
          </w:p>
        </w:tc>
        <w:tc>
          <w:tcPr>
            <w:tcW w:w="567" w:type="dxa"/>
          </w:tcPr>
          <w:p w:rsidR="004B7126" w:rsidRPr="00522249" w:rsidRDefault="004B7126" w:rsidP="00236C24">
            <w:pPr>
              <w:tabs>
                <w:tab w:val="left" w:pos="720"/>
              </w:tabs>
              <w:ind w:left="142"/>
              <w:jc w:val="left"/>
              <w:rPr>
                <w:rFonts w:cs="Arial"/>
                <w:szCs w:val="22"/>
              </w:rPr>
            </w:pPr>
          </w:p>
        </w:tc>
        <w:tc>
          <w:tcPr>
            <w:tcW w:w="3118" w:type="dxa"/>
          </w:tcPr>
          <w:p w:rsidR="004B7126" w:rsidRPr="00522249" w:rsidRDefault="004B7126" w:rsidP="00236C24">
            <w:pPr>
              <w:tabs>
                <w:tab w:val="left" w:pos="720"/>
              </w:tabs>
              <w:ind w:left="142"/>
              <w:jc w:val="left"/>
              <w:rPr>
                <w:rFonts w:cs="Arial"/>
                <w:szCs w:val="22"/>
              </w:rPr>
            </w:pPr>
            <w:r w:rsidRPr="00522249">
              <w:rPr>
                <w:rFonts w:cs="Arial"/>
                <w:szCs w:val="22"/>
              </w:rPr>
              <w:t>Working in Isolation</w:t>
            </w:r>
          </w:p>
        </w:tc>
        <w:tc>
          <w:tcPr>
            <w:tcW w:w="425" w:type="dxa"/>
          </w:tcPr>
          <w:p w:rsidR="004B7126" w:rsidRPr="00522249" w:rsidRDefault="00693590" w:rsidP="00236C24">
            <w:pPr>
              <w:tabs>
                <w:tab w:val="left" w:pos="720"/>
              </w:tabs>
              <w:ind w:left="142"/>
              <w:rPr>
                <w:rFonts w:cs="Arial"/>
                <w:szCs w:val="22"/>
              </w:rPr>
            </w:pPr>
            <w:r>
              <w:rPr>
                <w:rFonts w:cs="Arial"/>
                <w:szCs w:val="22"/>
              </w:rPr>
              <w:t>X</w:t>
            </w:r>
          </w:p>
        </w:tc>
      </w:tr>
      <w:tr w:rsidR="004B7126" w:rsidRPr="00522249" w:rsidTr="00236C24">
        <w:tc>
          <w:tcPr>
            <w:tcW w:w="2694" w:type="dxa"/>
          </w:tcPr>
          <w:p w:rsidR="004B7126" w:rsidRPr="00522249" w:rsidRDefault="004B7126" w:rsidP="00236C24">
            <w:pPr>
              <w:tabs>
                <w:tab w:val="left" w:pos="720"/>
              </w:tabs>
              <w:ind w:left="142"/>
              <w:jc w:val="left"/>
              <w:rPr>
                <w:rFonts w:cs="Arial"/>
                <w:szCs w:val="22"/>
              </w:rPr>
            </w:pPr>
            <w:r w:rsidRPr="00522249">
              <w:rPr>
                <w:rFonts w:cs="Arial"/>
                <w:szCs w:val="22"/>
              </w:rPr>
              <w:t>Cytotoxic drugs</w:t>
            </w:r>
          </w:p>
        </w:tc>
        <w:tc>
          <w:tcPr>
            <w:tcW w:w="567" w:type="dxa"/>
          </w:tcPr>
          <w:p w:rsidR="004B7126" w:rsidRPr="00522249" w:rsidRDefault="004B7126" w:rsidP="00236C24">
            <w:pPr>
              <w:tabs>
                <w:tab w:val="left" w:pos="720"/>
              </w:tabs>
              <w:ind w:left="142"/>
              <w:jc w:val="left"/>
              <w:rPr>
                <w:rFonts w:cs="Arial"/>
                <w:szCs w:val="22"/>
              </w:rPr>
            </w:pPr>
          </w:p>
        </w:tc>
        <w:tc>
          <w:tcPr>
            <w:tcW w:w="2977" w:type="dxa"/>
          </w:tcPr>
          <w:p w:rsidR="004B7126" w:rsidRPr="00522249" w:rsidRDefault="004B7126" w:rsidP="00236C24">
            <w:pPr>
              <w:tabs>
                <w:tab w:val="left" w:pos="720"/>
              </w:tabs>
              <w:ind w:left="142"/>
              <w:jc w:val="left"/>
              <w:rPr>
                <w:rFonts w:cs="Arial"/>
                <w:szCs w:val="22"/>
              </w:rPr>
            </w:pPr>
            <w:r w:rsidRPr="00522249">
              <w:rPr>
                <w:rFonts w:cs="Arial"/>
                <w:szCs w:val="22"/>
              </w:rPr>
              <w:t>Night working</w:t>
            </w:r>
          </w:p>
        </w:tc>
        <w:tc>
          <w:tcPr>
            <w:tcW w:w="567" w:type="dxa"/>
          </w:tcPr>
          <w:p w:rsidR="004B7126" w:rsidRPr="00522249" w:rsidRDefault="004B7126" w:rsidP="00236C24">
            <w:pPr>
              <w:tabs>
                <w:tab w:val="left" w:pos="720"/>
              </w:tabs>
              <w:ind w:left="142"/>
              <w:jc w:val="left"/>
              <w:rPr>
                <w:rFonts w:cs="Arial"/>
                <w:szCs w:val="22"/>
              </w:rPr>
            </w:pPr>
          </w:p>
        </w:tc>
        <w:tc>
          <w:tcPr>
            <w:tcW w:w="3118" w:type="dxa"/>
          </w:tcPr>
          <w:p w:rsidR="004B7126" w:rsidRPr="00522249" w:rsidRDefault="004B7126" w:rsidP="00236C24">
            <w:pPr>
              <w:tabs>
                <w:tab w:val="left" w:pos="720"/>
              </w:tabs>
              <w:ind w:left="142"/>
              <w:jc w:val="left"/>
              <w:rPr>
                <w:rFonts w:cs="Arial"/>
                <w:szCs w:val="22"/>
              </w:rPr>
            </w:pPr>
          </w:p>
        </w:tc>
        <w:tc>
          <w:tcPr>
            <w:tcW w:w="425" w:type="dxa"/>
          </w:tcPr>
          <w:p w:rsidR="004B7126" w:rsidRPr="00522249" w:rsidRDefault="004B7126" w:rsidP="00236C24">
            <w:pPr>
              <w:tabs>
                <w:tab w:val="left" w:pos="720"/>
              </w:tabs>
              <w:ind w:left="142"/>
              <w:rPr>
                <w:rFonts w:cs="Arial"/>
                <w:szCs w:val="22"/>
              </w:rPr>
            </w:pPr>
          </w:p>
        </w:tc>
      </w:tr>
    </w:tbl>
    <w:p w:rsidR="004E1C29" w:rsidRPr="00522249" w:rsidRDefault="004E1C29" w:rsidP="009B5856">
      <w:pPr>
        <w:rPr>
          <w:rFonts w:cs="Arial"/>
          <w:szCs w:val="22"/>
        </w:rPr>
      </w:pPr>
    </w:p>
    <w:sectPr w:rsidR="004E1C29" w:rsidRPr="0052224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265" w:rsidRDefault="00423265" w:rsidP="004B7126">
      <w:pPr>
        <w:spacing w:before="0" w:after="0"/>
      </w:pPr>
      <w:r>
        <w:separator/>
      </w:r>
    </w:p>
  </w:endnote>
  <w:endnote w:type="continuationSeparator" w:id="0">
    <w:p w:rsidR="00423265" w:rsidRDefault="00423265"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0" w:rsidRDefault="004B7126" w:rsidP="00920FA2">
    <w:pPr>
      <w:pStyle w:val="Footer"/>
      <w:jc w:val="right"/>
      <w:rPr>
        <w:i/>
        <w:noProof/>
        <w:sz w:val="12"/>
      </w:rPr>
    </w:pPr>
    <w:r>
      <w:rPr>
        <w:noProof/>
        <w:sz w:val="16"/>
        <w:szCs w:val="16"/>
      </w:rPr>
      <w:t xml:space="preserve">Job Description  – </w:t>
    </w:r>
    <w:r w:rsidR="0070442D">
      <w:rPr>
        <w:noProof/>
        <w:sz w:val="16"/>
        <w:szCs w:val="16"/>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265" w:rsidRDefault="00423265" w:rsidP="004B7126">
      <w:pPr>
        <w:spacing w:before="0" w:after="0"/>
      </w:pPr>
      <w:r>
        <w:separator/>
      </w:r>
    </w:p>
  </w:footnote>
  <w:footnote w:type="continuationSeparator" w:id="0">
    <w:p w:rsidR="00423265" w:rsidRDefault="00423265"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0" w:rsidRDefault="00352DA7">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765EF"/>
    <w:multiLevelType w:val="hybridMultilevel"/>
    <w:tmpl w:val="2DAEEF58"/>
    <w:lvl w:ilvl="0" w:tplc="46E6377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E20BF"/>
    <w:multiLevelType w:val="hybridMultilevel"/>
    <w:tmpl w:val="7D5CA2BE"/>
    <w:lvl w:ilvl="0" w:tplc="46E6377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C13C64"/>
    <w:multiLevelType w:val="hybridMultilevel"/>
    <w:tmpl w:val="329E24F8"/>
    <w:lvl w:ilvl="0" w:tplc="46E6377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F0847F0"/>
    <w:multiLevelType w:val="hybridMultilevel"/>
    <w:tmpl w:val="27E03AF6"/>
    <w:lvl w:ilvl="0" w:tplc="46E6377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D20AA1"/>
    <w:multiLevelType w:val="hybridMultilevel"/>
    <w:tmpl w:val="9348967E"/>
    <w:lvl w:ilvl="0" w:tplc="46E6377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B5540E"/>
    <w:multiLevelType w:val="hybridMultilevel"/>
    <w:tmpl w:val="D45C5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65954"/>
    <w:rsid w:val="00072588"/>
    <w:rsid w:val="0010632C"/>
    <w:rsid w:val="00116116"/>
    <w:rsid w:val="001E383D"/>
    <w:rsid w:val="001E4D2A"/>
    <w:rsid w:val="001F49CC"/>
    <w:rsid w:val="00210DCC"/>
    <w:rsid w:val="00213F54"/>
    <w:rsid w:val="00250585"/>
    <w:rsid w:val="0025099A"/>
    <w:rsid w:val="0028283E"/>
    <w:rsid w:val="00291487"/>
    <w:rsid w:val="002D04DB"/>
    <w:rsid w:val="002E3E5D"/>
    <w:rsid w:val="002E541F"/>
    <w:rsid w:val="00323E85"/>
    <w:rsid w:val="00352DA7"/>
    <w:rsid w:val="003A6CB4"/>
    <w:rsid w:val="003C2193"/>
    <w:rsid w:val="003E2729"/>
    <w:rsid w:val="00423265"/>
    <w:rsid w:val="00425696"/>
    <w:rsid w:val="004630B0"/>
    <w:rsid w:val="0046630D"/>
    <w:rsid w:val="00482A05"/>
    <w:rsid w:val="004B7126"/>
    <w:rsid w:val="004D59F8"/>
    <w:rsid w:val="004E1C29"/>
    <w:rsid w:val="004E6071"/>
    <w:rsid w:val="00522249"/>
    <w:rsid w:val="005723F5"/>
    <w:rsid w:val="00595FDD"/>
    <w:rsid w:val="006011A4"/>
    <w:rsid w:val="00693590"/>
    <w:rsid w:val="006E5820"/>
    <w:rsid w:val="00701907"/>
    <w:rsid w:val="00701B4F"/>
    <w:rsid w:val="0070442D"/>
    <w:rsid w:val="00735C8B"/>
    <w:rsid w:val="00747C06"/>
    <w:rsid w:val="00754315"/>
    <w:rsid w:val="007B4A85"/>
    <w:rsid w:val="007E286C"/>
    <w:rsid w:val="00801EA0"/>
    <w:rsid w:val="00810120"/>
    <w:rsid w:val="0082027D"/>
    <w:rsid w:val="00883197"/>
    <w:rsid w:val="008A5A5E"/>
    <w:rsid w:val="0094697E"/>
    <w:rsid w:val="0098765C"/>
    <w:rsid w:val="009B5856"/>
    <w:rsid w:val="009B613B"/>
    <w:rsid w:val="009E6BC5"/>
    <w:rsid w:val="00A664A3"/>
    <w:rsid w:val="00A7008A"/>
    <w:rsid w:val="00AA6AFF"/>
    <w:rsid w:val="00AD4B68"/>
    <w:rsid w:val="00AE1CB0"/>
    <w:rsid w:val="00B21B45"/>
    <w:rsid w:val="00B4292C"/>
    <w:rsid w:val="00B42A69"/>
    <w:rsid w:val="00C46FD0"/>
    <w:rsid w:val="00C637B5"/>
    <w:rsid w:val="00C66E2C"/>
    <w:rsid w:val="00C744E4"/>
    <w:rsid w:val="00C9397E"/>
    <w:rsid w:val="00CC7322"/>
    <w:rsid w:val="00D0451E"/>
    <w:rsid w:val="00D371E0"/>
    <w:rsid w:val="00D76C20"/>
    <w:rsid w:val="00D855D8"/>
    <w:rsid w:val="00DB5E67"/>
    <w:rsid w:val="00DE129D"/>
    <w:rsid w:val="00E13564"/>
    <w:rsid w:val="00E2533B"/>
    <w:rsid w:val="00E60BB0"/>
    <w:rsid w:val="00EF1973"/>
    <w:rsid w:val="00EF533E"/>
    <w:rsid w:val="00F87445"/>
    <w:rsid w:val="00FA7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9467A4"/>
  <w15:docId w15:val="{79F053E3-8310-478A-8AF2-A193B657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9B613B"/>
    <w:pPr>
      <w:keepNext/>
      <w:spacing w:before="0" w:after="0"/>
      <w:jc w:val="left"/>
      <w:outlineLvl w:val="0"/>
    </w:pPr>
    <w:rPr>
      <w:i/>
      <w:szCs w:val="20"/>
    </w:rPr>
  </w:style>
  <w:style w:type="paragraph" w:styleId="Heading7">
    <w:name w:val="heading 7"/>
    <w:basedOn w:val="Normal"/>
    <w:next w:val="Normal"/>
    <w:link w:val="Heading7Char"/>
    <w:uiPriority w:val="9"/>
    <w:semiHidden/>
    <w:unhideWhenUsed/>
    <w:qFormat/>
    <w:rsid w:val="00AD4B68"/>
    <w:pPr>
      <w:keepNext/>
      <w:keepLines/>
      <w:spacing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Indent2">
    <w:name w:val="Body Text Indent 2"/>
    <w:basedOn w:val="Normal"/>
    <w:link w:val="BodyTextIndent2Char"/>
    <w:uiPriority w:val="99"/>
    <w:semiHidden/>
    <w:unhideWhenUsed/>
    <w:rsid w:val="009B613B"/>
    <w:pPr>
      <w:spacing w:after="120" w:line="480" w:lineRule="auto"/>
      <w:ind w:left="283"/>
    </w:pPr>
  </w:style>
  <w:style w:type="character" w:customStyle="1" w:styleId="BodyTextIndent2Char">
    <w:name w:val="Body Text Indent 2 Char"/>
    <w:basedOn w:val="DefaultParagraphFont"/>
    <w:link w:val="BodyTextIndent2"/>
    <w:uiPriority w:val="99"/>
    <w:semiHidden/>
    <w:rsid w:val="009B613B"/>
    <w:rPr>
      <w:rFonts w:ascii="Arial" w:eastAsia="Times New Roman" w:hAnsi="Arial" w:cs="Times New Roman"/>
      <w:szCs w:val="24"/>
      <w:lang w:eastAsia="en-GB"/>
    </w:rPr>
  </w:style>
  <w:style w:type="character" w:customStyle="1" w:styleId="Heading1Char">
    <w:name w:val="Heading 1 Char"/>
    <w:basedOn w:val="DefaultParagraphFont"/>
    <w:link w:val="Heading1"/>
    <w:rsid w:val="009B613B"/>
    <w:rPr>
      <w:rFonts w:ascii="Arial" w:eastAsia="Times New Roman" w:hAnsi="Arial" w:cs="Times New Roman"/>
      <w:i/>
      <w:szCs w:val="20"/>
      <w:lang w:eastAsia="en-GB"/>
    </w:rPr>
  </w:style>
  <w:style w:type="character" w:customStyle="1" w:styleId="Heading7Char">
    <w:name w:val="Heading 7 Char"/>
    <w:basedOn w:val="DefaultParagraphFont"/>
    <w:link w:val="Heading7"/>
    <w:uiPriority w:val="9"/>
    <w:semiHidden/>
    <w:rsid w:val="00AD4B68"/>
    <w:rPr>
      <w:rFonts w:asciiTheme="majorHAnsi" w:eastAsiaTheme="majorEastAsia" w:hAnsiTheme="majorHAnsi" w:cstheme="majorBidi"/>
      <w:i/>
      <w:iCs/>
      <w:color w:val="404040" w:themeColor="text1" w:themeTint="B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0.png@01D9D67A.8C839C90"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hierarchy1" loCatId="hierarchy" qsTypeId="urn:microsoft.com/office/officeart/2005/8/quickstyle/simple1" qsCatId="simple" csTypeId="urn:microsoft.com/office/officeart/2005/8/colors/colorful2" csCatId="colorful" phldr="1"/>
      <dgm:spPr/>
    </dgm:pt>
    <dgm:pt modelId="{B50A13CA-7B8D-4298-9DB2-EB69B03D974C}">
      <dgm:prSet custT="1"/>
      <dgm:spPr/>
      <dgm:t>
        <a:bodyPr/>
        <a:lstStyle/>
        <a:p>
          <a:r>
            <a:rPr lang="en-GB" sz="1800"/>
            <a:t>Clinical Training Manager</a:t>
          </a:r>
        </a:p>
      </dgm:t>
    </dgm:pt>
    <dgm:pt modelId="{4581D1F2-C6A7-49D7-BEB6-0B987EA631D5}" type="parTrans" cxnId="{D03D802A-55D9-4FB9-84C9-7811461F79B3}">
      <dgm:prSet/>
      <dgm:spPr/>
      <dgm:t>
        <a:bodyPr/>
        <a:lstStyle/>
        <a:p>
          <a:endParaRPr lang="en-GB"/>
        </a:p>
      </dgm:t>
    </dgm:pt>
    <dgm:pt modelId="{2A2777BA-E45C-45B5-A29C-6D1E214953FB}" type="sibTrans" cxnId="{D03D802A-55D9-4FB9-84C9-7811461F79B3}">
      <dgm:prSet/>
      <dgm:spPr/>
      <dgm:t>
        <a:bodyPr/>
        <a:lstStyle/>
        <a:p>
          <a:endParaRPr lang="en-GB"/>
        </a:p>
      </dgm:t>
    </dgm:pt>
    <dgm:pt modelId="{D33313A8-BCD8-47CA-9C36-E6D9D17ED72D}">
      <dgm:prSet custT="1"/>
      <dgm:spPr/>
      <dgm:t>
        <a:bodyPr/>
        <a:lstStyle/>
        <a:p>
          <a:pPr marR="0" algn="ctr" rtl="0"/>
          <a:r>
            <a:rPr lang="en-GB" sz="1400" b="0" baseline="0">
              <a:latin typeface="+mn-lt"/>
            </a:rPr>
            <a:t>Clinical Tutors </a:t>
          </a:r>
        </a:p>
      </dgm:t>
    </dgm:pt>
    <dgm:pt modelId="{A30332F3-CACA-484C-A912-1FE9411E8335}" type="parTrans" cxnId="{97B41B95-61B1-4E79-AAA9-23FF678958D8}">
      <dgm:prSet/>
      <dgm:spPr/>
      <dgm:t>
        <a:bodyPr/>
        <a:lstStyle/>
        <a:p>
          <a:endParaRPr lang="en-GB"/>
        </a:p>
      </dgm:t>
    </dgm:pt>
    <dgm:pt modelId="{C173A522-CDE9-4775-8A80-3805196A055C}" type="sibTrans" cxnId="{97B41B95-61B1-4E79-AAA9-23FF678958D8}">
      <dgm:prSet/>
      <dgm:spPr/>
      <dgm:t>
        <a:bodyPr/>
        <a:lstStyle/>
        <a:p>
          <a:endParaRPr lang="en-GB"/>
        </a:p>
      </dgm:t>
    </dgm:pt>
    <dgm:pt modelId="{9AAADC73-BE30-48F6-9DFC-3F15B8D32B95}">
      <dgm:prSet custT="1"/>
      <dgm:spPr/>
      <dgm:t>
        <a:bodyPr/>
        <a:lstStyle/>
        <a:p>
          <a:pPr marR="0" algn="ctr" rtl="0"/>
          <a:r>
            <a:rPr lang="en-GB" sz="1100" b="0" baseline="0">
              <a:latin typeface="Arial"/>
            </a:rPr>
            <a:t>Placement Development Team Quality Lead</a:t>
          </a:r>
          <a:endParaRPr lang="en-GB" sz="1100" b="1" baseline="0">
            <a:latin typeface="Arial"/>
          </a:endParaRPr>
        </a:p>
      </dgm:t>
    </dgm:pt>
    <dgm:pt modelId="{C1EE1172-3FC2-45A7-AD56-D84CBD70DA2F}" type="parTrans" cxnId="{434C4BDA-29CB-40D8-84D7-78F9E361BE04}">
      <dgm:prSet/>
      <dgm:spPr/>
      <dgm:t>
        <a:bodyPr/>
        <a:lstStyle/>
        <a:p>
          <a:endParaRPr lang="en-GB"/>
        </a:p>
      </dgm:t>
    </dgm:pt>
    <dgm:pt modelId="{7FB769BD-285E-4E81-AA10-8776009693D6}" type="sibTrans" cxnId="{434C4BDA-29CB-40D8-84D7-78F9E361BE04}">
      <dgm:prSet/>
      <dgm:spPr/>
      <dgm:t>
        <a:bodyPr/>
        <a:lstStyle/>
        <a:p>
          <a:endParaRPr lang="en-GB"/>
        </a:p>
      </dgm:t>
    </dgm:pt>
    <dgm:pt modelId="{A9E04981-BC56-4DA0-A76E-5157D11E0912}">
      <dgm:prSet custT="1"/>
      <dgm:spPr/>
      <dgm:t>
        <a:bodyPr/>
        <a:lstStyle/>
        <a:p>
          <a:pPr rtl="0"/>
          <a:r>
            <a:rPr lang="en-GB" sz="1100" b="1" baseline="0">
              <a:latin typeface="Arial"/>
            </a:rPr>
            <a:t>Placement Development Team Lead</a:t>
          </a:r>
          <a:endParaRPr lang="en-GB" sz="1100" b="1"/>
        </a:p>
      </dgm:t>
    </dgm:pt>
    <dgm:pt modelId="{DD7F21BC-07AE-44C8-9E9B-30C4127A6146}" type="parTrans" cxnId="{5133022A-231E-4D8D-A42F-DAAAEBA98C84}">
      <dgm:prSet/>
      <dgm:spPr/>
      <dgm:t>
        <a:bodyPr/>
        <a:lstStyle/>
        <a:p>
          <a:endParaRPr lang="en-GB"/>
        </a:p>
      </dgm:t>
    </dgm:pt>
    <dgm:pt modelId="{141439C4-63A3-4EA8-B6DC-40FF10CB78EB}" type="sibTrans" cxnId="{5133022A-231E-4D8D-A42F-DAAAEBA98C84}">
      <dgm:prSet/>
      <dgm:spPr/>
      <dgm:t>
        <a:bodyPr/>
        <a:lstStyle/>
        <a:p>
          <a:endParaRPr lang="en-GB"/>
        </a:p>
      </dgm:t>
    </dgm:pt>
    <dgm:pt modelId="{D4FDE917-42F4-4BCA-9AA4-3E7CE9ED8EC9}">
      <dgm:prSet custT="1"/>
      <dgm:spPr/>
      <dgm:t>
        <a:bodyPr/>
        <a:lstStyle/>
        <a:p>
          <a:r>
            <a:rPr lang="en-GB" sz="1400"/>
            <a:t>Clinical Skills Trainer</a:t>
          </a:r>
        </a:p>
      </dgm:t>
    </dgm:pt>
    <dgm:pt modelId="{FFE51F00-38F6-436B-8541-E5FEA08E0987}" type="parTrans" cxnId="{16FC9F85-84AC-43A9-936F-2158C993409C}">
      <dgm:prSet/>
      <dgm:spPr/>
      <dgm:t>
        <a:bodyPr/>
        <a:lstStyle/>
        <a:p>
          <a:endParaRPr lang="en-GB"/>
        </a:p>
      </dgm:t>
    </dgm:pt>
    <dgm:pt modelId="{A1A80BA8-2790-4D5E-B568-1F3A08F158D6}" type="sibTrans" cxnId="{16FC9F85-84AC-43A9-936F-2158C993409C}">
      <dgm:prSet/>
      <dgm:spPr/>
      <dgm:t>
        <a:bodyPr/>
        <a:lstStyle/>
        <a:p>
          <a:endParaRPr lang="en-GB"/>
        </a:p>
      </dgm:t>
    </dgm:pt>
    <dgm:pt modelId="{687D465B-C004-45DC-BF8D-EDA0506DC4EC}" type="pres">
      <dgm:prSet presAssocID="{9496F0E9-22CE-4A08-9DA7-43889F01E735}" presName="hierChild1" presStyleCnt="0">
        <dgm:presLayoutVars>
          <dgm:chPref val="1"/>
          <dgm:dir/>
          <dgm:animOne val="branch"/>
          <dgm:animLvl val="lvl"/>
          <dgm:resizeHandles/>
        </dgm:presLayoutVars>
      </dgm:prSet>
      <dgm:spPr/>
    </dgm:pt>
    <dgm:pt modelId="{2530B6B7-122D-4B33-88DE-E07BF5A7AA53}" type="pres">
      <dgm:prSet presAssocID="{B50A13CA-7B8D-4298-9DB2-EB69B03D974C}" presName="hierRoot1" presStyleCnt="0"/>
      <dgm:spPr/>
    </dgm:pt>
    <dgm:pt modelId="{033EEA3D-8B7A-4DA4-A4EB-A5C980BBBE13}" type="pres">
      <dgm:prSet presAssocID="{B50A13CA-7B8D-4298-9DB2-EB69B03D974C}" presName="composite" presStyleCnt="0"/>
      <dgm:spPr/>
    </dgm:pt>
    <dgm:pt modelId="{D9A595A0-AC64-4449-B2B8-BC0019AA9261}" type="pres">
      <dgm:prSet presAssocID="{B50A13CA-7B8D-4298-9DB2-EB69B03D974C}" presName="background" presStyleLbl="node0" presStyleIdx="0" presStyleCnt="1"/>
      <dgm:spPr/>
    </dgm:pt>
    <dgm:pt modelId="{6FEA23C2-E561-468C-A57A-94410A8F100C}" type="pres">
      <dgm:prSet presAssocID="{B50A13CA-7B8D-4298-9DB2-EB69B03D974C}" presName="text" presStyleLbl="fgAcc0" presStyleIdx="0" presStyleCnt="1" custScaleX="123699" custScaleY="123551">
        <dgm:presLayoutVars>
          <dgm:chPref val="3"/>
        </dgm:presLayoutVars>
      </dgm:prSet>
      <dgm:spPr/>
    </dgm:pt>
    <dgm:pt modelId="{6D99BA3B-FD12-4238-8EA1-A1F1E8172FC8}" type="pres">
      <dgm:prSet presAssocID="{B50A13CA-7B8D-4298-9DB2-EB69B03D974C}" presName="hierChild2" presStyleCnt="0"/>
      <dgm:spPr/>
    </dgm:pt>
    <dgm:pt modelId="{983C6C39-619E-4651-85A7-0B3055D6B6D7}" type="pres">
      <dgm:prSet presAssocID="{A30332F3-CACA-484C-A912-1FE9411E8335}" presName="Name10" presStyleLbl="parChTrans1D2" presStyleIdx="0" presStyleCnt="4"/>
      <dgm:spPr/>
    </dgm:pt>
    <dgm:pt modelId="{3C8673EE-70F2-4765-926C-A989BC84DE20}" type="pres">
      <dgm:prSet presAssocID="{D33313A8-BCD8-47CA-9C36-E6D9D17ED72D}" presName="hierRoot2" presStyleCnt="0"/>
      <dgm:spPr/>
    </dgm:pt>
    <dgm:pt modelId="{8BD2E555-6ED9-49F5-94AD-9A7129792288}" type="pres">
      <dgm:prSet presAssocID="{D33313A8-BCD8-47CA-9C36-E6D9D17ED72D}" presName="composite2" presStyleCnt="0"/>
      <dgm:spPr/>
    </dgm:pt>
    <dgm:pt modelId="{FCB1DF54-3B02-4A31-9558-C21557977391}" type="pres">
      <dgm:prSet presAssocID="{D33313A8-BCD8-47CA-9C36-E6D9D17ED72D}" presName="background2" presStyleLbl="node2" presStyleIdx="0" presStyleCnt="4"/>
      <dgm:spPr/>
    </dgm:pt>
    <dgm:pt modelId="{6FD1BA8A-6E8F-4324-8CC8-B45303B34425}" type="pres">
      <dgm:prSet presAssocID="{D33313A8-BCD8-47CA-9C36-E6D9D17ED72D}" presName="text2" presStyleLbl="fgAcc2" presStyleIdx="0" presStyleCnt="4" custScaleX="82683" custScaleY="112095">
        <dgm:presLayoutVars>
          <dgm:chPref val="3"/>
        </dgm:presLayoutVars>
      </dgm:prSet>
      <dgm:spPr/>
    </dgm:pt>
    <dgm:pt modelId="{EE29F626-91FC-4E00-AD69-8F16852A72F6}" type="pres">
      <dgm:prSet presAssocID="{D33313A8-BCD8-47CA-9C36-E6D9D17ED72D}" presName="hierChild3" presStyleCnt="0"/>
      <dgm:spPr/>
    </dgm:pt>
    <dgm:pt modelId="{58336D09-156D-41E2-A002-3055DEE3A4A4}" type="pres">
      <dgm:prSet presAssocID="{C1EE1172-3FC2-45A7-AD56-D84CBD70DA2F}" presName="Name10" presStyleLbl="parChTrans1D2" presStyleIdx="1" presStyleCnt="4"/>
      <dgm:spPr/>
    </dgm:pt>
    <dgm:pt modelId="{2C01D400-A8EE-47B8-9553-D572D9291905}" type="pres">
      <dgm:prSet presAssocID="{9AAADC73-BE30-48F6-9DFC-3F15B8D32B95}" presName="hierRoot2" presStyleCnt="0"/>
      <dgm:spPr/>
    </dgm:pt>
    <dgm:pt modelId="{26721D17-37B3-45A3-96B5-E517659A96BA}" type="pres">
      <dgm:prSet presAssocID="{9AAADC73-BE30-48F6-9DFC-3F15B8D32B95}" presName="composite2" presStyleCnt="0"/>
      <dgm:spPr/>
    </dgm:pt>
    <dgm:pt modelId="{11050013-28A2-4499-86C5-405A383F4F2B}" type="pres">
      <dgm:prSet presAssocID="{9AAADC73-BE30-48F6-9DFC-3F15B8D32B95}" presName="background2" presStyleLbl="node2" presStyleIdx="1" presStyleCnt="4"/>
      <dgm:spPr/>
    </dgm:pt>
    <dgm:pt modelId="{80AAD20E-000D-4041-B0DC-4E8562508B64}" type="pres">
      <dgm:prSet presAssocID="{9AAADC73-BE30-48F6-9DFC-3F15B8D32B95}" presName="text2" presStyleLbl="fgAcc2" presStyleIdx="1" presStyleCnt="4" custScaleX="85587" custScaleY="110808">
        <dgm:presLayoutVars>
          <dgm:chPref val="3"/>
        </dgm:presLayoutVars>
      </dgm:prSet>
      <dgm:spPr/>
    </dgm:pt>
    <dgm:pt modelId="{345B1DA6-1A1C-4B85-90E6-DA2C30ADDC08}" type="pres">
      <dgm:prSet presAssocID="{9AAADC73-BE30-48F6-9DFC-3F15B8D32B95}" presName="hierChild3" presStyleCnt="0"/>
      <dgm:spPr/>
    </dgm:pt>
    <dgm:pt modelId="{09F5B8DA-3992-42A6-A99D-6B93001EBCFF}" type="pres">
      <dgm:prSet presAssocID="{DD7F21BC-07AE-44C8-9E9B-30C4127A6146}" presName="Name10" presStyleLbl="parChTrans1D2" presStyleIdx="2" presStyleCnt="4"/>
      <dgm:spPr/>
    </dgm:pt>
    <dgm:pt modelId="{609E5230-794D-4915-A750-67315ECF8BE3}" type="pres">
      <dgm:prSet presAssocID="{A9E04981-BC56-4DA0-A76E-5157D11E0912}" presName="hierRoot2" presStyleCnt="0"/>
      <dgm:spPr/>
    </dgm:pt>
    <dgm:pt modelId="{E31B8228-3DE5-404B-BCD6-BB3331BD07C6}" type="pres">
      <dgm:prSet presAssocID="{A9E04981-BC56-4DA0-A76E-5157D11E0912}" presName="composite2" presStyleCnt="0"/>
      <dgm:spPr/>
    </dgm:pt>
    <dgm:pt modelId="{7580E5B3-8303-4722-B29D-ADC2C81C1EA5}" type="pres">
      <dgm:prSet presAssocID="{A9E04981-BC56-4DA0-A76E-5157D11E0912}" presName="background2" presStyleLbl="node2" presStyleIdx="2" presStyleCnt="4"/>
      <dgm:spPr/>
    </dgm:pt>
    <dgm:pt modelId="{6D5435FE-9EEC-4855-91E3-1B14B7F31A11}" type="pres">
      <dgm:prSet presAssocID="{A9E04981-BC56-4DA0-A76E-5157D11E0912}" presName="text2" presStyleLbl="fgAcc2" presStyleIdx="2" presStyleCnt="4" custScaleX="83226" custScaleY="113649">
        <dgm:presLayoutVars>
          <dgm:chPref val="3"/>
        </dgm:presLayoutVars>
      </dgm:prSet>
      <dgm:spPr/>
    </dgm:pt>
    <dgm:pt modelId="{E6CFEA28-473C-4F9A-85A0-2E45EFA9D85B}" type="pres">
      <dgm:prSet presAssocID="{A9E04981-BC56-4DA0-A76E-5157D11E0912}" presName="hierChild3" presStyleCnt="0"/>
      <dgm:spPr/>
    </dgm:pt>
    <dgm:pt modelId="{1838EC03-1B58-4CDB-9416-4BEAB5A9DF33}" type="pres">
      <dgm:prSet presAssocID="{FFE51F00-38F6-436B-8541-E5FEA08E0987}" presName="Name10" presStyleLbl="parChTrans1D2" presStyleIdx="3" presStyleCnt="4"/>
      <dgm:spPr/>
    </dgm:pt>
    <dgm:pt modelId="{2F47CA1A-E705-456B-9199-61C2B6FF581B}" type="pres">
      <dgm:prSet presAssocID="{D4FDE917-42F4-4BCA-9AA4-3E7CE9ED8EC9}" presName="hierRoot2" presStyleCnt="0"/>
      <dgm:spPr/>
    </dgm:pt>
    <dgm:pt modelId="{4F36C05B-E49C-4D6D-96A4-36FBFC4C1922}" type="pres">
      <dgm:prSet presAssocID="{D4FDE917-42F4-4BCA-9AA4-3E7CE9ED8EC9}" presName="composite2" presStyleCnt="0"/>
      <dgm:spPr/>
    </dgm:pt>
    <dgm:pt modelId="{990F6DE0-9D3F-42C4-A6CC-7157E2F091CC}" type="pres">
      <dgm:prSet presAssocID="{D4FDE917-42F4-4BCA-9AA4-3E7CE9ED8EC9}" presName="background2" presStyleLbl="node2" presStyleIdx="3" presStyleCnt="4"/>
      <dgm:spPr/>
    </dgm:pt>
    <dgm:pt modelId="{579330A8-543C-47C8-991A-618ED822B463}" type="pres">
      <dgm:prSet presAssocID="{D4FDE917-42F4-4BCA-9AA4-3E7CE9ED8EC9}" presName="text2" presStyleLbl="fgAcc2" presStyleIdx="3" presStyleCnt="4">
        <dgm:presLayoutVars>
          <dgm:chPref val="3"/>
        </dgm:presLayoutVars>
      </dgm:prSet>
      <dgm:spPr/>
    </dgm:pt>
    <dgm:pt modelId="{FD27E02D-3173-45A0-B508-1001046829AB}" type="pres">
      <dgm:prSet presAssocID="{D4FDE917-42F4-4BCA-9AA4-3E7CE9ED8EC9}" presName="hierChild3" presStyleCnt="0"/>
      <dgm:spPr/>
    </dgm:pt>
  </dgm:ptLst>
  <dgm:cxnLst>
    <dgm:cxn modelId="{FD52EC08-A2A6-4989-8495-9D4D84FFAE2A}" type="presOf" srcId="{A9E04981-BC56-4DA0-A76E-5157D11E0912}" destId="{6D5435FE-9EEC-4855-91E3-1B14B7F31A11}" srcOrd="0" destOrd="0" presId="urn:microsoft.com/office/officeart/2005/8/layout/hierarchy1"/>
    <dgm:cxn modelId="{A18D2F0C-EFD7-46F9-8B6C-9A63336E9332}" type="presOf" srcId="{9AAADC73-BE30-48F6-9DFC-3F15B8D32B95}" destId="{80AAD20E-000D-4041-B0DC-4E8562508B64}" srcOrd="0" destOrd="0" presId="urn:microsoft.com/office/officeart/2005/8/layout/hierarchy1"/>
    <dgm:cxn modelId="{89018415-1486-4C6E-809B-9BB219846A8E}" type="presOf" srcId="{D4FDE917-42F4-4BCA-9AA4-3E7CE9ED8EC9}" destId="{579330A8-543C-47C8-991A-618ED822B463}" srcOrd="0" destOrd="0" presId="urn:microsoft.com/office/officeart/2005/8/layout/hierarchy1"/>
    <dgm:cxn modelId="{C770991B-D92C-414D-8C12-66789E33595E}" type="presOf" srcId="{B50A13CA-7B8D-4298-9DB2-EB69B03D974C}" destId="{6FEA23C2-E561-468C-A57A-94410A8F100C}" srcOrd="0" destOrd="0" presId="urn:microsoft.com/office/officeart/2005/8/layout/hierarchy1"/>
    <dgm:cxn modelId="{5133022A-231E-4D8D-A42F-DAAAEBA98C84}" srcId="{B50A13CA-7B8D-4298-9DB2-EB69B03D974C}" destId="{A9E04981-BC56-4DA0-A76E-5157D11E0912}" srcOrd="2" destOrd="0" parTransId="{DD7F21BC-07AE-44C8-9E9B-30C4127A6146}" sibTransId="{141439C4-63A3-4EA8-B6DC-40FF10CB78EB}"/>
    <dgm:cxn modelId="{D03D802A-55D9-4FB9-84C9-7811461F79B3}" srcId="{9496F0E9-22CE-4A08-9DA7-43889F01E735}" destId="{B50A13CA-7B8D-4298-9DB2-EB69B03D974C}" srcOrd="0" destOrd="0" parTransId="{4581D1F2-C6A7-49D7-BEB6-0B987EA631D5}" sibTransId="{2A2777BA-E45C-45B5-A29C-6D1E214953FB}"/>
    <dgm:cxn modelId="{0896D741-2297-4633-BC99-618A84B9D924}" type="presOf" srcId="{C1EE1172-3FC2-45A7-AD56-D84CBD70DA2F}" destId="{58336D09-156D-41E2-A002-3055DEE3A4A4}" srcOrd="0" destOrd="0" presId="urn:microsoft.com/office/officeart/2005/8/layout/hierarchy1"/>
    <dgm:cxn modelId="{16FC9F85-84AC-43A9-936F-2158C993409C}" srcId="{B50A13CA-7B8D-4298-9DB2-EB69B03D974C}" destId="{D4FDE917-42F4-4BCA-9AA4-3E7CE9ED8EC9}" srcOrd="3" destOrd="0" parTransId="{FFE51F00-38F6-436B-8541-E5FEA08E0987}" sibTransId="{A1A80BA8-2790-4D5E-B568-1F3A08F158D6}"/>
    <dgm:cxn modelId="{97B41B95-61B1-4E79-AAA9-23FF678958D8}" srcId="{B50A13CA-7B8D-4298-9DB2-EB69B03D974C}" destId="{D33313A8-BCD8-47CA-9C36-E6D9D17ED72D}" srcOrd="0" destOrd="0" parTransId="{A30332F3-CACA-484C-A912-1FE9411E8335}" sibTransId="{C173A522-CDE9-4775-8A80-3805196A055C}"/>
    <dgm:cxn modelId="{7A0AB7BD-A52F-495C-B783-883855DD59A6}" type="presOf" srcId="{A30332F3-CACA-484C-A912-1FE9411E8335}" destId="{983C6C39-619E-4651-85A7-0B3055D6B6D7}" srcOrd="0" destOrd="0" presId="urn:microsoft.com/office/officeart/2005/8/layout/hierarchy1"/>
    <dgm:cxn modelId="{434C4BDA-29CB-40D8-84D7-78F9E361BE04}" srcId="{B50A13CA-7B8D-4298-9DB2-EB69B03D974C}" destId="{9AAADC73-BE30-48F6-9DFC-3F15B8D32B95}" srcOrd="1" destOrd="0" parTransId="{C1EE1172-3FC2-45A7-AD56-D84CBD70DA2F}" sibTransId="{7FB769BD-285E-4E81-AA10-8776009693D6}"/>
    <dgm:cxn modelId="{1EC8B1DC-911A-405F-BF29-E58D81B00919}" type="presOf" srcId="{9496F0E9-22CE-4A08-9DA7-43889F01E735}" destId="{687D465B-C004-45DC-BF8D-EDA0506DC4EC}" srcOrd="0" destOrd="0" presId="urn:microsoft.com/office/officeart/2005/8/layout/hierarchy1"/>
    <dgm:cxn modelId="{81440EE8-FD24-42DD-BDB4-065940256409}" type="presOf" srcId="{DD7F21BC-07AE-44C8-9E9B-30C4127A6146}" destId="{09F5B8DA-3992-42A6-A99D-6B93001EBCFF}" srcOrd="0" destOrd="0" presId="urn:microsoft.com/office/officeart/2005/8/layout/hierarchy1"/>
    <dgm:cxn modelId="{5684B0F3-1610-4698-BD0D-562EFEAE88AA}" type="presOf" srcId="{D33313A8-BCD8-47CA-9C36-E6D9D17ED72D}" destId="{6FD1BA8A-6E8F-4324-8CC8-B45303B34425}" srcOrd="0" destOrd="0" presId="urn:microsoft.com/office/officeart/2005/8/layout/hierarchy1"/>
    <dgm:cxn modelId="{2ABD8AF6-FB7D-42D4-B4AD-D290E186BD9E}" type="presOf" srcId="{FFE51F00-38F6-436B-8541-E5FEA08E0987}" destId="{1838EC03-1B58-4CDB-9416-4BEAB5A9DF33}" srcOrd="0" destOrd="0" presId="urn:microsoft.com/office/officeart/2005/8/layout/hierarchy1"/>
    <dgm:cxn modelId="{EB4CA602-8B3B-41F4-98E3-CE2A643EFDDF}" type="presParOf" srcId="{687D465B-C004-45DC-BF8D-EDA0506DC4EC}" destId="{2530B6B7-122D-4B33-88DE-E07BF5A7AA53}" srcOrd="0" destOrd="0" presId="urn:microsoft.com/office/officeart/2005/8/layout/hierarchy1"/>
    <dgm:cxn modelId="{BC8E6E06-FB99-4E35-8D01-F3E3A33C5423}" type="presParOf" srcId="{2530B6B7-122D-4B33-88DE-E07BF5A7AA53}" destId="{033EEA3D-8B7A-4DA4-A4EB-A5C980BBBE13}" srcOrd="0" destOrd="0" presId="urn:microsoft.com/office/officeart/2005/8/layout/hierarchy1"/>
    <dgm:cxn modelId="{AA7937EA-63C0-4422-9977-7450D4484883}" type="presParOf" srcId="{033EEA3D-8B7A-4DA4-A4EB-A5C980BBBE13}" destId="{D9A595A0-AC64-4449-B2B8-BC0019AA9261}" srcOrd="0" destOrd="0" presId="urn:microsoft.com/office/officeart/2005/8/layout/hierarchy1"/>
    <dgm:cxn modelId="{7FAAD872-19CB-4EE2-95FC-3FC2986BD790}" type="presParOf" srcId="{033EEA3D-8B7A-4DA4-A4EB-A5C980BBBE13}" destId="{6FEA23C2-E561-468C-A57A-94410A8F100C}" srcOrd="1" destOrd="0" presId="urn:microsoft.com/office/officeart/2005/8/layout/hierarchy1"/>
    <dgm:cxn modelId="{CA28A98A-9F44-46FD-B61F-1A32EB4C4709}" type="presParOf" srcId="{2530B6B7-122D-4B33-88DE-E07BF5A7AA53}" destId="{6D99BA3B-FD12-4238-8EA1-A1F1E8172FC8}" srcOrd="1" destOrd="0" presId="urn:microsoft.com/office/officeart/2005/8/layout/hierarchy1"/>
    <dgm:cxn modelId="{E8098875-4D94-4EDD-90A1-ECBF0AB3A1D5}" type="presParOf" srcId="{6D99BA3B-FD12-4238-8EA1-A1F1E8172FC8}" destId="{983C6C39-619E-4651-85A7-0B3055D6B6D7}" srcOrd="0" destOrd="0" presId="urn:microsoft.com/office/officeart/2005/8/layout/hierarchy1"/>
    <dgm:cxn modelId="{163E96F5-3282-49D0-9AD6-C604CB9A8A12}" type="presParOf" srcId="{6D99BA3B-FD12-4238-8EA1-A1F1E8172FC8}" destId="{3C8673EE-70F2-4765-926C-A989BC84DE20}" srcOrd="1" destOrd="0" presId="urn:microsoft.com/office/officeart/2005/8/layout/hierarchy1"/>
    <dgm:cxn modelId="{E1E4F7BE-353D-4211-83D7-63D0EA787DC0}" type="presParOf" srcId="{3C8673EE-70F2-4765-926C-A989BC84DE20}" destId="{8BD2E555-6ED9-49F5-94AD-9A7129792288}" srcOrd="0" destOrd="0" presId="urn:microsoft.com/office/officeart/2005/8/layout/hierarchy1"/>
    <dgm:cxn modelId="{5D53A766-D14A-467D-9408-222448B8CEC5}" type="presParOf" srcId="{8BD2E555-6ED9-49F5-94AD-9A7129792288}" destId="{FCB1DF54-3B02-4A31-9558-C21557977391}" srcOrd="0" destOrd="0" presId="urn:microsoft.com/office/officeart/2005/8/layout/hierarchy1"/>
    <dgm:cxn modelId="{1BA051DC-E615-4BDE-B3C7-D950FD56E2C6}" type="presParOf" srcId="{8BD2E555-6ED9-49F5-94AD-9A7129792288}" destId="{6FD1BA8A-6E8F-4324-8CC8-B45303B34425}" srcOrd="1" destOrd="0" presId="urn:microsoft.com/office/officeart/2005/8/layout/hierarchy1"/>
    <dgm:cxn modelId="{8F18FBFA-2E6F-4C68-8725-E6FB3A022D29}" type="presParOf" srcId="{3C8673EE-70F2-4765-926C-A989BC84DE20}" destId="{EE29F626-91FC-4E00-AD69-8F16852A72F6}" srcOrd="1" destOrd="0" presId="urn:microsoft.com/office/officeart/2005/8/layout/hierarchy1"/>
    <dgm:cxn modelId="{E6C97971-0B0D-4070-B550-682D097C3223}" type="presParOf" srcId="{6D99BA3B-FD12-4238-8EA1-A1F1E8172FC8}" destId="{58336D09-156D-41E2-A002-3055DEE3A4A4}" srcOrd="2" destOrd="0" presId="urn:microsoft.com/office/officeart/2005/8/layout/hierarchy1"/>
    <dgm:cxn modelId="{1141AA37-0C21-458E-A399-070635001F74}" type="presParOf" srcId="{6D99BA3B-FD12-4238-8EA1-A1F1E8172FC8}" destId="{2C01D400-A8EE-47B8-9553-D572D9291905}" srcOrd="3" destOrd="0" presId="urn:microsoft.com/office/officeart/2005/8/layout/hierarchy1"/>
    <dgm:cxn modelId="{36C8BF36-CAE1-44F4-91BC-C99AFDBE1D1F}" type="presParOf" srcId="{2C01D400-A8EE-47B8-9553-D572D9291905}" destId="{26721D17-37B3-45A3-96B5-E517659A96BA}" srcOrd="0" destOrd="0" presId="urn:microsoft.com/office/officeart/2005/8/layout/hierarchy1"/>
    <dgm:cxn modelId="{16BA97BC-AE16-4B85-943E-23419BEAA1ED}" type="presParOf" srcId="{26721D17-37B3-45A3-96B5-E517659A96BA}" destId="{11050013-28A2-4499-86C5-405A383F4F2B}" srcOrd="0" destOrd="0" presId="urn:microsoft.com/office/officeart/2005/8/layout/hierarchy1"/>
    <dgm:cxn modelId="{4A13649E-D63C-4317-93D3-B6D83E1B0104}" type="presParOf" srcId="{26721D17-37B3-45A3-96B5-E517659A96BA}" destId="{80AAD20E-000D-4041-B0DC-4E8562508B64}" srcOrd="1" destOrd="0" presId="urn:microsoft.com/office/officeart/2005/8/layout/hierarchy1"/>
    <dgm:cxn modelId="{F48802C4-B42E-4337-851C-8F6550CE2113}" type="presParOf" srcId="{2C01D400-A8EE-47B8-9553-D572D9291905}" destId="{345B1DA6-1A1C-4B85-90E6-DA2C30ADDC08}" srcOrd="1" destOrd="0" presId="urn:microsoft.com/office/officeart/2005/8/layout/hierarchy1"/>
    <dgm:cxn modelId="{16F07B77-948D-45F8-A089-7EA1FA9C1EF5}" type="presParOf" srcId="{6D99BA3B-FD12-4238-8EA1-A1F1E8172FC8}" destId="{09F5B8DA-3992-42A6-A99D-6B93001EBCFF}" srcOrd="4" destOrd="0" presId="urn:microsoft.com/office/officeart/2005/8/layout/hierarchy1"/>
    <dgm:cxn modelId="{6A6197C1-7023-4214-8B20-9A8D781BBA86}" type="presParOf" srcId="{6D99BA3B-FD12-4238-8EA1-A1F1E8172FC8}" destId="{609E5230-794D-4915-A750-67315ECF8BE3}" srcOrd="5" destOrd="0" presId="urn:microsoft.com/office/officeart/2005/8/layout/hierarchy1"/>
    <dgm:cxn modelId="{AE6AEE03-4E1B-40AE-83B6-8B0C69BFF43B}" type="presParOf" srcId="{609E5230-794D-4915-A750-67315ECF8BE3}" destId="{E31B8228-3DE5-404B-BCD6-BB3331BD07C6}" srcOrd="0" destOrd="0" presId="urn:microsoft.com/office/officeart/2005/8/layout/hierarchy1"/>
    <dgm:cxn modelId="{DB2D42ED-9D07-4C7F-8E20-49F34F367F25}" type="presParOf" srcId="{E31B8228-3DE5-404B-BCD6-BB3331BD07C6}" destId="{7580E5B3-8303-4722-B29D-ADC2C81C1EA5}" srcOrd="0" destOrd="0" presId="urn:microsoft.com/office/officeart/2005/8/layout/hierarchy1"/>
    <dgm:cxn modelId="{917ECE56-71B5-4EF8-99D1-ED83AAD410C4}" type="presParOf" srcId="{E31B8228-3DE5-404B-BCD6-BB3331BD07C6}" destId="{6D5435FE-9EEC-4855-91E3-1B14B7F31A11}" srcOrd="1" destOrd="0" presId="urn:microsoft.com/office/officeart/2005/8/layout/hierarchy1"/>
    <dgm:cxn modelId="{C4026AF4-5141-4F37-8E91-7DDE47906DC3}" type="presParOf" srcId="{609E5230-794D-4915-A750-67315ECF8BE3}" destId="{E6CFEA28-473C-4F9A-85A0-2E45EFA9D85B}" srcOrd="1" destOrd="0" presId="urn:microsoft.com/office/officeart/2005/8/layout/hierarchy1"/>
    <dgm:cxn modelId="{02D1135D-E467-4ACA-83F5-F4BC8152C9AC}" type="presParOf" srcId="{6D99BA3B-FD12-4238-8EA1-A1F1E8172FC8}" destId="{1838EC03-1B58-4CDB-9416-4BEAB5A9DF33}" srcOrd="6" destOrd="0" presId="urn:microsoft.com/office/officeart/2005/8/layout/hierarchy1"/>
    <dgm:cxn modelId="{58CBC03F-B117-42EE-81F9-9E53E9BA8EB5}" type="presParOf" srcId="{6D99BA3B-FD12-4238-8EA1-A1F1E8172FC8}" destId="{2F47CA1A-E705-456B-9199-61C2B6FF581B}" srcOrd="7" destOrd="0" presId="urn:microsoft.com/office/officeart/2005/8/layout/hierarchy1"/>
    <dgm:cxn modelId="{26FFDDBA-51BE-4D82-A38E-19C8EE110DB0}" type="presParOf" srcId="{2F47CA1A-E705-456B-9199-61C2B6FF581B}" destId="{4F36C05B-E49C-4D6D-96A4-36FBFC4C1922}" srcOrd="0" destOrd="0" presId="urn:microsoft.com/office/officeart/2005/8/layout/hierarchy1"/>
    <dgm:cxn modelId="{DEDFA3B2-874A-4980-8FEC-4885988A23E2}" type="presParOf" srcId="{4F36C05B-E49C-4D6D-96A4-36FBFC4C1922}" destId="{990F6DE0-9D3F-42C4-A6CC-7157E2F091CC}" srcOrd="0" destOrd="0" presId="urn:microsoft.com/office/officeart/2005/8/layout/hierarchy1"/>
    <dgm:cxn modelId="{AA695B9C-15D1-46E8-8BFF-2AD1B865B121}" type="presParOf" srcId="{4F36C05B-E49C-4D6D-96A4-36FBFC4C1922}" destId="{579330A8-543C-47C8-991A-618ED822B463}" srcOrd="1" destOrd="0" presId="urn:microsoft.com/office/officeart/2005/8/layout/hierarchy1"/>
    <dgm:cxn modelId="{1ECBF965-37F9-40DF-9A5F-C294CCA2816A}" type="presParOf" srcId="{2F47CA1A-E705-456B-9199-61C2B6FF581B}" destId="{FD27E02D-3173-45A0-B508-1001046829AB}"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38EC03-1B58-4CDB-9416-4BEAB5A9DF33}">
      <dsp:nvSpPr>
        <dsp:cNvPr id="0" name=""/>
        <dsp:cNvSpPr/>
      </dsp:nvSpPr>
      <dsp:spPr>
        <a:xfrm>
          <a:off x="3215812" y="1074816"/>
          <a:ext cx="2177016" cy="398003"/>
        </a:xfrm>
        <a:custGeom>
          <a:avLst/>
          <a:gdLst/>
          <a:ahLst/>
          <a:cxnLst/>
          <a:rect l="0" t="0" r="0" b="0"/>
          <a:pathLst>
            <a:path>
              <a:moveTo>
                <a:pt x="0" y="0"/>
              </a:moveTo>
              <a:lnTo>
                <a:pt x="0" y="271227"/>
              </a:lnTo>
              <a:lnTo>
                <a:pt x="2177016" y="271227"/>
              </a:lnTo>
              <a:lnTo>
                <a:pt x="2177016" y="39800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F5B8DA-3992-42A6-A99D-6B93001EBCFF}">
      <dsp:nvSpPr>
        <dsp:cNvPr id="0" name=""/>
        <dsp:cNvSpPr/>
      </dsp:nvSpPr>
      <dsp:spPr>
        <a:xfrm>
          <a:off x="3215812" y="1074816"/>
          <a:ext cx="619189" cy="398003"/>
        </a:xfrm>
        <a:custGeom>
          <a:avLst/>
          <a:gdLst/>
          <a:ahLst/>
          <a:cxnLst/>
          <a:rect l="0" t="0" r="0" b="0"/>
          <a:pathLst>
            <a:path>
              <a:moveTo>
                <a:pt x="0" y="0"/>
              </a:moveTo>
              <a:lnTo>
                <a:pt x="0" y="271227"/>
              </a:lnTo>
              <a:lnTo>
                <a:pt x="619189" y="271227"/>
              </a:lnTo>
              <a:lnTo>
                <a:pt x="619189" y="39800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36D09-156D-41E2-A002-3055DEE3A4A4}">
      <dsp:nvSpPr>
        <dsp:cNvPr id="0" name=""/>
        <dsp:cNvSpPr/>
      </dsp:nvSpPr>
      <dsp:spPr>
        <a:xfrm>
          <a:off x="2375796" y="1074816"/>
          <a:ext cx="840016" cy="398003"/>
        </a:xfrm>
        <a:custGeom>
          <a:avLst/>
          <a:gdLst/>
          <a:ahLst/>
          <a:cxnLst/>
          <a:rect l="0" t="0" r="0" b="0"/>
          <a:pathLst>
            <a:path>
              <a:moveTo>
                <a:pt x="840016" y="0"/>
              </a:moveTo>
              <a:lnTo>
                <a:pt x="840016" y="271227"/>
              </a:lnTo>
              <a:lnTo>
                <a:pt x="0" y="271227"/>
              </a:lnTo>
              <a:lnTo>
                <a:pt x="0" y="39800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3C6C39-619E-4651-85A7-0B3055D6B6D7}">
      <dsp:nvSpPr>
        <dsp:cNvPr id="0" name=""/>
        <dsp:cNvSpPr/>
      </dsp:nvSpPr>
      <dsp:spPr>
        <a:xfrm>
          <a:off x="920305" y="1074816"/>
          <a:ext cx="2295506" cy="398003"/>
        </a:xfrm>
        <a:custGeom>
          <a:avLst/>
          <a:gdLst/>
          <a:ahLst/>
          <a:cxnLst/>
          <a:rect l="0" t="0" r="0" b="0"/>
          <a:pathLst>
            <a:path>
              <a:moveTo>
                <a:pt x="2295506" y="0"/>
              </a:moveTo>
              <a:lnTo>
                <a:pt x="2295506" y="271227"/>
              </a:lnTo>
              <a:lnTo>
                <a:pt x="0" y="271227"/>
              </a:lnTo>
              <a:lnTo>
                <a:pt x="0" y="39800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A595A0-AC64-4449-B2B8-BC0019AA9261}">
      <dsp:nvSpPr>
        <dsp:cNvPr id="0" name=""/>
        <dsp:cNvSpPr/>
      </dsp:nvSpPr>
      <dsp:spPr>
        <a:xfrm>
          <a:off x="2369406" y="1167"/>
          <a:ext cx="1692811" cy="10736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EA23C2-E561-468C-A57A-94410A8F100C}">
      <dsp:nvSpPr>
        <dsp:cNvPr id="0" name=""/>
        <dsp:cNvSpPr/>
      </dsp:nvSpPr>
      <dsp:spPr>
        <a:xfrm>
          <a:off x="2521461" y="145619"/>
          <a:ext cx="1692811" cy="10736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t>Clinical Training Manager</a:t>
          </a:r>
        </a:p>
      </dsp:txBody>
      <dsp:txXfrm>
        <a:off x="2552907" y="177065"/>
        <a:ext cx="1629919" cy="1010757"/>
      </dsp:txXfrm>
    </dsp:sp>
    <dsp:sp modelId="{FCB1DF54-3B02-4A31-9558-C21557977391}">
      <dsp:nvSpPr>
        <dsp:cNvPr id="0" name=""/>
        <dsp:cNvSpPr/>
      </dsp:nvSpPr>
      <dsp:spPr>
        <a:xfrm>
          <a:off x="354550" y="1472819"/>
          <a:ext cx="1131510" cy="97409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D1BA8A-6E8F-4324-8CC8-B45303B34425}">
      <dsp:nvSpPr>
        <dsp:cNvPr id="0" name=""/>
        <dsp:cNvSpPr/>
      </dsp:nvSpPr>
      <dsp:spPr>
        <a:xfrm>
          <a:off x="506605" y="1617271"/>
          <a:ext cx="1131510" cy="97409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marR="0" lvl="0" indent="0" algn="ctr" defTabSz="622300" rtl="0">
            <a:lnSpc>
              <a:spcPct val="90000"/>
            </a:lnSpc>
            <a:spcBef>
              <a:spcPct val="0"/>
            </a:spcBef>
            <a:spcAft>
              <a:spcPct val="35000"/>
            </a:spcAft>
            <a:buNone/>
          </a:pPr>
          <a:r>
            <a:rPr lang="en-GB" sz="1400" b="0" kern="1200" baseline="0">
              <a:latin typeface="+mn-lt"/>
            </a:rPr>
            <a:t>Clinical Tutors </a:t>
          </a:r>
        </a:p>
      </dsp:txBody>
      <dsp:txXfrm>
        <a:off x="535135" y="1645801"/>
        <a:ext cx="1074450" cy="917037"/>
      </dsp:txXfrm>
    </dsp:sp>
    <dsp:sp modelId="{11050013-28A2-4499-86C5-405A383F4F2B}">
      <dsp:nvSpPr>
        <dsp:cNvPr id="0" name=""/>
        <dsp:cNvSpPr/>
      </dsp:nvSpPr>
      <dsp:spPr>
        <a:xfrm>
          <a:off x="1790170" y="1472819"/>
          <a:ext cx="1171251" cy="96291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AAD20E-000D-4041-B0DC-4E8562508B64}">
      <dsp:nvSpPr>
        <dsp:cNvPr id="0" name=""/>
        <dsp:cNvSpPr/>
      </dsp:nvSpPr>
      <dsp:spPr>
        <a:xfrm>
          <a:off x="1942225" y="1617271"/>
          <a:ext cx="1171251" cy="96291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marR="0" lvl="0" indent="0" algn="ctr" defTabSz="488950" rtl="0">
            <a:lnSpc>
              <a:spcPct val="90000"/>
            </a:lnSpc>
            <a:spcBef>
              <a:spcPct val="0"/>
            </a:spcBef>
            <a:spcAft>
              <a:spcPct val="35000"/>
            </a:spcAft>
            <a:buNone/>
          </a:pPr>
          <a:r>
            <a:rPr lang="en-GB" sz="1100" b="0" kern="1200" baseline="0">
              <a:latin typeface="Arial"/>
            </a:rPr>
            <a:t>Placement Development Team Quality Lead</a:t>
          </a:r>
          <a:endParaRPr lang="en-GB" sz="1100" b="1" kern="1200" baseline="0">
            <a:latin typeface="Arial"/>
          </a:endParaRPr>
        </a:p>
      </dsp:txBody>
      <dsp:txXfrm>
        <a:off x="1970428" y="1645474"/>
        <a:ext cx="1114845" cy="906507"/>
      </dsp:txXfrm>
    </dsp:sp>
    <dsp:sp modelId="{7580E5B3-8303-4722-B29D-ADC2C81C1EA5}">
      <dsp:nvSpPr>
        <dsp:cNvPr id="0" name=""/>
        <dsp:cNvSpPr/>
      </dsp:nvSpPr>
      <dsp:spPr>
        <a:xfrm>
          <a:off x="3265531" y="1472819"/>
          <a:ext cx="1138941" cy="9876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5435FE-9EEC-4855-91E3-1B14B7F31A11}">
      <dsp:nvSpPr>
        <dsp:cNvPr id="0" name=""/>
        <dsp:cNvSpPr/>
      </dsp:nvSpPr>
      <dsp:spPr>
        <a:xfrm>
          <a:off x="3417586" y="1617271"/>
          <a:ext cx="1138941" cy="98760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rtl="0">
            <a:lnSpc>
              <a:spcPct val="90000"/>
            </a:lnSpc>
            <a:spcBef>
              <a:spcPct val="0"/>
            </a:spcBef>
            <a:spcAft>
              <a:spcPct val="35000"/>
            </a:spcAft>
            <a:buNone/>
          </a:pPr>
          <a:r>
            <a:rPr lang="en-GB" sz="1100" b="1" kern="1200" baseline="0">
              <a:latin typeface="Arial"/>
            </a:rPr>
            <a:t>Placement Development Team Lead</a:t>
          </a:r>
          <a:endParaRPr lang="en-GB" sz="1100" b="1" kern="1200"/>
        </a:p>
      </dsp:txBody>
      <dsp:txXfrm>
        <a:off x="3446512" y="1646197"/>
        <a:ext cx="1081089" cy="929749"/>
      </dsp:txXfrm>
    </dsp:sp>
    <dsp:sp modelId="{990F6DE0-9D3F-42C4-A6CC-7157E2F091CC}">
      <dsp:nvSpPr>
        <dsp:cNvPr id="0" name=""/>
        <dsp:cNvSpPr/>
      </dsp:nvSpPr>
      <dsp:spPr>
        <a:xfrm>
          <a:off x="4708582" y="1472819"/>
          <a:ext cx="1368492" cy="86899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9330A8-543C-47C8-991A-618ED822B463}">
      <dsp:nvSpPr>
        <dsp:cNvPr id="0" name=""/>
        <dsp:cNvSpPr/>
      </dsp:nvSpPr>
      <dsp:spPr>
        <a:xfrm>
          <a:off x="4860637" y="1617271"/>
          <a:ext cx="1368492" cy="86899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Clinical Skills Trainer</a:t>
          </a:r>
        </a:p>
      </dsp:txBody>
      <dsp:txXfrm>
        <a:off x="4886089" y="1642723"/>
        <a:ext cx="1317588" cy="8180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Fuery, Julia</cp:lastModifiedBy>
  <cp:revision>4</cp:revision>
  <dcterms:created xsi:type="dcterms:W3CDTF">2023-08-24T10:49:00Z</dcterms:created>
  <dcterms:modified xsi:type="dcterms:W3CDTF">2023-09-05T11:51:00Z</dcterms:modified>
</cp:coreProperties>
</file>