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bookmarkStart w:id="0" w:name="_GoBack"/>
      <w:bookmarkEnd w:id="0"/>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49B4AB06" w:rsidR="00213541" w:rsidRPr="002E7124" w:rsidRDefault="004174E9" w:rsidP="00F607B2">
            <w:pPr>
              <w:jc w:val="both"/>
              <w:rPr>
                <w:rFonts w:ascii="Arial" w:hAnsi="Arial" w:cs="Arial"/>
              </w:rPr>
            </w:pPr>
            <w:r>
              <w:rPr>
                <w:rFonts w:ascii="Arial" w:hAnsi="Arial" w:cs="Arial"/>
              </w:rPr>
              <w:t xml:space="preserve">Acute Oncology </w:t>
            </w:r>
            <w:r w:rsidR="002E7124" w:rsidRPr="002E7124">
              <w:rPr>
                <w:rFonts w:ascii="Arial" w:hAnsi="Arial" w:cs="Arial"/>
              </w:rPr>
              <w:t>Advanced</w:t>
            </w:r>
            <w:r w:rsidR="0040329D">
              <w:rPr>
                <w:rFonts w:ascii="Arial" w:hAnsi="Arial" w:cs="Arial"/>
              </w:rPr>
              <w:t xml:space="preserve"> </w:t>
            </w:r>
            <w:r w:rsidR="002E7124" w:rsidRPr="002E7124">
              <w:rPr>
                <w:rFonts w:ascii="Arial" w:hAnsi="Arial" w:cs="Arial"/>
              </w:rPr>
              <w:t>Practitioner</w:t>
            </w:r>
            <w:r w:rsidR="0052327F">
              <w:rPr>
                <w:rFonts w:ascii="Arial" w:hAnsi="Arial" w:cs="Arial"/>
              </w:rPr>
              <w:t>, AP</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750C4F31" w:rsidR="00213541" w:rsidRPr="002E7124" w:rsidRDefault="004174E9" w:rsidP="00F607B2">
            <w:pPr>
              <w:jc w:val="both"/>
              <w:rPr>
                <w:rFonts w:ascii="Arial" w:hAnsi="Arial" w:cs="Arial"/>
              </w:rPr>
            </w:pPr>
            <w:r>
              <w:rPr>
                <w:rFonts w:ascii="Arial" w:hAnsi="Arial" w:cs="Arial"/>
              </w:rPr>
              <w:t xml:space="preserve">Lead Cancer Nurse </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77777777" w:rsidR="00213541" w:rsidRPr="003C1772" w:rsidRDefault="00A60CD5" w:rsidP="00F607B2">
            <w:pPr>
              <w:jc w:val="both"/>
              <w:rPr>
                <w:rFonts w:ascii="Arial" w:hAnsi="Arial" w:cs="Arial"/>
              </w:rPr>
            </w:pPr>
            <w:r w:rsidRPr="003C1772">
              <w:rPr>
                <w:rFonts w:ascii="Arial" w:hAnsi="Arial" w:cs="Arial"/>
              </w:rPr>
              <w:t>All Specialities</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77777777"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p>
          <w:p w14:paraId="226ED399" w14:textId="77777777" w:rsidR="00A928CF" w:rsidRPr="00BF7DCB" w:rsidRDefault="00A928CF" w:rsidP="0035479C">
            <w:pPr>
              <w:jc w:val="both"/>
              <w:rPr>
                <w:rFonts w:ascii="Arial" w:hAnsi="Arial" w:cs="Arial"/>
                <w:bCs/>
                <w:color w:val="000000" w:themeColor="text1"/>
              </w:rPr>
            </w:pPr>
          </w:p>
          <w:p w14:paraId="10B86835" w14:textId="77CAFD86"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 </w:t>
            </w:r>
            <w:r w:rsidR="004174E9">
              <w:rPr>
                <w:rFonts w:cs="Arial"/>
                <w:bCs/>
              </w:rPr>
              <w:t xml:space="preserve">Acute Oncology Team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care. </w:t>
            </w:r>
          </w:p>
          <w:p w14:paraId="0D8261A5" w14:textId="77777777"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w:t>
            </w:r>
            <w:proofErr w:type="gramStart"/>
            <w:r w:rsidRPr="00BF7DCB">
              <w:rPr>
                <w:rFonts w:cs="Arial"/>
                <w:bCs/>
              </w:rPr>
              <w:t xml:space="preserve">timely </w:t>
            </w:r>
            <w:r w:rsidR="00E12025" w:rsidRPr="00BF7DCB">
              <w:rPr>
                <w:rFonts w:cs="Arial"/>
                <w:bCs/>
              </w:rPr>
              <w:t xml:space="preserve"> treatment</w:t>
            </w:r>
            <w:proofErr w:type="gramEnd"/>
            <w:r w:rsidR="00E12025" w:rsidRPr="00BF7DCB">
              <w:rPr>
                <w:rFonts w:cs="Arial"/>
                <w:bCs/>
              </w:rPr>
              <w:t xml:space="preserve">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627BA9D5"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r w:rsidR="004174E9">
              <w:rPr>
                <w:rFonts w:cs="Arial"/>
                <w:bCs/>
              </w:rPr>
              <w:t xml:space="preserve">Acute Oncology </w:t>
            </w:r>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77777777" w:rsidR="00A928CF" w:rsidRPr="00BF7DCB" w:rsidRDefault="00E12025" w:rsidP="00A928CF">
            <w:pPr>
              <w:pStyle w:val="ListParagraph"/>
              <w:numPr>
                <w:ilvl w:val="0"/>
                <w:numId w:val="24"/>
              </w:numPr>
              <w:rPr>
                <w:rFonts w:cs="Arial"/>
                <w:bCs/>
              </w:rPr>
            </w:pPr>
            <w:r w:rsidRPr="00BF7DCB">
              <w:rPr>
                <w:rFonts w:cs="Arial"/>
              </w:rPr>
              <w:t xml:space="preserve">Monitor and lead improvements to standards of care through; supervision of practice, clinical audit, implementation of </w:t>
            </w:r>
            <w:proofErr w:type="gramStart"/>
            <w:r w:rsidRPr="00BF7DCB">
              <w:rPr>
                <w:rFonts w:cs="Arial"/>
              </w:rPr>
              <w:t>evidence based</w:t>
            </w:r>
            <w:proofErr w:type="gramEnd"/>
            <w:r w:rsidRPr="00BF7DCB">
              <w:rPr>
                <w:rFonts w:cs="Arial"/>
              </w:rPr>
              <w:t xml:space="preserve"> practice, teaching and support of colleagues and the provision of professional leadership.</w:t>
            </w:r>
          </w:p>
          <w:p w14:paraId="2DEF440D" w14:textId="77777777" w:rsidR="00A928CF" w:rsidRPr="00BF7DCB" w:rsidRDefault="00E12025" w:rsidP="00A928CF">
            <w:pPr>
              <w:pStyle w:val="ListParagraph"/>
              <w:numPr>
                <w:ilvl w:val="0"/>
                <w:numId w:val="24"/>
              </w:numPr>
              <w:rPr>
                <w:rFonts w:cs="Arial"/>
                <w:bCs/>
              </w:rPr>
            </w:pPr>
            <w:r w:rsidRPr="00BF7DCB">
              <w:rPr>
                <w:rFonts w:cs="Arial"/>
              </w:rPr>
              <w:t xml:space="preserve">Lead the implementation of new </w:t>
            </w:r>
            <w:proofErr w:type="gramStart"/>
            <w:r w:rsidRPr="00BF7DCB">
              <w:rPr>
                <w:rFonts w:cs="Arial"/>
              </w:rPr>
              <w:t>evidence based</w:t>
            </w:r>
            <w:proofErr w:type="gramEnd"/>
            <w:r w:rsidRPr="00BF7DCB">
              <w:rPr>
                <w:rFonts w:cs="Arial"/>
              </w:rPr>
              <w:t xml:space="preserve">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77777777" w:rsidR="0035479C" w:rsidRPr="00BF7DCB" w:rsidRDefault="00E12025" w:rsidP="0052327F">
            <w:pPr>
              <w:pStyle w:val="ListParagraph"/>
              <w:numPr>
                <w:ilvl w:val="0"/>
                <w:numId w:val="24"/>
              </w:numPr>
              <w:rPr>
                <w:rFonts w:cs="Arial"/>
                <w:bCs/>
              </w:rPr>
            </w:pPr>
            <w:r w:rsidRPr="00BF7DCB">
              <w:rPr>
                <w:rFonts w:cs="Arial"/>
              </w:rPr>
              <w:t xml:space="preserve">Role model the Trusts values and behaviours, demonstrating a </w:t>
            </w:r>
            <w:proofErr w:type="gramStart"/>
            <w:r w:rsidRPr="00BF7DCB">
              <w:rPr>
                <w:rFonts w:cs="Arial"/>
              </w:rPr>
              <w:t>person centred</w:t>
            </w:r>
            <w:proofErr w:type="gramEnd"/>
            <w:r w:rsidRPr="00BF7DCB">
              <w:rPr>
                <w:rFonts w:cs="Arial"/>
              </w:rPr>
              <w:t xml:space="preserve">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4A586956" w:rsid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AP will be based in the </w:t>
            </w:r>
            <w:r w:rsidR="004174E9">
              <w:rPr>
                <w:rFonts w:ascii="Arial" w:eastAsia="Times New Roman" w:hAnsi="Arial" w:cs="Arial"/>
                <w:lang w:eastAsia="en-GB"/>
              </w:rPr>
              <w:t xml:space="preserve">Acute Oncology </w:t>
            </w:r>
            <w:r w:rsidRPr="002E7124">
              <w:rPr>
                <w:rFonts w:ascii="Arial" w:eastAsia="Times New Roman" w:hAnsi="Arial" w:cs="Arial"/>
                <w:lang w:eastAsia="en-GB"/>
              </w:rPr>
              <w:t xml:space="preserve">and works within other related working areas such as </w:t>
            </w:r>
            <w:r w:rsidR="004174E9">
              <w:rPr>
                <w:rFonts w:ascii="Arial" w:eastAsia="Times New Roman" w:hAnsi="Arial" w:cs="Arial"/>
                <w:lang w:eastAsia="en-GB"/>
              </w:rPr>
              <w:t>Cancer Services</w:t>
            </w:r>
            <w:r w:rsidR="00940D01">
              <w:rPr>
                <w:rFonts w:ascii="Arial" w:eastAsia="Times New Roman" w:hAnsi="Arial" w:cs="Arial"/>
                <w:lang w:eastAsia="en-GB"/>
              </w:rPr>
              <w:t>.</w:t>
            </w:r>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7B741B85" w14:textId="77777777" w:rsidR="004174E9" w:rsidRDefault="002E7124" w:rsidP="00B046AC">
            <w:pPr>
              <w:numPr>
                <w:ilvl w:val="0"/>
                <w:numId w:val="8"/>
              </w:numPr>
              <w:spacing w:before="200"/>
              <w:ind w:left="714" w:hanging="357"/>
              <w:jc w:val="both"/>
              <w:rPr>
                <w:rFonts w:ascii="Arial" w:eastAsia="Times New Roman" w:hAnsi="Arial" w:cs="Arial"/>
                <w:lang w:eastAsia="en-GB"/>
              </w:rPr>
            </w:pPr>
            <w:r w:rsidRPr="004174E9">
              <w:rPr>
                <w:rFonts w:ascii="Arial" w:eastAsia="Times New Roman" w:hAnsi="Arial" w:cs="Arial"/>
                <w:lang w:eastAsia="en-GB"/>
              </w:rPr>
              <w:lastRenderedPageBreak/>
              <w:t xml:space="preserve">Proactively support the development of the AP role within </w:t>
            </w:r>
            <w:r w:rsidR="004174E9" w:rsidRPr="004174E9">
              <w:rPr>
                <w:rFonts w:ascii="Arial" w:eastAsia="Times New Roman" w:hAnsi="Arial" w:cs="Arial"/>
                <w:lang w:eastAsia="en-GB"/>
              </w:rPr>
              <w:t>Acute Oncology Service</w:t>
            </w:r>
            <w:r w:rsidRPr="004174E9">
              <w:rPr>
                <w:rFonts w:ascii="Arial" w:eastAsia="Times New Roman" w:hAnsi="Arial" w:cs="Arial"/>
                <w:lang w:eastAsia="en-GB"/>
              </w:rPr>
              <w:t xml:space="preserve"> primarily focusing on </w:t>
            </w:r>
            <w:r w:rsidR="004174E9" w:rsidRPr="004174E9">
              <w:rPr>
                <w:rFonts w:ascii="Arial" w:eastAsia="Times New Roman" w:hAnsi="Arial" w:cs="Arial"/>
                <w:lang w:eastAsia="en-GB"/>
              </w:rPr>
              <w:t xml:space="preserve">Acute Oncology / oncology and haematology </w:t>
            </w:r>
            <w:r w:rsidRPr="004174E9">
              <w:rPr>
                <w:rFonts w:ascii="Arial" w:eastAsia="Times New Roman" w:hAnsi="Arial" w:cs="Arial"/>
                <w:lang w:eastAsia="en-GB"/>
              </w:rPr>
              <w:t>from admission to discharge positively impacting on length of stay and the quality patient care.</w:t>
            </w:r>
          </w:p>
          <w:p w14:paraId="372DC909" w14:textId="0D6CCACE" w:rsidR="004174E9" w:rsidRPr="004174E9" w:rsidRDefault="004174E9" w:rsidP="00B046AC">
            <w:pPr>
              <w:numPr>
                <w:ilvl w:val="0"/>
                <w:numId w:val="8"/>
              </w:numPr>
              <w:spacing w:before="200"/>
              <w:ind w:left="714" w:hanging="357"/>
              <w:jc w:val="both"/>
              <w:rPr>
                <w:rFonts w:ascii="Arial" w:eastAsia="Times New Roman" w:hAnsi="Arial" w:cs="Arial"/>
                <w:lang w:eastAsia="en-GB"/>
              </w:rPr>
            </w:pPr>
            <w:r w:rsidRPr="004174E9">
              <w:rPr>
                <w:rFonts w:ascii="Arial" w:eastAsia="Times New Roman" w:hAnsi="Arial" w:cs="Arial"/>
                <w:lang w:eastAsia="en-GB"/>
              </w:rPr>
              <w:t>Actively supporting day case</w:t>
            </w:r>
            <w:r>
              <w:rPr>
                <w:rFonts w:ascii="Arial" w:eastAsia="Times New Roman" w:hAnsi="Arial" w:cs="Arial"/>
                <w:lang w:eastAsia="en-GB"/>
              </w:rPr>
              <w:t xml:space="preserve">, with any acute complications / </w:t>
            </w:r>
            <w:proofErr w:type="gramStart"/>
            <w:r>
              <w:rPr>
                <w:rFonts w:ascii="Arial" w:eastAsia="Times New Roman" w:hAnsi="Arial" w:cs="Arial"/>
                <w:lang w:eastAsia="en-GB"/>
              </w:rPr>
              <w:t>emergencies  and</w:t>
            </w:r>
            <w:proofErr w:type="gramEnd"/>
            <w:r>
              <w:rPr>
                <w:rFonts w:ascii="Arial" w:eastAsia="Times New Roman" w:hAnsi="Arial" w:cs="Arial"/>
                <w:lang w:eastAsia="en-GB"/>
              </w:rPr>
              <w:t xml:space="preserve"> manage any  acute emergency presentations support direct triage and admissions, ED and AMU  </w:t>
            </w:r>
            <w:r w:rsidRPr="004174E9">
              <w:rPr>
                <w:rFonts w:ascii="Arial" w:eastAsia="Times New Roman" w:hAnsi="Arial" w:cs="Arial"/>
                <w:lang w:eastAsia="en-GB"/>
              </w:rPr>
              <w:t xml:space="preserve"> </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7BC43DCA"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4174E9">
              <w:rPr>
                <w:rFonts w:ascii="Arial" w:hAnsi="Arial" w:cs="Arial"/>
              </w:rPr>
              <w:t xml:space="preserve">Acute </w:t>
            </w:r>
            <w:proofErr w:type="gramStart"/>
            <w:r w:rsidR="004174E9">
              <w:rPr>
                <w:rFonts w:ascii="Arial" w:hAnsi="Arial" w:cs="Arial"/>
              </w:rPr>
              <w:t xml:space="preserve">Oncology </w:t>
            </w:r>
            <w:r w:rsidRPr="00B45004">
              <w:rPr>
                <w:rFonts w:ascii="Arial" w:hAnsi="Arial" w:cs="Arial"/>
                <w:color w:val="FF0000"/>
              </w:rPr>
              <w:t xml:space="preserve"> </w:t>
            </w:r>
            <w:r w:rsidRPr="00B45004">
              <w:rPr>
                <w:rFonts w:ascii="Arial" w:hAnsi="Arial" w:cs="Arial"/>
              </w:rPr>
              <w:t>various</w:t>
            </w:r>
            <w:proofErr w:type="gramEnd"/>
            <w:r w:rsidRPr="00B45004">
              <w:rPr>
                <w:rFonts w:ascii="Arial" w:hAnsi="Arial" w:cs="Arial"/>
              </w:rPr>
              <w:t xml:space="preserve">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lastRenderedPageBreak/>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t>Seek</w:t>
            </w:r>
            <w:r w:rsidR="00EA6605" w:rsidRPr="00EA6605">
              <w:rPr>
                <w:rFonts w:cs="Arial"/>
              </w:rPr>
              <w:t>ing</w:t>
            </w:r>
            <w:r w:rsidRPr="00EA6605">
              <w:rPr>
                <w:rFonts w:cs="Arial"/>
              </w:rPr>
              <w:t xml:space="preserve"> out advice and support from consultant colleague when required.</w:t>
            </w:r>
          </w:p>
          <w:p w14:paraId="5A6ABFBD" w14:textId="3C6C5D06" w:rsidR="00893369" w:rsidRPr="00A60CD5" w:rsidRDefault="00EA6605" w:rsidP="0035479C">
            <w:pPr>
              <w:pStyle w:val="ListParagraph"/>
              <w:numPr>
                <w:ilvl w:val="0"/>
                <w:numId w:val="22"/>
              </w:numPr>
              <w:rPr>
                <w:rFonts w:cs="Arial"/>
                <w:color w:val="FF0000"/>
              </w:rPr>
            </w:pPr>
            <w:r>
              <w:rPr>
                <w:rFonts w:cs="Arial"/>
              </w:rPr>
              <w:t>S</w:t>
            </w:r>
            <w:r w:rsidR="0035479C" w:rsidRPr="00EA6605">
              <w:rPr>
                <w:rFonts w:cs="Arial"/>
              </w:rPr>
              <w:t>upport</w:t>
            </w:r>
            <w:r>
              <w:rPr>
                <w:rFonts w:cs="Arial"/>
              </w:rPr>
              <w:t xml:space="preserve">ing </w:t>
            </w:r>
            <w:r w:rsidR="0035479C" w:rsidRPr="00EA6605">
              <w:rPr>
                <w:rFonts w:cs="Arial"/>
              </w:rPr>
              <w:t>the writing of polices</w:t>
            </w:r>
            <w:r w:rsidR="00E409C9">
              <w:rPr>
                <w:rFonts w:cs="Arial"/>
              </w:rPr>
              <w:t xml:space="preserve"> and maintaining standards within</w:t>
            </w:r>
            <w:r w:rsidR="00A60CD5">
              <w:rPr>
                <w:rFonts w:cs="Arial"/>
              </w:rPr>
              <w:t xml:space="preserve"> </w:t>
            </w:r>
            <w:r w:rsidR="004174E9">
              <w:rPr>
                <w:rFonts w:cs="Arial"/>
              </w:rPr>
              <w:t xml:space="preserve">Acute Oncology </w:t>
            </w:r>
            <w:r w:rsidR="0035479C" w:rsidRPr="00A60CD5">
              <w:rPr>
                <w:rFonts w:cs="Arial"/>
                <w:color w:val="FF0000"/>
              </w:rPr>
              <w:t xml:space="preserve"> </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w:t>
            </w:r>
            <w:proofErr w:type="gramStart"/>
            <w:r w:rsidRPr="00BF7DCB">
              <w:rPr>
                <w:rFonts w:cs="Arial"/>
              </w:rPr>
              <w:t>masters</w:t>
            </w:r>
            <w:proofErr w:type="gramEnd"/>
            <w:r w:rsidRPr="00BF7DCB">
              <w:rPr>
                <w:rFonts w:cs="Arial"/>
              </w:rPr>
              <w:t xml:space="preserve"> level.</w:t>
            </w:r>
          </w:p>
          <w:p w14:paraId="5259AEC2" w14:textId="408CCDF8" w:rsidR="005F2654" w:rsidRPr="005F2654" w:rsidRDefault="005F2654" w:rsidP="005F2654">
            <w:pPr>
              <w:pStyle w:val="ListParagraph"/>
              <w:numPr>
                <w:ilvl w:val="0"/>
                <w:numId w:val="10"/>
              </w:numPr>
              <w:rPr>
                <w:rFonts w:cs="Arial"/>
              </w:rPr>
            </w:pPr>
            <w:r w:rsidRPr="005F2654">
              <w:rPr>
                <w:rFonts w:cs="Arial"/>
              </w:rPr>
              <w:t xml:space="preserve">Use advanced analytical and judgemental clinical skills within a diagnostic process, and with reference to </w:t>
            </w:r>
            <w:proofErr w:type="gramStart"/>
            <w:r w:rsidRPr="005F2654">
              <w:rPr>
                <w:rFonts w:cs="Arial"/>
              </w:rPr>
              <w:t>evidence</w:t>
            </w:r>
            <w:r w:rsidR="003E0885">
              <w:rPr>
                <w:rFonts w:cs="Arial"/>
              </w:rPr>
              <w:t xml:space="preserve"> </w:t>
            </w:r>
            <w:r w:rsidRPr="005F2654">
              <w:rPr>
                <w:rFonts w:cs="Arial"/>
              </w:rPr>
              <w:t>based</w:t>
            </w:r>
            <w:proofErr w:type="gramEnd"/>
            <w:r w:rsidRPr="005F2654">
              <w:rPr>
                <w:rFonts w:cs="Arial"/>
              </w:rPr>
              <w:t xml:space="preserve">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lastRenderedPageBreak/>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t xml:space="preserve">complete </w:t>
            </w:r>
            <w:r w:rsidRPr="00BF7DCB">
              <w:rPr>
                <w:rFonts w:cs="Arial"/>
                <w:color w:val="000000" w:themeColor="text1"/>
              </w:rPr>
              <w:t xml:space="preserve">episodes </w:t>
            </w:r>
            <w:r w:rsidRPr="00BF7DCB">
              <w:rPr>
                <w:rFonts w:cs="Arial"/>
              </w:rPr>
              <w:t xml:space="preserve">of patient care </w:t>
            </w:r>
            <w:proofErr w:type="gramStart"/>
            <w:r w:rsidRPr="00BF7DCB">
              <w:rPr>
                <w:rFonts w:cs="Arial"/>
              </w:rPr>
              <w:t>requesting  and</w:t>
            </w:r>
            <w:proofErr w:type="gramEnd"/>
            <w:r w:rsidRPr="00BF7DCB">
              <w:rPr>
                <w:rFonts w:cs="Arial"/>
              </w:rPr>
              <w:t xml:space="preserve">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679DC9AE" w14:textId="3FC25F29" w:rsidR="00E409C9" w:rsidRPr="004174E9" w:rsidRDefault="00E409C9" w:rsidP="009D7E0E">
            <w:pPr>
              <w:pStyle w:val="ListParagraph"/>
              <w:numPr>
                <w:ilvl w:val="0"/>
                <w:numId w:val="13"/>
              </w:numPr>
              <w:spacing w:before="0"/>
              <w:contextualSpacing/>
              <w:rPr>
                <w:rFonts w:cs="Arial"/>
                <w:color w:val="000000" w:themeColor="text1"/>
              </w:rPr>
            </w:pPr>
            <w:r w:rsidRPr="004174E9">
              <w:rPr>
                <w:rFonts w:cs="Arial"/>
                <w:color w:val="000000" w:themeColor="text1"/>
              </w:rPr>
              <w:t xml:space="preserve">Assess patients and issue ‘fit notes’ as appropriate as part of the patient consultation (following </w:t>
            </w:r>
            <w:r w:rsidR="009D1440" w:rsidRPr="004174E9">
              <w:rPr>
                <w:rFonts w:cs="Arial"/>
                <w:color w:val="000000" w:themeColor="text1"/>
              </w:rPr>
              <w:t xml:space="preserve">appropriate </w:t>
            </w:r>
            <w:proofErr w:type="gramStart"/>
            <w:r w:rsidR="009D1440" w:rsidRPr="004174E9">
              <w:rPr>
                <w:rFonts w:cs="Arial"/>
                <w:color w:val="000000" w:themeColor="text1"/>
              </w:rPr>
              <w:t xml:space="preserve">successful  </w:t>
            </w:r>
            <w:proofErr w:type="spellStart"/>
            <w:r w:rsidR="009D1440" w:rsidRPr="004174E9">
              <w:rPr>
                <w:rFonts w:cs="Arial"/>
                <w:color w:val="000000" w:themeColor="text1"/>
              </w:rPr>
              <w:t>ELfH</w:t>
            </w:r>
            <w:proofErr w:type="spellEnd"/>
            <w:proofErr w:type="gramEnd"/>
            <w:r w:rsidR="009D1440" w:rsidRPr="004174E9">
              <w:rPr>
                <w:rFonts w:cs="Arial"/>
                <w:color w:val="000000" w:themeColor="text1"/>
              </w:rPr>
              <w:t xml:space="preserve"> training) </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77777777" w:rsidR="009D7E0E" w:rsidRPr="00BF7DCB" w:rsidRDefault="009D7E0E" w:rsidP="00893369">
            <w:pPr>
              <w:pStyle w:val="ListParagraph"/>
              <w:numPr>
                <w:ilvl w:val="0"/>
                <w:numId w:val="14"/>
              </w:numPr>
              <w:spacing w:before="0"/>
              <w:contextualSpacing/>
              <w:rPr>
                <w:rFonts w:cs="Arial"/>
              </w:rPr>
            </w:pPr>
            <w:r w:rsidRPr="00BF7DCB">
              <w:rPr>
                <w:rFonts w:cs="Arial"/>
              </w:rPr>
              <w:t xml:space="preserve">Conduct, and lead on the quality improvement to ensure delivery of a safe </w:t>
            </w:r>
            <w:proofErr w:type="gramStart"/>
            <w:r w:rsidRPr="00BF7DCB">
              <w:rPr>
                <w:rFonts w:cs="Arial"/>
              </w:rPr>
              <w:t>high quality</w:t>
            </w:r>
            <w:proofErr w:type="gramEnd"/>
            <w:r w:rsidRPr="00BF7DCB">
              <w:rPr>
                <w:rFonts w:cs="Arial"/>
              </w:rPr>
              <w:t xml:space="preserve">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4BF573C5"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r w:rsidR="004174E9">
              <w:rPr>
                <w:rFonts w:cs="Arial"/>
              </w:rPr>
              <w:t xml:space="preserve">Acute Oncology </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77777777" w:rsidR="008F7D36" w:rsidRPr="00BF7DCB" w:rsidRDefault="009D7E0E" w:rsidP="00F607B2">
            <w:pPr>
              <w:pStyle w:val="ListParagraph"/>
              <w:numPr>
                <w:ilvl w:val="0"/>
                <w:numId w:val="14"/>
              </w:numPr>
              <w:spacing w:before="0"/>
              <w:contextualSpacing/>
              <w:rPr>
                <w:rFonts w:cs="Arial"/>
              </w:rPr>
            </w:pPr>
            <w:r w:rsidRPr="00BF7DCB">
              <w:rPr>
                <w:rFonts w:cs="Arial"/>
              </w:rPr>
              <w:t xml:space="preserve">Demonstrate compliance with professional policies and procedures at all times, working to local and national </w:t>
            </w:r>
            <w:proofErr w:type="gramStart"/>
            <w:r w:rsidRPr="00BF7DCB">
              <w:rPr>
                <w:rFonts w:cs="Arial"/>
              </w:rPr>
              <w:t>evidence based</w:t>
            </w:r>
            <w:proofErr w:type="gramEnd"/>
            <w:r w:rsidRPr="00BF7DCB">
              <w:rPr>
                <w:rFonts w:cs="Arial"/>
              </w:rPr>
              <w:t xml:space="preserve">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BD6597" w:rsidRDefault="00BD6597" w:rsidP="00BD6597">
            <w:pPr>
              <w:contextualSpacing/>
              <w:rPr>
                <w:rFonts w:cs="Arial"/>
              </w:rPr>
            </w:pPr>
          </w:p>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lastRenderedPageBreak/>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exposure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7777777"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w:t>
            </w:r>
            <w:proofErr w:type="gramStart"/>
            <w:r w:rsidRPr="00AD64DB">
              <w:rPr>
                <w:rFonts w:ascii="Arial" w:eastAsia="Times New Roman" w:hAnsi="Arial" w:cs="Arial"/>
                <w:color w:val="000000" w:themeColor="text1"/>
                <w:lang w:eastAsia="en-GB"/>
              </w:rPr>
              <w:t xml:space="preserve">equivalent </w:t>
            </w:r>
            <w:r w:rsidR="0046186F" w:rsidRPr="00AD64DB">
              <w:rPr>
                <w:rFonts w:ascii="Arial" w:eastAsia="Times New Roman" w:hAnsi="Arial" w:cs="Arial"/>
                <w:color w:val="000000" w:themeColor="text1"/>
                <w:lang w:eastAsia="en-GB"/>
              </w:rPr>
              <w:t xml:space="preserve"> (</w:t>
            </w:r>
            <w:proofErr w:type="gramEnd"/>
            <w:r w:rsidR="00284EAC" w:rsidRPr="00AD64DB">
              <w:rPr>
                <w:rFonts w:ascii="Arial" w:eastAsia="Times New Roman" w:hAnsi="Arial" w:cs="Arial"/>
                <w:color w:val="000000" w:themeColor="text1"/>
                <w:lang w:eastAsia="en-GB"/>
              </w:rPr>
              <w:t>mapped to all outcomes of the Multiprofessional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697888DD"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 xml:space="preserve">achievement of appropriate credential or willingness to work towards this in post </w:t>
            </w:r>
            <w:proofErr w:type="gramStart"/>
            <w:r w:rsidR="004174E9">
              <w:rPr>
                <w:rFonts w:ascii="Arial" w:eastAsia="Times New Roman" w:hAnsi="Arial" w:cs="Arial"/>
                <w:color w:val="000000" w:themeColor="text1"/>
                <w:lang w:eastAsia="en-GB"/>
              </w:rPr>
              <w:t>( Acute</w:t>
            </w:r>
            <w:proofErr w:type="gramEnd"/>
            <w:r w:rsidR="004174E9">
              <w:rPr>
                <w:rFonts w:ascii="Arial" w:eastAsia="Times New Roman" w:hAnsi="Arial" w:cs="Arial"/>
                <w:color w:val="000000" w:themeColor="text1"/>
                <w:lang w:eastAsia="en-GB"/>
              </w:rPr>
              <w:t xml:space="preserve"> Oncology / SACT) </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xml:space="preserve">, there will be very few exclusions to this </w:t>
            </w:r>
            <w:proofErr w:type="spellStart"/>
            <w:r w:rsidR="005B66B3" w:rsidRPr="003C1772">
              <w:rPr>
                <w:rFonts w:ascii="Arial" w:eastAsia="Times New Roman" w:hAnsi="Arial" w:cs="Arial"/>
                <w:szCs w:val="24"/>
                <w:lang w:eastAsia="en-GB"/>
              </w:rPr>
              <w:t>eg</w:t>
            </w:r>
            <w:proofErr w:type="spellEnd"/>
            <w:r w:rsidR="005B66B3" w:rsidRPr="003C1772">
              <w:rPr>
                <w:rFonts w:ascii="Arial" w:eastAsia="Times New Roman" w:hAnsi="Arial" w:cs="Arial"/>
                <w:szCs w:val="24"/>
                <w:lang w:eastAsia="en-GB"/>
              </w:rPr>
              <w:t xml:space="preserve">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lastRenderedPageBreak/>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151A9535" w:rsidR="00F607B2" w:rsidRPr="00F607B2" w:rsidRDefault="004174E9" w:rsidP="000C32E3">
            <w:pPr>
              <w:jc w:val="both"/>
              <w:rPr>
                <w:rFonts w:ascii="Arial" w:hAnsi="Arial" w:cs="Arial"/>
              </w:rPr>
            </w:pPr>
            <w:r>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10A7A7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02EB7537" w:rsidR="00F607B2" w:rsidRPr="004174E9" w:rsidRDefault="004174E9" w:rsidP="000C32E3">
            <w:pPr>
              <w:jc w:val="both"/>
              <w:rPr>
                <w:rFonts w:ascii="Arial" w:hAnsi="Arial" w:cs="Arial"/>
                <w:color w:val="000000" w:themeColor="text1"/>
              </w:rPr>
            </w:pPr>
            <w:r w:rsidRPr="004174E9">
              <w:rPr>
                <w:rFonts w:ascii="Arial" w:hAnsi="Arial" w:cs="Arial"/>
                <w:color w:val="000000" w:themeColor="text1"/>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37DAE01B" w:rsidR="00F607B2" w:rsidRPr="003C1772" w:rsidRDefault="004174E9" w:rsidP="000C32E3">
            <w:pPr>
              <w:jc w:val="both"/>
              <w:rPr>
                <w:rFonts w:ascii="Arial" w:hAnsi="Arial" w:cs="Arial"/>
              </w:rPr>
            </w:pPr>
            <w:r>
              <w:rPr>
                <w:rFonts w:ascii="Arial" w:hAnsi="Arial" w:cs="Arial"/>
              </w:rPr>
              <w:t>Y</w:t>
            </w: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79861B40" w:rsidR="00F607B2" w:rsidRPr="001A3FFC" w:rsidRDefault="004174E9" w:rsidP="000C32E3">
            <w:pPr>
              <w:jc w:val="both"/>
              <w:rPr>
                <w:rFonts w:ascii="Arial" w:hAnsi="Arial" w:cs="Arial"/>
                <w:color w:val="FF0000"/>
              </w:rPr>
            </w:pPr>
            <w:r w:rsidRPr="004174E9">
              <w:rPr>
                <w:rFonts w:ascii="Arial" w:hAnsi="Arial" w:cs="Arial"/>
                <w:color w:val="000000" w:themeColor="text1"/>
              </w:rPr>
              <w:t>Y</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28D06D33" w:rsidR="00F607B2" w:rsidRPr="003C1772" w:rsidRDefault="004174E9" w:rsidP="000C32E3">
            <w:pPr>
              <w:jc w:val="both"/>
              <w:rPr>
                <w:rFonts w:ascii="Arial" w:hAnsi="Arial" w:cs="Arial"/>
              </w:rPr>
            </w:pPr>
            <w:r>
              <w:rPr>
                <w:rFonts w:ascii="Arial" w:hAnsi="Arial" w:cs="Arial"/>
              </w:rPr>
              <w:t>Y</w:t>
            </w:r>
          </w:p>
        </w:tc>
      </w:tr>
      <w:tr w:rsidR="00615705" w:rsidRPr="00F607B2" w14:paraId="3DC67A39" w14:textId="77777777" w:rsidTr="000C32E3">
        <w:tc>
          <w:tcPr>
            <w:tcW w:w="7338" w:type="dxa"/>
            <w:gridSpan w:val="2"/>
            <w:shd w:val="clear" w:color="auto" w:fill="auto"/>
          </w:tcPr>
          <w:p w14:paraId="03ECB97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28F30955"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7C322A82"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3366DA20"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0C08A6D1"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3668BBFC"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3C1772"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2CD103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9EC359C" w14:textId="725E6291" w:rsidR="00F607B2" w:rsidRPr="004174E9" w:rsidRDefault="004174E9" w:rsidP="000C32E3">
            <w:pPr>
              <w:jc w:val="both"/>
              <w:rPr>
                <w:rFonts w:ascii="Arial" w:hAnsi="Arial" w:cs="Arial"/>
                <w:color w:val="000000" w:themeColor="text1"/>
              </w:rPr>
            </w:pPr>
            <w:r w:rsidRPr="004174E9">
              <w:rPr>
                <w:rFonts w:ascii="Arial" w:hAnsi="Arial" w:cs="Arial"/>
                <w:color w:val="000000" w:themeColor="text1"/>
              </w:rPr>
              <w:t>Y</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0EB9CDDC" w:rsidR="00F607B2" w:rsidRPr="003C1772" w:rsidRDefault="004174E9" w:rsidP="000C32E3">
            <w:pPr>
              <w:jc w:val="both"/>
              <w:rPr>
                <w:rFonts w:ascii="Arial" w:hAnsi="Arial" w:cs="Arial"/>
              </w:rPr>
            </w:pPr>
            <w:r>
              <w:rPr>
                <w:rFonts w:ascii="Arial" w:hAnsi="Arial" w:cs="Arial"/>
              </w:rPr>
              <w:t>Y</w:t>
            </w: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363C14BA"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615E8A87"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852C9" w14:textId="77777777" w:rsidR="000548FE" w:rsidRDefault="000548FE" w:rsidP="008D6EE5">
      <w:pPr>
        <w:spacing w:after="0" w:line="240" w:lineRule="auto"/>
      </w:pPr>
      <w:r>
        <w:separator/>
      </w:r>
    </w:p>
  </w:endnote>
  <w:endnote w:type="continuationSeparator" w:id="0">
    <w:p w14:paraId="3CF67DB4" w14:textId="77777777" w:rsidR="000548FE" w:rsidRDefault="000548F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3D702" w14:textId="77777777" w:rsidR="000548FE" w:rsidRDefault="000548FE" w:rsidP="008D6EE5">
      <w:pPr>
        <w:spacing w:after="0" w:line="240" w:lineRule="auto"/>
      </w:pPr>
      <w:r>
        <w:separator/>
      </w:r>
    </w:p>
  </w:footnote>
  <w:footnote w:type="continuationSeparator" w:id="0">
    <w:p w14:paraId="39CCE60B" w14:textId="77777777" w:rsidR="000548FE" w:rsidRDefault="000548F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A24"/>
    <w:rsid w:val="00022DC8"/>
    <w:rsid w:val="00041E1C"/>
    <w:rsid w:val="00044290"/>
    <w:rsid w:val="000548FE"/>
    <w:rsid w:val="0005796B"/>
    <w:rsid w:val="000818B2"/>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F338A"/>
    <w:rsid w:val="001F36F5"/>
    <w:rsid w:val="00207FF7"/>
    <w:rsid w:val="00213541"/>
    <w:rsid w:val="00215D83"/>
    <w:rsid w:val="002313B6"/>
    <w:rsid w:val="00244F91"/>
    <w:rsid w:val="0025759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82D90"/>
    <w:rsid w:val="0038466D"/>
    <w:rsid w:val="00384D9D"/>
    <w:rsid w:val="00391DEB"/>
    <w:rsid w:val="003A1F4C"/>
    <w:rsid w:val="003A310F"/>
    <w:rsid w:val="003A5DEC"/>
    <w:rsid w:val="003A67E9"/>
    <w:rsid w:val="003B04AD"/>
    <w:rsid w:val="003B0EE4"/>
    <w:rsid w:val="003B43F4"/>
    <w:rsid w:val="003C1772"/>
    <w:rsid w:val="003C3688"/>
    <w:rsid w:val="003C5A3F"/>
    <w:rsid w:val="003D02BD"/>
    <w:rsid w:val="003E0885"/>
    <w:rsid w:val="003E26C9"/>
    <w:rsid w:val="003F1717"/>
    <w:rsid w:val="004025D4"/>
    <w:rsid w:val="0040329D"/>
    <w:rsid w:val="00403964"/>
    <w:rsid w:val="00405817"/>
    <w:rsid w:val="004174E9"/>
    <w:rsid w:val="00420F64"/>
    <w:rsid w:val="00426AC6"/>
    <w:rsid w:val="00431F44"/>
    <w:rsid w:val="00432465"/>
    <w:rsid w:val="00451BD1"/>
    <w:rsid w:val="0045755F"/>
    <w:rsid w:val="0046186F"/>
    <w:rsid w:val="00466E65"/>
    <w:rsid w:val="004733A7"/>
    <w:rsid w:val="004913D6"/>
    <w:rsid w:val="00495863"/>
    <w:rsid w:val="004C2851"/>
    <w:rsid w:val="004D5D28"/>
    <w:rsid w:val="004E41F2"/>
    <w:rsid w:val="004E5CAD"/>
    <w:rsid w:val="004F7CE0"/>
    <w:rsid w:val="005033D7"/>
    <w:rsid w:val="005145FC"/>
    <w:rsid w:val="0052327F"/>
    <w:rsid w:val="00531696"/>
    <w:rsid w:val="00560BBA"/>
    <w:rsid w:val="005776BB"/>
    <w:rsid w:val="00581759"/>
    <w:rsid w:val="00582311"/>
    <w:rsid w:val="005B66B3"/>
    <w:rsid w:val="005C7645"/>
    <w:rsid w:val="005F2654"/>
    <w:rsid w:val="005F2B85"/>
    <w:rsid w:val="005F796C"/>
    <w:rsid w:val="006048C9"/>
    <w:rsid w:val="00615705"/>
    <w:rsid w:val="00653542"/>
    <w:rsid w:val="00655528"/>
    <w:rsid w:val="00671948"/>
    <w:rsid w:val="00690102"/>
    <w:rsid w:val="006B0F6A"/>
    <w:rsid w:val="006C38CB"/>
    <w:rsid w:val="006F1387"/>
    <w:rsid w:val="006F4F61"/>
    <w:rsid w:val="006F5D1E"/>
    <w:rsid w:val="00722438"/>
    <w:rsid w:val="00722BF9"/>
    <w:rsid w:val="00741F8C"/>
    <w:rsid w:val="007528E6"/>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F04EE"/>
    <w:rsid w:val="00AF10A7"/>
    <w:rsid w:val="00B35774"/>
    <w:rsid w:val="00B35DB8"/>
    <w:rsid w:val="00B36DE7"/>
    <w:rsid w:val="00B41A6D"/>
    <w:rsid w:val="00B45004"/>
    <w:rsid w:val="00B62B9F"/>
    <w:rsid w:val="00B735BB"/>
    <w:rsid w:val="00B95A94"/>
    <w:rsid w:val="00BA280B"/>
    <w:rsid w:val="00BB3FE0"/>
    <w:rsid w:val="00BD6597"/>
    <w:rsid w:val="00BD7483"/>
    <w:rsid w:val="00BE60E7"/>
    <w:rsid w:val="00BF126B"/>
    <w:rsid w:val="00BF7DCB"/>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74383"/>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37673930-7667-4b51-a54b-ef6b2eeb39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445F834-FF60-4C96-8F44-034F0F17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2025-08-04T12:01:00Z</dcterms:created>
  <dcterms:modified xsi:type="dcterms:W3CDTF">2025-08-04T12:01:00Z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