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FB2627" w:rsidRDefault="00E559B5" w:rsidP="004B4DA4">
      <w:pPr>
        <w:jc w:val="right"/>
        <w:rPr>
          <w:rFonts w:ascii="Arial" w:hAnsi="Arial" w:cs="Arial"/>
        </w:rPr>
      </w:pPr>
      <w:r w:rsidRPr="00FB2627">
        <w:rPr>
          <w:rFonts w:ascii="Arial" w:hAnsi="Arial" w:cs="Arial"/>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FB2627" w:rsidRDefault="00884334" w:rsidP="00884334">
      <w:pPr>
        <w:spacing w:after="0" w:line="240" w:lineRule="auto"/>
        <w:ind w:left="-567" w:right="-472"/>
        <w:jc w:val="center"/>
        <w:rPr>
          <w:rFonts w:ascii="Arial" w:hAnsi="Arial" w:cs="Arial"/>
          <w:sz w:val="20"/>
        </w:rPr>
      </w:pPr>
    </w:p>
    <w:p w14:paraId="570AFBA0" w14:textId="2659D4D6"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14:paraId="5B63FFD1" w14:textId="77777777" w:rsidR="00884334" w:rsidRPr="00FB2627" w:rsidRDefault="00884334" w:rsidP="000C32E3">
      <w:pPr>
        <w:spacing w:after="0" w:line="240" w:lineRule="auto"/>
        <w:ind w:right="-472" w:firstLine="426"/>
        <w:jc w:val="center"/>
        <w:rPr>
          <w:rFonts w:ascii="Arial" w:hAnsi="Arial" w:cs="Arial"/>
          <w:color w:val="FF0000"/>
        </w:rPr>
      </w:pPr>
    </w:p>
    <w:p w14:paraId="47C012F1" w14:textId="77777777" w:rsidR="00F607B2" w:rsidRPr="00FB2627"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213541" w:rsidRPr="00FB2627" w14:paraId="53C9D26D" w14:textId="77777777" w:rsidTr="00884334">
        <w:tc>
          <w:tcPr>
            <w:tcW w:w="10206" w:type="dxa"/>
            <w:gridSpan w:val="2"/>
            <w:shd w:val="clear" w:color="auto" w:fill="002060"/>
          </w:tcPr>
          <w:p w14:paraId="2EA38FA1" w14:textId="77777777"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213541" w:rsidRPr="00FB2627" w14:paraId="26C00573" w14:textId="77777777" w:rsidTr="00FB2627">
        <w:tc>
          <w:tcPr>
            <w:tcW w:w="5103" w:type="dxa"/>
          </w:tcPr>
          <w:p w14:paraId="009A8F9F" w14:textId="77777777" w:rsidR="00213541" w:rsidRPr="00FB2627" w:rsidRDefault="00213541" w:rsidP="00F607B2">
            <w:pPr>
              <w:jc w:val="both"/>
              <w:rPr>
                <w:rFonts w:ascii="Arial" w:hAnsi="Arial" w:cs="Arial"/>
                <w:b/>
              </w:rPr>
            </w:pPr>
            <w:r w:rsidRPr="00FB2627">
              <w:rPr>
                <w:rFonts w:ascii="Arial" w:hAnsi="Arial" w:cs="Arial"/>
                <w:b/>
              </w:rPr>
              <w:t xml:space="preserve">Job Title </w:t>
            </w:r>
          </w:p>
        </w:tc>
        <w:tc>
          <w:tcPr>
            <w:tcW w:w="5103" w:type="dxa"/>
          </w:tcPr>
          <w:p w14:paraId="44846914" w14:textId="06DBC693" w:rsidR="00213541" w:rsidRPr="00753DF8" w:rsidRDefault="00DA7940" w:rsidP="00753DF8">
            <w:pPr>
              <w:rPr>
                <w:rFonts w:ascii="Arial" w:hAnsi="Arial" w:cs="Arial"/>
                <w:color w:val="FF0000"/>
              </w:rPr>
            </w:pPr>
            <w:r w:rsidRPr="00DA7940">
              <w:rPr>
                <w:rFonts w:ascii="Arial" w:hAnsi="Arial" w:cs="Arial"/>
              </w:rPr>
              <w:t>Finance Business Support Assistant</w:t>
            </w:r>
            <w:r w:rsidR="00753DF8" w:rsidRPr="00753DF8">
              <w:rPr>
                <w:rFonts w:ascii="Arial" w:hAnsi="Arial" w:cs="Arial"/>
              </w:rPr>
              <w:t>– Division/Care Group</w:t>
            </w:r>
          </w:p>
        </w:tc>
      </w:tr>
      <w:tr w:rsidR="00213541" w:rsidRPr="00FB2627" w14:paraId="75FF4744" w14:textId="77777777" w:rsidTr="00FB2627">
        <w:tc>
          <w:tcPr>
            <w:tcW w:w="5103" w:type="dxa"/>
          </w:tcPr>
          <w:p w14:paraId="2F9DE246" w14:textId="77777777" w:rsidR="00213541" w:rsidRPr="00FB2627" w:rsidRDefault="00213541" w:rsidP="00F607B2">
            <w:pPr>
              <w:jc w:val="both"/>
              <w:rPr>
                <w:rFonts w:ascii="Arial" w:hAnsi="Arial" w:cs="Arial"/>
                <w:b/>
              </w:rPr>
            </w:pPr>
            <w:r w:rsidRPr="00FB2627">
              <w:rPr>
                <w:rFonts w:ascii="Arial" w:hAnsi="Arial" w:cs="Arial"/>
                <w:b/>
              </w:rPr>
              <w:t xml:space="preserve">Reports to </w:t>
            </w:r>
          </w:p>
        </w:tc>
        <w:tc>
          <w:tcPr>
            <w:tcW w:w="5103" w:type="dxa"/>
          </w:tcPr>
          <w:p w14:paraId="56FE5492" w14:textId="635FB521" w:rsidR="00213541" w:rsidRPr="00753DF8" w:rsidRDefault="00DA7940" w:rsidP="00753DF8">
            <w:pPr>
              <w:rPr>
                <w:rFonts w:ascii="Arial" w:hAnsi="Arial" w:cs="Arial"/>
                <w:color w:val="FF0000"/>
              </w:rPr>
            </w:pPr>
            <w:r>
              <w:rPr>
                <w:rFonts w:ascii="Arial" w:hAnsi="Arial" w:cs="Arial"/>
              </w:rPr>
              <w:t xml:space="preserve">Associate </w:t>
            </w:r>
            <w:r w:rsidR="00753DF8" w:rsidRPr="00753DF8">
              <w:rPr>
                <w:rFonts w:ascii="Arial" w:hAnsi="Arial" w:cs="Arial"/>
              </w:rPr>
              <w:t>Finance Business Partner – Division/Care Group</w:t>
            </w:r>
          </w:p>
        </w:tc>
      </w:tr>
      <w:tr w:rsidR="00213541" w:rsidRPr="00FB2627" w14:paraId="5E251472" w14:textId="77777777" w:rsidTr="00FB2627">
        <w:tc>
          <w:tcPr>
            <w:tcW w:w="5103" w:type="dxa"/>
          </w:tcPr>
          <w:p w14:paraId="5D5E00ED" w14:textId="77777777" w:rsidR="00213541" w:rsidRPr="00FB2627" w:rsidRDefault="00213541" w:rsidP="00F607B2">
            <w:pPr>
              <w:jc w:val="both"/>
              <w:rPr>
                <w:rFonts w:ascii="Arial" w:hAnsi="Arial" w:cs="Arial"/>
                <w:b/>
              </w:rPr>
            </w:pPr>
            <w:r w:rsidRPr="00FB2627">
              <w:rPr>
                <w:rFonts w:ascii="Arial" w:hAnsi="Arial" w:cs="Arial"/>
                <w:b/>
              </w:rPr>
              <w:t xml:space="preserve">Band </w:t>
            </w:r>
          </w:p>
        </w:tc>
        <w:tc>
          <w:tcPr>
            <w:tcW w:w="5103" w:type="dxa"/>
          </w:tcPr>
          <w:p w14:paraId="7A565C6F" w14:textId="7E3299BD" w:rsidR="00213541" w:rsidRPr="00753DF8" w:rsidRDefault="00753DF8" w:rsidP="00F607B2">
            <w:pPr>
              <w:jc w:val="both"/>
              <w:rPr>
                <w:rFonts w:ascii="Arial" w:hAnsi="Arial" w:cs="Arial"/>
                <w:color w:val="FF0000"/>
              </w:rPr>
            </w:pPr>
            <w:r w:rsidRPr="00753DF8">
              <w:rPr>
                <w:rFonts w:ascii="Arial" w:hAnsi="Arial" w:cs="Arial"/>
              </w:rPr>
              <w:t xml:space="preserve">Band </w:t>
            </w:r>
            <w:r w:rsidR="00DA7940">
              <w:rPr>
                <w:rFonts w:ascii="Arial" w:hAnsi="Arial" w:cs="Arial"/>
              </w:rPr>
              <w:t>4</w:t>
            </w:r>
          </w:p>
        </w:tc>
      </w:tr>
      <w:tr w:rsidR="00213541" w:rsidRPr="00FB2627" w14:paraId="4E9E9009" w14:textId="77777777" w:rsidTr="00FB2627">
        <w:tc>
          <w:tcPr>
            <w:tcW w:w="5103" w:type="dxa"/>
          </w:tcPr>
          <w:p w14:paraId="4F8E38A6" w14:textId="77777777" w:rsidR="00213541" w:rsidRPr="00FB2627" w:rsidRDefault="00213541" w:rsidP="00F607B2">
            <w:pPr>
              <w:jc w:val="both"/>
              <w:rPr>
                <w:rFonts w:ascii="Arial" w:hAnsi="Arial" w:cs="Arial"/>
                <w:b/>
              </w:rPr>
            </w:pPr>
            <w:r w:rsidRPr="00FB2627">
              <w:rPr>
                <w:rFonts w:ascii="Arial" w:hAnsi="Arial" w:cs="Arial"/>
                <w:b/>
              </w:rPr>
              <w:t xml:space="preserve">Department/Directorate </w:t>
            </w:r>
          </w:p>
        </w:tc>
        <w:tc>
          <w:tcPr>
            <w:tcW w:w="5103" w:type="dxa"/>
          </w:tcPr>
          <w:p w14:paraId="1E200CFA" w14:textId="3570EC96" w:rsidR="00213541" w:rsidRPr="00753DF8" w:rsidRDefault="00753DF8" w:rsidP="00F607B2">
            <w:pPr>
              <w:jc w:val="both"/>
              <w:rPr>
                <w:rFonts w:ascii="Arial" w:hAnsi="Arial" w:cs="Arial"/>
                <w:color w:val="FF0000"/>
              </w:rPr>
            </w:pPr>
            <w:r w:rsidRPr="00753DF8">
              <w:rPr>
                <w:rFonts w:ascii="Arial" w:hAnsi="Arial" w:cs="Arial"/>
              </w:rPr>
              <w:t>Finance Directorate</w:t>
            </w:r>
          </w:p>
        </w:tc>
      </w:tr>
    </w:tbl>
    <w:p w14:paraId="096FF2AB" w14:textId="77777777" w:rsidR="00884334" w:rsidRPr="00FB2627" w:rsidRDefault="00884334"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0526"/>
      </w:tblGrid>
      <w:tr w:rsidR="00213541" w:rsidRPr="00FB2627" w14:paraId="2595F572" w14:textId="77777777" w:rsidTr="00753DF8">
        <w:tc>
          <w:tcPr>
            <w:tcW w:w="10206" w:type="dxa"/>
            <w:shd w:val="clear" w:color="auto" w:fill="002060"/>
          </w:tcPr>
          <w:p w14:paraId="47E7E055" w14:textId="77777777" w:rsidR="00213541" w:rsidRPr="00FB2627" w:rsidRDefault="00213541" w:rsidP="00F607B2">
            <w:pPr>
              <w:jc w:val="both"/>
              <w:rPr>
                <w:rFonts w:ascii="Arial" w:hAnsi="Arial" w:cs="Arial"/>
                <w:b/>
              </w:rPr>
            </w:pPr>
            <w:r w:rsidRPr="00FB2627">
              <w:rPr>
                <w:rFonts w:ascii="Arial" w:hAnsi="Arial" w:cs="Arial"/>
                <w:b/>
              </w:rPr>
              <w:t xml:space="preserve">JOB PURPOSE </w:t>
            </w:r>
          </w:p>
        </w:tc>
      </w:tr>
      <w:tr w:rsidR="00213541" w:rsidRPr="00FB2627" w14:paraId="64A60C16" w14:textId="77777777" w:rsidTr="00753DF8">
        <w:trPr>
          <w:trHeight w:val="1838"/>
        </w:trPr>
        <w:tc>
          <w:tcPr>
            <w:tcW w:w="10206" w:type="dxa"/>
            <w:tcBorders>
              <w:bottom w:val="single" w:sz="4" w:space="0" w:color="auto"/>
            </w:tcBorders>
          </w:tcPr>
          <w:tbl>
            <w:tblPr>
              <w:tblW w:w="10310" w:type="dxa"/>
              <w:tblBorders>
                <w:top w:val="nil"/>
                <w:left w:val="nil"/>
                <w:bottom w:val="nil"/>
                <w:right w:val="nil"/>
              </w:tblBorders>
              <w:tblLook w:val="0000" w:firstRow="0" w:lastRow="0" w:firstColumn="0" w:lastColumn="0" w:noHBand="0" w:noVBand="0"/>
            </w:tblPr>
            <w:tblGrid>
              <w:gridCol w:w="10310"/>
            </w:tblGrid>
            <w:tr w:rsidR="00577F20" w14:paraId="0484443A" w14:textId="77777777" w:rsidTr="00280769">
              <w:trPr>
                <w:trHeight w:val="1576"/>
              </w:trPr>
              <w:tc>
                <w:tcPr>
                  <w:tcW w:w="10310" w:type="dxa"/>
                </w:tcPr>
                <w:p w14:paraId="2C563A56" w14:textId="77777777" w:rsidR="00577F20" w:rsidRPr="008D7595" w:rsidRDefault="00577F20" w:rsidP="00577F20">
                  <w:pPr>
                    <w:pStyle w:val="ListParagraph"/>
                    <w:numPr>
                      <w:ilvl w:val="0"/>
                      <w:numId w:val="7"/>
                    </w:numPr>
                  </w:pPr>
                  <w:r w:rsidRPr="00FD6E93">
                    <w:rPr>
                      <w:rFonts w:cs="Arial"/>
                      <w:szCs w:val="22"/>
                    </w:rPr>
                    <w:t xml:space="preserve">To work in a small team within the </w:t>
                  </w:r>
                  <w:r>
                    <w:rPr>
                      <w:rFonts w:cs="Arial"/>
                      <w:szCs w:val="22"/>
                    </w:rPr>
                    <w:t xml:space="preserve">Business Partnering </w:t>
                  </w:r>
                  <w:r w:rsidRPr="00FD6E93">
                    <w:rPr>
                      <w:rFonts w:cs="Arial"/>
                      <w:szCs w:val="22"/>
                    </w:rPr>
                    <w:t xml:space="preserve">section with particular responsibility for </w:t>
                  </w:r>
                  <w:r>
                    <w:rPr>
                      <w:rFonts w:cs="Arial"/>
                      <w:szCs w:val="22"/>
                    </w:rPr>
                    <w:t xml:space="preserve">supporting the accounting aspects of the relevant Divisions.  </w:t>
                  </w:r>
                </w:p>
                <w:p w14:paraId="0308D29B" w14:textId="5E466F5B" w:rsidR="00577F20" w:rsidRPr="00EA73AB" w:rsidRDefault="00577F20" w:rsidP="00CF0607">
                  <w:pPr>
                    <w:pStyle w:val="ListParagraph"/>
                    <w:numPr>
                      <w:ilvl w:val="0"/>
                      <w:numId w:val="7"/>
                    </w:numPr>
                  </w:pPr>
                  <w:r>
                    <w:rPr>
                      <w:rFonts w:cs="Arial"/>
                      <w:szCs w:val="22"/>
                    </w:rPr>
                    <w:t>Be responsible for specific Trust-wide duties, as w</w:t>
                  </w:r>
                  <w:r w:rsidRPr="00CF0607">
                    <w:rPr>
                      <w:rFonts w:cs="Arial"/>
                    </w:rPr>
                    <w:t>ell as a number of month end procedures.</w:t>
                  </w:r>
                  <w:r w:rsidRPr="00EA73AB">
                    <w:t xml:space="preserve"> </w:t>
                  </w:r>
                </w:p>
              </w:tc>
            </w:tr>
          </w:tbl>
          <w:p w14:paraId="285875A5" w14:textId="28A2C9A7" w:rsidR="00CF0607" w:rsidRPr="00FB2627" w:rsidRDefault="00CF0607" w:rsidP="00577F20">
            <w:pPr>
              <w:rPr>
                <w:rFonts w:ascii="Arial" w:hAnsi="Arial" w:cs="Arial"/>
                <w:b/>
                <w:bCs/>
                <w:color w:val="FFFFFF" w:themeColor="background1"/>
              </w:rPr>
            </w:pPr>
          </w:p>
        </w:tc>
      </w:tr>
      <w:tr w:rsidR="00884334" w:rsidRPr="00FB2627" w14:paraId="0979D453" w14:textId="77777777" w:rsidTr="00753DF8">
        <w:tc>
          <w:tcPr>
            <w:tcW w:w="10206" w:type="dxa"/>
            <w:shd w:val="clear" w:color="auto" w:fill="002060"/>
          </w:tcPr>
          <w:p w14:paraId="7AE6F60A" w14:textId="20C50DE6" w:rsidR="00884334" w:rsidRPr="00FB2627" w:rsidRDefault="00884334" w:rsidP="00F607B2">
            <w:pPr>
              <w:jc w:val="both"/>
              <w:rPr>
                <w:rFonts w:ascii="Arial" w:hAnsi="Arial" w:cs="Arial"/>
              </w:rPr>
            </w:pPr>
            <w:r w:rsidRPr="00FB2627">
              <w:rPr>
                <w:rFonts w:ascii="Arial" w:hAnsi="Arial" w:cs="Arial"/>
                <w:b/>
              </w:rPr>
              <w:t>KEY RESULT AREAS/PRINCIPAL DUTIES AND RESPONSIBILITIES</w:t>
            </w:r>
          </w:p>
        </w:tc>
      </w:tr>
      <w:tr w:rsidR="00753DF8" w:rsidRPr="00FB2627" w14:paraId="54D04B01" w14:textId="77777777" w:rsidTr="00753DF8">
        <w:tc>
          <w:tcPr>
            <w:tcW w:w="10206" w:type="dxa"/>
            <w:shd w:val="clear" w:color="auto" w:fill="auto"/>
          </w:tcPr>
          <w:p w14:paraId="616B3A69" w14:textId="77777777" w:rsidR="00753DF8" w:rsidRPr="00577F20" w:rsidRDefault="00753DF8" w:rsidP="00753DF8">
            <w:pPr>
              <w:pStyle w:val="Default"/>
            </w:pPr>
          </w:p>
          <w:tbl>
            <w:tblPr>
              <w:tblW w:w="0" w:type="auto"/>
              <w:tblBorders>
                <w:top w:val="nil"/>
                <w:left w:val="nil"/>
                <w:bottom w:val="nil"/>
                <w:right w:val="nil"/>
              </w:tblBorders>
              <w:tblLook w:val="0000" w:firstRow="0" w:lastRow="0" w:firstColumn="0" w:lastColumn="0" w:noHBand="0" w:noVBand="0"/>
            </w:tblPr>
            <w:tblGrid>
              <w:gridCol w:w="10310"/>
            </w:tblGrid>
            <w:tr w:rsidR="00577F20" w:rsidRPr="00577F20" w14:paraId="72BAEE43" w14:textId="77777777" w:rsidTr="00753DF8">
              <w:trPr>
                <w:trHeight w:val="3616"/>
              </w:trPr>
              <w:tc>
                <w:tcPr>
                  <w:tcW w:w="0" w:type="auto"/>
                </w:tcPr>
                <w:p w14:paraId="4D9415FC" w14:textId="77777777" w:rsidR="00577F20" w:rsidRPr="00577F20" w:rsidRDefault="00577F20" w:rsidP="00577F20">
                  <w:pPr>
                    <w:numPr>
                      <w:ilvl w:val="0"/>
                      <w:numId w:val="10"/>
                    </w:numPr>
                    <w:spacing w:after="0" w:line="240" w:lineRule="auto"/>
                    <w:jc w:val="both"/>
                    <w:rPr>
                      <w:rFonts w:ascii="Arial" w:hAnsi="Arial" w:cs="Arial"/>
                      <w:bCs/>
                    </w:rPr>
                  </w:pPr>
                  <w:r w:rsidRPr="00577F20">
                    <w:rPr>
                      <w:rFonts w:ascii="Arial" w:hAnsi="Arial" w:cs="Arial"/>
                      <w:bCs/>
                    </w:rPr>
                    <w:t>Process and input of monthly journals including accruals and prepayments.</w:t>
                  </w:r>
                </w:p>
                <w:p w14:paraId="451C41C2" w14:textId="77777777" w:rsidR="00577F20" w:rsidRPr="00577F20" w:rsidRDefault="00577F20" w:rsidP="00577F20">
                  <w:pPr>
                    <w:pStyle w:val="ListParagraph"/>
                    <w:numPr>
                      <w:ilvl w:val="0"/>
                      <w:numId w:val="10"/>
                    </w:numPr>
                    <w:spacing w:after="0"/>
                    <w:rPr>
                      <w:rFonts w:cs="Arial"/>
                      <w:szCs w:val="22"/>
                    </w:rPr>
                  </w:pPr>
                  <w:r w:rsidRPr="00577F20">
                    <w:rPr>
                      <w:rFonts w:cs="Arial"/>
                      <w:szCs w:val="22"/>
                    </w:rPr>
                    <w:t xml:space="preserve">Correct payroll and expenditure coding errors as directed by Business partnering staff. </w:t>
                  </w:r>
                </w:p>
                <w:p w14:paraId="681387D1" w14:textId="77777777" w:rsidR="00577F20" w:rsidRPr="00577F20" w:rsidRDefault="00577F20" w:rsidP="00577F20">
                  <w:pPr>
                    <w:pStyle w:val="ListParagraph"/>
                    <w:numPr>
                      <w:ilvl w:val="0"/>
                      <w:numId w:val="10"/>
                    </w:numPr>
                    <w:spacing w:after="0"/>
                    <w:rPr>
                      <w:rFonts w:cs="Arial"/>
                      <w:szCs w:val="22"/>
                    </w:rPr>
                  </w:pPr>
                  <w:r w:rsidRPr="00577F20">
                    <w:rPr>
                      <w:rFonts w:cs="Arial"/>
                      <w:szCs w:val="22"/>
                    </w:rPr>
                    <w:t>Assist with the production of monthly reports. Ensure reconciliations and all data inputs are completed by the financial timetable and planning own workload to achieve this.</w:t>
                  </w:r>
                </w:p>
                <w:p w14:paraId="504E3CAF" w14:textId="77777777" w:rsidR="00577F20" w:rsidRPr="00577F20" w:rsidRDefault="00577F20" w:rsidP="00577F20">
                  <w:pPr>
                    <w:pStyle w:val="ListParagraph"/>
                    <w:numPr>
                      <w:ilvl w:val="0"/>
                      <w:numId w:val="10"/>
                    </w:numPr>
                    <w:spacing w:after="0"/>
                    <w:rPr>
                      <w:rFonts w:cs="Arial"/>
                      <w:szCs w:val="22"/>
                    </w:rPr>
                  </w:pPr>
                  <w:r w:rsidRPr="00577F20">
                    <w:rPr>
                      <w:rFonts w:cs="Arial"/>
                      <w:szCs w:val="22"/>
                    </w:rPr>
                    <w:t>Provides support to Divisional Finance posts in dealing with budget holder queries, analysing data, investigating and resolving financial queries.</w:t>
                  </w:r>
                </w:p>
                <w:p w14:paraId="647AE4A8" w14:textId="77777777" w:rsidR="00577F20" w:rsidRPr="00577F20" w:rsidRDefault="00577F20" w:rsidP="00577F20">
                  <w:pPr>
                    <w:pStyle w:val="ListParagraph"/>
                    <w:numPr>
                      <w:ilvl w:val="0"/>
                      <w:numId w:val="10"/>
                    </w:numPr>
                    <w:spacing w:after="0"/>
                    <w:rPr>
                      <w:rFonts w:cs="Arial"/>
                      <w:szCs w:val="22"/>
                    </w:rPr>
                  </w:pPr>
                  <w:r w:rsidRPr="00577F20">
                    <w:rPr>
                      <w:rFonts w:cs="Arial"/>
                      <w:szCs w:val="22"/>
                    </w:rPr>
                    <w:t>Calculate and maintain regular recharges to other NHS bodies and outside organisations. Deal with queries relating to these recharges, contact external organisations and/or budget holders as necessary to resolve.</w:t>
                  </w:r>
                </w:p>
                <w:p w14:paraId="59A2EE20" w14:textId="77777777" w:rsidR="00577F20" w:rsidRPr="00577F20" w:rsidRDefault="00577F20" w:rsidP="00577F20">
                  <w:pPr>
                    <w:pStyle w:val="ListParagraph"/>
                    <w:numPr>
                      <w:ilvl w:val="0"/>
                      <w:numId w:val="10"/>
                    </w:numPr>
                    <w:spacing w:after="0"/>
                    <w:rPr>
                      <w:rFonts w:cs="Arial"/>
                      <w:szCs w:val="22"/>
                    </w:rPr>
                  </w:pPr>
                  <w:r w:rsidRPr="00577F20">
                    <w:rPr>
                      <w:rFonts w:cs="Arial"/>
                      <w:szCs w:val="22"/>
                    </w:rPr>
                    <w:t>Assist in the coding of invoices and goods received notes (GRNs) when required.</w:t>
                  </w:r>
                </w:p>
                <w:p w14:paraId="5A962D72" w14:textId="77777777" w:rsidR="00577F20" w:rsidRPr="00577F20" w:rsidRDefault="00577F20" w:rsidP="00577F20">
                  <w:pPr>
                    <w:pStyle w:val="ListParagraph"/>
                    <w:numPr>
                      <w:ilvl w:val="0"/>
                      <w:numId w:val="10"/>
                    </w:numPr>
                    <w:spacing w:after="0"/>
                    <w:rPr>
                      <w:rFonts w:cs="Arial"/>
                      <w:szCs w:val="22"/>
                    </w:rPr>
                  </w:pPr>
                  <w:r w:rsidRPr="00577F20">
                    <w:rPr>
                      <w:rFonts w:cs="Arial"/>
                      <w:szCs w:val="22"/>
                    </w:rPr>
                    <w:t>Responsible for updating the local pay budget system, including funding establishments, pay scale listings and pay award calculations (including the pay inflation model), and National Insurance changes.</w:t>
                  </w:r>
                </w:p>
                <w:p w14:paraId="4E5A56DD" w14:textId="77777777" w:rsidR="00577F20" w:rsidRPr="00577F20" w:rsidRDefault="00577F20" w:rsidP="00577F20">
                  <w:pPr>
                    <w:pStyle w:val="ListParagraph"/>
                    <w:numPr>
                      <w:ilvl w:val="0"/>
                      <w:numId w:val="10"/>
                    </w:numPr>
                    <w:spacing w:after="0"/>
                    <w:rPr>
                      <w:rFonts w:cs="Arial"/>
                      <w:szCs w:val="22"/>
                    </w:rPr>
                  </w:pPr>
                  <w:r w:rsidRPr="00577F20">
                    <w:rPr>
                      <w:rFonts w:cs="Arial"/>
                      <w:szCs w:val="22"/>
                    </w:rPr>
                    <w:t>Monthly assessment and processing of outstanding creditors.</w:t>
                  </w:r>
                </w:p>
                <w:p w14:paraId="7AC33E10" w14:textId="77777777" w:rsidR="00577F20" w:rsidRPr="00577F20" w:rsidRDefault="00577F20" w:rsidP="00577F20">
                  <w:pPr>
                    <w:pStyle w:val="ListParagraph"/>
                    <w:numPr>
                      <w:ilvl w:val="0"/>
                      <w:numId w:val="10"/>
                    </w:numPr>
                    <w:spacing w:after="0"/>
                    <w:rPr>
                      <w:rFonts w:cs="Arial"/>
                      <w:szCs w:val="22"/>
                    </w:rPr>
                  </w:pPr>
                  <w:r w:rsidRPr="00577F20">
                    <w:rPr>
                      <w:rFonts w:cs="Arial"/>
                      <w:szCs w:val="22"/>
                    </w:rPr>
                    <w:t>Preparation, input and reconciliation of budget changes.</w:t>
                  </w:r>
                </w:p>
                <w:p w14:paraId="2F30ED97" w14:textId="525D507A" w:rsidR="00577F20" w:rsidRPr="00577F20" w:rsidRDefault="00577F20" w:rsidP="00577F20">
                  <w:pPr>
                    <w:pStyle w:val="ListParagraph"/>
                    <w:numPr>
                      <w:ilvl w:val="0"/>
                      <w:numId w:val="10"/>
                    </w:numPr>
                    <w:spacing w:after="0"/>
                    <w:rPr>
                      <w:rFonts w:cs="Arial"/>
                      <w:szCs w:val="22"/>
                    </w:rPr>
                  </w:pPr>
                  <w:r w:rsidRPr="00577F20">
                    <w:rPr>
                      <w:rFonts w:cs="Arial"/>
                      <w:szCs w:val="22"/>
                    </w:rPr>
                    <w:t xml:space="preserve">Responsible for maintenance of the </w:t>
                  </w:r>
                  <w:r>
                    <w:rPr>
                      <w:rFonts w:cs="Arial"/>
                      <w:szCs w:val="22"/>
                    </w:rPr>
                    <w:t>Unit 4</w:t>
                  </w:r>
                  <w:r w:rsidRPr="00577F20">
                    <w:rPr>
                      <w:rFonts w:cs="Arial"/>
                      <w:szCs w:val="22"/>
                    </w:rPr>
                    <w:t xml:space="preserve"> accounting structure: making additions, amendments and closing centres/accounts as required.</w:t>
                  </w:r>
                </w:p>
                <w:p w14:paraId="0317846A" w14:textId="77777777" w:rsidR="00577F20" w:rsidRPr="00577F20" w:rsidRDefault="00577F20" w:rsidP="00577F20">
                  <w:pPr>
                    <w:pStyle w:val="ListParagraph"/>
                    <w:numPr>
                      <w:ilvl w:val="0"/>
                      <w:numId w:val="10"/>
                    </w:numPr>
                    <w:spacing w:after="0"/>
                    <w:rPr>
                      <w:rFonts w:cs="Arial"/>
                      <w:szCs w:val="22"/>
                    </w:rPr>
                  </w:pPr>
                  <w:r w:rsidRPr="00577F20">
                    <w:rPr>
                      <w:rFonts w:cs="Arial"/>
                      <w:szCs w:val="22"/>
                    </w:rPr>
                    <w:t>Preparing ad-hoc spreadsheets and correspondence as directed by Finance staff. Designing and formatting spreadsheets as necessary.</w:t>
                  </w:r>
                </w:p>
                <w:p w14:paraId="5380038A" w14:textId="77777777" w:rsidR="00577F20" w:rsidRDefault="00577F20" w:rsidP="00577F20">
                  <w:pPr>
                    <w:pStyle w:val="ListParagraph"/>
                    <w:spacing w:after="0"/>
                    <w:rPr>
                      <w:rFonts w:cs="Arial"/>
                      <w:szCs w:val="22"/>
                    </w:rPr>
                  </w:pPr>
                </w:p>
                <w:p w14:paraId="41C709BD" w14:textId="77777777" w:rsidR="00577F20" w:rsidRDefault="00577F20" w:rsidP="00577F20">
                  <w:pPr>
                    <w:pStyle w:val="ListParagraph"/>
                    <w:spacing w:after="0"/>
                    <w:rPr>
                      <w:rFonts w:cs="Arial"/>
                      <w:szCs w:val="22"/>
                    </w:rPr>
                  </w:pPr>
                </w:p>
                <w:p w14:paraId="383F7FB8" w14:textId="7114B094" w:rsidR="00577F20" w:rsidRPr="00577F20" w:rsidRDefault="00577F20" w:rsidP="00577F20">
                  <w:pPr>
                    <w:pStyle w:val="ListParagraph"/>
                    <w:numPr>
                      <w:ilvl w:val="0"/>
                      <w:numId w:val="10"/>
                    </w:numPr>
                    <w:spacing w:after="0"/>
                    <w:rPr>
                      <w:rFonts w:cs="Arial"/>
                      <w:szCs w:val="22"/>
                    </w:rPr>
                  </w:pPr>
                  <w:r w:rsidRPr="00577F20">
                    <w:rPr>
                      <w:rFonts w:cs="Arial"/>
                      <w:szCs w:val="22"/>
                    </w:rPr>
                    <w:lastRenderedPageBreak/>
                    <w:t>Providing some training on own areas of responsibility to new/existing staff as required.</w:t>
                  </w:r>
                </w:p>
                <w:p w14:paraId="77138BF0" w14:textId="77777777" w:rsidR="00577F20" w:rsidRPr="00577F20" w:rsidRDefault="00577F20" w:rsidP="00577F20">
                  <w:pPr>
                    <w:pStyle w:val="ListParagraph"/>
                    <w:numPr>
                      <w:ilvl w:val="0"/>
                      <w:numId w:val="10"/>
                    </w:numPr>
                    <w:spacing w:after="0"/>
                    <w:rPr>
                      <w:rFonts w:cs="Arial"/>
                      <w:szCs w:val="22"/>
                    </w:rPr>
                  </w:pPr>
                  <w:r w:rsidRPr="00577F20">
                    <w:rPr>
                      <w:rFonts w:cs="Arial"/>
                      <w:szCs w:val="22"/>
                    </w:rPr>
                    <w:t>Perform other such duties as directed by Finance staff, dealing with initial enquiries and providing routine cover in the Associate Finance Business Support post absence.</w:t>
                  </w:r>
                </w:p>
                <w:p w14:paraId="5F6E0F36" w14:textId="77777777" w:rsidR="00577F20" w:rsidRDefault="00577F20" w:rsidP="00577F20">
                  <w:pPr>
                    <w:rPr>
                      <w:rFonts w:ascii="Arial" w:hAnsi="Arial" w:cs="Arial"/>
                    </w:rPr>
                  </w:pPr>
                </w:p>
                <w:p w14:paraId="266E5B8D" w14:textId="0BEF3F70" w:rsidR="00577F20" w:rsidRPr="00577F20" w:rsidRDefault="00577F20" w:rsidP="00577F20">
                  <w:pPr>
                    <w:rPr>
                      <w:rFonts w:ascii="Arial" w:hAnsi="Arial" w:cs="Arial"/>
                    </w:rPr>
                  </w:pPr>
                  <w:r>
                    <w:rPr>
                      <w:rFonts w:ascii="Arial" w:hAnsi="Arial" w:cs="Arial"/>
                    </w:rPr>
                    <w:t xml:space="preserve">The Finance Business Support Assistant </w:t>
                  </w:r>
                  <w:r w:rsidRPr="00577F20">
                    <w:rPr>
                      <w:rFonts w:ascii="Arial" w:hAnsi="Arial" w:cs="Arial"/>
                    </w:rPr>
                    <w:t>will be based either at Newcourt House, Exeter or Devonshire House, Barnstaple but may be required to travel to alternate sites on occasion.</w:t>
                  </w:r>
                </w:p>
              </w:tc>
            </w:tr>
          </w:tbl>
          <w:p w14:paraId="5108AC8C" w14:textId="2DC73B35" w:rsidR="00753DF8" w:rsidRPr="00577F20" w:rsidRDefault="00753DF8" w:rsidP="00753DF8">
            <w:pPr>
              <w:rPr>
                <w:rFonts w:ascii="Arial" w:hAnsi="Arial" w:cs="Arial"/>
                <w:color w:val="FF0000"/>
              </w:rPr>
            </w:pPr>
          </w:p>
        </w:tc>
      </w:tr>
      <w:tr w:rsidR="00753DF8" w:rsidRPr="00FB2627" w14:paraId="0FEB8BFD" w14:textId="77777777" w:rsidTr="00753DF8">
        <w:tc>
          <w:tcPr>
            <w:tcW w:w="10206" w:type="dxa"/>
            <w:shd w:val="clear" w:color="auto" w:fill="002060"/>
          </w:tcPr>
          <w:p w14:paraId="6AE28A96" w14:textId="164B96B7" w:rsidR="00753DF8" w:rsidRPr="00FB2627" w:rsidRDefault="00753DF8" w:rsidP="00753DF8">
            <w:pPr>
              <w:jc w:val="both"/>
              <w:rPr>
                <w:rFonts w:ascii="Arial" w:hAnsi="Arial" w:cs="Arial"/>
              </w:rPr>
            </w:pPr>
            <w:r w:rsidRPr="00FB2627">
              <w:rPr>
                <w:rFonts w:ascii="Arial" w:hAnsi="Arial" w:cs="Arial"/>
                <w:b/>
              </w:rPr>
              <w:lastRenderedPageBreak/>
              <w:t xml:space="preserve">KEY WORKING RELATIONSHIPS </w:t>
            </w:r>
          </w:p>
        </w:tc>
      </w:tr>
      <w:tr w:rsidR="00753DF8" w:rsidRPr="00FB2627" w14:paraId="42BDB81E" w14:textId="77777777" w:rsidTr="00753DF8">
        <w:tc>
          <w:tcPr>
            <w:tcW w:w="10206" w:type="dxa"/>
            <w:tcBorders>
              <w:bottom w:val="single" w:sz="4" w:space="0" w:color="auto"/>
            </w:tcBorders>
          </w:tcPr>
          <w:p w14:paraId="52F37716" w14:textId="75ACE645" w:rsidR="002C198D" w:rsidRDefault="002C198D" w:rsidP="002C198D">
            <w:pPr>
              <w:pStyle w:val="NormalParagraph"/>
              <w:numPr>
                <w:ilvl w:val="0"/>
                <w:numId w:val="9"/>
              </w:numPr>
            </w:pPr>
            <w:r>
              <w:t>Care Group/Divisional Care Group Managers, Group Managers, Service Managers and clinicians to help drive delivery of financial objectives, service change and Service Level Reporting.</w:t>
            </w:r>
          </w:p>
          <w:p w14:paraId="050AD47D" w14:textId="77777777" w:rsidR="00672496" w:rsidRDefault="00672496" w:rsidP="00672496">
            <w:pPr>
              <w:pStyle w:val="NormalParagraph"/>
              <w:ind w:left="780"/>
            </w:pPr>
          </w:p>
          <w:p w14:paraId="612C6A58" w14:textId="77777777" w:rsidR="002C198D" w:rsidRDefault="002C198D" w:rsidP="002C198D">
            <w:pPr>
              <w:pStyle w:val="NormalParagraph"/>
              <w:numPr>
                <w:ilvl w:val="0"/>
                <w:numId w:val="9"/>
              </w:numPr>
            </w:pPr>
            <w:r>
              <w:t>Other Finance Business Partners including the Finance Business Partner for Costing and SLR, to develop the Trust’s costing and reporting systems in line with the requirements of Service Level Reporting</w:t>
            </w:r>
          </w:p>
          <w:p w14:paraId="4087B969" w14:textId="77777777" w:rsidR="00672496" w:rsidRDefault="00672496" w:rsidP="00672496">
            <w:pPr>
              <w:pStyle w:val="NormalParagraph"/>
              <w:ind w:left="780"/>
            </w:pPr>
          </w:p>
          <w:p w14:paraId="7FF8AC9F" w14:textId="0B8676C9" w:rsidR="002C198D" w:rsidRDefault="002C198D" w:rsidP="002C198D">
            <w:pPr>
              <w:pStyle w:val="NormalParagraph"/>
              <w:numPr>
                <w:ilvl w:val="0"/>
                <w:numId w:val="9"/>
              </w:numPr>
            </w:pPr>
            <w:r>
              <w:t xml:space="preserve">Budget Managers to help drive shared financial accountability. </w:t>
            </w:r>
          </w:p>
          <w:p w14:paraId="1A281C95" w14:textId="77777777" w:rsidR="00672496" w:rsidRDefault="00672496" w:rsidP="00672496">
            <w:pPr>
              <w:pStyle w:val="NormalParagraph"/>
              <w:ind w:left="780"/>
            </w:pPr>
          </w:p>
          <w:p w14:paraId="02035D3B" w14:textId="31E0DA6C" w:rsidR="002C198D" w:rsidRDefault="002C198D" w:rsidP="002C198D">
            <w:pPr>
              <w:pStyle w:val="NormalParagraph"/>
              <w:numPr>
                <w:ilvl w:val="0"/>
                <w:numId w:val="9"/>
              </w:numPr>
            </w:pPr>
            <w:r>
              <w:t>All finance staff</w:t>
            </w:r>
          </w:p>
          <w:p w14:paraId="33429C4B" w14:textId="77777777" w:rsidR="00672496" w:rsidRDefault="00672496" w:rsidP="00672496">
            <w:pPr>
              <w:pStyle w:val="NormalParagraph"/>
              <w:ind w:left="780"/>
            </w:pPr>
          </w:p>
          <w:p w14:paraId="561C5183" w14:textId="0FDD2E37" w:rsidR="002C198D" w:rsidRDefault="002C198D" w:rsidP="002C198D">
            <w:pPr>
              <w:pStyle w:val="NormalParagraph"/>
              <w:numPr>
                <w:ilvl w:val="0"/>
                <w:numId w:val="9"/>
              </w:numPr>
            </w:pPr>
            <w:r>
              <w:t>Internal and External Audit as required in line with the Audit Programme.</w:t>
            </w:r>
          </w:p>
          <w:p w14:paraId="551AC707" w14:textId="77777777" w:rsidR="00672496" w:rsidRDefault="00672496" w:rsidP="00672496">
            <w:pPr>
              <w:pStyle w:val="NormalParagraph"/>
              <w:ind w:left="780"/>
            </w:pPr>
          </w:p>
          <w:p w14:paraId="176FE776" w14:textId="1D72B873" w:rsidR="002C198D" w:rsidRDefault="002C198D" w:rsidP="002C198D">
            <w:pPr>
              <w:pStyle w:val="NormalParagraph"/>
              <w:numPr>
                <w:ilvl w:val="0"/>
                <w:numId w:val="9"/>
              </w:numPr>
            </w:pPr>
            <w:r>
              <w:t>Finance colleagues within the STP to improve the collaboration between organisations and help support STP programmes of work</w:t>
            </w:r>
          </w:p>
          <w:p w14:paraId="10A1BE3D" w14:textId="77777777" w:rsidR="00672496" w:rsidRDefault="00672496" w:rsidP="00672496">
            <w:pPr>
              <w:pStyle w:val="NormalParagraph"/>
              <w:ind w:left="780"/>
            </w:pPr>
          </w:p>
          <w:p w14:paraId="6DEED7EB" w14:textId="7F523AAB" w:rsidR="002C198D" w:rsidRDefault="002C198D" w:rsidP="002C198D">
            <w:pPr>
              <w:pStyle w:val="NormalParagraph"/>
              <w:numPr>
                <w:ilvl w:val="0"/>
                <w:numId w:val="9"/>
              </w:numPr>
            </w:pPr>
            <w:r>
              <w:t xml:space="preserve">Trust Directors, in particular the Chief Operating Officer and the Deputy Chief Operating officer to maintain the direct link with Finance and Operations </w:t>
            </w:r>
          </w:p>
          <w:p w14:paraId="0C645375" w14:textId="3E52F322" w:rsidR="00753DF8" w:rsidRDefault="00753DF8" w:rsidP="00753DF8">
            <w:pPr>
              <w:pStyle w:val="paragraph"/>
              <w:spacing w:before="0" w:beforeAutospacing="0" w:after="0" w:afterAutospacing="0"/>
              <w:jc w:val="both"/>
              <w:textAlignment w:val="baseline"/>
              <w:rPr>
                <w:rFonts w:ascii="Arial" w:hAnsi="Arial" w:cs="Arial"/>
                <w:sz w:val="18"/>
                <w:szCs w:val="18"/>
              </w:rPr>
            </w:pPr>
          </w:p>
          <w:p w14:paraId="66255F16" w14:textId="77777777" w:rsidR="00753DF8" w:rsidRPr="00FB2627" w:rsidRDefault="00753DF8" w:rsidP="00753DF8">
            <w:pPr>
              <w:jc w:val="both"/>
              <w:rPr>
                <w:rFonts w:ascii="Arial" w:hAnsi="Arial" w:cs="Arial"/>
                <w:color w:val="FF0000"/>
              </w:rPr>
            </w:pPr>
          </w:p>
        </w:tc>
      </w:tr>
      <w:tr w:rsidR="00753DF8" w:rsidRPr="00FB2627" w14:paraId="426ABECF" w14:textId="77777777" w:rsidTr="00753DF8">
        <w:tc>
          <w:tcPr>
            <w:tcW w:w="10206" w:type="dxa"/>
            <w:shd w:val="clear" w:color="auto" w:fill="002060"/>
          </w:tcPr>
          <w:p w14:paraId="034D2AAC" w14:textId="77777777" w:rsidR="00753DF8" w:rsidRPr="00FB2627" w:rsidRDefault="00753DF8" w:rsidP="00753DF8">
            <w:pPr>
              <w:jc w:val="both"/>
              <w:rPr>
                <w:rFonts w:ascii="Arial" w:hAnsi="Arial" w:cs="Arial"/>
                <w:b/>
              </w:rPr>
            </w:pPr>
            <w:r w:rsidRPr="00FB2627">
              <w:rPr>
                <w:rFonts w:ascii="Arial" w:hAnsi="Arial" w:cs="Arial"/>
                <w:b/>
              </w:rPr>
              <w:t xml:space="preserve">ORGANISATIONAL CHART </w:t>
            </w:r>
          </w:p>
        </w:tc>
      </w:tr>
      <w:tr w:rsidR="00753DF8" w:rsidRPr="00FB2627" w14:paraId="3AEA884F" w14:textId="77777777" w:rsidTr="00753DF8">
        <w:tc>
          <w:tcPr>
            <w:tcW w:w="10206" w:type="dxa"/>
            <w:tcBorders>
              <w:bottom w:val="single" w:sz="4" w:space="0" w:color="auto"/>
            </w:tcBorders>
          </w:tcPr>
          <w:p w14:paraId="1426D921" w14:textId="175F0567" w:rsidR="00753DF8" w:rsidRPr="00E27FA6" w:rsidRDefault="00753DF8" w:rsidP="00753DF8">
            <w:pPr>
              <w:jc w:val="both"/>
              <w:rPr>
                <w:rFonts w:ascii="Arial" w:hAnsi="Arial" w:cs="Arial"/>
              </w:rPr>
            </w:pPr>
          </w:p>
          <w:p w14:paraId="730D60BF" w14:textId="77777777" w:rsidR="00753DF8" w:rsidRPr="00E27FA6" w:rsidRDefault="00753DF8" w:rsidP="00753DF8">
            <w:pPr>
              <w:jc w:val="center"/>
              <w:rPr>
                <w:rFonts w:ascii="Arial" w:hAnsi="Arial" w:cs="Arial"/>
              </w:rPr>
            </w:pPr>
            <w:r w:rsidRPr="00E27FA6">
              <w:rPr>
                <w:rFonts w:ascii="Arial" w:hAnsi="Arial" w:cs="Arial"/>
              </w:rPr>
              <w:t xml:space="preserve">A copy of the proposed organisational structure is attached top to the job description </w:t>
            </w:r>
          </w:p>
          <w:p w14:paraId="634583EF" w14:textId="77777777" w:rsidR="00753DF8" w:rsidRPr="00E27FA6" w:rsidRDefault="00753DF8" w:rsidP="00753DF8">
            <w:pPr>
              <w:jc w:val="center"/>
              <w:rPr>
                <w:rFonts w:ascii="Arial" w:hAnsi="Arial" w:cs="Arial"/>
              </w:rPr>
            </w:pPr>
            <w:r w:rsidRPr="00E27FA6">
              <w:rPr>
                <w:rFonts w:ascii="Arial" w:hAnsi="Arial" w:cs="Arial"/>
              </w:rPr>
              <w:t>The reporting structure for the Business Partnering Division is set out below:</w:t>
            </w:r>
          </w:p>
          <w:p w14:paraId="1A63485B" w14:textId="107CEA0B" w:rsidR="00753DF8" w:rsidRDefault="00753DF8" w:rsidP="00753DF8">
            <w:pPr>
              <w:jc w:val="center"/>
              <w:rPr>
                <w:rFonts w:ascii="Arial" w:hAnsi="Arial" w:cs="Arial"/>
              </w:rPr>
            </w:pPr>
          </w:p>
          <w:p w14:paraId="232B5D46" w14:textId="455F11D4" w:rsidR="00CF0607" w:rsidRPr="00E27FA6" w:rsidRDefault="00CF0607" w:rsidP="00753DF8">
            <w:pPr>
              <w:jc w:val="center"/>
              <w:rPr>
                <w:rFonts w:ascii="Arial" w:hAnsi="Arial" w:cs="Arial"/>
              </w:rPr>
            </w:pPr>
            <w:bookmarkStart w:id="0" w:name="_GoBack"/>
            <w:r>
              <w:rPr>
                <w:noProof/>
              </w:rPr>
              <w:lastRenderedPageBreak/>
              <w:drawing>
                <wp:inline distT="0" distB="0" distL="0" distR="0" wp14:anchorId="6B3BDC56" wp14:editId="183A5631">
                  <wp:extent cx="5238750" cy="6619164"/>
                  <wp:effectExtent l="0" t="57150" r="0" b="10604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bookmarkEnd w:id="0"/>
          </w:p>
          <w:p w14:paraId="1747DCB3" w14:textId="77777777" w:rsidR="00753DF8" w:rsidRPr="00E27FA6" w:rsidRDefault="00753DF8" w:rsidP="00753DF8">
            <w:pPr>
              <w:jc w:val="both"/>
              <w:rPr>
                <w:rFonts w:ascii="Arial" w:hAnsi="Arial" w:cs="Arial"/>
              </w:rPr>
            </w:pPr>
          </w:p>
        </w:tc>
      </w:tr>
      <w:tr w:rsidR="00753DF8" w:rsidRPr="00FB2627" w14:paraId="52D3F1F7" w14:textId="77777777" w:rsidTr="00753DF8">
        <w:tc>
          <w:tcPr>
            <w:tcW w:w="10206" w:type="dxa"/>
            <w:shd w:val="clear" w:color="auto" w:fill="002060"/>
          </w:tcPr>
          <w:p w14:paraId="2565F0CF" w14:textId="22981BE9" w:rsidR="00753DF8" w:rsidRPr="00FB2627" w:rsidRDefault="00753DF8" w:rsidP="00753DF8">
            <w:pPr>
              <w:jc w:val="both"/>
              <w:rPr>
                <w:rFonts w:ascii="Arial" w:hAnsi="Arial" w:cs="Arial"/>
                <w:b/>
              </w:rPr>
            </w:pPr>
            <w:r w:rsidRPr="00FB2627">
              <w:rPr>
                <w:rFonts w:ascii="Arial" w:hAnsi="Arial" w:cs="Arial"/>
                <w:b/>
                <w:color w:val="FFFFFF" w:themeColor="background1"/>
              </w:rPr>
              <w:lastRenderedPageBreak/>
              <w:t xml:space="preserve">FREEDOM TO ACT </w:t>
            </w:r>
          </w:p>
        </w:tc>
      </w:tr>
      <w:tr w:rsidR="00753DF8" w:rsidRPr="00FB2627" w14:paraId="352C4026" w14:textId="77777777" w:rsidTr="00753DF8">
        <w:tc>
          <w:tcPr>
            <w:tcW w:w="10206" w:type="dxa"/>
            <w:shd w:val="clear" w:color="auto" w:fill="FFFFFF" w:themeFill="background1"/>
          </w:tcPr>
          <w:p w14:paraId="7D82C30C" w14:textId="77777777" w:rsidR="00C70B22" w:rsidRPr="00C70B22" w:rsidRDefault="00C70B22" w:rsidP="00C70B22">
            <w:pPr>
              <w:rPr>
                <w:rFonts w:ascii="Arial" w:hAnsi="Arial" w:cs="Arial"/>
              </w:rPr>
            </w:pPr>
            <w:r w:rsidRPr="00C70B22">
              <w:rPr>
                <w:rFonts w:ascii="Arial" w:hAnsi="Arial" w:cs="Arial"/>
              </w:rPr>
              <w:t xml:space="preserve">The post holder will need to </w:t>
            </w:r>
          </w:p>
          <w:p w14:paraId="1C81A97C" w14:textId="77777777" w:rsidR="00C70B22" w:rsidRPr="00C70B22" w:rsidRDefault="00C70B22" w:rsidP="00C70B22">
            <w:pPr>
              <w:pStyle w:val="ListParagraph"/>
              <w:numPr>
                <w:ilvl w:val="0"/>
                <w:numId w:val="8"/>
              </w:numPr>
              <w:spacing w:before="100" w:beforeAutospacing="1" w:after="100" w:afterAutospacing="1"/>
              <w:rPr>
                <w:rFonts w:cs="Arial"/>
                <w:szCs w:val="22"/>
              </w:rPr>
            </w:pPr>
            <w:r w:rsidRPr="00C70B22">
              <w:rPr>
                <w:rFonts w:cs="Arial"/>
                <w:szCs w:val="22"/>
              </w:rPr>
              <w:t>Make decisions autonomously on a regular basis with regards to financial planning, advising the Head of Clinical Business Partnering &amp; Reporting / Head of Corporate Business Partnering &amp; Planning of the impacts of these decisions.</w:t>
            </w:r>
          </w:p>
          <w:p w14:paraId="354FB2EB" w14:textId="77777777" w:rsidR="00C70B22" w:rsidRPr="00C70B22" w:rsidRDefault="00C70B22" w:rsidP="00C70B22">
            <w:pPr>
              <w:pStyle w:val="ListParagraph"/>
              <w:numPr>
                <w:ilvl w:val="0"/>
                <w:numId w:val="8"/>
              </w:numPr>
              <w:spacing w:before="100" w:beforeAutospacing="1" w:after="100" w:afterAutospacing="1"/>
              <w:rPr>
                <w:rFonts w:cs="Arial"/>
                <w:szCs w:val="22"/>
              </w:rPr>
            </w:pPr>
            <w:r w:rsidRPr="00C70B22">
              <w:rPr>
                <w:rFonts w:cs="Arial"/>
                <w:szCs w:val="22"/>
              </w:rPr>
              <w:t xml:space="preserve">Influence decision making throughout the division through the provision of expert financial advice </w:t>
            </w:r>
          </w:p>
          <w:p w14:paraId="4D8FB60A" w14:textId="049F7DE1" w:rsidR="00C70B22" w:rsidRDefault="00C70B22" w:rsidP="00C70B22">
            <w:pPr>
              <w:pStyle w:val="ListParagraph"/>
              <w:numPr>
                <w:ilvl w:val="0"/>
                <w:numId w:val="8"/>
              </w:numPr>
              <w:spacing w:before="100" w:beforeAutospacing="1" w:after="100" w:afterAutospacing="1"/>
              <w:rPr>
                <w:rFonts w:cs="Arial"/>
                <w:szCs w:val="22"/>
              </w:rPr>
            </w:pPr>
            <w:r w:rsidRPr="00C70B22">
              <w:rPr>
                <w:rFonts w:cs="Arial"/>
                <w:szCs w:val="22"/>
              </w:rPr>
              <w:t xml:space="preserve">Interpret national policy and regulations, </w:t>
            </w:r>
            <w:r w:rsidR="00672496" w:rsidRPr="00C70B22">
              <w:rPr>
                <w:rFonts w:cs="Arial"/>
                <w:szCs w:val="22"/>
              </w:rPr>
              <w:t>acting</w:t>
            </w:r>
            <w:r w:rsidRPr="00C70B22">
              <w:rPr>
                <w:rFonts w:cs="Arial"/>
                <w:szCs w:val="22"/>
              </w:rPr>
              <w:t xml:space="preserve"> to ensure the Trust meets the requirements of such policies and advising the Finance Business Partner of the interpretation made</w:t>
            </w:r>
            <w:r w:rsidRPr="00DB4A66">
              <w:rPr>
                <w:rFonts w:cs="Arial"/>
                <w:szCs w:val="22"/>
              </w:rPr>
              <w:t>.</w:t>
            </w:r>
          </w:p>
          <w:p w14:paraId="11D3C2CC" w14:textId="77777777" w:rsidR="00672496" w:rsidRPr="00672496" w:rsidRDefault="00672496" w:rsidP="00672496">
            <w:pPr>
              <w:spacing w:before="100" w:beforeAutospacing="1" w:after="100" w:afterAutospacing="1"/>
              <w:rPr>
                <w:rFonts w:cs="Arial"/>
              </w:rPr>
            </w:pPr>
          </w:p>
          <w:p w14:paraId="27F6767C" w14:textId="5481B8CB" w:rsidR="00B65CFB" w:rsidRPr="00FB2627" w:rsidRDefault="00B65CFB" w:rsidP="00753DF8">
            <w:pPr>
              <w:rPr>
                <w:rFonts w:ascii="Arial" w:hAnsi="Arial" w:cs="Arial"/>
                <w:color w:val="FF0000"/>
              </w:rPr>
            </w:pPr>
          </w:p>
        </w:tc>
      </w:tr>
      <w:tr w:rsidR="00753DF8" w:rsidRPr="00FB2627" w14:paraId="5BFB30B1" w14:textId="77777777" w:rsidTr="00753DF8">
        <w:tc>
          <w:tcPr>
            <w:tcW w:w="10206" w:type="dxa"/>
            <w:shd w:val="clear" w:color="auto" w:fill="002060"/>
          </w:tcPr>
          <w:p w14:paraId="7DA5C81E" w14:textId="77777777" w:rsidR="00753DF8" w:rsidRPr="00FB2627" w:rsidRDefault="00753DF8" w:rsidP="00753DF8">
            <w:pPr>
              <w:jc w:val="both"/>
              <w:rPr>
                <w:rFonts w:ascii="Arial" w:hAnsi="Arial" w:cs="Arial"/>
              </w:rPr>
            </w:pPr>
            <w:r w:rsidRPr="00FB2627">
              <w:rPr>
                <w:rFonts w:ascii="Arial" w:hAnsi="Arial" w:cs="Arial"/>
                <w:b/>
              </w:rPr>
              <w:lastRenderedPageBreak/>
              <w:t xml:space="preserve">COMMUNICATION/RELATIONSHIP SKILLS </w:t>
            </w:r>
          </w:p>
        </w:tc>
      </w:tr>
      <w:tr w:rsidR="00753DF8" w:rsidRPr="00FB2627" w14:paraId="4B82442A" w14:textId="77777777" w:rsidTr="00753DF8">
        <w:tc>
          <w:tcPr>
            <w:tcW w:w="10206" w:type="dxa"/>
            <w:tcBorders>
              <w:bottom w:val="single" w:sz="4" w:space="0" w:color="auto"/>
            </w:tcBorders>
          </w:tcPr>
          <w:p w14:paraId="3A35ADDF" w14:textId="77777777" w:rsidR="00753DF8" w:rsidRPr="00753DF8" w:rsidRDefault="00753DF8" w:rsidP="00753DF8">
            <w:pPr>
              <w:spacing w:line="225" w:lineRule="atLeast"/>
              <w:rPr>
                <w:rFonts w:ascii="Arial" w:hAnsi="Arial" w:cs="Arial"/>
                <w:lang w:val="en-US"/>
              </w:rPr>
            </w:pPr>
            <w:r w:rsidRPr="00753DF8">
              <w:rPr>
                <w:rFonts w:ascii="Arial" w:hAnsi="Arial" w:cs="Arial"/>
                <w:bCs/>
                <w:lang w:val="en-US"/>
              </w:rPr>
              <w:t>T</w:t>
            </w:r>
            <w:r w:rsidRPr="00753DF8">
              <w:rPr>
                <w:rFonts w:ascii="Arial" w:hAnsi="Arial" w:cs="Arial"/>
                <w:lang w:val="en-US"/>
              </w:rPr>
              <w:t>he post holder will be required to:</w:t>
            </w:r>
          </w:p>
          <w:p w14:paraId="19CFECBE" w14:textId="6816BBE5" w:rsidR="00272965" w:rsidRPr="00272965" w:rsidRDefault="00272965" w:rsidP="00272965">
            <w:pPr>
              <w:pStyle w:val="ListParagraph"/>
              <w:numPr>
                <w:ilvl w:val="0"/>
                <w:numId w:val="8"/>
              </w:numPr>
              <w:spacing w:line="225" w:lineRule="atLeast"/>
              <w:rPr>
                <w:rFonts w:cs="Arial"/>
                <w:szCs w:val="22"/>
                <w:lang w:val="en-US"/>
              </w:rPr>
            </w:pPr>
            <w:r w:rsidRPr="00272965">
              <w:rPr>
                <w:rFonts w:cs="Arial"/>
                <w:szCs w:val="22"/>
                <w:lang w:val="en-US"/>
              </w:rPr>
              <w:t xml:space="preserve">The post holder will be required to maintain and build upon internal/external relationships, to communicate effectively with key stakeholders. This includes taking responsibility for handling complex and sensitive queries and information, in a tactful, diplomatic and empathic manner and adhering to the </w:t>
            </w:r>
            <w:r w:rsidR="00672496" w:rsidRPr="00272965">
              <w:rPr>
                <w:rFonts w:cs="Arial"/>
                <w:szCs w:val="22"/>
                <w:lang w:val="en-US"/>
              </w:rPr>
              <w:t>organi</w:t>
            </w:r>
            <w:r w:rsidR="00672496">
              <w:rPr>
                <w:rFonts w:cs="Arial"/>
                <w:szCs w:val="22"/>
                <w:lang w:val="en-US"/>
              </w:rPr>
              <w:t>s</w:t>
            </w:r>
            <w:r w:rsidR="00672496" w:rsidRPr="00272965">
              <w:rPr>
                <w:rFonts w:cs="Arial"/>
                <w:szCs w:val="22"/>
                <w:lang w:val="en-US"/>
              </w:rPr>
              <w:t>ations</w:t>
            </w:r>
            <w:r w:rsidRPr="00272965">
              <w:rPr>
                <w:rFonts w:cs="Arial"/>
                <w:szCs w:val="22"/>
                <w:lang w:val="en-US"/>
              </w:rPr>
              <w:t xml:space="preserve"> standards.</w:t>
            </w:r>
          </w:p>
          <w:p w14:paraId="58BA051F" w14:textId="77777777" w:rsidR="00272965" w:rsidRPr="00272965" w:rsidRDefault="00272965" w:rsidP="00272965">
            <w:pPr>
              <w:pStyle w:val="ListParagraph"/>
              <w:numPr>
                <w:ilvl w:val="0"/>
                <w:numId w:val="8"/>
              </w:numPr>
              <w:spacing w:line="225" w:lineRule="atLeast"/>
              <w:rPr>
                <w:rFonts w:cs="Arial"/>
                <w:szCs w:val="22"/>
                <w:lang w:val="en-US"/>
              </w:rPr>
            </w:pPr>
            <w:r w:rsidRPr="00272965">
              <w:rPr>
                <w:rFonts w:cs="Arial"/>
                <w:szCs w:val="22"/>
                <w:lang w:val="en-US"/>
              </w:rPr>
              <w:t>The post holder will co-ordinate and manage their own. They will be expected to attend meetings, sometimes deputising for other team members.</w:t>
            </w:r>
          </w:p>
          <w:p w14:paraId="637668A1" w14:textId="77777777" w:rsidR="00F51DE7" w:rsidRPr="00F51DE7" w:rsidRDefault="00F51DE7" w:rsidP="00F51DE7">
            <w:pPr>
              <w:ind w:left="720"/>
              <w:jc w:val="both"/>
              <w:rPr>
                <w:rFonts w:ascii="Arial" w:hAnsi="Arial" w:cs="Arial"/>
              </w:rPr>
            </w:pPr>
          </w:p>
          <w:p w14:paraId="5CD273A1" w14:textId="633AD7D1" w:rsidR="00753DF8" w:rsidRPr="00272965" w:rsidRDefault="00272965" w:rsidP="00272965">
            <w:pPr>
              <w:numPr>
                <w:ilvl w:val="0"/>
                <w:numId w:val="8"/>
              </w:numPr>
              <w:jc w:val="both"/>
              <w:rPr>
                <w:rFonts w:ascii="Arial" w:hAnsi="Arial" w:cs="Arial"/>
              </w:rPr>
            </w:pPr>
            <w:r w:rsidRPr="00272965">
              <w:rPr>
                <w:rFonts w:cs="Arial"/>
                <w:lang w:val="en-US"/>
              </w:rPr>
              <w:t xml:space="preserve">The post holder will be expected to behave in accordance with the Trust's values. </w:t>
            </w:r>
          </w:p>
          <w:p w14:paraId="4E87D1A3" w14:textId="45049B9B" w:rsidR="00272965" w:rsidRPr="00FB2627" w:rsidRDefault="00272965" w:rsidP="00272965">
            <w:pPr>
              <w:ind w:left="720"/>
              <w:jc w:val="both"/>
              <w:rPr>
                <w:rFonts w:ascii="Arial" w:hAnsi="Arial" w:cs="Arial"/>
              </w:rPr>
            </w:pPr>
          </w:p>
        </w:tc>
      </w:tr>
      <w:tr w:rsidR="00753DF8" w:rsidRPr="00FB2627" w14:paraId="7912B05B" w14:textId="77777777" w:rsidTr="00753DF8">
        <w:tc>
          <w:tcPr>
            <w:tcW w:w="10206" w:type="dxa"/>
            <w:shd w:val="clear" w:color="auto" w:fill="002060"/>
          </w:tcPr>
          <w:p w14:paraId="5F7DD2F3" w14:textId="77777777" w:rsidR="00753DF8" w:rsidRPr="00FB2627" w:rsidRDefault="00753DF8" w:rsidP="00753DF8">
            <w:pPr>
              <w:jc w:val="both"/>
              <w:rPr>
                <w:rFonts w:ascii="Arial" w:hAnsi="Arial" w:cs="Arial"/>
              </w:rPr>
            </w:pPr>
            <w:r w:rsidRPr="00FB2627">
              <w:rPr>
                <w:rFonts w:ascii="Arial" w:hAnsi="Arial" w:cs="Arial"/>
                <w:b/>
              </w:rPr>
              <w:t>ANALYTICAL/JUDGEMENTAL SKILLS</w:t>
            </w:r>
          </w:p>
        </w:tc>
      </w:tr>
      <w:tr w:rsidR="00753DF8" w:rsidRPr="00FB2627" w14:paraId="1267508A" w14:textId="77777777" w:rsidTr="00753DF8">
        <w:tc>
          <w:tcPr>
            <w:tcW w:w="10206" w:type="dxa"/>
            <w:tcBorders>
              <w:bottom w:val="single" w:sz="4" w:space="0" w:color="auto"/>
            </w:tcBorders>
          </w:tcPr>
          <w:p w14:paraId="0ACF9C7E" w14:textId="05ED8A37" w:rsidR="00F51DE7" w:rsidRPr="00F51DE7" w:rsidRDefault="00272965" w:rsidP="00F51DE7">
            <w:pPr>
              <w:pStyle w:val="ListParagraph"/>
              <w:numPr>
                <w:ilvl w:val="0"/>
                <w:numId w:val="8"/>
              </w:numPr>
              <w:spacing w:before="100" w:beforeAutospacing="1" w:after="100" w:afterAutospacing="1"/>
              <w:rPr>
                <w:rFonts w:cs="Arial"/>
              </w:rPr>
            </w:pPr>
            <w:r w:rsidRPr="00272965">
              <w:rPr>
                <w:rFonts w:cs="Arial"/>
              </w:rPr>
              <w:t xml:space="preserve">The post holder will manage and prioritise all incoming and outgoing communications, initiating responses where appropriate, demonstrating at all times a high level of discretion and confidentiality while ensuring responses to deadlines and targets are met. </w:t>
            </w:r>
          </w:p>
          <w:p w14:paraId="5D048B78" w14:textId="7E05CCBF" w:rsidR="00753DF8" w:rsidRPr="00272965" w:rsidRDefault="00272965" w:rsidP="00272965">
            <w:pPr>
              <w:pStyle w:val="ListParagraph"/>
              <w:numPr>
                <w:ilvl w:val="0"/>
                <w:numId w:val="8"/>
              </w:numPr>
              <w:spacing w:before="100" w:beforeAutospacing="1" w:after="100" w:afterAutospacing="1"/>
              <w:rPr>
                <w:rFonts w:cs="Arial"/>
              </w:rPr>
            </w:pPr>
            <w:r w:rsidRPr="00272965">
              <w:rPr>
                <w:rFonts w:cs="Arial"/>
              </w:rPr>
              <w:t>In the absence of the line manager, the post holder will also be required to make rapid and accurate assessments of urgent/delicate situations that can be addressed by appropriate colleagues within the Trust in order to meet deadlines, provide solutions and minimise disruptions.</w:t>
            </w:r>
            <w:r w:rsidRPr="00753DF8">
              <w:rPr>
                <w:rFonts w:cs="Arial"/>
              </w:rPr>
              <w:t xml:space="preserve"> Ensure</w:t>
            </w:r>
            <w:r w:rsidR="00753DF8" w:rsidRPr="00753DF8">
              <w:rPr>
                <w:rFonts w:cs="Arial"/>
              </w:rPr>
              <w:t xml:space="preserve"> that the financial impact of the Trust’s annual operational plan and strategic financial plan is understood by the division. </w:t>
            </w:r>
          </w:p>
        </w:tc>
      </w:tr>
      <w:tr w:rsidR="00753DF8" w:rsidRPr="00FB2627" w14:paraId="55CF48B6" w14:textId="77777777" w:rsidTr="00753DF8">
        <w:tc>
          <w:tcPr>
            <w:tcW w:w="10206" w:type="dxa"/>
            <w:shd w:val="clear" w:color="auto" w:fill="002060"/>
          </w:tcPr>
          <w:p w14:paraId="20897EB9" w14:textId="77777777" w:rsidR="00753DF8" w:rsidRPr="00FB2627" w:rsidRDefault="00753DF8" w:rsidP="00753DF8">
            <w:pPr>
              <w:jc w:val="both"/>
              <w:rPr>
                <w:rFonts w:ascii="Arial" w:hAnsi="Arial" w:cs="Arial"/>
              </w:rPr>
            </w:pPr>
            <w:r w:rsidRPr="00FB2627">
              <w:rPr>
                <w:rFonts w:ascii="Arial" w:hAnsi="Arial" w:cs="Arial"/>
                <w:b/>
              </w:rPr>
              <w:t>PLANNING/ORGANISATIONAL SKILLS</w:t>
            </w:r>
          </w:p>
        </w:tc>
      </w:tr>
      <w:tr w:rsidR="00753DF8" w:rsidRPr="00FB2627" w14:paraId="0E5D2722" w14:textId="77777777" w:rsidTr="00753DF8">
        <w:tc>
          <w:tcPr>
            <w:tcW w:w="10206" w:type="dxa"/>
            <w:tcBorders>
              <w:bottom w:val="single" w:sz="4" w:space="0" w:color="auto"/>
            </w:tcBorders>
          </w:tcPr>
          <w:p w14:paraId="0913C1AC" w14:textId="14D7DD52" w:rsidR="00272965" w:rsidRPr="00753DF8" w:rsidRDefault="00272965" w:rsidP="00753DF8">
            <w:pPr>
              <w:spacing w:before="100" w:beforeAutospacing="1" w:after="100" w:afterAutospacing="1"/>
              <w:rPr>
                <w:rFonts w:ascii="Arial" w:hAnsi="Arial" w:cs="Arial"/>
              </w:rPr>
            </w:pPr>
            <w:r w:rsidRPr="00272965">
              <w:rPr>
                <w:rFonts w:ascii="Arial" w:hAnsi="Arial" w:cs="Arial"/>
              </w:rPr>
              <w:t>The post holder will be expected to plan and organise a number of programmes of work and will be required to organise and plan their own workload, diary and commitments of the line manager.</w:t>
            </w:r>
          </w:p>
          <w:p w14:paraId="0C254F3A" w14:textId="181352FF" w:rsidR="00753DF8" w:rsidRPr="00FB2627" w:rsidRDefault="00753DF8" w:rsidP="00272965">
            <w:pPr>
              <w:pStyle w:val="ListParagraph"/>
              <w:spacing w:before="100" w:beforeAutospacing="1" w:after="100" w:afterAutospacing="1"/>
              <w:rPr>
                <w:rFonts w:cs="Arial"/>
                <w:color w:val="FF0000"/>
              </w:rPr>
            </w:pPr>
          </w:p>
        </w:tc>
      </w:tr>
      <w:tr w:rsidR="00753DF8" w:rsidRPr="00FB2627" w14:paraId="3DF86F0E" w14:textId="77777777" w:rsidTr="00753DF8">
        <w:tc>
          <w:tcPr>
            <w:tcW w:w="10206" w:type="dxa"/>
            <w:shd w:val="clear" w:color="auto" w:fill="002060"/>
          </w:tcPr>
          <w:p w14:paraId="26B30CA2" w14:textId="77777777" w:rsidR="00753DF8" w:rsidRPr="00FB2627" w:rsidRDefault="00753DF8" w:rsidP="00753DF8">
            <w:pPr>
              <w:jc w:val="both"/>
              <w:rPr>
                <w:rFonts w:ascii="Arial" w:hAnsi="Arial" w:cs="Arial"/>
              </w:rPr>
            </w:pPr>
            <w:r w:rsidRPr="00FB2627">
              <w:rPr>
                <w:rFonts w:ascii="Arial" w:hAnsi="Arial" w:cs="Arial"/>
                <w:b/>
              </w:rPr>
              <w:t xml:space="preserve">PATIENT/CLIENT CARE </w:t>
            </w:r>
          </w:p>
        </w:tc>
      </w:tr>
      <w:tr w:rsidR="00753DF8" w:rsidRPr="00FB2627" w14:paraId="08FCD8C0" w14:textId="77777777" w:rsidTr="00753DF8">
        <w:tc>
          <w:tcPr>
            <w:tcW w:w="10206" w:type="dxa"/>
            <w:tcBorders>
              <w:bottom w:val="single" w:sz="4" w:space="0" w:color="auto"/>
            </w:tcBorders>
          </w:tcPr>
          <w:p w14:paraId="55673607" w14:textId="77777777" w:rsidR="00753DF8" w:rsidRPr="00753DF8" w:rsidRDefault="00753DF8" w:rsidP="00753DF8">
            <w:pPr>
              <w:rPr>
                <w:rFonts w:ascii="Arial" w:hAnsi="Arial" w:cs="Arial"/>
                <w:b/>
              </w:rPr>
            </w:pPr>
            <w:r w:rsidRPr="00753DF8">
              <w:rPr>
                <w:rFonts w:ascii="Arial" w:hAnsi="Arial" w:cs="Arial"/>
              </w:rPr>
              <w:t>The post holder is required to put the patient, as the first priority, at the centre of all activities although the post holder will not have contact with patients in the course of their normal duties</w:t>
            </w:r>
            <w:r w:rsidRPr="00753DF8">
              <w:rPr>
                <w:rFonts w:ascii="Arial" w:hAnsi="Arial" w:cs="Arial"/>
                <w:b/>
              </w:rPr>
              <w:t xml:space="preserve"> </w:t>
            </w:r>
          </w:p>
          <w:p w14:paraId="7EC93B82" w14:textId="1084E58E" w:rsidR="00753DF8" w:rsidRPr="00FB2627" w:rsidRDefault="00753DF8" w:rsidP="00753DF8">
            <w:pPr>
              <w:jc w:val="both"/>
              <w:rPr>
                <w:rFonts w:ascii="Arial" w:hAnsi="Arial" w:cs="Arial"/>
              </w:rPr>
            </w:pPr>
          </w:p>
        </w:tc>
      </w:tr>
      <w:tr w:rsidR="00753DF8" w:rsidRPr="00FB2627" w14:paraId="02A714EB" w14:textId="77777777" w:rsidTr="00753DF8">
        <w:tc>
          <w:tcPr>
            <w:tcW w:w="10206" w:type="dxa"/>
            <w:shd w:val="clear" w:color="auto" w:fill="002060"/>
          </w:tcPr>
          <w:p w14:paraId="6713EE3A" w14:textId="77777777" w:rsidR="00753DF8" w:rsidRPr="00FB2627" w:rsidRDefault="00753DF8" w:rsidP="00753DF8">
            <w:pPr>
              <w:jc w:val="both"/>
              <w:rPr>
                <w:rFonts w:ascii="Arial" w:hAnsi="Arial" w:cs="Arial"/>
              </w:rPr>
            </w:pPr>
            <w:r w:rsidRPr="00FB2627">
              <w:rPr>
                <w:rFonts w:ascii="Arial" w:hAnsi="Arial" w:cs="Arial"/>
                <w:b/>
              </w:rPr>
              <w:t xml:space="preserve">POLICY/SERVICE DEVELOPMENT </w:t>
            </w:r>
          </w:p>
        </w:tc>
      </w:tr>
      <w:tr w:rsidR="00753DF8" w:rsidRPr="00FB2627" w14:paraId="74E7B99F" w14:textId="77777777" w:rsidTr="00753DF8">
        <w:tc>
          <w:tcPr>
            <w:tcW w:w="10206" w:type="dxa"/>
            <w:tcBorders>
              <w:bottom w:val="single" w:sz="4" w:space="0" w:color="auto"/>
            </w:tcBorders>
          </w:tcPr>
          <w:p w14:paraId="3BB5F3E6" w14:textId="6A263728" w:rsidR="00753DF8" w:rsidRPr="00F51DE7" w:rsidRDefault="00753DF8" w:rsidP="00F51DE7">
            <w:pPr>
              <w:rPr>
                <w:rFonts w:ascii="Arial" w:hAnsi="Arial" w:cs="Arial"/>
                <w:bCs/>
              </w:rPr>
            </w:pPr>
            <w:r w:rsidRPr="00F51DE7">
              <w:rPr>
                <w:rFonts w:ascii="Arial" w:hAnsi="Arial" w:cs="Arial"/>
                <w:bCs/>
              </w:rPr>
              <w:t>The post holder will be required to</w:t>
            </w:r>
            <w:r w:rsidR="00F51DE7" w:rsidRPr="00F51DE7">
              <w:rPr>
                <w:rFonts w:ascii="Arial" w:hAnsi="Arial" w:cs="Arial"/>
                <w:bCs/>
              </w:rPr>
              <w:t xml:space="preserve"> </w:t>
            </w:r>
            <w:r w:rsidR="00272965" w:rsidRPr="00F51DE7">
              <w:rPr>
                <w:rFonts w:ascii="Arial" w:hAnsi="Arial" w:cs="Arial"/>
              </w:rPr>
              <w:t>Identify process improvements and develop projects and assignments to respond to organisational and/or policy changes and initiatives more effectively. Implement policy for own work area.</w:t>
            </w:r>
          </w:p>
          <w:p w14:paraId="5EDA39C9" w14:textId="5666403A" w:rsidR="00753DF8" w:rsidRPr="00FB2627" w:rsidRDefault="00753DF8" w:rsidP="00272965">
            <w:pPr>
              <w:pStyle w:val="ListParagraph"/>
              <w:spacing w:before="100" w:beforeAutospacing="1" w:after="100" w:afterAutospacing="1"/>
              <w:rPr>
                <w:rFonts w:cs="Arial"/>
                <w:color w:val="FF0000"/>
              </w:rPr>
            </w:pPr>
          </w:p>
        </w:tc>
      </w:tr>
      <w:tr w:rsidR="00753DF8" w:rsidRPr="00FB2627" w14:paraId="52DCE3E3" w14:textId="77777777" w:rsidTr="00753DF8">
        <w:tc>
          <w:tcPr>
            <w:tcW w:w="10206" w:type="dxa"/>
            <w:shd w:val="clear" w:color="auto" w:fill="002060"/>
          </w:tcPr>
          <w:p w14:paraId="78C9054A" w14:textId="77777777" w:rsidR="00753DF8" w:rsidRPr="00FB2627" w:rsidRDefault="00753DF8" w:rsidP="00753DF8">
            <w:pPr>
              <w:jc w:val="both"/>
              <w:rPr>
                <w:rFonts w:ascii="Arial" w:hAnsi="Arial" w:cs="Arial"/>
              </w:rPr>
            </w:pPr>
            <w:r w:rsidRPr="00FB2627">
              <w:rPr>
                <w:rFonts w:ascii="Arial" w:hAnsi="Arial" w:cs="Arial"/>
                <w:b/>
              </w:rPr>
              <w:t xml:space="preserve">FINANCIAL/PHYSICAL RESOURCES </w:t>
            </w:r>
          </w:p>
        </w:tc>
      </w:tr>
      <w:tr w:rsidR="00753DF8" w:rsidRPr="00FB2627" w14:paraId="73A4BA23" w14:textId="77777777" w:rsidTr="00753DF8">
        <w:tc>
          <w:tcPr>
            <w:tcW w:w="10206" w:type="dxa"/>
            <w:tcBorders>
              <w:bottom w:val="single" w:sz="4" w:space="0" w:color="auto"/>
            </w:tcBorders>
          </w:tcPr>
          <w:p w14:paraId="0F168BE6" w14:textId="77777777" w:rsidR="00753DF8" w:rsidRDefault="00272965" w:rsidP="00753DF8">
            <w:pPr>
              <w:spacing w:before="100" w:beforeAutospacing="1" w:after="100" w:afterAutospacing="1"/>
              <w:rPr>
                <w:rFonts w:ascii="Arial" w:hAnsi="Arial" w:cs="Arial"/>
              </w:rPr>
            </w:pPr>
            <w:r w:rsidRPr="00272965">
              <w:rPr>
                <w:rFonts w:ascii="Arial" w:hAnsi="Arial" w:cs="Arial"/>
              </w:rPr>
              <w:t xml:space="preserve">Responsible for ensuring that all staff have the necessary equipment and resources required to undertake their duties.  </w:t>
            </w:r>
          </w:p>
          <w:p w14:paraId="7F1F6CFA" w14:textId="59724038" w:rsidR="00272965" w:rsidRPr="00FB2627" w:rsidRDefault="00272965" w:rsidP="00753DF8">
            <w:pPr>
              <w:spacing w:before="100" w:beforeAutospacing="1" w:after="100" w:afterAutospacing="1"/>
              <w:rPr>
                <w:rFonts w:ascii="Arial" w:hAnsi="Arial" w:cs="Arial"/>
              </w:rPr>
            </w:pPr>
          </w:p>
        </w:tc>
      </w:tr>
      <w:tr w:rsidR="00753DF8" w:rsidRPr="00FB2627" w14:paraId="55F19603" w14:textId="77777777" w:rsidTr="00753DF8">
        <w:tc>
          <w:tcPr>
            <w:tcW w:w="10206" w:type="dxa"/>
            <w:shd w:val="clear" w:color="auto" w:fill="002060"/>
          </w:tcPr>
          <w:p w14:paraId="1185D2B8" w14:textId="77777777" w:rsidR="00753DF8" w:rsidRPr="00FB2627" w:rsidRDefault="00753DF8" w:rsidP="00753DF8">
            <w:pPr>
              <w:jc w:val="both"/>
              <w:rPr>
                <w:rFonts w:ascii="Arial" w:hAnsi="Arial" w:cs="Arial"/>
              </w:rPr>
            </w:pPr>
            <w:r w:rsidRPr="00FB2627">
              <w:rPr>
                <w:rFonts w:ascii="Arial" w:hAnsi="Arial" w:cs="Arial"/>
                <w:b/>
              </w:rPr>
              <w:t xml:space="preserve">HUMAN RESOURCES </w:t>
            </w:r>
          </w:p>
        </w:tc>
      </w:tr>
      <w:tr w:rsidR="00753DF8" w:rsidRPr="00FB2627" w14:paraId="2C20D6F3" w14:textId="77777777" w:rsidTr="00753DF8">
        <w:tc>
          <w:tcPr>
            <w:tcW w:w="10206" w:type="dxa"/>
            <w:tcBorders>
              <w:bottom w:val="single" w:sz="4" w:space="0" w:color="auto"/>
            </w:tcBorders>
          </w:tcPr>
          <w:p w14:paraId="52854D81" w14:textId="77777777" w:rsidR="00272965" w:rsidRPr="00272965" w:rsidRDefault="00272965" w:rsidP="00272965">
            <w:pPr>
              <w:rPr>
                <w:rFonts w:ascii="Arial" w:hAnsi="Arial" w:cs="Arial"/>
              </w:rPr>
            </w:pPr>
            <w:r w:rsidRPr="00272965">
              <w:rPr>
                <w:rFonts w:ascii="Arial" w:hAnsi="Arial" w:cs="Arial"/>
              </w:rPr>
              <w:t xml:space="preserve">Support new employee integration into the team. </w:t>
            </w:r>
          </w:p>
          <w:p w14:paraId="69BABB74" w14:textId="77777777" w:rsidR="00272965" w:rsidRDefault="00272965" w:rsidP="00272965">
            <w:pPr>
              <w:jc w:val="both"/>
              <w:rPr>
                <w:rFonts w:ascii="Arial" w:hAnsi="Arial" w:cs="Arial"/>
              </w:rPr>
            </w:pPr>
          </w:p>
          <w:p w14:paraId="708A9884" w14:textId="1009F9A4" w:rsidR="00C70B22" w:rsidRDefault="00272965" w:rsidP="00272965">
            <w:pPr>
              <w:jc w:val="both"/>
              <w:rPr>
                <w:rFonts w:ascii="Arial" w:hAnsi="Arial" w:cs="Arial"/>
              </w:rPr>
            </w:pPr>
            <w:r w:rsidRPr="00272965">
              <w:rPr>
                <w:rFonts w:ascii="Arial" w:hAnsi="Arial" w:cs="Arial"/>
              </w:rPr>
              <w:t>The post holder will take an active part in the development review of own work suggesting areas for learning and development in the coming year.</w:t>
            </w:r>
          </w:p>
          <w:p w14:paraId="3014E1A2" w14:textId="657C670F" w:rsidR="00272965" w:rsidRPr="00FB2627" w:rsidRDefault="00272965" w:rsidP="00272965">
            <w:pPr>
              <w:jc w:val="both"/>
              <w:rPr>
                <w:rFonts w:ascii="Arial" w:hAnsi="Arial" w:cs="Arial"/>
              </w:rPr>
            </w:pPr>
          </w:p>
        </w:tc>
      </w:tr>
      <w:tr w:rsidR="00753DF8" w:rsidRPr="00FB2627" w14:paraId="569C0FB0" w14:textId="77777777" w:rsidTr="00753DF8">
        <w:tc>
          <w:tcPr>
            <w:tcW w:w="10206" w:type="dxa"/>
            <w:shd w:val="clear" w:color="auto" w:fill="002060"/>
          </w:tcPr>
          <w:p w14:paraId="02E2EC9E" w14:textId="77777777" w:rsidR="00753DF8" w:rsidRPr="00FB2627" w:rsidRDefault="00753DF8" w:rsidP="00753DF8">
            <w:pPr>
              <w:jc w:val="both"/>
              <w:rPr>
                <w:rFonts w:ascii="Arial" w:hAnsi="Arial" w:cs="Arial"/>
              </w:rPr>
            </w:pPr>
            <w:r w:rsidRPr="00FB2627">
              <w:rPr>
                <w:rFonts w:ascii="Arial" w:hAnsi="Arial" w:cs="Arial"/>
                <w:b/>
              </w:rPr>
              <w:t xml:space="preserve">INFORMATION RESOURCES </w:t>
            </w:r>
          </w:p>
        </w:tc>
      </w:tr>
      <w:tr w:rsidR="00753DF8" w:rsidRPr="00FB2627" w14:paraId="326FE2FF" w14:textId="77777777" w:rsidTr="00753DF8">
        <w:tc>
          <w:tcPr>
            <w:tcW w:w="10206" w:type="dxa"/>
            <w:tcBorders>
              <w:bottom w:val="single" w:sz="4" w:space="0" w:color="auto"/>
            </w:tcBorders>
          </w:tcPr>
          <w:p w14:paraId="6D1C7834" w14:textId="4968C5B1" w:rsidR="00753DF8" w:rsidRDefault="00272965" w:rsidP="00753DF8">
            <w:pPr>
              <w:jc w:val="both"/>
              <w:rPr>
                <w:rFonts w:ascii="Arial" w:hAnsi="Arial" w:cs="Arial"/>
                <w:bCs/>
              </w:rPr>
            </w:pPr>
            <w:r w:rsidRPr="00272965">
              <w:rPr>
                <w:rFonts w:ascii="Arial" w:hAnsi="Arial" w:cs="Arial"/>
                <w:bCs/>
              </w:rPr>
              <w:t>Responsible for sourcing and gathering information to produce reports, briefings and board papers for meetings and key stakeholders; taking formal notes minutes and distributing them as appropriate, ensuring that any actions are followed.</w:t>
            </w:r>
          </w:p>
          <w:p w14:paraId="5374F8DB" w14:textId="497BD66E" w:rsidR="00D34FE8" w:rsidRDefault="00D34FE8" w:rsidP="00753DF8">
            <w:pPr>
              <w:jc w:val="both"/>
              <w:rPr>
                <w:rFonts w:ascii="Arial" w:hAnsi="Arial" w:cs="Arial"/>
                <w:bCs/>
              </w:rPr>
            </w:pPr>
          </w:p>
          <w:p w14:paraId="2EDE10E1" w14:textId="77777777" w:rsidR="00D34FE8" w:rsidRDefault="00D34FE8" w:rsidP="00753DF8">
            <w:pPr>
              <w:jc w:val="both"/>
              <w:rPr>
                <w:rFonts w:ascii="Arial" w:hAnsi="Arial" w:cs="Arial"/>
                <w:bCs/>
              </w:rPr>
            </w:pPr>
          </w:p>
          <w:p w14:paraId="3C12A5D0" w14:textId="6EBD3EBB" w:rsidR="00272965" w:rsidRPr="00FB2627" w:rsidRDefault="00272965" w:rsidP="00753DF8">
            <w:pPr>
              <w:jc w:val="both"/>
              <w:rPr>
                <w:rFonts w:ascii="Arial" w:hAnsi="Arial" w:cs="Arial"/>
              </w:rPr>
            </w:pPr>
          </w:p>
        </w:tc>
      </w:tr>
      <w:tr w:rsidR="00753DF8" w:rsidRPr="00FB2627" w14:paraId="6142ED10" w14:textId="77777777" w:rsidTr="00753DF8">
        <w:tc>
          <w:tcPr>
            <w:tcW w:w="10206" w:type="dxa"/>
            <w:shd w:val="clear" w:color="auto" w:fill="002060"/>
          </w:tcPr>
          <w:p w14:paraId="09642097" w14:textId="77777777" w:rsidR="00753DF8" w:rsidRPr="00FB2627" w:rsidRDefault="00753DF8" w:rsidP="00753DF8">
            <w:pPr>
              <w:jc w:val="both"/>
              <w:rPr>
                <w:rFonts w:ascii="Arial" w:hAnsi="Arial" w:cs="Arial"/>
              </w:rPr>
            </w:pPr>
            <w:r w:rsidRPr="00FB2627">
              <w:rPr>
                <w:rFonts w:ascii="Arial" w:hAnsi="Arial" w:cs="Arial"/>
                <w:b/>
              </w:rPr>
              <w:lastRenderedPageBreak/>
              <w:t xml:space="preserve">RESEARCH AND DEVELOPMENT </w:t>
            </w:r>
          </w:p>
        </w:tc>
      </w:tr>
      <w:tr w:rsidR="00753DF8" w:rsidRPr="00FB2627" w14:paraId="4D860538" w14:textId="77777777" w:rsidTr="00753DF8">
        <w:tc>
          <w:tcPr>
            <w:tcW w:w="10206" w:type="dxa"/>
            <w:tcBorders>
              <w:bottom w:val="single" w:sz="4" w:space="0" w:color="auto"/>
            </w:tcBorders>
          </w:tcPr>
          <w:p w14:paraId="739F96A6" w14:textId="77777777" w:rsidR="00753DF8" w:rsidRDefault="00AC1FF1" w:rsidP="00753DF8">
            <w:pPr>
              <w:spacing w:before="100" w:beforeAutospacing="1" w:after="100" w:afterAutospacing="1"/>
              <w:rPr>
                <w:rFonts w:ascii="Arial" w:hAnsi="Arial" w:cs="Arial"/>
              </w:rPr>
            </w:pPr>
            <w:r w:rsidRPr="00AC1FF1">
              <w:rPr>
                <w:rFonts w:ascii="Arial" w:hAnsi="Arial" w:cs="Arial"/>
              </w:rPr>
              <w:t>Comply with Trust’s requirements and undertake surveys as necessary to own work.</w:t>
            </w:r>
          </w:p>
          <w:p w14:paraId="5F8D5F18" w14:textId="17AD6F9D" w:rsidR="00AC1FF1" w:rsidRPr="00FB2627" w:rsidRDefault="00AC1FF1" w:rsidP="00753DF8">
            <w:pPr>
              <w:spacing w:before="100" w:beforeAutospacing="1" w:after="100" w:afterAutospacing="1"/>
              <w:rPr>
                <w:rFonts w:ascii="Arial" w:hAnsi="Arial" w:cs="Arial"/>
                <w:color w:val="FF0000"/>
              </w:rPr>
            </w:pPr>
          </w:p>
        </w:tc>
      </w:tr>
      <w:tr w:rsidR="00753DF8" w:rsidRPr="00FB2627" w14:paraId="227A604D" w14:textId="77777777" w:rsidTr="00753DF8">
        <w:tc>
          <w:tcPr>
            <w:tcW w:w="10206" w:type="dxa"/>
            <w:tcBorders>
              <w:bottom w:val="single" w:sz="4" w:space="0" w:color="auto"/>
            </w:tcBorders>
            <w:shd w:val="clear" w:color="auto" w:fill="002060"/>
          </w:tcPr>
          <w:p w14:paraId="29830598" w14:textId="77777777" w:rsidR="00753DF8" w:rsidRPr="00FB2627" w:rsidRDefault="00753DF8" w:rsidP="00753DF8">
            <w:pPr>
              <w:jc w:val="both"/>
              <w:rPr>
                <w:rFonts w:ascii="Arial" w:hAnsi="Arial" w:cs="Arial"/>
                <w:b/>
                <w:bCs/>
                <w:color w:val="FF0000"/>
              </w:rPr>
            </w:pPr>
            <w:r w:rsidRPr="00FB2627">
              <w:rPr>
                <w:rFonts w:ascii="Arial" w:hAnsi="Arial" w:cs="Arial"/>
                <w:b/>
                <w:bCs/>
                <w:color w:val="FFFFFF" w:themeColor="background1"/>
              </w:rPr>
              <w:t>PHYSICAL SKILLS</w:t>
            </w:r>
          </w:p>
        </w:tc>
      </w:tr>
      <w:tr w:rsidR="00753DF8" w:rsidRPr="00FB2627" w14:paraId="5463EDD6" w14:textId="77777777" w:rsidTr="00753DF8">
        <w:tc>
          <w:tcPr>
            <w:tcW w:w="10206" w:type="dxa"/>
            <w:tcBorders>
              <w:bottom w:val="single" w:sz="4" w:space="0" w:color="auto"/>
            </w:tcBorders>
          </w:tcPr>
          <w:p w14:paraId="6D3F84C2" w14:textId="151F8E70" w:rsidR="00C70B22" w:rsidRDefault="00644D36" w:rsidP="00644D36">
            <w:pPr>
              <w:pStyle w:val="Default"/>
              <w:jc w:val="both"/>
              <w:rPr>
                <w:sz w:val="22"/>
                <w:szCs w:val="22"/>
              </w:rPr>
            </w:pPr>
            <w:r>
              <w:rPr>
                <w:sz w:val="22"/>
                <w:szCs w:val="22"/>
              </w:rPr>
              <w:t xml:space="preserve">Standard keyboard skills are required to produce reports, presentations and project plans. An advanced IT skill set is required for to support the presentation of complex information </w:t>
            </w:r>
          </w:p>
          <w:p w14:paraId="76A80F17" w14:textId="77777777" w:rsidR="00C70B22" w:rsidRDefault="00C70B22" w:rsidP="00644D36">
            <w:pPr>
              <w:pStyle w:val="Default"/>
              <w:jc w:val="both"/>
              <w:rPr>
                <w:sz w:val="22"/>
                <w:szCs w:val="22"/>
              </w:rPr>
            </w:pPr>
          </w:p>
          <w:p w14:paraId="1B2E2591" w14:textId="5394F922" w:rsidR="00753DF8" w:rsidRPr="00FB2627" w:rsidRDefault="00753DF8" w:rsidP="00753DF8">
            <w:pPr>
              <w:jc w:val="both"/>
              <w:rPr>
                <w:rFonts w:ascii="Arial" w:hAnsi="Arial" w:cs="Arial"/>
                <w:color w:val="FF0000"/>
              </w:rPr>
            </w:pPr>
          </w:p>
        </w:tc>
      </w:tr>
      <w:tr w:rsidR="00753DF8" w:rsidRPr="00FB2627" w14:paraId="0300A012" w14:textId="77777777" w:rsidTr="00753DF8">
        <w:tc>
          <w:tcPr>
            <w:tcW w:w="10206" w:type="dxa"/>
            <w:tcBorders>
              <w:bottom w:val="single" w:sz="4" w:space="0" w:color="auto"/>
            </w:tcBorders>
            <w:shd w:val="clear" w:color="auto" w:fill="002060"/>
          </w:tcPr>
          <w:p w14:paraId="18A8137F" w14:textId="77777777" w:rsidR="00753DF8" w:rsidRPr="00FB2627" w:rsidRDefault="00753DF8" w:rsidP="00753DF8">
            <w:pPr>
              <w:jc w:val="both"/>
              <w:rPr>
                <w:rFonts w:ascii="Arial" w:hAnsi="Arial" w:cs="Arial"/>
                <w:b/>
                <w:bCs/>
                <w:color w:val="FF0000"/>
              </w:rPr>
            </w:pPr>
            <w:r w:rsidRPr="00FB2627">
              <w:rPr>
                <w:rFonts w:ascii="Arial" w:hAnsi="Arial" w:cs="Arial"/>
                <w:b/>
                <w:bCs/>
                <w:color w:val="FFFFFF" w:themeColor="background1"/>
              </w:rPr>
              <w:t>PHYSICAL EFFORT</w:t>
            </w:r>
          </w:p>
        </w:tc>
      </w:tr>
      <w:tr w:rsidR="00753DF8" w:rsidRPr="00FB2627" w14:paraId="682B12DC" w14:textId="77777777" w:rsidTr="00753DF8">
        <w:tc>
          <w:tcPr>
            <w:tcW w:w="10206" w:type="dxa"/>
            <w:tcBorders>
              <w:bottom w:val="single" w:sz="4" w:space="0" w:color="auto"/>
            </w:tcBorders>
          </w:tcPr>
          <w:p w14:paraId="26994FC2" w14:textId="2D423EA3" w:rsidR="00644D36" w:rsidRPr="00644D36" w:rsidRDefault="00AC1FF1" w:rsidP="00644D36">
            <w:pPr>
              <w:rPr>
                <w:rFonts w:ascii="Arial" w:hAnsi="Arial" w:cs="Arial"/>
              </w:rPr>
            </w:pPr>
            <w:r w:rsidRPr="00AC1FF1">
              <w:rPr>
                <w:rFonts w:ascii="Arial" w:hAnsi="Arial" w:cs="Arial"/>
              </w:rPr>
              <w:t>Office based post with a frequent requirement to sit in a restricted position at display screen equipment. Lifting files and confidential waste sacks occasionally.</w:t>
            </w:r>
            <w:r>
              <w:rPr>
                <w:rFonts w:ascii="Arial" w:hAnsi="Arial" w:cs="Arial"/>
              </w:rPr>
              <w:t xml:space="preserve"> </w:t>
            </w:r>
            <w:r w:rsidR="00644D36" w:rsidRPr="00644D36">
              <w:rPr>
                <w:rFonts w:ascii="Arial" w:hAnsi="Arial" w:cs="Arial"/>
              </w:rPr>
              <w:t>The post requires travelling, meetings in various venues and office-based work</w:t>
            </w:r>
          </w:p>
          <w:p w14:paraId="4A09771B" w14:textId="398E9FE6" w:rsidR="00753DF8" w:rsidRPr="00FB2627" w:rsidRDefault="00753DF8" w:rsidP="00753DF8">
            <w:pPr>
              <w:rPr>
                <w:rFonts w:ascii="Arial" w:hAnsi="Arial" w:cs="Arial"/>
                <w:color w:val="FF0000"/>
              </w:rPr>
            </w:pPr>
          </w:p>
        </w:tc>
      </w:tr>
      <w:tr w:rsidR="00753DF8" w:rsidRPr="00FB2627" w14:paraId="517C19A0" w14:textId="77777777" w:rsidTr="00753DF8">
        <w:tc>
          <w:tcPr>
            <w:tcW w:w="10206" w:type="dxa"/>
            <w:tcBorders>
              <w:bottom w:val="single" w:sz="4" w:space="0" w:color="auto"/>
            </w:tcBorders>
            <w:shd w:val="clear" w:color="auto" w:fill="002060"/>
          </w:tcPr>
          <w:p w14:paraId="577F80C6" w14:textId="77777777" w:rsidR="00753DF8" w:rsidRPr="00FB2627" w:rsidRDefault="00753DF8" w:rsidP="00753DF8">
            <w:pPr>
              <w:jc w:val="both"/>
              <w:rPr>
                <w:rFonts w:ascii="Arial" w:hAnsi="Arial" w:cs="Arial"/>
                <w:b/>
                <w:bCs/>
                <w:color w:val="FF0000"/>
              </w:rPr>
            </w:pPr>
            <w:r w:rsidRPr="00FB2627">
              <w:rPr>
                <w:rFonts w:ascii="Arial" w:hAnsi="Arial" w:cs="Arial"/>
                <w:b/>
                <w:bCs/>
                <w:color w:val="FFFFFF" w:themeColor="background1"/>
              </w:rPr>
              <w:t>MENTAL EFFORT</w:t>
            </w:r>
          </w:p>
        </w:tc>
      </w:tr>
      <w:tr w:rsidR="00753DF8" w:rsidRPr="00FB2627" w14:paraId="71A1520E" w14:textId="77777777" w:rsidTr="00753DF8">
        <w:tc>
          <w:tcPr>
            <w:tcW w:w="10206" w:type="dxa"/>
            <w:tcBorders>
              <w:bottom w:val="single" w:sz="4" w:space="0" w:color="auto"/>
            </w:tcBorders>
          </w:tcPr>
          <w:p w14:paraId="257A4629" w14:textId="38A4C444" w:rsidR="00644D36" w:rsidRPr="00644D36" w:rsidRDefault="00AC1FF1" w:rsidP="00644D36">
            <w:pPr>
              <w:rPr>
                <w:rFonts w:ascii="Arial" w:hAnsi="Arial" w:cs="Arial"/>
              </w:rPr>
            </w:pPr>
            <w:r w:rsidRPr="00AC1FF1">
              <w:rPr>
                <w:rFonts w:ascii="Arial" w:hAnsi="Arial" w:cs="Arial"/>
              </w:rPr>
              <w:t>There is a frequent requirement for concentration for activities such as typing complex documents. The postholder will be able to adapt to frequent interruptions and working in a large open plan office</w:t>
            </w:r>
            <w:r w:rsidR="00644D36" w:rsidRPr="00644D36">
              <w:rPr>
                <w:rFonts w:ascii="Arial" w:hAnsi="Arial" w:cs="Arial"/>
              </w:rPr>
              <w:t>.</w:t>
            </w:r>
          </w:p>
          <w:p w14:paraId="4973917D" w14:textId="5547A69B" w:rsidR="00753DF8" w:rsidRPr="00FB2627" w:rsidRDefault="00753DF8" w:rsidP="00753DF8">
            <w:pPr>
              <w:rPr>
                <w:rFonts w:ascii="Arial" w:hAnsi="Arial" w:cs="Arial"/>
                <w:color w:val="FF0000"/>
              </w:rPr>
            </w:pPr>
          </w:p>
        </w:tc>
      </w:tr>
      <w:tr w:rsidR="00753DF8" w:rsidRPr="00FB2627" w14:paraId="2D241821" w14:textId="77777777" w:rsidTr="00753DF8">
        <w:tc>
          <w:tcPr>
            <w:tcW w:w="10206" w:type="dxa"/>
            <w:tcBorders>
              <w:bottom w:val="single" w:sz="4" w:space="0" w:color="auto"/>
            </w:tcBorders>
            <w:shd w:val="clear" w:color="auto" w:fill="002060"/>
          </w:tcPr>
          <w:p w14:paraId="54D5E7A2" w14:textId="77777777" w:rsidR="00753DF8" w:rsidRPr="00FB2627" w:rsidRDefault="00753DF8" w:rsidP="00753DF8">
            <w:pPr>
              <w:jc w:val="both"/>
              <w:rPr>
                <w:rFonts w:ascii="Arial" w:hAnsi="Arial" w:cs="Arial"/>
                <w:b/>
                <w:bCs/>
                <w:color w:val="FFFFFF" w:themeColor="background1"/>
              </w:rPr>
            </w:pPr>
            <w:r w:rsidRPr="00FB2627">
              <w:rPr>
                <w:rFonts w:ascii="Arial" w:hAnsi="Arial" w:cs="Arial"/>
                <w:b/>
                <w:bCs/>
                <w:color w:val="FFFFFF" w:themeColor="background1"/>
              </w:rPr>
              <w:t>EMOTIONAL EFFORT</w:t>
            </w:r>
          </w:p>
        </w:tc>
      </w:tr>
      <w:tr w:rsidR="00753DF8" w:rsidRPr="00FB2627" w14:paraId="7362BFB7" w14:textId="77777777" w:rsidTr="00753DF8">
        <w:tc>
          <w:tcPr>
            <w:tcW w:w="10206" w:type="dxa"/>
            <w:tcBorders>
              <w:bottom w:val="single" w:sz="4" w:space="0" w:color="auto"/>
            </w:tcBorders>
          </w:tcPr>
          <w:p w14:paraId="7640DD61" w14:textId="77777777" w:rsidR="00753DF8" w:rsidRDefault="00AC1FF1" w:rsidP="00753DF8">
            <w:pPr>
              <w:rPr>
                <w:rFonts w:ascii="Arial" w:hAnsi="Arial" w:cs="Arial"/>
              </w:rPr>
            </w:pPr>
            <w:r w:rsidRPr="00AC1FF1">
              <w:rPr>
                <w:rFonts w:ascii="Arial" w:hAnsi="Arial" w:cs="Arial"/>
              </w:rPr>
              <w:t>Limited exposure to distressing or emotional circumstances. The post holder will respond to concerns and questions from a wide range of people, who may be anxious or distressed.</w:t>
            </w:r>
          </w:p>
          <w:p w14:paraId="137B11B3" w14:textId="47507FBA" w:rsidR="00AC1FF1" w:rsidRPr="00FB2627" w:rsidRDefault="00AC1FF1" w:rsidP="00753DF8">
            <w:pPr>
              <w:rPr>
                <w:rFonts w:ascii="Arial" w:hAnsi="Arial" w:cs="Arial"/>
                <w:color w:val="FF0000"/>
              </w:rPr>
            </w:pPr>
          </w:p>
        </w:tc>
      </w:tr>
      <w:tr w:rsidR="00753DF8" w:rsidRPr="00FB2627" w14:paraId="75EE2669" w14:textId="77777777" w:rsidTr="00753DF8">
        <w:tc>
          <w:tcPr>
            <w:tcW w:w="10206" w:type="dxa"/>
            <w:tcBorders>
              <w:bottom w:val="single" w:sz="4" w:space="0" w:color="auto"/>
            </w:tcBorders>
            <w:shd w:val="clear" w:color="auto" w:fill="002060"/>
          </w:tcPr>
          <w:p w14:paraId="2E61B875" w14:textId="77777777" w:rsidR="00753DF8" w:rsidRPr="00FB2627" w:rsidRDefault="00753DF8" w:rsidP="00753DF8">
            <w:pPr>
              <w:jc w:val="both"/>
              <w:rPr>
                <w:rFonts w:ascii="Arial" w:hAnsi="Arial" w:cs="Arial"/>
                <w:b/>
                <w:bCs/>
                <w:color w:val="FF0000"/>
              </w:rPr>
            </w:pPr>
            <w:r w:rsidRPr="00FB2627">
              <w:rPr>
                <w:rFonts w:ascii="Arial" w:hAnsi="Arial" w:cs="Arial"/>
                <w:b/>
                <w:bCs/>
                <w:color w:val="FFFFFF" w:themeColor="background1"/>
              </w:rPr>
              <w:t>WORKING CONDITIONS</w:t>
            </w:r>
          </w:p>
        </w:tc>
      </w:tr>
      <w:tr w:rsidR="00753DF8" w:rsidRPr="00FB2627" w14:paraId="79714D0C" w14:textId="77777777" w:rsidTr="00753DF8">
        <w:tc>
          <w:tcPr>
            <w:tcW w:w="10206" w:type="dxa"/>
            <w:tcBorders>
              <w:bottom w:val="single" w:sz="4" w:space="0" w:color="auto"/>
            </w:tcBorders>
          </w:tcPr>
          <w:p w14:paraId="13118429" w14:textId="77777777" w:rsidR="00753DF8" w:rsidRDefault="00644D36" w:rsidP="00644D36">
            <w:pPr>
              <w:jc w:val="both"/>
              <w:rPr>
                <w:rFonts w:ascii="Arial" w:hAnsi="Arial" w:cs="Arial"/>
              </w:rPr>
            </w:pPr>
            <w:r w:rsidRPr="00644D36">
              <w:rPr>
                <w:rFonts w:ascii="Arial" w:hAnsi="Arial" w:cs="Arial"/>
              </w:rPr>
              <w:t>There is a requirement to use VDU equipment more or less continuously on most days.</w:t>
            </w:r>
          </w:p>
          <w:p w14:paraId="4C44760A" w14:textId="2A6580F8" w:rsidR="00AC1FF1" w:rsidRPr="00FB2627" w:rsidRDefault="00AC1FF1" w:rsidP="00644D36">
            <w:pPr>
              <w:jc w:val="both"/>
              <w:rPr>
                <w:rFonts w:ascii="Arial" w:hAnsi="Arial" w:cs="Arial"/>
                <w:color w:val="FF0000"/>
              </w:rPr>
            </w:pPr>
          </w:p>
        </w:tc>
      </w:tr>
      <w:tr w:rsidR="00753DF8" w:rsidRPr="00FB2627" w14:paraId="152B908B" w14:textId="77777777" w:rsidTr="00753DF8">
        <w:tc>
          <w:tcPr>
            <w:tcW w:w="10206" w:type="dxa"/>
            <w:shd w:val="clear" w:color="auto" w:fill="002060"/>
          </w:tcPr>
          <w:p w14:paraId="0AA5C963" w14:textId="77777777" w:rsidR="00753DF8" w:rsidRPr="00FB2627" w:rsidRDefault="00753DF8" w:rsidP="00753DF8">
            <w:pPr>
              <w:jc w:val="both"/>
              <w:rPr>
                <w:rFonts w:ascii="Arial" w:hAnsi="Arial" w:cs="Arial"/>
              </w:rPr>
            </w:pPr>
            <w:r w:rsidRPr="00FB2627">
              <w:rPr>
                <w:rFonts w:ascii="Arial" w:hAnsi="Arial" w:cs="Arial"/>
                <w:b/>
              </w:rPr>
              <w:t xml:space="preserve">OTHER RESPONSIBILITIES </w:t>
            </w:r>
          </w:p>
        </w:tc>
      </w:tr>
      <w:tr w:rsidR="00753DF8" w:rsidRPr="00FB2627" w14:paraId="76B461A2" w14:textId="77777777" w:rsidTr="00753DF8">
        <w:tc>
          <w:tcPr>
            <w:tcW w:w="10206" w:type="dxa"/>
            <w:tcBorders>
              <w:bottom w:val="single" w:sz="4" w:space="0" w:color="auto"/>
            </w:tcBorders>
          </w:tcPr>
          <w:p w14:paraId="4354D31A" w14:textId="75CCF500" w:rsidR="00753DF8" w:rsidRPr="00FB2627" w:rsidRDefault="00753DF8" w:rsidP="00753DF8">
            <w:pPr>
              <w:jc w:val="both"/>
              <w:rPr>
                <w:rFonts w:ascii="Arial" w:hAnsi="Arial" w:cs="Arial"/>
              </w:rPr>
            </w:pPr>
            <w:r w:rsidRPr="00FB2627">
              <w:rPr>
                <w:rFonts w:ascii="Arial" w:hAnsi="Arial" w:cs="Arial"/>
              </w:rPr>
              <w:t>Take part in regular performance appraisal.</w:t>
            </w:r>
          </w:p>
          <w:p w14:paraId="28336589" w14:textId="77777777" w:rsidR="00753DF8" w:rsidRPr="00FB2627" w:rsidRDefault="00753DF8" w:rsidP="00753DF8">
            <w:pPr>
              <w:jc w:val="both"/>
              <w:rPr>
                <w:rFonts w:ascii="Arial" w:hAnsi="Arial" w:cs="Arial"/>
              </w:rPr>
            </w:pPr>
          </w:p>
          <w:p w14:paraId="56CB117C" w14:textId="52E005C6" w:rsidR="00753DF8" w:rsidRPr="00FB2627" w:rsidRDefault="00753DF8" w:rsidP="00753DF8">
            <w:pPr>
              <w:jc w:val="both"/>
              <w:rPr>
                <w:rFonts w:ascii="Arial" w:hAnsi="Arial" w:cs="Arial"/>
              </w:rPr>
            </w:pPr>
            <w:r w:rsidRPr="00FB2627">
              <w:rPr>
                <w:rFonts w:ascii="Arial" w:hAnsi="Arial" w:cs="Arial"/>
              </w:rPr>
              <w:t>Undertake any training required in order to maintain competency including mandatory training, e.g. Manual Handling</w:t>
            </w:r>
          </w:p>
          <w:p w14:paraId="476A9E49" w14:textId="77777777" w:rsidR="00753DF8" w:rsidRPr="00FB2627" w:rsidRDefault="00753DF8" w:rsidP="00753DF8">
            <w:pPr>
              <w:jc w:val="both"/>
              <w:rPr>
                <w:rFonts w:ascii="Arial" w:hAnsi="Arial" w:cs="Arial"/>
              </w:rPr>
            </w:pPr>
          </w:p>
          <w:p w14:paraId="604720FF" w14:textId="774A51AC" w:rsidR="00753DF8" w:rsidRPr="00FB2627" w:rsidRDefault="00753DF8" w:rsidP="00753DF8">
            <w:pPr>
              <w:jc w:val="both"/>
              <w:rPr>
                <w:rFonts w:ascii="Arial" w:hAnsi="Arial" w:cs="Arial"/>
              </w:rPr>
            </w:pPr>
            <w:r w:rsidRPr="00FB2627">
              <w:rPr>
                <w:rFonts w:ascii="Arial" w:hAnsi="Arial" w:cs="Arial"/>
              </w:rPr>
              <w:t xml:space="preserve">Contribute to and work within a safe working environment </w:t>
            </w:r>
          </w:p>
          <w:p w14:paraId="23C9C59C" w14:textId="77777777" w:rsidR="00753DF8" w:rsidRPr="00FB2627" w:rsidRDefault="00753DF8" w:rsidP="00753DF8">
            <w:pPr>
              <w:jc w:val="both"/>
              <w:rPr>
                <w:rFonts w:ascii="Arial" w:hAnsi="Arial" w:cs="Arial"/>
                <w:b/>
              </w:rPr>
            </w:pPr>
          </w:p>
          <w:p w14:paraId="0EAEA587" w14:textId="77777777" w:rsidR="00753DF8" w:rsidRPr="00FB2627" w:rsidRDefault="00753DF8" w:rsidP="00753DF8">
            <w:pPr>
              <w:jc w:val="both"/>
              <w:rPr>
                <w:rFonts w:ascii="Arial" w:hAnsi="Arial" w:cs="Arial"/>
              </w:rPr>
            </w:pPr>
            <w:r w:rsidRPr="00FB2627">
              <w:rPr>
                <w:rFonts w:ascii="Arial" w:hAnsi="Arial" w:cs="Arial"/>
              </w:rPr>
              <w:t>You are expected to comply with Trust Infection Control Policies and conduct him/herself at all times in such a manner as to minimise the risk of healthcare associated infection</w:t>
            </w:r>
          </w:p>
          <w:p w14:paraId="5D10D3D4" w14:textId="77777777" w:rsidR="00753DF8" w:rsidRPr="00FB2627" w:rsidRDefault="00753DF8" w:rsidP="00753DF8">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753DF8" w:rsidRPr="00FB2627" w:rsidRDefault="00753DF8" w:rsidP="00753DF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B262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753DF8" w:rsidRPr="00FB2627" w:rsidRDefault="00753DF8" w:rsidP="00753DF8">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753DF8" w:rsidRPr="00FB2627" w:rsidRDefault="00753DF8" w:rsidP="00753DF8">
            <w:pPr>
              <w:rPr>
                <w:rFonts w:ascii="Arial" w:hAnsi="Arial" w:cs="Arial"/>
              </w:rPr>
            </w:pPr>
            <w:r w:rsidRPr="00FB2627">
              <w:rPr>
                <w:rFonts w:ascii="Arial" w:hAnsi="Arial" w:cs="Arial"/>
              </w:rPr>
              <w:t>You must also take responsibility for your workplace health and wellbeing:</w:t>
            </w:r>
          </w:p>
          <w:p w14:paraId="7D35C9BA" w14:textId="77777777" w:rsidR="00753DF8" w:rsidRPr="00FB2627" w:rsidRDefault="00753DF8" w:rsidP="00753DF8">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When required, gain support from Occupational Health, Human Resources or other sources.</w:t>
            </w:r>
          </w:p>
          <w:p w14:paraId="13DF4059" w14:textId="783C4EDC" w:rsidR="00753DF8" w:rsidRPr="00FB2627" w:rsidRDefault="00753DF8" w:rsidP="00AC1FF1">
            <w:pPr>
              <w:pStyle w:val="ListParagraph"/>
              <w:spacing w:before="0"/>
              <w:jc w:val="left"/>
              <w:rPr>
                <w:rFonts w:eastAsiaTheme="minorHAnsi" w:cs="Arial"/>
                <w:szCs w:val="22"/>
                <w:lang w:eastAsia="en-US"/>
              </w:rPr>
            </w:pPr>
          </w:p>
        </w:tc>
      </w:tr>
      <w:tr w:rsidR="00753DF8" w:rsidRPr="00FB2627" w14:paraId="3BC8DCA2" w14:textId="77777777" w:rsidTr="00753DF8">
        <w:tc>
          <w:tcPr>
            <w:tcW w:w="10206" w:type="dxa"/>
            <w:shd w:val="clear" w:color="auto" w:fill="002060"/>
          </w:tcPr>
          <w:p w14:paraId="011272C0" w14:textId="00ECA0DC" w:rsidR="00753DF8" w:rsidRPr="00FB2627" w:rsidRDefault="00753DF8" w:rsidP="00753DF8">
            <w:pPr>
              <w:jc w:val="both"/>
              <w:rPr>
                <w:rFonts w:ascii="Arial" w:hAnsi="Arial" w:cs="Arial"/>
              </w:rPr>
            </w:pPr>
            <w:r w:rsidRPr="00FB2627">
              <w:rPr>
                <w:rFonts w:ascii="Arial" w:hAnsi="Arial" w:cs="Arial"/>
                <w:b/>
              </w:rPr>
              <w:t xml:space="preserve">APPLICABLE TO MANAGERS ONLY </w:t>
            </w:r>
          </w:p>
        </w:tc>
      </w:tr>
      <w:tr w:rsidR="00753DF8" w:rsidRPr="00FB2627" w14:paraId="1E4442C5" w14:textId="77777777" w:rsidTr="00753DF8">
        <w:tc>
          <w:tcPr>
            <w:tcW w:w="10206" w:type="dxa"/>
            <w:tcBorders>
              <w:bottom w:val="single" w:sz="4" w:space="0" w:color="auto"/>
            </w:tcBorders>
          </w:tcPr>
          <w:p w14:paraId="23C50520" w14:textId="2C88FE23" w:rsidR="00753DF8" w:rsidRPr="002C198D" w:rsidRDefault="00753DF8" w:rsidP="00753DF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2C198D">
              <w:rPr>
                <w:rFonts w:ascii="Arial" w:hAnsi="Arial" w:cs="Arial"/>
              </w:rPr>
              <w:t>Leading the team effectively and supporting their wellbeing by:</w:t>
            </w:r>
          </w:p>
          <w:p w14:paraId="58626C7F" w14:textId="77777777" w:rsidR="00753DF8" w:rsidRPr="002C198D" w:rsidRDefault="00753DF8" w:rsidP="00753DF8">
            <w:pPr>
              <w:pStyle w:val="ListParagraph"/>
              <w:numPr>
                <w:ilvl w:val="0"/>
                <w:numId w:val="6"/>
              </w:numPr>
              <w:spacing w:before="0"/>
              <w:jc w:val="left"/>
              <w:rPr>
                <w:rFonts w:cs="Arial"/>
              </w:rPr>
            </w:pPr>
            <w:r w:rsidRPr="002C198D">
              <w:rPr>
                <w:rFonts w:cs="Arial"/>
              </w:rPr>
              <w:t>Championing health and wellbeing.</w:t>
            </w:r>
          </w:p>
          <w:p w14:paraId="52E9361A" w14:textId="77777777" w:rsidR="00753DF8" w:rsidRPr="002C198D" w:rsidRDefault="00753DF8" w:rsidP="00753DF8">
            <w:pPr>
              <w:pStyle w:val="ListParagraph"/>
              <w:numPr>
                <w:ilvl w:val="0"/>
                <w:numId w:val="6"/>
              </w:numPr>
              <w:spacing w:before="0"/>
              <w:jc w:val="left"/>
              <w:rPr>
                <w:rFonts w:cs="Arial"/>
              </w:rPr>
            </w:pPr>
            <w:r w:rsidRPr="002C198D">
              <w:rPr>
                <w:rFonts w:cs="Arial"/>
              </w:rPr>
              <w:t>Encouraging and support staff engagement in delivery of the service.</w:t>
            </w:r>
          </w:p>
          <w:p w14:paraId="57CD67D9" w14:textId="77777777" w:rsidR="00753DF8" w:rsidRPr="002C198D" w:rsidRDefault="00753DF8" w:rsidP="00753DF8">
            <w:pPr>
              <w:pStyle w:val="ListParagraph"/>
              <w:numPr>
                <w:ilvl w:val="0"/>
                <w:numId w:val="6"/>
              </w:numPr>
              <w:spacing w:before="0"/>
              <w:jc w:val="left"/>
              <w:rPr>
                <w:rFonts w:cs="Arial"/>
              </w:rPr>
            </w:pPr>
            <w:r w:rsidRPr="002C198D">
              <w:rPr>
                <w:rFonts w:cs="Arial"/>
              </w:rPr>
              <w:t>Encouraging staff to comment on development and delivery of the service.</w:t>
            </w:r>
          </w:p>
          <w:p w14:paraId="7EA5265F" w14:textId="77777777" w:rsidR="00753DF8" w:rsidRDefault="00753DF8" w:rsidP="00753DF8">
            <w:pPr>
              <w:pStyle w:val="ListParagraph"/>
              <w:numPr>
                <w:ilvl w:val="0"/>
                <w:numId w:val="6"/>
              </w:numPr>
              <w:spacing w:before="0"/>
              <w:jc w:val="left"/>
              <w:rPr>
                <w:rFonts w:cs="Arial"/>
              </w:rPr>
            </w:pPr>
            <w:r w:rsidRPr="002C198D">
              <w:rPr>
                <w:rFonts w:cs="Arial"/>
              </w:rPr>
              <w:t>Ensuring during 1:1’s / supervision with employees you always check how they are.</w:t>
            </w:r>
          </w:p>
          <w:p w14:paraId="273102C7" w14:textId="1515C14B" w:rsidR="00F51DE7" w:rsidRPr="002C198D" w:rsidRDefault="00F51DE7" w:rsidP="00F51DE7">
            <w:pPr>
              <w:pStyle w:val="ListParagraph"/>
              <w:spacing w:before="0"/>
              <w:jc w:val="left"/>
              <w:rPr>
                <w:rFonts w:cs="Arial"/>
              </w:rPr>
            </w:pPr>
          </w:p>
        </w:tc>
      </w:tr>
      <w:tr w:rsidR="00753DF8" w:rsidRPr="00FB2627" w14:paraId="6CE458A9" w14:textId="77777777" w:rsidTr="00753DF8">
        <w:tc>
          <w:tcPr>
            <w:tcW w:w="10206" w:type="dxa"/>
            <w:shd w:val="clear" w:color="auto" w:fill="002060"/>
          </w:tcPr>
          <w:p w14:paraId="2E401EA4" w14:textId="77777777" w:rsidR="00753DF8" w:rsidRPr="00FB2627" w:rsidRDefault="00753DF8" w:rsidP="00753DF8">
            <w:pPr>
              <w:jc w:val="both"/>
              <w:rPr>
                <w:rFonts w:ascii="Arial" w:hAnsi="Arial" w:cs="Arial"/>
              </w:rPr>
            </w:pPr>
            <w:r w:rsidRPr="00FB2627">
              <w:rPr>
                <w:rFonts w:ascii="Arial" w:hAnsi="Arial" w:cs="Arial"/>
                <w:b/>
              </w:rPr>
              <w:t xml:space="preserve">GENERAL </w:t>
            </w:r>
          </w:p>
        </w:tc>
      </w:tr>
      <w:tr w:rsidR="00753DF8" w:rsidRPr="00FB2627" w14:paraId="7E0A6926" w14:textId="77777777" w:rsidTr="00753DF8">
        <w:tc>
          <w:tcPr>
            <w:tcW w:w="10206" w:type="dxa"/>
          </w:tcPr>
          <w:p w14:paraId="12C81B0E" w14:textId="77777777" w:rsidR="00AC1FF1" w:rsidRPr="00AC1FF1" w:rsidRDefault="00AC1FF1" w:rsidP="00AC1FF1">
            <w:pPr>
              <w:pStyle w:val="BodyText"/>
              <w:jc w:val="both"/>
              <w:rPr>
                <w:rFonts w:ascii="Arial" w:hAnsi="Arial" w:cs="Arial"/>
                <w:b w:val="0"/>
                <w:sz w:val="22"/>
                <w:szCs w:val="22"/>
              </w:rPr>
            </w:pPr>
            <w:r w:rsidRPr="00AC1FF1">
              <w:rPr>
                <w:rFonts w:ascii="Arial" w:hAnsi="Arial" w:cs="Arial"/>
                <w:b w:val="0"/>
                <w:sz w:val="22"/>
                <w:szCs w:val="22"/>
              </w:rPr>
              <w:t xml:space="preserve">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w:t>
            </w:r>
            <w:r w:rsidRPr="00AC1FF1">
              <w:rPr>
                <w:rFonts w:ascii="Arial" w:hAnsi="Arial" w:cs="Arial"/>
                <w:b w:val="0"/>
                <w:sz w:val="22"/>
                <w:szCs w:val="22"/>
              </w:rPr>
              <w:lastRenderedPageBreak/>
              <w:t>reasonable changes, but if agreement is not possible management reserves the right to insist on changes to your job description after consultation with you.</w:t>
            </w:r>
          </w:p>
          <w:p w14:paraId="21C29319" w14:textId="77777777" w:rsidR="00AC1FF1" w:rsidRPr="00AC1FF1" w:rsidRDefault="00AC1FF1" w:rsidP="00AC1FF1">
            <w:pPr>
              <w:pStyle w:val="BodyText"/>
              <w:jc w:val="both"/>
              <w:rPr>
                <w:rFonts w:ascii="Arial" w:hAnsi="Arial" w:cs="Arial"/>
                <w:b w:val="0"/>
                <w:sz w:val="22"/>
                <w:szCs w:val="22"/>
              </w:rPr>
            </w:pPr>
            <w:r w:rsidRPr="00AC1FF1">
              <w:rPr>
                <w:rFonts w:ascii="Arial" w:hAnsi="Arial" w:cs="Arial"/>
                <w:b w:val="0"/>
                <w:sz w:val="22"/>
                <w:szCs w:val="22"/>
              </w:rPr>
              <w:t>We are committed to serving our community. We aim to co-ordinate our services with secondary and acute care.</w:t>
            </w:r>
          </w:p>
          <w:p w14:paraId="4091E399" w14:textId="77777777" w:rsidR="00AC1FF1" w:rsidRPr="00AC1FF1" w:rsidRDefault="00AC1FF1" w:rsidP="00AC1FF1">
            <w:pPr>
              <w:pStyle w:val="BodyText"/>
              <w:jc w:val="both"/>
              <w:rPr>
                <w:rFonts w:ascii="Arial" w:hAnsi="Arial" w:cs="Arial"/>
                <w:b w:val="0"/>
                <w:sz w:val="22"/>
                <w:szCs w:val="22"/>
              </w:rPr>
            </w:pPr>
          </w:p>
          <w:p w14:paraId="37D5434B" w14:textId="77777777" w:rsidR="00AC1FF1" w:rsidRPr="00AC1FF1" w:rsidRDefault="00AC1FF1" w:rsidP="00AC1FF1">
            <w:pPr>
              <w:pStyle w:val="BodyText"/>
              <w:jc w:val="both"/>
              <w:rPr>
                <w:rFonts w:ascii="Arial" w:hAnsi="Arial" w:cs="Arial"/>
                <w:b w:val="0"/>
                <w:sz w:val="22"/>
                <w:szCs w:val="22"/>
              </w:rPr>
            </w:pPr>
            <w:r w:rsidRPr="00AC1FF1">
              <w:rPr>
                <w:rFonts w:ascii="Arial" w:hAnsi="Arial" w:cs="Arial"/>
                <w:b w:val="0"/>
                <w:sz w:val="22"/>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0B835E81" w14:textId="77777777" w:rsidR="00AC1FF1" w:rsidRPr="00AC1FF1" w:rsidRDefault="00AC1FF1" w:rsidP="00AC1FF1">
            <w:pPr>
              <w:pStyle w:val="BodyText"/>
              <w:jc w:val="both"/>
              <w:rPr>
                <w:rFonts w:ascii="Arial" w:hAnsi="Arial" w:cs="Arial"/>
                <w:b w:val="0"/>
                <w:sz w:val="22"/>
                <w:szCs w:val="22"/>
              </w:rPr>
            </w:pPr>
            <w:r w:rsidRPr="00AC1FF1">
              <w:rPr>
                <w:rFonts w:ascii="Arial" w:hAnsi="Arial" w:cs="Arial"/>
                <w:b w:val="0"/>
                <w:sz w:val="22"/>
                <w:szCs w:val="22"/>
              </w:rPr>
              <w:t>We recruit competent staff whom we support in maintaining and extending their skills in accordance with the needs of the people we serve.  We will pay staff fairly and recognise the whole staff’s commitment to meeting the needs of our patients.</w:t>
            </w:r>
          </w:p>
          <w:p w14:paraId="49CD2E90" w14:textId="3312FE3B" w:rsidR="00AC1FF1" w:rsidRPr="00AC1FF1" w:rsidRDefault="00AC1FF1" w:rsidP="00AC1FF1">
            <w:pPr>
              <w:pStyle w:val="BodyText"/>
              <w:jc w:val="both"/>
              <w:rPr>
                <w:rFonts w:ascii="Arial" w:hAnsi="Arial" w:cs="Arial"/>
                <w:b w:val="0"/>
                <w:sz w:val="22"/>
                <w:szCs w:val="22"/>
              </w:rPr>
            </w:pPr>
            <w:r w:rsidRPr="00AC1FF1">
              <w:rPr>
                <w:rFonts w:ascii="Arial" w:hAnsi="Arial" w:cs="Arial"/>
                <w:b w:val="0"/>
                <w:sz w:val="22"/>
                <w:szCs w:val="22"/>
              </w:rPr>
              <w:t>The Trust operates a '</w:t>
            </w:r>
            <w:r w:rsidR="00F51DE7" w:rsidRPr="00AC1FF1">
              <w:rPr>
                <w:rFonts w:ascii="Arial" w:hAnsi="Arial" w:cs="Arial"/>
                <w:b w:val="0"/>
                <w:sz w:val="22"/>
                <w:szCs w:val="22"/>
              </w:rPr>
              <w:t>non-smoking</w:t>
            </w:r>
            <w:r w:rsidRPr="00AC1FF1">
              <w:rPr>
                <w:rFonts w:ascii="Arial" w:hAnsi="Arial" w:cs="Arial"/>
                <w:b w:val="0"/>
                <w:sz w:val="22"/>
                <w:szCs w:val="22"/>
              </w:rPr>
              <w:t>' policy.  Employees are not able to smoke anywhere within the premises of the Trust or when outside on official business.</w:t>
            </w:r>
          </w:p>
          <w:p w14:paraId="5F8030E3" w14:textId="77777777" w:rsidR="00AC1FF1" w:rsidRPr="00AC1FF1" w:rsidRDefault="00AC1FF1" w:rsidP="00AC1FF1">
            <w:pPr>
              <w:pStyle w:val="BodyText"/>
              <w:jc w:val="both"/>
              <w:rPr>
                <w:rFonts w:ascii="Arial" w:hAnsi="Arial" w:cs="Arial"/>
                <w:b w:val="0"/>
                <w:sz w:val="22"/>
                <w:szCs w:val="22"/>
              </w:rPr>
            </w:pPr>
            <w:r w:rsidRPr="00AC1FF1">
              <w:rPr>
                <w:rFonts w:ascii="Arial" w:hAnsi="Arial" w:cs="Arial"/>
                <w:b w:val="0"/>
                <w:sz w:val="22"/>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14:paraId="61C5FF3B" w14:textId="62FD0BE8" w:rsidR="00753DF8" w:rsidRPr="00FB2627" w:rsidRDefault="00AC1FF1" w:rsidP="00AC1FF1">
            <w:pPr>
              <w:pStyle w:val="BodyText"/>
              <w:jc w:val="both"/>
              <w:rPr>
                <w:rFonts w:ascii="Arial" w:hAnsi="Arial" w:cs="Arial"/>
                <w:b w:val="0"/>
                <w:sz w:val="22"/>
                <w:szCs w:val="22"/>
              </w:rPr>
            </w:pPr>
            <w:r w:rsidRPr="00AC1FF1">
              <w:rPr>
                <w:rFonts w:ascii="Arial" w:hAnsi="Arial" w:cs="Arial"/>
                <w:b w:val="0"/>
                <w:sz w:val="22"/>
                <w:szCs w:val="22"/>
              </w:rPr>
              <w:t>If the post holder is required to travel to meet the needs of the job, we will make reasonable adjustments, if required, as defined by the Equality Act 2010.</w:t>
            </w:r>
          </w:p>
          <w:p w14:paraId="32158134" w14:textId="027A8AC9" w:rsidR="00753DF8" w:rsidRPr="00FB2627" w:rsidRDefault="00753DF8" w:rsidP="00AC1FF1">
            <w:pPr>
              <w:pStyle w:val="ListParagraph"/>
              <w:ind w:left="33"/>
              <w:rPr>
                <w:rFonts w:cs="Arial"/>
              </w:rPr>
            </w:pPr>
          </w:p>
        </w:tc>
      </w:tr>
    </w:tbl>
    <w:p w14:paraId="7070DF06" w14:textId="77777777" w:rsidR="003B43F4" w:rsidRPr="00FB2627" w:rsidRDefault="003B43F4" w:rsidP="00F607B2">
      <w:pPr>
        <w:spacing w:after="0" w:line="240" w:lineRule="auto"/>
        <w:jc w:val="both"/>
        <w:rPr>
          <w:rFonts w:ascii="Arial" w:hAnsi="Arial" w:cs="Arial"/>
        </w:rPr>
      </w:pPr>
    </w:p>
    <w:p w14:paraId="5A975EC4" w14:textId="77777777" w:rsidR="000C32E3" w:rsidRPr="00FB2627" w:rsidRDefault="000C32E3" w:rsidP="004E5CAD">
      <w:pPr>
        <w:ind w:left="-709"/>
        <w:rPr>
          <w:rFonts w:ascii="Arial" w:hAnsi="Arial" w:cs="Arial"/>
        </w:rPr>
        <w:sectPr w:rsidR="000C32E3" w:rsidRPr="00FB2627"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Pr="00FB2627" w:rsidRDefault="008F7D36" w:rsidP="00F607B2">
      <w:pPr>
        <w:spacing w:after="0" w:line="240" w:lineRule="auto"/>
        <w:jc w:val="both"/>
        <w:rPr>
          <w:rFonts w:ascii="Arial" w:hAnsi="Arial" w:cs="Arial"/>
        </w:rPr>
      </w:pPr>
    </w:p>
    <w:p w14:paraId="7EE3F28F" w14:textId="736DA9E8"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t>PERSON SPECIFICATION</w:t>
      </w:r>
    </w:p>
    <w:p w14:paraId="743AD7B3" w14:textId="77777777" w:rsidR="008F7D36" w:rsidRPr="00FB262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B2627" w14:paraId="6A7F2186" w14:textId="77777777" w:rsidTr="008F7D36">
        <w:tc>
          <w:tcPr>
            <w:tcW w:w="1985" w:type="dxa"/>
          </w:tcPr>
          <w:p w14:paraId="742F0354" w14:textId="77777777" w:rsidR="008F7D36" w:rsidRPr="00FB2627" w:rsidRDefault="008F7D36" w:rsidP="008F7D36">
            <w:pPr>
              <w:jc w:val="both"/>
              <w:rPr>
                <w:rFonts w:ascii="Arial" w:hAnsi="Arial" w:cs="Arial"/>
                <w:b/>
              </w:rPr>
            </w:pPr>
            <w:r w:rsidRPr="00FB2627">
              <w:rPr>
                <w:rFonts w:ascii="Arial" w:hAnsi="Arial" w:cs="Arial"/>
                <w:b/>
              </w:rPr>
              <w:t>Job Title</w:t>
            </w:r>
          </w:p>
        </w:tc>
        <w:tc>
          <w:tcPr>
            <w:tcW w:w="8221" w:type="dxa"/>
          </w:tcPr>
          <w:p w14:paraId="4A9FAB65" w14:textId="228B118F" w:rsidR="008F7D36" w:rsidRPr="00FB2627" w:rsidRDefault="00644D36" w:rsidP="00AE0EC0">
            <w:pPr>
              <w:jc w:val="both"/>
              <w:rPr>
                <w:rFonts w:ascii="Arial" w:hAnsi="Arial" w:cs="Arial"/>
              </w:rPr>
            </w:pPr>
            <w:r>
              <w:rPr>
                <w:rFonts w:ascii="Arial" w:hAnsi="Arial" w:cs="Arial"/>
              </w:rPr>
              <w:t xml:space="preserve">Finance Business </w:t>
            </w:r>
            <w:r w:rsidR="00AC1FF1">
              <w:rPr>
                <w:rFonts w:ascii="Arial" w:hAnsi="Arial" w:cs="Arial"/>
              </w:rPr>
              <w:t>Support Assistant</w:t>
            </w:r>
          </w:p>
        </w:tc>
      </w:tr>
    </w:tbl>
    <w:p w14:paraId="1071F580" w14:textId="77777777" w:rsidR="008F7D36" w:rsidRPr="00FB2627" w:rsidRDefault="008F7D36" w:rsidP="00F607B2">
      <w:pPr>
        <w:spacing w:after="0" w:line="240" w:lineRule="auto"/>
        <w:jc w:val="both"/>
        <w:rPr>
          <w:rFonts w:ascii="Arial" w:hAnsi="Arial" w:cs="Arial"/>
        </w:rPr>
      </w:pPr>
    </w:p>
    <w:p w14:paraId="52F37878" w14:textId="5247C03F" w:rsidR="001D2D93" w:rsidRPr="00FB2627"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540"/>
        <w:gridCol w:w="1500"/>
        <w:gridCol w:w="1274"/>
      </w:tblGrid>
      <w:tr w:rsidR="001D2D93" w:rsidRPr="00FB2627" w14:paraId="6D5BD208" w14:textId="77777777" w:rsidTr="008F7D36">
        <w:tc>
          <w:tcPr>
            <w:tcW w:w="7641" w:type="dxa"/>
            <w:shd w:val="clear" w:color="auto" w:fill="002060"/>
          </w:tcPr>
          <w:p w14:paraId="616165B7" w14:textId="77777777" w:rsidR="001D2D93" w:rsidRPr="00FB2627" w:rsidRDefault="001D2D93" w:rsidP="00884334">
            <w:pPr>
              <w:jc w:val="both"/>
              <w:rPr>
                <w:rFonts w:ascii="Arial" w:hAnsi="Arial" w:cs="Arial"/>
                <w:b/>
              </w:rPr>
            </w:pPr>
            <w:r w:rsidRPr="00FB2627">
              <w:rPr>
                <w:rFonts w:ascii="Arial" w:hAnsi="Arial" w:cs="Arial"/>
                <w:b/>
              </w:rPr>
              <w:t>Requirements</w:t>
            </w:r>
          </w:p>
        </w:tc>
        <w:tc>
          <w:tcPr>
            <w:tcW w:w="1398" w:type="dxa"/>
            <w:shd w:val="clear" w:color="auto" w:fill="002060"/>
          </w:tcPr>
          <w:p w14:paraId="7087FA50" w14:textId="77777777" w:rsidR="001D2D93" w:rsidRPr="00FB2627" w:rsidRDefault="001D2D93" w:rsidP="00884334">
            <w:pPr>
              <w:jc w:val="both"/>
              <w:rPr>
                <w:rFonts w:ascii="Arial" w:hAnsi="Arial" w:cs="Arial"/>
                <w:b/>
              </w:rPr>
            </w:pPr>
            <w:r w:rsidRPr="00FB2627">
              <w:rPr>
                <w:rFonts w:ascii="Arial" w:hAnsi="Arial" w:cs="Arial"/>
                <w:b/>
              </w:rPr>
              <w:t>Essential</w:t>
            </w:r>
          </w:p>
        </w:tc>
        <w:tc>
          <w:tcPr>
            <w:tcW w:w="1275" w:type="dxa"/>
            <w:shd w:val="clear" w:color="auto" w:fill="002060"/>
          </w:tcPr>
          <w:p w14:paraId="2B9AD14A" w14:textId="77777777" w:rsidR="001D2D93" w:rsidRPr="00FB2627" w:rsidRDefault="001D2D93" w:rsidP="00884334">
            <w:pPr>
              <w:jc w:val="both"/>
              <w:rPr>
                <w:rFonts w:ascii="Arial" w:hAnsi="Arial" w:cs="Arial"/>
                <w:b/>
              </w:rPr>
            </w:pPr>
            <w:r w:rsidRPr="00FB2627">
              <w:rPr>
                <w:rFonts w:ascii="Arial" w:hAnsi="Arial" w:cs="Arial"/>
                <w:b/>
              </w:rPr>
              <w:t>Desirable</w:t>
            </w:r>
          </w:p>
        </w:tc>
      </w:tr>
      <w:tr w:rsidR="001D2D93" w:rsidRPr="00FB2627" w14:paraId="1A2A0887" w14:textId="77777777" w:rsidTr="008F7D36">
        <w:tc>
          <w:tcPr>
            <w:tcW w:w="7641" w:type="dxa"/>
          </w:tcPr>
          <w:p w14:paraId="7695680D" w14:textId="77777777" w:rsidR="001D2D93" w:rsidRPr="00FB2627" w:rsidRDefault="001D2D93" w:rsidP="00884334">
            <w:pPr>
              <w:jc w:val="both"/>
              <w:rPr>
                <w:rFonts w:ascii="Arial" w:hAnsi="Arial" w:cs="Arial"/>
                <w:b/>
              </w:rPr>
            </w:pPr>
            <w:r w:rsidRPr="00FB2627">
              <w:rPr>
                <w:rFonts w:ascii="Arial" w:hAnsi="Arial" w:cs="Arial"/>
                <w:b/>
              </w:rPr>
              <w:t>QUALIFICATION/ SPECIAL TRAINING</w:t>
            </w:r>
          </w:p>
          <w:p w14:paraId="0F76C0A0" w14:textId="77777777" w:rsidR="00F51DE7" w:rsidRDefault="00F51DE7" w:rsidP="00F51DE7">
            <w:pPr>
              <w:jc w:val="both"/>
              <w:rPr>
                <w:rFonts w:ascii="Arial" w:hAnsi="Arial" w:cs="Arial"/>
              </w:rPr>
            </w:pPr>
          </w:p>
          <w:p w14:paraId="138FB388" w14:textId="03167442" w:rsidR="00F51DE7" w:rsidRPr="00F51DE7" w:rsidRDefault="00F51DE7" w:rsidP="00F51DE7">
            <w:pPr>
              <w:jc w:val="both"/>
              <w:rPr>
                <w:rFonts w:ascii="Arial" w:hAnsi="Arial" w:cs="Arial"/>
              </w:rPr>
            </w:pPr>
            <w:r w:rsidRPr="00F51DE7">
              <w:rPr>
                <w:rFonts w:ascii="Arial" w:hAnsi="Arial" w:cs="Arial"/>
              </w:rPr>
              <w:t>GCSE’s (or equivalent)</w:t>
            </w:r>
          </w:p>
          <w:p w14:paraId="7AF90068" w14:textId="77777777" w:rsidR="00F51DE7" w:rsidRDefault="00F51DE7" w:rsidP="00F51DE7">
            <w:pPr>
              <w:jc w:val="both"/>
              <w:rPr>
                <w:rFonts w:ascii="Arial" w:hAnsi="Arial" w:cs="Arial"/>
              </w:rPr>
            </w:pPr>
          </w:p>
          <w:p w14:paraId="0AE71E5C" w14:textId="59C879E4" w:rsidR="00F51DE7" w:rsidRPr="00F51DE7" w:rsidRDefault="00F51DE7" w:rsidP="00F51DE7">
            <w:pPr>
              <w:jc w:val="both"/>
              <w:rPr>
                <w:rFonts w:ascii="Arial" w:hAnsi="Arial" w:cs="Arial"/>
              </w:rPr>
            </w:pPr>
            <w:r w:rsidRPr="00F51DE7">
              <w:rPr>
                <w:rFonts w:ascii="Arial" w:hAnsi="Arial" w:cs="Arial"/>
              </w:rPr>
              <w:t>NVQ level 3 / AAT Intermediate level or equivalent experience</w:t>
            </w:r>
          </w:p>
          <w:p w14:paraId="15FA0D4C" w14:textId="77777777" w:rsidR="00F51DE7" w:rsidRDefault="00F51DE7" w:rsidP="00F51DE7">
            <w:pPr>
              <w:jc w:val="both"/>
              <w:rPr>
                <w:rFonts w:ascii="Arial" w:hAnsi="Arial" w:cs="Arial"/>
              </w:rPr>
            </w:pPr>
          </w:p>
          <w:p w14:paraId="5F845A81" w14:textId="3D919B27" w:rsidR="00F51DE7" w:rsidRPr="00F51DE7" w:rsidRDefault="00F51DE7" w:rsidP="00F51DE7">
            <w:pPr>
              <w:jc w:val="both"/>
              <w:rPr>
                <w:rFonts w:ascii="Arial" w:hAnsi="Arial" w:cs="Arial"/>
              </w:rPr>
            </w:pPr>
            <w:r w:rsidRPr="00F51DE7">
              <w:rPr>
                <w:rFonts w:ascii="Arial" w:hAnsi="Arial" w:cs="Arial"/>
              </w:rPr>
              <w:t>NVQ Level 4 / AAT Technician level (or equivalent)</w:t>
            </w:r>
          </w:p>
          <w:p w14:paraId="1977A784" w14:textId="77777777" w:rsidR="00F51DE7" w:rsidRDefault="00F51DE7" w:rsidP="00F51DE7">
            <w:pPr>
              <w:jc w:val="both"/>
              <w:rPr>
                <w:rFonts w:ascii="Arial" w:hAnsi="Arial" w:cs="Arial"/>
              </w:rPr>
            </w:pPr>
          </w:p>
          <w:p w14:paraId="7390F1B5" w14:textId="34DCE631" w:rsidR="00F51DE7" w:rsidRPr="00F51DE7" w:rsidRDefault="00F51DE7" w:rsidP="00F51DE7">
            <w:pPr>
              <w:jc w:val="both"/>
              <w:rPr>
                <w:rFonts w:ascii="Arial" w:hAnsi="Arial" w:cs="Arial"/>
              </w:rPr>
            </w:pPr>
            <w:r w:rsidRPr="00F51DE7">
              <w:rPr>
                <w:rFonts w:ascii="Arial" w:hAnsi="Arial" w:cs="Arial"/>
              </w:rPr>
              <w:t>Degree (or equivalent)</w:t>
            </w:r>
          </w:p>
          <w:p w14:paraId="3820E7D9" w14:textId="77777777" w:rsidR="00F51DE7" w:rsidRDefault="00F51DE7" w:rsidP="00F51DE7">
            <w:pPr>
              <w:jc w:val="both"/>
              <w:rPr>
                <w:rFonts w:ascii="Arial" w:hAnsi="Arial" w:cs="Arial"/>
              </w:rPr>
            </w:pPr>
          </w:p>
          <w:p w14:paraId="6963DAC5" w14:textId="77777777" w:rsidR="001D2D93" w:rsidRDefault="00F51DE7" w:rsidP="00F51DE7">
            <w:pPr>
              <w:jc w:val="both"/>
              <w:rPr>
                <w:rFonts w:ascii="Arial" w:hAnsi="Arial" w:cs="Arial"/>
              </w:rPr>
            </w:pPr>
            <w:r w:rsidRPr="00F51DE7">
              <w:rPr>
                <w:rFonts w:ascii="Arial" w:hAnsi="Arial" w:cs="Arial"/>
              </w:rPr>
              <w:t>A-Levels (or equivalent)</w:t>
            </w:r>
          </w:p>
          <w:p w14:paraId="482916F2" w14:textId="77777777" w:rsidR="00F51DE7" w:rsidRDefault="00F51DE7" w:rsidP="00F51DE7">
            <w:pPr>
              <w:jc w:val="both"/>
              <w:rPr>
                <w:rFonts w:ascii="Arial" w:hAnsi="Arial" w:cs="Arial"/>
                <w:color w:val="FF0000"/>
              </w:rPr>
            </w:pPr>
          </w:p>
          <w:p w14:paraId="15885A2B" w14:textId="6495213D" w:rsidR="00F51DE7" w:rsidRPr="00644D36" w:rsidRDefault="00F51DE7" w:rsidP="00F51DE7">
            <w:pPr>
              <w:jc w:val="both"/>
              <w:rPr>
                <w:rFonts w:ascii="Arial" w:hAnsi="Arial" w:cs="Arial"/>
                <w:color w:val="FF0000"/>
              </w:rPr>
            </w:pPr>
          </w:p>
        </w:tc>
        <w:tc>
          <w:tcPr>
            <w:tcW w:w="1398" w:type="dxa"/>
          </w:tcPr>
          <w:p w14:paraId="17F516AD" w14:textId="77777777" w:rsidR="000C32E3" w:rsidRDefault="000C32E3" w:rsidP="00884334">
            <w:pPr>
              <w:jc w:val="both"/>
              <w:rPr>
                <w:rFonts w:ascii="Arial" w:hAnsi="Arial" w:cs="Arial"/>
              </w:rPr>
            </w:pPr>
          </w:p>
          <w:p w14:paraId="5E5FA9E4" w14:textId="77777777" w:rsidR="00F51DE7" w:rsidRDefault="00F51DE7" w:rsidP="00884334">
            <w:pPr>
              <w:jc w:val="both"/>
              <w:rPr>
                <w:rFonts w:ascii="Arial" w:hAnsi="Arial" w:cs="Arial"/>
              </w:rPr>
            </w:pPr>
          </w:p>
          <w:p w14:paraId="0B93EBE2" w14:textId="77777777" w:rsidR="00F51DE7" w:rsidRDefault="00F51DE7" w:rsidP="00884334">
            <w:pPr>
              <w:jc w:val="both"/>
              <w:rPr>
                <w:rFonts w:ascii="Arial" w:hAnsi="Arial" w:cs="Arial"/>
              </w:rPr>
            </w:pPr>
            <w:r>
              <w:rPr>
                <w:rFonts w:ascii="Arial" w:hAnsi="Arial" w:cs="Arial"/>
              </w:rPr>
              <w:t>YES</w:t>
            </w:r>
          </w:p>
          <w:p w14:paraId="066401DD" w14:textId="77777777" w:rsidR="00F51DE7" w:rsidRDefault="00F51DE7" w:rsidP="00884334">
            <w:pPr>
              <w:jc w:val="both"/>
              <w:rPr>
                <w:rFonts w:ascii="Arial" w:hAnsi="Arial" w:cs="Arial"/>
              </w:rPr>
            </w:pPr>
          </w:p>
          <w:p w14:paraId="4FB596EB" w14:textId="77777777" w:rsidR="00F51DE7" w:rsidRDefault="00F51DE7" w:rsidP="00884334">
            <w:pPr>
              <w:jc w:val="both"/>
              <w:rPr>
                <w:rFonts w:ascii="Arial" w:hAnsi="Arial" w:cs="Arial"/>
              </w:rPr>
            </w:pPr>
            <w:r>
              <w:rPr>
                <w:rFonts w:ascii="Arial" w:hAnsi="Arial" w:cs="Arial"/>
              </w:rPr>
              <w:t>YES</w:t>
            </w:r>
          </w:p>
          <w:p w14:paraId="2AF7E629" w14:textId="5A4CCF32" w:rsidR="00F51DE7" w:rsidRPr="00FB2627" w:rsidRDefault="00F51DE7" w:rsidP="00884334">
            <w:pPr>
              <w:jc w:val="both"/>
              <w:rPr>
                <w:rFonts w:ascii="Arial" w:hAnsi="Arial" w:cs="Arial"/>
              </w:rPr>
            </w:pPr>
          </w:p>
        </w:tc>
        <w:tc>
          <w:tcPr>
            <w:tcW w:w="1275" w:type="dxa"/>
          </w:tcPr>
          <w:p w14:paraId="2B793247" w14:textId="77777777" w:rsidR="001D2D93" w:rsidRDefault="001D2D93" w:rsidP="00884334">
            <w:pPr>
              <w:jc w:val="both"/>
              <w:rPr>
                <w:rFonts w:ascii="Arial" w:hAnsi="Arial" w:cs="Arial"/>
              </w:rPr>
            </w:pPr>
          </w:p>
          <w:p w14:paraId="54FDF52F" w14:textId="77777777" w:rsidR="00F51DE7" w:rsidRDefault="00F51DE7" w:rsidP="00884334">
            <w:pPr>
              <w:jc w:val="both"/>
              <w:rPr>
                <w:rFonts w:ascii="Arial" w:hAnsi="Arial" w:cs="Arial"/>
              </w:rPr>
            </w:pPr>
          </w:p>
          <w:p w14:paraId="6AE6C3E6" w14:textId="77777777" w:rsidR="00F51DE7" w:rsidRDefault="00F51DE7" w:rsidP="00884334">
            <w:pPr>
              <w:jc w:val="both"/>
              <w:rPr>
                <w:rFonts w:ascii="Arial" w:hAnsi="Arial" w:cs="Arial"/>
              </w:rPr>
            </w:pPr>
          </w:p>
          <w:p w14:paraId="508BC1FB" w14:textId="77777777" w:rsidR="00F51DE7" w:rsidRDefault="00F51DE7" w:rsidP="00884334">
            <w:pPr>
              <w:jc w:val="both"/>
              <w:rPr>
                <w:rFonts w:ascii="Arial" w:hAnsi="Arial" w:cs="Arial"/>
              </w:rPr>
            </w:pPr>
          </w:p>
          <w:p w14:paraId="67CDF31D" w14:textId="77777777" w:rsidR="00F51DE7" w:rsidRDefault="00F51DE7" w:rsidP="00884334">
            <w:pPr>
              <w:jc w:val="both"/>
              <w:rPr>
                <w:rFonts w:ascii="Arial" w:hAnsi="Arial" w:cs="Arial"/>
              </w:rPr>
            </w:pPr>
          </w:p>
          <w:p w14:paraId="58BE7F96" w14:textId="77777777" w:rsidR="00F51DE7" w:rsidRDefault="00F51DE7" w:rsidP="00884334">
            <w:pPr>
              <w:jc w:val="both"/>
              <w:rPr>
                <w:rFonts w:ascii="Arial" w:hAnsi="Arial" w:cs="Arial"/>
              </w:rPr>
            </w:pPr>
          </w:p>
          <w:p w14:paraId="0C6EAE84" w14:textId="77777777" w:rsidR="00F51DE7" w:rsidRDefault="00F51DE7" w:rsidP="00884334">
            <w:pPr>
              <w:jc w:val="both"/>
              <w:rPr>
                <w:rFonts w:ascii="Arial" w:hAnsi="Arial" w:cs="Arial"/>
              </w:rPr>
            </w:pPr>
            <w:r>
              <w:rPr>
                <w:rFonts w:ascii="Arial" w:hAnsi="Arial" w:cs="Arial"/>
              </w:rPr>
              <w:t>YES</w:t>
            </w:r>
          </w:p>
          <w:p w14:paraId="1685383C" w14:textId="77777777" w:rsidR="00F51DE7" w:rsidRDefault="00F51DE7" w:rsidP="00884334">
            <w:pPr>
              <w:jc w:val="both"/>
              <w:rPr>
                <w:rFonts w:ascii="Arial" w:hAnsi="Arial" w:cs="Arial"/>
              </w:rPr>
            </w:pPr>
          </w:p>
          <w:p w14:paraId="0EC744F3" w14:textId="77777777" w:rsidR="00F51DE7" w:rsidRDefault="00F51DE7" w:rsidP="00884334">
            <w:pPr>
              <w:jc w:val="both"/>
              <w:rPr>
                <w:rFonts w:ascii="Arial" w:hAnsi="Arial" w:cs="Arial"/>
              </w:rPr>
            </w:pPr>
            <w:r>
              <w:rPr>
                <w:rFonts w:ascii="Arial" w:hAnsi="Arial" w:cs="Arial"/>
              </w:rPr>
              <w:t>YES</w:t>
            </w:r>
          </w:p>
          <w:p w14:paraId="38094108" w14:textId="77777777" w:rsidR="00F51DE7" w:rsidRDefault="00F51DE7" w:rsidP="00884334">
            <w:pPr>
              <w:jc w:val="both"/>
              <w:rPr>
                <w:rFonts w:ascii="Arial" w:hAnsi="Arial" w:cs="Arial"/>
              </w:rPr>
            </w:pPr>
          </w:p>
          <w:p w14:paraId="7F743986" w14:textId="77777777" w:rsidR="00F51DE7" w:rsidRDefault="00F51DE7" w:rsidP="00884334">
            <w:pPr>
              <w:jc w:val="both"/>
              <w:rPr>
                <w:rFonts w:ascii="Arial" w:hAnsi="Arial" w:cs="Arial"/>
              </w:rPr>
            </w:pPr>
            <w:r>
              <w:rPr>
                <w:rFonts w:ascii="Arial" w:hAnsi="Arial" w:cs="Arial"/>
              </w:rPr>
              <w:t>YES</w:t>
            </w:r>
          </w:p>
          <w:p w14:paraId="034571C3" w14:textId="5DDCECC5" w:rsidR="00F51DE7" w:rsidRPr="00FB2627" w:rsidRDefault="00F51DE7" w:rsidP="00884334">
            <w:pPr>
              <w:jc w:val="both"/>
              <w:rPr>
                <w:rFonts w:ascii="Arial" w:hAnsi="Arial" w:cs="Arial"/>
              </w:rPr>
            </w:pPr>
          </w:p>
        </w:tc>
      </w:tr>
      <w:tr w:rsidR="001D2D93" w:rsidRPr="00FB2627" w14:paraId="0FFD6CF2" w14:textId="77777777" w:rsidTr="008F7D36">
        <w:tc>
          <w:tcPr>
            <w:tcW w:w="7641" w:type="dxa"/>
          </w:tcPr>
          <w:p w14:paraId="5995EFD8" w14:textId="77777777" w:rsidR="001D2D93" w:rsidRPr="00FB2627" w:rsidRDefault="001D2D93" w:rsidP="00884334">
            <w:pPr>
              <w:jc w:val="both"/>
              <w:rPr>
                <w:rFonts w:ascii="Arial" w:hAnsi="Arial" w:cs="Arial"/>
                <w:b/>
              </w:rPr>
            </w:pPr>
            <w:r w:rsidRPr="00FB2627">
              <w:rPr>
                <w:rFonts w:ascii="Arial" w:hAnsi="Arial" w:cs="Arial"/>
                <w:b/>
              </w:rPr>
              <w:t>KNOWLEDGE/SKILLS</w:t>
            </w:r>
          </w:p>
          <w:p w14:paraId="6E389B8E" w14:textId="77777777" w:rsidR="000E5016" w:rsidRDefault="000E5016" w:rsidP="00644D36">
            <w:pPr>
              <w:jc w:val="both"/>
              <w:rPr>
                <w:rFonts w:ascii="Arial" w:hAnsi="Arial" w:cs="Arial"/>
                <w:color w:val="FF0000"/>
              </w:rPr>
            </w:pPr>
          </w:p>
          <w:p w14:paraId="11EFFCC2" w14:textId="062AC127" w:rsidR="00F51DE7" w:rsidRDefault="00F51DE7" w:rsidP="00F51DE7">
            <w:pPr>
              <w:jc w:val="both"/>
              <w:rPr>
                <w:rFonts w:ascii="Arial" w:hAnsi="Arial" w:cs="Arial"/>
              </w:rPr>
            </w:pPr>
            <w:r w:rsidRPr="00F51DE7">
              <w:rPr>
                <w:rFonts w:ascii="Arial" w:hAnsi="Arial" w:cs="Arial"/>
              </w:rPr>
              <w:t>Computer Literate</w:t>
            </w:r>
          </w:p>
          <w:p w14:paraId="31409C0F" w14:textId="77777777" w:rsidR="00F51DE7" w:rsidRPr="00F51DE7" w:rsidRDefault="00F51DE7" w:rsidP="00F51DE7">
            <w:pPr>
              <w:jc w:val="both"/>
              <w:rPr>
                <w:rFonts w:ascii="Arial" w:hAnsi="Arial" w:cs="Arial"/>
              </w:rPr>
            </w:pPr>
          </w:p>
          <w:p w14:paraId="3EC059BF" w14:textId="77777777" w:rsidR="00F51DE7" w:rsidRPr="00F51DE7" w:rsidRDefault="00F51DE7" w:rsidP="00F51DE7">
            <w:pPr>
              <w:jc w:val="both"/>
              <w:rPr>
                <w:rFonts w:ascii="Arial" w:hAnsi="Arial" w:cs="Arial"/>
              </w:rPr>
            </w:pPr>
            <w:r w:rsidRPr="00F51DE7">
              <w:rPr>
                <w:rFonts w:ascii="Arial" w:hAnsi="Arial" w:cs="Arial"/>
              </w:rPr>
              <w:t>Good Level of Numeracy</w:t>
            </w:r>
          </w:p>
          <w:p w14:paraId="6C0049CA" w14:textId="77777777" w:rsidR="00F51DE7" w:rsidRDefault="00F51DE7" w:rsidP="00F51DE7">
            <w:pPr>
              <w:jc w:val="both"/>
              <w:rPr>
                <w:rFonts w:ascii="Arial" w:hAnsi="Arial" w:cs="Arial"/>
              </w:rPr>
            </w:pPr>
          </w:p>
          <w:p w14:paraId="743FC1DC" w14:textId="16AFA958" w:rsidR="00F51DE7" w:rsidRPr="00F51DE7" w:rsidRDefault="00F51DE7" w:rsidP="00F51DE7">
            <w:pPr>
              <w:jc w:val="both"/>
              <w:rPr>
                <w:rFonts w:ascii="Arial" w:hAnsi="Arial" w:cs="Arial"/>
              </w:rPr>
            </w:pPr>
            <w:r w:rsidRPr="00F51DE7">
              <w:rPr>
                <w:rFonts w:ascii="Arial" w:hAnsi="Arial" w:cs="Arial"/>
              </w:rPr>
              <w:t>Knowledge of Excel/Spreadsheets</w:t>
            </w:r>
          </w:p>
          <w:p w14:paraId="5F8B0A69" w14:textId="77777777" w:rsidR="00F51DE7" w:rsidRDefault="00F51DE7" w:rsidP="00F51DE7">
            <w:pPr>
              <w:jc w:val="both"/>
              <w:rPr>
                <w:rFonts w:ascii="Arial" w:hAnsi="Arial" w:cs="Arial"/>
              </w:rPr>
            </w:pPr>
          </w:p>
          <w:p w14:paraId="4CFD0E15" w14:textId="621BCCC2" w:rsidR="00F51DE7" w:rsidRPr="00F51DE7" w:rsidRDefault="00F51DE7" w:rsidP="00F51DE7">
            <w:pPr>
              <w:jc w:val="both"/>
              <w:rPr>
                <w:rFonts w:ascii="Arial" w:hAnsi="Arial" w:cs="Arial"/>
              </w:rPr>
            </w:pPr>
            <w:r w:rsidRPr="00F51DE7">
              <w:rPr>
                <w:rFonts w:ascii="Arial" w:hAnsi="Arial" w:cs="Arial"/>
              </w:rPr>
              <w:t>Knowledge of Finance Computer Systems &amp; Coding structure</w:t>
            </w:r>
          </w:p>
          <w:p w14:paraId="58447669" w14:textId="77777777" w:rsidR="00F51DE7" w:rsidRDefault="00F51DE7" w:rsidP="00F51DE7">
            <w:pPr>
              <w:jc w:val="both"/>
              <w:rPr>
                <w:rFonts w:ascii="Arial" w:hAnsi="Arial" w:cs="Arial"/>
              </w:rPr>
            </w:pPr>
          </w:p>
          <w:p w14:paraId="73E9D6CA" w14:textId="741B5979" w:rsidR="00F51DE7" w:rsidRPr="00FB2627" w:rsidRDefault="00F51DE7" w:rsidP="00F51DE7">
            <w:pPr>
              <w:jc w:val="both"/>
              <w:rPr>
                <w:rFonts w:ascii="Arial" w:hAnsi="Arial" w:cs="Arial"/>
                <w:color w:val="FF0000"/>
              </w:rPr>
            </w:pPr>
            <w:r w:rsidRPr="00F51DE7">
              <w:rPr>
                <w:rFonts w:ascii="Arial" w:hAnsi="Arial" w:cs="Arial"/>
              </w:rPr>
              <w:t>Detailed understanding of Payroll, payments and invoicing</w:t>
            </w:r>
          </w:p>
        </w:tc>
        <w:tc>
          <w:tcPr>
            <w:tcW w:w="1398" w:type="dxa"/>
          </w:tcPr>
          <w:p w14:paraId="34D0F110" w14:textId="77777777" w:rsidR="001D2D93" w:rsidRDefault="001D2D93" w:rsidP="00884334">
            <w:pPr>
              <w:jc w:val="both"/>
              <w:rPr>
                <w:rFonts w:ascii="Arial" w:hAnsi="Arial" w:cs="Arial"/>
              </w:rPr>
            </w:pPr>
          </w:p>
          <w:p w14:paraId="55CFBAF0" w14:textId="0A65FFA0" w:rsidR="00644D36" w:rsidRDefault="00644D36" w:rsidP="00884334">
            <w:pPr>
              <w:jc w:val="both"/>
              <w:rPr>
                <w:rFonts w:ascii="Arial" w:hAnsi="Arial" w:cs="Arial"/>
              </w:rPr>
            </w:pPr>
          </w:p>
          <w:p w14:paraId="060C4FEE" w14:textId="59766166" w:rsidR="00644D36" w:rsidRDefault="00F51DE7" w:rsidP="00884334">
            <w:pPr>
              <w:jc w:val="both"/>
              <w:rPr>
                <w:rFonts w:ascii="Arial" w:hAnsi="Arial" w:cs="Arial"/>
              </w:rPr>
            </w:pPr>
            <w:r>
              <w:rPr>
                <w:rFonts w:ascii="Arial" w:hAnsi="Arial" w:cs="Arial"/>
              </w:rPr>
              <w:t>YES</w:t>
            </w:r>
          </w:p>
          <w:p w14:paraId="3CB69B2A" w14:textId="77777777" w:rsidR="00644D36" w:rsidRDefault="00644D36" w:rsidP="00884334">
            <w:pPr>
              <w:jc w:val="both"/>
              <w:rPr>
                <w:rFonts w:ascii="Arial" w:hAnsi="Arial" w:cs="Arial"/>
              </w:rPr>
            </w:pPr>
          </w:p>
          <w:p w14:paraId="30C5DCD3" w14:textId="45F4C6BD" w:rsidR="00644D36" w:rsidRDefault="00F51DE7" w:rsidP="00884334">
            <w:pPr>
              <w:jc w:val="both"/>
              <w:rPr>
                <w:rFonts w:ascii="Arial" w:hAnsi="Arial" w:cs="Arial"/>
              </w:rPr>
            </w:pPr>
            <w:r>
              <w:rPr>
                <w:rFonts w:ascii="Arial" w:hAnsi="Arial" w:cs="Arial"/>
              </w:rPr>
              <w:t>YES</w:t>
            </w:r>
          </w:p>
          <w:p w14:paraId="16B7A921" w14:textId="77777777" w:rsidR="00644D36" w:rsidRDefault="00644D36" w:rsidP="00884334">
            <w:pPr>
              <w:jc w:val="both"/>
              <w:rPr>
                <w:rFonts w:ascii="Arial" w:hAnsi="Arial" w:cs="Arial"/>
              </w:rPr>
            </w:pPr>
          </w:p>
          <w:p w14:paraId="16348F6E" w14:textId="4E6AC1D5" w:rsidR="00644D36" w:rsidRDefault="00F51DE7" w:rsidP="00884334">
            <w:pPr>
              <w:jc w:val="both"/>
              <w:rPr>
                <w:rFonts w:ascii="Arial" w:hAnsi="Arial" w:cs="Arial"/>
              </w:rPr>
            </w:pPr>
            <w:r>
              <w:rPr>
                <w:rFonts w:ascii="Arial" w:hAnsi="Arial" w:cs="Arial"/>
              </w:rPr>
              <w:t>YES</w:t>
            </w:r>
          </w:p>
          <w:p w14:paraId="36891FDF" w14:textId="77777777" w:rsidR="00644D36" w:rsidRDefault="00644D36" w:rsidP="00884334">
            <w:pPr>
              <w:jc w:val="both"/>
              <w:rPr>
                <w:rFonts w:ascii="Arial" w:hAnsi="Arial" w:cs="Arial"/>
              </w:rPr>
            </w:pPr>
          </w:p>
          <w:p w14:paraId="1DB6C903" w14:textId="77777777" w:rsidR="00644D36" w:rsidRDefault="00644D36" w:rsidP="00884334">
            <w:pPr>
              <w:jc w:val="both"/>
              <w:rPr>
                <w:rFonts w:ascii="Arial" w:hAnsi="Arial" w:cs="Arial"/>
              </w:rPr>
            </w:pPr>
            <w:r>
              <w:rPr>
                <w:rFonts w:ascii="Arial" w:hAnsi="Arial" w:cs="Arial"/>
              </w:rPr>
              <w:t>YES</w:t>
            </w:r>
          </w:p>
          <w:p w14:paraId="22EE8EE6" w14:textId="77777777" w:rsidR="00644D36" w:rsidRDefault="00644D36" w:rsidP="00884334">
            <w:pPr>
              <w:jc w:val="both"/>
              <w:rPr>
                <w:rFonts w:ascii="Arial" w:hAnsi="Arial" w:cs="Arial"/>
              </w:rPr>
            </w:pPr>
          </w:p>
          <w:p w14:paraId="6CE1FBB7" w14:textId="5C762324" w:rsidR="00644D36" w:rsidRPr="00FB2627" w:rsidRDefault="00F51DE7" w:rsidP="00884334">
            <w:pPr>
              <w:jc w:val="both"/>
              <w:rPr>
                <w:rFonts w:ascii="Arial" w:hAnsi="Arial" w:cs="Arial"/>
              </w:rPr>
            </w:pPr>
            <w:r>
              <w:rPr>
                <w:rFonts w:ascii="Arial" w:hAnsi="Arial" w:cs="Arial"/>
              </w:rPr>
              <w:t>YES</w:t>
            </w:r>
          </w:p>
        </w:tc>
        <w:tc>
          <w:tcPr>
            <w:tcW w:w="1275" w:type="dxa"/>
          </w:tcPr>
          <w:p w14:paraId="716DCEC5" w14:textId="77777777" w:rsidR="001D2D93" w:rsidRDefault="001D2D93" w:rsidP="00884334">
            <w:pPr>
              <w:jc w:val="both"/>
              <w:rPr>
                <w:rFonts w:ascii="Arial" w:hAnsi="Arial" w:cs="Arial"/>
              </w:rPr>
            </w:pPr>
          </w:p>
          <w:p w14:paraId="1CA24CC9" w14:textId="672FD3B5" w:rsidR="00644D36" w:rsidRDefault="00644D36" w:rsidP="00644D36">
            <w:pPr>
              <w:jc w:val="both"/>
              <w:rPr>
                <w:rFonts w:ascii="Arial" w:hAnsi="Arial" w:cs="Arial"/>
              </w:rPr>
            </w:pPr>
          </w:p>
          <w:p w14:paraId="590A3149" w14:textId="77777777" w:rsidR="00644D36" w:rsidRDefault="00644D36" w:rsidP="00884334">
            <w:pPr>
              <w:jc w:val="both"/>
              <w:rPr>
                <w:rFonts w:ascii="Arial" w:hAnsi="Arial" w:cs="Arial"/>
              </w:rPr>
            </w:pPr>
          </w:p>
          <w:p w14:paraId="7C918BEE" w14:textId="77777777" w:rsidR="00644D36" w:rsidRDefault="00644D36" w:rsidP="00884334">
            <w:pPr>
              <w:jc w:val="both"/>
              <w:rPr>
                <w:rFonts w:ascii="Arial" w:hAnsi="Arial" w:cs="Arial"/>
              </w:rPr>
            </w:pPr>
          </w:p>
          <w:p w14:paraId="76B22876" w14:textId="7DCF5655" w:rsidR="00644D36" w:rsidRDefault="00644D36" w:rsidP="00644D36">
            <w:pPr>
              <w:jc w:val="both"/>
              <w:rPr>
                <w:rFonts w:ascii="Arial" w:hAnsi="Arial" w:cs="Arial"/>
              </w:rPr>
            </w:pPr>
          </w:p>
          <w:p w14:paraId="13EC070C" w14:textId="77777777" w:rsidR="00644D36" w:rsidRDefault="00644D36" w:rsidP="00884334">
            <w:pPr>
              <w:jc w:val="both"/>
              <w:rPr>
                <w:rFonts w:ascii="Arial" w:hAnsi="Arial" w:cs="Arial"/>
              </w:rPr>
            </w:pPr>
          </w:p>
          <w:p w14:paraId="3850FCAD" w14:textId="77777777" w:rsidR="00644D36" w:rsidRDefault="00644D36" w:rsidP="00884334">
            <w:pPr>
              <w:jc w:val="both"/>
              <w:rPr>
                <w:rFonts w:ascii="Arial" w:hAnsi="Arial" w:cs="Arial"/>
              </w:rPr>
            </w:pPr>
          </w:p>
          <w:p w14:paraId="2C1D3660" w14:textId="28682721" w:rsidR="00644D36" w:rsidRDefault="00644D36" w:rsidP="00884334">
            <w:pPr>
              <w:jc w:val="both"/>
              <w:rPr>
                <w:rFonts w:ascii="Arial" w:hAnsi="Arial" w:cs="Arial"/>
              </w:rPr>
            </w:pPr>
          </w:p>
          <w:p w14:paraId="43A93E06" w14:textId="4EBD57B4" w:rsidR="00644D36" w:rsidRDefault="00644D36" w:rsidP="00884334">
            <w:pPr>
              <w:jc w:val="both"/>
              <w:rPr>
                <w:rFonts w:ascii="Arial" w:hAnsi="Arial" w:cs="Arial"/>
              </w:rPr>
            </w:pPr>
          </w:p>
          <w:p w14:paraId="50DA60F7" w14:textId="64C6D5FF" w:rsidR="00644D36" w:rsidRDefault="00644D36" w:rsidP="00884334">
            <w:pPr>
              <w:jc w:val="both"/>
              <w:rPr>
                <w:rFonts w:ascii="Arial" w:hAnsi="Arial" w:cs="Arial"/>
              </w:rPr>
            </w:pPr>
          </w:p>
          <w:p w14:paraId="3B0C718D" w14:textId="77777777" w:rsidR="00644D36" w:rsidRDefault="00644D36" w:rsidP="00884334">
            <w:pPr>
              <w:jc w:val="both"/>
              <w:rPr>
                <w:rFonts w:ascii="Arial" w:hAnsi="Arial" w:cs="Arial"/>
              </w:rPr>
            </w:pPr>
          </w:p>
          <w:p w14:paraId="186FC52B" w14:textId="77777777" w:rsidR="00644D36" w:rsidRDefault="00644D36" w:rsidP="00884334">
            <w:pPr>
              <w:jc w:val="both"/>
              <w:rPr>
                <w:rFonts w:ascii="Arial" w:hAnsi="Arial" w:cs="Arial"/>
              </w:rPr>
            </w:pPr>
          </w:p>
          <w:p w14:paraId="348290E5" w14:textId="47A4CD96" w:rsidR="00644D36" w:rsidRPr="00FB2627" w:rsidRDefault="00644D36" w:rsidP="00884334">
            <w:pPr>
              <w:jc w:val="both"/>
              <w:rPr>
                <w:rFonts w:ascii="Arial" w:hAnsi="Arial" w:cs="Arial"/>
              </w:rPr>
            </w:pPr>
          </w:p>
        </w:tc>
      </w:tr>
      <w:tr w:rsidR="001D2D93" w:rsidRPr="00FB2627" w14:paraId="0FAFAAB4" w14:textId="77777777" w:rsidTr="008F7D36">
        <w:tc>
          <w:tcPr>
            <w:tcW w:w="7641" w:type="dxa"/>
          </w:tcPr>
          <w:p w14:paraId="08494BE5" w14:textId="77777777" w:rsidR="001D2D93" w:rsidRPr="00FB2627" w:rsidRDefault="001D2D93" w:rsidP="00884334">
            <w:pPr>
              <w:jc w:val="both"/>
              <w:rPr>
                <w:rFonts w:ascii="Arial" w:hAnsi="Arial" w:cs="Arial"/>
                <w:b/>
              </w:rPr>
            </w:pPr>
            <w:r w:rsidRPr="00FB2627">
              <w:rPr>
                <w:rFonts w:ascii="Arial" w:hAnsi="Arial" w:cs="Arial"/>
                <w:b/>
              </w:rPr>
              <w:t xml:space="preserve">EXPERIENCE </w:t>
            </w:r>
          </w:p>
          <w:p w14:paraId="277C6574" w14:textId="77777777" w:rsidR="000E5016" w:rsidRDefault="000E5016" w:rsidP="00F51DE7">
            <w:pPr>
              <w:tabs>
                <w:tab w:val="left" w:pos="720"/>
              </w:tabs>
              <w:rPr>
                <w:rFonts w:ascii="Arial" w:hAnsi="Arial" w:cs="Arial"/>
                <w:color w:val="FF0000"/>
              </w:rPr>
            </w:pPr>
          </w:p>
          <w:p w14:paraId="6A4CE6D5" w14:textId="3822A999" w:rsidR="00F51DE7" w:rsidRDefault="00F51DE7" w:rsidP="00F51DE7">
            <w:pPr>
              <w:tabs>
                <w:tab w:val="left" w:pos="720"/>
              </w:tabs>
              <w:rPr>
                <w:rFonts w:ascii="Arial" w:hAnsi="Arial" w:cs="Arial"/>
              </w:rPr>
            </w:pPr>
            <w:r w:rsidRPr="00F51DE7">
              <w:rPr>
                <w:rFonts w:ascii="Arial" w:hAnsi="Arial" w:cs="Arial"/>
              </w:rPr>
              <w:t xml:space="preserve">Finance experience (min 1 year) </w:t>
            </w:r>
          </w:p>
          <w:p w14:paraId="24D11A24" w14:textId="77777777" w:rsidR="00F51DE7" w:rsidRPr="00F51DE7" w:rsidRDefault="00F51DE7" w:rsidP="00F51DE7">
            <w:pPr>
              <w:tabs>
                <w:tab w:val="left" w:pos="720"/>
              </w:tabs>
              <w:rPr>
                <w:rFonts w:ascii="Arial" w:hAnsi="Arial" w:cs="Arial"/>
              </w:rPr>
            </w:pPr>
          </w:p>
          <w:p w14:paraId="23407576" w14:textId="77777777" w:rsidR="00F51DE7" w:rsidRPr="00F51DE7" w:rsidRDefault="00F51DE7" w:rsidP="00F51DE7">
            <w:pPr>
              <w:tabs>
                <w:tab w:val="left" w:pos="720"/>
              </w:tabs>
              <w:rPr>
                <w:rFonts w:ascii="Arial" w:hAnsi="Arial" w:cs="Arial"/>
              </w:rPr>
            </w:pPr>
            <w:r w:rsidRPr="00F51DE7">
              <w:rPr>
                <w:rFonts w:ascii="Arial" w:hAnsi="Arial" w:cs="Arial"/>
              </w:rPr>
              <w:t>Ability to meet deadlines</w:t>
            </w:r>
          </w:p>
          <w:p w14:paraId="51533C59" w14:textId="77777777" w:rsidR="00F51DE7" w:rsidRDefault="00F51DE7" w:rsidP="00F51DE7">
            <w:pPr>
              <w:tabs>
                <w:tab w:val="left" w:pos="720"/>
              </w:tabs>
              <w:rPr>
                <w:rFonts w:ascii="Arial" w:hAnsi="Arial" w:cs="Arial"/>
              </w:rPr>
            </w:pPr>
          </w:p>
          <w:p w14:paraId="7AE701E9" w14:textId="04E49C77" w:rsidR="00F51DE7" w:rsidRPr="00F51DE7" w:rsidRDefault="00F51DE7" w:rsidP="00F51DE7">
            <w:pPr>
              <w:tabs>
                <w:tab w:val="left" w:pos="720"/>
              </w:tabs>
              <w:rPr>
                <w:rFonts w:ascii="Arial" w:hAnsi="Arial" w:cs="Arial"/>
              </w:rPr>
            </w:pPr>
            <w:r w:rsidRPr="00F51DE7">
              <w:rPr>
                <w:rFonts w:ascii="Arial" w:hAnsi="Arial" w:cs="Arial"/>
              </w:rPr>
              <w:t>Management Accounting experience (min 1 year)</w:t>
            </w:r>
          </w:p>
          <w:p w14:paraId="6A2BC0D5" w14:textId="77777777" w:rsidR="00F51DE7" w:rsidRDefault="00F51DE7" w:rsidP="00F51DE7">
            <w:pPr>
              <w:tabs>
                <w:tab w:val="left" w:pos="720"/>
              </w:tabs>
              <w:rPr>
                <w:rFonts w:ascii="Arial" w:hAnsi="Arial" w:cs="Arial"/>
              </w:rPr>
            </w:pPr>
          </w:p>
          <w:p w14:paraId="0B4143E1" w14:textId="164F3F01" w:rsidR="00F51DE7" w:rsidRDefault="00F51DE7" w:rsidP="00F51DE7">
            <w:pPr>
              <w:tabs>
                <w:tab w:val="left" w:pos="720"/>
              </w:tabs>
              <w:rPr>
                <w:rFonts w:ascii="Arial" w:hAnsi="Arial" w:cs="Arial"/>
              </w:rPr>
            </w:pPr>
            <w:r w:rsidRPr="00F51DE7">
              <w:rPr>
                <w:rFonts w:ascii="Arial" w:hAnsi="Arial" w:cs="Arial"/>
              </w:rPr>
              <w:t>NHS experience</w:t>
            </w:r>
          </w:p>
          <w:p w14:paraId="7930CC7F" w14:textId="60221ABF" w:rsidR="00F51DE7" w:rsidRDefault="00F51DE7" w:rsidP="00F51DE7">
            <w:pPr>
              <w:tabs>
                <w:tab w:val="left" w:pos="720"/>
              </w:tabs>
              <w:rPr>
                <w:rFonts w:ascii="Arial" w:hAnsi="Arial" w:cs="Arial"/>
              </w:rPr>
            </w:pPr>
          </w:p>
          <w:p w14:paraId="330F393D" w14:textId="77777777" w:rsidR="00F51DE7" w:rsidRPr="00F51DE7" w:rsidRDefault="00F51DE7" w:rsidP="00F51DE7">
            <w:pPr>
              <w:tabs>
                <w:tab w:val="left" w:pos="720"/>
              </w:tabs>
              <w:rPr>
                <w:rFonts w:ascii="Arial" w:hAnsi="Arial" w:cs="Arial"/>
                <w:color w:val="FF0000"/>
              </w:rPr>
            </w:pPr>
            <w:r w:rsidRPr="00F51DE7">
              <w:rPr>
                <w:rFonts w:ascii="Arial" w:hAnsi="Arial" w:cs="Arial"/>
              </w:rPr>
              <w:t>Ability to balance/reconcile accounts</w:t>
            </w:r>
          </w:p>
          <w:p w14:paraId="0CAD0493" w14:textId="77777777" w:rsidR="00F51DE7" w:rsidRDefault="00F51DE7" w:rsidP="00F51DE7">
            <w:pPr>
              <w:tabs>
                <w:tab w:val="left" w:pos="720"/>
              </w:tabs>
              <w:rPr>
                <w:rFonts w:ascii="Arial" w:hAnsi="Arial" w:cs="Arial"/>
                <w:color w:val="FF0000"/>
              </w:rPr>
            </w:pPr>
          </w:p>
          <w:p w14:paraId="0F357F43" w14:textId="2B919FD2" w:rsidR="00F51DE7" w:rsidRPr="00FB2627" w:rsidRDefault="00F51DE7" w:rsidP="00F51DE7">
            <w:pPr>
              <w:tabs>
                <w:tab w:val="left" w:pos="720"/>
              </w:tabs>
              <w:rPr>
                <w:rFonts w:ascii="Arial" w:hAnsi="Arial" w:cs="Arial"/>
                <w:color w:val="FF0000"/>
              </w:rPr>
            </w:pPr>
          </w:p>
        </w:tc>
        <w:tc>
          <w:tcPr>
            <w:tcW w:w="1398" w:type="dxa"/>
          </w:tcPr>
          <w:p w14:paraId="52796701" w14:textId="77777777" w:rsidR="001D2D93" w:rsidRDefault="001D2D93" w:rsidP="00884334">
            <w:pPr>
              <w:jc w:val="both"/>
              <w:rPr>
                <w:rFonts w:ascii="Arial" w:hAnsi="Arial" w:cs="Arial"/>
              </w:rPr>
            </w:pPr>
          </w:p>
          <w:p w14:paraId="372CA40A" w14:textId="77777777" w:rsidR="00644D36" w:rsidRDefault="00644D36" w:rsidP="00884334">
            <w:pPr>
              <w:jc w:val="both"/>
              <w:rPr>
                <w:rFonts w:ascii="Arial" w:hAnsi="Arial" w:cs="Arial"/>
              </w:rPr>
            </w:pPr>
          </w:p>
          <w:p w14:paraId="286FCCCA" w14:textId="77777777" w:rsidR="00F51DE7" w:rsidRDefault="00F51DE7" w:rsidP="00884334">
            <w:pPr>
              <w:jc w:val="both"/>
              <w:rPr>
                <w:rFonts w:ascii="Arial" w:hAnsi="Arial" w:cs="Arial"/>
              </w:rPr>
            </w:pPr>
            <w:r>
              <w:rPr>
                <w:rFonts w:ascii="Arial" w:hAnsi="Arial" w:cs="Arial"/>
              </w:rPr>
              <w:t>YES</w:t>
            </w:r>
          </w:p>
          <w:p w14:paraId="59E5B79B" w14:textId="77777777" w:rsidR="00F51DE7" w:rsidRDefault="00F51DE7" w:rsidP="00884334">
            <w:pPr>
              <w:jc w:val="both"/>
              <w:rPr>
                <w:rFonts w:ascii="Arial" w:hAnsi="Arial" w:cs="Arial"/>
              </w:rPr>
            </w:pPr>
          </w:p>
          <w:p w14:paraId="71C2A930" w14:textId="77777777" w:rsidR="00F51DE7" w:rsidRDefault="00F51DE7" w:rsidP="00884334">
            <w:pPr>
              <w:jc w:val="both"/>
              <w:rPr>
                <w:rFonts w:ascii="Arial" w:hAnsi="Arial" w:cs="Arial"/>
              </w:rPr>
            </w:pPr>
            <w:r>
              <w:rPr>
                <w:rFonts w:ascii="Arial" w:hAnsi="Arial" w:cs="Arial"/>
              </w:rPr>
              <w:t>YES</w:t>
            </w:r>
          </w:p>
          <w:p w14:paraId="104BBB08" w14:textId="77777777" w:rsidR="00F51DE7" w:rsidRDefault="00F51DE7" w:rsidP="00884334">
            <w:pPr>
              <w:jc w:val="both"/>
              <w:rPr>
                <w:rFonts w:ascii="Arial" w:hAnsi="Arial" w:cs="Arial"/>
              </w:rPr>
            </w:pPr>
          </w:p>
          <w:p w14:paraId="3B186805" w14:textId="77777777" w:rsidR="00F51DE7" w:rsidRDefault="00F51DE7" w:rsidP="00884334">
            <w:pPr>
              <w:jc w:val="both"/>
              <w:rPr>
                <w:rFonts w:ascii="Arial" w:hAnsi="Arial" w:cs="Arial"/>
              </w:rPr>
            </w:pPr>
          </w:p>
          <w:p w14:paraId="77C98FAC" w14:textId="77777777" w:rsidR="00F51DE7" w:rsidRDefault="00F51DE7" w:rsidP="00884334">
            <w:pPr>
              <w:jc w:val="both"/>
              <w:rPr>
                <w:rFonts w:ascii="Arial" w:hAnsi="Arial" w:cs="Arial"/>
              </w:rPr>
            </w:pPr>
          </w:p>
          <w:p w14:paraId="467286E3" w14:textId="77777777" w:rsidR="00F51DE7" w:rsidRDefault="00F51DE7" w:rsidP="00884334">
            <w:pPr>
              <w:jc w:val="both"/>
              <w:rPr>
                <w:rFonts w:ascii="Arial" w:hAnsi="Arial" w:cs="Arial"/>
              </w:rPr>
            </w:pPr>
          </w:p>
          <w:p w14:paraId="498FDF9E" w14:textId="77777777" w:rsidR="00F51DE7" w:rsidRDefault="00F51DE7" w:rsidP="00884334">
            <w:pPr>
              <w:jc w:val="both"/>
              <w:rPr>
                <w:rFonts w:ascii="Arial" w:hAnsi="Arial" w:cs="Arial"/>
              </w:rPr>
            </w:pPr>
          </w:p>
          <w:p w14:paraId="125FF640" w14:textId="69DCF017" w:rsidR="00F51DE7" w:rsidRPr="00FB2627" w:rsidRDefault="00F51DE7" w:rsidP="00884334">
            <w:pPr>
              <w:jc w:val="both"/>
              <w:rPr>
                <w:rFonts w:ascii="Arial" w:hAnsi="Arial" w:cs="Arial"/>
              </w:rPr>
            </w:pPr>
            <w:r>
              <w:rPr>
                <w:rFonts w:ascii="Arial" w:hAnsi="Arial" w:cs="Arial"/>
              </w:rPr>
              <w:t>YES</w:t>
            </w:r>
          </w:p>
        </w:tc>
        <w:tc>
          <w:tcPr>
            <w:tcW w:w="1275" w:type="dxa"/>
          </w:tcPr>
          <w:p w14:paraId="5B2F57B1" w14:textId="77777777" w:rsidR="001D2D93" w:rsidRDefault="001D2D93" w:rsidP="00884334">
            <w:pPr>
              <w:jc w:val="both"/>
              <w:rPr>
                <w:rFonts w:ascii="Arial" w:hAnsi="Arial" w:cs="Arial"/>
              </w:rPr>
            </w:pPr>
          </w:p>
          <w:p w14:paraId="21BAAE68" w14:textId="77777777" w:rsidR="00644D36" w:rsidRDefault="00644D36" w:rsidP="00884334">
            <w:pPr>
              <w:jc w:val="both"/>
              <w:rPr>
                <w:rFonts w:ascii="Arial" w:hAnsi="Arial" w:cs="Arial"/>
              </w:rPr>
            </w:pPr>
          </w:p>
          <w:p w14:paraId="4B69288A" w14:textId="77777777" w:rsidR="00644D36" w:rsidRDefault="00644D36" w:rsidP="00884334">
            <w:pPr>
              <w:jc w:val="both"/>
              <w:rPr>
                <w:rFonts w:ascii="Arial" w:hAnsi="Arial" w:cs="Arial"/>
              </w:rPr>
            </w:pPr>
          </w:p>
          <w:p w14:paraId="20AAD352" w14:textId="77777777" w:rsidR="00644D36" w:rsidRDefault="00644D36" w:rsidP="00884334">
            <w:pPr>
              <w:jc w:val="both"/>
              <w:rPr>
                <w:rFonts w:ascii="Arial" w:hAnsi="Arial" w:cs="Arial"/>
              </w:rPr>
            </w:pPr>
          </w:p>
          <w:p w14:paraId="78C21680" w14:textId="77777777" w:rsidR="00644D36" w:rsidRDefault="00644D36" w:rsidP="00884334">
            <w:pPr>
              <w:jc w:val="both"/>
              <w:rPr>
                <w:rFonts w:ascii="Arial" w:hAnsi="Arial" w:cs="Arial"/>
              </w:rPr>
            </w:pPr>
          </w:p>
          <w:p w14:paraId="41D4EC86" w14:textId="77777777" w:rsidR="00F51DE7" w:rsidRDefault="00F51DE7" w:rsidP="00884334">
            <w:pPr>
              <w:jc w:val="both"/>
              <w:rPr>
                <w:rFonts w:ascii="Arial" w:hAnsi="Arial" w:cs="Arial"/>
              </w:rPr>
            </w:pPr>
          </w:p>
          <w:p w14:paraId="1E772CAD" w14:textId="77777777" w:rsidR="00F51DE7" w:rsidRDefault="00F51DE7" w:rsidP="00884334">
            <w:pPr>
              <w:jc w:val="both"/>
              <w:rPr>
                <w:rFonts w:ascii="Arial" w:hAnsi="Arial" w:cs="Arial"/>
              </w:rPr>
            </w:pPr>
            <w:r>
              <w:rPr>
                <w:rFonts w:ascii="Arial" w:hAnsi="Arial" w:cs="Arial"/>
              </w:rPr>
              <w:t>YES</w:t>
            </w:r>
          </w:p>
          <w:p w14:paraId="7394F848" w14:textId="77777777" w:rsidR="00F51DE7" w:rsidRDefault="00F51DE7" w:rsidP="00884334">
            <w:pPr>
              <w:jc w:val="both"/>
              <w:rPr>
                <w:rFonts w:ascii="Arial" w:hAnsi="Arial" w:cs="Arial"/>
              </w:rPr>
            </w:pPr>
          </w:p>
          <w:p w14:paraId="06769E9D" w14:textId="2A017E19" w:rsidR="00F51DE7" w:rsidRPr="00FB2627" w:rsidRDefault="00F51DE7" w:rsidP="00884334">
            <w:pPr>
              <w:jc w:val="both"/>
              <w:rPr>
                <w:rFonts w:ascii="Arial" w:hAnsi="Arial" w:cs="Arial"/>
              </w:rPr>
            </w:pPr>
            <w:r>
              <w:rPr>
                <w:rFonts w:ascii="Arial" w:hAnsi="Arial" w:cs="Arial"/>
              </w:rPr>
              <w:t>YES</w:t>
            </w:r>
          </w:p>
        </w:tc>
      </w:tr>
      <w:tr w:rsidR="001D2D93" w:rsidRPr="00FB2627" w14:paraId="16D25352" w14:textId="77777777" w:rsidTr="008F7D36">
        <w:tc>
          <w:tcPr>
            <w:tcW w:w="7641" w:type="dxa"/>
          </w:tcPr>
          <w:p w14:paraId="613481AC" w14:textId="6C9AD18C" w:rsidR="001D2D93" w:rsidRPr="00C70B22" w:rsidRDefault="001D2D93" w:rsidP="00884334">
            <w:pPr>
              <w:jc w:val="both"/>
              <w:rPr>
                <w:rFonts w:ascii="Arial" w:hAnsi="Arial" w:cs="Arial"/>
                <w:b/>
              </w:rPr>
            </w:pPr>
            <w:r w:rsidRPr="00C70B22">
              <w:rPr>
                <w:rFonts w:ascii="Arial" w:hAnsi="Arial" w:cs="Arial"/>
                <w:b/>
              </w:rPr>
              <w:t xml:space="preserve">PERSONAL ATTRIBUTES </w:t>
            </w:r>
          </w:p>
          <w:p w14:paraId="75D89452" w14:textId="77777777" w:rsidR="00644D36" w:rsidRPr="00C70B22" w:rsidRDefault="00644D36" w:rsidP="00884334">
            <w:pPr>
              <w:jc w:val="both"/>
              <w:rPr>
                <w:rFonts w:ascii="Arial" w:hAnsi="Arial" w:cs="Arial"/>
                <w:b/>
              </w:rPr>
            </w:pPr>
          </w:p>
          <w:p w14:paraId="7966BB10" w14:textId="77777777" w:rsidR="00FC1EF4" w:rsidRDefault="00FC1EF4" w:rsidP="00644D36">
            <w:pPr>
              <w:rPr>
                <w:rFonts w:ascii="Arial" w:hAnsi="Arial" w:cs="Arial"/>
                <w:b/>
              </w:rPr>
            </w:pPr>
          </w:p>
          <w:p w14:paraId="653CA652" w14:textId="77777777" w:rsidR="00FC1EF4" w:rsidRDefault="00FC1EF4" w:rsidP="00644D36">
            <w:pPr>
              <w:rPr>
                <w:rFonts w:ascii="Arial" w:hAnsi="Arial" w:cs="Arial"/>
                <w:b/>
              </w:rPr>
            </w:pPr>
          </w:p>
          <w:p w14:paraId="50A7057B" w14:textId="77777777" w:rsidR="00FC1EF4" w:rsidRDefault="00FC1EF4" w:rsidP="00644D36">
            <w:pPr>
              <w:rPr>
                <w:rFonts w:ascii="Arial" w:hAnsi="Arial" w:cs="Arial"/>
                <w:b/>
              </w:rPr>
            </w:pPr>
          </w:p>
          <w:p w14:paraId="7774F62D" w14:textId="77777777" w:rsidR="00FC1EF4" w:rsidRDefault="00FC1EF4" w:rsidP="00644D36">
            <w:pPr>
              <w:rPr>
                <w:rFonts w:ascii="Arial" w:hAnsi="Arial" w:cs="Arial"/>
                <w:b/>
              </w:rPr>
            </w:pPr>
          </w:p>
          <w:p w14:paraId="763DD752" w14:textId="328A1C85" w:rsidR="00644D36" w:rsidRPr="00C70B22" w:rsidRDefault="00644D36" w:rsidP="00644D36">
            <w:pPr>
              <w:rPr>
                <w:rFonts w:ascii="Arial" w:hAnsi="Arial" w:cs="Arial"/>
                <w:b/>
              </w:rPr>
            </w:pPr>
            <w:r w:rsidRPr="00C70B22">
              <w:rPr>
                <w:rFonts w:ascii="Arial" w:hAnsi="Arial" w:cs="Arial"/>
                <w:b/>
              </w:rPr>
              <w:t>Communication</w:t>
            </w:r>
          </w:p>
          <w:p w14:paraId="3D7A4F1D" w14:textId="77777777" w:rsidR="00644D36" w:rsidRPr="00C70B22" w:rsidRDefault="00644D36" w:rsidP="00644D36">
            <w:pPr>
              <w:rPr>
                <w:rFonts w:ascii="Arial" w:hAnsi="Arial" w:cs="Arial"/>
              </w:rPr>
            </w:pPr>
          </w:p>
          <w:p w14:paraId="3C7CCA30" w14:textId="4546D300" w:rsidR="00FC1EF4" w:rsidRDefault="00FC1EF4" w:rsidP="00FC1EF4">
            <w:pPr>
              <w:tabs>
                <w:tab w:val="left" w:pos="720"/>
              </w:tabs>
              <w:rPr>
                <w:rFonts w:ascii="Arial" w:hAnsi="Arial" w:cs="Arial"/>
              </w:rPr>
            </w:pPr>
            <w:r w:rsidRPr="00FC1EF4">
              <w:rPr>
                <w:rFonts w:ascii="Arial" w:hAnsi="Arial" w:cs="Arial"/>
              </w:rPr>
              <w:t>Good Communicator</w:t>
            </w:r>
          </w:p>
          <w:p w14:paraId="49198DA7" w14:textId="77777777" w:rsidR="00FC1EF4" w:rsidRPr="00FC1EF4" w:rsidRDefault="00FC1EF4" w:rsidP="00FC1EF4">
            <w:pPr>
              <w:tabs>
                <w:tab w:val="left" w:pos="720"/>
              </w:tabs>
              <w:rPr>
                <w:rFonts w:ascii="Arial" w:hAnsi="Arial" w:cs="Arial"/>
              </w:rPr>
            </w:pPr>
          </w:p>
          <w:p w14:paraId="1A656A95" w14:textId="745C13A9" w:rsidR="00FC1EF4" w:rsidRDefault="00FC1EF4" w:rsidP="00FC1EF4">
            <w:pPr>
              <w:tabs>
                <w:tab w:val="left" w:pos="720"/>
              </w:tabs>
              <w:rPr>
                <w:rFonts w:ascii="Arial" w:hAnsi="Arial" w:cs="Arial"/>
              </w:rPr>
            </w:pPr>
            <w:r w:rsidRPr="00FC1EF4">
              <w:rPr>
                <w:rFonts w:ascii="Arial" w:hAnsi="Arial" w:cs="Arial"/>
              </w:rPr>
              <w:lastRenderedPageBreak/>
              <w:t>Team Worker</w:t>
            </w:r>
          </w:p>
          <w:p w14:paraId="0B6B2BFD" w14:textId="29834A79" w:rsidR="00FC1EF4" w:rsidRDefault="00FC1EF4" w:rsidP="00FC1EF4">
            <w:pPr>
              <w:tabs>
                <w:tab w:val="left" w:pos="720"/>
              </w:tabs>
              <w:rPr>
                <w:rFonts w:ascii="Arial" w:hAnsi="Arial" w:cs="Arial"/>
              </w:rPr>
            </w:pPr>
          </w:p>
          <w:p w14:paraId="3FB6931F" w14:textId="37C75B9B" w:rsidR="00FC1EF4" w:rsidRDefault="00FC1EF4" w:rsidP="00FC1EF4">
            <w:pPr>
              <w:tabs>
                <w:tab w:val="left" w:pos="720"/>
              </w:tabs>
              <w:rPr>
                <w:rFonts w:ascii="Arial" w:hAnsi="Arial" w:cs="Arial"/>
              </w:rPr>
            </w:pPr>
            <w:r w:rsidRPr="00FC1EF4">
              <w:rPr>
                <w:rFonts w:ascii="Arial" w:hAnsi="Arial" w:cs="Arial"/>
              </w:rPr>
              <w:t>Confident</w:t>
            </w:r>
          </w:p>
          <w:p w14:paraId="20D573C7" w14:textId="77777777" w:rsidR="00FC1EF4" w:rsidRPr="00FC1EF4" w:rsidRDefault="00FC1EF4" w:rsidP="00FC1EF4">
            <w:pPr>
              <w:tabs>
                <w:tab w:val="left" w:pos="720"/>
              </w:tabs>
              <w:rPr>
                <w:rFonts w:ascii="Arial" w:hAnsi="Arial" w:cs="Arial"/>
              </w:rPr>
            </w:pPr>
          </w:p>
          <w:p w14:paraId="5A36E08E" w14:textId="0E3C2292" w:rsidR="00FC1EF4" w:rsidRPr="00FC1EF4" w:rsidRDefault="00FC1EF4" w:rsidP="00FC1EF4">
            <w:pPr>
              <w:tabs>
                <w:tab w:val="left" w:pos="720"/>
              </w:tabs>
              <w:rPr>
                <w:rFonts w:ascii="Arial" w:hAnsi="Arial" w:cs="Arial"/>
              </w:rPr>
            </w:pPr>
            <w:r w:rsidRPr="00FC1EF4">
              <w:rPr>
                <w:rFonts w:ascii="Arial" w:hAnsi="Arial" w:cs="Arial"/>
              </w:rPr>
              <w:t>Self-Motivated</w:t>
            </w:r>
          </w:p>
          <w:p w14:paraId="147F76FC" w14:textId="77777777" w:rsidR="00644D36" w:rsidRPr="00C70B22" w:rsidRDefault="00644D36" w:rsidP="00644D36">
            <w:pPr>
              <w:rPr>
                <w:rFonts w:ascii="Arial" w:hAnsi="Arial" w:cs="Arial"/>
              </w:rPr>
            </w:pPr>
          </w:p>
          <w:p w14:paraId="79045B63" w14:textId="77777777" w:rsidR="00644D36" w:rsidRPr="00C70B22" w:rsidRDefault="00644D36" w:rsidP="00644D36">
            <w:pPr>
              <w:rPr>
                <w:rFonts w:ascii="Arial" w:hAnsi="Arial" w:cs="Arial"/>
                <w:b/>
              </w:rPr>
            </w:pPr>
            <w:r w:rsidRPr="00C70B22">
              <w:rPr>
                <w:rFonts w:ascii="Arial" w:hAnsi="Arial" w:cs="Arial"/>
                <w:b/>
              </w:rPr>
              <w:t>Other</w:t>
            </w:r>
          </w:p>
          <w:p w14:paraId="37DBE55E" w14:textId="77777777" w:rsidR="00644D36" w:rsidRPr="00C70B22" w:rsidRDefault="00644D36" w:rsidP="00644D36">
            <w:pPr>
              <w:rPr>
                <w:rFonts w:ascii="Arial" w:hAnsi="Arial" w:cs="Arial"/>
              </w:rPr>
            </w:pPr>
            <w:r w:rsidRPr="00C70B22">
              <w:rPr>
                <w:rFonts w:ascii="Arial" w:hAnsi="Arial" w:cs="Arial"/>
              </w:rPr>
              <w:t xml:space="preserve">An ability to maintain confidentiality and trust. </w:t>
            </w:r>
          </w:p>
          <w:p w14:paraId="09FB15D4" w14:textId="77777777" w:rsidR="00644D36" w:rsidRPr="00C70B22" w:rsidRDefault="00644D36" w:rsidP="00644D36">
            <w:pPr>
              <w:rPr>
                <w:rFonts w:ascii="Arial" w:hAnsi="Arial" w:cs="Arial"/>
              </w:rPr>
            </w:pPr>
          </w:p>
          <w:p w14:paraId="00810EDB" w14:textId="77777777" w:rsidR="00644D36" w:rsidRPr="00C70B22" w:rsidRDefault="00644D36" w:rsidP="00644D36">
            <w:pPr>
              <w:rPr>
                <w:rFonts w:ascii="Arial" w:hAnsi="Arial" w:cs="Arial"/>
              </w:rPr>
            </w:pPr>
            <w:r w:rsidRPr="00C70B22">
              <w:rPr>
                <w:rFonts w:ascii="Arial" w:hAnsi="Arial" w:cs="Arial"/>
              </w:rPr>
              <w:t>Used to working in a busy environment.</w:t>
            </w:r>
          </w:p>
          <w:p w14:paraId="72239ACF" w14:textId="77777777" w:rsidR="00644D36" w:rsidRPr="00C70B22" w:rsidRDefault="00644D36" w:rsidP="00644D36">
            <w:pPr>
              <w:rPr>
                <w:rFonts w:ascii="Arial" w:hAnsi="Arial" w:cs="Arial"/>
              </w:rPr>
            </w:pPr>
          </w:p>
          <w:p w14:paraId="5AF6DA54" w14:textId="77777777" w:rsidR="00644D36" w:rsidRPr="00C70B22" w:rsidRDefault="00644D36" w:rsidP="00644D36">
            <w:pPr>
              <w:rPr>
                <w:rFonts w:ascii="Arial" w:hAnsi="Arial" w:cs="Arial"/>
              </w:rPr>
            </w:pPr>
            <w:r w:rsidRPr="00C70B22">
              <w:rPr>
                <w:rFonts w:ascii="Arial" w:hAnsi="Arial" w:cs="Arial"/>
              </w:rPr>
              <w:t xml:space="preserve">Adaptability, flexibility and ability to cope with uncertainty and change. </w:t>
            </w:r>
          </w:p>
          <w:p w14:paraId="4B22B9E2" w14:textId="77777777" w:rsidR="00644D36" w:rsidRPr="00C70B22" w:rsidRDefault="00644D36" w:rsidP="00644D36">
            <w:pPr>
              <w:rPr>
                <w:rFonts w:ascii="Arial" w:hAnsi="Arial" w:cs="Arial"/>
              </w:rPr>
            </w:pPr>
          </w:p>
          <w:p w14:paraId="091EFF63" w14:textId="77777777" w:rsidR="00C70B22" w:rsidRPr="00C70B22" w:rsidRDefault="00C70B22" w:rsidP="00644D36">
            <w:pPr>
              <w:rPr>
                <w:rFonts w:ascii="Arial" w:hAnsi="Arial" w:cs="Arial"/>
              </w:rPr>
            </w:pPr>
          </w:p>
          <w:p w14:paraId="2F314D8F" w14:textId="6BB768D6" w:rsidR="000E5016" w:rsidRPr="00C70B22" w:rsidRDefault="000E5016" w:rsidP="00884334">
            <w:pPr>
              <w:jc w:val="both"/>
              <w:rPr>
                <w:rFonts w:ascii="Arial" w:hAnsi="Arial" w:cs="Arial"/>
                <w:color w:val="FF0000"/>
              </w:rPr>
            </w:pPr>
          </w:p>
        </w:tc>
        <w:tc>
          <w:tcPr>
            <w:tcW w:w="1398" w:type="dxa"/>
          </w:tcPr>
          <w:p w14:paraId="028EA7A8" w14:textId="60600873" w:rsidR="001D2D93" w:rsidRDefault="00FC1EF4" w:rsidP="00884334">
            <w:pPr>
              <w:jc w:val="both"/>
              <w:rPr>
                <w:rFonts w:ascii="Arial" w:hAnsi="Arial" w:cs="Arial"/>
              </w:rPr>
            </w:pPr>
            <w:r w:rsidRPr="00FC1EF4">
              <w:rPr>
                <w:rFonts w:ascii="Arial" w:hAnsi="Arial" w:cs="Arial"/>
              </w:rPr>
              <w:lastRenderedPageBreak/>
              <w:t>All essential requirements to be tested at application and interview</w:t>
            </w:r>
          </w:p>
          <w:p w14:paraId="0596B313" w14:textId="77777777" w:rsidR="00FC1EF4" w:rsidRDefault="00FC1EF4" w:rsidP="00884334">
            <w:pPr>
              <w:jc w:val="both"/>
              <w:rPr>
                <w:rFonts w:ascii="Arial" w:hAnsi="Arial" w:cs="Arial"/>
              </w:rPr>
            </w:pPr>
          </w:p>
          <w:p w14:paraId="70CC245D" w14:textId="77777777" w:rsidR="00FC1EF4" w:rsidRDefault="00FC1EF4" w:rsidP="00884334">
            <w:pPr>
              <w:jc w:val="both"/>
              <w:rPr>
                <w:rFonts w:ascii="Arial" w:hAnsi="Arial" w:cs="Arial"/>
              </w:rPr>
            </w:pPr>
          </w:p>
          <w:p w14:paraId="167CFC2F" w14:textId="77777777" w:rsidR="00FC1EF4" w:rsidRDefault="00FC1EF4" w:rsidP="00884334">
            <w:pPr>
              <w:jc w:val="both"/>
              <w:rPr>
                <w:rFonts w:ascii="Arial" w:hAnsi="Arial" w:cs="Arial"/>
              </w:rPr>
            </w:pPr>
          </w:p>
          <w:p w14:paraId="02797DF1" w14:textId="77777777" w:rsidR="00FC1EF4" w:rsidRDefault="00FC1EF4" w:rsidP="00884334">
            <w:pPr>
              <w:jc w:val="both"/>
              <w:rPr>
                <w:rFonts w:ascii="Arial" w:hAnsi="Arial" w:cs="Arial"/>
              </w:rPr>
            </w:pPr>
            <w:r>
              <w:rPr>
                <w:rFonts w:ascii="Arial" w:hAnsi="Arial" w:cs="Arial"/>
              </w:rPr>
              <w:t>YES</w:t>
            </w:r>
          </w:p>
          <w:p w14:paraId="1EA1A58F" w14:textId="77777777" w:rsidR="00FC1EF4" w:rsidRDefault="00FC1EF4" w:rsidP="00884334">
            <w:pPr>
              <w:jc w:val="both"/>
              <w:rPr>
                <w:rFonts w:ascii="Arial" w:hAnsi="Arial" w:cs="Arial"/>
              </w:rPr>
            </w:pPr>
          </w:p>
          <w:p w14:paraId="11793A0C" w14:textId="26EB3AC0" w:rsidR="00FC1EF4" w:rsidRPr="00FB2627" w:rsidRDefault="00FC1EF4" w:rsidP="00884334">
            <w:pPr>
              <w:jc w:val="both"/>
              <w:rPr>
                <w:rFonts w:ascii="Arial" w:hAnsi="Arial" w:cs="Arial"/>
              </w:rPr>
            </w:pPr>
            <w:r>
              <w:rPr>
                <w:rFonts w:ascii="Arial" w:hAnsi="Arial" w:cs="Arial"/>
              </w:rPr>
              <w:lastRenderedPageBreak/>
              <w:t>YES</w:t>
            </w:r>
          </w:p>
        </w:tc>
        <w:tc>
          <w:tcPr>
            <w:tcW w:w="1275" w:type="dxa"/>
          </w:tcPr>
          <w:p w14:paraId="3070ABAC" w14:textId="77777777" w:rsidR="001D2D93" w:rsidRDefault="001D2D93" w:rsidP="00884334">
            <w:pPr>
              <w:jc w:val="both"/>
              <w:rPr>
                <w:rFonts w:ascii="Arial" w:hAnsi="Arial" w:cs="Arial"/>
              </w:rPr>
            </w:pPr>
          </w:p>
          <w:p w14:paraId="7D82DCBF" w14:textId="77777777" w:rsidR="00FC1EF4" w:rsidRDefault="00FC1EF4" w:rsidP="00884334">
            <w:pPr>
              <w:jc w:val="both"/>
              <w:rPr>
                <w:rFonts w:ascii="Arial" w:hAnsi="Arial" w:cs="Arial"/>
              </w:rPr>
            </w:pPr>
          </w:p>
          <w:p w14:paraId="723DBAA7" w14:textId="77777777" w:rsidR="00FC1EF4" w:rsidRDefault="00FC1EF4" w:rsidP="00884334">
            <w:pPr>
              <w:jc w:val="both"/>
              <w:rPr>
                <w:rFonts w:ascii="Arial" w:hAnsi="Arial" w:cs="Arial"/>
              </w:rPr>
            </w:pPr>
          </w:p>
          <w:p w14:paraId="25E26940" w14:textId="77777777" w:rsidR="00FC1EF4" w:rsidRDefault="00FC1EF4" w:rsidP="00884334">
            <w:pPr>
              <w:jc w:val="both"/>
              <w:rPr>
                <w:rFonts w:ascii="Arial" w:hAnsi="Arial" w:cs="Arial"/>
              </w:rPr>
            </w:pPr>
          </w:p>
          <w:p w14:paraId="7EEB9FB6" w14:textId="77777777" w:rsidR="00FC1EF4" w:rsidRDefault="00FC1EF4" w:rsidP="00884334">
            <w:pPr>
              <w:jc w:val="both"/>
              <w:rPr>
                <w:rFonts w:ascii="Arial" w:hAnsi="Arial" w:cs="Arial"/>
              </w:rPr>
            </w:pPr>
          </w:p>
          <w:p w14:paraId="30D49147" w14:textId="77777777" w:rsidR="00FC1EF4" w:rsidRDefault="00FC1EF4" w:rsidP="00884334">
            <w:pPr>
              <w:jc w:val="both"/>
              <w:rPr>
                <w:rFonts w:ascii="Arial" w:hAnsi="Arial" w:cs="Arial"/>
              </w:rPr>
            </w:pPr>
          </w:p>
          <w:p w14:paraId="6145DC04" w14:textId="77777777" w:rsidR="00FC1EF4" w:rsidRDefault="00FC1EF4" w:rsidP="00884334">
            <w:pPr>
              <w:jc w:val="both"/>
              <w:rPr>
                <w:rFonts w:ascii="Arial" w:hAnsi="Arial" w:cs="Arial"/>
              </w:rPr>
            </w:pPr>
          </w:p>
          <w:p w14:paraId="09FB7C40" w14:textId="77777777" w:rsidR="00FC1EF4" w:rsidRDefault="00FC1EF4" w:rsidP="00884334">
            <w:pPr>
              <w:jc w:val="both"/>
              <w:rPr>
                <w:rFonts w:ascii="Arial" w:hAnsi="Arial" w:cs="Arial"/>
              </w:rPr>
            </w:pPr>
          </w:p>
          <w:p w14:paraId="4896B436" w14:textId="77777777" w:rsidR="00FC1EF4" w:rsidRDefault="00FC1EF4" w:rsidP="00884334">
            <w:pPr>
              <w:jc w:val="both"/>
              <w:rPr>
                <w:rFonts w:ascii="Arial" w:hAnsi="Arial" w:cs="Arial"/>
              </w:rPr>
            </w:pPr>
          </w:p>
          <w:p w14:paraId="1DCDB79D" w14:textId="77777777" w:rsidR="00FC1EF4" w:rsidRDefault="00FC1EF4" w:rsidP="00884334">
            <w:pPr>
              <w:jc w:val="both"/>
              <w:rPr>
                <w:rFonts w:ascii="Arial" w:hAnsi="Arial" w:cs="Arial"/>
              </w:rPr>
            </w:pPr>
          </w:p>
          <w:p w14:paraId="0C2EF368" w14:textId="77777777" w:rsidR="00FC1EF4" w:rsidRDefault="00FC1EF4" w:rsidP="00884334">
            <w:pPr>
              <w:jc w:val="both"/>
              <w:rPr>
                <w:rFonts w:ascii="Arial" w:hAnsi="Arial" w:cs="Arial"/>
              </w:rPr>
            </w:pPr>
          </w:p>
          <w:p w14:paraId="2F48DC35" w14:textId="77777777" w:rsidR="00FC1EF4" w:rsidRDefault="00FC1EF4" w:rsidP="00884334">
            <w:pPr>
              <w:jc w:val="both"/>
              <w:rPr>
                <w:rFonts w:ascii="Arial" w:hAnsi="Arial" w:cs="Arial"/>
              </w:rPr>
            </w:pPr>
          </w:p>
          <w:p w14:paraId="1E50450A" w14:textId="003C95BB" w:rsidR="00FC1EF4" w:rsidRDefault="00FC1EF4" w:rsidP="00884334">
            <w:pPr>
              <w:jc w:val="both"/>
              <w:rPr>
                <w:rFonts w:ascii="Arial" w:hAnsi="Arial" w:cs="Arial"/>
              </w:rPr>
            </w:pPr>
            <w:r>
              <w:rPr>
                <w:rFonts w:ascii="Arial" w:hAnsi="Arial" w:cs="Arial"/>
              </w:rPr>
              <w:t>YES</w:t>
            </w:r>
          </w:p>
          <w:p w14:paraId="1982CCA7" w14:textId="77777777" w:rsidR="00FC1EF4" w:rsidRDefault="00FC1EF4" w:rsidP="00884334">
            <w:pPr>
              <w:jc w:val="both"/>
              <w:rPr>
                <w:rFonts w:ascii="Arial" w:hAnsi="Arial" w:cs="Arial"/>
              </w:rPr>
            </w:pPr>
          </w:p>
          <w:p w14:paraId="72B4A2B1" w14:textId="0DD12ACE" w:rsidR="00FC1EF4" w:rsidRPr="00FB2627" w:rsidRDefault="00FC1EF4" w:rsidP="00884334">
            <w:pPr>
              <w:jc w:val="both"/>
              <w:rPr>
                <w:rFonts w:ascii="Arial" w:hAnsi="Arial" w:cs="Arial"/>
              </w:rPr>
            </w:pPr>
            <w:r>
              <w:rPr>
                <w:rFonts w:ascii="Arial" w:hAnsi="Arial" w:cs="Arial"/>
              </w:rPr>
              <w:t>YES</w:t>
            </w:r>
          </w:p>
        </w:tc>
      </w:tr>
      <w:tr w:rsidR="001D2D93" w:rsidRPr="00FB2627" w14:paraId="00D0FE23" w14:textId="77777777" w:rsidTr="008F7D36">
        <w:tc>
          <w:tcPr>
            <w:tcW w:w="7641" w:type="dxa"/>
          </w:tcPr>
          <w:p w14:paraId="1DD31D60" w14:textId="08B6E882" w:rsidR="001D2D93" w:rsidRPr="00FB2627" w:rsidRDefault="001D2D93" w:rsidP="00884334">
            <w:pPr>
              <w:jc w:val="both"/>
              <w:rPr>
                <w:rFonts w:ascii="Arial" w:hAnsi="Arial" w:cs="Arial"/>
                <w:b/>
              </w:rPr>
            </w:pPr>
            <w:r w:rsidRPr="00FB2627">
              <w:rPr>
                <w:rFonts w:ascii="Arial" w:hAnsi="Arial" w:cs="Arial"/>
                <w:b/>
              </w:rPr>
              <w:lastRenderedPageBreak/>
              <w:t>OTHER REQUIR</w:t>
            </w:r>
            <w:r w:rsidR="0033014F" w:rsidRPr="00FB2627">
              <w:rPr>
                <w:rFonts w:ascii="Arial" w:hAnsi="Arial" w:cs="Arial"/>
                <w:b/>
              </w:rPr>
              <w:t>E</w:t>
            </w:r>
            <w:r w:rsidRPr="00FB2627">
              <w:rPr>
                <w:rFonts w:ascii="Arial" w:hAnsi="Arial" w:cs="Arial"/>
                <w:b/>
              </w:rPr>
              <w:t xml:space="preserve">MENTS </w:t>
            </w:r>
          </w:p>
          <w:p w14:paraId="7DEBD8C3" w14:textId="45468E7E" w:rsidR="00644D36" w:rsidRDefault="00644D36" w:rsidP="00644D36">
            <w:pPr>
              <w:tabs>
                <w:tab w:val="left" w:pos="720"/>
              </w:tabs>
              <w:rPr>
                <w:rFonts w:ascii="Arial" w:hAnsi="Arial" w:cs="Arial"/>
              </w:rPr>
            </w:pPr>
            <w:r w:rsidRPr="00644D36">
              <w:rPr>
                <w:rFonts w:ascii="Arial" w:hAnsi="Arial" w:cs="Arial"/>
              </w:rPr>
              <w:t>The post holder must demonstrate a positive commitment to uphold diversity and equality policies approved by the Trust.</w:t>
            </w:r>
          </w:p>
          <w:p w14:paraId="3ED55FD9" w14:textId="77777777" w:rsidR="00644D36" w:rsidRPr="00644D36" w:rsidRDefault="00644D36" w:rsidP="00644D36">
            <w:pPr>
              <w:tabs>
                <w:tab w:val="left" w:pos="720"/>
              </w:tabs>
              <w:rPr>
                <w:rFonts w:ascii="Arial" w:hAnsi="Arial" w:cs="Arial"/>
              </w:rPr>
            </w:pPr>
          </w:p>
          <w:p w14:paraId="15FEE045" w14:textId="632C3CFB" w:rsidR="003A310F" w:rsidRPr="00FB2627" w:rsidRDefault="00644D36" w:rsidP="00644D36">
            <w:pPr>
              <w:jc w:val="both"/>
              <w:rPr>
                <w:rFonts w:ascii="Arial" w:hAnsi="Arial" w:cs="Arial"/>
              </w:rPr>
            </w:pPr>
            <w:r w:rsidRPr="00644D36">
              <w:rPr>
                <w:rFonts w:ascii="Arial" w:hAnsi="Arial" w:cs="Arial"/>
              </w:rPr>
              <w:t>Ability to travel to other locations as required</w:t>
            </w:r>
            <w:r w:rsidRPr="00FB2627">
              <w:rPr>
                <w:rFonts w:ascii="Arial" w:hAnsi="Arial" w:cs="Arial"/>
              </w:rPr>
              <w:t xml:space="preserve"> </w:t>
            </w:r>
          </w:p>
        </w:tc>
        <w:tc>
          <w:tcPr>
            <w:tcW w:w="1398" w:type="dxa"/>
          </w:tcPr>
          <w:p w14:paraId="75F8215E" w14:textId="77777777" w:rsidR="001D2D93" w:rsidRDefault="001D2D93" w:rsidP="00884334">
            <w:pPr>
              <w:jc w:val="both"/>
              <w:rPr>
                <w:rFonts w:ascii="Arial" w:hAnsi="Arial" w:cs="Arial"/>
              </w:rPr>
            </w:pPr>
          </w:p>
          <w:p w14:paraId="055A4A15" w14:textId="77777777" w:rsidR="00644D36" w:rsidRDefault="00644D36" w:rsidP="00884334">
            <w:pPr>
              <w:jc w:val="both"/>
              <w:rPr>
                <w:rFonts w:ascii="Arial" w:hAnsi="Arial" w:cs="Arial"/>
              </w:rPr>
            </w:pPr>
            <w:r>
              <w:rPr>
                <w:rFonts w:ascii="Arial" w:hAnsi="Arial" w:cs="Arial"/>
              </w:rPr>
              <w:t>YES</w:t>
            </w:r>
          </w:p>
          <w:p w14:paraId="5F29AE7A" w14:textId="77777777" w:rsidR="00644D36" w:rsidRDefault="00644D36" w:rsidP="00884334">
            <w:pPr>
              <w:jc w:val="both"/>
              <w:rPr>
                <w:rFonts w:ascii="Arial" w:hAnsi="Arial" w:cs="Arial"/>
              </w:rPr>
            </w:pPr>
          </w:p>
          <w:p w14:paraId="640569E9" w14:textId="77777777" w:rsidR="00644D36" w:rsidRDefault="00644D36" w:rsidP="00884334">
            <w:pPr>
              <w:jc w:val="both"/>
              <w:rPr>
                <w:rFonts w:ascii="Arial" w:hAnsi="Arial" w:cs="Arial"/>
              </w:rPr>
            </w:pPr>
          </w:p>
          <w:p w14:paraId="6DEE6C90" w14:textId="651A1074" w:rsidR="00644D36" w:rsidRPr="00FB2627" w:rsidRDefault="00644D36" w:rsidP="00884334">
            <w:pPr>
              <w:jc w:val="both"/>
              <w:rPr>
                <w:rFonts w:ascii="Arial" w:hAnsi="Arial" w:cs="Arial"/>
              </w:rPr>
            </w:pPr>
            <w:r>
              <w:rPr>
                <w:rFonts w:ascii="Arial" w:hAnsi="Arial" w:cs="Arial"/>
              </w:rPr>
              <w:t>YES</w:t>
            </w:r>
          </w:p>
        </w:tc>
        <w:tc>
          <w:tcPr>
            <w:tcW w:w="1275" w:type="dxa"/>
          </w:tcPr>
          <w:p w14:paraId="6EC7C4AC" w14:textId="77777777" w:rsidR="001D2D93" w:rsidRPr="00FB2627" w:rsidRDefault="001D2D93" w:rsidP="00884334">
            <w:pPr>
              <w:jc w:val="both"/>
              <w:rPr>
                <w:rFonts w:ascii="Arial" w:hAnsi="Arial" w:cs="Arial"/>
              </w:rPr>
            </w:pPr>
          </w:p>
        </w:tc>
      </w:tr>
    </w:tbl>
    <w:p w14:paraId="0DF13E8F" w14:textId="77777777" w:rsidR="000C32E3" w:rsidRPr="00FB2627" w:rsidRDefault="000C32E3" w:rsidP="00F607B2">
      <w:pPr>
        <w:spacing w:after="0" w:line="240" w:lineRule="auto"/>
        <w:jc w:val="both"/>
        <w:rPr>
          <w:rFonts w:ascii="Arial" w:hAnsi="Arial" w:cs="Arial"/>
        </w:rPr>
        <w:sectPr w:rsidR="000C32E3" w:rsidRPr="00FB2627" w:rsidSect="00884334">
          <w:pgSz w:w="11906" w:h="16838"/>
          <w:pgMar w:top="709" w:right="1440" w:bottom="851" w:left="1440" w:header="709" w:footer="709" w:gutter="0"/>
          <w:cols w:space="708"/>
          <w:docGrid w:linePitch="360"/>
        </w:sectPr>
      </w:pPr>
    </w:p>
    <w:p w14:paraId="0235443A" w14:textId="5D406453" w:rsidR="00431F44" w:rsidRPr="00FB2627" w:rsidRDefault="00431F44" w:rsidP="002C198D">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2627" w14:paraId="2114FE30" w14:textId="77777777" w:rsidTr="000C32E3">
        <w:tc>
          <w:tcPr>
            <w:tcW w:w="7338" w:type="dxa"/>
            <w:gridSpan w:val="2"/>
            <w:shd w:val="clear" w:color="auto" w:fill="002060"/>
          </w:tcPr>
          <w:p w14:paraId="50870D88" w14:textId="77777777" w:rsidR="00F607B2" w:rsidRPr="00FB2627"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FREQUENCY</w:t>
            </w:r>
          </w:p>
          <w:p w14:paraId="070B77E0" w14:textId="77777777" w:rsidR="00F607B2" w:rsidRPr="00FB2627" w:rsidRDefault="00F607B2" w:rsidP="000C32E3">
            <w:pPr>
              <w:jc w:val="center"/>
              <w:rPr>
                <w:rFonts w:ascii="Arial" w:hAnsi="Arial" w:cs="Arial"/>
                <w:b/>
                <w:color w:val="FFFFFF" w:themeColor="background1"/>
              </w:rPr>
            </w:pPr>
          </w:p>
          <w:p w14:paraId="5E0280D3" w14:textId="77777777" w:rsidR="00F607B2" w:rsidRPr="00FB2627" w:rsidRDefault="00F607B2" w:rsidP="000C32E3">
            <w:pPr>
              <w:tabs>
                <w:tab w:val="left" w:pos="2585"/>
              </w:tabs>
              <w:ind w:right="317"/>
              <w:jc w:val="center"/>
              <w:rPr>
                <w:rFonts w:ascii="Arial" w:hAnsi="Arial" w:cs="Arial"/>
                <w:b/>
                <w:color w:val="FFFFFF" w:themeColor="background1"/>
              </w:rPr>
            </w:pPr>
            <w:r w:rsidRPr="00FB2627">
              <w:rPr>
                <w:rFonts w:ascii="Arial" w:hAnsi="Arial" w:cs="Arial"/>
                <w:b/>
                <w:color w:val="FFFFFF" w:themeColor="background1"/>
              </w:rPr>
              <w:t>(Rare/</w:t>
            </w:r>
            <w:r w:rsidR="009D0DEA" w:rsidRPr="00FB2627">
              <w:rPr>
                <w:rFonts w:ascii="Arial" w:hAnsi="Arial" w:cs="Arial"/>
                <w:b/>
                <w:color w:val="FFFFFF" w:themeColor="background1"/>
              </w:rPr>
              <w:t xml:space="preserve"> Occasional</w:t>
            </w:r>
            <w:r w:rsidRPr="00FB2627">
              <w:rPr>
                <w:rFonts w:ascii="Arial" w:hAnsi="Arial" w:cs="Arial"/>
                <w:b/>
                <w:color w:val="FFFFFF" w:themeColor="background1"/>
              </w:rPr>
              <w:t>/</w:t>
            </w:r>
            <w:r w:rsidR="009D0DEA" w:rsidRPr="00FB2627">
              <w:rPr>
                <w:rFonts w:ascii="Arial" w:hAnsi="Arial" w:cs="Arial"/>
                <w:b/>
                <w:color w:val="FFFFFF" w:themeColor="background1"/>
              </w:rPr>
              <w:t xml:space="preserve"> </w:t>
            </w:r>
            <w:r w:rsidRPr="00FB2627">
              <w:rPr>
                <w:rFonts w:ascii="Arial" w:hAnsi="Arial" w:cs="Arial"/>
                <w:b/>
                <w:color w:val="FFFFFF" w:themeColor="background1"/>
              </w:rPr>
              <w:t>Moderate/</w:t>
            </w:r>
            <w:r w:rsidR="009D0DEA" w:rsidRPr="00FB2627">
              <w:rPr>
                <w:rFonts w:ascii="Arial" w:hAnsi="Arial" w:cs="Arial"/>
                <w:b/>
                <w:color w:val="FFFFFF" w:themeColor="background1"/>
              </w:rPr>
              <w:t xml:space="preserve"> </w:t>
            </w:r>
            <w:r w:rsidRPr="00FB2627">
              <w:rPr>
                <w:rFonts w:ascii="Arial" w:hAnsi="Arial" w:cs="Arial"/>
                <w:b/>
                <w:color w:val="FFFFFF" w:themeColor="background1"/>
              </w:rPr>
              <w:t>Frequent)</w:t>
            </w:r>
          </w:p>
        </w:tc>
      </w:tr>
      <w:tr w:rsidR="00F607B2" w:rsidRPr="00FB2627" w14:paraId="7C64B849" w14:textId="77777777" w:rsidTr="000C32E3">
        <w:tc>
          <w:tcPr>
            <w:tcW w:w="7338" w:type="dxa"/>
            <w:gridSpan w:val="2"/>
            <w:tcBorders>
              <w:bottom w:val="single" w:sz="4" w:space="0" w:color="auto"/>
            </w:tcBorders>
            <w:shd w:val="clear" w:color="auto" w:fill="002060"/>
          </w:tcPr>
          <w:p w14:paraId="3D68419E" w14:textId="77777777" w:rsidR="00F607B2" w:rsidRPr="00FB2627" w:rsidRDefault="00615705" w:rsidP="000C32E3">
            <w:pPr>
              <w:jc w:val="center"/>
              <w:rPr>
                <w:rFonts w:ascii="Arial" w:hAnsi="Arial" w:cs="Arial"/>
                <w:b/>
                <w:color w:val="FFFFFF" w:themeColor="background1"/>
              </w:rPr>
            </w:pPr>
            <w:r w:rsidRPr="00FB2627">
              <w:rPr>
                <w:rFonts w:ascii="Arial" w:hAnsi="Arial" w:cs="Arial"/>
                <w:b/>
                <w:color w:val="FFFFFF" w:themeColor="background1"/>
              </w:rPr>
              <w:t>WORKING CONDITIONS/</w:t>
            </w:r>
            <w:r w:rsidR="00F607B2" w:rsidRPr="00FB2627">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w:t>
            </w:r>
          </w:p>
        </w:tc>
      </w:tr>
      <w:tr w:rsidR="00615705" w:rsidRPr="00FB2627" w14:paraId="4F47944D" w14:textId="77777777" w:rsidTr="000C32E3">
        <w:trPr>
          <w:trHeight w:val="288"/>
        </w:trPr>
        <w:tc>
          <w:tcPr>
            <w:tcW w:w="10314" w:type="dxa"/>
            <w:gridSpan w:val="6"/>
            <w:shd w:val="clear" w:color="auto" w:fill="auto"/>
          </w:tcPr>
          <w:p w14:paraId="3EFEC7E6" w14:textId="77777777" w:rsidR="00615705" w:rsidRPr="00FB2627" w:rsidRDefault="00615705" w:rsidP="000C32E3">
            <w:pPr>
              <w:jc w:val="center"/>
              <w:rPr>
                <w:rFonts w:ascii="Arial" w:hAnsi="Arial" w:cs="Arial"/>
                <w:b/>
              </w:rPr>
            </w:pPr>
          </w:p>
        </w:tc>
      </w:tr>
      <w:tr w:rsidR="00F607B2" w:rsidRPr="00FB2627" w14:paraId="689B4D6D" w14:textId="77777777" w:rsidTr="000C32E3">
        <w:trPr>
          <w:trHeight w:val="288"/>
        </w:trPr>
        <w:tc>
          <w:tcPr>
            <w:tcW w:w="7338" w:type="dxa"/>
            <w:gridSpan w:val="2"/>
            <w:shd w:val="clear" w:color="auto" w:fill="002060"/>
          </w:tcPr>
          <w:p w14:paraId="08112E56" w14:textId="77777777" w:rsidR="00F607B2" w:rsidRPr="00FB2627" w:rsidRDefault="00F607B2" w:rsidP="000C32E3">
            <w:pPr>
              <w:jc w:val="both"/>
              <w:rPr>
                <w:rFonts w:ascii="Arial" w:hAnsi="Arial" w:cs="Arial"/>
                <w:color w:val="0070C0"/>
              </w:rPr>
            </w:pPr>
            <w:r w:rsidRPr="00FB2627">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B2627" w:rsidRDefault="00F607B2" w:rsidP="000C32E3">
            <w:pPr>
              <w:jc w:val="center"/>
              <w:rPr>
                <w:rFonts w:ascii="Arial" w:hAnsi="Arial" w:cs="Arial"/>
                <w:b/>
              </w:rPr>
            </w:pPr>
          </w:p>
        </w:tc>
        <w:tc>
          <w:tcPr>
            <w:tcW w:w="789" w:type="dxa"/>
            <w:shd w:val="clear" w:color="auto" w:fill="002060"/>
          </w:tcPr>
          <w:p w14:paraId="13CF5BAD" w14:textId="77777777" w:rsidR="00F607B2" w:rsidRPr="00FB2627" w:rsidRDefault="00F607B2" w:rsidP="000C32E3">
            <w:pPr>
              <w:jc w:val="center"/>
              <w:rPr>
                <w:rFonts w:ascii="Arial" w:hAnsi="Arial" w:cs="Arial"/>
                <w:b/>
              </w:rPr>
            </w:pPr>
          </w:p>
        </w:tc>
        <w:tc>
          <w:tcPr>
            <w:tcW w:w="709" w:type="dxa"/>
            <w:shd w:val="clear" w:color="auto" w:fill="002060"/>
          </w:tcPr>
          <w:p w14:paraId="14FCC44E" w14:textId="77777777" w:rsidR="00F607B2" w:rsidRPr="00FB2627" w:rsidRDefault="00F607B2" w:rsidP="000C32E3">
            <w:pPr>
              <w:jc w:val="center"/>
              <w:rPr>
                <w:rFonts w:ascii="Arial" w:hAnsi="Arial" w:cs="Arial"/>
                <w:b/>
              </w:rPr>
            </w:pPr>
          </w:p>
        </w:tc>
        <w:tc>
          <w:tcPr>
            <w:tcW w:w="708" w:type="dxa"/>
            <w:shd w:val="clear" w:color="auto" w:fill="002060"/>
          </w:tcPr>
          <w:p w14:paraId="4003B09D" w14:textId="77777777" w:rsidR="00F607B2" w:rsidRPr="00FB2627" w:rsidRDefault="00F607B2" w:rsidP="000C32E3">
            <w:pPr>
              <w:jc w:val="center"/>
              <w:rPr>
                <w:rFonts w:ascii="Arial" w:hAnsi="Arial" w:cs="Arial"/>
                <w:b/>
              </w:rPr>
            </w:pPr>
          </w:p>
        </w:tc>
      </w:tr>
      <w:tr w:rsidR="00F607B2" w:rsidRPr="00FB2627" w14:paraId="2FD1DD52" w14:textId="77777777" w:rsidTr="000C32E3">
        <w:tc>
          <w:tcPr>
            <w:tcW w:w="6629" w:type="dxa"/>
          </w:tcPr>
          <w:p w14:paraId="28F638FF"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Pr>
          <w:p w14:paraId="08F565C8" w14:textId="440EC059"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494E66A6"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B2627" w:rsidRDefault="00F607B2" w:rsidP="000C32E3">
            <w:pPr>
              <w:jc w:val="both"/>
              <w:rPr>
                <w:rFonts w:ascii="Arial" w:hAnsi="Arial" w:cs="Arial"/>
              </w:rPr>
            </w:pPr>
          </w:p>
        </w:tc>
      </w:tr>
      <w:tr w:rsidR="00F607B2" w:rsidRPr="00FB2627" w14:paraId="589E46DE" w14:textId="77777777" w:rsidTr="000C32E3">
        <w:tc>
          <w:tcPr>
            <w:tcW w:w="6629" w:type="dxa"/>
          </w:tcPr>
          <w:p w14:paraId="212456C0" w14:textId="77777777" w:rsidR="00F607B2" w:rsidRPr="00FB2627" w:rsidRDefault="00F607B2" w:rsidP="000C32E3">
            <w:pPr>
              <w:jc w:val="both"/>
              <w:rPr>
                <w:rFonts w:ascii="Arial" w:hAnsi="Arial" w:cs="Arial"/>
              </w:rPr>
            </w:pPr>
            <w:r w:rsidRPr="00FB2627">
              <w:rPr>
                <w:rFonts w:ascii="Arial" w:hAnsi="Arial" w:cs="Arial"/>
              </w:rPr>
              <w:t>Contact with patients</w:t>
            </w:r>
          </w:p>
        </w:tc>
        <w:tc>
          <w:tcPr>
            <w:tcW w:w="709" w:type="dxa"/>
          </w:tcPr>
          <w:p w14:paraId="0A20D3ED" w14:textId="6867EC89"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002060"/>
          </w:tcPr>
          <w:p w14:paraId="286EEC36" w14:textId="77777777" w:rsidR="00F607B2" w:rsidRPr="00FB2627" w:rsidRDefault="00F607B2" w:rsidP="000C32E3">
            <w:pPr>
              <w:jc w:val="both"/>
              <w:rPr>
                <w:rFonts w:ascii="Arial" w:hAnsi="Arial" w:cs="Arial"/>
              </w:rPr>
            </w:pPr>
          </w:p>
        </w:tc>
        <w:tc>
          <w:tcPr>
            <w:tcW w:w="789" w:type="dxa"/>
            <w:shd w:val="clear" w:color="auto" w:fill="002060"/>
          </w:tcPr>
          <w:p w14:paraId="4268A789" w14:textId="77777777" w:rsidR="00F607B2" w:rsidRPr="00FB2627" w:rsidRDefault="00F607B2" w:rsidP="000C32E3">
            <w:pPr>
              <w:jc w:val="both"/>
              <w:rPr>
                <w:rFonts w:ascii="Arial" w:hAnsi="Arial" w:cs="Arial"/>
              </w:rPr>
            </w:pPr>
          </w:p>
        </w:tc>
        <w:tc>
          <w:tcPr>
            <w:tcW w:w="709" w:type="dxa"/>
            <w:shd w:val="clear" w:color="auto" w:fill="002060"/>
          </w:tcPr>
          <w:p w14:paraId="43F01D64" w14:textId="77777777" w:rsidR="00F607B2" w:rsidRPr="00FB2627" w:rsidRDefault="00F607B2" w:rsidP="000C32E3">
            <w:pPr>
              <w:jc w:val="both"/>
              <w:rPr>
                <w:rFonts w:ascii="Arial" w:hAnsi="Arial" w:cs="Arial"/>
              </w:rPr>
            </w:pPr>
          </w:p>
        </w:tc>
        <w:tc>
          <w:tcPr>
            <w:tcW w:w="708" w:type="dxa"/>
            <w:shd w:val="clear" w:color="auto" w:fill="002060"/>
          </w:tcPr>
          <w:p w14:paraId="6DA4715F" w14:textId="77777777" w:rsidR="00F607B2" w:rsidRPr="00FB2627" w:rsidRDefault="00F607B2" w:rsidP="000C32E3">
            <w:pPr>
              <w:jc w:val="both"/>
              <w:rPr>
                <w:rFonts w:ascii="Arial" w:hAnsi="Arial" w:cs="Arial"/>
              </w:rPr>
            </w:pPr>
          </w:p>
        </w:tc>
      </w:tr>
      <w:tr w:rsidR="00F607B2" w:rsidRPr="00FB2627" w14:paraId="7DF3C3DA" w14:textId="77777777" w:rsidTr="000C32E3">
        <w:tc>
          <w:tcPr>
            <w:tcW w:w="6629" w:type="dxa"/>
          </w:tcPr>
          <w:p w14:paraId="4B118824" w14:textId="77777777" w:rsidR="00F607B2" w:rsidRPr="00FB2627" w:rsidRDefault="00F607B2" w:rsidP="000C32E3">
            <w:pPr>
              <w:jc w:val="both"/>
              <w:rPr>
                <w:rFonts w:ascii="Arial" w:hAnsi="Arial" w:cs="Arial"/>
              </w:rPr>
            </w:pPr>
            <w:r w:rsidRPr="00FB2627">
              <w:rPr>
                <w:rFonts w:ascii="Arial" w:hAnsi="Arial" w:cs="Arial"/>
              </w:rPr>
              <w:t>Exposure Prone Procedures</w:t>
            </w:r>
          </w:p>
        </w:tc>
        <w:tc>
          <w:tcPr>
            <w:tcW w:w="709" w:type="dxa"/>
          </w:tcPr>
          <w:p w14:paraId="7AA0B094" w14:textId="355B8EDB" w:rsidR="00F607B2" w:rsidRPr="00FB2627" w:rsidRDefault="00F607B2" w:rsidP="000C32E3">
            <w:pPr>
              <w:jc w:val="both"/>
              <w:rPr>
                <w:rFonts w:ascii="Arial" w:hAnsi="Arial" w:cs="Arial"/>
              </w:rPr>
            </w:pPr>
            <w:r w:rsidRPr="00FB2627">
              <w:rPr>
                <w:rFonts w:ascii="Arial" w:hAnsi="Arial" w:cs="Arial"/>
              </w:rPr>
              <w:t>N</w:t>
            </w:r>
          </w:p>
        </w:tc>
        <w:tc>
          <w:tcPr>
            <w:tcW w:w="770" w:type="dxa"/>
          </w:tcPr>
          <w:p w14:paraId="01A3265D" w14:textId="77777777" w:rsidR="00F607B2" w:rsidRPr="00FB2627" w:rsidRDefault="00F607B2" w:rsidP="000C32E3">
            <w:pPr>
              <w:jc w:val="both"/>
              <w:rPr>
                <w:rFonts w:ascii="Arial" w:hAnsi="Arial" w:cs="Arial"/>
              </w:rPr>
            </w:pPr>
          </w:p>
        </w:tc>
        <w:tc>
          <w:tcPr>
            <w:tcW w:w="789" w:type="dxa"/>
          </w:tcPr>
          <w:p w14:paraId="6B03765B" w14:textId="77777777" w:rsidR="00F607B2" w:rsidRPr="00FB2627" w:rsidRDefault="00F607B2" w:rsidP="000C32E3">
            <w:pPr>
              <w:jc w:val="both"/>
              <w:rPr>
                <w:rFonts w:ascii="Arial" w:hAnsi="Arial" w:cs="Arial"/>
              </w:rPr>
            </w:pPr>
          </w:p>
        </w:tc>
        <w:tc>
          <w:tcPr>
            <w:tcW w:w="709" w:type="dxa"/>
          </w:tcPr>
          <w:p w14:paraId="7EE06037" w14:textId="77777777" w:rsidR="00F607B2" w:rsidRPr="00FB2627" w:rsidRDefault="00F607B2" w:rsidP="000C32E3">
            <w:pPr>
              <w:jc w:val="both"/>
              <w:rPr>
                <w:rFonts w:ascii="Arial" w:hAnsi="Arial" w:cs="Arial"/>
              </w:rPr>
            </w:pPr>
          </w:p>
        </w:tc>
        <w:tc>
          <w:tcPr>
            <w:tcW w:w="708" w:type="dxa"/>
          </w:tcPr>
          <w:p w14:paraId="00D81D96" w14:textId="77777777" w:rsidR="00F607B2" w:rsidRPr="00FB2627" w:rsidRDefault="00F607B2" w:rsidP="000C32E3">
            <w:pPr>
              <w:jc w:val="both"/>
              <w:rPr>
                <w:rFonts w:ascii="Arial" w:hAnsi="Arial" w:cs="Arial"/>
              </w:rPr>
            </w:pPr>
          </w:p>
        </w:tc>
      </w:tr>
      <w:tr w:rsidR="00F607B2" w:rsidRPr="00FB2627" w14:paraId="1471261E" w14:textId="77777777" w:rsidTr="000C32E3">
        <w:tc>
          <w:tcPr>
            <w:tcW w:w="6629" w:type="dxa"/>
          </w:tcPr>
          <w:p w14:paraId="0BAD8387" w14:textId="77777777" w:rsidR="00F607B2" w:rsidRPr="00FB2627" w:rsidRDefault="00F607B2" w:rsidP="000C32E3">
            <w:pPr>
              <w:jc w:val="both"/>
              <w:rPr>
                <w:rFonts w:ascii="Arial" w:hAnsi="Arial" w:cs="Arial"/>
              </w:rPr>
            </w:pPr>
            <w:r w:rsidRPr="00FB2627">
              <w:rPr>
                <w:rFonts w:ascii="Arial" w:hAnsi="Arial" w:cs="Arial"/>
              </w:rPr>
              <w:t>Blood/body fluids</w:t>
            </w:r>
          </w:p>
        </w:tc>
        <w:tc>
          <w:tcPr>
            <w:tcW w:w="709" w:type="dxa"/>
          </w:tcPr>
          <w:p w14:paraId="1A9B7E54" w14:textId="31073524" w:rsidR="00F607B2" w:rsidRPr="00FB2627" w:rsidRDefault="00F607B2" w:rsidP="000C32E3">
            <w:pPr>
              <w:jc w:val="both"/>
              <w:rPr>
                <w:rFonts w:ascii="Arial" w:hAnsi="Arial" w:cs="Arial"/>
              </w:rPr>
            </w:pPr>
            <w:r w:rsidRPr="00FB2627">
              <w:rPr>
                <w:rFonts w:ascii="Arial" w:hAnsi="Arial" w:cs="Arial"/>
              </w:rPr>
              <w:t>N</w:t>
            </w:r>
          </w:p>
        </w:tc>
        <w:tc>
          <w:tcPr>
            <w:tcW w:w="770" w:type="dxa"/>
          </w:tcPr>
          <w:p w14:paraId="5A4A1D67" w14:textId="77777777" w:rsidR="00F607B2" w:rsidRPr="00FB2627" w:rsidRDefault="00F607B2" w:rsidP="000C32E3">
            <w:pPr>
              <w:jc w:val="both"/>
              <w:rPr>
                <w:rFonts w:ascii="Arial" w:hAnsi="Arial" w:cs="Arial"/>
              </w:rPr>
            </w:pPr>
          </w:p>
        </w:tc>
        <w:tc>
          <w:tcPr>
            <w:tcW w:w="789" w:type="dxa"/>
          </w:tcPr>
          <w:p w14:paraId="6856DDCB" w14:textId="77777777" w:rsidR="00F607B2" w:rsidRPr="00FB2627" w:rsidRDefault="00F607B2" w:rsidP="000C32E3">
            <w:pPr>
              <w:jc w:val="both"/>
              <w:rPr>
                <w:rFonts w:ascii="Arial" w:hAnsi="Arial" w:cs="Arial"/>
              </w:rPr>
            </w:pPr>
          </w:p>
        </w:tc>
        <w:tc>
          <w:tcPr>
            <w:tcW w:w="709" w:type="dxa"/>
          </w:tcPr>
          <w:p w14:paraId="6787ABBB" w14:textId="77777777" w:rsidR="00F607B2" w:rsidRPr="00FB2627" w:rsidRDefault="00F607B2" w:rsidP="000C32E3">
            <w:pPr>
              <w:jc w:val="both"/>
              <w:rPr>
                <w:rFonts w:ascii="Arial" w:hAnsi="Arial" w:cs="Arial"/>
              </w:rPr>
            </w:pPr>
          </w:p>
        </w:tc>
        <w:tc>
          <w:tcPr>
            <w:tcW w:w="708" w:type="dxa"/>
          </w:tcPr>
          <w:p w14:paraId="5AD40FDB" w14:textId="77777777" w:rsidR="00F607B2" w:rsidRPr="00FB2627" w:rsidRDefault="00F607B2" w:rsidP="000C32E3">
            <w:pPr>
              <w:jc w:val="both"/>
              <w:rPr>
                <w:rFonts w:ascii="Arial" w:hAnsi="Arial" w:cs="Arial"/>
              </w:rPr>
            </w:pPr>
          </w:p>
        </w:tc>
      </w:tr>
      <w:tr w:rsidR="00F607B2" w:rsidRPr="00FB2627" w14:paraId="2F34090F" w14:textId="77777777" w:rsidTr="000C32E3">
        <w:tc>
          <w:tcPr>
            <w:tcW w:w="6629" w:type="dxa"/>
            <w:tcBorders>
              <w:bottom w:val="single" w:sz="4" w:space="0" w:color="auto"/>
            </w:tcBorders>
          </w:tcPr>
          <w:p w14:paraId="53D01368"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Borders>
              <w:bottom w:val="single" w:sz="4" w:space="0" w:color="auto"/>
            </w:tcBorders>
          </w:tcPr>
          <w:p w14:paraId="708553B2" w14:textId="00E276A7"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45E8C87A"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B2627" w:rsidRDefault="00F607B2" w:rsidP="000C32E3">
            <w:pPr>
              <w:jc w:val="both"/>
              <w:rPr>
                <w:rFonts w:ascii="Arial" w:hAnsi="Arial" w:cs="Arial"/>
              </w:rPr>
            </w:pPr>
          </w:p>
        </w:tc>
      </w:tr>
      <w:tr w:rsidR="00615705" w:rsidRPr="00FB2627" w14:paraId="5A1E445A" w14:textId="77777777" w:rsidTr="000C32E3">
        <w:tc>
          <w:tcPr>
            <w:tcW w:w="10314" w:type="dxa"/>
            <w:gridSpan w:val="6"/>
            <w:shd w:val="clear" w:color="auto" w:fill="auto"/>
          </w:tcPr>
          <w:p w14:paraId="7A4C3F1D" w14:textId="77777777" w:rsidR="00615705" w:rsidRPr="00FB2627" w:rsidRDefault="00615705" w:rsidP="000C32E3">
            <w:pPr>
              <w:jc w:val="both"/>
              <w:rPr>
                <w:rFonts w:ascii="Arial" w:hAnsi="Arial" w:cs="Arial"/>
                <w:color w:val="002060"/>
              </w:rPr>
            </w:pPr>
          </w:p>
        </w:tc>
      </w:tr>
      <w:tr w:rsidR="00F607B2" w:rsidRPr="00FB2627" w14:paraId="6491753F" w14:textId="77777777" w:rsidTr="000C32E3">
        <w:tc>
          <w:tcPr>
            <w:tcW w:w="6629" w:type="dxa"/>
            <w:shd w:val="clear" w:color="auto" w:fill="002060"/>
          </w:tcPr>
          <w:p w14:paraId="5631249C" w14:textId="77777777" w:rsidR="00F607B2" w:rsidRPr="00FB2627" w:rsidRDefault="00F607B2" w:rsidP="000C32E3">
            <w:pPr>
              <w:jc w:val="both"/>
              <w:rPr>
                <w:rFonts w:ascii="Arial" w:hAnsi="Arial" w:cs="Arial"/>
              </w:rPr>
            </w:pPr>
            <w:r w:rsidRPr="00FB2627">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B2627"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B2627"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B2627"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B2627"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B2627" w:rsidRDefault="00F607B2" w:rsidP="000C32E3">
            <w:pPr>
              <w:jc w:val="both"/>
              <w:rPr>
                <w:rFonts w:ascii="Arial" w:hAnsi="Arial" w:cs="Arial"/>
                <w:color w:val="002060"/>
              </w:rPr>
            </w:pPr>
          </w:p>
        </w:tc>
      </w:tr>
      <w:tr w:rsidR="00615705" w:rsidRPr="00FB2627" w14:paraId="65FBAE6E" w14:textId="77777777" w:rsidTr="000C32E3">
        <w:tc>
          <w:tcPr>
            <w:tcW w:w="10314" w:type="dxa"/>
            <w:gridSpan w:val="6"/>
            <w:vAlign w:val="bottom"/>
          </w:tcPr>
          <w:p w14:paraId="3B4BCCC6" w14:textId="77777777" w:rsidR="00615705" w:rsidRPr="00FB2627" w:rsidRDefault="00615705" w:rsidP="000C32E3">
            <w:pPr>
              <w:jc w:val="both"/>
              <w:rPr>
                <w:rFonts w:ascii="Arial" w:hAnsi="Arial" w:cs="Arial"/>
                <w:color w:val="FFFFFF" w:themeColor="background1"/>
              </w:rPr>
            </w:pPr>
          </w:p>
        </w:tc>
      </w:tr>
      <w:tr w:rsidR="00F607B2" w:rsidRPr="00FB2627" w14:paraId="5B596592" w14:textId="77777777" w:rsidTr="000C32E3">
        <w:tc>
          <w:tcPr>
            <w:tcW w:w="6629" w:type="dxa"/>
            <w:vAlign w:val="bottom"/>
          </w:tcPr>
          <w:p w14:paraId="035F9E63" w14:textId="77777777" w:rsidR="00F607B2" w:rsidRPr="00FB2627" w:rsidRDefault="00F607B2" w:rsidP="000C32E3">
            <w:pPr>
              <w:jc w:val="both"/>
              <w:rPr>
                <w:rFonts w:ascii="Arial" w:hAnsi="Arial" w:cs="Arial"/>
                <w:color w:val="000000"/>
              </w:rPr>
            </w:pPr>
            <w:r w:rsidRPr="00FB2627">
              <w:rPr>
                <w:rFonts w:ascii="Arial" w:hAnsi="Arial" w:cs="Arial"/>
                <w:color w:val="000000"/>
              </w:rPr>
              <w:t>Solvents (e.g. toluene, xylene, white spirit, acetone, formaldehyde and ethyl acetate)</w:t>
            </w:r>
          </w:p>
        </w:tc>
        <w:tc>
          <w:tcPr>
            <w:tcW w:w="709" w:type="dxa"/>
          </w:tcPr>
          <w:p w14:paraId="064BE913" w14:textId="5EECF693"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29393EB8"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FB2627" w:rsidRDefault="00F607B2" w:rsidP="000C32E3">
            <w:pPr>
              <w:jc w:val="both"/>
              <w:rPr>
                <w:rFonts w:ascii="Arial" w:hAnsi="Arial" w:cs="Arial"/>
                <w:color w:val="FFFFFF" w:themeColor="background1"/>
              </w:rPr>
            </w:pPr>
          </w:p>
        </w:tc>
      </w:tr>
      <w:tr w:rsidR="00F607B2" w:rsidRPr="00FB2627" w14:paraId="2DD423EC" w14:textId="77777777" w:rsidTr="000C32E3">
        <w:tc>
          <w:tcPr>
            <w:tcW w:w="6629" w:type="dxa"/>
            <w:vAlign w:val="bottom"/>
          </w:tcPr>
          <w:p w14:paraId="0F9A6D28" w14:textId="77777777" w:rsidR="00F607B2" w:rsidRPr="00FB2627" w:rsidRDefault="00F607B2" w:rsidP="000C32E3">
            <w:pPr>
              <w:jc w:val="both"/>
              <w:rPr>
                <w:rFonts w:ascii="Arial" w:hAnsi="Arial" w:cs="Arial"/>
                <w:color w:val="000000"/>
              </w:rPr>
            </w:pPr>
            <w:r w:rsidRPr="00FB2627">
              <w:rPr>
                <w:rFonts w:ascii="Arial" w:hAnsi="Arial" w:cs="Arial"/>
                <w:color w:val="000000"/>
              </w:rPr>
              <w:t>Respiratory sensitisers (e.g isocyanates)</w:t>
            </w:r>
          </w:p>
        </w:tc>
        <w:tc>
          <w:tcPr>
            <w:tcW w:w="709" w:type="dxa"/>
          </w:tcPr>
          <w:p w14:paraId="325A4636" w14:textId="3CEF7DFA"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4C4465AD"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FB2627" w:rsidRDefault="00F607B2" w:rsidP="000C32E3">
            <w:pPr>
              <w:jc w:val="both"/>
              <w:rPr>
                <w:rFonts w:ascii="Arial" w:hAnsi="Arial" w:cs="Arial"/>
                <w:color w:val="FFFFFF" w:themeColor="background1"/>
              </w:rPr>
            </w:pPr>
          </w:p>
        </w:tc>
      </w:tr>
      <w:tr w:rsidR="00F607B2" w:rsidRPr="00FB2627" w14:paraId="01BB064E" w14:textId="77777777" w:rsidTr="000C32E3">
        <w:tc>
          <w:tcPr>
            <w:tcW w:w="6629" w:type="dxa"/>
          </w:tcPr>
          <w:p w14:paraId="3E72D180" w14:textId="77777777" w:rsidR="00F607B2" w:rsidRPr="00FB2627" w:rsidRDefault="00F607B2" w:rsidP="000C32E3">
            <w:pPr>
              <w:jc w:val="both"/>
              <w:rPr>
                <w:rFonts w:ascii="Arial" w:hAnsi="Arial" w:cs="Arial"/>
              </w:rPr>
            </w:pPr>
            <w:r w:rsidRPr="00FB2627">
              <w:rPr>
                <w:rFonts w:ascii="Arial" w:hAnsi="Arial" w:cs="Arial"/>
              </w:rPr>
              <w:t xml:space="preserve">Chlorine based cleaning solutions </w:t>
            </w:r>
          </w:p>
          <w:p w14:paraId="55DC0140" w14:textId="77777777" w:rsidR="00F607B2" w:rsidRPr="00FB2627" w:rsidRDefault="00F607B2" w:rsidP="000C32E3">
            <w:pPr>
              <w:jc w:val="both"/>
              <w:rPr>
                <w:rFonts w:ascii="Arial" w:hAnsi="Arial" w:cs="Arial"/>
              </w:rPr>
            </w:pPr>
            <w:r w:rsidRPr="00FB2627">
              <w:rPr>
                <w:rFonts w:ascii="Arial" w:hAnsi="Arial" w:cs="Arial"/>
              </w:rPr>
              <w:t>(e.g. Chlorclean, Actichlor, Tristel)</w:t>
            </w:r>
          </w:p>
        </w:tc>
        <w:tc>
          <w:tcPr>
            <w:tcW w:w="709" w:type="dxa"/>
          </w:tcPr>
          <w:p w14:paraId="7428E7B6" w14:textId="78408E69"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604E2DCC"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FB2627" w:rsidRDefault="00F607B2" w:rsidP="000C32E3">
            <w:pPr>
              <w:jc w:val="both"/>
              <w:rPr>
                <w:rFonts w:ascii="Arial" w:hAnsi="Arial" w:cs="Arial"/>
                <w:color w:val="FFFFFF" w:themeColor="background1"/>
              </w:rPr>
            </w:pPr>
          </w:p>
        </w:tc>
      </w:tr>
      <w:tr w:rsidR="00F607B2" w:rsidRPr="00FB2627" w14:paraId="3C81AA25" w14:textId="77777777" w:rsidTr="000C32E3">
        <w:tc>
          <w:tcPr>
            <w:tcW w:w="6629" w:type="dxa"/>
          </w:tcPr>
          <w:p w14:paraId="7EED8D50" w14:textId="77777777" w:rsidR="00F607B2" w:rsidRPr="00FB2627" w:rsidRDefault="00F607B2" w:rsidP="000C32E3">
            <w:pPr>
              <w:jc w:val="both"/>
              <w:rPr>
                <w:rFonts w:ascii="Arial" w:hAnsi="Arial" w:cs="Arial"/>
              </w:rPr>
            </w:pPr>
            <w:r w:rsidRPr="00FB2627">
              <w:rPr>
                <w:rFonts w:ascii="Arial" w:hAnsi="Arial" w:cs="Arial"/>
              </w:rPr>
              <w:t>Animals</w:t>
            </w:r>
          </w:p>
        </w:tc>
        <w:tc>
          <w:tcPr>
            <w:tcW w:w="709" w:type="dxa"/>
          </w:tcPr>
          <w:p w14:paraId="7A5331FE" w14:textId="40EAC37F"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64B1DED3"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FB2627" w:rsidRDefault="00F607B2" w:rsidP="000C32E3">
            <w:pPr>
              <w:jc w:val="both"/>
              <w:rPr>
                <w:rFonts w:ascii="Arial" w:hAnsi="Arial" w:cs="Arial"/>
                <w:color w:val="FFFFFF" w:themeColor="background1"/>
              </w:rPr>
            </w:pPr>
          </w:p>
        </w:tc>
      </w:tr>
      <w:tr w:rsidR="00F607B2" w:rsidRPr="00FB2627" w14:paraId="6C63D4B3" w14:textId="77777777" w:rsidTr="000C32E3">
        <w:tc>
          <w:tcPr>
            <w:tcW w:w="6629" w:type="dxa"/>
            <w:tcBorders>
              <w:bottom w:val="single" w:sz="4" w:space="0" w:color="auto"/>
            </w:tcBorders>
          </w:tcPr>
          <w:p w14:paraId="556922A2" w14:textId="77777777" w:rsidR="00F607B2" w:rsidRPr="00FB2627" w:rsidRDefault="00F607B2" w:rsidP="000C32E3">
            <w:pPr>
              <w:jc w:val="both"/>
              <w:rPr>
                <w:rFonts w:ascii="Arial" w:hAnsi="Arial" w:cs="Arial"/>
              </w:rPr>
            </w:pPr>
            <w:r w:rsidRPr="00FB2627">
              <w:rPr>
                <w:rFonts w:ascii="Arial" w:hAnsi="Arial" w:cs="Arial"/>
              </w:rPr>
              <w:t>Cytotoxic drugs</w:t>
            </w:r>
          </w:p>
        </w:tc>
        <w:tc>
          <w:tcPr>
            <w:tcW w:w="709" w:type="dxa"/>
            <w:tcBorders>
              <w:bottom w:val="single" w:sz="4" w:space="0" w:color="auto"/>
            </w:tcBorders>
          </w:tcPr>
          <w:p w14:paraId="3D628ED9" w14:textId="7D24A290"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FB2627"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FB2627"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FB2627"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FB2627" w:rsidRDefault="00F607B2" w:rsidP="000C32E3">
            <w:pPr>
              <w:jc w:val="both"/>
              <w:rPr>
                <w:rFonts w:ascii="Arial" w:hAnsi="Arial" w:cs="Arial"/>
                <w:color w:val="FFFFFF" w:themeColor="background1"/>
              </w:rPr>
            </w:pPr>
          </w:p>
        </w:tc>
      </w:tr>
      <w:tr w:rsidR="00615705" w:rsidRPr="00FB2627" w14:paraId="7D4C0303" w14:textId="77777777" w:rsidTr="000C32E3">
        <w:tc>
          <w:tcPr>
            <w:tcW w:w="7338" w:type="dxa"/>
            <w:gridSpan w:val="2"/>
            <w:shd w:val="clear" w:color="auto" w:fill="auto"/>
          </w:tcPr>
          <w:p w14:paraId="4CE3BD14" w14:textId="77777777" w:rsidR="00615705" w:rsidRPr="00FB2627"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B2627"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B2627"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B2627"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B2627" w:rsidRDefault="00615705" w:rsidP="000C32E3">
            <w:pPr>
              <w:jc w:val="both"/>
              <w:rPr>
                <w:rFonts w:ascii="Arial" w:hAnsi="Arial" w:cs="Arial"/>
                <w:b/>
                <w:color w:val="FFFFFF" w:themeColor="background1"/>
              </w:rPr>
            </w:pPr>
          </w:p>
        </w:tc>
      </w:tr>
      <w:tr w:rsidR="00F607B2" w:rsidRPr="00FB2627" w14:paraId="328DE4E7" w14:textId="77777777" w:rsidTr="000C32E3">
        <w:tc>
          <w:tcPr>
            <w:tcW w:w="7338" w:type="dxa"/>
            <w:gridSpan w:val="2"/>
            <w:shd w:val="clear" w:color="auto" w:fill="002060"/>
          </w:tcPr>
          <w:p w14:paraId="681C8CEA" w14:textId="77777777" w:rsidR="00F607B2" w:rsidRPr="00FB2627" w:rsidRDefault="00F607B2" w:rsidP="000C32E3">
            <w:pPr>
              <w:jc w:val="both"/>
              <w:rPr>
                <w:rFonts w:ascii="Arial" w:hAnsi="Arial" w:cs="Arial"/>
                <w:color w:val="002060"/>
              </w:rPr>
            </w:pPr>
            <w:r w:rsidRPr="00FB2627">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B2627" w:rsidRDefault="00F607B2" w:rsidP="000C32E3">
            <w:pPr>
              <w:jc w:val="both"/>
              <w:rPr>
                <w:rFonts w:ascii="Arial" w:hAnsi="Arial" w:cs="Arial"/>
                <w:b/>
                <w:color w:val="FFFFFF" w:themeColor="background1"/>
              </w:rPr>
            </w:pPr>
          </w:p>
        </w:tc>
      </w:tr>
      <w:tr w:rsidR="00F607B2" w:rsidRPr="00FB2627" w14:paraId="56545E00" w14:textId="77777777" w:rsidTr="000C32E3">
        <w:tc>
          <w:tcPr>
            <w:tcW w:w="6629" w:type="dxa"/>
          </w:tcPr>
          <w:p w14:paraId="089344CB" w14:textId="77777777" w:rsidR="00F607B2" w:rsidRPr="00FB2627" w:rsidRDefault="00F607B2" w:rsidP="000C32E3">
            <w:pPr>
              <w:jc w:val="both"/>
              <w:rPr>
                <w:rFonts w:ascii="Arial" w:hAnsi="Arial" w:cs="Arial"/>
              </w:rPr>
            </w:pPr>
            <w:r w:rsidRPr="00FB2627">
              <w:rPr>
                <w:rFonts w:ascii="Arial" w:hAnsi="Arial" w:cs="Arial"/>
              </w:rPr>
              <w:t>Radiation (&gt;6mSv)</w:t>
            </w:r>
          </w:p>
        </w:tc>
        <w:tc>
          <w:tcPr>
            <w:tcW w:w="709" w:type="dxa"/>
          </w:tcPr>
          <w:p w14:paraId="14C2DAAE" w14:textId="28545961"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24C0684" w14:textId="77777777" w:rsidR="00F607B2" w:rsidRPr="00FB2627" w:rsidRDefault="00F607B2" w:rsidP="000C32E3">
            <w:pPr>
              <w:jc w:val="both"/>
              <w:rPr>
                <w:rFonts w:ascii="Arial" w:hAnsi="Arial" w:cs="Arial"/>
              </w:rPr>
            </w:pPr>
          </w:p>
        </w:tc>
        <w:tc>
          <w:tcPr>
            <w:tcW w:w="789" w:type="dxa"/>
          </w:tcPr>
          <w:p w14:paraId="09A2A1C1" w14:textId="77777777" w:rsidR="00F607B2" w:rsidRPr="00FB2627" w:rsidRDefault="00F607B2" w:rsidP="000C32E3">
            <w:pPr>
              <w:jc w:val="both"/>
              <w:rPr>
                <w:rFonts w:ascii="Arial" w:hAnsi="Arial" w:cs="Arial"/>
              </w:rPr>
            </w:pPr>
          </w:p>
        </w:tc>
        <w:tc>
          <w:tcPr>
            <w:tcW w:w="709" w:type="dxa"/>
          </w:tcPr>
          <w:p w14:paraId="3F240FE4" w14:textId="77777777" w:rsidR="00F607B2" w:rsidRPr="00FB2627" w:rsidRDefault="00F607B2" w:rsidP="000C32E3">
            <w:pPr>
              <w:jc w:val="both"/>
              <w:rPr>
                <w:rFonts w:ascii="Arial" w:hAnsi="Arial" w:cs="Arial"/>
              </w:rPr>
            </w:pPr>
          </w:p>
        </w:tc>
        <w:tc>
          <w:tcPr>
            <w:tcW w:w="708" w:type="dxa"/>
          </w:tcPr>
          <w:p w14:paraId="65826472" w14:textId="77777777" w:rsidR="00F607B2" w:rsidRPr="00FB2627" w:rsidRDefault="00F607B2" w:rsidP="000C32E3">
            <w:pPr>
              <w:jc w:val="both"/>
              <w:rPr>
                <w:rFonts w:ascii="Arial" w:hAnsi="Arial" w:cs="Arial"/>
              </w:rPr>
            </w:pPr>
          </w:p>
        </w:tc>
      </w:tr>
      <w:tr w:rsidR="00F607B2" w:rsidRPr="00FB2627" w14:paraId="0FC568CF" w14:textId="77777777" w:rsidTr="000C32E3">
        <w:tc>
          <w:tcPr>
            <w:tcW w:w="6629" w:type="dxa"/>
            <w:vAlign w:val="bottom"/>
          </w:tcPr>
          <w:p w14:paraId="7DA7181D" w14:textId="77777777" w:rsidR="00F607B2" w:rsidRPr="00FB2627" w:rsidRDefault="00F607B2" w:rsidP="000C32E3">
            <w:pPr>
              <w:jc w:val="both"/>
              <w:rPr>
                <w:rFonts w:ascii="Arial" w:hAnsi="Arial" w:cs="Arial"/>
                <w:color w:val="000000"/>
              </w:rPr>
            </w:pPr>
            <w:r w:rsidRPr="00FB2627">
              <w:rPr>
                <w:rFonts w:ascii="Arial" w:hAnsi="Arial" w:cs="Arial"/>
                <w:color w:val="000000"/>
              </w:rPr>
              <w:t>Laser (Class 3R, 3B, 4)</w:t>
            </w:r>
          </w:p>
        </w:tc>
        <w:tc>
          <w:tcPr>
            <w:tcW w:w="709" w:type="dxa"/>
          </w:tcPr>
          <w:p w14:paraId="0E5502E1" w14:textId="56C700EF" w:rsidR="00F607B2" w:rsidRPr="00FB2627" w:rsidRDefault="00F607B2" w:rsidP="000C32E3">
            <w:pPr>
              <w:jc w:val="both"/>
              <w:rPr>
                <w:rFonts w:ascii="Arial" w:hAnsi="Arial" w:cs="Arial"/>
              </w:rPr>
            </w:pPr>
            <w:r w:rsidRPr="00FB2627">
              <w:rPr>
                <w:rFonts w:ascii="Arial" w:hAnsi="Arial" w:cs="Arial"/>
              </w:rPr>
              <w:t>N</w:t>
            </w:r>
          </w:p>
        </w:tc>
        <w:tc>
          <w:tcPr>
            <w:tcW w:w="770" w:type="dxa"/>
          </w:tcPr>
          <w:p w14:paraId="6E5C2C68" w14:textId="77777777" w:rsidR="00F607B2" w:rsidRPr="00FB2627" w:rsidRDefault="00F607B2" w:rsidP="000C32E3">
            <w:pPr>
              <w:jc w:val="both"/>
              <w:rPr>
                <w:rFonts w:ascii="Arial" w:hAnsi="Arial" w:cs="Arial"/>
              </w:rPr>
            </w:pPr>
          </w:p>
        </w:tc>
        <w:tc>
          <w:tcPr>
            <w:tcW w:w="789" w:type="dxa"/>
          </w:tcPr>
          <w:p w14:paraId="6120743C" w14:textId="77777777" w:rsidR="00F607B2" w:rsidRPr="00FB2627" w:rsidRDefault="00F607B2" w:rsidP="000C32E3">
            <w:pPr>
              <w:jc w:val="both"/>
              <w:rPr>
                <w:rFonts w:ascii="Arial" w:hAnsi="Arial" w:cs="Arial"/>
              </w:rPr>
            </w:pPr>
          </w:p>
        </w:tc>
        <w:tc>
          <w:tcPr>
            <w:tcW w:w="709" w:type="dxa"/>
          </w:tcPr>
          <w:p w14:paraId="351815B6" w14:textId="77777777" w:rsidR="00F607B2" w:rsidRPr="00FB2627" w:rsidRDefault="00F607B2" w:rsidP="000C32E3">
            <w:pPr>
              <w:jc w:val="both"/>
              <w:rPr>
                <w:rFonts w:ascii="Arial" w:hAnsi="Arial" w:cs="Arial"/>
              </w:rPr>
            </w:pPr>
          </w:p>
        </w:tc>
        <w:tc>
          <w:tcPr>
            <w:tcW w:w="708" w:type="dxa"/>
          </w:tcPr>
          <w:p w14:paraId="7805C0E1" w14:textId="77777777" w:rsidR="00F607B2" w:rsidRPr="00FB2627" w:rsidRDefault="00F607B2" w:rsidP="000C32E3">
            <w:pPr>
              <w:jc w:val="both"/>
              <w:rPr>
                <w:rFonts w:ascii="Arial" w:hAnsi="Arial" w:cs="Arial"/>
              </w:rPr>
            </w:pPr>
          </w:p>
        </w:tc>
      </w:tr>
      <w:tr w:rsidR="00F607B2" w:rsidRPr="00FB2627" w14:paraId="675CB0DC" w14:textId="77777777" w:rsidTr="000C32E3">
        <w:tc>
          <w:tcPr>
            <w:tcW w:w="6629" w:type="dxa"/>
            <w:vAlign w:val="bottom"/>
          </w:tcPr>
          <w:p w14:paraId="2352846C" w14:textId="77777777" w:rsidR="00F607B2" w:rsidRPr="00FB2627" w:rsidRDefault="00F607B2" w:rsidP="000C32E3">
            <w:pPr>
              <w:jc w:val="both"/>
              <w:rPr>
                <w:rFonts w:ascii="Arial" w:hAnsi="Arial" w:cs="Arial"/>
                <w:color w:val="000000"/>
              </w:rPr>
            </w:pPr>
            <w:r w:rsidRPr="00FB2627">
              <w:rPr>
                <w:rFonts w:ascii="Arial" w:hAnsi="Arial" w:cs="Arial"/>
                <w:color w:val="000000"/>
              </w:rPr>
              <w:t>Dusty environment (&gt;4mg/m3)</w:t>
            </w:r>
          </w:p>
        </w:tc>
        <w:tc>
          <w:tcPr>
            <w:tcW w:w="709" w:type="dxa"/>
          </w:tcPr>
          <w:p w14:paraId="2FAEF80E" w14:textId="4531CC31" w:rsidR="00F607B2" w:rsidRPr="00FB2627" w:rsidRDefault="00F607B2" w:rsidP="000C32E3">
            <w:pPr>
              <w:jc w:val="both"/>
              <w:rPr>
                <w:rFonts w:ascii="Arial" w:hAnsi="Arial" w:cs="Arial"/>
              </w:rPr>
            </w:pPr>
            <w:r w:rsidRPr="00FB2627">
              <w:rPr>
                <w:rFonts w:ascii="Arial" w:hAnsi="Arial" w:cs="Arial"/>
              </w:rPr>
              <w:t>N</w:t>
            </w:r>
          </w:p>
        </w:tc>
        <w:tc>
          <w:tcPr>
            <w:tcW w:w="770" w:type="dxa"/>
          </w:tcPr>
          <w:p w14:paraId="666EFC3D" w14:textId="77777777" w:rsidR="00F607B2" w:rsidRPr="00FB2627" w:rsidRDefault="00F607B2" w:rsidP="000C32E3">
            <w:pPr>
              <w:jc w:val="both"/>
              <w:rPr>
                <w:rFonts w:ascii="Arial" w:hAnsi="Arial" w:cs="Arial"/>
              </w:rPr>
            </w:pPr>
          </w:p>
        </w:tc>
        <w:tc>
          <w:tcPr>
            <w:tcW w:w="789" w:type="dxa"/>
          </w:tcPr>
          <w:p w14:paraId="4ACF911E" w14:textId="77777777" w:rsidR="00F607B2" w:rsidRPr="00FB2627" w:rsidRDefault="00F607B2" w:rsidP="000C32E3">
            <w:pPr>
              <w:jc w:val="both"/>
              <w:rPr>
                <w:rFonts w:ascii="Arial" w:hAnsi="Arial" w:cs="Arial"/>
              </w:rPr>
            </w:pPr>
          </w:p>
        </w:tc>
        <w:tc>
          <w:tcPr>
            <w:tcW w:w="709" w:type="dxa"/>
          </w:tcPr>
          <w:p w14:paraId="17FF0763" w14:textId="77777777" w:rsidR="00F607B2" w:rsidRPr="00FB2627" w:rsidRDefault="00F607B2" w:rsidP="000C32E3">
            <w:pPr>
              <w:jc w:val="both"/>
              <w:rPr>
                <w:rFonts w:ascii="Arial" w:hAnsi="Arial" w:cs="Arial"/>
              </w:rPr>
            </w:pPr>
          </w:p>
        </w:tc>
        <w:tc>
          <w:tcPr>
            <w:tcW w:w="708" w:type="dxa"/>
          </w:tcPr>
          <w:p w14:paraId="2DCB327D" w14:textId="77777777" w:rsidR="00F607B2" w:rsidRPr="00FB2627" w:rsidRDefault="00F607B2" w:rsidP="000C32E3">
            <w:pPr>
              <w:jc w:val="both"/>
              <w:rPr>
                <w:rFonts w:ascii="Arial" w:hAnsi="Arial" w:cs="Arial"/>
              </w:rPr>
            </w:pPr>
          </w:p>
        </w:tc>
      </w:tr>
      <w:tr w:rsidR="00F607B2" w:rsidRPr="00FB2627" w14:paraId="7615564F" w14:textId="77777777" w:rsidTr="000C32E3">
        <w:tc>
          <w:tcPr>
            <w:tcW w:w="6629" w:type="dxa"/>
          </w:tcPr>
          <w:p w14:paraId="69F9E4C0" w14:textId="77777777" w:rsidR="00F607B2" w:rsidRPr="00FB2627" w:rsidRDefault="00F607B2" w:rsidP="000C32E3">
            <w:pPr>
              <w:jc w:val="both"/>
              <w:rPr>
                <w:rFonts w:ascii="Arial" w:hAnsi="Arial" w:cs="Arial"/>
              </w:rPr>
            </w:pPr>
            <w:r w:rsidRPr="00FB2627">
              <w:rPr>
                <w:rFonts w:ascii="Arial" w:hAnsi="Arial" w:cs="Arial"/>
              </w:rPr>
              <w:t>Noise (over 80dBA)</w:t>
            </w:r>
          </w:p>
        </w:tc>
        <w:tc>
          <w:tcPr>
            <w:tcW w:w="709" w:type="dxa"/>
          </w:tcPr>
          <w:p w14:paraId="32C98B1E" w14:textId="3EA6E508" w:rsidR="00F607B2" w:rsidRPr="00FB2627" w:rsidRDefault="00F607B2" w:rsidP="000C32E3">
            <w:pPr>
              <w:jc w:val="both"/>
              <w:rPr>
                <w:rFonts w:ascii="Arial" w:hAnsi="Arial" w:cs="Arial"/>
              </w:rPr>
            </w:pPr>
            <w:r w:rsidRPr="00FB2627">
              <w:rPr>
                <w:rFonts w:ascii="Arial" w:hAnsi="Arial" w:cs="Arial"/>
              </w:rPr>
              <w:t>N</w:t>
            </w:r>
          </w:p>
        </w:tc>
        <w:tc>
          <w:tcPr>
            <w:tcW w:w="770" w:type="dxa"/>
          </w:tcPr>
          <w:p w14:paraId="78EAD0EA" w14:textId="77777777" w:rsidR="00F607B2" w:rsidRPr="00FB2627" w:rsidRDefault="00F607B2" w:rsidP="000C32E3">
            <w:pPr>
              <w:jc w:val="both"/>
              <w:rPr>
                <w:rFonts w:ascii="Arial" w:hAnsi="Arial" w:cs="Arial"/>
              </w:rPr>
            </w:pPr>
          </w:p>
        </w:tc>
        <w:tc>
          <w:tcPr>
            <w:tcW w:w="789" w:type="dxa"/>
          </w:tcPr>
          <w:p w14:paraId="635DAB19" w14:textId="77777777" w:rsidR="00F607B2" w:rsidRPr="00FB2627" w:rsidRDefault="00F607B2" w:rsidP="000C32E3">
            <w:pPr>
              <w:jc w:val="both"/>
              <w:rPr>
                <w:rFonts w:ascii="Arial" w:hAnsi="Arial" w:cs="Arial"/>
              </w:rPr>
            </w:pPr>
          </w:p>
        </w:tc>
        <w:tc>
          <w:tcPr>
            <w:tcW w:w="709" w:type="dxa"/>
          </w:tcPr>
          <w:p w14:paraId="1B79D54C" w14:textId="77777777" w:rsidR="00F607B2" w:rsidRPr="00FB2627" w:rsidRDefault="00F607B2" w:rsidP="000C32E3">
            <w:pPr>
              <w:jc w:val="both"/>
              <w:rPr>
                <w:rFonts w:ascii="Arial" w:hAnsi="Arial" w:cs="Arial"/>
              </w:rPr>
            </w:pPr>
          </w:p>
        </w:tc>
        <w:tc>
          <w:tcPr>
            <w:tcW w:w="708" w:type="dxa"/>
          </w:tcPr>
          <w:p w14:paraId="2BF877B6" w14:textId="77777777" w:rsidR="00F607B2" w:rsidRPr="00FB2627" w:rsidRDefault="00F607B2" w:rsidP="000C32E3">
            <w:pPr>
              <w:jc w:val="both"/>
              <w:rPr>
                <w:rFonts w:ascii="Arial" w:hAnsi="Arial" w:cs="Arial"/>
              </w:rPr>
            </w:pPr>
          </w:p>
        </w:tc>
      </w:tr>
      <w:tr w:rsidR="00F607B2" w:rsidRPr="00FB2627" w14:paraId="18BCC72A" w14:textId="77777777" w:rsidTr="000C32E3">
        <w:tc>
          <w:tcPr>
            <w:tcW w:w="6629" w:type="dxa"/>
            <w:tcBorders>
              <w:bottom w:val="single" w:sz="4" w:space="0" w:color="auto"/>
            </w:tcBorders>
          </w:tcPr>
          <w:p w14:paraId="2B9D02B2" w14:textId="77777777" w:rsidR="00F607B2" w:rsidRPr="00FB2627" w:rsidRDefault="00F607B2" w:rsidP="000C32E3">
            <w:pPr>
              <w:jc w:val="both"/>
              <w:rPr>
                <w:rFonts w:ascii="Arial" w:hAnsi="Arial" w:cs="Arial"/>
              </w:rPr>
            </w:pPr>
            <w:r w:rsidRPr="00FB2627">
              <w:rPr>
                <w:rFonts w:ascii="Arial" w:hAnsi="Arial" w:cs="Arial"/>
              </w:rPr>
              <w:t>Hand held vibration tools (=&gt;2.5 m/s2)</w:t>
            </w:r>
          </w:p>
        </w:tc>
        <w:tc>
          <w:tcPr>
            <w:tcW w:w="709" w:type="dxa"/>
            <w:tcBorders>
              <w:bottom w:val="single" w:sz="4" w:space="0" w:color="auto"/>
            </w:tcBorders>
          </w:tcPr>
          <w:p w14:paraId="417D3304" w14:textId="4862F758"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7B1AFDCF"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B2627" w:rsidRDefault="00F607B2" w:rsidP="000C32E3">
            <w:pPr>
              <w:jc w:val="both"/>
              <w:rPr>
                <w:rFonts w:ascii="Arial" w:hAnsi="Arial" w:cs="Arial"/>
              </w:rPr>
            </w:pPr>
          </w:p>
        </w:tc>
      </w:tr>
      <w:tr w:rsidR="00615705" w:rsidRPr="00FB2627" w14:paraId="09398834" w14:textId="77777777" w:rsidTr="000C32E3">
        <w:tc>
          <w:tcPr>
            <w:tcW w:w="10314" w:type="dxa"/>
            <w:gridSpan w:val="6"/>
            <w:shd w:val="clear" w:color="auto" w:fill="auto"/>
          </w:tcPr>
          <w:p w14:paraId="1D31593F" w14:textId="77777777" w:rsidR="00615705" w:rsidRPr="00FB2627" w:rsidRDefault="00615705" w:rsidP="000C32E3">
            <w:pPr>
              <w:jc w:val="both"/>
              <w:rPr>
                <w:rFonts w:ascii="Arial" w:hAnsi="Arial" w:cs="Arial"/>
                <w:b/>
                <w:color w:val="FFFFFF" w:themeColor="background1"/>
              </w:rPr>
            </w:pPr>
          </w:p>
        </w:tc>
      </w:tr>
      <w:tr w:rsidR="00F607B2" w:rsidRPr="00FB2627" w14:paraId="23B56131" w14:textId="77777777" w:rsidTr="000C32E3">
        <w:tc>
          <w:tcPr>
            <w:tcW w:w="7338" w:type="dxa"/>
            <w:gridSpan w:val="2"/>
            <w:shd w:val="clear" w:color="auto" w:fill="002060"/>
          </w:tcPr>
          <w:p w14:paraId="7F2ADCD9" w14:textId="77777777" w:rsidR="00F607B2" w:rsidRPr="00FB2627" w:rsidRDefault="00F607B2" w:rsidP="000C32E3">
            <w:pPr>
              <w:jc w:val="both"/>
              <w:rPr>
                <w:rFonts w:ascii="Arial" w:hAnsi="Arial" w:cs="Arial"/>
                <w:b/>
                <w:color w:val="002060"/>
              </w:rPr>
            </w:pPr>
            <w:r w:rsidRPr="00FB2627">
              <w:rPr>
                <w:rFonts w:ascii="Arial" w:hAnsi="Arial" w:cs="Arial"/>
                <w:b/>
                <w:color w:val="FFFFFF" w:themeColor="background1"/>
              </w:rPr>
              <w:t>Other General Hazards/ Risks</w:t>
            </w:r>
          </w:p>
        </w:tc>
        <w:tc>
          <w:tcPr>
            <w:tcW w:w="770" w:type="dxa"/>
            <w:shd w:val="clear" w:color="auto" w:fill="002060"/>
          </w:tcPr>
          <w:p w14:paraId="2A67663F"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B2627" w:rsidRDefault="00F607B2" w:rsidP="000C32E3">
            <w:pPr>
              <w:jc w:val="both"/>
              <w:rPr>
                <w:rFonts w:ascii="Arial" w:hAnsi="Arial" w:cs="Arial"/>
                <w:b/>
                <w:color w:val="FFFFFF" w:themeColor="background1"/>
              </w:rPr>
            </w:pPr>
          </w:p>
        </w:tc>
      </w:tr>
      <w:tr w:rsidR="00F607B2" w:rsidRPr="00FB2627" w14:paraId="22271DB8" w14:textId="77777777" w:rsidTr="000C32E3">
        <w:tc>
          <w:tcPr>
            <w:tcW w:w="6629" w:type="dxa"/>
          </w:tcPr>
          <w:p w14:paraId="005E4B0E" w14:textId="77777777" w:rsidR="00F607B2" w:rsidRPr="00FB2627" w:rsidRDefault="00F607B2" w:rsidP="000C32E3">
            <w:pPr>
              <w:jc w:val="both"/>
              <w:rPr>
                <w:rFonts w:ascii="Arial" w:hAnsi="Arial" w:cs="Arial"/>
              </w:rPr>
            </w:pPr>
            <w:r w:rsidRPr="00FB2627">
              <w:rPr>
                <w:rFonts w:ascii="Arial" w:hAnsi="Arial" w:cs="Arial"/>
              </w:rPr>
              <w:t>VDU use ( &gt; 1 hour daily)</w:t>
            </w:r>
          </w:p>
        </w:tc>
        <w:tc>
          <w:tcPr>
            <w:tcW w:w="709" w:type="dxa"/>
          </w:tcPr>
          <w:p w14:paraId="3C71F8AE" w14:textId="7F2D3B60" w:rsidR="00F607B2" w:rsidRPr="00FB2627" w:rsidRDefault="00F607B2" w:rsidP="000C32E3">
            <w:pPr>
              <w:jc w:val="both"/>
              <w:rPr>
                <w:rFonts w:ascii="Arial" w:hAnsi="Arial" w:cs="Arial"/>
              </w:rPr>
            </w:pPr>
            <w:r w:rsidRPr="00FB2627">
              <w:rPr>
                <w:rFonts w:ascii="Arial" w:hAnsi="Arial" w:cs="Arial"/>
              </w:rPr>
              <w:t>Y</w:t>
            </w:r>
          </w:p>
        </w:tc>
        <w:tc>
          <w:tcPr>
            <w:tcW w:w="770" w:type="dxa"/>
          </w:tcPr>
          <w:p w14:paraId="7B5E0593" w14:textId="77777777" w:rsidR="00F607B2" w:rsidRPr="00FB2627" w:rsidRDefault="00F607B2" w:rsidP="000C32E3">
            <w:pPr>
              <w:jc w:val="both"/>
              <w:rPr>
                <w:rFonts w:ascii="Arial" w:hAnsi="Arial" w:cs="Arial"/>
              </w:rPr>
            </w:pPr>
          </w:p>
        </w:tc>
        <w:tc>
          <w:tcPr>
            <w:tcW w:w="789" w:type="dxa"/>
          </w:tcPr>
          <w:p w14:paraId="6108C2E0" w14:textId="77777777" w:rsidR="00F607B2" w:rsidRPr="00FB2627" w:rsidRDefault="00F607B2" w:rsidP="000C32E3">
            <w:pPr>
              <w:jc w:val="both"/>
              <w:rPr>
                <w:rFonts w:ascii="Arial" w:hAnsi="Arial" w:cs="Arial"/>
              </w:rPr>
            </w:pPr>
          </w:p>
        </w:tc>
        <w:tc>
          <w:tcPr>
            <w:tcW w:w="709" w:type="dxa"/>
          </w:tcPr>
          <w:p w14:paraId="2828E990" w14:textId="77777777" w:rsidR="00F607B2" w:rsidRPr="00FB2627" w:rsidRDefault="00F607B2" w:rsidP="000C32E3">
            <w:pPr>
              <w:jc w:val="both"/>
              <w:rPr>
                <w:rFonts w:ascii="Arial" w:hAnsi="Arial" w:cs="Arial"/>
              </w:rPr>
            </w:pPr>
          </w:p>
        </w:tc>
        <w:tc>
          <w:tcPr>
            <w:tcW w:w="708" w:type="dxa"/>
          </w:tcPr>
          <w:p w14:paraId="4494F927" w14:textId="17B7BA8C" w:rsidR="00F607B2" w:rsidRPr="00FB2627" w:rsidRDefault="002C198D" w:rsidP="000C32E3">
            <w:pPr>
              <w:jc w:val="both"/>
              <w:rPr>
                <w:rFonts w:ascii="Arial" w:hAnsi="Arial" w:cs="Arial"/>
              </w:rPr>
            </w:pPr>
            <w:r>
              <w:rPr>
                <w:rFonts w:ascii="Arial" w:hAnsi="Arial" w:cs="Arial"/>
              </w:rPr>
              <w:t>Y</w:t>
            </w:r>
          </w:p>
        </w:tc>
      </w:tr>
      <w:tr w:rsidR="00F607B2" w:rsidRPr="00FB2627" w14:paraId="33983C1B" w14:textId="77777777" w:rsidTr="000C32E3">
        <w:tc>
          <w:tcPr>
            <w:tcW w:w="6629" w:type="dxa"/>
          </w:tcPr>
          <w:p w14:paraId="51ABD96F" w14:textId="77777777" w:rsidR="00F607B2" w:rsidRPr="00FB2627" w:rsidRDefault="00F607B2" w:rsidP="000C32E3">
            <w:pPr>
              <w:jc w:val="both"/>
              <w:rPr>
                <w:rFonts w:ascii="Arial" w:hAnsi="Arial" w:cs="Arial"/>
              </w:rPr>
            </w:pPr>
            <w:r w:rsidRPr="00FB2627">
              <w:rPr>
                <w:rFonts w:ascii="Arial" w:hAnsi="Arial" w:cs="Arial"/>
              </w:rPr>
              <w:t>Heavy manual handling (&gt;10kg)</w:t>
            </w:r>
          </w:p>
        </w:tc>
        <w:tc>
          <w:tcPr>
            <w:tcW w:w="709" w:type="dxa"/>
          </w:tcPr>
          <w:p w14:paraId="48C15D00" w14:textId="4AD80337" w:rsidR="00F607B2" w:rsidRPr="00FB2627" w:rsidRDefault="00F607B2" w:rsidP="000C32E3">
            <w:pPr>
              <w:jc w:val="both"/>
              <w:rPr>
                <w:rFonts w:ascii="Arial" w:hAnsi="Arial" w:cs="Arial"/>
              </w:rPr>
            </w:pPr>
            <w:r w:rsidRPr="00FB2627">
              <w:rPr>
                <w:rFonts w:ascii="Arial" w:hAnsi="Arial" w:cs="Arial"/>
              </w:rPr>
              <w:t>N</w:t>
            </w:r>
          </w:p>
        </w:tc>
        <w:tc>
          <w:tcPr>
            <w:tcW w:w="770" w:type="dxa"/>
          </w:tcPr>
          <w:p w14:paraId="3D19B57F" w14:textId="77777777" w:rsidR="00F607B2" w:rsidRPr="00FB2627" w:rsidRDefault="00F607B2" w:rsidP="000C32E3">
            <w:pPr>
              <w:jc w:val="both"/>
              <w:rPr>
                <w:rFonts w:ascii="Arial" w:hAnsi="Arial" w:cs="Arial"/>
              </w:rPr>
            </w:pPr>
          </w:p>
        </w:tc>
        <w:tc>
          <w:tcPr>
            <w:tcW w:w="789" w:type="dxa"/>
          </w:tcPr>
          <w:p w14:paraId="1E54A394" w14:textId="77777777" w:rsidR="00F607B2" w:rsidRPr="00FB2627" w:rsidRDefault="00F607B2" w:rsidP="000C32E3">
            <w:pPr>
              <w:jc w:val="both"/>
              <w:rPr>
                <w:rFonts w:ascii="Arial" w:hAnsi="Arial" w:cs="Arial"/>
              </w:rPr>
            </w:pPr>
          </w:p>
        </w:tc>
        <w:tc>
          <w:tcPr>
            <w:tcW w:w="709" w:type="dxa"/>
          </w:tcPr>
          <w:p w14:paraId="30142175" w14:textId="77777777" w:rsidR="00F607B2" w:rsidRPr="00FB2627" w:rsidRDefault="00F607B2" w:rsidP="000C32E3">
            <w:pPr>
              <w:jc w:val="both"/>
              <w:rPr>
                <w:rFonts w:ascii="Arial" w:hAnsi="Arial" w:cs="Arial"/>
              </w:rPr>
            </w:pPr>
          </w:p>
        </w:tc>
        <w:tc>
          <w:tcPr>
            <w:tcW w:w="708" w:type="dxa"/>
          </w:tcPr>
          <w:p w14:paraId="0F54644B" w14:textId="77777777" w:rsidR="00F607B2" w:rsidRPr="00FB2627" w:rsidRDefault="00F607B2" w:rsidP="000C32E3">
            <w:pPr>
              <w:jc w:val="both"/>
              <w:rPr>
                <w:rFonts w:ascii="Arial" w:hAnsi="Arial" w:cs="Arial"/>
              </w:rPr>
            </w:pPr>
          </w:p>
        </w:tc>
      </w:tr>
      <w:tr w:rsidR="00F607B2" w:rsidRPr="00FB2627" w14:paraId="6559E829" w14:textId="77777777" w:rsidTr="000C32E3">
        <w:tc>
          <w:tcPr>
            <w:tcW w:w="6629" w:type="dxa"/>
            <w:vAlign w:val="bottom"/>
          </w:tcPr>
          <w:p w14:paraId="7246ADC0" w14:textId="77777777" w:rsidR="00F607B2" w:rsidRPr="00FB2627" w:rsidRDefault="00F607B2" w:rsidP="000C32E3">
            <w:pPr>
              <w:jc w:val="both"/>
              <w:rPr>
                <w:rFonts w:ascii="Arial" w:hAnsi="Arial" w:cs="Arial"/>
                <w:color w:val="000000"/>
              </w:rPr>
            </w:pPr>
            <w:r w:rsidRPr="00FB2627">
              <w:rPr>
                <w:rFonts w:ascii="Arial" w:hAnsi="Arial" w:cs="Arial"/>
                <w:color w:val="000000"/>
              </w:rPr>
              <w:t>Driving</w:t>
            </w:r>
          </w:p>
        </w:tc>
        <w:tc>
          <w:tcPr>
            <w:tcW w:w="709" w:type="dxa"/>
          </w:tcPr>
          <w:p w14:paraId="1C8485B4" w14:textId="1E9F2B87" w:rsidR="00F607B2" w:rsidRPr="00FB2627" w:rsidRDefault="002C198D" w:rsidP="000C32E3">
            <w:pPr>
              <w:jc w:val="both"/>
              <w:rPr>
                <w:rFonts w:ascii="Arial" w:hAnsi="Arial" w:cs="Arial"/>
              </w:rPr>
            </w:pPr>
            <w:r>
              <w:rPr>
                <w:rFonts w:ascii="Arial" w:hAnsi="Arial" w:cs="Arial"/>
              </w:rPr>
              <w:t>Y</w:t>
            </w:r>
          </w:p>
        </w:tc>
        <w:tc>
          <w:tcPr>
            <w:tcW w:w="770" w:type="dxa"/>
          </w:tcPr>
          <w:p w14:paraId="230A140C" w14:textId="77777777" w:rsidR="00F607B2" w:rsidRPr="00FB2627" w:rsidRDefault="00F607B2" w:rsidP="000C32E3">
            <w:pPr>
              <w:jc w:val="both"/>
              <w:rPr>
                <w:rFonts w:ascii="Arial" w:hAnsi="Arial" w:cs="Arial"/>
              </w:rPr>
            </w:pPr>
          </w:p>
        </w:tc>
        <w:tc>
          <w:tcPr>
            <w:tcW w:w="789" w:type="dxa"/>
          </w:tcPr>
          <w:p w14:paraId="54AFD90A" w14:textId="5C003E54" w:rsidR="00F607B2" w:rsidRPr="00FB2627" w:rsidRDefault="002C198D" w:rsidP="000C32E3">
            <w:pPr>
              <w:jc w:val="both"/>
              <w:rPr>
                <w:rFonts w:ascii="Arial" w:hAnsi="Arial" w:cs="Arial"/>
              </w:rPr>
            </w:pPr>
            <w:r>
              <w:rPr>
                <w:rFonts w:ascii="Arial" w:hAnsi="Arial" w:cs="Arial"/>
              </w:rPr>
              <w:t>Y</w:t>
            </w:r>
          </w:p>
        </w:tc>
        <w:tc>
          <w:tcPr>
            <w:tcW w:w="709" w:type="dxa"/>
          </w:tcPr>
          <w:p w14:paraId="792635D0" w14:textId="77777777" w:rsidR="00F607B2" w:rsidRPr="00FB2627" w:rsidRDefault="00F607B2" w:rsidP="000C32E3">
            <w:pPr>
              <w:jc w:val="both"/>
              <w:rPr>
                <w:rFonts w:ascii="Arial" w:hAnsi="Arial" w:cs="Arial"/>
              </w:rPr>
            </w:pPr>
          </w:p>
        </w:tc>
        <w:tc>
          <w:tcPr>
            <w:tcW w:w="708" w:type="dxa"/>
          </w:tcPr>
          <w:p w14:paraId="49EB5CF4" w14:textId="77777777" w:rsidR="00F607B2" w:rsidRPr="00FB2627" w:rsidRDefault="00F607B2" w:rsidP="000C32E3">
            <w:pPr>
              <w:jc w:val="both"/>
              <w:rPr>
                <w:rFonts w:ascii="Arial" w:hAnsi="Arial" w:cs="Arial"/>
              </w:rPr>
            </w:pPr>
          </w:p>
        </w:tc>
      </w:tr>
      <w:tr w:rsidR="00F607B2" w:rsidRPr="00FB2627" w14:paraId="0672246D" w14:textId="77777777" w:rsidTr="000C32E3">
        <w:tc>
          <w:tcPr>
            <w:tcW w:w="6629" w:type="dxa"/>
            <w:vAlign w:val="bottom"/>
          </w:tcPr>
          <w:p w14:paraId="452C5FD6" w14:textId="77777777" w:rsidR="00F607B2" w:rsidRPr="00FB2627" w:rsidRDefault="00F607B2" w:rsidP="000C32E3">
            <w:pPr>
              <w:jc w:val="both"/>
              <w:rPr>
                <w:rFonts w:ascii="Arial" w:hAnsi="Arial" w:cs="Arial"/>
                <w:color w:val="000000"/>
              </w:rPr>
            </w:pPr>
            <w:r w:rsidRPr="00FB2627">
              <w:rPr>
                <w:rFonts w:ascii="Arial" w:hAnsi="Arial" w:cs="Arial"/>
                <w:color w:val="000000"/>
              </w:rPr>
              <w:t>Food handling</w:t>
            </w:r>
          </w:p>
        </w:tc>
        <w:tc>
          <w:tcPr>
            <w:tcW w:w="709" w:type="dxa"/>
          </w:tcPr>
          <w:p w14:paraId="526560A5" w14:textId="7EC39AB9"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63973DC" w14:textId="77777777" w:rsidR="00F607B2" w:rsidRPr="00FB2627" w:rsidRDefault="00F607B2" w:rsidP="000C32E3">
            <w:pPr>
              <w:jc w:val="both"/>
              <w:rPr>
                <w:rFonts w:ascii="Arial" w:hAnsi="Arial" w:cs="Arial"/>
              </w:rPr>
            </w:pPr>
          </w:p>
        </w:tc>
        <w:tc>
          <w:tcPr>
            <w:tcW w:w="789" w:type="dxa"/>
          </w:tcPr>
          <w:p w14:paraId="351E7133" w14:textId="77777777" w:rsidR="00F607B2" w:rsidRPr="00FB2627" w:rsidRDefault="00F607B2" w:rsidP="000C32E3">
            <w:pPr>
              <w:jc w:val="both"/>
              <w:rPr>
                <w:rFonts w:ascii="Arial" w:hAnsi="Arial" w:cs="Arial"/>
              </w:rPr>
            </w:pPr>
          </w:p>
        </w:tc>
        <w:tc>
          <w:tcPr>
            <w:tcW w:w="709" w:type="dxa"/>
          </w:tcPr>
          <w:p w14:paraId="6BE986CB" w14:textId="77777777" w:rsidR="00F607B2" w:rsidRPr="00FB2627" w:rsidRDefault="00F607B2" w:rsidP="000C32E3">
            <w:pPr>
              <w:jc w:val="both"/>
              <w:rPr>
                <w:rFonts w:ascii="Arial" w:hAnsi="Arial" w:cs="Arial"/>
              </w:rPr>
            </w:pPr>
          </w:p>
        </w:tc>
        <w:tc>
          <w:tcPr>
            <w:tcW w:w="708" w:type="dxa"/>
          </w:tcPr>
          <w:p w14:paraId="78E50EB5" w14:textId="77777777" w:rsidR="00F607B2" w:rsidRPr="00FB2627" w:rsidRDefault="00F607B2" w:rsidP="000C32E3">
            <w:pPr>
              <w:jc w:val="both"/>
              <w:rPr>
                <w:rFonts w:ascii="Arial" w:hAnsi="Arial" w:cs="Arial"/>
              </w:rPr>
            </w:pPr>
          </w:p>
        </w:tc>
      </w:tr>
      <w:tr w:rsidR="00F607B2" w:rsidRPr="00FB2627" w14:paraId="3987F5AC" w14:textId="77777777" w:rsidTr="000C32E3">
        <w:tc>
          <w:tcPr>
            <w:tcW w:w="6629" w:type="dxa"/>
            <w:vAlign w:val="bottom"/>
          </w:tcPr>
          <w:p w14:paraId="63EC2803" w14:textId="77777777" w:rsidR="00F607B2" w:rsidRPr="00FB2627" w:rsidRDefault="00F607B2" w:rsidP="000C32E3">
            <w:pPr>
              <w:jc w:val="both"/>
              <w:rPr>
                <w:rFonts w:ascii="Arial" w:hAnsi="Arial" w:cs="Arial"/>
                <w:color w:val="000000"/>
              </w:rPr>
            </w:pPr>
            <w:r w:rsidRPr="00FB2627">
              <w:rPr>
                <w:rFonts w:ascii="Arial" w:hAnsi="Arial" w:cs="Arial"/>
                <w:color w:val="000000"/>
              </w:rPr>
              <w:t>Night working</w:t>
            </w:r>
          </w:p>
        </w:tc>
        <w:tc>
          <w:tcPr>
            <w:tcW w:w="709" w:type="dxa"/>
          </w:tcPr>
          <w:p w14:paraId="75C7E0B1" w14:textId="59C936B8"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003CBD5" w14:textId="77777777" w:rsidR="00F607B2" w:rsidRPr="00FB2627" w:rsidRDefault="00F607B2" w:rsidP="000C32E3">
            <w:pPr>
              <w:jc w:val="both"/>
              <w:rPr>
                <w:rFonts w:ascii="Arial" w:hAnsi="Arial" w:cs="Arial"/>
              </w:rPr>
            </w:pPr>
          </w:p>
        </w:tc>
        <w:tc>
          <w:tcPr>
            <w:tcW w:w="789" w:type="dxa"/>
          </w:tcPr>
          <w:p w14:paraId="7CAF62A6" w14:textId="77777777" w:rsidR="00F607B2" w:rsidRPr="00FB2627" w:rsidRDefault="00F607B2" w:rsidP="000C32E3">
            <w:pPr>
              <w:jc w:val="both"/>
              <w:rPr>
                <w:rFonts w:ascii="Arial" w:hAnsi="Arial" w:cs="Arial"/>
              </w:rPr>
            </w:pPr>
          </w:p>
        </w:tc>
        <w:tc>
          <w:tcPr>
            <w:tcW w:w="709" w:type="dxa"/>
          </w:tcPr>
          <w:p w14:paraId="6F6863F3" w14:textId="77777777" w:rsidR="00F607B2" w:rsidRPr="00FB2627" w:rsidRDefault="00F607B2" w:rsidP="000C32E3">
            <w:pPr>
              <w:jc w:val="both"/>
              <w:rPr>
                <w:rFonts w:ascii="Arial" w:hAnsi="Arial" w:cs="Arial"/>
              </w:rPr>
            </w:pPr>
          </w:p>
        </w:tc>
        <w:tc>
          <w:tcPr>
            <w:tcW w:w="708" w:type="dxa"/>
          </w:tcPr>
          <w:p w14:paraId="12CF65FA" w14:textId="77777777" w:rsidR="00F607B2" w:rsidRPr="00FB2627" w:rsidRDefault="00F607B2" w:rsidP="000C32E3">
            <w:pPr>
              <w:jc w:val="both"/>
              <w:rPr>
                <w:rFonts w:ascii="Arial" w:hAnsi="Arial" w:cs="Arial"/>
              </w:rPr>
            </w:pPr>
          </w:p>
        </w:tc>
      </w:tr>
      <w:tr w:rsidR="00F607B2" w:rsidRPr="00FB2627" w14:paraId="7495CD76" w14:textId="77777777" w:rsidTr="000C32E3">
        <w:tc>
          <w:tcPr>
            <w:tcW w:w="6629" w:type="dxa"/>
            <w:vAlign w:val="bottom"/>
          </w:tcPr>
          <w:p w14:paraId="2FE896C3" w14:textId="77777777" w:rsidR="00F607B2" w:rsidRPr="00FB2627" w:rsidRDefault="00F607B2" w:rsidP="000C32E3">
            <w:pPr>
              <w:jc w:val="both"/>
              <w:rPr>
                <w:rFonts w:ascii="Arial" w:hAnsi="Arial" w:cs="Arial"/>
                <w:color w:val="000000"/>
              </w:rPr>
            </w:pPr>
            <w:r w:rsidRPr="00FB2627">
              <w:rPr>
                <w:rFonts w:ascii="Arial" w:hAnsi="Arial" w:cs="Arial"/>
                <w:color w:val="000000"/>
              </w:rPr>
              <w:t>Electrical work</w:t>
            </w:r>
          </w:p>
        </w:tc>
        <w:tc>
          <w:tcPr>
            <w:tcW w:w="709" w:type="dxa"/>
          </w:tcPr>
          <w:p w14:paraId="08EC7110" w14:textId="50A33721" w:rsidR="00F607B2" w:rsidRPr="00FB2627" w:rsidRDefault="00F607B2" w:rsidP="000C32E3">
            <w:pPr>
              <w:jc w:val="both"/>
              <w:rPr>
                <w:rFonts w:ascii="Arial" w:hAnsi="Arial" w:cs="Arial"/>
              </w:rPr>
            </w:pPr>
            <w:r w:rsidRPr="00FB2627">
              <w:rPr>
                <w:rFonts w:ascii="Arial" w:hAnsi="Arial" w:cs="Arial"/>
              </w:rPr>
              <w:t>N</w:t>
            </w:r>
          </w:p>
        </w:tc>
        <w:tc>
          <w:tcPr>
            <w:tcW w:w="770" w:type="dxa"/>
          </w:tcPr>
          <w:p w14:paraId="71BA2B75" w14:textId="77777777" w:rsidR="00F607B2" w:rsidRPr="00FB2627" w:rsidRDefault="00F607B2" w:rsidP="000C32E3">
            <w:pPr>
              <w:jc w:val="both"/>
              <w:rPr>
                <w:rFonts w:ascii="Arial" w:hAnsi="Arial" w:cs="Arial"/>
              </w:rPr>
            </w:pPr>
          </w:p>
        </w:tc>
        <w:tc>
          <w:tcPr>
            <w:tcW w:w="789" w:type="dxa"/>
          </w:tcPr>
          <w:p w14:paraId="0E220DA2" w14:textId="77777777" w:rsidR="00F607B2" w:rsidRPr="00FB2627" w:rsidRDefault="00F607B2" w:rsidP="000C32E3">
            <w:pPr>
              <w:jc w:val="both"/>
              <w:rPr>
                <w:rFonts w:ascii="Arial" w:hAnsi="Arial" w:cs="Arial"/>
              </w:rPr>
            </w:pPr>
          </w:p>
        </w:tc>
        <w:tc>
          <w:tcPr>
            <w:tcW w:w="709" w:type="dxa"/>
          </w:tcPr>
          <w:p w14:paraId="4B71C981" w14:textId="77777777" w:rsidR="00F607B2" w:rsidRPr="00FB2627" w:rsidRDefault="00F607B2" w:rsidP="000C32E3">
            <w:pPr>
              <w:jc w:val="both"/>
              <w:rPr>
                <w:rFonts w:ascii="Arial" w:hAnsi="Arial" w:cs="Arial"/>
              </w:rPr>
            </w:pPr>
          </w:p>
        </w:tc>
        <w:tc>
          <w:tcPr>
            <w:tcW w:w="708" w:type="dxa"/>
          </w:tcPr>
          <w:p w14:paraId="674C48E8" w14:textId="77777777" w:rsidR="00F607B2" w:rsidRPr="00FB2627" w:rsidRDefault="00F607B2" w:rsidP="000C32E3">
            <w:pPr>
              <w:jc w:val="both"/>
              <w:rPr>
                <w:rFonts w:ascii="Arial" w:hAnsi="Arial" w:cs="Arial"/>
              </w:rPr>
            </w:pPr>
          </w:p>
        </w:tc>
      </w:tr>
      <w:tr w:rsidR="00615705" w:rsidRPr="00FB2627" w14:paraId="64DD3169" w14:textId="77777777" w:rsidTr="000C32E3">
        <w:tc>
          <w:tcPr>
            <w:tcW w:w="6629" w:type="dxa"/>
          </w:tcPr>
          <w:p w14:paraId="31F81843" w14:textId="77777777" w:rsidR="00615705" w:rsidRPr="00FB2627" w:rsidRDefault="00615705" w:rsidP="000C32E3">
            <w:pPr>
              <w:jc w:val="both"/>
              <w:rPr>
                <w:rFonts w:ascii="Arial" w:hAnsi="Arial" w:cs="Arial"/>
              </w:rPr>
            </w:pPr>
            <w:r w:rsidRPr="00FB2627">
              <w:rPr>
                <w:rFonts w:ascii="Arial" w:hAnsi="Arial" w:cs="Arial"/>
              </w:rPr>
              <w:t xml:space="preserve">Physical Effort </w:t>
            </w:r>
          </w:p>
        </w:tc>
        <w:tc>
          <w:tcPr>
            <w:tcW w:w="709" w:type="dxa"/>
          </w:tcPr>
          <w:p w14:paraId="15C78780" w14:textId="7115BBB0" w:rsidR="00615705" w:rsidRPr="00FB2627" w:rsidRDefault="00615705" w:rsidP="000C32E3">
            <w:pPr>
              <w:rPr>
                <w:rFonts w:ascii="Arial" w:hAnsi="Arial" w:cs="Arial"/>
              </w:rPr>
            </w:pPr>
            <w:r w:rsidRPr="00FB2627">
              <w:rPr>
                <w:rFonts w:ascii="Arial" w:hAnsi="Arial" w:cs="Arial"/>
              </w:rPr>
              <w:t>N</w:t>
            </w:r>
          </w:p>
        </w:tc>
        <w:tc>
          <w:tcPr>
            <w:tcW w:w="770" w:type="dxa"/>
          </w:tcPr>
          <w:p w14:paraId="22A60614" w14:textId="77777777" w:rsidR="00615705" w:rsidRPr="00FB2627" w:rsidRDefault="00615705" w:rsidP="000C32E3">
            <w:pPr>
              <w:jc w:val="both"/>
              <w:rPr>
                <w:rFonts w:ascii="Arial" w:hAnsi="Arial" w:cs="Arial"/>
              </w:rPr>
            </w:pPr>
          </w:p>
        </w:tc>
        <w:tc>
          <w:tcPr>
            <w:tcW w:w="789" w:type="dxa"/>
          </w:tcPr>
          <w:p w14:paraId="5643F92B" w14:textId="77777777" w:rsidR="00615705" w:rsidRPr="00FB2627" w:rsidRDefault="00615705" w:rsidP="000C32E3">
            <w:pPr>
              <w:jc w:val="both"/>
              <w:rPr>
                <w:rFonts w:ascii="Arial" w:hAnsi="Arial" w:cs="Arial"/>
              </w:rPr>
            </w:pPr>
          </w:p>
        </w:tc>
        <w:tc>
          <w:tcPr>
            <w:tcW w:w="709" w:type="dxa"/>
          </w:tcPr>
          <w:p w14:paraId="08BAC08A" w14:textId="77777777" w:rsidR="00615705" w:rsidRPr="00FB2627" w:rsidRDefault="00615705" w:rsidP="000C32E3">
            <w:pPr>
              <w:jc w:val="both"/>
              <w:rPr>
                <w:rFonts w:ascii="Arial" w:hAnsi="Arial" w:cs="Arial"/>
              </w:rPr>
            </w:pPr>
          </w:p>
        </w:tc>
        <w:tc>
          <w:tcPr>
            <w:tcW w:w="708" w:type="dxa"/>
          </w:tcPr>
          <w:p w14:paraId="7F792068" w14:textId="77777777" w:rsidR="00615705" w:rsidRPr="00FB2627" w:rsidRDefault="00615705" w:rsidP="000C32E3">
            <w:pPr>
              <w:jc w:val="both"/>
              <w:rPr>
                <w:rFonts w:ascii="Arial" w:hAnsi="Arial" w:cs="Arial"/>
              </w:rPr>
            </w:pPr>
          </w:p>
        </w:tc>
      </w:tr>
      <w:tr w:rsidR="00615705" w:rsidRPr="00FB2627" w14:paraId="549E2360" w14:textId="77777777" w:rsidTr="000C32E3">
        <w:tc>
          <w:tcPr>
            <w:tcW w:w="6629" w:type="dxa"/>
          </w:tcPr>
          <w:p w14:paraId="14BD7E43" w14:textId="77777777" w:rsidR="00615705" w:rsidRPr="00C70B22" w:rsidRDefault="00615705" w:rsidP="000C32E3">
            <w:pPr>
              <w:jc w:val="both"/>
              <w:rPr>
                <w:rFonts w:ascii="Arial" w:hAnsi="Arial" w:cs="Arial"/>
              </w:rPr>
            </w:pPr>
            <w:r w:rsidRPr="00C70B22">
              <w:rPr>
                <w:rFonts w:ascii="Arial" w:hAnsi="Arial" w:cs="Arial"/>
              </w:rPr>
              <w:t xml:space="preserve">Mental Effort </w:t>
            </w:r>
          </w:p>
        </w:tc>
        <w:tc>
          <w:tcPr>
            <w:tcW w:w="709" w:type="dxa"/>
          </w:tcPr>
          <w:p w14:paraId="44A18025" w14:textId="2A600E2B" w:rsidR="00615705" w:rsidRPr="00C70B22" w:rsidRDefault="00615705" w:rsidP="000C32E3">
            <w:pPr>
              <w:rPr>
                <w:rFonts w:ascii="Arial" w:hAnsi="Arial" w:cs="Arial"/>
              </w:rPr>
            </w:pPr>
            <w:r w:rsidRPr="00C70B22">
              <w:rPr>
                <w:rFonts w:ascii="Arial" w:hAnsi="Arial" w:cs="Arial"/>
              </w:rPr>
              <w:t>Y</w:t>
            </w:r>
          </w:p>
        </w:tc>
        <w:tc>
          <w:tcPr>
            <w:tcW w:w="770" w:type="dxa"/>
          </w:tcPr>
          <w:p w14:paraId="02BDE0F0" w14:textId="77777777" w:rsidR="00615705" w:rsidRPr="002C198D" w:rsidRDefault="00615705" w:rsidP="000C32E3">
            <w:pPr>
              <w:jc w:val="both"/>
              <w:rPr>
                <w:rFonts w:ascii="Arial" w:hAnsi="Arial" w:cs="Arial"/>
                <w:highlight w:val="yellow"/>
              </w:rPr>
            </w:pPr>
          </w:p>
        </w:tc>
        <w:tc>
          <w:tcPr>
            <w:tcW w:w="789" w:type="dxa"/>
          </w:tcPr>
          <w:p w14:paraId="496B1454" w14:textId="77777777" w:rsidR="00615705" w:rsidRPr="002C198D" w:rsidRDefault="00615705" w:rsidP="000C32E3">
            <w:pPr>
              <w:jc w:val="both"/>
              <w:rPr>
                <w:rFonts w:ascii="Arial" w:hAnsi="Arial" w:cs="Arial"/>
                <w:highlight w:val="yellow"/>
              </w:rPr>
            </w:pPr>
          </w:p>
        </w:tc>
        <w:tc>
          <w:tcPr>
            <w:tcW w:w="709" w:type="dxa"/>
          </w:tcPr>
          <w:p w14:paraId="2BF7BCC0" w14:textId="77777777" w:rsidR="00615705" w:rsidRPr="00C70B22" w:rsidRDefault="00615705" w:rsidP="000C32E3">
            <w:pPr>
              <w:jc w:val="both"/>
              <w:rPr>
                <w:rFonts w:ascii="Arial" w:hAnsi="Arial" w:cs="Arial"/>
              </w:rPr>
            </w:pPr>
          </w:p>
        </w:tc>
        <w:tc>
          <w:tcPr>
            <w:tcW w:w="708" w:type="dxa"/>
          </w:tcPr>
          <w:p w14:paraId="5A10E13F" w14:textId="0E0AFA8F" w:rsidR="00615705" w:rsidRPr="00C70B22" w:rsidRDefault="00C70B22" w:rsidP="000C32E3">
            <w:pPr>
              <w:jc w:val="both"/>
              <w:rPr>
                <w:rFonts w:ascii="Arial" w:hAnsi="Arial" w:cs="Arial"/>
              </w:rPr>
            </w:pPr>
            <w:r w:rsidRPr="00C70B22">
              <w:rPr>
                <w:rFonts w:ascii="Arial" w:hAnsi="Arial" w:cs="Arial"/>
              </w:rPr>
              <w:t>Y</w:t>
            </w:r>
          </w:p>
        </w:tc>
      </w:tr>
      <w:tr w:rsidR="00615705" w:rsidRPr="00FB2627" w14:paraId="67E17649" w14:textId="77777777" w:rsidTr="000C32E3">
        <w:tc>
          <w:tcPr>
            <w:tcW w:w="6629" w:type="dxa"/>
          </w:tcPr>
          <w:p w14:paraId="51BFEC85" w14:textId="77777777" w:rsidR="00615705" w:rsidRPr="00C70B22" w:rsidRDefault="00615705" w:rsidP="000C32E3">
            <w:pPr>
              <w:jc w:val="both"/>
              <w:rPr>
                <w:rFonts w:ascii="Arial" w:hAnsi="Arial" w:cs="Arial"/>
              </w:rPr>
            </w:pPr>
            <w:r w:rsidRPr="00C70B22">
              <w:rPr>
                <w:rFonts w:ascii="Arial" w:hAnsi="Arial" w:cs="Arial"/>
              </w:rPr>
              <w:t xml:space="preserve">Emotional Effort </w:t>
            </w:r>
          </w:p>
        </w:tc>
        <w:tc>
          <w:tcPr>
            <w:tcW w:w="709" w:type="dxa"/>
          </w:tcPr>
          <w:p w14:paraId="4AE19191" w14:textId="57DF9348" w:rsidR="00615705" w:rsidRPr="00C70B22" w:rsidRDefault="00615705" w:rsidP="000C32E3">
            <w:pPr>
              <w:rPr>
                <w:rFonts w:ascii="Arial" w:hAnsi="Arial" w:cs="Arial"/>
              </w:rPr>
            </w:pPr>
            <w:r w:rsidRPr="00C70B22">
              <w:rPr>
                <w:rFonts w:ascii="Arial" w:hAnsi="Arial" w:cs="Arial"/>
              </w:rPr>
              <w:t>Y</w:t>
            </w:r>
          </w:p>
        </w:tc>
        <w:tc>
          <w:tcPr>
            <w:tcW w:w="770" w:type="dxa"/>
          </w:tcPr>
          <w:p w14:paraId="4A9A4D0E" w14:textId="77777777" w:rsidR="00615705" w:rsidRPr="00C70B22" w:rsidRDefault="00615705" w:rsidP="000C32E3">
            <w:pPr>
              <w:jc w:val="both"/>
              <w:rPr>
                <w:rFonts w:ascii="Arial" w:hAnsi="Arial" w:cs="Arial"/>
              </w:rPr>
            </w:pPr>
          </w:p>
        </w:tc>
        <w:tc>
          <w:tcPr>
            <w:tcW w:w="789" w:type="dxa"/>
          </w:tcPr>
          <w:p w14:paraId="1C8AE2B6" w14:textId="563B0136" w:rsidR="00615705" w:rsidRPr="00C70B22" w:rsidRDefault="00C70B22" w:rsidP="000C32E3">
            <w:pPr>
              <w:jc w:val="both"/>
              <w:rPr>
                <w:rFonts w:ascii="Arial" w:hAnsi="Arial" w:cs="Arial"/>
              </w:rPr>
            </w:pPr>
            <w:r w:rsidRPr="00C70B22">
              <w:rPr>
                <w:rFonts w:ascii="Arial" w:hAnsi="Arial" w:cs="Arial"/>
              </w:rPr>
              <w:t>Y</w:t>
            </w:r>
          </w:p>
        </w:tc>
        <w:tc>
          <w:tcPr>
            <w:tcW w:w="709" w:type="dxa"/>
          </w:tcPr>
          <w:p w14:paraId="172824AE" w14:textId="77777777" w:rsidR="00615705" w:rsidRPr="002C198D" w:rsidRDefault="00615705" w:rsidP="000C32E3">
            <w:pPr>
              <w:jc w:val="both"/>
              <w:rPr>
                <w:rFonts w:ascii="Arial" w:hAnsi="Arial" w:cs="Arial"/>
                <w:highlight w:val="yellow"/>
              </w:rPr>
            </w:pPr>
          </w:p>
        </w:tc>
        <w:tc>
          <w:tcPr>
            <w:tcW w:w="708" w:type="dxa"/>
          </w:tcPr>
          <w:p w14:paraId="7A13E267" w14:textId="77777777" w:rsidR="00615705" w:rsidRPr="002C198D" w:rsidRDefault="00615705" w:rsidP="000C32E3">
            <w:pPr>
              <w:jc w:val="both"/>
              <w:rPr>
                <w:rFonts w:ascii="Arial" w:hAnsi="Arial" w:cs="Arial"/>
                <w:highlight w:val="yellow"/>
              </w:rPr>
            </w:pPr>
          </w:p>
        </w:tc>
      </w:tr>
      <w:tr w:rsidR="00F607B2" w:rsidRPr="00FB2627" w14:paraId="14B3E251" w14:textId="77777777" w:rsidTr="000C32E3">
        <w:tc>
          <w:tcPr>
            <w:tcW w:w="6629" w:type="dxa"/>
          </w:tcPr>
          <w:p w14:paraId="4F83CBE0" w14:textId="77777777" w:rsidR="00F607B2" w:rsidRPr="00FB2627" w:rsidRDefault="00F607B2" w:rsidP="000C32E3">
            <w:pPr>
              <w:jc w:val="both"/>
              <w:rPr>
                <w:rFonts w:ascii="Arial" w:hAnsi="Arial" w:cs="Arial"/>
              </w:rPr>
            </w:pPr>
            <w:r w:rsidRPr="00FB2627">
              <w:rPr>
                <w:rFonts w:ascii="Arial" w:hAnsi="Arial" w:cs="Arial"/>
              </w:rPr>
              <w:t>Working in isolation</w:t>
            </w:r>
          </w:p>
        </w:tc>
        <w:tc>
          <w:tcPr>
            <w:tcW w:w="709" w:type="dxa"/>
          </w:tcPr>
          <w:p w14:paraId="0E3125CC" w14:textId="05F74452" w:rsidR="00F607B2" w:rsidRPr="00FB2627" w:rsidRDefault="00F607B2" w:rsidP="000C32E3">
            <w:pPr>
              <w:jc w:val="both"/>
              <w:rPr>
                <w:rFonts w:ascii="Arial" w:hAnsi="Arial" w:cs="Arial"/>
              </w:rPr>
            </w:pPr>
            <w:r w:rsidRPr="00FB2627">
              <w:rPr>
                <w:rFonts w:ascii="Arial" w:hAnsi="Arial" w:cs="Arial"/>
              </w:rPr>
              <w:t>Y</w:t>
            </w:r>
          </w:p>
        </w:tc>
        <w:tc>
          <w:tcPr>
            <w:tcW w:w="770" w:type="dxa"/>
          </w:tcPr>
          <w:p w14:paraId="0E83B949" w14:textId="77777777" w:rsidR="00F607B2" w:rsidRPr="00FB2627" w:rsidRDefault="00F607B2" w:rsidP="000C32E3">
            <w:pPr>
              <w:jc w:val="both"/>
              <w:rPr>
                <w:rFonts w:ascii="Arial" w:hAnsi="Arial" w:cs="Arial"/>
              </w:rPr>
            </w:pPr>
          </w:p>
        </w:tc>
        <w:tc>
          <w:tcPr>
            <w:tcW w:w="789" w:type="dxa"/>
          </w:tcPr>
          <w:p w14:paraId="6E67E581" w14:textId="77777777" w:rsidR="00F607B2" w:rsidRPr="00FB2627" w:rsidRDefault="00F607B2" w:rsidP="000C32E3">
            <w:pPr>
              <w:jc w:val="both"/>
              <w:rPr>
                <w:rFonts w:ascii="Arial" w:hAnsi="Arial" w:cs="Arial"/>
              </w:rPr>
            </w:pPr>
          </w:p>
        </w:tc>
        <w:tc>
          <w:tcPr>
            <w:tcW w:w="709" w:type="dxa"/>
          </w:tcPr>
          <w:p w14:paraId="22DC8AB7" w14:textId="420C5D7D" w:rsidR="00F607B2" w:rsidRPr="00FB2627" w:rsidRDefault="002C198D" w:rsidP="000C32E3">
            <w:pPr>
              <w:jc w:val="both"/>
              <w:rPr>
                <w:rFonts w:ascii="Arial" w:hAnsi="Arial" w:cs="Arial"/>
              </w:rPr>
            </w:pPr>
            <w:r>
              <w:rPr>
                <w:rFonts w:ascii="Arial" w:hAnsi="Arial" w:cs="Arial"/>
              </w:rPr>
              <w:t>Y</w:t>
            </w:r>
          </w:p>
        </w:tc>
        <w:tc>
          <w:tcPr>
            <w:tcW w:w="708" w:type="dxa"/>
          </w:tcPr>
          <w:p w14:paraId="01C243E9" w14:textId="77777777" w:rsidR="00F607B2" w:rsidRPr="00FB2627" w:rsidRDefault="00F607B2" w:rsidP="000C32E3">
            <w:pPr>
              <w:jc w:val="both"/>
              <w:rPr>
                <w:rFonts w:ascii="Arial" w:hAnsi="Arial" w:cs="Arial"/>
              </w:rPr>
            </w:pPr>
          </w:p>
        </w:tc>
      </w:tr>
      <w:tr w:rsidR="00F607B2" w:rsidRPr="00FB2627" w14:paraId="561B8A87" w14:textId="77777777" w:rsidTr="000C32E3">
        <w:tc>
          <w:tcPr>
            <w:tcW w:w="6629" w:type="dxa"/>
          </w:tcPr>
          <w:p w14:paraId="53FDF865" w14:textId="77777777" w:rsidR="00F607B2" w:rsidRPr="00FB2627" w:rsidRDefault="00F607B2" w:rsidP="000C32E3">
            <w:pPr>
              <w:jc w:val="both"/>
              <w:rPr>
                <w:rFonts w:ascii="Arial" w:hAnsi="Arial" w:cs="Arial"/>
              </w:rPr>
            </w:pPr>
            <w:r w:rsidRPr="00FB2627">
              <w:rPr>
                <w:rFonts w:ascii="Arial" w:hAnsi="Arial" w:cs="Arial"/>
              </w:rPr>
              <w:t>Challenging behaviour</w:t>
            </w:r>
          </w:p>
        </w:tc>
        <w:tc>
          <w:tcPr>
            <w:tcW w:w="709" w:type="dxa"/>
          </w:tcPr>
          <w:p w14:paraId="512F29A9" w14:textId="2219C37B" w:rsidR="00F607B2" w:rsidRPr="00FB2627" w:rsidRDefault="00F607B2" w:rsidP="000C32E3">
            <w:pPr>
              <w:jc w:val="both"/>
              <w:rPr>
                <w:rFonts w:ascii="Arial" w:hAnsi="Arial" w:cs="Arial"/>
              </w:rPr>
            </w:pPr>
            <w:r w:rsidRPr="00FB2627">
              <w:rPr>
                <w:rFonts w:ascii="Arial" w:hAnsi="Arial" w:cs="Arial"/>
              </w:rPr>
              <w:t>Y</w:t>
            </w:r>
          </w:p>
        </w:tc>
        <w:tc>
          <w:tcPr>
            <w:tcW w:w="770" w:type="dxa"/>
          </w:tcPr>
          <w:p w14:paraId="195E129C" w14:textId="516CFD5B" w:rsidR="00F607B2" w:rsidRPr="00FB2627" w:rsidRDefault="002C198D" w:rsidP="000C32E3">
            <w:pPr>
              <w:jc w:val="both"/>
              <w:rPr>
                <w:rFonts w:ascii="Arial" w:hAnsi="Arial" w:cs="Arial"/>
              </w:rPr>
            </w:pPr>
            <w:r>
              <w:rPr>
                <w:rFonts w:ascii="Arial" w:hAnsi="Arial" w:cs="Arial"/>
              </w:rPr>
              <w:t>Y</w:t>
            </w:r>
          </w:p>
        </w:tc>
        <w:tc>
          <w:tcPr>
            <w:tcW w:w="789" w:type="dxa"/>
          </w:tcPr>
          <w:p w14:paraId="48FCB8D2" w14:textId="77777777" w:rsidR="00F607B2" w:rsidRPr="00FB2627" w:rsidRDefault="00F607B2" w:rsidP="000C32E3">
            <w:pPr>
              <w:jc w:val="both"/>
              <w:rPr>
                <w:rFonts w:ascii="Arial" w:hAnsi="Arial" w:cs="Arial"/>
              </w:rPr>
            </w:pPr>
          </w:p>
        </w:tc>
        <w:tc>
          <w:tcPr>
            <w:tcW w:w="709" w:type="dxa"/>
          </w:tcPr>
          <w:p w14:paraId="224B3B70" w14:textId="77777777" w:rsidR="00F607B2" w:rsidRPr="00FB2627" w:rsidRDefault="00F607B2" w:rsidP="000C32E3">
            <w:pPr>
              <w:jc w:val="both"/>
              <w:rPr>
                <w:rFonts w:ascii="Arial" w:hAnsi="Arial" w:cs="Arial"/>
              </w:rPr>
            </w:pPr>
          </w:p>
        </w:tc>
        <w:tc>
          <w:tcPr>
            <w:tcW w:w="708" w:type="dxa"/>
          </w:tcPr>
          <w:p w14:paraId="3B3407C9" w14:textId="77777777" w:rsidR="00F607B2" w:rsidRPr="00FB2627" w:rsidRDefault="00F607B2" w:rsidP="000C32E3">
            <w:pPr>
              <w:jc w:val="both"/>
              <w:rPr>
                <w:rFonts w:ascii="Arial" w:hAnsi="Arial" w:cs="Arial"/>
              </w:rPr>
            </w:pPr>
          </w:p>
        </w:tc>
      </w:tr>
    </w:tbl>
    <w:p w14:paraId="456750E1" w14:textId="77777777" w:rsidR="00A1395C" w:rsidRPr="00FB2627" w:rsidRDefault="00A1395C" w:rsidP="00A1395C">
      <w:pPr>
        <w:tabs>
          <w:tab w:val="left" w:pos="1080"/>
        </w:tabs>
        <w:rPr>
          <w:rFonts w:ascii="Arial" w:hAnsi="Arial" w:cs="Arial"/>
        </w:rPr>
      </w:pPr>
    </w:p>
    <w:p w14:paraId="4D4CAE21" w14:textId="4C8ED381" w:rsidR="00A1395C" w:rsidRPr="00FB2627" w:rsidRDefault="00A1395C" w:rsidP="00A1395C">
      <w:pPr>
        <w:spacing w:after="0" w:line="240" w:lineRule="auto"/>
        <w:rPr>
          <w:rFonts w:ascii="Arial" w:eastAsia="Times New Roman" w:hAnsi="Arial" w:cs="Arial"/>
          <w:sz w:val="20"/>
          <w:szCs w:val="20"/>
        </w:rPr>
      </w:pPr>
    </w:p>
    <w:sectPr w:rsidR="00A1395C" w:rsidRPr="00FB262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1CDF3" w14:textId="77777777" w:rsidR="00983BD8" w:rsidRDefault="00983BD8" w:rsidP="008D6EE5">
      <w:pPr>
        <w:spacing w:after="0" w:line="240" w:lineRule="auto"/>
      </w:pPr>
      <w:r>
        <w:separator/>
      </w:r>
    </w:p>
  </w:endnote>
  <w:endnote w:type="continuationSeparator" w:id="0">
    <w:p w14:paraId="104E35C0" w14:textId="77777777" w:rsidR="00983BD8" w:rsidRDefault="00983BD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6011209" w:rsidR="000C32E3" w:rsidRDefault="00FB2627">
    <w:pPr>
      <w:pStyle w:val="Footer"/>
    </w:pPr>
    <w:r>
      <w:t>04.2024</w:t>
    </w:r>
    <w:r w:rsidR="008F7D36">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478A1" w14:textId="77777777" w:rsidR="00983BD8" w:rsidRDefault="00983BD8" w:rsidP="008D6EE5">
      <w:pPr>
        <w:spacing w:after="0" w:line="240" w:lineRule="auto"/>
      </w:pPr>
      <w:r>
        <w:separator/>
      </w:r>
    </w:p>
  </w:footnote>
  <w:footnote w:type="continuationSeparator" w:id="0">
    <w:p w14:paraId="77840C91" w14:textId="77777777" w:rsidR="00983BD8" w:rsidRDefault="00983BD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E00DF"/>
    <w:multiLevelType w:val="hybridMultilevel"/>
    <w:tmpl w:val="15301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E338A"/>
    <w:multiLevelType w:val="hybridMultilevel"/>
    <w:tmpl w:val="28BE7E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07C08DF"/>
    <w:multiLevelType w:val="hybridMultilevel"/>
    <w:tmpl w:val="E8B06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21508A"/>
    <w:multiLevelType w:val="hybridMultilevel"/>
    <w:tmpl w:val="1C484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7"/>
  </w:num>
  <w:num w:numId="3">
    <w:abstractNumId w:val="1"/>
  </w:num>
  <w:num w:numId="4">
    <w:abstractNumId w:val="9"/>
  </w:num>
  <w:num w:numId="5">
    <w:abstractNumId w:val="8"/>
  </w:num>
  <w:num w:numId="6">
    <w:abstractNumId w:val="4"/>
  </w:num>
  <w:num w:numId="7">
    <w:abstractNumId w:val="5"/>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C629A"/>
    <w:rsid w:val="000D39EE"/>
    <w:rsid w:val="000E5016"/>
    <w:rsid w:val="000F4B28"/>
    <w:rsid w:val="00120D94"/>
    <w:rsid w:val="00153832"/>
    <w:rsid w:val="001568A8"/>
    <w:rsid w:val="00172534"/>
    <w:rsid w:val="001B750B"/>
    <w:rsid w:val="001D2D93"/>
    <w:rsid w:val="001D629F"/>
    <w:rsid w:val="00213541"/>
    <w:rsid w:val="00244F91"/>
    <w:rsid w:val="00257597"/>
    <w:rsid w:val="00263927"/>
    <w:rsid w:val="0026428B"/>
    <w:rsid w:val="0026716D"/>
    <w:rsid w:val="00272965"/>
    <w:rsid w:val="00273101"/>
    <w:rsid w:val="002B7A29"/>
    <w:rsid w:val="002C198D"/>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2466"/>
    <w:rsid w:val="004B4DA4"/>
    <w:rsid w:val="004C2851"/>
    <w:rsid w:val="004E5CAD"/>
    <w:rsid w:val="004F7CE0"/>
    <w:rsid w:val="005033D7"/>
    <w:rsid w:val="00531696"/>
    <w:rsid w:val="005776BB"/>
    <w:rsid w:val="00577F20"/>
    <w:rsid w:val="00581759"/>
    <w:rsid w:val="00582311"/>
    <w:rsid w:val="005F2B85"/>
    <w:rsid w:val="005F796C"/>
    <w:rsid w:val="006048C9"/>
    <w:rsid w:val="00615705"/>
    <w:rsid w:val="00632288"/>
    <w:rsid w:val="00644D36"/>
    <w:rsid w:val="00650485"/>
    <w:rsid w:val="00655528"/>
    <w:rsid w:val="00672496"/>
    <w:rsid w:val="00690102"/>
    <w:rsid w:val="006C38CB"/>
    <w:rsid w:val="006E625E"/>
    <w:rsid w:val="006F4F61"/>
    <w:rsid w:val="006F5D1E"/>
    <w:rsid w:val="00722BF9"/>
    <w:rsid w:val="007528E6"/>
    <w:rsid w:val="00753DF8"/>
    <w:rsid w:val="007812AA"/>
    <w:rsid w:val="0079132F"/>
    <w:rsid w:val="007A099A"/>
    <w:rsid w:val="007A7E74"/>
    <w:rsid w:val="007B321A"/>
    <w:rsid w:val="007D3A41"/>
    <w:rsid w:val="00803402"/>
    <w:rsid w:val="008142D3"/>
    <w:rsid w:val="00822066"/>
    <w:rsid w:val="0082771D"/>
    <w:rsid w:val="00831738"/>
    <w:rsid w:val="0084654F"/>
    <w:rsid w:val="008541FA"/>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3BD8"/>
    <w:rsid w:val="00987B17"/>
    <w:rsid w:val="009926AA"/>
    <w:rsid w:val="009A2853"/>
    <w:rsid w:val="009D0DEA"/>
    <w:rsid w:val="009E7256"/>
    <w:rsid w:val="009F37F8"/>
    <w:rsid w:val="00A1395C"/>
    <w:rsid w:val="00A13C86"/>
    <w:rsid w:val="00A14A3C"/>
    <w:rsid w:val="00A37038"/>
    <w:rsid w:val="00A400B0"/>
    <w:rsid w:val="00A430A2"/>
    <w:rsid w:val="00A95BA6"/>
    <w:rsid w:val="00AC177C"/>
    <w:rsid w:val="00AC1FF1"/>
    <w:rsid w:val="00AE43BA"/>
    <w:rsid w:val="00B119DE"/>
    <w:rsid w:val="00B35774"/>
    <w:rsid w:val="00B41A6D"/>
    <w:rsid w:val="00B62B9F"/>
    <w:rsid w:val="00B65CFB"/>
    <w:rsid w:val="00B735BB"/>
    <w:rsid w:val="00B95A94"/>
    <w:rsid w:val="00BA280B"/>
    <w:rsid w:val="00BB0F99"/>
    <w:rsid w:val="00BB3FE0"/>
    <w:rsid w:val="00BD7483"/>
    <w:rsid w:val="00BE60E7"/>
    <w:rsid w:val="00BF126B"/>
    <w:rsid w:val="00C277DE"/>
    <w:rsid w:val="00C34542"/>
    <w:rsid w:val="00C4469F"/>
    <w:rsid w:val="00C70B22"/>
    <w:rsid w:val="00C849A4"/>
    <w:rsid w:val="00C91114"/>
    <w:rsid w:val="00C931B1"/>
    <w:rsid w:val="00CC1BBD"/>
    <w:rsid w:val="00CC2F4E"/>
    <w:rsid w:val="00CD0B18"/>
    <w:rsid w:val="00CE0BB5"/>
    <w:rsid w:val="00CF0607"/>
    <w:rsid w:val="00CF69D0"/>
    <w:rsid w:val="00D050C9"/>
    <w:rsid w:val="00D244DD"/>
    <w:rsid w:val="00D34FE8"/>
    <w:rsid w:val="00D354BD"/>
    <w:rsid w:val="00D4237D"/>
    <w:rsid w:val="00D44AB0"/>
    <w:rsid w:val="00D85E27"/>
    <w:rsid w:val="00D92B92"/>
    <w:rsid w:val="00DA2099"/>
    <w:rsid w:val="00DA7940"/>
    <w:rsid w:val="00DC08BE"/>
    <w:rsid w:val="00DC1A0F"/>
    <w:rsid w:val="00DF2EEB"/>
    <w:rsid w:val="00DF348A"/>
    <w:rsid w:val="00E06039"/>
    <w:rsid w:val="00E27FA6"/>
    <w:rsid w:val="00E31407"/>
    <w:rsid w:val="00E34ED3"/>
    <w:rsid w:val="00E35E30"/>
    <w:rsid w:val="00E41A10"/>
    <w:rsid w:val="00E559B5"/>
    <w:rsid w:val="00E77653"/>
    <w:rsid w:val="00E84EBF"/>
    <w:rsid w:val="00EB350B"/>
    <w:rsid w:val="00ED356C"/>
    <w:rsid w:val="00ED47B0"/>
    <w:rsid w:val="00F27783"/>
    <w:rsid w:val="00F50E7F"/>
    <w:rsid w:val="00F51DE7"/>
    <w:rsid w:val="00F607B2"/>
    <w:rsid w:val="00F739CD"/>
    <w:rsid w:val="00F73F8D"/>
    <w:rsid w:val="00F8071E"/>
    <w:rsid w:val="00F84A60"/>
    <w:rsid w:val="00FB2627"/>
    <w:rsid w:val="00FB502E"/>
    <w:rsid w:val="00FC1EF4"/>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 w:type="paragraph" w:customStyle="1" w:styleId="Default">
    <w:name w:val="Default"/>
    <w:rsid w:val="00753DF8"/>
    <w:pPr>
      <w:autoSpaceDE w:val="0"/>
      <w:autoSpaceDN w:val="0"/>
      <w:adjustRightInd w:val="0"/>
      <w:spacing w:after="0" w:line="240" w:lineRule="auto"/>
    </w:pPr>
    <w:rPr>
      <w:rFonts w:ascii="Arial" w:hAnsi="Arial" w:cs="Arial"/>
      <w:color w:val="000000"/>
      <w:sz w:val="24"/>
      <w:szCs w:val="24"/>
    </w:rPr>
  </w:style>
  <w:style w:type="paragraph" w:styleId="BodyText3">
    <w:name w:val="Body Text 3"/>
    <w:basedOn w:val="Normal"/>
    <w:link w:val="BodyText3Char"/>
    <w:rsid w:val="00644D36"/>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644D36"/>
    <w:rPr>
      <w:rFonts w:ascii="Arial" w:eastAsia="Times New Roman" w:hAnsi="Arial" w:cs="Times New Roman"/>
      <w:sz w:val="16"/>
      <w:szCs w:val="16"/>
      <w:lang w:eastAsia="en-GB"/>
    </w:rPr>
  </w:style>
  <w:style w:type="paragraph" w:customStyle="1" w:styleId="NormalParagraph">
    <w:name w:val="Normal Paragraph"/>
    <w:basedOn w:val="Normal"/>
    <w:rsid w:val="002C198D"/>
    <w:pPr>
      <w:spacing w:before="60" w:after="60" w:line="240" w:lineRule="auto"/>
      <w:jc w:val="both"/>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0D364B-06D7-4CA4-A5F6-1062A83FB0CC}" type="doc">
      <dgm:prSet loTypeId="urn:microsoft.com/office/officeart/2005/8/layout/hierarchy6" loCatId="hierarchy" qsTypeId="urn:microsoft.com/office/officeart/2005/8/quickstyle/simple3" qsCatId="simple" csTypeId="urn:microsoft.com/office/officeart/2005/8/colors/accent0_1" csCatId="mainScheme" phldr="1"/>
      <dgm:spPr/>
      <dgm:t>
        <a:bodyPr/>
        <a:lstStyle/>
        <a:p>
          <a:endParaRPr lang="en-GB"/>
        </a:p>
      </dgm:t>
    </dgm:pt>
    <dgm:pt modelId="{499EA770-93B3-4172-B8ED-8DEE48FAED7D}">
      <dgm:prSet phldrT="[Text]"/>
      <dgm:spPr>
        <a:xfrm>
          <a:off x="978486" y="1183"/>
          <a:ext cx="871952" cy="435976"/>
        </a:xfrm>
      </dgm:spPr>
      <dgm:t>
        <a:bodyPr/>
        <a:lstStyle/>
        <a:p>
          <a:r>
            <a:rPr lang="en-GB"/>
            <a:t>Chief Finance Officer</a:t>
          </a:r>
        </a:p>
      </dgm:t>
    </dgm:pt>
    <dgm:pt modelId="{F0CCD04A-224F-437C-B78E-2DF734097BB1}" type="parTrans" cxnId="{00415920-B390-4247-BBD9-20A5E4168510}">
      <dgm:prSet/>
      <dgm:spPr/>
      <dgm:t>
        <a:bodyPr/>
        <a:lstStyle/>
        <a:p>
          <a:endParaRPr lang="en-GB"/>
        </a:p>
      </dgm:t>
    </dgm:pt>
    <dgm:pt modelId="{03230278-4CF1-443A-B491-AAC0FD70BE67}" type="sibTrans" cxnId="{00415920-B390-4247-BBD9-20A5E4168510}">
      <dgm:prSet/>
      <dgm:spPr/>
      <dgm:t>
        <a:bodyPr/>
        <a:lstStyle/>
        <a:p>
          <a:endParaRPr lang="en-GB"/>
        </a:p>
      </dgm:t>
    </dgm:pt>
    <dgm:pt modelId="{16EC39E0-BF96-4351-80C0-7AB97A07C413}">
      <dgm:prSet phldrT="[Text]"/>
      <dgm:spPr>
        <a:xfrm>
          <a:off x="978486" y="620269"/>
          <a:ext cx="871952" cy="435976"/>
        </a:xfrm>
      </dgm:spPr>
      <dgm:t>
        <a:bodyPr/>
        <a:lstStyle/>
        <a:p>
          <a:r>
            <a:rPr lang="en-GB"/>
            <a:t>Director of Operational Finance</a:t>
          </a:r>
        </a:p>
      </dgm:t>
    </dgm:pt>
    <dgm:pt modelId="{DDD338D4-9126-4D08-BFEE-14D158E962BA}" type="parTrans" cxnId="{1A457A9B-873D-41C4-BE94-E4A45EB2C60F}">
      <dgm:prSet/>
      <dgm:spPr>
        <a:xfrm>
          <a:off x="1368742" y="437159"/>
          <a:ext cx="91440" cy="183110"/>
        </a:xfrm>
      </dgm:spPr>
      <dgm:t>
        <a:bodyPr/>
        <a:lstStyle/>
        <a:p>
          <a:endParaRPr lang="en-GB"/>
        </a:p>
      </dgm:t>
    </dgm:pt>
    <dgm:pt modelId="{2F673520-48DB-4AA2-9237-B92D9FFAF4FB}" type="sibTrans" cxnId="{1A457A9B-873D-41C4-BE94-E4A45EB2C60F}">
      <dgm:prSet/>
      <dgm:spPr/>
      <dgm:t>
        <a:bodyPr/>
        <a:lstStyle/>
        <a:p>
          <a:endParaRPr lang="en-GB"/>
        </a:p>
      </dgm:t>
    </dgm:pt>
    <dgm:pt modelId="{E5851179-73EC-47C3-B9CC-F96DE8E09D1D}">
      <dgm:prSet/>
      <dgm:spPr>
        <a:xfrm>
          <a:off x="978486" y="1239356"/>
          <a:ext cx="871952" cy="435976"/>
        </a:xfrm>
      </dgm:spPr>
      <dgm:t>
        <a:bodyPr/>
        <a:lstStyle/>
        <a:p>
          <a:r>
            <a:rPr lang="en-GB"/>
            <a:t>Associate Director of Finance (Operational)</a:t>
          </a:r>
        </a:p>
      </dgm:t>
    </dgm:pt>
    <dgm:pt modelId="{3B939EA7-710B-4865-9FE3-BFB384E1C589}" type="parTrans" cxnId="{9207F00B-70DB-4570-966C-894D7FB02864}">
      <dgm:prSet/>
      <dgm:spPr>
        <a:xfrm>
          <a:off x="1368742" y="1056246"/>
          <a:ext cx="91440" cy="183110"/>
        </a:xfrm>
      </dgm:spPr>
      <dgm:t>
        <a:bodyPr/>
        <a:lstStyle/>
        <a:p>
          <a:endParaRPr lang="en-GB"/>
        </a:p>
      </dgm:t>
    </dgm:pt>
    <dgm:pt modelId="{93182EDC-1942-433B-AED6-3257E0EE4F8C}" type="sibTrans" cxnId="{9207F00B-70DB-4570-966C-894D7FB02864}">
      <dgm:prSet/>
      <dgm:spPr/>
      <dgm:t>
        <a:bodyPr/>
        <a:lstStyle/>
        <a:p>
          <a:endParaRPr lang="en-GB"/>
        </a:p>
      </dgm:t>
    </dgm:pt>
    <dgm:pt modelId="{DC387BD2-00A3-453C-9185-BED65BB84A26}">
      <dgm:prSet/>
      <dgm:spPr>
        <a:xfrm>
          <a:off x="450954" y="1858442"/>
          <a:ext cx="871952" cy="435976"/>
        </a:xfrm>
      </dgm:spPr>
      <dgm:t>
        <a:bodyPr/>
        <a:lstStyle/>
        <a:p>
          <a:r>
            <a:rPr lang="en-GB"/>
            <a:t>Head of Clinical Business Partnering &amp; Reporting</a:t>
          </a:r>
        </a:p>
      </dgm:t>
    </dgm:pt>
    <dgm:pt modelId="{C879EB5F-F541-444D-860D-306C4FDA56DB}" type="parTrans" cxnId="{3469FC78-61C1-45B5-858B-1084830B93CE}">
      <dgm:prSet/>
      <dgm:spPr>
        <a:xfrm>
          <a:off x="886931" y="1675332"/>
          <a:ext cx="527531" cy="183110"/>
        </a:xfrm>
      </dgm:spPr>
      <dgm:t>
        <a:bodyPr/>
        <a:lstStyle/>
        <a:p>
          <a:endParaRPr lang="en-GB"/>
        </a:p>
      </dgm:t>
    </dgm:pt>
    <dgm:pt modelId="{EC689899-AA98-4760-8A63-BE59A5257B09}" type="sibTrans" cxnId="{3469FC78-61C1-45B5-858B-1084830B93CE}">
      <dgm:prSet/>
      <dgm:spPr/>
      <dgm:t>
        <a:bodyPr/>
        <a:lstStyle/>
        <a:p>
          <a:endParaRPr lang="en-GB"/>
        </a:p>
      </dgm:t>
    </dgm:pt>
    <dgm:pt modelId="{9F499B78-5847-4ACF-B0DE-A60E4691B77F}">
      <dgm:prSet/>
      <dgm:spPr>
        <a:xfrm>
          <a:off x="1502520" y="1858459"/>
          <a:ext cx="871952" cy="435976"/>
        </a:xfrm>
      </dgm:spPr>
      <dgm:t>
        <a:bodyPr/>
        <a:lstStyle/>
        <a:p>
          <a:r>
            <a:rPr lang="en-GB"/>
            <a:t>Head of Corporate Business Partnering &amp; Planning</a:t>
          </a:r>
        </a:p>
      </dgm:t>
    </dgm:pt>
    <dgm:pt modelId="{B5CE78E7-C07B-42C6-9C8C-DA27841FFA9F}" type="parTrans" cxnId="{AD2B4A83-55DB-42E9-84BD-2A2B30AA3C1F}">
      <dgm:prSet/>
      <dgm:spPr>
        <a:xfrm>
          <a:off x="1414462" y="1675332"/>
          <a:ext cx="524034" cy="183127"/>
        </a:xfrm>
      </dgm:spPr>
      <dgm:t>
        <a:bodyPr/>
        <a:lstStyle/>
        <a:p>
          <a:endParaRPr lang="en-GB"/>
        </a:p>
      </dgm:t>
    </dgm:pt>
    <dgm:pt modelId="{39AB9FF7-9251-4DFB-891A-5EA836DFBCCE}" type="sibTrans" cxnId="{AD2B4A83-55DB-42E9-84BD-2A2B30AA3C1F}">
      <dgm:prSet/>
      <dgm:spPr/>
      <dgm:t>
        <a:bodyPr/>
        <a:lstStyle/>
        <a:p>
          <a:endParaRPr lang="en-GB"/>
        </a:p>
      </dgm:t>
    </dgm:pt>
    <dgm:pt modelId="{6D6EA9D7-348D-4C63-A89A-1E6566752AE1}">
      <dgm:prSet/>
      <dgm:spPr>
        <a:xfrm>
          <a:off x="450954" y="2477528"/>
          <a:ext cx="871952" cy="435976"/>
        </a:xfrm>
      </dgm:spPr>
      <dgm:t>
        <a:bodyPr/>
        <a:lstStyle/>
        <a:p>
          <a:r>
            <a:rPr lang="en-GB"/>
            <a:t>Finance Business Partners</a:t>
          </a:r>
        </a:p>
      </dgm:t>
    </dgm:pt>
    <dgm:pt modelId="{1B5F5833-F692-4684-A84C-BD111ED5FF86}" type="parTrans" cxnId="{5D9270EB-B383-4057-97D7-C964821766C1}">
      <dgm:prSet/>
      <dgm:spPr>
        <a:xfrm>
          <a:off x="841211" y="2294418"/>
          <a:ext cx="91440" cy="183110"/>
        </a:xfrm>
      </dgm:spPr>
      <dgm:t>
        <a:bodyPr/>
        <a:lstStyle/>
        <a:p>
          <a:endParaRPr lang="en-GB"/>
        </a:p>
      </dgm:t>
    </dgm:pt>
    <dgm:pt modelId="{BF229C08-074D-46E3-8E25-1CE4A3265C92}" type="sibTrans" cxnId="{5D9270EB-B383-4057-97D7-C964821766C1}">
      <dgm:prSet/>
      <dgm:spPr/>
      <dgm:t>
        <a:bodyPr/>
        <a:lstStyle/>
        <a:p>
          <a:endParaRPr lang="en-GB"/>
        </a:p>
      </dgm:t>
    </dgm:pt>
    <dgm:pt modelId="{5FCDF4FE-1BD0-4080-A8FC-850CBE170FBA}">
      <dgm:prSet/>
      <dgm:spPr>
        <a:xfrm>
          <a:off x="1506017" y="2477528"/>
          <a:ext cx="871952" cy="435976"/>
        </a:xfrm>
      </dgm:spPr>
      <dgm:t>
        <a:bodyPr/>
        <a:lstStyle/>
        <a:p>
          <a:r>
            <a:rPr lang="en-GB"/>
            <a:t>Finance Business Partners</a:t>
          </a:r>
        </a:p>
      </dgm:t>
    </dgm:pt>
    <dgm:pt modelId="{7039EA6B-4566-450B-B31A-4117F612655C}" type="parTrans" cxnId="{394B73EB-F652-4A45-9512-4116A90C142A}">
      <dgm:prSet/>
      <dgm:spPr>
        <a:xfrm>
          <a:off x="1892777" y="2294436"/>
          <a:ext cx="91440" cy="183092"/>
        </a:xfrm>
      </dgm:spPr>
      <dgm:t>
        <a:bodyPr/>
        <a:lstStyle/>
        <a:p>
          <a:endParaRPr lang="en-GB"/>
        </a:p>
      </dgm:t>
    </dgm:pt>
    <dgm:pt modelId="{7B2F78D7-6937-4330-96E5-302B407D66CE}" type="sibTrans" cxnId="{394B73EB-F652-4A45-9512-4116A90C142A}">
      <dgm:prSet/>
      <dgm:spPr/>
      <dgm:t>
        <a:bodyPr/>
        <a:lstStyle/>
        <a:p>
          <a:endParaRPr lang="en-GB"/>
        </a:p>
      </dgm:t>
    </dgm:pt>
    <dgm:pt modelId="{C8D37451-F349-4B56-8E66-98D2A0C1FC51}">
      <dgm:prSet/>
      <dgm:spPr>
        <a:xfrm>
          <a:off x="1506017" y="3096615"/>
          <a:ext cx="871952" cy="435976"/>
        </a:xfrm>
      </dgm:spPr>
      <dgm:t>
        <a:bodyPr/>
        <a:lstStyle/>
        <a:p>
          <a:r>
            <a:rPr lang="en-GB"/>
            <a:t>Associate Finance Business Partners</a:t>
          </a:r>
        </a:p>
      </dgm:t>
    </dgm:pt>
    <dgm:pt modelId="{9E56E0AA-DE3F-414C-8BA2-E95A015730D0}" type="parTrans" cxnId="{7BBC5EB3-5939-491D-BCF3-78EAAF9446BE}">
      <dgm:prSet/>
      <dgm:spPr>
        <a:xfrm>
          <a:off x="1896273" y="2913505"/>
          <a:ext cx="91440" cy="183110"/>
        </a:xfrm>
      </dgm:spPr>
      <dgm:t>
        <a:bodyPr/>
        <a:lstStyle/>
        <a:p>
          <a:endParaRPr lang="en-GB"/>
        </a:p>
      </dgm:t>
    </dgm:pt>
    <dgm:pt modelId="{21F26A4F-A1AA-4CEB-9731-C566C243B6FF}" type="sibTrans" cxnId="{7BBC5EB3-5939-491D-BCF3-78EAAF9446BE}">
      <dgm:prSet/>
      <dgm:spPr/>
      <dgm:t>
        <a:bodyPr/>
        <a:lstStyle/>
        <a:p>
          <a:endParaRPr lang="en-GB"/>
        </a:p>
      </dgm:t>
    </dgm:pt>
    <dgm:pt modelId="{F7A58E2A-72D5-48E5-9CA9-B4EECAE8C584}">
      <dgm:prSet/>
      <dgm:spPr/>
      <dgm:t>
        <a:bodyPr/>
        <a:lstStyle/>
        <a:p>
          <a:r>
            <a:rPr lang="en-GB"/>
            <a:t>Associate Finance Business Partners</a:t>
          </a:r>
        </a:p>
      </dgm:t>
    </dgm:pt>
    <dgm:pt modelId="{B35224E3-CA7E-4D02-A98B-2E5018CD3CF1}" type="parTrans" cxnId="{1BA73840-F8A2-4848-8773-B025E7CBB53A}">
      <dgm:prSet/>
      <dgm:spPr/>
      <dgm:t>
        <a:bodyPr/>
        <a:lstStyle/>
        <a:p>
          <a:endParaRPr lang="en-GB"/>
        </a:p>
      </dgm:t>
    </dgm:pt>
    <dgm:pt modelId="{D0EB8BBE-E340-4AB6-BFCC-ABB9DD3979CC}" type="sibTrans" cxnId="{1BA73840-F8A2-4848-8773-B025E7CBB53A}">
      <dgm:prSet/>
      <dgm:spPr/>
      <dgm:t>
        <a:bodyPr/>
        <a:lstStyle/>
        <a:p>
          <a:endParaRPr lang="en-GB"/>
        </a:p>
      </dgm:t>
    </dgm:pt>
    <dgm:pt modelId="{8CFE6CF8-6E4B-43D6-ABDD-CE5CCBDE1EC3}">
      <dgm:prSet/>
      <dgm:spPr>
        <a:xfrm>
          <a:off x="1506017" y="3096615"/>
          <a:ext cx="871952" cy="435976"/>
        </a:xfrm>
      </dgm:spPr>
      <dgm:t>
        <a:bodyPr/>
        <a:lstStyle/>
        <a:p>
          <a:r>
            <a:rPr lang="en-GB"/>
            <a:t>Finance Business Support</a:t>
          </a:r>
        </a:p>
      </dgm:t>
    </dgm:pt>
    <dgm:pt modelId="{287DDA4F-DA5C-49BD-8C93-6DBBFFB3CB9C}" type="parTrans" cxnId="{505CFCDC-AE33-4DC6-9367-60DF830D582E}">
      <dgm:prSet/>
      <dgm:spPr/>
      <dgm:t>
        <a:bodyPr/>
        <a:lstStyle/>
        <a:p>
          <a:endParaRPr lang="en-GB"/>
        </a:p>
      </dgm:t>
    </dgm:pt>
    <dgm:pt modelId="{205842B8-0C7B-4BF8-A7B4-EB6B69217831}" type="sibTrans" cxnId="{505CFCDC-AE33-4DC6-9367-60DF830D582E}">
      <dgm:prSet/>
      <dgm:spPr/>
      <dgm:t>
        <a:bodyPr/>
        <a:lstStyle/>
        <a:p>
          <a:endParaRPr lang="en-GB"/>
        </a:p>
      </dgm:t>
    </dgm:pt>
    <dgm:pt modelId="{4795F37A-1027-45F5-9870-2936C70927BE}">
      <dgm:prSet/>
      <dgm:spPr/>
      <dgm:t>
        <a:bodyPr/>
        <a:lstStyle/>
        <a:p>
          <a:r>
            <a:rPr lang="en-GB"/>
            <a:t>Finance Business Support</a:t>
          </a:r>
        </a:p>
      </dgm:t>
    </dgm:pt>
    <dgm:pt modelId="{FCFB80E0-DB0F-467C-902F-749D5FF7D708}" type="sibTrans" cxnId="{68DE6F53-7051-4EED-9AD7-5B89BEF4EF32}">
      <dgm:prSet/>
      <dgm:spPr/>
      <dgm:t>
        <a:bodyPr/>
        <a:lstStyle/>
        <a:p>
          <a:endParaRPr lang="en-GB"/>
        </a:p>
      </dgm:t>
    </dgm:pt>
    <dgm:pt modelId="{C91053BC-937A-421D-86FA-633E8A7005AB}" type="parTrans" cxnId="{68DE6F53-7051-4EED-9AD7-5B89BEF4EF32}">
      <dgm:prSet/>
      <dgm:spPr/>
      <dgm:t>
        <a:bodyPr/>
        <a:lstStyle/>
        <a:p>
          <a:endParaRPr lang="en-GB"/>
        </a:p>
      </dgm:t>
    </dgm:pt>
    <dgm:pt modelId="{79C5FC11-2786-42C8-A9A3-BABDD6F3924D}">
      <dgm:prSet/>
      <dgm:spPr/>
      <dgm:t>
        <a:bodyPr/>
        <a:lstStyle/>
        <a:p>
          <a:r>
            <a:rPr lang="en-GB"/>
            <a:t>Associate Finance Business Support</a:t>
          </a:r>
        </a:p>
      </dgm:t>
    </dgm:pt>
    <dgm:pt modelId="{9488C414-0F6F-44F4-B3CA-E2241B044CFF}" type="parTrans" cxnId="{5B97858B-5436-4AB5-8CA2-B117B0E0E9BC}">
      <dgm:prSet/>
      <dgm:spPr/>
      <dgm:t>
        <a:bodyPr/>
        <a:lstStyle/>
        <a:p>
          <a:endParaRPr lang="en-GB"/>
        </a:p>
      </dgm:t>
    </dgm:pt>
    <dgm:pt modelId="{41EEE674-2209-452F-947D-3309A0468C10}" type="sibTrans" cxnId="{5B97858B-5436-4AB5-8CA2-B117B0E0E9BC}">
      <dgm:prSet/>
      <dgm:spPr/>
      <dgm:t>
        <a:bodyPr/>
        <a:lstStyle/>
        <a:p>
          <a:endParaRPr lang="en-GB"/>
        </a:p>
      </dgm:t>
    </dgm:pt>
    <dgm:pt modelId="{00255A9B-81B5-4A7D-A096-02D6289B6E17}">
      <dgm:prSet/>
      <dgm:spPr/>
      <dgm:t>
        <a:bodyPr/>
        <a:lstStyle/>
        <a:p>
          <a:r>
            <a:rPr lang="en-GB"/>
            <a:t>Associate Finance Business Support</a:t>
          </a:r>
        </a:p>
      </dgm:t>
    </dgm:pt>
    <dgm:pt modelId="{8EECE0BA-FF3D-47BE-AE11-016BAC974E4B}" type="parTrans" cxnId="{AF3CFF11-6D78-4329-8102-83DE3D54FC26}">
      <dgm:prSet/>
      <dgm:spPr/>
      <dgm:t>
        <a:bodyPr/>
        <a:lstStyle/>
        <a:p>
          <a:endParaRPr lang="en-GB"/>
        </a:p>
      </dgm:t>
    </dgm:pt>
    <dgm:pt modelId="{E5B501E0-AE75-4AFC-99C8-69EF41896B15}" type="sibTrans" cxnId="{AF3CFF11-6D78-4329-8102-83DE3D54FC26}">
      <dgm:prSet/>
      <dgm:spPr/>
      <dgm:t>
        <a:bodyPr/>
        <a:lstStyle/>
        <a:p>
          <a:endParaRPr lang="en-GB"/>
        </a:p>
      </dgm:t>
    </dgm:pt>
    <dgm:pt modelId="{853E247E-68EF-42D0-88F6-24BD653E2125}">
      <dgm:prSet/>
      <dgm:spPr/>
      <dgm:t>
        <a:bodyPr/>
        <a:lstStyle/>
        <a:p>
          <a:r>
            <a:rPr lang="en-GB"/>
            <a:t>Finance Business Support Assistant</a:t>
          </a:r>
        </a:p>
      </dgm:t>
    </dgm:pt>
    <dgm:pt modelId="{4F7F6C56-A51D-4FC3-BA6C-18669739D2AF}" type="parTrans" cxnId="{AE1D92F2-4E7F-4A09-A3E0-7777587FF120}">
      <dgm:prSet/>
      <dgm:spPr/>
      <dgm:t>
        <a:bodyPr/>
        <a:lstStyle/>
        <a:p>
          <a:endParaRPr lang="en-GB"/>
        </a:p>
      </dgm:t>
    </dgm:pt>
    <dgm:pt modelId="{40FFB146-05FA-4867-BFA7-7AB9DB86C85D}" type="sibTrans" cxnId="{AE1D92F2-4E7F-4A09-A3E0-7777587FF120}">
      <dgm:prSet/>
      <dgm:spPr/>
      <dgm:t>
        <a:bodyPr/>
        <a:lstStyle/>
        <a:p>
          <a:endParaRPr lang="en-GB"/>
        </a:p>
      </dgm:t>
    </dgm:pt>
    <dgm:pt modelId="{3D66CC12-FBF4-45E0-9458-67CADD2E6BCE}" type="pres">
      <dgm:prSet presAssocID="{AA0D364B-06D7-4CA4-A5F6-1062A83FB0CC}" presName="mainComposite" presStyleCnt="0">
        <dgm:presLayoutVars>
          <dgm:chPref val="1"/>
          <dgm:dir/>
          <dgm:animOne val="branch"/>
          <dgm:animLvl val="lvl"/>
          <dgm:resizeHandles val="exact"/>
        </dgm:presLayoutVars>
      </dgm:prSet>
      <dgm:spPr/>
    </dgm:pt>
    <dgm:pt modelId="{8E1824EF-56D8-442C-B39E-36F054EB9B2F}" type="pres">
      <dgm:prSet presAssocID="{AA0D364B-06D7-4CA4-A5F6-1062A83FB0CC}" presName="hierFlow" presStyleCnt="0"/>
      <dgm:spPr/>
    </dgm:pt>
    <dgm:pt modelId="{7B7424EC-03FF-4032-A161-9869597502BE}" type="pres">
      <dgm:prSet presAssocID="{AA0D364B-06D7-4CA4-A5F6-1062A83FB0CC}" presName="hierChild1" presStyleCnt="0">
        <dgm:presLayoutVars>
          <dgm:chPref val="1"/>
          <dgm:animOne val="branch"/>
          <dgm:animLvl val="lvl"/>
        </dgm:presLayoutVars>
      </dgm:prSet>
      <dgm:spPr/>
    </dgm:pt>
    <dgm:pt modelId="{1A5CCE46-E041-46A0-954A-09BD877D7F53}" type="pres">
      <dgm:prSet presAssocID="{499EA770-93B3-4172-B8ED-8DEE48FAED7D}" presName="Name14" presStyleCnt="0"/>
      <dgm:spPr/>
    </dgm:pt>
    <dgm:pt modelId="{A4743C5C-9B77-4A04-BB3A-11EEC052F714}" type="pres">
      <dgm:prSet presAssocID="{499EA770-93B3-4172-B8ED-8DEE48FAED7D}" presName="level1Shape" presStyleLbl="node0" presStyleIdx="0" presStyleCnt="1">
        <dgm:presLayoutVars>
          <dgm:chPref val="3"/>
        </dgm:presLayoutVars>
      </dgm:prSet>
      <dgm:spPr/>
    </dgm:pt>
    <dgm:pt modelId="{552AF6F3-6CF9-4A5B-9136-45F116DB678D}" type="pres">
      <dgm:prSet presAssocID="{499EA770-93B3-4172-B8ED-8DEE48FAED7D}" presName="hierChild2" presStyleCnt="0"/>
      <dgm:spPr/>
    </dgm:pt>
    <dgm:pt modelId="{634CBCE5-5BE8-4A77-A420-D728CF9656DD}" type="pres">
      <dgm:prSet presAssocID="{DDD338D4-9126-4D08-BFEE-14D158E962BA}" presName="Name19" presStyleLbl="parChTrans1D2" presStyleIdx="0" presStyleCnt="1"/>
      <dgm:spPr/>
    </dgm:pt>
    <dgm:pt modelId="{65BDCBD6-440F-42D8-9456-5C856455FBAE}" type="pres">
      <dgm:prSet presAssocID="{16EC39E0-BF96-4351-80C0-7AB97A07C413}" presName="Name21" presStyleCnt="0"/>
      <dgm:spPr/>
    </dgm:pt>
    <dgm:pt modelId="{FA15E7EA-4008-4578-AE71-EFA552480CB3}" type="pres">
      <dgm:prSet presAssocID="{16EC39E0-BF96-4351-80C0-7AB97A07C413}" presName="level2Shape" presStyleLbl="node2" presStyleIdx="0" presStyleCnt="1"/>
      <dgm:spPr/>
    </dgm:pt>
    <dgm:pt modelId="{049BC2E1-D8F2-4722-84B8-C50B2F3B9E99}" type="pres">
      <dgm:prSet presAssocID="{16EC39E0-BF96-4351-80C0-7AB97A07C413}" presName="hierChild3" presStyleCnt="0"/>
      <dgm:spPr/>
    </dgm:pt>
    <dgm:pt modelId="{D3B7D21D-EA1A-46CF-B42C-C26D3C47E365}" type="pres">
      <dgm:prSet presAssocID="{3B939EA7-710B-4865-9FE3-BFB384E1C589}" presName="Name19" presStyleLbl="parChTrans1D3" presStyleIdx="0" presStyleCnt="1"/>
      <dgm:spPr/>
    </dgm:pt>
    <dgm:pt modelId="{3ED9590C-AF9F-4EEE-9ABF-037AA580C8F7}" type="pres">
      <dgm:prSet presAssocID="{E5851179-73EC-47C3-B9CC-F96DE8E09D1D}" presName="Name21" presStyleCnt="0"/>
      <dgm:spPr/>
    </dgm:pt>
    <dgm:pt modelId="{2AE61BAE-1F11-428A-B73E-96873FE6C3B8}" type="pres">
      <dgm:prSet presAssocID="{E5851179-73EC-47C3-B9CC-F96DE8E09D1D}" presName="level2Shape" presStyleLbl="node3" presStyleIdx="0" presStyleCnt="1"/>
      <dgm:spPr/>
    </dgm:pt>
    <dgm:pt modelId="{5D8357C4-6E3B-4A7B-8D47-0E9480E62440}" type="pres">
      <dgm:prSet presAssocID="{E5851179-73EC-47C3-B9CC-F96DE8E09D1D}" presName="hierChild3" presStyleCnt="0"/>
      <dgm:spPr/>
    </dgm:pt>
    <dgm:pt modelId="{0E83EC6C-BF98-4D86-B90A-2D57B454D853}" type="pres">
      <dgm:prSet presAssocID="{C879EB5F-F541-444D-860D-306C4FDA56DB}" presName="Name19" presStyleLbl="parChTrans1D4" presStyleIdx="0" presStyleCnt="11"/>
      <dgm:spPr/>
    </dgm:pt>
    <dgm:pt modelId="{8D7E0708-06A9-428F-9C67-6D52A26723C8}" type="pres">
      <dgm:prSet presAssocID="{DC387BD2-00A3-453C-9185-BED65BB84A26}" presName="Name21" presStyleCnt="0"/>
      <dgm:spPr/>
    </dgm:pt>
    <dgm:pt modelId="{69EB8E5E-5F6A-4431-BB6B-B038493B27C5}" type="pres">
      <dgm:prSet presAssocID="{DC387BD2-00A3-453C-9185-BED65BB84A26}" presName="level2Shape" presStyleLbl="node4" presStyleIdx="0" presStyleCnt="11"/>
      <dgm:spPr/>
    </dgm:pt>
    <dgm:pt modelId="{156E4E72-4E8C-42B9-9F25-765FB3F87286}" type="pres">
      <dgm:prSet presAssocID="{DC387BD2-00A3-453C-9185-BED65BB84A26}" presName="hierChild3" presStyleCnt="0"/>
      <dgm:spPr/>
    </dgm:pt>
    <dgm:pt modelId="{7E083934-FB77-4EC2-9697-FF1FF34F9924}" type="pres">
      <dgm:prSet presAssocID="{1B5F5833-F692-4684-A84C-BD111ED5FF86}" presName="Name19" presStyleLbl="parChTrans1D4" presStyleIdx="1" presStyleCnt="11"/>
      <dgm:spPr/>
    </dgm:pt>
    <dgm:pt modelId="{4CC0E5E5-E437-45EA-8666-EDC570996A25}" type="pres">
      <dgm:prSet presAssocID="{6D6EA9D7-348D-4C63-A89A-1E6566752AE1}" presName="Name21" presStyleCnt="0"/>
      <dgm:spPr/>
    </dgm:pt>
    <dgm:pt modelId="{B4CBD435-7804-4935-85B3-E7F1055AD0F5}" type="pres">
      <dgm:prSet presAssocID="{6D6EA9D7-348D-4C63-A89A-1E6566752AE1}" presName="level2Shape" presStyleLbl="node4" presStyleIdx="1" presStyleCnt="11"/>
      <dgm:spPr/>
    </dgm:pt>
    <dgm:pt modelId="{C2427F29-5D6E-4B5C-8E14-BA941A2BB8D4}" type="pres">
      <dgm:prSet presAssocID="{6D6EA9D7-348D-4C63-A89A-1E6566752AE1}" presName="hierChild3" presStyleCnt="0"/>
      <dgm:spPr/>
    </dgm:pt>
    <dgm:pt modelId="{33DC3FB8-174F-4388-9E4A-ED68B0BD1B6A}" type="pres">
      <dgm:prSet presAssocID="{B35224E3-CA7E-4D02-A98B-2E5018CD3CF1}" presName="Name19" presStyleLbl="parChTrans1D4" presStyleIdx="2" presStyleCnt="11"/>
      <dgm:spPr/>
    </dgm:pt>
    <dgm:pt modelId="{96105319-ECDC-42C6-8199-3DD3BA1A3043}" type="pres">
      <dgm:prSet presAssocID="{F7A58E2A-72D5-48E5-9CA9-B4EECAE8C584}" presName="Name21" presStyleCnt="0"/>
      <dgm:spPr/>
    </dgm:pt>
    <dgm:pt modelId="{1743D672-EE6D-48A9-9410-78B2A73C9F05}" type="pres">
      <dgm:prSet presAssocID="{F7A58E2A-72D5-48E5-9CA9-B4EECAE8C584}" presName="level2Shape" presStyleLbl="node4" presStyleIdx="2" presStyleCnt="11"/>
      <dgm:spPr/>
    </dgm:pt>
    <dgm:pt modelId="{AC5AB5E0-E1B6-4776-9862-B29231F06C21}" type="pres">
      <dgm:prSet presAssocID="{F7A58E2A-72D5-48E5-9CA9-B4EECAE8C584}" presName="hierChild3" presStyleCnt="0"/>
      <dgm:spPr/>
    </dgm:pt>
    <dgm:pt modelId="{C0DA6B31-B31A-4F9B-AA0A-875AEBFD89E1}" type="pres">
      <dgm:prSet presAssocID="{C91053BC-937A-421D-86FA-633E8A7005AB}" presName="Name19" presStyleLbl="parChTrans1D4" presStyleIdx="3" presStyleCnt="11"/>
      <dgm:spPr/>
    </dgm:pt>
    <dgm:pt modelId="{60934B7D-36A6-4FFE-95A8-E1DEC17E1C67}" type="pres">
      <dgm:prSet presAssocID="{4795F37A-1027-45F5-9870-2936C70927BE}" presName="Name21" presStyleCnt="0"/>
      <dgm:spPr/>
    </dgm:pt>
    <dgm:pt modelId="{8C734961-BD16-4A75-8994-E86E87920C21}" type="pres">
      <dgm:prSet presAssocID="{4795F37A-1027-45F5-9870-2936C70927BE}" presName="level2Shape" presStyleLbl="node4" presStyleIdx="3" presStyleCnt="11"/>
      <dgm:spPr/>
    </dgm:pt>
    <dgm:pt modelId="{AC14FE07-B82C-4C6B-85D0-98E9FAD9C300}" type="pres">
      <dgm:prSet presAssocID="{4795F37A-1027-45F5-9870-2936C70927BE}" presName="hierChild3" presStyleCnt="0"/>
      <dgm:spPr/>
    </dgm:pt>
    <dgm:pt modelId="{5E609F9D-8190-4BD6-AB54-CA7A7E1F3EE2}" type="pres">
      <dgm:prSet presAssocID="{9488C414-0F6F-44F4-B3CA-E2241B044CFF}" presName="Name19" presStyleLbl="parChTrans1D4" presStyleIdx="4" presStyleCnt="11"/>
      <dgm:spPr/>
    </dgm:pt>
    <dgm:pt modelId="{FCF0EB70-1E63-4CBC-B315-76E45A2C5A00}" type="pres">
      <dgm:prSet presAssocID="{79C5FC11-2786-42C8-A9A3-BABDD6F3924D}" presName="Name21" presStyleCnt="0"/>
      <dgm:spPr/>
    </dgm:pt>
    <dgm:pt modelId="{439448A9-3CE3-4D43-9BAC-018A5997612E}" type="pres">
      <dgm:prSet presAssocID="{79C5FC11-2786-42C8-A9A3-BABDD6F3924D}" presName="level2Shape" presStyleLbl="node4" presStyleIdx="4" presStyleCnt="11"/>
      <dgm:spPr/>
    </dgm:pt>
    <dgm:pt modelId="{02968E46-D191-4658-A5FB-1115E7B57EE8}" type="pres">
      <dgm:prSet presAssocID="{79C5FC11-2786-42C8-A9A3-BABDD6F3924D}" presName="hierChild3" presStyleCnt="0"/>
      <dgm:spPr/>
    </dgm:pt>
    <dgm:pt modelId="{A39C174D-FF59-4B92-9AC2-A5D2F5D02341}" type="pres">
      <dgm:prSet presAssocID="{4F7F6C56-A51D-4FC3-BA6C-18669739D2AF}" presName="Name19" presStyleLbl="parChTrans1D4" presStyleIdx="5" presStyleCnt="11"/>
      <dgm:spPr/>
    </dgm:pt>
    <dgm:pt modelId="{AA286640-C01C-4504-836F-7F565AFA88DE}" type="pres">
      <dgm:prSet presAssocID="{853E247E-68EF-42D0-88F6-24BD653E2125}" presName="Name21" presStyleCnt="0"/>
      <dgm:spPr/>
    </dgm:pt>
    <dgm:pt modelId="{F491A096-46F2-45CE-B663-E2DC14E87988}" type="pres">
      <dgm:prSet presAssocID="{853E247E-68EF-42D0-88F6-24BD653E2125}" presName="level2Shape" presStyleLbl="node4" presStyleIdx="5" presStyleCnt="11"/>
      <dgm:spPr/>
    </dgm:pt>
    <dgm:pt modelId="{CD924807-1AF5-4670-B590-A346F091B478}" type="pres">
      <dgm:prSet presAssocID="{853E247E-68EF-42D0-88F6-24BD653E2125}" presName="hierChild3" presStyleCnt="0"/>
      <dgm:spPr/>
    </dgm:pt>
    <dgm:pt modelId="{7E43D334-61EB-4206-A4FC-4253C5CEE321}" type="pres">
      <dgm:prSet presAssocID="{B5CE78E7-C07B-42C6-9C8C-DA27841FFA9F}" presName="Name19" presStyleLbl="parChTrans1D4" presStyleIdx="6" presStyleCnt="11"/>
      <dgm:spPr/>
    </dgm:pt>
    <dgm:pt modelId="{854E2A0B-65D9-4E6E-97F0-58316C27B7E9}" type="pres">
      <dgm:prSet presAssocID="{9F499B78-5847-4ACF-B0DE-A60E4691B77F}" presName="Name21" presStyleCnt="0"/>
      <dgm:spPr/>
    </dgm:pt>
    <dgm:pt modelId="{5F6144D8-18E8-496D-8D05-B2332F2F1802}" type="pres">
      <dgm:prSet presAssocID="{9F499B78-5847-4ACF-B0DE-A60E4691B77F}" presName="level2Shape" presStyleLbl="node4" presStyleIdx="6" presStyleCnt="11"/>
      <dgm:spPr/>
    </dgm:pt>
    <dgm:pt modelId="{2BCC8275-696A-4672-B1EF-22E8623B0F96}" type="pres">
      <dgm:prSet presAssocID="{9F499B78-5847-4ACF-B0DE-A60E4691B77F}" presName="hierChild3" presStyleCnt="0"/>
      <dgm:spPr/>
    </dgm:pt>
    <dgm:pt modelId="{B5AB566D-58CE-48CE-B18F-D0E8F63972F7}" type="pres">
      <dgm:prSet presAssocID="{7039EA6B-4566-450B-B31A-4117F612655C}" presName="Name19" presStyleLbl="parChTrans1D4" presStyleIdx="7" presStyleCnt="11"/>
      <dgm:spPr/>
    </dgm:pt>
    <dgm:pt modelId="{66738115-EDFD-4930-A90B-66DD62906957}" type="pres">
      <dgm:prSet presAssocID="{5FCDF4FE-1BD0-4080-A8FC-850CBE170FBA}" presName="Name21" presStyleCnt="0"/>
      <dgm:spPr/>
    </dgm:pt>
    <dgm:pt modelId="{801204E0-54B1-48CC-88E2-664B9FF86704}" type="pres">
      <dgm:prSet presAssocID="{5FCDF4FE-1BD0-4080-A8FC-850CBE170FBA}" presName="level2Shape" presStyleLbl="node4" presStyleIdx="7" presStyleCnt="11"/>
      <dgm:spPr/>
    </dgm:pt>
    <dgm:pt modelId="{4F8B9DEA-BC9D-4B06-8502-3E6D1BF0512C}" type="pres">
      <dgm:prSet presAssocID="{5FCDF4FE-1BD0-4080-A8FC-850CBE170FBA}" presName="hierChild3" presStyleCnt="0"/>
      <dgm:spPr/>
    </dgm:pt>
    <dgm:pt modelId="{B3092F86-AE77-4708-8D7A-65BE08175F61}" type="pres">
      <dgm:prSet presAssocID="{9E56E0AA-DE3F-414C-8BA2-E95A015730D0}" presName="Name19" presStyleLbl="parChTrans1D4" presStyleIdx="8" presStyleCnt="11"/>
      <dgm:spPr/>
    </dgm:pt>
    <dgm:pt modelId="{7839E6A3-AD18-4354-A907-9AF798BEACED}" type="pres">
      <dgm:prSet presAssocID="{C8D37451-F349-4B56-8E66-98D2A0C1FC51}" presName="Name21" presStyleCnt="0"/>
      <dgm:spPr/>
    </dgm:pt>
    <dgm:pt modelId="{25DE0432-985D-442E-A36B-581D93798764}" type="pres">
      <dgm:prSet presAssocID="{C8D37451-F349-4B56-8E66-98D2A0C1FC51}" presName="level2Shape" presStyleLbl="node4" presStyleIdx="8" presStyleCnt="11"/>
      <dgm:spPr/>
    </dgm:pt>
    <dgm:pt modelId="{A1D988E0-8A79-4B88-AD55-C7879A3217D1}" type="pres">
      <dgm:prSet presAssocID="{C8D37451-F349-4B56-8E66-98D2A0C1FC51}" presName="hierChild3" presStyleCnt="0"/>
      <dgm:spPr/>
    </dgm:pt>
    <dgm:pt modelId="{CC37A85E-3964-461B-806E-8DA32BFD8B13}" type="pres">
      <dgm:prSet presAssocID="{287DDA4F-DA5C-49BD-8C93-6DBBFFB3CB9C}" presName="Name19" presStyleLbl="parChTrans1D4" presStyleIdx="9" presStyleCnt="11"/>
      <dgm:spPr/>
    </dgm:pt>
    <dgm:pt modelId="{0E8B1463-656B-46BA-A821-3907EDA3B459}" type="pres">
      <dgm:prSet presAssocID="{8CFE6CF8-6E4B-43D6-ABDD-CE5CCBDE1EC3}" presName="Name21" presStyleCnt="0"/>
      <dgm:spPr/>
    </dgm:pt>
    <dgm:pt modelId="{E25F36BE-3915-4151-8C39-F6534B8221DD}" type="pres">
      <dgm:prSet presAssocID="{8CFE6CF8-6E4B-43D6-ABDD-CE5CCBDE1EC3}" presName="level2Shape" presStyleLbl="node4" presStyleIdx="9" presStyleCnt="11"/>
      <dgm:spPr/>
    </dgm:pt>
    <dgm:pt modelId="{201C4605-F1EE-4391-8181-66E3FAC2AB81}" type="pres">
      <dgm:prSet presAssocID="{8CFE6CF8-6E4B-43D6-ABDD-CE5CCBDE1EC3}" presName="hierChild3" presStyleCnt="0"/>
      <dgm:spPr/>
    </dgm:pt>
    <dgm:pt modelId="{EC1924A1-1181-45BC-A125-C49EF15C4964}" type="pres">
      <dgm:prSet presAssocID="{8EECE0BA-FF3D-47BE-AE11-016BAC974E4B}" presName="Name19" presStyleLbl="parChTrans1D4" presStyleIdx="10" presStyleCnt="11"/>
      <dgm:spPr/>
    </dgm:pt>
    <dgm:pt modelId="{B0276A2E-650A-4D2E-8ABF-8A18B48B2439}" type="pres">
      <dgm:prSet presAssocID="{00255A9B-81B5-4A7D-A096-02D6289B6E17}" presName="Name21" presStyleCnt="0"/>
      <dgm:spPr/>
    </dgm:pt>
    <dgm:pt modelId="{F779D91E-F55F-4C94-90E7-DA5F3F2E1F92}" type="pres">
      <dgm:prSet presAssocID="{00255A9B-81B5-4A7D-A096-02D6289B6E17}" presName="level2Shape" presStyleLbl="node4" presStyleIdx="10" presStyleCnt="11"/>
      <dgm:spPr/>
    </dgm:pt>
    <dgm:pt modelId="{1CDFDA1E-9E93-4F17-9B5A-3C00A154D645}" type="pres">
      <dgm:prSet presAssocID="{00255A9B-81B5-4A7D-A096-02D6289B6E17}" presName="hierChild3" presStyleCnt="0"/>
      <dgm:spPr/>
    </dgm:pt>
    <dgm:pt modelId="{13570F04-11DD-4B2B-9C5C-9D7F1BBF5A86}" type="pres">
      <dgm:prSet presAssocID="{AA0D364B-06D7-4CA4-A5F6-1062A83FB0CC}" presName="bgShapesFlow" presStyleCnt="0"/>
      <dgm:spPr/>
    </dgm:pt>
  </dgm:ptLst>
  <dgm:cxnLst>
    <dgm:cxn modelId="{9BE0B404-69AD-44EC-9CCA-EAA45B5B9548}" type="presOf" srcId="{6D6EA9D7-348D-4C63-A89A-1E6566752AE1}" destId="{B4CBD435-7804-4935-85B3-E7F1055AD0F5}" srcOrd="0" destOrd="0" presId="urn:microsoft.com/office/officeart/2005/8/layout/hierarchy6"/>
    <dgm:cxn modelId="{60724B08-15CC-4579-AA74-0C60CD093B0E}" type="presOf" srcId="{C91053BC-937A-421D-86FA-633E8A7005AB}" destId="{C0DA6B31-B31A-4F9B-AA0A-875AEBFD89E1}" srcOrd="0" destOrd="0" presId="urn:microsoft.com/office/officeart/2005/8/layout/hierarchy6"/>
    <dgm:cxn modelId="{9207F00B-70DB-4570-966C-894D7FB02864}" srcId="{16EC39E0-BF96-4351-80C0-7AB97A07C413}" destId="{E5851179-73EC-47C3-B9CC-F96DE8E09D1D}" srcOrd="0" destOrd="0" parTransId="{3B939EA7-710B-4865-9FE3-BFB384E1C589}" sibTransId="{93182EDC-1942-433B-AED6-3257E0EE4F8C}"/>
    <dgm:cxn modelId="{BD353A10-3ECD-4D6D-9CD6-CA87DE0234E7}" type="presOf" srcId="{C879EB5F-F541-444D-860D-306C4FDA56DB}" destId="{0E83EC6C-BF98-4D86-B90A-2D57B454D853}" srcOrd="0" destOrd="0" presId="urn:microsoft.com/office/officeart/2005/8/layout/hierarchy6"/>
    <dgm:cxn modelId="{AF3CFF11-6D78-4329-8102-83DE3D54FC26}" srcId="{C8D37451-F349-4B56-8E66-98D2A0C1FC51}" destId="{00255A9B-81B5-4A7D-A096-02D6289B6E17}" srcOrd="1" destOrd="0" parTransId="{8EECE0BA-FF3D-47BE-AE11-016BAC974E4B}" sibTransId="{E5B501E0-AE75-4AFC-99C8-69EF41896B15}"/>
    <dgm:cxn modelId="{FB5E0C15-AC52-447A-87D2-DEF67CC1DA63}" type="presOf" srcId="{853E247E-68EF-42D0-88F6-24BD653E2125}" destId="{F491A096-46F2-45CE-B663-E2DC14E87988}" srcOrd="0" destOrd="0" presId="urn:microsoft.com/office/officeart/2005/8/layout/hierarchy6"/>
    <dgm:cxn modelId="{FEB37915-E257-49CD-B64A-D3AEE81184F8}" type="presOf" srcId="{1B5F5833-F692-4684-A84C-BD111ED5FF86}" destId="{7E083934-FB77-4EC2-9697-FF1FF34F9924}" srcOrd="0" destOrd="0" presId="urn:microsoft.com/office/officeart/2005/8/layout/hierarchy6"/>
    <dgm:cxn modelId="{00415920-B390-4247-BBD9-20A5E4168510}" srcId="{AA0D364B-06D7-4CA4-A5F6-1062A83FB0CC}" destId="{499EA770-93B3-4172-B8ED-8DEE48FAED7D}" srcOrd="0" destOrd="0" parTransId="{F0CCD04A-224F-437C-B78E-2DF734097BB1}" sibTransId="{03230278-4CF1-443A-B491-AAC0FD70BE67}"/>
    <dgm:cxn modelId="{86FA9724-6ED8-435B-9713-4FB6E6B7503E}" type="presOf" srcId="{F7A58E2A-72D5-48E5-9CA9-B4EECAE8C584}" destId="{1743D672-EE6D-48A9-9410-78B2A73C9F05}" srcOrd="0" destOrd="0" presId="urn:microsoft.com/office/officeart/2005/8/layout/hierarchy6"/>
    <dgm:cxn modelId="{E5DF9A30-E941-4365-9126-57C14F543507}" type="presOf" srcId="{00255A9B-81B5-4A7D-A096-02D6289B6E17}" destId="{F779D91E-F55F-4C94-90E7-DA5F3F2E1F92}" srcOrd="0" destOrd="0" presId="urn:microsoft.com/office/officeart/2005/8/layout/hierarchy6"/>
    <dgm:cxn modelId="{F0F93934-04C5-4272-85CA-E4FDFF91A625}" type="presOf" srcId="{C8D37451-F349-4B56-8E66-98D2A0C1FC51}" destId="{25DE0432-985D-442E-A36B-581D93798764}" srcOrd="0" destOrd="0" presId="urn:microsoft.com/office/officeart/2005/8/layout/hierarchy6"/>
    <dgm:cxn modelId="{1BA73840-F8A2-4848-8773-B025E7CBB53A}" srcId="{6D6EA9D7-348D-4C63-A89A-1E6566752AE1}" destId="{F7A58E2A-72D5-48E5-9CA9-B4EECAE8C584}" srcOrd="0" destOrd="0" parTransId="{B35224E3-CA7E-4D02-A98B-2E5018CD3CF1}" sibTransId="{D0EB8BBE-E340-4AB6-BFCC-ABB9DD3979CC}"/>
    <dgm:cxn modelId="{8FC83F46-5F21-43DB-A5CA-E48327EECD6C}" type="presOf" srcId="{AA0D364B-06D7-4CA4-A5F6-1062A83FB0CC}" destId="{3D66CC12-FBF4-45E0-9458-67CADD2E6BCE}" srcOrd="0" destOrd="0" presId="urn:microsoft.com/office/officeart/2005/8/layout/hierarchy6"/>
    <dgm:cxn modelId="{2852486A-7A29-4591-866D-D00D9B01B487}" type="presOf" srcId="{9F499B78-5847-4ACF-B0DE-A60E4691B77F}" destId="{5F6144D8-18E8-496D-8D05-B2332F2F1802}" srcOrd="0" destOrd="0" presId="urn:microsoft.com/office/officeart/2005/8/layout/hierarchy6"/>
    <dgm:cxn modelId="{A350846A-D349-4DD0-83C4-1063CD035F73}" type="presOf" srcId="{3B939EA7-710B-4865-9FE3-BFB384E1C589}" destId="{D3B7D21D-EA1A-46CF-B42C-C26D3C47E365}" srcOrd="0" destOrd="0" presId="urn:microsoft.com/office/officeart/2005/8/layout/hierarchy6"/>
    <dgm:cxn modelId="{68DE6F53-7051-4EED-9AD7-5B89BEF4EF32}" srcId="{F7A58E2A-72D5-48E5-9CA9-B4EECAE8C584}" destId="{4795F37A-1027-45F5-9870-2936C70927BE}" srcOrd="0" destOrd="0" parTransId="{C91053BC-937A-421D-86FA-633E8A7005AB}" sibTransId="{FCFB80E0-DB0F-467C-902F-749D5FF7D708}"/>
    <dgm:cxn modelId="{3469FC78-61C1-45B5-858B-1084830B93CE}" srcId="{E5851179-73EC-47C3-B9CC-F96DE8E09D1D}" destId="{DC387BD2-00A3-453C-9185-BED65BB84A26}" srcOrd="0" destOrd="0" parTransId="{C879EB5F-F541-444D-860D-306C4FDA56DB}" sibTransId="{EC689899-AA98-4760-8A63-BE59A5257B09}"/>
    <dgm:cxn modelId="{AD2B4A83-55DB-42E9-84BD-2A2B30AA3C1F}" srcId="{E5851179-73EC-47C3-B9CC-F96DE8E09D1D}" destId="{9F499B78-5847-4ACF-B0DE-A60E4691B77F}" srcOrd="1" destOrd="0" parTransId="{B5CE78E7-C07B-42C6-9C8C-DA27841FFA9F}" sibTransId="{39AB9FF7-9251-4DFB-891A-5EA836DFBCCE}"/>
    <dgm:cxn modelId="{0A1C2288-47BC-4557-AA70-BA99645E1416}" type="presOf" srcId="{4795F37A-1027-45F5-9870-2936C70927BE}" destId="{8C734961-BD16-4A75-8994-E86E87920C21}" srcOrd="0" destOrd="0" presId="urn:microsoft.com/office/officeart/2005/8/layout/hierarchy6"/>
    <dgm:cxn modelId="{5B97858B-5436-4AB5-8CA2-B117B0E0E9BC}" srcId="{F7A58E2A-72D5-48E5-9CA9-B4EECAE8C584}" destId="{79C5FC11-2786-42C8-A9A3-BABDD6F3924D}" srcOrd="1" destOrd="0" parTransId="{9488C414-0F6F-44F4-B3CA-E2241B044CFF}" sibTransId="{41EEE674-2209-452F-947D-3309A0468C10}"/>
    <dgm:cxn modelId="{2812158E-9019-4380-99E5-4EA66BB676DF}" type="presOf" srcId="{8EECE0BA-FF3D-47BE-AE11-016BAC974E4B}" destId="{EC1924A1-1181-45BC-A125-C49EF15C4964}" srcOrd="0" destOrd="0" presId="urn:microsoft.com/office/officeart/2005/8/layout/hierarchy6"/>
    <dgm:cxn modelId="{02B09C9A-E2EC-43C8-B976-E8A3363FB3BB}" type="presOf" srcId="{B35224E3-CA7E-4D02-A98B-2E5018CD3CF1}" destId="{33DC3FB8-174F-4388-9E4A-ED68B0BD1B6A}" srcOrd="0" destOrd="0" presId="urn:microsoft.com/office/officeart/2005/8/layout/hierarchy6"/>
    <dgm:cxn modelId="{1A457A9B-873D-41C4-BE94-E4A45EB2C60F}" srcId="{499EA770-93B3-4172-B8ED-8DEE48FAED7D}" destId="{16EC39E0-BF96-4351-80C0-7AB97A07C413}" srcOrd="0" destOrd="0" parTransId="{DDD338D4-9126-4D08-BFEE-14D158E962BA}" sibTransId="{2F673520-48DB-4AA2-9237-B92D9FFAF4FB}"/>
    <dgm:cxn modelId="{7E81EBA1-97AA-46DC-9259-90DAAD3B4728}" type="presOf" srcId="{9488C414-0F6F-44F4-B3CA-E2241B044CFF}" destId="{5E609F9D-8190-4BD6-AB54-CA7A7E1F3EE2}" srcOrd="0" destOrd="0" presId="urn:microsoft.com/office/officeart/2005/8/layout/hierarchy6"/>
    <dgm:cxn modelId="{025527A7-0D7D-448D-8F03-C860B1016930}" type="presOf" srcId="{E5851179-73EC-47C3-B9CC-F96DE8E09D1D}" destId="{2AE61BAE-1F11-428A-B73E-96873FE6C3B8}" srcOrd="0" destOrd="0" presId="urn:microsoft.com/office/officeart/2005/8/layout/hierarchy6"/>
    <dgm:cxn modelId="{D528DCAE-BA3F-4F69-8214-6C6B8BB3DA74}" type="presOf" srcId="{DDD338D4-9126-4D08-BFEE-14D158E962BA}" destId="{634CBCE5-5BE8-4A77-A420-D728CF9656DD}" srcOrd="0" destOrd="0" presId="urn:microsoft.com/office/officeart/2005/8/layout/hierarchy6"/>
    <dgm:cxn modelId="{7BBC5EB3-5939-491D-BCF3-78EAAF9446BE}" srcId="{5FCDF4FE-1BD0-4080-A8FC-850CBE170FBA}" destId="{C8D37451-F349-4B56-8E66-98D2A0C1FC51}" srcOrd="0" destOrd="0" parTransId="{9E56E0AA-DE3F-414C-8BA2-E95A015730D0}" sibTransId="{21F26A4F-A1AA-4CEB-9731-C566C243B6FF}"/>
    <dgm:cxn modelId="{82BA2CB4-900F-4466-96C0-57CAD2C703FD}" type="presOf" srcId="{287DDA4F-DA5C-49BD-8C93-6DBBFFB3CB9C}" destId="{CC37A85E-3964-461B-806E-8DA32BFD8B13}" srcOrd="0" destOrd="0" presId="urn:microsoft.com/office/officeart/2005/8/layout/hierarchy6"/>
    <dgm:cxn modelId="{1315CEC7-BDA4-4E8F-B42D-83FBF9222F36}" type="presOf" srcId="{8CFE6CF8-6E4B-43D6-ABDD-CE5CCBDE1EC3}" destId="{E25F36BE-3915-4151-8C39-F6534B8221DD}" srcOrd="0" destOrd="0" presId="urn:microsoft.com/office/officeart/2005/8/layout/hierarchy6"/>
    <dgm:cxn modelId="{98D152D8-BA84-4409-8EA1-4651104B469B}" type="presOf" srcId="{5FCDF4FE-1BD0-4080-A8FC-850CBE170FBA}" destId="{801204E0-54B1-48CC-88E2-664B9FF86704}" srcOrd="0" destOrd="0" presId="urn:microsoft.com/office/officeart/2005/8/layout/hierarchy6"/>
    <dgm:cxn modelId="{7E6434DB-1630-4B4E-B82A-21C0BD42D7E7}" type="presOf" srcId="{9E56E0AA-DE3F-414C-8BA2-E95A015730D0}" destId="{B3092F86-AE77-4708-8D7A-65BE08175F61}" srcOrd="0" destOrd="0" presId="urn:microsoft.com/office/officeart/2005/8/layout/hierarchy6"/>
    <dgm:cxn modelId="{505CFCDC-AE33-4DC6-9367-60DF830D582E}" srcId="{C8D37451-F349-4B56-8E66-98D2A0C1FC51}" destId="{8CFE6CF8-6E4B-43D6-ABDD-CE5CCBDE1EC3}" srcOrd="0" destOrd="0" parTransId="{287DDA4F-DA5C-49BD-8C93-6DBBFFB3CB9C}" sibTransId="{205842B8-0C7B-4BF8-A7B4-EB6B69217831}"/>
    <dgm:cxn modelId="{D6712EE4-5A3C-4B16-801F-82D365F79FEE}" type="presOf" srcId="{16EC39E0-BF96-4351-80C0-7AB97A07C413}" destId="{FA15E7EA-4008-4578-AE71-EFA552480CB3}" srcOrd="0" destOrd="0" presId="urn:microsoft.com/office/officeart/2005/8/layout/hierarchy6"/>
    <dgm:cxn modelId="{69C804E5-3A6F-4AD9-9A05-48A4E97A0B98}" type="presOf" srcId="{4F7F6C56-A51D-4FC3-BA6C-18669739D2AF}" destId="{A39C174D-FF59-4B92-9AC2-A5D2F5D02341}" srcOrd="0" destOrd="0" presId="urn:microsoft.com/office/officeart/2005/8/layout/hierarchy6"/>
    <dgm:cxn modelId="{F4763BEB-79F4-4B05-BF15-D9470CB47FC3}" type="presOf" srcId="{DC387BD2-00A3-453C-9185-BED65BB84A26}" destId="{69EB8E5E-5F6A-4431-BB6B-B038493B27C5}" srcOrd="0" destOrd="0" presId="urn:microsoft.com/office/officeart/2005/8/layout/hierarchy6"/>
    <dgm:cxn modelId="{5D9270EB-B383-4057-97D7-C964821766C1}" srcId="{DC387BD2-00A3-453C-9185-BED65BB84A26}" destId="{6D6EA9D7-348D-4C63-A89A-1E6566752AE1}" srcOrd="0" destOrd="0" parTransId="{1B5F5833-F692-4684-A84C-BD111ED5FF86}" sibTransId="{BF229C08-074D-46E3-8E25-1CE4A3265C92}"/>
    <dgm:cxn modelId="{394B73EB-F652-4A45-9512-4116A90C142A}" srcId="{9F499B78-5847-4ACF-B0DE-A60E4691B77F}" destId="{5FCDF4FE-1BD0-4080-A8FC-850CBE170FBA}" srcOrd="0" destOrd="0" parTransId="{7039EA6B-4566-450B-B31A-4117F612655C}" sibTransId="{7B2F78D7-6937-4330-96E5-302B407D66CE}"/>
    <dgm:cxn modelId="{509A93F1-D8AB-4339-992B-F2977372AB69}" type="presOf" srcId="{499EA770-93B3-4172-B8ED-8DEE48FAED7D}" destId="{A4743C5C-9B77-4A04-BB3A-11EEC052F714}" srcOrd="0" destOrd="0" presId="urn:microsoft.com/office/officeart/2005/8/layout/hierarchy6"/>
    <dgm:cxn modelId="{AE1D92F2-4E7F-4A09-A3E0-7777587FF120}" srcId="{79C5FC11-2786-42C8-A9A3-BABDD6F3924D}" destId="{853E247E-68EF-42D0-88F6-24BD653E2125}" srcOrd="0" destOrd="0" parTransId="{4F7F6C56-A51D-4FC3-BA6C-18669739D2AF}" sibTransId="{40FFB146-05FA-4867-BFA7-7AB9DB86C85D}"/>
    <dgm:cxn modelId="{F6D323F9-79B3-45FF-80ED-055AA0F8924F}" type="presOf" srcId="{7039EA6B-4566-450B-B31A-4117F612655C}" destId="{B5AB566D-58CE-48CE-B18F-D0E8F63972F7}" srcOrd="0" destOrd="0" presId="urn:microsoft.com/office/officeart/2005/8/layout/hierarchy6"/>
    <dgm:cxn modelId="{BABC3AFD-3920-49D6-AC75-A938E4CCD262}" type="presOf" srcId="{B5CE78E7-C07B-42C6-9C8C-DA27841FFA9F}" destId="{7E43D334-61EB-4206-A4FC-4253C5CEE321}" srcOrd="0" destOrd="0" presId="urn:microsoft.com/office/officeart/2005/8/layout/hierarchy6"/>
    <dgm:cxn modelId="{6F1994FD-5F2C-4BD2-86FF-E486F122FD68}" type="presOf" srcId="{79C5FC11-2786-42C8-A9A3-BABDD6F3924D}" destId="{439448A9-3CE3-4D43-9BAC-018A5997612E}" srcOrd="0" destOrd="0" presId="urn:microsoft.com/office/officeart/2005/8/layout/hierarchy6"/>
    <dgm:cxn modelId="{46D69330-F882-4F44-AE14-39154C4C59A2}" type="presParOf" srcId="{3D66CC12-FBF4-45E0-9458-67CADD2E6BCE}" destId="{8E1824EF-56D8-442C-B39E-36F054EB9B2F}" srcOrd="0" destOrd="0" presId="urn:microsoft.com/office/officeart/2005/8/layout/hierarchy6"/>
    <dgm:cxn modelId="{ED1CEB2B-AFBD-468A-B091-31EDA14F8BBD}" type="presParOf" srcId="{8E1824EF-56D8-442C-B39E-36F054EB9B2F}" destId="{7B7424EC-03FF-4032-A161-9869597502BE}" srcOrd="0" destOrd="0" presId="urn:microsoft.com/office/officeart/2005/8/layout/hierarchy6"/>
    <dgm:cxn modelId="{E8AD803A-50F5-4D9C-845F-9BF51B02EA39}" type="presParOf" srcId="{7B7424EC-03FF-4032-A161-9869597502BE}" destId="{1A5CCE46-E041-46A0-954A-09BD877D7F53}" srcOrd="0" destOrd="0" presId="urn:microsoft.com/office/officeart/2005/8/layout/hierarchy6"/>
    <dgm:cxn modelId="{8F58FD2B-C04E-4CD1-A94C-6FAE5AD7D374}" type="presParOf" srcId="{1A5CCE46-E041-46A0-954A-09BD877D7F53}" destId="{A4743C5C-9B77-4A04-BB3A-11EEC052F714}" srcOrd="0" destOrd="0" presId="urn:microsoft.com/office/officeart/2005/8/layout/hierarchy6"/>
    <dgm:cxn modelId="{54FD39B9-5E43-4F74-8E50-92FFE68194ED}" type="presParOf" srcId="{1A5CCE46-E041-46A0-954A-09BD877D7F53}" destId="{552AF6F3-6CF9-4A5B-9136-45F116DB678D}" srcOrd="1" destOrd="0" presId="urn:microsoft.com/office/officeart/2005/8/layout/hierarchy6"/>
    <dgm:cxn modelId="{5EEDD4EE-F191-47AA-A096-27DEF8346FBB}" type="presParOf" srcId="{552AF6F3-6CF9-4A5B-9136-45F116DB678D}" destId="{634CBCE5-5BE8-4A77-A420-D728CF9656DD}" srcOrd="0" destOrd="0" presId="urn:microsoft.com/office/officeart/2005/8/layout/hierarchy6"/>
    <dgm:cxn modelId="{6C73CA53-6B9F-4210-B7C9-117CEF1CCB76}" type="presParOf" srcId="{552AF6F3-6CF9-4A5B-9136-45F116DB678D}" destId="{65BDCBD6-440F-42D8-9456-5C856455FBAE}" srcOrd="1" destOrd="0" presId="urn:microsoft.com/office/officeart/2005/8/layout/hierarchy6"/>
    <dgm:cxn modelId="{48677D92-04FB-4179-9549-0F9446887C86}" type="presParOf" srcId="{65BDCBD6-440F-42D8-9456-5C856455FBAE}" destId="{FA15E7EA-4008-4578-AE71-EFA552480CB3}" srcOrd="0" destOrd="0" presId="urn:microsoft.com/office/officeart/2005/8/layout/hierarchy6"/>
    <dgm:cxn modelId="{7F36EE61-F69E-4CDF-B951-FB5532E10AEC}" type="presParOf" srcId="{65BDCBD6-440F-42D8-9456-5C856455FBAE}" destId="{049BC2E1-D8F2-4722-84B8-C50B2F3B9E99}" srcOrd="1" destOrd="0" presId="urn:microsoft.com/office/officeart/2005/8/layout/hierarchy6"/>
    <dgm:cxn modelId="{2D208F94-D582-4823-981F-07CB8B557645}" type="presParOf" srcId="{049BC2E1-D8F2-4722-84B8-C50B2F3B9E99}" destId="{D3B7D21D-EA1A-46CF-B42C-C26D3C47E365}" srcOrd="0" destOrd="0" presId="urn:microsoft.com/office/officeart/2005/8/layout/hierarchy6"/>
    <dgm:cxn modelId="{A1D52C48-6F1D-498A-B115-D34604C3AB6E}" type="presParOf" srcId="{049BC2E1-D8F2-4722-84B8-C50B2F3B9E99}" destId="{3ED9590C-AF9F-4EEE-9ABF-037AA580C8F7}" srcOrd="1" destOrd="0" presId="urn:microsoft.com/office/officeart/2005/8/layout/hierarchy6"/>
    <dgm:cxn modelId="{B2FCBDF3-C5E9-4599-994A-7DF71C3D9E06}" type="presParOf" srcId="{3ED9590C-AF9F-4EEE-9ABF-037AA580C8F7}" destId="{2AE61BAE-1F11-428A-B73E-96873FE6C3B8}" srcOrd="0" destOrd="0" presId="urn:microsoft.com/office/officeart/2005/8/layout/hierarchy6"/>
    <dgm:cxn modelId="{80C601D9-1BE7-4FD7-A0BB-C51FD47DB22D}" type="presParOf" srcId="{3ED9590C-AF9F-4EEE-9ABF-037AA580C8F7}" destId="{5D8357C4-6E3B-4A7B-8D47-0E9480E62440}" srcOrd="1" destOrd="0" presId="urn:microsoft.com/office/officeart/2005/8/layout/hierarchy6"/>
    <dgm:cxn modelId="{CBB50FA8-0112-4F5F-B15C-98E386302902}" type="presParOf" srcId="{5D8357C4-6E3B-4A7B-8D47-0E9480E62440}" destId="{0E83EC6C-BF98-4D86-B90A-2D57B454D853}" srcOrd="0" destOrd="0" presId="urn:microsoft.com/office/officeart/2005/8/layout/hierarchy6"/>
    <dgm:cxn modelId="{B5E96B60-EA93-4CE7-A6BB-A0544E770932}" type="presParOf" srcId="{5D8357C4-6E3B-4A7B-8D47-0E9480E62440}" destId="{8D7E0708-06A9-428F-9C67-6D52A26723C8}" srcOrd="1" destOrd="0" presId="urn:microsoft.com/office/officeart/2005/8/layout/hierarchy6"/>
    <dgm:cxn modelId="{2A40ACA8-4C95-45F8-A4A6-2B2009B8358D}" type="presParOf" srcId="{8D7E0708-06A9-428F-9C67-6D52A26723C8}" destId="{69EB8E5E-5F6A-4431-BB6B-B038493B27C5}" srcOrd="0" destOrd="0" presId="urn:microsoft.com/office/officeart/2005/8/layout/hierarchy6"/>
    <dgm:cxn modelId="{29D24E13-F101-4EA5-8F67-1D200F994F90}" type="presParOf" srcId="{8D7E0708-06A9-428F-9C67-6D52A26723C8}" destId="{156E4E72-4E8C-42B9-9F25-765FB3F87286}" srcOrd="1" destOrd="0" presId="urn:microsoft.com/office/officeart/2005/8/layout/hierarchy6"/>
    <dgm:cxn modelId="{97629DC2-212C-4E92-98F3-C1DBFF2C0483}" type="presParOf" srcId="{156E4E72-4E8C-42B9-9F25-765FB3F87286}" destId="{7E083934-FB77-4EC2-9697-FF1FF34F9924}" srcOrd="0" destOrd="0" presId="urn:microsoft.com/office/officeart/2005/8/layout/hierarchy6"/>
    <dgm:cxn modelId="{7C049672-1167-4B75-B82C-8707F0DF03D8}" type="presParOf" srcId="{156E4E72-4E8C-42B9-9F25-765FB3F87286}" destId="{4CC0E5E5-E437-45EA-8666-EDC570996A25}" srcOrd="1" destOrd="0" presId="urn:microsoft.com/office/officeart/2005/8/layout/hierarchy6"/>
    <dgm:cxn modelId="{54A25D42-AE60-420D-BAFA-007DDF912D76}" type="presParOf" srcId="{4CC0E5E5-E437-45EA-8666-EDC570996A25}" destId="{B4CBD435-7804-4935-85B3-E7F1055AD0F5}" srcOrd="0" destOrd="0" presId="urn:microsoft.com/office/officeart/2005/8/layout/hierarchy6"/>
    <dgm:cxn modelId="{4C997700-116E-4107-85C9-13E3ACE4D4F7}" type="presParOf" srcId="{4CC0E5E5-E437-45EA-8666-EDC570996A25}" destId="{C2427F29-5D6E-4B5C-8E14-BA941A2BB8D4}" srcOrd="1" destOrd="0" presId="urn:microsoft.com/office/officeart/2005/8/layout/hierarchy6"/>
    <dgm:cxn modelId="{5DF9600F-CC8E-4327-A309-C902FCB9BBE0}" type="presParOf" srcId="{C2427F29-5D6E-4B5C-8E14-BA941A2BB8D4}" destId="{33DC3FB8-174F-4388-9E4A-ED68B0BD1B6A}" srcOrd="0" destOrd="0" presId="urn:microsoft.com/office/officeart/2005/8/layout/hierarchy6"/>
    <dgm:cxn modelId="{8E0A347A-6E2E-418A-9A83-3DCD4384BF36}" type="presParOf" srcId="{C2427F29-5D6E-4B5C-8E14-BA941A2BB8D4}" destId="{96105319-ECDC-42C6-8199-3DD3BA1A3043}" srcOrd="1" destOrd="0" presId="urn:microsoft.com/office/officeart/2005/8/layout/hierarchy6"/>
    <dgm:cxn modelId="{9DD2D930-852D-41FF-A65A-9353B034395B}" type="presParOf" srcId="{96105319-ECDC-42C6-8199-3DD3BA1A3043}" destId="{1743D672-EE6D-48A9-9410-78B2A73C9F05}" srcOrd="0" destOrd="0" presId="urn:microsoft.com/office/officeart/2005/8/layout/hierarchy6"/>
    <dgm:cxn modelId="{328BE719-D780-4D5F-AAFE-3C7C96DA9ECB}" type="presParOf" srcId="{96105319-ECDC-42C6-8199-3DD3BA1A3043}" destId="{AC5AB5E0-E1B6-4776-9862-B29231F06C21}" srcOrd="1" destOrd="0" presId="urn:microsoft.com/office/officeart/2005/8/layout/hierarchy6"/>
    <dgm:cxn modelId="{AA1A0DBD-9463-410C-9EF5-40AF721A8EDA}" type="presParOf" srcId="{AC5AB5E0-E1B6-4776-9862-B29231F06C21}" destId="{C0DA6B31-B31A-4F9B-AA0A-875AEBFD89E1}" srcOrd="0" destOrd="0" presId="urn:microsoft.com/office/officeart/2005/8/layout/hierarchy6"/>
    <dgm:cxn modelId="{8C7D8ED1-0DFB-4ED6-89DC-3DCDBA5B9A36}" type="presParOf" srcId="{AC5AB5E0-E1B6-4776-9862-B29231F06C21}" destId="{60934B7D-36A6-4FFE-95A8-E1DEC17E1C67}" srcOrd="1" destOrd="0" presId="urn:microsoft.com/office/officeart/2005/8/layout/hierarchy6"/>
    <dgm:cxn modelId="{F6A8C2D3-5153-4954-A53B-A8A6824BD294}" type="presParOf" srcId="{60934B7D-36A6-4FFE-95A8-E1DEC17E1C67}" destId="{8C734961-BD16-4A75-8994-E86E87920C21}" srcOrd="0" destOrd="0" presId="urn:microsoft.com/office/officeart/2005/8/layout/hierarchy6"/>
    <dgm:cxn modelId="{96CA03C6-F8DA-4DC1-9298-B5157DE6F3B9}" type="presParOf" srcId="{60934B7D-36A6-4FFE-95A8-E1DEC17E1C67}" destId="{AC14FE07-B82C-4C6B-85D0-98E9FAD9C300}" srcOrd="1" destOrd="0" presId="urn:microsoft.com/office/officeart/2005/8/layout/hierarchy6"/>
    <dgm:cxn modelId="{4FB9BB7E-1F0C-4E2C-ABAB-F9D92EEA600A}" type="presParOf" srcId="{AC5AB5E0-E1B6-4776-9862-B29231F06C21}" destId="{5E609F9D-8190-4BD6-AB54-CA7A7E1F3EE2}" srcOrd="2" destOrd="0" presId="urn:microsoft.com/office/officeart/2005/8/layout/hierarchy6"/>
    <dgm:cxn modelId="{7055E91C-4624-47C9-862A-8EDCF00E9412}" type="presParOf" srcId="{AC5AB5E0-E1B6-4776-9862-B29231F06C21}" destId="{FCF0EB70-1E63-4CBC-B315-76E45A2C5A00}" srcOrd="3" destOrd="0" presId="urn:microsoft.com/office/officeart/2005/8/layout/hierarchy6"/>
    <dgm:cxn modelId="{43EACE7B-9A82-466B-8557-400077FB0F71}" type="presParOf" srcId="{FCF0EB70-1E63-4CBC-B315-76E45A2C5A00}" destId="{439448A9-3CE3-4D43-9BAC-018A5997612E}" srcOrd="0" destOrd="0" presId="urn:microsoft.com/office/officeart/2005/8/layout/hierarchy6"/>
    <dgm:cxn modelId="{CE2BAF76-CB88-46D8-A5DD-3D6F0C7E8AA9}" type="presParOf" srcId="{FCF0EB70-1E63-4CBC-B315-76E45A2C5A00}" destId="{02968E46-D191-4658-A5FB-1115E7B57EE8}" srcOrd="1" destOrd="0" presId="urn:microsoft.com/office/officeart/2005/8/layout/hierarchy6"/>
    <dgm:cxn modelId="{99CB0999-E1E2-479C-9235-17851BDC8DED}" type="presParOf" srcId="{02968E46-D191-4658-A5FB-1115E7B57EE8}" destId="{A39C174D-FF59-4B92-9AC2-A5D2F5D02341}" srcOrd="0" destOrd="0" presId="urn:microsoft.com/office/officeart/2005/8/layout/hierarchy6"/>
    <dgm:cxn modelId="{ABC063C6-1AD3-4341-B217-F2B1BC7769C8}" type="presParOf" srcId="{02968E46-D191-4658-A5FB-1115E7B57EE8}" destId="{AA286640-C01C-4504-836F-7F565AFA88DE}" srcOrd="1" destOrd="0" presId="urn:microsoft.com/office/officeart/2005/8/layout/hierarchy6"/>
    <dgm:cxn modelId="{0D427869-0A96-459C-9AF6-A836FD540CBA}" type="presParOf" srcId="{AA286640-C01C-4504-836F-7F565AFA88DE}" destId="{F491A096-46F2-45CE-B663-E2DC14E87988}" srcOrd="0" destOrd="0" presId="urn:microsoft.com/office/officeart/2005/8/layout/hierarchy6"/>
    <dgm:cxn modelId="{ED17785D-DAAC-4AEF-838C-67182119F717}" type="presParOf" srcId="{AA286640-C01C-4504-836F-7F565AFA88DE}" destId="{CD924807-1AF5-4670-B590-A346F091B478}" srcOrd="1" destOrd="0" presId="urn:microsoft.com/office/officeart/2005/8/layout/hierarchy6"/>
    <dgm:cxn modelId="{E28951A1-8C1B-469F-9D37-A3238FECF7ED}" type="presParOf" srcId="{5D8357C4-6E3B-4A7B-8D47-0E9480E62440}" destId="{7E43D334-61EB-4206-A4FC-4253C5CEE321}" srcOrd="2" destOrd="0" presId="urn:microsoft.com/office/officeart/2005/8/layout/hierarchy6"/>
    <dgm:cxn modelId="{997FA21C-B39A-4116-B43F-495058995418}" type="presParOf" srcId="{5D8357C4-6E3B-4A7B-8D47-0E9480E62440}" destId="{854E2A0B-65D9-4E6E-97F0-58316C27B7E9}" srcOrd="3" destOrd="0" presId="urn:microsoft.com/office/officeart/2005/8/layout/hierarchy6"/>
    <dgm:cxn modelId="{484F81D5-8D9E-42D9-88E1-718100556D91}" type="presParOf" srcId="{854E2A0B-65D9-4E6E-97F0-58316C27B7E9}" destId="{5F6144D8-18E8-496D-8D05-B2332F2F1802}" srcOrd="0" destOrd="0" presId="urn:microsoft.com/office/officeart/2005/8/layout/hierarchy6"/>
    <dgm:cxn modelId="{872F5B64-2BD1-465D-B721-BFF967B032EF}" type="presParOf" srcId="{854E2A0B-65D9-4E6E-97F0-58316C27B7E9}" destId="{2BCC8275-696A-4672-B1EF-22E8623B0F96}" srcOrd="1" destOrd="0" presId="urn:microsoft.com/office/officeart/2005/8/layout/hierarchy6"/>
    <dgm:cxn modelId="{40019610-6AE9-43B3-9A9A-E997B500ABCE}" type="presParOf" srcId="{2BCC8275-696A-4672-B1EF-22E8623B0F96}" destId="{B5AB566D-58CE-48CE-B18F-D0E8F63972F7}" srcOrd="0" destOrd="0" presId="urn:microsoft.com/office/officeart/2005/8/layout/hierarchy6"/>
    <dgm:cxn modelId="{AD5AE4A6-7F91-46D0-8057-4B0E6F210893}" type="presParOf" srcId="{2BCC8275-696A-4672-B1EF-22E8623B0F96}" destId="{66738115-EDFD-4930-A90B-66DD62906957}" srcOrd="1" destOrd="0" presId="urn:microsoft.com/office/officeart/2005/8/layout/hierarchy6"/>
    <dgm:cxn modelId="{BDC97451-4B4E-4204-8C4A-8E49292C40B9}" type="presParOf" srcId="{66738115-EDFD-4930-A90B-66DD62906957}" destId="{801204E0-54B1-48CC-88E2-664B9FF86704}" srcOrd="0" destOrd="0" presId="urn:microsoft.com/office/officeart/2005/8/layout/hierarchy6"/>
    <dgm:cxn modelId="{1E2FDC94-7272-4D64-877E-3783DD2C2107}" type="presParOf" srcId="{66738115-EDFD-4930-A90B-66DD62906957}" destId="{4F8B9DEA-BC9D-4B06-8502-3E6D1BF0512C}" srcOrd="1" destOrd="0" presId="urn:microsoft.com/office/officeart/2005/8/layout/hierarchy6"/>
    <dgm:cxn modelId="{11D6529B-C12D-4A08-A0D5-DEE44F74E29A}" type="presParOf" srcId="{4F8B9DEA-BC9D-4B06-8502-3E6D1BF0512C}" destId="{B3092F86-AE77-4708-8D7A-65BE08175F61}" srcOrd="0" destOrd="0" presId="urn:microsoft.com/office/officeart/2005/8/layout/hierarchy6"/>
    <dgm:cxn modelId="{9E021814-C8BB-4AF4-BE32-7C38848E24F9}" type="presParOf" srcId="{4F8B9DEA-BC9D-4B06-8502-3E6D1BF0512C}" destId="{7839E6A3-AD18-4354-A907-9AF798BEACED}" srcOrd="1" destOrd="0" presId="urn:microsoft.com/office/officeart/2005/8/layout/hierarchy6"/>
    <dgm:cxn modelId="{9D070BE5-532E-4FEA-8C64-561893DEC84A}" type="presParOf" srcId="{7839E6A3-AD18-4354-A907-9AF798BEACED}" destId="{25DE0432-985D-442E-A36B-581D93798764}" srcOrd="0" destOrd="0" presId="urn:microsoft.com/office/officeart/2005/8/layout/hierarchy6"/>
    <dgm:cxn modelId="{3C5C25D2-FEA1-46B2-8A02-D733D5D8D696}" type="presParOf" srcId="{7839E6A3-AD18-4354-A907-9AF798BEACED}" destId="{A1D988E0-8A79-4B88-AD55-C7879A3217D1}" srcOrd="1" destOrd="0" presId="urn:microsoft.com/office/officeart/2005/8/layout/hierarchy6"/>
    <dgm:cxn modelId="{8C15BF53-561E-4C14-B508-A30D4E0464EC}" type="presParOf" srcId="{A1D988E0-8A79-4B88-AD55-C7879A3217D1}" destId="{CC37A85E-3964-461B-806E-8DA32BFD8B13}" srcOrd="0" destOrd="0" presId="urn:microsoft.com/office/officeart/2005/8/layout/hierarchy6"/>
    <dgm:cxn modelId="{DA01276B-E7A6-43D5-A1B2-1E11CFD9FC29}" type="presParOf" srcId="{A1D988E0-8A79-4B88-AD55-C7879A3217D1}" destId="{0E8B1463-656B-46BA-A821-3907EDA3B459}" srcOrd="1" destOrd="0" presId="urn:microsoft.com/office/officeart/2005/8/layout/hierarchy6"/>
    <dgm:cxn modelId="{431FC04D-C3DE-40E8-A125-C09D6FCE2497}" type="presParOf" srcId="{0E8B1463-656B-46BA-A821-3907EDA3B459}" destId="{E25F36BE-3915-4151-8C39-F6534B8221DD}" srcOrd="0" destOrd="0" presId="urn:microsoft.com/office/officeart/2005/8/layout/hierarchy6"/>
    <dgm:cxn modelId="{280FC232-65B0-4B0A-A2EE-8E1CC89BD6C9}" type="presParOf" srcId="{0E8B1463-656B-46BA-A821-3907EDA3B459}" destId="{201C4605-F1EE-4391-8181-66E3FAC2AB81}" srcOrd="1" destOrd="0" presId="urn:microsoft.com/office/officeart/2005/8/layout/hierarchy6"/>
    <dgm:cxn modelId="{5CD15C7E-38B6-4D00-8C12-864F7BEDBDE7}" type="presParOf" srcId="{A1D988E0-8A79-4B88-AD55-C7879A3217D1}" destId="{EC1924A1-1181-45BC-A125-C49EF15C4964}" srcOrd="2" destOrd="0" presId="urn:microsoft.com/office/officeart/2005/8/layout/hierarchy6"/>
    <dgm:cxn modelId="{0B26366D-3C1B-4812-9D0F-AA3358B47601}" type="presParOf" srcId="{A1D988E0-8A79-4B88-AD55-C7879A3217D1}" destId="{B0276A2E-650A-4D2E-8ABF-8A18B48B2439}" srcOrd="3" destOrd="0" presId="urn:microsoft.com/office/officeart/2005/8/layout/hierarchy6"/>
    <dgm:cxn modelId="{14FAF274-DE00-4A7D-A8AE-9E5C278A825B}" type="presParOf" srcId="{B0276A2E-650A-4D2E-8ABF-8A18B48B2439}" destId="{F779D91E-F55F-4C94-90E7-DA5F3F2E1F92}" srcOrd="0" destOrd="0" presId="urn:microsoft.com/office/officeart/2005/8/layout/hierarchy6"/>
    <dgm:cxn modelId="{D6C5FB20-A6F3-44D8-A93B-C3E8C99AD1B1}" type="presParOf" srcId="{B0276A2E-650A-4D2E-8ABF-8A18B48B2439}" destId="{1CDFDA1E-9E93-4F17-9B5A-3C00A154D645}" srcOrd="1" destOrd="0" presId="urn:microsoft.com/office/officeart/2005/8/layout/hierarchy6"/>
    <dgm:cxn modelId="{8ACFAB91-DBD0-4F83-924B-0536C8A43F3A}" type="presParOf" srcId="{3D66CC12-FBF4-45E0-9458-67CADD2E6BCE}" destId="{13570F04-11DD-4B2B-9C5C-9D7F1BBF5A86}"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743C5C-9B77-4A04-BB3A-11EEC052F714}">
      <dsp:nvSpPr>
        <dsp:cNvPr id="0" name=""/>
        <dsp:cNvSpPr/>
      </dsp:nvSpPr>
      <dsp:spPr>
        <a:xfrm>
          <a:off x="2160216" y="3644"/>
          <a:ext cx="918316" cy="61221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Chief Finance Officer</a:t>
          </a:r>
        </a:p>
      </dsp:txBody>
      <dsp:txXfrm>
        <a:off x="2178147" y="21575"/>
        <a:ext cx="882454" cy="576348"/>
      </dsp:txXfrm>
    </dsp:sp>
    <dsp:sp modelId="{634CBCE5-5BE8-4A77-A420-D728CF9656DD}">
      <dsp:nvSpPr>
        <dsp:cNvPr id="0" name=""/>
        <dsp:cNvSpPr/>
      </dsp:nvSpPr>
      <dsp:spPr>
        <a:xfrm>
          <a:off x="2573654" y="615854"/>
          <a:ext cx="91440" cy="244884"/>
        </a:xfrm>
        <a:custGeom>
          <a:avLst/>
          <a:gdLst/>
          <a:ahLst/>
          <a:cxnLst/>
          <a:rect l="0" t="0" r="0" b="0"/>
          <a:pathLst>
            <a:path>
              <a:moveTo>
                <a:pt x="45720" y="0"/>
              </a:moveTo>
              <a:lnTo>
                <a:pt x="45720" y="24488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15E7EA-4008-4578-AE71-EFA552480CB3}">
      <dsp:nvSpPr>
        <dsp:cNvPr id="0" name=""/>
        <dsp:cNvSpPr/>
      </dsp:nvSpPr>
      <dsp:spPr>
        <a:xfrm>
          <a:off x="2160216" y="860739"/>
          <a:ext cx="918316" cy="61221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Director of Operational Finance</a:t>
          </a:r>
        </a:p>
      </dsp:txBody>
      <dsp:txXfrm>
        <a:off x="2178147" y="878670"/>
        <a:ext cx="882454" cy="576348"/>
      </dsp:txXfrm>
    </dsp:sp>
    <dsp:sp modelId="{D3B7D21D-EA1A-46CF-B42C-C26D3C47E365}">
      <dsp:nvSpPr>
        <dsp:cNvPr id="0" name=""/>
        <dsp:cNvSpPr/>
      </dsp:nvSpPr>
      <dsp:spPr>
        <a:xfrm>
          <a:off x="2573654" y="1472949"/>
          <a:ext cx="91440" cy="244884"/>
        </a:xfrm>
        <a:custGeom>
          <a:avLst/>
          <a:gdLst/>
          <a:ahLst/>
          <a:cxnLst/>
          <a:rect l="0" t="0" r="0" b="0"/>
          <a:pathLst>
            <a:path>
              <a:moveTo>
                <a:pt x="45720" y="0"/>
              </a:moveTo>
              <a:lnTo>
                <a:pt x="45720" y="24488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E61BAE-1F11-428A-B73E-96873FE6C3B8}">
      <dsp:nvSpPr>
        <dsp:cNvPr id="0" name=""/>
        <dsp:cNvSpPr/>
      </dsp:nvSpPr>
      <dsp:spPr>
        <a:xfrm>
          <a:off x="2160216" y="1717834"/>
          <a:ext cx="918316" cy="61221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Associate Director of Finance (Operational)</a:t>
          </a:r>
        </a:p>
      </dsp:txBody>
      <dsp:txXfrm>
        <a:off x="2178147" y="1735765"/>
        <a:ext cx="882454" cy="576348"/>
      </dsp:txXfrm>
    </dsp:sp>
    <dsp:sp modelId="{0E83EC6C-BF98-4D86-B90A-2D57B454D853}">
      <dsp:nvSpPr>
        <dsp:cNvPr id="0" name=""/>
        <dsp:cNvSpPr/>
      </dsp:nvSpPr>
      <dsp:spPr>
        <a:xfrm>
          <a:off x="1425564" y="2330044"/>
          <a:ext cx="1193810" cy="244884"/>
        </a:xfrm>
        <a:custGeom>
          <a:avLst/>
          <a:gdLst/>
          <a:ahLst/>
          <a:cxnLst/>
          <a:rect l="0" t="0" r="0" b="0"/>
          <a:pathLst>
            <a:path>
              <a:moveTo>
                <a:pt x="1193810" y="0"/>
              </a:moveTo>
              <a:lnTo>
                <a:pt x="1193810" y="122442"/>
              </a:lnTo>
              <a:lnTo>
                <a:pt x="0" y="122442"/>
              </a:lnTo>
              <a:lnTo>
                <a:pt x="0" y="24488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B8E5E-5F6A-4431-BB6B-B038493B27C5}">
      <dsp:nvSpPr>
        <dsp:cNvPr id="0" name=""/>
        <dsp:cNvSpPr/>
      </dsp:nvSpPr>
      <dsp:spPr>
        <a:xfrm>
          <a:off x="966406" y="2574929"/>
          <a:ext cx="918316" cy="61221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Head of Clinical Business Partnering &amp; Reporting</a:t>
          </a:r>
        </a:p>
      </dsp:txBody>
      <dsp:txXfrm>
        <a:off x="984337" y="2592860"/>
        <a:ext cx="882454" cy="576348"/>
      </dsp:txXfrm>
    </dsp:sp>
    <dsp:sp modelId="{7E083934-FB77-4EC2-9697-FF1FF34F9924}">
      <dsp:nvSpPr>
        <dsp:cNvPr id="0" name=""/>
        <dsp:cNvSpPr/>
      </dsp:nvSpPr>
      <dsp:spPr>
        <a:xfrm>
          <a:off x="1379844" y="3187139"/>
          <a:ext cx="91440" cy="244884"/>
        </a:xfrm>
        <a:custGeom>
          <a:avLst/>
          <a:gdLst/>
          <a:ahLst/>
          <a:cxnLst/>
          <a:rect l="0" t="0" r="0" b="0"/>
          <a:pathLst>
            <a:path>
              <a:moveTo>
                <a:pt x="45720" y="0"/>
              </a:moveTo>
              <a:lnTo>
                <a:pt x="45720" y="24488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CBD435-7804-4935-85B3-E7F1055AD0F5}">
      <dsp:nvSpPr>
        <dsp:cNvPr id="0" name=""/>
        <dsp:cNvSpPr/>
      </dsp:nvSpPr>
      <dsp:spPr>
        <a:xfrm>
          <a:off x="966406" y="3432024"/>
          <a:ext cx="918316" cy="61221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Finance Business Partners</a:t>
          </a:r>
        </a:p>
      </dsp:txBody>
      <dsp:txXfrm>
        <a:off x="984337" y="3449955"/>
        <a:ext cx="882454" cy="576348"/>
      </dsp:txXfrm>
    </dsp:sp>
    <dsp:sp modelId="{33DC3FB8-174F-4388-9E4A-ED68B0BD1B6A}">
      <dsp:nvSpPr>
        <dsp:cNvPr id="0" name=""/>
        <dsp:cNvSpPr/>
      </dsp:nvSpPr>
      <dsp:spPr>
        <a:xfrm>
          <a:off x="1379844" y="4044234"/>
          <a:ext cx="91440" cy="244884"/>
        </a:xfrm>
        <a:custGeom>
          <a:avLst/>
          <a:gdLst/>
          <a:ahLst/>
          <a:cxnLst/>
          <a:rect l="0" t="0" r="0" b="0"/>
          <a:pathLst>
            <a:path>
              <a:moveTo>
                <a:pt x="45720" y="0"/>
              </a:moveTo>
              <a:lnTo>
                <a:pt x="45720" y="24488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43D672-EE6D-48A9-9410-78B2A73C9F05}">
      <dsp:nvSpPr>
        <dsp:cNvPr id="0" name=""/>
        <dsp:cNvSpPr/>
      </dsp:nvSpPr>
      <dsp:spPr>
        <a:xfrm>
          <a:off x="966406" y="4289119"/>
          <a:ext cx="918316" cy="61221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Associate Finance Business Partners</a:t>
          </a:r>
        </a:p>
      </dsp:txBody>
      <dsp:txXfrm>
        <a:off x="984337" y="4307050"/>
        <a:ext cx="882454" cy="576348"/>
      </dsp:txXfrm>
    </dsp:sp>
    <dsp:sp modelId="{C0DA6B31-B31A-4F9B-AA0A-875AEBFD89E1}">
      <dsp:nvSpPr>
        <dsp:cNvPr id="0" name=""/>
        <dsp:cNvSpPr/>
      </dsp:nvSpPr>
      <dsp:spPr>
        <a:xfrm>
          <a:off x="828658" y="4901329"/>
          <a:ext cx="596905" cy="244884"/>
        </a:xfrm>
        <a:custGeom>
          <a:avLst/>
          <a:gdLst/>
          <a:ahLst/>
          <a:cxnLst/>
          <a:rect l="0" t="0" r="0" b="0"/>
          <a:pathLst>
            <a:path>
              <a:moveTo>
                <a:pt x="596905" y="0"/>
              </a:moveTo>
              <a:lnTo>
                <a:pt x="596905" y="122442"/>
              </a:lnTo>
              <a:lnTo>
                <a:pt x="0" y="122442"/>
              </a:lnTo>
              <a:lnTo>
                <a:pt x="0" y="24488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734961-BD16-4A75-8994-E86E87920C21}">
      <dsp:nvSpPr>
        <dsp:cNvPr id="0" name=""/>
        <dsp:cNvSpPr/>
      </dsp:nvSpPr>
      <dsp:spPr>
        <a:xfrm>
          <a:off x="369500" y="5146214"/>
          <a:ext cx="918316" cy="61221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Finance Business Support</a:t>
          </a:r>
        </a:p>
      </dsp:txBody>
      <dsp:txXfrm>
        <a:off x="387431" y="5164145"/>
        <a:ext cx="882454" cy="576348"/>
      </dsp:txXfrm>
    </dsp:sp>
    <dsp:sp modelId="{5E609F9D-8190-4BD6-AB54-CA7A7E1F3EE2}">
      <dsp:nvSpPr>
        <dsp:cNvPr id="0" name=""/>
        <dsp:cNvSpPr/>
      </dsp:nvSpPr>
      <dsp:spPr>
        <a:xfrm>
          <a:off x="1425564" y="4901329"/>
          <a:ext cx="596905" cy="244884"/>
        </a:xfrm>
        <a:custGeom>
          <a:avLst/>
          <a:gdLst/>
          <a:ahLst/>
          <a:cxnLst/>
          <a:rect l="0" t="0" r="0" b="0"/>
          <a:pathLst>
            <a:path>
              <a:moveTo>
                <a:pt x="0" y="0"/>
              </a:moveTo>
              <a:lnTo>
                <a:pt x="0" y="122442"/>
              </a:lnTo>
              <a:lnTo>
                <a:pt x="596905" y="122442"/>
              </a:lnTo>
              <a:lnTo>
                <a:pt x="596905" y="24488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9448A9-3CE3-4D43-9BAC-018A5997612E}">
      <dsp:nvSpPr>
        <dsp:cNvPr id="0" name=""/>
        <dsp:cNvSpPr/>
      </dsp:nvSpPr>
      <dsp:spPr>
        <a:xfrm>
          <a:off x="1563311" y="5146214"/>
          <a:ext cx="918316" cy="61221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Associate Finance Business Support</a:t>
          </a:r>
        </a:p>
      </dsp:txBody>
      <dsp:txXfrm>
        <a:off x="1581242" y="5164145"/>
        <a:ext cx="882454" cy="576348"/>
      </dsp:txXfrm>
    </dsp:sp>
    <dsp:sp modelId="{A39C174D-FF59-4B92-9AC2-A5D2F5D02341}">
      <dsp:nvSpPr>
        <dsp:cNvPr id="0" name=""/>
        <dsp:cNvSpPr/>
      </dsp:nvSpPr>
      <dsp:spPr>
        <a:xfrm>
          <a:off x="1976749" y="5758424"/>
          <a:ext cx="91440" cy="244884"/>
        </a:xfrm>
        <a:custGeom>
          <a:avLst/>
          <a:gdLst/>
          <a:ahLst/>
          <a:cxnLst/>
          <a:rect l="0" t="0" r="0" b="0"/>
          <a:pathLst>
            <a:path>
              <a:moveTo>
                <a:pt x="45720" y="0"/>
              </a:moveTo>
              <a:lnTo>
                <a:pt x="45720" y="24488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91A096-46F2-45CE-B663-E2DC14E87988}">
      <dsp:nvSpPr>
        <dsp:cNvPr id="0" name=""/>
        <dsp:cNvSpPr/>
      </dsp:nvSpPr>
      <dsp:spPr>
        <a:xfrm>
          <a:off x="1563311" y="6003309"/>
          <a:ext cx="918316" cy="61221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Finance Business Support Assistant</a:t>
          </a:r>
        </a:p>
      </dsp:txBody>
      <dsp:txXfrm>
        <a:off x="1581242" y="6021240"/>
        <a:ext cx="882454" cy="576348"/>
      </dsp:txXfrm>
    </dsp:sp>
    <dsp:sp modelId="{7E43D334-61EB-4206-A4FC-4253C5CEE321}">
      <dsp:nvSpPr>
        <dsp:cNvPr id="0" name=""/>
        <dsp:cNvSpPr/>
      </dsp:nvSpPr>
      <dsp:spPr>
        <a:xfrm>
          <a:off x="2619374" y="2330044"/>
          <a:ext cx="1193810" cy="244884"/>
        </a:xfrm>
        <a:custGeom>
          <a:avLst/>
          <a:gdLst/>
          <a:ahLst/>
          <a:cxnLst/>
          <a:rect l="0" t="0" r="0" b="0"/>
          <a:pathLst>
            <a:path>
              <a:moveTo>
                <a:pt x="0" y="0"/>
              </a:moveTo>
              <a:lnTo>
                <a:pt x="0" y="122442"/>
              </a:lnTo>
              <a:lnTo>
                <a:pt x="1193810" y="122442"/>
              </a:lnTo>
              <a:lnTo>
                <a:pt x="1193810" y="24488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6144D8-18E8-496D-8D05-B2332F2F1802}">
      <dsp:nvSpPr>
        <dsp:cNvPr id="0" name=""/>
        <dsp:cNvSpPr/>
      </dsp:nvSpPr>
      <dsp:spPr>
        <a:xfrm>
          <a:off x="3354027" y="2574929"/>
          <a:ext cx="918316" cy="61221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Head of Corporate Business Partnering &amp; Planning</a:t>
          </a:r>
        </a:p>
      </dsp:txBody>
      <dsp:txXfrm>
        <a:off x="3371958" y="2592860"/>
        <a:ext cx="882454" cy="576348"/>
      </dsp:txXfrm>
    </dsp:sp>
    <dsp:sp modelId="{B5AB566D-58CE-48CE-B18F-D0E8F63972F7}">
      <dsp:nvSpPr>
        <dsp:cNvPr id="0" name=""/>
        <dsp:cNvSpPr/>
      </dsp:nvSpPr>
      <dsp:spPr>
        <a:xfrm>
          <a:off x="3767465" y="3187139"/>
          <a:ext cx="91440" cy="244884"/>
        </a:xfrm>
        <a:custGeom>
          <a:avLst/>
          <a:gdLst/>
          <a:ahLst/>
          <a:cxnLst/>
          <a:rect l="0" t="0" r="0" b="0"/>
          <a:pathLst>
            <a:path>
              <a:moveTo>
                <a:pt x="45720" y="0"/>
              </a:moveTo>
              <a:lnTo>
                <a:pt x="45720" y="24488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1204E0-54B1-48CC-88E2-664B9FF86704}">
      <dsp:nvSpPr>
        <dsp:cNvPr id="0" name=""/>
        <dsp:cNvSpPr/>
      </dsp:nvSpPr>
      <dsp:spPr>
        <a:xfrm>
          <a:off x="3354027" y="3432024"/>
          <a:ext cx="918316" cy="61221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Finance Business Partners</a:t>
          </a:r>
        </a:p>
      </dsp:txBody>
      <dsp:txXfrm>
        <a:off x="3371958" y="3449955"/>
        <a:ext cx="882454" cy="576348"/>
      </dsp:txXfrm>
    </dsp:sp>
    <dsp:sp modelId="{B3092F86-AE77-4708-8D7A-65BE08175F61}">
      <dsp:nvSpPr>
        <dsp:cNvPr id="0" name=""/>
        <dsp:cNvSpPr/>
      </dsp:nvSpPr>
      <dsp:spPr>
        <a:xfrm>
          <a:off x="3767465" y="4044234"/>
          <a:ext cx="91440" cy="244884"/>
        </a:xfrm>
        <a:custGeom>
          <a:avLst/>
          <a:gdLst/>
          <a:ahLst/>
          <a:cxnLst/>
          <a:rect l="0" t="0" r="0" b="0"/>
          <a:pathLst>
            <a:path>
              <a:moveTo>
                <a:pt x="45720" y="0"/>
              </a:moveTo>
              <a:lnTo>
                <a:pt x="45720" y="24488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DE0432-985D-442E-A36B-581D93798764}">
      <dsp:nvSpPr>
        <dsp:cNvPr id="0" name=""/>
        <dsp:cNvSpPr/>
      </dsp:nvSpPr>
      <dsp:spPr>
        <a:xfrm>
          <a:off x="3354027" y="4289119"/>
          <a:ext cx="918316" cy="61221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Associate Finance Business Partners</a:t>
          </a:r>
        </a:p>
      </dsp:txBody>
      <dsp:txXfrm>
        <a:off x="3371958" y="4307050"/>
        <a:ext cx="882454" cy="576348"/>
      </dsp:txXfrm>
    </dsp:sp>
    <dsp:sp modelId="{CC37A85E-3964-461B-806E-8DA32BFD8B13}">
      <dsp:nvSpPr>
        <dsp:cNvPr id="0" name=""/>
        <dsp:cNvSpPr/>
      </dsp:nvSpPr>
      <dsp:spPr>
        <a:xfrm>
          <a:off x="3216280" y="4901329"/>
          <a:ext cx="596905" cy="244884"/>
        </a:xfrm>
        <a:custGeom>
          <a:avLst/>
          <a:gdLst/>
          <a:ahLst/>
          <a:cxnLst/>
          <a:rect l="0" t="0" r="0" b="0"/>
          <a:pathLst>
            <a:path>
              <a:moveTo>
                <a:pt x="596905" y="0"/>
              </a:moveTo>
              <a:lnTo>
                <a:pt x="596905" y="122442"/>
              </a:lnTo>
              <a:lnTo>
                <a:pt x="0" y="122442"/>
              </a:lnTo>
              <a:lnTo>
                <a:pt x="0" y="24488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5F36BE-3915-4151-8C39-F6534B8221DD}">
      <dsp:nvSpPr>
        <dsp:cNvPr id="0" name=""/>
        <dsp:cNvSpPr/>
      </dsp:nvSpPr>
      <dsp:spPr>
        <a:xfrm>
          <a:off x="2757122" y="5146214"/>
          <a:ext cx="918316" cy="61221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Finance Business Support</a:t>
          </a:r>
        </a:p>
      </dsp:txBody>
      <dsp:txXfrm>
        <a:off x="2775053" y="5164145"/>
        <a:ext cx="882454" cy="576348"/>
      </dsp:txXfrm>
    </dsp:sp>
    <dsp:sp modelId="{EC1924A1-1181-45BC-A125-C49EF15C4964}">
      <dsp:nvSpPr>
        <dsp:cNvPr id="0" name=""/>
        <dsp:cNvSpPr/>
      </dsp:nvSpPr>
      <dsp:spPr>
        <a:xfrm>
          <a:off x="3813185" y="4901329"/>
          <a:ext cx="596905" cy="244884"/>
        </a:xfrm>
        <a:custGeom>
          <a:avLst/>
          <a:gdLst/>
          <a:ahLst/>
          <a:cxnLst/>
          <a:rect l="0" t="0" r="0" b="0"/>
          <a:pathLst>
            <a:path>
              <a:moveTo>
                <a:pt x="0" y="0"/>
              </a:moveTo>
              <a:lnTo>
                <a:pt x="0" y="122442"/>
              </a:lnTo>
              <a:lnTo>
                <a:pt x="596905" y="122442"/>
              </a:lnTo>
              <a:lnTo>
                <a:pt x="596905" y="24488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79D91E-F55F-4C94-90E7-DA5F3F2E1F92}">
      <dsp:nvSpPr>
        <dsp:cNvPr id="0" name=""/>
        <dsp:cNvSpPr/>
      </dsp:nvSpPr>
      <dsp:spPr>
        <a:xfrm>
          <a:off x="3950933" y="5146214"/>
          <a:ext cx="918316" cy="61221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Associate Finance Business Support</a:t>
          </a:r>
        </a:p>
      </dsp:txBody>
      <dsp:txXfrm>
        <a:off x="3968864" y="5164145"/>
        <a:ext cx="882454" cy="57634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E97782A9-3801-49E5-B9B3-E5220138B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2032</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BLOOMAN, Katherine (ROYAL DEVON UNIVERSITY HEALTHCARE NHS FOUNDATION TRUST)</cp:lastModifiedBy>
  <cp:revision>6</cp:revision>
  <cp:lastPrinted>2019-07-04T08:11:00Z</cp:lastPrinted>
  <dcterms:created xsi:type="dcterms:W3CDTF">2024-08-22T15:24:00Z</dcterms:created>
  <dcterms:modified xsi:type="dcterms:W3CDTF">2024-08-27T08:40:00Z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