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2FC908D1" w:rsidR="00213541" w:rsidRDefault="00490C4D" w:rsidP="00490C4D">
      <w:pPr>
        <w:ind w:left="4320" w:firstLine="720"/>
      </w:pPr>
      <w:r>
        <w:rPr>
          <w:noProof/>
          <w:lang w:eastAsia="en-GB"/>
        </w:rPr>
        <w:t xml:space="preserve">                             </w:t>
      </w:r>
      <w:r>
        <w:rPr>
          <w:noProof/>
          <w:lang w:eastAsia="en-GB"/>
        </w:rPr>
        <w:drawing>
          <wp:inline distT="0" distB="0" distL="0" distR="0" wp14:anchorId="7E60D51F" wp14:editId="4B892BC6">
            <wp:extent cx="1609076" cy="71686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076" cy="716865"/>
                    </a:xfrm>
                    <a:prstGeom prst="rect">
                      <a:avLst/>
                    </a:prstGeom>
                    <a:noFill/>
                  </pic:spPr>
                </pic:pic>
              </a:graphicData>
            </a:graphic>
          </wp:inline>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0C0E1EA" w:rsidR="00213541" w:rsidRPr="0043142B" w:rsidRDefault="00535C66" w:rsidP="00F607B2">
            <w:pPr>
              <w:jc w:val="both"/>
              <w:rPr>
                <w:rFonts w:ascii="Arial" w:hAnsi="Arial" w:cs="Arial"/>
              </w:rPr>
            </w:pPr>
            <w:r w:rsidRPr="0043142B">
              <w:rPr>
                <w:rFonts w:ascii="Arial" w:hAnsi="Arial" w:cs="Arial"/>
              </w:rPr>
              <w:t>Medicines Management Assistant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98E1EE7" w:rsidR="00213541" w:rsidRPr="0043142B" w:rsidRDefault="00535C66" w:rsidP="00F607B2">
            <w:pPr>
              <w:jc w:val="both"/>
              <w:rPr>
                <w:rFonts w:ascii="Arial" w:hAnsi="Arial" w:cs="Arial"/>
              </w:rPr>
            </w:pPr>
            <w:r w:rsidRPr="0043142B">
              <w:rPr>
                <w:rFonts w:ascii="Arial" w:hAnsi="Arial" w:cs="Arial"/>
              </w:rPr>
              <w:t>Lead Technician Medicines Management</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8857DCB" w:rsidR="00213541" w:rsidRPr="0043142B" w:rsidRDefault="005033D7" w:rsidP="00F607B2">
            <w:pPr>
              <w:jc w:val="both"/>
              <w:rPr>
                <w:rFonts w:ascii="Arial" w:hAnsi="Arial" w:cs="Arial"/>
              </w:rPr>
            </w:pPr>
            <w:proofErr w:type="spellStart"/>
            <w:r w:rsidRPr="0043142B">
              <w:rPr>
                <w:rFonts w:ascii="Arial" w:hAnsi="Arial" w:cs="Arial"/>
              </w:rPr>
              <w:t>AfC</w:t>
            </w:r>
            <w:proofErr w:type="spellEnd"/>
            <w:r w:rsidRPr="0043142B">
              <w:rPr>
                <w:rFonts w:ascii="Arial" w:hAnsi="Arial" w:cs="Arial"/>
              </w:rPr>
              <w:t xml:space="preserve"> Pay scale (Subject to formal matching)</w:t>
            </w:r>
            <w:r w:rsidR="00535C66" w:rsidRPr="0043142B">
              <w:rPr>
                <w:rFonts w:ascii="Arial" w:hAnsi="Arial" w:cs="Arial"/>
              </w:rPr>
              <w:t xml:space="preserve"> Band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0283258" w:rsidR="00213541" w:rsidRPr="0043142B" w:rsidRDefault="00535C66" w:rsidP="00F607B2">
            <w:pPr>
              <w:jc w:val="both"/>
              <w:rPr>
                <w:rFonts w:ascii="Arial" w:hAnsi="Arial" w:cs="Arial"/>
              </w:rPr>
            </w:pPr>
            <w:r w:rsidRPr="0043142B">
              <w:rPr>
                <w:rFonts w:ascii="Arial" w:hAnsi="Arial" w:cs="Arial"/>
              </w:rPr>
              <w:t>Pharmacy/Clinical Support and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FA5F493" w14:textId="56FFACF7" w:rsidR="003D2097" w:rsidRPr="00412043" w:rsidRDefault="002F2761" w:rsidP="048133C7">
            <w:pPr>
              <w:jc w:val="both"/>
              <w:rPr>
                <w:rFonts w:ascii="Arial" w:hAnsi="Arial" w:cs="Arial"/>
                <w:color w:val="000000"/>
              </w:rPr>
            </w:pPr>
            <w:r w:rsidRPr="00412043">
              <w:rPr>
                <w:rFonts w:ascii="Arial" w:hAnsi="Arial" w:cs="Arial"/>
                <w:color w:val="000000"/>
              </w:rPr>
              <w:t>Carry out</w:t>
            </w:r>
            <w:r w:rsidR="003D2097" w:rsidRPr="00412043">
              <w:rPr>
                <w:rFonts w:ascii="Arial" w:hAnsi="Arial" w:cs="Arial"/>
                <w:color w:val="000000"/>
              </w:rPr>
              <w:t xml:space="preserve"> general pharmaceutical duties under the supervision of the lead technician for medicines management, the dispensary manager or deputy, assisting in the provision of a safe and effective pharmacy service in line with current policies, procedures and legal requirements. </w:t>
            </w:r>
          </w:p>
          <w:p w14:paraId="19DB63C6" w14:textId="77777777" w:rsidR="003D2097" w:rsidRPr="00412043" w:rsidRDefault="003D2097" w:rsidP="048133C7">
            <w:pPr>
              <w:jc w:val="both"/>
              <w:rPr>
                <w:rFonts w:ascii="Arial" w:hAnsi="Arial" w:cs="Arial"/>
                <w:color w:val="000000"/>
              </w:rPr>
            </w:pPr>
            <w:r w:rsidRPr="00412043">
              <w:rPr>
                <w:rFonts w:ascii="Arial" w:hAnsi="Arial" w:cs="Arial"/>
                <w:color w:val="000000"/>
              </w:rPr>
              <w:t xml:space="preserve">Work within patient services undertaking medicines optimisation duties on the wards, improving the quality of care to patients in a clinical area by means of an efficient medicines optimisation system. This will include assessing patients own medicines ensuring they are suitable for use in hospital and maintaining and ordering non-stock medicines for patients. </w:t>
            </w:r>
          </w:p>
          <w:p w14:paraId="211FF984" w14:textId="14E7E28A" w:rsidR="00535C66" w:rsidRPr="00412043" w:rsidRDefault="003D2097" w:rsidP="048133C7">
            <w:pPr>
              <w:jc w:val="both"/>
              <w:rPr>
                <w:rFonts w:ascii="Arial" w:hAnsi="Arial" w:cs="Arial"/>
                <w:color w:val="FF0000"/>
              </w:rPr>
            </w:pPr>
            <w:r w:rsidRPr="00412043">
              <w:rPr>
                <w:rFonts w:ascii="Arial" w:hAnsi="Arial" w:cs="Arial"/>
                <w:color w:val="000000"/>
              </w:rPr>
              <w:t>Work in the dispen</w:t>
            </w:r>
            <w:r w:rsidR="0009191E" w:rsidRPr="00412043">
              <w:rPr>
                <w:rFonts w:ascii="Arial" w:hAnsi="Arial" w:cs="Arial"/>
                <w:color w:val="000000"/>
              </w:rPr>
              <w:t>sary dispensing prescriptions and</w:t>
            </w:r>
            <w:r w:rsidR="0043142B" w:rsidRPr="00412043">
              <w:rPr>
                <w:rFonts w:ascii="Arial" w:hAnsi="Arial" w:cs="Arial"/>
                <w:color w:val="000000"/>
              </w:rPr>
              <w:t xml:space="preserve"> providing</w:t>
            </w:r>
            <w:r w:rsidRPr="00412043">
              <w:rPr>
                <w:rFonts w:ascii="Arial" w:hAnsi="Arial" w:cs="Arial"/>
                <w:color w:val="000000"/>
              </w:rPr>
              <w:t xml:space="preserve"> support to the dispensary manager and lead technician in the day to day running of the dispensary.</w:t>
            </w:r>
          </w:p>
          <w:p w14:paraId="794E5DFD" w14:textId="71AC9BE2" w:rsidR="00884334" w:rsidRDefault="00831738" w:rsidP="048133C7">
            <w:pPr>
              <w:jc w:val="both"/>
              <w:rPr>
                <w:rFonts w:ascii="Arial" w:hAnsi="Arial" w:cs="Arial"/>
                <w:color w:val="FF0000"/>
              </w:rPr>
            </w:pPr>
            <w:r>
              <w:rPr>
                <w:rFonts w:ascii="Arial" w:hAnsi="Arial" w:cs="Arial"/>
                <w:color w:val="FF0000"/>
              </w:rPr>
              <w:t xml:space="preserve"> </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6C5F28D" w14:textId="3E8CB171" w:rsidR="003D2097" w:rsidRPr="009260D5" w:rsidRDefault="003D2097" w:rsidP="003D2097">
            <w:pPr>
              <w:pStyle w:val="ListParagraph"/>
              <w:numPr>
                <w:ilvl w:val="0"/>
                <w:numId w:val="7"/>
              </w:numPr>
              <w:rPr>
                <w:rFonts w:cs="Arial"/>
                <w:szCs w:val="22"/>
              </w:rPr>
            </w:pPr>
            <w:r w:rsidRPr="009260D5">
              <w:rPr>
                <w:rFonts w:cs="Arial"/>
                <w:szCs w:val="22"/>
              </w:rPr>
              <w:t>Work with supervision to assist in the provision of medication</w:t>
            </w:r>
            <w:r w:rsidR="0009191E" w:rsidRPr="009260D5">
              <w:rPr>
                <w:rFonts w:cs="Arial"/>
                <w:szCs w:val="22"/>
              </w:rPr>
              <w:t xml:space="preserve"> to patients</w:t>
            </w:r>
            <w:r w:rsidRPr="009260D5">
              <w:rPr>
                <w:rFonts w:cs="Arial"/>
                <w:szCs w:val="22"/>
              </w:rPr>
              <w:t xml:space="preserve"> on</w:t>
            </w:r>
            <w:r w:rsidR="0009191E" w:rsidRPr="009260D5">
              <w:rPr>
                <w:rFonts w:cs="Arial"/>
                <w:szCs w:val="22"/>
              </w:rPr>
              <w:t xml:space="preserve"> and during</w:t>
            </w:r>
            <w:r w:rsidRPr="009260D5">
              <w:rPr>
                <w:rFonts w:cs="Arial"/>
                <w:szCs w:val="22"/>
              </w:rPr>
              <w:t xml:space="preserve"> admission and on discharge to nominated wards as per medicines management policies and procedures.</w:t>
            </w:r>
          </w:p>
          <w:p w14:paraId="16D8F8E5" w14:textId="7407D9C6" w:rsidR="002F2761" w:rsidRDefault="0009191E" w:rsidP="002F2761">
            <w:pPr>
              <w:pStyle w:val="ListParagraph"/>
              <w:numPr>
                <w:ilvl w:val="0"/>
                <w:numId w:val="7"/>
              </w:numPr>
              <w:rPr>
                <w:rFonts w:cs="Arial"/>
                <w:szCs w:val="22"/>
              </w:rPr>
            </w:pPr>
            <w:r w:rsidRPr="009260D5">
              <w:rPr>
                <w:rFonts w:cs="Arial"/>
                <w:szCs w:val="22"/>
              </w:rPr>
              <w:t>Assess whether any medicines brought in by patients are fit for use and remove (with patient’s permission) any medicines not suitable for use.</w:t>
            </w:r>
          </w:p>
          <w:p w14:paraId="664B5F7A" w14:textId="5A8A2712" w:rsidR="006565BC" w:rsidRDefault="006565BC" w:rsidP="002F2761">
            <w:pPr>
              <w:pStyle w:val="ListParagraph"/>
              <w:numPr>
                <w:ilvl w:val="0"/>
                <w:numId w:val="7"/>
              </w:numPr>
              <w:rPr>
                <w:rFonts w:cs="Arial"/>
                <w:szCs w:val="22"/>
              </w:rPr>
            </w:pPr>
            <w:r>
              <w:rPr>
                <w:rFonts w:cs="Arial"/>
                <w:szCs w:val="22"/>
              </w:rPr>
              <w:t xml:space="preserve">Ensure inpatients have a supply of all medication by ordering any medication required (as one-stop) or by ensuring ward stock is available. </w:t>
            </w:r>
          </w:p>
          <w:p w14:paraId="45D0DC83" w14:textId="1ABB69A3" w:rsidR="006565BC" w:rsidRPr="009260D5" w:rsidRDefault="006565BC" w:rsidP="002F2761">
            <w:pPr>
              <w:pStyle w:val="ListParagraph"/>
              <w:numPr>
                <w:ilvl w:val="0"/>
                <w:numId w:val="7"/>
              </w:numPr>
              <w:rPr>
                <w:rFonts w:cs="Arial"/>
                <w:szCs w:val="22"/>
              </w:rPr>
            </w:pPr>
            <w:r>
              <w:rPr>
                <w:rFonts w:cs="Arial"/>
                <w:szCs w:val="22"/>
              </w:rPr>
              <w:t>Reduce omitted doses by processing requests in a timely manner.</w:t>
            </w:r>
          </w:p>
          <w:p w14:paraId="66B83E8B" w14:textId="63DE305F" w:rsidR="0009191E" w:rsidRDefault="0009191E" w:rsidP="003D2097">
            <w:pPr>
              <w:pStyle w:val="ListParagraph"/>
              <w:numPr>
                <w:ilvl w:val="0"/>
                <w:numId w:val="7"/>
              </w:numPr>
              <w:rPr>
                <w:rFonts w:cs="Arial"/>
                <w:szCs w:val="22"/>
              </w:rPr>
            </w:pPr>
            <w:r w:rsidRPr="009260D5">
              <w:rPr>
                <w:rFonts w:cs="Arial"/>
                <w:szCs w:val="22"/>
              </w:rPr>
              <w:t>Liaise with</w:t>
            </w:r>
            <w:r w:rsidR="00496E7E" w:rsidRPr="009260D5">
              <w:rPr>
                <w:rFonts w:cs="Arial"/>
                <w:szCs w:val="22"/>
              </w:rPr>
              <w:t>/refer to</w:t>
            </w:r>
            <w:r w:rsidRPr="009260D5">
              <w:rPr>
                <w:rFonts w:cs="Arial"/>
                <w:szCs w:val="22"/>
              </w:rPr>
              <w:t xml:space="preserve"> pharmacists, pharmacy technicians, doctors and nursing staff over clinical issues as appropriate</w:t>
            </w:r>
            <w:r w:rsidR="00496E7E" w:rsidRPr="009260D5">
              <w:rPr>
                <w:rFonts w:cs="Arial"/>
                <w:szCs w:val="22"/>
              </w:rPr>
              <w:t>.</w:t>
            </w:r>
          </w:p>
          <w:p w14:paraId="0FF5AF77" w14:textId="360112F7" w:rsidR="00C52820" w:rsidRDefault="00C52820" w:rsidP="003D2097">
            <w:pPr>
              <w:pStyle w:val="ListParagraph"/>
              <w:numPr>
                <w:ilvl w:val="0"/>
                <w:numId w:val="7"/>
              </w:numPr>
              <w:rPr>
                <w:rFonts w:cs="Arial"/>
                <w:szCs w:val="22"/>
              </w:rPr>
            </w:pPr>
            <w:r>
              <w:rPr>
                <w:rFonts w:cs="Arial"/>
                <w:szCs w:val="22"/>
              </w:rPr>
              <w:t xml:space="preserve">Assist with </w:t>
            </w:r>
            <w:proofErr w:type="gramStart"/>
            <w:r>
              <w:rPr>
                <w:rFonts w:cs="Arial"/>
                <w:szCs w:val="22"/>
              </w:rPr>
              <w:t>ward based</w:t>
            </w:r>
            <w:proofErr w:type="gramEnd"/>
            <w:r>
              <w:rPr>
                <w:rFonts w:cs="Arial"/>
                <w:szCs w:val="22"/>
              </w:rPr>
              <w:t xml:space="preserve"> discharges as appropriate.</w:t>
            </w:r>
          </w:p>
          <w:p w14:paraId="0F4D635F" w14:textId="0751B1D8" w:rsidR="0009191E" w:rsidRPr="00C52820" w:rsidRDefault="00C52820" w:rsidP="00C52820">
            <w:pPr>
              <w:pStyle w:val="ListParagraph"/>
              <w:numPr>
                <w:ilvl w:val="0"/>
                <w:numId w:val="7"/>
              </w:numPr>
              <w:rPr>
                <w:rFonts w:cs="Arial"/>
                <w:szCs w:val="22"/>
              </w:rPr>
            </w:pPr>
            <w:r>
              <w:rPr>
                <w:rFonts w:cs="Arial"/>
                <w:szCs w:val="22"/>
              </w:rPr>
              <w:t>Support with information gathering processes e.g. medication histories; discharge medicines service; blister pack patients.</w:t>
            </w:r>
          </w:p>
          <w:p w14:paraId="0AC0B771" w14:textId="1CEE2F1F" w:rsidR="003D2097" w:rsidRPr="009260D5" w:rsidRDefault="003D2097" w:rsidP="003D2097">
            <w:pPr>
              <w:pStyle w:val="ListParagraph"/>
              <w:numPr>
                <w:ilvl w:val="0"/>
                <w:numId w:val="7"/>
              </w:numPr>
              <w:rPr>
                <w:rFonts w:cs="Arial"/>
                <w:szCs w:val="22"/>
              </w:rPr>
            </w:pPr>
            <w:r w:rsidRPr="009260D5">
              <w:rPr>
                <w:rFonts w:cs="Arial"/>
                <w:szCs w:val="22"/>
              </w:rPr>
              <w:t>Carry out top-ups of ward stock, stock rotation and expiry date checks for nominated wards.</w:t>
            </w:r>
          </w:p>
          <w:p w14:paraId="78927F4A" w14:textId="57B81F36" w:rsidR="003D2097" w:rsidRPr="009260D5" w:rsidRDefault="00496E7E" w:rsidP="003D2097">
            <w:pPr>
              <w:pStyle w:val="ListParagraph"/>
              <w:numPr>
                <w:ilvl w:val="0"/>
                <w:numId w:val="7"/>
              </w:numPr>
              <w:rPr>
                <w:rFonts w:cs="Arial"/>
                <w:szCs w:val="22"/>
              </w:rPr>
            </w:pPr>
            <w:r w:rsidRPr="009260D5">
              <w:rPr>
                <w:rFonts w:cs="Arial"/>
                <w:szCs w:val="22"/>
              </w:rPr>
              <w:t xml:space="preserve">Process </w:t>
            </w:r>
            <w:r w:rsidR="00477CCC" w:rsidRPr="009260D5">
              <w:rPr>
                <w:rFonts w:cs="Arial"/>
                <w:szCs w:val="22"/>
              </w:rPr>
              <w:t>medication for destruction or return to stock as appropriate.</w:t>
            </w:r>
          </w:p>
          <w:p w14:paraId="29AAE7BB" w14:textId="046D1FCB" w:rsidR="00477CCC" w:rsidRPr="009260D5" w:rsidRDefault="00477CCC" w:rsidP="003D2097">
            <w:pPr>
              <w:pStyle w:val="ListParagraph"/>
              <w:numPr>
                <w:ilvl w:val="0"/>
                <w:numId w:val="7"/>
              </w:numPr>
              <w:rPr>
                <w:rFonts w:cs="Arial"/>
                <w:szCs w:val="22"/>
              </w:rPr>
            </w:pPr>
            <w:r w:rsidRPr="009260D5">
              <w:rPr>
                <w:rFonts w:cs="Arial"/>
                <w:szCs w:val="22"/>
              </w:rPr>
              <w:t>To participate in audit and project work.</w:t>
            </w:r>
          </w:p>
          <w:p w14:paraId="696966F1" w14:textId="64F916C0" w:rsidR="00477CCC" w:rsidRPr="009260D5" w:rsidRDefault="00477CCC" w:rsidP="003D2097">
            <w:pPr>
              <w:pStyle w:val="ListParagraph"/>
              <w:numPr>
                <w:ilvl w:val="0"/>
                <w:numId w:val="7"/>
              </w:numPr>
              <w:rPr>
                <w:rFonts w:cs="Arial"/>
                <w:szCs w:val="22"/>
              </w:rPr>
            </w:pPr>
            <w:r w:rsidRPr="009260D5">
              <w:rPr>
                <w:rFonts w:cs="Arial"/>
                <w:szCs w:val="22"/>
              </w:rPr>
              <w:t>Assist in the training/induction of new members of staff.</w:t>
            </w:r>
          </w:p>
          <w:p w14:paraId="42EAA36F" w14:textId="6895B75D" w:rsidR="00477CCC" w:rsidRPr="009260D5" w:rsidRDefault="00477CCC" w:rsidP="003D2097">
            <w:pPr>
              <w:pStyle w:val="ListParagraph"/>
              <w:numPr>
                <w:ilvl w:val="0"/>
                <w:numId w:val="7"/>
              </w:numPr>
              <w:rPr>
                <w:rFonts w:cs="Arial"/>
                <w:szCs w:val="22"/>
              </w:rPr>
            </w:pPr>
            <w:r w:rsidRPr="009260D5">
              <w:rPr>
                <w:rFonts w:cs="Arial"/>
                <w:szCs w:val="22"/>
              </w:rPr>
              <w:lastRenderedPageBreak/>
              <w:t>Prioritise and organise daily workload to ensure that all required tasks are completed within allocated timescale.</w:t>
            </w:r>
          </w:p>
          <w:p w14:paraId="52A856C2" w14:textId="6533FF60" w:rsidR="00477CCC" w:rsidRPr="009260D5" w:rsidRDefault="00477CCC" w:rsidP="003D2097">
            <w:pPr>
              <w:pStyle w:val="ListParagraph"/>
              <w:numPr>
                <w:ilvl w:val="0"/>
                <w:numId w:val="7"/>
              </w:numPr>
              <w:rPr>
                <w:rFonts w:cs="Arial"/>
                <w:szCs w:val="22"/>
              </w:rPr>
            </w:pPr>
            <w:r w:rsidRPr="009260D5">
              <w:rPr>
                <w:rFonts w:cs="Arial"/>
                <w:szCs w:val="22"/>
              </w:rPr>
              <w:t>Label and dispense medication against clinically screened prescriptions and according to prescriber instructions. Refer any un</w:t>
            </w:r>
            <w:r w:rsidR="002F2761" w:rsidRPr="009260D5">
              <w:rPr>
                <w:rFonts w:cs="Arial"/>
                <w:szCs w:val="22"/>
              </w:rPr>
              <w:t>clear or ambiguous instructions.</w:t>
            </w:r>
          </w:p>
          <w:p w14:paraId="4B0CA16E" w14:textId="40555D5C" w:rsidR="002F2761" w:rsidRPr="009260D5" w:rsidRDefault="002F2761" w:rsidP="003D2097">
            <w:pPr>
              <w:pStyle w:val="ListParagraph"/>
              <w:numPr>
                <w:ilvl w:val="0"/>
                <w:numId w:val="7"/>
              </w:numPr>
              <w:rPr>
                <w:rFonts w:cs="Arial"/>
                <w:szCs w:val="22"/>
              </w:rPr>
            </w:pPr>
            <w:r w:rsidRPr="009260D5">
              <w:rPr>
                <w:rFonts w:cs="Arial"/>
                <w:szCs w:val="22"/>
              </w:rPr>
              <w:t>Maintain safe systems of work at all times, being responsible for the quality and accuracy of all work undertaken</w:t>
            </w:r>
            <w:r w:rsidR="00C52820">
              <w:rPr>
                <w:rFonts w:cs="Arial"/>
                <w:szCs w:val="22"/>
              </w:rPr>
              <w:t>.</w:t>
            </w:r>
          </w:p>
          <w:p w14:paraId="5108AC8C" w14:textId="2DC73B35" w:rsidR="00884334" w:rsidRPr="00F607B2" w:rsidRDefault="00884334" w:rsidP="009260D5">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265409D"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F8071E">
              <w:rPr>
                <w:rStyle w:val="normaltextrun"/>
                <w:rFonts w:ascii="Arial" w:hAnsi="Arial" w:cs="Arial"/>
                <w:sz w:val="22"/>
                <w:szCs w:val="22"/>
              </w:rPr>
              <w:t>(type of work undertaken)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70C96C84" w:rsidR="00ED356C" w:rsidRPr="009260D5" w:rsidRDefault="001D629F" w:rsidP="008F7F1E">
            <w:pPr>
              <w:pStyle w:val="paragraph"/>
              <w:spacing w:before="0" w:beforeAutospacing="0" w:after="0" w:afterAutospacing="0"/>
              <w:jc w:val="both"/>
              <w:textAlignment w:val="baseline"/>
              <w:rPr>
                <w:rStyle w:val="normaltextrun"/>
                <w:rFonts w:ascii="Arial" w:hAnsi="Arial"/>
                <w:sz w:val="22"/>
              </w:rPr>
            </w:pPr>
            <w:r w:rsidRPr="009260D5">
              <w:rPr>
                <w:rStyle w:val="normaltextrun"/>
                <w:rFonts w:ascii="Arial" w:hAnsi="Arial"/>
                <w:sz w:val="22"/>
              </w:rPr>
              <w:t>The post holder is required to deal effectively with staff of all levels throughout the Trust</w:t>
            </w:r>
            <w:r w:rsidR="00ED356C" w:rsidRPr="009260D5">
              <w:rPr>
                <w:rStyle w:val="normaltextrun"/>
                <w:rFonts w:ascii="Arial" w:hAnsi="Arial"/>
                <w:sz w:val="22"/>
              </w:rPr>
              <w:t xml:space="preserve"> as and when they e</w:t>
            </w:r>
            <w:r w:rsidR="0043142B" w:rsidRPr="009260D5">
              <w:rPr>
                <w:rStyle w:val="normaltextrun"/>
                <w:rFonts w:ascii="Arial" w:hAnsi="Arial"/>
                <w:sz w:val="22"/>
              </w:rPr>
              <w:t>ncounter on a day to day basis.</w:t>
            </w:r>
          </w:p>
          <w:p w14:paraId="7D488EFA" w14:textId="47D3517F" w:rsidR="00ED356C" w:rsidRPr="009260D5" w:rsidRDefault="00ED356C" w:rsidP="008F7F1E">
            <w:pPr>
              <w:pStyle w:val="paragraph"/>
              <w:spacing w:before="0" w:beforeAutospacing="0" w:after="0" w:afterAutospacing="0"/>
              <w:jc w:val="both"/>
              <w:textAlignment w:val="baseline"/>
              <w:rPr>
                <w:rStyle w:val="normaltextrun"/>
                <w:rFonts w:ascii="Arial" w:hAnsi="Arial"/>
                <w:sz w:val="22"/>
              </w:rPr>
            </w:pPr>
            <w:r w:rsidRPr="009260D5">
              <w:rPr>
                <w:rStyle w:val="normaltextrun"/>
                <w:rFonts w:ascii="Arial" w:hAnsi="Arial"/>
                <w:sz w:val="22"/>
              </w:rPr>
              <w:t xml:space="preserve">In </w:t>
            </w:r>
            <w:proofErr w:type="gramStart"/>
            <w:r w:rsidRPr="009260D5">
              <w:rPr>
                <w:rStyle w:val="normaltextrun"/>
                <w:rFonts w:ascii="Arial" w:hAnsi="Arial"/>
                <w:sz w:val="22"/>
              </w:rPr>
              <w:t>addition</w:t>
            </w:r>
            <w:proofErr w:type="gramEnd"/>
            <w:r w:rsidRPr="009260D5">
              <w:rPr>
                <w:rStyle w:val="normaltextrun"/>
                <w:rFonts w:ascii="Arial" w:hAnsi="Arial"/>
                <w:sz w:val="22"/>
              </w:rPr>
              <w:t xml:space="preserve"> the post holder will deal with </w:t>
            </w:r>
            <w:r w:rsidR="001D629F" w:rsidRPr="009260D5">
              <w:rPr>
                <w:rStyle w:val="normaltextrun"/>
                <w:rFonts w:ascii="Arial" w:hAnsi="Arial"/>
                <w:sz w:val="22"/>
              </w:rPr>
              <w:t xml:space="preserve">the wider </w:t>
            </w:r>
            <w:r w:rsidR="00831738" w:rsidRPr="009260D5">
              <w:rPr>
                <w:rStyle w:val="normaltextrun"/>
                <w:rFonts w:ascii="Arial" w:hAnsi="Arial"/>
                <w:sz w:val="22"/>
              </w:rPr>
              <w:t>h</w:t>
            </w:r>
            <w:r w:rsidR="001D629F" w:rsidRPr="009260D5">
              <w:rPr>
                <w:rStyle w:val="normaltextrun"/>
                <w:rFonts w:ascii="Arial" w:hAnsi="Arial"/>
                <w:sz w:val="22"/>
              </w:rPr>
              <w:t xml:space="preserve">ealthcare community, external organisations and the public. </w:t>
            </w:r>
          </w:p>
          <w:p w14:paraId="437675A8" w14:textId="17704A95" w:rsidR="003A5DEC" w:rsidRPr="009260D5" w:rsidRDefault="001D629F" w:rsidP="008F7F1E">
            <w:pPr>
              <w:pStyle w:val="paragraph"/>
              <w:spacing w:before="0" w:beforeAutospacing="0" w:after="0" w:afterAutospacing="0"/>
              <w:jc w:val="both"/>
              <w:textAlignment w:val="baseline"/>
              <w:rPr>
                <w:rStyle w:val="normaltextrun"/>
                <w:rFonts w:ascii="Arial" w:hAnsi="Arial"/>
                <w:sz w:val="22"/>
              </w:rPr>
            </w:pPr>
            <w:r w:rsidRPr="009260D5">
              <w:rPr>
                <w:rStyle w:val="normaltextrun"/>
                <w:rFonts w:ascii="Arial" w:hAnsi="Arial"/>
                <w:sz w:val="22"/>
              </w:rPr>
              <w:t>This will include verbal, written and electronic media.</w:t>
            </w:r>
            <w:r w:rsidR="0043142B" w:rsidRPr="009260D5">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50046533" w:rsidR="002F2761" w:rsidRPr="002F2761" w:rsidRDefault="002F2761" w:rsidP="002F276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Pharmacy Staff</w:t>
                  </w:r>
                </w:p>
              </w:tc>
              <w:tc>
                <w:tcPr>
                  <w:tcW w:w="3735" w:type="dxa"/>
                  <w:tcBorders>
                    <w:top w:val="nil"/>
                    <w:left w:val="nil"/>
                    <w:bottom w:val="nil"/>
                    <w:right w:val="single" w:sz="6" w:space="0" w:color="auto"/>
                  </w:tcBorders>
                  <w:shd w:val="clear" w:color="auto" w:fill="auto"/>
                  <w:hideMark/>
                </w:tcPr>
                <w:p w14:paraId="7D2F4414" w14:textId="200BBA6A" w:rsidR="00884334" w:rsidRPr="00C67929" w:rsidRDefault="002F276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67929">
                    <w:rPr>
                      <w:rFonts w:ascii="Arial" w:hAnsi="Arial" w:cs="Arial"/>
                      <w:color w:val="000000"/>
                      <w:sz w:val="22"/>
                      <w:szCs w:val="22"/>
                    </w:rPr>
                    <w:t>GP surgeries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6C4FF7C5" w:rsidR="00884334" w:rsidRDefault="002F276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w:t>
                  </w:r>
                </w:p>
              </w:tc>
              <w:tc>
                <w:tcPr>
                  <w:tcW w:w="3735" w:type="dxa"/>
                  <w:tcBorders>
                    <w:top w:val="nil"/>
                    <w:left w:val="nil"/>
                    <w:bottom w:val="nil"/>
                    <w:right w:val="single" w:sz="6" w:space="0" w:color="auto"/>
                  </w:tcBorders>
                  <w:shd w:val="clear" w:color="auto" w:fill="auto"/>
                </w:tcPr>
                <w:p w14:paraId="29066D42" w14:textId="4A419BB5" w:rsidR="00884334" w:rsidRPr="00C67929" w:rsidRDefault="002F276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67929">
                    <w:rPr>
                      <w:rFonts w:ascii="Arial" w:hAnsi="Arial" w:cs="Arial"/>
                      <w:color w:val="000000"/>
                      <w:sz w:val="22"/>
                      <w:szCs w:val="22"/>
                    </w:rPr>
                    <w:t>Community Pharmacies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D312047" w:rsidR="00884334" w:rsidRDefault="002F276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Allied Healthcare Professionals</w:t>
                  </w:r>
                </w:p>
              </w:tc>
              <w:tc>
                <w:tcPr>
                  <w:tcW w:w="3735" w:type="dxa"/>
                  <w:tcBorders>
                    <w:top w:val="nil"/>
                    <w:left w:val="nil"/>
                    <w:bottom w:val="nil"/>
                    <w:right w:val="single" w:sz="6" w:space="0" w:color="auto"/>
                  </w:tcBorders>
                  <w:shd w:val="clear" w:color="auto" w:fill="auto"/>
                </w:tcPr>
                <w:p w14:paraId="1B45840E" w14:textId="2E95E724" w:rsidR="00884334" w:rsidRPr="00C67929" w:rsidRDefault="002F276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67929">
                    <w:rPr>
                      <w:rFonts w:ascii="Arial" w:hAnsi="Arial" w:cs="Arial"/>
                      <w:color w:val="000000"/>
                      <w:sz w:val="22"/>
                      <w:szCs w:val="22"/>
                    </w:rPr>
                    <w:t>Nursing/Residential Homes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276228">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3D6212CC" w:rsidR="00884334" w:rsidRPr="000C32E3" w:rsidRDefault="00884334" w:rsidP="00276228">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4E894948">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68B9CFA"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B71B1F9" w14:textId="20217D59" w:rsidR="0043142B" w:rsidRPr="009260D5" w:rsidRDefault="0043142B" w:rsidP="006A6526">
            <w:pPr>
              <w:pStyle w:val="ListParagraph"/>
              <w:numPr>
                <w:ilvl w:val="0"/>
                <w:numId w:val="8"/>
              </w:numPr>
              <w:rPr>
                <w:color w:val="000000"/>
                <w:szCs w:val="22"/>
              </w:rPr>
            </w:pPr>
            <w:r w:rsidRPr="009260D5">
              <w:rPr>
                <w:color w:val="000000"/>
                <w:szCs w:val="22"/>
              </w:rPr>
              <w:t xml:space="preserve">Major decisions must not be made without reference to a supervisor/line manager </w:t>
            </w:r>
          </w:p>
          <w:p w14:paraId="291FA695" w14:textId="5C3CB610" w:rsidR="0043142B" w:rsidRPr="009260D5" w:rsidRDefault="0043142B" w:rsidP="006A6526">
            <w:pPr>
              <w:pStyle w:val="ListParagraph"/>
              <w:numPr>
                <w:ilvl w:val="0"/>
                <w:numId w:val="8"/>
              </w:numPr>
              <w:rPr>
                <w:color w:val="000000"/>
                <w:szCs w:val="22"/>
              </w:rPr>
            </w:pPr>
            <w:r w:rsidRPr="009260D5">
              <w:rPr>
                <w:color w:val="000000"/>
                <w:szCs w:val="22"/>
              </w:rPr>
              <w:t>Must be able to make basic decisions regarding routine work but remain within own limitations</w:t>
            </w:r>
          </w:p>
          <w:p w14:paraId="5E1EBB13" w14:textId="0B1D57C0" w:rsidR="0043142B" w:rsidRPr="009260D5" w:rsidRDefault="0043142B" w:rsidP="006A6526">
            <w:pPr>
              <w:pStyle w:val="ListParagraph"/>
              <w:numPr>
                <w:ilvl w:val="0"/>
                <w:numId w:val="8"/>
              </w:numPr>
              <w:rPr>
                <w:color w:val="000000"/>
                <w:szCs w:val="22"/>
              </w:rPr>
            </w:pPr>
            <w:r w:rsidRPr="009260D5">
              <w:rPr>
                <w:color w:val="000000"/>
                <w:szCs w:val="22"/>
              </w:rPr>
              <w:t xml:space="preserve">The post holder works using a combination of all 3 methods but with the understanding that they contact a supervisor if unsure about </w:t>
            </w:r>
            <w:r w:rsidR="00276228" w:rsidRPr="009260D5">
              <w:rPr>
                <w:color w:val="000000"/>
                <w:szCs w:val="22"/>
              </w:rPr>
              <w:t>anything:</w:t>
            </w:r>
            <w:r w:rsidRPr="009260D5">
              <w:rPr>
                <w:color w:val="000000"/>
                <w:szCs w:val="22"/>
              </w:rPr>
              <w:t xml:space="preserve"> </w:t>
            </w:r>
            <w:proofErr w:type="spellStart"/>
            <w:r w:rsidRPr="009260D5">
              <w:rPr>
                <w:color w:val="000000"/>
                <w:szCs w:val="22"/>
              </w:rPr>
              <w:t>i</w:t>
            </w:r>
            <w:proofErr w:type="spellEnd"/>
            <w:r w:rsidRPr="009260D5">
              <w:rPr>
                <w:color w:val="000000"/>
                <w:szCs w:val="22"/>
              </w:rPr>
              <w:t>) work with supervision close by, ii) is guided by standard operating procedures, iii) work is managed rather than supervised</w:t>
            </w:r>
          </w:p>
          <w:p w14:paraId="27F6767C" w14:textId="612A9AB2"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6A14F7E" w14:textId="136F2D73" w:rsidR="00237688" w:rsidRPr="009260D5" w:rsidRDefault="006A6526" w:rsidP="006A6526">
            <w:pPr>
              <w:pStyle w:val="ListParagraph"/>
              <w:numPr>
                <w:ilvl w:val="0"/>
                <w:numId w:val="9"/>
              </w:numPr>
              <w:rPr>
                <w:color w:val="000000"/>
                <w:szCs w:val="22"/>
              </w:rPr>
            </w:pPr>
            <w:r w:rsidRPr="009260D5">
              <w:rPr>
                <w:color w:val="000000"/>
                <w:szCs w:val="22"/>
              </w:rPr>
              <w:t>On a daily basis c</w:t>
            </w:r>
            <w:r w:rsidR="00237688" w:rsidRPr="009260D5">
              <w:rPr>
                <w:color w:val="000000"/>
                <w:szCs w:val="22"/>
              </w:rPr>
              <w:t>ommunicate/liaise with all pharmacy staff, nursing staff and other healthcare professionals, bot</w:t>
            </w:r>
            <w:r w:rsidRPr="009260D5">
              <w:rPr>
                <w:color w:val="000000"/>
                <w:szCs w:val="22"/>
              </w:rPr>
              <w:t xml:space="preserve">h within and external to NDHT </w:t>
            </w:r>
          </w:p>
          <w:p w14:paraId="286A2E94" w14:textId="3825260C" w:rsidR="00237688" w:rsidRPr="009260D5" w:rsidRDefault="006A6526" w:rsidP="006A6526">
            <w:pPr>
              <w:pStyle w:val="ListParagraph"/>
              <w:numPr>
                <w:ilvl w:val="0"/>
                <w:numId w:val="9"/>
              </w:numPr>
              <w:rPr>
                <w:color w:val="000000"/>
                <w:szCs w:val="22"/>
              </w:rPr>
            </w:pPr>
            <w:r w:rsidRPr="009260D5">
              <w:rPr>
                <w:color w:val="000000"/>
                <w:szCs w:val="22"/>
              </w:rPr>
              <w:t>On a daily basis c</w:t>
            </w:r>
            <w:r w:rsidR="00237688" w:rsidRPr="009260D5">
              <w:rPr>
                <w:color w:val="000000"/>
                <w:szCs w:val="22"/>
              </w:rPr>
              <w:t>ommunicate with patients and patient’s relatives/care</w:t>
            </w:r>
            <w:bookmarkStart w:id="0" w:name="_GoBack"/>
            <w:bookmarkEnd w:id="0"/>
            <w:r w:rsidR="00237688" w:rsidRPr="009260D5">
              <w:rPr>
                <w:color w:val="000000"/>
                <w:szCs w:val="22"/>
              </w:rPr>
              <w:t xml:space="preserve">rs in order to provide effective and appropriate advice, whilst remaining within personal limitations and knowing when to refer to </w:t>
            </w:r>
            <w:r w:rsidRPr="009260D5">
              <w:rPr>
                <w:color w:val="000000"/>
                <w:szCs w:val="22"/>
              </w:rPr>
              <w:t xml:space="preserve">an appropriate member of staff </w:t>
            </w:r>
            <w:r w:rsidR="00237688" w:rsidRPr="009260D5">
              <w:rPr>
                <w:color w:val="000000"/>
                <w:szCs w:val="22"/>
              </w:rPr>
              <w:t xml:space="preserve"> </w:t>
            </w:r>
          </w:p>
          <w:p w14:paraId="1A8C5CDF" w14:textId="4B038D86" w:rsidR="00237688" w:rsidRPr="009260D5" w:rsidRDefault="006A6526" w:rsidP="006A6526">
            <w:pPr>
              <w:pStyle w:val="ListParagraph"/>
              <w:numPr>
                <w:ilvl w:val="0"/>
                <w:numId w:val="9"/>
              </w:numPr>
              <w:rPr>
                <w:color w:val="000000"/>
                <w:szCs w:val="22"/>
              </w:rPr>
            </w:pPr>
            <w:r w:rsidRPr="009260D5">
              <w:rPr>
                <w:color w:val="000000"/>
                <w:szCs w:val="22"/>
              </w:rPr>
              <w:t>Frequently a</w:t>
            </w:r>
            <w:r w:rsidR="00237688" w:rsidRPr="009260D5">
              <w:rPr>
                <w:color w:val="000000"/>
                <w:szCs w:val="22"/>
              </w:rPr>
              <w:t>dapt methods of communication when interacting with patients with difficulties such as heari</w:t>
            </w:r>
            <w:r w:rsidRPr="009260D5">
              <w:rPr>
                <w:color w:val="000000"/>
                <w:szCs w:val="22"/>
              </w:rPr>
              <w:t>ng problems, language issues</w:t>
            </w:r>
          </w:p>
          <w:p w14:paraId="7290EB42" w14:textId="3CF961E2" w:rsidR="00237688" w:rsidRPr="009260D5" w:rsidRDefault="006A6526" w:rsidP="00F607B2">
            <w:pPr>
              <w:pStyle w:val="ListParagraph"/>
              <w:numPr>
                <w:ilvl w:val="0"/>
                <w:numId w:val="9"/>
              </w:numPr>
              <w:rPr>
                <w:color w:val="000000"/>
                <w:szCs w:val="22"/>
              </w:rPr>
            </w:pPr>
            <w:r w:rsidRPr="009260D5">
              <w:rPr>
                <w:color w:val="000000"/>
                <w:szCs w:val="22"/>
              </w:rPr>
              <w:t>Frequently d</w:t>
            </w:r>
            <w:r w:rsidR="00237688" w:rsidRPr="009260D5">
              <w:rPr>
                <w:color w:val="000000"/>
                <w:szCs w:val="22"/>
              </w:rPr>
              <w:t>eal with queries and issues from patien</w:t>
            </w:r>
            <w:r w:rsidRPr="009260D5">
              <w:rPr>
                <w:color w:val="000000"/>
                <w:szCs w:val="22"/>
              </w:rPr>
              <w:t>ts and other hospital staff</w:t>
            </w:r>
          </w:p>
          <w:p w14:paraId="7F8962D6" w14:textId="44B5E339" w:rsidR="00237688" w:rsidRPr="009260D5" w:rsidRDefault="00237688" w:rsidP="009260D5">
            <w:pPr>
              <w:pStyle w:val="ListParagraph"/>
              <w:numPr>
                <w:ilvl w:val="0"/>
                <w:numId w:val="9"/>
              </w:numPr>
              <w:rPr>
                <w:color w:val="000000"/>
                <w:szCs w:val="22"/>
              </w:rPr>
            </w:pPr>
            <w:r w:rsidRPr="009260D5">
              <w:rPr>
                <w:color w:val="000000"/>
                <w:szCs w:val="22"/>
              </w:rPr>
              <w:t>Effectively contend with informal / verbal complaints from ward staff or patients in the first instance before appropriate referral to line manager if necessary</w:t>
            </w:r>
          </w:p>
          <w:p w14:paraId="4E87D1A3" w14:textId="1B04EF50" w:rsidR="00237688" w:rsidRPr="00F607B2" w:rsidRDefault="00237688"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16CD68B" w14:textId="5BC27436" w:rsidR="00237688" w:rsidRPr="009260D5" w:rsidRDefault="00237688" w:rsidP="000D136A">
            <w:pPr>
              <w:pStyle w:val="ListParagraph"/>
              <w:numPr>
                <w:ilvl w:val="0"/>
                <w:numId w:val="11"/>
              </w:numPr>
              <w:rPr>
                <w:color w:val="000000"/>
                <w:szCs w:val="22"/>
              </w:rPr>
            </w:pPr>
            <w:r w:rsidRPr="009260D5">
              <w:rPr>
                <w:color w:val="000000"/>
                <w:szCs w:val="22"/>
              </w:rPr>
              <w:t>Will need to assess patients own medication against set criteria</w:t>
            </w:r>
            <w:r w:rsidR="000D136A" w:rsidRPr="009260D5">
              <w:rPr>
                <w:color w:val="000000"/>
                <w:szCs w:val="22"/>
              </w:rPr>
              <w:t xml:space="preserve"> and determine if safe to use </w:t>
            </w:r>
          </w:p>
          <w:p w14:paraId="01A55D84" w14:textId="5A6D441E" w:rsidR="000D136A" w:rsidRPr="009260D5" w:rsidRDefault="00237688" w:rsidP="000D136A">
            <w:pPr>
              <w:pStyle w:val="ListParagraph"/>
              <w:numPr>
                <w:ilvl w:val="0"/>
                <w:numId w:val="11"/>
              </w:numPr>
              <w:rPr>
                <w:color w:val="000000"/>
                <w:szCs w:val="22"/>
              </w:rPr>
            </w:pPr>
            <w:r w:rsidRPr="009260D5">
              <w:rPr>
                <w:color w:val="000000"/>
                <w:szCs w:val="22"/>
              </w:rPr>
              <w:t>Will need to accurately transcribe information from presc</w:t>
            </w:r>
            <w:r w:rsidR="000D136A" w:rsidRPr="009260D5">
              <w:rPr>
                <w:color w:val="000000"/>
                <w:szCs w:val="22"/>
              </w:rPr>
              <w:t xml:space="preserve">ription charts to order sheets </w:t>
            </w:r>
            <w:r w:rsidRPr="009260D5">
              <w:rPr>
                <w:color w:val="000000"/>
                <w:szCs w:val="22"/>
              </w:rPr>
              <w:t xml:space="preserve"> </w:t>
            </w:r>
          </w:p>
          <w:p w14:paraId="5FDB8892" w14:textId="4D59422F" w:rsidR="00237688" w:rsidRPr="009260D5" w:rsidRDefault="00237688" w:rsidP="000D136A">
            <w:pPr>
              <w:pStyle w:val="ListParagraph"/>
              <w:numPr>
                <w:ilvl w:val="0"/>
                <w:numId w:val="11"/>
              </w:numPr>
              <w:rPr>
                <w:color w:val="000000"/>
                <w:szCs w:val="22"/>
              </w:rPr>
            </w:pPr>
            <w:r w:rsidRPr="009260D5">
              <w:rPr>
                <w:color w:val="000000"/>
                <w:szCs w:val="22"/>
              </w:rPr>
              <w:t xml:space="preserve">Will </w:t>
            </w:r>
            <w:r w:rsidR="00BF63F8">
              <w:rPr>
                <w:color w:val="000000"/>
                <w:szCs w:val="22"/>
              </w:rPr>
              <w:t xml:space="preserve">need to </w:t>
            </w:r>
            <w:r w:rsidRPr="009260D5">
              <w:rPr>
                <w:color w:val="000000"/>
                <w:szCs w:val="22"/>
              </w:rPr>
              <w:t>assemble ward orders,</w:t>
            </w:r>
            <w:r w:rsidR="00BF63F8">
              <w:rPr>
                <w:color w:val="000000"/>
                <w:szCs w:val="22"/>
              </w:rPr>
              <w:t xml:space="preserve"> lists and prescriptions; refer</w:t>
            </w:r>
            <w:r w:rsidRPr="009260D5">
              <w:rPr>
                <w:color w:val="000000"/>
                <w:szCs w:val="22"/>
              </w:rPr>
              <w:t xml:space="preserve"> to appropriate staff for cla</w:t>
            </w:r>
            <w:r w:rsidR="000D136A" w:rsidRPr="009260D5">
              <w:rPr>
                <w:color w:val="000000"/>
                <w:szCs w:val="22"/>
              </w:rPr>
              <w:t>rification</w:t>
            </w:r>
            <w:r w:rsidR="00BF63F8">
              <w:rPr>
                <w:color w:val="000000"/>
                <w:szCs w:val="22"/>
              </w:rPr>
              <w:t>/queries</w:t>
            </w:r>
            <w:r w:rsidR="000D136A" w:rsidRPr="009260D5">
              <w:rPr>
                <w:color w:val="000000"/>
                <w:szCs w:val="22"/>
              </w:rPr>
              <w:t xml:space="preserve"> relating to these</w:t>
            </w:r>
          </w:p>
          <w:p w14:paraId="5D048B78" w14:textId="4DE3C4D0" w:rsidR="00237688" w:rsidRPr="009260D5" w:rsidRDefault="000D136A" w:rsidP="000D136A">
            <w:pPr>
              <w:pStyle w:val="ListParagraph"/>
              <w:numPr>
                <w:ilvl w:val="0"/>
                <w:numId w:val="11"/>
              </w:numPr>
              <w:rPr>
                <w:color w:val="000000"/>
                <w:szCs w:val="22"/>
              </w:rPr>
            </w:pPr>
            <w:r w:rsidRPr="009260D5">
              <w:rPr>
                <w:color w:val="000000"/>
                <w:szCs w:val="22"/>
              </w:rPr>
              <w:t>Will need to d</w:t>
            </w:r>
            <w:r w:rsidR="00237688" w:rsidRPr="009260D5">
              <w:rPr>
                <w:color w:val="000000"/>
                <w:szCs w:val="22"/>
              </w:rPr>
              <w:t>etermine quantities required when ordering and dispensing pharmaceuticals</w:t>
            </w:r>
          </w:p>
        </w:tc>
      </w:tr>
      <w:tr w:rsidR="0087013E" w:rsidRPr="00F607B2" w14:paraId="55CF48B6" w14:textId="77777777" w:rsidTr="00884334">
        <w:tc>
          <w:tcPr>
            <w:tcW w:w="10206" w:type="dxa"/>
            <w:shd w:val="clear" w:color="auto" w:fill="002060"/>
          </w:tcPr>
          <w:p w14:paraId="20897EB9" w14:textId="77777777" w:rsidR="0087013E" w:rsidRPr="009260D5" w:rsidRDefault="00D44AB0" w:rsidP="00F607B2">
            <w:pPr>
              <w:jc w:val="both"/>
              <w:rPr>
                <w:rFonts w:ascii="Arial" w:hAnsi="Arial" w:cs="Arial"/>
              </w:rPr>
            </w:pPr>
            <w:r w:rsidRPr="009260D5">
              <w:rPr>
                <w:rFonts w:ascii="Arial" w:hAnsi="Arial" w:cs="Arial"/>
                <w:b/>
              </w:rPr>
              <w:t>PLANNING/</w:t>
            </w:r>
            <w:r w:rsidR="0087013E" w:rsidRPr="009260D5">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E7493B3" w14:textId="09C7DD1C" w:rsidR="00237688" w:rsidRPr="009260D5" w:rsidRDefault="00237688" w:rsidP="000D136A">
            <w:pPr>
              <w:pStyle w:val="ListParagraph"/>
              <w:numPr>
                <w:ilvl w:val="0"/>
                <w:numId w:val="13"/>
              </w:numPr>
              <w:rPr>
                <w:color w:val="000000"/>
                <w:szCs w:val="22"/>
              </w:rPr>
            </w:pPr>
            <w:r w:rsidRPr="009260D5">
              <w:rPr>
                <w:color w:val="000000"/>
                <w:szCs w:val="22"/>
              </w:rPr>
              <w:t xml:space="preserve">Organise </w:t>
            </w:r>
            <w:r w:rsidR="000D136A" w:rsidRPr="009260D5">
              <w:rPr>
                <w:color w:val="000000"/>
                <w:szCs w:val="22"/>
              </w:rPr>
              <w:t xml:space="preserve">and plan </w:t>
            </w:r>
            <w:r w:rsidRPr="009260D5">
              <w:rPr>
                <w:color w:val="000000"/>
                <w:szCs w:val="22"/>
              </w:rPr>
              <w:t>own day-to-day activities and pr</w:t>
            </w:r>
            <w:r w:rsidR="000D136A" w:rsidRPr="009260D5">
              <w:rPr>
                <w:color w:val="000000"/>
                <w:szCs w:val="22"/>
              </w:rPr>
              <w:t xml:space="preserve">ioritise workload effectively </w:t>
            </w:r>
          </w:p>
          <w:p w14:paraId="592178DA" w14:textId="46634E64" w:rsidR="00237688" w:rsidRPr="009260D5" w:rsidRDefault="000D136A" w:rsidP="000D136A">
            <w:pPr>
              <w:pStyle w:val="ListParagraph"/>
              <w:numPr>
                <w:ilvl w:val="0"/>
                <w:numId w:val="12"/>
              </w:numPr>
              <w:rPr>
                <w:color w:val="000000"/>
                <w:szCs w:val="22"/>
              </w:rPr>
            </w:pPr>
            <w:r w:rsidRPr="009260D5">
              <w:rPr>
                <w:color w:val="000000"/>
                <w:szCs w:val="22"/>
              </w:rPr>
              <w:lastRenderedPageBreak/>
              <w:t xml:space="preserve">Plan straightforward tasks </w:t>
            </w:r>
          </w:p>
          <w:p w14:paraId="0C254F3A" w14:textId="1711EE09" w:rsidR="00237688" w:rsidRPr="009260D5" w:rsidRDefault="00237688" w:rsidP="000D136A">
            <w:pPr>
              <w:pStyle w:val="ListParagraph"/>
              <w:numPr>
                <w:ilvl w:val="0"/>
                <w:numId w:val="12"/>
              </w:numPr>
              <w:rPr>
                <w:color w:val="000000"/>
                <w:szCs w:val="22"/>
              </w:rPr>
            </w:pPr>
            <w:r w:rsidRPr="009260D5">
              <w:rPr>
                <w:color w:val="000000"/>
                <w:szCs w:val="22"/>
              </w:rPr>
              <w:t>Plan and organise on-go</w:t>
            </w:r>
            <w:r w:rsidR="000D136A" w:rsidRPr="009260D5">
              <w:rPr>
                <w:color w:val="000000"/>
                <w:szCs w:val="22"/>
              </w:rPr>
              <w:t>ing activities and work with others</w:t>
            </w:r>
            <w:r w:rsidRPr="009260D5">
              <w:rPr>
                <w:color w:val="000000"/>
                <w:szCs w:val="22"/>
              </w:rPr>
              <w:t xml:space="preserve"> to achieve this</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5CC860BF" w14:textId="08D71D2D" w:rsidR="000D136A" w:rsidRPr="009260D5" w:rsidRDefault="000D136A" w:rsidP="000D136A">
            <w:pPr>
              <w:pStyle w:val="ListParagraph"/>
              <w:numPr>
                <w:ilvl w:val="0"/>
                <w:numId w:val="14"/>
              </w:numPr>
              <w:rPr>
                <w:rFonts w:cs="Arial"/>
                <w:szCs w:val="22"/>
              </w:rPr>
            </w:pPr>
            <w:r w:rsidRPr="009260D5">
              <w:rPr>
                <w:rFonts w:cs="Arial"/>
                <w:szCs w:val="22"/>
              </w:rPr>
              <w:t>Direct contact with patients, carers/relatives</w:t>
            </w:r>
          </w:p>
          <w:p w14:paraId="634C33EE" w14:textId="77777777" w:rsidR="000D136A" w:rsidRPr="009260D5" w:rsidRDefault="00237688" w:rsidP="000D136A">
            <w:pPr>
              <w:pStyle w:val="ListParagraph"/>
              <w:numPr>
                <w:ilvl w:val="0"/>
                <w:numId w:val="14"/>
              </w:numPr>
              <w:rPr>
                <w:rFonts w:cs="Arial"/>
                <w:szCs w:val="22"/>
              </w:rPr>
            </w:pPr>
            <w:r w:rsidRPr="009260D5">
              <w:rPr>
                <w:color w:val="000000"/>
                <w:szCs w:val="22"/>
              </w:rPr>
              <w:t>Assist in the provision of a safe, effective and timely su</w:t>
            </w:r>
            <w:r w:rsidR="000D136A" w:rsidRPr="009260D5">
              <w:rPr>
                <w:color w:val="000000"/>
                <w:szCs w:val="22"/>
              </w:rPr>
              <w:t>pply of medication to patients</w:t>
            </w:r>
          </w:p>
          <w:p w14:paraId="7EC93B82" w14:textId="519B5789" w:rsidR="00237688" w:rsidRPr="009260D5" w:rsidRDefault="00237688" w:rsidP="000D136A">
            <w:pPr>
              <w:pStyle w:val="ListParagraph"/>
              <w:numPr>
                <w:ilvl w:val="0"/>
                <w:numId w:val="14"/>
              </w:numPr>
              <w:rPr>
                <w:rFonts w:cs="Arial"/>
                <w:szCs w:val="22"/>
              </w:rPr>
            </w:pPr>
            <w:r w:rsidRPr="009260D5">
              <w:rPr>
                <w:color w:val="000000"/>
                <w:szCs w:val="22"/>
              </w:rPr>
              <w:t>Provide appropriate information to pat</w:t>
            </w:r>
            <w:r w:rsidR="000D136A" w:rsidRPr="009260D5">
              <w:rPr>
                <w:color w:val="000000"/>
                <w:szCs w:val="22"/>
              </w:rPr>
              <w:t xml:space="preserve">ients and carers/relatives </w:t>
            </w:r>
          </w:p>
        </w:tc>
      </w:tr>
      <w:tr w:rsidR="00D44AB0" w:rsidRPr="00F607B2" w14:paraId="02A714EB" w14:textId="77777777" w:rsidTr="00884334">
        <w:tc>
          <w:tcPr>
            <w:tcW w:w="10206" w:type="dxa"/>
            <w:shd w:val="clear" w:color="auto" w:fill="002060"/>
          </w:tcPr>
          <w:p w14:paraId="6713EE3A" w14:textId="77777777" w:rsidR="00D44AB0" w:rsidRPr="009260D5" w:rsidRDefault="00D44AB0" w:rsidP="00F607B2">
            <w:pPr>
              <w:jc w:val="both"/>
              <w:rPr>
                <w:rFonts w:ascii="Arial" w:hAnsi="Arial" w:cs="Arial"/>
              </w:rPr>
            </w:pPr>
            <w:r w:rsidRPr="009260D5">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625CC8B" w14:textId="0E402FE6" w:rsidR="00237688" w:rsidRPr="009260D5" w:rsidRDefault="00237688" w:rsidP="0018127A">
            <w:pPr>
              <w:pStyle w:val="ListParagraph"/>
              <w:numPr>
                <w:ilvl w:val="0"/>
                <w:numId w:val="15"/>
              </w:numPr>
              <w:rPr>
                <w:color w:val="000000"/>
                <w:szCs w:val="22"/>
              </w:rPr>
            </w:pPr>
            <w:r w:rsidRPr="009260D5">
              <w:rPr>
                <w:color w:val="000000"/>
                <w:szCs w:val="22"/>
              </w:rPr>
              <w:t>The post holder is expected to work following pharmacy SOPs and Trust policies</w:t>
            </w:r>
          </w:p>
          <w:p w14:paraId="4F79FD35" w14:textId="23841079" w:rsidR="000D136A" w:rsidRPr="009260D5" w:rsidRDefault="0018127A" w:rsidP="0018127A">
            <w:pPr>
              <w:pStyle w:val="ListParagraph"/>
              <w:numPr>
                <w:ilvl w:val="0"/>
                <w:numId w:val="15"/>
              </w:numPr>
              <w:rPr>
                <w:color w:val="000000"/>
                <w:szCs w:val="22"/>
              </w:rPr>
            </w:pPr>
            <w:r w:rsidRPr="009260D5">
              <w:rPr>
                <w:color w:val="000000"/>
                <w:szCs w:val="22"/>
              </w:rPr>
              <w:t>The post holder will be expected to support with audits in relation to medicines management and service improvement</w:t>
            </w:r>
          </w:p>
          <w:p w14:paraId="5EDA39C9" w14:textId="77777777" w:rsidR="008F7D36" w:rsidRPr="009260D5"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4D2138FD" w:rsidR="00237688" w:rsidRPr="009260D5" w:rsidRDefault="00237688" w:rsidP="0018127A">
            <w:pPr>
              <w:pStyle w:val="ListParagraph"/>
              <w:numPr>
                <w:ilvl w:val="0"/>
                <w:numId w:val="16"/>
              </w:numPr>
              <w:rPr>
                <w:rFonts w:cs="Arial"/>
                <w:szCs w:val="22"/>
              </w:rPr>
            </w:pPr>
            <w:r w:rsidRPr="009260D5">
              <w:rPr>
                <w:color w:val="000000"/>
                <w:szCs w:val="22"/>
              </w:rPr>
              <w:t>The post holder will be responsible for maintaining the security of stock by checking the storage and distribution of medicines</w:t>
            </w:r>
          </w:p>
        </w:tc>
      </w:tr>
      <w:tr w:rsidR="00D44AB0" w:rsidRPr="00F607B2" w14:paraId="55F19603" w14:textId="77777777" w:rsidTr="00884334">
        <w:tc>
          <w:tcPr>
            <w:tcW w:w="10206" w:type="dxa"/>
            <w:shd w:val="clear" w:color="auto" w:fill="002060"/>
          </w:tcPr>
          <w:p w14:paraId="1185D2B8" w14:textId="77777777" w:rsidR="00D44AB0" w:rsidRPr="009260D5" w:rsidRDefault="00D44AB0" w:rsidP="00F607B2">
            <w:pPr>
              <w:jc w:val="both"/>
              <w:rPr>
                <w:rFonts w:ascii="Arial" w:hAnsi="Arial" w:cs="Arial"/>
              </w:rPr>
            </w:pPr>
            <w:r w:rsidRPr="009260D5">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71D74246" w:rsidR="00237688" w:rsidRPr="009260D5" w:rsidRDefault="00237688" w:rsidP="0018127A">
            <w:pPr>
              <w:pStyle w:val="ListParagraph"/>
              <w:numPr>
                <w:ilvl w:val="0"/>
                <w:numId w:val="16"/>
              </w:numPr>
              <w:rPr>
                <w:rFonts w:cs="Arial"/>
                <w:szCs w:val="22"/>
              </w:rPr>
            </w:pPr>
            <w:r w:rsidRPr="009260D5">
              <w:rPr>
                <w:color w:val="000000"/>
                <w:szCs w:val="22"/>
              </w:rPr>
              <w:t xml:space="preserve">Will be required to </w:t>
            </w:r>
            <w:r w:rsidR="0018127A" w:rsidRPr="009260D5">
              <w:rPr>
                <w:color w:val="000000"/>
                <w:szCs w:val="22"/>
              </w:rPr>
              <w:t xml:space="preserve">assist in the </w:t>
            </w:r>
            <w:r w:rsidRPr="009260D5">
              <w:rPr>
                <w:color w:val="000000"/>
                <w:szCs w:val="22"/>
              </w:rPr>
              <w:t>train</w:t>
            </w:r>
            <w:r w:rsidR="0018127A" w:rsidRPr="009260D5">
              <w:rPr>
                <w:color w:val="000000"/>
                <w:szCs w:val="22"/>
              </w:rPr>
              <w:t xml:space="preserve">ing/induction </w:t>
            </w:r>
            <w:r w:rsidRPr="009260D5">
              <w:rPr>
                <w:color w:val="000000"/>
                <w:szCs w:val="22"/>
              </w:rPr>
              <w:t xml:space="preserve">of </w:t>
            </w:r>
            <w:r w:rsidR="0018127A" w:rsidRPr="009260D5">
              <w:rPr>
                <w:color w:val="000000"/>
                <w:szCs w:val="22"/>
              </w:rPr>
              <w:t xml:space="preserve">trainee </w:t>
            </w:r>
            <w:r w:rsidRPr="009260D5">
              <w:rPr>
                <w:color w:val="000000"/>
                <w:szCs w:val="22"/>
              </w:rPr>
              <w:t>medicin</w:t>
            </w:r>
            <w:r w:rsidR="0018127A" w:rsidRPr="009260D5">
              <w:rPr>
                <w:color w:val="000000"/>
                <w:szCs w:val="22"/>
              </w:rPr>
              <w:t>es management assistants/pharmacy staff</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23D496D" w14:textId="068EA406" w:rsidR="00902093" w:rsidRPr="009260D5" w:rsidRDefault="00237688" w:rsidP="008F436D">
            <w:pPr>
              <w:pStyle w:val="ListParagraph"/>
              <w:numPr>
                <w:ilvl w:val="0"/>
                <w:numId w:val="23"/>
              </w:numPr>
              <w:rPr>
                <w:rFonts w:cs="Arial"/>
                <w:szCs w:val="22"/>
              </w:rPr>
            </w:pPr>
            <w:r w:rsidRPr="009260D5">
              <w:rPr>
                <w:color w:val="000000"/>
                <w:szCs w:val="22"/>
              </w:rPr>
              <w:t xml:space="preserve">Post holder is required </w:t>
            </w:r>
            <w:r w:rsidR="00902093" w:rsidRPr="009260D5">
              <w:rPr>
                <w:color w:val="000000"/>
                <w:szCs w:val="22"/>
              </w:rPr>
              <w:t xml:space="preserve">to input, store and provide information manually and </w:t>
            </w:r>
            <w:r w:rsidRPr="009260D5">
              <w:rPr>
                <w:color w:val="000000"/>
                <w:szCs w:val="22"/>
              </w:rPr>
              <w:t>u</w:t>
            </w:r>
            <w:r w:rsidR="00902093" w:rsidRPr="009260D5">
              <w:rPr>
                <w:color w:val="000000"/>
                <w:szCs w:val="22"/>
              </w:rPr>
              <w:t>sing computer software</w:t>
            </w:r>
          </w:p>
          <w:p w14:paraId="3C12A5D0" w14:textId="2CD5719E" w:rsidR="00902093" w:rsidRPr="00902093" w:rsidRDefault="00902093" w:rsidP="00902093">
            <w:pPr>
              <w:pStyle w:val="ListParagraph"/>
              <w:numPr>
                <w:ilvl w:val="0"/>
                <w:numId w:val="16"/>
              </w:numPr>
              <w:rPr>
                <w:rFonts w:cs="Arial"/>
              </w:rPr>
            </w:pPr>
            <w:r w:rsidRPr="00902093">
              <w:rPr>
                <w:rFonts w:cs="Arial"/>
              </w:rPr>
              <w:t>Will be required to accurately transcribe information from medication charts to order sheets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2DB6684" w14:textId="12D42692" w:rsidR="00237688" w:rsidRPr="009260D5" w:rsidRDefault="00237688" w:rsidP="008F436D">
            <w:pPr>
              <w:pStyle w:val="ListParagraph"/>
              <w:numPr>
                <w:ilvl w:val="0"/>
                <w:numId w:val="20"/>
              </w:numPr>
              <w:rPr>
                <w:rFonts w:cs="Arial"/>
                <w:color w:val="FF0000"/>
                <w:szCs w:val="22"/>
              </w:rPr>
            </w:pPr>
            <w:r w:rsidRPr="009260D5">
              <w:rPr>
                <w:color w:val="000000"/>
                <w:szCs w:val="22"/>
              </w:rPr>
              <w:t>Participate in audit/project work to develop the medicines management service</w:t>
            </w:r>
          </w:p>
          <w:p w14:paraId="5F8D5F18" w14:textId="77777777" w:rsidR="00237688" w:rsidRPr="00F607B2" w:rsidRDefault="00237688"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13CFE96D" w:rsidR="00237688" w:rsidRPr="009260D5" w:rsidRDefault="00237688" w:rsidP="008F436D">
            <w:pPr>
              <w:pStyle w:val="ListParagraph"/>
              <w:numPr>
                <w:ilvl w:val="0"/>
                <w:numId w:val="20"/>
              </w:numPr>
              <w:rPr>
                <w:rFonts w:cs="Arial"/>
                <w:color w:val="FF0000"/>
                <w:szCs w:val="22"/>
              </w:rPr>
            </w:pPr>
            <w:r w:rsidRPr="009260D5">
              <w:rPr>
                <w:color w:val="000000"/>
                <w:szCs w:val="22"/>
              </w:rPr>
              <w:t>Standard keyboard skills</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91F27EB" w14:textId="1B1C40FA" w:rsidR="00237688" w:rsidRPr="009260D5" w:rsidRDefault="00237688" w:rsidP="008F436D">
            <w:pPr>
              <w:pStyle w:val="ListParagraph"/>
              <w:numPr>
                <w:ilvl w:val="0"/>
                <w:numId w:val="20"/>
              </w:numPr>
              <w:rPr>
                <w:color w:val="000000"/>
                <w:szCs w:val="22"/>
              </w:rPr>
            </w:pPr>
            <w:r w:rsidRPr="009260D5">
              <w:rPr>
                <w:color w:val="000000"/>
                <w:szCs w:val="22"/>
              </w:rPr>
              <w:t>Stan</w:t>
            </w:r>
            <w:r w:rsidR="008F436D" w:rsidRPr="009260D5">
              <w:rPr>
                <w:color w:val="000000"/>
                <w:szCs w:val="22"/>
              </w:rPr>
              <w:t xml:space="preserve">ding/sitting for long periods </w:t>
            </w:r>
          </w:p>
          <w:p w14:paraId="578FD8CD" w14:textId="2687C1B9" w:rsidR="00237688" w:rsidRPr="009260D5" w:rsidRDefault="00237688" w:rsidP="008F436D">
            <w:pPr>
              <w:pStyle w:val="ListParagraph"/>
              <w:numPr>
                <w:ilvl w:val="0"/>
                <w:numId w:val="20"/>
              </w:numPr>
              <w:rPr>
                <w:color w:val="000000"/>
                <w:szCs w:val="22"/>
              </w:rPr>
            </w:pPr>
            <w:r w:rsidRPr="009260D5">
              <w:rPr>
                <w:color w:val="000000"/>
                <w:szCs w:val="22"/>
              </w:rPr>
              <w:t>Accessing and assessing patients</w:t>
            </w:r>
            <w:r w:rsidR="008F436D" w:rsidRPr="009260D5">
              <w:rPr>
                <w:color w:val="000000"/>
                <w:szCs w:val="22"/>
              </w:rPr>
              <w:t xml:space="preserve"> own medication at ward level </w:t>
            </w:r>
          </w:p>
          <w:p w14:paraId="4A09771B" w14:textId="447D152D" w:rsidR="00237688" w:rsidRPr="008F436D" w:rsidRDefault="00237688" w:rsidP="008F436D">
            <w:pPr>
              <w:pStyle w:val="ListParagraph"/>
              <w:numPr>
                <w:ilvl w:val="0"/>
                <w:numId w:val="20"/>
              </w:numPr>
              <w:rPr>
                <w:rFonts w:cs="Arial"/>
                <w:color w:val="FF0000"/>
              </w:rPr>
            </w:pPr>
            <w:r w:rsidRPr="009260D5">
              <w:rPr>
                <w:color w:val="000000"/>
                <w:szCs w:val="22"/>
              </w:rPr>
              <w:t>Frequent transfer of medication/information from ward to pharmacy and vice versa</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3880C2DB" w:rsidR="00237688" w:rsidRPr="009260D5" w:rsidRDefault="00237688" w:rsidP="008F436D">
            <w:pPr>
              <w:pStyle w:val="ListParagraph"/>
              <w:numPr>
                <w:ilvl w:val="0"/>
                <w:numId w:val="21"/>
              </w:numPr>
              <w:rPr>
                <w:rFonts w:cs="Arial"/>
                <w:color w:val="FF0000"/>
                <w:szCs w:val="22"/>
              </w:rPr>
            </w:pPr>
            <w:r w:rsidRPr="009260D5">
              <w:rPr>
                <w:color w:val="000000"/>
                <w:szCs w:val="22"/>
              </w:rPr>
              <w:t>Concentration and attention to detail is required in all routine</w:t>
            </w:r>
            <w:r w:rsidR="008F436D" w:rsidRPr="009260D5">
              <w:rPr>
                <w:color w:val="000000"/>
                <w:szCs w:val="22"/>
              </w:rPr>
              <w:t xml:space="preserve"> daily</w:t>
            </w:r>
            <w:r w:rsidRPr="009260D5">
              <w:rPr>
                <w:color w:val="000000"/>
                <w:szCs w:val="22"/>
              </w:rPr>
              <w:t xml:space="preserve"> tasks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D03F0AE" w14:textId="287BBCA2" w:rsidR="008F436D" w:rsidRPr="009260D5" w:rsidRDefault="00237688" w:rsidP="008F436D">
            <w:pPr>
              <w:pStyle w:val="ListParagraph"/>
              <w:numPr>
                <w:ilvl w:val="0"/>
                <w:numId w:val="21"/>
              </w:numPr>
              <w:rPr>
                <w:color w:val="000000"/>
                <w:szCs w:val="22"/>
              </w:rPr>
            </w:pPr>
            <w:r w:rsidRPr="009260D5">
              <w:rPr>
                <w:color w:val="000000"/>
                <w:szCs w:val="22"/>
              </w:rPr>
              <w:t>Ability to deal with challenging</w:t>
            </w:r>
            <w:r w:rsidR="008F436D" w:rsidRPr="009260D5">
              <w:rPr>
                <w:color w:val="000000"/>
                <w:szCs w:val="22"/>
              </w:rPr>
              <w:t xml:space="preserve"> or demanding</w:t>
            </w:r>
            <w:r w:rsidRPr="009260D5">
              <w:rPr>
                <w:color w:val="000000"/>
                <w:szCs w:val="22"/>
              </w:rPr>
              <w:t xml:space="preserve"> patient/staff behaviour at </w:t>
            </w:r>
            <w:r w:rsidR="008F436D" w:rsidRPr="009260D5">
              <w:rPr>
                <w:color w:val="000000"/>
                <w:szCs w:val="22"/>
              </w:rPr>
              <w:t xml:space="preserve">ward level and in dispensary areas </w:t>
            </w:r>
            <w:r w:rsidRPr="009260D5">
              <w:rPr>
                <w:color w:val="000000"/>
                <w:szCs w:val="22"/>
              </w:rPr>
              <w:t xml:space="preserve"> </w:t>
            </w:r>
          </w:p>
          <w:p w14:paraId="2481A7FE" w14:textId="4776D7E2" w:rsidR="00237688" w:rsidRPr="009260D5" w:rsidRDefault="008F436D" w:rsidP="008F436D">
            <w:pPr>
              <w:pStyle w:val="ListParagraph"/>
              <w:numPr>
                <w:ilvl w:val="0"/>
                <w:numId w:val="21"/>
              </w:numPr>
              <w:rPr>
                <w:color w:val="000000"/>
                <w:szCs w:val="22"/>
              </w:rPr>
            </w:pPr>
            <w:r w:rsidRPr="009260D5">
              <w:rPr>
                <w:color w:val="000000"/>
                <w:szCs w:val="22"/>
              </w:rPr>
              <w:t>Occasional d</w:t>
            </w:r>
            <w:r w:rsidR="00237688" w:rsidRPr="009260D5">
              <w:rPr>
                <w:color w:val="000000"/>
                <w:szCs w:val="22"/>
              </w:rPr>
              <w:t>istressing/diff</w:t>
            </w:r>
            <w:r w:rsidRPr="009260D5">
              <w:rPr>
                <w:color w:val="000000"/>
                <w:szCs w:val="22"/>
              </w:rPr>
              <w:t xml:space="preserve">icult situations at ward level </w:t>
            </w:r>
            <w:r w:rsidR="00237688" w:rsidRPr="009260D5">
              <w:rPr>
                <w:color w:val="000000"/>
                <w:szCs w:val="22"/>
              </w:rPr>
              <w:t xml:space="preserve"> </w:t>
            </w:r>
          </w:p>
          <w:p w14:paraId="137B11B3" w14:textId="0AB04CB7" w:rsidR="00237688" w:rsidRPr="008F436D" w:rsidRDefault="00237688" w:rsidP="000C32E3">
            <w:pPr>
              <w:pStyle w:val="ListParagraph"/>
              <w:numPr>
                <w:ilvl w:val="0"/>
                <w:numId w:val="21"/>
              </w:numPr>
              <w:rPr>
                <w:color w:val="000000"/>
                <w:sz w:val="27"/>
                <w:szCs w:val="27"/>
              </w:rPr>
            </w:pPr>
            <w:r w:rsidRPr="009260D5">
              <w:rPr>
                <w:color w:val="000000"/>
                <w:szCs w:val="22"/>
              </w:rPr>
              <w:t>Deal with high stress levels of patients</w:t>
            </w:r>
            <w:r w:rsidR="008F436D" w:rsidRPr="009260D5">
              <w:rPr>
                <w:color w:val="000000"/>
                <w:szCs w:val="22"/>
              </w:rPr>
              <w:t>, relatives</w:t>
            </w:r>
            <w:r w:rsidRPr="009260D5">
              <w:rPr>
                <w:color w:val="000000"/>
                <w:szCs w:val="22"/>
              </w:rPr>
              <w:t xml:space="preserve"> and staff</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8131262" w14:textId="77777777" w:rsidR="00237688" w:rsidRPr="009260D5" w:rsidRDefault="00237688" w:rsidP="008F436D">
            <w:pPr>
              <w:pStyle w:val="ListParagraph"/>
              <w:numPr>
                <w:ilvl w:val="0"/>
                <w:numId w:val="22"/>
              </w:numPr>
              <w:rPr>
                <w:rFonts w:cs="Arial"/>
                <w:color w:val="FF0000"/>
                <w:szCs w:val="22"/>
              </w:rPr>
            </w:pPr>
            <w:r w:rsidRPr="009260D5">
              <w:rPr>
                <w:color w:val="000000"/>
                <w:szCs w:val="22"/>
              </w:rPr>
              <w:lastRenderedPageBreak/>
              <w:t>Busy working environment – on wards and in dispensary</w:t>
            </w:r>
          </w:p>
          <w:p w14:paraId="4C44760A" w14:textId="5C51BC37" w:rsidR="008F436D" w:rsidRPr="008F436D" w:rsidRDefault="008F436D" w:rsidP="008F436D">
            <w:pPr>
              <w:pStyle w:val="ListParagraph"/>
              <w:numPr>
                <w:ilvl w:val="0"/>
                <w:numId w:val="22"/>
              </w:numPr>
              <w:rPr>
                <w:rFonts w:cs="Arial"/>
                <w:color w:val="FF0000"/>
              </w:rPr>
            </w:pPr>
            <w:r w:rsidRPr="009260D5">
              <w:rPr>
                <w:color w:val="000000"/>
                <w:szCs w:val="22"/>
              </w:rPr>
              <w:t>Occasional aggressive patient behaviour at ward level</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24548B2C" w:rsidR="003B43F4" w:rsidRPr="00F607B2" w:rsidRDefault="003B43F4" w:rsidP="00F607B2">
            <w:pPr>
              <w:jc w:val="both"/>
              <w:rPr>
                <w:rFonts w:ascii="Arial" w:hAnsi="Arial" w:cs="Arial"/>
              </w:rPr>
            </w:pPr>
          </w:p>
        </w:tc>
      </w:tr>
      <w:tr w:rsidR="003B43F4" w:rsidRPr="00F607B2" w14:paraId="1E4442C5" w14:textId="77777777" w:rsidTr="00884334">
        <w:tc>
          <w:tcPr>
            <w:tcW w:w="10206" w:type="dxa"/>
            <w:tcBorders>
              <w:bottom w:val="single" w:sz="4" w:space="0" w:color="auto"/>
            </w:tcBorders>
          </w:tcPr>
          <w:p w14:paraId="273102C7" w14:textId="680598EC" w:rsidR="003B43F4" w:rsidRPr="008F436D" w:rsidRDefault="003B43F4" w:rsidP="008F436D">
            <w:pPr>
              <w:rPr>
                <w:color w:val="FF0000"/>
              </w:rPr>
            </w:pPr>
          </w:p>
        </w:tc>
      </w:tr>
      <w:tr w:rsidR="00B735BB" w:rsidRPr="00F607B2" w14:paraId="247A9B2E" w14:textId="77777777" w:rsidTr="00884334">
        <w:tc>
          <w:tcPr>
            <w:tcW w:w="10206" w:type="dxa"/>
            <w:shd w:val="clear" w:color="auto" w:fill="002060"/>
          </w:tcPr>
          <w:p w14:paraId="3BC23511" w14:textId="0DE0DD04"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9260D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18EFCE8" w:rsidR="008F7D36" w:rsidRPr="00F607B2" w:rsidRDefault="00E95CF9" w:rsidP="00AE0EC0">
            <w:pPr>
              <w:jc w:val="both"/>
              <w:rPr>
                <w:rFonts w:ascii="Arial" w:hAnsi="Arial" w:cs="Arial"/>
              </w:rPr>
            </w:pPr>
            <w:r>
              <w:rPr>
                <w:rFonts w:ascii="Arial" w:hAnsi="Arial" w:cs="Arial"/>
              </w:rPr>
              <w:t>Medicines Management Assistant</w:t>
            </w:r>
          </w:p>
        </w:tc>
      </w:tr>
    </w:tbl>
    <w:p w14:paraId="1071F580" w14:textId="77777777" w:rsidR="008F7D36" w:rsidRDefault="008F7D36" w:rsidP="00F607B2">
      <w:pPr>
        <w:spacing w:after="0" w:line="240" w:lineRule="auto"/>
        <w:jc w:val="both"/>
        <w:rPr>
          <w:rFonts w:ascii="Arial" w:hAnsi="Arial" w:cs="Arial"/>
        </w:rPr>
      </w:pPr>
    </w:p>
    <w:p w14:paraId="52F37878" w14:textId="791E0F2C"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Default="001D2D93" w:rsidP="00884334">
            <w:pPr>
              <w:jc w:val="both"/>
              <w:rPr>
                <w:rFonts w:ascii="Arial" w:hAnsi="Arial" w:cs="Arial"/>
                <w:b/>
              </w:rPr>
            </w:pPr>
            <w:r w:rsidRPr="00F607B2">
              <w:rPr>
                <w:rFonts w:ascii="Arial" w:hAnsi="Arial" w:cs="Arial"/>
                <w:b/>
              </w:rPr>
              <w:t>QUALIFICATION/ SPECIAL TRAINING</w:t>
            </w:r>
          </w:p>
          <w:p w14:paraId="544E8471" w14:textId="77777777" w:rsidR="00E7570D" w:rsidRPr="00E95CF9" w:rsidRDefault="00DC7221" w:rsidP="00DC7221">
            <w:pPr>
              <w:pStyle w:val="ListParagraph"/>
              <w:numPr>
                <w:ilvl w:val="0"/>
                <w:numId w:val="24"/>
              </w:numPr>
              <w:rPr>
                <w:color w:val="000000"/>
                <w:szCs w:val="22"/>
              </w:rPr>
            </w:pPr>
            <w:r w:rsidRPr="00E95CF9">
              <w:rPr>
                <w:color w:val="000000"/>
                <w:szCs w:val="22"/>
              </w:rPr>
              <w:t xml:space="preserve">Provide evidence of completion of the following level 2 NVQ Units: </w:t>
            </w:r>
          </w:p>
          <w:p w14:paraId="402584BC" w14:textId="663C309A" w:rsidR="00DC7221" w:rsidRPr="00E95CF9" w:rsidRDefault="00DC7221" w:rsidP="00E7570D">
            <w:pPr>
              <w:pStyle w:val="ListParagraph"/>
              <w:rPr>
                <w:color w:val="000000"/>
                <w:szCs w:val="22"/>
              </w:rPr>
            </w:pPr>
            <w:r w:rsidRPr="00E95CF9">
              <w:rPr>
                <w:color w:val="000000"/>
                <w:szCs w:val="22"/>
              </w:rPr>
              <w:t xml:space="preserve">Assemble prescribed items </w:t>
            </w:r>
          </w:p>
          <w:p w14:paraId="60206F1B" w14:textId="3C7DB631" w:rsidR="00DC7221" w:rsidRPr="00E95CF9" w:rsidRDefault="00DC7221" w:rsidP="00E7570D">
            <w:pPr>
              <w:pStyle w:val="ListParagraph"/>
              <w:rPr>
                <w:color w:val="000000"/>
                <w:szCs w:val="22"/>
              </w:rPr>
            </w:pPr>
            <w:r w:rsidRPr="00E95CF9">
              <w:rPr>
                <w:color w:val="000000"/>
                <w:szCs w:val="22"/>
              </w:rPr>
              <w:t>Undertake an in-process accuracy check of assembled prescribed items prior to the final accuracy check 6</w:t>
            </w:r>
          </w:p>
          <w:p w14:paraId="7EB5F0E8" w14:textId="57534263" w:rsidR="00DC7221" w:rsidRPr="00E95CF9" w:rsidRDefault="00DC7221" w:rsidP="00E7570D">
            <w:pPr>
              <w:pStyle w:val="ListParagraph"/>
              <w:rPr>
                <w:rFonts w:cs="Arial"/>
                <w:b/>
                <w:szCs w:val="22"/>
              </w:rPr>
            </w:pPr>
            <w:r w:rsidRPr="00E95CF9">
              <w:rPr>
                <w:color w:val="000000"/>
                <w:szCs w:val="22"/>
              </w:rPr>
              <w:t>Maintain pharmaceutical stock</w:t>
            </w:r>
          </w:p>
          <w:p w14:paraId="50E36DF1" w14:textId="77777777" w:rsidR="00DC7221" w:rsidRPr="00E95CF9" w:rsidRDefault="00DC7221" w:rsidP="00DC7221">
            <w:pPr>
              <w:rPr>
                <w:color w:val="000000"/>
              </w:rPr>
            </w:pPr>
          </w:p>
          <w:p w14:paraId="2A62B7A3" w14:textId="3E3F6250" w:rsidR="00DC7221" w:rsidRPr="00E95CF9" w:rsidRDefault="00DC7221" w:rsidP="00E7570D">
            <w:pPr>
              <w:pStyle w:val="ListParagraph"/>
              <w:numPr>
                <w:ilvl w:val="0"/>
                <w:numId w:val="24"/>
              </w:numPr>
              <w:rPr>
                <w:rFonts w:cs="Arial"/>
                <w:b/>
                <w:szCs w:val="22"/>
              </w:rPr>
            </w:pPr>
            <w:r w:rsidRPr="00E95CF9">
              <w:rPr>
                <w:color w:val="000000"/>
                <w:szCs w:val="22"/>
              </w:rPr>
              <w:t>Be accredited in, or be willing to work towards, the SWMIT Medicines Optimisation Qualification – Unit 1 Managing Patients Medication Requirements</w:t>
            </w:r>
          </w:p>
          <w:p w14:paraId="15885A2B" w14:textId="40F2F432"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65B1B25A" w14:textId="2E217BC2" w:rsidR="000C32E3" w:rsidRDefault="00E7570D" w:rsidP="00884334">
            <w:pPr>
              <w:jc w:val="both"/>
              <w:rPr>
                <w:rFonts w:ascii="Arial" w:hAnsi="Arial" w:cs="Arial"/>
              </w:rPr>
            </w:pPr>
            <w:r>
              <w:rPr>
                <w:noProof/>
                <w:color w:val="000000"/>
                <w:sz w:val="27"/>
                <w:szCs w:val="27"/>
                <w:lang w:eastAsia="en-GB"/>
              </w:rPr>
              <w:drawing>
                <wp:inline distT="0" distB="0" distL="0" distR="0" wp14:anchorId="559585F6" wp14:editId="644108F4">
                  <wp:extent cx="302442" cy="315883"/>
                  <wp:effectExtent l="0" t="0" r="2540" b="8255"/>
                  <wp:docPr id="1" name="Picture 1" descr="C:\Users\BentleSa\AppData\Local\Microsoft\Windows\INetCache\IE\MCQI3RHE\13937569818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tleSa\AppData\Local\Microsoft\Windows\INetCache\IE\MCQI3RHE\13937569818111[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445" cy="315886"/>
                          </a:xfrm>
                          <a:prstGeom prst="rect">
                            <a:avLst/>
                          </a:prstGeom>
                          <a:noFill/>
                          <a:ln>
                            <a:noFill/>
                          </a:ln>
                        </pic:spPr>
                      </pic:pic>
                    </a:graphicData>
                  </a:graphic>
                </wp:inline>
              </w:drawing>
            </w:r>
          </w:p>
          <w:p w14:paraId="6D140374" w14:textId="77777777" w:rsidR="00E7570D" w:rsidRDefault="00E7570D" w:rsidP="00884334">
            <w:pPr>
              <w:jc w:val="both"/>
              <w:rPr>
                <w:rFonts w:ascii="Arial" w:hAnsi="Arial" w:cs="Arial"/>
              </w:rPr>
            </w:pPr>
          </w:p>
          <w:p w14:paraId="33D57466" w14:textId="77777777" w:rsidR="00E7570D" w:rsidRDefault="00E7570D" w:rsidP="00884334">
            <w:pPr>
              <w:jc w:val="both"/>
              <w:rPr>
                <w:rFonts w:ascii="Arial" w:hAnsi="Arial" w:cs="Arial"/>
              </w:rPr>
            </w:pPr>
          </w:p>
          <w:p w14:paraId="1EDF3F41" w14:textId="77777777" w:rsidR="00E7570D" w:rsidRDefault="00E7570D" w:rsidP="00884334">
            <w:pPr>
              <w:jc w:val="both"/>
              <w:rPr>
                <w:rFonts w:ascii="Arial" w:hAnsi="Arial" w:cs="Arial"/>
              </w:rPr>
            </w:pPr>
          </w:p>
          <w:p w14:paraId="758A5E0D" w14:textId="77777777" w:rsidR="00E7570D" w:rsidRDefault="00E7570D" w:rsidP="00884334">
            <w:pPr>
              <w:jc w:val="both"/>
              <w:rPr>
                <w:rFonts w:ascii="Arial" w:hAnsi="Arial" w:cs="Arial"/>
              </w:rPr>
            </w:pPr>
          </w:p>
          <w:p w14:paraId="584716D3" w14:textId="77777777" w:rsidR="00E7570D" w:rsidRDefault="00E7570D" w:rsidP="00884334">
            <w:pPr>
              <w:jc w:val="both"/>
              <w:rPr>
                <w:rFonts w:ascii="Arial" w:hAnsi="Arial" w:cs="Arial"/>
              </w:rPr>
            </w:pPr>
          </w:p>
          <w:p w14:paraId="710A83E9" w14:textId="77777777" w:rsidR="00E7570D" w:rsidRDefault="00E7570D" w:rsidP="00884334">
            <w:pPr>
              <w:jc w:val="both"/>
              <w:rPr>
                <w:rFonts w:ascii="Arial" w:hAnsi="Arial" w:cs="Arial"/>
              </w:rPr>
            </w:pPr>
          </w:p>
          <w:p w14:paraId="3B736D18" w14:textId="77777777" w:rsidR="00E7570D" w:rsidRDefault="00E7570D" w:rsidP="00884334">
            <w:pPr>
              <w:jc w:val="both"/>
              <w:rPr>
                <w:rFonts w:ascii="Arial" w:hAnsi="Arial" w:cs="Arial"/>
              </w:rPr>
            </w:pPr>
          </w:p>
          <w:p w14:paraId="562CF753" w14:textId="77777777" w:rsidR="00E7570D" w:rsidRDefault="00E7570D" w:rsidP="00884334">
            <w:pPr>
              <w:jc w:val="both"/>
              <w:rPr>
                <w:rFonts w:ascii="Arial" w:hAnsi="Arial" w:cs="Arial"/>
              </w:rPr>
            </w:pPr>
          </w:p>
          <w:p w14:paraId="1619218B" w14:textId="77777777" w:rsidR="00E7570D" w:rsidRDefault="00E7570D" w:rsidP="00884334">
            <w:pPr>
              <w:jc w:val="both"/>
              <w:rPr>
                <w:rFonts w:ascii="Arial" w:hAnsi="Arial" w:cs="Arial"/>
              </w:rPr>
            </w:pPr>
          </w:p>
          <w:p w14:paraId="5D2884AC" w14:textId="77777777" w:rsidR="00E7570D" w:rsidRDefault="00E7570D" w:rsidP="00884334">
            <w:pPr>
              <w:jc w:val="both"/>
              <w:rPr>
                <w:rFonts w:ascii="Arial" w:hAnsi="Arial" w:cs="Arial"/>
              </w:rPr>
            </w:pPr>
          </w:p>
          <w:p w14:paraId="767696A5" w14:textId="77777777" w:rsidR="00E7570D" w:rsidRDefault="00E7570D" w:rsidP="00884334">
            <w:pPr>
              <w:jc w:val="both"/>
              <w:rPr>
                <w:rFonts w:ascii="Arial" w:hAnsi="Arial" w:cs="Arial"/>
              </w:rPr>
            </w:pPr>
          </w:p>
          <w:p w14:paraId="2AF7E629" w14:textId="55088F60" w:rsidR="00E7570D" w:rsidRPr="00F607B2" w:rsidRDefault="00E7570D" w:rsidP="00884334">
            <w:pPr>
              <w:jc w:val="both"/>
              <w:rPr>
                <w:rFonts w:ascii="Arial" w:hAnsi="Arial" w:cs="Arial"/>
              </w:rPr>
            </w:pPr>
            <w:r>
              <w:rPr>
                <w:noProof/>
                <w:color w:val="000000"/>
                <w:sz w:val="27"/>
                <w:szCs w:val="27"/>
                <w:lang w:eastAsia="en-GB"/>
              </w:rPr>
              <w:drawing>
                <wp:inline distT="0" distB="0" distL="0" distR="0" wp14:anchorId="447149CA" wp14:editId="4928A426">
                  <wp:extent cx="302442" cy="315883"/>
                  <wp:effectExtent l="0" t="0" r="2540" b="8255"/>
                  <wp:docPr id="4" name="Picture 4" descr="C:\Users\BentleSa\AppData\Local\Microsoft\Windows\INetCache\IE\MCQI3RHE\13937569818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tleSa\AppData\Local\Microsoft\Windows\INetCache\IE\MCQI3RHE\13937569818111[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445" cy="315886"/>
                          </a:xfrm>
                          <a:prstGeom prst="rect">
                            <a:avLst/>
                          </a:prstGeom>
                          <a:noFill/>
                          <a:ln>
                            <a:noFill/>
                          </a:ln>
                        </pic:spPr>
                      </pic:pic>
                    </a:graphicData>
                  </a:graphic>
                </wp:inline>
              </w:drawing>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6AECAAF3" w:rsidR="001D2D93" w:rsidRDefault="001D2D93" w:rsidP="00884334">
            <w:pPr>
              <w:jc w:val="both"/>
              <w:rPr>
                <w:rFonts w:ascii="Arial" w:hAnsi="Arial" w:cs="Arial"/>
                <w:b/>
              </w:rPr>
            </w:pPr>
            <w:r w:rsidRPr="00F607B2">
              <w:rPr>
                <w:rFonts w:ascii="Arial" w:hAnsi="Arial" w:cs="Arial"/>
                <w:b/>
              </w:rPr>
              <w:t>KNOWLEDGE/SKILLS</w:t>
            </w:r>
          </w:p>
          <w:p w14:paraId="4562E3D1" w14:textId="77777777" w:rsidR="005B10D8" w:rsidRDefault="005B10D8" w:rsidP="00884334">
            <w:pPr>
              <w:jc w:val="both"/>
              <w:rPr>
                <w:rFonts w:ascii="Arial" w:hAnsi="Arial" w:cs="Arial"/>
                <w:b/>
              </w:rPr>
            </w:pPr>
          </w:p>
          <w:p w14:paraId="1B2A66A2" w14:textId="77777777" w:rsidR="005D39AA" w:rsidRPr="00E95CF9" w:rsidRDefault="005D39AA" w:rsidP="005D39AA">
            <w:pPr>
              <w:jc w:val="both"/>
              <w:rPr>
                <w:rFonts w:ascii="Arial" w:hAnsi="Arial" w:cs="Arial"/>
              </w:rPr>
            </w:pPr>
            <w:r w:rsidRPr="00E95CF9">
              <w:rPr>
                <w:rFonts w:ascii="Arial" w:hAnsi="Arial" w:cs="Arial"/>
              </w:rPr>
              <w:t>Experience of working in a community or hospital pharmacy</w:t>
            </w:r>
          </w:p>
          <w:p w14:paraId="6521AD6E" w14:textId="217088D5" w:rsidR="00D2725C" w:rsidRPr="00E95CF9" w:rsidRDefault="00D2725C" w:rsidP="00884334">
            <w:pPr>
              <w:jc w:val="both"/>
              <w:rPr>
                <w:rFonts w:ascii="Arial" w:hAnsi="Arial" w:cs="Arial"/>
              </w:rPr>
            </w:pPr>
            <w:r w:rsidRPr="00E95CF9">
              <w:rPr>
                <w:rFonts w:ascii="Arial" w:hAnsi="Arial" w:cs="Arial"/>
              </w:rPr>
              <w:t>Knowledge of good customer care</w:t>
            </w:r>
          </w:p>
          <w:p w14:paraId="1E904E18" w14:textId="511E1F1C" w:rsidR="005B10D8" w:rsidRPr="00E95CF9" w:rsidRDefault="00D2725C" w:rsidP="00884334">
            <w:pPr>
              <w:jc w:val="both"/>
              <w:rPr>
                <w:rFonts w:ascii="Arial" w:hAnsi="Arial" w:cs="Arial"/>
              </w:rPr>
            </w:pPr>
            <w:r w:rsidRPr="00E95CF9">
              <w:rPr>
                <w:rFonts w:ascii="Arial" w:hAnsi="Arial" w:cs="Arial"/>
              </w:rPr>
              <w:t>Good literacy and numeracy skills</w:t>
            </w:r>
          </w:p>
          <w:p w14:paraId="347E2832" w14:textId="25FCFBBB" w:rsidR="005B10D8" w:rsidRPr="00E95CF9" w:rsidRDefault="005B10D8" w:rsidP="00884334">
            <w:pPr>
              <w:jc w:val="both"/>
              <w:rPr>
                <w:rFonts w:ascii="Arial" w:hAnsi="Arial" w:cs="Arial"/>
              </w:rPr>
            </w:pPr>
            <w:r w:rsidRPr="00E95CF9">
              <w:rPr>
                <w:rFonts w:ascii="Arial" w:hAnsi="Arial" w:cs="Arial"/>
              </w:rPr>
              <w:t>Computer literate</w:t>
            </w:r>
          </w:p>
          <w:p w14:paraId="73E9D6CA" w14:textId="56EF99FA"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0A7D8BED" w14:textId="77777777" w:rsidR="001D2D93" w:rsidRDefault="001D2D93" w:rsidP="00884334">
            <w:pPr>
              <w:jc w:val="both"/>
              <w:rPr>
                <w:rFonts w:ascii="Arial" w:hAnsi="Arial" w:cs="Arial"/>
              </w:rPr>
            </w:pPr>
          </w:p>
          <w:p w14:paraId="0D6DBD52" w14:textId="77777777" w:rsidR="00E95CF9" w:rsidRDefault="00E95CF9" w:rsidP="00884334">
            <w:pPr>
              <w:jc w:val="both"/>
              <w:rPr>
                <w:rFonts w:ascii="Arial" w:hAnsi="Arial" w:cs="Arial"/>
              </w:rPr>
            </w:pPr>
          </w:p>
          <w:p w14:paraId="6CE1FBB7" w14:textId="3C31A774" w:rsidR="00E95CF9" w:rsidRPr="00F607B2" w:rsidRDefault="00E95CF9" w:rsidP="00884334">
            <w:pPr>
              <w:jc w:val="both"/>
              <w:rPr>
                <w:rFonts w:ascii="Arial" w:hAnsi="Arial" w:cs="Arial"/>
              </w:rPr>
            </w:pPr>
            <w:r>
              <w:rPr>
                <w:noProof/>
                <w:color w:val="000000"/>
                <w:sz w:val="27"/>
                <w:szCs w:val="27"/>
                <w:lang w:eastAsia="en-GB"/>
              </w:rPr>
              <w:drawing>
                <wp:inline distT="0" distB="0" distL="0" distR="0" wp14:anchorId="57F1D6B8" wp14:editId="73C738EB">
                  <wp:extent cx="302442" cy="315883"/>
                  <wp:effectExtent l="0" t="0" r="2540" b="8255"/>
                  <wp:docPr id="7" name="Picture 7" descr="C:\Users\BentleSa\AppData\Local\Microsoft\Windows\INetCache\IE\MCQI3RHE\13937569818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tleSa\AppData\Local\Microsoft\Windows\INetCache\IE\MCQI3RHE\13937569818111[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445" cy="315886"/>
                          </a:xfrm>
                          <a:prstGeom prst="rect">
                            <a:avLst/>
                          </a:prstGeom>
                          <a:noFill/>
                          <a:ln>
                            <a:noFill/>
                          </a:ln>
                        </pic:spPr>
                      </pic:pic>
                    </a:graphicData>
                  </a:graphic>
                </wp:inline>
              </w:drawing>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Default="001D2D93" w:rsidP="00884334">
            <w:pPr>
              <w:jc w:val="both"/>
              <w:rPr>
                <w:rFonts w:ascii="Arial" w:hAnsi="Arial" w:cs="Arial"/>
                <w:b/>
              </w:rPr>
            </w:pPr>
            <w:r w:rsidRPr="00F607B2">
              <w:rPr>
                <w:rFonts w:ascii="Arial" w:hAnsi="Arial" w:cs="Arial"/>
                <w:b/>
              </w:rPr>
              <w:t xml:space="preserve">EXPERIENCE </w:t>
            </w:r>
          </w:p>
          <w:p w14:paraId="372E1082" w14:textId="77777777" w:rsidR="00E7570D" w:rsidRDefault="00E7570D" w:rsidP="00884334">
            <w:pPr>
              <w:jc w:val="both"/>
              <w:rPr>
                <w:rFonts w:ascii="Arial" w:hAnsi="Arial" w:cs="Arial"/>
                <w:b/>
              </w:rPr>
            </w:pPr>
          </w:p>
          <w:p w14:paraId="7D3C28BC" w14:textId="421E9B8F" w:rsidR="00E7570D" w:rsidRPr="00E95CF9" w:rsidRDefault="00E7570D" w:rsidP="00884334">
            <w:pPr>
              <w:jc w:val="both"/>
              <w:rPr>
                <w:rFonts w:ascii="Arial" w:hAnsi="Arial" w:cs="Arial"/>
              </w:rPr>
            </w:pPr>
            <w:r w:rsidRPr="00E95CF9">
              <w:rPr>
                <w:rFonts w:ascii="Arial" w:hAnsi="Arial" w:cs="Arial"/>
              </w:rPr>
              <w:t>At least 6 months experience o</w:t>
            </w:r>
            <w:r w:rsidR="005D39AA" w:rsidRPr="00E95CF9">
              <w:rPr>
                <w:rFonts w:ascii="Arial" w:hAnsi="Arial" w:cs="Arial"/>
              </w:rPr>
              <w:t>f working in a hospital or community pharmacy</w:t>
            </w:r>
            <w:r w:rsidRPr="00E95CF9">
              <w:rPr>
                <w:rFonts w:ascii="Arial" w:hAnsi="Arial" w:cs="Arial"/>
              </w:rPr>
              <w:t xml:space="preserve"> setting.</w:t>
            </w:r>
          </w:p>
          <w:p w14:paraId="73C6EA1B" w14:textId="5001DA52" w:rsidR="00136420" w:rsidRPr="00E95CF9" w:rsidRDefault="00136420" w:rsidP="00884334">
            <w:pPr>
              <w:jc w:val="both"/>
              <w:rPr>
                <w:rFonts w:ascii="Arial" w:hAnsi="Arial" w:cs="Arial"/>
              </w:rPr>
            </w:pPr>
          </w:p>
          <w:p w14:paraId="0F357F43" w14:textId="66474359" w:rsidR="000E5016" w:rsidRPr="00F607B2" w:rsidRDefault="000E5016" w:rsidP="00884334">
            <w:pPr>
              <w:jc w:val="both"/>
              <w:rPr>
                <w:rFonts w:ascii="Arial" w:hAnsi="Arial" w:cs="Arial"/>
                <w:color w:val="FF0000"/>
              </w:rPr>
            </w:pPr>
          </w:p>
        </w:tc>
        <w:tc>
          <w:tcPr>
            <w:tcW w:w="1398" w:type="dxa"/>
          </w:tcPr>
          <w:p w14:paraId="732848FB" w14:textId="77777777" w:rsidR="001D2D93" w:rsidRDefault="001D2D93" w:rsidP="00884334">
            <w:pPr>
              <w:jc w:val="both"/>
              <w:rPr>
                <w:rFonts w:ascii="Arial" w:hAnsi="Arial" w:cs="Arial"/>
              </w:rPr>
            </w:pPr>
          </w:p>
          <w:p w14:paraId="6B84BD4B" w14:textId="77777777" w:rsidR="00E95CF9" w:rsidRDefault="00E95CF9" w:rsidP="00884334">
            <w:pPr>
              <w:jc w:val="both"/>
              <w:rPr>
                <w:rFonts w:ascii="Arial" w:hAnsi="Arial" w:cs="Arial"/>
              </w:rPr>
            </w:pPr>
          </w:p>
          <w:p w14:paraId="125FF640" w14:textId="08AAE266" w:rsidR="00E95CF9" w:rsidRPr="00F607B2" w:rsidRDefault="00E95CF9" w:rsidP="00884334">
            <w:pPr>
              <w:jc w:val="both"/>
              <w:rPr>
                <w:rFonts w:ascii="Arial" w:hAnsi="Arial" w:cs="Arial"/>
              </w:rPr>
            </w:pPr>
            <w:r>
              <w:rPr>
                <w:noProof/>
                <w:color w:val="000000"/>
                <w:sz w:val="27"/>
                <w:szCs w:val="27"/>
                <w:lang w:eastAsia="en-GB"/>
              </w:rPr>
              <w:drawing>
                <wp:inline distT="0" distB="0" distL="0" distR="0" wp14:anchorId="1EBC27C4" wp14:editId="334E5356">
                  <wp:extent cx="302442" cy="315883"/>
                  <wp:effectExtent l="0" t="0" r="2540" b="8255"/>
                  <wp:docPr id="8" name="Picture 8" descr="C:\Users\BentleSa\AppData\Local\Microsoft\Windows\INetCache\IE\MCQI3RHE\13937569818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tleSa\AppData\Local\Microsoft\Windows\INetCache\IE\MCQI3RHE\13937569818111[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445" cy="315886"/>
                          </a:xfrm>
                          <a:prstGeom prst="rect">
                            <a:avLst/>
                          </a:prstGeom>
                          <a:noFill/>
                          <a:ln>
                            <a:noFill/>
                          </a:ln>
                        </pic:spPr>
                      </pic:pic>
                    </a:graphicData>
                  </a:graphic>
                </wp:inline>
              </w:drawing>
            </w:r>
          </w:p>
        </w:tc>
        <w:tc>
          <w:tcPr>
            <w:tcW w:w="1275" w:type="dxa"/>
          </w:tcPr>
          <w:p w14:paraId="1735D2F1" w14:textId="77777777" w:rsidR="001D2D93" w:rsidRDefault="001D2D93" w:rsidP="00884334">
            <w:pPr>
              <w:jc w:val="both"/>
              <w:rPr>
                <w:rFonts w:ascii="Arial" w:hAnsi="Arial" w:cs="Arial"/>
              </w:rPr>
            </w:pPr>
          </w:p>
          <w:p w14:paraId="06EA285E" w14:textId="77777777" w:rsidR="00E7570D" w:rsidRDefault="00E7570D" w:rsidP="00884334">
            <w:pPr>
              <w:jc w:val="both"/>
              <w:rPr>
                <w:rFonts w:ascii="Arial" w:hAnsi="Arial" w:cs="Arial"/>
              </w:rPr>
            </w:pPr>
          </w:p>
          <w:p w14:paraId="06769E9D" w14:textId="3A5C467B" w:rsidR="00E7570D" w:rsidRPr="00F607B2" w:rsidRDefault="00E7570D" w:rsidP="00884334">
            <w:pPr>
              <w:jc w:val="both"/>
              <w:rPr>
                <w:rFonts w:ascii="Arial" w:hAnsi="Arial" w:cs="Arial"/>
              </w:rPr>
            </w:pPr>
          </w:p>
        </w:tc>
      </w:tr>
      <w:tr w:rsidR="001D2D93" w:rsidRPr="00F607B2" w14:paraId="16D25352" w14:textId="77777777" w:rsidTr="008F7D36">
        <w:tc>
          <w:tcPr>
            <w:tcW w:w="7641" w:type="dxa"/>
          </w:tcPr>
          <w:p w14:paraId="613481AC" w14:textId="1C5BEB05" w:rsidR="001D2D93" w:rsidRDefault="001D2D93" w:rsidP="00884334">
            <w:pPr>
              <w:jc w:val="both"/>
              <w:rPr>
                <w:rFonts w:ascii="Arial" w:hAnsi="Arial" w:cs="Arial"/>
                <w:b/>
              </w:rPr>
            </w:pPr>
            <w:r w:rsidRPr="00F607B2">
              <w:rPr>
                <w:rFonts w:ascii="Arial" w:hAnsi="Arial" w:cs="Arial"/>
                <w:b/>
              </w:rPr>
              <w:t xml:space="preserve">PERSONAL ATTRIBUTES </w:t>
            </w:r>
          </w:p>
          <w:p w14:paraId="0108A5AB" w14:textId="77777777" w:rsidR="005D39AA" w:rsidRDefault="005D39AA" w:rsidP="00884334">
            <w:pPr>
              <w:jc w:val="both"/>
              <w:rPr>
                <w:rFonts w:ascii="Arial" w:hAnsi="Arial" w:cs="Arial"/>
                <w:b/>
              </w:rPr>
            </w:pPr>
          </w:p>
          <w:p w14:paraId="7DCAB50B" w14:textId="07E534C0" w:rsidR="005B10D8" w:rsidRPr="00E95CF9" w:rsidRDefault="005B10D8" w:rsidP="00884334">
            <w:pPr>
              <w:jc w:val="both"/>
              <w:rPr>
                <w:rFonts w:ascii="Arial" w:hAnsi="Arial" w:cs="Arial"/>
              </w:rPr>
            </w:pPr>
            <w:r w:rsidRPr="00E95CF9">
              <w:rPr>
                <w:rFonts w:ascii="Arial" w:hAnsi="Arial" w:cs="Arial"/>
              </w:rPr>
              <w:t>Excellent interpersonal</w:t>
            </w:r>
            <w:r w:rsidR="005D39AA" w:rsidRPr="00E95CF9">
              <w:rPr>
                <w:rFonts w:ascii="Arial" w:hAnsi="Arial" w:cs="Arial"/>
              </w:rPr>
              <w:t xml:space="preserve"> and communication skills</w:t>
            </w:r>
          </w:p>
          <w:p w14:paraId="28775313" w14:textId="0E7F885D" w:rsidR="005B10D8" w:rsidRPr="00E95CF9" w:rsidRDefault="005B10D8" w:rsidP="00884334">
            <w:pPr>
              <w:jc w:val="both"/>
              <w:rPr>
                <w:rFonts w:ascii="Arial" w:hAnsi="Arial" w:cs="Arial"/>
              </w:rPr>
            </w:pPr>
            <w:r w:rsidRPr="00E95CF9">
              <w:rPr>
                <w:rFonts w:ascii="Arial" w:hAnsi="Arial" w:cs="Arial"/>
              </w:rPr>
              <w:t>Ability to be empathetic</w:t>
            </w:r>
          </w:p>
          <w:p w14:paraId="4D9F1261" w14:textId="55232717" w:rsidR="005B10D8" w:rsidRPr="00E95CF9" w:rsidRDefault="005B10D8" w:rsidP="00884334">
            <w:pPr>
              <w:jc w:val="both"/>
              <w:rPr>
                <w:rFonts w:ascii="Arial" w:hAnsi="Arial" w:cs="Arial"/>
              </w:rPr>
            </w:pPr>
            <w:r w:rsidRPr="00E95CF9">
              <w:rPr>
                <w:rFonts w:ascii="Arial" w:hAnsi="Arial" w:cs="Arial"/>
              </w:rPr>
              <w:t>Ability to handle difficult or emotional situations</w:t>
            </w:r>
          </w:p>
          <w:p w14:paraId="409F8F2C" w14:textId="18B36032" w:rsidR="005B10D8" w:rsidRPr="00E95CF9" w:rsidRDefault="005B10D8" w:rsidP="00884334">
            <w:pPr>
              <w:jc w:val="both"/>
              <w:rPr>
                <w:rFonts w:ascii="Arial" w:hAnsi="Arial" w:cs="Arial"/>
              </w:rPr>
            </w:pPr>
            <w:r w:rsidRPr="00E95CF9">
              <w:rPr>
                <w:rFonts w:ascii="Arial" w:hAnsi="Arial" w:cs="Arial"/>
              </w:rPr>
              <w:t>Able to work as a team member</w:t>
            </w:r>
          </w:p>
          <w:p w14:paraId="6403E076" w14:textId="2B287D8E" w:rsidR="005B10D8" w:rsidRPr="00E95CF9" w:rsidRDefault="005B10D8" w:rsidP="00884334">
            <w:pPr>
              <w:jc w:val="both"/>
              <w:rPr>
                <w:rFonts w:ascii="Arial" w:hAnsi="Arial" w:cs="Arial"/>
              </w:rPr>
            </w:pPr>
            <w:r w:rsidRPr="00E95CF9">
              <w:rPr>
                <w:rFonts w:ascii="Arial" w:hAnsi="Arial" w:cs="Arial"/>
              </w:rPr>
              <w:t>Good organisational and prioritisation skills</w:t>
            </w:r>
          </w:p>
          <w:p w14:paraId="6169367B" w14:textId="0094749A" w:rsidR="005D39AA" w:rsidRPr="00E95CF9" w:rsidRDefault="005D39AA" w:rsidP="00884334">
            <w:pPr>
              <w:jc w:val="both"/>
              <w:rPr>
                <w:rFonts w:ascii="Arial" w:hAnsi="Arial" w:cs="Arial"/>
              </w:rPr>
            </w:pPr>
            <w:r w:rsidRPr="00E95CF9">
              <w:rPr>
                <w:rFonts w:ascii="Arial" w:hAnsi="Arial" w:cs="Arial"/>
              </w:rPr>
              <w:t>Able to concentrate for long periods of time</w:t>
            </w:r>
          </w:p>
          <w:p w14:paraId="5A49F7C8" w14:textId="1576B262" w:rsidR="005D39AA" w:rsidRPr="00E95CF9" w:rsidRDefault="005D39AA" w:rsidP="00884334">
            <w:pPr>
              <w:jc w:val="both"/>
              <w:rPr>
                <w:rFonts w:ascii="Arial" w:hAnsi="Arial" w:cs="Arial"/>
              </w:rPr>
            </w:pPr>
            <w:r w:rsidRPr="00E95CF9">
              <w:rPr>
                <w:rFonts w:ascii="Arial" w:hAnsi="Arial" w:cs="Arial"/>
              </w:rPr>
              <w:t>Ability to work accurately with good attention to detail</w:t>
            </w:r>
          </w:p>
          <w:p w14:paraId="39DF4243" w14:textId="77777777" w:rsidR="005D39AA" w:rsidRPr="00E95CF9" w:rsidRDefault="005D39AA" w:rsidP="005D39AA">
            <w:pPr>
              <w:jc w:val="both"/>
              <w:rPr>
                <w:rFonts w:ascii="Arial" w:hAnsi="Arial" w:cs="Arial"/>
              </w:rPr>
            </w:pPr>
            <w:r w:rsidRPr="00E95CF9">
              <w:rPr>
                <w:rFonts w:ascii="Arial" w:hAnsi="Arial" w:cs="Arial"/>
              </w:rPr>
              <w:t>Ability to work accurately under pressure</w:t>
            </w:r>
          </w:p>
          <w:p w14:paraId="2F314D8F" w14:textId="66675AE0" w:rsidR="000E5016" w:rsidRPr="00F607B2" w:rsidRDefault="000E5016" w:rsidP="00884334">
            <w:pPr>
              <w:jc w:val="both"/>
              <w:rPr>
                <w:rFonts w:ascii="Arial" w:hAnsi="Arial" w:cs="Arial"/>
                <w:color w:val="FF0000"/>
              </w:rPr>
            </w:pPr>
          </w:p>
        </w:tc>
        <w:tc>
          <w:tcPr>
            <w:tcW w:w="1398" w:type="dxa"/>
          </w:tcPr>
          <w:p w14:paraId="3F310D75" w14:textId="77777777" w:rsidR="001D2D93" w:rsidRDefault="001D2D93" w:rsidP="00884334">
            <w:pPr>
              <w:jc w:val="both"/>
              <w:rPr>
                <w:rFonts w:ascii="Arial" w:hAnsi="Arial" w:cs="Arial"/>
              </w:rPr>
            </w:pPr>
          </w:p>
          <w:p w14:paraId="57DE059D" w14:textId="77777777" w:rsidR="00E95CF9" w:rsidRDefault="00E95CF9" w:rsidP="00884334">
            <w:pPr>
              <w:jc w:val="both"/>
              <w:rPr>
                <w:rFonts w:ascii="Arial" w:hAnsi="Arial" w:cs="Arial"/>
              </w:rPr>
            </w:pPr>
          </w:p>
          <w:p w14:paraId="7B8A3624" w14:textId="77777777" w:rsidR="00E95CF9" w:rsidRDefault="00E95CF9" w:rsidP="00884334">
            <w:pPr>
              <w:jc w:val="both"/>
              <w:rPr>
                <w:rFonts w:ascii="Arial" w:hAnsi="Arial" w:cs="Arial"/>
              </w:rPr>
            </w:pPr>
          </w:p>
          <w:p w14:paraId="004C08AE" w14:textId="77777777" w:rsidR="00E95CF9" w:rsidRDefault="00E95CF9" w:rsidP="00884334">
            <w:pPr>
              <w:jc w:val="both"/>
              <w:rPr>
                <w:rFonts w:ascii="Arial" w:hAnsi="Arial" w:cs="Arial"/>
              </w:rPr>
            </w:pPr>
          </w:p>
          <w:p w14:paraId="7FF5A997" w14:textId="77777777" w:rsidR="00E95CF9" w:rsidRDefault="00E95CF9" w:rsidP="00884334">
            <w:pPr>
              <w:jc w:val="both"/>
              <w:rPr>
                <w:rFonts w:ascii="Arial" w:hAnsi="Arial" w:cs="Arial"/>
              </w:rPr>
            </w:pPr>
          </w:p>
          <w:p w14:paraId="11793A0C" w14:textId="0E77F069" w:rsidR="00E95CF9" w:rsidRPr="00F607B2" w:rsidRDefault="00E95CF9" w:rsidP="00884334">
            <w:pPr>
              <w:jc w:val="both"/>
              <w:rPr>
                <w:rFonts w:ascii="Arial" w:hAnsi="Arial" w:cs="Arial"/>
              </w:rPr>
            </w:pPr>
            <w:r>
              <w:rPr>
                <w:noProof/>
                <w:color w:val="000000"/>
                <w:sz w:val="27"/>
                <w:szCs w:val="27"/>
                <w:lang w:eastAsia="en-GB"/>
              </w:rPr>
              <w:drawing>
                <wp:inline distT="0" distB="0" distL="0" distR="0" wp14:anchorId="2A4E92E2" wp14:editId="2365BE6C">
                  <wp:extent cx="302442" cy="315883"/>
                  <wp:effectExtent l="0" t="0" r="2540" b="8255"/>
                  <wp:docPr id="12" name="Picture 12" descr="C:\Users\BentleSa\AppData\Local\Microsoft\Windows\INetCache\IE\MCQI3RHE\13937569818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tleSa\AppData\Local\Microsoft\Windows\INetCache\IE\MCQI3RHE\13937569818111[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445" cy="315886"/>
                          </a:xfrm>
                          <a:prstGeom prst="rect">
                            <a:avLst/>
                          </a:prstGeom>
                          <a:noFill/>
                          <a:ln>
                            <a:noFill/>
                          </a:ln>
                        </pic:spPr>
                      </pic:pic>
                    </a:graphicData>
                  </a:graphic>
                </wp:inline>
              </w:drawing>
            </w:r>
          </w:p>
        </w:tc>
        <w:tc>
          <w:tcPr>
            <w:tcW w:w="1275" w:type="dxa"/>
          </w:tcPr>
          <w:p w14:paraId="1146F24E" w14:textId="77777777" w:rsidR="001D2D93" w:rsidRDefault="001D2D93" w:rsidP="00884334">
            <w:pPr>
              <w:jc w:val="both"/>
              <w:rPr>
                <w:rFonts w:ascii="Arial" w:hAnsi="Arial" w:cs="Arial"/>
              </w:rPr>
            </w:pPr>
          </w:p>
          <w:p w14:paraId="69CA4F3C" w14:textId="77777777" w:rsidR="00E95CF9" w:rsidRDefault="00E95CF9" w:rsidP="00884334">
            <w:pPr>
              <w:jc w:val="both"/>
              <w:rPr>
                <w:rFonts w:ascii="Arial" w:hAnsi="Arial" w:cs="Arial"/>
              </w:rPr>
            </w:pPr>
          </w:p>
          <w:p w14:paraId="114E93C8" w14:textId="77777777" w:rsidR="00E95CF9" w:rsidRDefault="00E95CF9" w:rsidP="00884334">
            <w:pPr>
              <w:jc w:val="both"/>
              <w:rPr>
                <w:rFonts w:ascii="Arial" w:hAnsi="Arial" w:cs="Arial"/>
              </w:rPr>
            </w:pPr>
          </w:p>
          <w:p w14:paraId="0E88111D" w14:textId="77777777" w:rsidR="00E95CF9" w:rsidRDefault="00E95CF9" w:rsidP="00884334">
            <w:pPr>
              <w:jc w:val="both"/>
              <w:rPr>
                <w:rFonts w:ascii="Arial" w:hAnsi="Arial" w:cs="Arial"/>
              </w:rPr>
            </w:pPr>
          </w:p>
          <w:p w14:paraId="15053485" w14:textId="77777777" w:rsidR="00E95CF9" w:rsidRDefault="00E95CF9" w:rsidP="00884334">
            <w:pPr>
              <w:jc w:val="both"/>
              <w:rPr>
                <w:rFonts w:ascii="Arial" w:hAnsi="Arial" w:cs="Arial"/>
              </w:rPr>
            </w:pPr>
          </w:p>
          <w:p w14:paraId="72B4A2B1" w14:textId="3FA4A9B3" w:rsidR="00E95CF9" w:rsidRPr="00F607B2" w:rsidRDefault="00E95CF9" w:rsidP="00884334">
            <w:pPr>
              <w:jc w:val="both"/>
              <w:rPr>
                <w:rFonts w:ascii="Arial" w:hAnsi="Arial" w:cs="Arial"/>
              </w:rPr>
            </w:pPr>
            <w:r>
              <w:rPr>
                <w:noProof/>
                <w:color w:val="000000"/>
                <w:sz w:val="27"/>
                <w:szCs w:val="27"/>
                <w:lang w:eastAsia="en-GB"/>
              </w:rPr>
              <w:drawing>
                <wp:inline distT="0" distB="0" distL="0" distR="0" wp14:anchorId="2B0F0AC0" wp14:editId="7B1C2F9A">
                  <wp:extent cx="302442" cy="315883"/>
                  <wp:effectExtent l="0" t="0" r="2540" b="8255"/>
                  <wp:docPr id="14" name="Picture 14" descr="C:\Users\BentleSa\AppData\Local\Microsoft\Windows\INetCache\IE\MCQI3RHE\13937569818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tleSa\AppData\Local\Microsoft\Windows\INetCache\IE\MCQI3RHE\13937569818111[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445" cy="315886"/>
                          </a:xfrm>
                          <a:prstGeom prst="rect">
                            <a:avLst/>
                          </a:prstGeom>
                          <a:noFill/>
                          <a:ln>
                            <a:noFill/>
                          </a:ln>
                        </pic:spPr>
                      </pic:pic>
                    </a:graphicData>
                  </a:graphic>
                </wp:inline>
              </w:drawing>
            </w:r>
          </w:p>
        </w:tc>
      </w:tr>
      <w:tr w:rsidR="001D2D93" w:rsidRPr="00F607B2" w14:paraId="00D0FE23" w14:textId="77777777" w:rsidTr="008F7D36">
        <w:tc>
          <w:tcPr>
            <w:tcW w:w="7641" w:type="dxa"/>
          </w:tcPr>
          <w:p w14:paraId="1DD31D60" w14:textId="08B6E882"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6162575" w14:textId="77777777" w:rsidR="00E95CF9" w:rsidRPr="00F607B2" w:rsidRDefault="00E95CF9" w:rsidP="00884334">
            <w:pPr>
              <w:jc w:val="both"/>
              <w:rPr>
                <w:rFonts w:ascii="Arial" w:hAnsi="Arial" w:cs="Arial"/>
                <w:b/>
              </w:rPr>
            </w:pPr>
          </w:p>
          <w:p w14:paraId="63D02C52" w14:textId="77777777" w:rsidR="000E5016" w:rsidRPr="00E95CF9" w:rsidRDefault="000E5016" w:rsidP="00884334">
            <w:pPr>
              <w:jc w:val="both"/>
              <w:rPr>
                <w:rFonts w:ascii="Arial" w:hAnsi="Arial" w:cs="Arial"/>
              </w:rPr>
            </w:pPr>
            <w:r w:rsidRPr="00E95CF9">
              <w:rPr>
                <w:rFonts w:ascii="Arial" w:hAnsi="Arial" w:cs="Arial"/>
              </w:rPr>
              <w:t xml:space="preserve">The post holder must demonstrate a positive commitment to uphold diversity and equality policies approved by the Trust. </w:t>
            </w:r>
          </w:p>
          <w:p w14:paraId="44413E46" w14:textId="77777777" w:rsidR="000E5016" w:rsidRPr="00E95CF9" w:rsidRDefault="000E5016" w:rsidP="00884334">
            <w:pPr>
              <w:jc w:val="both"/>
              <w:rPr>
                <w:rFonts w:ascii="Arial" w:hAnsi="Arial" w:cs="Arial"/>
              </w:rPr>
            </w:pPr>
          </w:p>
          <w:p w14:paraId="7678B6F7" w14:textId="77777777" w:rsidR="000E5016" w:rsidRPr="00E95CF9" w:rsidRDefault="000E5016" w:rsidP="00884334">
            <w:pPr>
              <w:jc w:val="both"/>
              <w:rPr>
                <w:rFonts w:ascii="Arial" w:hAnsi="Arial" w:cs="Arial"/>
              </w:rPr>
            </w:pPr>
            <w:r w:rsidRPr="00E95CF9">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6CDEF1E5" w14:textId="77777777" w:rsidR="001D2D93" w:rsidRDefault="001D2D93" w:rsidP="00884334">
            <w:pPr>
              <w:jc w:val="both"/>
              <w:rPr>
                <w:rFonts w:ascii="Arial" w:hAnsi="Arial" w:cs="Arial"/>
              </w:rPr>
            </w:pPr>
          </w:p>
          <w:p w14:paraId="3FF2DBB2" w14:textId="77777777" w:rsidR="00E95CF9" w:rsidRDefault="00E95CF9" w:rsidP="00884334">
            <w:pPr>
              <w:jc w:val="both"/>
              <w:rPr>
                <w:rFonts w:ascii="Arial" w:hAnsi="Arial" w:cs="Arial"/>
              </w:rPr>
            </w:pPr>
          </w:p>
          <w:p w14:paraId="6DEE6C90" w14:textId="54749E2A" w:rsidR="00E95CF9" w:rsidRPr="00F607B2" w:rsidRDefault="00E95CF9" w:rsidP="00884334">
            <w:pPr>
              <w:jc w:val="both"/>
              <w:rPr>
                <w:rFonts w:ascii="Arial" w:hAnsi="Arial" w:cs="Arial"/>
              </w:rPr>
            </w:pPr>
            <w:r>
              <w:rPr>
                <w:noProof/>
                <w:color w:val="000000"/>
                <w:sz w:val="27"/>
                <w:szCs w:val="27"/>
                <w:lang w:eastAsia="en-GB"/>
              </w:rPr>
              <w:drawing>
                <wp:inline distT="0" distB="0" distL="0" distR="0" wp14:anchorId="18E48914" wp14:editId="126B7340">
                  <wp:extent cx="302442" cy="315883"/>
                  <wp:effectExtent l="0" t="0" r="2540" b="8255"/>
                  <wp:docPr id="11" name="Picture 11" descr="C:\Users\BentleSa\AppData\Local\Microsoft\Windows\INetCache\IE\MCQI3RHE\13937569818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tleSa\AppData\Local\Microsoft\Windows\INetCache\IE\MCQI3RHE\13937569818111[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445" cy="315886"/>
                          </a:xfrm>
                          <a:prstGeom prst="rect">
                            <a:avLst/>
                          </a:prstGeom>
                          <a:noFill/>
                          <a:ln>
                            <a:noFill/>
                          </a:ln>
                        </pic:spPr>
                      </pic:pic>
                    </a:graphicData>
                  </a:graphic>
                </wp:inline>
              </w:drawing>
            </w:r>
          </w:p>
        </w:tc>
        <w:tc>
          <w:tcPr>
            <w:tcW w:w="1275" w:type="dxa"/>
          </w:tcPr>
          <w:p w14:paraId="20AB63B7" w14:textId="77777777" w:rsidR="001D2D93" w:rsidRDefault="001D2D93" w:rsidP="00884334">
            <w:pPr>
              <w:jc w:val="both"/>
              <w:rPr>
                <w:rFonts w:ascii="Arial" w:hAnsi="Arial" w:cs="Arial"/>
              </w:rPr>
            </w:pPr>
          </w:p>
          <w:p w14:paraId="6A1D3659" w14:textId="77777777" w:rsidR="00E95CF9" w:rsidRDefault="00E95CF9" w:rsidP="00884334">
            <w:pPr>
              <w:jc w:val="both"/>
              <w:rPr>
                <w:rFonts w:ascii="Arial" w:hAnsi="Arial" w:cs="Arial"/>
              </w:rPr>
            </w:pPr>
          </w:p>
          <w:p w14:paraId="7DBAF07C" w14:textId="77777777" w:rsidR="00E95CF9" w:rsidRDefault="00E95CF9" w:rsidP="00884334">
            <w:pPr>
              <w:jc w:val="both"/>
              <w:rPr>
                <w:rFonts w:ascii="Arial" w:hAnsi="Arial" w:cs="Arial"/>
              </w:rPr>
            </w:pPr>
          </w:p>
          <w:p w14:paraId="07A8C46E" w14:textId="77777777" w:rsidR="00E95CF9" w:rsidRDefault="00E95CF9" w:rsidP="00884334">
            <w:pPr>
              <w:jc w:val="both"/>
              <w:rPr>
                <w:rFonts w:ascii="Arial" w:hAnsi="Arial" w:cs="Arial"/>
              </w:rPr>
            </w:pPr>
          </w:p>
          <w:p w14:paraId="70845B57" w14:textId="77777777" w:rsidR="00E95CF9" w:rsidRDefault="00E95CF9" w:rsidP="00884334">
            <w:pPr>
              <w:jc w:val="both"/>
              <w:rPr>
                <w:rFonts w:ascii="Arial" w:hAnsi="Arial" w:cs="Arial"/>
              </w:rPr>
            </w:pPr>
          </w:p>
          <w:p w14:paraId="20B11F54" w14:textId="1A90B149" w:rsidR="00E95CF9" w:rsidRDefault="00E95CF9" w:rsidP="00884334">
            <w:pPr>
              <w:jc w:val="both"/>
              <w:rPr>
                <w:rFonts w:ascii="Arial" w:hAnsi="Arial" w:cs="Arial"/>
              </w:rPr>
            </w:pPr>
            <w:r>
              <w:rPr>
                <w:noProof/>
                <w:color w:val="000000"/>
                <w:sz w:val="27"/>
                <w:szCs w:val="27"/>
                <w:lang w:eastAsia="en-GB"/>
              </w:rPr>
              <w:drawing>
                <wp:inline distT="0" distB="0" distL="0" distR="0" wp14:anchorId="3BEE09CC" wp14:editId="35FAAD81">
                  <wp:extent cx="302442" cy="315883"/>
                  <wp:effectExtent l="0" t="0" r="2540" b="8255"/>
                  <wp:docPr id="10" name="Picture 10" descr="C:\Users\BentleSa\AppData\Local\Microsoft\Windows\INetCache\IE\MCQI3RHE\13937569818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tleSa\AppData\Local\Microsoft\Windows\INetCache\IE\MCQI3RHE\13937569818111[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445" cy="315886"/>
                          </a:xfrm>
                          <a:prstGeom prst="rect">
                            <a:avLst/>
                          </a:prstGeom>
                          <a:noFill/>
                          <a:ln>
                            <a:noFill/>
                          </a:ln>
                        </pic:spPr>
                      </pic:pic>
                    </a:graphicData>
                  </a:graphic>
                </wp:inline>
              </w:drawing>
            </w:r>
          </w:p>
          <w:p w14:paraId="6EC7C4AC" w14:textId="77777777" w:rsidR="00E95CF9" w:rsidRPr="00F607B2" w:rsidRDefault="00E95CF9"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AEEF00B"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2F5599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AFA61A1" w:rsidR="00F607B2" w:rsidRPr="00F607B2" w:rsidRDefault="00325DFA"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525B35AD" w:rsidR="00F607B2" w:rsidRPr="00F607B2" w:rsidRDefault="00412043" w:rsidP="000C32E3">
            <w:pPr>
              <w:jc w:val="both"/>
              <w:rPr>
                <w:rFonts w:ascii="Arial" w:hAnsi="Arial" w:cs="Arial"/>
              </w:rPr>
            </w:pPr>
            <w:r>
              <w:rPr>
                <w:rFonts w:ascii="Arial" w:hAnsi="Arial" w:cs="Arial"/>
              </w:rPr>
              <w:t>F</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631E8B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9F78A7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D59B09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85E23C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228C57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B57658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5B5CBC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2C2F4072" w:rsidR="00F607B2" w:rsidRPr="009D0DEA" w:rsidRDefault="00412043" w:rsidP="000C32E3">
            <w:pPr>
              <w:jc w:val="both"/>
              <w:rPr>
                <w:rFonts w:ascii="Arial" w:hAnsi="Arial" w:cs="Arial"/>
                <w:color w:val="FFFFFF" w:themeColor="background1"/>
              </w:rPr>
            </w:pPr>
            <w:r>
              <w:rPr>
                <w:rFonts w:ascii="Arial" w:hAnsi="Arial" w:cs="Arial"/>
                <w:color w:val="FFFFFF" w:themeColor="background1"/>
              </w:rPr>
              <w:t>OO</w:t>
            </w: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182E292" w:rsidR="00F607B2" w:rsidRPr="00F607B2" w:rsidRDefault="00325DFA"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3F74D4E" w:rsidR="00F607B2" w:rsidRPr="009D0DEA" w:rsidRDefault="00412043" w:rsidP="000C32E3">
            <w:pPr>
              <w:jc w:val="both"/>
              <w:rPr>
                <w:rFonts w:ascii="Arial" w:hAnsi="Arial" w:cs="Arial"/>
                <w:color w:val="FFFFFF" w:themeColor="background1"/>
              </w:rPr>
            </w:pPr>
            <w:proofErr w:type="spellStart"/>
            <w:r>
              <w:rPr>
                <w:rFonts w:ascii="Arial" w:hAnsi="Arial" w:cs="Arial"/>
                <w:color w:val="FFFFFF" w:themeColor="background1"/>
              </w:rPr>
              <w:t>fsO</w:t>
            </w:r>
            <w:r w:rsidR="000737D1">
              <w:rPr>
                <w:rFonts w:ascii="Arial" w:hAnsi="Arial" w:cs="Arial"/>
                <w:color w:val="FFFFFF" w:themeColor="background1"/>
              </w:rPr>
              <w:t>x</w:t>
            </w:r>
            <w:proofErr w:type="spellEnd"/>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5F336D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7A381A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EAA74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21EF50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DBACBC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0D8E0DDD" w:rsidR="00F607B2" w:rsidRPr="00F607B2" w:rsidRDefault="00412043"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15DAEB5" w:rsidR="00F607B2" w:rsidRPr="00F607B2" w:rsidRDefault="000737D1" w:rsidP="000C32E3">
            <w:pPr>
              <w:jc w:val="both"/>
              <w:rPr>
                <w:rFonts w:ascii="Arial" w:hAnsi="Arial" w:cs="Arial"/>
              </w:rPr>
            </w:pPr>
            <w:r>
              <w:rPr>
                <w:rFonts w:ascii="Arial" w:hAnsi="Arial" w:cs="Arial"/>
              </w:rPr>
              <w:t>F</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403E7D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B91E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6C5C1A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F7CC11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2F2D0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CB54051" w:rsidR="00615705" w:rsidRDefault="00412043" w:rsidP="000C32E3">
            <w:r>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007158C5" w:rsidR="00615705" w:rsidRPr="00F607B2" w:rsidRDefault="00412043" w:rsidP="000C32E3">
            <w:pPr>
              <w:jc w:val="both"/>
              <w:rPr>
                <w:rFonts w:ascii="Arial" w:hAnsi="Arial" w:cs="Arial"/>
              </w:rPr>
            </w:pPr>
            <w:r>
              <w:rPr>
                <w:rFonts w:ascii="Arial" w:hAnsi="Arial" w:cs="Arial"/>
              </w:rPr>
              <w:t>O</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13B75C6" w:rsidR="00615705" w:rsidRDefault="00412043"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366A5D1" w:rsidR="00615705" w:rsidRPr="00F607B2" w:rsidRDefault="00412043" w:rsidP="000C32E3">
            <w:pPr>
              <w:jc w:val="both"/>
              <w:rPr>
                <w:rFonts w:ascii="Arial" w:hAnsi="Arial" w:cs="Arial"/>
              </w:rPr>
            </w:pPr>
            <w:r>
              <w:rPr>
                <w:rFonts w:ascii="Arial" w:hAnsi="Arial" w:cs="Arial"/>
              </w:rPr>
              <w:t>F</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3058559" w:rsidR="00615705" w:rsidRDefault="00412043" w:rsidP="000C32E3">
            <w:r>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55D969A4" w:rsidR="00615705" w:rsidRPr="00F607B2" w:rsidRDefault="00412043" w:rsidP="000C32E3">
            <w:pPr>
              <w:jc w:val="both"/>
              <w:rPr>
                <w:rFonts w:ascii="Arial" w:hAnsi="Arial" w:cs="Arial"/>
              </w:rPr>
            </w:pPr>
            <w:r>
              <w:rPr>
                <w:rFonts w:ascii="Arial" w:hAnsi="Arial" w:cs="Arial"/>
              </w:rPr>
              <w:t>O</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C00C1C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2B389ED" w:rsidR="00F607B2" w:rsidRPr="00F607B2" w:rsidRDefault="00412043" w:rsidP="000C32E3">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CBEFEAC" w:rsidR="00F607B2" w:rsidRPr="00F607B2" w:rsidRDefault="00412043" w:rsidP="000C32E3">
            <w:pPr>
              <w:jc w:val="both"/>
              <w:rPr>
                <w:rFonts w:ascii="Arial" w:hAnsi="Arial" w:cs="Arial"/>
              </w:rPr>
            </w:pPr>
            <w:r>
              <w:rPr>
                <w:rFonts w:ascii="Arial" w:hAnsi="Arial" w:cs="Arial"/>
              </w:rPr>
              <w:t>O</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BF63F8">
      <w:rPr>
        <w:noProof/>
      </w:rPr>
      <w:t>3</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5371F"/>
    <w:multiLevelType w:val="hybridMultilevel"/>
    <w:tmpl w:val="2D76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85EDB"/>
    <w:multiLevelType w:val="hybridMultilevel"/>
    <w:tmpl w:val="AC46A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94E82"/>
    <w:multiLevelType w:val="hybridMultilevel"/>
    <w:tmpl w:val="32F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64407"/>
    <w:multiLevelType w:val="hybridMultilevel"/>
    <w:tmpl w:val="F124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F5E02"/>
    <w:multiLevelType w:val="hybridMultilevel"/>
    <w:tmpl w:val="A018457E"/>
    <w:lvl w:ilvl="0" w:tplc="43DA6E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07571"/>
    <w:multiLevelType w:val="hybridMultilevel"/>
    <w:tmpl w:val="9E9C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F6218"/>
    <w:multiLevelType w:val="hybridMultilevel"/>
    <w:tmpl w:val="20B4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50349"/>
    <w:multiLevelType w:val="hybridMultilevel"/>
    <w:tmpl w:val="8AF6A6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C207C1"/>
    <w:multiLevelType w:val="hybridMultilevel"/>
    <w:tmpl w:val="74869A5E"/>
    <w:lvl w:ilvl="0" w:tplc="43DA6E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F6AAE"/>
    <w:multiLevelType w:val="hybridMultilevel"/>
    <w:tmpl w:val="401E51D2"/>
    <w:lvl w:ilvl="0" w:tplc="43DA6E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AA5B5D"/>
    <w:multiLevelType w:val="hybridMultilevel"/>
    <w:tmpl w:val="2E0C0112"/>
    <w:lvl w:ilvl="0" w:tplc="43DA6E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5902057"/>
    <w:multiLevelType w:val="hybridMultilevel"/>
    <w:tmpl w:val="87A4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D373FD"/>
    <w:multiLevelType w:val="hybridMultilevel"/>
    <w:tmpl w:val="B95E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C25CE3"/>
    <w:multiLevelType w:val="hybridMultilevel"/>
    <w:tmpl w:val="E53C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8686C"/>
    <w:multiLevelType w:val="hybridMultilevel"/>
    <w:tmpl w:val="79FC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F32FAF"/>
    <w:multiLevelType w:val="hybridMultilevel"/>
    <w:tmpl w:val="FA427E7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6718F"/>
    <w:multiLevelType w:val="hybridMultilevel"/>
    <w:tmpl w:val="3C58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6A761C"/>
    <w:multiLevelType w:val="hybridMultilevel"/>
    <w:tmpl w:val="165A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8541E"/>
    <w:multiLevelType w:val="hybridMultilevel"/>
    <w:tmpl w:val="7448551E"/>
    <w:lvl w:ilvl="0" w:tplc="43DA6E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18"/>
  </w:num>
  <w:num w:numId="5">
    <w:abstractNumId w:val="15"/>
  </w:num>
  <w:num w:numId="6">
    <w:abstractNumId w:val="12"/>
  </w:num>
  <w:num w:numId="7">
    <w:abstractNumId w:val="8"/>
  </w:num>
  <w:num w:numId="8">
    <w:abstractNumId w:val="22"/>
  </w:num>
  <w:num w:numId="9">
    <w:abstractNumId w:val="16"/>
  </w:num>
  <w:num w:numId="10">
    <w:abstractNumId w:val="7"/>
  </w:num>
  <w:num w:numId="11">
    <w:abstractNumId w:val="23"/>
  </w:num>
  <w:num w:numId="12">
    <w:abstractNumId w:val="19"/>
  </w:num>
  <w:num w:numId="13">
    <w:abstractNumId w:val="4"/>
  </w:num>
  <w:num w:numId="14">
    <w:abstractNumId w:val="17"/>
  </w:num>
  <w:num w:numId="15">
    <w:abstractNumId w:val="3"/>
  </w:num>
  <w:num w:numId="16">
    <w:abstractNumId w:val="2"/>
  </w:num>
  <w:num w:numId="17">
    <w:abstractNumId w:val="5"/>
  </w:num>
  <w:num w:numId="18">
    <w:abstractNumId w:val="20"/>
  </w:num>
  <w:num w:numId="19">
    <w:abstractNumId w:val="9"/>
  </w:num>
  <w:num w:numId="20">
    <w:abstractNumId w:val="14"/>
  </w:num>
  <w:num w:numId="21">
    <w:abstractNumId w:val="11"/>
  </w:num>
  <w:num w:numId="22">
    <w:abstractNumId w:val="6"/>
  </w:num>
  <w:num w:numId="23">
    <w:abstractNumId w:val="24"/>
  </w:num>
  <w:num w:numId="24">
    <w:abstractNumId w:val="1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44290"/>
    <w:rsid w:val="0005796B"/>
    <w:rsid w:val="000737D1"/>
    <w:rsid w:val="000818B2"/>
    <w:rsid w:val="0009191E"/>
    <w:rsid w:val="000B1833"/>
    <w:rsid w:val="000C157D"/>
    <w:rsid w:val="000C1FB8"/>
    <w:rsid w:val="000C32E3"/>
    <w:rsid w:val="000D136A"/>
    <w:rsid w:val="000D39EE"/>
    <w:rsid w:val="000E5016"/>
    <w:rsid w:val="000F4B28"/>
    <w:rsid w:val="00120D94"/>
    <w:rsid w:val="00136420"/>
    <w:rsid w:val="001568A8"/>
    <w:rsid w:val="00172534"/>
    <w:rsid w:val="0018127A"/>
    <w:rsid w:val="001B750B"/>
    <w:rsid w:val="001D2D93"/>
    <w:rsid w:val="001D629F"/>
    <w:rsid w:val="00213541"/>
    <w:rsid w:val="00237688"/>
    <w:rsid w:val="00244F91"/>
    <w:rsid w:val="00257597"/>
    <w:rsid w:val="00263927"/>
    <w:rsid w:val="0026428B"/>
    <w:rsid w:val="0026716D"/>
    <w:rsid w:val="00273101"/>
    <w:rsid w:val="00276228"/>
    <w:rsid w:val="002B7A29"/>
    <w:rsid w:val="002C2146"/>
    <w:rsid w:val="002D75B4"/>
    <w:rsid w:val="002E3B93"/>
    <w:rsid w:val="002F2761"/>
    <w:rsid w:val="00325DFA"/>
    <w:rsid w:val="0033014F"/>
    <w:rsid w:val="0033046E"/>
    <w:rsid w:val="00384D9D"/>
    <w:rsid w:val="003A1F4C"/>
    <w:rsid w:val="003A310F"/>
    <w:rsid w:val="003A5DEC"/>
    <w:rsid w:val="003A67E9"/>
    <w:rsid w:val="003B04AD"/>
    <w:rsid w:val="003B0EE4"/>
    <w:rsid w:val="003B43F4"/>
    <w:rsid w:val="003C5A3F"/>
    <w:rsid w:val="003D2097"/>
    <w:rsid w:val="003E26C9"/>
    <w:rsid w:val="00403964"/>
    <w:rsid w:val="00405817"/>
    <w:rsid w:val="00412043"/>
    <w:rsid w:val="004244F5"/>
    <w:rsid w:val="00426AC6"/>
    <w:rsid w:val="0043142B"/>
    <w:rsid w:val="00431F44"/>
    <w:rsid w:val="004733A7"/>
    <w:rsid w:val="00477CCC"/>
    <w:rsid w:val="00490C4D"/>
    <w:rsid w:val="004913D6"/>
    <w:rsid w:val="00495863"/>
    <w:rsid w:val="00496E7E"/>
    <w:rsid w:val="004C2851"/>
    <w:rsid w:val="004E5CAD"/>
    <w:rsid w:val="004F7CE0"/>
    <w:rsid w:val="005033D7"/>
    <w:rsid w:val="005303B5"/>
    <w:rsid w:val="00531696"/>
    <w:rsid w:val="00535C66"/>
    <w:rsid w:val="005776BB"/>
    <w:rsid w:val="00581759"/>
    <w:rsid w:val="00582311"/>
    <w:rsid w:val="005B10D8"/>
    <w:rsid w:val="005C4938"/>
    <w:rsid w:val="005D39AA"/>
    <w:rsid w:val="005F2B85"/>
    <w:rsid w:val="005F796C"/>
    <w:rsid w:val="006048C9"/>
    <w:rsid w:val="00615705"/>
    <w:rsid w:val="00655528"/>
    <w:rsid w:val="006565BC"/>
    <w:rsid w:val="00690102"/>
    <w:rsid w:val="006A6526"/>
    <w:rsid w:val="006C38CB"/>
    <w:rsid w:val="006F4F61"/>
    <w:rsid w:val="006F5D1E"/>
    <w:rsid w:val="00722BF9"/>
    <w:rsid w:val="007528E6"/>
    <w:rsid w:val="0079132F"/>
    <w:rsid w:val="007A099A"/>
    <w:rsid w:val="007A7E74"/>
    <w:rsid w:val="007B321A"/>
    <w:rsid w:val="007D3A41"/>
    <w:rsid w:val="007E327A"/>
    <w:rsid w:val="00803402"/>
    <w:rsid w:val="008142D3"/>
    <w:rsid w:val="00822066"/>
    <w:rsid w:val="0082771D"/>
    <w:rsid w:val="008308EB"/>
    <w:rsid w:val="00831738"/>
    <w:rsid w:val="0084654F"/>
    <w:rsid w:val="00863187"/>
    <w:rsid w:val="00863ED6"/>
    <w:rsid w:val="00864555"/>
    <w:rsid w:val="0087013E"/>
    <w:rsid w:val="00884334"/>
    <w:rsid w:val="0088512F"/>
    <w:rsid w:val="008D6EE5"/>
    <w:rsid w:val="008E0D89"/>
    <w:rsid w:val="008E27FD"/>
    <w:rsid w:val="008F42C4"/>
    <w:rsid w:val="008F436D"/>
    <w:rsid w:val="008F7D36"/>
    <w:rsid w:val="008F7F1E"/>
    <w:rsid w:val="00902093"/>
    <w:rsid w:val="00903405"/>
    <w:rsid w:val="009260D5"/>
    <w:rsid w:val="00942EF3"/>
    <w:rsid w:val="00955DBC"/>
    <w:rsid w:val="009765A7"/>
    <w:rsid w:val="00987B17"/>
    <w:rsid w:val="009A2853"/>
    <w:rsid w:val="009D0DEA"/>
    <w:rsid w:val="009D2835"/>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C511B"/>
    <w:rsid w:val="00BD7483"/>
    <w:rsid w:val="00BE60E7"/>
    <w:rsid w:val="00BF126B"/>
    <w:rsid w:val="00BF63F8"/>
    <w:rsid w:val="00BF7811"/>
    <w:rsid w:val="00C277DE"/>
    <w:rsid w:val="00C34542"/>
    <w:rsid w:val="00C4469F"/>
    <w:rsid w:val="00C52820"/>
    <w:rsid w:val="00C67929"/>
    <w:rsid w:val="00C778E5"/>
    <w:rsid w:val="00C849A4"/>
    <w:rsid w:val="00C91114"/>
    <w:rsid w:val="00C931B1"/>
    <w:rsid w:val="00CB5A1F"/>
    <w:rsid w:val="00CC1BBD"/>
    <w:rsid w:val="00CC2F4E"/>
    <w:rsid w:val="00CD0B18"/>
    <w:rsid w:val="00CE0BB5"/>
    <w:rsid w:val="00CF69D0"/>
    <w:rsid w:val="00D050C9"/>
    <w:rsid w:val="00D244DD"/>
    <w:rsid w:val="00D2725C"/>
    <w:rsid w:val="00D354BD"/>
    <w:rsid w:val="00D4237D"/>
    <w:rsid w:val="00D44AB0"/>
    <w:rsid w:val="00D85E27"/>
    <w:rsid w:val="00D92B92"/>
    <w:rsid w:val="00DA2099"/>
    <w:rsid w:val="00DC08BE"/>
    <w:rsid w:val="00DC1A0F"/>
    <w:rsid w:val="00DC7221"/>
    <w:rsid w:val="00DF2EEB"/>
    <w:rsid w:val="00DF348A"/>
    <w:rsid w:val="00E06039"/>
    <w:rsid w:val="00E31407"/>
    <w:rsid w:val="00E34ED3"/>
    <w:rsid w:val="00E35E30"/>
    <w:rsid w:val="00E41A10"/>
    <w:rsid w:val="00E7570D"/>
    <w:rsid w:val="00E77653"/>
    <w:rsid w:val="00E84EBF"/>
    <w:rsid w:val="00E95CF9"/>
    <w:rsid w:val="00EB350B"/>
    <w:rsid w:val="00ED356C"/>
    <w:rsid w:val="00ED47B0"/>
    <w:rsid w:val="00F27783"/>
    <w:rsid w:val="00F42D0B"/>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50599F8D-F789-4FE8-9725-921996F9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5583">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Pharmacy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Lead Technician Medicines Managament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Medicines Management Assistant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a:p>
          <a:r>
            <a:rPr lang="en-GB"/>
            <a:t>Medicines management assisatant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Medicines Management Assistant</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Pharmacy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Medicines Management Assistant</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(POST HOLDER)</a:t>
          </a:r>
        </a:p>
        <a:p>
          <a:pPr marL="0" lvl="0" indent="0" algn="ctr" defTabSz="311150">
            <a:lnSpc>
              <a:spcPct val="90000"/>
            </a:lnSpc>
            <a:spcBef>
              <a:spcPct val="0"/>
            </a:spcBef>
            <a:spcAft>
              <a:spcPct val="35000"/>
            </a:spcAft>
            <a:buNone/>
          </a:pPr>
          <a:r>
            <a:rPr lang="en-GB" sz="700" kern="1200"/>
            <a:t>Medicines management assisatant</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Medicines Management Assistant</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Lead Technician Medicines Managament</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45308F64-751D-42BD-A616-B2BCCCD7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7</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Roper, Kevin</cp:lastModifiedBy>
  <cp:revision>10</cp:revision>
  <cp:lastPrinted>2019-07-04T08:11:00Z</cp:lastPrinted>
  <dcterms:created xsi:type="dcterms:W3CDTF">2021-12-02T17:02:00Z</dcterms:created>
  <dcterms:modified xsi:type="dcterms:W3CDTF">2023-01-27T13:40:00Z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