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612" w:rsidRPr="00EC1612" w:rsidRDefault="00EC1612" w:rsidP="00EC1612">
      <w:pPr>
        <w:spacing w:after="120"/>
        <w:jc w:val="center"/>
        <w:rPr>
          <w:rFonts w:ascii="Arial" w:eastAsia="Calibri" w:hAnsi="Arial" w:cs="Arial"/>
          <w:b/>
          <w:bCs/>
          <w:iCs/>
          <w:szCs w:val="24"/>
        </w:rPr>
      </w:pPr>
      <w:r w:rsidRPr="00EC1612">
        <w:rPr>
          <w:rFonts w:ascii="Arial" w:eastAsia="Calibri" w:hAnsi="Arial" w:cs="Arial"/>
          <w:b/>
          <w:bCs/>
          <w:iCs/>
          <w:szCs w:val="24"/>
        </w:rPr>
        <w:t>ROYAL DEVON &amp; EXETER NHS FOUNDATION TRUST</w:t>
      </w:r>
    </w:p>
    <w:p w:rsidR="00EC1612" w:rsidRPr="00EC1612" w:rsidRDefault="00EC1612" w:rsidP="00EC1612">
      <w:pPr>
        <w:spacing w:after="0" w:line="240" w:lineRule="auto"/>
        <w:jc w:val="center"/>
        <w:rPr>
          <w:rFonts w:ascii="Arial" w:eastAsia="Calibri" w:hAnsi="Arial" w:cs="Arial"/>
          <w:b/>
          <w:bCs/>
        </w:rPr>
      </w:pPr>
      <w:r w:rsidRPr="00EC1612">
        <w:rPr>
          <w:rFonts w:ascii="Arial" w:eastAsia="Calibri" w:hAnsi="Arial" w:cs="Arial"/>
          <w:b/>
          <w:bCs/>
        </w:rPr>
        <w:t>JOB DESCRIPTION</w:t>
      </w:r>
    </w:p>
    <w:p w:rsidR="00EC1612" w:rsidRPr="00EC1612" w:rsidRDefault="00EC1612" w:rsidP="00EC1612">
      <w:pPr>
        <w:spacing w:after="0" w:line="240" w:lineRule="auto"/>
        <w:jc w:val="center"/>
        <w:rPr>
          <w:rFonts w:ascii="Arial" w:eastAsia="Calibri" w:hAnsi="Arial" w:cs="Arial"/>
        </w:rPr>
      </w:pPr>
    </w:p>
    <w:p w:rsidR="00EC1612" w:rsidRPr="00EC1612" w:rsidRDefault="00EC1612" w:rsidP="00EC1612">
      <w:pPr>
        <w:spacing w:after="0" w:line="240" w:lineRule="auto"/>
        <w:jc w:val="center"/>
        <w:rPr>
          <w:rFonts w:ascii="Arial" w:eastAsia="Calibri" w:hAnsi="Arial" w:cs="Arial"/>
        </w:rPr>
      </w:pPr>
    </w:p>
    <w:p w:rsidR="00EC1612" w:rsidRPr="00EC1612" w:rsidRDefault="00EC1612" w:rsidP="00EC1612">
      <w:pPr>
        <w:spacing w:after="0" w:line="240" w:lineRule="auto"/>
        <w:rPr>
          <w:rFonts w:ascii="Arial" w:eastAsia="Calibri" w:hAnsi="Arial" w:cs="Arial"/>
        </w:rPr>
      </w:pPr>
      <w:r w:rsidRPr="00EC1612">
        <w:rPr>
          <w:rFonts w:ascii="Arial" w:eastAsia="Calibri" w:hAnsi="Arial" w:cs="Arial"/>
          <w:b/>
          <w:bCs/>
        </w:rPr>
        <w:t xml:space="preserve">1. </w:t>
      </w:r>
      <w:r w:rsidRPr="00EC1612">
        <w:rPr>
          <w:rFonts w:ascii="Arial" w:eastAsia="Calibri" w:hAnsi="Arial" w:cs="Arial"/>
          <w:b/>
          <w:bCs/>
        </w:rPr>
        <w:tab/>
        <w:t>JOB DETAILS</w:t>
      </w:r>
    </w:p>
    <w:p w:rsidR="00EC1612" w:rsidRPr="00EC1612" w:rsidRDefault="00EC1612" w:rsidP="00EC1612">
      <w:pPr>
        <w:rPr>
          <w:rFonts w:ascii="Arial" w:eastAsia="Calibri" w:hAnsi="Arial" w:cs="Arial"/>
          <w:b/>
          <w:bCs/>
        </w:rPr>
      </w:pPr>
    </w:p>
    <w:p w:rsidR="006C2F45" w:rsidRDefault="00EC1612" w:rsidP="00EC1612">
      <w:pPr>
        <w:rPr>
          <w:rFonts w:ascii="Arial" w:eastAsia="Calibri" w:hAnsi="Arial" w:cs="Arial"/>
          <w:b/>
          <w:bCs/>
        </w:rPr>
      </w:pPr>
      <w:r w:rsidRPr="00EC1612">
        <w:rPr>
          <w:rFonts w:ascii="Arial" w:eastAsia="Calibri" w:hAnsi="Arial" w:cs="Arial"/>
          <w:b/>
          <w:bCs/>
        </w:rPr>
        <w:t xml:space="preserve">Job Title: </w:t>
      </w:r>
      <w:r w:rsidRPr="00EC1612">
        <w:rPr>
          <w:rFonts w:ascii="Arial" w:eastAsia="Calibri" w:hAnsi="Arial" w:cs="Arial"/>
          <w:b/>
          <w:bCs/>
        </w:rPr>
        <w:tab/>
      </w:r>
      <w:r w:rsidRPr="00EC1612">
        <w:rPr>
          <w:rFonts w:ascii="Arial" w:eastAsia="Calibri" w:hAnsi="Arial" w:cs="Arial"/>
          <w:b/>
          <w:bCs/>
        </w:rPr>
        <w:tab/>
      </w:r>
      <w:r w:rsidR="006C2F45">
        <w:rPr>
          <w:rFonts w:ascii="Arial" w:eastAsia="Calibri" w:hAnsi="Arial" w:cs="Arial"/>
          <w:b/>
          <w:bCs/>
        </w:rPr>
        <w:t>Clinical Nurse Manager</w:t>
      </w:r>
    </w:p>
    <w:p w:rsidR="00EC1612" w:rsidRPr="00EC1612" w:rsidRDefault="00EC1612" w:rsidP="00EC1612">
      <w:pPr>
        <w:rPr>
          <w:rFonts w:ascii="Arial" w:eastAsia="Calibri" w:hAnsi="Arial" w:cs="Arial"/>
        </w:rPr>
      </w:pPr>
      <w:r w:rsidRPr="00EC1612">
        <w:rPr>
          <w:rFonts w:ascii="Arial" w:eastAsia="Calibri" w:hAnsi="Arial" w:cs="Arial"/>
          <w:b/>
          <w:bCs/>
        </w:rPr>
        <w:t>Band:</w:t>
      </w:r>
      <w:r w:rsidRPr="00EC1612">
        <w:rPr>
          <w:rFonts w:ascii="Arial" w:eastAsia="Calibri" w:hAnsi="Arial" w:cs="Arial"/>
          <w:b/>
          <w:bCs/>
        </w:rPr>
        <w:tab/>
      </w:r>
      <w:r w:rsidRPr="00EC1612">
        <w:rPr>
          <w:rFonts w:ascii="Arial" w:eastAsia="Calibri" w:hAnsi="Arial" w:cs="Arial"/>
          <w:b/>
          <w:bCs/>
        </w:rPr>
        <w:tab/>
      </w:r>
      <w:r w:rsidRPr="00EC1612">
        <w:rPr>
          <w:rFonts w:ascii="Arial" w:eastAsia="Calibri" w:hAnsi="Arial" w:cs="Arial"/>
          <w:b/>
          <w:bCs/>
        </w:rPr>
        <w:tab/>
        <w:t xml:space="preserve"> 7 </w:t>
      </w:r>
    </w:p>
    <w:p w:rsidR="00EC1612" w:rsidRPr="00EC1612" w:rsidRDefault="00EC1612" w:rsidP="00EC1612">
      <w:pPr>
        <w:rPr>
          <w:rFonts w:ascii="Arial" w:eastAsia="Calibri" w:hAnsi="Arial" w:cs="Arial"/>
        </w:rPr>
      </w:pPr>
      <w:r w:rsidRPr="00EC1612">
        <w:rPr>
          <w:rFonts w:ascii="Arial" w:eastAsia="Calibri" w:hAnsi="Arial" w:cs="Arial"/>
          <w:b/>
          <w:bCs/>
        </w:rPr>
        <w:t xml:space="preserve">Reports to: </w:t>
      </w:r>
      <w:r w:rsidRPr="00EC1612">
        <w:rPr>
          <w:rFonts w:ascii="Arial" w:eastAsia="Calibri" w:hAnsi="Arial" w:cs="Arial"/>
          <w:b/>
          <w:bCs/>
        </w:rPr>
        <w:tab/>
      </w:r>
      <w:r w:rsidRPr="00EC1612">
        <w:rPr>
          <w:rFonts w:ascii="Arial" w:eastAsia="Calibri" w:hAnsi="Arial" w:cs="Arial"/>
          <w:b/>
          <w:bCs/>
        </w:rPr>
        <w:tab/>
      </w:r>
      <w:r w:rsidR="006C2F45">
        <w:rPr>
          <w:rFonts w:ascii="Arial" w:eastAsia="Calibri" w:hAnsi="Arial" w:cs="Arial"/>
          <w:b/>
          <w:bCs/>
        </w:rPr>
        <w:t>Clinical Matron</w:t>
      </w:r>
    </w:p>
    <w:p w:rsidR="00EC1612" w:rsidRPr="00EC1612" w:rsidRDefault="00EC1612" w:rsidP="00EC1612">
      <w:pPr>
        <w:spacing w:after="0" w:line="240" w:lineRule="auto"/>
        <w:rPr>
          <w:rFonts w:ascii="Arial" w:eastAsia="Calibri" w:hAnsi="Arial" w:cs="Arial"/>
          <w:b/>
          <w:bCs/>
        </w:rPr>
      </w:pPr>
      <w:r w:rsidRPr="00EC1612">
        <w:rPr>
          <w:rFonts w:ascii="Arial" w:eastAsia="Calibri" w:hAnsi="Arial" w:cs="Arial"/>
          <w:b/>
          <w:bCs/>
        </w:rPr>
        <w:t xml:space="preserve">Department / Directorate: </w:t>
      </w:r>
      <w:r w:rsidRPr="00EC1612">
        <w:rPr>
          <w:rFonts w:ascii="Arial" w:eastAsia="Calibri" w:hAnsi="Arial" w:cs="Arial"/>
          <w:b/>
          <w:bCs/>
        </w:rPr>
        <w:tab/>
      </w:r>
      <w:r w:rsidR="006C2F45">
        <w:rPr>
          <w:rFonts w:ascii="Arial" w:eastAsia="Calibri" w:hAnsi="Arial" w:cs="Arial"/>
          <w:b/>
          <w:bCs/>
        </w:rPr>
        <w:t>Medicine</w:t>
      </w:r>
    </w:p>
    <w:p w:rsidR="00EC1612" w:rsidRPr="00EC1612" w:rsidRDefault="00EC1612" w:rsidP="00EC1612">
      <w:pPr>
        <w:spacing w:after="0" w:line="240" w:lineRule="auto"/>
        <w:jc w:val="both"/>
        <w:rPr>
          <w:rFonts w:ascii="Arial" w:eastAsia="Calibri" w:hAnsi="Arial" w:cs="Arial"/>
          <w:b/>
          <w:bCs/>
          <w:iCs/>
        </w:rPr>
      </w:pPr>
    </w:p>
    <w:p w:rsidR="00EC1612" w:rsidRPr="00EC1612" w:rsidRDefault="00EC1612" w:rsidP="00EC1612">
      <w:pPr>
        <w:spacing w:after="0" w:line="240" w:lineRule="auto"/>
        <w:jc w:val="both"/>
        <w:rPr>
          <w:rFonts w:ascii="Arial" w:eastAsia="Calibri" w:hAnsi="Arial" w:cs="Arial"/>
          <w:b/>
          <w:bCs/>
          <w:iCs/>
        </w:rPr>
      </w:pP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b/>
          <w:bCs/>
        </w:rPr>
        <w:t xml:space="preserve">2. </w:t>
      </w:r>
      <w:r w:rsidRPr="00EC1612">
        <w:rPr>
          <w:rFonts w:ascii="Arial" w:eastAsia="Calibri" w:hAnsi="Arial" w:cs="Arial"/>
          <w:b/>
          <w:bCs/>
        </w:rPr>
        <w:tab/>
        <w:t xml:space="preserve">JOB PURPOSE </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Times New Roman" w:hAnsi="Arial" w:cs="Arial"/>
        </w:rPr>
      </w:pPr>
      <w:r w:rsidRPr="00EC1612">
        <w:rPr>
          <w:rFonts w:ascii="Arial" w:eastAsia="Times New Roman" w:hAnsi="Arial" w:cs="Arial"/>
        </w:rPr>
        <w:t xml:space="preserve">The overall job purpose of the </w:t>
      </w:r>
      <w:r w:rsidR="006C2F45">
        <w:rPr>
          <w:rFonts w:ascii="Arial" w:eastAsia="Times New Roman" w:hAnsi="Arial" w:cs="Arial"/>
        </w:rPr>
        <w:t>Clinical Nurse Manager</w:t>
      </w:r>
      <w:r w:rsidRPr="00EC1612">
        <w:rPr>
          <w:rFonts w:ascii="Arial" w:eastAsia="Times New Roman" w:hAnsi="Arial" w:cs="Arial"/>
        </w:rPr>
        <w:t xml:space="preserve"> is</w:t>
      </w:r>
      <w:r w:rsidRPr="00EC1612">
        <w:rPr>
          <w:rFonts w:ascii="Arial" w:eastAsia="Times New Roman" w:hAnsi="Arial" w:cs="Arial"/>
          <w:color w:val="FF0000"/>
        </w:rPr>
        <w:t xml:space="preserve"> </w:t>
      </w:r>
      <w:r w:rsidRPr="00EC1612">
        <w:rPr>
          <w:rFonts w:ascii="Arial" w:eastAsia="Times New Roman" w:hAnsi="Arial" w:cs="Arial"/>
          <w:color w:val="000000"/>
        </w:rPr>
        <w:t>to have continuous 24-hour responsibility for leading and co-ordinating</w:t>
      </w:r>
      <w:r w:rsidRPr="00EC1612">
        <w:rPr>
          <w:rFonts w:ascii="Arial" w:eastAsia="Times New Roman" w:hAnsi="Arial" w:cs="Arial"/>
        </w:rPr>
        <w:t xml:space="preserve"> the clinical, managerial and educational requirements of the ward.  This includes acting as an expert resource for the </w:t>
      </w:r>
      <w:r w:rsidR="002743C4">
        <w:rPr>
          <w:rFonts w:ascii="Arial" w:eastAsia="Times New Roman" w:hAnsi="Arial" w:cs="Arial"/>
        </w:rPr>
        <w:t xml:space="preserve">Ward </w:t>
      </w:r>
      <w:r w:rsidRPr="00EC1612">
        <w:rPr>
          <w:rFonts w:ascii="Arial" w:eastAsia="Times New Roman" w:hAnsi="Arial" w:cs="Arial"/>
        </w:rPr>
        <w:t>Sister</w:t>
      </w:r>
      <w:r w:rsidR="002743C4">
        <w:rPr>
          <w:rFonts w:ascii="Arial" w:eastAsia="Times New Roman" w:hAnsi="Arial" w:cs="Arial"/>
        </w:rPr>
        <w:t>/Charge Nurse</w:t>
      </w:r>
      <w:r w:rsidRPr="00EC1612">
        <w:rPr>
          <w:rFonts w:ascii="Arial" w:eastAsia="Times New Roman" w:hAnsi="Arial" w:cs="Arial"/>
        </w:rPr>
        <w:t xml:space="preserve"> and ward team to support them in the delivery of effective care.</w:t>
      </w:r>
    </w:p>
    <w:p w:rsidR="00EC1612" w:rsidRPr="00EC1612" w:rsidRDefault="00EC1612" w:rsidP="00EC1612">
      <w:pPr>
        <w:spacing w:after="0" w:line="240" w:lineRule="auto"/>
        <w:ind w:left="720"/>
        <w:jc w:val="both"/>
        <w:rPr>
          <w:rFonts w:ascii="Arial" w:eastAsia="Times New Roman" w:hAnsi="Arial" w:cs="Arial"/>
        </w:rPr>
      </w:pPr>
    </w:p>
    <w:p w:rsidR="00EC1612" w:rsidRPr="00EC1612" w:rsidRDefault="00EC1612" w:rsidP="00EC1612">
      <w:pPr>
        <w:spacing w:after="0" w:line="240" w:lineRule="auto"/>
        <w:jc w:val="both"/>
        <w:rPr>
          <w:rFonts w:ascii="Arial" w:eastAsia="Times New Roman" w:hAnsi="Arial" w:cs="Arial"/>
        </w:rPr>
      </w:pPr>
      <w:r w:rsidRPr="00EC1612">
        <w:rPr>
          <w:rFonts w:ascii="Arial" w:eastAsia="Times New Roman" w:hAnsi="Arial" w:cs="Arial"/>
        </w:rPr>
        <w:t xml:space="preserve">As a leader </w:t>
      </w:r>
      <w:r w:rsidR="002743C4">
        <w:rPr>
          <w:rFonts w:ascii="Arial" w:eastAsia="Times New Roman" w:hAnsi="Arial" w:cs="Arial"/>
        </w:rPr>
        <w:t>they</w:t>
      </w:r>
      <w:r w:rsidRPr="00EC1612">
        <w:rPr>
          <w:rFonts w:ascii="Arial" w:eastAsia="Times New Roman" w:hAnsi="Arial" w:cs="Arial"/>
        </w:rPr>
        <w:t xml:space="preserve"> will be responsible for ensuring a good working environment in which all patients and carers receive a high standard of care.  This includes being responsible for the implementation and monitoring of assessment tools to ensure optimum safety and care.   This will require the </w:t>
      </w:r>
      <w:r w:rsidR="006C2F45">
        <w:rPr>
          <w:rFonts w:ascii="Arial" w:eastAsia="Times New Roman" w:hAnsi="Arial" w:cs="Arial"/>
        </w:rPr>
        <w:t>Clinical Nurse Manager</w:t>
      </w:r>
      <w:r w:rsidRPr="00EC1612">
        <w:rPr>
          <w:rFonts w:ascii="Arial" w:eastAsia="Times New Roman" w:hAnsi="Arial" w:cs="Arial"/>
        </w:rPr>
        <w:t xml:space="preserve"> adopting a highly visible and accessible approach for patients, their relatives/carers and staff.  It will mean that s/he leads by example and empowers staff in their personal and professional development to undertake a greater range of clinical skills to modernise and improve patient care, including updates of essential training.</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rPr>
        <w:t xml:space="preserve">The post holder will be expected to play a proactive role in quality and service improvement and working closely with the </w:t>
      </w:r>
      <w:r w:rsidR="006C2F45">
        <w:rPr>
          <w:rFonts w:ascii="Arial" w:eastAsia="Calibri" w:hAnsi="Arial" w:cs="Arial"/>
        </w:rPr>
        <w:t>Clinical Matron</w:t>
      </w:r>
      <w:r w:rsidRPr="00EC1612">
        <w:rPr>
          <w:rFonts w:ascii="Arial" w:eastAsia="Calibri" w:hAnsi="Arial" w:cs="Arial"/>
        </w:rPr>
        <w:t xml:space="preserve"> and multi-disciplinary team </w:t>
      </w:r>
      <w:r w:rsidR="006C2F45">
        <w:rPr>
          <w:rFonts w:ascii="Arial" w:eastAsia="Calibri" w:hAnsi="Arial" w:cs="Arial"/>
        </w:rPr>
        <w:t xml:space="preserve">and </w:t>
      </w:r>
      <w:r w:rsidRPr="00EC1612">
        <w:rPr>
          <w:rFonts w:ascii="Arial" w:eastAsia="Calibri" w:hAnsi="Arial" w:cs="Arial"/>
        </w:rPr>
        <w:t xml:space="preserve">will be responsible for the monitoring and auditing of clinical standards of care within the defined area.  </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b/>
        </w:rPr>
      </w:pPr>
      <w:r w:rsidRPr="00EC1612">
        <w:rPr>
          <w:rFonts w:ascii="Arial" w:eastAsia="Calibri" w:hAnsi="Arial" w:cs="Arial"/>
          <w:b/>
        </w:rPr>
        <w:t xml:space="preserve">3. </w:t>
      </w:r>
      <w:r w:rsidRPr="00EC1612">
        <w:rPr>
          <w:rFonts w:ascii="Arial" w:eastAsia="Calibri" w:hAnsi="Arial" w:cs="Arial"/>
          <w:b/>
        </w:rPr>
        <w:tab/>
        <w:t xml:space="preserve">DIMENSIONS/ KEY WORKING RELATIONS </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szCs w:val="24"/>
        </w:rPr>
      </w:pPr>
      <w:r w:rsidRPr="00EC1612">
        <w:rPr>
          <w:rFonts w:ascii="Arial" w:eastAsia="Calibri" w:hAnsi="Arial" w:cs="Arial"/>
          <w:szCs w:val="24"/>
        </w:rPr>
        <w:t xml:space="preserve">Be responsible for ensuring the </w:t>
      </w:r>
      <w:r w:rsidR="002743C4">
        <w:rPr>
          <w:rFonts w:ascii="Arial" w:eastAsia="Calibri" w:hAnsi="Arial" w:cs="Arial"/>
          <w:szCs w:val="24"/>
        </w:rPr>
        <w:t xml:space="preserve">Ward </w:t>
      </w:r>
      <w:r w:rsidRPr="00EC1612">
        <w:rPr>
          <w:rFonts w:ascii="Arial" w:eastAsia="Calibri" w:hAnsi="Arial" w:cs="Arial"/>
          <w:szCs w:val="24"/>
        </w:rPr>
        <w:t>Sister</w:t>
      </w:r>
      <w:r w:rsidR="002743C4">
        <w:rPr>
          <w:rFonts w:ascii="Arial" w:eastAsia="Calibri" w:hAnsi="Arial" w:cs="Arial"/>
          <w:szCs w:val="24"/>
        </w:rPr>
        <w:t>/Charge Nurse</w:t>
      </w:r>
      <w:bookmarkStart w:id="0" w:name="_GoBack"/>
      <w:bookmarkEnd w:id="0"/>
      <w:r w:rsidRPr="00EC1612">
        <w:rPr>
          <w:rFonts w:ascii="Arial" w:eastAsia="Calibri" w:hAnsi="Arial" w:cs="Arial"/>
          <w:szCs w:val="24"/>
        </w:rPr>
        <w:t xml:space="preserve"> and ward area are aware of, and work within, local and Trust wide financial and budgetary guidelines as well as be responsible for the delegated budget for their sphere of responsibility.</w:t>
      </w:r>
    </w:p>
    <w:p w:rsidR="00EC1612" w:rsidRPr="00EC1612" w:rsidRDefault="00EC1612" w:rsidP="00EC1612">
      <w:pPr>
        <w:spacing w:after="0" w:line="240" w:lineRule="auto"/>
        <w:ind w:left="720"/>
        <w:jc w:val="both"/>
        <w:rPr>
          <w:rFonts w:ascii="Arial" w:eastAsia="Calibri" w:hAnsi="Arial" w:cs="Arial"/>
          <w:szCs w:val="24"/>
        </w:rPr>
      </w:pPr>
    </w:p>
    <w:p w:rsidR="00EC1612" w:rsidRPr="00EC1612" w:rsidRDefault="00EC1612" w:rsidP="00EC1612">
      <w:pPr>
        <w:spacing w:after="0" w:line="240" w:lineRule="auto"/>
        <w:jc w:val="both"/>
        <w:rPr>
          <w:rFonts w:ascii="Arial" w:eastAsia="Calibri" w:hAnsi="Arial" w:cs="Arial"/>
          <w:szCs w:val="24"/>
        </w:rPr>
      </w:pPr>
      <w:r w:rsidRPr="00EC1612">
        <w:rPr>
          <w:rFonts w:ascii="Arial" w:eastAsia="Calibri" w:hAnsi="Arial" w:cs="Arial"/>
          <w:szCs w:val="24"/>
        </w:rPr>
        <w:t xml:space="preserve">Recruitment and retention of nursing staff at Band 2-5, and participates in the recruiting, and retaining of, band 6 staff in conjunction with the </w:t>
      </w:r>
      <w:r w:rsidR="006C2F45">
        <w:rPr>
          <w:rFonts w:ascii="Arial" w:eastAsia="Calibri" w:hAnsi="Arial" w:cs="Arial"/>
          <w:szCs w:val="24"/>
        </w:rPr>
        <w:t>Clinical Matron</w:t>
      </w:r>
      <w:r w:rsidRPr="00EC1612">
        <w:rPr>
          <w:rFonts w:ascii="Arial" w:eastAsia="Calibri" w:hAnsi="Arial" w:cs="Arial"/>
          <w:szCs w:val="24"/>
        </w:rPr>
        <w:t>.</w:t>
      </w:r>
    </w:p>
    <w:p w:rsidR="00EC1612" w:rsidRPr="00EC1612" w:rsidRDefault="00EC1612" w:rsidP="00EC1612">
      <w:pPr>
        <w:spacing w:after="0" w:line="240" w:lineRule="auto"/>
        <w:ind w:left="720"/>
        <w:jc w:val="both"/>
        <w:rPr>
          <w:rFonts w:ascii="Arial" w:eastAsia="Calibri" w:hAnsi="Arial" w:cs="Arial"/>
          <w:szCs w:val="24"/>
        </w:rPr>
      </w:pPr>
    </w:p>
    <w:p w:rsidR="00EC1612" w:rsidRPr="00EC1612" w:rsidRDefault="00EC1612" w:rsidP="00EC1612">
      <w:pPr>
        <w:spacing w:after="0" w:line="240" w:lineRule="auto"/>
        <w:jc w:val="both"/>
        <w:rPr>
          <w:rFonts w:ascii="Arial" w:eastAsia="Calibri" w:hAnsi="Arial" w:cs="Arial"/>
          <w:szCs w:val="24"/>
        </w:rPr>
      </w:pPr>
      <w:r w:rsidRPr="00EC1612">
        <w:rPr>
          <w:rFonts w:ascii="Arial" w:eastAsia="Calibri" w:hAnsi="Arial" w:cs="Arial"/>
          <w:szCs w:val="24"/>
        </w:rPr>
        <w:t>This is a generic job description. Additional specific responsibilities and requirements depending on specialty will be confirmed during the selection procedure.</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b/>
          <w:bCs/>
        </w:rPr>
        <w:lastRenderedPageBreak/>
        <w:t xml:space="preserve">4. </w:t>
      </w:r>
      <w:r w:rsidRPr="00EC1612">
        <w:rPr>
          <w:rFonts w:ascii="Arial" w:eastAsia="Calibri" w:hAnsi="Arial" w:cs="Arial"/>
          <w:b/>
          <w:bCs/>
        </w:rPr>
        <w:tab/>
        <w:t xml:space="preserve">ORGANISATIONAL CHART: </w:t>
      </w:r>
    </w:p>
    <w:p w:rsidR="00EC1612" w:rsidRPr="00EC1612" w:rsidRDefault="00EC1612" w:rsidP="00EC1612">
      <w:pPr>
        <w:spacing w:after="0" w:line="240" w:lineRule="auto"/>
        <w:ind w:left="2160" w:firstLine="720"/>
        <w:jc w:val="both"/>
        <w:rPr>
          <w:rFonts w:ascii="Arial" w:eastAsia="Calibri" w:hAnsi="Arial" w:cs="Arial"/>
        </w:rPr>
      </w:pPr>
    </w:p>
    <w:p w:rsidR="00EC1612" w:rsidRPr="00EC1612" w:rsidRDefault="00EC1612" w:rsidP="00EC1612">
      <w:pPr>
        <w:spacing w:after="0" w:line="240" w:lineRule="auto"/>
        <w:ind w:left="2160" w:firstLine="720"/>
        <w:jc w:val="both"/>
        <w:rPr>
          <w:rFonts w:ascii="Arial" w:eastAsia="Calibri" w:hAnsi="Arial" w:cs="Arial"/>
        </w:rPr>
      </w:pPr>
      <w:r>
        <w:rPr>
          <w:rFonts w:ascii="Calibri" w:eastAsia="Calibri" w:hAnsi="Calibri" w:cs="Times New Roman"/>
          <w:noProof/>
          <w:lang w:eastAsia="en-GB"/>
        </w:rPr>
        <mc:AlternateContent>
          <mc:Choice Requires="wps">
            <w:drawing>
              <wp:anchor distT="0" distB="0" distL="114299" distR="114299" simplePos="0" relativeHeight="251659264" behindDoc="0" locked="0" layoutInCell="1" allowOverlap="1">
                <wp:simplePos x="0" y="0"/>
                <wp:positionH relativeFrom="column">
                  <wp:posOffset>2211069</wp:posOffset>
                </wp:positionH>
                <wp:positionV relativeFrom="paragraph">
                  <wp:posOffset>146685</wp:posOffset>
                </wp:positionV>
                <wp:extent cx="0" cy="26670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EB2F3FD" id="Straight Connector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4.1pt,11.55pt" to="174.1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">
                <o:lock v:ext="edit" shapetype="f"/>
              </v:line>
            </w:pict>
          </mc:Fallback>
        </mc:AlternateContent>
      </w:r>
      <w:r w:rsidR="006C2F45">
        <w:rPr>
          <w:rFonts w:ascii="Arial" w:eastAsia="Calibri" w:hAnsi="Arial" w:cs="Arial"/>
        </w:rPr>
        <w:t>Clinical Matron</w:t>
      </w:r>
    </w:p>
    <w:p w:rsidR="00EC1612" w:rsidRPr="00EC1612" w:rsidRDefault="00EC1612" w:rsidP="00EC1612">
      <w:pPr>
        <w:spacing w:after="0" w:line="240" w:lineRule="auto"/>
        <w:ind w:left="2160" w:firstLine="720"/>
        <w:jc w:val="both"/>
        <w:rPr>
          <w:rFonts w:ascii="Arial" w:eastAsia="Calibri" w:hAnsi="Arial" w:cs="Arial"/>
        </w:rPr>
      </w:pPr>
    </w:p>
    <w:p w:rsidR="00EC1612" w:rsidRPr="00EC1612" w:rsidRDefault="00EC1612" w:rsidP="00EC1612">
      <w:pPr>
        <w:spacing w:after="0" w:line="240" w:lineRule="auto"/>
        <w:ind w:left="2160" w:firstLine="720"/>
        <w:jc w:val="both"/>
        <w:rPr>
          <w:rFonts w:ascii="Arial" w:eastAsia="Calibri" w:hAnsi="Arial" w:cs="Arial"/>
        </w:rPr>
      </w:pPr>
    </w:p>
    <w:p w:rsidR="00EC1612" w:rsidRPr="00EC1612" w:rsidRDefault="00EC1612" w:rsidP="00EC1612">
      <w:pPr>
        <w:spacing w:after="0" w:line="240" w:lineRule="auto"/>
        <w:ind w:left="2160" w:firstLine="720"/>
        <w:jc w:val="both"/>
        <w:rPr>
          <w:rFonts w:ascii="Arial" w:eastAsia="Calibri" w:hAnsi="Arial" w:cs="Arial"/>
          <w:b/>
          <w:bCs/>
        </w:rPr>
      </w:pPr>
      <w:r>
        <w:rPr>
          <w:rFonts w:ascii="Calibri" w:eastAsia="Calibri" w:hAnsi="Calibri" w:cs="Times New Roman"/>
          <w:noProof/>
          <w:lang w:eastAsia="en-GB"/>
        </w:rPr>
        <mc:AlternateContent>
          <mc:Choice Requires="wps">
            <w:drawing>
              <wp:anchor distT="4294967295" distB="4294967295" distL="114300" distR="114300" simplePos="0" relativeHeight="251661312" behindDoc="0" locked="0" layoutInCell="1" allowOverlap="1">
                <wp:simplePos x="0" y="0"/>
                <wp:positionH relativeFrom="column">
                  <wp:posOffset>2601595</wp:posOffset>
                </wp:positionH>
                <wp:positionV relativeFrom="paragraph">
                  <wp:posOffset>102869</wp:posOffset>
                </wp:positionV>
                <wp:extent cx="504825" cy="0"/>
                <wp:effectExtent l="0" t="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323B1628"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8.1pt" to="24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">
                <v:stroke dashstyle="dash"/>
                <o:lock v:ext="edit" shapetype="f"/>
              </v:line>
            </w:pict>
          </mc:Fallback>
        </mc:AlternateContent>
      </w:r>
      <w:r w:rsidRPr="00EC1612">
        <w:rPr>
          <w:rFonts w:ascii="Arial" w:eastAsia="Calibri" w:hAnsi="Arial" w:cs="Arial"/>
        </w:rPr>
        <w:t xml:space="preserve">Post Holder </w:t>
      </w:r>
      <w:r w:rsidRPr="00EC1612">
        <w:rPr>
          <w:rFonts w:ascii="Arial" w:eastAsia="Calibri" w:hAnsi="Arial" w:cs="Arial"/>
        </w:rPr>
        <w:tab/>
      </w:r>
      <w:r w:rsidRPr="00EC1612">
        <w:rPr>
          <w:rFonts w:ascii="Arial" w:eastAsia="Calibri" w:hAnsi="Arial" w:cs="Arial"/>
        </w:rPr>
        <w:tab/>
      </w:r>
      <w:r w:rsidRPr="00EC1612">
        <w:rPr>
          <w:rFonts w:ascii="Arial" w:eastAsia="Calibri" w:hAnsi="Arial" w:cs="Arial"/>
          <w:b/>
          <w:bCs/>
        </w:rPr>
        <w:t>Cluster Management Team</w:t>
      </w:r>
    </w:p>
    <w:p w:rsidR="00EC1612" w:rsidRPr="00EC1612" w:rsidRDefault="00EC1612" w:rsidP="00EC1612">
      <w:pPr>
        <w:spacing w:after="0" w:line="240" w:lineRule="auto"/>
        <w:ind w:left="2160" w:firstLine="720"/>
        <w:jc w:val="both"/>
        <w:rPr>
          <w:rFonts w:ascii="Arial" w:eastAsia="Calibri" w:hAnsi="Arial" w:cs="Arial"/>
          <w:b/>
          <w:bCs/>
        </w:rPr>
      </w:pPr>
      <w:r>
        <w:rPr>
          <w:rFonts w:ascii="Calibri" w:eastAsia="Calibri" w:hAnsi="Calibri" w:cs="Times New Roman"/>
          <w:noProof/>
          <w:lang w:eastAsia="en-GB"/>
        </w:rPr>
        <mc:AlternateContent>
          <mc:Choice Requires="wps">
            <w:drawing>
              <wp:anchor distT="0" distB="0" distL="114299" distR="114299" simplePos="0" relativeHeight="251660288" behindDoc="0" locked="0" layoutInCell="1" allowOverlap="1">
                <wp:simplePos x="0" y="0"/>
                <wp:positionH relativeFrom="column">
                  <wp:posOffset>2211069</wp:posOffset>
                </wp:positionH>
                <wp:positionV relativeFrom="paragraph">
                  <wp:posOffset>8890</wp:posOffset>
                </wp:positionV>
                <wp:extent cx="0" cy="24765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5E7AB7B" id="Straight Connector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4.1pt,.7pt" to="174.1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">
                <o:lock v:ext="edit" shapetype="f"/>
              </v:line>
            </w:pict>
          </mc:Fallback>
        </mc:AlternateContent>
      </w:r>
    </w:p>
    <w:p w:rsidR="00EC1612" w:rsidRPr="00EC1612" w:rsidRDefault="00EC1612" w:rsidP="00EC1612">
      <w:pPr>
        <w:spacing w:after="0" w:line="240" w:lineRule="auto"/>
        <w:ind w:left="2160" w:firstLine="720"/>
        <w:jc w:val="both"/>
        <w:rPr>
          <w:rFonts w:ascii="Arial" w:eastAsia="Calibri" w:hAnsi="Arial" w:cs="Arial"/>
        </w:rPr>
      </w:pPr>
    </w:p>
    <w:p w:rsidR="00EC1612" w:rsidRPr="00EC1612" w:rsidRDefault="00EC1612" w:rsidP="00EC1612">
      <w:pPr>
        <w:spacing w:after="0" w:line="240" w:lineRule="auto"/>
        <w:ind w:left="2160" w:firstLine="720"/>
        <w:jc w:val="both"/>
        <w:rPr>
          <w:rFonts w:ascii="Arial" w:eastAsia="Calibri" w:hAnsi="Arial" w:cs="Arial"/>
        </w:rPr>
      </w:pPr>
      <w:r w:rsidRPr="00EC1612">
        <w:rPr>
          <w:rFonts w:ascii="Arial" w:eastAsia="Calibri" w:hAnsi="Arial" w:cs="Arial"/>
        </w:rPr>
        <w:t>Ward Staff</w:t>
      </w:r>
    </w:p>
    <w:p w:rsidR="00EC1612" w:rsidRPr="00EC1612" w:rsidRDefault="00EC1612" w:rsidP="00EC1612">
      <w:pPr>
        <w:spacing w:after="0" w:line="240" w:lineRule="auto"/>
        <w:ind w:left="2160" w:firstLine="720"/>
        <w:jc w:val="both"/>
        <w:rPr>
          <w:rFonts w:ascii="Arial" w:eastAsia="Calibri" w:hAnsi="Arial" w:cs="Arial"/>
        </w:rPr>
      </w:pPr>
    </w:p>
    <w:p w:rsidR="00EC1612" w:rsidRPr="00EC1612" w:rsidRDefault="00EC1612" w:rsidP="00EC1612">
      <w:pPr>
        <w:spacing w:after="0" w:line="240" w:lineRule="auto"/>
        <w:ind w:left="2160" w:firstLine="720"/>
        <w:jc w:val="both"/>
        <w:rPr>
          <w:rFonts w:ascii="Arial" w:eastAsia="Calibri" w:hAnsi="Arial" w:cs="Arial"/>
        </w:rPr>
      </w:pPr>
    </w:p>
    <w:p w:rsidR="00EC1612" w:rsidRPr="00EC1612" w:rsidRDefault="00EC1612" w:rsidP="00EC1612">
      <w:pPr>
        <w:spacing w:after="0" w:line="240" w:lineRule="auto"/>
        <w:ind w:left="720" w:firstLine="720"/>
        <w:jc w:val="both"/>
        <w:rPr>
          <w:rFonts w:ascii="Arial" w:eastAsia="Calibri" w:hAnsi="Arial" w:cs="Arial"/>
        </w:rPr>
      </w:pPr>
      <w:r>
        <w:rPr>
          <w:rFonts w:ascii="Calibri" w:eastAsia="Calibri" w:hAnsi="Calibri" w:cs="Times New Roman"/>
          <w:noProof/>
          <w:lang w:eastAsia="en-GB"/>
        </w:rPr>
        <mc:AlternateContent>
          <mc:Choice Requires="wps">
            <w:drawing>
              <wp:anchor distT="4294967295" distB="4294967295" distL="114300" distR="114300" simplePos="0" relativeHeight="251663360" behindDoc="0" locked="0" layoutInCell="1" allowOverlap="1">
                <wp:simplePos x="0" y="0"/>
                <wp:positionH relativeFrom="column">
                  <wp:posOffset>58420</wp:posOffset>
                </wp:positionH>
                <wp:positionV relativeFrom="paragraph">
                  <wp:posOffset>66039</wp:posOffset>
                </wp:positionV>
                <wp:extent cx="6000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AF3D61"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pt,5.2pt" to="51.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">
                <o:lock v:ext="edit" shapetype="f"/>
              </v:line>
            </w:pict>
          </mc:Fallback>
        </mc:AlternateContent>
      </w:r>
      <w:r w:rsidRPr="00EC1612">
        <w:rPr>
          <w:rFonts w:ascii="Arial" w:eastAsia="Calibri" w:hAnsi="Arial" w:cs="Arial"/>
        </w:rPr>
        <w:t>Denotes Line Management accountability</w:t>
      </w:r>
    </w:p>
    <w:p w:rsidR="00EC1612" w:rsidRPr="00EC1612" w:rsidRDefault="00EC1612" w:rsidP="00EC1612">
      <w:pPr>
        <w:spacing w:after="0" w:line="240" w:lineRule="auto"/>
        <w:ind w:left="720" w:firstLine="720"/>
        <w:jc w:val="both"/>
        <w:rPr>
          <w:rFonts w:ascii="Arial" w:eastAsia="Calibri" w:hAnsi="Arial" w:cs="Arial"/>
        </w:rPr>
      </w:pPr>
      <w:r>
        <w:rPr>
          <w:rFonts w:ascii="Calibri" w:eastAsia="Calibri" w:hAnsi="Calibri" w:cs="Times New Roman"/>
          <w:noProof/>
          <w:lang w:eastAsia="en-GB"/>
        </w:rPr>
        <mc:AlternateContent>
          <mc:Choice Requires="wps">
            <w:drawing>
              <wp:anchor distT="4294967295" distB="4294967295" distL="114300" distR="114300" simplePos="0" relativeHeight="251662336" behindDoc="0" locked="0" layoutInCell="1" allowOverlap="1">
                <wp:simplePos x="0" y="0"/>
                <wp:positionH relativeFrom="column">
                  <wp:posOffset>58420</wp:posOffset>
                </wp:positionH>
                <wp:positionV relativeFrom="paragraph">
                  <wp:posOffset>95249</wp:posOffset>
                </wp:positionV>
                <wp:extent cx="6000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2D11455"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7.5pt" to="51.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">
                <v:stroke dashstyle="dash"/>
                <o:lock v:ext="edit" shapetype="f"/>
              </v:line>
            </w:pict>
          </mc:Fallback>
        </mc:AlternateContent>
      </w:r>
      <w:r w:rsidRPr="00EC1612">
        <w:rPr>
          <w:rFonts w:ascii="Arial" w:eastAsia="Calibri" w:hAnsi="Arial" w:cs="Arial"/>
        </w:rPr>
        <w:t>Denotes Reporting accountability</w:t>
      </w:r>
    </w:p>
    <w:p w:rsidR="00EC1612" w:rsidRPr="00EC1612" w:rsidRDefault="00EC1612" w:rsidP="00EC1612">
      <w:pPr>
        <w:spacing w:after="0" w:line="240" w:lineRule="auto"/>
        <w:ind w:left="720" w:firstLine="720"/>
        <w:jc w:val="both"/>
        <w:rPr>
          <w:rFonts w:ascii="Arial" w:eastAsia="Calibri" w:hAnsi="Arial" w:cs="Arial"/>
        </w:rPr>
      </w:pPr>
    </w:p>
    <w:p w:rsidR="00EC1612" w:rsidRPr="00EC1612" w:rsidRDefault="00EC1612" w:rsidP="00EC1612">
      <w:pPr>
        <w:spacing w:after="0" w:line="240" w:lineRule="auto"/>
        <w:ind w:left="720" w:firstLine="720"/>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b/>
        </w:rPr>
      </w:pPr>
      <w:r w:rsidRPr="00EC1612">
        <w:rPr>
          <w:rFonts w:ascii="Arial" w:eastAsia="Calibri" w:hAnsi="Arial" w:cs="Arial"/>
          <w:b/>
        </w:rPr>
        <w:t xml:space="preserve">5. </w:t>
      </w:r>
      <w:r w:rsidRPr="00EC1612">
        <w:rPr>
          <w:rFonts w:ascii="Arial" w:eastAsia="Calibri" w:hAnsi="Arial" w:cs="Arial"/>
          <w:b/>
        </w:rPr>
        <w:tab/>
        <w:t xml:space="preserve">KEY RESULT AREAS/PRINCIPAL DUTIES AND RESPONSIBILITIES: </w:t>
      </w:r>
    </w:p>
    <w:p w:rsidR="00EC1612" w:rsidRPr="00EC1612" w:rsidRDefault="00EC1612" w:rsidP="00EC1612">
      <w:pPr>
        <w:spacing w:after="0" w:line="240" w:lineRule="auto"/>
        <w:jc w:val="both"/>
        <w:rPr>
          <w:rFonts w:ascii="Arial" w:eastAsia="Calibri" w:hAnsi="Arial" w:cs="Arial"/>
          <w:b/>
        </w:rPr>
      </w:pPr>
    </w:p>
    <w:p w:rsidR="00EC1612" w:rsidRPr="00EC1612" w:rsidRDefault="00EC1612" w:rsidP="00EC1612">
      <w:pPr>
        <w:spacing w:after="0" w:line="240" w:lineRule="auto"/>
        <w:jc w:val="both"/>
        <w:rPr>
          <w:rFonts w:ascii="Arial" w:eastAsia="Calibri" w:hAnsi="Arial" w:cs="Arial"/>
          <w:b/>
        </w:rPr>
      </w:pPr>
      <w:r w:rsidRPr="00EC1612">
        <w:rPr>
          <w:rFonts w:ascii="Arial" w:eastAsia="Calibri" w:hAnsi="Arial" w:cs="Arial"/>
          <w:b/>
        </w:rPr>
        <w:t xml:space="preserve">Leadership:  </w:t>
      </w:r>
    </w:p>
    <w:p w:rsidR="00EC1612" w:rsidRPr="00EC1612" w:rsidRDefault="00EC1612" w:rsidP="00EC1612">
      <w:pPr>
        <w:numPr>
          <w:ilvl w:val="0"/>
          <w:numId w:val="3"/>
        </w:numPr>
        <w:spacing w:after="0" w:line="240" w:lineRule="auto"/>
        <w:ind w:left="360"/>
        <w:jc w:val="both"/>
        <w:rPr>
          <w:rFonts w:ascii="Arial" w:eastAsia="Calibri" w:hAnsi="Arial" w:cs="Arial"/>
        </w:rPr>
      </w:pPr>
      <w:r w:rsidRPr="00EC1612">
        <w:rPr>
          <w:rFonts w:ascii="Arial" w:eastAsia="Calibri" w:hAnsi="Arial" w:cs="Arial"/>
        </w:rPr>
        <w:t xml:space="preserve">As leader of a ward and an expert practitioner, liaise, guide and advise the multi-disciplinary team and external agencies in the provision of optimum patient care.  </w:t>
      </w:r>
    </w:p>
    <w:p w:rsidR="00EC1612" w:rsidRPr="00EC1612" w:rsidRDefault="00EC1612" w:rsidP="00EC1612">
      <w:pPr>
        <w:numPr>
          <w:ilvl w:val="0"/>
          <w:numId w:val="3"/>
        </w:numPr>
        <w:spacing w:after="0" w:line="240" w:lineRule="auto"/>
        <w:ind w:left="360"/>
        <w:jc w:val="both"/>
        <w:rPr>
          <w:rFonts w:ascii="Arial" w:eastAsia="Calibri" w:hAnsi="Arial" w:cs="Arial"/>
        </w:rPr>
      </w:pPr>
      <w:r w:rsidRPr="00EC1612">
        <w:rPr>
          <w:rFonts w:ascii="Arial" w:eastAsia="Calibri" w:hAnsi="Arial" w:cs="Arial"/>
        </w:rPr>
        <w:t xml:space="preserve">Be responsible for ensuring the environment and ward processes are responsive to the needs of patients and their carers recognising the importance of privacy, dignity and diversity. </w:t>
      </w:r>
    </w:p>
    <w:p w:rsidR="00EC1612" w:rsidRPr="00EC1612" w:rsidRDefault="00EC1612" w:rsidP="00EC1612">
      <w:pPr>
        <w:numPr>
          <w:ilvl w:val="0"/>
          <w:numId w:val="3"/>
        </w:numPr>
        <w:spacing w:after="0" w:line="240" w:lineRule="auto"/>
        <w:ind w:left="360"/>
        <w:jc w:val="both"/>
        <w:rPr>
          <w:rFonts w:ascii="Arial" w:eastAsia="Calibri" w:hAnsi="Arial" w:cs="Arial"/>
        </w:rPr>
      </w:pPr>
      <w:r w:rsidRPr="00EC1612">
        <w:rPr>
          <w:rFonts w:ascii="Arial" w:eastAsia="Calibri" w:hAnsi="Arial" w:cs="Arial"/>
        </w:rPr>
        <w:t>Individuals will be highly visible in their clinical areas, working alongside and supporting the teams in a clinical capacity.  This will require individuals to spend at least 60% of their time in direct clinical practice.</w:t>
      </w:r>
    </w:p>
    <w:p w:rsidR="00EC1612" w:rsidRPr="00EC1612" w:rsidRDefault="00EC1612" w:rsidP="00EC1612">
      <w:pPr>
        <w:numPr>
          <w:ilvl w:val="0"/>
          <w:numId w:val="3"/>
        </w:numPr>
        <w:overflowPunct w:val="0"/>
        <w:autoSpaceDE w:val="0"/>
        <w:autoSpaceDN w:val="0"/>
        <w:adjustRightInd w:val="0"/>
        <w:spacing w:after="0" w:line="240" w:lineRule="auto"/>
        <w:ind w:left="360"/>
        <w:jc w:val="both"/>
        <w:textAlignment w:val="baseline"/>
        <w:rPr>
          <w:rFonts w:ascii="Arial" w:eastAsia="Calibri" w:hAnsi="Arial" w:cs="Arial"/>
        </w:rPr>
      </w:pPr>
      <w:r w:rsidRPr="00EC1612">
        <w:rPr>
          <w:rFonts w:ascii="Arial" w:eastAsia="Calibri" w:hAnsi="Arial" w:cs="Arial"/>
        </w:rPr>
        <w:t>Acting as a role model, employ professional behaviour that encourages and coaches their team members to challenge their current competencies, whilst seeking opportunities to expand their roles.  This includes the promotion of a culture of appraisals and personal development whilst setting clear, smart objectives to meet the needs of the individual, clinical area and organisation.</w:t>
      </w:r>
    </w:p>
    <w:p w:rsidR="00EC1612" w:rsidRPr="00EC1612" w:rsidRDefault="00EC1612" w:rsidP="00EC1612">
      <w:pPr>
        <w:numPr>
          <w:ilvl w:val="0"/>
          <w:numId w:val="3"/>
        </w:numPr>
        <w:overflowPunct w:val="0"/>
        <w:autoSpaceDE w:val="0"/>
        <w:autoSpaceDN w:val="0"/>
        <w:adjustRightInd w:val="0"/>
        <w:spacing w:after="0" w:line="240" w:lineRule="auto"/>
        <w:ind w:left="360"/>
        <w:jc w:val="both"/>
        <w:textAlignment w:val="baseline"/>
        <w:rPr>
          <w:rFonts w:ascii="Arial" w:eastAsia="Calibri" w:hAnsi="Arial" w:cs="Arial"/>
        </w:rPr>
      </w:pPr>
      <w:r w:rsidRPr="00EC1612">
        <w:rPr>
          <w:rFonts w:ascii="Arial" w:eastAsia="Calibri" w:hAnsi="Arial" w:cs="Arial"/>
        </w:rPr>
        <w:t xml:space="preserve">As part of his/her development, assist on specified and agreed directorate and Trust wide Nurse/Midwife Development Projects. This includes deputising for the </w:t>
      </w:r>
      <w:r w:rsidR="006C2F45">
        <w:rPr>
          <w:rFonts w:ascii="Arial" w:eastAsia="Calibri" w:hAnsi="Arial" w:cs="Arial"/>
        </w:rPr>
        <w:t>Clinical</w:t>
      </w:r>
      <w:r w:rsidRPr="00EC1612">
        <w:rPr>
          <w:rFonts w:ascii="Arial" w:eastAsia="Calibri" w:hAnsi="Arial" w:cs="Arial"/>
        </w:rPr>
        <w:t xml:space="preserve"> Matron in his/her absence on a delegated basis.</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b/>
          <w:bCs/>
        </w:rPr>
      </w:pPr>
      <w:r w:rsidRPr="00EC1612">
        <w:rPr>
          <w:rFonts w:ascii="Arial" w:eastAsia="Calibri" w:hAnsi="Arial" w:cs="Arial"/>
          <w:b/>
          <w:bCs/>
        </w:rPr>
        <w:t xml:space="preserve">Clinical &amp; Professional standards: </w:t>
      </w: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rPr>
        <w:t>Be responsible for:</w:t>
      </w:r>
    </w:p>
    <w:p w:rsidR="00EC1612" w:rsidRPr="00EC1612" w:rsidRDefault="00EC1612" w:rsidP="00EC1612">
      <w:pPr>
        <w:numPr>
          <w:ilvl w:val="0"/>
          <w:numId w:val="2"/>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The standards of drug administration including storage and safe handling within the clinical area.</w:t>
      </w:r>
    </w:p>
    <w:p w:rsidR="00EC1612" w:rsidRPr="00EC1612" w:rsidRDefault="00EC1612" w:rsidP="00EC1612">
      <w:pPr>
        <w:numPr>
          <w:ilvl w:val="0"/>
          <w:numId w:val="1"/>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Leading the implementation of the Nursing Quality Assessment, At Risk Module, Hand Hygiene Compliance Charts, Pressure Ulcer assessment and monitoring of other quality indicators within their sphere of responsibility</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b/>
        </w:rPr>
      </w:pPr>
      <w:r w:rsidRPr="00EC1612">
        <w:rPr>
          <w:rFonts w:ascii="Arial" w:eastAsia="Calibri" w:hAnsi="Arial" w:cs="Arial"/>
          <w:b/>
        </w:rPr>
        <w:t xml:space="preserve">KEY ACCOUNTABILITIES </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numPr>
          <w:ilvl w:val="0"/>
          <w:numId w:val="1"/>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Monitoring and maintaining all quality systems and processes within own work area.</w:t>
      </w:r>
    </w:p>
    <w:p w:rsidR="00EC1612" w:rsidRPr="00EC1612" w:rsidRDefault="00EC1612" w:rsidP="00EC1612">
      <w:pPr>
        <w:numPr>
          <w:ilvl w:val="0"/>
          <w:numId w:val="1"/>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Setting and maintaining high standards of nursing care reflecting evidence-based practice.</w:t>
      </w:r>
    </w:p>
    <w:p w:rsidR="00EC1612" w:rsidRPr="00EC1612" w:rsidRDefault="00EC1612" w:rsidP="00EC1612">
      <w:pPr>
        <w:numPr>
          <w:ilvl w:val="0"/>
          <w:numId w:val="1"/>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Implementing the local delivery of infection control practice as defined by national recommendations and local policies including the implementation of the Saving Lives Initiatives</w:t>
      </w:r>
    </w:p>
    <w:p w:rsidR="00EC1612" w:rsidRPr="00EC1612" w:rsidRDefault="00EC1612" w:rsidP="00EC1612">
      <w:pPr>
        <w:numPr>
          <w:ilvl w:val="0"/>
          <w:numId w:val="1"/>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Implementing the recommendations of the Matrons Charter/PEAT findings.</w:t>
      </w:r>
    </w:p>
    <w:p w:rsidR="00EC1612" w:rsidRPr="00EC1612" w:rsidRDefault="00EC1612" w:rsidP="00EC1612">
      <w:pPr>
        <w:numPr>
          <w:ilvl w:val="0"/>
          <w:numId w:val="1"/>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Ensuring that every patient, in conjunction with his or her carers, has a predicted date of discharge within 24 hours of admission to the clinical area.</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rPr>
        <w:t xml:space="preserve">Within sphere of responsibility be responsible for setting and maintaining standards for:  </w:t>
      </w:r>
    </w:p>
    <w:p w:rsidR="00EC1612" w:rsidRPr="00EC1612" w:rsidRDefault="00EC1612" w:rsidP="00EC1612">
      <w:pPr>
        <w:numPr>
          <w:ilvl w:val="0"/>
          <w:numId w:val="5"/>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Conduct of Care</w:t>
      </w:r>
    </w:p>
    <w:p w:rsidR="00EC1612" w:rsidRPr="00EC1612" w:rsidRDefault="00EC1612" w:rsidP="00EC1612">
      <w:pPr>
        <w:numPr>
          <w:ilvl w:val="0"/>
          <w:numId w:val="5"/>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Scope of Professional Practice</w:t>
      </w:r>
    </w:p>
    <w:p w:rsidR="00EC1612" w:rsidRPr="00EC1612" w:rsidRDefault="00EC1612" w:rsidP="00EC1612">
      <w:pPr>
        <w:numPr>
          <w:ilvl w:val="0"/>
          <w:numId w:val="5"/>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Multidisciplinary Team Working</w:t>
      </w:r>
    </w:p>
    <w:p w:rsidR="00EC1612" w:rsidRPr="00EC1612" w:rsidRDefault="00EC1612" w:rsidP="00EC1612">
      <w:pPr>
        <w:numPr>
          <w:ilvl w:val="0"/>
          <w:numId w:val="5"/>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Data &amp; Information Gaps</w:t>
      </w:r>
    </w:p>
    <w:p w:rsidR="00EC1612" w:rsidRPr="00EC1612" w:rsidRDefault="00EC1612" w:rsidP="00EC1612">
      <w:pPr>
        <w:numPr>
          <w:ilvl w:val="0"/>
          <w:numId w:val="5"/>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Ineffective Systems</w:t>
      </w:r>
    </w:p>
    <w:p w:rsidR="00EC1612" w:rsidRPr="00EC1612" w:rsidRDefault="00EC1612" w:rsidP="00EC1612">
      <w:pPr>
        <w:numPr>
          <w:ilvl w:val="0"/>
          <w:numId w:val="5"/>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Poor communication</w:t>
      </w:r>
    </w:p>
    <w:p w:rsidR="00EC1612" w:rsidRPr="00EC1612" w:rsidRDefault="00EC1612" w:rsidP="00EC1612">
      <w:pPr>
        <w:numPr>
          <w:ilvl w:val="0"/>
          <w:numId w:val="5"/>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Workload issues</w:t>
      </w:r>
    </w:p>
    <w:p w:rsidR="00EC1612" w:rsidRPr="00EC1612" w:rsidRDefault="00EC1612" w:rsidP="00EC1612">
      <w:pPr>
        <w:numPr>
          <w:ilvl w:val="0"/>
          <w:numId w:val="5"/>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lastRenderedPageBreak/>
        <w:t>Poor individual or team practice</w:t>
      </w:r>
    </w:p>
    <w:p w:rsidR="00EC1612" w:rsidRPr="00EC1612" w:rsidRDefault="00EC1612" w:rsidP="00EC1612">
      <w:pPr>
        <w:numPr>
          <w:ilvl w:val="0"/>
          <w:numId w:val="5"/>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Complaints</w:t>
      </w:r>
    </w:p>
    <w:p w:rsidR="00EC1612" w:rsidRPr="00EC1612" w:rsidRDefault="00EC1612" w:rsidP="00EC1612">
      <w:pPr>
        <w:numPr>
          <w:ilvl w:val="0"/>
          <w:numId w:val="5"/>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Financial and resource implications</w:t>
      </w:r>
    </w:p>
    <w:p w:rsidR="00EC1612" w:rsidRPr="00EC1612" w:rsidRDefault="00EC1612" w:rsidP="00EC1612">
      <w:pPr>
        <w:numPr>
          <w:ilvl w:val="0"/>
          <w:numId w:val="5"/>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Health and safety deficits</w:t>
      </w:r>
    </w:p>
    <w:p w:rsidR="00EC1612" w:rsidRPr="00EC1612" w:rsidRDefault="00EC1612" w:rsidP="00EC1612">
      <w:pPr>
        <w:numPr>
          <w:ilvl w:val="0"/>
          <w:numId w:val="5"/>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Patient Flow</w:t>
      </w:r>
    </w:p>
    <w:p w:rsidR="00EC1612" w:rsidRPr="00EC1612" w:rsidRDefault="00EC1612" w:rsidP="00EC1612">
      <w:pPr>
        <w:numPr>
          <w:ilvl w:val="0"/>
          <w:numId w:val="5"/>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Infection Control rates</w:t>
      </w:r>
    </w:p>
    <w:p w:rsidR="00EC1612" w:rsidRPr="00EC1612" w:rsidRDefault="00EC1612" w:rsidP="00EC1612">
      <w:pPr>
        <w:numPr>
          <w:ilvl w:val="0"/>
          <w:numId w:val="5"/>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Pressure Ulcer rates</w:t>
      </w: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rPr>
        <w:t xml:space="preserve">This includes monitoring standards and identifying action plans to address any areas of concerns.  When appropriate inform the </w:t>
      </w:r>
      <w:r w:rsidR="006C2F45">
        <w:rPr>
          <w:rFonts w:ascii="Arial" w:eastAsia="Calibri" w:hAnsi="Arial" w:cs="Arial"/>
        </w:rPr>
        <w:t>Clinical Matron</w:t>
      </w:r>
      <w:r w:rsidRPr="00EC1612">
        <w:rPr>
          <w:rFonts w:ascii="Arial" w:eastAsia="Calibri" w:hAnsi="Arial" w:cs="Arial"/>
        </w:rPr>
        <w:t xml:space="preserve"> where there are persistent problems.</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b/>
        </w:rPr>
      </w:pPr>
      <w:r w:rsidRPr="00EC1612">
        <w:rPr>
          <w:rFonts w:ascii="Arial" w:eastAsia="Calibri" w:hAnsi="Arial" w:cs="Arial"/>
          <w:b/>
        </w:rPr>
        <w:t xml:space="preserve">Departmental &amp; Staff Organisation: </w:t>
      </w:r>
    </w:p>
    <w:p w:rsidR="00EC1612" w:rsidRPr="00EC1612" w:rsidRDefault="00EC1612" w:rsidP="00EC1612">
      <w:pPr>
        <w:numPr>
          <w:ilvl w:val="0"/>
          <w:numId w:val="9"/>
        </w:numPr>
        <w:spacing w:after="0" w:line="240" w:lineRule="auto"/>
        <w:jc w:val="both"/>
        <w:rPr>
          <w:rFonts w:ascii="Arial" w:eastAsia="Calibri" w:hAnsi="Arial" w:cs="Arial"/>
          <w:bCs/>
        </w:rPr>
      </w:pPr>
      <w:r w:rsidRPr="00EC1612">
        <w:rPr>
          <w:rFonts w:ascii="Arial" w:eastAsia="Calibri" w:hAnsi="Arial" w:cs="Arial"/>
          <w:bCs/>
        </w:rPr>
        <w:t>Act as a conduit between the clinical team and ward staff to ensure effective communication between the directorate and the teams within your remit.</w:t>
      </w:r>
    </w:p>
    <w:p w:rsidR="00EC1612" w:rsidRPr="00EC1612" w:rsidRDefault="00EC1612" w:rsidP="00EC1612">
      <w:pPr>
        <w:numPr>
          <w:ilvl w:val="0"/>
          <w:numId w:val="9"/>
        </w:numPr>
        <w:spacing w:after="0" w:line="240" w:lineRule="auto"/>
        <w:jc w:val="both"/>
        <w:rPr>
          <w:rFonts w:ascii="Arial" w:eastAsia="Calibri" w:hAnsi="Arial" w:cs="Arial"/>
          <w:bCs/>
        </w:rPr>
      </w:pPr>
      <w:r w:rsidRPr="00EC1612">
        <w:rPr>
          <w:rFonts w:ascii="Arial" w:eastAsia="Calibri" w:hAnsi="Arial" w:cs="Arial"/>
          <w:bCs/>
        </w:rPr>
        <w:t xml:space="preserve">Ensure processes are in place to facilitate effective communication processes are established with all disciplines, patients and relatives, that meets individual needs </w:t>
      </w:r>
    </w:p>
    <w:p w:rsidR="00EC1612" w:rsidRPr="00EC1612" w:rsidRDefault="00EC1612" w:rsidP="00EC1612">
      <w:pPr>
        <w:numPr>
          <w:ilvl w:val="0"/>
          <w:numId w:val="9"/>
        </w:numPr>
        <w:spacing w:after="0" w:line="240" w:lineRule="auto"/>
        <w:jc w:val="both"/>
        <w:rPr>
          <w:rFonts w:ascii="Arial" w:eastAsia="Calibri" w:hAnsi="Arial" w:cs="Arial"/>
          <w:bCs/>
        </w:rPr>
      </w:pPr>
      <w:r w:rsidRPr="00EC1612">
        <w:rPr>
          <w:rFonts w:ascii="Arial" w:eastAsia="Calibri" w:hAnsi="Arial" w:cs="Arial"/>
          <w:bCs/>
        </w:rPr>
        <w:t>Deal with complaints in a calm and courteous manner, ensuring that wherever possible complaints are dealt with efficiently and satisfactorily and resolved in the local clinical area</w:t>
      </w:r>
    </w:p>
    <w:p w:rsidR="00EC1612" w:rsidRPr="00EC1612" w:rsidRDefault="00EC1612" w:rsidP="00EC1612">
      <w:pPr>
        <w:numPr>
          <w:ilvl w:val="0"/>
          <w:numId w:val="9"/>
        </w:numPr>
        <w:spacing w:after="0" w:line="240" w:lineRule="auto"/>
        <w:jc w:val="both"/>
        <w:rPr>
          <w:rFonts w:ascii="Arial" w:eastAsia="Calibri" w:hAnsi="Arial" w:cs="Arial"/>
          <w:bCs/>
        </w:rPr>
      </w:pPr>
      <w:r w:rsidRPr="00EC1612">
        <w:rPr>
          <w:rFonts w:ascii="Arial" w:eastAsia="Calibri" w:hAnsi="Arial" w:cs="Arial"/>
          <w:bCs/>
        </w:rPr>
        <w:t xml:space="preserve">Arrange and chair regular ward team meetings ensuring agreed actions are </w:t>
      </w:r>
      <w:proofErr w:type="spellStart"/>
      <w:r w:rsidRPr="00EC1612">
        <w:rPr>
          <w:rFonts w:ascii="Arial" w:eastAsia="Calibri" w:hAnsi="Arial" w:cs="Arial"/>
          <w:bCs/>
        </w:rPr>
        <w:t>minuted</w:t>
      </w:r>
      <w:proofErr w:type="spellEnd"/>
      <w:r w:rsidRPr="00EC1612">
        <w:rPr>
          <w:rFonts w:ascii="Arial" w:eastAsia="Calibri" w:hAnsi="Arial" w:cs="Arial"/>
          <w:bCs/>
        </w:rPr>
        <w:t xml:space="preserve"> and reviewed</w:t>
      </w:r>
    </w:p>
    <w:p w:rsidR="00EC1612" w:rsidRPr="00EC1612" w:rsidRDefault="00EC1612" w:rsidP="00EC1612">
      <w:pPr>
        <w:numPr>
          <w:ilvl w:val="0"/>
          <w:numId w:val="9"/>
        </w:numPr>
        <w:spacing w:after="0" w:line="240" w:lineRule="auto"/>
        <w:jc w:val="both"/>
        <w:rPr>
          <w:rFonts w:ascii="Arial" w:eastAsia="Calibri" w:hAnsi="Arial" w:cs="Arial"/>
          <w:bCs/>
        </w:rPr>
      </w:pPr>
      <w:r w:rsidRPr="00EC1612">
        <w:rPr>
          <w:rFonts w:ascii="Arial" w:eastAsia="Calibri" w:hAnsi="Arial" w:cs="Arial"/>
          <w:bCs/>
        </w:rPr>
        <w:t xml:space="preserve">Work with the sisters in managing and reviewing the nursing/midwifery workload on a daily basis ensuring equitable provision across the area of responsibility. </w:t>
      </w:r>
    </w:p>
    <w:p w:rsidR="00EC1612" w:rsidRPr="00EC1612" w:rsidRDefault="00EC1612" w:rsidP="00EC1612">
      <w:pPr>
        <w:numPr>
          <w:ilvl w:val="0"/>
          <w:numId w:val="9"/>
        </w:numPr>
        <w:spacing w:after="0" w:line="240" w:lineRule="auto"/>
        <w:jc w:val="both"/>
        <w:rPr>
          <w:rFonts w:ascii="Arial" w:eastAsia="Calibri" w:hAnsi="Arial" w:cs="Arial"/>
          <w:bCs/>
        </w:rPr>
      </w:pPr>
      <w:r w:rsidRPr="00EC1612">
        <w:rPr>
          <w:rFonts w:ascii="Arial" w:eastAsia="Calibri" w:hAnsi="Arial" w:cs="Arial"/>
          <w:bCs/>
        </w:rPr>
        <w:t>Be responsible for using appropriate systems to ensure effective rostering, and making optimum use of the wards and departments skill mix.</w:t>
      </w:r>
    </w:p>
    <w:p w:rsidR="00EC1612" w:rsidRPr="00EC1612" w:rsidRDefault="00EC1612" w:rsidP="00EC1612">
      <w:pPr>
        <w:numPr>
          <w:ilvl w:val="0"/>
          <w:numId w:val="9"/>
        </w:numPr>
        <w:spacing w:after="0" w:line="240" w:lineRule="auto"/>
        <w:jc w:val="both"/>
        <w:rPr>
          <w:rFonts w:ascii="Arial" w:eastAsia="Calibri" w:hAnsi="Arial" w:cs="Arial"/>
          <w:bCs/>
        </w:rPr>
      </w:pPr>
      <w:r w:rsidRPr="00EC1612">
        <w:rPr>
          <w:rFonts w:ascii="Arial" w:eastAsia="Calibri" w:hAnsi="Arial" w:cs="Arial"/>
          <w:bCs/>
        </w:rPr>
        <w:t>Manage the flow of patients within the clinical area ensuring a predicted date of discharge and effective utilisation of the multi-disciplinary team on a daily basis.</w:t>
      </w:r>
    </w:p>
    <w:p w:rsidR="00EC1612" w:rsidRPr="00EC1612" w:rsidRDefault="00EC1612" w:rsidP="00EC1612">
      <w:pPr>
        <w:numPr>
          <w:ilvl w:val="0"/>
          <w:numId w:val="9"/>
        </w:numPr>
        <w:spacing w:after="0" w:line="240" w:lineRule="auto"/>
        <w:jc w:val="both"/>
        <w:rPr>
          <w:rFonts w:ascii="Arial" w:eastAsia="Calibri" w:hAnsi="Arial" w:cs="Arial"/>
          <w:bCs/>
        </w:rPr>
      </w:pPr>
      <w:r w:rsidRPr="00EC1612">
        <w:rPr>
          <w:rFonts w:ascii="Arial" w:eastAsia="Calibri" w:hAnsi="Arial" w:cs="Arial"/>
          <w:bCs/>
        </w:rPr>
        <w:t>Lead and develop a robust recruitment and retention strategy within their area of responsibility, ensuring a workforce fit for purpose.</w:t>
      </w:r>
    </w:p>
    <w:p w:rsidR="00EC1612" w:rsidRPr="00EC1612" w:rsidRDefault="00EC1612" w:rsidP="00EC1612">
      <w:pPr>
        <w:numPr>
          <w:ilvl w:val="0"/>
          <w:numId w:val="9"/>
        </w:numPr>
        <w:spacing w:after="0" w:line="240" w:lineRule="auto"/>
        <w:jc w:val="both"/>
        <w:rPr>
          <w:rFonts w:ascii="Arial" w:eastAsia="Calibri" w:hAnsi="Arial" w:cs="Arial"/>
          <w:bCs/>
        </w:rPr>
      </w:pPr>
      <w:r w:rsidRPr="00EC1612">
        <w:rPr>
          <w:rFonts w:ascii="Arial" w:eastAsia="Calibri" w:hAnsi="Arial" w:cs="Arial"/>
          <w:bCs/>
        </w:rPr>
        <w:t xml:space="preserve">Be responsible for the line management of sisters and nursing staff, promoting a culture of positive discipline.  This includes addressing individual staff members’ personal and professional development needs within the formal appraisal / PDR process, agreeing and setting appropriate time bound action points to encourage development. </w:t>
      </w:r>
    </w:p>
    <w:p w:rsidR="00EC1612" w:rsidRPr="00EC1612" w:rsidRDefault="00EC1612" w:rsidP="00EC1612">
      <w:pPr>
        <w:numPr>
          <w:ilvl w:val="0"/>
          <w:numId w:val="9"/>
        </w:numPr>
        <w:spacing w:after="0" w:line="240" w:lineRule="auto"/>
        <w:jc w:val="both"/>
        <w:rPr>
          <w:rFonts w:ascii="Arial" w:eastAsia="Calibri" w:hAnsi="Arial" w:cs="Arial"/>
          <w:bCs/>
        </w:rPr>
      </w:pPr>
      <w:r w:rsidRPr="00EC1612">
        <w:rPr>
          <w:rFonts w:ascii="Arial" w:eastAsia="Calibri" w:hAnsi="Arial" w:cs="Arial"/>
          <w:bCs/>
        </w:rPr>
        <w:t>Be responsible for the deployment of HR policies within their sphere of responsibility.</w:t>
      </w:r>
    </w:p>
    <w:p w:rsidR="00EC1612" w:rsidRPr="00EC1612" w:rsidRDefault="00EC1612" w:rsidP="00EC1612">
      <w:pPr>
        <w:numPr>
          <w:ilvl w:val="0"/>
          <w:numId w:val="9"/>
        </w:numPr>
        <w:spacing w:after="0" w:line="240" w:lineRule="auto"/>
        <w:jc w:val="both"/>
        <w:rPr>
          <w:rFonts w:ascii="Arial" w:eastAsia="Calibri" w:hAnsi="Arial" w:cs="Arial"/>
          <w:bCs/>
        </w:rPr>
      </w:pPr>
      <w:r w:rsidRPr="00EC1612">
        <w:rPr>
          <w:rFonts w:ascii="Arial" w:eastAsia="Calibri" w:hAnsi="Arial" w:cs="Arial"/>
          <w:bCs/>
        </w:rPr>
        <w:t xml:space="preserve">Proactively manage sickness and unauthorised absence in line with the Trust policy and report trends in sickness absence to the </w:t>
      </w:r>
      <w:r w:rsidR="006C2F45">
        <w:rPr>
          <w:rFonts w:ascii="Arial" w:eastAsia="Calibri" w:hAnsi="Arial" w:cs="Arial"/>
          <w:bCs/>
        </w:rPr>
        <w:t>Clinical</w:t>
      </w:r>
      <w:r w:rsidRPr="00EC1612">
        <w:rPr>
          <w:rFonts w:ascii="Arial" w:eastAsia="Calibri" w:hAnsi="Arial" w:cs="Arial"/>
          <w:bCs/>
        </w:rPr>
        <w:t xml:space="preserve"> Matron. </w:t>
      </w:r>
    </w:p>
    <w:p w:rsidR="00EC1612" w:rsidRPr="00EC1612" w:rsidRDefault="00EC1612" w:rsidP="00EC1612">
      <w:pPr>
        <w:numPr>
          <w:ilvl w:val="0"/>
          <w:numId w:val="9"/>
        </w:numPr>
        <w:spacing w:after="0" w:line="240" w:lineRule="auto"/>
        <w:jc w:val="both"/>
        <w:rPr>
          <w:rFonts w:ascii="Arial" w:eastAsia="Calibri" w:hAnsi="Arial" w:cs="Arial"/>
          <w:bCs/>
        </w:rPr>
      </w:pPr>
      <w:r w:rsidRPr="00EC1612">
        <w:rPr>
          <w:rFonts w:ascii="Arial" w:eastAsia="Calibri" w:hAnsi="Arial" w:cs="Arial"/>
          <w:bCs/>
        </w:rPr>
        <w:t>Implement the recommendation of Improving Working Lives and act on the results of the staff survey.</w:t>
      </w:r>
    </w:p>
    <w:p w:rsidR="00EC1612" w:rsidRPr="00EC1612" w:rsidRDefault="00EC1612" w:rsidP="00EC1612">
      <w:pPr>
        <w:numPr>
          <w:ilvl w:val="0"/>
          <w:numId w:val="9"/>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bCs/>
        </w:rPr>
        <w:t xml:space="preserve">Identify potential areas for service improvement.  Plan and agree terms of reference with </w:t>
      </w:r>
      <w:r w:rsidR="006C2F45">
        <w:rPr>
          <w:rFonts w:ascii="Arial" w:eastAsia="Calibri" w:hAnsi="Arial" w:cs="Arial"/>
        </w:rPr>
        <w:t>Clinical Matron</w:t>
      </w:r>
      <w:r w:rsidR="006C2F45" w:rsidRPr="00EC1612">
        <w:rPr>
          <w:rFonts w:ascii="Arial" w:eastAsia="Calibri" w:hAnsi="Arial" w:cs="Arial"/>
        </w:rPr>
        <w:t xml:space="preserve"> </w:t>
      </w:r>
      <w:r w:rsidRPr="00EC1612">
        <w:rPr>
          <w:rFonts w:ascii="Arial" w:eastAsia="Calibri" w:hAnsi="Arial" w:cs="Arial"/>
          <w:bCs/>
        </w:rPr>
        <w:t>and liaise as relevant with other Trust committees.</w:t>
      </w:r>
    </w:p>
    <w:p w:rsidR="00EC1612" w:rsidRDefault="00EC1612" w:rsidP="00EC1612">
      <w:pPr>
        <w:numPr>
          <w:ilvl w:val="0"/>
          <w:numId w:val="9"/>
        </w:numPr>
        <w:overflowPunct w:val="0"/>
        <w:autoSpaceDE w:val="0"/>
        <w:autoSpaceDN w:val="0"/>
        <w:adjustRightInd w:val="0"/>
        <w:spacing w:after="0" w:line="240" w:lineRule="auto"/>
        <w:jc w:val="both"/>
        <w:textAlignment w:val="baseline"/>
        <w:rPr>
          <w:rFonts w:ascii="Arial" w:eastAsia="Calibri" w:hAnsi="Arial" w:cs="Arial"/>
        </w:rPr>
      </w:pPr>
      <w:r w:rsidRPr="006C2F45">
        <w:rPr>
          <w:rFonts w:ascii="Arial" w:eastAsia="Calibri" w:hAnsi="Arial" w:cs="Arial"/>
          <w:bCs/>
        </w:rPr>
        <w:t>Work closely with facil</w:t>
      </w:r>
      <w:r w:rsidR="009D5AE8" w:rsidRPr="006C2F45">
        <w:rPr>
          <w:rFonts w:ascii="Arial" w:eastAsia="Calibri" w:hAnsi="Arial" w:cs="Arial"/>
          <w:bCs/>
        </w:rPr>
        <w:t xml:space="preserve">ities staff to ensure high </w:t>
      </w:r>
      <w:r w:rsidRPr="006C2F45">
        <w:rPr>
          <w:rFonts w:ascii="Arial" w:eastAsia="Calibri" w:hAnsi="Arial" w:cs="Arial"/>
          <w:bCs/>
        </w:rPr>
        <w:t xml:space="preserve">maintenance and effective cleaning of ward equipment.  Report any problems/issues to the </w:t>
      </w:r>
      <w:r w:rsidR="006C2F45" w:rsidRPr="006C2F45">
        <w:rPr>
          <w:rFonts w:ascii="Arial" w:eastAsia="Calibri" w:hAnsi="Arial" w:cs="Arial"/>
        </w:rPr>
        <w:t xml:space="preserve">Clinical Matron </w:t>
      </w:r>
    </w:p>
    <w:p w:rsidR="006C2F45" w:rsidRPr="006C2F45" w:rsidRDefault="006C2F45" w:rsidP="006C2F45">
      <w:pPr>
        <w:overflowPunct w:val="0"/>
        <w:autoSpaceDE w:val="0"/>
        <w:autoSpaceDN w:val="0"/>
        <w:adjustRightInd w:val="0"/>
        <w:spacing w:after="0" w:line="240" w:lineRule="auto"/>
        <w:ind w:left="360"/>
        <w:jc w:val="both"/>
        <w:textAlignment w:val="baseline"/>
        <w:rPr>
          <w:rFonts w:ascii="Arial" w:eastAsia="Calibri" w:hAnsi="Arial" w:cs="Arial"/>
        </w:rPr>
      </w:pPr>
    </w:p>
    <w:p w:rsidR="00EC1612" w:rsidRPr="00EC1612" w:rsidRDefault="00EC1612" w:rsidP="00EC1612">
      <w:pPr>
        <w:spacing w:after="0" w:line="240" w:lineRule="auto"/>
        <w:jc w:val="both"/>
        <w:rPr>
          <w:rFonts w:ascii="Arial" w:eastAsia="Calibri" w:hAnsi="Arial" w:cs="Arial"/>
          <w:b/>
        </w:rPr>
      </w:pPr>
      <w:r w:rsidRPr="00EC1612">
        <w:rPr>
          <w:rFonts w:ascii="Arial" w:eastAsia="Calibri" w:hAnsi="Arial" w:cs="Arial"/>
          <w:b/>
        </w:rPr>
        <w:t xml:space="preserve">Delivery Plan:  </w:t>
      </w:r>
    </w:p>
    <w:p w:rsidR="006C2F45" w:rsidRDefault="006C2F45"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rPr>
        <w:t xml:space="preserve">To assist the </w:t>
      </w:r>
      <w:r w:rsidR="006C2F45">
        <w:rPr>
          <w:rFonts w:ascii="Arial" w:eastAsia="Calibri" w:hAnsi="Arial" w:cs="Arial"/>
        </w:rPr>
        <w:t>Clinical Matron</w:t>
      </w:r>
      <w:r w:rsidR="006C2F45" w:rsidRPr="00EC1612">
        <w:rPr>
          <w:rFonts w:ascii="Arial" w:eastAsia="Calibri" w:hAnsi="Arial" w:cs="Arial"/>
        </w:rPr>
        <w:t xml:space="preserve"> </w:t>
      </w:r>
      <w:r w:rsidRPr="00EC1612">
        <w:rPr>
          <w:rFonts w:ascii="Arial" w:eastAsia="Calibri" w:hAnsi="Arial" w:cs="Arial"/>
        </w:rPr>
        <w:t>in the implementation and evaluation of the Division’s strategic and operational plan focusing specifically in the following areas:</w:t>
      </w:r>
    </w:p>
    <w:p w:rsidR="00EC1612" w:rsidRPr="00EC1612" w:rsidRDefault="00EC1612" w:rsidP="00EC1612">
      <w:pPr>
        <w:numPr>
          <w:ilvl w:val="0"/>
          <w:numId w:val="11"/>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Staff competencies</w:t>
      </w:r>
    </w:p>
    <w:p w:rsidR="00EC1612" w:rsidRPr="00EC1612" w:rsidRDefault="00EC1612" w:rsidP="00EC1612">
      <w:pPr>
        <w:numPr>
          <w:ilvl w:val="0"/>
          <w:numId w:val="11"/>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Directorate objectives and targets</w:t>
      </w:r>
    </w:p>
    <w:p w:rsidR="00EC1612" w:rsidRPr="00EC1612" w:rsidRDefault="00EC1612" w:rsidP="00EC1612">
      <w:pPr>
        <w:numPr>
          <w:ilvl w:val="0"/>
          <w:numId w:val="11"/>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 xml:space="preserve">Length of stay </w:t>
      </w:r>
    </w:p>
    <w:p w:rsidR="00EC1612" w:rsidRPr="00EC1612" w:rsidRDefault="00EC1612" w:rsidP="00EC1612">
      <w:pPr>
        <w:numPr>
          <w:ilvl w:val="0"/>
          <w:numId w:val="11"/>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Service development initiatives pertinent to sphere of responsibility</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b/>
        </w:rPr>
      </w:pPr>
      <w:r w:rsidRPr="00EC1612">
        <w:rPr>
          <w:rFonts w:ascii="Arial" w:eastAsia="Calibri" w:hAnsi="Arial" w:cs="Arial"/>
          <w:b/>
        </w:rPr>
        <w:t xml:space="preserve">Resources:  </w:t>
      </w:r>
    </w:p>
    <w:p w:rsidR="00EC1612" w:rsidRPr="00EC1612" w:rsidRDefault="00EC1612" w:rsidP="00EC1612">
      <w:pPr>
        <w:spacing w:after="0" w:line="240" w:lineRule="auto"/>
        <w:jc w:val="both"/>
        <w:rPr>
          <w:rFonts w:ascii="Arial" w:eastAsia="Calibri" w:hAnsi="Arial" w:cs="Arial"/>
          <w:bCs/>
        </w:rPr>
      </w:pPr>
      <w:r w:rsidRPr="00EC1612">
        <w:rPr>
          <w:rFonts w:ascii="Arial" w:eastAsia="Calibri" w:hAnsi="Arial" w:cs="Arial"/>
          <w:bCs/>
        </w:rPr>
        <w:t xml:space="preserve">Work with the </w:t>
      </w:r>
      <w:r w:rsidR="006C2F45">
        <w:rPr>
          <w:rFonts w:ascii="Arial" w:eastAsia="Calibri" w:hAnsi="Arial" w:cs="Arial"/>
          <w:bCs/>
        </w:rPr>
        <w:t>Clinical Matron</w:t>
      </w:r>
      <w:r w:rsidRPr="00EC1612">
        <w:rPr>
          <w:rFonts w:ascii="Arial" w:eastAsia="Calibri" w:hAnsi="Arial" w:cs="Arial"/>
          <w:bCs/>
        </w:rPr>
        <w:t xml:space="preserve"> to maintain and review as appropriate the delegated pay and non -pay budget. This responsibility involves:</w:t>
      </w:r>
    </w:p>
    <w:p w:rsidR="00EC1612" w:rsidRPr="00EC1612" w:rsidRDefault="00EC1612" w:rsidP="00EC1612">
      <w:pPr>
        <w:numPr>
          <w:ilvl w:val="0"/>
          <w:numId w:val="10"/>
        </w:numPr>
        <w:spacing w:after="0" w:line="240" w:lineRule="auto"/>
        <w:jc w:val="both"/>
        <w:rPr>
          <w:rFonts w:ascii="Arial" w:eastAsia="Calibri" w:hAnsi="Arial" w:cs="Arial"/>
        </w:rPr>
      </w:pPr>
      <w:r w:rsidRPr="00EC1612">
        <w:rPr>
          <w:rFonts w:ascii="Arial" w:eastAsia="Calibri" w:hAnsi="Arial" w:cs="Arial"/>
          <w:bCs/>
        </w:rPr>
        <w:t xml:space="preserve">Continually reviewing with ward/departmental sisters and teams the resource allocation and spend in relation to their sphere of responsibility.  This includes identifying appropriate action plans to resolve any resource issues. Any adverse financial / resource situation must be reported to the </w:t>
      </w:r>
      <w:r w:rsidR="006C2F45">
        <w:rPr>
          <w:rFonts w:ascii="Arial" w:eastAsia="Calibri" w:hAnsi="Arial" w:cs="Arial"/>
        </w:rPr>
        <w:t>Clinical Matron</w:t>
      </w:r>
      <w:r w:rsidRPr="00EC1612">
        <w:rPr>
          <w:rFonts w:ascii="Arial" w:eastAsia="Calibri" w:hAnsi="Arial" w:cs="Arial"/>
          <w:bCs/>
        </w:rPr>
        <w:t>.</w:t>
      </w:r>
    </w:p>
    <w:p w:rsidR="00EC1612" w:rsidRPr="00EC1612" w:rsidRDefault="00EC1612" w:rsidP="00EC1612">
      <w:pPr>
        <w:numPr>
          <w:ilvl w:val="0"/>
          <w:numId w:val="10"/>
        </w:numPr>
        <w:spacing w:after="0" w:line="240" w:lineRule="auto"/>
        <w:jc w:val="both"/>
        <w:rPr>
          <w:rFonts w:ascii="Arial" w:eastAsia="Calibri" w:hAnsi="Arial" w:cs="Arial"/>
        </w:rPr>
      </w:pPr>
      <w:r w:rsidRPr="00EC1612">
        <w:rPr>
          <w:rFonts w:ascii="Arial" w:eastAsia="Calibri" w:hAnsi="Arial" w:cs="Arial"/>
          <w:bCs/>
        </w:rPr>
        <w:lastRenderedPageBreak/>
        <w:t>Be responsible for the application of the Trust’s financial standing orders within the clinical area</w:t>
      </w:r>
    </w:p>
    <w:p w:rsidR="00EC1612" w:rsidRPr="00EC1612" w:rsidRDefault="00EC1612" w:rsidP="00EC1612">
      <w:pPr>
        <w:numPr>
          <w:ilvl w:val="0"/>
          <w:numId w:val="10"/>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bCs/>
        </w:rPr>
        <w:t>Act as the authorised signatory on the payroll and ward environment fund.</w:t>
      </w:r>
    </w:p>
    <w:p w:rsidR="00EC1612" w:rsidRPr="00EC1612" w:rsidRDefault="00EC1612" w:rsidP="00EC1612">
      <w:pPr>
        <w:spacing w:after="0" w:line="240" w:lineRule="auto"/>
        <w:jc w:val="both"/>
        <w:rPr>
          <w:rFonts w:ascii="Arial" w:eastAsia="Calibri" w:hAnsi="Arial" w:cs="Arial"/>
          <w:b/>
        </w:rPr>
      </w:pPr>
    </w:p>
    <w:p w:rsidR="00EC1612" w:rsidRPr="00EC1612" w:rsidRDefault="00EC1612" w:rsidP="00EC1612">
      <w:pPr>
        <w:spacing w:after="0" w:line="240" w:lineRule="auto"/>
        <w:jc w:val="both"/>
        <w:rPr>
          <w:rFonts w:ascii="Arial" w:eastAsia="Calibri" w:hAnsi="Arial" w:cs="Arial"/>
          <w:b/>
        </w:rPr>
      </w:pPr>
      <w:r w:rsidRPr="00EC1612">
        <w:rPr>
          <w:rFonts w:ascii="Arial" w:eastAsia="Calibri" w:hAnsi="Arial" w:cs="Arial"/>
          <w:b/>
        </w:rPr>
        <w:t xml:space="preserve">Risk &amp; Governance:  </w:t>
      </w: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rPr>
        <w:t xml:space="preserve">Work with the </w:t>
      </w:r>
      <w:r w:rsidR="006C2F45">
        <w:rPr>
          <w:rFonts w:ascii="Arial" w:eastAsia="Calibri" w:hAnsi="Arial" w:cs="Arial"/>
        </w:rPr>
        <w:t>Clinical Matron</w:t>
      </w:r>
      <w:r w:rsidR="006C2F45" w:rsidRPr="00EC1612">
        <w:rPr>
          <w:rFonts w:ascii="Arial" w:eastAsia="Calibri" w:hAnsi="Arial" w:cs="Arial"/>
        </w:rPr>
        <w:t xml:space="preserve"> </w:t>
      </w:r>
      <w:r w:rsidRPr="00EC1612">
        <w:rPr>
          <w:rFonts w:ascii="Arial" w:eastAsia="Calibri" w:hAnsi="Arial" w:cs="Arial"/>
        </w:rPr>
        <w:t>and the Assistant Director of Nursing to ensure that there is full compliance with internal and external governance and best practice requirements.  Take overall responsibility for:</w:t>
      </w:r>
    </w:p>
    <w:p w:rsidR="00EC1612" w:rsidRPr="00EC1612" w:rsidRDefault="00EC1612" w:rsidP="00EC1612">
      <w:pPr>
        <w:numPr>
          <w:ilvl w:val="0"/>
          <w:numId w:val="6"/>
        </w:numPr>
        <w:tabs>
          <w:tab w:val="num" w:pos="0"/>
        </w:tabs>
        <w:spacing w:after="0" w:line="240" w:lineRule="auto"/>
        <w:jc w:val="both"/>
        <w:rPr>
          <w:rFonts w:ascii="Arial" w:eastAsia="Calibri" w:hAnsi="Arial" w:cs="Arial"/>
        </w:rPr>
      </w:pPr>
      <w:r w:rsidRPr="00EC1612">
        <w:rPr>
          <w:rFonts w:ascii="Arial" w:eastAsia="Calibri" w:hAnsi="Arial" w:cs="Arial"/>
        </w:rPr>
        <w:t>Ensuring all staff are aware of and follow the appropriate policies, legislation and MHRA alerts.</w:t>
      </w:r>
    </w:p>
    <w:p w:rsidR="00EC1612" w:rsidRPr="00EC1612" w:rsidRDefault="00EC1612" w:rsidP="00EC1612">
      <w:pPr>
        <w:numPr>
          <w:ilvl w:val="0"/>
          <w:numId w:val="6"/>
        </w:numPr>
        <w:tabs>
          <w:tab w:val="num" w:pos="0"/>
        </w:tabs>
        <w:spacing w:after="0" w:line="240" w:lineRule="auto"/>
        <w:jc w:val="both"/>
        <w:rPr>
          <w:rFonts w:ascii="Arial" w:eastAsia="Calibri" w:hAnsi="Arial" w:cs="Arial"/>
        </w:rPr>
      </w:pPr>
      <w:r w:rsidRPr="00EC1612">
        <w:rPr>
          <w:rFonts w:ascii="Arial" w:eastAsia="Calibri" w:hAnsi="Arial" w:cs="Arial"/>
        </w:rPr>
        <w:t>Promoting an informal as well as formal process with regard to risk management to ensure that risk assessment is a continuous process and is embedded as part of the normal daily role for all staff</w:t>
      </w:r>
    </w:p>
    <w:p w:rsidR="00EC1612" w:rsidRPr="00EC1612" w:rsidRDefault="00EC1612" w:rsidP="00EC1612">
      <w:pPr>
        <w:numPr>
          <w:ilvl w:val="0"/>
          <w:numId w:val="6"/>
        </w:numPr>
        <w:tabs>
          <w:tab w:val="num" w:pos="0"/>
        </w:tabs>
        <w:spacing w:after="0" w:line="240" w:lineRule="auto"/>
        <w:jc w:val="both"/>
        <w:rPr>
          <w:rFonts w:ascii="Arial" w:eastAsia="Calibri" w:hAnsi="Arial" w:cs="Arial"/>
        </w:rPr>
      </w:pPr>
      <w:r w:rsidRPr="00EC1612">
        <w:rPr>
          <w:rFonts w:ascii="Arial" w:eastAsia="Calibri" w:hAnsi="Arial" w:cs="Arial"/>
        </w:rPr>
        <w:t>Leading and managing an effective risk assessment process for the ward / clinical area ensuring high risk areas are identified and incorporated into the local risk register</w:t>
      </w:r>
    </w:p>
    <w:p w:rsidR="00EC1612" w:rsidRPr="00EC1612" w:rsidRDefault="00EC1612" w:rsidP="00EC1612">
      <w:pPr>
        <w:numPr>
          <w:ilvl w:val="0"/>
          <w:numId w:val="6"/>
        </w:numPr>
        <w:tabs>
          <w:tab w:val="num" w:pos="0"/>
        </w:tabs>
        <w:spacing w:after="0" w:line="240" w:lineRule="auto"/>
        <w:jc w:val="both"/>
        <w:rPr>
          <w:rFonts w:ascii="Arial" w:eastAsia="Calibri" w:hAnsi="Arial" w:cs="Arial"/>
        </w:rPr>
      </w:pPr>
      <w:r w:rsidRPr="00EC1612">
        <w:rPr>
          <w:rFonts w:ascii="Arial" w:eastAsia="Calibri" w:hAnsi="Arial" w:cs="Arial"/>
        </w:rPr>
        <w:t>Ensuring all staff within sphere of responsibility have access to essential training and achieving 100% compliance.</w:t>
      </w:r>
    </w:p>
    <w:p w:rsidR="00EC1612" w:rsidRPr="00EC1612" w:rsidRDefault="00EC1612" w:rsidP="00EC1612">
      <w:pPr>
        <w:numPr>
          <w:ilvl w:val="0"/>
          <w:numId w:val="6"/>
        </w:numPr>
        <w:spacing w:after="0" w:line="240" w:lineRule="auto"/>
        <w:jc w:val="both"/>
        <w:rPr>
          <w:rFonts w:ascii="Arial" w:eastAsia="Calibri" w:hAnsi="Arial" w:cs="Arial"/>
        </w:rPr>
      </w:pPr>
      <w:r w:rsidRPr="00EC1612">
        <w:rPr>
          <w:rFonts w:ascii="Arial" w:eastAsia="Calibri" w:hAnsi="Arial" w:cs="Arial"/>
        </w:rPr>
        <w:t>Promoting a blame free culture in reporting incidents and where appropriate initiating a local investigation in a timely manner.</w:t>
      </w:r>
    </w:p>
    <w:p w:rsidR="00EC1612" w:rsidRPr="00EC1612" w:rsidRDefault="00EC1612" w:rsidP="00EC1612">
      <w:pPr>
        <w:numPr>
          <w:ilvl w:val="0"/>
          <w:numId w:val="6"/>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 xml:space="preserve">Reviewing quarterly ward incident figures and key quality indicators and where necessary formulating remedial plans. </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b/>
        </w:rPr>
      </w:pPr>
      <w:r w:rsidRPr="00EC1612">
        <w:rPr>
          <w:rFonts w:ascii="Arial" w:eastAsia="Calibri" w:hAnsi="Arial" w:cs="Arial"/>
          <w:b/>
        </w:rPr>
        <w:t xml:space="preserve">Patient &amp; staff involvement:  </w:t>
      </w:r>
    </w:p>
    <w:p w:rsidR="00EC1612" w:rsidRPr="00EC1612" w:rsidRDefault="00EC1612" w:rsidP="00EC1612">
      <w:pPr>
        <w:numPr>
          <w:ilvl w:val="0"/>
          <w:numId w:val="6"/>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Proactively seek feedback from patients and their families during their hospital admission on the standard of care that they have received</w:t>
      </w:r>
    </w:p>
    <w:p w:rsidR="00EC1612" w:rsidRPr="00EC1612" w:rsidRDefault="00EC1612" w:rsidP="00EC1612">
      <w:pPr>
        <w:numPr>
          <w:ilvl w:val="0"/>
          <w:numId w:val="6"/>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Be responsible for using an appropriate and varied approach for resolving complaints and issues at a local level in partnership with patients, carers and their family and other healthcare professionals.</w:t>
      </w:r>
    </w:p>
    <w:p w:rsidR="00EC1612" w:rsidRPr="00EC1612" w:rsidRDefault="00EC1612" w:rsidP="00EC1612">
      <w:pPr>
        <w:numPr>
          <w:ilvl w:val="0"/>
          <w:numId w:val="6"/>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Use own expertise to address issues of unfair or discriminatory practice in a manner that achieves a positive outcome</w:t>
      </w:r>
    </w:p>
    <w:p w:rsidR="00EC1612" w:rsidRPr="00EC1612" w:rsidRDefault="00EC1612" w:rsidP="00EC1612">
      <w:pPr>
        <w:numPr>
          <w:ilvl w:val="0"/>
          <w:numId w:val="6"/>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 xml:space="preserve">Actively use </w:t>
      </w:r>
      <w:smartTag w:uri="urn:schemas-microsoft-com:office:smarttags" w:element="PersonName">
        <w:r w:rsidRPr="00EC1612">
          <w:rPr>
            <w:rFonts w:ascii="Arial" w:eastAsia="Calibri" w:hAnsi="Arial" w:cs="Arial"/>
          </w:rPr>
          <w:t>PALS</w:t>
        </w:r>
      </w:smartTag>
      <w:r w:rsidRPr="00EC1612">
        <w:rPr>
          <w:rFonts w:ascii="Arial" w:eastAsia="Calibri" w:hAnsi="Arial" w:cs="Arial"/>
        </w:rPr>
        <w:t xml:space="preserve"> and Complaints feedback to review practice within own area</w:t>
      </w:r>
    </w:p>
    <w:p w:rsidR="00EC1612" w:rsidRPr="00EC1612" w:rsidRDefault="00EC1612" w:rsidP="00EC1612">
      <w:pPr>
        <w:numPr>
          <w:ilvl w:val="0"/>
          <w:numId w:val="6"/>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Be responsible for developing the Sisters and ward/departmental teams’ knowledge and awareness to address and recognise equality and diversity.</w:t>
      </w:r>
    </w:p>
    <w:p w:rsidR="00EC1612" w:rsidRPr="00EC1612" w:rsidRDefault="00EC1612" w:rsidP="00EC1612">
      <w:pPr>
        <w:numPr>
          <w:ilvl w:val="0"/>
          <w:numId w:val="6"/>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Develop systems that focus on equality and diversity within their service, and continually strive to provide best practice in partnership working, user involvement, sharing best practice, significant event audits and open reflective feedback.</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b/>
        </w:rPr>
        <w:t xml:space="preserve">Service Improvement:  </w:t>
      </w:r>
    </w:p>
    <w:p w:rsidR="00EC1612" w:rsidRPr="00EC1612" w:rsidRDefault="00EC1612" w:rsidP="00EC1612">
      <w:pPr>
        <w:numPr>
          <w:ilvl w:val="1"/>
          <w:numId w:val="12"/>
        </w:numPr>
        <w:overflowPunct w:val="0"/>
        <w:autoSpaceDE w:val="0"/>
        <w:autoSpaceDN w:val="0"/>
        <w:adjustRightInd w:val="0"/>
        <w:spacing w:after="0" w:line="240" w:lineRule="auto"/>
        <w:ind w:left="360"/>
        <w:jc w:val="both"/>
        <w:textAlignment w:val="baseline"/>
        <w:rPr>
          <w:rFonts w:ascii="Arial" w:eastAsia="Calibri" w:hAnsi="Arial" w:cs="Arial"/>
        </w:rPr>
      </w:pPr>
      <w:r w:rsidRPr="00EC1612">
        <w:rPr>
          <w:rFonts w:ascii="Arial" w:eastAsia="Calibri" w:hAnsi="Arial" w:cs="Arial"/>
        </w:rPr>
        <w:t xml:space="preserve">Assist the </w:t>
      </w:r>
      <w:r w:rsidR="006C2F45">
        <w:rPr>
          <w:rFonts w:ascii="Arial" w:eastAsia="Calibri" w:hAnsi="Arial" w:cs="Arial"/>
        </w:rPr>
        <w:t>Clinical Matron</w:t>
      </w:r>
      <w:r w:rsidR="006C2F45" w:rsidRPr="00EC1612">
        <w:rPr>
          <w:rFonts w:ascii="Arial" w:eastAsia="Calibri" w:hAnsi="Arial" w:cs="Arial"/>
        </w:rPr>
        <w:t xml:space="preserve"> </w:t>
      </w:r>
      <w:r w:rsidRPr="00EC1612">
        <w:rPr>
          <w:rFonts w:ascii="Arial" w:eastAsia="Calibri" w:hAnsi="Arial" w:cs="Arial"/>
        </w:rPr>
        <w:t>in implementing the Trust Service Development Programme and participate in Division or Trust work streams that contribute to the modernisation and improvement of patient services.</w:t>
      </w:r>
    </w:p>
    <w:p w:rsidR="00EC1612" w:rsidRPr="00EC1612" w:rsidRDefault="00EC1612" w:rsidP="00EC1612">
      <w:pPr>
        <w:numPr>
          <w:ilvl w:val="0"/>
          <w:numId w:val="7"/>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Be responsible for ensuring that systems are developed that encourage the team to offer suggestions of how the service can be improved.</w:t>
      </w:r>
    </w:p>
    <w:p w:rsidR="00EC1612" w:rsidRPr="00EC1612" w:rsidRDefault="00EC1612" w:rsidP="00EC1612">
      <w:pPr>
        <w:numPr>
          <w:ilvl w:val="0"/>
          <w:numId w:val="7"/>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Continually review data bundles appropriate to own area and use this information to identify areas for service improvement – e.g. saving lives bundles.</w:t>
      </w:r>
    </w:p>
    <w:p w:rsidR="00EC1612" w:rsidRPr="00EC1612" w:rsidRDefault="00EC1612" w:rsidP="00EC1612">
      <w:pPr>
        <w:spacing w:after="0" w:line="240" w:lineRule="auto"/>
        <w:jc w:val="both"/>
        <w:rPr>
          <w:rFonts w:ascii="Arial" w:eastAsia="Calibri" w:hAnsi="Arial" w:cs="Arial"/>
          <w:b/>
        </w:rPr>
      </w:pPr>
    </w:p>
    <w:p w:rsidR="00EC1612" w:rsidRPr="00EC1612" w:rsidRDefault="00EC1612" w:rsidP="00EC1612">
      <w:pPr>
        <w:spacing w:after="0" w:line="240" w:lineRule="auto"/>
        <w:jc w:val="both"/>
        <w:rPr>
          <w:rFonts w:ascii="Arial" w:eastAsia="Calibri" w:hAnsi="Arial" w:cs="Arial"/>
          <w:b/>
        </w:rPr>
      </w:pPr>
      <w:r w:rsidRPr="00EC1612">
        <w:rPr>
          <w:rFonts w:ascii="Arial" w:eastAsia="Calibri" w:hAnsi="Arial" w:cs="Arial"/>
          <w:b/>
        </w:rPr>
        <w:t xml:space="preserve">R&amp;D, Education and Training: </w:t>
      </w: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rPr>
        <w:t>Has prime responsibility for promoting a learning environment.  This includes:</w:t>
      </w:r>
    </w:p>
    <w:p w:rsidR="00EC1612" w:rsidRPr="00EC1612" w:rsidRDefault="00EC1612" w:rsidP="00EC1612">
      <w:pPr>
        <w:numPr>
          <w:ilvl w:val="0"/>
          <w:numId w:val="8"/>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Being responsible for co-ordinating mentorship for all learner nurses/midwives, unregistered and registered staff.</w:t>
      </w:r>
    </w:p>
    <w:p w:rsidR="00EC1612" w:rsidRPr="00EC1612" w:rsidRDefault="00EC1612" w:rsidP="00EC1612">
      <w:pPr>
        <w:numPr>
          <w:ilvl w:val="0"/>
          <w:numId w:val="8"/>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Establishing links to enable effective student nurse/midwife placement and facilitation of other learners</w:t>
      </w:r>
    </w:p>
    <w:p w:rsidR="00EC1612" w:rsidRPr="00EC1612" w:rsidRDefault="00EC1612" w:rsidP="00EC1612">
      <w:pPr>
        <w:numPr>
          <w:ilvl w:val="0"/>
          <w:numId w:val="4"/>
        </w:numPr>
        <w:spacing w:after="0" w:line="240" w:lineRule="auto"/>
        <w:jc w:val="both"/>
        <w:rPr>
          <w:rFonts w:ascii="Arial" w:eastAsia="Calibri" w:hAnsi="Arial" w:cs="Arial"/>
        </w:rPr>
      </w:pPr>
      <w:r w:rsidRPr="00EC1612">
        <w:rPr>
          <w:rFonts w:ascii="Arial" w:eastAsia="Calibri" w:hAnsi="Arial" w:cs="Arial"/>
        </w:rPr>
        <w:t>Ensuring all nursing/midwifery staff are appraised using the KSF outlines including appropriate application of the Trust Study Leave Policy ensuring consistency and equity for all staff.</w:t>
      </w:r>
    </w:p>
    <w:p w:rsidR="00EC1612" w:rsidRPr="00EC1612" w:rsidRDefault="00EC1612" w:rsidP="00EC1612">
      <w:pPr>
        <w:numPr>
          <w:ilvl w:val="0"/>
          <w:numId w:val="4"/>
        </w:numPr>
        <w:spacing w:after="0" w:line="240" w:lineRule="auto"/>
        <w:jc w:val="both"/>
        <w:rPr>
          <w:rFonts w:ascii="Arial" w:eastAsia="Calibri" w:hAnsi="Arial" w:cs="Arial"/>
        </w:rPr>
      </w:pPr>
      <w:r w:rsidRPr="00EC1612">
        <w:rPr>
          <w:rFonts w:ascii="Arial" w:eastAsia="Calibri" w:hAnsi="Arial" w:cs="Arial"/>
        </w:rPr>
        <w:t>Ensuring all mandatory training is undertaken and recorded.</w:t>
      </w:r>
    </w:p>
    <w:p w:rsidR="00EC1612" w:rsidRPr="00EC1612" w:rsidRDefault="00EC1612" w:rsidP="00EC1612">
      <w:pPr>
        <w:numPr>
          <w:ilvl w:val="0"/>
          <w:numId w:val="4"/>
        </w:numPr>
        <w:spacing w:after="0" w:line="240" w:lineRule="auto"/>
        <w:jc w:val="both"/>
        <w:rPr>
          <w:rFonts w:ascii="Arial" w:eastAsia="Calibri" w:hAnsi="Arial" w:cs="Arial"/>
        </w:rPr>
      </w:pPr>
      <w:r w:rsidRPr="00EC1612">
        <w:rPr>
          <w:rFonts w:ascii="Arial" w:eastAsia="Calibri" w:hAnsi="Arial" w:cs="Arial"/>
        </w:rPr>
        <w:t xml:space="preserve">In collaboration with the </w:t>
      </w:r>
      <w:r w:rsidR="006C2F45">
        <w:rPr>
          <w:rFonts w:ascii="Arial" w:eastAsia="Calibri" w:hAnsi="Arial" w:cs="Arial"/>
        </w:rPr>
        <w:t>Clinical M</w:t>
      </w:r>
      <w:r w:rsidRPr="00EC1612">
        <w:rPr>
          <w:rFonts w:ascii="Arial" w:eastAsia="Calibri" w:hAnsi="Arial" w:cs="Arial"/>
        </w:rPr>
        <w:t>atron take responsibility for ensuring that the information collected at appraisals / IPR’s is used to develop a training needs analysis annually that reflects the individuals’ and work place needs to promote an optimal quality of service provision.</w:t>
      </w:r>
    </w:p>
    <w:p w:rsidR="00EC1612" w:rsidRPr="00EC1612" w:rsidRDefault="00EC1612" w:rsidP="00EC1612">
      <w:pPr>
        <w:numPr>
          <w:ilvl w:val="0"/>
          <w:numId w:val="4"/>
        </w:numPr>
        <w:spacing w:after="0" w:line="240" w:lineRule="auto"/>
        <w:jc w:val="both"/>
        <w:rPr>
          <w:rFonts w:ascii="Arial" w:eastAsia="Calibri" w:hAnsi="Arial" w:cs="Arial"/>
        </w:rPr>
      </w:pPr>
      <w:r w:rsidRPr="00EC1612">
        <w:rPr>
          <w:rFonts w:ascii="Arial" w:eastAsia="Calibri" w:hAnsi="Arial" w:cs="Arial"/>
        </w:rPr>
        <w:t xml:space="preserve">Being responsible for ensuring that a variety of learning opportunities are available to support learner nurses/midwives and to develop their team members including, Clinical Supervision, </w:t>
      </w:r>
      <w:r w:rsidRPr="00EC1612">
        <w:rPr>
          <w:rFonts w:ascii="Arial" w:eastAsia="Calibri" w:hAnsi="Arial" w:cs="Arial"/>
        </w:rPr>
        <w:lastRenderedPageBreak/>
        <w:t>Significant Event Audits, Team meetings with reflective feedback, shadowing opportunities and one to one feedback.</w:t>
      </w:r>
    </w:p>
    <w:p w:rsidR="00EC1612" w:rsidRPr="00EC1612" w:rsidRDefault="00EC1612" w:rsidP="00EC1612">
      <w:pPr>
        <w:numPr>
          <w:ilvl w:val="0"/>
          <w:numId w:val="4"/>
        </w:numPr>
        <w:spacing w:after="0" w:line="240" w:lineRule="auto"/>
        <w:jc w:val="both"/>
        <w:rPr>
          <w:rFonts w:ascii="Arial" w:eastAsia="Calibri" w:hAnsi="Arial" w:cs="Arial"/>
        </w:rPr>
      </w:pPr>
      <w:r w:rsidRPr="00EC1612">
        <w:rPr>
          <w:rFonts w:ascii="Arial" w:eastAsia="Calibri" w:hAnsi="Arial" w:cs="Arial"/>
        </w:rPr>
        <w:t>On a continual basis working alongside their team, acting as a role model, leader, supervisor and support contact to ensure all staff members are facilitated in their allocated responsibilities</w:t>
      </w:r>
    </w:p>
    <w:p w:rsidR="00EC1612" w:rsidRPr="00EC1612" w:rsidRDefault="00EC1612" w:rsidP="00EC1612">
      <w:pPr>
        <w:numPr>
          <w:ilvl w:val="0"/>
          <w:numId w:val="4"/>
        </w:numPr>
        <w:spacing w:after="0" w:line="240" w:lineRule="auto"/>
        <w:jc w:val="both"/>
        <w:rPr>
          <w:rFonts w:ascii="Arial" w:eastAsia="Calibri" w:hAnsi="Arial" w:cs="Arial"/>
        </w:rPr>
      </w:pPr>
      <w:r w:rsidRPr="00EC1612">
        <w:rPr>
          <w:rFonts w:ascii="Arial" w:eastAsia="Calibri" w:hAnsi="Arial" w:cs="Arial"/>
        </w:rPr>
        <w:t>Ensuring all staff are competent in the Early Warning Score system within the clinical area</w:t>
      </w:r>
    </w:p>
    <w:p w:rsidR="00EC1612" w:rsidRPr="00EC1612" w:rsidRDefault="00EC1612" w:rsidP="00EC1612">
      <w:pPr>
        <w:numPr>
          <w:ilvl w:val="0"/>
          <w:numId w:val="4"/>
        </w:numPr>
        <w:overflowPunct w:val="0"/>
        <w:autoSpaceDE w:val="0"/>
        <w:autoSpaceDN w:val="0"/>
        <w:adjustRightInd w:val="0"/>
        <w:spacing w:after="0" w:line="240" w:lineRule="auto"/>
        <w:jc w:val="both"/>
        <w:textAlignment w:val="baseline"/>
        <w:rPr>
          <w:rFonts w:ascii="Arial" w:eastAsia="Calibri" w:hAnsi="Arial" w:cs="Arial"/>
          <w:bCs/>
        </w:rPr>
      </w:pPr>
      <w:r w:rsidRPr="00EC1612">
        <w:rPr>
          <w:rFonts w:ascii="Arial" w:eastAsia="Calibri" w:hAnsi="Arial" w:cs="Arial"/>
        </w:rPr>
        <w:t>Being responsible for developing own skills and knowledge and contribute to the development of others.</w:t>
      </w:r>
    </w:p>
    <w:p w:rsidR="00EC1612" w:rsidRPr="00EC1612" w:rsidRDefault="00EC1612" w:rsidP="00EC1612">
      <w:pPr>
        <w:spacing w:after="0" w:line="240" w:lineRule="auto"/>
        <w:jc w:val="both"/>
        <w:rPr>
          <w:rFonts w:ascii="Arial" w:eastAsia="Calibri" w:hAnsi="Arial" w:cs="Arial"/>
          <w:bCs/>
        </w:rPr>
      </w:pPr>
    </w:p>
    <w:p w:rsidR="00EC1612" w:rsidRPr="00EC1612" w:rsidRDefault="00EC1612" w:rsidP="00EC1612">
      <w:pPr>
        <w:spacing w:after="0" w:line="240" w:lineRule="auto"/>
        <w:jc w:val="both"/>
        <w:rPr>
          <w:rFonts w:ascii="Arial" w:eastAsia="Calibri" w:hAnsi="Arial" w:cs="Arial"/>
          <w:b/>
        </w:rPr>
      </w:pPr>
      <w:r w:rsidRPr="00EC1612">
        <w:rPr>
          <w:rFonts w:ascii="Arial" w:eastAsia="Calibri" w:hAnsi="Arial" w:cs="Arial"/>
          <w:b/>
        </w:rPr>
        <w:t xml:space="preserve">Strategy:  </w:t>
      </w: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rPr>
        <w:t xml:space="preserve">In support of the Divisional Manager, Cluster Manager, Assistant Director of Nursing and </w:t>
      </w:r>
      <w:r w:rsidR="006C2F45">
        <w:rPr>
          <w:rFonts w:ascii="Arial" w:eastAsia="Calibri" w:hAnsi="Arial" w:cs="Arial"/>
        </w:rPr>
        <w:t>Clinical Matron</w:t>
      </w:r>
      <w:r w:rsidRPr="00EC1612">
        <w:rPr>
          <w:rFonts w:ascii="Arial" w:eastAsia="Calibri" w:hAnsi="Arial" w:cs="Arial"/>
        </w:rPr>
        <w:t xml:space="preserve"> contribute to the review of the Division’s service and business strategy, including the equality &amp; diversity strategy.</w:t>
      </w:r>
    </w:p>
    <w:p w:rsidR="00EC1612" w:rsidRPr="00EC1612" w:rsidRDefault="00EC1612" w:rsidP="00EC1612">
      <w:pPr>
        <w:spacing w:after="0" w:line="240" w:lineRule="auto"/>
        <w:jc w:val="both"/>
        <w:rPr>
          <w:rFonts w:ascii="Arial" w:eastAsia="Calibri" w:hAnsi="Arial" w:cs="Arial"/>
          <w:b/>
          <w:bCs/>
        </w:rPr>
      </w:pP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b/>
        </w:rPr>
      </w:pPr>
      <w:r w:rsidRPr="00EC1612">
        <w:rPr>
          <w:rFonts w:ascii="Arial" w:eastAsia="Calibri" w:hAnsi="Arial" w:cs="Arial"/>
          <w:b/>
          <w:u w:val="single"/>
        </w:rPr>
        <w:t>THE TRUST</w:t>
      </w:r>
      <w:r w:rsidRPr="00EC1612">
        <w:rPr>
          <w:rFonts w:ascii="Arial" w:eastAsia="Calibri" w:hAnsi="Arial" w:cs="Arial"/>
          <w:b/>
        </w:rPr>
        <w:t xml:space="preserve"> - PURPOSE AND VALUES </w:t>
      </w:r>
    </w:p>
    <w:p w:rsidR="00EC1612" w:rsidRPr="00EC1612" w:rsidRDefault="00EC1612" w:rsidP="00EC1612">
      <w:pPr>
        <w:spacing w:after="0" w:line="240" w:lineRule="auto"/>
        <w:jc w:val="both"/>
        <w:rPr>
          <w:rFonts w:ascii="Arial" w:eastAsia="Calibri" w:hAnsi="Arial" w:cs="Arial"/>
          <w:b/>
        </w:rPr>
      </w:pP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rPr>
        <w:t xml:space="preserve">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 </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rPr>
        <w:t xml:space="preserve"> </w:t>
      </w: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rPr>
        <w:t xml:space="preserve">We recruit competent staff that we support in maintaining and extending their skills in accordance with the needs of the people we serve. We will pay staff fairly and recognise the whole staff’s commitment to meeting the needs of our patients. </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rPr>
        <w:t xml:space="preserve">We are committed to equal opportunity for all and encourage flexible working arrangements including job sharing. </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b/>
        </w:rPr>
      </w:pPr>
      <w:r w:rsidRPr="00EC1612">
        <w:rPr>
          <w:rFonts w:ascii="Arial" w:eastAsia="Calibri" w:hAnsi="Arial" w:cs="Arial"/>
          <w:b/>
        </w:rPr>
        <w:t xml:space="preserve">GENERAL </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 </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rPr>
        <w:t xml:space="preserve">The RD&amp;E is a totally smoke-free Trust. Smoking is not permitted anywhere on Trust property, including all buildings, grounds and car parks. For help to quit call: 01392 207462. </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pPr>
      <w:r w:rsidRPr="00EC1612">
        <w:rPr>
          <w:rFonts w:ascii="Arial" w:eastAsia="Calibri"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EC1612" w:rsidRPr="00EC1612" w:rsidRDefault="00EC1612" w:rsidP="00EC1612">
      <w:pPr>
        <w:spacing w:after="0" w:line="240" w:lineRule="auto"/>
        <w:jc w:val="both"/>
        <w:rPr>
          <w:rFonts w:ascii="Arial" w:eastAsia="Calibri" w:hAnsi="Arial" w:cs="Arial"/>
        </w:rPr>
      </w:pPr>
    </w:p>
    <w:p w:rsidR="00EC1612" w:rsidRPr="00EC1612" w:rsidRDefault="00EC1612" w:rsidP="00EC1612">
      <w:pPr>
        <w:spacing w:after="0" w:line="240" w:lineRule="auto"/>
        <w:jc w:val="both"/>
        <w:rPr>
          <w:rFonts w:ascii="Arial" w:eastAsia="Calibri" w:hAnsi="Arial" w:cs="Arial"/>
        </w:rPr>
        <w:sectPr w:rsidR="00EC1612" w:rsidRPr="00EC1612" w:rsidSect="00D90D59">
          <w:pgSz w:w="11904" w:h="17338"/>
          <w:pgMar w:top="1134" w:right="1134" w:bottom="1134" w:left="1134" w:header="720" w:footer="720" w:gutter="0"/>
          <w:cols w:space="720"/>
          <w:noEndnote/>
        </w:sectPr>
      </w:pPr>
      <w:r w:rsidRPr="00EC1612">
        <w:rPr>
          <w:rFonts w:ascii="Arial" w:eastAsia="Calibri" w:hAnsi="Arial" w:cs="Arial"/>
        </w:rPr>
        <w:t>The post holder is expected to comply with Trust Infection Control Policies and conduct him/her at all times in such a manner as to minimise the risk of healthcare associated infection.</w:t>
      </w:r>
    </w:p>
    <w:p w:rsidR="00EC1612" w:rsidRPr="00EC1612" w:rsidRDefault="00EC1612" w:rsidP="00EC1612">
      <w:pPr>
        <w:jc w:val="center"/>
        <w:rPr>
          <w:rFonts w:ascii="Arial" w:eastAsia="Calibri" w:hAnsi="Arial" w:cs="Arial"/>
        </w:rPr>
      </w:pPr>
      <w:r w:rsidRPr="00EC1612">
        <w:rPr>
          <w:rFonts w:ascii="Arial" w:eastAsia="Calibri" w:hAnsi="Arial" w:cs="Arial"/>
          <w:b/>
          <w:bCs/>
        </w:rPr>
        <w:lastRenderedPageBreak/>
        <w:t>PERSON SPECIFICATION</w:t>
      </w:r>
    </w:p>
    <w:p w:rsidR="00EC1612" w:rsidRPr="00EC1612" w:rsidRDefault="006C2F45" w:rsidP="00EC1612">
      <w:pPr>
        <w:spacing w:after="0" w:line="240" w:lineRule="auto"/>
        <w:rPr>
          <w:rFonts w:ascii="Arial" w:eastAsia="Calibri" w:hAnsi="Arial" w:cs="Arial"/>
          <w:b/>
        </w:rPr>
      </w:pPr>
      <w:r>
        <w:rPr>
          <w:rFonts w:ascii="Arial" w:eastAsia="Calibri" w:hAnsi="Arial" w:cs="Arial"/>
          <w:b/>
        </w:rPr>
        <w:t xml:space="preserve">POST: </w:t>
      </w:r>
      <w:r>
        <w:rPr>
          <w:rFonts w:ascii="Arial" w:eastAsia="Calibri" w:hAnsi="Arial" w:cs="Arial"/>
          <w:b/>
        </w:rPr>
        <w:tab/>
      </w:r>
      <w:r>
        <w:rPr>
          <w:rFonts w:ascii="Arial" w:eastAsia="Calibri" w:hAnsi="Arial" w:cs="Arial"/>
          <w:b/>
        </w:rPr>
        <w:tab/>
        <w:t>Clinical Nurse Manager</w:t>
      </w:r>
      <w:r w:rsidR="00EC1612" w:rsidRPr="00EC1612">
        <w:rPr>
          <w:rFonts w:ascii="Arial" w:eastAsia="Calibri" w:hAnsi="Arial" w:cs="Arial"/>
          <w:b/>
        </w:rPr>
        <w:t xml:space="preserve"> </w:t>
      </w:r>
    </w:p>
    <w:p w:rsidR="00EC1612" w:rsidRPr="00EC1612" w:rsidRDefault="00EC1612" w:rsidP="00EC1612">
      <w:pPr>
        <w:spacing w:after="0" w:line="240" w:lineRule="auto"/>
        <w:rPr>
          <w:rFonts w:ascii="Arial" w:eastAsia="Calibri" w:hAnsi="Arial" w:cs="Arial"/>
          <w:b/>
        </w:rPr>
      </w:pPr>
      <w:r w:rsidRPr="00EC1612">
        <w:rPr>
          <w:rFonts w:ascii="Arial" w:eastAsia="Calibri" w:hAnsi="Arial" w:cs="Arial"/>
          <w:b/>
        </w:rPr>
        <w:t xml:space="preserve">BAND: </w:t>
      </w:r>
      <w:r w:rsidRPr="00EC1612">
        <w:rPr>
          <w:rFonts w:ascii="Arial" w:eastAsia="Calibri" w:hAnsi="Arial" w:cs="Arial"/>
          <w:b/>
        </w:rPr>
        <w:tab/>
      </w:r>
      <w:r w:rsidRPr="00EC1612">
        <w:rPr>
          <w:rFonts w:ascii="Arial" w:eastAsia="Calibri" w:hAnsi="Arial" w:cs="Arial"/>
          <w:b/>
        </w:rPr>
        <w:tab/>
        <w:t>7</w:t>
      </w:r>
    </w:p>
    <w:p w:rsidR="00EC1612" w:rsidRPr="00EC1612" w:rsidRDefault="00EC1612" w:rsidP="00EC1612">
      <w:pPr>
        <w:spacing w:after="0" w:line="240" w:lineRule="auto"/>
        <w:rPr>
          <w:rFonts w:ascii="Arial" w:eastAsia="Calibri" w:hAnsi="Arial" w:cs="Arial"/>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5"/>
        <w:gridCol w:w="1983"/>
        <w:gridCol w:w="1862"/>
      </w:tblGrid>
      <w:tr w:rsidR="00EC1612" w:rsidRPr="00EC1612" w:rsidTr="00216049">
        <w:trPr>
          <w:trHeight w:val="249"/>
        </w:trPr>
        <w:tc>
          <w:tcPr>
            <w:tcW w:w="5637" w:type="dxa"/>
            <w:tcBorders>
              <w:top w:val="single" w:sz="4" w:space="0" w:color="auto"/>
              <w:left w:val="single" w:sz="4" w:space="0" w:color="auto"/>
              <w:bottom w:val="single" w:sz="4" w:space="0" w:color="auto"/>
              <w:right w:val="single" w:sz="4" w:space="0" w:color="auto"/>
            </w:tcBorders>
            <w:hideMark/>
          </w:tcPr>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b/>
                <w:bCs/>
              </w:rPr>
              <w:t xml:space="preserve">BAND: </w:t>
            </w:r>
            <w:r w:rsidRPr="00EC1612">
              <w:rPr>
                <w:rFonts w:ascii="Arial" w:eastAsia="Calibri" w:hAnsi="Arial" w:cs="Arial"/>
                <w:b/>
                <w:bCs/>
                <w:color w:val="000000"/>
              </w:rPr>
              <w:t xml:space="preserve">REQUIREMENTS </w:t>
            </w:r>
          </w:p>
        </w:tc>
        <w:tc>
          <w:tcPr>
            <w:tcW w:w="1984" w:type="dxa"/>
            <w:tcBorders>
              <w:top w:val="single" w:sz="4" w:space="0" w:color="auto"/>
              <w:left w:val="single" w:sz="4" w:space="0" w:color="auto"/>
              <w:bottom w:val="single" w:sz="4" w:space="0" w:color="auto"/>
              <w:right w:val="single" w:sz="4" w:space="0" w:color="auto"/>
            </w:tcBorders>
            <w:hideMark/>
          </w:tcPr>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b/>
                <w:bCs/>
                <w:color w:val="000000"/>
              </w:rPr>
              <w:t xml:space="preserve">At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b/>
                <w:bCs/>
                <w:color w:val="000000"/>
              </w:rPr>
              <w:t xml:space="preserve">Recruitment </w:t>
            </w:r>
          </w:p>
        </w:tc>
        <w:tc>
          <w:tcPr>
            <w:tcW w:w="1863" w:type="dxa"/>
            <w:tcBorders>
              <w:top w:val="single" w:sz="4" w:space="0" w:color="auto"/>
              <w:left w:val="single" w:sz="4" w:space="0" w:color="auto"/>
              <w:bottom w:val="single" w:sz="4" w:space="0" w:color="auto"/>
              <w:right w:val="single" w:sz="4" w:space="0" w:color="auto"/>
            </w:tcBorders>
            <w:hideMark/>
          </w:tcPr>
          <w:p w:rsidR="00EC1612" w:rsidRPr="00EC1612" w:rsidRDefault="00EC1612" w:rsidP="00DD1B2A">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b/>
                <w:bCs/>
                <w:color w:val="000000"/>
              </w:rPr>
              <w:t xml:space="preserve">At </w:t>
            </w:r>
            <w:r w:rsidR="00DD1B2A">
              <w:rPr>
                <w:rFonts w:ascii="Arial" w:eastAsia="Calibri" w:hAnsi="Arial" w:cs="Arial"/>
                <w:b/>
                <w:bCs/>
                <w:color w:val="000000"/>
              </w:rPr>
              <w:t>PDR</w:t>
            </w:r>
            <w:r w:rsidRPr="00EC1612">
              <w:rPr>
                <w:rFonts w:ascii="Arial" w:eastAsia="Calibri" w:hAnsi="Arial" w:cs="Arial"/>
                <w:b/>
                <w:bCs/>
                <w:color w:val="000000"/>
              </w:rPr>
              <w:t xml:space="preserve"> </w:t>
            </w:r>
          </w:p>
        </w:tc>
      </w:tr>
      <w:tr w:rsidR="00EC1612" w:rsidRPr="00EC1612" w:rsidTr="00216049">
        <w:trPr>
          <w:trHeight w:val="761"/>
        </w:trPr>
        <w:tc>
          <w:tcPr>
            <w:tcW w:w="5637" w:type="dxa"/>
            <w:tcBorders>
              <w:top w:val="single" w:sz="4" w:space="0" w:color="auto"/>
              <w:left w:val="single" w:sz="4" w:space="0" w:color="auto"/>
              <w:bottom w:val="single" w:sz="4" w:space="0" w:color="auto"/>
              <w:right w:val="single" w:sz="4" w:space="0" w:color="auto"/>
            </w:tcBorders>
          </w:tcPr>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b/>
                <w:bCs/>
                <w:color w:val="000000"/>
              </w:rPr>
              <w:t xml:space="preserve">QUALIFICATIONS / TRAINING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First Level Registered Nurse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Clinical experience </w:t>
            </w:r>
            <w:r w:rsidR="006C2F45">
              <w:rPr>
                <w:rFonts w:ascii="Arial" w:eastAsia="Calibri" w:hAnsi="Arial" w:cs="Arial"/>
                <w:color w:val="000000"/>
              </w:rPr>
              <w:t>in stroke Care</w:t>
            </w:r>
            <w:r w:rsidRPr="00EC1612">
              <w:rPr>
                <w:rFonts w:ascii="Arial" w:eastAsia="Calibri" w:hAnsi="Arial" w:cs="Arial"/>
                <w:color w:val="000000"/>
              </w:rPr>
              <w:t xml:space="preserv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Experience of leading clinical teams at band 6 or equivalent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Relevant Degree.</w:t>
            </w:r>
          </w:p>
        </w:tc>
        <w:tc>
          <w:tcPr>
            <w:tcW w:w="1984" w:type="dxa"/>
            <w:tcBorders>
              <w:top w:val="single" w:sz="4" w:space="0" w:color="auto"/>
              <w:left w:val="single" w:sz="4" w:space="0" w:color="auto"/>
              <w:bottom w:val="single" w:sz="4" w:space="0" w:color="auto"/>
              <w:right w:val="single" w:sz="4" w:space="0" w:color="auto"/>
            </w:tcBorders>
          </w:tcPr>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6C2F45" w:rsidP="00EC1612">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D</w:t>
            </w:r>
            <w:r w:rsidR="00EC1612" w:rsidRPr="00EC1612">
              <w:rPr>
                <w:rFonts w:ascii="Arial" w:eastAsia="Calibri" w:hAnsi="Arial" w:cs="Arial"/>
                <w:color w:val="000000"/>
              </w:rPr>
              <w:t xml:space="preserv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D</w:t>
            </w:r>
          </w:p>
        </w:tc>
        <w:tc>
          <w:tcPr>
            <w:tcW w:w="1863" w:type="dxa"/>
            <w:tcBorders>
              <w:top w:val="single" w:sz="4" w:space="0" w:color="auto"/>
              <w:left w:val="single" w:sz="4" w:space="0" w:color="auto"/>
              <w:bottom w:val="single" w:sz="4" w:space="0" w:color="auto"/>
              <w:right w:val="single" w:sz="4" w:space="0" w:color="auto"/>
            </w:tcBorders>
          </w:tcPr>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E</w:t>
            </w:r>
          </w:p>
        </w:tc>
      </w:tr>
      <w:tr w:rsidR="00EC1612" w:rsidRPr="00EC1612" w:rsidTr="00216049">
        <w:trPr>
          <w:trHeight w:val="1421"/>
        </w:trPr>
        <w:tc>
          <w:tcPr>
            <w:tcW w:w="5637" w:type="dxa"/>
            <w:tcBorders>
              <w:top w:val="single" w:sz="4" w:space="0" w:color="auto"/>
              <w:left w:val="single" w:sz="4" w:space="0" w:color="auto"/>
              <w:bottom w:val="single" w:sz="4" w:space="0" w:color="auto"/>
              <w:right w:val="single" w:sz="4" w:space="0" w:color="auto"/>
            </w:tcBorders>
          </w:tcPr>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b/>
                <w:bCs/>
                <w:color w:val="000000"/>
              </w:rPr>
              <w:t xml:space="preserve">KNOWLEDGE / SKILLS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Ability to deploy a ward team effectively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Specialist nursing knowledge of caring for </w:t>
            </w:r>
            <w:r w:rsidR="006C2F45">
              <w:rPr>
                <w:rFonts w:ascii="Arial" w:eastAsia="Calibri" w:hAnsi="Arial" w:cs="Arial"/>
                <w:color w:val="000000"/>
              </w:rPr>
              <w:t>Stroke Patients</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Ability to apply research findings and support evidence based practice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Ability to manage a budget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A fundamental understanding of Human Resource systems and processes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Excellent Communication Skills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A commitment to excellence in patient care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D </w:t>
            </w:r>
          </w:p>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D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D </w:t>
            </w:r>
          </w:p>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tc>
        <w:tc>
          <w:tcPr>
            <w:tcW w:w="1863" w:type="dxa"/>
            <w:tcBorders>
              <w:top w:val="single" w:sz="4" w:space="0" w:color="auto"/>
              <w:left w:val="single" w:sz="4" w:space="0" w:color="auto"/>
              <w:bottom w:val="single" w:sz="4" w:space="0" w:color="auto"/>
              <w:right w:val="single" w:sz="4" w:space="0" w:color="auto"/>
            </w:tcBorders>
          </w:tcPr>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tc>
      </w:tr>
      <w:tr w:rsidR="00EC1612" w:rsidRPr="00EC1612" w:rsidTr="00216049">
        <w:trPr>
          <w:trHeight w:val="633"/>
        </w:trPr>
        <w:tc>
          <w:tcPr>
            <w:tcW w:w="5637" w:type="dxa"/>
            <w:tcBorders>
              <w:top w:val="single" w:sz="4" w:space="0" w:color="auto"/>
              <w:left w:val="single" w:sz="4" w:space="0" w:color="auto"/>
              <w:bottom w:val="single" w:sz="4" w:space="0" w:color="auto"/>
              <w:right w:val="single" w:sz="4" w:space="0" w:color="auto"/>
            </w:tcBorders>
          </w:tcPr>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b/>
                <w:bCs/>
                <w:color w:val="000000"/>
              </w:rPr>
              <w:t xml:space="preserve">EXPERIENCE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Demonstrable experience of leadership and management of a clinical team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Evidence of leading change in clinical practice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Experience of standard setting and audit </w:t>
            </w:r>
          </w:p>
          <w:p w:rsidR="00EC1612" w:rsidRPr="00EC1612" w:rsidRDefault="00EC1612" w:rsidP="00EC1612">
            <w:pPr>
              <w:autoSpaceDE w:val="0"/>
              <w:autoSpaceDN w:val="0"/>
              <w:adjustRightInd w:val="0"/>
              <w:spacing w:after="0" w:line="240" w:lineRule="auto"/>
              <w:rPr>
                <w:rFonts w:ascii="Arial" w:eastAsia="Calibri" w:hAnsi="Arial"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D </w:t>
            </w:r>
          </w:p>
        </w:tc>
        <w:tc>
          <w:tcPr>
            <w:tcW w:w="1863" w:type="dxa"/>
            <w:tcBorders>
              <w:top w:val="single" w:sz="4" w:space="0" w:color="auto"/>
              <w:left w:val="single" w:sz="4" w:space="0" w:color="auto"/>
              <w:bottom w:val="single" w:sz="4" w:space="0" w:color="auto"/>
              <w:right w:val="single" w:sz="4" w:space="0" w:color="auto"/>
            </w:tcBorders>
          </w:tcPr>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tc>
      </w:tr>
      <w:tr w:rsidR="00EC1612" w:rsidRPr="00EC1612" w:rsidTr="00216049">
        <w:trPr>
          <w:trHeight w:val="641"/>
        </w:trPr>
        <w:tc>
          <w:tcPr>
            <w:tcW w:w="5637" w:type="dxa"/>
            <w:tcBorders>
              <w:top w:val="single" w:sz="4" w:space="0" w:color="auto"/>
              <w:left w:val="single" w:sz="4" w:space="0" w:color="auto"/>
              <w:bottom w:val="single" w:sz="4" w:space="0" w:color="auto"/>
              <w:right w:val="single" w:sz="4" w:space="0" w:color="auto"/>
            </w:tcBorders>
          </w:tcPr>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b/>
                <w:bCs/>
                <w:color w:val="000000"/>
              </w:rPr>
              <w:t xml:space="preserve">PERSONAL ATTRIBUTES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A commitment to patient centred compassionate care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Excellent interpersonal skills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Flexible and adaptable to change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Commitment to openness, honesty and integrity </w:t>
            </w:r>
          </w:p>
          <w:p w:rsidR="00EC1612" w:rsidRPr="00EC1612" w:rsidRDefault="00EC1612" w:rsidP="00EC1612">
            <w:pPr>
              <w:autoSpaceDE w:val="0"/>
              <w:autoSpaceDN w:val="0"/>
              <w:adjustRightInd w:val="0"/>
              <w:spacing w:after="0" w:line="240" w:lineRule="auto"/>
              <w:rPr>
                <w:rFonts w:ascii="Arial" w:eastAsia="Calibri" w:hAnsi="Arial"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tc>
        <w:tc>
          <w:tcPr>
            <w:tcW w:w="1863" w:type="dxa"/>
            <w:tcBorders>
              <w:top w:val="single" w:sz="4" w:space="0" w:color="auto"/>
              <w:left w:val="single" w:sz="4" w:space="0" w:color="auto"/>
              <w:bottom w:val="single" w:sz="4" w:space="0" w:color="auto"/>
              <w:right w:val="single" w:sz="4" w:space="0" w:color="auto"/>
            </w:tcBorders>
          </w:tcPr>
          <w:p w:rsidR="00EC1612" w:rsidRPr="00EC1612" w:rsidRDefault="00EC1612" w:rsidP="00EC1612">
            <w:pPr>
              <w:autoSpaceDE w:val="0"/>
              <w:autoSpaceDN w:val="0"/>
              <w:adjustRightInd w:val="0"/>
              <w:spacing w:after="0" w:line="240" w:lineRule="auto"/>
              <w:rPr>
                <w:rFonts w:ascii="Arial" w:eastAsia="Calibri" w:hAnsi="Arial" w:cs="Arial"/>
                <w:color w:val="000000"/>
              </w:rPr>
            </w:pP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p w:rsidR="00EC1612" w:rsidRPr="00EC1612" w:rsidRDefault="00EC1612" w:rsidP="00EC1612">
            <w:pPr>
              <w:autoSpaceDE w:val="0"/>
              <w:autoSpaceDN w:val="0"/>
              <w:adjustRightInd w:val="0"/>
              <w:spacing w:after="0" w:line="240" w:lineRule="auto"/>
              <w:rPr>
                <w:rFonts w:ascii="Arial" w:eastAsia="Calibri" w:hAnsi="Arial" w:cs="Arial"/>
                <w:color w:val="000000"/>
              </w:rPr>
            </w:pPr>
            <w:r w:rsidRPr="00EC1612">
              <w:rPr>
                <w:rFonts w:ascii="Arial" w:eastAsia="Calibri" w:hAnsi="Arial" w:cs="Arial"/>
                <w:color w:val="000000"/>
              </w:rPr>
              <w:t xml:space="preserve">E </w:t>
            </w:r>
          </w:p>
        </w:tc>
      </w:tr>
    </w:tbl>
    <w:p w:rsidR="00EC1612" w:rsidRPr="00EC1612" w:rsidRDefault="00EC1612" w:rsidP="00EC1612">
      <w:pPr>
        <w:spacing w:after="0" w:line="240" w:lineRule="auto"/>
        <w:rPr>
          <w:rFonts w:ascii="Arial" w:eastAsia="Calibri" w:hAnsi="Arial" w:cs="Arial"/>
        </w:rPr>
      </w:pPr>
    </w:p>
    <w:p w:rsidR="00EC1612" w:rsidRPr="00EC1612" w:rsidRDefault="00EC1612" w:rsidP="00EC1612">
      <w:pPr>
        <w:spacing w:after="0" w:line="240" w:lineRule="auto"/>
        <w:rPr>
          <w:rFonts w:ascii="Arial" w:eastAsia="Calibri" w:hAnsi="Arial" w:cs="Arial"/>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78"/>
        <w:gridCol w:w="2424"/>
        <w:gridCol w:w="1012"/>
        <w:gridCol w:w="2248"/>
        <w:gridCol w:w="1010"/>
      </w:tblGrid>
      <w:tr w:rsidR="00EC1612" w:rsidRPr="00EC1612" w:rsidTr="00216049">
        <w:tc>
          <w:tcPr>
            <w:tcW w:w="10048" w:type="dxa"/>
            <w:gridSpan w:val="6"/>
            <w:shd w:val="clear" w:color="auto" w:fill="auto"/>
          </w:tcPr>
          <w:p w:rsidR="00EC1612" w:rsidRPr="00EC1612" w:rsidRDefault="00EC1612" w:rsidP="00EC1612">
            <w:pPr>
              <w:spacing w:after="0" w:line="240" w:lineRule="auto"/>
              <w:jc w:val="center"/>
              <w:rPr>
                <w:rFonts w:ascii="Arial" w:eastAsia="Calibri" w:hAnsi="Arial" w:cs="Arial"/>
                <w:b/>
              </w:rPr>
            </w:pPr>
            <w:r w:rsidRPr="00EC1612">
              <w:rPr>
                <w:rFonts w:ascii="Arial" w:eastAsia="Calibri" w:hAnsi="Arial" w:cs="Arial"/>
                <w:b/>
              </w:rPr>
              <w:t>HAZARDS IDENTIFIED (</w:t>
            </w:r>
            <w:r w:rsidRPr="00EC1612">
              <w:rPr>
                <w:rFonts w:ascii="Arial" w:eastAsia="Calibri" w:hAnsi="Arial" w:cs="Arial"/>
                <w:b/>
                <w:i/>
              </w:rPr>
              <w:t>tick as appropriate</w:t>
            </w:r>
            <w:r w:rsidRPr="00EC1612">
              <w:rPr>
                <w:rFonts w:ascii="Arial" w:eastAsia="Calibri" w:hAnsi="Arial" w:cs="Arial"/>
                <w:b/>
              </w:rPr>
              <w:t>):</w:t>
            </w:r>
          </w:p>
        </w:tc>
      </w:tr>
      <w:tr w:rsidR="00EC1612" w:rsidRPr="00EC1612" w:rsidTr="00216049">
        <w:tc>
          <w:tcPr>
            <w:tcW w:w="2376" w:type="dxa"/>
            <w:shd w:val="clear" w:color="auto" w:fill="auto"/>
          </w:tcPr>
          <w:p w:rsidR="00EC1612" w:rsidRPr="00EC1612" w:rsidRDefault="00EC1612" w:rsidP="00EC1612">
            <w:pPr>
              <w:spacing w:after="0" w:line="240" w:lineRule="auto"/>
              <w:rPr>
                <w:rFonts w:ascii="Arial" w:eastAsia="Calibri" w:hAnsi="Arial" w:cs="Arial"/>
              </w:rPr>
            </w:pPr>
            <w:r w:rsidRPr="00EC1612">
              <w:rPr>
                <w:rFonts w:ascii="Arial" w:eastAsia="Calibri" w:hAnsi="Arial" w:cs="Arial"/>
              </w:rPr>
              <w:t xml:space="preserve">Laboratory specimens </w:t>
            </w:r>
          </w:p>
          <w:p w:rsidR="00EC1612" w:rsidRPr="00EC1612" w:rsidRDefault="00EC1612" w:rsidP="00EC1612">
            <w:pPr>
              <w:spacing w:after="0" w:line="240" w:lineRule="auto"/>
              <w:rPr>
                <w:rFonts w:ascii="Arial" w:eastAsia="Calibri" w:hAnsi="Arial" w:cs="Arial"/>
              </w:rPr>
            </w:pPr>
            <w:proofErr w:type="spellStart"/>
            <w:r w:rsidRPr="00EC1612">
              <w:rPr>
                <w:rFonts w:ascii="Arial" w:eastAsia="Calibri" w:hAnsi="Arial" w:cs="Arial"/>
              </w:rPr>
              <w:t>Proteinacious</w:t>
            </w:r>
            <w:proofErr w:type="spellEnd"/>
            <w:r w:rsidRPr="00EC1612">
              <w:rPr>
                <w:rFonts w:ascii="Arial" w:eastAsia="Calibri" w:hAnsi="Arial" w:cs="Arial"/>
              </w:rPr>
              <w:t xml:space="preserve"> Dusts</w:t>
            </w:r>
          </w:p>
        </w:tc>
        <w:tc>
          <w:tcPr>
            <w:tcW w:w="978" w:type="dxa"/>
            <w:shd w:val="clear" w:color="auto" w:fill="auto"/>
          </w:tcPr>
          <w:p w:rsidR="00EC1612" w:rsidRPr="00EC1612" w:rsidRDefault="00EC1612" w:rsidP="00EC1612">
            <w:pPr>
              <w:spacing w:after="0" w:line="240" w:lineRule="auto"/>
              <w:jc w:val="center"/>
              <w:rPr>
                <w:rFonts w:ascii="Arial" w:eastAsia="Calibri" w:hAnsi="Arial" w:cs="Arial"/>
              </w:rPr>
            </w:pPr>
          </w:p>
        </w:tc>
        <w:tc>
          <w:tcPr>
            <w:tcW w:w="2424" w:type="dxa"/>
            <w:shd w:val="clear" w:color="auto" w:fill="auto"/>
          </w:tcPr>
          <w:p w:rsidR="00EC1612" w:rsidRPr="00EC1612" w:rsidRDefault="00EC1612" w:rsidP="00EC1612">
            <w:pPr>
              <w:spacing w:after="0" w:line="240" w:lineRule="auto"/>
              <w:rPr>
                <w:rFonts w:ascii="Arial" w:eastAsia="Calibri" w:hAnsi="Arial" w:cs="Arial"/>
              </w:rPr>
            </w:pPr>
            <w:r w:rsidRPr="00EC1612">
              <w:rPr>
                <w:rFonts w:ascii="Arial" w:eastAsia="Calibri" w:hAnsi="Arial" w:cs="Arial"/>
              </w:rPr>
              <w:t>Clinical contact with patients</w:t>
            </w:r>
          </w:p>
        </w:tc>
        <w:tc>
          <w:tcPr>
            <w:tcW w:w="1012" w:type="dxa"/>
            <w:shd w:val="clear" w:color="auto" w:fill="auto"/>
          </w:tcPr>
          <w:p w:rsidR="00EC1612" w:rsidRPr="00EC1612" w:rsidRDefault="00EC1612" w:rsidP="00EC1612">
            <w:pPr>
              <w:spacing w:after="0" w:line="240" w:lineRule="auto"/>
              <w:jc w:val="center"/>
              <w:rPr>
                <w:rFonts w:ascii="Arial" w:eastAsia="Calibri" w:hAnsi="Arial" w:cs="Arial"/>
              </w:rPr>
            </w:pPr>
            <w:r w:rsidRPr="00EC1612">
              <w:rPr>
                <w:rFonts w:ascii="Arial" w:eastAsia="Calibri" w:hAnsi="Arial" w:cs="Arial"/>
              </w:rPr>
              <w:t>x</w:t>
            </w:r>
          </w:p>
        </w:tc>
        <w:tc>
          <w:tcPr>
            <w:tcW w:w="2248" w:type="dxa"/>
            <w:shd w:val="clear" w:color="auto" w:fill="auto"/>
          </w:tcPr>
          <w:p w:rsidR="00EC1612" w:rsidRPr="00EC1612" w:rsidRDefault="00EC1612" w:rsidP="00EC1612">
            <w:pPr>
              <w:spacing w:after="0" w:line="240" w:lineRule="auto"/>
              <w:rPr>
                <w:rFonts w:ascii="Arial" w:eastAsia="Calibri" w:hAnsi="Arial" w:cs="Arial"/>
              </w:rPr>
            </w:pPr>
            <w:r w:rsidRPr="00EC1612">
              <w:rPr>
                <w:rFonts w:ascii="Arial" w:eastAsia="Calibri" w:hAnsi="Arial" w:cs="Arial"/>
              </w:rPr>
              <w:t>Performing Exposure</w:t>
            </w:r>
          </w:p>
          <w:p w:rsidR="00EC1612" w:rsidRPr="00EC1612" w:rsidRDefault="00EC1612" w:rsidP="00EC1612">
            <w:pPr>
              <w:spacing w:after="0" w:line="240" w:lineRule="auto"/>
              <w:rPr>
                <w:rFonts w:ascii="Arial" w:eastAsia="Calibri" w:hAnsi="Arial" w:cs="Arial"/>
              </w:rPr>
            </w:pPr>
            <w:r w:rsidRPr="00EC1612">
              <w:rPr>
                <w:rFonts w:ascii="Arial" w:eastAsia="Calibri" w:hAnsi="Arial" w:cs="Arial"/>
              </w:rPr>
              <w:t>Prone Invasive Procedures</w:t>
            </w:r>
          </w:p>
        </w:tc>
        <w:tc>
          <w:tcPr>
            <w:tcW w:w="1010" w:type="dxa"/>
            <w:shd w:val="clear" w:color="auto" w:fill="auto"/>
          </w:tcPr>
          <w:p w:rsidR="00EC1612" w:rsidRPr="00EC1612" w:rsidRDefault="00EC1612" w:rsidP="00EC1612">
            <w:pPr>
              <w:spacing w:after="0" w:line="240" w:lineRule="auto"/>
              <w:jc w:val="center"/>
              <w:rPr>
                <w:rFonts w:ascii="Arial" w:eastAsia="Calibri" w:hAnsi="Arial" w:cs="Arial"/>
              </w:rPr>
            </w:pPr>
          </w:p>
        </w:tc>
      </w:tr>
      <w:tr w:rsidR="00EC1612" w:rsidRPr="00EC1612" w:rsidTr="00216049">
        <w:tc>
          <w:tcPr>
            <w:tcW w:w="2376" w:type="dxa"/>
            <w:shd w:val="clear" w:color="auto" w:fill="auto"/>
          </w:tcPr>
          <w:p w:rsidR="00EC1612" w:rsidRPr="00EC1612" w:rsidRDefault="00EC1612" w:rsidP="00EC1612">
            <w:pPr>
              <w:spacing w:after="0" w:line="240" w:lineRule="auto"/>
              <w:rPr>
                <w:rFonts w:ascii="Arial" w:eastAsia="Calibri" w:hAnsi="Arial" w:cs="Arial"/>
              </w:rPr>
            </w:pPr>
            <w:r w:rsidRPr="00EC1612">
              <w:rPr>
                <w:rFonts w:ascii="Arial" w:eastAsia="Calibri" w:hAnsi="Arial" w:cs="Arial"/>
              </w:rPr>
              <w:t>Blood /Body Fluids</w:t>
            </w:r>
          </w:p>
        </w:tc>
        <w:tc>
          <w:tcPr>
            <w:tcW w:w="978" w:type="dxa"/>
            <w:shd w:val="clear" w:color="auto" w:fill="auto"/>
          </w:tcPr>
          <w:p w:rsidR="00EC1612" w:rsidRPr="00EC1612" w:rsidRDefault="00EC1612" w:rsidP="00EC1612">
            <w:pPr>
              <w:spacing w:after="0" w:line="240" w:lineRule="auto"/>
              <w:jc w:val="center"/>
              <w:rPr>
                <w:rFonts w:ascii="Arial" w:eastAsia="Calibri" w:hAnsi="Arial" w:cs="Arial"/>
              </w:rPr>
            </w:pPr>
            <w:r w:rsidRPr="00EC1612">
              <w:rPr>
                <w:rFonts w:ascii="Arial" w:eastAsia="Calibri" w:hAnsi="Arial" w:cs="Arial"/>
              </w:rPr>
              <w:t>x</w:t>
            </w:r>
          </w:p>
        </w:tc>
        <w:tc>
          <w:tcPr>
            <w:tcW w:w="2424" w:type="dxa"/>
            <w:shd w:val="clear" w:color="auto" w:fill="auto"/>
          </w:tcPr>
          <w:p w:rsidR="00EC1612" w:rsidRPr="00EC1612" w:rsidRDefault="00EC1612" w:rsidP="00EC1612">
            <w:pPr>
              <w:spacing w:after="0" w:line="240" w:lineRule="auto"/>
              <w:rPr>
                <w:rFonts w:ascii="Arial" w:eastAsia="Calibri" w:hAnsi="Arial" w:cs="Arial"/>
              </w:rPr>
            </w:pPr>
            <w:r w:rsidRPr="00EC1612">
              <w:rPr>
                <w:rFonts w:ascii="Arial" w:eastAsia="Calibri" w:hAnsi="Arial" w:cs="Arial"/>
              </w:rPr>
              <w:t>Dusty Environment</w:t>
            </w:r>
          </w:p>
        </w:tc>
        <w:tc>
          <w:tcPr>
            <w:tcW w:w="1012" w:type="dxa"/>
            <w:shd w:val="clear" w:color="auto" w:fill="auto"/>
          </w:tcPr>
          <w:p w:rsidR="00EC1612" w:rsidRPr="00EC1612" w:rsidRDefault="00EC1612" w:rsidP="00EC1612">
            <w:pPr>
              <w:spacing w:after="0" w:line="240" w:lineRule="auto"/>
              <w:jc w:val="center"/>
              <w:rPr>
                <w:rFonts w:ascii="Arial" w:eastAsia="Calibri" w:hAnsi="Arial" w:cs="Arial"/>
              </w:rPr>
            </w:pPr>
          </w:p>
        </w:tc>
        <w:tc>
          <w:tcPr>
            <w:tcW w:w="2248" w:type="dxa"/>
            <w:shd w:val="clear" w:color="auto" w:fill="auto"/>
          </w:tcPr>
          <w:p w:rsidR="00EC1612" w:rsidRPr="00EC1612" w:rsidRDefault="00EC1612" w:rsidP="00EC1612">
            <w:pPr>
              <w:spacing w:after="0" w:line="240" w:lineRule="auto"/>
              <w:rPr>
                <w:rFonts w:ascii="Arial" w:eastAsia="Calibri" w:hAnsi="Arial" w:cs="Arial"/>
              </w:rPr>
            </w:pPr>
            <w:r w:rsidRPr="00EC1612">
              <w:rPr>
                <w:rFonts w:ascii="Arial" w:eastAsia="Calibri" w:hAnsi="Arial" w:cs="Arial"/>
              </w:rPr>
              <w:t>VDU use</w:t>
            </w:r>
          </w:p>
        </w:tc>
        <w:tc>
          <w:tcPr>
            <w:tcW w:w="1010" w:type="dxa"/>
            <w:shd w:val="clear" w:color="auto" w:fill="auto"/>
          </w:tcPr>
          <w:p w:rsidR="00EC1612" w:rsidRPr="00EC1612" w:rsidRDefault="00EC1612" w:rsidP="00EC1612">
            <w:pPr>
              <w:spacing w:after="0" w:line="240" w:lineRule="auto"/>
              <w:jc w:val="center"/>
              <w:rPr>
                <w:rFonts w:ascii="Arial" w:eastAsia="Calibri" w:hAnsi="Arial" w:cs="Arial"/>
              </w:rPr>
            </w:pPr>
          </w:p>
        </w:tc>
      </w:tr>
      <w:tr w:rsidR="00EC1612" w:rsidRPr="00EC1612" w:rsidTr="00216049">
        <w:tc>
          <w:tcPr>
            <w:tcW w:w="2376" w:type="dxa"/>
            <w:shd w:val="clear" w:color="auto" w:fill="auto"/>
          </w:tcPr>
          <w:p w:rsidR="00EC1612" w:rsidRPr="00EC1612" w:rsidRDefault="00EC1612" w:rsidP="00EC1612">
            <w:pPr>
              <w:spacing w:after="0" w:line="240" w:lineRule="auto"/>
              <w:rPr>
                <w:rFonts w:ascii="Arial" w:eastAsia="Calibri" w:hAnsi="Arial" w:cs="Arial"/>
              </w:rPr>
            </w:pPr>
            <w:r w:rsidRPr="00EC1612">
              <w:rPr>
                <w:rFonts w:ascii="Arial" w:eastAsia="Calibri" w:hAnsi="Arial" w:cs="Arial"/>
              </w:rPr>
              <w:t>Radiation</w:t>
            </w:r>
          </w:p>
        </w:tc>
        <w:tc>
          <w:tcPr>
            <w:tcW w:w="978" w:type="dxa"/>
            <w:shd w:val="clear" w:color="auto" w:fill="auto"/>
          </w:tcPr>
          <w:p w:rsidR="00EC1612" w:rsidRPr="00EC1612" w:rsidRDefault="00EC1612" w:rsidP="00EC1612">
            <w:pPr>
              <w:spacing w:after="0" w:line="240" w:lineRule="auto"/>
              <w:jc w:val="center"/>
              <w:rPr>
                <w:rFonts w:ascii="Arial" w:eastAsia="Calibri" w:hAnsi="Arial" w:cs="Arial"/>
              </w:rPr>
            </w:pPr>
          </w:p>
        </w:tc>
        <w:tc>
          <w:tcPr>
            <w:tcW w:w="2424" w:type="dxa"/>
            <w:shd w:val="clear" w:color="auto" w:fill="auto"/>
          </w:tcPr>
          <w:p w:rsidR="00EC1612" w:rsidRPr="00EC1612" w:rsidRDefault="00EC1612" w:rsidP="00EC1612">
            <w:pPr>
              <w:spacing w:after="0" w:line="240" w:lineRule="auto"/>
              <w:rPr>
                <w:rFonts w:ascii="Arial" w:eastAsia="Calibri" w:hAnsi="Arial" w:cs="Arial"/>
              </w:rPr>
            </w:pPr>
            <w:r w:rsidRPr="00EC1612">
              <w:rPr>
                <w:rFonts w:ascii="Arial" w:eastAsia="Calibri" w:hAnsi="Arial" w:cs="Arial"/>
              </w:rPr>
              <w:t>Challenging Behaviours</w:t>
            </w:r>
          </w:p>
        </w:tc>
        <w:tc>
          <w:tcPr>
            <w:tcW w:w="1012" w:type="dxa"/>
            <w:shd w:val="clear" w:color="auto" w:fill="auto"/>
          </w:tcPr>
          <w:p w:rsidR="00EC1612" w:rsidRPr="00EC1612" w:rsidRDefault="00EC1612" w:rsidP="00EC1612">
            <w:pPr>
              <w:spacing w:after="0" w:line="240" w:lineRule="auto"/>
              <w:jc w:val="center"/>
              <w:rPr>
                <w:rFonts w:ascii="Arial" w:eastAsia="Calibri" w:hAnsi="Arial" w:cs="Arial"/>
              </w:rPr>
            </w:pPr>
            <w:r w:rsidRPr="00EC1612">
              <w:rPr>
                <w:rFonts w:ascii="Arial" w:eastAsia="Calibri" w:hAnsi="Arial" w:cs="Arial"/>
              </w:rPr>
              <w:t>x</w:t>
            </w:r>
          </w:p>
        </w:tc>
        <w:tc>
          <w:tcPr>
            <w:tcW w:w="2248" w:type="dxa"/>
            <w:shd w:val="clear" w:color="auto" w:fill="auto"/>
          </w:tcPr>
          <w:p w:rsidR="00EC1612" w:rsidRPr="00EC1612" w:rsidRDefault="00EC1612" w:rsidP="00EC1612">
            <w:pPr>
              <w:spacing w:after="0" w:line="240" w:lineRule="auto"/>
              <w:rPr>
                <w:rFonts w:ascii="Arial" w:eastAsia="Calibri" w:hAnsi="Arial" w:cs="Arial"/>
              </w:rPr>
            </w:pPr>
            <w:r w:rsidRPr="00EC1612">
              <w:rPr>
                <w:rFonts w:ascii="Arial" w:eastAsia="Calibri" w:hAnsi="Arial" w:cs="Arial"/>
              </w:rPr>
              <w:t>Manual Handling</w:t>
            </w:r>
          </w:p>
        </w:tc>
        <w:tc>
          <w:tcPr>
            <w:tcW w:w="1010" w:type="dxa"/>
            <w:shd w:val="clear" w:color="auto" w:fill="auto"/>
          </w:tcPr>
          <w:p w:rsidR="00EC1612" w:rsidRPr="00EC1612" w:rsidRDefault="00EC1612" w:rsidP="00EC1612">
            <w:pPr>
              <w:spacing w:after="0" w:line="240" w:lineRule="auto"/>
              <w:jc w:val="center"/>
              <w:rPr>
                <w:rFonts w:ascii="Arial" w:eastAsia="Calibri" w:hAnsi="Arial" w:cs="Arial"/>
              </w:rPr>
            </w:pPr>
            <w:r w:rsidRPr="00EC1612">
              <w:rPr>
                <w:rFonts w:ascii="Arial" w:eastAsia="Calibri" w:hAnsi="Arial" w:cs="Arial"/>
              </w:rPr>
              <w:t>x</w:t>
            </w:r>
          </w:p>
        </w:tc>
      </w:tr>
      <w:tr w:rsidR="00EC1612" w:rsidRPr="00EC1612" w:rsidTr="00216049">
        <w:tc>
          <w:tcPr>
            <w:tcW w:w="2376" w:type="dxa"/>
            <w:shd w:val="clear" w:color="auto" w:fill="auto"/>
          </w:tcPr>
          <w:p w:rsidR="00EC1612" w:rsidRPr="00EC1612" w:rsidRDefault="00EC1612" w:rsidP="00EC1612">
            <w:pPr>
              <w:spacing w:after="0" w:line="240" w:lineRule="auto"/>
              <w:rPr>
                <w:rFonts w:ascii="Arial" w:eastAsia="Calibri" w:hAnsi="Arial" w:cs="Arial"/>
              </w:rPr>
            </w:pPr>
            <w:r w:rsidRPr="00EC1612">
              <w:rPr>
                <w:rFonts w:ascii="Arial" w:eastAsia="Calibri" w:hAnsi="Arial" w:cs="Arial"/>
              </w:rPr>
              <w:t>Solvents</w:t>
            </w:r>
          </w:p>
        </w:tc>
        <w:tc>
          <w:tcPr>
            <w:tcW w:w="978" w:type="dxa"/>
            <w:shd w:val="clear" w:color="auto" w:fill="auto"/>
          </w:tcPr>
          <w:p w:rsidR="00EC1612" w:rsidRPr="00EC1612" w:rsidRDefault="00EC1612" w:rsidP="00EC1612">
            <w:pPr>
              <w:spacing w:after="0" w:line="240" w:lineRule="auto"/>
              <w:jc w:val="center"/>
              <w:rPr>
                <w:rFonts w:ascii="Arial" w:eastAsia="Calibri" w:hAnsi="Arial" w:cs="Arial"/>
              </w:rPr>
            </w:pPr>
          </w:p>
        </w:tc>
        <w:tc>
          <w:tcPr>
            <w:tcW w:w="2424" w:type="dxa"/>
            <w:shd w:val="clear" w:color="auto" w:fill="auto"/>
          </w:tcPr>
          <w:p w:rsidR="00EC1612" w:rsidRPr="00EC1612" w:rsidRDefault="00EC1612" w:rsidP="00EC1612">
            <w:pPr>
              <w:spacing w:after="0" w:line="240" w:lineRule="auto"/>
              <w:rPr>
                <w:rFonts w:ascii="Arial" w:eastAsia="Calibri" w:hAnsi="Arial" w:cs="Arial"/>
              </w:rPr>
            </w:pPr>
            <w:r w:rsidRPr="00EC1612">
              <w:rPr>
                <w:rFonts w:ascii="Arial" w:eastAsia="Calibri" w:hAnsi="Arial" w:cs="Arial"/>
              </w:rPr>
              <w:t>Driving</w:t>
            </w:r>
          </w:p>
        </w:tc>
        <w:tc>
          <w:tcPr>
            <w:tcW w:w="1012" w:type="dxa"/>
            <w:shd w:val="clear" w:color="auto" w:fill="auto"/>
          </w:tcPr>
          <w:p w:rsidR="00EC1612" w:rsidRPr="00EC1612" w:rsidRDefault="00EC1612" w:rsidP="00EC1612">
            <w:pPr>
              <w:spacing w:after="0" w:line="240" w:lineRule="auto"/>
              <w:jc w:val="center"/>
              <w:rPr>
                <w:rFonts w:ascii="Arial" w:eastAsia="Calibri" w:hAnsi="Arial" w:cs="Arial"/>
              </w:rPr>
            </w:pPr>
          </w:p>
        </w:tc>
        <w:tc>
          <w:tcPr>
            <w:tcW w:w="2248" w:type="dxa"/>
            <w:shd w:val="clear" w:color="auto" w:fill="auto"/>
          </w:tcPr>
          <w:p w:rsidR="00EC1612" w:rsidRPr="00EC1612" w:rsidRDefault="00EC1612" w:rsidP="00EC1612">
            <w:pPr>
              <w:spacing w:after="0" w:line="240" w:lineRule="auto"/>
              <w:rPr>
                <w:rFonts w:ascii="Arial" w:eastAsia="Calibri" w:hAnsi="Arial" w:cs="Arial"/>
              </w:rPr>
            </w:pPr>
            <w:r w:rsidRPr="00EC1612">
              <w:rPr>
                <w:rFonts w:ascii="Arial" w:eastAsia="Calibri" w:hAnsi="Arial" w:cs="Arial"/>
              </w:rPr>
              <w:t>Noise</w:t>
            </w:r>
          </w:p>
        </w:tc>
        <w:tc>
          <w:tcPr>
            <w:tcW w:w="1010" w:type="dxa"/>
            <w:shd w:val="clear" w:color="auto" w:fill="auto"/>
          </w:tcPr>
          <w:p w:rsidR="00EC1612" w:rsidRPr="00EC1612" w:rsidRDefault="00EC1612" w:rsidP="00EC1612">
            <w:pPr>
              <w:spacing w:after="0" w:line="240" w:lineRule="auto"/>
              <w:jc w:val="center"/>
              <w:rPr>
                <w:rFonts w:ascii="Arial" w:eastAsia="Calibri" w:hAnsi="Arial" w:cs="Arial"/>
              </w:rPr>
            </w:pPr>
          </w:p>
        </w:tc>
      </w:tr>
      <w:tr w:rsidR="00EC1612" w:rsidRPr="00EC1612" w:rsidTr="00216049">
        <w:tc>
          <w:tcPr>
            <w:tcW w:w="2376" w:type="dxa"/>
            <w:shd w:val="clear" w:color="auto" w:fill="auto"/>
          </w:tcPr>
          <w:p w:rsidR="00EC1612" w:rsidRPr="00EC1612" w:rsidRDefault="00EC1612" w:rsidP="00EC1612">
            <w:pPr>
              <w:spacing w:after="0" w:line="240" w:lineRule="auto"/>
              <w:rPr>
                <w:rFonts w:ascii="Arial" w:eastAsia="Calibri" w:hAnsi="Arial" w:cs="Arial"/>
              </w:rPr>
            </w:pPr>
            <w:r w:rsidRPr="00EC1612">
              <w:rPr>
                <w:rFonts w:ascii="Arial" w:eastAsia="Calibri" w:hAnsi="Arial" w:cs="Arial"/>
              </w:rPr>
              <w:t xml:space="preserve">Respiratory </w:t>
            </w:r>
            <w:proofErr w:type="spellStart"/>
            <w:r w:rsidRPr="00EC1612">
              <w:rPr>
                <w:rFonts w:ascii="Arial" w:eastAsia="Calibri" w:hAnsi="Arial" w:cs="Arial"/>
              </w:rPr>
              <w:t>Sensitisers</w:t>
            </w:r>
            <w:proofErr w:type="spellEnd"/>
          </w:p>
        </w:tc>
        <w:tc>
          <w:tcPr>
            <w:tcW w:w="978" w:type="dxa"/>
            <w:shd w:val="clear" w:color="auto" w:fill="auto"/>
          </w:tcPr>
          <w:p w:rsidR="00EC1612" w:rsidRPr="00EC1612" w:rsidRDefault="00EC1612" w:rsidP="00EC1612">
            <w:pPr>
              <w:spacing w:after="0" w:line="240" w:lineRule="auto"/>
              <w:jc w:val="center"/>
              <w:rPr>
                <w:rFonts w:ascii="Arial" w:eastAsia="Calibri" w:hAnsi="Arial" w:cs="Arial"/>
              </w:rPr>
            </w:pPr>
          </w:p>
        </w:tc>
        <w:tc>
          <w:tcPr>
            <w:tcW w:w="2424" w:type="dxa"/>
            <w:shd w:val="clear" w:color="auto" w:fill="auto"/>
          </w:tcPr>
          <w:p w:rsidR="00EC1612" w:rsidRPr="00EC1612" w:rsidRDefault="00EC1612" w:rsidP="00EC1612">
            <w:pPr>
              <w:spacing w:after="0" w:line="240" w:lineRule="auto"/>
              <w:rPr>
                <w:rFonts w:ascii="Arial" w:eastAsia="Calibri" w:hAnsi="Arial" w:cs="Arial"/>
              </w:rPr>
            </w:pPr>
            <w:r w:rsidRPr="00EC1612">
              <w:rPr>
                <w:rFonts w:ascii="Arial" w:eastAsia="Calibri" w:hAnsi="Arial" w:cs="Arial"/>
              </w:rPr>
              <w:t>Food Handling</w:t>
            </w:r>
          </w:p>
        </w:tc>
        <w:tc>
          <w:tcPr>
            <w:tcW w:w="1012" w:type="dxa"/>
            <w:shd w:val="clear" w:color="auto" w:fill="auto"/>
          </w:tcPr>
          <w:p w:rsidR="00EC1612" w:rsidRPr="00EC1612" w:rsidRDefault="00EC1612" w:rsidP="00EC1612">
            <w:pPr>
              <w:spacing w:after="0" w:line="240" w:lineRule="auto"/>
              <w:jc w:val="center"/>
              <w:rPr>
                <w:rFonts w:ascii="Arial" w:eastAsia="Calibri" w:hAnsi="Arial" w:cs="Arial"/>
              </w:rPr>
            </w:pPr>
            <w:r w:rsidRPr="00EC1612">
              <w:rPr>
                <w:rFonts w:ascii="Arial" w:eastAsia="Calibri" w:hAnsi="Arial" w:cs="Arial"/>
              </w:rPr>
              <w:t>x</w:t>
            </w:r>
          </w:p>
        </w:tc>
        <w:tc>
          <w:tcPr>
            <w:tcW w:w="2248" w:type="dxa"/>
            <w:shd w:val="clear" w:color="auto" w:fill="auto"/>
          </w:tcPr>
          <w:p w:rsidR="00EC1612" w:rsidRPr="00EC1612" w:rsidRDefault="00EC1612" w:rsidP="00EC1612">
            <w:pPr>
              <w:spacing w:after="0" w:line="240" w:lineRule="auto"/>
              <w:rPr>
                <w:rFonts w:ascii="Arial" w:eastAsia="Calibri" w:hAnsi="Arial" w:cs="Arial"/>
              </w:rPr>
            </w:pPr>
            <w:r w:rsidRPr="00EC1612">
              <w:rPr>
                <w:rFonts w:ascii="Arial" w:eastAsia="Calibri" w:hAnsi="Arial" w:cs="Arial"/>
              </w:rPr>
              <w:t>Working in Isolation</w:t>
            </w:r>
          </w:p>
        </w:tc>
        <w:tc>
          <w:tcPr>
            <w:tcW w:w="1010" w:type="dxa"/>
            <w:shd w:val="clear" w:color="auto" w:fill="auto"/>
          </w:tcPr>
          <w:p w:rsidR="00EC1612" w:rsidRPr="00EC1612" w:rsidRDefault="00EC1612" w:rsidP="00EC1612">
            <w:pPr>
              <w:spacing w:after="0" w:line="240" w:lineRule="auto"/>
              <w:jc w:val="center"/>
              <w:rPr>
                <w:rFonts w:ascii="Arial" w:eastAsia="Calibri" w:hAnsi="Arial" w:cs="Arial"/>
              </w:rPr>
            </w:pPr>
          </w:p>
        </w:tc>
      </w:tr>
    </w:tbl>
    <w:p w:rsidR="00EC1612" w:rsidRPr="00EC1612" w:rsidRDefault="00EC1612" w:rsidP="00EC1612">
      <w:pPr>
        <w:spacing w:after="0" w:line="240" w:lineRule="auto"/>
        <w:rPr>
          <w:rFonts w:ascii="Arial" w:eastAsia="Calibri" w:hAnsi="Arial" w:cs="Arial"/>
        </w:rPr>
      </w:pPr>
    </w:p>
    <w:p w:rsidR="00A95326" w:rsidRDefault="00A95326"/>
    <w:sectPr w:rsidR="00A953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927"/>
    <w:multiLevelType w:val="hybridMultilevel"/>
    <w:tmpl w:val="046CDCB8"/>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472A"/>
    <w:multiLevelType w:val="hybridMultilevel"/>
    <w:tmpl w:val="3AEA77CA"/>
    <w:lvl w:ilvl="0" w:tplc="ED1C0AE8">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C52156"/>
    <w:multiLevelType w:val="hybridMultilevel"/>
    <w:tmpl w:val="FA8C6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D3B58"/>
    <w:multiLevelType w:val="hybridMultilevel"/>
    <w:tmpl w:val="A3568A80"/>
    <w:lvl w:ilvl="0" w:tplc="ED1C0AE8">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FD4B29"/>
    <w:multiLevelType w:val="hybridMultilevel"/>
    <w:tmpl w:val="35E27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23713A"/>
    <w:multiLevelType w:val="hybridMultilevel"/>
    <w:tmpl w:val="A66E35B4"/>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F6E4705"/>
    <w:multiLevelType w:val="hybridMultilevel"/>
    <w:tmpl w:val="9754E8FA"/>
    <w:lvl w:ilvl="0" w:tplc="ED1C0AE8">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462763"/>
    <w:multiLevelType w:val="hybridMultilevel"/>
    <w:tmpl w:val="E7924E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EE6050"/>
    <w:multiLevelType w:val="hybridMultilevel"/>
    <w:tmpl w:val="D45AFB20"/>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5A4CAA"/>
    <w:multiLevelType w:val="hybridMultilevel"/>
    <w:tmpl w:val="A4586654"/>
    <w:lvl w:ilvl="0" w:tplc="ED1C0AE8">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71D44EA"/>
    <w:multiLevelType w:val="hybridMultilevel"/>
    <w:tmpl w:val="7896A1AA"/>
    <w:lvl w:ilvl="0" w:tplc="0409000F">
      <w:start w:val="8"/>
      <w:numFmt w:val="decimal"/>
      <w:lvlText w:val="%1."/>
      <w:lvlJc w:val="left"/>
      <w:pPr>
        <w:tabs>
          <w:tab w:val="num" w:pos="360"/>
        </w:tabs>
        <w:ind w:left="360" w:hanging="360"/>
      </w:pPr>
      <w:rPr>
        <w:rFonts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CB46AE0"/>
    <w:multiLevelType w:val="hybridMultilevel"/>
    <w:tmpl w:val="D7A0BA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5"/>
  </w:num>
  <w:num w:numId="6">
    <w:abstractNumId w:val="8"/>
  </w:num>
  <w:num w:numId="7">
    <w:abstractNumId w:val="0"/>
  </w:num>
  <w:num w:numId="8">
    <w:abstractNumId w:val="9"/>
  </w:num>
  <w:num w:numId="9">
    <w:abstractNumId w:val="11"/>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12"/>
    <w:rsid w:val="002743C4"/>
    <w:rsid w:val="00402F34"/>
    <w:rsid w:val="00620F95"/>
    <w:rsid w:val="00656399"/>
    <w:rsid w:val="006C2F45"/>
    <w:rsid w:val="009D5AE8"/>
    <w:rsid w:val="009F72F3"/>
    <w:rsid w:val="00A95326"/>
    <w:rsid w:val="00B01B3D"/>
    <w:rsid w:val="00C30EF4"/>
    <w:rsid w:val="00C44783"/>
    <w:rsid w:val="00CE1BB2"/>
    <w:rsid w:val="00DD1B2A"/>
    <w:rsid w:val="00EC1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25903C"/>
  <w15:docId w15:val="{56A173FB-73A5-4496-A6B9-CDED9121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clarksong</dc:creator>
  <cp:lastModifiedBy>Sharland Kate (Royal Devon and Exeter Foundation Trust)</cp:lastModifiedBy>
  <cp:revision>2</cp:revision>
  <dcterms:created xsi:type="dcterms:W3CDTF">2022-08-23T09:58:00Z</dcterms:created>
  <dcterms:modified xsi:type="dcterms:W3CDTF">2022-08-23T09:58:00Z</dcterms:modified>
</cp:coreProperties>
</file>