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2CC02" w14:textId="6D4F290A" w:rsidR="005D7F07" w:rsidRDefault="005D7F07" w:rsidP="003D76E2">
      <w:pPr>
        <w:rPr>
          <w:rFonts w:ascii="Calibri" w:hAnsi="Calibri" w:cs="Arial"/>
          <w:b/>
          <w:sz w:val="22"/>
          <w:szCs w:val="22"/>
        </w:rPr>
      </w:pPr>
    </w:p>
    <w:p w14:paraId="06D32F18" w14:textId="792C1EBE" w:rsidR="005D7F07" w:rsidRPr="005D7F07" w:rsidRDefault="005D7F07" w:rsidP="005D7F07">
      <w:pPr>
        <w:rPr>
          <w:rFonts w:ascii="Calibri" w:hAnsi="Calibri" w:cs="Arial"/>
          <w:sz w:val="22"/>
          <w:szCs w:val="22"/>
        </w:rPr>
      </w:pPr>
    </w:p>
    <w:p w14:paraId="7F91469A" w14:textId="1C418B82" w:rsidR="005D7F07" w:rsidRDefault="005D7F07" w:rsidP="003D76E2">
      <w:pPr>
        <w:rPr>
          <w:rFonts w:ascii="Calibri" w:hAnsi="Calibri" w:cs="Arial"/>
          <w:b/>
          <w:sz w:val="22"/>
          <w:szCs w:val="22"/>
        </w:rPr>
      </w:pPr>
    </w:p>
    <w:p w14:paraId="593F6C7B" w14:textId="2346378C" w:rsidR="00CE4535" w:rsidRPr="005E587B" w:rsidRDefault="005D7F07" w:rsidP="0055165C">
      <w:pPr>
        <w:jc w:val="right"/>
        <w:rPr>
          <w:rFonts w:ascii="Calibri" w:hAnsi="Calibri" w:cs="Arial"/>
          <w:b/>
          <w:sz w:val="22"/>
          <w:szCs w:val="22"/>
        </w:rPr>
      </w:pPr>
      <w:r w:rsidRPr="005D7F07">
        <w:rPr>
          <w:noProof/>
          <w:szCs w:val="22"/>
        </w:rPr>
        <w:drawing>
          <wp:inline distT="0" distB="0" distL="0" distR="0" wp14:anchorId="2B6B3847" wp14:editId="57CDBED7">
            <wp:extent cx="2542540" cy="1163948"/>
            <wp:effectExtent l="0" t="0" r="0" b="0"/>
            <wp:docPr id="4" name="Picture 4">
              <a:hlinkClick xmlns:a="http://schemas.openxmlformats.org/drawingml/2006/main" r:id="rId11"/>
              <a:extLst xmlns:a="http://schemas.openxmlformats.org/drawingml/2006/main">
                <a:ext uri="{FF2B5EF4-FFF2-40B4-BE49-F238E27FC236}">
                  <a16:creationId xmlns:a16="http://schemas.microsoft.com/office/drawing/2014/main" id="{F488CCC2-EEF3-4A0C-A95A-95C070E19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hlinkClick r:id="rId11"/>
                      <a:extLst>
                        <a:ext uri="{FF2B5EF4-FFF2-40B4-BE49-F238E27FC236}">
                          <a16:creationId xmlns:a16="http://schemas.microsoft.com/office/drawing/2014/main" id="{F488CCC2-EEF3-4A0C-A95A-95C070E19E8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094" cy="1192584"/>
                    </a:xfrm>
                    <a:prstGeom prst="rect">
                      <a:avLst/>
                    </a:prstGeom>
                  </pic:spPr>
                </pic:pic>
              </a:graphicData>
            </a:graphic>
          </wp:inline>
        </w:drawing>
      </w:r>
    </w:p>
    <w:p w14:paraId="1650BC5A" w14:textId="77777777" w:rsidR="00CE4535" w:rsidRDefault="00CE4535" w:rsidP="006C428E">
      <w:pPr>
        <w:pStyle w:val="Heading6"/>
        <w:jc w:val="left"/>
        <w:rPr>
          <w:szCs w:val="22"/>
        </w:rPr>
      </w:pPr>
    </w:p>
    <w:p w14:paraId="3B4DF100" w14:textId="77777777" w:rsidR="00CE4535" w:rsidRDefault="00CE4535" w:rsidP="006C428E">
      <w:pPr>
        <w:pStyle w:val="Heading6"/>
        <w:jc w:val="left"/>
        <w:rPr>
          <w:szCs w:val="22"/>
        </w:rPr>
      </w:pPr>
    </w:p>
    <w:p w14:paraId="21692D10" w14:textId="5959D2E0" w:rsidR="008367A6" w:rsidRPr="00C54D9D" w:rsidRDefault="008367A6" w:rsidP="005E587B">
      <w:pPr>
        <w:pStyle w:val="Heading6"/>
        <w:numPr>
          <w:ilvl w:val="0"/>
          <w:numId w:val="37"/>
        </w:numPr>
        <w:jc w:val="left"/>
        <w:rPr>
          <w:szCs w:val="22"/>
        </w:rPr>
      </w:pPr>
      <w:r w:rsidRPr="00C54D9D">
        <w:rPr>
          <w:szCs w:val="22"/>
        </w:rPr>
        <w:t>J</w:t>
      </w:r>
      <w:r w:rsidR="00AB10A6">
        <w:rPr>
          <w:szCs w:val="22"/>
        </w:rPr>
        <w:t>ob Description</w:t>
      </w:r>
    </w:p>
    <w:p w14:paraId="5AF28B76" w14:textId="77777777" w:rsidR="008367A6" w:rsidRPr="00C54D9D" w:rsidRDefault="008367A6">
      <w:pPr>
        <w:rPr>
          <w:rFonts w:ascii="Arial" w:hAnsi="Arial" w:cs="Arial"/>
          <w:b/>
          <w:sz w:val="22"/>
          <w:szCs w:val="22"/>
        </w:rPr>
      </w:pPr>
    </w:p>
    <w:tbl>
      <w:tblPr>
        <w:tblW w:w="9889" w:type="dxa"/>
        <w:tblLayout w:type="fixed"/>
        <w:tblLook w:val="0000" w:firstRow="0" w:lastRow="0" w:firstColumn="0" w:lastColumn="0" w:noHBand="0" w:noVBand="0"/>
      </w:tblPr>
      <w:tblGrid>
        <w:gridCol w:w="3713"/>
        <w:gridCol w:w="6176"/>
      </w:tblGrid>
      <w:tr w:rsidR="006C428E" w:rsidRPr="00C54D9D" w14:paraId="055A8B2E" w14:textId="77777777" w:rsidTr="00B16A8C">
        <w:tc>
          <w:tcPr>
            <w:tcW w:w="3713" w:type="dxa"/>
          </w:tcPr>
          <w:p w14:paraId="25DD271A" w14:textId="77777777" w:rsidR="006C428E" w:rsidRPr="00C54D9D" w:rsidRDefault="006C428E">
            <w:pPr>
              <w:rPr>
                <w:rFonts w:ascii="Arial" w:hAnsi="Arial" w:cs="Arial"/>
                <w:b/>
                <w:sz w:val="22"/>
                <w:szCs w:val="22"/>
              </w:rPr>
            </w:pPr>
          </w:p>
        </w:tc>
        <w:tc>
          <w:tcPr>
            <w:tcW w:w="6176" w:type="dxa"/>
          </w:tcPr>
          <w:p w14:paraId="3031E63D" w14:textId="77777777" w:rsidR="006C428E" w:rsidRPr="00C54D9D" w:rsidRDefault="006C428E">
            <w:pPr>
              <w:rPr>
                <w:rFonts w:ascii="Arial" w:hAnsi="Arial" w:cs="Arial"/>
                <w:b/>
                <w:sz w:val="22"/>
                <w:szCs w:val="22"/>
              </w:rPr>
            </w:pPr>
          </w:p>
        </w:tc>
      </w:tr>
      <w:tr w:rsidR="006C428E" w:rsidRPr="00C54D9D" w14:paraId="6E0A8584" w14:textId="77777777" w:rsidTr="00B16A8C">
        <w:tc>
          <w:tcPr>
            <w:tcW w:w="3713" w:type="dxa"/>
          </w:tcPr>
          <w:p w14:paraId="7D9A0F17" w14:textId="77777777" w:rsidR="006C428E" w:rsidRPr="00C54D9D" w:rsidRDefault="006C428E">
            <w:pPr>
              <w:rPr>
                <w:rFonts w:ascii="Arial" w:hAnsi="Arial" w:cs="Arial"/>
                <w:b/>
                <w:sz w:val="22"/>
                <w:szCs w:val="22"/>
              </w:rPr>
            </w:pPr>
            <w:r w:rsidRPr="00C54D9D">
              <w:rPr>
                <w:rFonts w:ascii="Arial" w:hAnsi="Arial" w:cs="Arial"/>
                <w:b/>
                <w:sz w:val="22"/>
                <w:szCs w:val="22"/>
              </w:rPr>
              <w:t>Job Title:</w:t>
            </w:r>
          </w:p>
        </w:tc>
        <w:tc>
          <w:tcPr>
            <w:tcW w:w="6176" w:type="dxa"/>
          </w:tcPr>
          <w:p w14:paraId="1A41EC14" w14:textId="27A6EE15" w:rsidR="006C428E" w:rsidRPr="00C54D9D" w:rsidRDefault="00D565DB" w:rsidP="0006550E">
            <w:pPr>
              <w:rPr>
                <w:rFonts w:ascii="Arial" w:hAnsi="Arial" w:cs="Arial"/>
                <w:b/>
                <w:bCs/>
              </w:rPr>
            </w:pPr>
            <w:r w:rsidRPr="00C54D9D">
              <w:rPr>
                <w:rFonts w:ascii="Arial" w:hAnsi="Arial" w:cs="Arial"/>
                <w:b/>
                <w:bCs/>
              </w:rPr>
              <w:t xml:space="preserve">Assistant Practitioner </w:t>
            </w:r>
            <w:r w:rsidR="004A01E3">
              <w:rPr>
                <w:rFonts w:ascii="Arial" w:hAnsi="Arial" w:cs="Arial"/>
                <w:b/>
                <w:bCs/>
              </w:rPr>
              <w:t xml:space="preserve">– </w:t>
            </w:r>
            <w:r w:rsidR="0055165C">
              <w:rPr>
                <w:rFonts w:ascii="Arial" w:hAnsi="Arial" w:cs="Arial"/>
                <w:b/>
                <w:bCs/>
              </w:rPr>
              <w:t>Seaton</w:t>
            </w:r>
            <w:r w:rsidR="004A01E3">
              <w:rPr>
                <w:rFonts w:ascii="Arial" w:hAnsi="Arial" w:cs="Arial"/>
                <w:b/>
                <w:bCs/>
              </w:rPr>
              <w:t xml:space="preserve"> Hospice </w:t>
            </w:r>
            <w:r w:rsidR="001F6B87">
              <w:rPr>
                <w:rFonts w:ascii="Arial" w:hAnsi="Arial" w:cs="Arial"/>
                <w:b/>
                <w:bCs/>
              </w:rPr>
              <w:t>at</w:t>
            </w:r>
            <w:r w:rsidR="004A01E3">
              <w:rPr>
                <w:rFonts w:ascii="Arial" w:hAnsi="Arial" w:cs="Arial"/>
                <w:b/>
                <w:bCs/>
              </w:rPr>
              <w:t xml:space="preserve"> </w:t>
            </w:r>
            <w:r w:rsidR="00A90AE2" w:rsidRPr="00C54D9D">
              <w:rPr>
                <w:rFonts w:ascii="Arial" w:hAnsi="Arial" w:cs="Arial"/>
                <w:b/>
                <w:bCs/>
              </w:rPr>
              <w:t xml:space="preserve">Home </w:t>
            </w:r>
          </w:p>
        </w:tc>
      </w:tr>
      <w:tr w:rsidR="006C428E" w:rsidRPr="00C54D9D" w14:paraId="3C24D2B2" w14:textId="77777777" w:rsidTr="00B16A8C">
        <w:tc>
          <w:tcPr>
            <w:tcW w:w="3713" w:type="dxa"/>
          </w:tcPr>
          <w:p w14:paraId="24B11962" w14:textId="77777777" w:rsidR="006C428E" w:rsidRPr="00C54D9D" w:rsidRDefault="006C428E">
            <w:pPr>
              <w:rPr>
                <w:rFonts w:ascii="Arial" w:hAnsi="Arial" w:cs="Arial"/>
                <w:b/>
                <w:sz w:val="22"/>
                <w:szCs w:val="22"/>
              </w:rPr>
            </w:pPr>
          </w:p>
        </w:tc>
        <w:tc>
          <w:tcPr>
            <w:tcW w:w="6176" w:type="dxa"/>
          </w:tcPr>
          <w:p w14:paraId="392784F7" w14:textId="77777777" w:rsidR="006C428E" w:rsidRPr="00C54D9D" w:rsidRDefault="006C428E">
            <w:pPr>
              <w:rPr>
                <w:rFonts w:ascii="Arial" w:hAnsi="Arial" w:cs="Arial"/>
                <w:b/>
                <w:bCs/>
              </w:rPr>
            </w:pPr>
          </w:p>
        </w:tc>
      </w:tr>
      <w:tr w:rsidR="006C428E" w:rsidRPr="00C54D9D" w14:paraId="0B6E167F" w14:textId="77777777" w:rsidTr="00B16A8C">
        <w:tc>
          <w:tcPr>
            <w:tcW w:w="3713" w:type="dxa"/>
          </w:tcPr>
          <w:p w14:paraId="6BB3BDC5" w14:textId="77777777" w:rsidR="006C428E" w:rsidRPr="00C54D9D" w:rsidRDefault="006C428E">
            <w:pPr>
              <w:rPr>
                <w:rFonts w:ascii="Arial" w:hAnsi="Arial" w:cs="Arial"/>
                <w:b/>
                <w:sz w:val="22"/>
                <w:szCs w:val="22"/>
              </w:rPr>
            </w:pPr>
            <w:r w:rsidRPr="00C54D9D">
              <w:rPr>
                <w:rFonts w:ascii="Arial" w:hAnsi="Arial" w:cs="Arial"/>
                <w:b/>
                <w:sz w:val="22"/>
                <w:szCs w:val="22"/>
              </w:rPr>
              <w:t>Band:</w:t>
            </w:r>
          </w:p>
        </w:tc>
        <w:tc>
          <w:tcPr>
            <w:tcW w:w="6176" w:type="dxa"/>
          </w:tcPr>
          <w:p w14:paraId="698416DD" w14:textId="77777777" w:rsidR="006C428E" w:rsidRPr="00C54D9D" w:rsidRDefault="00D565DB">
            <w:pPr>
              <w:rPr>
                <w:rFonts w:ascii="Arial" w:hAnsi="Arial" w:cs="Arial"/>
                <w:b/>
                <w:bCs/>
              </w:rPr>
            </w:pPr>
            <w:r w:rsidRPr="00C54D9D">
              <w:rPr>
                <w:rFonts w:ascii="Arial" w:hAnsi="Arial" w:cs="Arial"/>
                <w:b/>
                <w:bCs/>
              </w:rPr>
              <w:t xml:space="preserve">Band 4 </w:t>
            </w:r>
          </w:p>
        </w:tc>
      </w:tr>
      <w:tr w:rsidR="006C428E" w:rsidRPr="00C54D9D" w14:paraId="64C361D1" w14:textId="77777777" w:rsidTr="00B16A8C">
        <w:tc>
          <w:tcPr>
            <w:tcW w:w="3713" w:type="dxa"/>
          </w:tcPr>
          <w:p w14:paraId="1961C36E" w14:textId="77777777" w:rsidR="006C428E" w:rsidRPr="00C54D9D" w:rsidRDefault="006C428E">
            <w:pPr>
              <w:rPr>
                <w:rFonts w:ascii="Arial" w:hAnsi="Arial" w:cs="Arial"/>
                <w:b/>
                <w:sz w:val="22"/>
                <w:szCs w:val="22"/>
              </w:rPr>
            </w:pPr>
          </w:p>
        </w:tc>
        <w:tc>
          <w:tcPr>
            <w:tcW w:w="6176" w:type="dxa"/>
          </w:tcPr>
          <w:p w14:paraId="56931CC4" w14:textId="77777777" w:rsidR="006C428E" w:rsidRPr="00C54D9D" w:rsidRDefault="006C428E">
            <w:pPr>
              <w:rPr>
                <w:rFonts w:ascii="Arial" w:hAnsi="Arial" w:cs="Arial"/>
                <w:b/>
                <w:bCs/>
              </w:rPr>
            </w:pPr>
          </w:p>
        </w:tc>
      </w:tr>
      <w:tr w:rsidR="006C428E" w:rsidRPr="00C54D9D" w14:paraId="332E5419" w14:textId="77777777" w:rsidTr="00B16A8C">
        <w:tc>
          <w:tcPr>
            <w:tcW w:w="3713" w:type="dxa"/>
          </w:tcPr>
          <w:p w14:paraId="368C8E3B" w14:textId="77777777" w:rsidR="006C428E" w:rsidRPr="00C54D9D" w:rsidRDefault="006C428E">
            <w:pPr>
              <w:rPr>
                <w:rFonts w:ascii="Arial" w:hAnsi="Arial" w:cs="Arial"/>
                <w:b/>
                <w:sz w:val="22"/>
                <w:szCs w:val="22"/>
              </w:rPr>
            </w:pPr>
            <w:r w:rsidRPr="00C54D9D">
              <w:rPr>
                <w:rFonts w:ascii="Arial" w:hAnsi="Arial" w:cs="Arial"/>
                <w:b/>
                <w:sz w:val="22"/>
                <w:szCs w:val="22"/>
              </w:rPr>
              <w:t>Responsible To:</w:t>
            </w:r>
          </w:p>
        </w:tc>
        <w:tc>
          <w:tcPr>
            <w:tcW w:w="6176" w:type="dxa"/>
          </w:tcPr>
          <w:p w14:paraId="49393836" w14:textId="5AF849BA" w:rsidR="006C428E" w:rsidRPr="00C54D9D" w:rsidRDefault="00FC4D25" w:rsidP="009A4832">
            <w:pPr>
              <w:rPr>
                <w:rFonts w:ascii="Arial" w:hAnsi="Arial" w:cs="Arial"/>
                <w:b/>
                <w:bCs/>
              </w:rPr>
            </w:pPr>
            <w:r w:rsidRPr="00C54D9D">
              <w:rPr>
                <w:rFonts w:ascii="Arial" w:hAnsi="Arial" w:cs="Arial"/>
                <w:b/>
                <w:bCs/>
              </w:rPr>
              <w:t>Nurse Specialist Team Manager</w:t>
            </w:r>
          </w:p>
        </w:tc>
      </w:tr>
      <w:tr w:rsidR="006C428E" w:rsidRPr="00C54D9D" w14:paraId="5B3B8FAD" w14:textId="77777777" w:rsidTr="00B16A8C">
        <w:tc>
          <w:tcPr>
            <w:tcW w:w="3713" w:type="dxa"/>
          </w:tcPr>
          <w:p w14:paraId="135D0CD1" w14:textId="77777777" w:rsidR="006C428E" w:rsidRPr="00C54D9D" w:rsidRDefault="006C428E">
            <w:pPr>
              <w:rPr>
                <w:rFonts w:ascii="Arial" w:hAnsi="Arial" w:cs="Arial"/>
                <w:b/>
                <w:sz w:val="22"/>
                <w:szCs w:val="22"/>
              </w:rPr>
            </w:pPr>
          </w:p>
        </w:tc>
        <w:tc>
          <w:tcPr>
            <w:tcW w:w="6176" w:type="dxa"/>
          </w:tcPr>
          <w:p w14:paraId="73C15735" w14:textId="77777777" w:rsidR="006C428E" w:rsidRPr="00C54D9D" w:rsidRDefault="006C428E">
            <w:pPr>
              <w:pStyle w:val="Heading4"/>
              <w:rPr>
                <w:rFonts w:cs="Arial"/>
                <w:bCs/>
                <w:sz w:val="20"/>
              </w:rPr>
            </w:pPr>
          </w:p>
        </w:tc>
      </w:tr>
      <w:tr w:rsidR="006C428E" w:rsidRPr="00C54D9D" w14:paraId="4EDFAE63" w14:textId="77777777" w:rsidTr="00B16A8C">
        <w:tc>
          <w:tcPr>
            <w:tcW w:w="3713" w:type="dxa"/>
          </w:tcPr>
          <w:p w14:paraId="1703D0C4" w14:textId="77777777" w:rsidR="006C428E" w:rsidRPr="00C54D9D" w:rsidRDefault="006C428E">
            <w:pPr>
              <w:rPr>
                <w:rFonts w:ascii="Arial" w:hAnsi="Arial" w:cs="Arial"/>
                <w:b/>
                <w:sz w:val="22"/>
                <w:szCs w:val="22"/>
              </w:rPr>
            </w:pPr>
            <w:r w:rsidRPr="00C54D9D">
              <w:rPr>
                <w:rFonts w:ascii="Arial" w:hAnsi="Arial" w:cs="Arial"/>
                <w:b/>
                <w:sz w:val="22"/>
                <w:szCs w:val="22"/>
              </w:rPr>
              <w:t>Accountable To:</w:t>
            </w:r>
          </w:p>
        </w:tc>
        <w:tc>
          <w:tcPr>
            <w:tcW w:w="6176" w:type="dxa"/>
          </w:tcPr>
          <w:p w14:paraId="086CBEC8" w14:textId="38624C6D" w:rsidR="006C428E" w:rsidRPr="00C54D9D" w:rsidRDefault="00ED38E5" w:rsidP="0006550E">
            <w:pPr>
              <w:rPr>
                <w:rFonts w:ascii="Arial" w:hAnsi="Arial" w:cs="Arial"/>
                <w:b/>
                <w:bCs/>
                <w:lang w:val="en-US"/>
              </w:rPr>
            </w:pPr>
            <w:r w:rsidRPr="00C54D9D">
              <w:rPr>
                <w:rFonts w:ascii="Arial" w:hAnsi="Arial" w:cs="Arial"/>
                <w:b/>
                <w:bCs/>
                <w:lang w:val="en-US"/>
              </w:rPr>
              <w:t>Clinical Matron</w:t>
            </w:r>
          </w:p>
        </w:tc>
      </w:tr>
      <w:tr w:rsidR="006C428E" w:rsidRPr="00C54D9D" w14:paraId="68D49C33" w14:textId="77777777" w:rsidTr="00B16A8C">
        <w:tc>
          <w:tcPr>
            <w:tcW w:w="3713" w:type="dxa"/>
          </w:tcPr>
          <w:p w14:paraId="7631DA7D" w14:textId="77777777" w:rsidR="006C428E" w:rsidRPr="00C54D9D" w:rsidRDefault="006C428E">
            <w:pPr>
              <w:rPr>
                <w:rFonts w:ascii="Arial" w:hAnsi="Arial" w:cs="Arial"/>
                <w:b/>
                <w:sz w:val="22"/>
                <w:szCs w:val="22"/>
              </w:rPr>
            </w:pPr>
          </w:p>
        </w:tc>
        <w:tc>
          <w:tcPr>
            <w:tcW w:w="6176" w:type="dxa"/>
          </w:tcPr>
          <w:p w14:paraId="7197D509" w14:textId="77777777" w:rsidR="006C428E" w:rsidRPr="00C54D9D" w:rsidRDefault="006C428E">
            <w:pPr>
              <w:pStyle w:val="Heading4"/>
              <w:rPr>
                <w:rFonts w:cs="Arial"/>
                <w:bCs/>
                <w:sz w:val="20"/>
              </w:rPr>
            </w:pPr>
          </w:p>
        </w:tc>
      </w:tr>
      <w:tr w:rsidR="006C428E" w:rsidRPr="00C54D9D" w14:paraId="5FBAB431" w14:textId="77777777" w:rsidTr="00B16A8C">
        <w:tc>
          <w:tcPr>
            <w:tcW w:w="3713" w:type="dxa"/>
          </w:tcPr>
          <w:p w14:paraId="216652F5" w14:textId="77777777" w:rsidR="006C428E" w:rsidRDefault="006C428E">
            <w:pPr>
              <w:rPr>
                <w:rFonts w:ascii="Arial" w:hAnsi="Arial" w:cs="Arial"/>
                <w:b/>
                <w:sz w:val="22"/>
                <w:szCs w:val="22"/>
              </w:rPr>
            </w:pPr>
            <w:r w:rsidRPr="00C54D9D">
              <w:rPr>
                <w:rFonts w:ascii="Arial" w:hAnsi="Arial" w:cs="Arial"/>
                <w:b/>
                <w:sz w:val="22"/>
                <w:szCs w:val="22"/>
              </w:rPr>
              <w:t>Section/Department/Directorate:</w:t>
            </w:r>
          </w:p>
          <w:p w14:paraId="45868F25" w14:textId="77777777" w:rsidR="00473C95" w:rsidRDefault="00473C95" w:rsidP="00473C95">
            <w:pPr>
              <w:rPr>
                <w:rFonts w:ascii="Arial" w:hAnsi="Arial" w:cs="Arial"/>
                <w:b/>
                <w:sz w:val="22"/>
                <w:szCs w:val="22"/>
              </w:rPr>
            </w:pPr>
          </w:p>
          <w:p w14:paraId="2B35F0BF" w14:textId="4F618868" w:rsidR="00AB10A6" w:rsidRDefault="00AB10A6" w:rsidP="00AB10A6">
            <w:pPr>
              <w:rPr>
                <w:rFonts w:ascii="Arial" w:hAnsi="Arial" w:cs="Arial"/>
                <w:sz w:val="22"/>
                <w:szCs w:val="22"/>
              </w:rPr>
            </w:pPr>
          </w:p>
          <w:p w14:paraId="3D87A0FF" w14:textId="77777777" w:rsidR="00AB10A6" w:rsidRPr="00AB10A6" w:rsidRDefault="00AB10A6" w:rsidP="00AB10A6">
            <w:pPr>
              <w:rPr>
                <w:rFonts w:ascii="Arial" w:hAnsi="Arial" w:cs="Arial"/>
                <w:sz w:val="22"/>
                <w:szCs w:val="22"/>
              </w:rPr>
            </w:pPr>
          </w:p>
          <w:p w14:paraId="61CB0870" w14:textId="77777777" w:rsidR="00AB10A6" w:rsidRPr="00AB10A6" w:rsidRDefault="00AB10A6" w:rsidP="00AB10A6">
            <w:pPr>
              <w:rPr>
                <w:rFonts w:ascii="Arial" w:hAnsi="Arial" w:cs="Arial"/>
                <w:sz w:val="22"/>
                <w:szCs w:val="22"/>
              </w:rPr>
            </w:pPr>
          </w:p>
          <w:p w14:paraId="6BBAE062" w14:textId="450FA55A" w:rsidR="00AB10A6" w:rsidRDefault="00AB10A6" w:rsidP="00AB10A6">
            <w:pPr>
              <w:rPr>
                <w:rFonts w:ascii="Arial" w:hAnsi="Arial" w:cs="Arial"/>
                <w:sz w:val="22"/>
                <w:szCs w:val="22"/>
              </w:rPr>
            </w:pPr>
          </w:p>
          <w:p w14:paraId="0447406C" w14:textId="06B8323E" w:rsidR="00473C95" w:rsidRPr="00AB10A6" w:rsidRDefault="00AB10A6" w:rsidP="00AB10A6">
            <w:pPr>
              <w:pStyle w:val="ListParagraph"/>
              <w:numPr>
                <w:ilvl w:val="0"/>
                <w:numId w:val="37"/>
              </w:numPr>
              <w:rPr>
                <w:rFonts w:ascii="Arial" w:hAnsi="Arial" w:cs="Arial"/>
                <w:b/>
                <w:sz w:val="22"/>
                <w:szCs w:val="22"/>
              </w:rPr>
            </w:pPr>
            <w:r w:rsidRPr="00AB10A6">
              <w:rPr>
                <w:rFonts w:ascii="Arial" w:hAnsi="Arial" w:cs="Arial"/>
                <w:b/>
                <w:sz w:val="22"/>
                <w:szCs w:val="22"/>
              </w:rPr>
              <w:t>Job Purpose</w:t>
            </w:r>
          </w:p>
        </w:tc>
        <w:tc>
          <w:tcPr>
            <w:tcW w:w="6176" w:type="dxa"/>
          </w:tcPr>
          <w:p w14:paraId="1DA288F4" w14:textId="71B34E47" w:rsidR="00473C95" w:rsidRDefault="006C2C67" w:rsidP="00C775F9">
            <w:pPr>
              <w:ind w:right="283"/>
              <w:rPr>
                <w:rFonts w:ascii="Arial" w:hAnsi="Arial" w:cs="Arial"/>
                <w:b/>
                <w:bCs/>
                <w:lang w:val="en-US"/>
              </w:rPr>
            </w:pPr>
            <w:r w:rsidRPr="00C54D9D">
              <w:rPr>
                <w:rFonts w:ascii="Arial" w:hAnsi="Arial" w:cs="Arial"/>
                <w:b/>
                <w:bCs/>
                <w:lang w:val="en-US"/>
              </w:rPr>
              <w:t>Community Nursing</w:t>
            </w:r>
            <w:r w:rsidR="001F6303" w:rsidRPr="00C54D9D">
              <w:rPr>
                <w:rFonts w:ascii="Arial" w:hAnsi="Arial" w:cs="Arial"/>
                <w:b/>
                <w:bCs/>
                <w:lang w:val="en-US"/>
              </w:rPr>
              <w:t>- Health and Social Care Directorate</w:t>
            </w:r>
          </w:p>
          <w:p w14:paraId="461B3270" w14:textId="77777777" w:rsidR="00473C95" w:rsidRDefault="00473C95" w:rsidP="00C775F9">
            <w:pPr>
              <w:ind w:right="283"/>
              <w:rPr>
                <w:rFonts w:ascii="Arial" w:hAnsi="Arial" w:cs="Arial"/>
                <w:b/>
                <w:bCs/>
                <w:lang w:val="en-US"/>
              </w:rPr>
            </w:pPr>
          </w:p>
          <w:p w14:paraId="4A38F9C0" w14:textId="359D601E" w:rsidR="006C2C67" w:rsidRPr="00EE5053" w:rsidRDefault="00EE5053" w:rsidP="00C775F9">
            <w:pPr>
              <w:ind w:right="283"/>
              <w:rPr>
                <w:rFonts w:ascii="Arial" w:hAnsi="Arial" w:cs="Arial"/>
                <w:bCs/>
              </w:rPr>
            </w:pPr>
            <w:r>
              <w:rPr>
                <w:rFonts w:ascii="Arial" w:hAnsi="Arial" w:cs="Arial"/>
                <w:bCs/>
                <w:lang w:val="en-US"/>
              </w:rPr>
              <w:t xml:space="preserve"> </w:t>
            </w:r>
            <w:r w:rsidR="006C2C67" w:rsidRPr="00EE5053">
              <w:rPr>
                <w:rFonts w:ascii="Arial" w:hAnsi="Arial" w:cs="Arial"/>
                <w:bCs/>
                <w:lang w:val="en-US"/>
              </w:rPr>
              <w:t xml:space="preserve">                    </w:t>
            </w:r>
          </w:p>
          <w:p w14:paraId="06D218D4" w14:textId="77777777" w:rsidR="006C2C67" w:rsidRPr="00C54D9D" w:rsidRDefault="006C2C67" w:rsidP="006C2C67">
            <w:pPr>
              <w:ind w:left="1440" w:hanging="1440"/>
              <w:rPr>
                <w:rFonts w:ascii="Arial" w:hAnsi="Arial" w:cs="Arial"/>
                <w:b/>
                <w:bCs/>
              </w:rPr>
            </w:pPr>
          </w:p>
          <w:p w14:paraId="702C2151" w14:textId="3ED6110C" w:rsidR="006C2C67" w:rsidRPr="00C54D9D" w:rsidRDefault="006C2C67" w:rsidP="006C2C67">
            <w:pPr>
              <w:ind w:left="3600" w:hanging="3600"/>
              <w:rPr>
                <w:rFonts w:ascii="Arial" w:hAnsi="Arial" w:cs="Arial"/>
                <w:b/>
                <w:bCs/>
              </w:rPr>
            </w:pPr>
            <w:r w:rsidRPr="00C54D9D">
              <w:rPr>
                <w:rFonts w:ascii="Arial" w:hAnsi="Arial" w:cs="Arial"/>
                <w:b/>
                <w:bCs/>
              </w:rPr>
              <w:tab/>
            </w:r>
          </w:p>
          <w:p w14:paraId="28B10EEC" w14:textId="0F2CF17D" w:rsidR="006C428E" w:rsidRPr="00C54D9D" w:rsidRDefault="006C428E">
            <w:pPr>
              <w:rPr>
                <w:rFonts w:ascii="Arial" w:hAnsi="Arial" w:cs="Arial"/>
                <w:b/>
                <w:bCs/>
              </w:rPr>
            </w:pPr>
          </w:p>
          <w:p w14:paraId="2B963FF0" w14:textId="77777777" w:rsidR="0079479E" w:rsidRPr="00C54D9D" w:rsidRDefault="0079479E">
            <w:pPr>
              <w:rPr>
                <w:rFonts w:ascii="Arial" w:hAnsi="Arial" w:cs="Arial"/>
                <w:b/>
                <w:bCs/>
              </w:rPr>
            </w:pPr>
          </w:p>
          <w:p w14:paraId="3E1FA99D" w14:textId="77777777" w:rsidR="0079479E" w:rsidRPr="00C54D9D" w:rsidRDefault="0079479E">
            <w:pPr>
              <w:rPr>
                <w:rFonts w:ascii="Arial" w:hAnsi="Arial" w:cs="Arial"/>
                <w:b/>
                <w:bCs/>
              </w:rPr>
            </w:pPr>
          </w:p>
        </w:tc>
      </w:tr>
      <w:tr w:rsidR="00473C95" w:rsidRPr="00C54D9D" w14:paraId="67B4962B" w14:textId="77777777" w:rsidTr="00B16A8C">
        <w:tc>
          <w:tcPr>
            <w:tcW w:w="3713" w:type="dxa"/>
          </w:tcPr>
          <w:p w14:paraId="0CF5B8E8" w14:textId="4B0C44EF" w:rsidR="00473C95" w:rsidRPr="00C54D9D" w:rsidRDefault="00473C95">
            <w:pPr>
              <w:rPr>
                <w:rFonts w:ascii="Arial" w:hAnsi="Arial" w:cs="Arial"/>
                <w:b/>
                <w:sz w:val="22"/>
                <w:szCs w:val="22"/>
              </w:rPr>
            </w:pPr>
          </w:p>
        </w:tc>
        <w:tc>
          <w:tcPr>
            <w:tcW w:w="6176" w:type="dxa"/>
          </w:tcPr>
          <w:p w14:paraId="49C362DD" w14:textId="77777777" w:rsidR="00473C95" w:rsidRPr="00C54D9D" w:rsidRDefault="00473C95" w:rsidP="00C775F9">
            <w:pPr>
              <w:ind w:right="283"/>
              <w:rPr>
                <w:rFonts w:ascii="Arial" w:hAnsi="Arial" w:cs="Arial"/>
                <w:b/>
                <w:bCs/>
                <w:lang w:val="en-US"/>
              </w:rPr>
            </w:pPr>
          </w:p>
        </w:tc>
      </w:tr>
    </w:tbl>
    <w:p w14:paraId="6DF70220" w14:textId="6350C187" w:rsidR="005616EF" w:rsidRDefault="005616EF" w:rsidP="005616EF">
      <w:pPr>
        <w:rPr>
          <w:rFonts w:ascii="Arial" w:hAnsi="Arial" w:cs="Arial"/>
          <w:sz w:val="22"/>
          <w:szCs w:val="22"/>
        </w:rPr>
      </w:pPr>
      <w:r w:rsidRPr="00B51725">
        <w:rPr>
          <w:rFonts w:ascii="Arial" w:hAnsi="Arial" w:cs="Arial"/>
          <w:sz w:val="22"/>
          <w:szCs w:val="22"/>
        </w:rPr>
        <w:t>The post holder will work as part of th</w:t>
      </w:r>
      <w:r w:rsidR="00CA0C5F">
        <w:rPr>
          <w:rFonts w:ascii="Arial" w:hAnsi="Arial" w:cs="Arial"/>
          <w:sz w:val="22"/>
          <w:szCs w:val="22"/>
        </w:rPr>
        <w:t xml:space="preserve">e Community </w:t>
      </w:r>
      <w:r w:rsidR="0055165C">
        <w:rPr>
          <w:rFonts w:ascii="Arial" w:hAnsi="Arial" w:cs="Arial"/>
          <w:sz w:val="22"/>
          <w:szCs w:val="22"/>
        </w:rPr>
        <w:t>Seaton</w:t>
      </w:r>
      <w:r w:rsidRPr="00B51725">
        <w:rPr>
          <w:rFonts w:ascii="Arial" w:hAnsi="Arial" w:cs="Arial"/>
          <w:sz w:val="22"/>
          <w:szCs w:val="22"/>
        </w:rPr>
        <w:t xml:space="preserve"> Hospice at Home Specialist Nursing Team, to deliver the Integrated Model for Palliative and End of Life Care for All. This service is commissioned and funded by </w:t>
      </w:r>
      <w:r w:rsidR="0055165C">
        <w:rPr>
          <w:rFonts w:ascii="Arial" w:hAnsi="Arial" w:cs="Arial"/>
          <w:sz w:val="22"/>
          <w:szCs w:val="22"/>
        </w:rPr>
        <w:t>Seaton</w:t>
      </w:r>
      <w:r w:rsidRPr="00B51725">
        <w:rPr>
          <w:rFonts w:ascii="Arial" w:hAnsi="Arial" w:cs="Arial"/>
          <w:sz w:val="22"/>
          <w:szCs w:val="22"/>
        </w:rPr>
        <w:t xml:space="preserve"> Hospi</w:t>
      </w:r>
      <w:r w:rsidR="0052189E">
        <w:rPr>
          <w:rFonts w:ascii="Arial" w:hAnsi="Arial" w:cs="Arial"/>
          <w:sz w:val="22"/>
          <w:szCs w:val="22"/>
        </w:rPr>
        <w:t>ce at Home</w:t>
      </w:r>
      <w:r w:rsidRPr="00B51725">
        <w:rPr>
          <w:rFonts w:ascii="Arial" w:hAnsi="Arial" w:cs="Arial"/>
          <w:sz w:val="22"/>
          <w:szCs w:val="22"/>
        </w:rPr>
        <w:t xml:space="preserve"> but hosted and managed by the Royal Devon</w:t>
      </w:r>
      <w:r w:rsidR="00055059">
        <w:rPr>
          <w:rFonts w:ascii="Arial" w:hAnsi="Arial" w:cs="Arial"/>
          <w:sz w:val="22"/>
          <w:szCs w:val="22"/>
        </w:rPr>
        <w:t xml:space="preserve"> University Healthcare</w:t>
      </w:r>
      <w:r w:rsidRPr="00B51725">
        <w:rPr>
          <w:rFonts w:ascii="Arial" w:hAnsi="Arial" w:cs="Arial"/>
          <w:sz w:val="22"/>
          <w:szCs w:val="22"/>
        </w:rPr>
        <w:t xml:space="preserve"> </w:t>
      </w:r>
      <w:r w:rsidR="00055059">
        <w:rPr>
          <w:rFonts w:ascii="Arial" w:hAnsi="Arial" w:cs="Arial"/>
          <w:sz w:val="22"/>
          <w:szCs w:val="22"/>
        </w:rPr>
        <w:t xml:space="preserve">NHS Foundation Trust </w:t>
      </w:r>
      <w:r w:rsidRPr="00B51725">
        <w:rPr>
          <w:rFonts w:ascii="Arial" w:hAnsi="Arial" w:cs="Arial"/>
          <w:sz w:val="22"/>
          <w:szCs w:val="22"/>
        </w:rPr>
        <w:t xml:space="preserve">as part of the Community Nursing service for </w:t>
      </w:r>
      <w:r w:rsidR="0055165C">
        <w:rPr>
          <w:rFonts w:ascii="Arial" w:hAnsi="Arial" w:cs="Arial"/>
          <w:sz w:val="22"/>
          <w:szCs w:val="22"/>
        </w:rPr>
        <w:t>Seaton</w:t>
      </w:r>
      <w:r w:rsidRPr="00B51725">
        <w:rPr>
          <w:rFonts w:ascii="Arial" w:hAnsi="Arial" w:cs="Arial"/>
          <w:sz w:val="22"/>
          <w:szCs w:val="22"/>
        </w:rPr>
        <w:t xml:space="preserve">. </w:t>
      </w:r>
    </w:p>
    <w:p w14:paraId="4303B0AA" w14:textId="77777777" w:rsidR="00055059" w:rsidRPr="00B51725" w:rsidRDefault="00055059" w:rsidP="005616EF">
      <w:pPr>
        <w:rPr>
          <w:rFonts w:ascii="Arial" w:hAnsi="Arial" w:cs="Arial"/>
          <w:sz w:val="22"/>
          <w:szCs w:val="22"/>
        </w:rPr>
      </w:pPr>
    </w:p>
    <w:p w14:paraId="31EECAB3" w14:textId="0F5B29E0" w:rsidR="00B51725" w:rsidRDefault="005616EF" w:rsidP="005616EF">
      <w:pPr>
        <w:rPr>
          <w:rStyle w:val="wbzude"/>
          <w:rFonts w:ascii="Arial" w:hAnsi="Arial" w:cs="Arial"/>
          <w:sz w:val="22"/>
          <w:szCs w:val="22"/>
          <w:shd w:val="clear" w:color="auto" w:fill="FFFFFF"/>
        </w:rPr>
      </w:pPr>
      <w:r w:rsidRPr="00B51725">
        <w:rPr>
          <w:rFonts w:ascii="Arial" w:hAnsi="Arial" w:cs="Arial"/>
          <w:sz w:val="22"/>
          <w:szCs w:val="22"/>
        </w:rPr>
        <w:t xml:space="preserve">This team </w:t>
      </w:r>
      <w:r w:rsidRPr="00B51725">
        <w:rPr>
          <w:rFonts w:ascii="Arial" w:hAnsi="Arial" w:cs="Arial"/>
          <w:sz w:val="22"/>
          <w:szCs w:val="22"/>
          <w:shd w:val="clear" w:color="auto" w:fill="FFFFFF"/>
        </w:rPr>
        <w:t>provide</w:t>
      </w:r>
      <w:r w:rsidR="00265563">
        <w:rPr>
          <w:rFonts w:ascii="Arial" w:hAnsi="Arial" w:cs="Arial"/>
          <w:sz w:val="22"/>
          <w:szCs w:val="22"/>
          <w:shd w:val="clear" w:color="auto" w:fill="FFFFFF"/>
        </w:rPr>
        <w:t>s</w:t>
      </w:r>
      <w:r w:rsidRPr="00B51725">
        <w:rPr>
          <w:rFonts w:ascii="Arial" w:hAnsi="Arial" w:cs="Arial"/>
          <w:sz w:val="22"/>
          <w:szCs w:val="22"/>
          <w:shd w:val="clear" w:color="auto" w:fill="FFFFFF"/>
        </w:rPr>
        <w:t xml:space="preserve"> </w:t>
      </w:r>
      <w:r w:rsidRPr="00B51725">
        <w:rPr>
          <w:rFonts w:ascii="Arial" w:hAnsi="Arial" w:cs="Arial"/>
          <w:sz w:val="22"/>
          <w:szCs w:val="22"/>
        </w:rPr>
        <w:t xml:space="preserve">a specialist 24 hour holistic and patient-centred palliative-care service for </w:t>
      </w:r>
      <w:r w:rsidRPr="00B51725">
        <w:rPr>
          <w:rStyle w:val="wbzude"/>
          <w:rFonts w:ascii="Arial" w:hAnsi="Arial" w:cs="Arial"/>
          <w:sz w:val="22"/>
          <w:szCs w:val="22"/>
          <w:shd w:val="clear" w:color="auto" w:fill="FFFFFF"/>
        </w:rPr>
        <w:t xml:space="preserve">all patients who are diagnosed by their </w:t>
      </w:r>
      <w:r w:rsidR="0055165C">
        <w:rPr>
          <w:rStyle w:val="wbzude"/>
          <w:rFonts w:ascii="Arial" w:hAnsi="Arial" w:cs="Arial"/>
          <w:sz w:val="22"/>
          <w:szCs w:val="22"/>
          <w:shd w:val="clear" w:color="auto" w:fill="FFFFFF"/>
        </w:rPr>
        <w:t>Seaton</w:t>
      </w:r>
      <w:r w:rsidRPr="00B51725">
        <w:rPr>
          <w:rStyle w:val="wbzude"/>
          <w:rFonts w:ascii="Arial" w:hAnsi="Arial" w:cs="Arial"/>
          <w:sz w:val="22"/>
          <w:szCs w:val="22"/>
          <w:shd w:val="clear" w:color="auto" w:fill="FFFFFF"/>
        </w:rPr>
        <w:t xml:space="preserve"> GP as palliative, regardless of diagnosis or complexity, guided by the individual needs and wishes of the patient and their family/carer.</w:t>
      </w:r>
    </w:p>
    <w:p w14:paraId="3819690E" w14:textId="4E4E6E6A" w:rsidR="005616EF" w:rsidRPr="00B51725" w:rsidRDefault="005616EF" w:rsidP="005616EF">
      <w:pPr>
        <w:rPr>
          <w:rFonts w:ascii="Arial" w:hAnsi="Arial" w:cs="Arial"/>
          <w:sz w:val="22"/>
          <w:szCs w:val="22"/>
        </w:rPr>
      </w:pPr>
      <w:r w:rsidRPr="00B51725">
        <w:rPr>
          <w:rFonts w:ascii="Arial" w:hAnsi="Arial" w:cs="Arial"/>
          <w:sz w:val="22"/>
          <w:szCs w:val="22"/>
        </w:rPr>
        <w:t xml:space="preserve"> </w:t>
      </w:r>
    </w:p>
    <w:p w14:paraId="7B2BA53D" w14:textId="4E2B4800" w:rsidR="00913E3A" w:rsidRPr="00B51725" w:rsidRDefault="00913E3A" w:rsidP="00913E3A">
      <w:pPr>
        <w:rPr>
          <w:rFonts w:ascii="Arial" w:hAnsi="Arial" w:cs="Arial"/>
          <w:sz w:val="22"/>
          <w:szCs w:val="22"/>
        </w:rPr>
      </w:pPr>
      <w:r w:rsidRPr="00B51725">
        <w:rPr>
          <w:rFonts w:ascii="Arial" w:hAnsi="Arial" w:cs="Arial"/>
          <w:sz w:val="22"/>
          <w:szCs w:val="22"/>
        </w:rPr>
        <w:t xml:space="preserve">The role of the Assistant Practitioner is to support the </w:t>
      </w:r>
      <w:r w:rsidR="009A01D0" w:rsidRPr="00B51725">
        <w:rPr>
          <w:rFonts w:ascii="Arial" w:hAnsi="Arial" w:cs="Arial"/>
          <w:sz w:val="22"/>
          <w:szCs w:val="22"/>
        </w:rPr>
        <w:t>Specialist Nurses and Team Manager</w:t>
      </w:r>
      <w:r w:rsidR="00B51725" w:rsidRPr="00B51725">
        <w:rPr>
          <w:rFonts w:ascii="Arial" w:hAnsi="Arial" w:cs="Arial"/>
          <w:sz w:val="22"/>
          <w:szCs w:val="22"/>
        </w:rPr>
        <w:t>s</w:t>
      </w:r>
      <w:r w:rsidR="00E74505">
        <w:rPr>
          <w:rFonts w:ascii="Arial" w:hAnsi="Arial" w:cs="Arial"/>
          <w:sz w:val="22"/>
          <w:szCs w:val="22"/>
        </w:rPr>
        <w:t xml:space="preserve"> in the </w:t>
      </w:r>
      <w:r w:rsidR="0055165C">
        <w:rPr>
          <w:rFonts w:ascii="Arial" w:hAnsi="Arial" w:cs="Arial"/>
          <w:sz w:val="22"/>
          <w:szCs w:val="22"/>
        </w:rPr>
        <w:t>Seaton</w:t>
      </w:r>
      <w:r w:rsidR="00E74505">
        <w:rPr>
          <w:rFonts w:ascii="Arial" w:hAnsi="Arial" w:cs="Arial"/>
          <w:sz w:val="22"/>
          <w:szCs w:val="22"/>
        </w:rPr>
        <w:t xml:space="preserve"> </w:t>
      </w:r>
      <w:r w:rsidR="00072963">
        <w:rPr>
          <w:rFonts w:ascii="Arial" w:hAnsi="Arial" w:cs="Arial"/>
          <w:sz w:val="22"/>
          <w:szCs w:val="22"/>
        </w:rPr>
        <w:t>Hospice at Home Team</w:t>
      </w:r>
      <w:r w:rsidRPr="00B51725">
        <w:rPr>
          <w:rFonts w:ascii="Arial" w:hAnsi="Arial" w:cs="Arial"/>
          <w:sz w:val="22"/>
          <w:szCs w:val="22"/>
        </w:rPr>
        <w:t xml:space="preserve"> by undertaking delegated aspects of their role for which they will have been trained and deemed competent. The Assistant Practitioner on completion of training always continues to act under the guidance of a registered practitioner.</w:t>
      </w:r>
    </w:p>
    <w:p w14:paraId="41E0196C" w14:textId="68E0DED1" w:rsidR="005616EF" w:rsidRPr="00B51725" w:rsidRDefault="005616EF" w:rsidP="005616EF">
      <w:pPr>
        <w:rPr>
          <w:rFonts w:ascii="Arial" w:eastAsia="Calibri" w:hAnsi="Arial" w:cs="Arial"/>
          <w:sz w:val="22"/>
          <w:szCs w:val="22"/>
          <w:lang w:eastAsia="en-US"/>
        </w:rPr>
      </w:pPr>
    </w:p>
    <w:p w14:paraId="4D3C2E2F" w14:textId="7F679FF6" w:rsidR="005616EF" w:rsidRDefault="005616EF" w:rsidP="005616EF">
      <w:pPr>
        <w:rPr>
          <w:rFonts w:ascii="Arial" w:hAnsi="Arial" w:cs="Arial"/>
          <w:sz w:val="22"/>
          <w:szCs w:val="22"/>
        </w:rPr>
      </w:pPr>
      <w:r w:rsidRPr="00B51725">
        <w:rPr>
          <w:rFonts w:ascii="Arial" w:hAnsi="Arial" w:cs="Arial"/>
          <w:sz w:val="22"/>
          <w:szCs w:val="22"/>
        </w:rPr>
        <w:t>This team integrate</w:t>
      </w:r>
      <w:r w:rsidR="00ED4917">
        <w:rPr>
          <w:rFonts w:ascii="Arial" w:hAnsi="Arial" w:cs="Arial"/>
          <w:sz w:val="22"/>
          <w:szCs w:val="22"/>
        </w:rPr>
        <w:t>s</w:t>
      </w:r>
      <w:r w:rsidRPr="00B51725">
        <w:rPr>
          <w:rFonts w:ascii="Arial" w:hAnsi="Arial" w:cs="Arial"/>
          <w:sz w:val="22"/>
          <w:szCs w:val="22"/>
        </w:rPr>
        <w:t xml:space="preserve"> seamlessly with the existing community nursing and social care providers, and local primary and secondary care services in </w:t>
      </w:r>
      <w:r w:rsidR="001F6B87">
        <w:rPr>
          <w:rFonts w:ascii="Arial" w:hAnsi="Arial" w:cs="Arial"/>
          <w:sz w:val="22"/>
          <w:szCs w:val="22"/>
        </w:rPr>
        <w:t>Seaton</w:t>
      </w:r>
      <w:r w:rsidRPr="00B51725">
        <w:rPr>
          <w:rFonts w:ascii="Arial" w:hAnsi="Arial" w:cs="Arial"/>
          <w:sz w:val="22"/>
          <w:szCs w:val="22"/>
        </w:rPr>
        <w:t xml:space="preserve">. </w:t>
      </w:r>
      <w:r w:rsidR="00265563">
        <w:rPr>
          <w:rFonts w:ascii="Arial" w:hAnsi="Arial" w:cs="Arial"/>
          <w:sz w:val="22"/>
          <w:szCs w:val="22"/>
        </w:rPr>
        <w:t xml:space="preserve">The team works alongside </w:t>
      </w:r>
      <w:r w:rsidRPr="00B51725">
        <w:rPr>
          <w:rFonts w:ascii="Arial" w:hAnsi="Arial" w:cs="Arial"/>
          <w:sz w:val="22"/>
          <w:szCs w:val="22"/>
        </w:rPr>
        <w:t xml:space="preserve">the </w:t>
      </w:r>
      <w:r w:rsidR="0055165C">
        <w:rPr>
          <w:rFonts w:ascii="Arial" w:hAnsi="Arial" w:cs="Arial"/>
          <w:sz w:val="22"/>
          <w:szCs w:val="22"/>
        </w:rPr>
        <w:t>Seaton</w:t>
      </w:r>
      <w:r w:rsidRPr="00B51725">
        <w:rPr>
          <w:rFonts w:ascii="Arial" w:hAnsi="Arial" w:cs="Arial"/>
          <w:sz w:val="22"/>
          <w:szCs w:val="22"/>
        </w:rPr>
        <w:t xml:space="preserve"> Hospi</w:t>
      </w:r>
      <w:r w:rsidR="00ED4917">
        <w:rPr>
          <w:rFonts w:ascii="Arial" w:hAnsi="Arial" w:cs="Arial"/>
          <w:sz w:val="22"/>
          <w:szCs w:val="22"/>
        </w:rPr>
        <w:t>ce at Home</w:t>
      </w:r>
      <w:r w:rsidRPr="00B51725">
        <w:rPr>
          <w:rFonts w:ascii="Arial" w:hAnsi="Arial" w:cs="Arial"/>
          <w:sz w:val="22"/>
          <w:szCs w:val="22"/>
        </w:rPr>
        <w:t xml:space="preserve"> Volunteers, to provide optimum </w:t>
      </w:r>
      <w:r w:rsidR="00E83E75">
        <w:rPr>
          <w:rFonts w:ascii="Arial" w:hAnsi="Arial" w:cs="Arial"/>
          <w:sz w:val="22"/>
          <w:szCs w:val="22"/>
        </w:rPr>
        <w:t xml:space="preserve">specialist </w:t>
      </w:r>
      <w:r w:rsidRPr="00B51725">
        <w:rPr>
          <w:rFonts w:ascii="Arial" w:hAnsi="Arial" w:cs="Arial"/>
          <w:sz w:val="22"/>
          <w:szCs w:val="22"/>
        </w:rPr>
        <w:t xml:space="preserve">supportive </w:t>
      </w:r>
      <w:r w:rsidR="00E9356D">
        <w:rPr>
          <w:rFonts w:ascii="Arial" w:hAnsi="Arial" w:cs="Arial"/>
          <w:sz w:val="22"/>
          <w:szCs w:val="22"/>
        </w:rPr>
        <w:t xml:space="preserve">palliative </w:t>
      </w:r>
      <w:r w:rsidRPr="00B51725">
        <w:rPr>
          <w:rFonts w:ascii="Arial" w:hAnsi="Arial" w:cs="Arial"/>
          <w:sz w:val="22"/>
          <w:szCs w:val="22"/>
        </w:rPr>
        <w:t>care</w:t>
      </w:r>
      <w:r w:rsidR="00265563">
        <w:rPr>
          <w:rFonts w:ascii="Arial" w:hAnsi="Arial" w:cs="Arial"/>
          <w:sz w:val="22"/>
          <w:szCs w:val="22"/>
        </w:rPr>
        <w:t>.</w:t>
      </w:r>
      <w:r w:rsidRPr="00B51725">
        <w:rPr>
          <w:rFonts w:ascii="Arial" w:hAnsi="Arial" w:cs="Arial"/>
          <w:sz w:val="22"/>
          <w:szCs w:val="22"/>
        </w:rPr>
        <w:t xml:space="preserve"> </w:t>
      </w:r>
    </w:p>
    <w:p w14:paraId="61B0F6F5" w14:textId="77777777" w:rsidR="00C775F9" w:rsidRPr="00B51725" w:rsidRDefault="00C775F9" w:rsidP="005616EF">
      <w:pPr>
        <w:rPr>
          <w:rFonts w:ascii="Arial" w:hAnsi="Arial" w:cs="Arial"/>
          <w:sz w:val="22"/>
          <w:szCs w:val="22"/>
        </w:rPr>
      </w:pPr>
    </w:p>
    <w:p w14:paraId="68C9E0F8" w14:textId="77777777" w:rsidR="00C775F9" w:rsidRDefault="00C775F9" w:rsidP="00C775F9">
      <w:pPr>
        <w:rPr>
          <w:rFonts w:ascii="Arial" w:hAnsi="Arial" w:cs="Arial"/>
          <w:b/>
          <w:sz w:val="22"/>
          <w:szCs w:val="22"/>
        </w:rPr>
      </w:pPr>
    </w:p>
    <w:p w14:paraId="5ABC8C29" w14:textId="6133ABA1" w:rsidR="00BB7530" w:rsidRPr="00C775F9" w:rsidRDefault="005E587B" w:rsidP="00C775F9">
      <w:pPr>
        <w:rPr>
          <w:rFonts w:ascii="Arial" w:hAnsi="Arial" w:cs="Arial"/>
          <w:b/>
          <w:bCs/>
          <w:sz w:val="24"/>
        </w:rPr>
      </w:pPr>
      <w:r>
        <w:rPr>
          <w:rFonts w:ascii="Arial" w:hAnsi="Arial" w:cs="Arial"/>
          <w:b/>
          <w:sz w:val="22"/>
          <w:szCs w:val="22"/>
        </w:rPr>
        <w:t>3</w:t>
      </w:r>
      <w:r w:rsidR="00C775F9">
        <w:rPr>
          <w:rFonts w:ascii="Arial" w:hAnsi="Arial" w:cs="Arial"/>
          <w:b/>
          <w:sz w:val="22"/>
          <w:szCs w:val="22"/>
        </w:rPr>
        <w:t>)</w:t>
      </w:r>
      <w:r w:rsidR="00042277" w:rsidRPr="00C775F9">
        <w:rPr>
          <w:rFonts w:ascii="Arial" w:hAnsi="Arial" w:cs="Arial"/>
          <w:b/>
          <w:bCs/>
          <w:sz w:val="24"/>
        </w:rPr>
        <w:t xml:space="preserve">      </w:t>
      </w:r>
      <w:r w:rsidR="00F35167" w:rsidRPr="00C775F9">
        <w:rPr>
          <w:rFonts w:ascii="Arial" w:hAnsi="Arial" w:cs="Arial"/>
          <w:b/>
          <w:bCs/>
          <w:sz w:val="24"/>
        </w:rPr>
        <w:t xml:space="preserve">Job Outline </w:t>
      </w:r>
    </w:p>
    <w:p w14:paraId="3A1D6DFB" w14:textId="0AD2F98F" w:rsidR="00042277" w:rsidRDefault="00042277" w:rsidP="00042277">
      <w:r>
        <w:rPr>
          <w:rFonts w:ascii="Arial" w:hAnsi="Arial" w:cs="Arial"/>
          <w:b/>
          <w:bCs/>
          <w:sz w:val="24"/>
        </w:rPr>
        <w:lastRenderedPageBreak/>
        <w:t xml:space="preserve"> </w:t>
      </w:r>
    </w:p>
    <w:p w14:paraId="161114AC" w14:textId="1609111E" w:rsidR="00042277" w:rsidRDefault="00042277" w:rsidP="00042277">
      <w:pPr>
        <w:rPr>
          <w:rFonts w:ascii="Arial" w:hAnsi="Arial" w:cs="Arial"/>
          <w:sz w:val="22"/>
          <w:szCs w:val="22"/>
        </w:rPr>
      </w:pPr>
      <w:r w:rsidRPr="00BB7530">
        <w:rPr>
          <w:rFonts w:ascii="Arial" w:hAnsi="Arial" w:cs="Arial"/>
          <w:sz w:val="22"/>
          <w:szCs w:val="22"/>
        </w:rPr>
        <w:t xml:space="preserve">As part of the </w:t>
      </w:r>
      <w:r w:rsidR="0055165C">
        <w:rPr>
          <w:rFonts w:ascii="Arial" w:hAnsi="Arial" w:cs="Arial"/>
          <w:sz w:val="22"/>
          <w:szCs w:val="22"/>
        </w:rPr>
        <w:t>Seaton</w:t>
      </w:r>
      <w:r w:rsidRPr="00BB7530">
        <w:rPr>
          <w:rFonts w:ascii="Arial" w:hAnsi="Arial" w:cs="Arial"/>
          <w:sz w:val="22"/>
          <w:szCs w:val="22"/>
        </w:rPr>
        <w:t xml:space="preserve"> Hospice at Home Specialist Nursing Team you will:</w:t>
      </w:r>
    </w:p>
    <w:p w14:paraId="6A04F455" w14:textId="77777777" w:rsidR="002B2320" w:rsidRPr="00BB7530" w:rsidRDefault="002B2320" w:rsidP="00042277">
      <w:pPr>
        <w:rPr>
          <w:rFonts w:ascii="Arial" w:hAnsi="Arial" w:cs="Arial"/>
          <w:sz w:val="22"/>
          <w:szCs w:val="22"/>
        </w:rPr>
      </w:pPr>
    </w:p>
    <w:p w14:paraId="24F069E5" w14:textId="5C16B8CE" w:rsidR="001B0127" w:rsidRDefault="00042277" w:rsidP="005A2163">
      <w:pPr>
        <w:numPr>
          <w:ilvl w:val="0"/>
          <w:numId w:val="7"/>
        </w:numPr>
        <w:autoSpaceDN w:val="0"/>
        <w:rPr>
          <w:rFonts w:ascii="Arial" w:hAnsi="Arial" w:cs="Arial"/>
          <w:sz w:val="22"/>
          <w:szCs w:val="22"/>
        </w:rPr>
      </w:pPr>
      <w:r w:rsidRPr="00BB7530">
        <w:rPr>
          <w:rFonts w:ascii="Arial" w:hAnsi="Arial" w:cs="Arial"/>
          <w:sz w:val="22"/>
          <w:szCs w:val="22"/>
        </w:rPr>
        <w:t>Work closely with the Team Manager and other members of the team, using your skills as a</w:t>
      </w:r>
      <w:r w:rsidR="00BB7530">
        <w:rPr>
          <w:rFonts w:ascii="Arial" w:hAnsi="Arial" w:cs="Arial"/>
          <w:sz w:val="22"/>
          <w:szCs w:val="22"/>
        </w:rPr>
        <w:t>n Assistant Practitioner</w:t>
      </w:r>
      <w:r w:rsidRPr="00BB7530">
        <w:rPr>
          <w:rFonts w:ascii="Arial" w:hAnsi="Arial" w:cs="Arial"/>
          <w:sz w:val="22"/>
          <w:szCs w:val="22"/>
        </w:rPr>
        <w:t xml:space="preserve"> to deliver the highest standard of specialist end of life care, that is </w:t>
      </w:r>
      <w:r w:rsidR="001C7D3B" w:rsidRPr="00BB7530">
        <w:rPr>
          <w:rFonts w:ascii="Arial" w:hAnsi="Arial" w:cs="Arial"/>
          <w:sz w:val="22"/>
          <w:szCs w:val="22"/>
        </w:rPr>
        <w:t>holistic,</w:t>
      </w:r>
      <w:r w:rsidRPr="00BB7530">
        <w:rPr>
          <w:rFonts w:ascii="Arial" w:hAnsi="Arial" w:cs="Arial"/>
          <w:sz w:val="22"/>
          <w:szCs w:val="22"/>
        </w:rPr>
        <w:t xml:space="preserve"> and patient centred, in collaboration with all appropriate health and social care services.</w:t>
      </w:r>
    </w:p>
    <w:p w14:paraId="2852BFD6" w14:textId="58508AF9" w:rsidR="00042277" w:rsidRPr="00BB7530" w:rsidRDefault="00042277" w:rsidP="001B0127">
      <w:pPr>
        <w:autoSpaceDN w:val="0"/>
        <w:ind w:left="720"/>
        <w:rPr>
          <w:rFonts w:ascii="Arial" w:hAnsi="Arial" w:cs="Arial"/>
          <w:sz w:val="22"/>
          <w:szCs w:val="22"/>
        </w:rPr>
      </w:pPr>
      <w:r w:rsidRPr="00BB7530">
        <w:rPr>
          <w:rFonts w:ascii="Arial" w:hAnsi="Arial" w:cs="Arial"/>
          <w:sz w:val="22"/>
          <w:szCs w:val="22"/>
        </w:rPr>
        <w:t xml:space="preserve">  </w:t>
      </w:r>
    </w:p>
    <w:p w14:paraId="099634CF" w14:textId="77777777" w:rsidR="00042277" w:rsidRPr="00BB7530" w:rsidRDefault="00042277" w:rsidP="005A2163">
      <w:pPr>
        <w:numPr>
          <w:ilvl w:val="0"/>
          <w:numId w:val="7"/>
        </w:numPr>
        <w:autoSpaceDN w:val="0"/>
        <w:rPr>
          <w:rFonts w:ascii="Arial" w:hAnsi="Arial" w:cs="Arial"/>
          <w:sz w:val="22"/>
          <w:szCs w:val="22"/>
        </w:rPr>
      </w:pPr>
      <w:r w:rsidRPr="00BB7530">
        <w:rPr>
          <w:rFonts w:ascii="Arial" w:hAnsi="Arial" w:cs="Arial"/>
          <w:sz w:val="22"/>
          <w:szCs w:val="22"/>
        </w:rPr>
        <w:t>Be expected to establish and maintain positive interpersonal relationships with other staff members characterised by trust, mutual respect, and open honest communication.</w:t>
      </w:r>
    </w:p>
    <w:p w14:paraId="6274A849" w14:textId="77777777" w:rsidR="00042277" w:rsidRPr="00BB7530" w:rsidRDefault="00042277" w:rsidP="00042277">
      <w:pPr>
        <w:ind w:left="720"/>
        <w:rPr>
          <w:rFonts w:ascii="Arial" w:hAnsi="Arial" w:cs="Arial"/>
          <w:sz w:val="22"/>
          <w:szCs w:val="22"/>
        </w:rPr>
      </w:pPr>
    </w:p>
    <w:p w14:paraId="4FE5BF92" w14:textId="5600611E" w:rsidR="001B0127" w:rsidRPr="0075217C" w:rsidRDefault="008E7A4C" w:rsidP="005A2163">
      <w:pPr>
        <w:pStyle w:val="ListParagraph"/>
        <w:numPr>
          <w:ilvl w:val="0"/>
          <w:numId w:val="9"/>
        </w:numPr>
        <w:rPr>
          <w:rFonts w:ascii="Arial" w:hAnsi="Arial" w:cs="Arial"/>
          <w:sz w:val="22"/>
          <w:szCs w:val="22"/>
        </w:rPr>
      </w:pPr>
      <w:r w:rsidRPr="00DB085B">
        <w:rPr>
          <w:rFonts w:ascii="Arial" w:hAnsi="Arial" w:cs="Arial"/>
          <w:sz w:val="22"/>
          <w:szCs w:val="22"/>
        </w:rPr>
        <w:t>W</w:t>
      </w:r>
      <w:r w:rsidR="00F4283F" w:rsidRPr="00DB085B">
        <w:rPr>
          <w:rFonts w:ascii="Arial" w:hAnsi="Arial" w:cs="Arial"/>
          <w:sz w:val="22"/>
          <w:szCs w:val="22"/>
        </w:rPr>
        <w:t xml:space="preserve">ork autonomously within the clearly defined boundaries of </w:t>
      </w:r>
      <w:r w:rsidRPr="00DB085B">
        <w:rPr>
          <w:rFonts w:ascii="Arial" w:hAnsi="Arial" w:cs="Arial"/>
          <w:sz w:val="22"/>
          <w:szCs w:val="22"/>
        </w:rPr>
        <w:t>your</w:t>
      </w:r>
      <w:r w:rsidR="00F4283F" w:rsidRPr="00DB085B">
        <w:rPr>
          <w:rFonts w:ascii="Arial" w:hAnsi="Arial" w:cs="Arial"/>
          <w:sz w:val="22"/>
          <w:szCs w:val="22"/>
        </w:rPr>
        <w:t xml:space="preserve"> </w:t>
      </w:r>
      <w:r w:rsidR="008D3A11">
        <w:rPr>
          <w:rFonts w:ascii="Arial" w:hAnsi="Arial" w:cs="Arial"/>
          <w:sz w:val="22"/>
          <w:szCs w:val="22"/>
        </w:rPr>
        <w:t>A</w:t>
      </w:r>
      <w:r w:rsidR="00F4283F" w:rsidRPr="00DB085B">
        <w:rPr>
          <w:rFonts w:ascii="Arial" w:hAnsi="Arial" w:cs="Arial"/>
          <w:sz w:val="22"/>
          <w:szCs w:val="22"/>
        </w:rPr>
        <w:t xml:space="preserve">ssistant </w:t>
      </w:r>
      <w:r w:rsidR="008D3A11">
        <w:rPr>
          <w:rFonts w:ascii="Arial" w:hAnsi="Arial" w:cs="Arial"/>
          <w:sz w:val="22"/>
          <w:szCs w:val="22"/>
        </w:rPr>
        <w:t>P</w:t>
      </w:r>
      <w:r w:rsidR="00F4283F" w:rsidRPr="00DB085B">
        <w:rPr>
          <w:rFonts w:ascii="Arial" w:hAnsi="Arial" w:cs="Arial"/>
          <w:sz w:val="22"/>
          <w:szCs w:val="22"/>
        </w:rPr>
        <w:t xml:space="preserve">ractitioner competencies and carry out specific delegated tasks and responsibilities </w:t>
      </w:r>
      <w:r w:rsidR="004346AC">
        <w:rPr>
          <w:rFonts w:ascii="Arial" w:hAnsi="Arial" w:cs="Arial"/>
          <w:sz w:val="22"/>
          <w:szCs w:val="22"/>
        </w:rPr>
        <w:t xml:space="preserve">as requested by the Specialist Nurse or Team Manager on duty. </w:t>
      </w:r>
    </w:p>
    <w:p w14:paraId="3BF32273" w14:textId="77777777" w:rsidR="001B0127" w:rsidRDefault="001B0127" w:rsidP="001B0127">
      <w:pPr>
        <w:pStyle w:val="ListParagraph"/>
        <w:rPr>
          <w:rFonts w:ascii="Arial" w:hAnsi="Arial" w:cs="Arial"/>
          <w:sz w:val="22"/>
          <w:szCs w:val="22"/>
        </w:rPr>
      </w:pPr>
    </w:p>
    <w:p w14:paraId="3068F67A" w14:textId="2B26FAE9" w:rsidR="00042277" w:rsidRPr="00BB7530" w:rsidRDefault="00042277" w:rsidP="005A2163">
      <w:pPr>
        <w:pStyle w:val="CommentText"/>
        <w:numPr>
          <w:ilvl w:val="0"/>
          <w:numId w:val="7"/>
        </w:numPr>
        <w:rPr>
          <w:rFonts w:ascii="Arial" w:hAnsi="Arial" w:cs="Arial"/>
          <w:sz w:val="22"/>
          <w:szCs w:val="22"/>
        </w:rPr>
      </w:pPr>
      <w:r w:rsidRPr="00BB7530">
        <w:rPr>
          <w:rFonts w:ascii="Arial" w:hAnsi="Arial" w:cs="Arial"/>
          <w:sz w:val="22"/>
          <w:szCs w:val="22"/>
        </w:rPr>
        <w:t xml:space="preserve">As a </w:t>
      </w:r>
      <w:r w:rsidR="00265563">
        <w:rPr>
          <w:rFonts w:ascii="Arial" w:hAnsi="Arial" w:cs="Arial"/>
          <w:sz w:val="22"/>
          <w:szCs w:val="22"/>
        </w:rPr>
        <w:t xml:space="preserve">pioneering </w:t>
      </w:r>
      <w:r w:rsidRPr="00BB7530">
        <w:rPr>
          <w:rFonts w:ascii="Arial" w:hAnsi="Arial" w:cs="Arial"/>
          <w:sz w:val="22"/>
          <w:szCs w:val="22"/>
        </w:rPr>
        <w:t>service,</w:t>
      </w:r>
      <w:r w:rsidR="00265563">
        <w:rPr>
          <w:rFonts w:ascii="Arial" w:hAnsi="Arial" w:cs="Arial"/>
          <w:sz w:val="22"/>
          <w:szCs w:val="22"/>
        </w:rPr>
        <w:t xml:space="preserve"> y</w:t>
      </w:r>
      <w:r w:rsidRPr="00BB7530">
        <w:rPr>
          <w:rFonts w:ascii="Arial" w:hAnsi="Arial" w:cs="Arial"/>
          <w:sz w:val="22"/>
          <w:szCs w:val="22"/>
        </w:rPr>
        <w:t xml:space="preserve">ou may be expected to work with the Team Manager, Clinical Matron and CEO of </w:t>
      </w:r>
      <w:r w:rsidR="0055165C">
        <w:rPr>
          <w:rFonts w:ascii="Arial" w:hAnsi="Arial" w:cs="Arial"/>
          <w:sz w:val="22"/>
          <w:szCs w:val="22"/>
        </w:rPr>
        <w:t>Seaton</w:t>
      </w:r>
      <w:r w:rsidRPr="00BB7530">
        <w:rPr>
          <w:rFonts w:ascii="Arial" w:hAnsi="Arial" w:cs="Arial"/>
          <w:sz w:val="22"/>
          <w:szCs w:val="22"/>
        </w:rPr>
        <w:t xml:space="preserve"> Hospi</w:t>
      </w:r>
      <w:r w:rsidR="009D7AEB">
        <w:rPr>
          <w:rFonts w:ascii="Arial" w:hAnsi="Arial" w:cs="Arial"/>
          <w:sz w:val="22"/>
          <w:szCs w:val="22"/>
        </w:rPr>
        <w:t>ce at Home</w:t>
      </w:r>
      <w:r w:rsidRPr="00BB7530">
        <w:rPr>
          <w:rFonts w:ascii="Arial" w:hAnsi="Arial" w:cs="Arial"/>
          <w:sz w:val="22"/>
          <w:szCs w:val="22"/>
        </w:rPr>
        <w:t xml:space="preserve">, to </w:t>
      </w:r>
      <w:r w:rsidR="00C05766">
        <w:rPr>
          <w:rFonts w:ascii="Arial" w:hAnsi="Arial" w:cs="Arial"/>
          <w:sz w:val="22"/>
          <w:szCs w:val="22"/>
        </w:rPr>
        <w:t xml:space="preserve">contribute to </w:t>
      </w:r>
      <w:r w:rsidRPr="00BB7530">
        <w:rPr>
          <w:rFonts w:ascii="Arial" w:hAnsi="Arial" w:cs="Arial"/>
          <w:sz w:val="22"/>
          <w:szCs w:val="22"/>
        </w:rPr>
        <w:t>further develop</w:t>
      </w:r>
      <w:r w:rsidR="00C05766">
        <w:rPr>
          <w:rFonts w:ascii="Arial" w:hAnsi="Arial" w:cs="Arial"/>
          <w:sz w:val="22"/>
          <w:szCs w:val="22"/>
        </w:rPr>
        <w:t>ing</w:t>
      </w:r>
      <w:r w:rsidRPr="00BB7530">
        <w:rPr>
          <w:rFonts w:ascii="Arial" w:hAnsi="Arial" w:cs="Arial"/>
          <w:sz w:val="22"/>
          <w:szCs w:val="22"/>
        </w:rPr>
        <w:t xml:space="preserve"> services in collaboration with key stakeholders and the wider health and social care team</w:t>
      </w:r>
      <w:r w:rsidRPr="00BB7530">
        <w:rPr>
          <w:rFonts w:ascii="Arial" w:eastAsia="Times New Roman" w:hAnsi="Arial" w:cs="Arial"/>
          <w:sz w:val="22"/>
          <w:szCs w:val="22"/>
          <w:lang w:eastAsia="en-GB"/>
        </w:rPr>
        <w:t xml:space="preserve">. </w:t>
      </w:r>
    </w:p>
    <w:p w14:paraId="02FBF63C" w14:textId="3F7BF334" w:rsidR="008E391E" w:rsidRPr="008E391E" w:rsidRDefault="00042277" w:rsidP="005A2163">
      <w:pPr>
        <w:pStyle w:val="ListParagraph"/>
        <w:numPr>
          <w:ilvl w:val="0"/>
          <w:numId w:val="9"/>
        </w:numPr>
        <w:suppressAutoHyphens/>
        <w:autoSpaceDN w:val="0"/>
      </w:pPr>
      <w:r w:rsidRPr="00BB7530">
        <w:rPr>
          <w:rFonts w:ascii="Arial" w:hAnsi="Arial" w:cs="Arial"/>
          <w:sz w:val="22"/>
          <w:szCs w:val="22"/>
        </w:rPr>
        <w:t xml:space="preserve">Ensure that the </w:t>
      </w:r>
      <w:r w:rsidR="0055165C">
        <w:rPr>
          <w:rFonts w:ascii="Arial" w:hAnsi="Arial" w:cs="Arial"/>
          <w:sz w:val="22"/>
          <w:szCs w:val="22"/>
        </w:rPr>
        <w:t>Seaton</w:t>
      </w:r>
      <w:r w:rsidRPr="00BB7530">
        <w:rPr>
          <w:rFonts w:ascii="Arial" w:hAnsi="Arial" w:cs="Arial"/>
          <w:sz w:val="22"/>
          <w:szCs w:val="22"/>
        </w:rPr>
        <w:t xml:space="preserve"> practice population receive the appropriate end of life care in their preferred place, usually at home, avoiding unnecessary hospital admissions</w:t>
      </w:r>
      <w:r w:rsidR="00265563">
        <w:rPr>
          <w:rFonts w:ascii="Arial" w:hAnsi="Arial" w:cs="Arial"/>
          <w:sz w:val="22"/>
          <w:szCs w:val="22"/>
        </w:rPr>
        <w:t xml:space="preserve"> and facilitating hospital discharges.</w:t>
      </w:r>
    </w:p>
    <w:p w14:paraId="1234D0A6" w14:textId="77777777" w:rsidR="008E391E" w:rsidRPr="008E391E" w:rsidRDefault="008E391E" w:rsidP="008E391E">
      <w:pPr>
        <w:pStyle w:val="ListParagraph"/>
        <w:suppressAutoHyphens/>
        <w:autoSpaceDN w:val="0"/>
        <w:ind w:left="780"/>
      </w:pPr>
    </w:p>
    <w:p w14:paraId="17EBA20C" w14:textId="4E45CAAF" w:rsidR="008E391E" w:rsidRPr="00817CF4" w:rsidRDefault="00265563" w:rsidP="005A2163">
      <w:pPr>
        <w:pStyle w:val="ListParagraph"/>
        <w:numPr>
          <w:ilvl w:val="0"/>
          <w:numId w:val="9"/>
        </w:numPr>
        <w:suppressAutoHyphens/>
        <w:autoSpaceDN w:val="0"/>
      </w:pPr>
      <w:r>
        <w:rPr>
          <w:rFonts w:ascii="Arial" w:hAnsi="Arial" w:cs="Arial"/>
          <w:sz w:val="22"/>
          <w:szCs w:val="22"/>
        </w:rPr>
        <w:t>R</w:t>
      </w:r>
      <w:r w:rsidR="008E391E">
        <w:rPr>
          <w:rFonts w:ascii="Arial" w:hAnsi="Arial" w:cs="Arial"/>
          <w:sz w:val="22"/>
          <w:szCs w:val="22"/>
        </w:rPr>
        <w:t>ecognise and value</w:t>
      </w:r>
      <w:r w:rsidR="00256DAD">
        <w:rPr>
          <w:rFonts w:ascii="Arial" w:hAnsi="Arial" w:cs="Arial"/>
          <w:sz w:val="22"/>
          <w:szCs w:val="22"/>
        </w:rPr>
        <w:t xml:space="preserve"> the fact that</w:t>
      </w:r>
      <w:r w:rsidR="008E391E">
        <w:rPr>
          <w:rFonts w:ascii="Arial" w:hAnsi="Arial" w:cs="Arial"/>
          <w:sz w:val="22"/>
          <w:szCs w:val="22"/>
        </w:rPr>
        <w:t xml:space="preserve"> multi-professional team working in palliative care is of paramount importance, both for our commitment to provide best care possible for patients and their loved ones, and to our responsibility in supporting each other in our highly emotive work environment</w:t>
      </w:r>
      <w:r w:rsidR="008E391E">
        <w:rPr>
          <w:rFonts w:ascii="Arial" w:hAnsi="Arial" w:cs="Arial"/>
        </w:rPr>
        <w:t xml:space="preserve">. </w:t>
      </w:r>
    </w:p>
    <w:p w14:paraId="1408C8EC" w14:textId="45B46FDD" w:rsidR="008D3474" w:rsidRPr="0067384D" w:rsidRDefault="008D3474" w:rsidP="005C62EF">
      <w:pPr>
        <w:autoSpaceDN w:val="0"/>
        <w:ind w:left="360"/>
        <w:rPr>
          <w:rFonts w:ascii="Arial" w:hAnsi="Arial" w:cs="Arial"/>
          <w:sz w:val="22"/>
          <w:szCs w:val="22"/>
        </w:rPr>
      </w:pPr>
    </w:p>
    <w:p w14:paraId="3010CF8A" w14:textId="77777777" w:rsidR="008D3474" w:rsidRPr="008D3474" w:rsidRDefault="008D3474" w:rsidP="00DE5E48">
      <w:pPr>
        <w:pStyle w:val="ListParagraph"/>
        <w:ind w:left="780"/>
        <w:contextualSpacing/>
        <w:jc w:val="both"/>
        <w:rPr>
          <w:rFonts w:ascii="Arial" w:hAnsi="Arial" w:cs="Arial"/>
          <w:sz w:val="22"/>
          <w:szCs w:val="22"/>
        </w:rPr>
      </w:pPr>
    </w:p>
    <w:p w14:paraId="14143922" w14:textId="77777777" w:rsidR="00042277" w:rsidRPr="00BB7530" w:rsidRDefault="00042277" w:rsidP="00314633">
      <w:pPr>
        <w:rPr>
          <w:rFonts w:ascii="Arial" w:hAnsi="Arial" w:cs="Arial"/>
          <w:sz w:val="22"/>
          <w:szCs w:val="22"/>
        </w:rPr>
      </w:pPr>
      <w:r w:rsidRPr="00BB7530">
        <w:rPr>
          <w:rFonts w:ascii="Arial" w:hAnsi="Arial" w:cs="Arial"/>
          <w:sz w:val="22"/>
          <w:szCs w:val="22"/>
        </w:rPr>
        <w:t>This role will involve:</w:t>
      </w:r>
    </w:p>
    <w:p w14:paraId="66E08FA9" w14:textId="77777777" w:rsidR="00042277" w:rsidRPr="00BB7530" w:rsidRDefault="00042277" w:rsidP="005A2163">
      <w:pPr>
        <w:numPr>
          <w:ilvl w:val="0"/>
          <w:numId w:val="8"/>
        </w:numPr>
        <w:autoSpaceDN w:val="0"/>
        <w:rPr>
          <w:rFonts w:ascii="Arial" w:hAnsi="Arial" w:cs="Arial"/>
          <w:sz w:val="22"/>
          <w:szCs w:val="22"/>
        </w:rPr>
      </w:pPr>
      <w:r w:rsidRPr="00BB7530">
        <w:rPr>
          <w:rFonts w:ascii="Arial" w:hAnsi="Arial" w:cs="Arial"/>
          <w:sz w:val="22"/>
          <w:szCs w:val="22"/>
        </w:rPr>
        <w:t>Lone Working</w:t>
      </w:r>
    </w:p>
    <w:p w14:paraId="4FF43D15" w14:textId="77777777" w:rsidR="00042277" w:rsidRPr="00BB7530" w:rsidRDefault="00042277" w:rsidP="005A2163">
      <w:pPr>
        <w:numPr>
          <w:ilvl w:val="0"/>
          <w:numId w:val="8"/>
        </w:numPr>
        <w:autoSpaceDN w:val="0"/>
        <w:rPr>
          <w:rFonts w:ascii="Arial" w:hAnsi="Arial" w:cs="Arial"/>
          <w:sz w:val="22"/>
          <w:szCs w:val="22"/>
        </w:rPr>
      </w:pPr>
      <w:r w:rsidRPr="00BB7530">
        <w:rPr>
          <w:rFonts w:ascii="Arial" w:hAnsi="Arial" w:cs="Arial"/>
          <w:sz w:val="22"/>
          <w:szCs w:val="22"/>
        </w:rPr>
        <w:t>Remote working without supervision</w:t>
      </w:r>
    </w:p>
    <w:p w14:paraId="67D81DAD" w14:textId="6A7F7358" w:rsidR="00042277" w:rsidRDefault="00042277" w:rsidP="005A2163">
      <w:pPr>
        <w:numPr>
          <w:ilvl w:val="0"/>
          <w:numId w:val="8"/>
        </w:numPr>
        <w:autoSpaceDN w:val="0"/>
        <w:rPr>
          <w:rFonts w:ascii="Arial" w:hAnsi="Arial" w:cs="Arial"/>
          <w:sz w:val="22"/>
          <w:szCs w:val="22"/>
        </w:rPr>
      </w:pPr>
      <w:r w:rsidRPr="00BB7530">
        <w:rPr>
          <w:rFonts w:ascii="Arial" w:hAnsi="Arial" w:cs="Arial"/>
          <w:sz w:val="22"/>
          <w:szCs w:val="22"/>
        </w:rPr>
        <w:t>Antisocial hours with the ability to provide home vis</w:t>
      </w:r>
      <w:r w:rsidR="005B411F">
        <w:rPr>
          <w:rFonts w:ascii="Arial" w:hAnsi="Arial" w:cs="Arial"/>
          <w:sz w:val="22"/>
          <w:szCs w:val="22"/>
        </w:rPr>
        <w:t>its</w:t>
      </w:r>
      <w:r w:rsidRPr="00BB7530">
        <w:rPr>
          <w:rFonts w:ascii="Arial" w:hAnsi="Arial" w:cs="Arial"/>
          <w:sz w:val="22"/>
          <w:szCs w:val="22"/>
        </w:rPr>
        <w:t xml:space="preserve"> when required</w:t>
      </w:r>
      <w:r w:rsidR="005A4F1C">
        <w:rPr>
          <w:rFonts w:ascii="Arial" w:hAnsi="Arial" w:cs="Arial"/>
          <w:sz w:val="22"/>
          <w:szCs w:val="22"/>
        </w:rPr>
        <w:t>.</w:t>
      </w:r>
    </w:p>
    <w:p w14:paraId="71FAEAAA" w14:textId="0A364DE7" w:rsidR="00371576" w:rsidRPr="00371576" w:rsidRDefault="00371576" w:rsidP="00371576">
      <w:pPr>
        <w:pStyle w:val="ListParagraph"/>
        <w:numPr>
          <w:ilvl w:val="0"/>
          <w:numId w:val="8"/>
        </w:numPr>
        <w:jc w:val="both"/>
        <w:rPr>
          <w:rFonts w:ascii="Arial" w:hAnsi="Arial" w:cs="Arial"/>
          <w:b/>
          <w:sz w:val="22"/>
          <w:szCs w:val="22"/>
        </w:rPr>
      </w:pPr>
      <w:r w:rsidRPr="00371576">
        <w:rPr>
          <w:rFonts w:ascii="Arial" w:hAnsi="Arial" w:cs="Arial"/>
          <w:sz w:val="22"/>
          <w:szCs w:val="22"/>
        </w:rPr>
        <w:t>This post has been identified as involving access to vulnerable adults and/or children and in line with Trust policy successful applicants will be required to undertake a</w:t>
      </w:r>
      <w:r>
        <w:rPr>
          <w:rFonts w:ascii="Arial" w:hAnsi="Arial" w:cs="Arial"/>
          <w:sz w:val="22"/>
          <w:szCs w:val="22"/>
        </w:rPr>
        <w:t xml:space="preserve">n </w:t>
      </w:r>
      <w:proofErr w:type="gramStart"/>
      <w:r w:rsidR="00F77D86">
        <w:rPr>
          <w:rFonts w:ascii="Arial" w:hAnsi="Arial" w:cs="Arial"/>
          <w:sz w:val="22"/>
          <w:szCs w:val="22"/>
        </w:rPr>
        <w:t>E</w:t>
      </w:r>
      <w:r>
        <w:rPr>
          <w:rFonts w:ascii="Arial" w:hAnsi="Arial" w:cs="Arial"/>
          <w:sz w:val="22"/>
          <w:szCs w:val="22"/>
        </w:rPr>
        <w:t xml:space="preserve">nhanced </w:t>
      </w:r>
      <w:r w:rsidRPr="00371576">
        <w:rPr>
          <w:rFonts w:ascii="Arial" w:hAnsi="Arial" w:cs="Arial"/>
          <w:sz w:val="22"/>
          <w:szCs w:val="22"/>
        </w:rPr>
        <w:t xml:space="preserve"> Disclosure</w:t>
      </w:r>
      <w:proofErr w:type="gramEnd"/>
      <w:r w:rsidRPr="00371576">
        <w:rPr>
          <w:rFonts w:ascii="Arial" w:hAnsi="Arial" w:cs="Arial"/>
          <w:sz w:val="22"/>
          <w:szCs w:val="22"/>
        </w:rPr>
        <w:t xml:space="preserve"> &amp; Barring Service Disclosure Check</w:t>
      </w:r>
    </w:p>
    <w:p w14:paraId="5EF85102" w14:textId="77777777" w:rsidR="00F73FF8" w:rsidRDefault="00F73FF8" w:rsidP="00B4424F">
      <w:pPr>
        <w:autoSpaceDN w:val="0"/>
        <w:ind w:left="720"/>
        <w:rPr>
          <w:rFonts w:ascii="Arial" w:hAnsi="Arial" w:cs="Arial"/>
          <w:sz w:val="22"/>
          <w:szCs w:val="22"/>
        </w:rPr>
      </w:pPr>
    </w:p>
    <w:p w14:paraId="7E9626B2" w14:textId="3C0ED07B" w:rsidR="00314633" w:rsidRDefault="00314633" w:rsidP="00314633">
      <w:pPr>
        <w:autoSpaceDN w:val="0"/>
        <w:ind w:left="720"/>
        <w:rPr>
          <w:rFonts w:ascii="Arial" w:hAnsi="Arial" w:cs="Arial"/>
          <w:sz w:val="22"/>
          <w:szCs w:val="22"/>
        </w:rPr>
      </w:pPr>
    </w:p>
    <w:p w14:paraId="1F60C15F" w14:textId="5DE72650" w:rsidR="0062422B" w:rsidRDefault="0062422B" w:rsidP="00314633">
      <w:pPr>
        <w:autoSpaceDN w:val="0"/>
        <w:ind w:left="720"/>
        <w:rPr>
          <w:rFonts w:ascii="Arial" w:hAnsi="Arial" w:cs="Arial"/>
          <w:sz w:val="22"/>
          <w:szCs w:val="22"/>
        </w:rPr>
      </w:pPr>
    </w:p>
    <w:p w14:paraId="07B5ABE0" w14:textId="56BCDDCE" w:rsidR="0062422B" w:rsidRPr="00FD2885" w:rsidRDefault="0062422B" w:rsidP="005645BE">
      <w:pPr>
        <w:pStyle w:val="ListParagraph"/>
        <w:autoSpaceDN w:val="0"/>
        <w:rPr>
          <w:rFonts w:ascii="Arial" w:hAnsi="Arial" w:cs="Arial"/>
          <w:b/>
          <w:bCs/>
          <w:sz w:val="24"/>
          <w:szCs w:val="24"/>
        </w:rPr>
      </w:pPr>
    </w:p>
    <w:p w14:paraId="555924D2" w14:textId="7165583D" w:rsidR="004B3CDF" w:rsidRPr="00AB10A6" w:rsidRDefault="004B3CDF" w:rsidP="00AB10A6">
      <w:pPr>
        <w:pStyle w:val="ListParagraph"/>
        <w:keepNext/>
        <w:numPr>
          <w:ilvl w:val="0"/>
          <w:numId w:val="38"/>
        </w:numPr>
        <w:outlineLvl w:val="0"/>
        <w:rPr>
          <w:rFonts w:ascii="Arial" w:hAnsi="Arial" w:cs="Arial"/>
          <w:b/>
          <w:sz w:val="24"/>
        </w:rPr>
      </w:pPr>
      <w:r w:rsidRPr="00AB10A6">
        <w:rPr>
          <w:rFonts w:ascii="Arial" w:hAnsi="Arial" w:cs="Arial"/>
          <w:b/>
          <w:sz w:val="24"/>
        </w:rPr>
        <w:t xml:space="preserve"> Key Relationships </w:t>
      </w:r>
    </w:p>
    <w:p w14:paraId="57E68273" w14:textId="77777777" w:rsidR="004B3CDF" w:rsidRDefault="004B3CDF" w:rsidP="004B3CDF">
      <w:pPr>
        <w:keepNext/>
        <w:outlineLvl w:val="0"/>
        <w:rPr>
          <w:rFonts w:ascii="Arial" w:hAnsi="Arial" w:cs="Arial"/>
          <w:b/>
          <w:sz w:val="24"/>
        </w:rPr>
      </w:pPr>
    </w:p>
    <w:p w14:paraId="412760C6" w14:textId="29D5F550" w:rsidR="004B3CDF" w:rsidRDefault="004B3CDF" w:rsidP="005A2163">
      <w:pPr>
        <w:pStyle w:val="ListParagraph"/>
        <w:keepNext/>
        <w:numPr>
          <w:ilvl w:val="0"/>
          <w:numId w:val="9"/>
        </w:numPr>
        <w:suppressAutoHyphens/>
        <w:autoSpaceDN w:val="0"/>
        <w:rPr>
          <w:rFonts w:ascii="Arial" w:hAnsi="Arial" w:cs="Arial"/>
          <w:bCs/>
          <w:sz w:val="22"/>
          <w:szCs w:val="22"/>
        </w:rPr>
      </w:pPr>
      <w:r>
        <w:rPr>
          <w:rFonts w:ascii="Arial" w:hAnsi="Arial" w:cs="Arial"/>
          <w:bCs/>
          <w:sz w:val="22"/>
          <w:szCs w:val="22"/>
        </w:rPr>
        <w:t xml:space="preserve">Other members of the </w:t>
      </w:r>
      <w:r w:rsidR="0055165C">
        <w:rPr>
          <w:rFonts w:ascii="Arial" w:hAnsi="Arial" w:cs="Arial"/>
          <w:bCs/>
          <w:sz w:val="22"/>
          <w:szCs w:val="22"/>
        </w:rPr>
        <w:t>Seaton</w:t>
      </w:r>
      <w:r>
        <w:rPr>
          <w:rFonts w:ascii="Arial" w:hAnsi="Arial" w:cs="Arial"/>
          <w:bCs/>
          <w:sz w:val="22"/>
          <w:szCs w:val="22"/>
        </w:rPr>
        <w:t xml:space="preserve"> Hospice at Home Specialist Nursing team.</w:t>
      </w:r>
    </w:p>
    <w:p w14:paraId="1EB87475" w14:textId="3678F081" w:rsidR="004B3CDF" w:rsidRDefault="004B3CDF" w:rsidP="004B3CDF">
      <w:pPr>
        <w:pStyle w:val="ListParagraph"/>
        <w:keepNext/>
        <w:rPr>
          <w:rFonts w:ascii="Arial" w:hAnsi="Arial" w:cs="Arial"/>
          <w:bCs/>
          <w:sz w:val="22"/>
          <w:szCs w:val="22"/>
        </w:rPr>
      </w:pPr>
    </w:p>
    <w:p w14:paraId="58AF502A" w14:textId="32074005" w:rsidR="005B411F" w:rsidRDefault="005B411F" w:rsidP="005B411F">
      <w:pPr>
        <w:pStyle w:val="ListParagraph"/>
        <w:keepNext/>
        <w:numPr>
          <w:ilvl w:val="0"/>
          <w:numId w:val="9"/>
        </w:numPr>
        <w:rPr>
          <w:rFonts w:ascii="Arial" w:hAnsi="Arial" w:cs="Arial"/>
          <w:bCs/>
          <w:sz w:val="22"/>
          <w:szCs w:val="22"/>
        </w:rPr>
      </w:pPr>
      <w:r>
        <w:rPr>
          <w:rFonts w:ascii="Arial" w:hAnsi="Arial" w:cs="Arial"/>
          <w:bCs/>
          <w:sz w:val="22"/>
          <w:szCs w:val="22"/>
        </w:rPr>
        <w:t>Primary and Social Care Colleagues.</w:t>
      </w:r>
    </w:p>
    <w:p w14:paraId="1A0A51B6" w14:textId="77777777" w:rsidR="005B411F" w:rsidRDefault="005B411F" w:rsidP="004B3CDF">
      <w:pPr>
        <w:pStyle w:val="ListParagraph"/>
        <w:keepNext/>
        <w:rPr>
          <w:rFonts w:ascii="Arial" w:hAnsi="Arial" w:cs="Arial"/>
          <w:bCs/>
          <w:sz w:val="22"/>
          <w:szCs w:val="22"/>
        </w:rPr>
      </w:pPr>
    </w:p>
    <w:p w14:paraId="25586EE4" w14:textId="7335C701" w:rsidR="004B3CDF" w:rsidRPr="00F73D6E" w:rsidRDefault="004B3CDF" w:rsidP="005A2163">
      <w:pPr>
        <w:pStyle w:val="CommentText"/>
        <w:numPr>
          <w:ilvl w:val="0"/>
          <w:numId w:val="9"/>
        </w:numPr>
        <w:rPr>
          <w:rFonts w:ascii="Arial" w:hAnsi="Arial" w:cs="Arial"/>
          <w:sz w:val="22"/>
          <w:szCs w:val="22"/>
        </w:rPr>
      </w:pPr>
      <w:r>
        <w:rPr>
          <w:rFonts w:ascii="Arial" w:hAnsi="Arial" w:cs="Arial"/>
          <w:sz w:val="22"/>
          <w:szCs w:val="22"/>
        </w:rPr>
        <w:t>R</w:t>
      </w:r>
      <w:r w:rsidR="000A2F47">
        <w:rPr>
          <w:rFonts w:ascii="Arial" w:hAnsi="Arial" w:cs="Arial"/>
          <w:sz w:val="22"/>
          <w:szCs w:val="22"/>
        </w:rPr>
        <w:t xml:space="preserve">oyal Devon University Healthcare NHS </w:t>
      </w:r>
      <w:r>
        <w:rPr>
          <w:rFonts w:ascii="Arial" w:hAnsi="Arial" w:cs="Arial"/>
          <w:sz w:val="22"/>
          <w:szCs w:val="22"/>
        </w:rPr>
        <w:t xml:space="preserve">Foundation Trust: Clinical Matron and Community Services Manager, Palliative and Supportive Care Team, Clinical Nurse Specialists. </w:t>
      </w:r>
    </w:p>
    <w:p w14:paraId="4CA2F81E" w14:textId="3C591048" w:rsidR="004B3CDF" w:rsidRDefault="0055165C" w:rsidP="005A2163">
      <w:pPr>
        <w:pStyle w:val="ListParagraph"/>
        <w:keepNext/>
        <w:numPr>
          <w:ilvl w:val="0"/>
          <w:numId w:val="9"/>
        </w:numPr>
        <w:suppressAutoHyphens/>
        <w:autoSpaceDN w:val="0"/>
        <w:rPr>
          <w:rFonts w:ascii="Arial" w:hAnsi="Arial" w:cs="Arial"/>
          <w:bCs/>
          <w:sz w:val="22"/>
          <w:szCs w:val="22"/>
        </w:rPr>
      </w:pPr>
      <w:r>
        <w:rPr>
          <w:rFonts w:ascii="Arial" w:hAnsi="Arial" w:cs="Arial"/>
          <w:bCs/>
          <w:sz w:val="22"/>
          <w:szCs w:val="22"/>
        </w:rPr>
        <w:lastRenderedPageBreak/>
        <w:t>Seaton</w:t>
      </w:r>
      <w:r w:rsidR="004B3CDF">
        <w:rPr>
          <w:rFonts w:ascii="Arial" w:hAnsi="Arial" w:cs="Arial"/>
          <w:bCs/>
          <w:sz w:val="22"/>
          <w:szCs w:val="22"/>
        </w:rPr>
        <w:t xml:space="preserve"> Hospi</w:t>
      </w:r>
      <w:r w:rsidR="00D5390D">
        <w:rPr>
          <w:rFonts w:ascii="Arial" w:hAnsi="Arial" w:cs="Arial"/>
          <w:bCs/>
          <w:sz w:val="22"/>
          <w:szCs w:val="22"/>
        </w:rPr>
        <w:t>ce at Home</w:t>
      </w:r>
      <w:r w:rsidR="004B3CDF">
        <w:rPr>
          <w:rFonts w:ascii="Arial" w:hAnsi="Arial" w:cs="Arial"/>
          <w:bCs/>
          <w:sz w:val="22"/>
          <w:szCs w:val="22"/>
        </w:rPr>
        <w:t xml:space="preserve"> CEO, Office Manager,</w:t>
      </w:r>
      <w:r w:rsidR="002B6207">
        <w:rPr>
          <w:rFonts w:ascii="Arial" w:hAnsi="Arial" w:cs="Arial"/>
          <w:bCs/>
          <w:sz w:val="22"/>
          <w:szCs w:val="22"/>
        </w:rPr>
        <w:t xml:space="preserve"> </w:t>
      </w:r>
      <w:r w:rsidR="004B3CDF">
        <w:rPr>
          <w:rFonts w:ascii="Arial" w:hAnsi="Arial" w:cs="Arial"/>
          <w:bCs/>
          <w:sz w:val="22"/>
          <w:szCs w:val="22"/>
        </w:rPr>
        <w:t xml:space="preserve">Volunteering </w:t>
      </w:r>
      <w:r w:rsidR="00E9356D">
        <w:rPr>
          <w:rFonts w:ascii="Arial" w:hAnsi="Arial" w:cs="Arial"/>
          <w:bCs/>
          <w:sz w:val="22"/>
          <w:szCs w:val="22"/>
        </w:rPr>
        <w:t xml:space="preserve">Manager and </w:t>
      </w:r>
      <w:r w:rsidR="004B3CDF">
        <w:rPr>
          <w:rFonts w:ascii="Arial" w:hAnsi="Arial" w:cs="Arial"/>
          <w:bCs/>
          <w:sz w:val="22"/>
          <w:szCs w:val="22"/>
        </w:rPr>
        <w:t>Co-ordinators</w:t>
      </w:r>
    </w:p>
    <w:p w14:paraId="23158831" w14:textId="07359EF5" w:rsidR="004B3CDF" w:rsidRDefault="002B6207" w:rsidP="002B6207">
      <w:pPr>
        <w:pStyle w:val="ListParagraph"/>
        <w:keepNext/>
        <w:ind w:left="780"/>
        <w:rPr>
          <w:rFonts w:ascii="Arial" w:hAnsi="Arial" w:cs="Arial"/>
          <w:bCs/>
          <w:sz w:val="22"/>
          <w:szCs w:val="22"/>
        </w:rPr>
      </w:pPr>
      <w:r>
        <w:rPr>
          <w:rFonts w:ascii="Arial" w:hAnsi="Arial" w:cs="Arial"/>
          <w:bCs/>
          <w:sz w:val="22"/>
          <w:szCs w:val="22"/>
        </w:rPr>
        <w:t>and volunteers.</w:t>
      </w:r>
    </w:p>
    <w:p w14:paraId="2F1FC6F7" w14:textId="77777777" w:rsidR="002B6207" w:rsidRDefault="002B6207" w:rsidP="002B6207">
      <w:pPr>
        <w:pStyle w:val="ListParagraph"/>
        <w:keepNext/>
        <w:ind w:left="780"/>
        <w:rPr>
          <w:rFonts w:ascii="Arial" w:hAnsi="Arial" w:cs="Arial"/>
          <w:bCs/>
          <w:sz w:val="22"/>
          <w:szCs w:val="22"/>
        </w:rPr>
      </w:pPr>
    </w:p>
    <w:p w14:paraId="0C168BDB" w14:textId="51A1C44A" w:rsidR="004B3CDF" w:rsidRDefault="0055165C" w:rsidP="005A2163">
      <w:pPr>
        <w:pStyle w:val="ListParagraph"/>
        <w:keepNext/>
        <w:numPr>
          <w:ilvl w:val="0"/>
          <w:numId w:val="9"/>
        </w:numPr>
        <w:suppressAutoHyphens/>
        <w:autoSpaceDN w:val="0"/>
      </w:pPr>
      <w:r>
        <w:rPr>
          <w:rFonts w:ascii="Arial" w:hAnsi="Arial" w:cs="Arial"/>
          <w:bCs/>
          <w:sz w:val="22"/>
          <w:szCs w:val="22"/>
        </w:rPr>
        <w:t>Seaton</w:t>
      </w:r>
      <w:r w:rsidR="004B3CDF">
        <w:rPr>
          <w:rFonts w:ascii="Arial" w:hAnsi="Arial" w:cs="Arial"/>
          <w:bCs/>
          <w:sz w:val="22"/>
          <w:szCs w:val="22"/>
        </w:rPr>
        <w:t xml:space="preserve"> Community Nurses</w:t>
      </w:r>
      <w:r>
        <w:rPr>
          <w:rFonts w:ascii="Arial" w:hAnsi="Arial" w:cs="Arial"/>
          <w:bCs/>
          <w:sz w:val="22"/>
          <w:szCs w:val="22"/>
        </w:rPr>
        <w:t xml:space="preserve"> and</w:t>
      </w:r>
      <w:r w:rsidR="004B3CDF">
        <w:rPr>
          <w:rFonts w:ascii="Arial" w:hAnsi="Arial" w:cs="Arial"/>
          <w:bCs/>
          <w:sz w:val="22"/>
          <w:szCs w:val="22"/>
        </w:rPr>
        <w:t xml:space="preserve"> GP’s</w:t>
      </w:r>
    </w:p>
    <w:p w14:paraId="5800120B" w14:textId="77777777" w:rsidR="004B3CDF" w:rsidRDefault="004B3CDF" w:rsidP="004B3CDF">
      <w:pPr>
        <w:pStyle w:val="ListParagraph"/>
        <w:rPr>
          <w:rFonts w:ascii="Arial" w:hAnsi="Arial" w:cs="Arial"/>
          <w:bCs/>
        </w:rPr>
      </w:pPr>
    </w:p>
    <w:p w14:paraId="15C126C3" w14:textId="54AB098D" w:rsidR="004B3CDF" w:rsidRDefault="004B3CDF" w:rsidP="005A2163">
      <w:pPr>
        <w:pStyle w:val="ListParagraph"/>
        <w:keepNext/>
        <w:numPr>
          <w:ilvl w:val="0"/>
          <w:numId w:val="9"/>
        </w:numPr>
        <w:suppressAutoHyphens/>
        <w:autoSpaceDN w:val="0"/>
      </w:pPr>
      <w:r>
        <w:rPr>
          <w:rFonts w:ascii="Arial" w:hAnsi="Arial" w:cs="Arial"/>
          <w:bCs/>
          <w:sz w:val="22"/>
          <w:szCs w:val="22"/>
        </w:rPr>
        <w:t xml:space="preserve">Residential and Nursing Home staff in </w:t>
      </w:r>
      <w:r w:rsidR="001F6B87">
        <w:rPr>
          <w:rFonts w:ascii="Arial" w:hAnsi="Arial" w:cs="Arial"/>
          <w:bCs/>
          <w:sz w:val="22"/>
          <w:szCs w:val="22"/>
        </w:rPr>
        <w:t>Seaton</w:t>
      </w:r>
      <w:r>
        <w:rPr>
          <w:rFonts w:ascii="Arial" w:hAnsi="Arial" w:cs="Arial"/>
          <w:bCs/>
          <w:sz w:val="22"/>
          <w:szCs w:val="22"/>
        </w:rPr>
        <w:t>.</w:t>
      </w:r>
    </w:p>
    <w:p w14:paraId="2DF8B67F" w14:textId="77777777" w:rsidR="004B3CDF" w:rsidRPr="00CA4A7B" w:rsidRDefault="004B3CDF" w:rsidP="004B3CDF">
      <w:pPr>
        <w:keepNext/>
        <w:suppressAutoHyphens/>
        <w:autoSpaceDN w:val="0"/>
      </w:pPr>
    </w:p>
    <w:p w14:paraId="52554F47" w14:textId="6BE466BB" w:rsidR="00AB10A6" w:rsidRPr="00E138C9" w:rsidRDefault="002B6207" w:rsidP="00AB10A6">
      <w:pPr>
        <w:pStyle w:val="CommentText"/>
        <w:numPr>
          <w:ilvl w:val="0"/>
          <w:numId w:val="9"/>
        </w:numPr>
        <w:rPr>
          <w:rFonts w:ascii="Arial" w:hAnsi="Arial" w:cs="Arial"/>
          <w:sz w:val="22"/>
          <w:szCs w:val="22"/>
        </w:rPr>
      </w:pPr>
      <w:r w:rsidRPr="00E138C9">
        <w:rPr>
          <w:rFonts w:ascii="Arial" w:hAnsi="Arial" w:cs="Arial"/>
          <w:sz w:val="22"/>
          <w:szCs w:val="22"/>
        </w:rPr>
        <w:t>Hospiscare In-Patient Unit</w:t>
      </w:r>
      <w:r w:rsidR="00AB10A6" w:rsidRPr="00E138C9">
        <w:rPr>
          <w:rFonts w:ascii="Arial" w:hAnsi="Arial" w:cs="Arial"/>
          <w:sz w:val="22"/>
          <w:szCs w:val="22"/>
        </w:rPr>
        <w:t>.</w:t>
      </w:r>
    </w:p>
    <w:p w14:paraId="2F148B0D" w14:textId="77777777" w:rsidR="004B3CDF" w:rsidRPr="00CA4A7B" w:rsidRDefault="004B3CDF" w:rsidP="004B3CDF">
      <w:pPr>
        <w:pStyle w:val="ListParagraph"/>
        <w:rPr>
          <w:rFonts w:ascii="Arial" w:hAnsi="Arial" w:cs="Arial"/>
          <w:bCs/>
          <w:sz w:val="24"/>
          <w:szCs w:val="24"/>
        </w:rPr>
      </w:pPr>
    </w:p>
    <w:p w14:paraId="6E026F80" w14:textId="77777777" w:rsidR="001F6B87" w:rsidRDefault="001F6B87">
      <w:r>
        <w:br w:type="page"/>
      </w:r>
    </w:p>
    <w:tbl>
      <w:tblPr>
        <w:tblW w:w="18916" w:type="dxa"/>
        <w:tblLayout w:type="fixed"/>
        <w:tblLook w:val="0000" w:firstRow="0" w:lastRow="0" w:firstColumn="0" w:lastColumn="0" w:noHBand="0" w:noVBand="0"/>
      </w:tblPr>
      <w:tblGrid>
        <w:gridCol w:w="3780"/>
        <w:gridCol w:w="5967"/>
        <w:gridCol w:w="142"/>
        <w:gridCol w:w="2918"/>
        <w:gridCol w:w="6109"/>
      </w:tblGrid>
      <w:tr w:rsidR="006C428E" w:rsidRPr="00483C95" w14:paraId="34B8B6C0" w14:textId="77777777" w:rsidTr="001064EF">
        <w:tc>
          <w:tcPr>
            <w:tcW w:w="9747" w:type="dxa"/>
            <w:gridSpan w:val="2"/>
          </w:tcPr>
          <w:p w14:paraId="38E91810" w14:textId="0B4EEDB8" w:rsidR="0049039F" w:rsidRPr="005E587B" w:rsidRDefault="0049039F" w:rsidP="005E587B">
            <w:pPr>
              <w:pStyle w:val="ListParagraph"/>
              <w:keepNext/>
              <w:suppressAutoHyphens/>
              <w:autoSpaceDN w:val="0"/>
              <w:ind w:left="0"/>
            </w:pPr>
            <w:r w:rsidRPr="008A3D8C">
              <w:rPr>
                <w:rFonts w:ascii="Arial" w:hAnsi="Arial" w:cs="Arial"/>
                <w:b/>
                <w:sz w:val="24"/>
                <w:szCs w:val="24"/>
              </w:rPr>
              <w:lastRenderedPageBreak/>
              <w:t>5)</w:t>
            </w:r>
            <w:r>
              <w:rPr>
                <w:rFonts w:ascii="Arial" w:hAnsi="Arial" w:cs="Arial"/>
                <w:b/>
              </w:rPr>
              <w:t xml:space="preserve">   </w:t>
            </w:r>
            <w:r w:rsidRPr="008A3D8C">
              <w:rPr>
                <w:rFonts w:ascii="Arial" w:hAnsi="Arial" w:cs="Arial"/>
                <w:b/>
                <w:sz w:val="22"/>
                <w:szCs w:val="22"/>
              </w:rPr>
              <w:t>ORGANISATION CHART</w:t>
            </w:r>
          </w:p>
          <w:p w14:paraId="614CE6A4" w14:textId="77777777" w:rsidR="0049039F" w:rsidRDefault="0049039F" w:rsidP="0034080C">
            <w:pPr>
              <w:rPr>
                <w:rFonts w:ascii="Arial" w:hAnsi="Arial" w:cs="Arial"/>
                <w:b/>
              </w:rPr>
            </w:pPr>
          </w:p>
          <w:p w14:paraId="5E3910B2" w14:textId="7697AD51" w:rsidR="0049039F" w:rsidRDefault="0049039F" w:rsidP="0034080C">
            <w:pPr>
              <w:rPr>
                <w:rFonts w:ascii="Calibri" w:hAnsi="Calibri"/>
              </w:rPr>
            </w:pPr>
            <w:r>
              <w:rPr>
                <w:rFonts w:ascii="Calibri" w:hAnsi="Calibri"/>
                <w:noProof/>
              </w:rPr>
              <mc:AlternateContent>
                <mc:Choice Requires="wps">
                  <w:drawing>
                    <wp:anchor distT="0" distB="0" distL="114300" distR="114300" simplePos="0" relativeHeight="251671552" behindDoc="0" locked="0" layoutInCell="1" allowOverlap="1" wp14:anchorId="1EA1358D" wp14:editId="616A3986">
                      <wp:simplePos x="0" y="0"/>
                      <wp:positionH relativeFrom="column">
                        <wp:posOffset>1562100</wp:posOffset>
                      </wp:positionH>
                      <wp:positionV relativeFrom="paragraph">
                        <wp:posOffset>20955</wp:posOffset>
                      </wp:positionV>
                      <wp:extent cx="1218565" cy="485775"/>
                      <wp:effectExtent l="0" t="0" r="19685" b="28575"/>
                      <wp:wrapNone/>
                      <wp:docPr id="47" name="Rectangle 47"/>
                      <wp:cNvGraphicFramePr/>
                      <a:graphic xmlns:a="http://schemas.openxmlformats.org/drawingml/2006/main">
                        <a:graphicData uri="http://schemas.microsoft.com/office/word/2010/wordprocessingShape">
                          <wps:wsp>
                            <wps:cNvSpPr/>
                            <wps:spPr>
                              <a:xfrm>
                                <a:off x="0" y="0"/>
                                <a:ext cx="1218565" cy="485775"/>
                              </a:xfrm>
                              <a:prstGeom prst="rect">
                                <a:avLst/>
                              </a:prstGeom>
                              <a:solidFill>
                                <a:srgbClr val="4472C4"/>
                              </a:solidFill>
                              <a:ln w="12701" cap="flat">
                                <a:solidFill>
                                  <a:srgbClr val="2F528F"/>
                                </a:solidFill>
                                <a:prstDash val="solid"/>
                                <a:miter/>
                              </a:ln>
                            </wps:spPr>
                            <wps:txbx>
                              <w:txbxContent>
                                <w:p w14:paraId="0341738F" w14:textId="77777777" w:rsidR="0049039F" w:rsidRDefault="0049039F" w:rsidP="0049039F">
                                  <w:pPr>
                                    <w:jc w:val="center"/>
                                  </w:pPr>
                                  <w:r>
                                    <w:t>Community Services Manager</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1EA1358D" id="Rectangle 47" o:spid="_x0000_s1026" style="position:absolute;margin-left:123pt;margin-top:1.65pt;width:95.9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rYBgIAAAkEAAAOAAAAZHJzL2Uyb0RvYy54bWysU8GO0zAQvSPxD5bvNE2UbErUdIVaFSGt&#10;YLWFD3Adp7Hk2GbsNilfz9gpbRc4IS7OjGfy5s2b8fJx7BU5CXDS6JqmszklQnPTSH2o6bev23cL&#10;SpxnumHKaFHTs3D0cfX2zXKwlchMZ1QjgCCIdtVga9p5b6skcbwTPXMzY4XGYGugZx5dOCQNsAHR&#10;e5Vk8/lDMhhoLBgunMPbzRSkq4jftoL7L23rhCeqpsjNxxPiuQ9nslqy6gDMdpJfaLB/YNEzqbHo&#10;FWrDPCNHkH9A9ZKDcab1M276xLSt5CL2gN2k89+62XXMitgLiuPsVSb3/2D559MzENnUNC8p0azH&#10;Gb2gakwflCB4hwIN1lWYt7PPcPEcmqHbsYU+fLEPMkZRz1dRxegJx8s0SxfFQ0EJx1i+KMqyCKDJ&#10;7W8Lzn8UpifBqClg+aglOz05P6X+SgnFnFGy2UqlogOH/VoBOTEccJ6X2Tq/oL9KU5oMgUo5T5EI&#10;w0VrFZuqvMpz93DZtsgW27/BBTob5rqpbEQIaazqpRcwUVYamwzSTWIFy4/7EYPB3JvmjMLjy8GO&#10;OwM/KBlwC2vqvh8ZCErUJ41jfp/meVjb6ORFmaED95H9fYRpjlA15R4omZy1n5Ydt80y/6R3lqMO&#10;UV5tPhy9aWWU+Mbpwhr3LQ7p8jbCQt/7Mev2glc/AQAA//8DAFBLAwQUAAYACAAAACEAT86yAN0A&#10;AAAIAQAADwAAAGRycy9kb3ducmV2LnhtbEyPMU/DMBSEdyT+g/WQ2KhDUjVtGqdCSEyUgRb2l9iN&#10;rcbPke206b/HTDCe7nT3Xb2b7cAuygfjSMDzIgOmqHPSUC/g6/j2tAYWIpLEwZEScFMBds39XY2V&#10;dFf6VJdD7FkqoVChAB3jWHEeOq0shoUbFSXv5LzFmKTvufR4TeV24HmWrbhFQ2lB46heterOh8kK&#10;+DD5UZ/2+859c9NO7wF9eUMhHh/mly2wqOb4F4Zf/IQOTWJq3UQysEFAvlylL1FAUQBL/rIoN8Ba&#10;AeVmDbyp+f8DzQ8AAAD//wMAUEsBAi0AFAAGAAgAAAAhALaDOJL+AAAA4QEAABMAAAAAAAAAAAAA&#10;AAAAAAAAAFtDb250ZW50X1R5cGVzXS54bWxQSwECLQAUAAYACAAAACEAOP0h/9YAAACUAQAACwAA&#10;AAAAAAAAAAAAAAAvAQAAX3JlbHMvLnJlbHNQSwECLQAUAAYACAAAACEAqWm62AYCAAAJBAAADgAA&#10;AAAAAAAAAAAAAAAuAgAAZHJzL2Uyb0RvYy54bWxQSwECLQAUAAYACAAAACEAT86yAN0AAAAIAQAA&#10;DwAAAAAAAAAAAAAAAABgBAAAZHJzL2Rvd25yZXYueG1sUEsFBgAAAAAEAAQA8wAAAGoFAAAAAA==&#10;" fillcolor="#4472c4" strokecolor="#2f528f" strokeweight=".35281mm">
                      <v:textbox>
                        <w:txbxContent>
                          <w:p w14:paraId="0341738F" w14:textId="77777777" w:rsidR="0049039F" w:rsidRDefault="0049039F" w:rsidP="0049039F">
                            <w:pPr>
                              <w:jc w:val="center"/>
                            </w:pPr>
                            <w:r>
                              <w:t>Community Services Manager</w:t>
                            </w:r>
                          </w:p>
                        </w:txbxContent>
                      </v:textbox>
                    </v:rect>
                  </w:pict>
                </mc:Fallback>
              </mc:AlternateContent>
            </w:r>
            <w:r>
              <w:rPr>
                <w:rFonts w:ascii="Calibri" w:hAnsi="Calibri"/>
                <w:noProof/>
              </w:rPr>
              <mc:AlternateContent>
                <mc:Choice Requires="wps">
                  <w:drawing>
                    <wp:anchor distT="0" distB="0" distL="114300" distR="114300" simplePos="0" relativeHeight="251672576" behindDoc="0" locked="0" layoutInCell="1" allowOverlap="1" wp14:anchorId="2990279C" wp14:editId="470E04C3">
                      <wp:simplePos x="0" y="0"/>
                      <wp:positionH relativeFrom="column">
                        <wp:posOffset>3114675</wp:posOffset>
                      </wp:positionH>
                      <wp:positionV relativeFrom="paragraph">
                        <wp:posOffset>304800</wp:posOffset>
                      </wp:positionV>
                      <wp:extent cx="1218565" cy="485775"/>
                      <wp:effectExtent l="0" t="0" r="19685" b="28575"/>
                      <wp:wrapNone/>
                      <wp:docPr id="46" name="Rectangle 46"/>
                      <wp:cNvGraphicFramePr/>
                      <a:graphic xmlns:a="http://schemas.openxmlformats.org/drawingml/2006/main">
                        <a:graphicData uri="http://schemas.microsoft.com/office/word/2010/wordprocessingShape">
                          <wps:wsp>
                            <wps:cNvSpPr/>
                            <wps:spPr>
                              <a:xfrm>
                                <a:off x="0" y="0"/>
                                <a:ext cx="1218565" cy="485775"/>
                              </a:xfrm>
                              <a:prstGeom prst="rect">
                                <a:avLst/>
                              </a:prstGeom>
                              <a:solidFill>
                                <a:srgbClr val="4F81BD"/>
                              </a:solidFill>
                              <a:ln w="25402" cap="flat">
                                <a:solidFill>
                                  <a:srgbClr val="385D8A"/>
                                </a:solidFill>
                                <a:prstDash val="solid"/>
                                <a:miter/>
                              </a:ln>
                            </wps:spPr>
                            <wps:txbx>
                              <w:txbxContent>
                                <w:p w14:paraId="372EB2B1" w14:textId="77777777" w:rsidR="0049039F" w:rsidRDefault="0049039F" w:rsidP="0049039F">
                                  <w:pPr>
                                    <w:jc w:val="center"/>
                                    <w:rPr>
                                      <w:color w:val="FFFFFF"/>
                                    </w:rPr>
                                  </w:pPr>
                                  <w:r>
                                    <w:rPr>
                                      <w:color w:val="FFFFFF"/>
                                    </w:rPr>
                                    <w:t>Clinical Matron</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2990279C" id="Rectangle 46" o:spid="_x0000_s1027" style="position:absolute;margin-left:245.25pt;margin-top:24pt;width:95.9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NYCwIAABAEAAAOAAAAZHJzL2Uyb0RvYy54bWysU9uO0zAQfUfiHyy/0zQh6Yao6WrZqghp&#10;BSsKH+A6TmPJsc3YbVK+nrFT2i7whHhxPJecOXNmvLwfe0WOApw0uqbpbE6J0Nw0Uu9r+u3r5k1J&#10;ifNMN0wZLWp6Eo7er16/Wg62EpnpjGoEEATRrhpsTTvvbZUkjneiZ25mrNAYbA30zKMJ+6QBNiB6&#10;r5JsPl8kg4HGguHCOfSupyBdRfy2Fdx/blsnPFE1RW4+nhDPXTiT1ZJVe2C2k/xMg/0Di55JjUUv&#10;UGvmGTmA/AOqlxyMM62fcdMnpm0lF7EH7Cad/9bNtmNWxF5QHGcvMrn/B8s/HZ+ByKam+YISzXqc&#10;0RdUjem9EgR9KNBgXYV5W/sMZ8vhNXQ7ttCHL/ZBxijq6SKqGD3h6EyztCwWBSUcY3lZ3N0VATS5&#10;/m3B+Q/C9CRcagpYPmrJjk/OT6m/UkIxZ5RsNlKpaMB+96iAHBkOON+U6fv1Gf1FmtJkqGlW5PMM&#10;iTBctFaxqcqLPHcL97Ys1uXD3+ACnTVz3VQ2IoQ0VvXSC5goK41NBukmscLNj7sxap2G7ODZmeaE&#10;+uMDwsY7Az8oGXAZa+q+HxgIStRHjdN+l+Z52N5o5MVdhgbcRna3EaY5QtWUe6BkMh79tPO4dJb5&#10;J721HCcTVdbm4eBNK6PSV05n8rh2cVbnJxL2+taOWdeHvPoJAAD//wMAUEsDBBQABgAIAAAAIQB/&#10;s0P/3QAAAAoBAAAPAAAAZHJzL2Rvd25yZXYueG1sTI/BToQwEIbvJr5DMyZejFsksCJSNu4mxrO7&#10;Hjy2dBaIdEpoF/DtHU96m8l8+ef7q93qBjHjFHpPCh42CQikxtueWgUfp9f7AkSImqwePKGCbwyw&#10;q6+vKl1av9A7zsfYCg6hUGoFXYxjKWVoOnQ6bPyIxLezn5yOvE6ttJNeONwNMk2SrXS6J/7Q6REP&#10;HTZfx4tTsN8f3or8s8uMX+a788n4RzN6pW5v1pdnEBHX+AfDrz6rQ81Oxl/IBjEoyJ6SnFEeCu7E&#10;wLZIMxCGyTTLQdaV/F+h/gEAAP//AwBQSwECLQAUAAYACAAAACEAtoM4kv4AAADhAQAAEwAAAAAA&#10;AAAAAAAAAAAAAAAAW0NvbnRlbnRfVHlwZXNdLnhtbFBLAQItABQABgAIAAAAIQA4/SH/1gAAAJQB&#10;AAALAAAAAAAAAAAAAAAAAC8BAABfcmVscy8ucmVsc1BLAQItABQABgAIAAAAIQC7MQNYCwIAABAE&#10;AAAOAAAAAAAAAAAAAAAAAC4CAABkcnMvZTJvRG9jLnhtbFBLAQItABQABgAIAAAAIQB/s0P/3QAA&#10;AAoBAAAPAAAAAAAAAAAAAAAAAGUEAABkcnMvZG93bnJldi54bWxQSwUGAAAAAAQABADzAAAAbwUA&#10;AAAA&#10;" fillcolor="#4f81bd" strokecolor="#385d8a" strokeweight=".70561mm">
                      <v:textbox>
                        <w:txbxContent>
                          <w:p w14:paraId="372EB2B1" w14:textId="77777777" w:rsidR="0049039F" w:rsidRDefault="0049039F" w:rsidP="0049039F">
                            <w:pPr>
                              <w:jc w:val="center"/>
                              <w:rPr>
                                <w:color w:val="FFFFFF"/>
                              </w:rPr>
                            </w:pPr>
                            <w:r>
                              <w:rPr>
                                <w:color w:val="FFFFFF"/>
                              </w:rPr>
                              <w:t>Clinical Matron</w:t>
                            </w:r>
                          </w:p>
                        </w:txbxContent>
                      </v:textbox>
                    </v:rect>
                  </w:pict>
                </mc:Fallback>
              </mc:AlternateContent>
            </w:r>
            <w:r>
              <w:rPr>
                <w:rFonts w:ascii="Calibri" w:hAnsi="Calibri"/>
                <w:noProof/>
              </w:rPr>
              <mc:AlternateContent>
                <mc:Choice Requires="wps">
                  <w:drawing>
                    <wp:anchor distT="0" distB="0" distL="114300" distR="114300" simplePos="0" relativeHeight="251673600" behindDoc="0" locked="0" layoutInCell="1" allowOverlap="1" wp14:anchorId="1A4C46CB" wp14:editId="69312A4D">
                      <wp:simplePos x="0" y="0"/>
                      <wp:positionH relativeFrom="column">
                        <wp:posOffset>2769235</wp:posOffset>
                      </wp:positionH>
                      <wp:positionV relativeFrom="paragraph">
                        <wp:posOffset>1071245</wp:posOffset>
                      </wp:positionV>
                      <wp:extent cx="1322070" cy="534670"/>
                      <wp:effectExtent l="0" t="0" r="11430" b="17780"/>
                      <wp:wrapNone/>
                      <wp:docPr id="45" name="Rectangle 45"/>
                      <wp:cNvGraphicFramePr/>
                      <a:graphic xmlns:a="http://schemas.openxmlformats.org/drawingml/2006/main">
                        <a:graphicData uri="http://schemas.microsoft.com/office/word/2010/wordprocessingShape">
                          <wps:wsp>
                            <wps:cNvSpPr/>
                            <wps:spPr>
                              <a:xfrm>
                                <a:off x="0" y="0"/>
                                <a:ext cx="1322070" cy="534670"/>
                              </a:xfrm>
                              <a:prstGeom prst="rect">
                                <a:avLst/>
                              </a:prstGeom>
                              <a:solidFill>
                                <a:srgbClr val="4F81BD"/>
                              </a:solidFill>
                              <a:ln w="25402" cap="flat">
                                <a:solidFill>
                                  <a:srgbClr val="385D8A"/>
                                </a:solidFill>
                                <a:prstDash val="solid"/>
                                <a:miter/>
                              </a:ln>
                            </wps:spPr>
                            <wps:txbx>
                              <w:txbxContent>
                                <w:p w14:paraId="6AD3695D" w14:textId="58FB93B8" w:rsidR="0049039F" w:rsidRDefault="0049039F" w:rsidP="0049039F">
                                  <w:pPr>
                                    <w:jc w:val="center"/>
                                    <w:rPr>
                                      <w:color w:val="FFFFFF"/>
                                      <w:sz w:val="16"/>
                                      <w:szCs w:val="16"/>
                                    </w:rPr>
                                  </w:pPr>
                                  <w:r>
                                    <w:rPr>
                                      <w:color w:val="FFFFFF"/>
                                      <w:sz w:val="16"/>
                                      <w:szCs w:val="16"/>
                                    </w:rPr>
                                    <w:t xml:space="preserve">Band 7 Nurse Specialist Team Manager </w:t>
                                  </w:r>
                                  <w:r w:rsidR="0055165C">
                                    <w:rPr>
                                      <w:color w:val="FFFFFF"/>
                                      <w:sz w:val="16"/>
                                      <w:szCs w:val="16"/>
                                    </w:rPr>
                                    <w:t>Seaton</w:t>
                                  </w:r>
                                  <w:r>
                                    <w:rPr>
                                      <w:color w:val="FFFFFF"/>
                                      <w:sz w:val="16"/>
                                      <w:szCs w:val="16"/>
                                    </w:rPr>
                                    <w:t xml:space="preserve"> Hospice at Home</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rect w14:anchorId="1A4C46CB" id="Rectangle 45" o:spid="_x0000_s1028" style="position:absolute;margin-left:218.05pt;margin-top:84.35pt;width:104.1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9STCwIAABAEAAAOAAAAZHJzL2Uyb0RvYy54bWysU9uO0zAQfUfiHyy/06RpuluipqtlqyKk&#10;Fbui8AFTx2ks+YbtNlm+nrFT2i7whHhxPJecOXNmvLwblCRH7rwwuqbTSU4J18w0Qu9r+u3r5t2C&#10;Eh9ANyCN5jV94Z7erd6+Wfa24oXpjGy4IwiifdXbmnYh2CrLPOu4Aj8xlmsMtsYpCGi6fdY46BFd&#10;yazI85usN66xzjDuPXrXY5CuEn7bchae2tbzQGRNkVtIp0vnLp7ZagnV3oHtBDvRgH9goUBoLHqG&#10;WkMAcnDiDyglmDPetGHCjMpM2wrGUw/YzTT/rZttB5anXlAcb88y+f8Hyz4fnx0RTU3LOSUaFM7o&#10;C6oGei85QR8K1FtfYd7WPruT5fEaux1ap+IX+yBDEvXlLCofAmHonM6KIr9F7RnG5rPyBu8Ik13+&#10;ts6Hj9woEi81dVg+aQnHRx/G1F8psZg3UjQbIWUy3H73IB05Ag643CymH9Yn9FdpUpO+psW8zAsk&#10;ArhorYSxyqs8fw03W8zXi/u/wUU6a/DdWDYhxDSolAjcjZSlxiajdKNY8RaG3ZC0LmJ29OxM84L6&#10;4wPCxjvjflDS4zLW1H8/gOOUyE8ap/1+WpZxe5NRzm8LNNx1ZHcdAc0QqqYsOEpG4yGMO49LZyE8&#10;6q1lOJmksjb3h2BakZS+cDqRx7VLszo9kbjX13bKujzk1U8AAAD//wMAUEsDBBQABgAIAAAAIQAq&#10;CKFp4AAAAAsBAAAPAAAAZHJzL2Rvd25yZXYueG1sTI/BTsMwEETvSPyDtUhcEHWapmkIcSpaCXGm&#10;5cDRjt04IvZGsZuEv2c5wXE1TzNvq/3iejaZMXToBaxXCTDjG9SdbwV8nF8fC2AhSq9lj94I+DYB&#10;9vXtTSVLjbN/N9MptoxKfCilABvjUHIeGmucDCscjKfsgqOTkc6x5XqUM5W7nqdJknMnO08LVg7m&#10;aE3zdbo6AYfD8a3YftpM4Tw9XM4Kd2pAIe7vlpdnYNEs8Q+GX31Sh5qcFF69DqwXkG3yNaEU5MUO&#10;GBF5lm2AKQHpNn0CXlf8/w/1DwAAAP//AwBQSwECLQAUAAYACAAAACEAtoM4kv4AAADhAQAAEwAA&#10;AAAAAAAAAAAAAAAAAAAAW0NvbnRlbnRfVHlwZXNdLnhtbFBLAQItABQABgAIAAAAIQA4/SH/1gAA&#10;AJQBAAALAAAAAAAAAAAAAAAAAC8BAABfcmVscy8ucmVsc1BLAQItABQABgAIAAAAIQCr19STCwIA&#10;ABAEAAAOAAAAAAAAAAAAAAAAAC4CAABkcnMvZTJvRG9jLnhtbFBLAQItABQABgAIAAAAIQAqCKFp&#10;4AAAAAsBAAAPAAAAAAAAAAAAAAAAAGUEAABkcnMvZG93bnJldi54bWxQSwUGAAAAAAQABADzAAAA&#10;cgUAAAAA&#10;" fillcolor="#4f81bd" strokecolor="#385d8a" strokeweight=".70561mm">
                      <v:textbox>
                        <w:txbxContent>
                          <w:p w14:paraId="6AD3695D" w14:textId="58FB93B8" w:rsidR="0049039F" w:rsidRDefault="0049039F" w:rsidP="0049039F">
                            <w:pPr>
                              <w:jc w:val="center"/>
                              <w:rPr>
                                <w:color w:val="FFFFFF"/>
                                <w:sz w:val="16"/>
                                <w:szCs w:val="16"/>
                              </w:rPr>
                            </w:pPr>
                            <w:r>
                              <w:rPr>
                                <w:color w:val="FFFFFF"/>
                                <w:sz w:val="16"/>
                                <w:szCs w:val="16"/>
                              </w:rPr>
                              <w:t xml:space="preserve">Band 7 Nurse Specialist Team Manager </w:t>
                            </w:r>
                            <w:r w:rsidR="0055165C">
                              <w:rPr>
                                <w:color w:val="FFFFFF"/>
                                <w:sz w:val="16"/>
                                <w:szCs w:val="16"/>
                              </w:rPr>
                              <w:t>Seaton</w:t>
                            </w:r>
                            <w:r>
                              <w:rPr>
                                <w:color w:val="FFFFFF"/>
                                <w:sz w:val="16"/>
                                <w:szCs w:val="16"/>
                              </w:rPr>
                              <w:t xml:space="preserve"> Hospice at Home</w:t>
                            </w:r>
                          </w:p>
                        </w:txbxContent>
                      </v:textbox>
                    </v:rect>
                  </w:pict>
                </mc:Fallback>
              </mc:AlternateContent>
            </w:r>
            <w:r>
              <w:rPr>
                <w:rFonts w:ascii="Calibri" w:hAnsi="Calibri"/>
                <w:noProof/>
              </w:rPr>
              <mc:AlternateContent>
                <mc:Choice Requires="wps">
                  <w:drawing>
                    <wp:anchor distT="0" distB="0" distL="114300" distR="114300" simplePos="0" relativeHeight="251674624" behindDoc="0" locked="0" layoutInCell="1" allowOverlap="1" wp14:anchorId="7B449948" wp14:editId="7BA6B02C">
                      <wp:simplePos x="0" y="0"/>
                      <wp:positionH relativeFrom="column">
                        <wp:posOffset>342900</wp:posOffset>
                      </wp:positionH>
                      <wp:positionV relativeFrom="paragraph">
                        <wp:posOffset>1099820</wp:posOffset>
                      </wp:positionV>
                      <wp:extent cx="1218565" cy="552450"/>
                      <wp:effectExtent l="0" t="0" r="19685" b="19050"/>
                      <wp:wrapNone/>
                      <wp:docPr id="44" name="Rectangle 44"/>
                      <wp:cNvGraphicFramePr/>
                      <a:graphic xmlns:a="http://schemas.openxmlformats.org/drawingml/2006/main">
                        <a:graphicData uri="http://schemas.microsoft.com/office/word/2010/wordprocessingShape">
                          <wps:wsp>
                            <wps:cNvSpPr/>
                            <wps:spPr>
                              <a:xfrm>
                                <a:off x="0" y="0"/>
                                <a:ext cx="1218565" cy="552450"/>
                              </a:xfrm>
                              <a:prstGeom prst="rect">
                                <a:avLst/>
                              </a:prstGeom>
                              <a:solidFill>
                                <a:srgbClr val="4F81BD"/>
                              </a:solidFill>
                              <a:ln w="25402" cap="flat">
                                <a:solidFill>
                                  <a:srgbClr val="385D8A"/>
                                </a:solidFill>
                                <a:prstDash val="solid"/>
                                <a:miter/>
                              </a:ln>
                            </wps:spPr>
                            <wps:txbx>
                              <w:txbxContent>
                                <w:p w14:paraId="3F3FDC59" w14:textId="77777777" w:rsidR="0049039F" w:rsidRDefault="0049039F" w:rsidP="0049039F">
                                  <w:pPr>
                                    <w:jc w:val="center"/>
                                  </w:pPr>
                                  <w:r>
                                    <w:rPr>
                                      <w:color w:val="FFFFFF"/>
                                    </w:rPr>
                                    <w:t>Band 7 Community Nurse Team Leader</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7B449948" id="Rectangle 44" o:spid="_x0000_s1029" style="position:absolute;margin-left:27pt;margin-top:86.6pt;width:95.9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F8DQIAABAEAAAOAAAAZHJzL2Uyb0RvYy54bWysU9uO0zAQfUfiHyy/0zTZZClR09WyVRHS&#10;ClYUPmDqOI0l37DdJsvXM3ZK2wWeEC+25+IzZ47Hy7tRSXLkzgujG5rP5pRwzUwr9L6h375u3iwo&#10;8QF0C9Jo3tBn7und6vWr5WBrXpjeyJY7giDa14NtaB+CrbPMs54r8DNjucZgZ5yCgKbbZ62DAdGV&#10;zIr5/DYbjGutM4x7j971FKSrhN91nIXPXed5ILKhyC2k1aV1F9dstYR678D2gp1owD+wUCA0Fj1D&#10;rSEAOTjxB5QSzBlvujBjRmWm6wTjqQfsJp//1s22B8tTLyiOt2eZ/P+DZZ+OT46ItqFlSYkGhW/0&#10;BVUDvZecoA8FGqyvMW9rn9zJ8niM3Y6dU3HHPsiYRH0+i8rHQBg68yJfVLcVJQxjVVWUVVI9u9y2&#10;zocP3CgSDw11WD5pCcdHH7Aipv5KicW8kaLdCCmT4fa7B+nIEfCBy80if7+OlPHKizSpydDQoirn&#10;BRIBHLROwlTlRZ6/hrtZVOvF/d/gIp01+H4qmxBiGtRKBB5FwvpS4xalm8SKpzDuxqT1TcyOnp1p&#10;n1F//EDYeG/cD0oGHMaG+u8HcJwS+VHja7/LyzJObzLK6m2BhruO7K4joBlCNZQFR8lkPIRp5nHo&#10;LIRHvbUMXyaprM39IZhOJKUvnE7kcexSN6cvEuf62k5Zl4+8+gkAAP//AwBQSwMEFAAGAAgAAAAh&#10;ADdONV/fAAAACgEAAA8AAABkcnMvZG93bnJldi54bWxMj0FPwzAMhe9I/IfISFwQSyntNkrTiU1C&#10;nNk4cEyarK1o7KrJ2vLvMSe42X5Pz98rd4vvxeTG0BEqeFglIBzWZDtsFHycXu+3IELUaHVP6BR8&#10;uwC76vqq1IWlGd/ddIyN4BAMhVbQxjgUUoa6dV6HFQ0OWTvT6HXkdWykHfXM4b6XaZKspdcd8odW&#10;D+7QuvrrePEK9vvD2zb/bDND83R3PhnamIGUur1ZXp5BRLfEPzP84jM6VMxk6II2iF5BnnGVyPfN&#10;YwqCDWmWP4EwPKyTFGRVyv8Vqh8AAAD//wMAUEsBAi0AFAAGAAgAAAAhALaDOJL+AAAA4QEAABMA&#10;AAAAAAAAAAAAAAAAAAAAAFtDb250ZW50X1R5cGVzXS54bWxQSwECLQAUAAYACAAAACEAOP0h/9YA&#10;AACUAQAACwAAAAAAAAAAAAAAAAAvAQAAX3JlbHMvLnJlbHNQSwECLQAUAAYACAAAACEAJwFBfA0C&#10;AAAQBAAADgAAAAAAAAAAAAAAAAAuAgAAZHJzL2Uyb0RvYy54bWxQSwECLQAUAAYACAAAACEAN041&#10;X98AAAAKAQAADwAAAAAAAAAAAAAAAABnBAAAZHJzL2Rvd25yZXYueG1sUEsFBgAAAAAEAAQA8wAA&#10;AHMFAAAAAA==&#10;" fillcolor="#4f81bd" strokecolor="#385d8a" strokeweight=".70561mm">
                      <v:textbox>
                        <w:txbxContent>
                          <w:p w14:paraId="3F3FDC59" w14:textId="77777777" w:rsidR="0049039F" w:rsidRDefault="0049039F" w:rsidP="0049039F">
                            <w:pPr>
                              <w:jc w:val="center"/>
                            </w:pPr>
                            <w:r>
                              <w:rPr>
                                <w:color w:val="FFFFFF"/>
                              </w:rPr>
                              <w:t>Band 7 Community Nurse Team Leader</w:t>
                            </w:r>
                          </w:p>
                        </w:txbxContent>
                      </v:textbox>
                    </v:rect>
                  </w:pict>
                </mc:Fallback>
              </mc:AlternateContent>
            </w:r>
            <w:r>
              <w:rPr>
                <w:rFonts w:ascii="Calibri" w:hAnsi="Calibri"/>
                <w:noProof/>
              </w:rPr>
              <mc:AlternateContent>
                <mc:Choice Requires="wps">
                  <w:drawing>
                    <wp:anchor distT="0" distB="0" distL="114300" distR="114300" simplePos="0" relativeHeight="251677696" behindDoc="0" locked="0" layoutInCell="1" allowOverlap="1" wp14:anchorId="71D4D63A" wp14:editId="3654C212">
                      <wp:simplePos x="0" y="0"/>
                      <wp:positionH relativeFrom="column">
                        <wp:posOffset>342900</wp:posOffset>
                      </wp:positionH>
                      <wp:positionV relativeFrom="paragraph">
                        <wp:posOffset>1966595</wp:posOffset>
                      </wp:positionV>
                      <wp:extent cx="1218565" cy="1143000"/>
                      <wp:effectExtent l="0" t="0" r="19685" b="19050"/>
                      <wp:wrapNone/>
                      <wp:docPr id="41" name="Rectangle 41"/>
                      <wp:cNvGraphicFramePr/>
                      <a:graphic xmlns:a="http://schemas.openxmlformats.org/drawingml/2006/main">
                        <a:graphicData uri="http://schemas.microsoft.com/office/word/2010/wordprocessingShape">
                          <wps:wsp>
                            <wps:cNvSpPr/>
                            <wps:spPr>
                              <a:xfrm>
                                <a:off x="0" y="0"/>
                                <a:ext cx="1218565" cy="1143000"/>
                              </a:xfrm>
                              <a:prstGeom prst="rect">
                                <a:avLst/>
                              </a:prstGeom>
                              <a:solidFill>
                                <a:srgbClr val="4F81BD"/>
                              </a:solidFill>
                              <a:ln w="25402" cap="flat">
                                <a:solidFill>
                                  <a:srgbClr val="385D8A"/>
                                </a:solidFill>
                                <a:prstDash val="solid"/>
                                <a:miter/>
                              </a:ln>
                            </wps:spPr>
                            <wps:txbx>
                              <w:txbxContent>
                                <w:p w14:paraId="4BCCBC2F" w14:textId="77777777" w:rsidR="0049039F" w:rsidRDefault="0049039F" w:rsidP="0049039F">
                                  <w:pPr>
                                    <w:jc w:val="center"/>
                                  </w:pPr>
                                  <w:r>
                                    <w:rPr>
                                      <w:color w:val="FFFFFF"/>
                                      <w:sz w:val="18"/>
                                      <w:szCs w:val="18"/>
                                    </w:rPr>
                                    <w:t>Community Services including community nursing, Urgent Community Response and</w:t>
                                  </w:r>
                                  <w:r>
                                    <w:rPr>
                                      <w:color w:val="FFFFFF"/>
                                    </w:rPr>
                                    <w:t xml:space="preserve"> </w:t>
                                  </w:r>
                                  <w:r>
                                    <w:rPr>
                                      <w:color w:val="FFFFFF"/>
                                      <w:sz w:val="18"/>
                                      <w:szCs w:val="18"/>
                                    </w:rPr>
                                    <w:t>Community Matrons</w:t>
                                  </w:r>
                                </w:p>
                                <w:p w14:paraId="085C2A40" w14:textId="77777777" w:rsidR="0049039F" w:rsidRDefault="0049039F" w:rsidP="0049039F">
                                  <w:pPr>
                                    <w:jc w:val="center"/>
                                    <w:rPr>
                                      <w:color w:val="FFFFFF"/>
                                    </w:rPr>
                                  </w:pP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71D4D63A" id="Rectangle 41" o:spid="_x0000_s1030" style="position:absolute;margin-left:27pt;margin-top:154.85pt;width:95.95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OgDgIAABEEAAAOAAAAZHJzL2Uyb0RvYy54bWysU9uO0zAQfUfiHyy/01w2XUrUdLVsVYS0&#10;ghWFD5g6TmPJN2y3yfL1jJ3SdoEnxIvt8RyfmTkzXt6NSpIjd14Y3dBillPCNTOt0PuGfvu6ebOg&#10;xAfQLUijeUOfuad3q9evloOteWl6I1vuCJJoXw+2oX0Its4yz3quwM+M5RqdnXEKAppun7UOBmRX&#10;Mivz/DYbjGutM4x7j7fryUlXib/rOAufu87zQGRDMbeQVpfWXVyz1RLqvQPbC3ZKA/4hCwVCY9Az&#10;1RoCkIMTf1ApwZzxpgszZlRmuk4wnmrAaor8t2q2PVieakFxvD3L5P8fLft0fHJEtA2tCko0KOzR&#10;F1QN9F5ygnco0GB9jbitfXIny+MxVjt2TsUd6yBjEvX5LCofA2F4WZTFYn47p4ShryiqmzxPsmeX&#10;59b58IEbReKhoQ7jJzHh+OgDhkToL0iM5o0U7UZImQy33z1IR46AHa42i+L9OuaMT17ApCZDQ8t5&#10;lZeYCeCkdRKmKC9w/pruZjFfL+7/RhfTWYPvp7CJIcKgViLwqBLGlxq3qN2kVjyFcTdOYkd0vNmZ&#10;9hkbgD8IC++N+0HJgNPYUP/9AI5TIj9qbPe7oqri+Cajmr8t0XDXnt21BzRDqoay4CiZjIcwDT1O&#10;nYXwqLeWYTeSytrcH4LpRFL6ktMpeZy7VM3pj8TBvrYT6vKTVz8BAAD//wMAUEsDBBQABgAIAAAA&#10;IQArKKkW3wAAAAoBAAAPAAAAZHJzL2Rvd25yZXYueG1sTI/BTsMwEETvSPyDtUhcEHUoCU1DNhWt&#10;hDjTcuBoJ9s4Il5HsZuEv8ec4Dg7o9k35W6xvZho9J1jhIdVAoK4dk3HLcLH6fU+B+GD4kb1jgnh&#10;mzzsquurUhWNm/mdpmNoRSxhXygEE8JQSOlrQ1b5lRuIo3d2o1UhyrGVzajmWG57uU6SJ2lVx/GD&#10;UQMdDNVfx4tF2O8Pb3n2aVLt5unufNJuoweHeHuzvDyDCLSEvzD84kd0qCKTdhduvOgRsjROCQiP&#10;yXYDIgbWabYFoRHSPF5kVcr/E6ofAAAA//8DAFBLAQItABQABgAIAAAAIQC2gziS/gAAAOEBAAAT&#10;AAAAAAAAAAAAAAAAAAAAAABbQ29udGVudF9UeXBlc10ueG1sUEsBAi0AFAAGAAgAAAAhADj9If/W&#10;AAAAlAEAAAsAAAAAAAAAAAAAAAAALwEAAF9yZWxzLy5yZWxzUEsBAi0AFAAGAAgAAAAhACsIM6AO&#10;AgAAEQQAAA4AAAAAAAAAAAAAAAAALgIAAGRycy9lMm9Eb2MueG1sUEsBAi0AFAAGAAgAAAAhACso&#10;qRbfAAAACgEAAA8AAAAAAAAAAAAAAAAAaAQAAGRycy9kb3ducmV2LnhtbFBLBQYAAAAABAAEAPMA&#10;AAB0BQAAAAA=&#10;" fillcolor="#4f81bd" strokecolor="#385d8a" strokeweight=".70561mm">
                      <v:textbox>
                        <w:txbxContent>
                          <w:p w14:paraId="4BCCBC2F" w14:textId="77777777" w:rsidR="0049039F" w:rsidRDefault="0049039F" w:rsidP="0049039F">
                            <w:pPr>
                              <w:jc w:val="center"/>
                            </w:pPr>
                            <w:r>
                              <w:rPr>
                                <w:color w:val="FFFFFF"/>
                                <w:sz w:val="18"/>
                                <w:szCs w:val="18"/>
                              </w:rPr>
                              <w:t>Community Services including community nursing, Urgent Community Response and</w:t>
                            </w:r>
                            <w:r>
                              <w:rPr>
                                <w:color w:val="FFFFFF"/>
                              </w:rPr>
                              <w:t xml:space="preserve"> </w:t>
                            </w:r>
                            <w:r>
                              <w:rPr>
                                <w:color w:val="FFFFFF"/>
                                <w:sz w:val="18"/>
                                <w:szCs w:val="18"/>
                              </w:rPr>
                              <w:t>Community Matrons</w:t>
                            </w:r>
                          </w:p>
                          <w:p w14:paraId="085C2A40" w14:textId="77777777" w:rsidR="0049039F" w:rsidRDefault="0049039F" w:rsidP="0049039F">
                            <w:pPr>
                              <w:jc w:val="center"/>
                              <w:rPr>
                                <w:color w:val="FFFFFF"/>
                              </w:rPr>
                            </w:pPr>
                          </w:p>
                        </w:txbxContent>
                      </v:textbox>
                    </v:rect>
                  </w:pict>
                </mc:Fallback>
              </mc:AlternateContent>
            </w:r>
            <w:r>
              <w:rPr>
                <w:rFonts w:ascii="Calibri" w:hAnsi="Calibri"/>
                <w:noProof/>
              </w:rPr>
              <mc:AlternateContent>
                <mc:Choice Requires="wps">
                  <w:drawing>
                    <wp:anchor distT="0" distB="0" distL="114300" distR="114300" simplePos="0" relativeHeight="251678720" behindDoc="0" locked="0" layoutInCell="1" allowOverlap="1" wp14:anchorId="0D2B6589" wp14:editId="6AB2FBEE">
                      <wp:simplePos x="0" y="0"/>
                      <wp:positionH relativeFrom="column">
                        <wp:posOffset>2781300</wp:posOffset>
                      </wp:positionH>
                      <wp:positionV relativeFrom="paragraph">
                        <wp:posOffset>125730</wp:posOffset>
                      </wp:positionV>
                      <wp:extent cx="885825" cy="0"/>
                      <wp:effectExtent l="0" t="0" r="0" b="0"/>
                      <wp:wrapNone/>
                      <wp:docPr id="40" name="Connector: Elbow 40"/>
                      <wp:cNvGraphicFramePr/>
                      <a:graphic xmlns:a="http://schemas.openxmlformats.org/drawingml/2006/main">
                        <a:graphicData uri="http://schemas.microsoft.com/office/word/2010/wordprocessingShape">
                          <wps:wsp>
                            <wps:cNvCnPr/>
                            <wps:spPr>
                              <a:xfrm>
                                <a:off x="0" y="0"/>
                                <a:ext cx="885825" cy="0"/>
                              </a:xfrm>
                              <a:prstGeom prst="bentConnector3">
                                <a:avLst/>
                              </a:prstGeom>
                              <a:noFill/>
                              <a:ln w="6345" cap="flat">
                                <a:solidFill>
                                  <a:srgbClr val="4472C4"/>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5D4E431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0" o:spid="_x0000_s1026" type="#_x0000_t34" style="position:absolute;margin-left:219pt;margin-top:9.9pt;width:69.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9H7sQEAAEwDAAAOAAAAZHJzL2Uyb0RvYy54bWysU02PGyEMvVfqf0Dcm8lms9tolMkekm4v&#10;VRup7Q9gGMggAUY2zST/voZks/24Vb0Axvaz38Osn07Bi6NBchA7eTebS2GihsHFQye/f3t+t5KC&#10;soqD8hBNJ8+G5NPm7Zv1lFqzgBH8YFAwSKR2Sp0cc05t05AeTVA0g2QiOy1gUJlNPDQDqonRg28W&#10;8/ljMwEOCUEbIr7dXZxyU/GtNTp/sZZMFr6T3FuuK9a1L2uzWav2gCqNTl/bUP/QRVAuctEb1E5l&#10;JX6g+wsqOI1AYPNMQ2jAWqdN5cBs7uZ/sPk6qmQqFxaH0k0m+n+w+vNxj8INnVyyPFEFfqMtxMjC&#10;Abbig+9hEuxinaZELYdv4x6vFqU9FtIni6HsTEecqrbnm7bmlIXmy9XqYbV4kEK/uJrXvISUPxoI&#10;ohw62ZuYbz3cV1nV8RNlrspJL8GlYIRn5319Qx/F1MnH+2WpoXiSrFe55hJ4N5S4kkF46LcexVHx&#10;QCyX7xfbZeHGuL+FlSI7ReMlrrouoxJcNoU+J/jIWxHlIkM59TCcqzr1np+sBl7Hq8zEr3bNfv0E&#10;m58AAAD//wMAUEsDBBQABgAIAAAAIQBWSHI63AAAAAkBAAAPAAAAZHJzL2Rvd25yZXYueG1sTI/N&#10;TsMwEITvSLyDtUjcqEMgNKRxKkDiwJEW7m68+SnxOoqdNsnTs4gDHHdmNDtfvp1sJ044+NaRgttV&#10;BAKpdKalWsHH/vUmBeGDJqM7R6hgRg/b4vIi15lxZ3rH0y7UgkvIZ1pBE0KfSenLBq32K9cjsVe5&#10;werA51BLM+gzl9tOxlH0IK1uiT80useXBsuv3WgVxO3zcez3y+filuStrtKZ4mpW6vpqetqACDiF&#10;vzD8zOfpUPCmgxvJeNEpuL9LmSWw8cgIHEjW6wTE4VeQRS7/ExTfAAAA//8DAFBLAQItABQABgAI&#10;AAAAIQC2gziS/gAAAOEBAAATAAAAAAAAAAAAAAAAAAAAAABbQ29udGVudF9UeXBlc10ueG1sUEsB&#10;Ai0AFAAGAAgAAAAhADj9If/WAAAAlAEAAAsAAAAAAAAAAAAAAAAALwEAAF9yZWxzLy5yZWxzUEsB&#10;Ai0AFAAGAAgAAAAhAIoX0fuxAQAATAMAAA4AAAAAAAAAAAAAAAAALgIAAGRycy9lMm9Eb2MueG1s&#10;UEsBAi0AFAAGAAgAAAAhAFZIcjrcAAAACQEAAA8AAAAAAAAAAAAAAAAACwQAAGRycy9kb3ducmV2&#10;LnhtbFBLBQYAAAAABAAEAPMAAAAUBQAAAAA=&#10;" strokecolor="#4472c4" strokeweight=".17625mm"/>
                  </w:pict>
                </mc:Fallback>
              </mc:AlternateContent>
            </w:r>
            <w:r>
              <w:rPr>
                <w:rFonts w:ascii="Calibri" w:hAnsi="Calibri"/>
                <w:noProof/>
              </w:rPr>
              <mc:AlternateContent>
                <mc:Choice Requires="wps">
                  <w:drawing>
                    <wp:anchor distT="0" distB="0" distL="114300" distR="114300" simplePos="0" relativeHeight="251679744" behindDoc="0" locked="0" layoutInCell="1" allowOverlap="1" wp14:anchorId="54E2F2FD" wp14:editId="3965F342">
                      <wp:simplePos x="0" y="0"/>
                      <wp:positionH relativeFrom="column">
                        <wp:posOffset>3667125</wp:posOffset>
                      </wp:positionH>
                      <wp:positionV relativeFrom="paragraph">
                        <wp:posOffset>125730</wp:posOffset>
                      </wp:positionV>
                      <wp:extent cx="0" cy="200025"/>
                      <wp:effectExtent l="0" t="0" r="38100" b="28575"/>
                      <wp:wrapNone/>
                      <wp:docPr id="39" name="Straight Arrow Connector 39"/>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45" cap="flat">
                                <a:solidFill>
                                  <a:srgbClr val="4472C4"/>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75BCFB55" id="_x0000_t32" coordsize="21600,21600" o:spt="32" o:oned="t" path="m,l21600,21600e" filled="f">
                      <v:path arrowok="t" fillok="f" o:connecttype="none"/>
                      <o:lock v:ext="edit" shapetype="t"/>
                    </v:shapetype>
                    <v:shape id="Straight Arrow Connector 39" o:spid="_x0000_s1026" type="#_x0000_t32" style="position:absolute;margin-left:288.75pt;margin-top:9.9pt;width:0;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sJtgEAAFgDAAAOAAAAZHJzL2Uyb0RvYy54bWysU9uO0zAQfUfiHyy/06Td7gJR0xVqtbwg&#10;qLTwAVPHSSzZHmtsmvbvGTuly+UN8eLL+MzxnOPx5vHsrDhpigZ9K5eLWgrtFXbGD6389vXpzTsp&#10;YgLfgUWvW3nRUT5uX7/aTKHRKxzRdpoEk/jYTKGVY0qhqaqoRu0gLjBoz4c9koPEWxqqjmBidmer&#10;VV0/VBNSFwiVjpGj+/lQbgt/32uVvvR91EnYVnJtqYxUxmMeq+0GmoEgjEZdy4B/qMKB8XzpjWoP&#10;CcR3Mn9ROaMII/ZpodBV2PdG6aKB1SzrP9Q8jxB00cLmxHCzKf4/WvX5dCBhulbevZfCg+M3ek4E&#10;ZhiT+ECEk9ih9+wjkmAI+zWF2HDazh/ouovhQFn8uSeXZ5YlzsXjy81jfU5CzUHFUX67enWf6aqX&#10;vEAxfdToRF60Ml7ruBWwLBbD6VNMc+LPhHypxydjLcehsV5MrXy4W99LoYC7qreQSm5Ea7qMy7BI&#10;w3FnSZyAm2O9frvara8F/QbLl+whjjOuHGUYNM4knS1gBdbzlI2ZrcirI3aX4lCJ8/MV4LXVcn/8&#10;ui/ZLx9i+wMAAP//AwBQSwMEFAAGAAgAAAAhALgN9AneAAAACQEAAA8AAABkcnMvZG93bnJldi54&#10;bWxMj0FPwzAMhe9I/IfISFwQSwtsY6XpBEiwI2KMw25eY9qKxumarCv/HiMOcLP9np6/ly9H16qB&#10;+tB4NpBOElDEpbcNVwY2b0+Xt6BCRLbYeiYDXxRgWZye5JhZf+RXGtaxUhLCIUMDdYxdpnUoa3IY&#10;Jr4jFu3D9w6jrH2lbY9HCXetvkqSmXbYsHyosaPHmsrP9cEZCA/b1XZR3riLuNqPzy+bdD/M3o05&#10;Pxvv70BFGuOfGX7wBR0KYdr5A9ugWgPT+XwqVhEWUkEMv4edDOk16CLX/xsU3wAAAP//AwBQSwEC&#10;LQAUAAYACAAAACEAtoM4kv4AAADhAQAAEwAAAAAAAAAAAAAAAAAAAAAAW0NvbnRlbnRfVHlwZXNd&#10;LnhtbFBLAQItABQABgAIAAAAIQA4/SH/1gAAAJQBAAALAAAAAAAAAAAAAAAAAC8BAABfcmVscy8u&#10;cmVsc1BLAQItABQABgAIAAAAIQAAKhsJtgEAAFgDAAAOAAAAAAAAAAAAAAAAAC4CAABkcnMvZTJv&#10;RG9jLnhtbFBLAQItABQABgAIAAAAIQC4DfQJ3gAAAAkBAAAPAAAAAAAAAAAAAAAAABAEAABkcnMv&#10;ZG93bnJldi54bWxQSwUGAAAAAAQABADzAAAAGwUAAAAA&#10;" strokecolor="#4472c4" strokeweight=".17625mm">
                      <v:stroke joinstyle="miter"/>
                    </v:shape>
                  </w:pict>
                </mc:Fallback>
              </mc:AlternateContent>
            </w:r>
            <w:r>
              <w:rPr>
                <w:rFonts w:ascii="Calibri" w:hAnsi="Calibri"/>
                <w:noProof/>
              </w:rPr>
              <mc:AlternateContent>
                <mc:Choice Requires="wps">
                  <w:drawing>
                    <wp:anchor distT="0" distB="0" distL="114300" distR="114300" simplePos="0" relativeHeight="251680768" behindDoc="0" locked="0" layoutInCell="1" allowOverlap="1" wp14:anchorId="2190B2EC" wp14:editId="3D591339">
                      <wp:simplePos x="0" y="0"/>
                      <wp:positionH relativeFrom="column">
                        <wp:posOffset>2133600</wp:posOffset>
                      </wp:positionH>
                      <wp:positionV relativeFrom="paragraph">
                        <wp:posOffset>485775</wp:posOffset>
                      </wp:positionV>
                      <wp:extent cx="9525" cy="457200"/>
                      <wp:effectExtent l="0" t="0" r="28575" b="19050"/>
                      <wp:wrapNone/>
                      <wp:docPr id="38" name="Straight Arrow Connector 38"/>
                      <wp:cNvGraphicFramePr/>
                      <a:graphic xmlns:a="http://schemas.openxmlformats.org/drawingml/2006/main">
                        <a:graphicData uri="http://schemas.microsoft.com/office/word/2010/wordprocessingShape">
                          <wps:wsp>
                            <wps:cNvCnPr/>
                            <wps:spPr>
                              <a:xfrm>
                                <a:off x="0" y="0"/>
                                <a:ext cx="9525" cy="457200"/>
                              </a:xfrm>
                              <a:prstGeom prst="straightConnector1">
                                <a:avLst/>
                              </a:prstGeom>
                              <a:noFill/>
                              <a:ln w="6345" cap="flat">
                                <a:solidFill>
                                  <a:srgbClr val="4472C4"/>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5C1241C6" id="Straight Arrow Connector 38" o:spid="_x0000_s1026" type="#_x0000_t32" style="position:absolute;margin-left:168pt;margin-top:38.25pt;width:.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h3ugEAAFsDAAAOAAAAZHJzL2Uyb0RvYy54bWysU01v2zAMvQ/YfxB0X5ykSbsZcYohQXcZ&#10;tgDtfgAjy7YASRQoLU7+/SjFS/dxG3aRLPLxkXykN49nZ8VJUzToG7mYzaXQXmFrfN/Iby9P795L&#10;ERP4Fix63ciLjvJx+/bNZgy1XuKAttUkmMTHegyNHFIKdVVFNWgHcYZBe3Z2SA4SP6mvWoKR2Z2t&#10;lvP5fTUitYFQ6RjZur865bbwd51W6WvXRZ2EbSTXlspJ5Tzms9puoO4JwmDUVAb8QxUOjOekN6o9&#10;JBDfyfxF5YwijNilmUJXYdcZpUsP3M1i/kc3zwMEXXphcWK4yRT/H636cjqQMG0j73hSHhzP6DkR&#10;mH5I4iMRjmKH3rOOSIIhrNcYYs1hO3+g6RXDgXLz545cvrktcS4aX24a63MSio0f1su1FIodq/UD&#10;TzAzVq+hgWL6pNGJ/NHIOJVyq2FRVIbT55iugT8Dcl6PT8ZatkNtvRgbeX+3ysmAF6uzkEpsRGva&#10;jMuwSP1xZ0mcgPdjtXpY7lZTQb/BcpI9xOGKK64Mg9qZpLMK3IH1fGVtrmrkryO2lyJSsfMEC3Da&#10;trwiv75L9Os/sf0BAAD//wMAUEsDBBQABgAIAAAAIQDyTJv04QAAAAoBAAAPAAAAZHJzL2Rvd25y&#10;ZXYueG1sTI/BTsJAEIbvJrzDZki8GNlioWDtlqCJcjQiHrgt3bFt6M6W7lLq2zOe9DaT+fLP92er&#10;wTaix87XjhRMJxEIpMKZmkoFu8/X+yUIHzQZ3ThCBT/oYZWPbjKdGnehD+y3oRQcQj7VCqoQ2lRK&#10;X1RotZ+4Folv366zOvDaldJ0+sLhtpEPUZRIq2viD5Vu8aXC4rg9WwX+eb/ZPxYzexc2p+HtfTc9&#10;9cmXUrfjYf0EIuAQ/mD41Wd1yNnp4M5kvGgUxHHCXYKCRTIHwUAcL3g4MDlbzkHmmfxfIb8CAAD/&#10;/wMAUEsBAi0AFAAGAAgAAAAhALaDOJL+AAAA4QEAABMAAAAAAAAAAAAAAAAAAAAAAFtDb250ZW50&#10;X1R5cGVzXS54bWxQSwECLQAUAAYACAAAACEAOP0h/9YAAACUAQAACwAAAAAAAAAAAAAAAAAvAQAA&#10;X3JlbHMvLnJlbHNQSwECLQAUAAYACAAAACEAx3Y4d7oBAABbAwAADgAAAAAAAAAAAAAAAAAuAgAA&#10;ZHJzL2Uyb0RvYy54bWxQSwECLQAUAAYACAAAACEA8kyb9OEAAAAKAQAADwAAAAAAAAAAAAAAAAAU&#10;BAAAZHJzL2Rvd25yZXYueG1sUEsFBgAAAAAEAAQA8wAAACIFAAAAAA==&#10;" strokecolor="#4472c4" strokeweight=".17625mm">
                      <v:stroke joinstyle="miter"/>
                    </v:shape>
                  </w:pict>
                </mc:Fallback>
              </mc:AlternateContent>
            </w:r>
            <w:r>
              <w:rPr>
                <w:rFonts w:ascii="Calibri" w:hAnsi="Calibri"/>
                <w:noProof/>
              </w:rPr>
              <mc:AlternateContent>
                <mc:Choice Requires="wps">
                  <w:drawing>
                    <wp:anchor distT="0" distB="0" distL="114300" distR="114300" simplePos="0" relativeHeight="251681792" behindDoc="0" locked="0" layoutInCell="1" allowOverlap="1" wp14:anchorId="472CC780" wp14:editId="4E5A08D4">
                      <wp:simplePos x="0" y="0"/>
                      <wp:positionH relativeFrom="column">
                        <wp:posOffset>857250</wp:posOffset>
                      </wp:positionH>
                      <wp:positionV relativeFrom="paragraph">
                        <wp:posOffset>899795</wp:posOffset>
                      </wp:positionV>
                      <wp:extent cx="1285875" cy="0"/>
                      <wp:effectExtent l="0" t="0" r="0" b="0"/>
                      <wp:wrapNone/>
                      <wp:docPr id="37" name="Straight Arrow Connector 37"/>
                      <wp:cNvGraphicFramePr/>
                      <a:graphic xmlns:a="http://schemas.openxmlformats.org/drawingml/2006/main">
                        <a:graphicData uri="http://schemas.microsoft.com/office/word/2010/wordprocessingShape">
                          <wps:wsp>
                            <wps:cNvCnPr/>
                            <wps:spPr>
                              <a:xfrm>
                                <a:off x="0" y="0"/>
                                <a:ext cx="1285875" cy="0"/>
                              </a:xfrm>
                              <a:prstGeom prst="straightConnector1">
                                <a:avLst/>
                              </a:prstGeom>
                              <a:noFill/>
                              <a:ln w="6345" cap="flat">
                                <a:solidFill>
                                  <a:srgbClr val="4472C4"/>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036E1D10" id="Straight Arrow Connector 37" o:spid="_x0000_s1026" type="#_x0000_t32" style="position:absolute;margin-left:67.5pt;margin-top:70.85pt;width:101.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vWuAEAAFkDAAAOAAAAZHJzL2Uyb0RvYy54bWysU01v2zAMvQ/YfxB0X5ykaRMYcYohQXcZ&#10;tgDdfoAiy7YASRRILU7+/SglTfdxK3qRLJHvke+JXj+evBNHg2QhNHI2mUphgobWhr6RP388fVpJ&#10;QUmFVjkIppFnQ/Jx8/HDeoy1mcMArjUomCRQPcZGDinFuqpID8YrmkA0gYMdoFeJj9hXLaqR2b2r&#10;5tPpQzUCthFBGyK+3V2CclP4u87o9L3ryCThGsm9pbJiWQ95rTZrVfeo4mD1tQ31hi68soGL3qh2&#10;KinxC+1/VN5qBIIuTTT4CrrOalM0sJrZ9B81z4OKpmhhcyjebKL3o9XfjnsUtm3k3VKKoDy/0XNC&#10;Zfshic+IMIothMA+AgpOYb/GSDXDtmGP1xPFPWbxpw593lmWOBWPzzePzSkJzZez+ep+tbyXQr/E&#10;qldgREpfDHiRPxpJ10ZuHcyKx+r4lRKXZuALIFcN8GSdKw/qghgb+XC3yHUUj1XnVCpYAmfbnJcR&#10;hP1h61AcFU/HYrGcbxdZIPP+lZaL7BQNl7wSusyNt8lkDxjgAm/ZmYsX+esA7blYVO75/Uriddby&#10;gPx5LujXP2LzGwAA//8DAFBLAwQUAAYACAAAACEAhz1mzeAAAAALAQAADwAAAGRycy9kb3ducmV2&#10;LnhtbEyPzU7DMBCE70i8g7VIXBB1QvoDIU4FSKVH1FIOvbnxkkTE6zR20/Ttu0hI9LazO5r9JpsP&#10;thE9dr52pCAeRSCQCmdqKhVsPhf3jyB80GR04wgVnNDDPL++ynRq3JFW2K9DKTiEfKoVVCG0qZS+&#10;qNBqP3ItEt++XWd1YNmV0nT6yOG2kQ9RNJVW18QfKt3iW4XFz/pgFfjX7XL7VIztXVjuh/ePTbzv&#10;p19K3d4ML88gAg7h3wy/+IwOOTPt3IGMFw3rZMJdAg/jeAaCHUkym4DY/W1knsnLDvkZAAD//wMA&#10;UEsBAi0AFAAGAAgAAAAhALaDOJL+AAAA4QEAABMAAAAAAAAAAAAAAAAAAAAAAFtDb250ZW50X1R5&#10;cGVzXS54bWxQSwECLQAUAAYACAAAACEAOP0h/9YAAACUAQAACwAAAAAAAAAAAAAAAAAvAQAAX3Jl&#10;bHMvLnJlbHNQSwECLQAUAAYACAAAACEArnAb1rgBAABZAwAADgAAAAAAAAAAAAAAAAAuAgAAZHJz&#10;L2Uyb0RvYy54bWxQSwECLQAUAAYACAAAACEAhz1mzeAAAAALAQAADwAAAAAAAAAAAAAAAAASBAAA&#10;ZHJzL2Rvd25yZXYueG1sUEsFBgAAAAAEAAQA8wAAAB8FAAAAAA==&#10;" strokecolor="#4472c4" strokeweight=".17625mm">
                      <v:stroke joinstyle="miter"/>
                    </v:shape>
                  </w:pict>
                </mc:Fallback>
              </mc:AlternateContent>
            </w:r>
            <w:r>
              <w:rPr>
                <w:rFonts w:ascii="Calibri" w:hAnsi="Calibri"/>
                <w:noProof/>
              </w:rPr>
              <mc:AlternateContent>
                <mc:Choice Requires="wps">
                  <w:drawing>
                    <wp:anchor distT="0" distB="0" distL="114300" distR="114300" simplePos="0" relativeHeight="251682816" behindDoc="0" locked="0" layoutInCell="1" allowOverlap="1" wp14:anchorId="1BEE4315" wp14:editId="65EC7498">
                      <wp:simplePos x="0" y="0"/>
                      <wp:positionH relativeFrom="column">
                        <wp:posOffset>857250</wp:posOffset>
                      </wp:positionH>
                      <wp:positionV relativeFrom="paragraph">
                        <wp:posOffset>899795</wp:posOffset>
                      </wp:positionV>
                      <wp:extent cx="0" cy="200025"/>
                      <wp:effectExtent l="0" t="0" r="38100" b="28575"/>
                      <wp:wrapNone/>
                      <wp:docPr id="36" name="Straight Arrow Connector 36"/>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45" cap="flat">
                                <a:solidFill>
                                  <a:srgbClr val="4472C4"/>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669B5C89" id="Straight Arrow Connector 36" o:spid="_x0000_s1026" type="#_x0000_t32" style="position:absolute;margin-left:67.5pt;margin-top:70.85pt;width:0;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G5tgEAAFgDAAAOAAAAZHJzL2Uyb0RvYy54bWysU8tu2zAQvBfoPxC815Idxy0Ey0FgI70U&#10;rYGkH7CmSIkAX1iylv33XVKq08etyIWP5exwZ7jcPlysYWeJUXvX8uWi5kw64Tvt+pZ/f3n68Imz&#10;mMB1YLyTLb/KyB92799tx9DIlR+86SQyInGxGUPLh5RCU1VRDNJCXPggHR0qjxYSbbGvOoSR2K2p&#10;VnW9qUaPXUAvZIwUPUyHfFf4lZIifVMqysRMy6m2VEYs4ymP1W4LTY8QBi3mMuA/qrCgHV16ozpA&#10;AvYD9T9UVgv00au0EN5WXiktZNFAapb1X2qeBwiyaCFzYrjZFN+OVnw9H5HpruV3G84cWHqj54Sg&#10;+yGxR0Q/sr13jnz0yAhCfo0hNpS2d0ecdzEcMYu/KLR5JlnsUjy+3jyWl8TEFBQUpberV/eZrnrN&#10;CxjTZ+kty4uWx7mOWwHLYjGcv8Q0Jf5KyJc6/6SNoTg0xrGx5Zu79T1nAqirlIFUcqM3usu4DIvY&#10;n/YG2RmoOdbrj6v9ei7oD1i+5ABxmHDlKMOgsTrJbAEpMI6mbMxkRV6dfHctDpU4PV8Bzq2W++P3&#10;fcl+/RC7nwAAAP//AwBQSwMEFAAGAAgAAAAhANEunp7eAAAACwEAAA8AAABkcnMvZG93bnJldi54&#10;bWxMT8tOwzAQvCP1H6ytxAVRJ31CiFMBEvSIKOXQmxsvSUS8TmM3Tf+ebS/0NrMzmp1Jl72tRYet&#10;rxwpiEcRCKTcmYoKBZuvt/sHED5oMrp2hApO6GGZDW5SnRh3pE/s1qEQHEI+0QrKEJpESp+XaLUf&#10;uQaJtR/XWh2YtoU0rT5yuK3lOIrm0uqK+EOpG3wtMf9dH6wC/7JdbR/zqb0Lq33//rGJ9938W6nb&#10;Yf/8BCJgH/7NcK7P1SHjTjt3IONFzXwy4y2BwTRegDg7Lpcdg8VkDDJL5fWG7A8AAP//AwBQSwEC&#10;LQAUAAYACAAAACEAtoM4kv4AAADhAQAAEwAAAAAAAAAAAAAAAAAAAAAAW0NvbnRlbnRfVHlwZXNd&#10;LnhtbFBLAQItABQABgAIAAAAIQA4/SH/1gAAAJQBAAALAAAAAAAAAAAAAAAAAC8BAABfcmVscy8u&#10;cmVsc1BLAQItABQABgAIAAAAIQCqwLG5tgEAAFgDAAAOAAAAAAAAAAAAAAAAAC4CAABkcnMvZTJv&#10;RG9jLnhtbFBLAQItABQABgAIAAAAIQDRLp6e3gAAAAsBAAAPAAAAAAAAAAAAAAAAABAEAABkcnMv&#10;ZG93bnJldi54bWxQSwUGAAAAAAQABADzAAAAGwUAAAAA&#10;" strokecolor="#4472c4" strokeweight=".17625mm">
                      <v:stroke joinstyle="miter"/>
                    </v:shape>
                  </w:pict>
                </mc:Fallback>
              </mc:AlternateContent>
            </w:r>
            <w:r>
              <w:rPr>
                <w:rFonts w:ascii="Calibri" w:hAnsi="Calibri"/>
                <w:noProof/>
              </w:rPr>
              <mc:AlternateContent>
                <mc:Choice Requires="wps">
                  <w:drawing>
                    <wp:anchor distT="0" distB="0" distL="114300" distR="114300" simplePos="0" relativeHeight="251683840" behindDoc="0" locked="0" layoutInCell="1" allowOverlap="1" wp14:anchorId="1E903E58" wp14:editId="20B6EBB3">
                      <wp:simplePos x="0" y="0"/>
                      <wp:positionH relativeFrom="column">
                        <wp:posOffset>3429000</wp:posOffset>
                      </wp:positionH>
                      <wp:positionV relativeFrom="paragraph">
                        <wp:posOffset>768985</wp:posOffset>
                      </wp:positionV>
                      <wp:extent cx="0" cy="352425"/>
                      <wp:effectExtent l="0" t="0" r="38100" b="28575"/>
                      <wp:wrapNone/>
                      <wp:docPr id="35" name="Straight Arrow Connector 35"/>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6345" cap="flat">
                                <a:solidFill>
                                  <a:srgbClr val="4472C4"/>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776C2803" id="Straight Arrow Connector 35" o:spid="_x0000_s1026" type="#_x0000_t32" style="position:absolute;margin-left:270pt;margin-top:60.55pt;width:0;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T9twEAAFgDAAAOAAAAZHJzL2Uyb0RvYy54bWysU02P2yAQvVfqf0DcGyeOd1tZcVarRNtL&#10;1Uba7Q8gGGwkYNBA4+Tfd8Bpth+3ai9ghnlv5j3Gm4ezs+ykMBrwHV8tlpwpL6E3fuj495enD584&#10;i0n4XljwquMXFfnD9v27zRRaVcMItlfIiMTHdgodH1MKbVVFOSon4gKC8nSpAZ1IdMSh6lFMxO5s&#10;VS+X99UE2AcEqWKk6H6+5NvCr7WS6ZvWUSVmO069pbJiWY95rbYb0Q4owmjktQ3xH104YTwVvVHt&#10;RRLsB5p/qJyRCBF0WkhwFWhtpCoaSM1q+Zea51EEVbSQOTHcbIpvRyu/ng7ITN/x9R1nXjh6o+eE&#10;wgxjYo+IMLEdeE8+AjJKIb+mEFuC7fwBr6cYDpjFnzW6vJMsdi4eX24eq3Nicg5Kiq7v6qYudNUr&#10;LmBMnxU4lj86Hq993BpYFYvF6UtMVJmAvwC5qIcnY215T+vZ1PH7dUOSpKCp0lakgo1gTZ/zMiLi&#10;cNxZZCdBw9E0H+tdk/UR7x9puchexHHOK1fz2DiTVLaAANbTlo2ZrchfR+gvxaESp+criddRy/Px&#10;+7mgX3+I7U8AAAD//wMAUEsDBBQABgAIAAAAIQD5EyfZ3wAAAAsBAAAPAAAAZHJzL2Rvd25yZXYu&#10;eG1sTI/BTsMwEETvSPyDtUhcEHVSlQAhTgVI0COilENvbrwkEfE6jbdp+HsWcYDjzoxm3xTLyXdq&#10;xCG2gQykswQUUhVcS7WBzdvT5Q2oyJac7QKhgS+MsCxPTwqbu3CkVxzXXCspoZhbAw1zn2sdqwa9&#10;jbPQI4n3EQZvWc6h1m6wRyn3nZ4nSaa9bUk+NLbHxwarz/XBG4gP29X2tlr4C17tp+eXTbofs3dj&#10;zs+m+ztQjBP/heEHX9ChFKZdOJCLqjNwtUhkC4sxT1NQkvhVdqJcZxnostD/N5TfAAAA//8DAFBL&#10;AQItABQABgAIAAAAIQC2gziS/gAAAOEBAAATAAAAAAAAAAAAAAAAAAAAAABbQ29udGVudF9UeXBl&#10;c10ueG1sUEsBAi0AFAAGAAgAAAAhADj9If/WAAAAlAEAAAsAAAAAAAAAAAAAAAAALwEAAF9yZWxz&#10;Ly5yZWxzUEsBAi0AFAAGAAgAAAAhACa6tP23AQAAWAMAAA4AAAAAAAAAAAAAAAAALgIAAGRycy9l&#10;Mm9Eb2MueG1sUEsBAi0AFAAGAAgAAAAhAPkTJ9nfAAAACwEAAA8AAAAAAAAAAAAAAAAAEQQAAGRy&#10;cy9kb3ducmV2LnhtbFBLBQYAAAAABAAEAPMAAAAdBQAAAAA=&#10;" strokecolor="#4472c4" strokeweight=".17625mm">
                      <v:stroke joinstyle="miter"/>
                    </v:shape>
                  </w:pict>
                </mc:Fallback>
              </mc:AlternateContent>
            </w:r>
            <w:r>
              <w:rPr>
                <w:rFonts w:ascii="Calibri" w:hAnsi="Calibri"/>
                <w:noProof/>
              </w:rPr>
              <mc:AlternateContent>
                <mc:Choice Requires="wps">
                  <w:drawing>
                    <wp:anchor distT="0" distB="0" distL="114300" distR="114300" simplePos="0" relativeHeight="251684864" behindDoc="0" locked="0" layoutInCell="1" allowOverlap="1" wp14:anchorId="1EB474E9" wp14:editId="07E80E28">
                      <wp:simplePos x="0" y="0"/>
                      <wp:positionH relativeFrom="column">
                        <wp:posOffset>857250</wp:posOffset>
                      </wp:positionH>
                      <wp:positionV relativeFrom="paragraph">
                        <wp:posOffset>1597660</wp:posOffset>
                      </wp:positionV>
                      <wp:extent cx="0" cy="389890"/>
                      <wp:effectExtent l="0" t="0" r="38100" b="29210"/>
                      <wp:wrapNone/>
                      <wp:docPr id="34" name="Straight Arrow Connector 34"/>
                      <wp:cNvGraphicFramePr/>
                      <a:graphic xmlns:a="http://schemas.openxmlformats.org/drawingml/2006/main">
                        <a:graphicData uri="http://schemas.microsoft.com/office/word/2010/wordprocessingShape">
                          <wps:wsp>
                            <wps:cNvCnPr/>
                            <wps:spPr>
                              <a:xfrm>
                                <a:off x="0" y="0"/>
                                <a:ext cx="0" cy="389890"/>
                              </a:xfrm>
                              <a:prstGeom prst="straightConnector1">
                                <a:avLst/>
                              </a:prstGeom>
                              <a:noFill/>
                              <a:ln w="6345" cap="flat">
                                <a:solidFill>
                                  <a:srgbClr val="4472C4"/>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7A2AA4C7" id="Straight Arrow Connector 34" o:spid="_x0000_s1026" type="#_x0000_t32" style="position:absolute;margin-left:67.5pt;margin-top:125.8pt;width:0;height:30.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ActwEAAFgDAAAOAAAAZHJzL2Uyb0RvYy54bWysU01v2zAMvQ/YfxB0X5yvdakRpygSdJdh&#10;C9DtByiybAuQRIHU4uTfj1KydN1uQy+SRfE98j3R64eTd+JokCyERs4mUylM0NDa0Dfyx/enDysp&#10;KKnQKgfBNPJsSD5s3r9bj7E2cxjAtQYFkwSqx9jIIaVYVxXpwXhFE4gm8GUH6FXiI/ZVi2pkdu+q&#10;+XR6V42AbUTQhoiju8ul3BT+rjM6fes6Mkm4RnJvqaxY1kNeq81a1T2qOFh9bUP9Rxde2cBFb1Q7&#10;lZT4ifYfKm81AkGXJhp8BV1ntSkaWM1s+pea50FFU7SwORRvNtHb0eqvxz0K2zZysZQiKM9v9JxQ&#10;2X5I4hERRrGFENhHQMEp7NcYqWbYNuzxeqK4xyz+1KHPO8sSp+Lx+eaxOSWhL0HN0cXqfnVf7K9e&#10;cBEpfTbgRf5oJF37uDUwKxar4xdKXJmBvwG5aIAn61x5TxfE2Mi7xfKjFFrxVHVOpYIlcLbNeRlB&#10;2B+2DsVR8XAsl5/m26KPeV+l5SI7RcMlr1xdxsbbZLIFDHCBt2zMxYr8dYD2XBwqcX6+kngdtTwf&#10;f54L+uWH2PwCAAD//wMAUEsDBBQABgAIAAAAIQBYSILW4AAAAAsBAAAPAAAAZHJzL2Rvd25yZXYu&#10;eG1sTI/BTsMwEETvlfgHa5G4VNRJQyMIcSpAgh5RSzn05sZLEhGv09hNw9+z5UKPMzuafZMvR9uK&#10;AXvfOFIQzyIQSKUzDVUKth+vt/cgfNBkdOsIFfygh2VxNcl1ZtyJ1jhsQiW4hHymFdQhdJmUvqzR&#10;aj9zHRLfvlxvdWDZV9L0+sTltpXzKEql1Q3xh1p3+FJj+b05WgX+ebfaPZR3dhpWh/HtfRsfhvRT&#10;qZvr8ekRRMAx/IfhjM/oUDDT3h3JeNGyTha8JSiYL+IUxDnx5+wVJHESgSxyebmh+AUAAP//AwBQ&#10;SwECLQAUAAYACAAAACEAtoM4kv4AAADhAQAAEwAAAAAAAAAAAAAAAAAAAAAAW0NvbnRlbnRfVHlw&#10;ZXNdLnhtbFBLAQItABQABgAIAAAAIQA4/SH/1gAAAJQBAAALAAAAAAAAAAAAAAAAAC8BAABfcmVs&#10;cy8ucmVsc1BLAQItABQABgAIAAAAIQASooActwEAAFgDAAAOAAAAAAAAAAAAAAAAAC4CAABkcnMv&#10;ZTJvRG9jLnhtbFBLAQItABQABgAIAAAAIQBYSILW4AAAAAsBAAAPAAAAAAAAAAAAAAAAABEEAABk&#10;cnMvZG93bnJldi54bWxQSwUGAAAAAAQABADzAAAAHgUAAAAA&#10;" strokecolor="#4472c4" strokeweight=".17625mm">
                      <v:stroke joinstyle="miter"/>
                    </v:shape>
                  </w:pict>
                </mc:Fallback>
              </mc:AlternateContent>
            </w:r>
            <w:r>
              <w:rPr>
                <w:rFonts w:ascii="Calibri" w:hAnsi="Calibri"/>
                <w:noProof/>
              </w:rPr>
              <mc:AlternateContent>
                <mc:Choice Requires="wps">
                  <w:drawing>
                    <wp:anchor distT="0" distB="0" distL="114300" distR="114300" simplePos="0" relativeHeight="251689984" behindDoc="0" locked="0" layoutInCell="1" allowOverlap="1" wp14:anchorId="2A6E281A" wp14:editId="481EAF0F">
                      <wp:simplePos x="0" y="0"/>
                      <wp:positionH relativeFrom="column">
                        <wp:posOffset>2428875</wp:posOffset>
                      </wp:positionH>
                      <wp:positionV relativeFrom="paragraph">
                        <wp:posOffset>485775</wp:posOffset>
                      </wp:positionV>
                      <wp:extent cx="600075" cy="657225"/>
                      <wp:effectExtent l="0" t="0" r="28575" b="28575"/>
                      <wp:wrapNone/>
                      <wp:docPr id="29" name="Straight Arrow Connector 29"/>
                      <wp:cNvGraphicFramePr/>
                      <a:graphic xmlns:a="http://schemas.openxmlformats.org/drawingml/2006/main">
                        <a:graphicData uri="http://schemas.microsoft.com/office/word/2010/wordprocessingShape">
                          <wps:wsp>
                            <wps:cNvCnPr/>
                            <wps:spPr>
                              <a:xfrm>
                                <a:off x="0" y="0"/>
                                <a:ext cx="600075" cy="657225"/>
                              </a:xfrm>
                              <a:prstGeom prst="straightConnector1">
                                <a:avLst/>
                              </a:prstGeom>
                              <a:noFill/>
                              <a:ln w="6345" cap="flat">
                                <a:solidFill>
                                  <a:srgbClr val="4472C4"/>
                                </a:solidFill>
                                <a:custDash>
                                  <a:ds d="100000" sp="100000"/>
                                </a:custDash>
                                <a:miter/>
                              </a:ln>
                            </wps:spPr>
                            <wps:bodyPr/>
                          </wps:wsp>
                        </a:graphicData>
                      </a:graphic>
                      <wp14:sizeRelH relativeFrom="page">
                        <wp14:pctWidth>0</wp14:pctWidth>
                      </wp14:sizeRelH>
                      <wp14:sizeRelV relativeFrom="page">
                        <wp14:pctHeight>0</wp14:pctHeight>
                      </wp14:sizeRelV>
                    </wp:anchor>
                  </w:drawing>
                </mc:Choice>
                <mc:Fallback>
                  <w:pict>
                    <v:shape w14:anchorId="7D3FB67C" id="Straight Arrow Connector 29" o:spid="_x0000_s1026" type="#_x0000_t32" style="position:absolute;margin-left:191.25pt;margin-top:38.25pt;width:47.25pt;height:5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7NjyAEAAHsDAAAOAAAAZHJzL2Uyb0RvYy54bWysU9uO0zAQfUfiHyy/06ShF4iarlCr5QVB&#10;pYUPcB27seSbZrxN+/eM3dBd4A3x4st4zpk5J5PNw8VZdlaAJviOz2c1Z8rL0Bt/6viP74/vPnCG&#10;Sfhe2OBVx68K+cP27ZvNGFvVhCHYXgEjEo/tGDs+pBTbqkI5KCdwFqLy9KgDOJHoCqeqBzESu7NV&#10;U9eragzQRwhSIVJ0f3vk28KvtZLpm9aoErMdp95SWaGsx7xW241oTyDiYOTUhviHLpwwnoreqfYi&#10;CfYM5i8qZyQEDDrNZHBV0NpIVTSQmnn9h5qnQURVtJA5GO824f+jlV/PB2Cm73jzkTMvHH2jpwTC&#10;nIbEPgGEke2C9+RjAEYp5NcYsSXYzh9gumE8QBZ/0eDyTrLYpXh8vXusLolJCq7qul4vOZP0tFqu&#10;m2aZOasXcARMn1VwLB86jlMz9y7mxWdx/oLpBvwFyJV9eDTWUly01rORSrxf5GKCRktbkQoWgzV9&#10;zstpCKfjzgI7C5qQxWLd7BZTQ7+lyWdMe4FDhvTIyK85CalppJCop/Otn9epziSVXSJ91tOWvbu5&#10;lU/H0F+LiSVOX7gkTtOYR+j1vaBf/pntTwAAAP//AwBQSwMEFAAGAAgAAAAhAP6kPJzgAAAACgEA&#10;AA8AAABkcnMvZG93bnJldi54bWxMj8FOwzAMhu9IvENkJC6IJRujLaXpBEiwI2KMw25ZY9qKxuma&#10;rCtvjznBybL86ff3F6vJdWLEIbSeNMxnCgRS5W1LtYbt+/N1BiJEQ9Z0nlDDNwZYlednhcmtP9Eb&#10;jptYCw6hkBsNTYx9LmWoGnQmzHyPxLdPPzgTeR1qaQdz4nDXyYVSiXSmJf7QmB6fGqy+NkenITzu&#10;1ru7aumu4vowvbxu54cx+dD68mJ6uAcRcYp/MPzqszqU7LT3R7JBdBpussUtoxrShCcDyzTlcnsm&#10;M6VAloX8X6H8AQAA//8DAFBLAQItABQABgAIAAAAIQC2gziS/gAAAOEBAAATAAAAAAAAAAAAAAAA&#10;AAAAAABbQ29udGVudF9UeXBlc10ueG1sUEsBAi0AFAAGAAgAAAAhADj9If/WAAAAlAEAAAsAAAAA&#10;AAAAAAAAAAAALwEAAF9yZWxzLy5yZWxzUEsBAi0AFAAGAAgAAAAhAEsTs2PIAQAAewMAAA4AAAAA&#10;AAAAAAAAAAAALgIAAGRycy9lMm9Eb2MueG1sUEsBAi0AFAAGAAgAAAAhAP6kPJzgAAAACgEAAA8A&#10;AAAAAAAAAAAAAAAAIgQAAGRycy9kb3ducmV2LnhtbFBLBQYAAAAABAAEAPMAAAAvBQAAAAA=&#10;" strokecolor="#4472c4" strokeweight=".17625mm">
                      <v:stroke joinstyle="miter"/>
                    </v:shape>
                  </w:pict>
                </mc:Fallback>
              </mc:AlternateContent>
            </w:r>
            <w:r>
              <w:rPr>
                <w:rFonts w:ascii="Calibri" w:hAnsi="Calibri"/>
                <w:noProof/>
              </w:rPr>
              <mc:AlternateContent>
                <mc:Choice Requires="wps">
                  <w:drawing>
                    <wp:anchor distT="0" distB="0" distL="114300" distR="114300" simplePos="0" relativeHeight="251691008" behindDoc="0" locked="0" layoutInCell="1" allowOverlap="1" wp14:anchorId="5F0535E6" wp14:editId="430E04F7">
                      <wp:simplePos x="0" y="0"/>
                      <wp:positionH relativeFrom="column">
                        <wp:posOffset>4395470</wp:posOffset>
                      </wp:positionH>
                      <wp:positionV relativeFrom="paragraph">
                        <wp:posOffset>900430</wp:posOffset>
                      </wp:positionV>
                      <wp:extent cx="1285875" cy="728345"/>
                      <wp:effectExtent l="0" t="0" r="28575" b="14605"/>
                      <wp:wrapNone/>
                      <wp:docPr id="28" name="Rectangle 28"/>
                      <wp:cNvGraphicFramePr/>
                      <a:graphic xmlns:a="http://schemas.openxmlformats.org/drawingml/2006/main">
                        <a:graphicData uri="http://schemas.microsoft.com/office/word/2010/wordprocessingShape">
                          <wps:wsp>
                            <wps:cNvSpPr/>
                            <wps:spPr>
                              <a:xfrm>
                                <a:off x="0" y="0"/>
                                <a:ext cx="1285875" cy="728345"/>
                              </a:xfrm>
                              <a:prstGeom prst="rect">
                                <a:avLst/>
                              </a:prstGeom>
                              <a:solidFill>
                                <a:srgbClr val="4F81BD"/>
                              </a:solidFill>
                              <a:ln w="25402" cap="flat">
                                <a:solidFill>
                                  <a:srgbClr val="385D8A"/>
                                </a:solidFill>
                                <a:prstDash val="solid"/>
                                <a:miter/>
                              </a:ln>
                            </wps:spPr>
                            <wps:txbx>
                              <w:txbxContent>
                                <w:p w14:paraId="306EE655" w14:textId="410AF9CE" w:rsidR="0049039F" w:rsidRDefault="0055165C" w:rsidP="0049039F">
                                  <w:pPr>
                                    <w:jc w:val="center"/>
                                    <w:rPr>
                                      <w:color w:val="FFFFFF"/>
                                      <w:sz w:val="16"/>
                                      <w:szCs w:val="16"/>
                                    </w:rPr>
                                  </w:pPr>
                                  <w:r>
                                    <w:rPr>
                                      <w:color w:val="FFFFFF"/>
                                      <w:sz w:val="16"/>
                                      <w:szCs w:val="16"/>
                                    </w:rPr>
                                    <w:t>Seaton</w:t>
                                  </w:r>
                                  <w:r w:rsidR="0049039F">
                                    <w:rPr>
                                      <w:color w:val="FFFFFF"/>
                                      <w:sz w:val="16"/>
                                      <w:szCs w:val="16"/>
                                    </w:rPr>
                                    <w:t xml:space="preserve"> Hospi</w:t>
                                  </w:r>
                                  <w:r w:rsidR="000A2F47">
                                    <w:rPr>
                                      <w:color w:val="FFFFFF"/>
                                      <w:sz w:val="16"/>
                                      <w:szCs w:val="16"/>
                                    </w:rPr>
                                    <w:t xml:space="preserve">ce at Home </w:t>
                                  </w:r>
                                  <w:r w:rsidR="0049039F">
                                    <w:rPr>
                                      <w:color w:val="FFFFFF"/>
                                      <w:sz w:val="16"/>
                                      <w:szCs w:val="16"/>
                                    </w:rPr>
                                    <w:t xml:space="preserve">CEO and </w:t>
                                  </w:r>
                                  <w:r w:rsidR="0049039F">
                                    <w:rPr>
                                      <w:color w:val="FFFFFF"/>
                                      <w:sz w:val="16"/>
                                      <w:szCs w:val="16"/>
                                    </w:rPr>
                                    <w:br/>
                                    <w:t>Sid Valley Steering Group on Palliative &amp; EOL Care</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5F0535E6" id="Rectangle 28" o:spid="_x0000_s1031" style="position:absolute;margin-left:346.1pt;margin-top:70.9pt;width:101.25pt;height:5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GB5CgIAABAEAAAOAAAAZHJzL2Uyb0RvYy54bWysU9uO0zAQfUfiHyy/06TZhIao6WrZqghp&#10;BSsKH+A6TmPJsc3YbVK+nrFT2i7whHhxPJecmXNmvLwfe0WOApw0uqbzWUqJ0Nw0Uu9r+u3r5k1J&#10;ifNMN0wZLWp6Eo7er16/Wg62EpnpjGoEEATRrhpsTTvvbZUkjneiZ25mrNAYbA30zKMJ+6QBNiB6&#10;r5IsTd8mg4HGguHCOfSupyBdRfy2Fdx/blsnPFE1xd58PCGeu3AmqyWr9sBsJ/m5DfYPXfRMaix6&#10;gVozz8gB5B9QveRgnGn9jJs+MW0ruYgckM08/Y3NtmNWRC4ojrMXmdz/g+Wfjs9AZFPTDCelWY8z&#10;+oKqMb1XgqAPBRqsqzBva5/hbDm8BrZjC334Ig8yRlFPF1HF6AlH5zwri3JRUMIxtsjKu7wIoMn1&#10;bwvOfxCmJ+FSU8DyUUt2fHJ+Sv2VEoo5o2SzkUpFA/a7RwXkyHDA+aacv1+f0V+kKU0GpFjkaYaN&#10;MFy0VrGpyos8dwt3Vxbr8uFvcKGdNXPdVDYihDRW9dILmFpWGkkG6Saxws2PuzFqHRUInp1pTqg/&#10;PiAk3hn4QcmAy1hT9/3AQFCiPmqc9rt5noftjUZeLDI04Dayu40wzRGqptwDJZPx6Kedx6WzzD/p&#10;reU4maiyNg8Hb1oZlb72dG4e1y7O6vxEwl7f2jHr+pBXPwEAAP//AwBQSwMEFAAGAAgAAAAhAL7w&#10;VFzfAAAACwEAAA8AAABkcnMvZG93bnJldi54bWxMj8FugzAQRO+V+g/WVuqlakwQEEIwUROp6rlJ&#10;Dj3a2AEU7EXYAfr33Z7a42qeZt+U+8X2bDKj79AJWK8iYMbVqDvXCLic319zYD5Ip2WPzgj4Nh72&#10;1eNDKQuNs/s00yk0jEqcL6SANoSh4NzXrbHSr3AwjrIrjlYGOseG61HOVG57HkdRxq3sHH1o5WCO&#10;ralvp7sVcDgcP/L0q00UztPL9axwowYU4vlpedsBC2YJfzD86pM6VOSk8O60Z72AbBvHhFKQrGkD&#10;Efk22QBTAuI0S4FXJf+/ofoBAAD//wMAUEsBAi0AFAAGAAgAAAAhALaDOJL+AAAA4QEAABMAAAAA&#10;AAAAAAAAAAAAAAAAAFtDb250ZW50X1R5cGVzXS54bWxQSwECLQAUAAYACAAAACEAOP0h/9YAAACU&#10;AQAACwAAAAAAAAAAAAAAAAAvAQAAX3JlbHMvLnJlbHNQSwECLQAUAAYACAAAACEAdNBgeQoCAAAQ&#10;BAAADgAAAAAAAAAAAAAAAAAuAgAAZHJzL2Uyb0RvYy54bWxQSwECLQAUAAYACAAAACEAvvBUXN8A&#10;AAALAQAADwAAAAAAAAAAAAAAAABkBAAAZHJzL2Rvd25yZXYueG1sUEsFBgAAAAAEAAQA8wAAAHAF&#10;AAAAAA==&#10;" fillcolor="#4f81bd" strokecolor="#385d8a" strokeweight=".70561mm">
                      <v:textbox>
                        <w:txbxContent>
                          <w:p w14:paraId="306EE655" w14:textId="410AF9CE" w:rsidR="0049039F" w:rsidRDefault="0055165C" w:rsidP="0049039F">
                            <w:pPr>
                              <w:jc w:val="center"/>
                              <w:rPr>
                                <w:color w:val="FFFFFF"/>
                                <w:sz w:val="16"/>
                                <w:szCs w:val="16"/>
                              </w:rPr>
                            </w:pPr>
                            <w:r>
                              <w:rPr>
                                <w:color w:val="FFFFFF"/>
                                <w:sz w:val="16"/>
                                <w:szCs w:val="16"/>
                              </w:rPr>
                              <w:t>Seaton</w:t>
                            </w:r>
                            <w:r w:rsidR="0049039F">
                              <w:rPr>
                                <w:color w:val="FFFFFF"/>
                                <w:sz w:val="16"/>
                                <w:szCs w:val="16"/>
                              </w:rPr>
                              <w:t xml:space="preserve"> Hospi</w:t>
                            </w:r>
                            <w:r w:rsidR="000A2F47">
                              <w:rPr>
                                <w:color w:val="FFFFFF"/>
                                <w:sz w:val="16"/>
                                <w:szCs w:val="16"/>
                              </w:rPr>
                              <w:t xml:space="preserve">ce at Home </w:t>
                            </w:r>
                            <w:r w:rsidR="0049039F">
                              <w:rPr>
                                <w:color w:val="FFFFFF"/>
                                <w:sz w:val="16"/>
                                <w:szCs w:val="16"/>
                              </w:rPr>
                              <w:t xml:space="preserve">CEO and </w:t>
                            </w:r>
                            <w:r w:rsidR="0049039F">
                              <w:rPr>
                                <w:color w:val="FFFFFF"/>
                                <w:sz w:val="16"/>
                                <w:szCs w:val="16"/>
                              </w:rPr>
                              <w:br/>
                              <w:t>Sid Valley Steering Group on Palliative &amp; EOL Care</w:t>
                            </w:r>
                          </w:p>
                        </w:txbxContent>
                      </v:textbox>
                    </v:rect>
                  </w:pict>
                </mc:Fallback>
              </mc:AlternateContent>
            </w:r>
            <w:r>
              <w:rPr>
                <w:rFonts w:ascii="Calibri" w:hAnsi="Calibri"/>
                <w:noProof/>
              </w:rPr>
              <mc:AlternateContent>
                <mc:Choice Requires="wps">
                  <w:drawing>
                    <wp:anchor distT="0" distB="0" distL="114300" distR="114300" simplePos="0" relativeHeight="251692032" behindDoc="0" locked="0" layoutInCell="1" allowOverlap="1" wp14:anchorId="65F1AB31" wp14:editId="3269D081">
                      <wp:simplePos x="0" y="0"/>
                      <wp:positionH relativeFrom="column">
                        <wp:posOffset>3429000</wp:posOffset>
                      </wp:positionH>
                      <wp:positionV relativeFrom="paragraph">
                        <wp:posOffset>874395</wp:posOffset>
                      </wp:positionV>
                      <wp:extent cx="961390" cy="151130"/>
                      <wp:effectExtent l="0" t="0" r="29210" b="20320"/>
                      <wp:wrapNone/>
                      <wp:docPr id="27" name="Straight Arrow Connector 27"/>
                      <wp:cNvGraphicFramePr/>
                      <a:graphic xmlns:a="http://schemas.openxmlformats.org/drawingml/2006/main">
                        <a:graphicData uri="http://schemas.microsoft.com/office/word/2010/wordprocessingShape">
                          <wps:wsp>
                            <wps:cNvCnPr/>
                            <wps:spPr>
                              <a:xfrm>
                                <a:off x="0" y="0"/>
                                <a:ext cx="961390" cy="151130"/>
                              </a:xfrm>
                              <a:prstGeom prst="straightConnector1">
                                <a:avLst/>
                              </a:prstGeom>
                              <a:noFill/>
                              <a:ln w="6345" cap="flat">
                                <a:solidFill>
                                  <a:srgbClr val="4472C4"/>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0CF23AB5" id="Straight Arrow Connector 27" o:spid="_x0000_s1026" type="#_x0000_t32" style="position:absolute;margin-left:270pt;margin-top:68.85pt;width:75.7pt;height:1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2MvQEAAF0DAAAOAAAAZHJzL2Uyb0RvYy54bWysU9uOGjEMfa/Uf4jyXoYBlu2OGFYVaPtS&#10;tUjbfkDIZJhISRzZKQN/XydQtpe31b7kZp9j+9hZPZ68E0eDZCG0sp5MpTBBQ2fDoZU/vj99+CgF&#10;JRU65SCYVp4Nycf1+3erMTZmBgO4zqBgkkDNGFs5pBSbqiI9GK9oAtEENvaAXiW+4qHqUI3M7l01&#10;m06X1QjYRQRtiPh1ezHKdeHve6PTt74nk4RrJeeWyopl3ee1Wq9Uc0AVB6uvaahXZOGVDRz0RrVV&#10;SYmfaP+j8lYjEPRposFX0PdWm1IDV1NP/6nmeVDRlFpYHIo3mejtaPXX4w6F7Vo5u5ciKM89ek6o&#10;7GFI4hMijGIDIbCOgIJdWK8xUsOwTdjh9UZxh7n4U48+71yWOBWNzzeNzSkJzY8Py3r+wJ3QbKrv&#10;6npeelC9gCNS+mzAi3xoJV2TuWVRF53V8QslDs/A34AcOcCTda401QUxtnI5X9xxMMWj1TuVCpbA&#10;2S77ZQThYb9xKI6KJ2SxuJ9tFrlI5v3LLQfZKhoufsV0mR1vk8k6MMAF3rI6Fz3yaQ/duchU3rmH&#10;xfE6b3lI/rwX9MuvWP8CAAD//wMAUEsDBBQABgAIAAAAIQDwoBnm4gAAAAsBAAAPAAAAZHJzL2Rv&#10;d25yZXYueG1sTI/BTsMwEETvSPyDtZW4IOoE0pSmcSpAgh4rSjn05sZLEhGv09hNw9+znOhxZ0az&#10;b/LVaFsxYO8bRwriaQQCqXSmoUrB7uP17hGED5qMbh2hgh/0sCqur3KdGXemdxy2oRJcQj7TCuoQ&#10;ukxKX9ZotZ+6Dom9L9dbHfjsK2l6feZy28r7KEql1Q3xh1p3+FJj+b09WQX+eb/eL8rE3ob1cXzb&#10;7OLjkH4qdTMZn5YgAo7hPwx/+IwOBTMd3ImMF62CWRLxlsDGw3wOghPpIk5AHFhJ4xnIIpeXG4pf&#10;AAAA//8DAFBLAQItABQABgAIAAAAIQC2gziS/gAAAOEBAAATAAAAAAAAAAAAAAAAAAAAAABbQ29u&#10;dGVudF9UeXBlc10ueG1sUEsBAi0AFAAGAAgAAAAhADj9If/WAAAAlAEAAAsAAAAAAAAAAAAAAAAA&#10;LwEAAF9yZWxzLy5yZWxzUEsBAi0AFAAGAAgAAAAhAERszYy9AQAAXQMAAA4AAAAAAAAAAAAAAAAA&#10;LgIAAGRycy9lMm9Eb2MueG1sUEsBAi0AFAAGAAgAAAAhAPCgGebiAAAACwEAAA8AAAAAAAAAAAAA&#10;AAAAFwQAAGRycy9kb3ducmV2LnhtbFBLBQYAAAAABAAEAPMAAAAmBQAAAAA=&#10;" strokecolor="#4472c4" strokeweight=".17625mm">
                      <v:stroke joinstyle="miter"/>
                    </v:shape>
                  </w:pict>
                </mc:Fallback>
              </mc:AlternateContent>
            </w:r>
          </w:p>
          <w:p w14:paraId="4E4264D0" w14:textId="77777777" w:rsidR="0049039F" w:rsidRDefault="0049039F" w:rsidP="0034080C"/>
          <w:p w14:paraId="64226BD5" w14:textId="77777777" w:rsidR="0049039F" w:rsidRDefault="0049039F" w:rsidP="0034080C"/>
          <w:p w14:paraId="178FB647" w14:textId="77777777" w:rsidR="0049039F" w:rsidRDefault="0049039F" w:rsidP="0034080C"/>
          <w:p w14:paraId="7F508AD8" w14:textId="77777777" w:rsidR="0049039F" w:rsidRDefault="0049039F" w:rsidP="0034080C">
            <w:pPr>
              <w:rPr>
                <w:rFonts w:ascii="Arial" w:hAnsi="Arial" w:cs="Arial"/>
                <w:b/>
              </w:rPr>
            </w:pPr>
          </w:p>
          <w:p w14:paraId="4FEB847E" w14:textId="77777777" w:rsidR="0049039F" w:rsidRDefault="0049039F" w:rsidP="0034080C">
            <w:pPr>
              <w:rPr>
                <w:rFonts w:ascii="Calibri" w:hAnsi="Calibri"/>
              </w:rPr>
            </w:pPr>
          </w:p>
          <w:p w14:paraId="1946B1B7" w14:textId="77777777" w:rsidR="0049039F" w:rsidRDefault="0049039F" w:rsidP="0034080C"/>
          <w:p w14:paraId="481C6816" w14:textId="77777777" w:rsidR="0049039F" w:rsidRDefault="0049039F" w:rsidP="0034080C">
            <w:pPr>
              <w:tabs>
                <w:tab w:val="left" w:pos="567"/>
              </w:tabs>
              <w:rPr>
                <w:rFonts w:ascii="Arial" w:hAnsi="Arial" w:cs="Arial"/>
                <w:b/>
              </w:rPr>
            </w:pPr>
          </w:p>
          <w:p w14:paraId="07AB1429" w14:textId="77777777" w:rsidR="0049039F" w:rsidRPr="00483C95" w:rsidRDefault="0049039F" w:rsidP="0034080C">
            <w:pPr>
              <w:rPr>
                <w:rFonts w:ascii="Calibri" w:hAnsi="Calibri" w:cs="Arial"/>
                <w:bCs/>
                <w:sz w:val="24"/>
                <w:szCs w:val="24"/>
              </w:rPr>
            </w:pPr>
          </w:p>
          <w:p w14:paraId="6C033F2C" w14:textId="79A6A36B" w:rsidR="006C428E" w:rsidRPr="00483C95" w:rsidRDefault="006C428E" w:rsidP="0034080C">
            <w:pPr>
              <w:rPr>
                <w:rFonts w:ascii="Calibri" w:hAnsi="Calibri" w:cs="Arial"/>
                <w:b/>
                <w:sz w:val="24"/>
                <w:szCs w:val="24"/>
              </w:rPr>
            </w:pPr>
          </w:p>
          <w:p w14:paraId="539B7ABC" w14:textId="08D8415A" w:rsidR="00290270" w:rsidRPr="00483C95" w:rsidRDefault="00634B67" w:rsidP="0034080C">
            <w:pPr>
              <w:rPr>
                <w:rFonts w:ascii="Calibri" w:hAnsi="Calibri" w:cs="Arial"/>
                <w:b/>
                <w:sz w:val="24"/>
                <w:szCs w:val="24"/>
              </w:rPr>
            </w:pPr>
            <w:r>
              <w:rPr>
                <w:rFonts w:ascii="Calibri" w:hAnsi="Calibri"/>
                <w:noProof/>
              </w:rPr>
              <mc:AlternateContent>
                <mc:Choice Requires="wps">
                  <w:drawing>
                    <wp:anchor distT="0" distB="0" distL="114300" distR="114300" simplePos="0" relativeHeight="251685888" behindDoc="0" locked="0" layoutInCell="1" allowOverlap="1" wp14:anchorId="0BF5D84D" wp14:editId="1EC5AD15">
                      <wp:simplePos x="0" y="0"/>
                      <wp:positionH relativeFrom="column">
                        <wp:posOffset>2916554</wp:posOffset>
                      </wp:positionH>
                      <wp:positionV relativeFrom="paragraph">
                        <wp:posOffset>60960</wp:posOffset>
                      </wp:positionV>
                      <wp:extent cx="368935" cy="352425"/>
                      <wp:effectExtent l="0" t="0" r="31115" b="28575"/>
                      <wp:wrapNone/>
                      <wp:docPr id="33" name="Straight Arrow Connector 33"/>
                      <wp:cNvGraphicFramePr/>
                      <a:graphic xmlns:a="http://schemas.openxmlformats.org/drawingml/2006/main">
                        <a:graphicData uri="http://schemas.microsoft.com/office/word/2010/wordprocessingShape">
                          <wps:wsp>
                            <wps:cNvCnPr/>
                            <wps:spPr>
                              <a:xfrm flipH="1">
                                <a:off x="0" y="0"/>
                                <a:ext cx="368935" cy="352425"/>
                              </a:xfrm>
                              <a:prstGeom prst="straightConnector1">
                                <a:avLst/>
                              </a:prstGeom>
                              <a:noFill/>
                              <a:ln w="6345" cap="flat">
                                <a:solidFill>
                                  <a:srgbClr val="4472C4"/>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2022BB00" id="Straight Arrow Connector 33" o:spid="_x0000_s1026" type="#_x0000_t32" style="position:absolute;margin-left:229.65pt;margin-top:4.8pt;width:29.05pt;height:27.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KoLxAEAAGcDAAAOAAAAZHJzL2Uyb0RvYy54bWysU8uO2zAMvBfoPwi6N87GSbprxFkUCbY9&#10;FG2A7X4AI0u2AL1AqXHy96XkbPq6Fb3IIjkckiN683i2hp0kRu1dy+9mc86kE77Trm/5y7end/ec&#10;xQSuA+OdbPlFRv64fftmM4ZGLvzgTSeREYmLzRhaPqQUmqqKYpAW4swH6SioPFpIZGJfdQgjsVtT&#10;LebzdTV67AJ6IWMk734K8m3hV0qK9FWpKBMzLafeUjmxnMd8VtsNND1CGLS4tgH/0IUF7ajojWoP&#10;Cdh31H9RWS3QR6/STHhbeaW0kGUGmuZu/sc0zwMEWWYhcWK4yRT/H634cjog013L65ozB5be6Dkh&#10;6H5I7AOiH9nOO0c6emQEIb3GEBtK27kDXq0YDpiHPyu0TBkdPtEqFDloQHYual9uastzYoKc9fr+&#10;oV5xJihUrxbLxSqzVxNNpgsY00fpLcuXlsdrW7d+phJw+hzTlPiakJOdf9LGkB8a49jY8nW9zMWA&#10;lkwZSKW96I3uMi7DIvbHnUF2AtqV5fL9Yre8NvQbLBfZQxwmXAllGDRWJ5kVoQmMo0/WaVIm346+&#10;uxTBip9eswCvm5fX5Ve7ZP/8P7Y/AAAA//8DAFBLAwQUAAYACAAAACEAatoZud4AAAAIAQAADwAA&#10;AGRycy9kb3ducmV2LnhtbEyPMU/DMBSEdyT+g/WQ2KgT2iQ05KWCSGXpAoWB0Y0fTkT8HMVuG/j1&#10;mAnG053uvqs2sx3EiSbfO0ZIFwkI4tbpng3C2+v25g6ED4q1GhwTwhd52NSXF5UqtTvzC532wYhY&#10;wr5UCF0IYymlbzuyyi/cSBy9DzdZFaKcjNSTOsdyO8jbJMmlVT3HhU6N1HTUfu6PFqEots+Gvxv9&#10;tFs+9jtjTRPeDeL11fxwDyLQHP7C8Isf0aGOTAd3ZO3FgLDK1ssYRVjnIKKfpcUKxAEhz1KQdSX/&#10;H6h/AAAA//8DAFBLAQItABQABgAIAAAAIQC2gziS/gAAAOEBAAATAAAAAAAAAAAAAAAAAAAAAABb&#10;Q29udGVudF9UeXBlc10ueG1sUEsBAi0AFAAGAAgAAAAhADj9If/WAAAAlAEAAAsAAAAAAAAAAAAA&#10;AAAALwEAAF9yZWxzLy5yZWxzUEsBAi0AFAAGAAgAAAAhABDoqgvEAQAAZwMAAA4AAAAAAAAAAAAA&#10;AAAALgIAAGRycy9lMm9Eb2MueG1sUEsBAi0AFAAGAAgAAAAhAGraGbneAAAACAEAAA8AAAAAAAAA&#10;AAAAAAAAHgQAAGRycy9kb3ducmV2LnhtbFBLBQYAAAAABAAEAPMAAAApBQAAAAA=&#10;" strokecolor="#4472c4" strokeweight=".17625mm">
                      <v:stroke joinstyle="miter"/>
                    </v:shape>
                  </w:pict>
                </mc:Fallback>
              </mc:AlternateContent>
            </w:r>
            <w:r w:rsidR="009816FD">
              <w:rPr>
                <w:rFonts w:ascii="Calibri" w:hAnsi="Calibri"/>
                <w:noProof/>
              </w:rPr>
              <mc:AlternateContent>
                <mc:Choice Requires="wps">
                  <w:drawing>
                    <wp:anchor distT="0" distB="0" distL="114300" distR="114300" simplePos="0" relativeHeight="251694080" behindDoc="0" locked="0" layoutInCell="1" allowOverlap="1" wp14:anchorId="33DDB8C7" wp14:editId="612B507A">
                      <wp:simplePos x="0" y="0"/>
                      <wp:positionH relativeFrom="column">
                        <wp:posOffset>3754755</wp:posOffset>
                      </wp:positionH>
                      <wp:positionV relativeFrom="paragraph">
                        <wp:posOffset>60960</wp:posOffset>
                      </wp:positionV>
                      <wp:extent cx="9525" cy="1152525"/>
                      <wp:effectExtent l="0" t="0" r="28575" b="28575"/>
                      <wp:wrapNone/>
                      <wp:docPr id="49" name="Straight Connector 49"/>
                      <wp:cNvGraphicFramePr/>
                      <a:graphic xmlns:a="http://schemas.openxmlformats.org/drawingml/2006/main">
                        <a:graphicData uri="http://schemas.microsoft.com/office/word/2010/wordprocessingShape">
                          <wps:wsp>
                            <wps:cNvCnPr/>
                            <wps:spPr>
                              <a:xfrm>
                                <a:off x="0" y="0"/>
                                <a:ext cx="9525" cy="1152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4AA9E" id="Straight Connector 4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65pt,4.8pt" to="296.4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uiuQEAAMgDAAAOAAAAZHJzL2Uyb0RvYy54bWysU02P1DAMvSPxH6LcmbYjFrHVdPYwq+WC&#10;YMTCD8imzjRSvuSEaeff46SdLgIkBNqLG8d+tt+Lu7ubrGFnwKi963izqTkDJ32v3anj374+vHnP&#10;WUzC9cJ4Bx2/QOR3+9evdmNoYesHb3pARkVcbMfQ8SGl0FZVlANYETc+gKOg8mhFIhdPVY9ipOrW&#10;VNu6fleNHvuAXkKMdHs/B/m+1FcKZPqsVITETMdptlQsFvuUbbXfifaEIgxaLmOI/5jCCu2o6Vrq&#10;XiTBvqP+rZTVEn30Km2kt5VXSksoHIhNU//C5nEQAQoXEieGVab4cmXlp/MRme47/vaWMycsvdFj&#10;QqFPQ2IH7xwp6JFRkJQaQ2wJcHBHXLwYjphpTwpt/hIhNhV1L6u6MCUm6fL2ZnvDmaRA09CRHCpS&#10;PWMDxvQBvGX50HGjXeYuWnH+GNOcek0hXJ5l7l5O6WIgJxv3BRTxoX5NQZdNgoNBdha0A0JKcKlZ&#10;WpfsDFPamBVY/x245GcolC37F/CKKJ29SyvYaufxT93TdB1ZzflXBWbeWYIn31/KuxRpaF2KuMtq&#10;53382S/w5x9w/wMAAP//AwBQSwMEFAAGAAgAAAAhAKiV2d7gAAAACQEAAA8AAABkcnMvZG93bnJl&#10;di54bWxMj0FLw0AQhe+C/2EZwZvdJNJi0mxKKYi1IMUqtMdtdkyi2dmQ3Tbpv3d60uPwPt58L1+M&#10;thVn7H3jSEE8iUAglc40VCn4/Hh+eALhgyajW0eo4IIeFsXtTa4z4wZ6x/MuVIJLyGdaQR1Cl0np&#10;yxqt9hPXIXH25XqrA599JU2vBy63rUyiaCatbog/1LrDVY3lz+5kFbz16/Vqubl80/Zgh32y2W9f&#10;xxel7u/G5RxEwDH8wXDVZ3Uo2OnoTmS8aBVM0/iRUQXpDATn0zThKUcG0zgGWeTy/4LiFwAA//8D&#10;AFBLAQItABQABgAIAAAAIQC2gziS/gAAAOEBAAATAAAAAAAAAAAAAAAAAAAAAABbQ29udGVudF9U&#10;eXBlc10ueG1sUEsBAi0AFAAGAAgAAAAhADj9If/WAAAAlAEAAAsAAAAAAAAAAAAAAAAALwEAAF9y&#10;ZWxzLy5yZWxzUEsBAi0AFAAGAAgAAAAhACeBK6K5AQAAyAMAAA4AAAAAAAAAAAAAAAAALgIAAGRy&#10;cy9lMm9Eb2MueG1sUEsBAi0AFAAGAAgAAAAhAKiV2d7gAAAACQEAAA8AAAAAAAAAAAAAAAAAEwQA&#10;AGRycy9kb3ducmV2LnhtbFBLBQYAAAAABAAEAPMAAAAgBQAAAAA=&#10;" strokecolor="#4472c4 [3204]" strokeweight=".5pt">
                      <v:stroke joinstyle="miter"/>
                    </v:line>
                  </w:pict>
                </mc:Fallback>
              </mc:AlternateContent>
            </w:r>
          </w:p>
          <w:p w14:paraId="0EC072F7" w14:textId="7048FC41" w:rsidR="00841EA2" w:rsidRPr="00483C95" w:rsidRDefault="00841EA2" w:rsidP="0034080C">
            <w:pPr>
              <w:rPr>
                <w:rFonts w:ascii="Calibri" w:hAnsi="Calibri" w:cs="Arial"/>
                <w:b/>
                <w:sz w:val="24"/>
                <w:szCs w:val="24"/>
              </w:rPr>
            </w:pPr>
          </w:p>
          <w:p w14:paraId="08071A17" w14:textId="33E0F031" w:rsidR="00841EA2" w:rsidRPr="00483C95" w:rsidRDefault="00634B67" w:rsidP="0034080C">
            <w:pPr>
              <w:rPr>
                <w:rFonts w:ascii="Calibri" w:hAnsi="Calibri" w:cs="Arial"/>
                <w:b/>
                <w:sz w:val="24"/>
                <w:szCs w:val="24"/>
              </w:rPr>
            </w:pPr>
            <w:r>
              <w:rPr>
                <w:rFonts w:ascii="Calibri" w:hAnsi="Calibri"/>
                <w:noProof/>
              </w:rPr>
              <mc:AlternateContent>
                <mc:Choice Requires="wps">
                  <w:drawing>
                    <wp:anchor distT="0" distB="0" distL="114300" distR="114300" simplePos="0" relativeHeight="251676672" behindDoc="0" locked="0" layoutInCell="1" allowOverlap="1" wp14:anchorId="0FBA1C1A" wp14:editId="372D35F9">
                      <wp:simplePos x="0" y="0"/>
                      <wp:positionH relativeFrom="column">
                        <wp:posOffset>2371725</wp:posOffset>
                      </wp:positionH>
                      <wp:positionV relativeFrom="paragraph">
                        <wp:posOffset>36195</wp:posOffset>
                      </wp:positionV>
                      <wp:extent cx="1218565" cy="552450"/>
                      <wp:effectExtent l="0" t="0" r="19685" b="19050"/>
                      <wp:wrapNone/>
                      <wp:docPr id="42" name="Rectangle 42"/>
                      <wp:cNvGraphicFramePr/>
                      <a:graphic xmlns:a="http://schemas.openxmlformats.org/drawingml/2006/main">
                        <a:graphicData uri="http://schemas.microsoft.com/office/word/2010/wordprocessingShape">
                          <wps:wsp>
                            <wps:cNvSpPr/>
                            <wps:spPr>
                              <a:xfrm>
                                <a:off x="0" y="0"/>
                                <a:ext cx="1218565" cy="552450"/>
                              </a:xfrm>
                              <a:prstGeom prst="rect">
                                <a:avLst/>
                              </a:prstGeom>
                              <a:solidFill>
                                <a:srgbClr val="4F81BD"/>
                              </a:solidFill>
                              <a:ln w="25402" cap="flat">
                                <a:solidFill>
                                  <a:srgbClr val="385D8A"/>
                                </a:solidFill>
                                <a:prstDash val="solid"/>
                                <a:miter/>
                              </a:ln>
                            </wps:spPr>
                            <wps:txbx>
                              <w:txbxContent>
                                <w:p w14:paraId="6B71B7E3" w14:textId="67FC4C57" w:rsidR="0049039F" w:rsidRPr="008A3D8C" w:rsidRDefault="0049039F" w:rsidP="0049039F">
                                  <w:pPr>
                                    <w:jc w:val="center"/>
                                    <w:rPr>
                                      <w:color w:val="FFFFFF" w:themeColor="background1"/>
                                    </w:rPr>
                                  </w:pPr>
                                  <w:r w:rsidRPr="008A3D8C">
                                    <w:rPr>
                                      <w:color w:val="FFFFFF" w:themeColor="background1"/>
                                      <w:sz w:val="18"/>
                                    </w:rPr>
                                    <w:t xml:space="preserve">Band 6 Nurse Specialist </w:t>
                                  </w:r>
                                  <w:r w:rsidR="0055165C">
                                    <w:rPr>
                                      <w:color w:val="FFFFFF" w:themeColor="background1"/>
                                      <w:sz w:val="18"/>
                                    </w:rPr>
                                    <w:t>Seaton</w:t>
                                  </w:r>
                                  <w:r w:rsidRPr="008A3D8C">
                                    <w:rPr>
                                      <w:color w:val="FFFFFF" w:themeColor="background1"/>
                                      <w:sz w:val="18"/>
                                    </w:rPr>
                                    <w:t xml:space="preserve"> Hospice at Home  </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0FBA1C1A" id="Rectangle 42" o:spid="_x0000_s1032" style="position:absolute;margin-left:186.75pt;margin-top:2.85pt;width:95.9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q6DQIAABAEAAAOAAAAZHJzL2Uyb0RvYy54bWysU9uO0zAQfUfiHyy/0zQhKSFqulq2KkJa&#10;sSsKHzB1nMaSYxvbbVK+nrFT2i7whHixPRefmXM8Xt6NvSRHbp3QqqbpbE4JV0w3Qu1r+u3r5k1J&#10;ifOgGpBa8ZqeuKN3q9evloOpeKY7LRtuCYIoVw2mpp33pkoSxzreg5tpwxUGW2178GjafdJYGBC9&#10;l0k2ny+SQdvGWM24c+hdT0G6ivhty5l/alvHPZE1xd58XG1cd2FNVkuo9hZMJ9i5DfiHLnoQCote&#10;oNbggRys+AOqF8xqp1s/Y7pPdNsKxiMHZJPOf2Oz7cDwyAXFceYik/t/sOzz8dkS0dQ0zyhR0OMb&#10;fUHVQO0lJ+hDgQbjKszbmmd7thweA9uxtX3YkQcZo6ini6h89IShM83SslgUlDCMFUWWF1H15Hrb&#10;WOc/ct2TcKipxfJRSzg+Oo8VMfVXSijmtBTNRkgZDbvfPUhLjoAPnG/K9MM6tIxXXqRJRYaaZkU+&#10;R5YMcNBaCVOVF3nuFu5tWazL+7/BhXbW4LqpbEQIaVD1wvMgEtaXCrcg3SRWOPlxN0atFyE7eHa6&#10;OaH++IGQeKftD0oGHMaauu8HsJwS+Unha79P8zxMbzTy4l2Ghr2N7G4joBhC1ZR5S8lkPPhp5nHo&#10;DPhHtTUMXyaqrPT9wetWRKWvPZ2bx7GLbM5fJMz1rR2zrh959RMAAP//AwBQSwMEFAAGAAgAAAAh&#10;AHzbgA3dAAAACAEAAA8AAABkcnMvZG93bnJldi54bWxMjzFPwzAUhHck/oP1kFgQdWjrpoS8VLQS&#10;YqZlYLRjN46In6PYTcK/x0x0PN3p7rtyN7uOjWYIrSeEp0UGzFDtdUsNwufp7XELLERJWnaeDMKP&#10;CbCrbm9KWWg/0YcZj7FhqYRCIRFsjH3BeaitcTIsfG8oeWc/OBmTHBquBzmlctfxZZZtuJMtpQUr&#10;e3Owpv4+XhzCfn9434ovu1Z+Gh/OJ+Vz1XvE+7v59QVYNHP8D8MffkKHKjEpfyEdWIewylciRRFE&#10;Diz5YiPWwBTC8zIHXpX8+kD1CwAA//8DAFBLAQItABQABgAIAAAAIQC2gziS/gAAAOEBAAATAAAA&#10;AAAAAAAAAAAAAAAAAABbQ29udGVudF9UeXBlc10ueG1sUEsBAi0AFAAGAAgAAAAhADj9If/WAAAA&#10;lAEAAAsAAAAAAAAAAAAAAAAALwEAAF9yZWxzLy5yZWxzUEsBAi0AFAAGAAgAAAAhAMgMmroNAgAA&#10;EAQAAA4AAAAAAAAAAAAAAAAALgIAAGRycy9lMm9Eb2MueG1sUEsBAi0AFAAGAAgAAAAhAHzbgA3d&#10;AAAACAEAAA8AAAAAAAAAAAAAAAAAZwQAAGRycy9kb3ducmV2LnhtbFBLBQYAAAAABAAEAPMAAABx&#10;BQAAAAA=&#10;" fillcolor="#4f81bd" strokecolor="#385d8a" strokeweight=".70561mm">
                      <v:textbox>
                        <w:txbxContent>
                          <w:p w14:paraId="6B71B7E3" w14:textId="67FC4C57" w:rsidR="0049039F" w:rsidRPr="008A3D8C" w:rsidRDefault="0049039F" w:rsidP="0049039F">
                            <w:pPr>
                              <w:jc w:val="center"/>
                              <w:rPr>
                                <w:color w:val="FFFFFF" w:themeColor="background1"/>
                              </w:rPr>
                            </w:pPr>
                            <w:r w:rsidRPr="008A3D8C">
                              <w:rPr>
                                <w:color w:val="FFFFFF" w:themeColor="background1"/>
                                <w:sz w:val="18"/>
                              </w:rPr>
                              <w:t xml:space="preserve">Band 6 Nurse Specialist </w:t>
                            </w:r>
                            <w:r w:rsidR="0055165C">
                              <w:rPr>
                                <w:color w:val="FFFFFF" w:themeColor="background1"/>
                                <w:sz w:val="18"/>
                              </w:rPr>
                              <w:t>Seaton</w:t>
                            </w:r>
                            <w:r w:rsidRPr="008A3D8C">
                              <w:rPr>
                                <w:color w:val="FFFFFF" w:themeColor="background1"/>
                                <w:sz w:val="18"/>
                              </w:rPr>
                              <w:t xml:space="preserve"> Hospice at Home  </w:t>
                            </w:r>
                          </w:p>
                        </w:txbxContent>
                      </v:textbox>
                    </v:rect>
                  </w:pict>
                </mc:Fallback>
              </mc:AlternateContent>
            </w:r>
          </w:p>
          <w:p w14:paraId="1380AC37" w14:textId="75CA85DF" w:rsidR="00841EA2" w:rsidRPr="00483C95" w:rsidRDefault="00841EA2" w:rsidP="0034080C">
            <w:pPr>
              <w:rPr>
                <w:rFonts w:ascii="Calibri" w:hAnsi="Calibri" w:cs="Arial"/>
                <w:b/>
                <w:sz w:val="24"/>
                <w:szCs w:val="24"/>
              </w:rPr>
            </w:pPr>
          </w:p>
          <w:p w14:paraId="4A5B74E0" w14:textId="05113052" w:rsidR="00841EA2" w:rsidRPr="00483C95" w:rsidRDefault="00841EA2" w:rsidP="0034080C">
            <w:pPr>
              <w:rPr>
                <w:rFonts w:ascii="Calibri" w:hAnsi="Calibri" w:cs="Arial"/>
                <w:b/>
                <w:sz w:val="24"/>
                <w:szCs w:val="24"/>
              </w:rPr>
            </w:pPr>
          </w:p>
          <w:p w14:paraId="319F8660" w14:textId="7A160DA3" w:rsidR="00841EA2" w:rsidRPr="00483C95" w:rsidRDefault="007F58DF" w:rsidP="0034080C">
            <w:pPr>
              <w:rPr>
                <w:rFonts w:ascii="Calibri" w:hAnsi="Calibri" w:cs="Arial"/>
                <w:b/>
                <w:sz w:val="24"/>
                <w:szCs w:val="24"/>
              </w:rPr>
            </w:pPr>
            <w:r>
              <w:rPr>
                <w:rFonts w:ascii="Calibri" w:hAnsi="Calibri"/>
                <w:noProof/>
              </w:rPr>
              <mc:AlternateContent>
                <mc:Choice Requires="wps">
                  <w:drawing>
                    <wp:anchor distT="0" distB="0" distL="114300" distR="114300" simplePos="0" relativeHeight="251693056" behindDoc="0" locked="0" layoutInCell="1" allowOverlap="1" wp14:anchorId="72220CEE" wp14:editId="5FE69093">
                      <wp:simplePos x="0" y="0"/>
                      <wp:positionH relativeFrom="column">
                        <wp:posOffset>3164205</wp:posOffset>
                      </wp:positionH>
                      <wp:positionV relativeFrom="paragraph">
                        <wp:posOffset>54610</wp:posOffset>
                      </wp:positionV>
                      <wp:extent cx="161925" cy="209550"/>
                      <wp:effectExtent l="0" t="0" r="28575" b="19050"/>
                      <wp:wrapNone/>
                      <wp:docPr id="48" name="Straight Connector 48"/>
                      <wp:cNvGraphicFramePr/>
                      <a:graphic xmlns:a="http://schemas.openxmlformats.org/drawingml/2006/main">
                        <a:graphicData uri="http://schemas.microsoft.com/office/word/2010/wordprocessingShape">
                          <wps:wsp>
                            <wps:cNvCnPr/>
                            <wps:spPr>
                              <a:xfrm>
                                <a:off x="0" y="0"/>
                                <a:ext cx="1619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3BC76" id="Straight Connector 4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15pt,4.3pt" to="261.9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AZvgEAAMkDAAAOAAAAZHJzL2Uyb0RvYy54bWysU01v2zAMvQ/ofxB0b2wHS7EacXpIsV6G&#10;LVjXH6DKVCxAX6DU2Pn3o5TEHbYBw4peaFHkI/me6PXdZA07AEbtXcebRc0ZOOl77fYdf/rx+foT&#10;ZzEJ1wvjHXT8CJHfba4+rMfQwtIP3vSAjIq42I6h40NKoa2qKAewIi58AEdB5dGKRC7uqx7FSNWt&#10;qZZ1fVONHvuAXkKMdHt/CvJNqa8UyPRNqQiJmY7TbKlYLPY522qzFu0eRRi0PI8h3jCFFdpR07nU&#10;vUiCvaD+o5TVEn30Ki2kt5VXSksoHIhNU//G5nEQAQoXEieGWab4fmXl18MOme47/pFeyglLb/SY&#10;UOj9kNjWO0cKemQUJKXGEFsCbN0Oz14MO8y0J4U2f4kQm4q6x1ldmBKTdNncNLfLFWeSQsv6drUq&#10;6lev4IAxPYC3LB86brTL5EUrDl9iooaUekkhJw9zal9O6WggJxv3HRQRyg0LuqwSbA2yg6AlEFKC&#10;S02mQ/VKdoYpbcwMrP8NPOdnKJQ1+x/wjCidvUsz2Grn8W/d03QZWZ3yLwqceGcJnn1/LA9TpKF9&#10;KQzPu50X8le/wF//wM1PAAAA//8DAFBLAwQUAAYACAAAACEAa9ZqauAAAAAIAQAADwAAAGRycy9k&#10;b3ducmV2LnhtbEyPQUvDQBCF74L/YRnBm9001RBjNqUUxFqQ0laox212TKLZ2ZDdNum/dzzpcfge&#10;b76Xz0fbijP2vnGkYDqJQCCVzjRUKXjfP9+lIHzQZHTrCBVc0MO8uL7KdWbcQFs870IluIR8phXU&#10;IXSZlL6s0Wo/cR0Ss0/XWx347Ctpej1wuW1lHEWJtLoh/lDrDpc1lt+7k1Xw1q9Wy8X68kWbDzsc&#10;4vVh8zq+KHV7My6eQAQcw18YfvVZHQp2OroTGS9aBfeP6YyjCtIEBPOHeMZTjgymCcgil/8HFD8A&#10;AAD//wMAUEsBAi0AFAAGAAgAAAAhALaDOJL+AAAA4QEAABMAAAAAAAAAAAAAAAAAAAAAAFtDb250&#10;ZW50X1R5cGVzXS54bWxQSwECLQAUAAYACAAAACEAOP0h/9YAAACUAQAACwAAAAAAAAAAAAAAAAAv&#10;AQAAX3JlbHMvLnJlbHNQSwECLQAUAAYACAAAACEADZ2gGb4BAADJAwAADgAAAAAAAAAAAAAAAAAu&#10;AgAAZHJzL2Uyb0RvYy54bWxQSwECLQAUAAYACAAAACEAa9ZqauAAAAAIAQAADwAAAAAAAAAAAAAA&#10;AAAYBAAAZHJzL2Rvd25yZXYueG1sUEsFBgAAAAAEAAQA8wAAACUFAAAAAA==&#10;" strokecolor="#4472c4 [3204]" strokeweight=".5pt">
                      <v:stroke joinstyle="miter"/>
                    </v:line>
                  </w:pict>
                </mc:Fallback>
              </mc:AlternateContent>
            </w:r>
          </w:p>
          <w:p w14:paraId="4FF2D1EA" w14:textId="00A0EE5C" w:rsidR="00841EA2" w:rsidRPr="00483C95" w:rsidRDefault="00592DFE" w:rsidP="0034080C">
            <w:pPr>
              <w:rPr>
                <w:rFonts w:ascii="Calibri" w:hAnsi="Calibri" w:cs="Arial"/>
                <w:b/>
                <w:sz w:val="24"/>
                <w:szCs w:val="24"/>
              </w:rPr>
            </w:pPr>
            <w:r>
              <w:rPr>
                <w:rFonts w:ascii="Calibri" w:hAnsi="Calibri"/>
                <w:noProof/>
              </w:rPr>
              <mc:AlternateContent>
                <mc:Choice Requires="wps">
                  <w:drawing>
                    <wp:anchor distT="0" distB="0" distL="114300" distR="114300" simplePos="0" relativeHeight="251675648" behindDoc="0" locked="0" layoutInCell="1" allowOverlap="1" wp14:anchorId="11B96090" wp14:editId="37156033">
                      <wp:simplePos x="0" y="0"/>
                      <wp:positionH relativeFrom="column">
                        <wp:posOffset>3021330</wp:posOffset>
                      </wp:positionH>
                      <wp:positionV relativeFrom="paragraph">
                        <wp:posOffset>87629</wp:posOffset>
                      </wp:positionV>
                      <wp:extent cx="1218565" cy="619125"/>
                      <wp:effectExtent l="0" t="0" r="19685" b="28575"/>
                      <wp:wrapNone/>
                      <wp:docPr id="43" name="Rectangle 43"/>
                      <wp:cNvGraphicFramePr/>
                      <a:graphic xmlns:a="http://schemas.openxmlformats.org/drawingml/2006/main">
                        <a:graphicData uri="http://schemas.microsoft.com/office/word/2010/wordprocessingShape">
                          <wps:wsp>
                            <wps:cNvSpPr/>
                            <wps:spPr>
                              <a:xfrm>
                                <a:off x="0" y="0"/>
                                <a:ext cx="1218565" cy="619125"/>
                              </a:xfrm>
                              <a:prstGeom prst="rect">
                                <a:avLst/>
                              </a:prstGeom>
                              <a:solidFill>
                                <a:srgbClr val="4F81BD"/>
                              </a:solidFill>
                              <a:ln w="25402" cap="flat">
                                <a:solidFill>
                                  <a:srgbClr val="385D8A"/>
                                </a:solidFill>
                                <a:prstDash val="solid"/>
                                <a:miter/>
                              </a:ln>
                            </wps:spPr>
                            <wps:txbx>
                              <w:txbxContent>
                                <w:p w14:paraId="4B04219C" w14:textId="6A0BD755" w:rsidR="0049039F" w:rsidRPr="008A3D8C" w:rsidRDefault="0049039F" w:rsidP="0049039F">
                                  <w:pPr>
                                    <w:jc w:val="center"/>
                                    <w:rPr>
                                      <w:color w:val="FF0000"/>
                                      <w:sz w:val="16"/>
                                      <w:szCs w:val="16"/>
                                    </w:rPr>
                                  </w:pPr>
                                  <w:r w:rsidRPr="008A3D8C">
                                    <w:rPr>
                                      <w:color w:val="FF0000"/>
                                      <w:sz w:val="16"/>
                                      <w:szCs w:val="16"/>
                                    </w:rPr>
                                    <w:t xml:space="preserve">Band 4 Assistant Practitioner </w:t>
                                  </w:r>
                                  <w:r w:rsidR="0055165C">
                                    <w:rPr>
                                      <w:color w:val="FF0000"/>
                                      <w:sz w:val="16"/>
                                      <w:szCs w:val="16"/>
                                    </w:rPr>
                                    <w:t>Seaton</w:t>
                                  </w:r>
                                  <w:r w:rsidRPr="008A3D8C">
                                    <w:rPr>
                                      <w:color w:val="FF0000"/>
                                      <w:sz w:val="16"/>
                                      <w:szCs w:val="16"/>
                                    </w:rPr>
                                    <w:t xml:space="preserve"> Hospice at Home </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11B96090" id="Rectangle 43" o:spid="_x0000_s1033" style="position:absolute;margin-left:237.9pt;margin-top:6.9pt;width:95.95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Ss4DQIAABAEAAAOAAAAZHJzL2Uyb0RvYy54bWysU8tu2zAQvBfoPxC817IUyXEEy0Eaw0WB&#10;oA3q5gPWFGURoEiWpC25X98l5dpOm1PRC8V9aHZ2drm4HzpJDtw6oVVF08mUEq6YroXaVfTl+/rD&#10;nBLnQdUgteIVPXJH75fv3y16U/JMt1rW3BIEUa7sTUVb702ZJI61vAM30YYrDDbaduDRtLukttAj&#10;eieTbDqdJb22tbGacefQuxqDdBnxm4Yz/7VpHPdEVhS5+XjaeG7DmSwXUO4smFawEw34BxYdCIVF&#10;z1Ar8ED2VvwF1QlmtdONnzDdJbppBOOxB+wmnf7RzaYFw2MvKI4zZ5nc/4NlXw7Ploi6ovkNJQo6&#10;nNE3VA3UTnKCPhSoN67EvI15tifL4TV0OzS2C1/sgwxR1ONZVD54wtCZZum8mBWUMIzN0rs0KwJo&#10;cvnbWOc/cd2RcKmoxfJRSzg8OT+m/k4JxZyWol4LKaNhd9tHackBcMD5ep5+XJ3QX6VJRfqKZkU+&#10;zZAI4KI1EsYqr/LcNdzNvFjNH96CC3RW4NqxbEQIaVB2wnM7UpYKmwzSjWKFmx+2Q9T6NmQHz1bX&#10;R9QfHxA23mr7k5Iel7Gi7sceLKdEflY47bs0z8P2RiMvbjM07HVkex0BxRCqosxbSkbj0Y87j0tn&#10;wD+pjWE4maiy0g97rxsRlb5wOpHHtYuzOj2RsNfXdsy6POTlLwAAAP//AwBQSwMEFAAGAAgAAAAh&#10;AIM9E2reAAAACgEAAA8AAABkcnMvZG93bnJldi54bWxMj0FPwzAMhe9I/IfISFwQS8u2dipNJzYJ&#10;cWbjwDFtvKaiiasma8u/x5zgZNnv6fl75X5xvZhwDB15BekqAYG+IdP5VsHH+fVxByJE7Y3uyaOC&#10;bwywr25vSl0Ymv07TqfYCg7xodAKbIxDIWVoLDodVjSgZ+1Co9OR17GVZtQzh7tePiVJJp3uPH+w&#10;esCjxebrdHUKDofj2277aTc1zdPD5VxTXg+k1P3d8vIMIuIS/8zwi8/oUDFTTVdvgugVbPIto0cW&#10;1jzZkGV5DqLmQ5quQVal/F+h+gEAAP//AwBQSwECLQAUAAYACAAAACEAtoM4kv4AAADhAQAAEwAA&#10;AAAAAAAAAAAAAAAAAAAAW0NvbnRlbnRfVHlwZXNdLnhtbFBLAQItABQABgAIAAAAIQA4/SH/1gAA&#10;AJQBAAALAAAAAAAAAAAAAAAAAC8BAABfcmVscy8ucmVsc1BLAQItABQABgAIAAAAIQA19Ss4DQIA&#10;ABAEAAAOAAAAAAAAAAAAAAAAAC4CAABkcnMvZTJvRG9jLnhtbFBLAQItABQABgAIAAAAIQCDPRNq&#10;3gAAAAoBAAAPAAAAAAAAAAAAAAAAAGcEAABkcnMvZG93bnJldi54bWxQSwUGAAAAAAQABADzAAAA&#10;cgUAAAAA&#10;" fillcolor="#4f81bd" strokecolor="#385d8a" strokeweight=".70561mm">
                      <v:textbox>
                        <w:txbxContent>
                          <w:p w14:paraId="4B04219C" w14:textId="6A0BD755" w:rsidR="0049039F" w:rsidRPr="008A3D8C" w:rsidRDefault="0049039F" w:rsidP="0049039F">
                            <w:pPr>
                              <w:jc w:val="center"/>
                              <w:rPr>
                                <w:color w:val="FF0000"/>
                                <w:sz w:val="16"/>
                                <w:szCs w:val="16"/>
                              </w:rPr>
                            </w:pPr>
                            <w:r w:rsidRPr="008A3D8C">
                              <w:rPr>
                                <w:color w:val="FF0000"/>
                                <w:sz w:val="16"/>
                                <w:szCs w:val="16"/>
                              </w:rPr>
                              <w:t xml:space="preserve">Band 4 Assistant Practitioner </w:t>
                            </w:r>
                            <w:r w:rsidR="0055165C">
                              <w:rPr>
                                <w:color w:val="FF0000"/>
                                <w:sz w:val="16"/>
                                <w:szCs w:val="16"/>
                              </w:rPr>
                              <w:t>Seaton</w:t>
                            </w:r>
                            <w:r w:rsidRPr="008A3D8C">
                              <w:rPr>
                                <w:color w:val="FF0000"/>
                                <w:sz w:val="16"/>
                                <w:szCs w:val="16"/>
                              </w:rPr>
                              <w:t xml:space="preserve"> Hospice at Home </w:t>
                            </w:r>
                          </w:p>
                        </w:txbxContent>
                      </v:textbox>
                    </v:rect>
                  </w:pict>
                </mc:Fallback>
              </mc:AlternateContent>
            </w:r>
          </w:p>
          <w:p w14:paraId="316BCAF6" w14:textId="44BCC8F7" w:rsidR="00841EA2" w:rsidRPr="00483C95" w:rsidRDefault="00841EA2" w:rsidP="0034080C">
            <w:pPr>
              <w:rPr>
                <w:rFonts w:ascii="Calibri" w:hAnsi="Calibri" w:cs="Arial"/>
                <w:b/>
                <w:sz w:val="24"/>
                <w:szCs w:val="24"/>
              </w:rPr>
            </w:pPr>
          </w:p>
          <w:p w14:paraId="0F5607C0" w14:textId="77777777" w:rsidR="00841EA2" w:rsidRPr="00483C95" w:rsidRDefault="00841EA2" w:rsidP="0034080C">
            <w:pPr>
              <w:rPr>
                <w:rFonts w:ascii="Calibri" w:hAnsi="Calibri" w:cs="Arial"/>
                <w:b/>
                <w:sz w:val="24"/>
                <w:szCs w:val="24"/>
              </w:rPr>
            </w:pPr>
          </w:p>
          <w:p w14:paraId="7274160E" w14:textId="77777777" w:rsidR="00841EA2" w:rsidRPr="00483C95" w:rsidRDefault="00841EA2" w:rsidP="0034080C">
            <w:pPr>
              <w:rPr>
                <w:rFonts w:ascii="Calibri" w:hAnsi="Calibri" w:cs="Arial"/>
                <w:b/>
                <w:sz w:val="24"/>
                <w:szCs w:val="24"/>
              </w:rPr>
            </w:pPr>
          </w:p>
          <w:p w14:paraId="6A7F17F6" w14:textId="73F01A01" w:rsidR="00841EA2" w:rsidRDefault="00841EA2" w:rsidP="0034080C">
            <w:pPr>
              <w:rPr>
                <w:rFonts w:ascii="Calibri" w:hAnsi="Calibri" w:cs="Arial"/>
                <w:b/>
                <w:sz w:val="24"/>
                <w:szCs w:val="24"/>
              </w:rPr>
            </w:pPr>
          </w:p>
          <w:p w14:paraId="5D2299C3" w14:textId="77777777" w:rsidR="004B3CDF" w:rsidRDefault="004B3CDF" w:rsidP="0034080C">
            <w:pPr>
              <w:rPr>
                <w:rFonts w:ascii="Calibri" w:hAnsi="Calibri" w:cs="Arial"/>
                <w:b/>
                <w:sz w:val="24"/>
                <w:szCs w:val="24"/>
              </w:rPr>
            </w:pPr>
          </w:p>
          <w:p w14:paraId="2869BDD4" w14:textId="1F360118" w:rsidR="009856B2" w:rsidRDefault="009856B2" w:rsidP="0034080C">
            <w:pPr>
              <w:tabs>
                <w:tab w:val="left" w:pos="567"/>
              </w:tabs>
              <w:rPr>
                <w:rFonts w:ascii="Arial" w:hAnsi="Arial" w:cs="Arial"/>
                <w:b/>
                <w:color w:val="000000"/>
                <w:sz w:val="24"/>
                <w:szCs w:val="24"/>
              </w:rPr>
            </w:pPr>
            <w:r>
              <w:rPr>
                <w:rFonts w:ascii="Arial" w:hAnsi="Arial" w:cs="Arial"/>
                <w:b/>
                <w:color w:val="000000"/>
                <w:sz w:val="24"/>
                <w:szCs w:val="24"/>
              </w:rPr>
              <w:t>6)     PRINCIPAL DUTIES AND RESPONSIBILITIES</w:t>
            </w:r>
          </w:p>
          <w:p w14:paraId="7BA42AEE" w14:textId="77777777" w:rsidR="009856B2" w:rsidRDefault="009856B2" w:rsidP="0034080C">
            <w:pPr>
              <w:tabs>
                <w:tab w:val="left" w:pos="567"/>
              </w:tabs>
              <w:ind w:hanging="567"/>
              <w:rPr>
                <w:rFonts w:ascii="Arial" w:hAnsi="Arial" w:cs="Arial"/>
                <w:b/>
                <w:color w:val="000000"/>
                <w:sz w:val="24"/>
                <w:szCs w:val="24"/>
              </w:rPr>
            </w:pPr>
          </w:p>
          <w:p w14:paraId="640FE026" w14:textId="7D4A62DE" w:rsidR="009856B2" w:rsidRDefault="009856B2" w:rsidP="0034080C">
            <w:pPr>
              <w:tabs>
                <w:tab w:val="left" w:pos="567"/>
              </w:tabs>
              <w:ind w:hanging="567"/>
              <w:rPr>
                <w:rFonts w:ascii="Arial" w:hAnsi="Arial" w:cs="Arial"/>
                <w:b/>
                <w:color w:val="000000"/>
                <w:sz w:val="24"/>
                <w:szCs w:val="24"/>
              </w:rPr>
            </w:pPr>
            <w:proofErr w:type="spellStart"/>
            <w:r>
              <w:rPr>
                <w:rFonts w:ascii="Arial" w:hAnsi="Arial" w:cs="Arial"/>
                <w:b/>
                <w:color w:val="000000"/>
                <w:sz w:val="24"/>
                <w:szCs w:val="24"/>
              </w:rPr>
              <w:t>Clin</w:t>
            </w:r>
            <w:r w:rsidR="00C775F9">
              <w:rPr>
                <w:rFonts w:ascii="Arial" w:hAnsi="Arial" w:cs="Arial"/>
                <w:b/>
                <w:color w:val="000000"/>
                <w:sz w:val="24"/>
                <w:szCs w:val="24"/>
              </w:rPr>
              <w:t>Clin</w:t>
            </w:r>
            <w:r>
              <w:rPr>
                <w:rFonts w:ascii="Arial" w:hAnsi="Arial" w:cs="Arial"/>
                <w:b/>
                <w:color w:val="000000"/>
                <w:sz w:val="24"/>
                <w:szCs w:val="24"/>
              </w:rPr>
              <w:t>ical</w:t>
            </w:r>
            <w:proofErr w:type="spellEnd"/>
            <w:r>
              <w:rPr>
                <w:rFonts w:ascii="Arial" w:hAnsi="Arial" w:cs="Arial"/>
                <w:b/>
                <w:color w:val="000000"/>
                <w:sz w:val="24"/>
                <w:szCs w:val="24"/>
              </w:rPr>
              <w:t xml:space="preserve"> Responsibilities</w:t>
            </w:r>
          </w:p>
          <w:p w14:paraId="4F0E7611" w14:textId="78D43CAB" w:rsidR="00A145CF" w:rsidRDefault="00A145CF" w:rsidP="0034080C">
            <w:pPr>
              <w:tabs>
                <w:tab w:val="left" w:pos="567"/>
              </w:tabs>
              <w:ind w:hanging="567"/>
              <w:rPr>
                <w:rFonts w:ascii="Arial" w:hAnsi="Arial" w:cs="Arial"/>
                <w:b/>
                <w:color w:val="000000"/>
                <w:sz w:val="24"/>
                <w:szCs w:val="24"/>
              </w:rPr>
            </w:pPr>
          </w:p>
          <w:p w14:paraId="06BC5EBC" w14:textId="06FD675B" w:rsidR="00A145CF" w:rsidRDefault="00A145CF" w:rsidP="00AF7F27">
            <w:pPr>
              <w:pStyle w:val="ListParagraph"/>
              <w:numPr>
                <w:ilvl w:val="0"/>
                <w:numId w:val="9"/>
              </w:numPr>
              <w:ind w:left="700"/>
              <w:contextualSpacing/>
              <w:jc w:val="both"/>
              <w:rPr>
                <w:rFonts w:ascii="Arial" w:hAnsi="Arial" w:cs="Arial"/>
                <w:sz w:val="22"/>
                <w:szCs w:val="22"/>
              </w:rPr>
            </w:pPr>
            <w:r w:rsidRPr="003D7544">
              <w:rPr>
                <w:rFonts w:ascii="Arial" w:hAnsi="Arial" w:cs="Arial"/>
                <w:sz w:val="22"/>
                <w:szCs w:val="22"/>
              </w:rPr>
              <w:t xml:space="preserve">Work closely with other members of the </w:t>
            </w:r>
            <w:r>
              <w:rPr>
                <w:rFonts w:ascii="Arial" w:hAnsi="Arial" w:cs="Arial"/>
                <w:sz w:val="22"/>
                <w:szCs w:val="22"/>
              </w:rPr>
              <w:t>specialist Hospice</w:t>
            </w:r>
            <w:r w:rsidR="00052D4F">
              <w:rPr>
                <w:rFonts w:ascii="Arial" w:hAnsi="Arial" w:cs="Arial"/>
                <w:sz w:val="22"/>
                <w:szCs w:val="22"/>
              </w:rPr>
              <w:t xml:space="preserve"> at </w:t>
            </w:r>
            <w:r>
              <w:rPr>
                <w:rFonts w:ascii="Arial" w:hAnsi="Arial" w:cs="Arial"/>
                <w:sz w:val="22"/>
                <w:szCs w:val="22"/>
              </w:rPr>
              <w:t>Home</w:t>
            </w:r>
            <w:r w:rsidRPr="003D7544">
              <w:rPr>
                <w:rFonts w:ascii="Arial" w:hAnsi="Arial" w:cs="Arial"/>
                <w:sz w:val="22"/>
                <w:szCs w:val="22"/>
              </w:rPr>
              <w:t xml:space="preserve"> team and outside agencies to ensure individualised care is provided in a timely and responsive way.</w:t>
            </w:r>
          </w:p>
          <w:p w14:paraId="3295C8D4" w14:textId="77777777" w:rsidR="00AF7F27" w:rsidRPr="00AF7F27" w:rsidRDefault="00AF7F27" w:rsidP="00AF7F27">
            <w:pPr>
              <w:ind w:left="340"/>
              <w:contextualSpacing/>
              <w:jc w:val="both"/>
              <w:rPr>
                <w:rFonts w:ascii="Arial" w:hAnsi="Arial" w:cs="Arial"/>
                <w:sz w:val="22"/>
                <w:szCs w:val="22"/>
              </w:rPr>
            </w:pPr>
          </w:p>
          <w:p w14:paraId="2AAD07A0" w14:textId="1EB47717" w:rsidR="009115ED" w:rsidRDefault="009115ED" w:rsidP="00AF7F27">
            <w:pPr>
              <w:pStyle w:val="ListParagraph"/>
              <w:numPr>
                <w:ilvl w:val="0"/>
                <w:numId w:val="9"/>
              </w:numPr>
              <w:ind w:left="700"/>
              <w:contextualSpacing/>
              <w:jc w:val="both"/>
              <w:rPr>
                <w:rFonts w:ascii="Arial" w:hAnsi="Arial" w:cs="Arial"/>
                <w:sz w:val="22"/>
                <w:szCs w:val="22"/>
              </w:rPr>
            </w:pPr>
            <w:r w:rsidRPr="00AF7F27">
              <w:rPr>
                <w:rFonts w:ascii="Arial" w:hAnsi="Arial" w:cs="Arial"/>
                <w:sz w:val="22"/>
                <w:szCs w:val="22"/>
              </w:rPr>
              <w:t>To support families as they care for their loved ones at home, in a way that is acceptable to them, tailored to their individual need.</w:t>
            </w:r>
          </w:p>
          <w:p w14:paraId="7798AB97" w14:textId="77777777" w:rsidR="00AF7F27" w:rsidRPr="00AF7F27" w:rsidRDefault="00AF7F27" w:rsidP="00AF7F27">
            <w:pPr>
              <w:pStyle w:val="ListParagraph"/>
              <w:rPr>
                <w:rFonts w:ascii="Arial" w:hAnsi="Arial" w:cs="Arial"/>
                <w:sz w:val="22"/>
                <w:szCs w:val="22"/>
              </w:rPr>
            </w:pPr>
          </w:p>
          <w:p w14:paraId="21ADEAAA" w14:textId="3AE36CBE" w:rsidR="009115ED" w:rsidRDefault="009115ED" w:rsidP="00AF7F27">
            <w:pPr>
              <w:pStyle w:val="ListParagraph"/>
              <w:numPr>
                <w:ilvl w:val="0"/>
                <w:numId w:val="9"/>
              </w:numPr>
              <w:ind w:left="700"/>
              <w:contextualSpacing/>
              <w:jc w:val="both"/>
              <w:rPr>
                <w:rFonts w:ascii="Arial" w:hAnsi="Arial" w:cs="Arial"/>
                <w:sz w:val="22"/>
                <w:szCs w:val="22"/>
              </w:rPr>
            </w:pPr>
            <w:r w:rsidRPr="00AF7F27">
              <w:rPr>
                <w:rFonts w:ascii="Arial" w:hAnsi="Arial" w:cs="Arial"/>
                <w:sz w:val="22"/>
                <w:szCs w:val="22"/>
              </w:rPr>
              <w:t>To deliver hands-on nursing care, symptom management, and carer support</w:t>
            </w:r>
            <w:r w:rsidR="002B6207" w:rsidRPr="00AF7F27">
              <w:rPr>
                <w:rFonts w:ascii="Arial" w:hAnsi="Arial" w:cs="Arial"/>
                <w:sz w:val="22"/>
                <w:szCs w:val="22"/>
              </w:rPr>
              <w:t>, alongside the Nurse Specialist,</w:t>
            </w:r>
            <w:r w:rsidRPr="00AF7F27">
              <w:rPr>
                <w:rFonts w:ascii="Arial" w:hAnsi="Arial" w:cs="Arial"/>
                <w:sz w:val="22"/>
                <w:szCs w:val="22"/>
              </w:rPr>
              <w:t xml:space="preserve"> that enables patients to remain at home, and to avoid unnecessary acute hospital admission.</w:t>
            </w:r>
          </w:p>
          <w:p w14:paraId="522742C7" w14:textId="77777777" w:rsidR="00AF7F27" w:rsidRPr="00AF7F27" w:rsidRDefault="00AF7F27" w:rsidP="00AF7F27">
            <w:pPr>
              <w:pStyle w:val="ListParagraph"/>
              <w:rPr>
                <w:rFonts w:ascii="Arial" w:hAnsi="Arial" w:cs="Arial"/>
                <w:sz w:val="22"/>
                <w:szCs w:val="22"/>
              </w:rPr>
            </w:pPr>
          </w:p>
          <w:p w14:paraId="4952F156" w14:textId="77777777" w:rsidR="00AF7F27" w:rsidRDefault="00A145CF" w:rsidP="00AF7F27">
            <w:pPr>
              <w:pStyle w:val="ListParagraph"/>
              <w:numPr>
                <w:ilvl w:val="0"/>
                <w:numId w:val="9"/>
              </w:numPr>
              <w:ind w:left="700"/>
              <w:contextualSpacing/>
              <w:jc w:val="both"/>
              <w:rPr>
                <w:rFonts w:ascii="Arial" w:hAnsi="Arial" w:cs="Arial"/>
                <w:sz w:val="22"/>
                <w:szCs w:val="22"/>
              </w:rPr>
            </w:pPr>
            <w:r w:rsidRPr="00AF7F27">
              <w:rPr>
                <w:rFonts w:ascii="Arial" w:hAnsi="Arial" w:cs="Arial"/>
                <w:sz w:val="22"/>
                <w:szCs w:val="22"/>
              </w:rPr>
              <w:t>Demonstrate skills for assessing and interpreting any changes in a patient’s condition and reporting to the Specialist Nurse or Team Manager on duty.</w:t>
            </w:r>
          </w:p>
          <w:p w14:paraId="0E0149DC" w14:textId="77777777" w:rsidR="00AF7F27" w:rsidRPr="00AF7F27" w:rsidRDefault="00AF7F27" w:rsidP="00AF7F27">
            <w:pPr>
              <w:pStyle w:val="ListParagraph"/>
              <w:rPr>
                <w:rFonts w:ascii="Arial" w:hAnsi="Arial" w:cs="Arial"/>
                <w:sz w:val="22"/>
                <w:szCs w:val="22"/>
              </w:rPr>
            </w:pPr>
          </w:p>
          <w:p w14:paraId="61969B3F" w14:textId="3A9F02DE" w:rsidR="003A6E0B" w:rsidRDefault="003A6E0B" w:rsidP="00AF7F27">
            <w:pPr>
              <w:pStyle w:val="ListParagraph"/>
              <w:numPr>
                <w:ilvl w:val="0"/>
                <w:numId w:val="9"/>
              </w:numPr>
              <w:ind w:left="700"/>
              <w:contextualSpacing/>
              <w:jc w:val="both"/>
              <w:rPr>
                <w:rFonts w:ascii="Arial" w:hAnsi="Arial" w:cs="Arial"/>
                <w:sz w:val="22"/>
                <w:szCs w:val="22"/>
              </w:rPr>
            </w:pPr>
            <w:r w:rsidRPr="00AF7F27">
              <w:rPr>
                <w:rFonts w:ascii="Arial" w:hAnsi="Arial" w:cs="Arial"/>
                <w:sz w:val="22"/>
                <w:szCs w:val="22"/>
              </w:rPr>
              <w:t xml:space="preserve">To report any untoward incidents, complaints and clinical emergencies to </w:t>
            </w:r>
            <w:r w:rsidR="00205B43" w:rsidRPr="00AF7F27">
              <w:rPr>
                <w:rFonts w:ascii="Arial" w:hAnsi="Arial" w:cs="Arial"/>
                <w:sz w:val="22"/>
                <w:szCs w:val="22"/>
              </w:rPr>
              <w:t>the Specialist Team Manager or Nurse Specialist,</w:t>
            </w:r>
            <w:r w:rsidR="004A234F" w:rsidRPr="00AF7F27">
              <w:rPr>
                <w:rFonts w:ascii="Arial" w:hAnsi="Arial" w:cs="Arial"/>
                <w:sz w:val="22"/>
                <w:szCs w:val="22"/>
              </w:rPr>
              <w:t xml:space="preserve"> as soon as possible</w:t>
            </w:r>
            <w:r w:rsidRPr="00AF7F27">
              <w:rPr>
                <w:rFonts w:ascii="Arial" w:hAnsi="Arial" w:cs="Arial"/>
                <w:sz w:val="22"/>
                <w:szCs w:val="22"/>
              </w:rPr>
              <w:t>.</w:t>
            </w:r>
          </w:p>
          <w:p w14:paraId="1133FEB2" w14:textId="77777777" w:rsidR="00AF7F27" w:rsidRPr="00AF7F27" w:rsidRDefault="00AF7F27" w:rsidP="00AF7F27">
            <w:pPr>
              <w:pStyle w:val="ListParagraph"/>
              <w:rPr>
                <w:rFonts w:ascii="Arial" w:hAnsi="Arial" w:cs="Arial"/>
                <w:sz w:val="22"/>
                <w:szCs w:val="22"/>
              </w:rPr>
            </w:pPr>
          </w:p>
          <w:p w14:paraId="36051652" w14:textId="0775C729" w:rsidR="000B4400" w:rsidRDefault="00250853" w:rsidP="00AF7F27">
            <w:pPr>
              <w:pStyle w:val="ListParagraph"/>
              <w:numPr>
                <w:ilvl w:val="0"/>
                <w:numId w:val="9"/>
              </w:numPr>
              <w:ind w:left="700"/>
              <w:contextualSpacing/>
              <w:jc w:val="both"/>
              <w:rPr>
                <w:rFonts w:ascii="Arial" w:hAnsi="Arial" w:cs="Arial"/>
                <w:sz w:val="22"/>
                <w:szCs w:val="22"/>
              </w:rPr>
            </w:pPr>
            <w:r w:rsidRPr="00AF7F27">
              <w:rPr>
                <w:rFonts w:ascii="Arial" w:hAnsi="Arial" w:cs="Arial"/>
                <w:sz w:val="22"/>
                <w:szCs w:val="22"/>
              </w:rPr>
              <w:t>Demonstrate an awareness of limits of practice and seek appropriate support and guidance from senior colleagues</w:t>
            </w:r>
            <w:r w:rsidR="00CA04D2" w:rsidRPr="00AF7F27">
              <w:rPr>
                <w:rFonts w:ascii="Arial" w:hAnsi="Arial" w:cs="Arial"/>
                <w:sz w:val="22"/>
                <w:szCs w:val="22"/>
              </w:rPr>
              <w:t xml:space="preserve"> in the </w:t>
            </w:r>
            <w:r w:rsidR="0055165C">
              <w:rPr>
                <w:rFonts w:ascii="Arial" w:hAnsi="Arial" w:cs="Arial"/>
                <w:sz w:val="22"/>
                <w:szCs w:val="22"/>
              </w:rPr>
              <w:t>Seaton</w:t>
            </w:r>
            <w:r w:rsidR="00CA04D2" w:rsidRPr="00AF7F27">
              <w:rPr>
                <w:rFonts w:ascii="Arial" w:hAnsi="Arial" w:cs="Arial"/>
                <w:sz w:val="22"/>
                <w:szCs w:val="22"/>
              </w:rPr>
              <w:t xml:space="preserve"> Hospice </w:t>
            </w:r>
            <w:r w:rsidR="00052D4F" w:rsidRPr="00AF7F27">
              <w:rPr>
                <w:rFonts w:ascii="Arial" w:hAnsi="Arial" w:cs="Arial"/>
                <w:sz w:val="22"/>
                <w:szCs w:val="22"/>
              </w:rPr>
              <w:t xml:space="preserve">at </w:t>
            </w:r>
            <w:r w:rsidR="00CA04D2" w:rsidRPr="00AF7F27">
              <w:rPr>
                <w:rFonts w:ascii="Arial" w:hAnsi="Arial" w:cs="Arial"/>
                <w:sz w:val="22"/>
                <w:szCs w:val="22"/>
              </w:rPr>
              <w:t>Home team</w:t>
            </w:r>
            <w:r w:rsidR="00052D4F" w:rsidRPr="00AF7F27">
              <w:rPr>
                <w:rFonts w:ascii="Arial" w:hAnsi="Arial" w:cs="Arial"/>
                <w:sz w:val="22"/>
                <w:szCs w:val="22"/>
              </w:rPr>
              <w:t>.</w:t>
            </w:r>
            <w:r w:rsidR="00CA04D2" w:rsidRPr="00AF7F27">
              <w:rPr>
                <w:rFonts w:ascii="Arial" w:hAnsi="Arial" w:cs="Arial"/>
                <w:sz w:val="22"/>
                <w:szCs w:val="22"/>
              </w:rPr>
              <w:t xml:space="preserve"> </w:t>
            </w:r>
          </w:p>
          <w:p w14:paraId="50CA0C19" w14:textId="77777777" w:rsidR="00AF7F27" w:rsidRPr="00AF7F27" w:rsidRDefault="00AF7F27" w:rsidP="00AF7F27">
            <w:pPr>
              <w:pStyle w:val="ListParagraph"/>
              <w:rPr>
                <w:rFonts w:ascii="Arial" w:hAnsi="Arial" w:cs="Arial"/>
                <w:sz w:val="22"/>
                <w:szCs w:val="22"/>
              </w:rPr>
            </w:pPr>
          </w:p>
          <w:p w14:paraId="6898E264" w14:textId="6921FE12" w:rsidR="00A145CF" w:rsidRDefault="00A145CF" w:rsidP="00AF7F27">
            <w:pPr>
              <w:pStyle w:val="ListParagraph"/>
              <w:numPr>
                <w:ilvl w:val="0"/>
                <w:numId w:val="9"/>
              </w:numPr>
              <w:ind w:left="700"/>
              <w:contextualSpacing/>
              <w:jc w:val="both"/>
              <w:rPr>
                <w:rFonts w:ascii="Arial" w:hAnsi="Arial" w:cs="Arial"/>
                <w:sz w:val="22"/>
                <w:szCs w:val="22"/>
              </w:rPr>
            </w:pPr>
            <w:r w:rsidRPr="00AF7F27">
              <w:rPr>
                <w:rFonts w:ascii="Arial" w:hAnsi="Arial" w:cs="Arial"/>
                <w:sz w:val="22"/>
                <w:szCs w:val="22"/>
              </w:rPr>
              <w:t>Provide a rapid response visit to a patient’s home when required, assessing need and offering support and care.</w:t>
            </w:r>
          </w:p>
          <w:p w14:paraId="69A20CA7" w14:textId="77777777" w:rsidR="00AF7F27" w:rsidRPr="00AF7F27" w:rsidRDefault="00AF7F27" w:rsidP="00AF7F27">
            <w:pPr>
              <w:pStyle w:val="ListParagraph"/>
              <w:rPr>
                <w:rFonts w:ascii="Arial" w:hAnsi="Arial" w:cs="Arial"/>
                <w:sz w:val="22"/>
                <w:szCs w:val="22"/>
              </w:rPr>
            </w:pPr>
          </w:p>
          <w:p w14:paraId="3880321D" w14:textId="55AF54AA" w:rsidR="00A145CF" w:rsidRDefault="00A145CF" w:rsidP="00AF7F27">
            <w:pPr>
              <w:pStyle w:val="ListParagraph"/>
              <w:numPr>
                <w:ilvl w:val="0"/>
                <w:numId w:val="9"/>
              </w:numPr>
              <w:ind w:left="700"/>
              <w:contextualSpacing/>
              <w:jc w:val="both"/>
              <w:rPr>
                <w:rFonts w:ascii="Arial" w:hAnsi="Arial" w:cs="Arial"/>
                <w:sz w:val="22"/>
                <w:szCs w:val="22"/>
              </w:rPr>
            </w:pPr>
            <w:r w:rsidRPr="00AF7F27">
              <w:rPr>
                <w:rFonts w:ascii="Arial" w:hAnsi="Arial" w:cs="Arial"/>
                <w:sz w:val="22"/>
                <w:szCs w:val="22"/>
              </w:rPr>
              <w:t xml:space="preserve">To undertake joint clinical assessments, in various settings, with other professionals and liaise as appropriate </w:t>
            </w:r>
            <w:r w:rsidR="006D3E99" w:rsidRPr="00AF7F27">
              <w:rPr>
                <w:rFonts w:ascii="Arial" w:hAnsi="Arial" w:cs="Arial"/>
                <w:sz w:val="22"/>
                <w:szCs w:val="22"/>
              </w:rPr>
              <w:t xml:space="preserve">with the Specialist Nurse or Team Manager </w:t>
            </w:r>
            <w:r w:rsidRPr="00AF7F27">
              <w:rPr>
                <w:rFonts w:ascii="Arial" w:hAnsi="Arial" w:cs="Arial"/>
                <w:sz w:val="22"/>
                <w:szCs w:val="22"/>
              </w:rPr>
              <w:t>regarding ongoing care.</w:t>
            </w:r>
          </w:p>
          <w:p w14:paraId="0D8A4930" w14:textId="77777777" w:rsidR="00D74472" w:rsidRPr="00D74472" w:rsidRDefault="00D74472" w:rsidP="00D74472">
            <w:pPr>
              <w:pStyle w:val="ListParagraph"/>
              <w:rPr>
                <w:rFonts w:ascii="Arial" w:hAnsi="Arial" w:cs="Arial"/>
                <w:sz w:val="22"/>
                <w:szCs w:val="22"/>
              </w:rPr>
            </w:pPr>
          </w:p>
          <w:p w14:paraId="27E0089F" w14:textId="64EE8EE6" w:rsidR="009856B2" w:rsidRDefault="009856B2" w:rsidP="00D74472">
            <w:pPr>
              <w:pStyle w:val="ListParagraph"/>
              <w:numPr>
                <w:ilvl w:val="0"/>
                <w:numId w:val="9"/>
              </w:numPr>
              <w:ind w:left="700"/>
              <w:contextualSpacing/>
              <w:jc w:val="both"/>
              <w:rPr>
                <w:rFonts w:ascii="Arial" w:hAnsi="Arial" w:cs="Arial"/>
                <w:sz w:val="22"/>
                <w:szCs w:val="22"/>
              </w:rPr>
            </w:pPr>
            <w:r w:rsidRPr="00D74472">
              <w:rPr>
                <w:rFonts w:ascii="Arial" w:hAnsi="Arial" w:cs="Arial"/>
                <w:sz w:val="22"/>
                <w:szCs w:val="22"/>
              </w:rPr>
              <w:t>To act as the patient’s advocate when relevant, enabling them to communicate their wishes and care preferences to family and</w:t>
            </w:r>
            <w:r w:rsidR="00B94E22" w:rsidRPr="00D74472">
              <w:rPr>
                <w:rFonts w:ascii="Arial" w:hAnsi="Arial" w:cs="Arial"/>
                <w:sz w:val="22"/>
                <w:szCs w:val="22"/>
              </w:rPr>
              <w:t xml:space="preserve"> other health and social care professionals. To assist them with Advanced Care Planning decisions if appropriate.</w:t>
            </w:r>
          </w:p>
          <w:p w14:paraId="5292728F" w14:textId="77777777" w:rsidR="00D74472" w:rsidRPr="00D74472" w:rsidRDefault="00D74472" w:rsidP="00D74472">
            <w:pPr>
              <w:pStyle w:val="ListParagraph"/>
              <w:rPr>
                <w:rFonts w:ascii="Arial" w:hAnsi="Arial" w:cs="Arial"/>
                <w:sz w:val="22"/>
                <w:szCs w:val="22"/>
              </w:rPr>
            </w:pPr>
          </w:p>
          <w:p w14:paraId="01C4EC20" w14:textId="1DDC4CB1" w:rsidR="009039FA" w:rsidRDefault="009856B2" w:rsidP="00D74472">
            <w:pPr>
              <w:pStyle w:val="ListParagraph"/>
              <w:numPr>
                <w:ilvl w:val="0"/>
                <w:numId w:val="9"/>
              </w:numPr>
              <w:ind w:left="700"/>
              <w:contextualSpacing/>
              <w:jc w:val="both"/>
              <w:rPr>
                <w:rFonts w:ascii="Arial" w:hAnsi="Arial" w:cs="Arial"/>
                <w:sz w:val="22"/>
                <w:szCs w:val="22"/>
              </w:rPr>
            </w:pPr>
            <w:r w:rsidRPr="00D74472">
              <w:rPr>
                <w:rFonts w:ascii="Arial" w:hAnsi="Arial" w:cs="Arial"/>
                <w:sz w:val="22"/>
                <w:szCs w:val="22"/>
              </w:rPr>
              <w:t>To be alert to any safeguarding issues with our patients and family carers and</w:t>
            </w:r>
            <w:r w:rsidR="00941EF8" w:rsidRPr="00D74472">
              <w:rPr>
                <w:rFonts w:ascii="Arial" w:hAnsi="Arial" w:cs="Arial"/>
                <w:sz w:val="22"/>
                <w:szCs w:val="22"/>
              </w:rPr>
              <w:t xml:space="preserve"> refer these to the Specialist Nurse or Team Manager on duty. </w:t>
            </w:r>
          </w:p>
          <w:p w14:paraId="193573F4" w14:textId="77777777" w:rsidR="00D74472" w:rsidRPr="00D74472" w:rsidRDefault="00D74472" w:rsidP="00D74472">
            <w:pPr>
              <w:pStyle w:val="ListParagraph"/>
              <w:rPr>
                <w:rFonts w:ascii="Arial" w:hAnsi="Arial" w:cs="Arial"/>
                <w:sz w:val="22"/>
                <w:szCs w:val="22"/>
              </w:rPr>
            </w:pPr>
          </w:p>
          <w:p w14:paraId="6944F77F" w14:textId="0609BD69" w:rsidR="009856B2" w:rsidRDefault="009856B2" w:rsidP="00D74472">
            <w:pPr>
              <w:pStyle w:val="ListParagraph"/>
              <w:numPr>
                <w:ilvl w:val="0"/>
                <w:numId w:val="9"/>
              </w:numPr>
              <w:ind w:left="700"/>
              <w:contextualSpacing/>
              <w:jc w:val="both"/>
              <w:rPr>
                <w:rFonts w:ascii="Arial" w:hAnsi="Arial" w:cs="Arial"/>
                <w:sz w:val="22"/>
                <w:szCs w:val="22"/>
              </w:rPr>
            </w:pPr>
            <w:r w:rsidRPr="00D74472">
              <w:rPr>
                <w:rFonts w:ascii="Arial" w:hAnsi="Arial" w:cs="Arial"/>
                <w:sz w:val="22"/>
                <w:szCs w:val="22"/>
              </w:rPr>
              <w:t xml:space="preserve">To understand the implications of the Mental Capacity Act and Deprivation </w:t>
            </w:r>
            <w:r w:rsidR="000D51F0" w:rsidRPr="00D74472">
              <w:rPr>
                <w:rFonts w:ascii="Arial" w:hAnsi="Arial" w:cs="Arial"/>
                <w:sz w:val="22"/>
                <w:szCs w:val="22"/>
              </w:rPr>
              <w:t>o</w:t>
            </w:r>
            <w:r w:rsidRPr="00D74472">
              <w:rPr>
                <w:rFonts w:ascii="Arial" w:hAnsi="Arial" w:cs="Arial"/>
                <w:sz w:val="22"/>
                <w:szCs w:val="22"/>
              </w:rPr>
              <w:t xml:space="preserve">f Liberty Safeguards and refer any concerns to the Nurse Specialist </w:t>
            </w:r>
            <w:r w:rsidR="009039FA" w:rsidRPr="00D74472">
              <w:rPr>
                <w:rFonts w:ascii="Arial" w:hAnsi="Arial" w:cs="Arial"/>
                <w:sz w:val="22"/>
                <w:szCs w:val="22"/>
              </w:rPr>
              <w:t>or</w:t>
            </w:r>
            <w:r w:rsidR="000D51F0" w:rsidRPr="00D74472">
              <w:rPr>
                <w:rFonts w:ascii="Arial" w:hAnsi="Arial" w:cs="Arial"/>
                <w:sz w:val="22"/>
                <w:szCs w:val="22"/>
              </w:rPr>
              <w:t xml:space="preserve"> </w:t>
            </w:r>
            <w:r w:rsidRPr="00D74472">
              <w:rPr>
                <w:rFonts w:ascii="Arial" w:hAnsi="Arial" w:cs="Arial"/>
                <w:sz w:val="22"/>
                <w:szCs w:val="22"/>
              </w:rPr>
              <w:t xml:space="preserve">Team Manager. </w:t>
            </w:r>
          </w:p>
          <w:p w14:paraId="1D2D086E" w14:textId="77777777" w:rsidR="00D74472" w:rsidRPr="00D74472" w:rsidRDefault="00D74472" w:rsidP="00D74472">
            <w:pPr>
              <w:pStyle w:val="ListParagraph"/>
              <w:rPr>
                <w:rFonts w:ascii="Arial" w:hAnsi="Arial" w:cs="Arial"/>
                <w:sz w:val="22"/>
                <w:szCs w:val="22"/>
              </w:rPr>
            </w:pPr>
          </w:p>
          <w:p w14:paraId="7316F88D" w14:textId="11167FE5" w:rsidR="0022049C" w:rsidRPr="00D74472" w:rsidRDefault="009856B2" w:rsidP="00D74472">
            <w:pPr>
              <w:pStyle w:val="ListParagraph"/>
              <w:numPr>
                <w:ilvl w:val="0"/>
                <w:numId w:val="9"/>
              </w:numPr>
              <w:ind w:left="700"/>
              <w:contextualSpacing/>
              <w:jc w:val="both"/>
              <w:rPr>
                <w:rFonts w:ascii="Arial" w:hAnsi="Arial" w:cs="Arial"/>
                <w:sz w:val="22"/>
                <w:szCs w:val="22"/>
              </w:rPr>
            </w:pPr>
            <w:r w:rsidRPr="00D74472">
              <w:rPr>
                <w:rFonts w:ascii="Arial" w:hAnsi="Arial" w:cs="Arial"/>
                <w:sz w:val="22"/>
                <w:szCs w:val="22"/>
              </w:rPr>
              <w:t xml:space="preserve">Infection Control: To adhere to the </w:t>
            </w:r>
            <w:r w:rsidR="007C7E26">
              <w:rPr>
                <w:rFonts w:ascii="Arial" w:hAnsi="Arial" w:cs="Arial"/>
                <w:sz w:val="22"/>
                <w:szCs w:val="22"/>
              </w:rPr>
              <w:t xml:space="preserve">Royal Devon </w:t>
            </w:r>
            <w:r w:rsidRPr="00D74472">
              <w:rPr>
                <w:rFonts w:ascii="Arial" w:hAnsi="Arial" w:cs="Arial"/>
                <w:sz w:val="22"/>
                <w:szCs w:val="22"/>
              </w:rPr>
              <w:t xml:space="preserve">policies on infection control, and guidance on use of PPE during the Covid-19 pandemic. </w:t>
            </w:r>
            <w:r w:rsidR="000B48E4" w:rsidRPr="00D74472">
              <w:rPr>
                <w:rFonts w:ascii="Arial" w:hAnsi="Arial" w:cs="Arial"/>
                <w:sz w:val="22"/>
                <w:szCs w:val="22"/>
              </w:rPr>
              <w:t>To c</w:t>
            </w:r>
            <w:r w:rsidR="008830E4" w:rsidRPr="00D74472">
              <w:rPr>
                <w:rFonts w:ascii="Arial" w:hAnsi="Arial" w:cs="Arial"/>
                <w:sz w:val="22"/>
                <w:szCs w:val="22"/>
              </w:rPr>
              <w:t>onduct</w:t>
            </w:r>
            <w:r w:rsidR="000B48E4" w:rsidRPr="00D74472">
              <w:rPr>
                <w:rFonts w:ascii="Arial" w:hAnsi="Arial" w:cs="Arial"/>
                <w:sz w:val="22"/>
                <w:szCs w:val="22"/>
              </w:rPr>
              <w:t xml:space="preserve"> your</w:t>
            </w:r>
            <w:r w:rsidR="008830E4" w:rsidRPr="00D74472">
              <w:rPr>
                <w:rFonts w:ascii="Arial" w:hAnsi="Arial" w:cs="Arial"/>
                <w:sz w:val="22"/>
                <w:szCs w:val="22"/>
              </w:rPr>
              <w:t>self at all times in such a manner as to minimise the risk of healthcare associated infection</w:t>
            </w:r>
            <w:r w:rsidR="000B48E4" w:rsidRPr="00D74472">
              <w:rPr>
                <w:rFonts w:ascii="Arial" w:hAnsi="Arial" w:cs="Arial"/>
                <w:sz w:val="22"/>
                <w:szCs w:val="22"/>
              </w:rPr>
              <w:t>.</w:t>
            </w:r>
            <w:r w:rsidR="008830E4" w:rsidRPr="00D74472">
              <w:rPr>
                <w:rFonts w:ascii="Arial" w:hAnsi="Arial" w:cs="Arial"/>
                <w:sz w:val="22"/>
                <w:szCs w:val="22"/>
              </w:rPr>
              <w:t xml:space="preserve"> </w:t>
            </w:r>
            <w:r w:rsidRPr="00D74472">
              <w:rPr>
                <w:rFonts w:ascii="Arial" w:hAnsi="Arial" w:cs="Arial"/>
                <w:sz w:val="22"/>
                <w:szCs w:val="22"/>
              </w:rPr>
              <w:t>To encourage and support other team members in doing the same.</w:t>
            </w:r>
            <w:r w:rsidR="0022049C" w:rsidRPr="00D74472">
              <w:rPr>
                <w:rFonts w:ascii="Calibri" w:hAnsi="Calibri" w:cs="Arial"/>
                <w:sz w:val="24"/>
                <w:szCs w:val="24"/>
              </w:rPr>
              <w:t xml:space="preserve"> </w:t>
            </w:r>
          </w:p>
          <w:p w14:paraId="45F6618C" w14:textId="77777777" w:rsidR="00D74472" w:rsidRPr="00D74472" w:rsidRDefault="00D74472" w:rsidP="00D74472">
            <w:pPr>
              <w:pStyle w:val="ListParagraph"/>
              <w:rPr>
                <w:rFonts w:ascii="Arial" w:hAnsi="Arial" w:cs="Arial"/>
                <w:sz w:val="22"/>
                <w:szCs w:val="22"/>
              </w:rPr>
            </w:pPr>
          </w:p>
          <w:p w14:paraId="45683E47" w14:textId="0796082C" w:rsidR="009856B2" w:rsidRPr="00D74472" w:rsidRDefault="009856B2" w:rsidP="00D74472">
            <w:pPr>
              <w:pStyle w:val="ListParagraph"/>
              <w:numPr>
                <w:ilvl w:val="0"/>
                <w:numId w:val="9"/>
              </w:numPr>
              <w:ind w:left="700"/>
              <w:contextualSpacing/>
              <w:jc w:val="both"/>
              <w:rPr>
                <w:rFonts w:ascii="Arial" w:hAnsi="Arial" w:cs="Arial"/>
                <w:sz w:val="22"/>
                <w:szCs w:val="22"/>
              </w:rPr>
            </w:pPr>
            <w:r w:rsidRPr="00D74472">
              <w:rPr>
                <w:rFonts w:ascii="Arial" w:hAnsi="Arial" w:cs="Arial"/>
                <w:sz w:val="22"/>
                <w:szCs w:val="22"/>
              </w:rPr>
              <w:t xml:space="preserve">To </w:t>
            </w:r>
            <w:r w:rsidR="0051433D" w:rsidRPr="00D74472">
              <w:rPr>
                <w:rFonts w:ascii="Arial" w:hAnsi="Arial" w:cs="Arial"/>
                <w:sz w:val="22"/>
                <w:szCs w:val="22"/>
              </w:rPr>
              <w:t xml:space="preserve">participate in </w:t>
            </w:r>
            <w:r w:rsidRPr="00D74472">
              <w:rPr>
                <w:rFonts w:ascii="Arial" w:hAnsi="Arial" w:cs="Arial"/>
                <w:sz w:val="22"/>
                <w:szCs w:val="22"/>
              </w:rPr>
              <w:t>maintain</w:t>
            </w:r>
            <w:r w:rsidR="0051433D" w:rsidRPr="00D74472">
              <w:rPr>
                <w:rFonts w:ascii="Arial" w:hAnsi="Arial" w:cs="Arial"/>
                <w:sz w:val="22"/>
                <w:szCs w:val="22"/>
              </w:rPr>
              <w:t>ing</w:t>
            </w:r>
            <w:r w:rsidRPr="00D74472">
              <w:rPr>
                <w:rFonts w:ascii="Arial" w:hAnsi="Arial" w:cs="Arial"/>
                <w:sz w:val="22"/>
                <w:szCs w:val="22"/>
              </w:rPr>
              <w:t xml:space="preserve"> standards of care using audit and data to measure the way patient and carers are cared for, and to uphold NICE quality standards.</w:t>
            </w:r>
          </w:p>
          <w:p w14:paraId="4B2A11F1" w14:textId="77777777" w:rsidR="009856B2" w:rsidRDefault="009856B2" w:rsidP="0034080C">
            <w:pPr>
              <w:rPr>
                <w:rFonts w:ascii="Arial" w:hAnsi="Arial" w:cs="Arial"/>
                <w:sz w:val="22"/>
                <w:szCs w:val="22"/>
              </w:rPr>
            </w:pPr>
          </w:p>
          <w:p w14:paraId="461AD48B" w14:textId="77777777" w:rsidR="00476797" w:rsidRPr="00483C95" w:rsidRDefault="00476797" w:rsidP="0034080C">
            <w:pPr>
              <w:rPr>
                <w:rFonts w:ascii="Calibri" w:hAnsi="Calibri" w:cs="Arial"/>
                <w:b/>
                <w:sz w:val="24"/>
                <w:szCs w:val="24"/>
              </w:rPr>
            </w:pPr>
          </w:p>
          <w:tbl>
            <w:tblPr>
              <w:tblW w:w="10065" w:type="dxa"/>
              <w:tblLayout w:type="fixed"/>
              <w:tblLook w:val="0000" w:firstRow="0" w:lastRow="0" w:firstColumn="0" w:lastColumn="0" w:noHBand="0" w:noVBand="0"/>
            </w:tblPr>
            <w:tblGrid>
              <w:gridCol w:w="10065"/>
            </w:tblGrid>
            <w:tr w:rsidR="00DC1733" w:rsidRPr="0054267E" w14:paraId="7C79023D" w14:textId="77777777" w:rsidTr="00A751F9">
              <w:trPr>
                <w:trHeight w:val="2138"/>
              </w:trPr>
              <w:tc>
                <w:tcPr>
                  <w:tcW w:w="10065" w:type="dxa"/>
                </w:tcPr>
                <w:p w14:paraId="692A6D8C" w14:textId="298A516B" w:rsidR="004A0214" w:rsidRDefault="00DC1733" w:rsidP="0034080C">
                  <w:pPr>
                    <w:spacing w:line="360" w:lineRule="auto"/>
                    <w:rPr>
                      <w:rFonts w:ascii="Arial" w:hAnsi="Arial" w:cs="Arial"/>
                      <w:b/>
                      <w:sz w:val="24"/>
                      <w:szCs w:val="24"/>
                    </w:rPr>
                  </w:pPr>
                  <w:r w:rsidRPr="00CF316F">
                    <w:rPr>
                      <w:rFonts w:ascii="Arial" w:hAnsi="Arial" w:cs="Arial"/>
                      <w:b/>
                      <w:sz w:val="24"/>
                      <w:szCs w:val="24"/>
                    </w:rPr>
                    <w:t>Communication and Relationship Skills</w:t>
                  </w:r>
                </w:p>
                <w:p w14:paraId="3A623796" w14:textId="64FB3FEE" w:rsidR="00C30CE8" w:rsidRDefault="00C30CE8" w:rsidP="0034080C">
                  <w:pPr>
                    <w:spacing w:line="360" w:lineRule="auto"/>
                    <w:rPr>
                      <w:rFonts w:ascii="Arial" w:hAnsi="Arial" w:cs="Arial"/>
                      <w:b/>
                      <w:sz w:val="24"/>
                      <w:szCs w:val="24"/>
                    </w:rPr>
                  </w:pPr>
                </w:p>
                <w:p w14:paraId="70397956" w14:textId="715B8ACB" w:rsidR="00C213D6" w:rsidRPr="00C213D6" w:rsidRDefault="00C213D6" w:rsidP="0034080C">
                  <w:pPr>
                    <w:tabs>
                      <w:tab w:val="left" w:pos="1134"/>
                    </w:tabs>
                    <w:rPr>
                      <w:rFonts w:ascii="Arial" w:hAnsi="Arial" w:cs="Arial"/>
                      <w:color w:val="000000"/>
                      <w:sz w:val="22"/>
                      <w:szCs w:val="22"/>
                    </w:rPr>
                  </w:pPr>
                  <w:r w:rsidRPr="00C213D6">
                    <w:rPr>
                      <w:rFonts w:ascii="Arial" w:hAnsi="Arial" w:cs="Arial"/>
                      <w:color w:val="000000"/>
                      <w:sz w:val="22"/>
                      <w:szCs w:val="22"/>
                    </w:rPr>
                    <w:t xml:space="preserve">Contribute to maintaining and developing good working relationships in the </w:t>
                  </w:r>
                  <w:r w:rsidR="001F6B87">
                    <w:rPr>
                      <w:rFonts w:ascii="Arial" w:hAnsi="Arial" w:cs="Arial"/>
                      <w:color w:val="000000"/>
                      <w:sz w:val="22"/>
                      <w:szCs w:val="22"/>
                    </w:rPr>
                    <w:t>Seaton</w:t>
                  </w:r>
                  <w:r w:rsidRPr="00C213D6">
                    <w:rPr>
                      <w:rFonts w:ascii="Arial" w:hAnsi="Arial" w:cs="Arial"/>
                      <w:color w:val="000000"/>
                      <w:sz w:val="22"/>
                      <w:szCs w:val="22"/>
                    </w:rPr>
                    <w:t xml:space="preserve"> locality with: </w:t>
                  </w:r>
                </w:p>
                <w:p w14:paraId="67F0D4D9" w14:textId="77777777" w:rsidR="00C213D6" w:rsidRPr="00C213D6" w:rsidRDefault="00C213D6" w:rsidP="0034080C">
                  <w:pPr>
                    <w:pStyle w:val="ListParagraph"/>
                    <w:tabs>
                      <w:tab w:val="left" w:pos="1134"/>
                    </w:tabs>
                    <w:ind w:left="0"/>
                    <w:rPr>
                      <w:rFonts w:ascii="Arial" w:hAnsi="Arial" w:cs="Arial"/>
                      <w:color w:val="000000"/>
                      <w:sz w:val="22"/>
                      <w:szCs w:val="22"/>
                    </w:rPr>
                  </w:pPr>
                </w:p>
                <w:p w14:paraId="1D22655F" w14:textId="77777777" w:rsidR="00C213D6" w:rsidRDefault="00C213D6" w:rsidP="0034080C">
                  <w:pPr>
                    <w:pStyle w:val="ListParagraph"/>
                    <w:numPr>
                      <w:ilvl w:val="0"/>
                      <w:numId w:val="29"/>
                    </w:numPr>
                    <w:tabs>
                      <w:tab w:val="left" w:pos="1134"/>
                    </w:tabs>
                    <w:suppressAutoHyphens/>
                    <w:autoSpaceDN w:val="0"/>
                    <w:ind w:left="0"/>
                    <w:textAlignment w:val="baseline"/>
                    <w:rPr>
                      <w:rFonts w:ascii="Arial" w:hAnsi="Arial" w:cs="Arial"/>
                      <w:color w:val="000000"/>
                      <w:sz w:val="22"/>
                      <w:szCs w:val="22"/>
                    </w:rPr>
                  </w:pPr>
                  <w:r>
                    <w:rPr>
                      <w:rFonts w:ascii="Arial" w:hAnsi="Arial" w:cs="Arial"/>
                      <w:color w:val="000000"/>
                      <w:sz w:val="22"/>
                      <w:szCs w:val="22"/>
                    </w:rPr>
                    <w:t>Patients, and their family/carers.</w:t>
                  </w:r>
                </w:p>
                <w:p w14:paraId="312A9CC5" w14:textId="45AA8636" w:rsidR="00C213D6" w:rsidRPr="00C213D6" w:rsidRDefault="00C213D6" w:rsidP="0034080C">
                  <w:pPr>
                    <w:pStyle w:val="ListParagraph"/>
                    <w:numPr>
                      <w:ilvl w:val="0"/>
                      <w:numId w:val="30"/>
                    </w:numPr>
                    <w:tabs>
                      <w:tab w:val="left" w:pos="567"/>
                    </w:tabs>
                    <w:suppressAutoHyphens/>
                    <w:autoSpaceDN w:val="0"/>
                    <w:ind w:left="0"/>
                    <w:textAlignment w:val="baseline"/>
                  </w:pPr>
                  <w:r>
                    <w:rPr>
                      <w:rFonts w:ascii="Arial" w:hAnsi="Arial" w:cs="Arial"/>
                      <w:color w:val="000000"/>
                      <w:sz w:val="22"/>
                      <w:szCs w:val="22"/>
                    </w:rPr>
                    <w:t xml:space="preserve">Community nursing team, including Community Matrons, and Urgent Community </w:t>
                  </w:r>
                </w:p>
                <w:p w14:paraId="4B97AD80" w14:textId="5BED1424" w:rsidR="00C213D6" w:rsidRPr="008D3F6D" w:rsidRDefault="00C213D6" w:rsidP="0034080C">
                  <w:pPr>
                    <w:pStyle w:val="ListParagraph"/>
                    <w:tabs>
                      <w:tab w:val="left" w:pos="567"/>
                    </w:tabs>
                    <w:suppressAutoHyphens/>
                    <w:autoSpaceDN w:val="0"/>
                    <w:ind w:left="0"/>
                    <w:textAlignment w:val="baseline"/>
                  </w:pPr>
                  <w:r>
                    <w:rPr>
                      <w:rFonts w:ascii="Arial" w:hAnsi="Arial" w:cs="Arial"/>
                      <w:color w:val="000000"/>
                      <w:sz w:val="22"/>
                      <w:szCs w:val="22"/>
                    </w:rPr>
                    <w:t>Response team</w:t>
                  </w:r>
                </w:p>
                <w:p w14:paraId="14E7E5FD" w14:textId="7472B970" w:rsidR="00C213D6" w:rsidRPr="006760CE" w:rsidRDefault="00C213D6" w:rsidP="0034080C">
                  <w:pPr>
                    <w:pStyle w:val="ListParagraph"/>
                    <w:numPr>
                      <w:ilvl w:val="0"/>
                      <w:numId w:val="30"/>
                    </w:numPr>
                    <w:tabs>
                      <w:tab w:val="left" w:pos="567"/>
                    </w:tabs>
                    <w:suppressAutoHyphens/>
                    <w:autoSpaceDN w:val="0"/>
                    <w:ind w:left="0"/>
                    <w:textAlignment w:val="baseline"/>
                  </w:pPr>
                  <w:r>
                    <w:rPr>
                      <w:rFonts w:ascii="Arial" w:hAnsi="Arial" w:cs="Arial"/>
                      <w:color w:val="000000"/>
                      <w:sz w:val="22"/>
                      <w:szCs w:val="22"/>
                    </w:rPr>
                    <w:t>G</w:t>
                  </w:r>
                  <w:r w:rsidR="007C7E26">
                    <w:rPr>
                      <w:rFonts w:ascii="Arial" w:hAnsi="Arial" w:cs="Arial"/>
                      <w:color w:val="000000"/>
                      <w:sz w:val="22"/>
                      <w:szCs w:val="22"/>
                    </w:rPr>
                    <w:t>P</w:t>
                  </w:r>
                  <w:r>
                    <w:rPr>
                      <w:rFonts w:ascii="Arial" w:hAnsi="Arial" w:cs="Arial"/>
                      <w:color w:val="000000"/>
                      <w:sz w:val="22"/>
                      <w:szCs w:val="22"/>
                    </w:rPr>
                    <w:t xml:space="preserve">s and Co-Workers at the </w:t>
                  </w:r>
                  <w:r w:rsidR="001F6B87">
                    <w:rPr>
                      <w:rFonts w:ascii="Arial" w:hAnsi="Arial" w:cs="Arial"/>
                      <w:color w:val="000000"/>
                      <w:sz w:val="22"/>
                      <w:szCs w:val="22"/>
                    </w:rPr>
                    <w:t>Seaton</w:t>
                  </w:r>
                  <w:r>
                    <w:rPr>
                      <w:rFonts w:ascii="Arial" w:hAnsi="Arial" w:cs="Arial"/>
                      <w:color w:val="000000"/>
                      <w:sz w:val="22"/>
                      <w:szCs w:val="22"/>
                    </w:rPr>
                    <w:t xml:space="preserve"> Practice</w:t>
                  </w:r>
                </w:p>
                <w:p w14:paraId="1F6ED043" w14:textId="07D1C962" w:rsidR="00C213D6" w:rsidRPr="00384220" w:rsidRDefault="0055165C" w:rsidP="0034080C">
                  <w:pPr>
                    <w:pStyle w:val="ListParagraph"/>
                    <w:numPr>
                      <w:ilvl w:val="0"/>
                      <w:numId w:val="30"/>
                    </w:numPr>
                    <w:tabs>
                      <w:tab w:val="left" w:pos="567"/>
                    </w:tabs>
                    <w:suppressAutoHyphens/>
                    <w:autoSpaceDN w:val="0"/>
                    <w:ind w:left="0"/>
                    <w:textAlignment w:val="baseline"/>
                  </w:pPr>
                  <w:r>
                    <w:rPr>
                      <w:rFonts w:ascii="Arial" w:hAnsi="Arial" w:cs="Arial"/>
                      <w:color w:val="000000"/>
                      <w:sz w:val="22"/>
                      <w:szCs w:val="22"/>
                    </w:rPr>
                    <w:t>Seaton</w:t>
                  </w:r>
                  <w:r w:rsidR="00C213D6">
                    <w:rPr>
                      <w:rFonts w:ascii="Arial" w:hAnsi="Arial" w:cs="Arial"/>
                      <w:color w:val="000000"/>
                      <w:sz w:val="22"/>
                      <w:szCs w:val="22"/>
                    </w:rPr>
                    <w:t xml:space="preserve"> Hospi</w:t>
                  </w:r>
                  <w:r w:rsidR="007C7E26">
                    <w:rPr>
                      <w:rFonts w:ascii="Arial" w:hAnsi="Arial" w:cs="Arial"/>
                      <w:color w:val="000000"/>
                      <w:sz w:val="22"/>
                      <w:szCs w:val="22"/>
                    </w:rPr>
                    <w:t>ce at Home colleagues</w:t>
                  </w:r>
                </w:p>
                <w:p w14:paraId="79385A66" w14:textId="71C1407E" w:rsidR="00C213D6" w:rsidRPr="00384220" w:rsidRDefault="00C213D6" w:rsidP="0034080C">
                  <w:pPr>
                    <w:pStyle w:val="ListParagraph"/>
                    <w:numPr>
                      <w:ilvl w:val="0"/>
                      <w:numId w:val="30"/>
                    </w:numPr>
                    <w:tabs>
                      <w:tab w:val="left" w:pos="567"/>
                    </w:tabs>
                    <w:suppressAutoHyphens/>
                    <w:autoSpaceDN w:val="0"/>
                    <w:ind w:left="0"/>
                    <w:textAlignment w:val="baseline"/>
                    <w:rPr>
                      <w:sz w:val="22"/>
                      <w:szCs w:val="22"/>
                    </w:rPr>
                  </w:pPr>
                  <w:r w:rsidRPr="00384220">
                    <w:rPr>
                      <w:rFonts w:ascii="Arial" w:hAnsi="Arial" w:cs="Arial"/>
                      <w:color w:val="000000"/>
                      <w:sz w:val="22"/>
                      <w:szCs w:val="22"/>
                    </w:rPr>
                    <w:t>Providers of out of hours services</w:t>
                  </w:r>
                </w:p>
                <w:p w14:paraId="01F106E0" w14:textId="77777777" w:rsidR="00C213D6" w:rsidRDefault="00C213D6" w:rsidP="0034080C">
                  <w:pPr>
                    <w:pStyle w:val="ListParagraph"/>
                    <w:numPr>
                      <w:ilvl w:val="0"/>
                      <w:numId w:val="29"/>
                    </w:numPr>
                    <w:tabs>
                      <w:tab w:val="left" w:pos="1134"/>
                    </w:tabs>
                    <w:suppressAutoHyphens/>
                    <w:autoSpaceDN w:val="0"/>
                    <w:ind w:left="0"/>
                    <w:textAlignment w:val="baseline"/>
                    <w:rPr>
                      <w:rFonts w:ascii="Arial" w:hAnsi="Arial" w:cs="Arial"/>
                      <w:color w:val="000000"/>
                      <w:sz w:val="22"/>
                      <w:szCs w:val="22"/>
                    </w:rPr>
                  </w:pPr>
                  <w:r>
                    <w:rPr>
                      <w:rFonts w:ascii="Arial" w:hAnsi="Arial" w:cs="Arial"/>
                      <w:color w:val="000000"/>
                      <w:sz w:val="22"/>
                      <w:szCs w:val="22"/>
                    </w:rPr>
                    <w:t>Community Health &amp; Social Care colleagues</w:t>
                  </w:r>
                </w:p>
                <w:p w14:paraId="16A170C1" w14:textId="77777777" w:rsidR="00C213D6" w:rsidRDefault="00C213D6" w:rsidP="0034080C">
                  <w:pPr>
                    <w:pStyle w:val="ListParagraph"/>
                    <w:numPr>
                      <w:ilvl w:val="0"/>
                      <w:numId w:val="29"/>
                    </w:numPr>
                    <w:tabs>
                      <w:tab w:val="left" w:pos="1134"/>
                    </w:tabs>
                    <w:suppressAutoHyphens/>
                    <w:autoSpaceDN w:val="0"/>
                    <w:ind w:left="0"/>
                    <w:textAlignment w:val="baseline"/>
                    <w:rPr>
                      <w:rFonts w:ascii="Arial" w:hAnsi="Arial" w:cs="Arial"/>
                      <w:color w:val="000000"/>
                      <w:sz w:val="22"/>
                      <w:szCs w:val="22"/>
                    </w:rPr>
                  </w:pPr>
                  <w:r>
                    <w:rPr>
                      <w:rFonts w:ascii="Arial" w:hAnsi="Arial" w:cs="Arial"/>
                      <w:color w:val="000000"/>
                      <w:sz w:val="22"/>
                      <w:szCs w:val="22"/>
                    </w:rPr>
                    <w:t>Care Homes</w:t>
                  </w:r>
                </w:p>
                <w:p w14:paraId="2F552E1B" w14:textId="46F0BFF9" w:rsidR="00C213D6" w:rsidRPr="00CC7045" w:rsidRDefault="007C7E26" w:rsidP="0034080C">
                  <w:pPr>
                    <w:pStyle w:val="ListParagraph"/>
                    <w:numPr>
                      <w:ilvl w:val="0"/>
                      <w:numId w:val="29"/>
                    </w:numPr>
                    <w:tabs>
                      <w:tab w:val="left" w:pos="1134"/>
                    </w:tabs>
                    <w:suppressAutoHyphens/>
                    <w:autoSpaceDN w:val="0"/>
                    <w:ind w:left="0"/>
                    <w:textAlignment w:val="baseline"/>
                  </w:pPr>
                  <w:r>
                    <w:rPr>
                      <w:rFonts w:ascii="Arial" w:hAnsi="Arial" w:cs="Arial"/>
                      <w:color w:val="000000"/>
                      <w:sz w:val="22"/>
                      <w:szCs w:val="22"/>
                    </w:rPr>
                    <w:t>Royal Devon</w:t>
                  </w:r>
                  <w:r w:rsidR="00C213D6">
                    <w:rPr>
                      <w:rFonts w:ascii="Arial" w:hAnsi="Arial" w:cs="Arial"/>
                      <w:color w:val="000000"/>
                      <w:sz w:val="22"/>
                      <w:szCs w:val="22"/>
                    </w:rPr>
                    <w:t xml:space="preserve"> Specialist Nurses, and Supportive Care team</w:t>
                  </w:r>
                </w:p>
                <w:p w14:paraId="71D67C7A" w14:textId="77777777" w:rsidR="00C213D6" w:rsidRPr="00E138C9" w:rsidRDefault="00C213D6" w:rsidP="0034080C">
                  <w:pPr>
                    <w:pStyle w:val="ListParagraph"/>
                    <w:numPr>
                      <w:ilvl w:val="0"/>
                      <w:numId w:val="29"/>
                    </w:numPr>
                    <w:tabs>
                      <w:tab w:val="left" w:pos="1134"/>
                    </w:tabs>
                    <w:suppressAutoHyphens/>
                    <w:autoSpaceDN w:val="0"/>
                    <w:ind w:left="0"/>
                    <w:textAlignment w:val="baseline"/>
                  </w:pPr>
                  <w:r w:rsidRPr="00E138C9">
                    <w:rPr>
                      <w:rFonts w:ascii="Arial" w:hAnsi="Arial" w:cs="Arial"/>
                      <w:color w:val="000000"/>
                      <w:sz w:val="22"/>
                      <w:szCs w:val="22"/>
                    </w:rPr>
                    <w:t xml:space="preserve">Hospiscare In-Patient Unit </w:t>
                  </w:r>
                </w:p>
                <w:p w14:paraId="15D08C18" w14:textId="77777777" w:rsidR="00C30CE8" w:rsidRDefault="00C30CE8" w:rsidP="0034080C">
                  <w:pPr>
                    <w:spacing w:line="360" w:lineRule="auto"/>
                    <w:rPr>
                      <w:rFonts w:ascii="Arial" w:hAnsi="Arial" w:cs="Arial"/>
                      <w:b/>
                      <w:sz w:val="24"/>
                      <w:szCs w:val="24"/>
                    </w:rPr>
                  </w:pPr>
                </w:p>
                <w:p w14:paraId="237009B4" w14:textId="77777777" w:rsidR="00D74472" w:rsidRDefault="00D74472" w:rsidP="00D74472">
                  <w:pPr>
                    <w:pStyle w:val="ListParagraph"/>
                    <w:suppressAutoHyphens/>
                    <w:autoSpaceDN w:val="0"/>
                    <w:ind w:left="0"/>
                    <w:rPr>
                      <w:rFonts w:ascii="Arial" w:hAnsi="Arial" w:cs="Arial"/>
                      <w:sz w:val="22"/>
                      <w:szCs w:val="22"/>
                    </w:rPr>
                  </w:pPr>
                </w:p>
                <w:p w14:paraId="7E6E8043" w14:textId="138D011A" w:rsidR="007D46C6" w:rsidRPr="007D46C6" w:rsidRDefault="007D46C6" w:rsidP="00D74472">
                  <w:pPr>
                    <w:pStyle w:val="ListParagraph"/>
                    <w:numPr>
                      <w:ilvl w:val="0"/>
                      <w:numId w:val="32"/>
                    </w:numPr>
                    <w:suppressAutoHyphens/>
                    <w:autoSpaceDN w:val="0"/>
                    <w:rPr>
                      <w:rFonts w:ascii="Arial" w:hAnsi="Arial" w:cs="Arial"/>
                      <w:sz w:val="22"/>
                      <w:szCs w:val="22"/>
                    </w:rPr>
                  </w:pPr>
                  <w:r w:rsidRPr="007D46C6">
                    <w:rPr>
                      <w:rFonts w:ascii="Arial" w:hAnsi="Arial" w:cs="Arial"/>
                      <w:sz w:val="22"/>
                      <w:szCs w:val="22"/>
                    </w:rPr>
                    <w:t xml:space="preserve">To work as a valued team member, eager to share knowledge and be supportive of your colleagues, and your co-workers in health and social care. </w:t>
                  </w:r>
                </w:p>
                <w:p w14:paraId="703B933B" w14:textId="77777777" w:rsidR="007D46C6" w:rsidRPr="00510EF6" w:rsidRDefault="007D46C6" w:rsidP="0034080C">
                  <w:pPr>
                    <w:pStyle w:val="ListParagraph"/>
                    <w:ind w:left="0"/>
                    <w:rPr>
                      <w:rFonts w:ascii="Arial" w:hAnsi="Arial" w:cs="Arial"/>
                      <w:i/>
                      <w:iCs/>
                    </w:rPr>
                  </w:pPr>
                </w:p>
                <w:p w14:paraId="45CEF097" w14:textId="5F4ECB68" w:rsidR="00DC1733" w:rsidRPr="001F6B87" w:rsidRDefault="00DC1733" w:rsidP="001F6B87">
                  <w:pPr>
                    <w:pStyle w:val="ListParagraph"/>
                    <w:numPr>
                      <w:ilvl w:val="0"/>
                      <w:numId w:val="32"/>
                    </w:numPr>
                    <w:rPr>
                      <w:rFonts w:ascii="Arial" w:hAnsi="Arial" w:cs="Arial"/>
                      <w:b/>
                      <w:sz w:val="24"/>
                      <w:szCs w:val="24"/>
                    </w:rPr>
                  </w:pPr>
                  <w:r w:rsidRPr="00D74472">
                    <w:rPr>
                      <w:rFonts w:ascii="Arial" w:hAnsi="Arial" w:cs="Arial"/>
                      <w:sz w:val="22"/>
                      <w:szCs w:val="22"/>
                    </w:rPr>
                    <w:t>Exchange information with patients</w:t>
                  </w:r>
                  <w:r w:rsidR="004A0214" w:rsidRPr="00D74472">
                    <w:rPr>
                      <w:rFonts w:ascii="Arial" w:hAnsi="Arial" w:cs="Arial"/>
                      <w:sz w:val="22"/>
                      <w:szCs w:val="22"/>
                    </w:rPr>
                    <w:t xml:space="preserve"> and carers </w:t>
                  </w:r>
                  <w:r w:rsidRPr="00D74472">
                    <w:rPr>
                      <w:rFonts w:ascii="Arial" w:hAnsi="Arial" w:cs="Arial"/>
                      <w:sz w:val="22"/>
                      <w:szCs w:val="22"/>
                    </w:rPr>
                    <w:t xml:space="preserve">requiring support, </w:t>
                  </w:r>
                  <w:r w:rsidR="004A0214" w:rsidRPr="00D74472">
                    <w:rPr>
                      <w:rFonts w:ascii="Arial" w:hAnsi="Arial" w:cs="Arial"/>
                      <w:sz w:val="22"/>
                      <w:szCs w:val="22"/>
                    </w:rPr>
                    <w:t xml:space="preserve">with </w:t>
                  </w:r>
                  <w:r w:rsidRPr="00D74472">
                    <w:rPr>
                      <w:rFonts w:ascii="Arial" w:hAnsi="Arial" w:cs="Arial"/>
                      <w:sz w:val="22"/>
                      <w:szCs w:val="22"/>
                    </w:rPr>
                    <w:t xml:space="preserve">tact and </w:t>
                  </w:r>
                  <w:r w:rsidR="001F6B87">
                    <w:rPr>
                      <w:rFonts w:ascii="Arial" w:hAnsi="Arial" w:cs="Arial"/>
                      <w:sz w:val="22"/>
                      <w:szCs w:val="22"/>
                    </w:rPr>
                    <w:t xml:space="preserve">    </w:t>
                  </w:r>
                  <w:r w:rsidRPr="00D74472">
                    <w:rPr>
                      <w:rFonts w:ascii="Arial" w:hAnsi="Arial" w:cs="Arial"/>
                      <w:sz w:val="22"/>
                      <w:szCs w:val="22"/>
                    </w:rPr>
                    <w:t>reassurance.</w:t>
                  </w:r>
                </w:p>
                <w:p w14:paraId="6CDE3656" w14:textId="77777777" w:rsidR="001F6B87" w:rsidRPr="001F6B87" w:rsidRDefault="001F6B87" w:rsidP="001F6B87">
                  <w:pPr>
                    <w:rPr>
                      <w:rFonts w:ascii="Arial" w:hAnsi="Arial" w:cs="Arial"/>
                      <w:b/>
                      <w:sz w:val="24"/>
                      <w:szCs w:val="24"/>
                    </w:rPr>
                  </w:pPr>
                </w:p>
                <w:p w14:paraId="70B833AC" w14:textId="5E869A3A" w:rsidR="00DC1733" w:rsidRPr="00D74472" w:rsidRDefault="005042E3" w:rsidP="001F6B87">
                  <w:pPr>
                    <w:pStyle w:val="ListParagraph"/>
                    <w:numPr>
                      <w:ilvl w:val="0"/>
                      <w:numId w:val="32"/>
                    </w:numPr>
                    <w:rPr>
                      <w:rFonts w:ascii="Arial" w:hAnsi="Arial" w:cs="Arial"/>
                      <w:b/>
                      <w:sz w:val="24"/>
                      <w:szCs w:val="24"/>
                    </w:rPr>
                  </w:pPr>
                  <w:r w:rsidRPr="00D74472">
                    <w:rPr>
                      <w:rFonts w:ascii="Arial" w:hAnsi="Arial" w:cs="Arial"/>
                      <w:bCs/>
                      <w:sz w:val="22"/>
                      <w:szCs w:val="22"/>
                    </w:rPr>
                    <w:t>Demonstrate an empathic approach towards patients, family members and carers during difficult</w:t>
                  </w:r>
                  <w:r w:rsidR="00D74472" w:rsidRPr="00D74472">
                    <w:rPr>
                      <w:rFonts w:ascii="Arial" w:hAnsi="Arial" w:cs="Arial"/>
                      <w:bCs/>
                      <w:sz w:val="22"/>
                      <w:szCs w:val="22"/>
                    </w:rPr>
                    <w:t xml:space="preserve"> </w:t>
                  </w:r>
                  <w:r w:rsidRPr="00D74472">
                    <w:rPr>
                      <w:rFonts w:ascii="Arial" w:hAnsi="Arial" w:cs="Arial"/>
                      <w:bCs/>
                      <w:sz w:val="22"/>
                      <w:szCs w:val="22"/>
                    </w:rPr>
                    <w:t>circumstances and throughout challenging conversations</w:t>
                  </w:r>
                  <w:r w:rsidRPr="00D74472">
                    <w:rPr>
                      <w:rFonts w:ascii="Arial" w:hAnsi="Arial" w:cs="Arial"/>
                      <w:bCs/>
                      <w:sz w:val="24"/>
                      <w:szCs w:val="24"/>
                    </w:rPr>
                    <w:t>.</w:t>
                  </w:r>
                  <w:r w:rsidR="00DC1733" w:rsidRPr="00D74472">
                    <w:rPr>
                      <w:rFonts w:ascii="Arial" w:hAnsi="Arial" w:cs="Arial"/>
                      <w:sz w:val="22"/>
                      <w:szCs w:val="22"/>
                    </w:rPr>
                    <w:t xml:space="preserve"> </w:t>
                  </w:r>
                  <w:r w:rsidR="00DC1733" w:rsidRPr="00D74472">
                    <w:rPr>
                      <w:rFonts w:ascii="Calibri" w:hAnsi="Calibri" w:cs="Arial"/>
                      <w:sz w:val="24"/>
                      <w:szCs w:val="24"/>
                    </w:rPr>
                    <w:t xml:space="preserve"> </w:t>
                  </w:r>
                </w:p>
                <w:p w14:paraId="58A57501" w14:textId="77777777" w:rsidR="00D74472" w:rsidRDefault="00D74472" w:rsidP="00D74472">
                  <w:pPr>
                    <w:pStyle w:val="ListParagraph"/>
                    <w:ind w:left="0"/>
                    <w:rPr>
                      <w:rFonts w:ascii="Arial" w:hAnsi="Arial" w:cs="Arial"/>
                      <w:sz w:val="22"/>
                      <w:szCs w:val="22"/>
                    </w:rPr>
                  </w:pPr>
                </w:p>
                <w:p w14:paraId="2C06FDF1" w14:textId="087DAEBE" w:rsidR="00DC1733" w:rsidRPr="00683316" w:rsidRDefault="00DC1733" w:rsidP="00D74472">
                  <w:pPr>
                    <w:pStyle w:val="ListParagraph"/>
                    <w:numPr>
                      <w:ilvl w:val="0"/>
                      <w:numId w:val="32"/>
                    </w:numPr>
                    <w:rPr>
                      <w:rFonts w:ascii="Arial" w:hAnsi="Arial" w:cs="Arial"/>
                      <w:sz w:val="22"/>
                      <w:szCs w:val="22"/>
                    </w:rPr>
                  </w:pPr>
                  <w:r w:rsidRPr="00683316">
                    <w:rPr>
                      <w:rFonts w:ascii="Arial" w:hAnsi="Arial" w:cs="Arial"/>
                      <w:sz w:val="22"/>
                      <w:szCs w:val="22"/>
                    </w:rPr>
                    <w:t>Attend meetings and feedback relevant information.</w:t>
                  </w:r>
                </w:p>
                <w:p w14:paraId="2348C618" w14:textId="39A846CA" w:rsidR="00DC1733" w:rsidRDefault="001F6B87" w:rsidP="001F6B87">
                  <w:pPr>
                    <w:tabs>
                      <w:tab w:val="left" w:pos="1950"/>
                    </w:tabs>
                    <w:rPr>
                      <w:rFonts w:ascii="Arial" w:hAnsi="Arial" w:cs="Arial"/>
                      <w:sz w:val="22"/>
                      <w:szCs w:val="22"/>
                    </w:rPr>
                  </w:pPr>
                  <w:r>
                    <w:rPr>
                      <w:rFonts w:ascii="Arial" w:hAnsi="Arial" w:cs="Arial"/>
                      <w:sz w:val="22"/>
                      <w:szCs w:val="22"/>
                    </w:rPr>
                    <w:tab/>
                  </w:r>
                </w:p>
                <w:p w14:paraId="07B093D2" w14:textId="1C238A00" w:rsidR="001F6B87" w:rsidRDefault="001F6B87" w:rsidP="001F6B87">
                  <w:pPr>
                    <w:tabs>
                      <w:tab w:val="left" w:pos="1950"/>
                    </w:tabs>
                    <w:rPr>
                      <w:rFonts w:ascii="Arial" w:hAnsi="Arial" w:cs="Arial"/>
                      <w:sz w:val="22"/>
                      <w:szCs w:val="22"/>
                    </w:rPr>
                  </w:pPr>
                </w:p>
                <w:p w14:paraId="1A71EA02" w14:textId="77777777" w:rsidR="001F6B87" w:rsidRPr="007973AD" w:rsidRDefault="001F6B87" w:rsidP="001F6B87">
                  <w:pPr>
                    <w:tabs>
                      <w:tab w:val="left" w:pos="1950"/>
                    </w:tabs>
                    <w:rPr>
                      <w:rFonts w:ascii="Arial" w:hAnsi="Arial" w:cs="Arial"/>
                      <w:sz w:val="22"/>
                      <w:szCs w:val="22"/>
                    </w:rPr>
                  </w:pPr>
                </w:p>
                <w:p w14:paraId="03C75FC5" w14:textId="77777777" w:rsidR="00DC1733" w:rsidRPr="007973AD" w:rsidRDefault="00DC1733" w:rsidP="0034080C">
                  <w:pPr>
                    <w:rPr>
                      <w:rFonts w:ascii="Calibri" w:hAnsi="Calibri" w:cs="Arial"/>
                      <w:sz w:val="22"/>
                      <w:szCs w:val="22"/>
                    </w:rPr>
                  </w:pPr>
                </w:p>
                <w:p w14:paraId="12B1C663" w14:textId="77777777" w:rsidR="00DC1733" w:rsidRPr="0054267E" w:rsidRDefault="00DC1733" w:rsidP="0034080C">
                  <w:pPr>
                    <w:rPr>
                      <w:rFonts w:ascii="Calibri" w:hAnsi="Calibri" w:cs="Arial"/>
                      <w:b/>
                      <w:i/>
                      <w:iCs/>
                      <w:sz w:val="24"/>
                      <w:szCs w:val="24"/>
                    </w:rPr>
                  </w:pPr>
                </w:p>
                <w:p w14:paraId="7A49EB3F" w14:textId="7A5C58C6" w:rsidR="00856C6C" w:rsidRPr="00C775F9" w:rsidRDefault="00856C6C" w:rsidP="0034080C">
                  <w:pPr>
                    <w:rPr>
                      <w:rFonts w:ascii="Arial" w:hAnsi="Arial" w:cs="Arial"/>
                      <w:i/>
                      <w:iCs/>
                      <w:sz w:val="22"/>
                      <w:szCs w:val="22"/>
                    </w:rPr>
                  </w:pPr>
                  <w:r>
                    <w:rPr>
                      <w:rFonts w:ascii="Arial" w:hAnsi="Arial" w:cs="Arial"/>
                      <w:b/>
                      <w:bCs/>
                      <w:color w:val="000000"/>
                      <w:sz w:val="24"/>
                      <w:szCs w:val="24"/>
                    </w:rPr>
                    <w:lastRenderedPageBreak/>
                    <w:t>Professional Responsibilities</w:t>
                  </w:r>
                </w:p>
                <w:p w14:paraId="124E90B5" w14:textId="6B122879" w:rsidR="0070303A" w:rsidRDefault="0070303A" w:rsidP="0034080C">
                  <w:pPr>
                    <w:rPr>
                      <w:rFonts w:ascii="Arial" w:hAnsi="Arial" w:cs="Arial"/>
                      <w:b/>
                      <w:bCs/>
                      <w:color w:val="000000"/>
                      <w:sz w:val="24"/>
                      <w:szCs w:val="24"/>
                    </w:rPr>
                  </w:pPr>
                </w:p>
                <w:p w14:paraId="32A7970E" w14:textId="7AD558E3" w:rsidR="0070303A" w:rsidRPr="0070303A" w:rsidRDefault="0070303A" w:rsidP="00D74472">
                  <w:pPr>
                    <w:pStyle w:val="ListParagraph"/>
                    <w:numPr>
                      <w:ilvl w:val="0"/>
                      <w:numId w:val="33"/>
                    </w:numPr>
                    <w:jc w:val="both"/>
                    <w:rPr>
                      <w:rFonts w:ascii="Arial" w:hAnsi="Arial" w:cs="Arial"/>
                      <w:sz w:val="22"/>
                      <w:szCs w:val="22"/>
                    </w:rPr>
                  </w:pPr>
                  <w:r w:rsidRPr="0070303A">
                    <w:rPr>
                      <w:rFonts w:ascii="Arial" w:hAnsi="Arial" w:cs="Arial"/>
                      <w:sz w:val="22"/>
                      <w:szCs w:val="22"/>
                    </w:rPr>
                    <w:t>To take part in regular performance appraisal</w:t>
                  </w:r>
                  <w:r>
                    <w:rPr>
                      <w:rFonts w:ascii="Arial" w:hAnsi="Arial" w:cs="Arial"/>
                      <w:sz w:val="22"/>
                      <w:szCs w:val="22"/>
                    </w:rPr>
                    <w:t>.</w:t>
                  </w:r>
                </w:p>
                <w:p w14:paraId="00D2D231" w14:textId="77777777" w:rsidR="00856C6C" w:rsidRDefault="00856C6C" w:rsidP="0034080C">
                  <w:pPr>
                    <w:rPr>
                      <w:rFonts w:ascii="Arial" w:hAnsi="Arial" w:cs="Arial"/>
                      <w:b/>
                      <w:bCs/>
                      <w:color w:val="000000"/>
                    </w:rPr>
                  </w:pPr>
                </w:p>
                <w:p w14:paraId="32D6507B" w14:textId="14059DDB" w:rsidR="00856C6C" w:rsidRPr="00343D8F" w:rsidRDefault="00BF1E2D" w:rsidP="00D74472">
                  <w:pPr>
                    <w:numPr>
                      <w:ilvl w:val="0"/>
                      <w:numId w:val="33"/>
                    </w:numPr>
                    <w:tabs>
                      <w:tab w:val="left" w:pos="720"/>
                    </w:tabs>
                    <w:suppressAutoHyphens/>
                    <w:autoSpaceDN w:val="0"/>
                    <w:textAlignment w:val="baseline"/>
                    <w:rPr>
                      <w:sz w:val="22"/>
                      <w:szCs w:val="22"/>
                    </w:rPr>
                  </w:pPr>
                  <w:r w:rsidRPr="00343D8F">
                    <w:rPr>
                      <w:rFonts w:ascii="Arial" w:hAnsi="Arial" w:cs="Arial"/>
                      <w:color w:val="000000"/>
                      <w:sz w:val="22"/>
                      <w:szCs w:val="22"/>
                    </w:rPr>
                    <w:t>Be aware of</w:t>
                  </w:r>
                  <w:r w:rsidR="00856C6C" w:rsidRPr="00343D8F">
                    <w:rPr>
                      <w:rFonts w:ascii="Arial" w:hAnsi="Arial" w:cs="Arial"/>
                      <w:color w:val="000000"/>
                      <w:sz w:val="22"/>
                      <w:szCs w:val="22"/>
                    </w:rPr>
                    <w:t xml:space="preserve"> the NMC code of professional conduct</w:t>
                  </w:r>
                  <w:r w:rsidRPr="00343D8F">
                    <w:rPr>
                      <w:rFonts w:ascii="Arial" w:hAnsi="Arial" w:cs="Arial"/>
                      <w:color w:val="000000"/>
                      <w:sz w:val="22"/>
                      <w:szCs w:val="22"/>
                    </w:rPr>
                    <w:t>, and act in accordance</w:t>
                  </w:r>
                  <w:r w:rsidR="00F472A5" w:rsidRPr="00343D8F">
                    <w:rPr>
                      <w:rFonts w:ascii="Arial" w:hAnsi="Arial" w:cs="Arial"/>
                      <w:color w:val="000000"/>
                      <w:sz w:val="22"/>
                      <w:szCs w:val="22"/>
                    </w:rPr>
                    <w:t xml:space="preserve"> with </w:t>
                  </w:r>
                  <w:r w:rsidR="00D62E98" w:rsidRPr="00343D8F">
                    <w:rPr>
                      <w:rFonts w:ascii="Arial" w:hAnsi="Arial" w:cs="Arial"/>
                      <w:color w:val="000000"/>
                      <w:sz w:val="22"/>
                      <w:szCs w:val="22"/>
                    </w:rPr>
                    <w:t>relevant standards and guidelines</w:t>
                  </w:r>
                  <w:r w:rsidR="00F472A5" w:rsidRPr="00343D8F">
                    <w:rPr>
                      <w:rFonts w:ascii="Arial" w:hAnsi="Arial" w:cs="Arial"/>
                      <w:color w:val="000000"/>
                      <w:sz w:val="22"/>
                      <w:szCs w:val="22"/>
                    </w:rPr>
                    <w:t>.</w:t>
                  </w:r>
                </w:p>
                <w:p w14:paraId="62DA5EBE" w14:textId="77777777" w:rsidR="00856C6C" w:rsidRPr="00343D8F" w:rsidRDefault="00856C6C" w:rsidP="0034080C">
                  <w:pPr>
                    <w:tabs>
                      <w:tab w:val="left" w:pos="720"/>
                    </w:tabs>
                    <w:rPr>
                      <w:sz w:val="22"/>
                      <w:szCs w:val="22"/>
                    </w:rPr>
                  </w:pPr>
                </w:p>
                <w:p w14:paraId="49039533" w14:textId="6F24832D" w:rsidR="00856C6C" w:rsidRPr="00343D8F" w:rsidRDefault="00856C6C" w:rsidP="00D74472">
                  <w:pPr>
                    <w:numPr>
                      <w:ilvl w:val="0"/>
                      <w:numId w:val="33"/>
                    </w:numPr>
                    <w:suppressAutoHyphens/>
                    <w:autoSpaceDN w:val="0"/>
                    <w:textAlignment w:val="baseline"/>
                    <w:rPr>
                      <w:rFonts w:ascii="Arial" w:hAnsi="Arial" w:cs="Arial"/>
                      <w:color w:val="000000"/>
                      <w:sz w:val="22"/>
                      <w:szCs w:val="22"/>
                    </w:rPr>
                  </w:pPr>
                  <w:r w:rsidRPr="00343D8F">
                    <w:rPr>
                      <w:rFonts w:ascii="Arial" w:hAnsi="Arial" w:cs="Arial"/>
                      <w:color w:val="000000"/>
                      <w:sz w:val="22"/>
                      <w:szCs w:val="22"/>
                    </w:rPr>
                    <w:t>Ensure own clinical practice is up to date by attending yearly mandatory training and</w:t>
                  </w:r>
                  <w:r w:rsidR="004B269B">
                    <w:rPr>
                      <w:rFonts w:ascii="Arial" w:hAnsi="Arial" w:cs="Arial"/>
                      <w:color w:val="000000"/>
                      <w:sz w:val="22"/>
                      <w:szCs w:val="22"/>
                    </w:rPr>
                    <w:t xml:space="preserve">            </w:t>
                  </w:r>
                  <w:r w:rsidRPr="00343D8F">
                    <w:rPr>
                      <w:rFonts w:ascii="Arial" w:hAnsi="Arial" w:cs="Arial"/>
                      <w:color w:val="000000"/>
                      <w:sz w:val="22"/>
                      <w:szCs w:val="22"/>
                    </w:rPr>
                    <w:t>ensur</w:t>
                  </w:r>
                  <w:r w:rsidR="00257D7E">
                    <w:rPr>
                      <w:rFonts w:ascii="Arial" w:hAnsi="Arial" w:cs="Arial"/>
                      <w:color w:val="000000"/>
                      <w:sz w:val="22"/>
                      <w:szCs w:val="22"/>
                    </w:rPr>
                    <w:t>e</w:t>
                  </w:r>
                  <w:r w:rsidRPr="00343D8F">
                    <w:rPr>
                      <w:rFonts w:ascii="Arial" w:hAnsi="Arial" w:cs="Arial"/>
                      <w:color w:val="000000"/>
                      <w:sz w:val="22"/>
                      <w:szCs w:val="22"/>
                    </w:rPr>
                    <w:t xml:space="preserve"> all essential learning is updated as required. </w:t>
                  </w:r>
                </w:p>
                <w:p w14:paraId="297F9DCB" w14:textId="77777777" w:rsidR="00856C6C" w:rsidRPr="00343D8F" w:rsidRDefault="00856C6C" w:rsidP="0034080C">
                  <w:pPr>
                    <w:pStyle w:val="ListParagraph"/>
                    <w:ind w:left="0"/>
                    <w:rPr>
                      <w:rFonts w:ascii="Arial" w:hAnsi="Arial" w:cs="Arial"/>
                      <w:color w:val="000000"/>
                      <w:sz w:val="22"/>
                      <w:szCs w:val="22"/>
                    </w:rPr>
                  </w:pPr>
                </w:p>
                <w:p w14:paraId="1FD54D8A" w14:textId="77777777" w:rsidR="00856C6C" w:rsidRPr="00343D8F" w:rsidRDefault="00856C6C" w:rsidP="00D74472">
                  <w:pPr>
                    <w:numPr>
                      <w:ilvl w:val="0"/>
                      <w:numId w:val="33"/>
                    </w:numPr>
                    <w:suppressAutoHyphens/>
                    <w:autoSpaceDN w:val="0"/>
                    <w:textAlignment w:val="baseline"/>
                    <w:rPr>
                      <w:rFonts w:ascii="Arial" w:hAnsi="Arial" w:cs="Arial"/>
                      <w:color w:val="000000"/>
                      <w:sz w:val="22"/>
                      <w:szCs w:val="22"/>
                    </w:rPr>
                  </w:pPr>
                  <w:r w:rsidRPr="00343D8F">
                    <w:rPr>
                      <w:rFonts w:ascii="Arial" w:hAnsi="Arial" w:cs="Arial"/>
                      <w:color w:val="000000"/>
                      <w:sz w:val="22"/>
                      <w:szCs w:val="22"/>
                    </w:rPr>
                    <w:t>Reflect on own performance and share learning from critical incidents at staff debriefing meetings.</w:t>
                  </w:r>
                </w:p>
                <w:p w14:paraId="550C63F9" w14:textId="77777777" w:rsidR="00856C6C" w:rsidRPr="00343D8F" w:rsidRDefault="00856C6C" w:rsidP="0034080C">
                  <w:pPr>
                    <w:rPr>
                      <w:rFonts w:ascii="Arial" w:hAnsi="Arial" w:cs="Arial"/>
                      <w:color w:val="000000"/>
                      <w:sz w:val="22"/>
                      <w:szCs w:val="22"/>
                    </w:rPr>
                  </w:pPr>
                </w:p>
                <w:p w14:paraId="5764342D" w14:textId="77777777" w:rsidR="00856C6C" w:rsidRPr="00343D8F" w:rsidRDefault="00856C6C" w:rsidP="00D74472">
                  <w:pPr>
                    <w:numPr>
                      <w:ilvl w:val="0"/>
                      <w:numId w:val="33"/>
                    </w:numPr>
                    <w:suppressAutoHyphens/>
                    <w:autoSpaceDN w:val="0"/>
                    <w:textAlignment w:val="baseline"/>
                    <w:rPr>
                      <w:rFonts w:ascii="Arial" w:hAnsi="Arial" w:cs="Arial"/>
                      <w:color w:val="000000"/>
                      <w:sz w:val="22"/>
                      <w:szCs w:val="22"/>
                    </w:rPr>
                  </w:pPr>
                  <w:r w:rsidRPr="00343D8F">
                    <w:rPr>
                      <w:rFonts w:ascii="Arial" w:hAnsi="Arial" w:cs="Arial"/>
                      <w:color w:val="000000"/>
                      <w:sz w:val="22"/>
                      <w:szCs w:val="22"/>
                    </w:rPr>
                    <w:t>To support and participate in regular clinical supervision.</w:t>
                  </w:r>
                </w:p>
                <w:p w14:paraId="3A3291B1" w14:textId="77777777" w:rsidR="00856C6C" w:rsidRPr="00343D8F" w:rsidRDefault="00856C6C" w:rsidP="0034080C">
                  <w:pPr>
                    <w:rPr>
                      <w:rFonts w:ascii="Arial" w:hAnsi="Arial" w:cs="Arial"/>
                      <w:color w:val="000000"/>
                      <w:sz w:val="22"/>
                      <w:szCs w:val="22"/>
                    </w:rPr>
                  </w:pPr>
                </w:p>
                <w:p w14:paraId="410C09FE" w14:textId="091A57F1" w:rsidR="00856C6C" w:rsidRPr="00343D8F" w:rsidRDefault="00856C6C" w:rsidP="00D74472">
                  <w:pPr>
                    <w:numPr>
                      <w:ilvl w:val="0"/>
                      <w:numId w:val="33"/>
                    </w:numPr>
                    <w:suppressAutoHyphens/>
                    <w:autoSpaceDN w:val="0"/>
                    <w:textAlignment w:val="baseline"/>
                    <w:rPr>
                      <w:rFonts w:ascii="Arial" w:hAnsi="Arial" w:cs="Arial"/>
                      <w:color w:val="000000"/>
                      <w:sz w:val="22"/>
                      <w:szCs w:val="22"/>
                    </w:rPr>
                  </w:pPr>
                  <w:r w:rsidRPr="00343D8F">
                    <w:rPr>
                      <w:rFonts w:ascii="Arial" w:hAnsi="Arial" w:cs="Arial"/>
                      <w:color w:val="000000"/>
                      <w:sz w:val="22"/>
                      <w:szCs w:val="22"/>
                    </w:rPr>
                    <w:t>Contribute to R</w:t>
                  </w:r>
                  <w:r w:rsidR="00E9356D">
                    <w:rPr>
                      <w:rFonts w:ascii="Arial" w:hAnsi="Arial" w:cs="Arial"/>
                      <w:color w:val="000000"/>
                      <w:sz w:val="22"/>
                      <w:szCs w:val="22"/>
                    </w:rPr>
                    <w:t>oyal Devon</w:t>
                  </w:r>
                  <w:r w:rsidRPr="00343D8F">
                    <w:rPr>
                      <w:rFonts w:ascii="Arial" w:hAnsi="Arial" w:cs="Arial"/>
                      <w:color w:val="000000"/>
                      <w:sz w:val="22"/>
                      <w:szCs w:val="22"/>
                    </w:rPr>
                    <w:t xml:space="preserve"> clinical governance and audit process. </w:t>
                  </w:r>
                </w:p>
                <w:p w14:paraId="05E8352F" w14:textId="77777777" w:rsidR="00856C6C" w:rsidRPr="00343D8F" w:rsidRDefault="00856C6C" w:rsidP="0034080C">
                  <w:pPr>
                    <w:rPr>
                      <w:rFonts w:ascii="Arial" w:hAnsi="Arial" w:cs="Arial"/>
                      <w:color w:val="000000"/>
                      <w:sz w:val="22"/>
                      <w:szCs w:val="22"/>
                    </w:rPr>
                  </w:pPr>
                </w:p>
                <w:p w14:paraId="384D12BB" w14:textId="10862AED" w:rsidR="00856C6C" w:rsidRDefault="00856C6C" w:rsidP="00D74472">
                  <w:pPr>
                    <w:numPr>
                      <w:ilvl w:val="0"/>
                      <w:numId w:val="33"/>
                    </w:numPr>
                    <w:suppressAutoHyphens/>
                    <w:autoSpaceDN w:val="0"/>
                    <w:textAlignment w:val="baseline"/>
                    <w:rPr>
                      <w:rFonts w:ascii="Arial" w:hAnsi="Arial" w:cs="Arial"/>
                      <w:color w:val="000000"/>
                      <w:sz w:val="22"/>
                      <w:szCs w:val="22"/>
                    </w:rPr>
                  </w:pPr>
                  <w:r w:rsidRPr="00343D8F">
                    <w:rPr>
                      <w:rFonts w:ascii="Arial" w:hAnsi="Arial" w:cs="Arial"/>
                      <w:color w:val="000000"/>
                      <w:sz w:val="22"/>
                      <w:szCs w:val="22"/>
                    </w:rPr>
                    <w:t>Develop self-care strategies that enhance coping mechanisms and balance the emotional demands of</w:t>
                  </w:r>
                  <w:r w:rsidR="00343D8F" w:rsidRPr="00343D8F">
                    <w:rPr>
                      <w:rFonts w:ascii="Arial" w:hAnsi="Arial" w:cs="Arial"/>
                      <w:color w:val="000000"/>
                      <w:sz w:val="22"/>
                      <w:szCs w:val="22"/>
                    </w:rPr>
                    <w:t xml:space="preserve"> </w:t>
                  </w:r>
                  <w:r w:rsidRPr="00343D8F">
                    <w:rPr>
                      <w:rFonts w:ascii="Arial" w:hAnsi="Arial" w:cs="Arial"/>
                      <w:color w:val="000000"/>
                      <w:sz w:val="22"/>
                      <w:szCs w:val="22"/>
                    </w:rPr>
                    <w:t>the role.</w:t>
                  </w:r>
                </w:p>
                <w:p w14:paraId="2AD46B7F" w14:textId="77777777" w:rsidR="009F5FC6" w:rsidRDefault="009F5FC6" w:rsidP="0034080C">
                  <w:pPr>
                    <w:pStyle w:val="ListParagraph"/>
                    <w:ind w:left="0"/>
                    <w:rPr>
                      <w:rFonts w:ascii="Arial" w:hAnsi="Arial" w:cs="Arial"/>
                      <w:color w:val="000000"/>
                      <w:sz w:val="22"/>
                      <w:szCs w:val="22"/>
                    </w:rPr>
                  </w:pPr>
                </w:p>
                <w:p w14:paraId="322CA088" w14:textId="1ED1EF14" w:rsidR="009F5FC6" w:rsidRDefault="009F5FC6" w:rsidP="00D74472">
                  <w:pPr>
                    <w:pStyle w:val="ListParagraph"/>
                    <w:numPr>
                      <w:ilvl w:val="0"/>
                      <w:numId w:val="33"/>
                    </w:numPr>
                    <w:contextualSpacing/>
                    <w:jc w:val="both"/>
                    <w:rPr>
                      <w:rFonts w:ascii="Arial" w:hAnsi="Arial" w:cs="Arial"/>
                      <w:sz w:val="22"/>
                      <w:szCs w:val="22"/>
                    </w:rPr>
                  </w:pPr>
                  <w:r w:rsidRPr="009F5FC6">
                    <w:rPr>
                      <w:rFonts w:ascii="Arial" w:hAnsi="Arial" w:cs="Arial"/>
                      <w:sz w:val="22"/>
                      <w:szCs w:val="22"/>
                    </w:rPr>
                    <w:t>Be aware of health and safety aspects of the service and adhere to lone worker policy.</w:t>
                  </w:r>
                </w:p>
                <w:p w14:paraId="4A1FA730" w14:textId="77777777" w:rsidR="003D76E2" w:rsidRPr="003D76E2" w:rsidRDefault="003D76E2" w:rsidP="0034080C">
                  <w:pPr>
                    <w:pStyle w:val="ListParagraph"/>
                    <w:ind w:left="0"/>
                    <w:rPr>
                      <w:rFonts w:ascii="Arial" w:hAnsi="Arial" w:cs="Arial"/>
                      <w:sz w:val="22"/>
                      <w:szCs w:val="22"/>
                    </w:rPr>
                  </w:pPr>
                </w:p>
                <w:p w14:paraId="3286A2D6" w14:textId="39630A59" w:rsidR="003D76E2" w:rsidRDefault="003D76E2" w:rsidP="00D74472">
                  <w:pPr>
                    <w:numPr>
                      <w:ilvl w:val="0"/>
                      <w:numId w:val="33"/>
                    </w:numPr>
                    <w:rPr>
                      <w:rFonts w:ascii="Arial" w:hAnsi="Arial" w:cs="Arial"/>
                      <w:sz w:val="22"/>
                      <w:szCs w:val="22"/>
                    </w:rPr>
                  </w:pPr>
                  <w:r w:rsidRPr="00E56543">
                    <w:rPr>
                      <w:rFonts w:ascii="Arial" w:hAnsi="Arial" w:cs="Arial"/>
                      <w:sz w:val="22"/>
                      <w:szCs w:val="22"/>
                    </w:rPr>
                    <w:t>Undertake</w:t>
                  </w:r>
                  <w:r>
                    <w:rPr>
                      <w:rFonts w:ascii="Arial" w:hAnsi="Arial" w:cs="Arial"/>
                      <w:sz w:val="22"/>
                      <w:szCs w:val="22"/>
                    </w:rPr>
                    <w:t>s</w:t>
                  </w:r>
                  <w:r w:rsidRPr="00E56543">
                    <w:rPr>
                      <w:rFonts w:ascii="Arial" w:hAnsi="Arial" w:cs="Arial"/>
                      <w:sz w:val="22"/>
                      <w:szCs w:val="22"/>
                    </w:rPr>
                    <w:t xml:space="preserve"> delegated risk assessments providing accurate feedback to the team as necessary e.g. in relation t</w:t>
                  </w:r>
                  <w:r>
                    <w:rPr>
                      <w:rFonts w:ascii="Arial" w:hAnsi="Arial" w:cs="Arial"/>
                      <w:sz w:val="22"/>
                      <w:szCs w:val="22"/>
                    </w:rPr>
                    <w:t>o hazards in the home.</w:t>
                  </w:r>
                </w:p>
                <w:p w14:paraId="76CDA429" w14:textId="77777777" w:rsidR="003D76E2" w:rsidRPr="003D76E2" w:rsidRDefault="003D76E2" w:rsidP="0034080C">
                  <w:pPr>
                    <w:contextualSpacing/>
                    <w:jc w:val="both"/>
                    <w:rPr>
                      <w:rFonts w:ascii="Arial" w:hAnsi="Arial" w:cs="Arial"/>
                      <w:sz w:val="22"/>
                      <w:szCs w:val="22"/>
                    </w:rPr>
                  </w:pPr>
                </w:p>
                <w:p w14:paraId="480F906D" w14:textId="77777777" w:rsidR="005568CB" w:rsidRPr="009F5FC6" w:rsidRDefault="005568CB" w:rsidP="0034080C">
                  <w:pPr>
                    <w:pStyle w:val="ListParagraph"/>
                    <w:ind w:left="0"/>
                    <w:contextualSpacing/>
                    <w:jc w:val="both"/>
                    <w:rPr>
                      <w:rFonts w:ascii="Arial" w:hAnsi="Arial" w:cs="Arial"/>
                      <w:sz w:val="22"/>
                      <w:szCs w:val="22"/>
                    </w:rPr>
                  </w:pPr>
                </w:p>
                <w:p w14:paraId="7517607D" w14:textId="77777777" w:rsidR="009F5FC6" w:rsidRPr="009F5FC6" w:rsidRDefault="009F5FC6" w:rsidP="0034080C">
                  <w:pPr>
                    <w:pStyle w:val="ListParagraph"/>
                    <w:ind w:left="0"/>
                    <w:rPr>
                      <w:rFonts w:ascii="Arial" w:hAnsi="Arial" w:cs="Arial"/>
                      <w:sz w:val="22"/>
                      <w:szCs w:val="22"/>
                    </w:rPr>
                  </w:pPr>
                </w:p>
                <w:p w14:paraId="3BC5ED29" w14:textId="20488B92" w:rsidR="005568CB" w:rsidRPr="005568CB" w:rsidRDefault="005568CB" w:rsidP="0034080C">
                  <w:pPr>
                    <w:rPr>
                      <w:rFonts w:ascii="Arial" w:hAnsi="Arial" w:cs="Arial"/>
                      <w:sz w:val="22"/>
                      <w:szCs w:val="22"/>
                    </w:rPr>
                  </w:pPr>
                </w:p>
                <w:p w14:paraId="14825F9E" w14:textId="77777777" w:rsidR="006A002E" w:rsidRDefault="00EB61E8" w:rsidP="0034080C">
                  <w:pPr>
                    <w:rPr>
                      <w:rFonts w:ascii="Arial" w:hAnsi="Arial" w:cs="Arial"/>
                      <w:b/>
                      <w:color w:val="000000"/>
                      <w:sz w:val="24"/>
                      <w:szCs w:val="24"/>
                    </w:rPr>
                  </w:pPr>
                  <w:r>
                    <w:rPr>
                      <w:rFonts w:ascii="Arial" w:hAnsi="Arial" w:cs="Arial"/>
                      <w:b/>
                      <w:color w:val="000000"/>
                      <w:sz w:val="24"/>
                      <w:szCs w:val="24"/>
                    </w:rPr>
                    <w:t>Responsibility for Policy and Service Development</w:t>
                  </w:r>
                </w:p>
                <w:p w14:paraId="1A023017" w14:textId="77777777" w:rsidR="006A002E" w:rsidRDefault="006A002E" w:rsidP="0034080C">
                  <w:pPr>
                    <w:rPr>
                      <w:rFonts w:ascii="Arial" w:hAnsi="Arial" w:cs="Arial"/>
                      <w:b/>
                      <w:color w:val="000000"/>
                      <w:sz w:val="24"/>
                      <w:szCs w:val="24"/>
                    </w:rPr>
                  </w:pPr>
                </w:p>
                <w:p w14:paraId="39CB745B" w14:textId="0032800E" w:rsidR="00EB61E8" w:rsidRPr="006A002E" w:rsidRDefault="006A002E" w:rsidP="00D74472">
                  <w:pPr>
                    <w:pStyle w:val="ListParagraph"/>
                    <w:numPr>
                      <w:ilvl w:val="0"/>
                      <w:numId w:val="34"/>
                    </w:numPr>
                    <w:suppressAutoHyphens/>
                    <w:autoSpaceDN w:val="0"/>
                    <w:rPr>
                      <w:rFonts w:ascii="Arial" w:hAnsi="Arial" w:cs="Arial"/>
                      <w:sz w:val="22"/>
                      <w:szCs w:val="22"/>
                    </w:rPr>
                  </w:pPr>
                  <w:r w:rsidRPr="006A002E">
                    <w:rPr>
                      <w:rFonts w:ascii="Arial" w:hAnsi="Arial" w:cs="Arial"/>
                      <w:sz w:val="22"/>
                      <w:szCs w:val="22"/>
                    </w:rPr>
                    <w:t xml:space="preserve">To positively support the service strategic plan and service developments, upholding both </w:t>
                  </w:r>
                  <w:r w:rsidR="00D97451">
                    <w:rPr>
                      <w:rFonts w:ascii="Arial" w:hAnsi="Arial" w:cs="Arial"/>
                      <w:sz w:val="22"/>
                      <w:szCs w:val="22"/>
                    </w:rPr>
                    <w:t xml:space="preserve">   </w:t>
                  </w:r>
                  <w:r w:rsidRPr="006A002E">
                    <w:rPr>
                      <w:rFonts w:ascii="Arial" w:hAnsi="Arial" w:cs="Arial"/>
                      <w:sz w:val="22"/>
                      <w:szCs w:val="22"/>
                    </w:rPr>
                    <w:t xml:space="preserve">the Royal Devon and </w:t>
                  </w:r>
                  <w:r w:rsidR="0055165C">
                    <w:rPr>
                      <w:rFonts w:ascii="Arial" w:hAnsi="Arial" w:cs="Arial"/>
                      <w:sz w:val="22"/>
                      <w:szCs w:val="22"/>
                    </w:rPr>
                    <w:t>Seaton</w:t>
                  </w:r>
                  <w:r w:rsidRPr="006A002E">
                    <w:rPr>
                      <w:rFonts w:ascii="Arial" w:hAnsi="Arial" w:cs="Arial"/>
                      <w:sz w:val="22"/>
                      <w:szCs w:val="22"/>
                    </w:rPr>
                    <w:t xml:space="preserve"> Hospi</w:t>
                  </w:r>
                  <w:r w:rsidR="00E9356D">
                    <w:rPr>
                      <w:rFonts w:ascii="Arial" w:hAnsi="Arial" w:cs="Arial"/>
                      <w:sz w:val="22"/>
                      <w:szCs w:val="22"/>
                    </w:rPr>
                    <w:t>ce at Home</w:t>
                  </w:r>
                  <w:r w:rsidRPr="006A002E">
                    <w:rPr>
                      <w:rFonts w:ascii="Arial" w:hAnsi="Arial" w:cs="Arial"/>
                      <w:sz w:val="22"/>
                      <w:szCs w:val="22"/>
                    </w:rPr>
                    <w:t xml:space="preserve"> Values.</w:t>
                  </w:r>
                </w:p>
                <w:p w14:paraId="4D3B9F2C" w14:textId="77777777" w:rsidR="00EB61E8" w:rsidRDefault="00EB61E8" w:rsidP="00E11113">
                  <w:pPr>
                    <w:pStyle w:val="ListParagraph"/>
                  </w:pPr>
                  <w:r w:rsidRPr="00D74472">
                    <w:rPr>
                      <w:rFonts w:ascii="Arial" w:hAnsi="Arial" w:cs="Arial"/>
                      <w:color w:val="000000"/>
                    </w:rPr>
                    <w:t xml:space="preserve">. </w:t>
                  </w:r>
                </w:p>
                <w:p w14:paraId="03564C34" w14:textId="788E3067" w:rsidR="00EB61E8" w:rsidRPr="001F6B87" w:rsidRDefault="00EB61E8" w:rsidP="001F6B87">
                  <w:pPr>
                    <w:pStyle w:val="ListParagraph"/>
                    <w:numPr>
                      <w:ilvl w:val="0"/>
                      <w:numId w:val="34"/>
                    </w:numPr>
                    <w:tabs>
                      <w:tab w:val="left" w:pos="720"/>
                    </w:tabs>
                    <w:suppressAutoHyphens/>
                    <w:autoSpaceDN w:val="0"/>
                    <w:textAlignment w:val="baseline"/>
                    <w:rPr>
                      <w:rFonts w:ascii="Arial" w:hAnsi="Arial" w:cs="Arial"/>
                      <w:color w:val="000000"/>
                      <w:sz w:val="22"/>
                      <w:szCs w:val="22"/>
                    </w:rPr>
                  </w:pPr>
                  <w:r w:rsidRPr="001F6B87">
                    <w:rPr>
                      <w:rFonts w:ascii="Arial" w:hAnsi="Arial" w:cs="Arial"/>
                      <w:color w:val="000000"/>
                      <w:sz w:val="22"/>
                      <w:szCs w:val="22"/>
                    </w:rPr>
                    <w:t xml:space="preserve">Access best practice by attending appropriate study days, as requested by </w:t>
                  </w:r>
                  <w:r w:rsidR="00F50DB9" w:rsidRPr="001F6B87">
                    <w:rPr>
                      <w:rFonts w:ascii="Arial" w:hAnsi="Arial" w:cs="Arial"/>
                      <w:color w:val="000000"/>
                      <w:sz w:val="22"/>
                      <w:szCs w:val="22"/>
                    </w:rPr>
                    <w:t xml:space="preserve">Nurse </w:t>
                  </w:r>
                  <w:r w:rsidR="001F6B87">
                    <w:rPr>
                      <w:rFonts w:ascii="Arial" w:hAnsi="Arial" w:cs="Arial"/>
                      <w:color w:val="000000"/>
                      <w:sz w:val="22"/>
                      <w:szCs w:val="22"/>
                    </w:rPr>
                    <w:t xml:space="preserve">    </w:t>
                  </w:r>
                  <w:r w:rsidR="00F50DB9" w:rsidRPr="001F6B87">
                    <w:rPr>
                      <w:rFonts w:ascii="Arial" w:hAnsi="Arial" w:cs="Arial"/>
                      <w:color w:val="000000"/>
                      <w:sz w:val="22"/>
                      <w:szCs w:val="22"/>
                    </w:rPr>
                    <w:t xml:space="preserve">Specialist </w:t>
                  </w:r>
                  <w:r w:rsidR="00650481" w:rsidRPr="001F6B87">
                    <w:rPr>
                      <w:rFonts w:ascii="Arial" w:hAnsi="Arial" w:cs="Arial"/>
                      <w:color w:val="000000"/>
                      <w:sz w:val="22"/>
                      <w:szCs w:val="22"/>
                    </w:rPr>
                    <w:t>Team Manager.</w:t>
                  </w:r>
                </w:p>
                <w:p w14:paraId="20B62BFA" w14:textId="77777777" w:rsidR="00EB61E8" w:rsidRPr="00F8589D" w:rsidRDefault="00EB61E8" w:rsidP="0034080C">
                  <w:pPr>
                    <w:rPr>
                      <w:rFonts w:ascii="Arial" w:hAnsi="Arial" w:cs="Arial"/>
                      <w:color w:val="000000"/>
                      <w:sz w:val="22"/>
                      <w:szCs w:val="22"/>
                    </w:rPr>
                  </w:pPr>
                </w:p>
                <w:p w14:paraId="07C1DB6F" w14:textId="4A6649EF" w:rsidR="00EB61E8" w:rsidRPr="00F8589D" w:rsidRDefault="00EB61E8" w:rsidP="00D74472">
                  <w:pPr>
                    <w:numPr>
                      <w:ilvl w:val="0"/>
                      <w:numId w:val="34"/>
                    </w:numPr>
                    <w:tabs>
                      <w:tab w:val="left" w:pos="720"/>
                    </w:tabs>
                    <w:suppressAutoHyphens/>
                    <w:autoSpaceDN w:val="0"/>
                    <w:textAlignment w:val="baseline"/>
                    <w:rPr>
                      <w:rFonts w:ascii="Arial" w:hAnsi="Arial" w:cs="Arial"/>
                      <w:color w:val="000000"/>
                      <w:sz w:val="22"/>
                      <w:szCs w:val="22"/>
                    </w:rPr>
                  </w:pPr>
                  <w:r w:rsidRPr="00F8589D">
                    <w:rPr>
                      <w:rFonts w:ascii="Arial" w:hAnsi="Arial" w:cs="Arial"/>
                      <w:color w:val="000000"/>
                      <w:sz w:val="22"/>
                      <w:szCs w:val="22"/>
                    </w:rPr>
                    <w:t>Contribute towards promoting high standards of evidence-based practice involved with</w:t>
                  </w:r>
                  <w:r w:rsidR="0068697A">
                    <w:rPr>
                      <w:rFonts w:ascii="Arial" w:hAnsi="Arial" w:cs="Arial"/>
                      <w:color w:val="000000"/>
                      <w:sz w:val="22"/>
                      <w:szCs w:val="22"/>
                    </w:rPr>
                    <w:t xml:space="preserve">     </w:t>
                  </w:r>
                  <w:r w:rsidRPr="00F8589D">
                    <w:rPr>
                      <w:rFonts w:ascii="Arial" w:hAnsi="Arial" w:cs="Arial"/>
                      <w:color w:val="000000"/>
                      <w:sz w:val="22"/>
                      <w:szCs w:val="22"/>
                    </w:rPr>
                    <w:t xml:space="preserve"> care delivery at end of life. </w:t>
                  </w:r>
                </w:p>
                <w:p w14:paraId="330BDAFC" w14:textId="77777777" w:rsidR="00EB61E8" w:rsidRPr="00F8589D" w:rsidRDefault="00EB61E8" w:rsidP="0034080C">
                  <w:pPr>
                    <w:rPr>
                      <w:rFonts w:ascii="Arial" w:hAnsi="Arial" w:cs="Arial"/>
                      <w:color w:val="000000"/>
                      <w:sz w:val="22"/>
                      <w:szCs w:val="22"/>
                    </w:rPr>
                  </w:pPr>
                </w:p>
                <w:p w14:paraId="68DCCF16" w14:textId="498A7C90" w:rsidR="00EB61E8" w:rsidRPr="001F6B87" w:rsidRDefault="00EB61E8" w:rsidP="00914E06">
                  <w:pPr>
                    <w:numPr>
                      <w:ilvl w:val="0"/>
                      <w:numId w:val="34"/>
                    </w:numPr>
                    <w:tabs>
                      <w:tab w:val="left" w:pos="720"/>
                    </w:tabs>
                    <w:suppressAutoHyphens/>
                    <w:autoSpaceDN w:val="0"/>
                    <w:ind w:left="426"/>
                    <w:textAlignment w:val="baseline"/>
                    <w:rPr>
                      <w:rFonts w:ascii="Arial" w:hAnsi="Arial" w:cs="Arial"/>
                      <w:color w:val="000000"/>
                      <w:sz w:val="22"/>
                      <w:szCs w:val="22"/>
                    </w:rPr>
                  </w:pPr>
                  <w:r w:rsidRPr="001F6B87">
                    <w:rPr>
                      <w:rFonts w:ascii="Arial" w:hAnsi="Arial" w:cs="Arial"/>
                      <w:color w:val="000000"/>
                      <w:sz w:val="22"/>
                      <w:szCs w:val="22"/>
                    </w:rPr>
                    <w:t xml:space="preserve">Communicate with the Nurse Specialist Team Manager when a need </w:t>
                  </w:r>
                  <w:r w:rsidR="00116BD8" w:rsidRPr="001F6B87">
                    <w:rPr>
                      <w:rFonts w:ascii="Arial" w:hAnsi="Arial" w:cs="Arial"/>
                      <w:color w:val="000000"/>
                      <w:sz w:val="22"/>
                      <w:szCs w:val="22"/>
                    </w:rPr>
                    <w:t xml:space="preserve">of a </w:t>
                  </w:r>
                  <w:r w:rsidRPr="001F6B87">
                    <w:rPr>
                      <w:rFonts w:ascii="Arial" w:hAnsi="Arial" w:cs="Arial"/>
                      <w:color w:val="000000"/>
                      <w:sz w:val="22"/>
                      <w:szCs w:val="22"/>
                    </w:rPr>
                    <w:t>change of practice</w:t>
                  </w:r>
                  <w:r w:rsidR="001F6B87">
                    <w:rPr>
                      <w:rFonts w:ascii="Arial" w:hAnsi="Arial" w:cs="Arial"/>
                      <w:color w:val="000000"/>
                      <w:sz w:val="22"/>
                      <w:szCs w:val="22"/>
                    </w:rPr>
                    <w:t xml:space="preserve">  </w:t>
                  </w:r>
                  <w:r w:rsidRPr="001F6B87">
                    <w:rPr>
                      <w:rFonts w:ascii="Arial" w:hAnsi="Arial" w:cs="Arial"/>
                      <w:color w:val="000000"/>
                      <w:sz w:val="22"/>
                      <w:szCs w:val="22"/>
                    </w:rPr>
                    <w:t xml:space="preserve"> is identified in order to promote quality and improve services. </w:t>
                  </w:r>
                </w:p>
                <w:p w14:paraId="7A015B27" w14:textId="77777777" w:rsidR="00EB61E8" w:rsidRPr="00F8589D" w:rsidRDefault="00EB61E8" w:rsidP="0034080C">
                  <w:pPr>
                    <w:pStyle w:val="ListParagraph"/>
                    <w:ind w:left="0"/>
                    <w:rPr>
                      <w:rFonts w:ascii="Arial" w:hAnsi="Arial" w:cs="Arial"/>
                      <w:color w:val="000000"/>
                      <w:sz w:val="22"/>
                      <w:szCs w:val="22"/>
                    </w:rPr>
                  </w:pPr>
                </w:p>
                <w:p w14:paraId="258E2949" w14:textId="620009AC" w:rsidR="00A85381" w:rsidRPr="0068697A" w:rsidRDefault="00EB61E8" w:rsidP="00D74472">
                  <w:pPr>
                    <w:numPr>
                      <w:ilvl w:val="0"/>
                      <w:numId w:val="34"/>
                    </w:numPr>
                    <w:tabs>
                      <w:tab w:val="left" w:pos="720"/>
                    </w:tabs>
                    <w:suppressAutoHyphens/>
                    <w:autoSpaceDN w:val="0"/>
                    <w:textAlignment w:val="baseline"/>
                    <w:rPr>
                      <w:rFonts w:ascii="Arial" w:hAnsi="Arial" w:cs="Arial"/>
                      <w:color w:val="000000"/>
                      <w:sz w:val="22"/>
                      <w:szCs w:val="22"/>
                    </w:rPr>
                  </w:pPr>
                  <w:r w:rsidRPr="00F8589D">
                    <w:rPr>
                      <w:rFonts w:ascii="Arial" w:hAnsi="Arial" w:cs="Arial"/>
                      <w:color w:val="000000"/>
                      <w:sz w:val="22"/>
                      <w:szCs w:val="22"/>
                    </w:rPr>
                    <w:t xml:space="preserve"> Actively participate in clinical audit and act on patient feedback</w:t>
                  </w:r>
                </w:p>
                <w:p w14:paraId="59D28BC4" w14:textId="77777777" w:rsidR="00A85381" w:rsidRPr="0054267E" w:rsidRDefault="00A85381" w:rsidP="0034080C">
                  <w:pPr>
                    <w:rPr>
                      <w:rFonts w:ascii="Calibri" w:hAnsi="Calibri" w:cs="Arial"/>
                      <w:b/>
                      <w:i/>
                      <w:iCs/>
                      <w:sz w:val="24"/>
                      <w:szCs w:val="24"/>
                    </w:rPr>
                  </w:pPr>
                </w:p>
                <w:p w14:paraId="7D48CB85" w14:textId="32F7CED1" w:rsidR="00A85381" w:rsidRPr="005568CB" w:rsidRDefault="00A85381" w:rsidP="00D74472">
                  <w:pPr>
                    <w:numPr>
                      <w:ilvl w:val="0"/>
                      <w:numId w:val="34"/>
                    </w:numPr>
                    <w:rPr>
                      <w:rFonts w:ascii="Arial" w:hAnsi="Arial" w:cs="Arial"/>
                      <w:sz w:val="22"/>
                      <w:szCs w:val="22"/>
                    </w:rPr>
                  </w:pPr>
                  <w:r w:rsidRPr="005568CB">
                    <w:rPr>
                      <w:rFonts w:ascii="Arial" w:hAnsi="Arial" w:cs="Arial"/>
                      <w:sz w:val="22"/>
                      <w:szCs w:val="22"/>
                    </w:rPr>
                    <w:t xml:space="preserve">To work to </w:t>
                  </w:r>
                  <w:r w:rsidR="00861C08">
                    <w:rPr>
                      <w:rFonts w:ascii="Arial" w:hAnsi="Arial" w:cs="Arial"/>
                      <w:sz w:val="22"/>
                      <w:szCs w:val="22"/>
                    </w:rPr>
                    <w:t xml:space="preserve">Royal Devon </w:t>
                  </w:r>
                  <w:r w:rsidRPr="005568CB">
                    <w:rPr>
                      <w:rFonts w:ascii="Arial" w:hAnsi="Arial" w:cs="Arial"/>
                      <w:sz w:val="22"/>
                      <w:szCs w:val="22"/>
                    </w:rPr>
                    <w:t>Policies, Procedures and Standard Operating Procedures (SOP).</w:t>
                  </w:r>
                </w:p>
                <w:p w14:paraId="6CB4AE0A" w14:textId="77777777" w:rsidR="00A85381" w:rsidRPr="005568CB" w:rsidRDefault="00A85381" w:rsidP="0034080C">
                  <w:pPr>
                    <w:rPr>
                      <w:rFonts w:ascii="Arial" w:hAnsi="Arial" w:cs="Arial"/>
                      <w:b/>
                      <w:sz w:val="22"/>
                      <w:szCs w:val="22"/>
                    </w:rPr>
                  </w:pPr>
                </w:p>
                <w:p w14:paraId="6A85B83B" w14:textId="3B070BD7" w:rsidR="00A85381" w:rsidRDefault="00A85381" w:rsidP="00D74472">
                  <w:pPr>
                    <w:numPr>
                      <w:ilvl w:val="0"/>
                      <w:numId w:val="34"/>
                    </w:numPr>
                    <w:jc w:val="both"/>
                    <w:rPr>
                      <w:rFonts w:ascii="Arial" w:hAnsi="Arial" w:cs="Arial"/>
                      <w:sz w:val="22"/>
                      <w:szCs w:val="22"/>
                    </w:rPr>
                  </w:pPr>
                  <w:r w:rsidRPr="005568CB">
                    <w:rPr>
                      <w:rFonts w:ascii="Arial" w:hAnsi="Arial" w:cs="Arial"/>
                      <w:sz w:val="22"/>
                      <w:szCs w:val="22"/>
                    </w:rPr>
                    <w:t xml:space="preserve">To maintain </w:t>
                  </w:r>
                  <w:r w:rsidR="00FA5E33">
                    <w:rPr>
                      <w:rFonts w:ascii="Arial" w:hAnsi="Arial" w:cs="Arial"/>
                      <w:sz w:val="22"/>
                      <w:szCs w:val="22"/>
                    </w:rPr>
                    <w:t>Royal Devon</w:t>
                  </w:r>
                  <w:r w:rsidRPr="005568CB">
                    <w:rPr>
                      <w:rFonts w:ascii="Arial" w:hAnsi="Arial" w:cs="Arial"/>
                      <w:sz w:val="22"/>
                      <w:szCs w:val="22"/>
                    </w:rPr>
                    <w:t xml:space="preserve"> Standards of Clinical Governance.</w:t>
                  </w:r>
                </w:p>
                <w:p w14:paraId="5C10B75D" w14:textId="77777777" w:rsidR="004668E5" w:rsidRDefault="004668E5" w:rsidP="0034080C">
                  <w:pPr>
                    <w:pStyle w:val="ListParagraph"/>
                    <w:ind w:left="0"/>
                    <w:rPr>
                      <w:rFonts w:ascii="Arial" w:hAnsi="Arial" w:cs="Arial"/>
                      <w:sz w:val="22"/>
                      <w:szCs w:val="22"/>
                    </w:rPr>
                  </w:pPr>
                </w:p>
                <w:p w14:paraId="375E62C2" w14:textId="77777777" w:rsidR="00A97299" w:rsidRPr="00A97299" w:rsidRDefault="00A97299" w:rsidP="00D74472">
                  <w:pPr>
                    <w:numPr>
                      <w:ilvl w:val="0"/>
                      <w:numId w:val="34"/>
                    </w:numPr>
                    <w:rPr>
                      <w:rFonts w:ascii="Arial" w:hAnsi="Arial" w:cs="Arial"/>
                      <w:sz w:val="22"/>
                      <w:szCs w:val="22"/>
                    </w:rPr>
                  </w:pPr>
                  <w:r w:rsidRPr="00A97299">
                    <w:rPr>
                      <w:rFonts w:ascii="Arial" w:hAnsi="Arial" w:cs="Arial"/>
                      <w:sz w:val="22"/>
                      <w:szCs w:val="22"/>
                    </w:rPr>
                    <w:t>Contribute to developing own and team evidenced based practice including research and involvement in the audit process.</w:t>
                  </w:r>
                </w:p>
                <w:p w14:paraId="4F8C7FD4" w14:textId="7245C005" w:rsidR="004668E5" w:rsidRDefault="004668E5" w:rsidP="0034080C">
                  <w:pPr>
                    <w:jc w:val="both"/>
                    <w:rPr>
                      <w:rFonts w:ascii="Arial" w:hAnsi="Arial" w:cs="Arial"/>
                      <w:sz w:val="22"/>
                      <w:szCs w:val="22"/>
                    </w:rPr>
                  </w:pPr>
                </w:p>
                <w:p w14:paraId="78E4876F" w14:textId="77777777" w:rsidR="0082143A" w:rsidRPr="00A97299" w:rsidRDefault="0082143A" w:rsidP="0034080C">
                  <w:pPr>
                    <w:jc w:val="both"/>
                    <w:rPr>
                      <w:rFonts w:ascii="Arial" w:hAnsi="Arial" w:cs="Arial"/>
                      <w:sz w:val="22"/>
                      <w:szCs w:val="22"/>
                    </w:rPr>
                  </w:pPr>
                </w:p>
                <w:p w14:paraId="368DA027" w14:textId="77777777" w:rsidR="0082143A" w:rsidRDefault="0082143A" w:rsidP="0034080C">
                  <w:pPr>
                    <w:rPr>
                      <w:rFonts w:ascii="Arial" w:hAnsi="Arial" w:cs="Arial"/>
                      <w:b/>
                      <w:sz w:val="24"/>
                      <w:szCs w:val="24"/>
                    </w:rPr>
                  </w:pPr>
                </w:p>
                <w:p w14:paraId="5BBA9FB8" w14:textId="74F6AE67" w:rsidR="00751F9F" w:rsidRDefault="00751F9F" w:rsidP="0034080C">
                  <w:pPr>
                    <w:rPr>
                      <w:rFonts w:ascii="Arial" w:hAnsi="Arial" w:cs="Arial"/>
                      <w:b/>
                      <w:sz w:val="24"/>
                      <w:szCs w:val="24"/>
                    </w:rPr>
                  </w:pPr>
                  <w:r w:rsidRPr="00E67283">
                    <w:rPr>
                      <w:rFonts w:ascii="Arial" w:hAnsi="Arial" w:cs="Arial"/>
                      <w:b/>
                      <w:sz w:val="24"/>
                      <w:szCs w:val="24"/>
                    </w:rPr>
                    <w:lastRenderedPageBreak/>
                    <w:t>Responsibility for Financial and Physical Resources</w:t>
                  </w:r>
                </w:p>
                <w:p w14:paraId="218E4C15" w14:textId="77777777" w:rsidR="00751F9F" w:rsidRDefault="00751F9F" w:rsidP="0034080C">
                  <w:pPr>
                    <w:rPr>
                      <w:rFonts w:ascii="Arial" w:hAnsi="Arial" w:cs="Arial"/>
                      <w:b/>
                      <w:sz w:val="24"/>
                      <w:szCs w:val="24"/>
                    </w:rPr>
                  </w:pPr>
                </w:p>
                <w:p w14:paraId="6B098D3B" w14:textId="77777777" w:rsidR="00751F9F" w:rsidRPr="0082143A" w:rsidRDefault="00751F9F" w:rsidP="00D74472">
                  <w:pPr>
                    <w:pStyle w:val="ListParagraph"/>
                    <w:numPr>
                      <w:ilvl w:val="0"/>
                      <w:numId w:val="35"/>
                    </w:numPr>
                    <w:rPr>
                      <w:rFonts w:ascii="Arial" w:hAnsi="Arial" w:cs="Arial"/>
                      <w:bCs/>
                      <w:sz w:val="22"/>
                      <w:szCs w:val="22"/>
                    </w:rPr>
                  </w:pPr>
                  <w:r w:rsidRPr="0082143A">
                    <w:rPr>
                      <w:rFonts w:ascii="Arial" w:hAnsi="Arial" w:cs="Arial"/>
                      <w:bCs/>
                      <w:sz w:val="22"/>
                      <w:szCs w:val="22"/>
                    </w:rPr>
                    <w:t>To be aware of the efficient use of resources within the service.</w:t>
                  </w:r>
                </w:p>
                <w:p w14:paraId="687BF4D6" w14:textId="77777777" w:rsidR="00751F9F" w:rsidRPr="0082143A" w:rsidRDefault="00751F9F" w:rsidP="0034080C">
                  <w:pPr>
                    <w:rPr>
                      <w:rFonts w:ascii="Arial" w:hAnsi="Arial" w:cs="Arial"/>
                      <w:sz w:val="22"/>
                      <w:szCs w:val="22"/>
                    </w:rPr>
                  </w:pPr>
                </w:p>
                <w:p w14:paraId="766C9EDD" w14:textId="79B42F23" w:rsidR="00751F9F" w:rsidRPr="00751F9F" w:rsidRDefault="00751F9F" w:rsidP="00D74472">
                  <w:pPr>
                    <w:numPr>
                      <w:ilvl w:val="0"/>
                      <w:numId w:val="35"/>
                    </w:numPr>
                    <w:tabs>
                      <w:tab w:val="left" w:pos="720"/>
                    </w:tabs>
                    <w:suppressAutoHyphens/>
                    <w:autoSpaceDN w:val="0"/>
                    <w:textAlignment w:val="baseline"/>
                    <w:rPr>
                      <w:sz w:val="22"/>
                      <w:szCs w:val="22"/>
                    </w:rPr>
                  </w:pPr>
                  <w:r w:rsidRPr="00B10685">
                    <w:rPr>
                      <w:rFonts w:ascii="Arial" w:hAnsi="Arial" w:cs="Arial"/>
                      <w:color w:val="000000"/>
                      <w:sz w:val="22"/>
                      <w:szCs w:val="22"/>
                    </w:rPr>
                    <w:t xml:space="preserve">Knowledge of how to access </w:t>
                  </w:r>
                  <w:r>
                    <w:rPr>
                      <w:rFonts w:ascii="Arial" w:hAnsi="Arial" w:cs="Arial"/>
                      <w:color w:val="000000"/>
                      <w:sz w:val="22"/>
                      <w:szCs w:val="22"/>
                    </w:rPr>
                    <w:t xml:space="preserve">and use </w:t>
                  </w:r>
                  <w:r w:rsidRPr="00B10685">
                    <w:rPr>
                      <w:rFonts w:ascii="Arial" w:hAnsi="Arial" w:cs="Arial"/>
                      <w:color w:val="000000"/>
                      <w:sz w:val="22"/>
                      <w:szCs w:val="22"/>
                    </w:rPr>
                    <w:t>equipment and resources</w:t>
                  </w:r>
                  <w:r>
                    <w:rPr>
                      <w:rFonts w:ascii="Arial" w:hAnsi="Arial" w:cs="Arial"/>
                      <w:color w:val="000000"/>
                      <w:sz w:val="22"/>
                      <w:szCs w:val="22"/>
                    </w:rPr>
                    <w:t xml:space="preserve"> in the community</w:t>
                  </w:r>
                  <w:r w:rsidR="006071C7">
                    <w:rPr>
                      <w:rFonts w:ascii="Arial" w:hAnsi="Arial" w:cs="Arial"/>
                      <w:color w:val="000000"/>
                      <w:sz w:val="22"/>
                      <w:szCs w:val="22"/>
                    </w:rPr>
                    <w:t>.</w:t>
                  </w:r>
                </w:p>
                <w:p w14:paraId="40177E6B" w14:textId="77777777" w:rsidR="00751F9F" w:rsidRPr="00751F9F" w:rsidRDefault="00751F9F" w:rsidP="0034080C">
                  <w:pPr>
                    <w:rPr>
                      <w:sz w:val="22"/>
                      <w:szCs w:val="22"/>
                    </w:rPr>
                  </w:pPr>
                </w:p>
                <w:p w14:paraId="6059ABB5" w14:textId="77777777" w:rsidR="00751F9F" w:rsidRDefault="00751F9F" w:rsidP="00D74472">
                  <w:pPr>
                    <w:numPr>
                      <w:ilvl w:val="0"/>
                      <w:numId w:val="35"/>
                    </w:numPr>
                    <w:rPr>
                      <w:rFonts w:ascii="Arial" w:hAnsi="Arial" w:cs="Arial"/>
                      <w:sz w:val="22"/>
                      <w:szCs w:val="22"/>
                    </w:rPr>
                  </w:pPr>
                  <w:r w:rsidRPr="005568CB">
                    <w:rPr>
                      <w:rFonts w:ascii="Arial" w:hAnsi="Arial" w:cs="Arial"/>
                      <w:sz w:val="22"/>
                      <w:szCs w:val="22"/>
                    </w:rPr>
                    <w:t>Demonstrate the use of equipment to ensure safety</w:t>
                  </w:r>
                  <w:r>
                    <w:rPr>
                      <w:rFonts w:ascii="Arial" w:hAnsi="Arial" w:cs="Arial"/>
                      <w:sz w:val="22"/>
                      <w:szCs w:val="22"/>
                    </w:rPr>
                    <w:t xml:space="preserve"> within the limitations of</w:t>
                  </w:r>
                </w:p>
                <w:p w14:paraId="6B1D1A9D" w14:textId="58D25B22" w:rsidR="00751F9F" w:rsidRPr="00D74472" w:rsidRDefault="00751F9F" w:rsidP="00B2109B">
                  <w:pPr>
                    <w:pStyle w:val="ListParagraph"/>
                    <w:rPr>
                      <w:rFonts w:ascii="Arial" w:hAnsi="Arial" w:cs="Arial"/>
                      <w:sz w:val="22"/>
                      <w:szCs w:val="22"/>
                    </w:rPr>
                  </w:pPr>
                  <w:r w:rsidRPr="00D74472">
                    <w:rPr>
                      <w:rFonts w:ascii="Arial" w:hAnsi="Arial" w:cs="Arial"/>
                      <w:sz w:val="22"/>
                      <w:szCs w:val="22"/>
                    </w:rPr>
                    <w:t>your role.</w:t>
                  </w:r>
                </w:p>
                <w:p w14:paraId="674CCBEA" w14:textId="77777777" w:rsidR="00751F9F" w:rsidRPr="005568CB" w:rsidRDefault="00751F9F" w:rsidP="0034080C">
                  <w:pPr>
                    <w:rPr>
                      <w:rFonts w:ascii="Arial" w:hAnsi="Arial" w:cs="Arial"/>
                      <w:b/>
                      <w:sz w:val="22"/>
                      <w:szCs w:val="22"/>
                    </w:rPr>
                  </w:pPr>
                </w:p>
                <w:p w14:paraId="0837ABA6" w14:textId="77777777" w:rsidR="00751F9F" w:rsidRPr="00751F9F" w:rsidRDefault="00751F9F" w:rsidP="00D74472">
                  <w:pPr>
                    <w:numPr>
                      <w:ilvl w:val="0"/>
                      <w:numId w:val="35"/>
                    </w:numPr>
                    <w:rPr>
                      <w:rFonts w:ascii="Arial" w:hAnsi="Arial" w:cs="Arial"/>
                      <w:sz w:val="22"/>
                      <w:szCs w:val="22"/>
                    </w:rPr>
                  </w:pPr>
                  <w:r w:rsidRPr="005568CB">
                    <w:rPr>
                      <w:rFonts w:ascii="Arial" w:hAnsi="Arial" w:cs="Arial"/>
                      <w:sz w:val="22"/>
                      <w:szCs w:val="22"/>
                    </w:rPr>
                    <w:t xml:space="preserve">Order equipment &amp; resources as agreed or directed. </w:t>
                  </w:r>
                </w:p>
                <w:p w14:paraId="5AC0B866" w14:textId="77777777" w:rsidR="00751F9F" w:rsidRPr="005568CB" w:rsidRDefault="00751F9F" w:rsidP="0034080C">
                  <w:pPr>
                    <w:rPr>
                      <w:rFonts w:ascii="Arial" w:hAnsi="Arial" w:cs="Arial"/>
                      <w:sz w:val="22"/>
                      <w:szCs w:val="22"/>
                    </w:rPr>
                  </w:pPr>
                </w:p>
                <w:p w14:paraId="2E6F0AA1" w14:textId="77777777" w:rsidR="00751F9F" w:rsidRPr="005568CB" w:rsidRDefault="00751F9F" w:rsidP="00D74472">
                  <w:pPr>
                    <w:numPr>
                      <w:ilvl w:val="0"/>
                      <w:numId w:val="35"/>
                    </w:numPr>
                    <w:rPr>
                      <w:rFonts w:ascii="Arial" w:hAnsi="Arial" w:cs="Arial"/>
                      <w:sz w:val="22"/>
                      <w:szCs w:val="22"/>
                    </w:rPr>
                  </w:pPr>
                  <w:r w:rsidRPr="005568CB">
                    <w:rPr>
                      <w:rFonts w:ascii="Arial" w:hAnsi="Arial" w:cs="Arial"/>
                      <w:sz w:val="22"/>
                      <w:szCs w:val="22"/>
                    </w:rPr>
                    <w:t xml:space="preserve">Ensure equipment is </w:t>
                  </w:r>
                  <w:r>
                    <w:rPr>
                      <w:rFonts w:ascii="Arial" w:hAnsi="Arial" w:cs="Arial"/>
                      <w:sz w:val="22"/>
                      <w:szCs w:val="22"/>
                    </w:rPr>
                    <w:t xml:space="preserve">safety </w:t>
                  </w:r>
                  <w:r w:rsidRPr="005568CB">
                    <w:rPr>
                      <w:rFonts w:ascii="Arial" w:hAnsi="Arial" w:cs="Arial"/>
                      <w:sz w:val="22"/>
                      <w:szCs w:val="22"/>
                    </w:rPr>
                    <w:t>checked appropriately.</w:t>
                  </w:r>
                </w:p>
                <w:p w14:paraId="74F799B4" w14:textId="77777777" w:rsidR="00751F9F" w:rsidRPr="005568CB" w:rsidRDefault="00751F9F" w:rsidP="0034080C">
                  <w:pPr>
                    <w:ind w:firstLine="60"/>
                    <w:rPr>
                      <w:rFonts w:ascii="Arial" w:hAnsi="Arial" w:cs="Arial"/>
                      <w:sz w:val="22"/>
                      <w:szCs w:val="22"/>
                    </w:rPr>
                  </w:pPr>
                </w:p>
                <w:p w14:paraId="15736AB5" w14:textId="77777777" w:rsidR="009B372A" w:rsidRPr="00A03F19" w:rsidRDefault="009B372A" w:rsidP="00D74472">
                  <w:pPr>
                    <w:numPr>
                      <w:ilvl w:val="0"/>
                      <w:numId w:val="35"/>
                    </w:numPr>
                    <w:tabs>
                      <w:tab w:val="left" w:pos="720"/>
                    </w:tabs>
                    <w:suppressAutoHyphens/>
                    <w:autoSpaceDN w:val="0"/>
                    <w:textAlignment w:val="baseline"/>
                    <w:rPr>
                      <w:sz w:val="22"/>
                      <w:szCs w:val="22"/>
                    </w:rPr>
                  </w:pPr>
                  <w:r w:rsidRPr="00B10685">
                    <w:rPr>
                      <w:rFonts w:ascii="Arial" w:hAnsi="Arial" w:cs="Arial"/>
                      <w:color w:val="000000"/>
                      <w:sz w:val="22"/>
                      <w:szCs w:val="22"/>
                    </w:rPr>
                    <w:t xml:space="preserve">Knowledge of appropriate benefits and grants that are available for palliative care patients and families. </w:t>
                  </w:r>
                </w:p>
                <w:p w14:paraId="59D078B6" w14:textId="77777777" w:rsidR="00751F9F" w:rsidRPr="005568CB" w:rsidRDefault="00751F9F" w:rsidP="0034080C">
                  <w:pPr>
                    <w:rPr>
                      <w:rFonts w:ascii="Arial" w:hAnsi="Arial" w:cs="Arial"/>
                      <w:sz w:val="22"/>
                      <w:szCs w:val="22"/>
                    </w:rPr>
                  </w:pPr>
                </w:p>
                <w:p w14:paraId="788B735D" w14:textId="2EC65FF1" w:rsidR="00052FC4" w:rsidRDefault="00052FC4" w:rsidP="0034080C">
                  <w:pPr>
                    <w:tabs>
                      <w:tab w:val="left" w:pos="720"/>
                    </w:tabs>
                    <w:suppressAutoHyphens/>
                    <w:autoSpaceDN w:val="0"/>
                    <w:textAlignment w:val="baseline"/>
                    <w:rPr>
                      <w:rFonts w:ascii="Arial" w:hAnsi="Arial" w:cs="Arial"/>
                      <w:color w:val="000000"/>
                      <w:sz w:val="22"/>
                      <w:szCs w:val="22"/>
                    </w:rPr>
                  </w:pPr>
                </w:p>
                <w:p w14:paraId="1836D85D" w14:textId="77777777" w:rsidR="006363E7" w:rsidRDefault="006363E7" w:rsidP="0034080C">
                  <w:pPr>
                    <w:ind w:hanging="426"/>
                    <w:rPr>
                      <w:rFonts w:ascii="Arial" w:hAnsi="Arial" w:cs="Arial"/>
                      <w:b/>
                      <w:color w:val="000000"/>
                      <w:sz w:val="24"/>
                      <w:szCs w:val="24"/>
                    </w:rPr>
                  </w:pPr>
                </w:p>
                <w:p w14:paraId="63C5144C" w14:textId="77777777" w:rsidR="00F85652" w:rsidRDefault="00F85652" w:rsidP="0034080C">
                  <w:pPr>
                    <w:rPr>
                      <w:rFonts w:ascii="Arial" w:hAnsi="Arial" w:cs="Arial"/>
                      <w:b/>
                      <w:color w:val="000000"/>
                      <w:sz w:val="24"/>
                      <w:szCs w:val="24"/>
                    </w:rPr>
                  </w:pPr>
                </w:p>
                <w:p w14:paraId="4F3DF264" w14:textId="4EE5DFBC" w:rsidR="00051DC0" w:rsidRDefault="00051DC0" w:rsidP="0034080C">
                  <w:pPr>
                    <w:rPr>
                      <w:rFonts w:ascii="Arial" w:hAnsi="Arial" w:cs="Arial"/>
                      <w:b/>
                      <w:color w:val="000000"/>
                      <w:sz w:val="24"/>
                      <w:szCs w:val="24"/>
                    </w:rPr>
                  </w:pPr>
                  <w:r>
                    <w:rPr>
                      <w:rFonts w:ascii="Arial" w:hAnsi="Arial" w:cs="Arial"/>
                      <w:b/>
                      <w:color w:val="000000"/>
                      <w:sz w:val="24"/>
                      <w:szCs w:val="24"/>
                    </w:rPr>
                    <w:t>Responsibility for Human Resources</w:t>
                  </w:r>
                </w:p>
                <w:p w14:paraId="4372BC7E" w14:textId="77777777" w:rsidR="00A03F19" w:rsidRDefault="00A03F19" w:rsidP="0034080C">
                  <w:pPr>
                    <w:ind w:hanging="426"/>
                    <w:rPr>
                      <w:rFonts w:ascii="Arial" w:hAnsi="Arial" w:cs="Arial"/>
                      <w:b/>
                      <w:color w:val="000000"/>
                      <w:sz w:val="24"/>
                      <w:szCs w:val="24"/>
                    </w:rPr>
                  </w:pPr>
                </w:p>
                <w:p w14:paraId="48D2B040" w14:textId="77777777" w:rsidR="00391E41" w:rsidRDefault="00051DC0" w:rsidP="00D74472">
                  <w:pPr>
                    <w:numPr>
                      <w:ilvl w:val="0"/>
                      <w:numId w:val="15"/>
                    </w:numPr>
                    <w:tabs>
                      <w:tab w:val="left" w:pos="720"/>
                    </w:tabs>
                    <w:suppressAutoHyphens/>
                    <w:autoSpaceDN w:val="0"/>
                    <w:ind w:left="363"/>
                    <w:textAlignment w:val="baseline"/>
                    <w:rPr>
                      <w:rFonts w:ascii="Arial" w:hAnsi="Arial" w:cs="Arial"/>
                      <w:color w:val="000000"/>
                      <w:sz w:val="22"/>
                      <w:szCs w:val="22"/>
                    </w:rPr>
                  </w:pPr>
                  <w:r w:rsidRPr="00A03F19">
                    <w:rPr>
                      <w:rFonts w:ascii="Arial" w:hAnsi="Arial" w:cs="Arial"/>
                      <w:color w:val="000000"/>
                      <w:sz w:val="22"/>
                      <w:szCs w:val="22"/>
                    </w:rPr>
                    <w:t>Share knowledge and resources with health and social care professionals to enhance</w:t>
                  </w:r>
                  <w:r w:rsidR="004774A2">
                    <w:rPr>
                      <w:rFonts w:ascii="Arial" w:hAnsi="Arial" w:cs="Arial"/>
                      <w:color w:val="000000"/>
                      <w:sz w:val="22"/>
                      <w:szCs w:val="22"/>
                    </w:rPr>
                    <w:t xml:space="preserve">   </w:t>
                  </w:r>
                </w:p>
                <w:p w14:paraId="182355F3" w14:textId="6741226D" w:rsidR="00051DC0" w:rsidRDefault="00051DC0" w:rsidP="00391E41">
                  <w:pPr>
                    <w:tabs>
                      <w:tab w:val="left" w:pos="720"/>
                    </w:tabs>
                    <w:suppressAutoHyphens/>
                    <w:autoSpaceDN w:val="0"/>
                    <w:ind w:left="363"/>
                    <w:textAlignment w:val="baseline"/>
                    <w:rPr>
                      <w:rFonts w:ascii="Arial" w:hAnsi="Arial" w:cs="Arial"/>
                      <w:color w:val="000000"/>
                      <w:sz w:val="22"/>
                      <w:szCs w:val="22"/>
                    </w:rPr>
                  </w:pPr>
                  <w:r w:rsidRPr="00A03F19">
                    <w:rPr>
                      <w:rFonts w:ascii="Arial" w:hAnsi="Arial" w:cs="Arial"/>
                      <w:color w:val="000000"/>
                      <w:sz w:val="22"/>
                      <w:szCs w:val="22"/>
                    </w:rPr>
                    <w:t xml:space="preserve"> clinical practice and end of life care delivery.</w:t>
                  </w:r>
                </w:p>
                <w:p w14:paraId="18ED4E5C" w14:textId="77777777" w:rsidR="00076907" w:rsidRDefault="00076907" w:rsidP="00D74472">
                  <w:pPr>
                    <w:pStyle w:val="ListParagraph"/>
                    <w:ind w:left="363"/>
                    <w:rPr>
                      <w:rFonts w:ascii="Arial" w:hAnsi="Arial" w:cs="Arial"/>
                      <w:color w:val="000000"/>
                      <w:sz w:val="22"/>
                      <w:szCs w:val="22"/>
                    </w:rPr>
                  </w:pPr>
                </w:p>
                <w:p w14:paraId="62E3D7B1" w14:textId="77777777" w:rsidR="00076907" w:rsidRPr="00E4684C" w:rsidRDefault="00076907" w:rsidP="00D74472">
                  <w:pPr>
                    <w:numPr>
                      <w:ilvl w:val="0"/>
                      <w:numId w:val="15"/>
                    </w:numPr>
                    <w:ind w:left="363"/>
                    <w:rPr>
                      <w:rFonts w:ascii="Arial" w:hAnsi="Arial" w:cs="Arial"/>
                      <w:sz w:val="22"/>
                      <w:szCs w:val="22"/>
                    </w:rPr>
                  </w:pPr>
                  <w:r w:rsidRPr="00E4684C">
                    <w:rPr>
                      <w:rFonts w:ascii="Arial" w:hAnsi="Arial" w:cs="Arial"/>
                      <w:sz w:val="22"/>
                      <w:szCs w:val="22"/>
                    </w:rPr>
                    <w:t xml:space="preserve">Take a flexible approach in supporting colleagues during times of caseload pressures. </w:t>
                  </w:r>
                </w:p>
                <w:p w14:paraId="59D68AF3" w14:textId="77777777" w:rsidR="00076907" w:rsidRPr="00E4684C" w:rsidRDefault="00076907" w:rsidP="00D74472">
                  <w:pPr>
                    <w:ind w:left="363"/>
                    <w:rPr>
                      <w:rFonts w:ascii="Arial" w:hAnsi="Arial" w:cs="Arial"/>
                      <w:sz w:val="22"/>
                      <w:szCs w:val="22"/>
                    </w:rPr>
                  </w:pPr>
                </w:p>
                <w:p w14:paraId="169D6A77" w14:textId="77777777" w:rsidR="00076907" w:rsidRPr="00E4684C" w:rsidRDefault="00076907" w:rsidP="00D74472">
                  <w:pPr>
                    <w:numPr>
                      <w:ilvl w:val="0"/>
                      <w:numId w:val="15"/>
                    </w:numPr>
                    <w:ind w:left="363"/>
                    <w:rPr>
                      <w:rFonts w:ascii="Arial" w:hAnsi="Arial" w:cs="Arial"/>
                      <w:sz w:val="22"/>
                      <w:szCs w:val="22"/>
                    </w:rPr>
                  </w:pPr>
                  <w:r w:rsidRPr="00E4684C">
                    <w:rPr>
                      <w:rFonts w:ascii="Arial" w:hAnsi="Arial" w:cs="Arial"/>
                      <w:sz w:val="22"/>
                      <w:szCs w:val="22"/>
                    </w:rPr>
                    <w:t>Participate in the training and induction of other staff/students as appropriate.</w:t>
                  </w:r>
                </w:p>
                <w:p w14:paraId="300A1712" w14:textId="77777777" w:rsidR="00076907" w:rsidRPr="00E4684C" w:rsidRDefault="00076907" w:rsidP="00D74472">
                  <w:pPr>
                    <w:ind w:left="363" w:firstLine="60"/>
                    <w:rPr>
                      <w:rFonts w:ascii="Arial" w:hAnsi="Arial" w:cs="Arial"/>
                      <w:sz w:val="22"/>
                      <w:szCs w:val="22"/>
                    </w:rPr>
                  </w:pPr>
                </w:p>
                <w:p w14:paraId="367A6BDA" w14:textId="1BBF6E32" w:rsidR="00D00D1F" w:rsidRDefault="00076907" w:rsidP="00D74472">
                  <w:pPr>
                    <w:numPr>
                      <w:ilvl w:val="0"/>
                      <w:numId w:val="15"/>
                    </w:numPr>
                    <w:ind w:left="363"/>
                    <w:rPr>
                      <w:rFonts w:ascii="Arial" w:hAnsi="Arial" w:cs="Arial"/>
                      <w:sz w:val="22"/>
                      <w:szCs w:val="22"/>
                    </w:rPr>
                  </w:pPr>
                  <w:r w:rsidRPr="00E4684C">
                    <w:rPr>
                      <w:rFonts w:ascii="Arial" w:hAnsi="Arial" w:cs="Arial"/>
                      <w:sz w:val="22"/>
                      <w:szCs w:val="22"/>
                    </w:rPr>
                    <w:t xml:space="preserve">Participate in supervision and appraisal process, identifying own areas </w:t>
                  </w:r>
                  <w:r w:rsidR="007C7E26">
                    <w:rPr>
                      <w:rFonts w:ascii="Arial" w:hAnsi="Arial" w:cs="Arial"/>
                      <w:sz w:val="22"/>
                      <w:szCs w:val="22"/>
                    </w:rPr>
                    <w:t>for development,</w:t>
                  </w:r>
                  <w:r w:rsidR="004774A2">
                    <w:rPr>
                      <w:rFonts w:ascii="Arial" w:hAnsi="Arial" w:cs="Arial"/>
                      <w:sz w:val="22"/>
                      <w:szCs w:val="22"/>
                    </w:rPr>
                    <w:t xml:space="preserve"> </w:t>
                  </w:r>
                  <w:r w:rsidR="007C7E26">
                    <w:rPr>
                      <w:rFonts w:ascii="Arial" w:hAnsi="Arial" w:cs="Arial"/>
                      <w:sz w:val="22"/>
                      <w:szCs w:val="22"/>
                    </w:rPr>
                    <w:t xml:space="preserve">and </w:t>
                  </w:r>
                  <w:r w:rsidRPr="00E4684C">
                    <w:rPr>
                      <w:rFonts w:ascii="Arial" w:hAnsi="Arial" w:cs="Arial"/>
                      <w:sz w:val="22"/>
                      <w:szCs w:val="22"/>
                    </w:rPr>
                    <w:t>undertak</w:t>
                  </w:r>
                  <w:r w:rsidR="004774A2">
                    <w:rPr>
                      <w:rFonts w:ascii="Arial" w:hAnsi="Arial" w:cs="Arial"/>
                      <w:sz w:val="22"/>
                      <w:szCs w:val="22"/>
                    </w:rPr>
                    <w:t>e</w:t>
                  </w:r>
                  <w:r w:rsidRPr="00E4684C">
                    <w:rPr>
                      <w:rFonts w:ascii="Arial" w:hAnsi="Arial" w:cs="Arial"/>
                      <w:sz w:val="22"/>
                      <w:szCs w:val="22"/>
                    </w:rPr>
                    <w:t xml:space="preserve"> relevant activities to meet objectives set in Personal Development Plan.</w:t>
                  </w:r>
                </w:p>
                <w:p w14:paraId="1188573A" w14:textId="77777777" w:rsidR="00D00D1F" w:rsidRDefault="00D00D1F" w:rsidP="00D74472">
                  <w:pPr>
                    <w:pStyle w:val="ListParagraph"/>
                    <w:ind w:left="363"/>
                    <w:rPr>
                      <w:rFonts w:ascii="Arial" w:hAnsi="Arial" w:cs="Arial"/>
                      <w:sz w:val="22"/>
                      <w:szCs w:val="22"/>
                    </w:rPr>
                  </w:pPr>
                </w:p>
                <w:p w14:paraId="5D106630" w14:textId="77777777" w:rsidR="00A02008" w:rsidRDefault="00A047F9" w:rsidP="00D74472">
                  <w:pPr>
                    <w:numPr>
                      <w:ilvl w:val="0"/>
                      <w:numId w:val="15"/>
                    </w:numPr>
                    <w:tabs>
                      <w:tab w:val="left" w:pos="720"/>
                    </w:tabs>
                    <w:suppressAutoHyphens/>
                    <w:autoSpaceDN w:val="0"/>
                    <w:ind w:left="363"/>
                    <w:textAlignment w:val="baseline"/>
                    <w:rPr>
                      <w:rFonts w:ascii="Arial" w:hAnsi="Arial" w:cs="Arial"/>
                      <w:color w:val="000000"/>
                      <w:sz w:val="22"/>
                      <w:szCs w:val="22"/>
                    </w:rPr>
                  </w:pPr>
                  <w:r>
                    <w:rPr>
                      <w:rFonts w:ascii="Arial" w:hAnsi="Arial" w:cs="Arial"/>
                      <w:color w:val="000000"/>
                      <w:sz w:val="22"/>
                      <w:szCs w:val="22"/>
                    </w:rPr>
                    <w:t>Be willing to</w:t>
                  </w:r>
                  <w:r w:rsidR="00F340C0" w:rsidRPr="00A03F19">
                    <w:rPr>
                      <w:rFonts w:ascii="Arial" w:hAnsi="Arial" w:cs="Arial"/>
                      <w:color w:val="000000"/>
                      <w:sz w:val="22"/>
                      <w:szCs w:val="22"/>
                    </w:rPr>
                    <w:t xml:space="preserve"> discuss</w:t>
                  </w:r>
                  <w:r w:rsidR="00F340C0">
                    <w:rPr>
                      <w:rFonts w:ascii="Arial" w:hAnsi="Arial" w:cs="Arial"/>
                      <w:color w:val="000000"/>
                      <w:sz w:val="22"/>
                      <w:szCs w:val="22"/>
                    </w:rPr>
                    <w:t xml:space="preserve"> </w:t>
                  </w:r>
                  <w:r w:rsidR="0082143A">
                    <w:rPr>
                      <w:rFonts w:ascii="Arial" w:hAnsi="Arial" w:cs="Arial"/>
                      <w:color w:val="000000"/>
                      <w:sz w:val="22"/>
                      <w:szCs w:val="22"/>
                    </w:rPr>
                    <w:t>A</w:t>
                  </w:r>
                  <w:r w:rsidR="00F340C0">
                    <w:rPr>
                      <w:rFonts w:ascii="Arial" w:hAnsi="Arial" w:cs="Arial"/>
                      <w:color w:val="000000"/>
                      <w:sz w:val="22"/>
                      <w:szCs w:val="22"/>
                    </w:rPr>
                    <w:t xml:space="preserve">ssistant </w:t>
                  </w:r>
                  <w:r w:rsidR="0082143A">
                    <w:rPr>
                      <w:rFonts w:ascii="Arial" w:hAnsi="Arial" w:cs="Arial"/>
                      <w:color w:val="000000"/>
                      <w:sz w:val="22"/>
                      <w:szCs w:val="22"/>
                    </w:rPr>
                    <w:t>P</w:t>
                  </w:r>
                  <w:r w:rsidR="00F340C0">
                    <w:rPr>
                      <w:rFonts w:ascii="Arial" w:hAnsi="Arial" w:cs="Arial"/>
                      <w:color w:val="000000"/>
                      <w:sz w:val="22"/>
                      <w:szCs w:val="22"/>
                    </w:rPr>
                    <w:t xml:space="preserve">ractitioner </w:t>
                  </w:r>
                  <w:r w:rsidR="00F340C0" w:rsidRPr="00A03F19">
                    <w:rPr>
                      <w:rFonts w:ascii="Arial" w:hAnsi="Arial" w:cs="Arial"/>
                      <w:color w:val="000000"/>
                      <w:sz w:val="22"/>
                      <w:szCs w:val="22"/>
                    </w:rPr>
                    <w:t xml:space="preserve">role with student nurses during any placement  </w:t>
                  </w:r>
                  <w:r>
                    <w:rPr>
                      <w:rFonts w:ascii="Arial" w:hAnsi="Arial" w:cs="Arial"/>
                      <w:color w:val="000000"/>
                      <w:sz w:val="22"/>
                      <w:szCs w:val="22"/>
                    </w:rPr>
                    <w:t xml:space="preserve"> </w:t>
                  </w:r>
                </w:p>
                <w:p w14:paraId="7F7416C3" w14:textId="1158A8D8" w:rsidR="0077493F" w:rsidRPr="007D7D5E" w:rsidRDefault="00A02008" w:rsidP="00A02008">
                  <w:pPr>
                    <w:tabs>
                      <w:tab w:val="left" w:pos="720"/>
                    </w:tabs>
                    <w:suppressAutoHyphens/>
                    <w:autoSpaceDN w:val="0"/>
                    <w:textAlignment w:val="baseline"/>
                    <w:rPr>
                      <w:rFonts w:ascii="Arial" w:hAnsi="Arial" w:cs="Arial"/>
                      <w:color w:val="000000"/>
                      <w:sz w:val="22"/>
                      <w:szCs w:val="22"/>
                    </w:rPr>
                  </w:pPr>
                  <w:r>
                    <w:rPr>
                      <w:rFonts w:ascii="Arial" w:hAnsi="Arial" w:cs="Arial"/>
                      <w:color w:val="000000"/>
                      <w:sz w:val="22"/>
                      <w:szCs w:val="22"/>
                    </w:rPr>
                    <w:t xml:space="preserve">      </w:t>
                  </w:r>
                  <w:r w:rsidR="00F340C0" w:rsidRPr="00A03F19">
                    <w:rPr>
                      <w:rFonts w:ascii="Arial" w:hAnsi="Arial" w:cs="Arial"/>
                      <w:color w:val="000000"/>
                      <w:sz w:val="22"/>
                      <w:szCs w:val="22"/>
                    </w:rPr>
                    <w:t xml:space="preserve">with </w:t>
                  </w:r>
                  <w:r w:rsidR="0055165C">
                    <w:rPr>
                      <w:rFonts w:ascii="Arial" w:hAnsi="Arial" w:cs="Arial"/>
                      <w:color w:val="000000"/>
                      <w:sz w:val="22"/>
                      <w:szCs w:val="22"/>
                    </w:rPr>
                    <w:t>Seaton</w:t>
                  </w:r>
                  <w:r w:rsidR="00F340C0" w:rsidRPr="00A03F19">
                    <w:rPr>
                      <w:rFonts w:ascii="Arial" w:hAnsi="Arial" w:cs="Arial"/>
                      <w:color w:val="000000"/>
                      <w:sz w:val="22"/>
                      <w:szCs w:val="22"/>
                    </w:rPr>
                    <w:t xml:space="preserve"> Hospice at Home Specialist Nursing Team, and with interested health car</w:t>
                  </w:r>
                  <w:r>
                    <w:rPr>
                      <w:rFonts w:ascii="Arial" w:hAnsi="Arial" w:cs="Arial"/>
                      <w:color w:val="000000"/>
                      <w:sz w:val="22"/>
                      <w:szCs w:val="22"/>
                    </w:rPr>
                    <w:t xml:space="preserve">e    </w:t>
                  </w:r>
                </w:p>
                <w:p w14:paraId="239A2643" w14:textId="6CC0F9B2" w:rsidR="0077493F" w:rsidRDefault="00A02008" w:rsidP="00D74472">
                  <w:pPr>
                    <w:ind w:left="363"/>
                    <w:rPr>
                      <w:rFonts w:ascii="Arial" w:hAnsi="Arial" w:cs="Arial"/>
                      <w:sz w:val="22"/>
                      <w:szCs w:val="22"/>
                    </w:rPr>
                  </w:pPr>
                  <w:r>
                    <w:rPr>
                      <w:rFonts w:ascii="Arial" w:hAnsi="Arial" w:cs="Arial"/>
                      <w:sz w:val="22"/>
                      <w:szCs w:val="22"/>
                    </w:rPr>
                    <w:t>professionals.</w:t>
                  </w:r>
                </w:p>
                <w:p w14:paraId="42380505" w14:textId="77777777" w:rsidR="00A02008" w:rsidRPr="00B62BFC" w:rsidRDefault="00A02008" w:rsidP="00D74472">
                  <w:pPr>
                    <w:ind w:left="363"/>
                    <w:rPr>
                      <w:rFonts w:ascii="Arial" w:hAnsi="Arial" w:cs="Arial"/>
                      <w:sz w:val="22"/>
                      <w:szCs w:val="22"/>
                    </w:rPr>
                  </w:pPr>
                </w:p>
                <w:p w14:paraId="6BBA8FB6" w14:textId="7ABC2BEE" w:rsidR="0077493F" w:rsidRPr="00B62BFC" w:rsidRDefault="00144161" w:rsidP="00D74472">
                  <w:pPr>
                    <w:pStyle w:val="ListParagraph"/>
                    <w:numPr>
                      <w:ilvl w:val="0"/>
                      <w:numId w:val="15"/>
                    </w:numPr>
                    <w:ind w:left="363"/>
                    <w:rPr>
                      <w:rFonts w:ascii="Arial" w:hAnsi="Arial" w:cs="Arial"/>
                      <w:sz w:val="22"/>
                      <w:szCs w:val="22"/>
                    </w:rPr>
                  </w:pPr>
                  <w:r w:rsidRPr="00B62BFC">
                    <w:rPr>
                      <w:rFonts w:ascii="Arial" w:hAnsi="Arial" w:cs="Arial"/>
                      <w:sz w:val="22"/>
                      <w:szCs w:val="22"/>
                    </w:rPr>
                    <w:t>Take</w:t>
                  </w:r>
                  <w:r w:rsidR="0077493F" w:rsidRPr="00B62BFC">
                    <w:rPr>
                      <w:rFonts w:ascii="Arial" w:hAnsi="Arial" w:cs="Arial"/>
                      <w:sz w:val="22"/>
                      <w:szCs w:val="22"/>
                    </w:rPr>
                    <w:t xml:space="preserve"> responsibility for ensuring</w:t>
                  </w:r>
                  <w:r w:rsidR="009A075B">
                    <w:rPr>
                      <w:rFonts w:ascii="Arial" w:hAnsi="Arial" w:cs="Arial"/>
                      <w:sz w:val="22"/>
                      <w:szCs w:val="22"/>
                    </w:rPr>
                    <w:t xml:space="preserve"> own</w:t>
                  </w:r>
                  <w:r w:rsidR="0077493F" w:rsidRPr="00B62BFC">
                    <w:rPr>
                      <w:rFonts w:ascii="Arial" w:hAnsi="Arial" w:cs="Arial"/>
                      <w:sz w:val="22"/>
                      <w:szCs w:val="22"/>
                    </w:rPr>
                    <w:t xml:space="preserve"> attendance at mandatory training.</w:t>
                  </w:r>
                </w:p>
                <w:p w14:paraId="6F281BDF" w14:textId="77777777" w:rsidR="0077493F" w:rsidRPr="0054267E" w:rsidRDefault="0077493F" w:rsidP="00D74472">
                  <w:pPr>
                    <w:ind w:left="363"/>
                    <w:rPr>
                      <w:rFonts w:ascii="Calibri" w:hAnsi="Calibri" w:cs="Arial"/>
                      <w:i/>
                      <w:iCs/>
                      <w:sz w:val="24"/>
                      <w:szCs w:val="24"/>
                    </w:rPr>
                  </w:pPr>
                </w:p>
                <w:p w14:paraId="0DC2B115" w14:textId="19F4FBCF" w:rsidR="0077493F" w:rsidRPr="00D168FB" w:rsidRDefault="00D168FB" w:rsidP="00D74472">
                  <w:pPr>
                    <w:pStyle w:val="ListParagraph"/>
                    <w:numPr>
                      <w:ilvl w:val="0"/>
                      <w:numId w:val="15"/>
                    </w:numPr>
                    <w:ind w:left="363"/>
                    <w:rPr>
                      <w:rFonts w:ascii="Arial" w:hAnsi="Arial" w:cs="Arial"/>
                      <w:sz w:val="22"/>
                      <w:szCs w:val="22"/>
                    </w:rPr>
                  </w:pPr>
                  <w:r w:rsidRPr="00D168FB">
                    <w:rPr>
                      <w:rFonts w:ascii="Arial" w:hAnsi="Arial" w:cs="Arial"/>
                      <w:sz w:val="22"/>
                      <w:szCs w:val="22"/>
                    </w:rPr>
                    <w:t>Ke</w:t>
                  </w:r>
                  <w:r w:rsidR="0077493F" w:rsidRPr="00D168FB">
                    <w:rPr>
                      <w:rFonts w:ascii="Arial" w:hAnsi="Arial" w:cs="Arial"/>
                      <w:sz w:val="22"/>
                      <w:szCs w:val="22"/>
                    </w:rPr>
                    <w:t xml:space="preserve">ep a record of own training and development, maintain a portfolio, </w:t>
                  </w:r>
                  <w:r w:rsidRPr="00D168FB">
                    <w:rPr>
                      <w:rFonts w:ascii="Arial" w:hAnsi="Arial" w:cs="Arial"/>
                      <w:sz w:val="22"/>
                      <w:szCs w:val="22"/>
                    </w:rPr>
                    <w:t xml:space="preserve">and </w:t>
                  </w:r>
                  <w:r w:rsidR="0077493F" w:rsidRPr="00D168FB">
                    <w:rPr>
                      <w:rFonts w:ascii="Arial" w:hAnsi="Arial" w:cs="Arial"/>
                      <w:sz w:val="22"/>
                      <w:szCs w:val="22"/>
                    </w:rPr>
                    <w:t xml:space="preserve">work to sustain acquired competencies for the post. </w:t>
                  </w:r>
                </w:p>
                <w:p w14:paraId="56759C90" w14:textId="55B708CB" w:rsidR="00F340C0" w:rsidRPr="00D168FB" w:rsidRDefault="00F340C0" w:rsidP="00D74472">
                  <w:pPr>
                    <w:tabs>
                      <w:tab w:val="left" w:pos="720"/>
                    </w:tabs>
                    <w:suppressAutoHyphens/>
                    <w:autoSpaceDN w:val="0"/>
                    <w:ind w:left="363"/>
                    <w:textAlignment w:val="baseline"/>
                    <w:rPr>
                      <w:rFonts w:ascii="Arial" w:hAnsi="Arial" w:cs="Arial"/>
                      <w:color w:val="000000"/>
                      <w:sz w:val="22"/>
                      <w:szCs w:val="22"/>
                    </w:rPr>
                  </w:pPr>
                  <w:r w:rsidRPr="00D168FB">
                    <w:rPr>
                      <w:rFonts w:ascii="Arial" w:hAnsi="Arial" w:cs="Arial"/>
                      <w:color w:val="000000"/>
                      <w:sz w:val="22"/>
                      <w:szCs w:val="22"/>
                    </w:rPr>
                    <w:t xml:space="preserve"> </w:t>
                  </w:r>
                </w:p>
                <w:p w14:paraId="790423BD" w14:textId="77777777" w:rsidR="00F340C0" w:rsidRPr="00A03F19" w:rsidRDefault="00F340C0" w:rsidP="0034080C">
                  <w:pPr>
                    <w:rPr>
                      <w:rFonts w:ascii="Arial" w:hAnsi="Arial" w:cs="Arial"/>
                      <w:color w:val="000000"/>
                      <w:sz w:val="22"/>
                      <w:szCs w:val="22"/>
                    </w:rPr>
                  </w:pPr>
                </w:p>
                <w:p w14:paraId="025CF442" w14:textId="77777777" w:rsidR="00D13F3C" w:rsidRDefault="00D13F3C" w:rsidP="0034080C">
                  <w:pPr>
                    <w:rPr>
                      <w:rFonts w:ascii="Arial" w:hAnsi="Arial" w:cs="Arial"/>
                      <w:sz w:val="22"/>
                      <w:szCs w:val="22"/>
                    </w:rPr>
                  </w:pPr>
                </w:p>
                <w:p w14:paraId="4FA6887B" w14:textId="77777777" w:rsidR="00D13F3C" w:rsidRDefault="00D13F3C" w:rsidP="0034080C">
                  <w:pPr>
                    <w:rPr>
                      <w:rFonts w:ascii="Arial" w:hAnsi="Arial" w:cs="Arial"/>
                      <w:sz w:val="22"/>
                      <w:szCs w:val="22"/>
                    </w:rPr>
                  </w:pPr>
                </w:p>
                <w:p w14:paraId="6B48D652" w14:textId="5DB06E33" w:rsidR="00842367" w:rsidRDefault="00842367" w:rsidP="0034080C">
                  <w:pPr>
                    <w:rPr>
                      <w:rFonts w:ascii="Arial" w:hAnsi="Arial" w:cs="Arial"/>
                      <w:b/>
                      <w:color w:val="000000"/>
                      <w:sz w:val="24"/>
                      <w:szCs w:val="24"/>
                    </w:rPr>
                  </w:pPr>
                  <w:r>
                    <w:rPr>
                      <w:rFonts w:ascii="Arial" w:hAnsi="Arial" w:cs="Arial"/>
                      <w:b/>
                      <w:color w:val="000000"/>
                      <w:sz w:val="24"/>
                      <w:szCs w:val="24"/>
                    </w:rPr>
                    <w:t>Responsibility for Information Resources</w:t>
                  </w:r>
                </w:p>
                <w:p w14:paraId="2CD37CEB" w14:textId="77777777" w:rsidR="005D513F" w:rsidRPr="009E24E0" w:rsidRDefault="005D513F" w:rsidP="0034080C">
                  <w:pPr>
                    <w:rPr>
                      <w:rFonts w:ascii="Arial" w:hAnsi="Arial" w:cs="Arial"/>
                      <w:sz w:val="22"/>
                      <w:szCs w:val="22"/>
                    </w:rPr>
                  </w:pPr>
                </w:p>
                <w:p w14:paraId="0722EE49" w14:textId="3AE0A75B" w:rsidR="00804B3F" w:rsidRPr="005D513F" w:rsidRDefault="00300F9F" w:rsidP="00D74472">
                  <w:pPr>
                    <w:pStyle w:val="ListParagraph"/>
                    <w:numPr>
                      <w:ilvl w:val="0"/>
                      <w:numId w:val="15"/>
                    </w:numPr>
                    <w:ind w:left="363"/>
                    <w:rPr>
                      <w:rFonts w:ascii="Arial" w:hAnsi="Arial" w:cs="Arial"/>
                      <w:sz w:val="22"/>
                      <w:szCs w:val="22"/>
                    </w:rPr>
                  </w:pPr>
                  <w:r>
                    <w:rPr>
                      <w:rFonts w:ascii="Arial" w:hAnsi="Arial" w:cs="Arial"/>
                      <w:sz w:val="22"/>
                      <w:szCs w:val="22"/>
                    </w:rPr>
                    <w:t>Accurately complete and maintain effective patient records using MYCARE.</w:t>
                  </w:r>
                </w:p>
                <w:p w14:paraId="5EABCC79" w14:textId="621C17E5" w:rsidR="00842367" w:rsidRPr="00C45285" w:rsidRDefault="00842367" w:rsidP="00D74472">
                  <w:pPr>
                    <w:tabs>
                      <w:tab w:val="left" w:pos="720"/>
                    </w:tabs>
                    <w:suppressAutoHyphens/>
                    <w:autoSpaceDN w:val="0"/>
                    <w:ind w:left="363"/>
                    <w:textAlignment w:val="baseline"/>
                    <w:rPr>
                      <w:sz w:val="22"/>
                      <w:szCs w:val="22"/>
                    </w:rPr>
                  </w:pPr>
                </w:p>
                <w:p w14:paraId="711EB163" w14:textId="470E7073" w:rsidR="00842367" w:rsidRPr="00354544" w:rsidRDefault="00776F04" w:rsidP="00D74472">
                  <w:pPr>
                    <w:pStyle w:val="ListParagraph"/>
                    <w:numPr>
                      <w:ilvl w:val="0"/>
                      <w:numId w:val="15"/>
                    </w:numPr>
                    <w:tabs>
                      <w:tab w:val="left" w:pos="720"/>
                    </w:tabs>
                    <w:suppressAutoHyphens/>
                    <w:autoSpaceDN w:val="0"/>
                    <w:ind w:left="363"/>
                    <w:textAlignment w:val="baseline"/>
                    <w:rPr>
                      <w:sz w:val="22"/>
                      <w:szCs w:val="22"/>
                    </w:rPr>
                  </w:pPr>
                  <w:r w:rsidRPr="00354544">
                    <w:rPr>
                      <w:rFonts w:ascii="Arial" w:hAnsi="Arial" w:cs="Arial"/>
                      <w:color w:val="000000"/>
                      <w:sz w:val="22"/>
                      <w:szCs w:val="22"/>
                    </w:rPr>
                    <w:t>D</w:t>
                  </w:r>
                  <w:r w:rsidR="00842367" w:rsidRPr="00354544">
                    <w:rPr>
                      <w:rFonts w:ascii="Arial" w:hAnsi="Arial" w:cs="Arial"/>
                      <w:color w:val="000000"/>
                      <w:sz w:val="22"/>
                      <w:szCs w:val="22"/>
                    </w:rPr>
                    <w:t>istribut</w:t>
                  </w:r>
                  <w:r w:rsidRPr="00354544">
                    <w:rPr>
                      <w:rFonts w:ascii="Arial" w:hAnsi="Arial" w:cs="Arial"/>
                      <w:color w:val="000000"/>
                      <w:sz w:val="22"/>
                      <w:szCs w:val="22"/>
                    </w:rPr>
                    <w:t>e</w:t>
                  </w:r>
                  <w:r w:rsidR="00842367" w:rsidRPr="00354544">
                    <w:rPr>
                      <w:rFonts w:ascii="Arial" w:hAnsi="Arial" w:cs="Arial"/>
                      <w:color w:val="000000"/>
                      <w:sz w:val="22"/>
                      <w:szCs w:val="22"/>
                    </w:rPr>
                    <w:t xml:space="preserve"> information packs for </w:t>
                  </w:r>
                  <w:r w:rsidR="001F6B87">
                    <w:rPr>
                      <w:rFonts w:ascii="Arial" w:hAnsi="Arial" w:cs="Arial"/>
                      <w:color w:val="000000"/>
                      <w:sz w:val="22"/>
                      <w:szCs w:val="22"/>
                    </w:rPr>
                    <w:t>Seaton</w:t>
                  </w:r>
                  <w:r w:rsidR="00842367" w:rsidRPr="00354544">
                    <w:rPr>
                      <w:rFonts w:ascii="Arial" w:hAnsi="Arial" w:cs="Arial"/>
                      <w:color w:val="000000"/>
                      <w:sz w:val="22"/>
                      <w:szCs w:val="22"/>
                    </w:rPr>
                    <w:t xml:space="preserve"> patients, including information on </w:t>
                  </w:r>
                  <w:r w:rsidR="0055165C">
                    <w:rPr>
                      <w:rFonts w:ascii="Arial" w:hAnsi="Arial" w:cs="Arial"/>
                      <w:color w:val="000000"/>
                      <w:sz w:val="22"/>
                      <w:szCs w:val="22"/>
                    </w:rPr>
                    <w:t>Seaton</w:t>
                  </w:r>
                  <w:r w:rsidR="00842367" w:rsidRPr="00354544">
                    <w:rPr>
                      <w:rFonts w:ascii="Arial" w:hAnsi="Arial" w:cs="Arial"/>
                      <w:color w:val="000000"/>
                      <w:sz w:val="22"/>
                      <w:szCs w:val="22"/>
                    </w:rPr>
                    <w:t xml:space="preserve"> H</w:t>
                  </w:r>
                  <w:r w:rsidR="007C7E26">
                    <w:rPr>
                      <w:rFonts w:ascii="Arial" w:hAnsi="Arial" w:cs="Arial"/>
                      <w:color w:val="000000"/>
                      <w:sz w:val="22"/>
                      <w:szCs w:val="22"/>
                    </w:rPr>
                    <w:t xml:space="preserve">ospice at Home </w:t>
                  </w:r>
                  <w:r w:rsidR="00842367" w:rsidRPr="00354544">
                    <w:rPr>
                      <w:rFonts w:ascii="Arial" w:hAnsi="Arial" w:cs="Arial"/>
                      <w:color w:val="000000"/>
                      <w:sz w:val="22"/>
                      <w:szCs w:val="22"/>
                    </w:rPr>
                    <w:t xml:space="preserve">services. </w:t>
                  </w:r>
                </w:p>
                <w:p w14:paraId="418807BE" w14:textId="77777777" w:rsidR="00842367" w:rsidRPr="00C45285" w:rsidRDefault="00842367" w:rsidP="00D74472">
                  <w:pPr>
                    <w:ind w:left="363"/>
                    <w:rPr>
                      <w:rFonts w:ascii="Arial" w:hAnsi="Arial" w:cs="Arial"/>
                      <w:bCs/>
                      <w:color w:val="000000"/>
                      <w:sz w:val="22"/>
                      <w:szCs w:val="22"/>
                    </w:rPr>
                  </w:pPr>
                </w:p>
                <w:p w14:paraId="1A9DE9B4" w14:textId="6B27E334" w:rsidR="00842367" w:rsidRPr="00354544" w:rsidRDefault="00842367" w:rsidP="00D74472">
                  <w:pPr>
                    <w:pStyle w:val="ListParagraph"/>
                    <w:numPr>
                      <w:ilvl w:val="0"/>
                      <w:numId w:val="15"/>
                    </w:numPr>
                    <w:tabs>
                      <w:tab w:val="left" w:pos="720"/>
                    </w:tabs>
                    <w:suppressAutoHyphens/>
                    <w:autoSpaceDN w:val="0"/>
                    <w:ind w:left="363"/>
                    <w:textAlignment w:val="baseline"/>
                    <w:rPr>
                      <w:sz w:val="22"/>
                      <w:szCs w:val="22"/>
                    </w:rPr>
                  </w:pPr>
                  <w:r w:rsidRPr="00354544">
                    <w:rPr>
                      <w:rFonts w:ascii="Arial" w:hAnsi="Arial" w:cs="Arial"/>
                      <w:color w:val="000000"/>
                      <w:sz w:val="22"/>
                      <w:szCs w:val="22"/>
                    </w:rPr>
                    <w:t>Provi</w:t>
                  </w:r>
                  <w:r w:rsidR="007C7E26">
                    <w:rPr>
                      <w:rFonts w:ascii="Arial" w:hAnsi="Arial" w:cs="Arial"/>
                      <w:color w:val="000000"/>
                      <w:sz w:val="22"/>
                      <w:szCs w:val="22"/>
                    </w:rPr>
                    <w:t>de</w:t>
                  </w:r>
                  <w:r w:rsidRPr="00354544">
                    <w:rPr>
                      <w:rFonts w:ascii="Arial" w:hAnsi="Arial" w:cs="Arial"/>
                      <w:color w:val="000000"/>
                      <w:sz w:val="22"/>
                      <w:szCs w:val="22"/>
                    </w:rPr>
                    <w:t xml:space="preserve"> bereavement support information packs for families at the end of life, including the support offered by </w:t>
                  </w:r>
                  <w:r w:rsidR="0055165C">
                    <w:rPr>
                      <w:rFonts w:ascii="Arial" w:hAnsi="Arial" w:cs="Arial"/>
                      <w:color w:val="000000"/>
                      <w:sz w:val="22"/>
                      <w:szCs w:val="22"/>
                    </w:rPr>
                    <w:t>Seaton</w:t>
                  </w:r>
                  <w:r w:rsidRPr="00354544">
                    <w:rPr>
                      <w:rFonts w:ascii="Arial" w:hAnsi="Arial" w:cs="Arial"/>
                      <w:color w:val="000000"/>
                      <w:sz w:val="22"/>
                      <w:szCs w:val="22"/>
                    </w:rPr>
                    <w:t xml:space="preserve"> Hospi</w:t>
                  </w:r>
                  <w:r w:rsidR="007C7E26">
                    <w:rPr>
                      <w:rFonts w:ascii="Arial" w:hAnsi="Arial" w:cs="Arial"/>
                      <w:color w:val="000000"/>
                      <w:sz w:val="22"/>
                      <w:szCs w:val="22"/>
                    </w:rPr>
                    <w:t>ce at Home</w:t>
                  </w:r>
                  <w:r w:rsidRPr="00354544">
                    <w:rPr>
                      <w:rFonts w:ascii="Arial" w:hAnsi="Arial" w:cs="Arial"/>
                      <w:color w:val="000000"/>
                      <w:sz w:val="22"/>
                      <w:szCs w:val="22"/>
                    </w:rPr>
                    <w:t xml:space="preserve"> Bereavement Support Volunteers. </w:t>
                  </w:r>
                </w:p>
                <w:p w14:paraId="371B6486" w14:textId="77777777" w:rsidR="00842367" w:rsidRPr="00C45285" w:rsidRDefault="00842367" w:rsidP="00D74472">
                  <w:pPr>
                    <w:pStyle w:val="ListParagraph"/>
                    <w:ind w:left="363"/>
                    <w:rPr>
                      <w:sz w:val="22"/>
                      <w:szCs w:val="22"/>
                    </w:rPr>
                  </w:pPr>
                </w:p>
                <w:p w14:paraId="30EC431F" w14:textId="77349A44" w:rsidR="00842367" w:rsidRPr="00996FC6" w:rsidRDefault="00842367" w:rsidP="00D74472">
                  <w:pPr>
                    <w:pStyle w:val="ListParagraph"/>
                    <w:numPr>
                      <w:ilvl w:val="0"/>
                      <w:numId w:val="15"/>
                    </w:numPr>
                    <w:tabs>
                      <w:tab w:val="left" w:pos="720"/>
                    </w:tabs>
                    <w:suppressAutoHyphens/>
                    <w:autoSpaceDN w:val="0"/>
                    <w:ind w:left="363"/>
                    <w:textAlignment w:val="baseline"/>
                    <w:rPr>
                      <w:sz w:val="22"/>
                      <w:szCs w:val="22"/>
                    </w:rPr>
                  </w:pPr>
                  <w:r w:rsidRPr="00996FC6">
                    <w:rPr>
                      <w:rFonts w:ascii="Arial" w:hAnsi="Arial" w:cs="Arial"/>
                      <w:sz w:val="22"/>
                      <w:szCs w:val="22"/>
                    </w:rPr>
                    <w:lastRenderedPageBreak/>
                    <w:t>Access to a range of information for patients and their families regarding benefits and grants availabl</w:t>
                  </w:r>
                  <w:r w:rsidR="00E82DB5" w:rsidRPr="00996FC6">
                    <w:rPr>
                      <w:rFonts w:ascii="Arial" w:hAnsi="Arial" w:cs="Arial"/>
                      <w:sz w:val="22"/>
                      <w:szCs w:val="22"/>
                    </w:rPr>
                    <w:t>e</w:t>
                  </w:r>
                  <w:r w:rsidRPr="00996FC6">
                    <w:rPr>
                      <w:rFonts w:ascii="Arial" w:hAnsi="Arial" w:cs="Arial"/>
                      <w:sz w:val="22"/>
                      <w:szCs w:val="22"/>
                    </w:rPr>
                    <w:t xml:space="preserve"> to palliative patients and their </w:t>
                  </w:r>
                  <w:r w:rsidR="00E82DB5" w:rsidRPr="00996FC6">
                    <w:rPr>
                      <w:rFonts w:ascii="Arial" w:hAnsi="Arial" w:cs="Arial"/>
                      <w:sz w:val="22"/>
                      <w:szCs w:val="22"/>
                    </w:rPr>
                    <w:t>carers and</w:t>
                  </w:r>
                  <w:r w:rsidRPr="00996FC6">
                    <w:rPr>
                      <w:rFonts w:ascii="Arial" w:hAnsi="Arial" w:cs="Arial"/>
                      <w:sz w:val="22"/>
                      <w:szCs w:val="22"/>
                    </w:rPr>
                    <w:t xml:space="preserve"> facilitating people to claim these. </w:t>
                  </w:r>
                </w:p>
                <w:p w14:paraId="28D9B283" w14:textId="77777777" w:rsidR="00996FC6" w:rsidRDefault="00996FC6" w:rsidP="00D74472">
                  <w:pPr>
                    <w:tabs>
                      <w:tab w:val="left" w:pos="720"/>
                    </w:tabs>
                    <w:suppressAutoHyphens/>
                    <w:autoSpaceDN w:val="0"/>
                    <w:ind w:left="363"/>
                    <w:textAlignment w:val="baseline"/>
                    <w:rPr>
                      <w:rFonts w:ascii="Arial" w:hAnsi="Arial" w:cs="Arial"/>
                      <w:sz w:val="22"/>
                      <w:szCs w:val="22"/>
                    </w:rPr>
                  </w:pPr>
                </w:p>
                <w:p w14:paraId="0CBC4756" w14:textId="2749667C" w:rsidR="00804B3F" w:rsidRPr="00996FC6" w:rsidRDefault="00842367" w:rsidP="00D74472">
                  <w:pPr>
                    <w:pStyle w:val="ListParagraph"/>
                    <w:numPr>
                      <w:ilvl w:val="0"/>
                      <w:numId w:val="15"/>
                    </w:numPr>
                    <w:tabs>
                      <w:tab w:val="left" w:pos="720"/>
                    </w:tabs>
                    <w:suppressAutoHyphens/>
                    <w:autoSpaceDN w:val="0"/>
                    <w:ind w:left="363"/>
                    <w:textAlignment w:val="baseline"/>
                    <w:rPr>
                      <w:sz w:val="22"/>
                      <w:szCs w:val="22"/>
                    </w:rPr>
                  </w:pPr>
                  <w:r w:rsidRPr="00996FC6">
                    <w:rPr>
                      <w:rFonts w:ascii="Arial" w:hAnsi="Arial" w:cs="Arial"/>
                      <w:sz w:val="22"/>
                      <w:szCs w:val="22"/>
                    </w:rPr>
                    <w:t>Linking with relevant local agencies, charities and support groups.</w:t>
                  </w:r>
                </w:p>
                <w:p w14:paraId="2E097580" w14:textId="77777777" w:rsidR="00804B3F" w:rsidRPr="0054267E" w:rsidRDefault="00804B3F" w:rsidP="00D74472">
                  <w:pPr>
                    <w:ind w:left="363" w:hanging="284"/>
                    <w:rPr>
                      <w:rFonts w:ascii="Calibri" w:hAnsi="Calibri" w:cs="Arial"/>
                      <w:i/>
                      <w:iCs/>
                      <w:sz w:val="24"/>
                      <w:szCs w:val="24"/>
                    </w:rPr>
                  </w:pPr>
                </w:p>
                <w:p w14:paraId="3BED7F60" w14:textId="797D4654" w:rsidR="00804B3F" w:rsidRPr="00996FC6" w:rsidRDefault="00804B3F" w:rsidP="00D74472">
                  <w:pPr>
                    <w:numPr>
                      <w:ilvl w:val="0"/>
                      <w:numId w:val="15"/>
                    </w:numPr>
                    <w:ind w:left="363"/>
                    <w:rPr>
                      <w:rFonts w:ascii="Arial" w:hAnsi="Arial" w:cs="Arial"/>
                      <w:sz w:val="22"/>
                      <w:szCs w:val="22"/>
                    </w:rPr>
                  </w:pPr>
                  <w:r w:rsidRPr="00996FC6">
                    <w:rPr>
                      <w:rFonts w:ascii="Arial" w:hAnsi="Arial" w:cs="Arial"/>
                      <w:sz w:val="22"/>
                      <w:szCs w:val="22"/>
                    </w:rPr>
                    <w:t>Complet</w:t>
                  </w:r>
                  <w:r w:rsidR="00CC1B24">
                    <w:rPr>
                      <w:rFonts w:ascii="Arial" w:hAnsi="Arial" w:cs="Arial"/>
                      <w:sz w:val="22"/>
                      <w:szCs w:val="22"/>
                    </w:rPr>
                    <w:t>e</w:t>
                  </w:r>
                  <w:r w:rsidRPr="00996FC6">
                    <w:rPr>
                      <w:rFonts w:ascii="Arial" w:hAnsi="Arial" w:cs="Arial"/>
                      <w:sz w:val="22"/>
                      <w:szCs w:val="22"/>
                    </w:rPr>
                    <w:t xml:space="preserve"> activity data using the </w:t>
                  </w:r>
                  <w:r w:rsidR="007C7E26">
                    <w:rPr>
                      <w:rFonts w:ascii="Arial" w:hAnsi="Arial" w:cs="Arial"/>
                      <w:sz w:val="22"/>
                      <w:szCs w:val="22"/>
                    </w:rPr>
                    <w:t>Royal Devon</w:t>
                  </w:r>
                  <w:r w:rsidRPr="00996FC6">
                    <w:rPr>
                      <w:rFonts w:ascii="Arial" w:hAnsi="Arial" w:cs="Arial"/>
                      <w:sz w:val="22"/>
                      <w:szCs w:val="22"/>
                    </w:rPr>
                    <w:t xml:space="preserve"> </w:t>
                  </w:r>
                  <w:r w:rsidR="00CC1B24">
                    <w:rPr>
                      <w:rFonts w:ascii="Arial" w:hAnsi="Arial" w:cs="Arial"/>
                      <w:sz w:val="22"/>
                      <w:szCs w:val="22"/>
                    </w:rPr>
                    <w:t xml:space="preserve">and </w:t>
                  </w:r>
                  <w:r w:rsidR="0055165C">
                    <w:rPr>
                      <w:rFonts w:ascii="Arial" w:hAnsi="Arial" w:cs="Arial"/>
                      <w:sz w:val="22"/>
                      <w:szCs w:val="22"/>
                    </w:rPr>
                    <w:t>Seaton</w:t>
                  </w:r>
                  <w:r w:rsidR="00CC1B24">
                    <w:rPr>
                      <w:rFonts w:ascii="Arial" w:hAnsi="Arial" w:cs="Arial"/>
                      <w:sz w:val="22"/>
                      <w:szCs w:val="22"/>
                    </w:rPr>
                    <w:t xml:space="preserve"> Hospi</w:t>
                  </w:r>
                  <w:r w:rsidR="007C7E26">
                    <w:rPr>
                      <w:rFonts w:ascii="Arial" w:hAnsi="Arial" w:cs="Arial"/>
                      <w:sz w:val="22"/>
                      <w:szCs w:val="22"/>
                    </w:rPr>
                    <w:t>ce at Home</w:t>
                  </w:r>
                  <w:r w:rsidR="00CC1B24">
                    <w:rPr>
                      <w:rFonts w:ascii="Arial" w:hAnsi="Arial" w:cs="Arial"/>
                      <w:sz w:val="22"/>
                      <w:szCs w:val="22"/>
                    </w:rPr>
                    <w:t xml:space="preserve"> </w:t>
                  </w:r>
                  <w:r w:rsidRPr="00996FC6">
                    <w:rPr>
                      <w:rFonts w:ascii="Arial" w:hAnsi="Arial" w:cs="Arial"/>
                      <w:sz w:val="22"/>
                      <w:szCs w:val="22"/>
                    </w:rPr>
                    <w:t>agreed data collection</w:t>
                  </w:r>
                  <w:r w:rsidR="00300F9F">
                    <w:rPr>
                      <w:rFonts w:ascii="Arial" w:hAnsi="Arial" w:cs="Arial"/>
                      <w:sz w:val="22"/>
                      <w:szCs w:val="22"/>
                    </w:rPr>
                    <w:t>.</w:t>
                  </w:r>
                </w:p>
                <w:p w14:paraId="6F30CF1D" w14:textId="77777777" w:rsidR="00804B3F" w:rsidRPr="00C45285" w:rsidRDefault="00804B3F" w:rsidP="00D74472">
                  <w:pPr>
                    <w:tabs>
                      <w:tab w:val="left" w:pos="720"/>
                    </w:tabs>
                    <w:suppressAutoHyphens/>
                    <w:autoSpaceDN w:val="0"/>
                    <w:ind w:left="363"/>
                    <w:textAlignment w:val="baseline"/>
                    <w:rPr>
                      <w:sz w:val="22"/>
                      <w:szCs w:val="22"/>
                    </w:rPr>
                  </w:pPr>
                </w:p>
                <w:p w14:paraId="08C3F1E6" w14:textId="77777777" w:rsidR="00842367" w:rsidRPr="00C45285" w:rsidRDefault="00842367" w:rsidP="0034080C">
                  <w:pPr>
                    <w:pStyle w:val="ListParagraph"/>
                    <w:ind w:left="0"/>
                    <w:rPr>
                      <w:sz w:val="22"/>
                      <w:szCs w:val="22"/>
                    </w:rPr>
                  </w:pPr>
                </w:p>
                <w:p w14:paraId="7D5D8F00" w14:textId="77777777" w:rsidR="00D13F3C" w:rsidRDefault="00D13F3C" w:rsidP="0034080C">
                  <w:pPr>
                    <w:rPr>
                      <w:rFonts w:ascii="Arial" w:hAnsi="Arial" w:cs="Arial"/>
                      <w:b/>
                      <w:sz w:val="24"/>
                      <w:szCs w:val="24"/>
                    </w:rPr>
                  </w:pPr>
                </w:p>
                <w:p w14:paraId="79C4D9A8" w14:textId="77777777" w:rsidR="00026029" w:rsidRDefault="00026029" w:rsidP="0034080C">
                  <w:pPr>
                    <w:rPr>
                      <w:rFonts w:ascii="Arial" w:hAnsi="Arial" w:cs="Arial"/>
                      <w:b/>
                      <w:sz w:val="24"/>
                      <w:szCs w:val="24"/>
                    </w:rPr>
                  </w:pPr>
                </w:p>
                <w:p w14:paraId="55B223E4" w14:textId="535EE004" w:rsidR="00B75CA7" w:rsidRDefault="00B75CA7" w:rsidP="0034080C">
                  <w:pPr>
                    <w:rPr>
                      <w:rFonts w:ascii="Arial" w:hAnsi="Arial" w:cs="Arial"/>
                      <w:b/>
                      <w:sz w:val="24"/>
                      <w:szCs w:val="24"/>
                    </w:rPr>
                  </w:pPr>
                  <w:r w:rsidRPr="00B75CA7">
                    <w:rPr>
                      <w:rFonts w:ascii="Arial" w:hAnsi="Arial" w:cs="Arial"/>
                      <w:b/>
                      <w:sz w:val="24"/>
                      <w:szCs w:val="24"/>
                    </w:rPr>
                    <w:t>Freedom to Act</w:t>
                  </w:r>
                </w:p>
                <w:p w14:paraId="0C719A9A" w14:textId="77777777" w:rsidR="009244D3" w:rsidRDefault="009244D3" w:rsidP="0034080C">
                  <w:pPr>
                    <w:rPr>
                      <w:rFonts w:ascii="Arial" w:hAnsi="Arial" w:cs="Arial"/>
                      <w:b/>
                      <w:sz w:val="24"/>
                      <w:szCs w:val="24"/>
                    </w:rPr>
                  </w:pPr>
                </w:p>
                <w:p w14:paraId="13CEAD24" w14:textId="77777777" w:rsidR="0034080C" w:rsidRPr="0034080C" w:rsidRDefault="00B75CA7" w:rsidP="00D74472">
                  <w:pPr>
                    <w:pStyle w:val="ListParagraph"/>
                    <w:numPr>
                      <w:ilvl w:val="0"/>
                      <w:numId w:val="15"/>
                    </w:numPr>
                    <w:ind w:left="363"/>
                    <w:rPr>
                      <w:rFonts w:ascii="Arial" w:hAnsi="Arial" w:cs="Arial"/>
                      <w:b/>
                      <w:sz w:val="24"/>
                      <w:szCs w:val="24"/>
                    </w:rPr>
                  </w:pPr>
                  <w:r w:rsidRPr="009244D3">
                    <w:rPr>
                      <w:rFonts w:ascii="Arial" w:hAnsi="Arial" w:cs="Arial"/>
                      <w:sz w:val="22"/>
                      <w:szCs w:val="22"/>
                    </w:rPr>
                    <w:t>Take responsibility for prioritising own workload and</w:t>
                  </w:r>
                  <w:r w:rsidR="0034080C">
                    <w:rPr>
                      <w:rFonts w:ascii="Arial" w:hAnsi="Arial" w:cs="Arial"/>
                      <w:sz w:val="22"/>
                      <w:szCs w:val="22"/>
                    </w:rPr>
                    <w:t xml:space="preserve"> </w:t>
                  </w:r>
                  <w:r w:rsidRPr="009244D3">
                    <w:rPr>
                      <w:rFonts w:ascii="Arial" w:hAnsi="Arial" w:cs="Arial"/>
                      <w:sz w:val="22"/>
                      <w:szCs w:val="22"/>
                    </w:rPr>
                    <w:t>ensur</w:t>
                  </w:r>
                  <w:r w:rsidR="0034080C">
                    <w:rPr>
                      <w:rFonts w:ascii="Arial" w:hAnsi="Arial" w:cs="Arial"/>
                      <w:sz w:val="22"/>
                      <w:szCs w:val="22"/>
                    </w:rPr>
                    <w:t>ing</w:t>
                  </w:r>
                  <w:r w:rsidR="006A0607" w:rsidRPr="009244D3">
                    <w:rPr>
                      <w:rFonts w:ascii="Arial" w:hAnsi="Arial" w:cs="Arial"/>
                      <w:sz w:val="22"/>
                      <w:szCs w:val="22"/>
                    </w:rPr>
                    <w:t xml:space="preserve"> </w:t>
                  </w:r>
                  <w:r w:rsidRPr="009244D3">
                    <w:rPr>
                      <w:rFonts w:ascii="Arial" w:hAnsi="Arial" w:cs="Arial"/>
                      <w:sz w:val="22"/>
                      <w:szCs w:val="22"/>
                    </w:rPr>
                    <w:t>that overall objectives are</w:t>
                  </w:r>
                </w:p>
                <w:p w14:paraId="2E17C7A8" w14:textId="46D5D163" w:rsidR="00B75CA7" w:rsidRPr="009244D3" w:rsidRDefault="00B75CA7" w:rsidP="00D74472">
                  <w:pPr>
                    <w:pStyle w:val="ListParagraph"/>
                    <w:ind w:left="363"/>
                    <w:rPr>
                      <w:rFonts w:ascii="Arial" w:hAnsi="Arial" w:cs="Arial"/>
                      <w:b/>
                      <w:sz w:val="24"/>
                      <w:szCs w:val="24"/>
                    </w:rPr>
                  </w:pPr>
                  <w:r w:rsidRPr="009244D3">
                    <w:rPr>
                      <w:rFonts w:ascii="Arial" w:hAnsi="Arial" w:cs="Arial"/>
                      <w:sz w:val="22"/>
                      <w:szCs w:val="22"/>
                    </w:rPr>
                    <w:t xml:space="preserve"> met with the patient and family. </w:t>
                  </w:r>
                </w:p>
                <w:p w14:paraId="61534C19" w14:textId="77777777" w:rsidR="00B75CA7" w:rsidRPr="007443E8" w:rsidRDefault="00B75CA7" w:rsidP="00D74472">
                  <w:pPr>
                    <w:ind w:left="363"/>
                    <w:rPr>
                      <w:rFonts w:ascii="Arial" w:hAnsi="Arial" w:cs="Arial"/>
                      <w:b/>
                    </w:rPr>
                  </w:pPr>
                </w:p>
                <w:p w14:paraId="5EB60D7C" w14:textId="77777777" w:rsidR="0034080C" w:rsidRDefault="00B75CA7" w:rsidP="00D74472">
                  <w:pPr>
                    <w:pStyle w:val="ListParagraph"/>
                    <w:numPr>
                      <w:ilvl w:val="0"/>
                      <w:numId w:val="15"/>
                    </w:numPr>
                    <w:suppressAutoHyphens/>
                    <w:autoSpaceDN w:val="0"/>
                    <w:ind w:left="363"/>
                    <w:textAlignment w:val="baseline"/>
                    <w:rPr>
                      <w:rFonts w:ascii="Arial" w:hAnsi="Arial" w:cs="Arial"/>
                      <w:sz w:val="22"/>
                      <w:szCs w:val="22"/>
                    </w:rPr>
                  </w:pPr>
                  <w:r w:rsidRPr="007443E8">
                    <w:rPr>
                      <w:rFonts w:ascii="Arial" w:hAnsi="Arial" w:cs="Arial"/>
                      <w:sz w:val="22"/>
                      <w:szCs w:val="22"/>
                    </w:rPr>
                    <w:t xml:space="preserve">Use own judgement to </w:t>
                  </w:r>
                  <w:r w:rsidR="0034080C">
                    <w:rPr>
                      <w:rFonts w:ascii="Arial" w:hAnsi="Arial" w:cs="Arial"/>
                      <w:sz w:val="22"/>
                      <w:szCs w:val="22"/>
                    </w:rPr>
                    <w:t xml:space="preserve">input </w:t>
                  </w:r>
                  <w:r w:rsidRPr="007443E8">
                    <w:rPr>
                      <w:rFonts w:ascii="Arial" w:hAnsi="Arial" w:cs="Arial"/>
                      <w:sz w:val="22"/>
                      <w:szCs w:val="22"/>
                    </w:rPr>
                    <w:t>problem solv</w:t>
                  </w:r>
                  <w:r w:rsidR="0034080C">
                    <w:rPr>
                      <w:rFonts w:ascii="Arial" w:hAnsi="Arial" w:cs="Arial"/>
                      <w:sz w:val="22"/>
                      <w:szCs w:val="22"/>
                    </w:rPr>
                    <w:t xml:space="preserve">ing and decision making with the patient and </w:t>
                  </w:r>
                </w:p>
                <w:p w14:paraId="1447C701" w14:textId="30EBBCC8" w:rsidR="00300F9F" w:rsidRDefault="0034080C" w:rsidP="00B57ADE">
                  <w:pPr>
                    <w:pStyle w:val="ListParagraph"/>
                    <w:suppressAutoHyphens/>
                    <w:autoSpaceDN w:val="0"/>
                    <w:ind w:left="363"/>
                    <w:textAlignment w:val="baseline"/>
                    <w:rPr>
                      <w:rFonts w:ascii="Arial" w:hAnsi="Arial" w:cs="Arial"/>
                      <w:sz w:val="22"/>
                      <w:szCs w:val="22"/>
                    </w:rPr>
                  </w:pPr>
                  <w:r>
                    <w:rPr>
                      <w:rFonts w:ascii="Arial" w:hAnsi="Arial" w:cs="Arial"/>
                      <w:sz w:val="22"/>
                      <w:szCs w:val="22"/>
                    </w:rPr>
                    <w:t xml:space="preserve">family, reporting any changes to the Specialist Nurse or Team Manager. </w:t>
                  </w:r>
                  <w:r w:rsidR="00300F9F">
                    <w:rPr>
                      <w:rFonts w:ascii="Arial" w:hAnsi="Arial" w:cs="Arial"/>
                      <w:sz w:val="22"/>
                      <w:szCs w:val="22"/>
                    </w:rPr>
                    <w:t xml:space="preserve"> </w:t>
                  </w:r>
                </w:p>
                <w:p w14:paraId="539B53A4" w14:textId="5AEB69D4" w:rsidR="00B75CA7" w:rsidRPr="00300F9F" w:rsidRDefault="00B75CA7" w:rsidP="0034080C">
                  <w:pPr>
                    <w:suppressAutoHyphens/>
                    <w:autoSpaceDN w:val="0"/>
                    <w:textAlignment w:val="baseline"/>
                    <w:rPr>
                      <w:rFonts w:ascii="Arial" w:hAnsi="Arial" w:cs="Arial"/>
                      <w:sz w:val="22"/>
                      <w:szCs w:val="22"/>
                    </w:rPr>
                  </w:pPr>
                  <w:r w:rsidRPr="00300F9F">
                    <w:rPr>
                      <w:rFonts w:ascii="Arial" w:hAnsi="Arial" w:cs="Arial"/>
                      <w:sz w:val="22"/>
                      <w:szCs w:val="22"/>
                    </w:rPr>
                    <w:t xml:space="preserve">. </w:t>
                  </w:r>
                </w:p>
                <w:p w14:paraId="59CB5979" w14:textId="77777777" w:rsidR="005268AE" w:rsidRPr="005268AE" w:rsidRDefault="005268AE" w:rsidP="0034080C">
                  <w:pPr>
                    <w:pStyle w:val="ListParagraph"/>
                    <w:ind w:left="0"/>
                    <w:rPr>
                      <w:rFonts w:ascii="Arial" w:hAnsi="Arial" w:cs="Arial"/>
                      <w:sz w:val="22"/>
                      <w:szCs w:val="22"/>
                    </w:rPr>
                  </w:pPr>
                </w:p>
                <w:p w14:paraId="5F48832E" w14:textId="77777777" w:rsidR="00CC1B24" w:rsidRDefault="00CC1B24" w:rsidP="0034080C">
                  <w:pPr>
                    <w:rPr>
                      <w:rFonts w:ascii="Arial" w:hAnsi="Arial" w:cs="Arial"/>
                      <w:b/>
                      <w:bCs/>
                      <w:sz w:val="24"/>
                      <w:szCs w:val="24"/>
                    </w:rPr>
                  </w:pPr>
                </w:p>
                <w:p w14:paraId="7EA10E32" w14:textId="7B7554F0" w:rsidR="005268AE" w:rsidRPr="005268AE" w:rsidRDefault="005268AE" w:rsidP="0034080C">
                  <w:pPr>
                    <w:rPr>
                      <w:rFonts w:ascii="Arial" w:hAnsi="Arial" w:cs="Arial"/>
                      <w:b/>
                      <w:bCs/>
                      <w:sz w:val="24"/>
                      <w:szCs w:val="24"/>
                    </w:rPr>
                  </w:pPr>
                  <w:r w:rsidRPr="005268AE">
                    <w:rPr>
                      <w:rFonts w:ascii="Arial" w:hAnsi="Arial" w:cs="Arial"/>
                      <w:b/>
                      <w:bCs/>
                      <w:sz w:val="24"/>
                      <w:szCs w:val="24"/>
                    </w:rPr>
                    <w:t xml:space="preserve">Physical Effort </w:t>
                  </w:r>
                </w:p>
                <w:p w14:paraId="03AA9831" w14:textId="77777777" w:rsidR="005268AE" w:rsidRPr="007443E8" w:rsidRDefault="005268AE" w:rsidP="0034080C">
                  <w:pPr>
                    <w:rPr>
                      <w:rFonts w:ascii="Arial" w:hAnsi="Arial" w:cs="Arial"/>
                      <w:b/>
                      <w:bCs/>
                    </w:rPr>
                  </w:pPr>
                </w:p>
                <w:p w14:paraId="429D4560" w14:textId="59E38947" w:rsidR="005268AE" w:rsidRPr="007443E8" w:rsidRDefault="005268AE" w:rsidP="00D74472">
                  <w:pPr>
                    <w:pStyle w:val="ListParagraph"/>
                    <w:numPr>
                      <w:ilvl w:val="0"/>
                      <w:numId w:val="15"/>
                    </w:numPr>
                    <w:suppressAutoHyphens/>
                    <w:autoSpaceDN w:val="0"/>
                    <w:ind w:left="363" w:right="363"/>
                    <w:textAlignment w:val="baseline"/>
                    <w:rPr>
                      <w:rFonts w:ascii="Arial" w:hAnsi="Arial" w:cs="Arial"/>
                      <w:sz w:val="22"/>
                      <w:szCs w:val="22"/>
                    </w:rPr>
                  </w:pPr>
                  <w:r w:rsidRPr="007443E8">
                    <w:rPr>
                      <w:rFonts w:ascii="Arial" w:hAnsi="Arial" w:cs="Arial"/>
                      <w:sz w:val="22"/>
                      <w:szCs w:val="22"/>
                    </w:rPr>
                    <w:t xml:space="preserve">Daily work involves frequent </w:t>
                  </w:r>
                  <w:r>
                    <w:rPr>
                      <w:rFonts w:ascii="Arial" w:hAnsi="Arial" w:cs="Arial"/>
                      <w:sz w:val="22"/>
                      <w:szCs w:val="22"/>
                    </w:rPr>
                    <w:t xml:space="preserve">car </w:t>
                  </w:r>
                  <w:r w:rsidRPr="007443E8">
                    <w:rPr>
                      <w:rFonts w:ascii="Arial" w:hAnsi="Arial" w:cs="Arial"/>
                      <w:sz w:val="22"/>
                      <w:szCs w:val="22"/>
                    </w:rPr>
                    <w:t>driving, sitting/standing and walking, moving equipment</w:t>
                  </w:r>
                  <w:r>
                    <w:rPr>
                      <w:rFonts w:ascii="Arial" w:hAnsi="Arial" w:cs="Arial"/>
                      <w:sz w:val="22"/>
                      <w:szCs w:val="22"/>
                    </w:rPr>
                    <w:t xml:space="preserve"> </w:t>
                  </w:r>
                  <w:r w:rsidRPr="007443E8">
                    <w:rPr>
                      <w:rFonts w:ascii="Arial" w:hAnsi="Arial" w:cs="Arial"/>
                      <w:sz w:val="22"/>
                      <w:szCs w:val="22"/>
                    </w:rPr>
                    <w:t>manual handling in restricted positions.</w:t>
                  </w:r>
                </w:p>
                <w:p w14:paraId="267B48D8" w14:textId="77777777" w:rsidR="005268AE" w:rsidRPr="007443E8" w:rsidRDefault="005268AE" w:rsidP="00D74472">
                  <w:pPr>
                    <w:ind w:left="363"/>
                    <w:rPr>
                      <w:rFonts w:ascii="Arial" w:hAnsi="Arial" w:cs="Arial"/>
                    </w:rPr>
                  </w:pPr>
                </w:p>
                <w:p w14:paraId="62A65F8F" w14:textId="77777777" w:rsidR="005268AE" w:rsidRPr="007443E8" w:rsidRDefault="005268AE" w:rsidP="00D74472">
                  <w:pPr>
                    <w:pStyle w:val="ListParagraph"/>
                    <w:numPr>
                      <w:ilvl w:val="0"/>
                      <w:numId w:val="15"/>
                    </w:numPr>
                    <w:suppressAutoHyphens/>
                    <w:autoSpaceDN w:val="0"/>
                    <w:ind w:left="363"/>
                    <w:textAlignment w:val="baseline"/>
                    <w:rPr>
                      <w:rFonts w:ascii="Arial" w:hAnsi="Arial" w:cs="Arial"/>
                      <w:sz w:val="22"/>
                      <w:szCs w:val="22"/>
                    </w:rPr>
                  </w:pPr>
                  <w:r w:rsidRPr="007443E8">
                    <w:rPr>
                      <w:rFonts w:ascii="Arial" w:hAnsi="Arial" w:cs="Arial"/>
                      <w:sz w:val="22"/>
                      <w:szCs w:val="22"/>
                    </w:rPr>
                    <w:t>Working hours negotiated according to service need.</w:t>
                  </w:r>
                </w:p>
                <w:p w14:paraId="23ACC9AB" w14:textId="77777777" w:rsidR="005268AE" w:rsidRPr="007443E8" w:rsidRDefault="005268AE" w:rsidP="00D74472">
                  <w:pPr>
                    <w:ind w:left="363"/>
                    <w:rPr>
                      <w:rFonts w:ascii="Arial" w:hAnsi="Arial" w:cs="Arial"/>
                    </w:rPr>
                  </w:pPr>
                </w:p>
                <w:p w14:paraId="32CCB31E" w14:textId="77777777" w:rsidR="005268AE" w:rsidRPr="00EA3506" w:rsidRDefault="005268AE" w:rsidP="00D74472">
                  <w:pPr>
                    <w:pStyle w:val="ListParagraph"/>
                    <w:ind w:left="363"/>
                    <w:rPr>
                      <w:rFonts w:ascii="Arial" w:hAnsi="Arial" w:cs="Arial"/>
                      <w:sz w:val="22"/>
                      <w:szCs w:val="22"/>
                    </w:rPr>
                  </w:pPr>
                </w:p>
                <w:p w14:paraId="72004E80" w14:textId="77777777" w:rsidR="005268AE" w:rsidRDefault="005268AE" w:rsidP="0034080C">
                  <w:pPr>
                    <w:rPr>
                      <w:rFonts w:ascii="Arial" w:hAnsi="Arial" w:cs="Arial"/>
                    </w:rPr>
                  </w:pPr>
                  <w:r w:rsidRPr="00A373B6">
                    <w:rPr>
                      <w:rFonts w:ascii="Arial" w:hAnsi="Arial" w:cs="Arial"/>
                    </w:rPr>
                    <w:t xml:space="preserve"> </w:t>
                  </w:r>
                </w:p>
                <w:p w14:paraId="10D08515" w14:textId="0DD29E3C" w:rsidR="005268AE" w:rsidRDefault="005268AE" w:rsidP="0034080C">
                  <w:pPr>
                    <w:rPr>
                      <w:rFonts w:ascii="Arial" w:hAnsi="Arial" w:cs="Arial"/>
                      <w:b/>
                      <w:sz w:val="24"/>
                      <w:szCs w:val="24"/>
                    </w:rPr>
                  </w:pPr>
                  <w:r w:rsidRPr="005268AE">
                    <w:rPr>
                      <w:rFonts w:ascii="Arial" w:hAnsi="Arial" w:cs="Arial"/>
                      <w:b/>
                      <w:sz w:val="24"/>
                      <w:szCs w:val="24"/>
                    </w:rPr>
                    <w:t>Mental Effort</w:t>
                  </w:r>
                </w:p>
                <w:p w14:paraId="640D0BA8" w14:textId="77777777" w:rsidR="00534829" w:rsidRPr="005268AE" w:rsidRDefault="00534829" w:rsidP="0034080C">
                  <w:pPr>
                    <w:rPr>
                      <w:rFonts w:ascii="Arial" w:hAnsi="Arial" w:cs="Arial"/>
                      <w:sz w:val="24"/>
                      <w:szCs w:val="24"/>
                    </w:rPr>
                  </w:pPr>
                </w:p>
                <w:p w14:paraId="2A8E1E6B" w14:textId="77777777" w:rsidR="005268AE" w:rsidRPr="007443E8" w:rsidRDefault="005268AE" w:rsidP="00CE4535">
                  <w:pPr>
                    <w:pStyle w:val="ListParagraph"/>
                    <w:numPr>
                      <w:ilvl w:val="0"/>
                      <w:numId w:val="15"/>
                    </w:numPr>
                    <w:suppressAutoHyphens/>
                    <w:autoSpaceDN w:val="0"/>
                    <w:ind w:left="363"/>
                    <w:textAlignment w:val="baseline"/>
                    <w:rPr>
                      <w:rFonts w:ascii="Arial" w:hAnsi="Arial" w:cs="Arial"/>
                      <w:sz w:val="22"/>
                      <w:szCs w:val="22"/>
                    </w:rPr>
                  </w:pPr>
                  <w:r w:rsidRPr="007443E8">
                    <w:rPr>
                      <w:rFonts w:ascii="Arial" w:hAnsi="Arial" w:cs="Arial"/>
                      <w:sz w:val="22"/>
                      <w:szCs w:val="22"/>
                    </w:rPr>
                    <w:t>Work independently as well as within the team.</w:t>
                  </w:r>
                </w:p>
                <w:p w14:paraId="2931B3A8" w14:textId="77777777" w:rsidR="005268AE" w:rsidRPr="007443E8" w:rsidRDefault="005268AE" w:rsidP="00CE4535">
                  <w:pPr>
                    <w:ind w:left="363"/>
                    <w:rPr>
                      <w:rFonts w:ascii="Arial" w:hAnsi="Arial" w:cs="Arial"/>
                      <w:b/>
                    </w:rPr>
                  </w:pPr>
                </w:p>
                <w:p w14:paraId="72C60420" w14:textId="577772F9" w:rsidR="005268AE" w:rsidRPr="007443E8" w:rsidRDefault="005268AE" w:rsidP="00CE4535">
                  <w:pPr>
                    <w:pStyle w:val="ListParagraph"/>
                    <w:numPr>
                      <w:ilvl w:val="0"/>
                      <w:numId w:val="15"/>
                    </w:numPr>
                    <w:suppressAutoHyphens/>
                    <w:autoSpaceDN w:val="0"/>
                    <w:ind w:left="363"/>
                    <w:textAlignment w:val="baseline"/>
                    <w:rPr>
                      <w:rFonts w:ascii="Arial" w:hAnsi="Arial" w:cs="Arial"/>
                      <w:sz w:val="22"/>
                      <w:szCs w:val="22"/>
                    </w:rPr>
                  </w:pPr>
                  <w:r w:rsidRPr="007443E8">
                    <w:rPr>
                      <w:rFonts w:ascii="Arial" w:hAnsi="Arial" w:cs="Arial"/>
                      <w:sz w:val="22"/>
                      <w:szCs w:val="22"/>
                    </w:rPr>
                    <w:t>Use own initiative when planning delivery of services, interpreting policy and practice guidance to ensure that the service meets the requirements of both R</w:t>
                  </w:r>
                  <w:r w:rsidR="007C7E26">
                    <w:rPr>
                      <w:rFonts w:ascii="Arial" w:hAnsi="Arial" w:cs="Arial"/>
                      <w:sz w:val="22"/>
                      <w:szCs w:val="22"/>
                    </w:rPr>
                    <w:t xml:space="preserve">oyal Devon </w:t>
                  </w:r>
                  <w:r w:rsidRPr="007443E8">
                    <w:rPr>
                      <w:rFonts w:ascii="Arial" w:hAnsi="Arial" w:cs="Arial"/>
                      <w:sz w:val="22"/>
                      <w:szCs w:val="22"/>
                    </w:rPr>
                    <w:t xml:space="preserve">and </w:t>
                  </w:r>
                  <w:r w:rsidR="0055165C">
                    <w:rPr>
                      <w:rFonts w:ascii="Arial" w:hAnsi="Arial" w:cs="Arial"/>
                      <w:sz w:val="22"/>
                      <w:szCs w:val="22"/>
                    </w:rPr>
                    <w:t>Seaton</w:t>
                  </w:r>
                  <w:r w:rsidRPr="007443E8">
                    <w:rPr>
                      <w:rFonts w:ascii="Arial" w:hAnsi="Arial" w:cs="Arial"/>
                      <w:sz w:val="22"/>
                      <w:szCs w:val="22"/>
                    </w:rPr>
                    <w:t xml:space="preserve"> H</w:t>
                  </w:r>
                  <w:r w:rsidR="007C7E26">
                    <w:rPr>
                      <w:rFonts w:ascii="Arial" w:hAnsi="Arial" w:cs="Arial"/>
                      <w:sz w:val="22"/>
                      <w:szCs w:val="22"/>
                    </w:rPr>
                    <w:t>ospice at Home</w:t>
                  </w:r>
                  <w:r w:rsidRPr="007443E8">
                    <w:rPr>
                      <w:rFonts w:ascii="Arial" w:hAnsi="Arial" w:cs="Arial"/>
                      <w:sz w:val="22"/>
                      <w:szCs w:val="22"/>
                    </w:rPr>
                    <w:t xml:space="preserve"> policies</w:t>
                  </w:r>
                  <w:r>
                    <w:rPr>
                      <w:rFonts w:ascii="Arial" w:hAnsi="Arial" w:cs="Arial"/>
                      <w:sz w:val="22"/>
                      <w:szCs w:val="22"/>
                    </w:rPr>
                    <w:t>.</w:t>
                  </w:r>
                </w:p>
                <w:p w14:paraId="3199467F" w14:textId="77777777" w:rsidR="005268AE" w:rsidRPr="007443E8" w:rsidRDefault="005268AE" w:rsidP="00CE4535">
                  <w:pPr>
                    <w:ind w:left="363"/>
                    <w:rPr>
                      <w:rFonts w:ascii="Arial" w:hAnsi="Arial" w:cs="Arial"/>
                    </w:rPr>
                  </w:pPr>
                </w:p>
                <w:p w14:paraId="60324E2D" w14:textId="466B3A96" w:rsidR="005268AE" w:rsidRDefault="005268AE" w:rsidP="00CE4535">
                  <w:pPr>
                    <w:pStyle w:val="ListParagraph"/>
                    <w:numPr>
                      <w:ilvl w:val="0"/>
                      <w:numId w:val="15"/>
                    </w:numPr>
                    <w:suppressAutoHyphens/>
                    <w:autoSpaceDN w:val="0"/>
                    <w:ind w:left="363"/>
                    <w:textAlignment w:val="baseline"/>
                    <w:rPr>
                      <w:rFonts w:ascii="Arial" w:hAnsi="Arial" w:cs="Arial"/>
                      <w:sz w:val="22"/>
                      <w:szCs w:val="22"/>
                    </w:rPr>
                  </w:pPr>
                  <w:r w:rsidRPr="007443E8">
                    <w:rPr>
                      <w:rFonts w:ascii="Arial" w:hAnsi="Arial" w:cs="Arial"/>
                      <w:sz w:val="22"/>
                      <w:szCs w:val="22"/>
                    </w:rPr>
                    <w:t>Maintaining effective communication with colleagues that is mindful, respectful and professional.</w:t>
                  </w:r>
                </w:p>
                <w:p w14:paraId="6EDCC2E3" w14:textId="77777777" w:rsidR="00015B59" w:rsidRPr="00015B59" w:rsidRDefault="00015B59" w:rsidP="00CE4535">
                  <w:pPr>
                    <w:pStyle w:val="ListParagraph"/>
                    <w:ind w:left="363"/>
                    <w:rPr>
                      <w:rFonts w:ascii="Arial" w:hAnsi="Arial" w:cs="Arial"/>
                      <w:sz w:val="22"/>
                      <w:szCs w:val="22"/>
                    </w:rPr>
                  </w:pPr>
                </w:p>
                <w:p w14:paraId="3315939B" w14:textId="77777777" w:rsidR="00D662C5" w:rsidRPr="00D662C5" w:rsidRDefault="00D662C5" w:rsidP="00CE4535">
                  <w:pPr>
                    <w:pStyle w:val="ListParagraph"/>
                    <w:numPr>
                      <w:ilvl w:val="0"/>
                      <w:numId w:val="15"/>
                    </w:numPr>
                    <w:ind w:left="363"/>
                    <w:jc w:val="both"/>
                    <w:rPr>
                      <w:rFonts w:ascii="Arial" w:hAnsi="Arial" w:cs="Arial"/>
                      <w:sz w:val="22"/>
                      <w:szCs w:val="22"/>
                    </w:rPr>
                  </w:pPr>
                  <w:r w:rsidRPr="00D662C5">
                    <w:rPr>
                      <w:rFonts w:ascii="Arial" w:hAnsi="Arial" w:cs="Arial"/>
                      <w:sz w:val="22"/>
                      <w:szCs w:val="22"/>
                    </w:rPr>
                    <w:t>Support assessing, planning, implementing and evaluating patient care</w:t>
                  </w:r>
                </w:p>
                <w:p w14:paraId="4BFADBCA" w14:textId="77777777" w:rsidR="00015B59" w:rsidRPr="0054267E" w:rsidRDefault="00015B59" w:rsidP="00CE4535">
                  <w:pPr>
                    <w:ind w:left="363"/>
                    <w:jc w:val="both"/>
                    <w:rPr>
                      <w:rFonts w:ascii="Calibri" w:hAnsi="Calibri" w:cs="Arial"/>
                      <w:b/>
                      <w:i/>
                      <w:iCs/>
                      <w:sz w:val="24"/>
                      <w:szCs w:val="24"/>
                    </w:rPr>
                  </w:pPr>
                </w:p>
                <w:p w14:paraId="33C828DC" w14:textId="7157C7DA" w:rsidR="00B3647C" w:rsidRPr="00E435F0" w:rsidRDefault="00B3647C" w:rsidP="00CE4535">
                  <w:pPr>
                    <w:numPr>
                      <w:ilvl w:val="0"/>
                      <w:numId w:val="15"/>
                    </w:numPr>
                    <w:ind w:left="363"/>
                    <w:jc w:val="both"/>
                    <w:rPr>
                      <w:rFonts w:ascii="Arial" w:hAnsi="Arial" w:cs="Arial"/>
                      <w:sz w:val="22"/>
                      <w:szCs w:val="22"/>
                    </w:rPr>
                  </w:pPr>
                  <w:r w:rsidRPr="00E435F0">
                    <w:rPr>
                      <w:rFonts w:ascii="Arial" w:hAnsi="Arial" w:cs="Arial"/>
                      <w:sz w:val="22"/>
                      <w:szCs w:val="22"/>
                    </w:rPr>
                    <w:t>Work pattern is unpredictable and subject to interruption i.e. calls being prioritised, other ork colleagues, family/patient/carers needs.</w:t>
                  </w:r>
                </w:p>
                <w:p w14:paraId="20D43CD7" w14:textId="77777777" w:rsidR="00B3647C" w:rsidRPr="00E435F0" w:rsidRDefault="00B3647C" w:rsidP="00CE4535">
                  <w:pPr>
                    <w:ind w:left="363"/>
                    <w:jc w:val="both"/>
                    <w:rPr>
                      <w:rFonts w:ascii="Arial" w:hAnsi="Arial" w:cs="Arial"/>
                      <w:sz w:val="22"/>
                      <w:szCs w:val="22"/>
                    </w:rPr>
                  </w:pPr>
                </w:p>
                <w:p w14:paraId="092ED16F" w14:textId="062507D7" w:rsidR="00B3647C" w:rsidRPr="00E435F0" w:rsidRDefault="00B3647C" w:rsidP="00CE4535">
                  <w:pPr>
                    <w:numPr>
                      <w:ilvl w:val="0"/>
                      <w:numId w:val="15"/>
                    </w:numPr>
                    <w:ind w:left="363"/>
                    <w:jc w:val="both"/>
                    <w:rPr>
                      <w:rFonts w:ascii="Arial" w:hAnsi="Arial" w:cs="Arial"/>
                      <w:sz w:val="22"/>
                      <w:szCs w:val="22"/>
                    </w:rPr>
                  </w:pPr>
                  <w:r w:rsidRPr="00E435F0">
                    <w:rPr>
                      <w:rFonts w:ascii="Arial" w:hAnsi="Arial" w:cs="Arial"/>
                      <w:sz w:val="22"/>
                      <w:szCs w:val="22"/>
                    </w:rPr>
                    <w:t>Ability to use and concentrate for long periods using IT</w:t>
                  </w:r>
                  <w:r w:rsidR="00B2109B">
                    <w:rPr>
                      <w:rFonts w:ascii="Arial" w:hAnsi="Arial" w:cs="Arial"/>
                      <w:sz w:val="22"/>
                      <w:szCs w:val="22"/>
                    </w:rPr>
                    <w:t>, in the office and remotely.</w:t>
                  </w:r>
                </w:p>
                <w:p w14:paraId="04EDFE9A" w14:textId="77777777" w:rsidR="005268AE" w:rsidRPr="007443E8" w:rsidRDefault="005268AE" w:rsidP="00CE4535">
                  <w:pPr>
                    <w:ind w:left="363"/>
                    <w:rPr>
                      <w:rFonts w:ascii="Arial" w:hAnsi="Arial" w:cs="Arial"/>
                      <w:b/>
                    </w:rPr>
                  </w:pPr>
                </w:p>
                <w:p w14:paraId="2364EA1E" w14:textId="4BA57C7F" w:rsidR="000F2CC3" w:rsidRDefault="000F2CC3" w:rsidP="00CE4535">
                  <w:pPr>
                    <w:ind w:left="363"/>
                    <w:rPr>
                      <w:rFonts w:ascii="Arial" w:hAnsi="Arial" w:cs="Arial"/>
                      <w:b/>
                      <w:sz w:val="24"/>
                      <w:szCs w:val="24"/>
                    </w:rPr>
                  </w:pPr>
                </w:p>
                <w:p w14:paraId="394CFCCA" w14:textId="753AF006" w:rsidR="005268AE" w:rsidRDefault="005268AE" w:rsidP="0034080C">
                  <w:pPr>
                    <w:rPr>
                      <w:rFonts w:ascii="Arial" w:hAnsi="Arial" w:cs="Arial"/>
                      <w:b/>
                      <w:sz w:val="24"/>
                      <w:szCs w:val="24"/>
                    </w:rPr>
                  </w:pPr>
                  <w:r w:rsidRPr="005268AE">
                    <w:rPr>
                      <w:rFonts w:ascii="Arial" w:hAnsi="Arial" w:cs="Arial"/>
                      <w:b/>
                      <w:sz w:val="24"/>
                      <w:szCs w:val="24"/>
                    </w:rPr>
                    <w:t>Emotional Effort</w:t>
                  </w:r>
                </w:p>
                <w:p w14:paraId="7116F9FB" w14:textId="77777777" w:rsidR="000F2CC3" w:rsidRPr="005268AE" w:rsidRDefault="000F2CC3" w:rsidP="0034080C">
                  <w:pPr>
                    <w:rPr>
                      <w:rFonts w:ascii="Arial" w:hAnsi="Arial" w:cs="Arial"/>
                      <w:b/>
                      <w:sz w:val="24"/>
                      <w:szCs w:val="24"/>
                    </w:rPr>
                  </w:pPr>
                </w:p>
                <w:p w14:paraId="598A969E" w14:textId="49AA4521" w:rsidR="005268AE" w:rsidRPr="007443E8" w:rsidRDefault="00552968" w:rsidP="00CE4535">
                  <w:pPr>
                    <w:pStyle w:val="ListParagraph"/>
                    <w:numPr>
                      <w:ilvl w:val="0"/>
                      <w:numId w:val="15"/>
                    </w:numPr>
                    <w:suppressAutoHyphens/>
                    <w:autoSpaceDN w:val="0"/>
                    <w:ind w:left="363"/>
                    <w:textAlignment w:val="baseline"/>
                    <w:rPr>
                      <w:rFonts w:ascii="Arial" w:hAnsi="Arial" w:cs="Arial"/>
                      <w:sz w:val="22"/>
                      <w:szCs w:val="22"/>
                    </w:rPr>
                  </w:pPr>
                  <w:r w:rsidRPr="00552968">
                    <w:rPr>
                      <w:rFonts w:ascii="Arial" w:hAnsi="Arial" w:cs="Arial"/>
                      <w:sz w:val="22"/>
                      <w:szCs w:val="22"/>
                    </w:rPr>
                    <w:t xml:space="preserve">Caring for patients at end of life, chronic conditions and their families, carers and friends.  This will include supporting patients, relatives and carers in dealing </w:t>
                  </w:r>
                  <w:r>
                    <w:rPr>
                      <w:rFonts w:ascii="Arial" w:hAnsi="Arial" w:cs="Arial"/>
                      <w:sz w:val="22"/>
                      <w:szCs w:val="22"/>
                    </w:rPr>
                    <w:t>in</w:t>
                  </w:r>
                  <w:r w:rsidRPr="00552968">
                    <w:rPr>
                      <w:rFonts w:ascii="Arial" w:hAnsi="Arial" w:cs="Arial"/>
                      <w:sz w:val="22"/>
                      <w:szCs w:val="22"/>
                    </w:rPr>
                    <w:t xml:space="preserve"> emotional circumstances</w:t>
                  </w:r>
                  <w:r w:rsidR="003434A4">
                    <w:rPr>
                      <w:rFonts w:ascii="Arial" w:hAnsi="Arial" w:cs="Arial"/>
                      <w:sz w:val="22"/>
                      <w:szCs w:val="22"/>
                    </w:rPr>
                    <w:t xml:space="preserve">, including </w:t>
                  </w:r>
                  <w:r w:rsidR="002A64FD">
                    <w:rPr>
                      <w:rFonts w:ascii="Arial" w:hAnsi="Arial" w:cs="Arial"/>
                      <w:sz w:val="22"/>
                      <w:szCs w:val="22"/>
                    </w:rPr>
                    <w:t xml:space="preserve">pre and post bereavement support. </w:t>
                  </w:r>
                </w:p>
                <w:p w14:paraId="34C0FEF2" w14:textId="77777777" w:rsidR="005268AE" w:rsidRPr="007443E8" w:rsidRDefault="005268AE" w:rsidP="00CE4535">
                  <w:pPr>
                    <w:ind w:left="363"/>
                    <w:rPr>
                      <w:rFonts w:ascii="Arial" w:hAnsi="Arial" w:cs="Arial"/>
                      <w:b/>
                    </w:rPr>
                  </w:pPr>
                </w:p>
                <w:p w14:paraId="6B0151B1" w14:textId="4F8C45CD" w:rsidR="005268AE" w:rsidRPr="007443E8" w:rsidRDefault="005268AE" w:rsidP="00CE4535">
                  <w:pPr>
                    <w:pStyle w:val="ListParagraph"/>
                    <w:numPr>
                      <w:ilvl w:val="0"/>
                      <w:numId w:val="15"/>
                    </w:numPr>
                    <w:suppressAutoHyphens/>
                    <w:autoSpaceDN w:val="0"/>
                    <w:ind w:left="363"/>
                    <w:textAlignment w:val="baseline"/>
                    <w:rPr>
                      <w:rFonts w:ascii="Arial" w:hAnsi="Arial" w:cs="Arial"/>
                      <w:sz w:val="22"/>
                      <w:szCs w:val="22"/>
                    </w:rPr>
                  </w:pPr>
                  <w:r w:rsidRPr="007443E8">
                    <w:rPr>
                      <w:rFonts w:ascii="Arial" w:hAnsi="Arial" w:cs="Arial"/>
                      <w:sz w:val="22"/>
                      <w:szCs w:val="22"/>
                    </w:rPr>
                    <w:t>Maintaining awareness of the emotional impact on others when discussing palliative and</w:t>
                  </w:r>
                  <w:r w:rsidR="00E10344">
                    <w:rPr>
                      <w:rFonts w:ascii="Arial" w:hAnsi="Arial" w:cs="Arial"/>
                      <w:sz w:val="22"/>
                      <w:szCs w:val="22"/>
                    </w:rPr>
                    <w:t xml:space="preserve"> </w:t>
                  </w:r>
                  <w:r w:rsidR="007F672D">
                    <w:rPr>
                      <w:rFonts w:ascii="Arial" w:hAnsi="Arial" w:cs="Arial"/>
                      <w:sz w:val="22"/>
                      <w:szCs w:val="22"/>
                    </w:rPr>
                    <w:t xml:space="preserve">           </w:t>
                  </w:r>
                  <w:r w:rsidRPr="007443E8">
                    <w:rPr>
                      <w:rFonts w:ascii="Arial" w:hAnsi="Arial" w:cs="Arial"/>
                      <w:sz w:val="22"/>
                      <w:szCs w:val="22"/>
                    </w:rPr>
                    <w:t>end of life care.</w:t>
                  </w:r>
                </w:p>
                <w:p w14:paraId="2CA7F3F4" w14:textId="77777777" w:rsidR="005268AE" w:rsidRPr="007443E8" w:rsidRDefault="005268AE" w:rsidP="00CE4535">
                  <w:pPr>
                    <w:ind w:left="363"/>
                    <w:rPr>
                      <w:rFonts w:ascii="Arial" w:hAnsi="Arial" w:cs="Arial"/>
                    </w:rPr>
                  </w:pPr>
                </w:p>
                <w:p w14:paraId="4246ACD6" w14:textId="77777777" w:rsidR="005268AE" w:rsidRPr="007443E8" w:rsidRDefault="005268AE" w:rsidP="00CE4535">
                  <w:pPr>
                    <w:pStyle w:val="ListParagraph"/>
                    <w:numPr>
                      <w:ilvl w:val="0"/>
                      <w:numId w:val="15"/>
                    </w:numPr>
                    <w:suppressAutoHyphens/>
                    <w:autoSpaceDN w:val="0"/>
                    <w:ind w:left="363"/>
                    <w:textAlignment w:val="baseline"/>
                    <w:rPr>
                      <w:rFonts w:ascii="Arial" w:hAnsi="Arial" w:cs="Arial"/>
                      <w:sz w:val="22"/>
                      <w:szCs w:val="22"/>
                    </w:rPr>
                  </w:pPr>
                  <w:r w:rsidRPr="007443E8">
                    <w:rPr>
                      <w:rFonts w:ascii="Arial" w:hAnsi="Arial" w:cs="Arial"/>
                      <w:sz w:val="22"/>
                      <w:szCs w:val="22"/>
                    </w:rPr>
                    <w:t>Maintain awareness of self-care and emotional well-being.</w:t>
                  </w:r>
                </w:p>
                <w:p w14:paraId="2C615560" w14:textId="77777777" w:rsidR="005268AE" w:rsidRPr="007443E8" w:rsidRDefault="005268AE" w:rsidP="00CE4535">
                  <w:pPr>
                    <w:ind w:left="363"/>
                    <w:rPr>
                      <w:rFonts w:ascii="Arial" w:hAnsi="Arial" w:cs="Arial"/>
                    </w:rPr>
                  </w:pPr>
                </w:p>
                <w:p w14:paraId="5EB0B5B8" w14:textId="6EBBB9F7" w:rsidR="005B3A2F" w:rsidRDefault="005268AE" w:rsidP="005B3A2F">
                  <w:pPr>
                    <w:pStyle w:val="ListParagraph"/>
                    <w:numPr>
                      <w:ilvl w:val="0"/>
                      <w:numId w:val="15"/>
                    </w:numPr>
                    <w:suppressAutoHyphens/>
                    <w:autoSpaceDN w:val="0"/>
                    <w:ind w:left="363"/>
                    <w:textAlignment w:val="baseline"/>
                    <w:rPr>
                      <w:rFonts w:ascii="Arial" w:hAnsi="Arial" w:cs="Arial"/>
                      <w:sz w:val="22"/>
                      <w:szCs w:val="22"/>
                    </w:rPr>
                  </w:pPr>
                  <w:r w:rsidRPr="007443E8">
                    <w:rPr>
                      <w:rFonts w:ascii="Arial" w:hAnsi="Arial" w:cs="Arial"/>
                      <w:sz w:val="22"/>
                      <w:szCs w:val="22"/>
                    </w:rPr>
                    <w:t>Support and look after your colleagues and co-worker</w:t>
                  </w:r>
                </w:p>
                <w:p w14:paraId="16384586" w14:textId="77777777" w:rsidR="005B3A2F" w:rsidRDefault="005B3A2F" w:rsidP="005B3A2F">
                  <w:pPr>
                    <w:suppressAutoHyphens/>
                    <w:autoSpaceDN w:val="0"/>
                    <w:textAlignment w:val="baseline"/>
                    <w:rPr>
                      <w:rFonts w:ascii="Arial" w:hAnsi="Arial" w:cs="Arial"/>
                      <w:sz w:val="22"/>
                      <w:szCs w:val="22"/>
                    </w:rPr>
                  </w:pPr>
                </w:p>
                <w:p w14:paraId="6BE7063C" w14:textId="2D08E3F3" w:rsidR="005B3A2F" w:rsidRPr="004526D5" w:rsidRDefault="005B3A2F" w:rsidP="004526D5">
                  <w:pPr>
                    <w:rPr>
                      <w:rFonts w:ascii="Arial" w:hAnsi="Arial" w:cs="Arial"/>
                      <w:sz w:val="22"/>
                      <w:szCs w:val="22"/>
                    </w:rPr>
                  </w:pPr>
                </w:p>
              </w:tc>
            </w:tr>
            <w:tr w:rsidR="00A545A1" w:rsidRPr="0054267E" w14:paraId="1FA97C32" w14:textId="77777777" w:rsidTr="00A751F9">
              <w:trPr>
                <w:trHeight w:val="2138"/>
              </w:trPr>
              <w:tc>
                <w:tcPr>
                  <w:tcW w:w="10065" w:type="dxa"/>
                </w:tcPr>
                <w:p w14:paraId="23DF3E9F" w14:textId="6826DD4E" w:rsidR="00A545A1" w:rsidRPr="00507CBA" w:rsidRDefault="00B2109B" w:rsidP="00507CBA">
                  <w:pPr>
                    <w:spacing w:line="360" w:lineRule="auto"/>
                    <w:rPr>
                      <w:rFonts w:ascii="Arial" w:hAnsi="Arial" w:cs="Arial"/>
                      <w:b/>
                      <w:sz w:val="24"/>
                      <w:szCs w:val="24"/>
                    </w:rPr>
                  </w:pPr>
                  <w:r>
                    <w:rPr>
                      <w:rFonts w:ascii="Arial" w:hAnsi="Arial" w:cs="Arial"/>
                      <w:b/>
                      <w:sz w:val="24"/>
                      <w:szCs w:val="24"/>
                    </w:rPr>
                    <w:lastRenderedPageBreak/>
                    <w:t xml:space="preserve">     </w:t>
                  </w:r>
                </w:p>
              </w:tc>
            </w:tr>
          </w:tbl>
          <w:p w14:paraId="128A77DA" w14:textId="77777777" w:rsidR="00841EA2" w:rsidRPr="00483C95" w:rsidRDefault="00841EA2" w:rsidP="0034080C">
            <w:pPr>
              <w:rPr>
                <w:rFonts w:ascii="Calibri" w:hAnsi="Calibri" w:cs="Arial"/>
                <w:b/>
                <w:sz w:val="24"/>
                <w:szCs w:val="24"/>
              </w:rPr>
            </w:pPr>
          </w:p>
        </w:tc>
        <w:tc>
          <w:tcPr>
            <w:tcW w:w="3060" w:type="dxa"/>
            <w:gridSpan w:val="2"/>
          </w:tcPr>
          <w:p w14:paraId="543E410C" w14:textId="77777777" w:rsidR="006C428E" w:rsidRDefault="006C428E" w:rsidP="0034080C">
            <w:pPr>
              <w:rPr>
                <w:rFonts w:ascii="Calibri" w:hAnsi="Calibri" w:cs="Arial"/>
                <w:b/>
                <w:sz w:val="24"/>
                <w:szCs w:val="24"/>
              </w:rPr>
            </w:pPr>
          </w:p>
          <w:p w14:paraId="38A62DA5" w14:textId="77777777" w:rsidR="00B904E9" w:rsidRDefault="00B904E9" w:rsidP="0034080C">
            <w:pPr>
              <w:rPr>
                <w:rFonts w:ascii="Calibri" w:hAnsi="Calibri" w:cs="Arial"/>
                <w:b/>
                <w:sz w:val="24"/>
                <w:szCs w:val="24"/>
              </w:rPr>
            </w:pPr>
          </w:p>
          <w:p w14:paraId="6524970C" w14:textId="7352557A" w:rsidR="00B904E9" w:rsidRPr="00483C95" w:rsidRDefault="00B904E9" w:rsidP="0034080C">
            <w:pPr>
              <w:rPr>
                <w:rFonts w:ascii="Calibri" w:hAnsi="Calibri" w:cs="Arial"/>
                <w:b/>
                <w:sz w:val="24"/>
                <w:szCs w:val="24"/>
              </w:rPr>
            </w:pPr>
          </w:p>
        </w:tc>
        <w:tc>
          <w:tcPr>
            <w:tcW w:w="6109" w:type="dxa"/>
          </w:tcPr>
          <w:p w14:paraId="47C391AF" w14:textId="77777777" w:rsidR="006C428E" w:rsidRPr="00483C95" w:rsidRDefault="006C428E" w:rsidP="0034080C">
            <w:pPr>
              <w:rPr>
                <w:rFonts w:ascii="Calibri" w:hAnsi="Calibri" w:cs="Arial"/>
                <w:b/>
                <w:sz w:val="24"/>
                <w:szCs w:val="24"/>
              </w:rPr>
            </w:pPr>
          </w:p>
        </w:tc>
      </w:tr>
      <w:tr w:rsidR="00B16A8C" w:rsidRPr="00483C95" w14:paraId="1A056384" w14:textId="77777777" w:rsidTr="001064EF">
        <w:trPr>
          <w:gridAfter w:val="2"/>
          <w:wAfter w:w="9027" w:type="dxa"/>
        </w:trPr>
        <w:tc>
          <w:tcPr>
            <w:tcW w:w="3780" w:type="dxa"/>
          </w:tcPr>
          <w:p w14:paraId="2D47A4DD" w14:textId="4BB1E0BC" w:rsidR="00B16A8C" w:rsidRPr="00483C95" w:rsidRDefault="00B16A8C" w:rsidP="00B16A8C">
            <w:pPr>
              <w:rPr>
                <w:rFonts w:ascii="Calibri" w:hAnsi="Calibri" w:cs="Arial"/>
                <w:b/>
                <w:sz w:val="24"/>
                <w:szCs w:val="24"/>
              </w:rPr>
            </w:pPr>
          </w:p>
        </w:tc>
        <w:tc>
          <w:tcPr>
            <w:tcW w:w="6109" w:type="dxa"/>
            <w:gridSpan w:val="2"/>
          </w:tcPr>
          <w:p w14:paraId="308C8635" w14:textId="67624028" w:rsidR="00B16A8C" w:rsidRPr="00483C95" w:rsidRDefault="00B16A8C" w:rsidP="00B16A8C">
            <w:pPr>
              <w:rPr>
                <w:rFonts w:ascii="Calibri" w:hAnsi="Calibri" w:cs="Arial"/>
                <w:b/>
                <w:sz w:val="24"/>
                <w:szCs w:val="24"/>
              </w:rPr>
            </w:pPr>
          </w:p>
        </w:tc>
      </w:tr>
    </w:tbl>
    <w:p w14:paraId="44DDD86D" w14:textId="77777777" w:rsidR="00995D16" w:rsidRPr="0023116D" w:rsidRDefault="00995D16" w:rsidP="002263D5">
      <w:pPr>
        <w:rPr>
          <w:rFonts w:ascii="Arial" w:hAnsi="Arial" w:cs="Arial"/>
          <w:b/>
          <w:bCs/>
          <w:sz w:val="22"/>
          <w:szCs w:val="22"/>
        </w:rPr>
      </w:pPr>
    </w:p>
    <w:p w14:paraId="3CEBDB4E" w14:textId="3C3E6032" w:rsidR="00F163A8" w:rsidRDefault="00F163A8" w:rsidP="002263D5">
      <w:pPr>
        <w:rPr>
          <w:rFonts w:ascii="Calibri" w:hAnsi="Calibri" w:cs="Arial"/>
          <w:b/>
          <w:bCs/>
          <w:sz w:val="24"/>
          <w:szCs w:val="24"/>
        </w:rPr>
      </w:pPr>
    </w:p>
    <w:p w14:paraId="3FFD3CE0" w14:textId="71153EA1" w:rsidR="005A1DAE" w:rsidRDefault="005A1DAE" w:rsidP="002263D5">
      <w:pPr>
        <w:rPr>
          <w:rFonts w:ascii="Calibri" w:hAnsi="Calibri" w:cs="Arial"/>
          <w:b/>
          <w:bCs/>
          <w:sz w:val="24"/>
          <w:szCs w:val="24"/>
        </w:rPr>
      </w:pPr>
    </w:p>
    <w:p w14:paraId="57109DD9" w14:textId="3384754F" w:rsidR="005A1DAE" w:rsidRDefault="005A1DAE" w:rsidP="002263D5">
      <w:pPr>
        <w:rPr>
          <w:rFonts w:ascii="Calibri" w:hAnsi="Calibri" w:cs="Arial"/>
          <w:b/>
          <w:bCs/>
          <w:sz w:val="24"/>
          <w:szCs w:val="24"/>
        </w:rPr>
      </w:pPr>
    </w:p>
    <w:p w14:paraId="7B952B9E" w14:textId="24B73706" w:rsidR="005A1DAE" w:rsidRDefault="005A1DAE" w:rsidP="002263D5">
      <w:pPr>
        <w:rPr>
          <w:rFonts w:ascii="Calibri" w:hAnsi="Calibri" w:cs="Arial"/>
          <w:b/>
          <w:bCs/>
          <w:sz w:val="24"/>
          <w:szCs w:val="24"/>
        </w:rPr>
      </w:pPr>
    </w:p>
    <w:p w14:paraId="23C6A6F1" w14:textId="16FF2327" w:rsidR="005A1DAE" w:rsidRDefault="005A1DAE" w:rsidP="002263D5">
      <w:pPr>
        <w:rPr>
          <w:rFonts w:ascii="Calibri" w:hAnsi="Calibri" w:cs="Arial"/>
          <w:b/>
          <w:bCs/>
          <w:sz w:val="24"/>
          <w:szCs w:val="24"/>
        </w:rPr>
      </w:pPr>
    </w:p>
    <w:p w14:paraId="54F43A1A" w14:textId="3865D45B" w:rsidR="005A1DAE" w:rsidRDefault="005A1DAE" w:rsidP="002263D5">
      <w:pPr>
        <w:rPr>
          <w:rFonts w:ascii="Calibri" w:hAnsi="Calibri" w:cs="Arial"/>
          <w:b/>
          <w:bCs/>
          <w:sz w:val="24"/>
          <w:szCs w:val="24"/>
        </w:rPr>
      </w:pPr>
    </w:p>
    <w:p w14:paraId="359089E4" w14:textId="0506B9B6" w:rsidR="005A1DAE" w:rsidRDefault="005A1DAE" w:rsidP="002263D5">
      <w:pPr>
        <w:rPr>
          <w:rFonts w:ascii="Calibri" w:hAnsi="Calibri" w:cs="Arial"/>
          <w:b/>
          <w:bCs/>
          <w:sz w:val="24"/>
          <w:szCs w:val="24"/>
        </w:rPr>
      </w:pPr>
    </w:p>
    <w:p w14:paraId="6E0F3256" w14:textId="580B086C" w:rsidR="005A1DAE" w:rsidRDefault="005A1DAE" w:rsidP="002263D5">
      <w:pPr>
        <w:rPr>
          <w:rFonts w:ascii="Calibri" w:hAnsi="Calibri" w:cs="Arial"/>
          <w:b/>
          <w:bCs/>
          <w:sz w:val="24"/>
          <w:szCs w:val="24"/>
        </w:rPr>
      </w:pPr>
    </w:p>
    <w:p w14:paraId="3A4F08C0" w14:textId="050F8EB6" w:rsidR="005A1DAE" w:rsidRDefault="005A1DAE" w:rsidP="002263D5">
      <w:pPr>
        <w:rPr>
          <w:rFonts w:ascii="Calibri" w:hAnsi="Calibri" w:cs="Arial"/>
          <w:b/>
          <w:bCs/>
          <w:sz w:val="24"/>
          <w:szCs w:val="24"/>
        </w:rPr>
      </w:pPr>
    </w:p>
    <w:p w14:paraId="40E2913E" w14:textId="4EEAC90B" w:rsidR="005A1DAE" w:rsidRDefault="005A1DAE" w:rsidP="002263D5">
      <w:pPr>
        <w:rPr>
          <w:rFonts w:ascii="Calibri" w:hAnsi="Calibri" w:cs="Arial"/>
          <w:b/>
          <w:bCs/>
          <w:sz w:val="24"/>
          <w:szCs w:val="24"/>
        </w:rPr>
      </w:pPr>
    </w:p>
    <w:p w14:paraId="202F9CD0" w14:textId="5D9FAE07" w:rsidR="005A1DAE" w:rsidRDefault="005A1DAE" w:rsidP="002263D5">
      <w:pPr>
        <w:rPr>
          <w:rFonts w:ascii="Calibri" w:hAnsi="Calibri" w:cs="Arial"/>
          <w:b/>
          <w:bCs/>
          <w:sz w:val="24"/>
          <w:szCs w:val="24"/>
        </w:rPr>
      </w:pPr>
    </w:p>
    <w:p w14:paraId="51E433E9" w14:textId="3AA844AA" w:rsidR="005A1DAE" w:rsidRDefault="005A1DAE" w:rsidP="002263D5">
      <w:pPr>
        <w:rPr>
          <w:rFonts w:ascii="Calibri" w:hAnsi="Calibri" w:cs="Arial"/>
          <w:b/>
          <w:bCs/>
          <w:sz w:val="24"/>
          <w:szCs w:val="24"/>
        </w:rPr>
      </w:pPr>
    </w:p>
    <w:p w14:paraId="645F117C" w14:textId="2E2EB92F" w:rsidR="005A1DAE" w:rsidRDefault="005A1DAE" w:rsidP="002263D5">
      <w:pPr>
        <w:rPr>
          <w:rFonts w:ascii="Calibri" w:hAnsi="Calibri" w:cs="Arial"/>
          <w:b/>
          <w:bCs/>
          <w:sz w:val="24"/>
          <w:szCs w:val="24"/>
        </w:rPr>
      </w:pPr>
    </w:p>
    <w:p w14:paraId="51831292" w14:textId="2C6C445B" w:rsidR="005A1DAE" w:rsidRDefault="005A1DAE" w:rsidP="002263D5">
      <w:pPr>
        <w:rPr>
          <w:rFonts w:ascii="Calibri" w:hAnsi="Calibri" w:cs="Arial"/>
          <w:b/>
          <w:bCs/>
          <w:sz w:val="24"/>
          <w:szCs w:val="24"/>
        </w:rPr>
      </w:pPr>
    </w:p>
    <w:p w14:paraId="50871E51" w14:textId="6AA2D94C" w:rsidR="005A1DAE" w:rsidRDefault="005A1DAE" w:rsidP="002263D5">
      <w:pPr>
        <w:rPr>
          <w:rFonts w:ascii="Calibri" w:hAnsi="Calibri" w:cs="Arial"/>
          <w:b/>
          <w:bCs/>
          <w:sz w:val="24"/>
          <w:szCs w:val="24"/>
        </w:rPr>
      </w:pPr>
    </w:p>
    <w:p w14:paraId="04772A94" w14:textId="6AA92DCE" w:rsidR="005A1DAE" w:rsidRDefault="005A1DAE" w:rsidP="002263D5">
      <w:pPr>
        <w:rPr>
          <w:rFonts w:ascii="Calibri" w:hAnsi="Calibri" w:cs="Arial"/>
          <w:b/>
          <w:bCs/>
          <w:sz w:val="24"/>
          <w:szCs w:val="24"/>
        </w:rPr>
      </w:pPr>
    </w:p>
    <w:p w14:paraId="774F20F5" w14:textId="31B05123" w:rsidR="005A1DAE" w:rsidRDefault="005A1DAE" w:rsidP="002263D5">
      <w:pPr>
        <w:rPr>
          <w:rFonts w:ascii="Calibri" w:hAnsi="Calibri" w:cs="Arial"/>
          <w:b/>
          <w:bCs/>
          <w:sz w:val="24"/>
          <w:szCs w:val="24"/>
        </w:rPr>
      </w:pPr>
    </w:p>
    <w:p w14:paraId="5425888D" w14:textId="3EF46516" w:rsidR="005A1DAE" w:rsidRDefault="005A1DAE" w:rsidP="002263D5">
      <w:pPr>
        <w:rPr>
          <w:rFonts w:ascii="Calibri" w:hAnsi="Calibri" w:cs="Arial"/>
          <w:b/>
          <w:bCs/>
          <w:sz w:val="24"/>
          <w:szCs w:val="24"/>
        </w:rPr>
      </w:pPr>
    </w:p>
    <w:p w14:paraId="40D6CAFE" w14:textId="0B364F7D" w:rsidR="005A1DAE" w:rsidRDefault="005A1DAE" w:rsidP="002263D5">
      <w:pPr>
        <w:rPr>
          <w:rFonts w:ascii="Calibri" w:hAnsi="Calibri" w:cs="Arial"/>
          <w:b/>
          <w:bCs/>
          <w:sz w:val="24"/>
          <w:szCs w:val="24"/>
        </w:rPr>
      </w:pPr>
    </w:p>
    <w:p w14:paraId="3D942063" w14:textId="76AB55B8" w:rsidR="005A1DAE" w:rsidRDefault="005A1DAE" w:rsidP="002263D5">
      <w:pPr>
        <w:rPr>
          <w:rFonts w:ascii="Calibri" w:hAnsi="Calibri" w:cs="Arial"/>
          <w:b/>
          <w:bCs/>
          <w:sz w:val="24"/>
          <w:szCs w:val="24"/>
        </w:rPr>
      </w:pPr>
    </w:p>
    <w:p w14:paraId="2604794B" w14:textId="77777777" w:rsidR="005A1DAE" w:rsidRDefault="005A1DAE" w:rsidP="002263D5">
      <w:pPr>
        <w:rPr>
          <w:rFonts w:ascii="Calibri" w:hAnsi="Calibri" w:cs="Arial"/>
          <w:b/>
          <w:bCs/>
          <w:sz w:val="24"/>
          <w:szCs w:val="24"/>
        </w:rPr>
      </w:pPr>
      <w:bookmarkStart w:id="0" w:name="_GoBack"/>
      <w:bookmarkEnd w:id="0"/>
    </w:p>
    <w:tbl>
      <w:tblPr>
        <w:tblW w:w="9705" w:type="dxa"/>
        <w:tblInd w:w="119" w:type="dxa"/>
        <w:tblBorders>
          <w:top w:val="single" w:sz="4" w:space="0" w:color="auto"/>
        </w:tblBorders>
        <w:tblLook w:val="0000" w:firstRow="0" w:lastRow="0" w:firstColumn="0" w:lastColumn="0" w:noHBand="0" w:noVBand="0"/>
      </w:tblPr>
      <w:tblGrid>
        <w:gridCol w:w="9705"/>
      </w:tblGrid>
      <w:tr w:rsidR="00F163A8" w14:paraId="23F21967" w14:textId="77777777" w:rsidTr="00F163A8">
        <w:trPr>
          <w:trHeight w:val="100"/>
        </w:trPr>
        <w:tc>
          <w:tcPr>
            <w:tcW w:w="9705" w:type="dxa"/>
            <w:tcBorders>
              <w:top w:val="nil"/>
            </w:tcBorders>
          </w:tcPr>
          <w:p w14:paraId="6F58278C" w14:textId="77777777" w:rsidR="00F163A8" w:rsidRDefault="00F163A8" w:rsidP="002263D5">
            <w:pPr>
              <w:rPr>
                <w:rFonts w:ascii="Calibri" w:hAnsi="Calibri" w:cs="Arial"/>
                <w:b/>
                <w:bCs/>
                <w:sz w:val="24"/>
                <w:szCs w:val="24"/>
              </w:rPr>
            </w:pPr>
          </w:p>
        </w:tc>
      </w:tr>
    </w:tbl>
    <w:p w14:paraId="787172C4" w14:textId="77777777" w:rsidR="005A1DAE" w:rsidRDefault="005A1DAE" w:rsidP="005A1DAE"/>
    <w:p w14:paraId="334CC463" w14:textId="77777777" w:rsidR="005A1DAE" w:rsidRDefault="005A1DAE" w:rsidP="005A1DAE"/>
    <w:p w14:paraId="2316D51F" w14:textId="77777777" w:rsidR="005A1DAE" w:rsidRDefault="005A1DAE" w:rsidP="005A1DAE"/>
    <w:p w14:paraId="3DFAC0DB" w14:textId="77777777" w:rsidR="005A1DAE" w:rsidRPr="00D73240" w:rsidRDefault="005A1DAE" w:rsidP="005A1DAE"/>
    <w:p w14:paraId="57C56D0B" w14:textId="77777777" w:rsidR="005A1DAE" w:rsidRDefault="005A1DAE" w:rsidP="005A1DAE"/>
    <w:p w14:paraId="4BF536E2" w14:textId="77777777" w:rsidR="005A1DAE" w:rsidRDefault="005A1DAE" w:rsidP="005A1DAE">
      <w:pPr>
        <w:tabs>
          <w:tab w:val="left" w:pos="1128"/>
        </w:tabs>
        <w:jc w:val="right"/>
      </w:pPr>
      <w:r>
        <w:lastRenderedPageBreak/>
        <w:tab/>
      </w:r>
      <w:r w:rsidRPr="00411FD1">
        <w:rPr>
          <w:noProof/>
        </w:rPr>
        <w:drawing>
          <wp:inline distT="0" distB="0" distL="0" distR="0" wp14:anchorId="7D8C1A6E" wp14:editId="02DEE686">
            <wp:extent cx="2255520" cy="97536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55520" cy="975360"/>
                    </a:xfrm>
                    <a:prstGeom prst="rect">
                      <a:avLst/>
                    </a:prstGeom>
                    <a:noFill/>
                    <a:ln>
                      <a:noFill/>
                    </a:ln>
                  </pic:spPr>
                </pic:pic>
              </a:graphicData>
            </a:graphic>
          </wp:inline>
        </w:drawing>
      </w:r>
    </w:p>
    <w:p w14:paraId="1947478F" w14:textId="77777777" w:rsidR="005A1DAE" w:rsidRDefault="005A1DAE" w:rsidP="005A1DAE">
      <w:pPr>
        <w:tabs>
          <w:tab w:val="left" w:pos="1128"/>
        </w:tabs>
      </w:pPr>
    </w:p>
    <w:p w14:paraId="5E90E90D" w14:textId="77777777" w:rsidR="005A1DAE" w:rsidRDefault="005A1DAE" w:rsidP="005A1DAE">
      <w:pPr>
        <w:tabs>
          <w:tab w:val="left" w:pos="1128"/>
        </w:tabs>
      </w:pPr>
    </w:p>
    <w:p w14:paraId="78498916" w14:textId="77777777" w:rsidR="005A1DAE" w:rsidRDefault="005A1DAE" w:rsidP="005A1DAE">
      <w:pPr>
        <w:tabs>
          <w:tab w:val="left" w:pos="1128"/>
        </w:tabs>
      </w:pPr>
    </w:p>
    <w:p w14:paraId="381D0A60" w14:textId="77777777" w:rsidR="005A1DAE" w:rsidRDefault="005A1DAE" w:rsidP="005A1DAE">
      <w:pPr>
        <w:tabs>
          <w:tab w:val="left" w:pos="1128"/>
        </w:tabs>
        <w:rPr>
          <w:rFonts w:ascii="Arial" w:hAnsi="Arial" w:cs="Arial"/>
          <w:b/>
          <w:sz w:val="22"/>
          <w:szCs w:val="22"/>
          <w:u w:val="single"/>
        </w:rPr>
      </w:pPr>
      <w:r w:rsidRPr="00D73240">
        <w:rPr>
          <w:rFonts w:ascii="Arial" w:hAnsi="Arial" w:cs="Arial"/>
          <w:b/>
          <w:sz w:val="22"/>
          <w:szCs w:val="22"/>
          <w:u w:val="single"/>
        </w:rPr>
        <w:t>PERSON SPECIFICATION</w:t>
      </w:r>
    </w:p>
    <w:p w14:paraId="4D23E89B" w14:textId="77777777" w:rsidR="005A1DAE" w:rsidRDefault="005A1DAE" w:rsidP="005A1DAE">
      <w:pPr>
        <w:tabs>
          <w:tab w:val="left" w:pos="1128"/>
        </w:tabs>
        <w:rPr>
          <w:rFonts w:ascii="Arial" w:hAnsi="Arial" w:cs="Arial"/>
          <w:b/>
          <w:sz w:val="22"/>
          <w:szCs w:val="22"/>
          <w:u w:val="single"/>
        </w:rPr>
      </w:pPr>
    </w:p>
    <w:p w14:paraId="759F5314" w14:textId="77777777" w:rsidR="005A1DAE" w:rsidRDefault="005A1DAE" w:rsidP="005A1DAE">
      <w:pPr>
        <w:tabs>
          <w:tab w:val="left" w:pos="1128"/>
        </w:tabs>
        <w:rPr>
          <w:rFonts w:ascii="Arial" w:hAnsi="Arial" w:cs="Arial"/>
          <w:b/>
          <w:sz w:val="22"/>
          <w:szCs w:val="22"/>
        </w:rPr>
      </w:pPr>
      <w:r>
        <w:rPr>
          <w:rFonts w:ascii="Arial" w:hAnsi="Arial" w:cs="Arial"/>
          <w:b/>
          <w:sz w:val="22"/>
          <w:szCs w:val="22"/>
        </w:rPr>
        <w:t>POST: Seaton Hospice at Home Assistant Practitioner</w:t>
      </w:r>
    </w:p>
    <w:p w14:paraId="7C431F1F" w14:textId="77777777" w:rsidR="005A1DAE" w:rsidRDefault="005A1DAE" w:rsidP="005A1DAE">
      <w:pPr>
        <w:tabs>
          <w:tab w:val="left" w:pos="1128"/>
        </w:tabs>
        <w:rPr>
          <w:rFonts w:ascii="Arial" w:hAnsi="Arial" w:cs="Arial"/>
          <w:b/>
          <w:sz w:val="22"/>
          <w:szCs w:val="22"/>
        </w:rPr>
      </w:pPr>
    </w:p>
    <w:p w14:paraId="360DE804" w14:textId="77777777" w:rsidR="005A1DAE" w:rsidRPr="00D73240" w:rsidRDefault="005A1DAE" w:rsidP="005A1DAE">
      <w:pPr>
        <w:tabs>
          <w:tab w:val="left" w:pos="1128"/>
        </w:tabs>
        <w:rPr>
          <w:rFonts w:ascii="Arial" w:hAnsi="Arial" w:cs="Arial"/>
          <w:b/>
          <w:sz w:val="22"/>
          <w:szCs w:val="22"/>
        </w:rPr>
      </w:pPr>
      <w:r>
        <w:rPr>
          <w:rFonts w:ascii="Arial" w:hAnsi="Arial" w:cs="Arial"/>
          <w:b/>
          <w:sz w:val="22"/>
          <w:szCs w:val="22"/>
        </w:rPr>
        <w:t>BAND 4</w:t>
      </w:r>
    </w:p>
    <w:p w14:paraId="4E8AAFC1" w14:textId="77777777" w:rsidR="005A1DAE" w:rsidRPr="00D73240" w:rsidRDefault="005A1DAE" w:rsidP="005A1DAE">
      <w:pPr>
        <w:tabs>
          <w:tab w:val="left" w:pos="1128"/>
        </w:tabs>
        <w:rPr>
          <w:b/>
        </w:rPr>
      </w:pPr>
    </w:p>
    <w:tbl>
      <w:tblPr>
        <w:tblW w:w="9889" w:type="dxa"/>
        <w:tblLayout w:type="fixed"/>
        <w:tblLook w:val="0000" w:firstRow="0" w:lastRow="0" w:firstColumn="0" w:lastColumn="0" w:noHBand="0" w:noVBand="0"/>
      </w:tblPr>
      <w:tblGrid>
        <w:gridCol w:w="3780"/>
        <w:gridCol w:w="6109"/>
      </w:tblGrid>
      <w:tr w:rsidR="005A1DAE" w:rsidRPr="00483C95" w14:paraId="281E3CD7" w14:textId="77777777" w:rsidTr="00BB3C8B">
        <w:tc>
          <w:tcPr>
            <w:tcW w:w="3780" w:type="dxa"/>
          </w:tcPr>
          <w:p w14:paraId="398551D6" w14:textId="77777777" w:rsidR="005A1DAE" w:rsidRPr="00483C95" w:rsidRDefault="005A1DAE" w:rsidP="00BB3C8B">
            <w:pPr>
              <w:rPr>
                <w:rFonts w:ascii="Calibri" w:hAnsi="Calibri" w:cs="Arial"/>
                <w:b/>
                <w:sz w:val="24"/>
                <w:szCs w:val="24"/>
              </w:rPr>
            </w:pPr>
          </w:p>
        </w:tc>
        <w:tc>
          <w:tcPr>
            <w:tcW w:w="6109" w:type="dxa"/>
          </w:tcPr>
          <w:p w14:paraId="4AA14699" w14:textId="77777777" w:rsidR="005A1DAE" w:rsidRPr="00483C95" w:rsidRDefault="005A1DAE" w:rsidP="00BB3C8B">
            <w:pPr>
              <w:rPr>
                <w:rFonts w:ascii="Calibri" w:hAnsi="Calibri" w:cs="Arial"/>
                <w:b/>
                <w:sz w:val="24"/>
                <w:szCs w:val="24"/>
              </w:rPr>
            </w:pPr>
          </w:p>
        </w:tc>
      </w:tr>
    </w:tbl>
    <w:p w14:paraId="2B10D51B" w14:textId="77777777" w:rsidR="005A1DAE" w:rsidRPr="0023116D" w:rsidRDefault="005A1DAE" w:rsidP="005A1DAE">
      <w:pPr>
        <w:rPr>
          <w:rFonts w:ascii="Arial" w:hAnsi="Arial" w:cs="Arial"/>
          <w:b/>
          <w:bCs/>
          <w:sz w:val="22"/>
          <w:szCs w:val="22"/>
        </w:rPr>
      </w:pP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417"/>
      </w:tblGrid>
      <w:tr w:rsidR="005A1DAE" w:rsidRPr="00483C95" w14:paraId="0C504F16" w14:textId="77777777" w:rsidTr="00BB3C8B">
        <w:tc>
          <w:tcPr>
            <w:tcW w:w="6663" w:type="dxa"/>
          </w:tcPr>
          <w:p w14:paraId="3FCC2DD9" w14:textId="77777777" w:rsidR="005A1DAE" w:rsidRPr="00F30C98" w:rsidRDefault="005A1DAE" w:rsidP="00BB3C8B">
            <w:pPr>
              <w:jc w:val="center"/>
              <w:rPr>
                <w:rFonts w:ascii="Arial" w:hAnsi="Arial" w:cs="Arial"/>
                <w:b/>
                <w:sz w:val="22"/>
                <w:szCs w:val="22"/>
              </w:rPr>
            </w:pPr>
            <w:r w:rsidRPr="00F30C98">
              <w:rPr>
                <w:rFonts w:ascii="Arial" w:hAnsi="Arial" w:cs="Arial"/>
                <w:b/>
                <w:sz w:val="22"/>
                <w:szCs w:val="22"/>
              </w:rPr>
              <w:t>REQUIREMENTS</w:t>
            </w:r>
          </w:p>
        </w:tc>
        <w:tc>
          <w:tcPr>
            <w:tcW w:w="1559" w:type="dxa"/>
          </w:tcPr>
          <w:p w14:paraId="1707AAC9" w14:textId="77777777" w:rsidR="005A1DAE" w:rsidRPr="00F30C98" w:rsidRDefault="005A1DAE" w:rsidP="00BB3C8B">
            <w:pPr>
              <w:jc w:val="center"/>
              <w:rPr>
                <w:rFonts w:ascii="Arial" w:hAnsi="Arial" w:cs="Arial"/>
                <w:b/>
              </w:rPr>
            </w:pPr>
            <w:r w:rsidRPr="00F30C98">
              <w:rPr>
                <w:rFonts w:ascii="Arial" w:hAnsi="Arial" w:cs="Arial"/>
                <w:b/>
              </w:rPr>
              <w:t xml:space="preserve">At </w:t>
            </w:r>
          </w:p>
          <w:p w14:paraId="1C2FA967" w14:textId="77777777" w:rsidR="005A1DAE" w:rsidRPr="00F30C98" w:rsidRDefault="005A1DAE" w:rsidP="00BB3C8B">
            <w:pPr>
              <w:jc w:val="center"/>
              <w:rPr>
                <w:rFonts w:ascii="Arial" w:hAnsi="Arial" w:cs="Arial"/>
                <w:b/>
              </w:rPr>
            </w:pPr>
            <w:r w:rsidRPr="00F30C98">
              <w:rPr>
                <w:rFonts w:ascii="Arial" w:hAnsi="Arial" w:cs="Arial"/>
                <w:b/>
              </w:rPr>
              <w:t>Recruitment</w:t>
            </w:r>
          </w:p>
        </w:tc>
        <w:tc>
          <w:tcPr>
            <w:tcW w:w="1417" w:type="dxa"/>
          </w:tcPr>
          <w:p w14:paraId="6B8299B9" w14:textId="77777777" w:rsidR="005A1DAE" w:rsidRPr="00F30C98" w:rsidRDefault="005A1DAE" w:rsidP="00BB3C8B">
            <w:pPr>
              <w:jc w:val="center"/>
              <w:rPr>
                <w:rFonts w:ascii="Arial" w:hAnsi="Arial" w:cs="Arial"/>
                <w:b/>
              </w:rPr>
            </w:pPr>
            <w:r w:rsidRPr="00F30C98">
              <w:rPr>
                <w:rFonts w:ascii="Arial" w:hAnsi="Arial" w:cs="Arial"/>
                <w:b/>
              </w:rPr>
              <w:t>At PDR</w:t>
            </w:r>
          </w:p>
        </w:tc>
      </w:tr>
      <w:tr w:rsidR="005A1DAE" w:rsidRPr="00483C95" w14:paraId="6F36BC2A" w14:textId="77777777" w:rsidTr="00BB3C8B">
        <w:tc>
          <w:tcPr>
            <w:tcW w:w="6663" w:type="dxa"/>
          </w:tcPr>
          <w:p w14:paraId="7FF6C2A6" w14:textId="77777777" w:rsidR="005A1DAE" w:rsidRDefault="005A1DAE" w:rsidP="00BB3C8B">
            <w:pPr>
              <w:jc w:val="both"/>
              <w:rPr>
                <w:rFonts w:ascii="Arial" w:hAnsi="Arial" w:cs="Arial"/>
                <w:b/>
                <w:sz w:val="18"/>
                <w:szCs w:val="18"/>
                <w:u w:val="single"/>
              </w:rPr>
            </w:pPr>
            <w:r w:rsidRPr="00F30C98">
              <w:rPr>
                <w:rFonts w:ascii="Arial" w:hAnsi="Arial" w:cs="Arial"/>
                <w:b/>
                <w:sz w:val="18"/>
                <w:szCs w:val="18"/>
                <w:u w:val="single"/>
              </w:rPr>
              <w:t>QUALIFICATIONS / TRAINING</w:t>
            </w:r>
          </w:p>
          <w:p w14:paraId="38965B55" w14:textId="77777777" w:rsidR="005A1DAE" w:rsidRPr="00F30C98" w:rsidRDefault="005A1DAE" w:rsidP="00BB3C8B">
            <w:pPr>
              <w:jc w:val="both"/>
              <w:rPr>
                <w:rFonts w:ascii="Arial" w:hAnsi="Arial" w:cs="Arial"/>
                <w:b/>
                <w:sz w:val="18"/>
                <w:szCs w:val="18"/>
                <w:u w:val="single"/>
              </w:rPr>
            </w:pPr>
          </w:p>
          <w:p w14:paraId="7B3A9D9F" w14:textId="77777777" w:rsidR="005A1DAE" w:rsidRPr="00EE55AB" w:rsidRDefault="005A1DAE" w:rsidP="00BB3C8B">
            <w:pPr>
              <w:rPr>
                <w:rFonts w:ascii="Arial" w:hAnsi="Arial" w:cs="Arial"/>
                <w:sz w:val="22"/>
                <w:szCs w:val="22"/>
              </w:rPr>
            </w:pPr>
          </w:p>
          <w:p w14:paraId="12BDE37C" w14:textId="77777777" w:rsidR="005A1DAE" w:rsidRDefault="005A1DAE" w:rsidP="00BB3C8B">
            <w:pPr>
              <w:pStyle w:val="ListParagraph"/>
              <w:numPr>
                <w:ilvl w:val="0"/>
                <w:numId w:val="15"/>
              </w:numPr>
              <w:rPr>
                <w:rFonts w:ascii="Arial" w:hAnsi="Arial" w:cs="Arial"/>
                <w:sz w:val="22"/>
                <w:szCs w:val="22"/>
              </w:rPr>
            </w:pPr>
            <w:r w:rsidRPr="00EF07C9">
              <w:rPr>
                <w:rFonts w:ascii="Arial" w:hAnsi="Arial" w:cs="Arial"/>
                <w:sz w:val="22"/>
                <w:szCs w:val="22"/>
              </w:rPr>
              <w:t>National Vocational Qualification (NVQ) Level 3 or 4 or equivalent training/working towards to diploma level</w:t>
            </w:r>
          </w:p>
          <w:p w14:paraId="19CCD64E" w14:textId="77777777" w:rsidR="005A1DAE" w:rsidRPr="00EF07C9" w:rsidRDefault="005A1DAE" w:rsidP="00BB3C8B">
            <w:pPr>
              <w:pStyle w:val="ListParagraph"/>
              <w:rPr>
                <w:rFonts w:ascii="Arial" w:hAnsi="Arial" w:cs="Arial"/>
                <w:sz w:val="22"/>
                <w:szCs w:val="22"/>
              </w:rPr>
            </w:pPr>
            <w:r w:rsidRPr="00EF07C9">
              <w:rPr>
                <w:rFonts w:ascii="Arial" w:hAnsi="Arial" w:cs="Arial"/>
                <w:sz w:val="22"/>
                <w:szCs w:val="22"/>
              </w:rPr>
              <w:t xml:space="preserve">  </w:t>
            </w:r>
          </w:p>
          <w:p w14:paraId="62462209" w14:textId="77777777" w:rsidR="005A1DAE" w:rsidRDefault="005A1DAE" w:rsidP="00BB3C8B">
            <w:pPr>
              <w:pStyle w:val="ListParagraph"/>
              <w:numPr>
                <w:ilvl w:val="0"/>
                <w:numId w:val="24"/>
              </w:numPr>
              <w:rPr>
                <w:rFonts w:ascii="Arial" w:hAnsi="Arial" w:cs="Arial"/>
                <w:sz w:val="22"/>
                <w:szCs w:val="22"/>
              </w:rPr>
            </w:pPr>
            <w:r w:rsidRPr="00EE55AB">
              <w:rPr>
                <w:rFonts w:ascii="Arial" w:hAnsi="Arial" w:cs="Arial"/>
                <w:sz w:val="22"/>
                <w:szCs w:val="22"/>
              </w:rPr>
              <w:t xml:space="preserve">Relevant short courses </w:t>
            </w:r>
            <w:r>
              <w:rPr>
                <w:rFonts w:ascii="Arial" w:hAnsi="Arial" w:cs="Arial"/>
                <w:sz w:val="22"/>
                <w:szCs w:val="22"/>
              </w:rPr>
              <w:t xml:space="preserve">with completed speciality competencies </w:t>
            </w:r>
            <w:r w:rsidRPr="00EE55AB">
              <w:rPr>
                <w:rFonts w:ascii="Arial" w:hAnsi="Arial" w:cs="Arial"/>
                <w:sz w:val="22"/>
                <w:szCs w:val="22"/>
              </w:rPr>
              <w:t>in palliative/end of life care</w:t>
            </w:r>
          </w:p>
          <w:p w14:paraId="379499D9" w14:textId="77777777" w:rsidR="005A1DAE" w:rsidRDefault="005A1DAE" w:rsidP="00BB3C8B">
            <w:pPr>
              <w:pStyle w:val="ListParagraph"/>
              <w:rPr>
                <w:rFonts w:ascii="Arial" w:hAnsi="Arial" w:cs="Arial"/>
                <w:sz w:val="22"/>
                <w:szCs w:val="22"/>
              </w:rPr>
            </w:pPr>
            <w:r w:rsidRPr="00EE55AB">
              <w:rPr>
                <w:rFonts w:ascii="Arial" w:hAnsi="Arial" w:cs="Arial"/>
                <w:sz w:val="22"/>
                <w:szCs w:val="22"/>
              </w:rPr>
              <w:t xml:space="preserve">  </w:t>
            </w:r>
          </w:p>
          <w:p w14:paraId="5ADEE6DB" w14:textId="77777777" w:rsidR="005A1DAE" w:rsidRPr="00EE55AB" w:rsidRDefault="005A1DAE" w:rsidP="00BB3C8B">
            <w:pPr>
              <w:pStyle w:val="ListParagraph"/>
              <w:numPr>
                <w:ilvl w:val="0"/>
                <w:numId w:val="24"/>
              </w:numPr>
              <w:rPr>
                <w:rFonts w:ascii="Arial" w:hAnsi="Arial" w:cs="Arial"/>
                <w:sz w:val="22"/>
                <w:szCs w:val="22"/>
              </w:rPr>
            </w:pPr>
            <w:r>
              <w:rPr>
                <w:rFonts w:ascii="Arial" w:hAnsi="Arial" w:cs="Arial"/>
                <w:sz w:val="22"/>
                <w:szCs w:val="22"/>
              </w:rPr>
              <w:t>GCSE Maths and English</w:t>
            </w:r>
            <w:r w:rsidRPr="00EE55AB">
              <w:rPr>
                <w:rFonts w:ascii="Arial" w:hAnsi="Arial" w:cs="Arial"/>
                <w:sz w:val="22"/>
                <w:szCs w:val="22"/>
              </w:rPr>
              <w:t xml:space="preserve"> </w:t>
            </w:r>
            <w:r>
              <w:rPr>
                <w:rFonts w:ascii="Arial" w:hAnsi="Arial" w:cs="Arial"/>
                <w:sz w:val="22"/>
                <w:szCs w:val="22"/>
              </w:rPr>
              <w:t xml:space="preserve">or equivalent </w:t>
            </w:r>
          </w:p>
          <w:p w14:paraId="344B5546" w14:textId="77777777" w:rsidR="005A1DAE" w:rsidRPr="00EE55AB" w:rsidRDefault="005A1DAE" w:rsidP="00BB3C8B">
            <w:pPr>
              <w:rPr>
                <w:rFonts w:ascii="Arial" w:hAnsi="Arial" w:cs="Arial"/>
                <w:sz w:val="22"/>
                <w:szCs w:val="22"/>
              </w:rPr>
            </w:pPr>
          </w:p>
        </w:tc>
        <w:tc>
          <w:tcPr>
            <w:tcW w:w="1559" w:type="dxa"/>
          </w:tcPr>
          <w:p w14:paraId="49131F9E" w14:textId="77777777" w:rsidR="005A1DAE" w:rsidRPr="00EE55AB" w:rsidRDefault="005A1DAE" w:rsidP="00BB3C8B">
            <w:pPr>
              <w:jc w:val="center"/>
              <w:rPr>
                <w:rFonts w:ascii="Arial" w:hAnsi="Arial" w:cs="Arial"/>
                <w:sz w:val="22"/>
                <w:szCs w:val="22"/>
              </w:rPr>
            </w:pPr>
          </w:p>
          <w:p w14:paraId="7DB0CB48" w14:textId="77777777" w:rsidR="005A1DAE" w:rsidRPr="00EE55AB" w:rsidRDefault="005A1DAE" w:rsidP="00BB3C8B">
            <w:pPr>
              <w:jc w:val="center"/>
              <w:rPr>
                <w:rFonts w:ascii="Arial" w:hAnsi="Arial" w:cs="Arial"/>
                <w:sz w:val="22"/>
                <w:szCs w:val="22"/>
              </w:rPr>
            </w:pPr>
          </w:p>
          <w:p w14:paraId="02739607" w14:textId="77777777" w:rsidR="005A1DAE" w:rsidRPr="00EE55AB" w:rsidRDefault="005A1DAE" w:rsidP="00BB3C8B">
            <w:pPr>
              <w:jc w:val="center"/>
              <w:rPr>
                <w:rFonts w:ascii="Arial" w:hAnsi="Arial" w:cs="Arial"/>
                <w:sz w:val="22"/>
                <w:szCs w:val="22"/>
              </w:rPr>
            </w:pPr>
          </w:p>
          <w:p w14:paraId="274F2A3D" w14:textId="77777777" w:rsidR="005A1DAE" w:rsidRPr="00EE55AB" w:rsidRDefault="005A1DAE" w:rsidP="00BB3C8B">
            <w:pPr>
              <w:rPr>
                <w:rFonts w:ascii="Arial" w:hAnsi="Arial" w:cs="Arial"/>
                <w:sz w:val="22"/>
                <w:szCs w:val="22"/>
              </w:rPr>
            </w:pPr>
            <w:r w:rsidRPr="00EE55AB">
              <w:rPr>
                <w:rFonts w:ascii="Arial" w:hAnsi="Arial" w:cs="Arial"/>
                <w:sz w:val="22"/>
                <w:szCs w:val="22"/>
              </w:rPr>
              <w:t xml:space="preserve">          </w:t>
            </w:r>
            <w:r>
              <w:rPr>
                <w:rFonts w:ascii="Arial" w:hAnsi="Arial" w:cs="Arial"/>
                <w:sz w:val="22"/>
                <w:szCs w:val="22"/>
              </w:rPr>
              <w:t>E</w:t>
            </w:r>
          </w:p>
          <w:p w14:paraId="231439A2" w14:textId="77777777" w:rsidR="005A1DAE" w:rsidRPr="00EE55AB" w:rsidRDefault="005A1DAE" w:rsidP="00BB3C8B">
            <w:pPr>
              <w:jc w:val="center"/>
              <w:rPr>
                <w:rFonts w:ascii="Arial" w:hAnsi="Arial" w:cs="Arial"/>
                <w:sz w:val="22"/>
                <w:szCs w:val="22"/>
              </w:rPr>
            </w:pPr>
          </w:p>
          <w:p w14:paraId="59F3D3AB" w14:textId="77777777" w:rsidR="005A1DAE" w:rsidRDefault="005A1DAE" w:rsidP="00BB3C8B">
            <w:pPr>
              <w:jc w:val="center"/>
              <w:rPr>
                <w:rFonts w:ascii="Arial" w:hAnsi="Arial" w:cs="Arial"/>
                <w:sz w:val="22"/>
                <w:szCs w:val="22"/>
              </w:rPr>
            </w:pPr>
          </w:p>
          <w:p w14:paraId="7A0C1C76" w14:textId="77777777" w:rsidR="005A1DAE" w:rsidRPr="00EE55AB" w:rsidRDefault="005A1DAE" w:rsidP="00BB3C8B">
            <w:pPr>
              <w:jc w:val="center"/>
              <w:rPr>
                <w:rFonts w:ascii="Arial" w:hAnsi="Arial" w:cs="Arial"/>
                <w:sz w:val="22"/>
                <w:szCs w:val="22"/>
              </w:rPr>
            </w:pPr>
            <w:r>
              <w:rPr>
                <w:rFonts w:ascii="Arial" w:hAnsi="Arial" w:cs="Arial"/>
                <w:sz w:val="22"/>
                <w:szCs w:val="22"/>
              </w:rPr>
              <w:t>D</w:t>
            </w:r>
          </w:p>
          <w:p w14:paraId="3DACD6CD" w14:textId="77777777" w:rsidR="005A1DAE" w:rsidRDefault="005A1DAE" w:rsidP="00BB3C8B">
            <w:pPr>
              <w:jc w:val="center"/>
              <w:rPr>
                <w:rFonts w:ascii="Arial" w:hAnsi="Arial" w:cs="Arial"/>
                <w:sz w:val="22"/>
                <w:szCs w:val="22"/>
              </w:rPr>
            </w:pPr>
          </w:p>
          <w:p w14:paraId="2AB93ABC" w14:textId="77777777" w:rsidR="005A1DAE" w:rsidRPr="00EE55AB" w:rsidRDefault="005A1DAE" w:rsidP="00BB3C8B">
            <w:pPr>
              <w:jc w:val="center"/>
              <w:rPr>
                <w:rFonts w:ascii="Arial" w:hAnsi="Arial" w:cs="Arial"/>
                <w:sz w:val="22"/>
                <w:szCs w:val="22"/>
              </w:rPr>
            </w:pPr>
            <w:r>
              <w:rPr>
                <w:rFonts w:ascii="Arial" w:hAnsi="Arial" w:cs="Arial"/>
                <w:sz w:val="22"/>
                <w:szCs w:val="22"/>
              </w:rPr>
              <w:t>E</w:t>
            </w:r>
          </w:p>
          <w:p w14:paraId="1F0F03FC" w14:textId="77777777" w:rsidR="005A1DAE" w:rsidRPr="00EE55AB" w:rsidRDefault="005A1DAE" w:rsidP="00BB3C8B">
            <w:pPr>
              <w:jc w:val="center"/>
              <w:rPr>
                <w:rFonts w:ascii="Arial" w:hAnsi="Arial" w:cs="Arial"/>
                <w:sz w:val="22"/>
                <w:szCs w:val="22"/>
              </w:rPr>
            </w:pPr>
          </w:p>
          <w:p w14:paraId="1E188B2E" w14:textId="77777777" w:rsidR="005A1DAE" w:rsidRDefault="005A1DAE" w:rsidP="00BB3C8B">
            <w:pPr>
              <w:jc w:val="center"/>
              <w:rPr>
                <w:rFonts w:ascii="Arial" w:hAnsi="Arial" w:cs="Arial"/>
                <w:sz w:val="22"/>
                <w:szCs w:val="22"/>
              </w:rPr>
            </w:pPr>
          </w:p>
          <w:p w14:paraId="2EA012C4" w14:textId="77777777" w:rsidR="005A1DAE" w:rsidRPr="00EE55AB" w:rsidRDefault="005A1DAE" w:rsidP="00BB3C8B">
            <w:pPr>
              <w:jc w:val="center"/>
              <w:rPr>
                <w:rFonts w:ascii="Arial" w:hAnsi="Arial" w:cs="Arial"/>
                <w:sz w:val="22"/>
                <w:szCs w:val="22"/>
              </w:rPr>
            </w:pPr>
          </w:p>
        </w:tc>
        <w:tc>
          <w:tcPr>
            <w:tcW w:w="1417" w:type="dxa"/>
          </w:tcPr>
          <w:p w14:paraId="4DFCC5BD" w14:textId="77777777" w:rsidR="005A1DAE" w:rsidRPr="00EE55AB" w:rsidRDefault="005A1DAE" w:rsidP="00BB3C8B">
            <w:pPr>
              <w:jc w:val="both"/>
              <w:rPr>
                <w:rFonts w:ascii="Arial" w:hAnsi="Arial" w:cs="Arial"/>
                <w:sz w:val="22"/>
                <w:szCs w:val="22"/>
              </w:rPr>
            </w:pPr>
          </w:p>
          <w:p w14:paraId="753ACA02" w14:textId="77777777" w:rsidR="005A1DAE" w:rsidRPr="00EE55AB" w:rsidRDefault="005A1DAE" w:rsidP="00BB3C8B">
            <w:pPr>
              <w:jc w:val="both"/>
              <w:rPr>
                <w:rFonts w:ascii="Arial" w:hAnsi="Arial" w:cs="Arial"/>
                <w:sz w:val="22"/>
                <w:szCs w:val="22"/>
              </w:rPr>
            </w:pPr>
          </w:p>
          <w:p w14:paraId="6B64B392" w14:textId="77777777" w:rsidR="005A1DAE" w:rsidRPr="00EE55AB" w:rsidRDefault="005A1DAE" w:rsidP="00BB3C8B">
            <w:pPr>
              <w:jc w:val="both"/>
              <w:rPr>
                <w:rFonts w:ascii="Arial" w:hAnsi="Arial" w:cs="Arial"/>
                <w:sz w:val="22"/>
                <w:szCs w:val="22"/>
              </w:rPr>
            </w:pPr>
            <w:r w:rsidRPr="00EE55AB">
              <w:rPr>
                <w:rFonts w:ascii="Arial" w:hAnsi="Arial" w:cs="Arial"/>
                <w:sz w:val="22"/>
                <w:szCs w:val="22"/>
              </w:rPr>
              <w:t xml:space="preserve">     </w:t>
            </w:r>
          </w:p>
          <w:p w14:paraId="1149EA31" w14:textId="77777777" w:rsidR="005A1DAE" w:rsidRPr="00EE55AB" w:rsidRDefault="005A1DAE" w:rsidP="00BB3C8B">
            <w:pPr>
              <w:jc w:val="both"/>
              <w:rPr>
                <w:rFonts w:ascii="Arial" w:hAnsi="Arial" w:cs="Arial"/>
                <w:sz w:val="22"/>
                <w:szCs w:val="22"/>
              </w:rPr>
            </w:pPr>
            <w:r w:rsidRPr="00EE55AB">
              <w:rPr>
                <w:rFonts w:ascii="Arial" w:hAnsi="Arial" w:cs="Arial"/>
                <w:sz w:val="22"/>
                <w:szCs w:val="22"/>
              </w:rPr>
              <w:t xml:space="preserve">      </w:t>
            </w:r>
            <w:r>
              <w:rPr>
                <w:rFonts w:ascii="Arial" w:hAnsi="Arial" w:cs="Arial"/>
                <w:sz w:val="22"/>
                <w:szCs w:val="22"/>
              </w:rPr>
              <w:t>E</w:t>
            </w:r>
          </w:p>
          <w:p w14:paraId="5BAA20E8" w14:textId="77777777" w:rsidR="005A1DAE" w:rsidRPr="00EE55AB" w:rsidRDefault="005A1DAE" w:rsidP="00BB3C8B">
            <w:pPr>
              <w:jc w:val="both"/>
              <w:rPr>
                <w:rFonts w:ascii="Arial" w:hAnsi="Arial" w:cs="Arial"/>
                <w:sz w:val="22"/>
                <w:szCs w:val="22"/>
              </w:rPr>
            </w:pPr>
            <w:r w:rsidRPr="00EE55AB">
              <w:rPr>
                <w:rFonts w:ascii="Arial" w:hAnsi="Arial" w:cs="Arial"/>
                <w:sz w:val="22"/>
                <w:szCs w:val="22"/>
              </w:rPr>
              <w:t xml:space="preserve">     </w:t>
            </w:r>
          </w:p>
          <w:p w14:paraId="28BD4C95" w14:textId="77777777" w:rsidR="005A1DAE" w:rsidRDefault="005A1DAE" w:rsidP="00BB3C8B">
            <w:pPr>
              <w:jc w:val="both"/>
              <w:rPr>
                <w:rFonts w:ascii="Arial" w:hAnsi="Arial" w:cs="Arial"/>
                <w:sz w:val="22"/>
                <w:szCs w:val="22"/>
              </w:rPr>
            </w:pPr>
            <w:r w:rsidRPr="00EE55AB">
              <w:rPr>
                <w:rFonts w:ascii="Arial" w:hAnsi="Arial" w:cs="Arial"/>
                <w:sz w:val="22"/>
                <w:szCs w:val="22"/>
              </w:rPr>
              <w:t xml:space="preserve">     </w:t>
            </w:r>
          </w:p>
          <w:p w14:paraId="012FC3FA" w14:textId="77777777" w:rsidR="005A1DAE" w:rsidRPr="00EE55AB" w:rsidRDefault="005A1DAE" w:rsidP="00BB3C8B">
            <w:pPr>
              <w:jc w:val="both"/>
              <w:rPr>
                <w:rFonts w:ascii="Arial" w:hAnsi="Arial" w:cs="Arial"/>
                <w:sz w:val="22"/>
                <w:szCs w:val="22"/>
              </w:rPr>
            </w:pPr>
            <w:r>
              <w:rPr>
                <w:rFonts w:ascii="Arial" w:hAnsi="Arial" w:cs="Arial"/>
                <w:sz w:val="22"/>
                <w:szCs w:val="22"/>
              </w:rPr>
              <w:t xml:space="preserve">     </w:t>
            </w:r>
            <w:r w:rsidRPr="00EE55AB">
              <w:rPr>
                <w:rFonts w:ascii="Arial" w:hAnsi="Arial" w:cs="Arial"/>
                <w:sz w:val="22"/>
                <w:szCs w:val="22"/>
              </w:rPr>
              <w:t xml:space="preserve"> D</w:t>
            </w:r>
          </w:p>
          <w:p w14:paraId="207E0B1D" w14:textId="77777777" w:rsidR="005A1DAE" w:rsidRDefault="005A1DAE" w:rsidP="00BB3C8B">
            <w:pPr>
              <w:jc w:val="both"/>
              <w:rPr>
                <w:rFonts w:ascii="Arial" w:hAnsi="Arial" w:cs="Arial"/>
                <w:sz w:val="22"/>
                <w:szCs w:val="22"/>
              </w:rPr>
            </w:pPr>
            <w:r w:rsidRPr="00EE55AB">
              <w:rPr>
                <w:rFonts w:ascii="Arial" w:hAnsi="Arial" w:cs="Arial"/>
                <w:sz w:val="22"/>
                <w:szCs w:val="22"/>
              </w:rPr>
              <w:t xml:space="preserve">      </w:t>
            </w:r>
          </w:p>
          <w:p w14:paraId="1E7D2158" w14:textId="77777777" w:rsidR="005A1DAE" w:rsidRPr="00EE55AB" w:rsidRDefault="005A1DAE" w:rsidP="00BB3C8B">
            <w:pPr>
              <w:jc w:val="both"/>
              <w:rPr>
                <w:rFonts w:ascii="Arial" w:hAnsi="Arial" w:cs="Arial"/>
                <w:sz w:val="22"/>
                <w:szCs w:val="22"/>
              </w:rPr>
            </w:pPr>
            <w:r>
              <w:rPr>
                <w:rFonts w:ascii="Arial" w:hAnsi="Arial" w:cs="Arial"/>
                <w:sz w:val="22"/>
                <w:szCs w:val="22"/>
              </w:rPr>
              <w:t xml:space="preserve">      E</w:t>
            </w:r>
          </w:p>
          <w:p w14:paraId="4174E8B9" w14:textId="77777777" w:rsidR="005A1DAE" w:rsidRPr="00EE55AB" w:rsidRDefault="005A1DAE" w:rsidP="00BB3C8B">
            <w:pPr>
              <w:jc w:val="both"/>
              <w:rPr>
                <w:rFonts w:ascii="Arial" w:hAnsi="Arial" w:cs="Arial"/>
                <w:sz w:val="22"/>
                <w:szCs w:val="22"/>
              </w:rPr>
            </w:pPr>
          </w:p>
          <w:p w14:paraId="3D10E8CC" w14:textId="77777777" w:rsidR="005A1DAE" w:rsidRDefault="005A1DAE" w:rsidP="00BB3C8B">
            <w:pPr>
              <w:jc w:val="both"/>
              <w:rPr>
                <w:rFonts w:ascii="Arial" w:hAnsi="Arial" w:cs="Arial"/>
                <w:sz w:val="22"/>
                <w:szCs w:val="22"/>
              </w:rPr>
            </w:pPr>
            <w:r w:rsidRPr="00EE55AB">
              <w:rPr>
                <w:rFonts w:ascii="Arial" w:hAnsi="Arial" w:cs="Arial"/>
                <w:sz w:val="22"/>
                <w:szCs w:val="22"/>
              </w:rPr>
              <w:t xml:space="preserve">      </w:t>
            </w:r>
          </w:p>
          <w:p w14:paraId="4CBFA556" w14:textId="77777777" w:rsidR="005A1DAE" w:rsidRPr="00EE55AB" w:rsidRDefault="005A1DAE" w:rsidP="00BB3C8B">
            <w:pPr>
              <w:jc w:val="both"/>
              <w:rPr>
                <w:rFonts w:ascii="Arial" w:hAnsi="Arial" w:cs="Arial"/>
                <w:sz w:val="22"/>
                <w:szCs w:val="22"/>
              </w:rPr>
            </w:pPr>
            <w:r>
              <w:rPr>
                <w:rFonts w:ascii="Arial" w:hAnsi="Arial" w:cs="Arial"/>
                <w:sz w:val="22"/>
                <w:szCs w:val="22"/>
              </w:rPr>
              <w:t xml:space="preserve">      </w:t>
            </w:r>
            <w:r w:rsidRPr="00EE55AB">
              <w:rPr>
                <w:rFonts w:ascii="Arial" w:hAnsi="Arial" w:cs="Arial"/>
                <w:sz w:val="22"/>
                <w:szCs w:val="22"/>
              </w:rPr>
              <w:t xml:space="preserve"> </w:t>
            </w:r>
          </w:p>
        </w:tc>
      </w:tr>
      <w:tr w:rsidR="005A1DAE" w:rsidRPr="00483C95" w14:paraId="3A8DB9A3" w14:textId="77777777" w:rsidTr="00BB3C8B">
        <w:tc>
          <w:tcPr>
            <w:tcW w:w="6663" w:type="dxa"/>
            <w:tcBorders>
              <w:bottom w:val="nil"/>
            </w:tcBorders>
          </w:tcPr>
          <w:p w14:paraId="21DD94FD" w14:textId="77777777" w:rsidR="005A1DAE" w:rsidRPr="00EE55AB" w:rsidRDefault="005A1DAE" w:rsidP="00BB3C8B">
            <w:pPr>
              <w:jc w:val="both"/>
              <w:rPr>
                <w:rFonts w:ascii="Arial" w:hAnsi="Arial" w:cs="Arial"/>
                <w:b/>
                <w:sz w:val="18"/>
                <w:szCs w:val="18"/>
                <w:u w:val="single"/>
              </w:rPr>
            </w:pPr>
            <w:r w:rsidRPr="00EE55AB">
              <w:rPr>
                <w:rFonts w:ascii="Arial" w:hAnsi="Arial" w:cs="Arial"/>
                <w:b/>
                <w:sz w:val="18"/>
                <w:szCs w:val="18"/>
                <w:u w:val="single"/>
              </w:rPr>
              <w:t>KNOWLEDGE /EXPERIENCE</w:t>
            </w:r>
          </w:p>
          <w:p w14:paraId="4CA97FF5" w14:textId="77777777" w:rsidR="005A1DAE" w:rsidRPr="007D14CD" w:rsidRDefault="005A1DAE" w:rsidP="00BB3C8B">
            <w:pPr>
              <w:jc w:val="both"/>
              <w:rPr>
                <w:rFonts w:ascii="Arial" w:hAnsi="Arial" w:cs="Arial"/>
                <w:sz w:val="22"/>
                <w:szCs w:val="22"/>
              </w:rPr>
            </w:pPr>
          </w:p>
          <w:p w14:paraId="1D9EAFE0" w14:textId="77777777" w:rsidR="005A1DAE" w:rsidRPr="007D14CD" w:rsidRDefault="005A1DAE" w:rsidP="00BB3C8B">
            <w:pPr>
              <w:pStyle w:val="ListParagraph"/>
              <w:numPr>
                <w:ilvl w:val="0"/>
                <w:numId w:val="28"/>
              </w:numPr>
              <w:rPr>
                <w:rFonts w:ascii="Arial" w:hAnsi="Arial" w:cs="Arial"/>
                <w:sz w:val="22"/>
                <w:szCs w:val="22"/>
              </w:rPr>
            </w:pPr>
            <w:r w:rsidRPr="007D14CD">
              <w:rPr>
                <w:rFonts w:ascii="Arial" w:hAnsi="Arial" w:cs="Arial"/>
                <w:sz w:val="22"/>
                <w:szCs w:val="22"/>
              </w:rPr>
              <w:t xml:space="preserve">Experience of working in a community care setting </w:t>
            </w:r>
          </w:p>
          <w:p w14:paraId="6BCDDDFE" w14:textId="77777777" w:rsidR="005A1DAE" w:rsidRPr="007D14CD" w:rsidRDefault="005A1DAE" w:rsidP="00BB3C8B">
            <w:pPr>
              <w:rPr>
                <w:rFonts w:ascii="Arial" w:hAnsi="Arial" w:cs="Arial"/>
                <w:sz w:val="22"/>
                <w:szCs w:val="22"/>
              </w:rPr>
            </w:pPr>
          </w:p>
          <w:p w14:paraId="53CA4D43" w14:textId="77777777" w:rsidR="005A1DAE" w:rsidRPr="007D14CD" w:rsidRDefault="005A1DAE" w:rsidP="00BB3C8B">
            <w:pPr>
              <w:numPr>
                <w:ilvl w:val="0"/>
                <w:numId w:val="4"/>
              </w:numPr>
              <w:rPr>
                <w:rFonts w:ascii="Arial" w:hAnsi="Arial" w:cs="Arial"/>
                <w:sz w:val="22"/>
                <w:szCs w:val="22"/>
              </w:rPr>
            </w:pPr>
            <w:r>
              <w:rPr>
                <w:rFonts w:ascii="Arial" w:hAnsi="Arial" w:cs="Arial"/>
                <w:sz w:val="22"/>
                <w:szCs w:val="22"/>
              </w:rPr>
              <w:t>Experience of dealing with vulnerable adults in a care setting</w:t>
            </w:r>
          </w:p>
          <w:p w14:paraId="1302E413" w14:textId="77777777" w:rsidR="005A1DAE" w:rsidRPr="007D14CD" w:rsidRDefault="005A1DAE" w:rsidP="00BB3C8B">
            <w:pPr>
              <w:rPr>
                <w:rFonts w:ascii="Arial" w:hAnsi="Arial" w:cs="Arial"/>
                <w:sz w:val="22"/>
                <w:szCs w:val="22"/>
              </w:rPr>
            </w:pPr>
          </w:p>
          <w:p w14:paraId="70F4737B" w14:textId="77777777" w:rsidR="005A1DAE" w:rsidRPr="008F1E49" w:rsidRDefault="005A1DAE" w:rsidP="00BB3C8B">
            <w:pPr>
              <w:pStyle w:val="ListParagraph"/>
              <w:numPr>
                <w:ilvl w:val="0"/>
                <w:numId w:val="28"/>
              </w:numPr>
              <w:rPr>
                <w:rFonts w:ascii="Arial" w:hAnsi="Arial" w:cs="Arial"/>
                <w:sz w:val="22"/>
                <w:szCs w:val="22"/>
              </w:rPr>
            </w:pPr>
            <w:r w:rsidRPr="008F1E49">
              <w:rPr>
                <w:rFonts w:ascii="Arial" w:hAnsi="Arial" w:cs="Arial"/>
                <w:sz w:val="22"/>
                <w:szCs w:val="22"/>
              </w:rPr>
              <w:t xml:space="preserve">Experience in palliative and end of life care. </w:t>
            </w:r>
          </w:p>
          <w:p w14:paraId="6CFF39EE" w14:textId="77777777" w:rsidR="005A1DAE" w:rsidRPr="007D14CD" w:rsidRDefault="005A1DAE" w:rsidP="00BB3C8B">
            <w:pPr>
              <w:rPr>
                <w:rFonts w:ascii="Arial" w:hAnsi="Arial" w:cs="Arial"/>
                <w:sz w:val="22"/>
                <w:szCs w:val="22"/>
              </w:rPr>
            </w:pPr>
          </w:p>
          <w:p w14:paraId="165E503B" w14:textId="77777777" w:rsidR="005A1DAE" w:rsidRPr="007D14CD" w:rsidRDefault="005A1DAE" w:rsidP="00BB3C8B">
            <w:pPr>
              <w:numPr>
                <w:ilvl w:val="0"/>
                <w:numId w:val="4"/>
              </w:numPr>
              <w:tabs>
                <w:tab w:val="left" w:pos="720"/>
              </w:tabs>
              <w:rPr>
                <w:rFonts w:ascii="Arial" w:hAnsi="Arial" w:cs="Arial"/>
                <w:sz w:val="22"/>
                <w:szCs w:val="22"/>
              </w:rPr>
            </w:pPr>
            <w:r>
              <w:rPr>
                <w:rFonts w:ascii="Arial" w:hAnsi="Arial" w:cs="Arial"/>
                <w:sz w:val="22"/>
                <w:szCs w:val="22"/>
              </w:rPr>
              <w:t>Experience of working as part of a team in health or social care</w:t>
            </w:r>
          </w:p>
          <w:p w14:paraId="3B38A925" w14:textId="77777777" w:rsidR="005A1DAE" w:rsidRPr="007D14CD" w:rsidRDefault="005A1DAE" w:rsidP="00BB3C8B">
            <w:pPr>
              <w:tabs>
                <w:tab w:val="left" w:pos="720"/>
              </w:tabs>
              <w:rPr>
                <w:rFonts w:ascii="Arial" w:hAnsi="Arial" w:cs="Arial"/>
                <w:sz w:val="22"/>
                <w:szCs w:val="22"/>
              </w:rPr>
            </w:pPr>
          </w:p>
          <w:p w14:paraId="07BDD5C0" w14:textId="77777777" w:rsidR="005A1DAE" w:rsidRPr="007D14CD" w:rsidRDefault="005A1DAE" w:rsidP="00BB3C8B">
            <w:pPr>
              <w:numPr>
                <w:ilvl w:val="0"/>
                <w:numId w:val="4"/>
              </w:numPr>
              <w:jc w:val="both"/>
              <w:rPr>
                <w:rFonts w:ascii="Arial" w:hAnsi="Arial" w:cs="Arial"/>
                <w:sz w:val="22"/>
                <w:szCs w:val="22"/>
              </w:rPr>
            </w:pPr>
            <w:r>
              <w:rPr>
                <w:rFonts w:ascii="Arial" w:hAnsi="Arial" w:cs="Arial"/>
                <w:sz w:val="22"/>
                <w:szCs w:val="22"/>
              </w:rPr>
              <w:t>Experience of using</w:t>
            </w:r>
            <w:r w:rsidRPr="007D14CD">
              <w:rPr>
                <w:rFonts w:ascii="Arial" w:hAnsi="Arial" w:cs="Arial"/>
                <w:sz w:val="22"/>
                <w:szCs w:val="22"/>
              </w:rPr>
              <w:t xml:space="preserve"> IT </w:t>
            </w:r>
            <w:r>
              <w:rPr>
                <w:rFonts w:ascii="Arial" w:hAnsi="Arial" w:cs="Arial"/>
                <w:sz w:val="22"/>
                <w:szCs w:val="22"/>
              </w:rPr>
              <w:t xml:space="preserve">systems to record care </w:t>
            </w:r>
          </w:p>
          <w:p w14:paraId="18BDCA0B" w14:textId="77777777" w:rsidR="005A1DAE" w:rsidRPr="007D14CD" w:rsidRDefault="005A1DAE" w:rsidP="00BB3C8B">
            <w:pPr>
              <w:jc w:val="both"/>
              <w:rPr>
                <w:rFonts w:ascii="Arial" w:hAnsi="Arial" w:cs="Arial"/>
                <w:sz w:val="22"/>
                <w:szCs w:val="22"/>
              </w:rPr>
            </w:pPr>
          </w:p>
        </w:tc>
        <w:tc>
          <w:tcPr>
            <w:tcW w:w="1559" w:type="dxa"/>
            <w:tcBorders>
              <w:bottom w:val="nil"/>
            </w:tcBorders>
          </w:tcPr>
          <w:p w14:paraId="43FCD0AD" w14:textId="77777777" w:rsidR="005A1DAE" w:rsidRPr="007D14CD" w:rsidRDefault="005A1DAE" w:rsidP="00BB3C8B">
            <w:pPr>
              <w:jc w:val="center"/>
              <w:rPr>
                <w:rFonts w:ascii="Arial" w:hAnsi="Arial" w:cs="Arial"/>
                <w:sz w:val="22"/>
                <w:szCs w:val="22"/>
              </w:rPr>
            </w:pPr>
          </w:p>
          <w:p w14:paraId="54DE5E07" w14:textId="77777777" w:rsidR="005A1DAE" w:rsidRPr="007D14CD" w:rsidRDefault="005A1DAE" w:rsidP="00BB3C8B">
            <w:pPr>
              <w:jc w:val="center"/>
              <w:rPr>
                <w:rFonts w:ascii="Arial" w:hAnsi="Arial" w:cs="Arial"/>
                <w:sz w:val="22"/>
                <w:szCs w:val="22"/>
              </w:rPr>
            </w:pPr>
          </w:p>
          <w:p w14:paraId="71CA22EF" w14:textId="77777777" w:rsidR="005A1DAE" w:rsidRPr="007D14CD" w:rsidRDefault="005A1DAE" w:rsidP="00BB3C8B">
            <w:pPr>
              <w:jc w:val="center"/>
              <w:rPr>
                <w:rFonts w:ascii="Arial" w:hAnsi="Arial" w:cs="Arial"/>
                <w:sz w:val="22"/>
                <w:szCs w:val="22"/>
              </w:rPr>
            </w:pPr>
            <w:r w:rsidRPr="007D14CD">
              <w:rPr>
                <w:rFonts w:ascii="Arial" w:hAnsi="Arial" w:cs="Arial"/>
                <w:sz w:val="22"/>
                <w:szCs w:val="22"/>
              </w:rPr>
              <w:t>D</w:t>
            </w:r>
          </w:p>
          <w:p w14:paraId="72AB1658" w14:textId="77777777" w:rsidR="005A1DAE" w:rsidRPr="007D14CD" w:rsidRDefault="005A1DAE" w:rsidP="00BB3C8B">
            <w:pPr>
              <w:jc w:val="center"/>
              <w:rPr>
                <w:rFonts w:ascii="Arial" w:hAnsi="Arial" w:cs="Arial"/>
                <w:sz w:val="22"/>
                <w:szCs w:val="22"/>
              </w:rPr>
            </w:pPr>
          </w:p>
          <w:p w14:paraId="288520FC" w14:textId="77777777" w:rsidR="005A1DAE" w:rsidRPr="007D14CD" w:rsidRDefault="005A1DAE" w:rsidP="00BB3C8B">
            <w:pPr>
              <w:rPr>
                <w:rFonts w:ascii="Arial" w:hAnsi="Arial" w:cs="Arial"/>
                <w:sz w:val="22"/>
                <w:szCs w:val="22"/>
              </w:rPr>
            </w:pPr>
            <w:r>
              <w:rPr>
                <w:rFonts w:ascii="Arial" w:hAnsi="Arial" w:cs="Arial"/>
                <w:sz w:val="22"/>
                <w:szCs w:val="22"/>
              </w:rPr>
              <w:t xml:space="preserve">         </w:t>
            </w:r>
            <w:r w:rsidRPr="007D14CD">
              <w:rPr>
                <w:rFonts w:ascii="Arial" w:hAnsi="Arial" w:cs="Arial"/>
                <w:sz w:val="22"/>
                <w:szCs w:val="22"/>
              </w:rPr>
              <w:t>E</w:t>
            </w:r>
          </w:p>
          <w:p w14:paraId="164F367F" w14:textId="77777777" w:rsidR="005A1DAE" w:rsidRPr="007D14CD" w:rsidRDefault="005A1DAE" w:rsidP="00BB3C8B">
            <w:pPr>
              <w:jc w:val="center"/>
              <w:rPr>
                <w:rFonts w:ascii="Arial" w:hAnsi="Arial" w:cs="Arial"/>
                <w:sz w:val="22"/>
                <w:szCs w:val="22"/>
              </w:rPr>
            </w:pPr>
          </w:p>
          <w:p w14:paraId="77EA5C88" w14:textId="77777777" w:rsidR="005A1DAE" w:rsidRDefault="005A1DAE" w:rsidP="00BB3C8B">
            <w:pPr>
              <w:rPr>
                <w:rFonts w:ascii="Arial" w:hAnsi="Arial" w:cs="Arial"/>
                <w:sz w:val="22"/>
                <w:szCs w:val="22"/>
              </w:rPr>
            </w:pPr>
            <w:r w:rsidRPr="007D14CD">
              <w:rPr>
                <w:rFonts w:ascii="Arial" w:hAnsi="Arial" w:cs="Arial"/>
                <w:sz w:val="22"/>
                <w:szCs w:val="22"/>
              </w:rPr>
              <w:t xml:space="preserve">        </w:t>
            </w:r>
            <w:r>
              <w:rPr>
                <w:rFonts w:ascii="Arial" w:hAnsi="Arial" w:cs="Arial"/>
                <w:sz w:val="22"/>
                <w:szCs w:val="22"/>
              </w:rPr>
              <w:t xml:space="preserve"> </w:t>
            </w:r>
          </w:p>
          <w:p w14:paraId="74ECC8A9" w14:textId="77777777" w:rsidR="005A1DAE" w:rsidRPr="007D14CD" w:rsidRDefault="005A1DAE" w:rsidP="00BB3C8B">
            <w:pPr>
              <w:rPr>
                <w:rFonts w:ascii="Arial" w:hAnsi="Arial" w:cs="Arial"/>
                <w:sz w:val="22"/>
                <w:szCs w:val="22"/>
              </w:rPr>
            </w:pPr>
            <w:r>
              <w:rPr>
                <w:rFonts w:ascii="Arial" w:hAnsi="Arial" w:cs="Arial"/>
                <w:sz w:val="22"/>
                <w:szCs w:val="22"/>
              </w:rPr>
              <w:t xml:space="preserve">         E</w:t>
            </w:r>
          </w:p>
          <w:p w14:paraId="3ADAF3F4" w14:textId="77777777" w:rsidR="005A1DAE" w:rsidRPr="007D14CD" w:rsidRDefault="005A1DAE" w:rsidP="00BB3C8B">
            <w:pPr>
              <w:jc w:val="center"/>
              <w:rPr>
                <w:rFonts w:ascii="Arial" w:hAnsi="Arial" w:cs="Arial"/>
                <w:sz w:val="22"/>
                <w:szCs w:val="22"/>
              </w:rPr>
            </w:pPr>
          </w:p>
          <w:p w14:paraId="7CCDBB84" w14:textId="77777777" w:rsidR="005A1DAE" w:rsidRPr="007D14CD" w:rsidRDefault="005A1DAE" w:rsidP="00BB3C8B">
            <w:pPr>
              <w:rPr>
                <w:rFonts w:ascii="Arial" w:hAnsi="Arial" w:cs="Arial"/>
                <w:sz w:val="22"/>
                <w:szCs w:val="22"/>
              </w:rPr>
            </w:pPr>
            <w:r>
              <w:rPr>
                <w:rFonts w:ascii="Arial" w:hAnsi="Arial" w:cs="Arial"/>
                <w:sz w:val="22"/>
                <w:szCs w:val="22"/>
              </w:rPr>
              <w:t xml:space="preserve">         E</w:t>
            </w:r>
          </w:p>
          <w:p w14:paraId="7B9FBC06" w14:textId="77777777" w:rsidR="005A1DAE" w:rsidRPr="007D14CD" w:rsidRDefault="005A1DAE" w:rsidP="00BB3C8B">
            <w:pPr>
              <w:jc w:val="center"/>
              <w:rPr>
                <w:rFonts w:ascii="Arial" w:hAnsi="Arial" w:cs="Arial"/>
                <w:sz w:val="22"/>
                <w:szCs w:val="22"/>
              </w:rPr>
            </w:pPr>
          </w:p>
          <w:p w14:paraId="39FD22CC" w14:textId="77777777" w:rsidR="005A1DAE" w:rsidRPr="007D14CD" w:rsidRDefault="005A1DAE" w:rsidP="00BB3C8B">
            <w:pPr>
              <w:jc w:val="center"/>
              <w:rPr>
                <w:rFonts w:ascii="Arial" w:hAnsi="Arial" w:cs="Arial"/>
                <w:sz w:val="22"/>
                <w:szCs w:val="22"/>
              </w:rPr>
            </w:pPr>
          </w:p>
          <w:p w14:paraId="3F2CC640" w14:textId="77777777" w:rsidR="005A1DAE" w:rsidRPr="007D14CD" w:rsidRDefault="005A1DAE" w:rsidP="00BB3C8B">
            <w:pPr>
              <w:rPr>
                <w:rFonts w:ascii="Arial" w:hAnsi="Arial" w:cs="Arial"/>
                <w:sz w:val="22"/>
                <w:szCs w:val="22"/>
              </w:rPr>
            </w:pPr>
            <w:r>
              <w:rPr>
                <w:rFonts w:ascii="Arial" w:hAnsi="Arial" w:cs="Arial"/>
                <w:sz w:val="22"/>
                <w:szCs w:val="22"/>
              </w:rPr>
              <w:t xml:space="preserve">         E</w:t>
            </w:r>
          </w:p>
        </w:tc>
        <w:tc>
          <w:tcPr>
            <w:tcW w:w="1417" w:type="dxa"/>
            <w:tcBorders>
              <w:bottom w:val="nil"/>
            </w:tcBorders>
          </w:tcPr>
          <w:p w14:paraId="33BE4C6F" w14:textId="77777777" w:rsidR="005A1DAE" w:rsidRPr="007D14CD" w:rsidRDefault="005A1DAE" w:rsidP="00BB3C8B">
            <w:pPr>
              <w:jc w:val="both"/>
              <w:rPr>
                <w:rFonts w:ascii="Arial" w:hAnsi="Arial" w:cs="Arial"/>
                <w:sz w:val="22"/>
                <w:szCs w:val="22"/>
              </w:rPr>
            </w:pPr>
          </w:p>
          <w:p w14:paraId="2687073B" w14:textId="77777777" w:rsidR="005A1DAE" w:rsidRPr="007D14CD" w:rsidRDefault="005A1DAE" w:rsidP="00BB3C8B">
            <w:pPr>
              <w:jc w:val="both"/>
              <w:rPr>
                <w:rFonts w:ascii="Arial" w:hAnsi="Arial" w:cs="Arial"/>
                <w:sz w:val="22"/>
                <w:szCs w:val="22"/>
              </w:rPr>
            </w:pPr>
          </w:p>
          <w:p w14:paraId="252D3229" w14:textId="77777777" w:rsidR="005A1DAE" w:rsidRPr="007D14CD" w:rsidRDefault="005A1DAE" w:rsidP="00BB3C8B">
            <w:pPr>
              <w:jc w:val="both"/>
              <w:rPr>
                <w:rFonts w:ascii="Arial" w:hAnsi="Arial" w:cs="Arial"/>
                <w:sz w:val="22"/>
                <w:szCs w:val="22"/>
              </w:rPr>
            </w:pPr>
            <w:r w:rsidRPr="007D14CD">
              <w:rPr>
                <w:rFonts w:ascii="Arial" w:hAnsi="Arial" w:cs="Arial"/>
                <w:sz w:val="22"/>
                <w:szCs w:val="22"/>
              </w:rPr>
              <w:t xml:space="preserve">      E</w:t>
            </w:r>
          </w:p>
          <w:p w14:paraId="51EA0C8F" w14:textId="77777777" w:rsidR="005A1DAE" w:rsidRPr="007D14CD" w:rsidRDefault="005A1DAE" w:rsidP="00BB3C8B">
            <w:pPr>
              <w:jc w:val="both"/>
              <w:rPr>
                <w:rFonts w:ascii="Arial" w:hAnsi="Arial" w:cs="Arial"/>
                <w:sz w:val="22"/>
                <w:szCs w:val="22"/>
              </w:rPr>
            </w:pPr>
          </w:p>
          <w:p w14:paraId="1AF0B699" w14:textId="77777777" w:rsidR="005A1DAE" w:rsidRPr="007D14CD" w:rsidRDefault="005A1DAE" w:rsidP="00BB3C8B">
            <w:pPr>
              <w:jc w:val="both"/>
              <w:rPr>
                <w:rFonts w:ascii="Arial" w:hAnsi="Arial" w:cs="Arial"/>
                <w:sz w:val="22"/>
                <w:szCs w:val="22"/>
              </w:rPr>
            </w:pPr>
            <w:r>
              <w:rPr>
                <w:rFonts w:ascii="Arial" w:hAnsi="Arial" w:cs="Arial"/>
                <w:sz w:val="22"/>
                <w:szCs w:val="22"/>
              </w:rPr>
              <w:t xml:space="preserve">      E</w:t>
            </w:r>
          </w:p>
          <w:p w14:paraId="1F99CD99" w14:textId="77777777" w:rsidR="005A1DAE" w:rsidRDefault="005A1DAE" w:rsidP="00BB3C8B">
            <w:pPr>
              <w:jc w:val="center"/>
              <w:rPr>
                <w:rFonts w:ascii="Arial" w:hAnsi="Arial" w:cs="Arial"/>
                <w:sz w:val="22"/>
                <w:szCs w:val="22"/>
              </w:rPr>
            </w:pPr>
          </w:p>
          <w:p w14:paraId="6A711B08" w14:textId="77777777" w:rsidR="005A1DAE" w:rsidRDefault="005A1DAE" w:rsidP="00BB3C8B">
            <w:pPr>
              <w:jc w:val="center"/>
              <w:rPr>
                <w:rFonts w:ascii="Arial" w:hAnsi="Arial" w:cs="Arial"/>
                <w:sz w:val="22"/>
                <w:szCs w:val="22"/>
              </w:rPr>
            </w:pPr>
          </w:p>
          <w:p w14:paraId="1026E171" w14:textId="77777777" w:rsidR="005A1DAE" w:rsidRDefault="005A1DAE" w:rsidP="00BB3C8B">
            <w:pPr>
              <w:rPr>
                <w:rFonts w:ascii="Arial" w:hAnsi="Arial" w:cs="Arial"/>
                <w:sz w:val="22"/>
                <w:szCs w:val="22"/>
              </w:rPr>
            </w:pPr>
            <w:r>
              <w:rPr>
                <w:rFonts w:ascii="Arial" w:hAnsi="Arial" w:cs="Arial"/>
                <w:sz w:val="22"/>
                <w:szCs w:val="22"/>
              </w:rPr>
              <w:t xml:space="preserve">      E</w:t>
            </w:r>
          </w:p>
          <w:p w14:paraId="3EA3763B" w14:textId="77777777" w:rsidR="005A1DAE" w:rsidRDefault="005A1DAE" w:rsidP="00BB3C8B">
            <w:pPr>
              <w:rPr>
                <w:rFonts w:ascii="Arial" w:hAnsi="Arial" w:cs="Arial"/>
                <w:sz w:val="22"/>
                <w:szCs w:val="22"/>
              </w:rPr>
            </w:pPr>
          </w:p>
          <w:p w14:paraId="1FFB8888" w14:textId="77777777" w:rsidR="005A1DAE" w:rsidRDefault="005A1DAE" w:rsidP="00BB3C8B">
            <w:pPr>
              <w:rPr>
                <w:rFonts w:ascii="Arial" w:hAnsi="Arial" w:cs="Arial"/>
                <w:sz w:val="22"/>
                <w:szCs w:val="22"/>
              </w:rPr>
            </w:pPr>
            <w:r>
              <w:rPr>
                <w:rFonts w:ascii="Arial" w:hAnsi="Arial" w:cs="Arial"/>
                <w:sz w:val="22"/>
                <w:szCs w:val="22"/>
              </w:rPr>
              <w:t xml:space="preserve">      E</w:t>
            </w:r>
          </w:p>
          <w:p w14:paraId="0FB18DBE" w14:textId="77777777" w:rsidR="005A1DAE" w:rsidRDefault="005A1DAE" w:rsidP="00BB3C8B">
            <w:pPr>
              <w:rPr>
                <w:rFonts w:ascii="Arial" w:hAnsi="Arial" w:cs="Arial"/>
                <w:sz w:val="22"/>
                <w:szCs w:val="22"/>
              </w:rPr>
            </w:pPr>
          </w:p>
          <w:p w14:paraId="29977EAD" w14:textId="77777777" w:rsidR="005A1DAE" w:rsidRDefault="005A1DAE" w:rsidP="00BB3C8B">
            <w:pPr>
              <w:rPr>
                <w:rFonts w:ascii="Arial" w:hAnsi="Arial" w:cs="Arial"/>
                <w:sz w:val="22"/>
                <w:szCs w:val="22"/>
              </w:rPr>
            </w:pPr>
          </w:p>
          <w:p w14:paraId="33E385B8" w14:textId="77777777" w:rsidR="005A1DAE" w:rsidRPr="007D14CD" w:rsidRDefault="005A1DAE" w:rsidP="00BB3C8B">
            <w:pPr>
              <w:rPr>
                <w:rFonts w:ascii="Arial" w:hAnsi="Arial" w:cs="Arial"/>
                <w:sz w:val="22"/>
                <w:szCs w:val="22"/>
              </w:rPr>
            </w:pPr>
            <w:r>
              <w:rPr>
                <w:rFonts w:ascii="Arial" w:hAnsi="Arial" w:cs="Arial"/>
                <w:sz w:val="22"/>
                <w:szCs w:val="22"/>
              </w:rPr>
              <w:t xml:space="preserve">      E </w:t>
            </w:r>
          </w:p>
        </w:tc>
      </w:tr>
      <w:tr w:rsidR="005A1DAE" w:rsidRPr="00004F9F" w14:paraId="04D025A6" w14:textId="77777777" w:rsidTr="00BB3C8B">
        <w:tc>
          <w:tcPr>
            <w:tcW w:w="6663" w:type="dxa"/>
            <w:tcBorders>
              <w:top w:val="nil"/>
              <w:bottom w:val="single" w:sz="4" w:space="0" w:color="auto"/>
            </w:tcBorders>
          </w:tcPr>
          <w:p w14:paraId="6A177B3A" w14:textId="77777777" w:rsidR="005A1DAE" w:rsidRDefault="005A1DAE" w:rsidP="00BB3C8B">
            <w:pPr>
              <w:jc w:val="both"/>
              <w:rPr>
                <w:rFonts w:ascii="Calibri" w:hAnsi="Calibri" w:cs="Arial"/>
                <w:bCs/>
                <w:sz w:val="24"/>
                <w:szCs w:val="24"/>
                <w:u w:val="single"/>
              </w:rPr>
            </w:pPr>
          </w:p>
        </w:tc>
        <w:tc>
          <w:tcPr>
            <w:tcW w:w="1559" w:type="dxa"/>
            <w:tcBorders>
              <w:top w:val="nil"/>
              <w:bottom w:val="single" w:sz="4" w:space="0" w:color="auto"/>
            </w:tcBorders>
            <w:shd w:val="clear" w:color="auto" w:fill="auto"/>
          </w:tcPr>
          <w:p w14:paraId="21DF582F" w14:textId="77777777" w:rsidR="005A1DAE" w:rsidRPr="00004F9F" w:rsidRDefault="005A1DAE" w:rsidP="00BB3C8B">
            <w:pPr>
              <w:rPr>
                <w:rFonts w:ascii="Calibri" w:hAnsi="Calibri" w:cs="Arial"/>
                <w:bCs/>
                <w:sz w:val="24"/>
                <w:szCs w:val="24"/>
              </w:rPr>
            </w:pPr>
          </w:p>
        </w:tc>
        <w:tc>
          <w:tcPr>
            <w:tcW w:w="1417" w:type="dxa"/>
            <w:tcBorders>
              <w:top w:val="nil"/>
              <w:bottom w:val="single" w:sz="4" w:space="0" w:color="auto"/>
            </w:tcBorders>
            <w:vAlign w:val="center"/>
          </w:tcPr>
          <w:p w14:paraId="1046BD12" w14:textId="77777777" w:rsidR="005A1DAE" w:rsidRPr="00004F9F" w:rsidRDefault="005A1DAE" w:rsidP="00BB3C8B">
            <w:pPr>
              <w:rPr>
                <w:rFonts w:ascii="Calibri" w:hAnsi="Calibri" w:cs="Arial"/>
                <w:bCs/>
                <w:sz w:val="24"/>
                <w:szCs w:val="24"/>
              </w:rPr>
            </w:pPr>
          </w:p>
        </w:tc>
      </w:tr>
      <w:tr w:rsidR="005A1DAE" w:rsidRPr="00004F9F" w14:paraId="433BB833" w14:textId="77777777" w:rsidTr="00BB3C8B">
        <w:tc>
          <w:tcPr>
            <w:tcW w:w="6663" w:type="dxa"/>
            <w:tcBorders>
              <w:top w:val="single" w:sz="4" w:space="0" w:color="auto"/>
              <w:bottom w:val="single" w:sz="6" w:space="0" w:color="auto"/>
            </w:tcBorders>
          </w:tcPr>
          <w:p w14:paraId="4040F712" w14:textId="77777777" w:rsidR="005A1DAE" w:rsidRDefault="005A1DAE" w:rsidP="00BB3C8B">
            <w:pPr>
              <w:jc w:val="both"/>
              <w:rPr>
                <w:rFonts w:ascii="Calibri" w:hAnsi="Calibri" w:cs="Arial"/>
                <w:bCs/>
                <w:sz w:val="24"/>
                <w:szCs w:val="24"/>
                <w:u w:val="single"/>
              </w:rPr>
            </w:pPr>
          </w:p>
          <w:p w14:paraId="175335FF" w14:textId="77777777" w:rsidR="005A1DAE" w:rsidRPr="00004F9F" w:rsidRDefault="005A1DAE" w:rsidP="00BB3C8B">
            <w:pPr>
              <w:jc w:val="both"/>
              <w:rPr>
                <w:rFonts w:ascii="Calibri" w:hAnsi="Calibri" w:cs="Arial"/>
                <w:bCs/>
                <w:sz w:val="24"/>
                <w:szCs w:val="24"/>
                <w:u w:val="single"/>
              </w:rPr>
            </w:pPr>
            <w:r w:rsidRPr="00004F9F">
              <w:rPr>
                <w:rFonts w:ascii="Calibri" w:hAnsi="Calibri" w:cs="Arial"/>
                <w:bCs/>
                <w:sz w:val="24"/>
                <w:szCs w:val="24"/>
                <w:u w:val="single"/>
              </w:rPr>
              <w:t>PERSONAL ATTRIBUTES</w:t>
            </w:r>
          </w:p>
          <w:p w14:paraId="6E4B43E9" w14:textId="77777777" w:rsidR="005A1DAE" w:rsidRPr="00004F9F" w:rsidRDefault="005A1DAE" w:rsidP="00BB3C8B">
            <w:pPr>
              <w:jc w:val="both"/>
              <w:rPr>
                <w:rFonts w:ascii="Calibri" w:hAnsi="Calibri" w:cs="Arial"/>
                <w:bCs/>
                <w:sz w:val="24"/>
                <w:szCs w:val="24"/>
                <w:u w:val="single"/>
              </w:rPr>
            </w:pPr>
          </w:p>
          <w:p w14:paraId="58793E66" w14:textId="77777777" w:rsidR="005A1DAE" w:rsidRPr="00004F9F" w:rsidRDefault="005A1DAE" w:rsidP="00BB3C8B">
            <w:pPr>
              <w:numPr>
                <w:ilvl w:val="0"/>
                <w:numId w:val="6"/>
              </w:numPr>
              <w:rPr>
                <w:rFonts w:ascii="Arial" w:hAnsi="Arial" w:cs="Arial"/>
                <w:bCs/>
                <w:sz w:val="22"/>
                <w:szCs w:val="22"/>
              </w:rPr>
            </w:pPr>
            <w:r w:rsidRPr="00004F9F">
              <w:rPr>
                <w:rFonts w:ascii="Arial" w:hAnsi="Arial" w:cs="Arial"/>
                <w:bCs/>
                <w:sz w:val="22"/>
                <w:szCs w:val="22"/>
              </w:rPr>
              <w:t>Ability to work sing</w:t>
            </w:r>
            <w:r>
              <w:rPr>
                <w:rFonts w:ascii="Arial" w:hAnsi="Arial" w:cs="Arial"/>
                <w:bCs/>
                <w:sz w:val="22"/>
                <w:szCs w:val="22"/>
              </w:rPr>
              <w:t>le</w:t>
            </w:r>
            <w:r w:rsidRPr="00004F9F">
              <w:rPr>
                <w:rFonts w:ascii="Arial" w:hAnsi="Arial" w:cs="Arial"/>
                <w:bCs/>
                <w:sz w:val="22"/>
                <w:szCs w:val="22"/>
              </w:rPr>
              <w:t xml:space="preserve"> handed when required.                         </w:t>
            </w:r>
          </w:p>
          <w:p w14:paraId="3E5BB987" w14:textId="77777777" w:rsidR="005A1DAE" w:rsidRPr="00004F9F" w:rsidRDefault="005A1DAE" w:rsidP="00BB3C8B">
            <w:pPr>
              <w:rPr>
                <w:rFonts w:ascii="Arial" w:hAnsi="Arial" w:cs="Arial"/>
                <w:bCs/>
                <w:sz w:val="22"/>
                <w:szCs w:val="22"/>
              </w:rPr>
            </w:pPr>
          </w:p>
          <w:p w14:paraId="5FE94E27" w14:textId="77777777" w:rsidR="005A1DAE" w:rsidRPr="00004F9F" w:rsidRDefault="005A1DAE" w:rsidP="00BB3C8B">
            <w:pPr>
              <w:numPr>
                <w:ilvl w:val="0"/>
                <w:numId w:val="6"/>
              </w:numPr>
              <w:rPr>
                <w:rFonts w:ascii="Arial" w:hAnsi="Arial" w:cs="Arial"/>
                <w:bCs/>
                <w:sz w:val="22"/>
                <w:szCs w:val="22"/>
              </w:rPr>
            </w:pPr>
            <w:r w:rsidRPr="00004F9F">
              <w:rPr>
                <w:rFonts w:ascii="Arial" w:hAnsi="Arial" w:cs="Arial"/>
                <w:bCs/>
                <w:sz w:val="22"/>
                <w:szCs w:val="22"/>
              </w:rPr>
              <w:t>Ability to work under pressure and with flexibility.</w:t>
            </w:r>
          </w:p>
          <w:p w14:paraId="14680D68" w14:textId="77777777" w:rsidR="005A1DAE" w:rsidRPr="00004F9F" w:rsidRDefault="005A1DAE" w:rsidP="00BB3C8B">
            <w:pPr>
              <w:rPr>
                <w:rFonts w:ascii="Arial" w:hAnsi="Arial" w:cs="Arial"/>
                <w:bCs/>
                <w:sz w:val="22"/>
                <w:szCs w:val="22"/>
              </w:rPr>
            </w:pPr>
          </w:p>
          <w:p w14:paraId="76D6FD15" w14:textId="77777777" w:rsidR="005A1DAE" w:rsidRDefault="005A1DAE" w:rsidP="00BB3C8B">
            <w:pPr>
              <w:ind w:left="720"/>
              <w:rPr>
                <w:rFonts w:ascii="Arial" w:hAnsi="Arial" w:cs="Arial"/>
                <w:bCs/>
                <w:sz w:val="22"/>
                <w:szCs w:val="22"/>
              </w:rPr>
            </w:pPr>
          </w:p>
          <w:p w14:paraId="30B81893" w14:textId="77777777" w:rsidR="005A1DAE" w:rsidRPr="005A513B" w:rsidRDefault="005A1DAE" w:rsidP="00BB3C8B">
            <w:pPr>
              <w:pStyle w:val="ListParagraph"/>
              <w:numPr>
                <w:ilvl w:val="0"/>
                <w:numId w:val="28"/>
              </w:numPr>
              <w:rPr>
                <w:rFonts w:ascii="Arial" w:hAnsi="Arial" w:cs="Arial"/>
                <w:bCs/>
                <w:sz w:val="22"/>
                <w:szCs w:val="22"/>
              </w:rPr>
            </w:pPr>
            <w:r w:rsidRPr="005A513B">
              <w:rPr>
                <w:rFonts w:ascii="Arial" w:hAnsi="Arial" w:cs="Arial"/>
                <w:bCs/>
                <w:sz w:val="22"/>
                <w:szCs w:val="22"/>
              </w:rPr>
              <w:lastRenderedPageBreak/>
              <w:t>Competent listening and observation skills.</w:t>
            </w:r>
          </w:p>
          <w:p w14:paraId="21938251" w14:textId="77777777" w:rsidR="005A1DAE" w:rsidRPr="00004F9F" w:rsidRDefault="005A1DAE" w:rsidP="00BB3C8B">
            <w:pPr>
              <w:rPr>
                <w:rFonts w:ascii="Arial" w:hAnsi="Arial" w:cs="Arial"/>
                <w:bCs/>
                <w:sz w:val="22"/>
                <w:szCs w:val="22"/>
              </w:rPr>
            </w:pPr>
          </w:p>
          <w:p w14:paraId="32FB18C5" w14:textId="77777777" w:rsidR="005A1DAE" w:rsidRDefault="005A1DAE" w:rsidP="00BB3C8B">
            <w:pPr>
              <w:ind w:left="720"/>
              <w:rPr>
                <w:rFonts w:ascii="Arial" w:hAnsi="Arial" w:cs="Arial"/>
                <w:bCs/>
                <w:sz w:val="22"/>
                <w:szCs w:val="22"/>
              </w:rPr>
            </w:pPr>
          </w:p>
          <w:p w14:paraId="65F21202" w14:textId="77777777" w:rsidR="005A1DAE" w:rsidRPr="005A513B" w:rsidRDefault="005A1DAE" w:rsidP="00BB3C8B">
            <w:pPr>
              <w:pStyle w:val="ListParagraph"/>
              <w:numPr>
                <w:ilvl w:val="0"/>
                <w:numId w:val="28"/>
              </w:numPr>
              <w:rPr>
                <w:rFonts w:ascii="Arial" w:hAnsi="Arial" w:cs="Arial"/>
                <w:bCs/>
                <w:sz w:val="22"/>
                <w:szCs w:val="22"/>
              </w:rPr>
            </w:pPr>
            <w:r w:rsidRPr="005A513B">
              <w:rPr>
                <w:rFonts w:ascii="Arial" w:hAnsi="Arial" w:cs="Arial"/>
                <w:bCs/>
                <w:sz w:val="22"/>
                <w:szCs w:val="22"/>
              </w:rPr>
              <w:t xml:space="preserve">Good communication skills, written and verbal.                     </w:t>
            </w:r>
          </w:p>
          <w:p w14:paraId="12A9CBC5" w14:textId="77777777" w:rsidR="005A1DAE" w:rsidRDefault="005A1DAE" w:rsidP="00BB3C8B">
            <w:pPr>
              <w:rPr>
                <w:rFonts w:ascii="Arial" w:hAnsi="Arial" w:cs="Arial"/>
                <w:bCs/>
                <w:sz w:val="22"/>
                <w:szCs w:val="22"/>
              </w:rPr>
            </w:pPr>
          </w:p>
          <w:p w14:paraId="16FAED68" w14:textId="77777777" w:rsidR="005A1DAE" w:rsidRPr="00004F9F" w:rsidRDefault="005A1DAE" w:rsidP="00BB3C8B">
            <w:pPr>
              <w:rPr>
                <w:rFonts w:ascii="Arial" w:hAnsi="Arial" w:cs="Arial"/>
                <w:bCs/>
                <w:sz w:val="22"/>
                <w:szCs w:val="22"/>
              </w:rPr>
            </w:pPr>
          </w:p>
          <w:p w14:paraId="33726209" w14:textId="77777777" w:rsidR="005A1DAE" w:rsidRPr="00004F9F" w:rsidRDefault="005A1DAE" w:rsidP="00BB3C8B">
            <w:pPr>
              <w:numPr>
                <w:ilvl w:val="0"/>
                <w:numId w:val="6"/>
              </w:numPr>
              <w:rPr>
                <w:rFonts w:ascii="Arial" w:hAnsi="Arial" w:cs="Arial"/>
                <w:bCs/>
                <w:sz w:val="22"/>
                <w:szCs w:val="22"/>
              </w:rPr>
            </w:pPr>
            <w:r w:rsidRPr="00004F9F">
              <w:rPr>
                <w:rFonts w:ascii="Arial" w:hAnsi="Arial" w:cs="Arial"/>
                <w:bCs/>
                <w:sz w:val="22"/>
                <w:szCs w:val="22"/>
              </w:rPr>
              <w:t xml:space="preserve">Positive interpersonal skills as part of a team </w:t>
            </w:r>
          </w:p>
          <w:p w14:paraId="4627B009" w14:textId="77777777" w:rsidR="005A1DAE" w:rsidRDefault="005A1DAE" w:rsidP="00BB3C8B">
            <w:pPr>
              <w:rPr>
                <w:rFonts w:ascii="Arial" w:hAnsi="Arial" w:cs="Arial"/>
                <w:bCs/>
                <w:sz w:val="22"/>
                <w:szCs w:val="22"/>
              </w:rPr>
            </w:pPr>
          </w:p>
          <w:p w14:paraId="7B992F05" w14:textId="77777777" w:rsidR="005A1DAE" w:rsidRPr="00004F9F" w:rsidRDefault="005A1DAE" w:rsidP="00BB3C8B">
            <w:pPr>
              <w:rPr>
                <w:rFonts w:ascii="Arial" w:hAnsi="Arial" w:cs="Arial"/>
                <w:bCs/>
                <w:sz w:val="22"/>
                <w:szCs w:val="22"/>
              </w:rPr>
            </w:pPr>
          </w:p>
          <w:p w14:paraId="3EADC648" w14:textId="77777777" w:rsidR="005A1DAE" w:rsidRPr="009E757C" w:rsidRDefault="005A1DAE" w:rsidP="00BB3C8B">
            <w:pPr>
              <w:numPr>
                <w:ilvl w:val="0"/>
                <w:numId w:val="6"/>
              </w:numPr>
              <w:rPr>
                <w:rFonts w:ascii="Arial" w:hAnsi="Arial" w:cs="Arial"/>
                <w:bCs/>
                <w:sz w:val="22"/>
                <w:szCs w:val="22"/>
              </w:rPr>
            </w:pPr>
            <w:r w:rsidRPr="00004F9F">
              <w:rPr>
                <w:rFonts w:ascii="Arial" w:hAnsi="Arial" w:cs="Arial"/>
                <w:bCs/>
                <w:sz w:val="22"/>
                <w:szCs w:val="22"/>
              </w:rPr>
              <w:t>Good co-ordination/organisation skills.</w:t>
            </w:r>
          </w:p>
        </w:tc>
        <w:tc>
          <w:tcPr>
            <w:tcW w:w="1559" w:type="dxa"/>
            <w:tcBorders>
              <w:top w:val="single" w:sz="4" w:space="0" w:color="auto"/>
              <w:bottom w:val="single" w:sz="6" w:space="0" w:color="auto"/>
            </w:tcBorders>
            <w:shd w:val="clear" w:color="auto" w:fill="auto"/>
          </w:tcPr>
          <w:p w14:paraId="2B9C8E8D" w14:textId="77777777" w:rsidR="005A1DAE" w:rsidRPr="00004F9F" w:rsidRDefault="005A1DAE" w:rsidP="00BB3C8B">
            <w:pPr>
              <w:rPr>
                <w:rFonts w:ascii="Calibri" w:hAnsi="Calibri" w:cs="Arial"/>
                <w:bCs/>
                <w:sz w:val="24"/>
                <w:szCs w:val="24"/>
              </w:rPr>
            </w:pPr>
          </w:p>
          <w:p w14:paraId="30157B42" w14:textId="77777777" w:rsidR="005A1DAE" w:rsidRPr="00004F9F" w:rsidRDefault="005A1DAE" w:rsidP="00BB3C8B">
            <w:pPr>
              <w:rPr>
                <w:rFonts w:ascii="Calibri" w:hAnsi="Calibri" w:cs="Arial"/>
                <w:bCs/>
                <w:sz w:val="24"/>
                <w:szCs w:val="24"/>
              </w:rPr>
            </w:pPr>
          </w:p>
          <w:p w14:paraId="43266A1E" w14:textId="77777777" w:rsidR="005A1DAE" w:rsidRDefault="005A1DAE" w:rsidP="00BB3C8B">
            <w:pPr>
              <w:rPr>
                <w:rFonts w:ascii="Calibri" w:hAnsi="Calibri" w:cs="Arial"/>
                <w:bCs/>
                <w:sz w:val="24"/>
                <w:szCs w:val="24"/>
              </w:rPr>
            </w:pPr>
            <w:r w:rsidRPr="00004F9F">
              <w:rPr>
                <w:rFonts w:ascii="Calibri" w:hAnsi="Calibri" w:cs="Arial"/>
                <w:bCs/>
                <w:sz w:val="24"/>
                <w:szCs w:val="24"/>
              </w:rPr>
              <w:t xml:space="preserve">         </w:t>
            </w:r>
          </w:p>
          <w:p w14:paraId="33C1E441" w14:textId="77777777" w:rsidR="005A1DAE" w:rsidRPr="00004F9F" w:rsidRDefault="005A1DAE" w:rsidP="00BB3C8B">
            <w:pPr>
              <w:rPr>
                <w:rFonts w:ascii="Calibri" w:hAnsi="Calibri" w:cs="Arial"/>
                <w:bCs/>
                <w:sz w:val="24"/>
                <w:szCs w:val="24"/>
              </w:rPr>
            </w:pPr>
            <w:r>
              <w:rPr>
                <w:rFonts w:ascii="Calibri" w:hAnsi="Calibri" w:cs="Arial"/>
                <w:bCs/>
                <w:sz w:val="24"/>
                <w:szCs w:val="24"/>
              </w:rPr>
              <w:t xml:space="preserve">         </w:t>
            </w:r>
            <w:r w:rsidRPr="00004F9F">
              <w:rPr>
                <w:rFonts w:ascii="Calibri" w:hAnsi="Calibri" w:cs="Arial"/>
                <w:bCs/>
                <w:sz w:val="24"/>
                <w:szCs w:val="24"/>
              </w:rPr>
              <w:t xml:space="preserve"> E</w:t>
            </w:r>
          </w:p>
          <w:p w14:paraId="305E65E9" w14:textId="77777777" w:rsidR="005A1DAE" w:rsidRPr="00004F9F" w:rsidRDefault="005A1DAE" w:rsidP="00BB3C8B">
            <w:pPr>
              <w:jc w:val="center"/>
              <w:rPr>
                <w:rFonts w:ascii="Calibri" w:hAnsi="Calibri" w:cs="Arial"/>
                <w:bCs/>
                <w:sz w:val="24"/>
                <w:szCs w:val="24"/>
              </w:rPr>
            </w:pPr>
          </w:p>
          <w:p w14:paraId="30785C62" w14:textId="77777777" w:rsidR="005A1DAE" w:rsidRPr="00004F9F" w:rsidRDefault="005A1DAE" w:rsidP="00BB3C8B">
            <w:pPr>
              <w:rPr>
                <w:rFonts w:ascii="Calibri" w:hAnsi="Calibri" w:cs="Arial"/>
                <w:bCs/>
                <w:sz w:val="24"/>
                <w:szCs w:val="24"/>
              </w:rPr>
            </w:pPr>
            <w:r w:rsidRPr="00004F9F">
              <w:rPr>
                <w:rFonts w:ascii="Calibri" w:hAnsi="Calibri" w:cs="Arial"/>
                <w:bCs/>
                <w:sz w:val="24"/>
                <w:szCs w:val="24"/>
              </w:rPr>
              <w:t xml:space="preserve">        E</w:t>
            </w:r>
          </w:p>
          <w:p w14:paraId="147CF30C" w14:textId="77777777" w:rsidR="005A1DAE" w:rsidRPr="00004F9F" w:rsidRDefault="005A1DAE" w:rsidP="00BB3C8B">
            <w:pPr>
              <w:rPr>
                <w:rFonts w:ascii="Calibri" w:hAnsi="Calibri" w:cs="Arial"/>
                <w:bCs/>
                <w:sz w:val="24"/>
                <w:szCs w:val="24"/>
              </w:rPr>
            </w:pPr>
          </w:p>
          <w:p w14:paraId="1884C5DD" w14:textId="77777777" w:rsidR="005A1DAE" w:rsidRPr="00004F9F" w:rsidRDefault="005A1DAE" w:rsidP="00BB3C8B">
            <w:pPr>
              <w:rPr>
                <w:rFonts w:ascii="Calibri" w:hAnsi="Calibri" w:cs="Arial"/>
                <w:bCs/>
                <w:sz w:val="24"/>
                <w:szCs w:val="24"/>
              </w:rPr>
            </w:pPr>
            <w:r w:rsidRPr="00004F9F">
              <w:rPr>
                <w:rFonts w:ascii="Calibri" w:hAnsi="Calibri" w:cs="Arial"/>
                <w:bCs/>
                <w:sz w:val="24"/>
                <w:szCs w:val="24"/>
              </w:rPr>
              <w:lastRenderedPageBreak/>
              <w:t xml:space="preserve">        </w:t>
            </w:r>
            <w:r>
              <w:rPr>
                <w:rFonts w:ascii="Calibri" w:hAnsi="Calibri" w:cs="Arial"/>
                <w:bCs/>
                <w:sz w:val="24"/>
                <w:szCs w:val="24"/>
              </w:rPr>
              <w:t xml:space="preserve"> E               </w:t>
            </w:r>
          </w:p>
          <w:p w14:paraId="38A77319" w14:textId="77777777" w:rsidR="005A1DAE" w:rsidRPr="00004F9F" w:rsidRDefault="005A1DAE" w:rsidP="00BB3C8B">
            <w:pPr>
              <w:rPr>
                <w:rFonts w:ascii="Calibri" w:hAnsi="Calibri" w:cs="Arial"/>
                <w:bCs/>
                <w:sz w:val="24"/>
                <w:szCs w:val="24"/>
              </w:rPr>
            </w:pPr>
          </w:p>
          <w:p w14:paraId="0AF74852" w14:textId="77777777" w:rsidR="005A1DAE" w:rsidRDefault="005A1DAE" w:rsidP="00BB3C8B">
            <w:pPr>
              <w:rPr>
                <w:rFonts w:ascii="Calibri" w:hAnsi="Calibri" w:cs="Arial"/>
                <w:bCs/>
                <w:sz w:val="24"/>
                <w:szCs w:val="24"/>
              </w:rPr>
            </w:pPr>
            <w:r w:rsidRPr="00004F9F">
              <w:rPr>
                <w:rFonts w:ascii="Calibri" w:hAnsi="Calibri" w:cs="Arial"/>
                <w:bCs/>
                <w:sz w:val="24"/>
                <w:szCs w:val="24"/>
              </w:rPr>
              <w:t xml:space="preserve">        </w:t>
            </w:r>
          </w:p>
          <w:p w14:paraId="4B9E3B25" w14:textId="77777777" w:rsidR="005A1DAE" w:rsidRPr="00004F9F" w:rsidRDefault="005A1DAE" w:rsidP="00BB3C8B">
            <w:pPr>
              <w:rPr>
                <w:rFonts w:ascii="Calibri" w:hAnsi="Calibri" w:cs="Arial"/>
                <w:bCs/>
                <w:sz w:val="24"/>
                <w:szCs w:val="24"/>
              </w:rPr>
            </w:pPr>
            <w:r>
              <w:rPr>
                <w:rFonts w:ascii="Calibri" w:hAnsi="Calibri" w:cs="Arial"/>
                <w:bCs/>
                <w:sz w:val="24"/>
                <w:szCs w:val="24"/>
              </w:rPr>
              <w:t xml:space="preserve">       </w:t>
            </w:r>
            <w:r w:rsidRPr="00004F9F">
              <w:rPr>
                <w:rFonts w:ascii="Calibri" w:hAnsi="Calibri" w:cs="Arial"/>
                <w:bCs/>
                <w:sz w:val="24"/>
                <w:szCs w:val="24"/>
              </w:rPr>
              <w:t xml:space="preserve"> </w:t>
            </w:r>
            <w:r>
              <w:rPr>
                <w:rFonts w:ascii="Calibri" w:hAnsi="Calibri" w:cs="Arial"/>
                <w:bCs/>
                <w:sz w:val="24"/>
                <w:szCs w:val="24"/>
              </w:rPr>
              <w:t xml:space="preserve">E                              </w:t>
            </w:r>
          </w:p>
          <w:p w14:paraId="104FCD9D" w14:textId="77777777" w:rsidR="005A1DAE" w:rsidRDefault="005A1DAE" w:rsidP="00BB3C8B">
            <w:pPr>
              <w:rPr>
                <w:rFonts w:ascii="Calibri" w:hAnsi="Calibri" w:cs="Arial"/>
                <w:bCs/>
                <w:sz w:val="24"/>
                <w:szCs w:val="24"/>
              </w:rPr>
            </w:pPr>
            <w:r>
              <w:rPr>
                <w:rFonts w:ascii="Calibri" w:hAnsi="Calibri" w:cs="Arial"/>
                <w:bCs/>
                <w:sz w:val="24"/>
                <w:szCs w:val="24"/>
              </w:rPr>
              <w:t xml:space="preserve">         </w:t>
            </w:r>
          </w:p>
          <w:p w14:paraId="608FCB56" w14:textId="77777777" w:rsidR="005A1DAE" w:rsidRDefault="005A1DAE" w:rsidP="00BB3C8B">
            <w:pPr>
              <w:rPr>
                <w:rFonts w:ascii="Calibri" w:hAnsi="Calibri" w:cs="Arial"/>
                <w:bCs/>
                <w:sz w:val="24"/>
                <w:szCs w:val="24"/>
              </w:rPr>
            </w:pPr>
            <w:r>
              <w:rPr>
                <w:rFonts w:ascii="Calibri" w:hAnsi="Calibri" w:cs="Arial"/>
                <w:bCs/>
                <w:sz w:val="24"/>
                <w:szCs w:val="24"/>
              </w:rPr>
              <w:t xml:space="preserve">       </w:t>
            </w:r>
          </w:p>
          <w:p w14:paraId="07789124" w14:textId="77777777" w:rsidR="005A1DAE" w:rsidRDefault="005A1DAE" w:rsidP="00BB3C8B">
            <w:pPr>
              <w:rPr>
                <w:rFonts w:ascii="Calibri" w:hAnsi="Calibri" w:cs="Arial"/>
                <w:bCs/>
                <w:sz w:val="24"/>
                <w:szCs w:val="24"/>
              </w:rPr>
            </w:pPr>
            <w:r>
              <w:rPr>
                <w:rFonts w:ascii="Calibri" w:hAnsi="Calibri" w:cs="Arial"/>
                <w:bCs/>
                <w:sz w:val="24"/>
                <w:szCs w:val="24"/>
              </w:rPr>
              <w:t xml:space="preserve">       E   </w:t>
            </w:r>
          </w:p>
          <w:p w14:paraId="3764BEF6" w14:textId="77777777" w:rsidR="005A1DAE" w:rsidRDefault="005A1DAE" w:rsidP="00BB3C8B">
            <w:pPr>
              <w:rPr>
                <w:rFonts w:ascii="Calibri" w:hAnsi="Calibri" w:cs="Arial"/>
                <w:bCs/>
                <w:sz w:val="24"/>
                <w:szCs w:val="24"/>
              </w:rPr>
            </w:pPr>
            <w:r>
              <w:rPr>
                <w:rFonts w:ascii="Calibri" w:hAnsi="Calibri" w:cs="Arial"/>
                <w:bCs/>
                <w:sz w:val="24"/>
                <w:szCs w:val="24"/>
              </w:rPr>
              <w:t xml:space="preserve">         </w:t>
            </w:r>
          </w:p>
          <w:p w14:paraId="2EFEB5A4" w14:textId="77777777" w:rsidR="005A1DAE" w:rsidRPr="00004F9F" w:rsidRDefault="005A1DAE" w:rsidP="00BB3C8B">
            <w:pPr>
              <w:rPr>
                <w:rFonts w:ascii="Calibri" w:hAnsi="Calibri" w:cs="Arial"/>
                <w:bCs/>
                <w:sz w:val="24"/>
                <w:szCs w:val="24"/>
              </w:rPr>
            </w:pPr>
            <w:r>
              <w:rPr>
                <w:rFonts w:ascii="Calibri" w:hAnsi="Calibri" w:cs="Arial"/>
                <w:bCs/>
                <w:sz w:val="24"/>
                <w:szCs w:val="24"/>
              </w:rPr>
              <w:t xml:space="preserve">       </w:t>
            </w:r>
            <w:r w:rsidRPr="00004F9F">
              <w:rPr>
                <w:rFonts w:ascii="Calibri" w:hAnsi="Calibri" w:cs="Arial"/>
                <w:bCs/>
                <w:sz w:val="24"/>
                <w:szCs w:val="24"/>
              </w:rPr>
              <w:t>E</w:t>
            </w:r>
          </w:p>
        </w:tc>
        <w:tc>
          <w:tcPr>
            <w:tcW w:w="1417" w:type="dxa"/>
            <w:tcBorders>
              <w:top w:val="single" w:sz="4" w:space="0" w:color="auto"/>
              <w:bottom w:val="single" w:sz="6" w:space="0" w:color="auto"/>
            </w:tcBorders>
            <w:vAlign w:val="center"/>
          </w:tcPr>
          <w:p w14:paraId="7C8B18FC" w14:textId="77777777" w:rsidR="005A1DAE" w:rsidRDefault="005A1DAE" w:rsidP="00BB3C8B">
            <w:pPr>
              <w:rPr>
                <w:rFonts w:ascii="Calibri" w:hAnsi="Calibri" w:cs="Arial"/>
                <w:bCs/>
                <w:sz w:val="24"/>
                <w:szCs w:val="24"/>
              </w:rPr>
            </w:pPr>
            <w:r w:rsidRPr="00004F9F">
              <w:rPr>
                <w:rFonts w:ascii="Calibri" w:hAnsi="Calibri" w:cs="Arial"/>
                <w:bCs/>
                <w:sz w:val="24"/>
                <w:szCs w:val="24"/>
              </w:rPr>
              <w:lastRenderedPageBreak/>
              <w:t xml:space="preserve">          </w:t>
            </w:r>
          </w:p>
          <w:p w14:paraId="7F4A7587" w14:textId="77777777" w:rsidR="005A1DAE" w:rsidRDefault="005A1DAE" w:rsidP="00BB3C8B">
            <w:pPr>
              <w:rPr>
                <w:rFonts w:ascii="Calibri" w:hAnsi="Calibri" w:cs="Arial"/>
                <w:bCs/>
                <w:sz w:val="24"/>
                <w:szCs w:val="24"/>
              </w:rPr>
            </w:pPr>
          </w:p>
          <w:p w14:paraId="668BB127" w14:textId="77777777" w:rsidR="005A1DAE" w:rsidRDefault="005A1DAE" w:rsidP="00BB3C8B">
            <w:pPr>
              <w:rPr>
                <w:rFonts w:ascii="Calibri" w:hAnsi="Calibri" w:cs="Arial"/>
                <w:bCs/>
                <w:sz w:val="24"/>
                <w:szCs w:val="24"/>
              </w:rPr>
            </w:pPr>
            <w:r>
              <w:rPr>
                <w:rFonts w:ascii="Calibri" w:hAnsi="Calibri" w:cs="Arial"/>
                <w:bCs/>
                <w:sz w:val="24"/>
                <w:szCs w:val="24"/>
              </w:rPr>
              <w:t xml:space="preserve">          </w:t>
            </w:r>
          </w:p>
          <w:p w14:paraId="181821C7" w14:textId="77777777" w:rsidR="005A1DAE" w:rsidRPr="00004F9F" w:rsidRDefault="005A1DAE" w:rsidP="00BB3C8B">
            <w:pPr>
              <w:rPr>
                <w:rFonts w:ascii="Calibri" w:hAnsi="Calibri" w:cs="Arial"/>
                <w:bCs/>
                <w:sz w:val="24"/>
                <w:szCs w:val="24"/>
              </w:rPr>
            </w:pPr>
            <w:r>
              <w:rPr>
                <w:rFonts w:ascii="Calibri" w:hAnsi="Calibri" w:cs="Arial"/>
                <w:bCs/>
                <w:sz w:val="24"/>
                <w:szCs w:val="24"/>
              </w:rPr>
              <w:t xml:space="preserve">         </w:t>
            </w:r>
            <w:r w:rsidRPr="00004F9F">
              <w:rPr>
                <w:rFonts w:ascii="Calibri" w:hAnsi="Calibri" w:cs="Arial"/>
                <w:bCs/>
                <w:sz w:val="24"/>
                <w:szCs w:val="24"/>
              </w:rPr>
              <w:t>E</w:t>
            </w:r>
          </w:p>
          <w:p w14:paraId="70D48563" w14:textId="77777777" w:rsidR="005A1DAE" w:rsidRPr="00004F9F" w:rsidRDefault="005A1DAE" w:rsidP="00BB3C8B">
            <w:pPr>
              <w:jc w:val="center"/>
              <w:rPr>
                <w:rFonts w:ascii="Calibri" w:hAnsi="Calibri" w:cs="Arial"/>
                <w:bCs/>
                <w:sz w:val="24"/>
                <w:szCs w:val="24"/>
              </w:rPr>
            </w:pPr>
          </w:p>
          <w:p w14:paraId="240E2CB7" w14:textId="77777777" w:rsidR="005A1DAE" w:rsidRPr="00004F9F" w:rsidRDefault="005A1DAE" w:rsidP="00BB3C8B">
            <w:pPr>
              <w:rPr>
                <w:rFonts w:ascii="Calibri" w:hAnsi="Calibri" w:cs="Arial"/>
                <w:bCs/>
                <w:sz w:val="24"/>
                <w:szCs w:val="24"/>
              </w:rPr>
            </w:pPr>
            <w:r w:rsidRPr="00004F9F">
              <w:rPr>
                <w:rFonts w:ascii="Calibri" w:hAnsi="Calibri" w:cs="Arial"/>
                <w:bCs/>
                <w:sz w:val="24"/>
                <w:szCs w:val="24"/>
              </w:rPr>
              <w:t xml:space="preserve">        E</w:t>
            </w:r>
          </w:p>
          <w:p w14:paraId="4ED624CC" w14:textId="77777777" w:rsidR="005A1DAE" w:rsidRPr="00004F9F" w:rsidRDefault="005A1DAE" w:rsidP="00BB3C8B">
            <w:pPr>
              <w:rPr>
                <w:rFonts w:ascii="Calibri" w:hAnsi="Calibri" w:cs="Arial"/>
                <w:bCs/>
                <w:sz w:val="24"/>
                <w:szCs w:val="24"/>
              </w:rPr>
            </w:pPr>
          </w:p>
          <w:p w14:paraId="084E886B" w14:textId="77777777" w:rsidR="005A1DAE" w:rsidRPr="00004F9F" w:rsidRDefault="005A1DAE" w:rsidP="00BB3C8B">
            <w:pPr>
              <w:rPr>
                <w:rFonts w:ascii="Calibri" w:hAnsi="Calibri" w:cs="Arial"/>
                <w:bCs/>
                <w:sz w:val="24"/>
                <w:szCs w:val="24"/>
              </w:rPr>
            </w:pPr>
            <w:r w:rsidRPr="00004F9F">
              <w:rPr>
                <w:rFonts w:ascii="Calibri" w:hAnsi="Calibri" w:cs="Arial"/>
                <w:bCs/>
                <w:sz w:val="24"/>
                <w:szCs w:val="24"/>
              </w:rPr>
              <w:lastRenderedPageBreak/>
              <w:t xml:space="preserve">        </w:t>
            </w:r>
            <w:r>
              <w:rPr>
                <w:rFonts w:ascii="Calibri" w:hAnsi="Calibri" w:cs="Arial"/>
                <w:bCs/>
                <w:sz w:val="24"/>
                <w:szCs w:val="24"/>
              </w:rPr>
              <w:t>E</w:t>
            </w:r>
            <w:r w:rsidRPr="00004F9F">
              <w:rPr>
                <w:rFonts w:ascii="Calibri" w:hAnsi="Calibri" w:cs="Arial"/>
                <w:bCs/>
                <w:sz w:val="24"/>
                <w:szCs w:val="24"/>
              </w:rPr>
              <w:t xml:space="preserve"> </w:t>
            </w:r>
          </w:p>
          <w:p w14:paraId="47D43056" w14:textId="77777777" w:rsidR="005A1DAE" w:rsidRPr="00004F9F" w:rsidRDefault="005A1DAE" w:rsidP="00BB3C8B">
            <w:pPr>
              <w:rPr>
                <w:rFonts w:ascii="Calibri" w:hAnsi="Calibri" w:cs="Arial"/>
                <w:bCs/>
                <w:sz w:val="24"/>
                <w:szCs w:val="24"/>
              </w:rPr>
            </w:pPr>
          </w:p>
          <w:p w14:paraId="324F2750" w14:textId="77777777" w:rsidR="005A1DAE" w:rsidRDefault="005A1DAE" w:rsidP="00BB3C8B">
            <w:pPr>
              <w:rPr>
                <w:rFonts w:ascii="Calibri" w:hAnsi="Calibri" w:cs="Arial"/>
                <w:bCs/>
                <w:sz w:val="24"/>
                <w:szCs w:val="24"/>
              </w:rPr>
            </w:pPr>
            <w:r w:rsidRPr="00004F9F">
              <w:rPr>
                <w:rFonts w:ascii="Calibri" w:hAnsi="Calibri" w:cs="Arial"/>
                <w:bCs/>
                <w:sz w:val="24"/>
                <w:szCs w:val="24"/>
              </w:rPr>
              <w:t xml:space="preserve">        </w:t>
            </w:r>
          </w:p>
          <w:p w14:paraId="21A3FA43" w14:textId="77777777" w:rsidR="005A1DAE" w:rsidRDefault="005A1DAE" w:rsidP="00BB3C8B">
            <w:pPr>
              <w:rPr>
                <w:rFonts w:ascii="Calibri" w:hAnsi="Calibri" w:cs="Arial"/>
                <w:bCs/>
                <w:sz w:val="24"/>
                <w:szCs w:val="24"/>
              </w:rPr>
            </w:pPr>
            <w:r>
              <w:rPr>
                <w:rFonts w:ascii="Calibri" w:hAnsi="Calibri" w:cs="Arial"/>
                <w:bCs/>
                <w:sz w:val="24"/>
                <w:szCs w:val="24"/>
              </w:rPr>
              <w:t xml:space="preserve">        E</w:t>
            </w:r>
          </w:p>
          <w:p w14:paraId="2AC499C8" w14:textId="77777777" w:rsidR="005A1DAE" w:rsidRDefault="005A1DAE" w:rsidP="00BB3C8B">
            <w:pPr>
              <w:rPr>
                <w:rFonts w:ascii="Calibri" w:hAnsi="Calibri" w:cs="Arial"/>
                <w:bCs/>
                <w:sz w:val="24"/>
                <w:szCs w:val="24"/>
              </w:rPr>
            </w:pPr>
            <w:r>
              <w:rPr>
                <w:rFonts w:ascii="Calibri" w:hAnsi="Calibri" w:cs="Arial"/>
                <w:bCs/>
                <w:sz w:val="24"/>
                <w:szCs w:val="24"/>
              </w:rPr>
              <w:t xml:space="preserve">       </w:t>
            </w:r>
            <w:r w:rsidRPr="00004F9F">
              <w:rPr>
                <w:rFonts w:ascii="Calibri" w:hAnsi="Calibri" w:cs="Arial"/>
                <w:bCs/>
                <w:sz w:val="24"/>
                <w:szCs w:val="24"/>
              </w:rPr>
              <w:t xml:space="preserve"> </w:t>
            </w:r>
          </w:p>
          <w:p w14:paraId="534C6565" w14:textId="77777777" w:rsidR="005A1DAE" w:rsidRDefault="005A1DAE" w:rsidP="00BB3C8B">
            <w:pPr>
              <w:rPr>
                <w:rFonts w:ascii="Calibri" w:hAnsi="Calibri" w:cs="Arial"/>
                <w:bCs/>
                <w:sz w:val="24"/>
                <w:szCs w:val="24"/>
              </w:rPr>
            </w:pPr>
            <w:r>
              <w:rPr>
                <w:rFonts w:ascii="Calibri" w:hAnsi="Calibri" w:cs="Arial"/>
                <w:bCs/>
                <w:sz w:val="24"/>
                <w:szCs w:val="24"/>
              </w:rPr>
              <w:t xml:space="preserve">       </w:t>
            </w:r>
          </w:p>
          <w:p w14:paraId="34DAC86E" w14:textId="77777777" w:rsidR="005A1DAE" w:rsidRDefault="005A1DAE" w:rsidP="00BB3C8B">
            <w:pPr>
              <w:rPr>
                <w:rFonts w:ascii="Calibri" w:hAnsi="Calibri" w:cs="Arial"/>
                <w:bCs/>
                <w:sz w:val="24"/>
                <w:szCs w:val="24"/>
              </w:rPr>
            </w:pPr>
            <w:r>
              <w:rPr>
                <w:rFonts w:ascii="Calibri" w:hAnsi="Calibri" w:cs="Arial"/>
                <w:bCs/>
                <w:sz w:val="24"/>
                <w:szCs w:val="24"/>
              </w:rPr>
              <w:t xml:space="preserve">        E</w:t>
            </w:r>
          </w:p>
          <w:p w14:paraId="4847FDA6" w14:textId="77777777" w:rsidR="005A1DAE" w:rsidRPr="00004F9F" w:rsidRDefault="005A1DAE" w:rsidP="00BB3C8B">
            <w:pPr>
              <w:rPr>
                <w:rFonts w:ascii="Calibri" w:hAnsi="Calibri" w:cs="Arial"/>
                <w:bCs/>
                <w:sz w:val="24"/>
                <w:szCs w:val="24"/>
              </w:rPr>
            </w:pPr>
            <w:r>
              <w:rPr>
                <w:rFonts w:ascii="Calibri" w:hAnsi="Calibri" w:cs="Arial"/>
                <w:bCs/>
                <w:sz w:val="24"/>
                <w:szCs w:val="24"/>
              </w:rPr>
              <w:t xml:space="preserve">                         </w:t>
            </w:r>
          </w:p>
          <w:p w14:paraId="0CDAB368" w14:textId="77777777" w:rsidR="005A1DAE" w:rsidRDefault="005A1DAE" w:rsidP="00BB3C8B">
            <w:pPr>
              <w:rPr>
                <w:rFonts w:ascii="Calibri" w:hAnsi="Calibri" w:cs="Arial"/>
                <w:bCs/>
                <w:sz w:val="24"/>
                <w:szCs w:val="24"/>
              </w:rPr>
            </w:pPr>
            <w:r w:rsidRPr="00004F9F">
              <w:rPr>
                <w:rFonts w:ascii="Calibri" w:hAnsi="Calibri" w:cs="Arial"/>
                <w:bCs/>
                <w:sz w:val="24"/>
                <w:szCs w:val="24"/>
              </w:rPr>
              <w:t xml:space="preserve">        </w:t>
            </w:r>
            <w:r>
              <w:rPr>
                <w:rFonts w:ascii="Calibri" w:hAnsi="Calibri" w:cs="Arial"/>
                <w:bCs/>
                <w:sz w:val="24"/>
                <w:szCs w:val="24"/>
              </w:rPr>
              <w:t>E</w:t>
            </w:r>
          </w:p>
          <w:p w14:paraId="3D21580D" w14:textId="77777777" w:rsidR="005A1DAE" w:rsidRPr="009E757C" w:rsidRDefault="005A1DAE" w:rsidP="00BB3C8B">
            <w:pPr>
              <w:rPr>
                <w:rFonts w:ascii="Calibri" w:hAnsi="Calibri" w:cs="Arial"/>
                <w:sz w:val="24"/>
                <w:szCs w:val="24"/>
              </w:rPr>
            </w:pPr>
            <w:r w:rsidRPr="00004F9F">
              <w:rPr>
                <w:rFonts w:ascii="Calibri" w:hAnsi="Calibri" w:cs="Arial"/>
                <w:bCs/>
                <w:sz w:val="24"/>
                <w:szCs w:val="24"/>
              </w:rPr>
              <w:t xml:space="preserve"> </w:t>
            </w:r>
          </w:p>
        </w:tc>
      </w:tr>
      <w:tr w:rsidR="005A1DAE" w:rsidRPr="00004F9F" w14:paraId="534D527E" w14:textId="77777777" w:rsidTr="00BB3C8B">
        <w:tc>
          <w:tcPr>
            <w:tcW w:w="6663" w:type="dxa"/>
            <w:tcBorders>
              <w:top w:val="single" w:sz="6" w:space="0" w:color="auto"/>
            </w:tcBorders>
          </w:tcPr>
          <w:p w14:paraId="65164F52" w14:textId="77777777" w:rsidR="005A1DAE" w:rsidRDefault="005A1DAE" w:rsidP="00BB3C8B">
            <w:pPr>
              <w:jc w:val="both"/>
              <w:rPr>
                <w:rFonts w:ascii="Calibri" w:hAnsi="Calibri" w:cs="Arial"/>
                <w:bCs/>
                <w:sz w:val="24"/>
                <w:szCs w:val="24"/>
                <w:u w:val="single"/>
              </w:rPr>
            </w:pPr>
            <w:r>
              <w:rPr>
                <w:rFonts w:ascii="Calibri" w:hAnsi="Calibri" w:cs="Arial"/>
                <w:bCs/>
                <w:sz w:val="24"/>
                <w:szCs w:val="24"/>
                <w:u w:val="single"/>
              </w:rPr>
              <w:lastRenderedPageBreak/>
              <w:t>OTHER REQUIREMENTS</w:t>
            </w:r>
          </w:p>
          <w:p w14:paraId="23EDF1FB" w14:textId="77777777" w:rsidR="005A1DAE" w:rsidRDefault="005A1DAE" w:rsidP="00BB3C8B">
            <w:pPr>
              <w:jc w:val="both"/>
              <w:rPr>
                <w:rFonts w:ascii="Calibri" w:hAnsi="Calibri" w:cs="Arial"/>
                <w:bCs/>
                <w:sz w:val="24"/>
                <w:szCs w:val="24"/>
                <w:u w:val="single"/>
              </w:rPr>
            </w:pPr>
          </w:p>
          <w:p w14:paraId="7A68E0F4" w14:textId="77777777" w:rsidR="005A1DAE" w:rsidRDefault="005A1DAE" w:rsidP="00BB3C8B">
            <w:pPr>
              <w:pStyle w:val="ListParagraph"/>
              <w:numPr>
                <w:ilvl w:val="0"/>
                <w:numId w:val="28"/>
              </w:numPr>
              <w:jc w:val="both"/>
              <w:rPr>
                <w:rFonts w:ascii="Calibri" w:hAnsi="Calibri" w:cs="Arial"/>
                <w:bCs/>
                <w:sz w:val="24"/>
                <w:szCs w:val="24"/>
              </w:rPr>
            </w:pPr>
            <w:r w:rsidRPr="00391481">
              <w:rPr>
                <w:rFonts w:ascii="Calibri" w:hAnsi="Calibri" w:cs="Arial"/>
                <w:bCs/>
                <w:sz w:val="24"/>
                <w:szCs w:val="24"/>
              </w:rPr>
              <w:t>Flexible working in order to prioritise workload</w:t>
            </w:r>
          </w:p>
          <w:p w14:paraId="248AE861" w14:textId="77777777" w:rsidR="005A1DAE" w:rsidRPr="00391481" w:rsidRDefault="005A1DAE" w:rsidP="00BB3C8B">
            <w:pPr>
              <w:pStyle w:val="ListParagraph"/>
              <w:jc w:val="both"/>
              <w:rPr>
                <w:rFonts w:ascii="Calibri" w:hAnsi="Calibri" w:cs="Arial"/>
                <w:bCs/>
                <w:sz w:val="24"/>
                <w:szCs w:val="24"/>
              </w:rPr>
            </w:pPr>
          </w:p>
          <w:p w14:paraId="00018EE9" w14:textId="77777777" w:rsidR="005A1DAE" w:rsidRPr="00A9226B" w:rsidRDefault="005A1DAE" w:rsidP="00BB3C8B">
            <w:pPr>
              <w:pStyle w:val="ListParagraph"/>
              <w:numPr>
                <w:ilvl w:val="0"/>
                <w:numId w:val="28"/>
              </w:numPr>
              <w:jc w:val="both"/>
              <w:rPr>
                <w:rFonts w:ascii="Calibri" w:hAnsi="Calibri" w:cs="Arial"/>
                <w:bCs/>
                <w:sz w:val="24"/>
                <w:szCs w:val="24"/>
              </w:rPr>
            </w:pPr>
            <w:r w:rsidRPr="00A9226B">
              <w:rPr>
                <w:rFonts w:ascii="Calibri" w:hAnsi="Calibri" w:cs="Arial"/>
                <w:bCs/>
                <w:sz w:val="24"/>
                <w:szCs w:val="24"/>
              </w:rPr>
              <w:t>Ability to reflect on practice</w:t>
            </w:r>
          </w:p>
          <w:p w14:paraId="56D42090" w14:textId="77777777" w:rsidR="005A1DAE" w:rsidRPr="00A9226B" w:rsidRDefault="005A1DAE" w:rsidP="00BB3C8B">
            <w:pPr>
              <w:pStyle w:val="ListParagraph"/>
              <w:rPr>
                <w:rFonts w:ascii="Calibri" w:hAnsi="Calibri" w:cs="Arial"/>
                <w:bCs/>
                <w:sz w:val="24"/>
                <w:szCs w:val="24"/>
              </w:rPr>
            </w:pPr>
          </w:p>
          <w:p w14:paraId="22F21CB1" w14:textId="77777777" w:rsidR="005A1DAE" w:rsidRPr="00A9226B" w:rsidRDefault="005A1DAE" w:rsidP="00BB3C8B">
            <w:pPr>
              <w:pStyle w:val="ListParagraph"/>
              <w:numPr>
                <w:ilvl w:val="0"/>
                <w:numId w:val="28"/>
              </w:numPr>
              <w:jc w:val="both"/>
              <w:rPr>
                <w:rFonts w:ascii="Calibri" w:hAnsi="Calibri" w:cs="Arial"/>
                <w:bCs/>
                <w:sz w:val="24"/>
                <w:szCs w:val="24"/>
                <w:u w:val="single"/>
              </w:rPr>
            </w:pPr>
            <w:r w:rsidRPr="00A9226B">
              <w:rPr>
                <w:rFonts w:ascii="Calibri" w:hAnsi="Calibri" w:cs="Arial"/>
                <w:bCs/>
                <w:sz w:val="24"/>
                <w:szCs w:val="24"/>
              </w:rPr>
              <w:t xml:space="preserve">Able </w:t>
            </w:r>
            <w:r>
              <w:rPr>
                <w:rFonts w:ascii="Calibri" w:hAnsi="Calibri" w:cs="Arial"/>
                <w:bCs/>
                <w:sz w:val="24"/>
                <w:szCs w:val="24"/>
              </w:rPr>
              <w:t>and willing to work 7 days a week as required to cover the needs of the service</w:t>
            </w:r>
          </w:p>
          <w:p w14:paraId="3D43749D" w14:textId="77777777" w:rsidR="005A1DAE" w:rsidRPr="00A9226B" w:rsidRDefault="005A1DAE" w:rsidP="00BB3C8B">
            <w:pPr>
              <w:pStyle w:val="ListParagraph"/>
              <w:rPr>
                <w:rFonts w:ascii="Calibri" w:hAnsi="Calibri" w:cs="Arial"/>
                <w:bCs/>
                <w:sz w:val="24"/>
                <w:szCs w:val="24"/>
                <w:u w:val="single"/>
              </w:rPr>
            </w:pPr>
          </w:p>
          <w:p w14:paraId="5FDD7B5B" w14:textId="77777777" w:rsidR="005A1DAE" w:rsidRPr="00E45D0D" w:rsidRDefault="005A1DAE" w:rsidP="00BB3C8B">
            <w:pPr>
              <w:pStyle w:val="ListParagraph"/>
              <w:numPr>
                <w:ilvl w:val="0"/>
                <w:numId w:val="28"/>
              </w:numPr>
              <w:jc w:val="both"/>
              <w:rPr>
                <w:rFonts w:ascii="Calibri" w:hAnsi="Calibri" w:cs="Arial"/>
                <w:bCs/>
                <w:sz w:val="24"/>
                <w:szCs w:val="24"/>
              </w:rPr>
            </w:pPr>
            <w:r w:rsidRPr="00E45D0D">
              <w:rPr>
                <w:rFonts w:ascii="Calibri" w:hAnsi="Calibri" w:cs="Arial"/>
                <w:bCs/>
                <w:sz w:val="24"/>
                <w:szCs w:val="24"/>
              </w:rPr>
              <w:t>Driving Licence</w:t>
            </w:r>
          </w:p>
          <w:p w14:paraId="4ED24778" w14:textId="77777777" w:rsidR="005A1DAE" w:rsidRPr="00E45D0D" w:rsidRDefault="005A1DAE" w:rsidP="00BB3C8B">
            <w:pPr>
              <w:pStyle w:val="ListParagraph"/>
              <w:rPr>
                <w:rFonts w:ascii="Calibri" w:hAnsi="Calibri" w:cs="Arial"/>
                <w:bCs/>
                <w:sz w:val="24"/>
                <w:szCs w:val="24"/>
              </w:rPr>
            </w:pPr>
          </w:p>
          <w:p w14:paraId="740CB8A2" w14:textId="77777777" w:rsidR="005A1DAE" w:rsidRPr="00391481" w:rsidRDefault="005A1DAE" w:rsidP="00BB3C8B">
            <w:pPr>
              <w:pStyle w:val="ListParagraph"/>
              <w:numPr>
                <w:ilvl w:val="0"/>
                <w:numId w:val="28"/>
              </w:numPr>
              <w:jc w:val="both"/>
              <w:rPr>
                <w:rFonts w:ascii="Calibri" w:hAnsi="Calibri" w:cs="Arial"/>
                <w:bCs/>
                <w:sz w:val="24"/>
                <w:szCs w:val="24"/>
                <w:u w:val="single"/>
              </w:rPr>
            </w:pPr>
            <w:r w:rsidRPr="00E45D0D">
              <w:rPr>
                <w:rFonts w:ascii="Calibri" w:hAnsi="Calibri" w:cs="Arial"/>
                <w:bCs/>
                <w:sz w:val="24"/>
                <w:szCs w:val="24"/>
              </w:rPr>
              <w:t>Able to do the physical and manual handling required for the role</w:t>
            </w:r>
          </w:p>
        </w:tc>
        <w:tc>
          <w:tcPr>
            <w:tcW w:w="1559" w:type="dxa"/>
            <w:tcBorders>
              <w:top w:val="single" w:sz="6" w:space="0" w:color="auto"/>
            </w:tcBorders>
          </w:tcPr>
          <w:p w14:paraId="27140A3A" w14:textId="77777777" w:rsidR="005A1DAE" w:rsidRDefault="005A1DAE" w:rsidP="00BB3C8B">
            <w:pPr>
              <w:rPr>
                <w:rFonts w:ascii="Calibri" w:hAnsi="Calibri" w:cs="Arial"/>
                <w:bCs/>
                <w:sz w:val="24"/>
                <w:szCs w:val="24"/>
              </w:rPr>
            </w:pPr>
          </w:p>
          <w:p w14:paraId="46D911C9" w14:textId="77777777" w:rsidR="005A1DAE" w:rsidRDefault="005A1DAE" w:rsidP="00BB3C8B">
            <w:pPr>
              <w:rPr>
                <w:rFonts w:ascii="Calibri" w:hAnsi="Calibri" w:cs="Arial"/>
                <w:bCs/>
                <w:sz w:val="24"/>
                <w:szCs w:val="24"/>
              </w:rPr>
            </w:pPr>
          </w:p>
          <w:p w14:paraId="108C2723" w14:textId="77777777" w:rsidR="005A1DAE" w:rsidRDefault="005A1DAE" w:rsidP="00BB3C8B">
            <w:pPr>
              <w:rPr>
                <w:rFonts w:ascii="Calibri" w:hAnsi="Calibri" w:cs="Arial"/>
                <w:bCs/>
                <w:sz w:val="24"/>
                <w:szCs w:val="24"/>
              </w:rPr>
            </w:pPr>
            <w:r>
              <w:rPr>
                <w:rFonts w:ascii="Calibri" w:hAnsi="Calibri" w:cs="Arial"/>
                <w:bCs/>
                <w:sz w:val="24"/>
                <w:szCs w:val="24"/>
              </w:rPr>
              <w:t xml:space="preserve">        E</w:t>
            </w:r>
          </w:p>
          <w:p w14:paraId="6BC61865" w14:textId="77777777" w:rsidR="005A1DAE" w:rsidRDefault="005A1DAE" w:rsidP="00BB3C8B">
            <w:pPr>
              <w:rPr>
                <w:rFonts w:ascii="Calibri" w:hAnsi="Calibri" w:cs="Arial"/>
                <w:bCs/>
                <w:sz w:val="24"/>
                <w:szCs w:val="24"/>
              </w:rPr>
            </w:pPr>
          </w:p>
          <w:p w14:paraId="29A2BAC0" w14:textId="77777777" w:rsidR="005A1DAE" w:rsidRDefault="005A1DAE" w:rsidP="00BB3C8B">
            <w:pPr>
              <w:rPr>
                <w:rFonts w:ascii="Calibri" w:hAnsi="Calibri" w:cs="Arial"/>
                <w:bCs/>
                <w:sz w:val="24"/>
                <w:szCs w:val="24"/>
              </w:rPr>
            </w:pPr>
            <w:r>
              <w:rPr>
                <w:rFonts w:ascii="Calibri" w:hAnsi="Calibri" w:cs="Arial"/>
                <w:bCs/>
                <w:sz w:val="24"/>
                <w:szCs w:val="24"/>
              </w:rPr>
              <w:t xml:space="preserve">        E</w:t>
            </w:r>
          </w:p>
          <w:p w14:paraId="62E32C7E" w14:textId="77777777" w:rsidR="005A1DAE" w:rsidRDefault="005A1DAE" w:rsidP="00BB3C8B">
            <w:pPr>
              <w:rPr>
                <w:rFonts w:ascii="Calibri" w:hAnsi="Calibri" w:cs="Arial"/>
                <w:bCs/>
                <w:sz w:val="24"/>
                <w:szCs w:val="24"/>
              </w:rPr>
            </w:pPr>
          </w:p>
          <w:p w14:paraId="402EC852" w14:textId="77777777" w:rsidR="005A1DAE" w:rsidRDefault="005A1DAE" w:rsidP="00BB3C8B">
            <w:pPr>
              <w:rPr>
                <w:rFonts w:ascii="Calibri" w:hAnsi="Calibri" w:cs="Arial"/>
                <w:bCs/>
                <w:sz w:val="24"/>
                <w:szCs w:val="24"/>
              </w:rPr>
            </w:pPr>
            <w:r>
              <w:rPr>
                <w:rFonts w:ascii="Calibri" w:hAnsi="Calibri" w:cs="Arial"/>
                <w:bCs/>
                <w:sz w:val="24"/>
                <w:szCs w:val="24"/>
              </w:rPr>
              <w:t xml:space="preserve">        E</w:t>
            </w:r>
          </w:p>
          <w:p w14:paraId="5DC7D6DE" w14:textId="77777777" w:rsidR="005A1DAE" w:rsidRDefault="005A1DAE" w:rsidP="00BB3C8B">
            <w:pPr>
              <w:rPr>
                <w:rFonts w:ascii="Calibri" w:hAnsi="Calibri" w:cs="Arial"/>
                <w:bCs/>
                <w:sz w:val="24"/>
                <w:szCs w:val="24"/>
              </w:rPr>
            </w:pPr>
          </w:p>
          <w:p w14:paraId="568ADDC3" w14:textId="77777777" w:rsidR="005A1DAE" w:rsidRDefault="005A1DAE" w:rsidP="00BB3C8B">
            <w:pPr>
              <w:rPr>
                <w:rFonts w:ascii="Calibri" w:hAnsi="Calibri" w:cs="Arial"/>
                <w:bCs/>
                <w:sz w:val="24"/>
                <w:szCs w:val="24"/>
              </w:rPr>
            </w:pPr>
          </w:p>
          <w:p w14:paraId="286A56E3" w14:textId="77777777" w:rsidR="005A1DAE" w:rsidRDefault="005A1DAE" w:rsidP="00BB3C8B">
            <w:pPr>
              <w:rPr>
                <w:rFonts w:ascii="Calibri" w:hAnsi="Calibri" w:cs="Arial"/>
                <w:bCs/>
                <w:sz w:val="24"/>
                <w:szCs w:val="24"/>
              </w:rPr>
            </w:pPr>
            <w:r>
              <w:rPr>
                <w:rFonts w:ascii="Calibri" w:hAnsi="Calibri" w:cs="Arial"/>
                <w:bCs/>
                <w:sz w:val="24"/>
                <w:szCs w:val="24"/>
              </w:rPr>
              <w:t xml:space="preserve">        E</w:t>
            </w:r>
          </w:p>
          <w:p w14:paraId="1293FC2A" w14:textId="77777777" w:rsidR="005A1DAE" w:rsidRDefault="005A1DAE" w:rsidP="00BB3C8B">
            <w:pPr>
              <w:rPr>
                <w:rFonts w:ascii="Calibri" w:hAnsi="Calibri" w:cs="Arial"/>
                <w:bCs/>
                <w:sz w:val="24"/>
                <w:szCs w:val="24"/>
              </w:rPr>
            </w:pPr>
          </w:p>
          <w:p w14:paraId="523D857D" w14:textId="77777777" w:rsidR="005A1DAE" w:rsidRDefault="005A1DAE" w:rsidP="00BB3C8B">
            <w:pPr>
              <w:rPr>
                <w:rFonts w:ascii="Calibri" w:hAnsi="Calibri" w:cs="Arial"/>
                <w:bCs/>
                <w:sz w:val="24"/>
                <w:szCs w:val="24"/>
              </w:rPr>
            </w:pPr>
          </w:p>
          <w:p w14:paraId="1D36E906" w14:textId="77777777" w:rsidR="005A1DAE" w:rsidRPr="00004F9F" w:rsidRDefault="005A1DAE" w:rsidP="00BB3C8B">
            <w:pPr>
              <w:rPr>
                <w:rFonts w:ascii="Calibri" w:hAnsi="Calibri" w:cs="Arial"/>
                <w:bCs/>
                <w:sz w:val="24"/>
                <w:szCs w:val="24"/>
              </w:rPr>
            </w:pPr>
            <w:r>
              <w:rPr>
                <w:rFonts w:ascii="Calibri" w:hAnsi="Calibri" w:cs="Arial"/>
                <w:bCs/>
                <w:sz w:val="24"/>
                <w:szCs w:val="24"/>
              </w:rPr>
              <w:t xml:space="preserve">       E </w:t>
            </w:r>
          </w:p>
        </w:tc>
        <w:tc>
          <w:tcPr>
            <w:tcW w:w="1417" w:type="dxa"/>
            <w:tcBorders>
              <w:top w:val="single" w:sz="6" w:space="0" w:color="auto"/>
            </w:tcBorders>
            <w:vAlign w:val="center"/>
          </w:tcPr>
          <w:p w14:paraId="5E965223" w14:textId="77777777" w:rsidR="005A1DAE" w:rsidRDefault="005A1DAE" w:rsidP="00BB3C8B">
            <w:pPr>
              <w:rPr>
                <w:rFonts w:ascii="Calibri" w:hAnsi="Calibri" w:cs="Arial"/>
                <w:bCs/>
                <w:sz w:val="24"/>
                <w:szCs w:val="24"/>
              </w:rPr>
            </w:pPr>
            <w:r>
              <w:rPr>
                <w:rFonts w:ascii="Calibri" w:hAnsi="Calibri" w:cs="Arial"/>
                <w:bCs/>
                <w:sz w:val="24"/>
                <w:szCs w:val="24"/>
              </w:rPr>
              <w:t xml:space="preserve">       </w:t>
            </w:r>
          </w:p>
          <w:p w14:paraId="47D9E314" w14:textId="77777777" w:rsidR="005A1DAE" w:rsidRDefault="005A1DAE" w:rsidP="00BB3C8B">
            <w:pPr>
              <w:rPr>
                <w:rFonts w:ascii="Calibri" w:hAnsi="Calibri" w:cs="Arial"/>
                <w:bCs/>
                <w:sz w:val="24"/>
                <w:szCs w:val="24"/>
              </w:rPr>
            </w:pPr>
            <w:r>
              <w:rPr>
                <w:rFonts w:ascii="Calibri" w:hAnsi="Calibri" w:cs="Arial"/>
                <w:bCs/>
                <w:sz w:val="24"/>
                <w:szCs w:val="24"/>
              </w:rPr>
              <w:t xml:space="preserve">        </w:t>
            </w:r>
          </w:p>
          <w:p w14:paraId="0CE9525B" w14:textId="77777777" w:rsidR="005A1DAE" w:rsidRDefault="005A1DAE" w:rsidP="00BB3C8B">
            <w:pPr>
              <w:rPr>
                <w:rFonts w:ascii="Calibri" w:hAnsi="Calibri" w:cs="Arial"/>
                <w:bCs/>
                <w:sz w:val="24"/>
                <w:szCs w:val="24"/>
              </w:rPr>
            </w:pPr>
            <w:r>
              <w:rPr>
                <w:rFonts w:ascii="Calibri" w:hAnsi="Calibri" w:cs="Arial"/>
                <w:bCs/>
                <w:sz w:val="24"/>
                <w:szCs w:val="24"/>
              </w:rPr>
              <w:t xml:space="preserve">        E</w:t>
            </w:r>
          </w:p>
          <w:p w14:paraId="6E092999" w14:textId="77777777" w:rsidR="005A1DAE" w:rsidRDefault="005A1DAE" w:rsidP="00BB3C8B">
            <w:pPr>
              <w:rPr>
                <w:rFonts w:ascii="Calibri" w:hAnsi="Calibri" w:cs="Arial"/>
                <w:bCs/>
                <w:sz w:val="24"/>
                <w:szCs w:val="24"/>
              </w:rPr>
            </w:pPr>
          </w:p>
          <w:p w14:paraId="708DC9CA" w14:textId="77777777" w:rsidR="005A1DAE" w:rsidRDefault="005A1DAE" w:rsidP="00BB3C8B">
            <w:pPr>
              <w:rPr>
                <w:rFonts w:ascii="Calibri" w:hAnsi="Calibri" w:cs="Arial"/>
                <w:bCs/>
                <w:sz w:val="24"/>
                <w:szCs w:val="24"/>
              </w:rPr>
            </w:pPr>
            <w:r>
              <w:rPr>
                <w:rFonts w:ascii="Calibri" w:hAnsi="Calibri" w:cs="Arial"/>
                <w:bCs/>
                <w:sz w:val="24"/>
                <w:szCs w:val="24"/>
              </w:rPr>
              <w:t xml:space="preserve">        E</w:t>
            </w:r>
          </w:p>
          <w:p w14:paraId="0A834A4A" w14:textId="77777777" w:rsidR="005A1DAE" w:rsidRDefault="005A1DAE" w:rsidP="00BB3C8B">
            <w:pPr>
              <w:rPr>
                <w:rFonts w:ascii="Calibri" w:hAnsi="Calibri" w:cs="Arial"/>
                <w:bCs/>
                <w:sz w:val="24"/>
                <w:szCs w:val="24"/>
              </w:rPr>
            </w:pPr>
          </w:p>
          <w:p w14:paraId="69C5AEC1" w14:textId="77777777" w:rsidR="005A1DAE" w:rsidRDefault="005A1DAE" w:rsidP="00BB3C8B">
            <w:pPr>
              <w:rPr>
                <w:rFonts w:ascii="Calibri" w:hAnsi="Calibri" w:cs="Arial"/>
                <w:bCs/>
                <w:sz w:val="24"/>
                <w:szCs w:val="24"/>
              </w:rPr>
            </w:pPr>
            <w:r>
              <w:rPr>
                <w:rFonts w:ascii="Calibri" w:hAnsi="Calibri" w:cs="Arial"/>
                <w:bCs/>
                <w:sz w:val="24"/>
                <w:szCs w:val="24"/>
              </w:rPr>
              <w:t xml:space="preserve">        E</w:t>
            </w:r>
          </w:p>
          <w:p w14:paraId="5FCE12F4" w14:textId="77777777" w:rsidR="005A1DAE" w:rsidRDefault="005A1DAE" w:rsidP="00BB3C8B">
            <w:pPr>
              <w:rPr>
                <w:rFonts w:ascii="Calibri" w:hAnsi="Calibri" w:cs="Arial"/>
                <w:bCs/>
                <w:sz w:val="24"/>
                <w:szCs w:val="24"/>
              </w:rPr>
            </w:pPr>
          </w:p>
          <w:p w14:paraId="7FBA099B" w14:textId="77777777" w:rsidR="005A1DAE" w:rsidRDefault="005A1DAE" w:rsidP="00BB3C8B">
            <w:pPr>
              <w:rPr>
                <w:rFonts w:ascii="Calibri" w:hAnsi="Calibri" w:cs="Arial"/>
                <w:bCs/>
                <w:sz w:val="24"/>
                <w:szCs w:val="24"/>
              </w:rPr>
            </w:pPr>
          </w:p>
          <w:p w14:paraId="1F0F7FE3" w14:textId="77777777" w:rsidR="005A1DAE" w:rsidRDefault="005A1DAE" w:rsidP="00BB3C8B">
            <w:pPr>
              <w:rPr>
                <w:rFonts w:ascii="Calibri" w:hAnsi="Calibri" w:cs="Arial"/>
                <w:bCs/>
                <w:sz w:val="24"/>
                <w:szCs w:val="24"/>
              </w:rPr>
            </w:pPr>
            <w:r>
              <w:rPr>
                <w:rFonts w:ascii="Calibri" w:hAnsi="Calibri" w:cs="Arial"/>
                <w:bCs/>
                <w:sz w:val="24"/>
                <w:szCs w:val="24"/>
              </w:rPr>
              <w:t xml:space="preserve">        E</w:t>
            </w:r>
          </w:p>
          <w:p w14:paraId="30A9F59E" w14:textId="77777777" w:rsidR="005A1DAE" w:rsidRDefault="005A1DAE" w:rsidP="00BB3C8B">
            <w:pPr>
              <w:rPr>
                <w:rFonts w:ascii="Calibri" w:hAnsi="Calibri" w:cs="Arial"/>
                <w:bCs/>
                <w:sz w:val="24"/>
                <w:szCs w:val="24"/>
              </w:rPr>
            </w:pPr>
          </w:p>
          <w:p w14:paraId="03407330" w14:textId="77777777" w:rsidR="005A1DAE" w:rsidRDefault="005A1DAE" w:rsidP="00BB3C8B">
            <w:pPr>
              <w:rPr>
                <w:rFonts w:ascii="Calibri" w:hAnsi="Calibri" w:cs="Arial"/>
                <w:bCs/>
                <w:sz w:val="24"/>
                <w:szCs w:val="24"/>
              </w:rPr>
            </w:pPr>
          </w:p>
          <w:p w14:paraId="5A8FA22C" w14:textId="77777777" w:rsidR="005A1DAE" w:rsidRPr="009E757C" w:rsidRDefault="005A1DAE" w:rsidP="00BB3C8B">
            <w:pPr>
              <w:rPr>
                <w:rFonts w:ascii="Calibri" w:hAnsi="Calibri" w:cs="Arial"/>
                <w:sz w:val="24"/>
                <w:szCs w:val="24"/>
              </w:rPr>
            </w:pPr>
            <w:r>
              <w:rPr>
                <w:rFonts w:ascii="Calibri" w:hAnsi="Calibri" w:cs="Arial"/>
                <w:bCs/>
                <w:sz w:val="24"/>
                <w:szCs w:val="24"/>
              </w:rPr>
              <w:t xml:space="preserve">       E</w:t>
            </w:r>
          </w:p>
        </w:tc>
      </w:tr>
    </w:tbl>
    <w:p w14:paraId="58629AD1" w14:textId="77777777" w:rsidR="005A1DAE" w:rsidRDefault="005A1DAE" w:rsidP="005A1DAE">
      <w:pPr>
        <w:rPr>
          <w:rFonts w:ascii="Calibri" w:hAnsi="Calibri" w:cs="Arial"/>
          <w:b/>
          <w:bCs/>
          <w:sz w:val="24"/>
          <w:szCs w:val="24"/>
        </w:rPr>
      </w:pPr>
    </w:p>
    <w:tbl>
      <w:tblPr>
        <w:tblW w:w="9705" w:type="dxa"/>
        <w:tblInd w:w="119" w:type="dxa"/>
        <w:tblBorders>
          <w:top w:val="single" w:sz="4" w:space="0" w:color="auto"/>
        </w:tblBorders>
        <w:tblLook w:val="0000" w:firstRow="0" w:lastRow="0" w:firstColumn="0" w:lastColumn="0" w:noHBand="0" w:noVBand="0"/>
      </w:tblPr>
      <w:tblGrid>
        <w:gridCol w:w="9705"/>
      </w:tblGrid>
      <w:tr w:rsidR="005A1DAE" w14:paraId="20CE6D34" w14:textId="77777777" w:rsidTr="00BB3C8B">
        <w:trPr>
          <w:trHeight w:val="100"/>
        </w:trPr>
        <w:tc>
          <w:tcPr>
            <w:tcW w:w="9705" w:type="dxa"/>
            <w:tcBorders>
              <w:top w:val="nil"/>
            </w:tcBorders>
          </w:tcPr>
          <w:p w14:paraId="59DA251B" w14:textId="77777777" w:rsidR="005A1DAE" w:rsidRDefault="005A1DAE" w:rsidP="00BB3C8B">
            <w:pPr>
              <w:rPr>
                <w:rFonts w:ascii="Calibri" w:hAnsi="Calibri" w:cs="Arial"/>
                <w:b/>
                <w:bCs/>
                <w:sz w:val="24"/>
                <w:szCs w:val="24"/>
              </w:rPr>
            </w:pPr>
          </w:p>
        </w:tc>
      </w:tr>
    </w:tbl>
    <w:p w14:paraId="2A40290D" w14:textId="77777777" w:rsidR="005A1DAE" w:rsidRPr="00483C95" w:rsidRDefault="005A1DAE" w:rsidP="005A1DAE">
      <w:pPr>
        <w:rPr>
          <w:rFonts w:ascii="Calibri" w:hAnsi="Calibri" w:cs="Arial"/>
          <w:b/>
          <w:bCs/>
          <w:sz w:val="24"/>
          <w:szCs w:val="24"/>
        </w:rPr>
      </w:pPr>
    </w:p>
    <w:tbl>
      <w:tblPr>
        <w:tblW w:w="10320" w:type="dxa"/>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5A1DAE" w:rsidRPr="00483C95" w14:paraId="4172E9E0" w14:textId="77777777" w:rsidTr="00BB3C8B">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A73A44C" w14:textId="77777777" w:rsidR="005A1DAE" w:rsidRPr="00483C95" w:rsidRDefault="005A1DAE" w:rsidP="00BB3C8B">
            <w:pPr>
              <w:rPr>
                <w:rFonts w:ascii="Calibri" w:eastAsia="Calibri" w:hAnsi="Calibri" w:cs="Arial"/>
                <w:sz w:val="24"/>
                <w:szCs w:val="24"/>
              </w:rPr>
            </w:pPr>
          </w:p>
        </w:tc>
      </w:tr>
      <w:tr w:rsidR="005A1DAE" w:rsidRPr="00483C95" w14:paraId="113DFC57" w14:textId="77777777" w:rsidTr="00BB3C8B">
        <w:tc>
          <w:tcPr>
            <w:tcW w:w="2660" w:type="dxa"/>
            <w:tcBorders>
              <w:top w:val="single" w:sz="4" w:space="0" w:color="auto"/>
              <w:left w:val="single" w:sz="4" w:space="0" w:color="auto"/>
              <w:bottom w:val="single" w:sz="4" w:space="0" w:color="auto"/>
            </w:tcBorders>
            <w:tcMar>
              <w:top w:w="0" w:type="dxa"/>
              <w:left w:w="108" w:type="dxa"/>
              <w:bottom w:w="0" w:type="dxa"/>
              <w:right w:w="108" w:type="dxa"/>
            </w:tcMar>
          </w:tcPr>
          <w:p w14:paraId="7083105C" w14:textId="77777777" w:rsidR="005A1DAE" w:rsidRDefault="005A1DAE" w:rsidP="00BB3C8B">
            <w:pPr>
              <w:jc w:val="right"/>
              <w:rPr>
                <w:rFonts w:ascii="Calibri" w:hAnsi="Calibri" w:cs="Arial"/>
                <w:b/>
                <w:bCs/>
                <w:sz w:val="24"/>
                <w:szCs w:val="24"/>
              </w:rPr>
            </w:pPr>
          </w:p>
          <w:p w14:paraId="6F179F64" w14:textId="77777777" w:rsidR="005A1DAE" w:rsidRPr="00355F9A" w:rsidRDefault="005A1DAE" w:rsidP="00BB3C8B">
            <w:pPr>
              <w:jc w:val="center"/>
              <w:rPr>
                <w:rFonts w:ascii="Calibri" w:hAnsi="Calibri" w:cs="Arial"/>
                <w:b/>
                <w:bCs/>
                <w:sz w:val="28"/>
                <w:szCs w:val="28"/>
              </w:rPr>
            </w:pPr>
            <w:r>
              <w:rPr>
                <w:rFonts w:ascii="Calibri" w:hAnsi="Calibri" w:cs="Arial"/>
                <w:b/>
                <w:bCs/>
                <w:sz w:val="24"/>
                <w:szCs w:val="24"/>
              </w:rPr>
              <w:t xml:space="preserve">                                                                                                      </w:t>
            </w:r>
            <w:r>
              <w:rPr>
                <w:rFonts w:ascii="Calibri" w:hAnsi="Calibri" w:cs="Arial"/>
                <w:b/>
                <w:bCs/>
                <w:sz w:val="28"/>
                <w:szCs w:val="28"/>
              </w:rPr>
              <w:t xml:space="preserve">    </w:t>
            </w:r>
          </w:p>
        </w:tc>
        <w:tc>
          <w:tcPr>
            <w:tcW w:w="425" w:type="dxa"/>
            <w:tcBorders>
              <w:top w:val="nil"/>
              <w:left w:val="nil"/>
              <w:bottom w:val="single" w:sz="8" w:space="0" w:color="auto"/>
            </w:tcBorders>
            <w:tcMar>
              <w:top w:w="0" w:type="dxa"/>
              <w:left w:w="108" w:type="dxa"/>
              <w:bottom w:w="0" w:type="dxa"/>
              <w:right w:w="108" w:type="dxa"/>
            </w:tcMar>
          </w:tcPr>
          <w:p w14:paraId="784AB6D6" w14:textId="77777777" w:rsidR="005A1DAE" w:rsidRPr="00483C95" w:rsidRDefault="005A1DAE" w:rsidP="00BB3C8B">
            <w:pPr>
              <w:rPr>
                <w:rFonts w:ascii="Calibri" w:eastAsia="Calibri" w:hAnsi="Calibri" w:cs="Arial"/>
                <w:sz w:val="24"/>
                <w:szCs w:val="24"/>
              </w:rPr>
            </w:pPr>
          </w:p>
        </w:tc>
        <w:tc>
          <w:tcPr>
            <w:tcW w:w="3111" w:type="dxa"/>
            <w:tcBorders>
              <w:top w:val="nil"/>
              <w:left w:val="nil"/>
              <w:bottom w:val="single" w:sz="8" w:space="0" w:color="auto"/>
            </w:tcBorders>
            <w:tcMar>
              <w:top w:w="0" w:type="dxa"/>
              <w:left w:w="108" w:type="dxa"/>
              <w:bottom w:w="0" w:type="dxa"/>
              <w:right w:w="108" w:type="dxa"/>
            </w:tcMar>
          </w:tcPr>
          <w:p w14:paraId="65552527" w14:textId="77777777" w:rsidR="005A1DAE" w:rsidRPr="00145454" w:rsidRDefault="005A1DAE" w:rsidP="00BB3C8B">
            <w:pPr>
              <w:rPr>
                <w:rFonts w:ascii="Calibri" w:hAnsi="Calibri" w:cs="Arial"/>
                <w:sz w:val="24"/>
                <w:szCs w:val="24"/>
              </w:rPr>
            </w:pPr>
            <w:r w:rsidRPr="00145454">
              <w:rPr>
                <w:rFonts w:ascii="Calibri" w:hAnsi="Calibri" w:cs="Arial"/>
                <w:sz w:val="28"/>
                <w:szCs w:val="28"/>
              </w:rPr>
              <w:t>HAZARDS:</w:t>
            </w:r>
          </w:p>
        </w:tc>
        <w:tc>
          <w:tcPr>
            <w:tcW w:w="426" w:type="dxa"/>
            <w:tcBorders>
              <w:top w:val="nil"/>
              <w:left w:val="nil"/>
              <w:bottom w:val="single" w:sz="8" w:space="0" w:color="auto"/>
            </w:tcBorders>
            <w:tcMar>
              <w:top w:w="0" w:type="dxa"/>
              <w:left w:w="108" w:type="dxa"/>
              <w:bottom w:w="0" w:type="dxa"/>
              <w:right w:w="108" w:type="dxa"/>
            </w:tcMar>
          </w:tcPr>
          <w:p w14:paraId="0E7F3B49" w14:textId="77777777" w:rsidR="005A1DAE" w:rsidRPr="00483C95" w:rsidRDefault="005A1DAE" w:rsidP="00BB3C8B">
            <w:pPr>
              <w:rPr>
                <w:rFonts w:ascii="Calibri" w:eastAsia="Calibri" w:hAnsi="Calibri" w:cs="Arial"/>
                <w:sz w:val="24"/>
                <w:szCs w:val="24"/>
              </w:rPr>
            </w:pPr>
          </w:p>
        </w:tc>
        <w:tc>
          <w:tcPr>
            <w:tcW w:w="3273" w:type="dxa"/>
            <w:tcBorders>
              <w:top w:val="nil"/>
              <w:bottom w:val="single" w:sz="8" w:space="0" w:color="auto"/>
            </w:tcBorders>
            <w:tcMar>
              <w:top w:w="0" w:type="dxa"/>
              <w:left w:w="108" w:type="dxa"/>
              <w:bottom w:w="0" w:type="dxa"/>
              <w:right w:w="108" w:type="dxa"/>
            </w:tcMar>
          </w:tcPr>
          <w:p w14:paraId="42122B7F" w14:textId="77777777" w:rsidR="005A1DAE" w:rsidRPr="00483C95" w:rsidRDefault="005A1DAE" w:rsidP="00BB3C8B">
            <w:pPr>
              <w:rPr>
                <w:rFonts w:ascii="Calibri" w:hAnsi="Calibri" w:cs="Arial"/>
                <w:sz w:val="24"/>
                <w:szCs w:val="24"/>
              </w:rPr>
            </w:pPr>
          </w:p>
        </w:tc>
        <w:tc>
          <w:tcPr>
            <w:tcW w:w="425" w:type="dxa"/>
            <w:tcBorders>
              <w:top w:val="nil"/>
              <w:bottom w:val="single" w:sz="8" w:space="0" w:color="auto"/>
              <w:right w:val="single" w:sz="8" w:space="0" w:color="auto"/>
            </w:tcBorders>
            <w:tcMar>
              <w:top w:w="0" w:type="dxa"/>
              <w:left w:w="108" w:type="dxa"/>
              <w:bottom w:w="0" w:type="dxa"/>
              <w:right w:w="108" w:type="dxa"/>
            </w:tcMar>
          </w:tcPr>
          <w:p w14:paraId="4E1B8805" w14:textId="77777777" w:rsidR="005A1DAE" w:rsidRPr="00483C95" w:rsidRDefault="005A1DAE" w:rsidP="00BB3C8B">
            <w:pPr>
              <w:rPr>
                <w:rFonts w:ascii="Calibri" w:eastAsia="Calibri" w:hAnsi="Calibri" w:cs="Arial"/>
                <w:sz w:val="24"/>
                <w:szCs w:val="24"/>
              </w:rPr>
            </w:pPr>
          </w:p>
        </w:tc>
      </w:tr>
      <w:tr w:rsidR="005A1DAE" w:rsidRPr="00483C95" w14:paraId="513032A5" w14:textId="77777777" w:rsidTr="00BB3C8B">
        <w:tc>
          <w:tcPr>
            <w:tcW w:w="26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0644E3"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158D838C" w14:textId="77777777" w:rsidR="005A1DAE" w:rsidRPr="00483C95" w:rsidRDefault="005A1DAE" w:rsidP="00BB3C8B">
            <w:pPr>
              <w:rPr>
                <w:rFonts w:ascii="Calibri" w:eastAsia="Calibri" w:hAnsi="Calibri" w:cs="Arial"/>
                <w:sz w:val="24"/>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14:paraId="70FC457B"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190285A8" w14:textId="77777777" w:rsidR="005A1DAE" w:rsidRPr="00483C95" w:rsidRDefault="005A1DAE" w:rsidP="00BB3C8B">
            <w:pPr>
              <w:rPr>
                <w:rFonts w:ascii="Calibri" w:eastAsia="Calibri" w:hAnsi="Calibri" w:cs="Arial"/>
                <w:sz w:val="24"/>
                <w:szCs w:val="24"/>
              </w:rPr>
            </w:pPr>
            <w:r w:rsidRPr="00483C95">
              <w:rPr>
                <w:rFonts w:ascii="Calibri" w:eastAsia="Calibri" w:hAnsi="Calibri" w:cs="Arial"/>
                <w:sz w:val="24"/>
                <w:szCs w:val="24"/>
              </w:rPr>
              <w:t>X</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14:paraId="10CE4F2F"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 xml:space="preserve">Dealing with </w:t>
            </w:r>
            <w:r>
              <w:rPr>
                <w:rFonts w:ascii="Calibri" w:hAnsi="Calibri" w:cs="Arial"/>
                <w:sz w:val="24"/>
                <w:szCs w:val="24"/>
              </w:rPr>
              <w:t>distressed</w:t>
            </w:r>
            <w:r w:rsidRPr="00483C95">
              <w:rPr>
                <w:rFonts w:ascii="Calibri" w:hAnsi="Calibri" w:cs="Arial"/>
                <w:sz w:val="24"/>
                <w:szCs w:val="24"/>
              </w:rPr>
              <w:t xml:space="preserve">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5C066AF" w14:textId="77777777" w:rsidR="005A1DAE" w:rsidRPr="00483C95" w:rsidRDefault="005A1DAE" w:rsidP="00BB3C8B">
            <w:pPr>
              <w:rPr>
                <w:rFonts w:ascii="Calibri" w:eastAsia="Calibri" w:hAnsi="Calibri" w:cs="Arial"/>
                <w:sz w:val="24"/>
                <w:szCs w:val="24"/>
              </w:rPr>
            </w:pPr>
          </w:p>
        </w:tc>
      </w:tr>
      <w:tr w:rsidR="005A1DAE" w:rsidRPr="00483C95" w14:paraId="6A8E674E" w14:textId="77777777" w:rsidTr="00BB3C8B">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3D36F"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30A32DF4" w14:textId="77777777" w:rsidR="005A1DAE" w:rsidRPr="00483C95" w:rsidRDefault="005A1DAE" w:rsidP="00BB3C8B">
            <w:pPr>
              <w:rPr>
                <w:rFonts w:ascii="Calibri" w:eastAsia="Calibri" w:hAnsi="Calibri" w:cs="Arial"/>
                <w:sz w:val="24"/>
                <w:szCs w:val="24"/>
              </w:rPr>
            </w:pPr>
            <w:r>
              <w:rPr>
                <w:rFonts w:ascii="Calibri" w:eastAsia="Calibri" w:hAnsi="Calibri" w:cs="Arial"/>
                <w:sz w:val="24"/>
                <w:szCs w:val="24"/>
              </w:rPr>
              <w:t>X</w:t>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14:paraId="7F26C14E"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0CD2BB1C" w14:textId="77777777" w:rsidR="005A1DAE" w:rsidRPr="00483C95" w:rsidRDefault="005A1DAE" w:rsidP="00BB3C8B">
            <w:pPr>
              <w:rPr>
                <w:rFonts w:ascii="Calibri" w:eastAsia="Calibri" w:hAnsi="Calibri" w:cs="Arial"/>
                <w:sz w:val="24"/>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14:paraId="0B60D8B3"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VDU Use</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1D65EEFF" w14:textId="77777777" w:rsidR="005A1DAE" w:rsidRPr="00483C95" w:rsidRDefault="005A1DAE" w:rsidP="00BB3C8B">
            <w:pPr>
              <w:rPr>
                <w:rFonts w:ascii="Calibri" w:eastAsia="Calibri" w:hAnsi="Calibri" w:cs="Arial"/>
                <w:sz w:val="24"/>
                <w:szCs w:val="24"/>
              </w:rPr>
            </w:pPr>
            <w:r w:rsidRPr="00483C95">
              <w:rPr>
                <w:rFonts w:ascii="Calibri" w:eastAsia="Calibri" w:hAnsi="Calibri" w:cs="Arial"/>
                <w:sz w:val="24"/>
                <w:szCs w:val="24"/>
              </w:rPr>
              <w:t>X</w:t>
            </w:r>
          </w:p>
        </w:tc>
      </w:tr>
      <w:tr w:rsidR="005A1DAE" w:rsidRPr="00483C95" w14:paraId="6748B2C5" w14:textId="77777777" w:rsidTr="00BB3C8B">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DFDCA"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3D9E2226" w14:textId="77777777" w:rsidR="005A1DAE" w:rsidRPr="00483C95" w:rsidRDefault="005A1DAE" w:rsidP="00BB3C8B">
            <w:pPr>
              <w:rPr>
                <w:rFonts w:ascii="Calibri" w:eastAsia="Calibri" w:hAnsi="Calibri" w:cs="Arial"/>
                <w:sz w:val="24"/>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14:paraId="7690D7B4"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14:paraId="2DB014AB" w14:textId="77777777" w:rsidR="005A1DAE" w:rsidRPr="00483C95" w:rsidRDefault="005A1DAE" w:rsidP="00BB3C8B">
            <w:pPr>
              <w:rPr>
                <w:rFonts w:ascii="Calibri" w:eastAsia="Calibri" w:hAnsi="Calibri" w:cs="Arial"/>
                <w:sz w:val="24"/>
                <w:szCs w:val="24"/>
              </w:rPr>
            </w:pPr>
            <w:r w:rsidRPr="00483C95">
              <w:rPr>
                <w:rFonts w:ascii="Calibri" w:eastAsia="Calibri" w:hAnsi="Calibri" w:cs="Arial"/>
                <w:sz w:val="24"/>
                <w:szCs w:val="24"/>
              </w:rPr>
              <w:t>X</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14:paraId="5715BCC3"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7F75A1B" w14:textId="77777777" w:rsidR="005A1DAE" w:rsidRPr="00483C95" w:rsidRDefault="005A1DAE" w:rsidP="00BB3C8B">
            <w:pPr>
              <w:rPr>
                <w:rFonts w:ascii="Calibri" w:eastAsia="Calibri" w:hAnsi="Calibri" w:cs="Arial"/>
                <w:sz w:val="24"/>
                <w:szCs w:val="24"/>
              </w:rPr>
            </w:pPr>
            <w:r w:rsidRPr="00483C95">
              <w:rPr>
                <w:rFonts w:ascii="Calibri" w:eastAsia="Calibri" w:hAnsi="Calibri" w:cs="Arial"/>
                <w:sz w:val="24"/>
                <w:szCs w:val="24"/>
              </w:rPr>
              <w:t>X</w:t>
            </w:r>
          </w:p>
        </w:tc>
      </w:tr>
      <w:tr w:rsidR="005A1DAE" w:rsidRPr="00483C95" w14:paraId="1E7CF246" w14:textId="77777777" w:rsidTr="00BB3C8B">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F1E3C"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837C880" w14:textId="77777777" w:rsidR="005A1DAE" w:rsidRPr="00483C95" w:rsidRDefault="005A1DAE" w:rsidP="00BB3C8B">
            <w:pPr>
              <w:rPr>
                <w:rFonts w:ascii="Calibri" w:eastAsia="Calibri" w:hAnsi="Calibri" w:cs="Arial"/>
                <w:sz w:val="24"/>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14:paraId="6F13B522"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6218C300" w14:textId="77777777" w:rsidR="005A1DAE" w:rsidRPr="00483C95" w:rsidRDefault="005A1DAE" w:rsidP="00BB3C8B">
            <w:pPr>
              <w:rPr>
                <w:rFonts w:ascii="Calibri" w:eastAsia="Calibri" w:hAnsi="Calibri" w:cs="Arial"/>
                <w:sz w:val="24"/>
                <w:szCs w:val="24"/>
              </w:rPr>
            </w:pPr>
            <w:r w:rsidRPr="00483C95">
              <w:rPr>
                <w:rFonts w:ascii="Calibri" w:eastAsia="Calibri" w:hAnsi="Calibri" w:cs="Arial"/>
                <w:sz w:val="24"/>
                <w:szCs w:val="24"/>
              </w:rPr>
              <w:t>X</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14:paraId="6AFDB555"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22227205" w14:textId="77777777" w:rsidR="005A1DAE" w:rsidRPr="00483C95" w:rsidRDefault="005A1DAE" w:rsidP="00BB3C8B">
            <w:pPr>
              <w:rPr>
                <w:rFonts w:ascii="Calibri" w:eastAsia="Calibri" w:hAnsi="Calibri" w:cs="Arial"/>
                <w:sz w:val="24"/>
                <w:szCs w:val="24"/>
              </w:rPr>
            </w:pPr>
          </w:p>
        </w:tc>
      </w:tr>
      <w:tr w:rsidR="005A1DAE" w:rsidRPr="00483C95" w14:paraId="12640612" w14:textId="77777777" w:rsidTr="00BB3C8B">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733B5"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 xml:space="preserve">Respiratory </w:t>
            </w:r>
            <w:proofErr w:type="spellStart"/>
            <w:r w:rsidRPr="00483C95">
              <w:rPr>
                <w:rFonts w:ascii="Calibri" w:hAnsi="Calibri" w:cs="Arial"/>
                <w:sz w:val="24"/>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4377D26" w14:textId="77777777" w:rsidR="005A1DAE" w:rsidRPr="00483C95" w:rsidRDefault="005A1DAE" w:rsidP="00BB3C8B">
            <w:pPr>
              <w:rPr>
                <w:rFonts w:ascii="Calibri" w:eastAsia="Calibri" w:hAnsi="Calibri" w:cs="Arial"/>
                <w:sz w:val="24"/>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14:paraId="7FC8DED6"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14:paraId="5819B53F" w14:textId="77777777" w:rsidR="005A1DAE" w:rsidRPr="00483C95" w:rsidRDefault="005A1DAE" w:rsidP="00BB3C8B">
            <w:pPr>
              <w:rPr>
                <w:rFonts w:ascii="Calibri" w:eastAsia="Calibri" w:hAnsi="Calibri" w:cs="Arial"/>
                <w:sz w:val="24"/>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14:paraId="6D4B1550" w14:textId="77777777" w:rsidR="005A1DAE" w:rsidRPr="00483C95" w:rsidRDefault="005A1DAE" w:rsidP="00BB3C8B">
            <w:pPr>
              <w:rPr>
                <w:rFonts w:ascii="Calibri" w:eastAsia="Calibri" w:hAnsi="Calibri" w:cs="Arial"/>
                <w:sz w:val="24"/>
                <w:szCs w:val="24"/>
              </w:rPr>
            </w:pPr>
            <w:r w:rsidRPr="00483C95">
              <w:rPr>
                <w:rFonts w:ascii="Calibri" w:hAnsi="Calibri" w:cs="Arial"/>
                <w:sz w:val="24"/>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747D9FB0" w14:textId="77777777" w:rsidR="005A1DAE" w:rsidRPr="00483C95" w:rsidRDefault="005A1DAE" w:rsidP="00BB3C8B">
            <w:pPr>
              <w:rPr>
                <w:rFonts w:ascii="Calibri" w:eastAsia="Calibri" w:hAnsi="Calibri" w:cs="Arial"/>
                <w:sz w:val="24"/>
                <w:szCs w:val="24"/>
              </w:rPr>
            </w:pPr>
            <w:r w:rsidRPr="00483C95">
              <w:rPr>
                <w:rFonts w:ascii="Calibri" w:eastAsia="Calibri" w:hAnsi="Calibri" w:cs="Arial"/>
                <w:sz w:val="24"/>
                <w:szCs w:val="24"/>
              </w:rPr>
              <w:t>X</w:t>
            </w:r>
          </w:p>
        </w:tc>
      </w:tr>
    </w:tbl>
    <w:p w14:paraId="2249A001" w14:textId="77777777" w:rsidR="005A1DAE" w:rsidRPr="00670CF1" w:rsidRDefault="005A1DAE" w:rsidP="005A1DAE">
      <w:pPr>
        <w:tabs>
          <w:tab w:val="left" w:pos="720"/>
        </w:tabs>
        <w:rPr>
          <w:rFonts w:ascii="Arial" w:hAnsi="Arial" w:cs="Arial"/>
          <w:sz w:val="22"/>
          <w:szCs w:val="22"/>
        </w:rPr>
      </w:pPr>
    </w:p>
    <w:p w14:paraId="04FE5DF1" w14:textId="19646E65" w:rsidR="00F867E2" w:rsidRPr="00483C95" w:rsidRDefault="00F867E2" w:rsidP="00400FCE">
      <w:pPr>
        <w:rPr>
          <w:rFonts w:ascii="Calibri" w:hAnsi="Calibri" w:cs="Arial"/>
          <w:b/>
          <w:bCs/>
          <w:sz w:val="24"/>
          <w:szCs w:val="24"/>
        </w:rPr>
      </w:pPr>
    </w:p>
    <w:sectPr w:rsidR="00F867E2" w:rsidRPr="00483C95" w:rsidSect="001F6B87">
      <w:headerReference w:type="default" r:id="rId14"/>
      <w:pgSz w:w="11909" w:h="16834" w:code="9"/>
      <w:pgMar w:top="1440" w:right="1440" w:bottom="1440" w:left="1440" w:header="709" w:footer="10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C5E7" w14:textId="77777777" w:rsidR="00954BC1" w:rsidRDefault="00954BC1">
      <w:r>
        <w:separator/>
      </w:r>
    </w:p>
  </w:endnote>
  <w:endnote w:type="continuationSeparator" w:id="0">
    <w:p w14:paraId="05402961" w14:textId="77777777" w:rsidR="00954BC1" w:rsidRDefault="0095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91D6C" w14:textId="77777777" w:rsidR="00954BC1" w:rsidRDefault="00954BC1">
      <w:r>
        <w:separator/>
      </w:r>
    </w:p>
  </w:footnote>
  <w:footnote w:type="continuationSeparator" w:id="0">
    <w:p w14:paraId="231B9F0E" w14:textId="77777777" w:rsidR="00954BC1" w:rsidRDefault="00954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A9A23" w14:textId="77777777" w:rsidR="0055000D" w:rsidRDefault="0055000D">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384E"/>
    <w:multiLevelType w:val="hybridMultilevel"/>
    <w:tmpl w:val="44AE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19E7"/>
    <w:multiLevelType w:val="hybridMultilevel"/>
    <w:tmpl w:val="D0F8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54FD2"/>
    <w:multiLevelType w:val="hybridMultilevel"/>
    <w:tmpl w:val="8E06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F14ED"/>
    <w:multiLevelType w:val="hybridMultilevel"/>
    <w:tmpl w:val="0D6657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92B69A4"/>
    <w:multiLevelType w:val="multilevel"/>
    <w:tmpl w:val="11F8AA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EF57C92"/>
    <w:multiLevelType w:val="multilevel"/>
    <w:tmpl w:val="71A67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A06A89"/>
    <w:multiLevelType w:val="hybridMultilevel"/>
    <w:tmpl w:val="E146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34DD4"/>
    <w:multiLevelType w:val="hybridMultilevel"/>
    <w:tmpl w:val="9830EE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C1381"/>
    <w:multiLevelType w:val="hybridMultilevel"/>
    <w:tmpl w:val="588E968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E199F"/>
    <w:multiLevelType w:val="hybridMultilevel"/>
    <w:tmpl w:val="1856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F3409"/>
    <w:multiLevelType w:val="hybridMultilevel"/>
    <w:tmpl w:val="0A5E2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B8856B3"/>
    <w:multiLevelType w:val="hybridMultilevel"/>
    <w:tmpl w:val="A7CCDF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CE41F3A"/>
    <w:multiLevelType w:val="hybridMultilevel"/>
    <w:tmpl w:val="7462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A3776"/>
    <w:multiLevelType w:val="hybridMultilevel"/>
    <w:tmpl w:val="E488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6DAA"/>
    <w:multiLevelType w:val="hybridMultilevel"/>
    <w:tmpl w:val="C55E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A687F"/>
    <w:multiLevelType w:val="hybridMultilevel"/>
    <w:tmpl w:val="D09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6D7915"/>
    <w:multiLevelType w:val="multilevel"/>
    <w:tmpl w:val="C9CE5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AD26D0C"/>
    <w:multiLevelType w:val="hybridMultilevel"/>
    <w:tmpl w:val="0FD81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60941"/>
    <w:multiLevelType w:val="hybridMultilevel"/>
    <w:tmpl w:val="5F1ADCE4"/>
    <w:lvl w:ilvl="0" w:tplc="D6AE6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B35A3"/>
    <w:multiLevelType w:val="hybridMultilevel"/>
    <w:tmpl w:val="DC88CCD8"/>
    <w:lvl w:ilvl="0" w:tplc="D6AE6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1A720F"/>
    <w:multiLevelType w:val="hybridMultilevel"/>
    <w:tmpl w:val="288619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636E12"/>
    <w:multiLevelType w:val="hybridMultilevel"/>
    <w:tmpl w:val="F128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229B0"/>
    <w:multiLevelType w:val="hybridMultilevel"/>
    <w:tmpl w:val="F60E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190D87"/>
    <w:multiLevelType w:val="hybridMultilevel"/>
    <w:tmpl w:val="5368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F4A3B"/>
    <w:multiLevelType w:val="multilevel"/>
    <w:tmpl w:val="FD487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AE92386"/>
    <w:multiLevelType w:val="hybridMultilevel"/>
    <w:tmpl w:val="2786B854"/>
    <w:lvl w:ilvl="0" w:tplc="D6AE6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F4F77"/>
    <w:multiLevelType w:val="multilevel"/>
    <w:tmpl w:val="8B42FF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7F63D07"/>
    <w:multiLevelType w:val="hybridMultilevel"/>
    <w:tmpl w:val="109217C4"/>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55082E"/>
    <w:multiLevelType w:val="hybridMultilevel"/>
    <w:tmpl w:val="D578D4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DF0D01"/>
    <w:multiLevelType w:val="hybridMultilevel"/>
    <w:tmpl w:val="64F8D7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8280FC1"/>
    <w:multiLevelType w:val="hybridMultilevel"/>
    <w:tmpl w:val="07DA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781BC4"/>
    <w:multiLevelType w:val="hybridMultilevel"/>
    <w:tmpl w:val="E19EE830"/>
    <w:lvl w:ilvl="0" w:tplc="D6AE6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8D4399"/>
    <w:multiLevelType w:val="hybridMultilevel"/>
    <w:tmpl w:val="2B0A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F17FDF"/>
    <w:multiLevelType w:val="hybridMultilevel"/>
    <w:tmpl w:val="BAEA2344"/>
    <w:lvl w:ilvl="0" w:tplc="D6AE6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765A6"/>
    <w:multiLevelType w:val="hybridMultilevel"/>
    <w:tmpl w:val="9D96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43005C"/>
    <w:multiLevelType w:val="hybridMultilevel"/>
    <w:tmpl w:val="EAEE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B20E03"/>
    <w:multiLevelType w:val="multilevel"/>
    <w:tmpl w:val="6CFA52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DA44668"/>
    <w:multiLevelType w:val="hybridMultilevel"/>
    <w:tmpl w:val="850E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33"/>
  </w:num>
  <w:num w:numId="4">
    <w:abstractNumId w:val="31"/>
  </w:num>
  <w:num w:numId="5">
    <w:abstractNumId w:val="25"/>
  </w:num>
  <w:num w:numId="6">
    <w:abstractNumId w:val="19"/>
  </w:num>
  <w:num w:numId="7">
    <w:abstractNumId w:val="24"/>
  </w:num>
  <w:num w:numId="8">
    <w:abstractNumId w:val="26"/>
  </w:num>
  <w:num w:numId="9">
    <w:abstractNumId w:val="29"/>
  </w:num>
  <w:num w:numId="10">
    <w:abstractNumId w:val="28"/>
  </w:num>
  <w:num w:numId="11">
    <w:abstractNumId w:val="13"/>
  </w:num>
  <w:num w:numId="12">
    <w:abstractNumId w:val="14"/>
  </w:num>
  <w:num w:numId="13">
    <w:abstractNumId w:val="5"/>
  </w:num>
  <w:num w:numId="14">
    <w:abstractNumId w:val="36"/>
  </w:num>
  <w:num w:numId="15">
    <w:abstractNumId w:val="2"/>
  </w:num>
  <w:num w:numId="16">
    <w:abstractNumId w:val="10"/>
  </w:num>
  <w:num w:numId="17">
    <w:abstractNumId w:val="6"/>
  </w:num>
  <w:num w:numId="18">
    <w:abstractNumId w:val="9"/>
  </w:num>
  <w:num w:numId="19">
    <w:abstractNumId w:val="11"/>
  </w:num>
  <w:num w:numId="20">
    <w:abstractNumId w:val="15"/>
  </w:num>
  <w:num w:numId="21">
    <w:abstractNumId w:val="21"/>
  </w:num>
  <w:num w:numId="22">
    <w:abstractNumId w:val="37"/>
  </w:num>
  <w:num w:numId="23">
    <w:abstractNumId w:val="3"/>
  </w:num>
  <w:num w:numId="24">
    <w:abstractNumId w:val="17"/>
  </w:num>
  <w:num w:numId="25">
    <w:abstractNumId w:val="12"/>
  </w:num>
  <w:num w:numId="26">
    <w:abstractNumId w:val="34"/>
  </w:num>
  <w:num w:numId="27">
    <w:abstractNumId w:val="0"/>
  </w:num>
  <w:num w:numId="28">
    <w:abstractNumId w:val="22"/>
  </w:num>
  <w:num w:numId="29">
    <w:abstractNumId w:val="16"/>
  </w:num>
  <w:num w:numId="30">
    <w:abstractNumId w:val="4"/>
  </w:num>
  <w:num w:numId="31">
    <w:abstractNumId w:val="32"/>
  </w:num>
  <w:num w:numId="32">
    <w:abstractNumId w:val="30"/>
  </w:num>
  <w:num w:numId="33">
    <w:abstractNumId w:val="1"/>
  </w:num>
  <w:num w:numId="34">
    <w:abstractNumId w:val="8"/>
  </w:num>
  <w:num w:numId="35">
    <w:abstractNumId w:val="35"/>
  </w:num>
  <w:num w:numId="36">
    <w:abstractNumId w:val="20"/>
  </w:num>
  <w:num w:numId="37">
    <w:abstractNumId w:val="7"/>
  </w:num>
  <w:num w:numId="38">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45"/>
    <w:rsid w:val="00001215"/>
    <w:rsid w:val="00002163"/>
    <w:rsid w:val="00004F9F"/>
    <w:rsid w:val="000139AC"/>
    <w:rsid w:val="00014F02"/>
    <w:rsid w:val="00015063"/>
    <w:rsid w:val="00015B59"/>
    <w:rsid w:val="00017A35"/>
    <w:rsid w:val="00026029"/>
    <w:rsid w:val="00033BC1"/>
    <w:rsid w:val="00042277"/>
    <w:rsid w:val="00043236"/>
    <w:rsid w:val="00043942"/>
    <w:rsid w:val="0004647D"/>
    <w:rsid w:val="000508DF"/>
    <w:rsid w:val="00051DC0"/>
    <w:rsid w:val="00052D4F"/>
    <w:rsid w:val="00052FC4"/>
    <w:rsid w:val="00055059"/>
    <w:rsid w:val="00061879"/>
    <w:rsid w:val="0006550E"/>
    <w:rsid w:val="00072963"/>
    <w:rsid w:val="00073F14"/>
    <w:rsid w:val="00075705"/>
    <w:rsid w:val="00076907"/>
    <w:rsid w:val="0008724C"/>
    <w:rsid w:val="00090277"/>
    <w:rsid w:val="00096BEF"/>
    <w:rsid w:val="000A2F47"/>
    <w:rsid w:val="000B4400"/>
    <w:rsid w:val="000B48E4"/>
    <w:rsid w:val="000B7727"/>
    <w:rsid w:val="000C524A"/>
    <w:rsid w:val="000C547C"/>
    <w:rsid w:val="000C71CC"/>
    <w:rsid w:val="000D51F0"/>
    <w:rsid w:val="000F2CC3"/>
    <w:rsid w:val="000F347C"/>
    <w:rsid w:val="000F50C3"/>
    <w:rsid w:val="000F6FC5"/>
    <w:rsid w:val="00106196"/>
    <w:rsid w:val="001064EF"/>
    <w:rsid w:val="0011159C"/>
    <w:rsid w:val="00116BD8"/>
    <w:rsid w:val="00121664"/>
    <w:rsid w:val="00121F13"/>
    <w:rsid w:val="0012524D"/>
    <w:rsid w:val="0012660C"/>
    <w:rsid w:val="00127244"/>
    <w:rsid w:val="00144161"/>
    <w:rsid w:val="00145454"/>
    <w:rsid w:val="0015084E"/>
    <w:rsid w:val="00150C59"/>
    <w:rsid w:val="00151A07"/>
    <w:rsid w:val="00152CB6"/>
    <w:rsid w:val="001661B3"/>
    <w:rsid w:val="00167AAA"/>
    <w:rsid w:val="00182850"/>
    <w:rsid w:val="00192905"/>
    <w:rsid w:val="001A220A"/>
    <w:rsid w:val="001A46E3"/>
    <w:rsid w:val="001B0127"/>
    <w:rsid w:val="001B1DF6"/>
    <w:rsid w:val="001C0749"/>
    <w:rsid w:val="001C33AD"/>
    <w:rsid w:val="001C456C"/>
    <w:rsid w:val="001C62E2"/>
    <w:rsid w:val="001C7D3B"/>
    <w:rsid w:val="001D6915"/>
    <w:rsid w:val="001F14E9"/>
    <w:rsid w:val="001F6303"/>
    <w:rsid w:val="001F6B87"/>
    <w:rsid w:val="001F764F"/>
    <w:rsid w:val="00203E71"/>
    <w:rsid w:val="002051DA"/>
    <w:rsid w:val="00205B43"/>
    <w:rsid w:val="00217959"/>
    <w:rsid w:val="0022049C"/>
    <w:rsid w:val="002263D5"/>
    <w:rsid w:val="0023116D"/>
    <w:rsid w:val="0023140D"/>
    <w:rsid w:val="002314CE"/>
    <w:rsid w:val="00233BBC"/>
    <w:rsid w:val="00242E6E"/>
    <w:rsid w:val="00245FA5"/>
    <w:rsid w:val="00250853"/>
    <w:rsid w:val="00253BDF"/>
    <w:rsid w:val="002567D2"/>
    <w:rsid w:val="00256DAD"/>
    <w:rsid w:val="00257D7E"/>
    <w:rsid w:val="00262D43"/>
    <w:rsid w:val="0026369A"/>
    <w:rsid w:val="00265563"/>
    <w:rsid w:val="00270B18"/>
    <w:rsid w:val="00277A9C"/>
    <w:rsid w:val="00283260"/>
    <w:rsid w:val="00283765"/>
    <w:rsid w:val="00290270"/>
    <w:rsid w:val="002A64FD"/>
    <w:rsid w:val="002B0A99"/>
    <w:rsid w:val="002B2320"/>
    <w:rsid w:val="002B40AE"/>
    <w:rsid w:val="002B6207"/>
    <w:rsid w:val="002C1B02"/>
    <w:rsid w:val="002C5453"/>
    <w:rsid w:val="002D12EE"/>
    <w:rsid w:val="002D3E3F"/>
    <w:rsid w:val="002D6486"/>
    <w:rsid w:val="002E0E9D"/>
    <w:rsid w:val="002E6D54"/>
    <w:rsid w:val="002F1129"/>
    <w:rsid w:val="00300F9F"/>
    <w:rsid w:val="0030749F"/>
    <w:rsid w:val="00314633"/>
    <w:rsid w:val="00315E1A"/>
    <w:rsid w:val="00320DCB"/>
    <w:rsid w:val="0032437D"/>
    <w:rsid w:val="003258B6"/>
    <w:rsid w:val="00333F9A"/>
    <w:rsid w:val="0033477C"/>
    <w:rsid w:val="00336AC1"/>
    <w:rsid w:val="0034080C"/>
    <w:rsid w:val="00342F22"/>
    <w:rsid w:val="003434A4"/>
    <w:rsid w:val="00343D8F"/>
    <w:rsid w:val="003455C8"/>
    <w:rsid w:val="00354544"/>
    <w:rsid w:val="00355F9A"/>
    <w:rsid w:val="00356AEF"/>
    <w:rsid w:val="00363836"/>
    <w:rsid w:val="00370A1F"/>
    <w:rsid w:val="00371576"/>
    <w:rsid w:val="00373B86"/>
    <w:rsid w:val="00373CFA"/>
    <w:rsid w:val="003742E2"/>
    <w:rsid w:val="00382BCE"/>
    <w:rsid w:val="003907B7"/>
    <w:rsid w:val="00391481"/>
    <w:rsid w:val="00391E41"/>
    <w:rsid w:val="00396B8D"/>
    <w:rsid w:val="003A131A"/>
    <w:rsid w:val="003A6E0B"/>
    <w:rsid w:val="003A7799"/>
    <w:rsid w:val="003B1142"/>
    <w:rsid w:val="003B2D8E"/>
    <w:rsid w:val="003B302F"/>
    <w:rsid w:val="003B5230"/>
    <w:rsid w:val="003B557D"/>
    <w:rsid w:val="003B7B50"/>
    <w:rsid w:val="003C0D1F"/>
    <w:rsid w:val="003C1338"/>
    <w:rsid w:val="003C41F7"/>
    <w:rsid w:val="003D7544"/>
    <w:rsid w:val="003D76E2"/>
    <w:rsid w:val="003E478E"/>
    <w:rsid w:val="003E7955"/>
    <w:rsid w:val="003F3548"/>
    <w:rsid w:val="003F35C6"/>
    <w:rsid w:val="003F5731"/>
    <w:rsid w:val="003F7331"/>
    <w:rsid w:val="00400FCE"/>
    <w:rsid w:val="004027F7"/>
    <w:rsid w:val="004116D7"/>
    <w:rsid w:val="004150C6"/>
    <w:rsid w:val="004264EF"/>
    <w:rsid w:val="004310D9"/>
    <w:rsid w:val="00431AF4"/>
    <w:rsid w:val="004346AC"/>
    <w:rsid w:val="004358AD"/>
    <w:rsid w:val="00435927"/>
    <w:rsid w:val="00436F87"/>
    <w:rsid w:val="00444BE9"/>
    <w:rsid w:val="00446446"/>
    <w:rsid w:val="004526D5"/>
    <w:rsid w:val="0046381D"/>
    <w:rsid w:val="00465DAF"/>
    <w:rsid w:val="004668E5"/>
    <w:rsid w:val="00472F12"/>
    <w:rsid w:val="00473C95"/>
    <w:rsid w:val="00475B36"/>
    <w:rsid w:val="00476797"/>
    <w:rsid w:val="00477124"/>
    <w:rsid w:val="004774A2"/>
    <w:rsid w:val="00483C95"/>
    <w:rsid w:val="004877DC"/>
    <w:rsid w:val="00487B85"/>
    <w:rsid w:val="0049039F"/>
    <w:rsid w:val="004903FC"/>
    <w:rsid w:val="004A01E3"/>
    <w:rsid w:val="004A0214"/>
    <w:rsid w:val="004A0544"/>
    <w:rsid w:val="004A234F"/>
    <w:rsid w:val="004A2BC3"/>
    <w:rsid w:val="004A5C99"/>
    <w:rsid w:val="004A6610"/>
    <w:rsid w:val="004A6D19"/>
    <w:rsid w:val="004B06B4"/>
    <w:rsid w:val="004B1601"/>
    <w:rsid w:val="004B269B"/>
    <w:rsid w:val="004B3CDF"/>
    <w:rsid w:val="004C32F6"/>
    <w:rsid w:val="004C338B"/>
    <w:rsid w:val="004C4AEA"/>
    <w:rsid w:val="004C69EC"/>
    <w:rsid w:val="004C6A79"/>
    <w:rsid w:val="004D2C47"/>
    <w:rsid w:val="004D6265"/>
    <w:rsid w:val="004E0FC0"/>
    <w:rsid w:val="004E5129"/>
    <w:rsid w:val="004E5A39"/>
    <w:rsid w:val="004E735C"/>
    <w:rsid w:val="004F0A74"/>
    <w:rsid w:val="004F2B45"/>
    <w:rsid w:val="004F4D9D"/>
    <w:rsid w:val="005042E3"/>
    <w:rsid w:val="00507CBA"/>
    <w:rsid w:val="00510EF6"/>
    <w:rsid w:val="005141EE"/>
    <w:rsid w:val="0051433D"/>
    <w:rsid w:val="0052189E"/>
    <w:rsid w:val="00521A4F"/>
    <w:rsid w:val="005268AE"/>
    <w:rsid w:val="00532300"/>
    <w:rsid w:val="00534829"/>
    <w:rsid w:val="00534889"/>
    <w:rsid w:val="00535BA9"/>
    <w:rsid w:val="00536687"/>
    <w:rsid w:val="0054036D"/>
    <w:rsid w:val="0054267E"/>
    <w:rsid w:val="005430DA"/>
    <w:rsid w:val="0055000D"/>
    <w:rsid w:val="005500B6"/>
    <w:rsid w:val="005510C5"/>
    <w:rsid w:val="0055165C"/>
    <w:rsid w:val="00552968"/>
    <w:rsid w:val="00554038"/>
    <w:rsid w:val="005568CB"/>
    <w:rsid w:val="005616EF"/>
    <w:rsid w:val="00561BD0"/>
    <w:rsid w:val="005645BE"/>
    <w:rsid w:val="00570BD4"/>
    <w:rsid w:val="00577F0D"/>
    <w:rsid w:val="00592DFE"/>
    <w:rsid w:val="005955EC"/>
    <w:rsid w:val="005A1DAE"/>
    <w:rsid w:val="005A2163"/>
    <w:rsid w:val="005A236E"/>
    <w:rsid w:val="005A320A"/>
    <w:rsid w:val="005A4F1C"/>
    <w:rsid w:val="005A513B"/>
    <w:rsid w:val="005A6CE6"/>
    <w:rsid w:val="005B0FB9"/>
    <w:rsid w:val="005B3A2F"/>
    <w:rsid w:val="005B3BFD"/>
    <w:rsid w:val="005B411F"/>
    <w:rsid w:val="005C42ED"/>
    <w:rsid w:val="005C620A"/>
    <w:rsid w:val="005C62EF"/>
    <w:rsid w:val="005C7A4C"/>
    <w:rsid w:val="005D513F"/>
    <w:rsid w:val="005D5BD7"/>
    <w:rsid w:val="005D62A9"/>
    <w:rsid w:val="005D7F07"/>
    <w:rsid w:val="005E1027"/>
    <w:rsid w:val="005E587B"/>
    <w:rsid w:val="005F5BD6"/>
    <w:rsid w:val="005F6E46"/>
    <w:rsid w:val="006071C7"/>
    <w:rsid w:val="0061030F"/>
    <w:rsid w:val="00611197"/>
    <w:rsid w:val="00621608"/>
    <w:rsid w:val="00621DEC"/>
    <w:rsid w:val="0062422B"/>
    <w:rsid w:val="00634B67"/>
    <w:rsid w:val="006363E7"/>
    <w:rsid w:val="00637DF5"/>
    <w:rsid w:val="00640A18"/>
    <w:rsid w:val="00647AEB"/>
    <w:rsid w:val="00650481"/>
    <w:rsid w:val="00651CB6"/>
    <w:rsid w:val="00655790"/>
    <w:rsid w:val="00657456"/>
    <w:rsid w:val="00664FA9"/>
    <w:rsid w:val="006705CA"/>
    <w:rsid w:val="00670CF1"/>
    <w:rsid w:val="0067376A"/>
    <w:rsid w:val="0067384D"/>
    <w:rsid w:val="006767A9"/>
    <w:rsid w:val="00677E5E"/>
    <w:rsid w:val="00683316"/>
    <w:rsid w:val="006846F4"/>
    <w:rsid w:val="006849F0"/>
    <w:rsid w:val="0068697A"/>
    <w:rsid w:val="00692F0F"/>
    <w:rsid w:val="00697D48"/>
    <w:rsid w:val="006A002E"/>
    <w:rsid w:val="006A0607"/>
    <w:rsid w:val="006A32B0"/>
    <w:rsid w:val="006A399D"/>
    <w:rsid w:val="006A7B43"/>
    <w:rsid w:val="006B41A9"/>
    <w:rsid w:val="006B41B8"/>
    <w:rsid w:val="006B65D7"/>
    <w:rsid w:val="006B7A79"/>
    <w:rsid w:val="006C2C67"/>
    <w:rsid w:val="006C428E"/>
    <w:rsid w:val="006D3E99"/>
    <w:rsid w:val="006D6AD5"/>
    <w:rsid w:val="006E355A"/>
    <w:rsid w:val="006E380E"/>
    <w:rsid w:val="006F2740"/>
    <w:rsid w:val="006F5FB4"/>
    <w:rsid w:val="0070303A"/>
    <w:rsid w:val="00703048"/>
    <w:rsid w:val="00712AEE"/>
    <w:rsid w:val="00726790"/>
    <w:rsid w:val="00727BA9"/>
    <w:rsid w:val="007379E2"/>
    <w:rsid w:val="00741C9D"/>
    <w:rsid w:val="007446D8"/>
    <w:rsid w:val="0075007A"/>
    <w:rsid w:val="0075121F"/>
    <w:rsid w:val="00751F9F"/>
    <w:rsid w:val="0075217C"/>
    <w:rsid w:val="007537C9"/>
    <w:rsid w:val="00763B19"/>
    <w:rsid w:val="007657AC"/>
    <w:rsid w:val="00772C1C"/>
    <w:rsid w:val="0077459B"/>
    <w:rsid w:val="0077493F"/>
    <w:rsid w:val="0077650D"/>
    <w:rsid w:val="00776F04"/>
    <w:rsid w:val="00785100"/>
    <w:rsid w:val="00785D50"/>
    <w:rsid w:val="00786DE6"/>
    <w:rsid w:val="00790C6F"/>
    <w:rsid w:val="00792814"/>
    <w:rsid w:val="00794709"/>
    <w:rsid w:val="0079479E"/>
    <w:rsid w:val="00794AAB"/>
    <w:rsid w:val="00795043"/>
    <w:rsid w:val="007973AD"/>
    <w:rsid w:val="007A4990"/>
    <w:rsid w:val="007C0914"/>
    <w:rsid w:val="007C1C27"/>
    <w:rsid w:val="007C47C4"/>
    <w:rsid w:val="007C4A57"/>
    <w:rsid w:val="007C5745"/>
    <w:rsid w:val="007C7E26"/>
    <w:rsid w:val="007C7F95"/>
    <w:rsid w:val="007D14CD"/>
    <w:rsid w:val="007D30CD"/>
    <w:rsid w:val="007D46C6"/>
    <w:rsid w:val="007D569A"/>
    <w:rsid w:val="007D7D5E"/>
    <w:rsid w:val="007E6216"/>
    <w:rsid w:val="007F32E9"/>
    <w:rsid w:val="007F58DF"/>
    <w:rsid w:val="007F672D"/>
    <w:rsid w:val="00800BC2"/>
    <w:rsid w:val="00802A74"/>
    <w:rsid w:val="00804B3F"/>
    <w:rsid w:val="008117FE"/>
    <w:rsid w:val="00812C17"/>
    <w:rsid w:val="00814B07"/>
    <w:rsid w:val="00817CB7"/>
    <w:rsid w:val="00817CF4"/>
    <w:rsid w:val="0082143A"/>
    <w:rsid w:val="00826F87"/>
    <w:rsid w:val="00831DFB"/>
    <w:rsid w:val="008367A6"/>
    <w:rsid w:val="0084180C"/>
    <w:rsid w:val="00841EA2"/>
    <w:rsid w:val="00842367"/>
    <w:rsid w:val="008562A4"/>
    <w:rsid w:val="00856C6C"/>
    <w:rsid w:val="008619F1"/>
    <w:rsid w:val="00861C08"/>
    <w:rsid w:val="00871794"/>
    <w:rsid w:val="00875575"/>
    <w:rsid w:val="00875A79"/>
    <w:rsid w:val="008808D2"/>
    <w:rsid w:val="008830E4"/>
    <w:rsid w:val="008A3D8C"/>
    <w:rsid w:val="008C1823"/>
    <w:rsid w:val="008C1AF5"/>
    <w:rsid w:val="008D3474"/>
    <w:rsid w:val="008D3A11"/>
    <w:rsid w:val="008D60BD"/>
    <w:rsid w:val="008D6B22"/>
    <w:rsid w:val="008E0311"/>
    <w:rsid w:val="008E391E"/>
    <w:rsid w:val="008E3D7F"/>
    <w:rsid w:val="008E4387"/>
    <w:rsid w:val="008E4577"/>
    <w:rsid w:val="008E4726"/>
    <w:rsid w:val="008E7A4C"/>
    <w:rsid w:val="008F1E49"/>
    <w:rsid w:val="009039FA"/>
    <w:rsid w:val="00904238"/>
    <w:rsid w:val="00905553"/>
    <w:rsid w:val="00910E8A"/>
    <w:rsid w:val="009115ED"/>
    <w:rsid w:val="00911D43"/>
    <w:rsid w:val="00912CB0"/>
    <w:rsid w:val="00913E3A"/>
    <w:rsid w:val="009151BA"/>
    <w:rsid w:val="0091681E"/>
    <w:rsid w:val="009244D3"/>
    <w:rsid w:val="0092759D"/>
    <w:rsid w:val="009276D8"/>
    <w:rsid w:val="009333FB"/>
    <w:rsid w:val="00941EF8"/>
    <w:rsid w:val="00942C92"/>
    <w:rsid w:val="00946A1B"/>
    <w:rsid w:val="00947F34"/>
    <w:rsid w:val="00954BC1"/>
    <w:rsid w:val="00956363"/>
    <w:rsid w:val="009563F3"/>
    <w:rsid w:val="00971F71"/>
    <w:rsid w:val="00972C24"/>
    <w:rsid w:val="00980D6A"/>
    <w:rsid w:val="009816FD"/>
    <w:rsid w:val="009822AF"/>
    <w:rsid w:val="009856B2"/>
    <w:rsid w:val="00992E2D"/>
    <w:rsid w:val="00994606"/>
    <w:rsid w:val="00994931"/>
    <w:rsid w:val="00995D16"/>
    <w:rsid w:val="00996FC6"/>
    <w:rsid w:val="009A01D0"/>
    <w:rsid w:val="009A075B"/>
    <w:rsid w:val="009A4832"/>
    <w:rsid w:val="009A737B"/>
    <w:rsid w:val="009B191B"/>
    <w:rsid w:val="009B310D"/>
    <w:rsid w:val="009B372A"/>
    <w:rsid w:val="009D7AEB"/>
    <w:rsid w:val="009E178F"/>
    <w:rsid w:val="009E24E0"/>
    <w:rsid w:val="009E73EB"/>
    <w:rsid w:val="009E757C"/>
    <w:rsid w:val="009E77F6"/>
    <w:rsid w:val="009F5B3B"/>
    <w:rsid w:val="009F5FC6"/>
    <w:rsid w:val="00A009DF"/>
    <w:rsid w:val="00A02008"/>
    <w:rsid w:val="00A03A9B"/>
    <w:rsid w:val="00A03F19"/>
    <w:rsid w:val="00A047F9"/>
    <w:rsid w:val="00A131F8"/>
    <w:rsid w:val="00A145CF"/>
    <w:rsid w:val="00A1535C"/>
    <w:rsid w:val="00A1725C"/>
    <w:rsid w:val="00A210A3"/>
    <w:rsid w:val="00A24C4F"/>
    <w:rsid w:val="00A40D62"/>
    <w:rsid w:val="00A410FC"/>
    <w:rsid w:val="00A41407"/>
    <w:rsid w:val="00A4421F"/>
    <w:rsid w:val="00A545A1"/>
    <w:rsid w:val="00A60A3D"/>
    <w:rsid w:val="00A67E9B"/>
    <w:rsid w:val="00A67F49"/>
    <w:rsid w:val="00A71150"/>
    <w:rsid w:val="00A81C13"/>
    <w:rsid w:val="00A81F43"/>
    <w:rsid w:val="00A84488"/>
    <w:rsid w:val="00A85381"/>
    <w:rsid w:val="00A86211"/>
    <w:rsid w:val="00A87D85"/>
    <w:rsid w:val="00A90AE2"/>
    <w:rsid w:val="00A9226B"/>
    <w:rsid w:val="00A94DD2"/>
    <w:rsid w:val="00A97299"/>
    <w:rsid w:val="00AA47A1"/>
    <w:rsid w:val="00AB10A6"/>
    <w:rsid w:val="00AE11D8"/>
    <w:rsid w:val="00AE4E1D"/>
    <w:rsid w:val="00AE6BE3"/>
    <w:rsid w:val="00AF5E03"/>
    <w:rsid w:val="00AF7F27"/>
    <w:rsid w:val="00B009D8"/>
    <w:rsid w:val="00B10685"/>
    <w:rsid w:val="00B12D2B"/>
    <w:rsid w:val="00B16A8C"/>
    <w:rsid w:val="00B2109B"/>
    <w:rsid w:val="00B2168D"/>
    <w:rsid w:val="00B2247B"/>
    <w:rsid w:val="00B27245"/>
    <w:rsid w:val="00B32A13"/>
    <w:rsid w:val="00B3647C"/>
    <w:rsid w:val="00B37519"/>
    <w:rsid w:val="00B40671"/>
    <w:rsid w:val="00B40ADA"/>
    <w:rsid w:val="00B43056"/>
    <w:rsid w:val="00B4424F"/>
    <w:rsid w:val="00B50821"/>
    <w:rsid w:val="00B51725"/>
    <w:rsid w:val="00B5425C"/>
    <w:rsid w:val="00B57ADE"/>
    <w:rsid w:val="00B622C3"/>
    <w:rsid w:val="00B62BFC"/>
    <w:rsid w:val="00B64FC4"/>
    <w:rsid w:val="00B671CC"/>
    <w:rsid w:val="00B748AD"/>
    <w:rsid w:val="00B75CA7"/>
    <w:rsid w:val="00B7708D"/>
    <w:rsid w:val="00B805B4"/>
    <w:rsid w:val="00B80DEC"/>
    <w:rsid w:val="00B819AD"/>
    <w:rsid w:val="00B828C6"/>
    <w:rsid w:val="00B83A66"/>
    <w:rsid w:val="00B904E9"/>
    <w:rsid w:val="00B94E22"/>
    <w:rsid w:val="00B9563F"/>
    <w:rsid w:val="00BA1B83"/>
    <w:rsid w:val="00BA326F"/>
    <w:rsid w:val="00BA34EE"/>
    <w:rsid w:val="00BA513F"/>
    <w:rsid w:val="00BA692B"/>
    <w:rsid w:val="00BB7530"/>
    <w:rsid w:val="00BC0217"/>
    <w:rsid w:val="00BC5B26"/>
    <w:rsid w:val="00BD3B9B"/>
    <w:rsid w:val="00BD3F46"/>
    <w:rsid w:val="00BD7093"/>
    <w:rsid w:val="00BE06DB"/>
    <w:rsid w:val="00BE37FB"/>
    <w:rsid w:val="00BE4B3A"/>
    <w:rsid w:val="00BF1E2D"/>
    <w:rsid w:val="00BF2EE0"/>
    <w:rsid w:val="00BF4CC3"/>
    <w:rsid w:val="00BF5401"/>
    <w:rsid w:val="00C021FC"/>
    <w:rsid w:val="00C04124"/>
    <w:rsid w:val="00C0421F"/>
    <w:rsid w:val="00C05766"/>
    <w:rsid w:val="00C13547"/>
    <w:rsid w:val="00C1493B"/>
    <w:rsid w:val="00C1567B"/>
    <w:rsid w:val="00C213D6"/>
    <w:rsid w:val="00C227B5"/>
    <w:rsid w:val="00C26040"/>
    <w:rsid w:val="00C30CE8"/>
    <w:rsid w:val="00C3141C"/>
    <w:rsid w:val="00C324D4"/>
    <w:rsid w:val="00C327A4"/>
    <w:rsid w:val="00C3571F"/>
    <w:rsid w:val="00C366F3"/>
    <w:rsid w:val="00C40616"/>
    <w:rsid w:val="00C41BB2"/>
    <w:rsid w:val="00C44E8D"/>
    <w:rsid w:val="00C45285"/>
    <w:rsid w:val="00C54D9D"/>
    <w:rsid w:val="00C56A15"/>
    <w:rsid w:val="00C66C5D"/>
    <w:rsid w:val="00C73053"/>
    <w:rsid w:val="00C759BE"/>
    <w:rsid w:val="00C775F9"/>
    <w:rsid w:val="00C77FE1"/>
    <w:rsid w:val="00C948D7"/>
    <w:rsid w:val="00C94A55"/>
    <w:rsid w:val="00CA04D2"/>
    <w:rsid w:val="00CA0C5F"/>
    <w:rsid w:val="00CA4A7B"/>
    <w:rsid w:val="00CA4F42"/>
    <w:rsid w:val="00CA555E"/>
    <w:rsid w:val="00CA7FB2"/>
    <w:rsid w:val="00CB61EF"/>
    <w:rsid w:val="00CB6D05"/>
    <w:rsid w:val="00CC1B24"/>
    <w:rsid w:val="00CC2B89"/>
    <w:rsid w:val="00CC3FC3"/>
    <w:rsid w:val="00CE161F"/>
    <w:rsid w:val="00CE2B5D"/>
    <w:rsid w:val="00CE4535"/>
    <w:rsid w:val="00CE5947"/>
    <w:rsid w:val="00CE63B1"/>
    <w:rsid w:val="00CF2EE2"/>
    <w:rsid w:val="00CF316F"/>
    <w:rsid w:val="00D00C70"/>
    <w:rsid w:val="00D00D1F"/>
    <w:rsid w:val="00D0260D"/>
    <w:rsid w:val="00D13F3C"/>
    <w:rsid w:val="00D14FF6"/>
    <w:rsid w:val="00D168FB"/>
    <w:rsid w:val="00D41E9B"/>
    <w:rsid w:val="00D5390D"/>
    <w:rsid w:val="00D565DB"/>
    <w:rsid w:val="00D62E98"/>
    <w:rsid w:val="00D64315"/>
    <w:rsid w:val="00D662C5"/>
    <w:rsid w:val="00D702CD"/>
    <w:rsid w:val="00D74472"/>
    <w:rsid w:val="00D824F0"/>
    <w:rsid w:val="00D83402"/>
    <w:rsid w:val="00D94715"/>
    <w:rsid w:val="00D97451"/>
    <w:rsid w:val="00DA52E3"/>
    <w:rsid w:val="00DB085B"/>
    <w:rsid w:val="00DB2443"/>
    <w:rsid w:val="00DB65DF"/>
    <w:rsid w:val="00DC0A32"/>
    <w:rsid w:val="00DC1733"/>
    <w:rsid w:val="00DC6752"/>
    <w:rsid w:val="00DD2E5E"/>
    <w:rsid w:val="00DD6101"/>
    <w:rsid w:val="00DD7832"/>
    <w:rsid w:val="00DE49C7"/>
    <w:rsid w:val="00DE5E48"/>
    <w:rsid w:val="00DF6E7E"/>
    <w:rsid w:val="00E10344"/>
    <w:rsid w:val="00E11113"/>
    <w:rsid w:val="00E12A4E"/>
    <w:rsid w:val="00E12D03"/>
    <w:rsid w:val="00E138C9"/>
    <w:rsid w:val="00E20E8E"/>
    <w:rsid w:val="00E24207"/>
    <w:rsid w:val="00E26804"/>
    <w:rsid w:val="00E37AB8"/>
    <w:rsid w:val="00E435F0"/>
    <w:rsid w:val="00E45D0D"/>
    <w:rsid w:val="00E4684C"/>
    <w:rsid w:val="00E47276"/>
    <w:rsid w:val="00E56543"/>
    <w:rsid w:val="00E56BA7"/>
    <w:rsid w:val="00E57194"/>
    <w:rsid w:val="00E61BBE"/>
    <w:rsid w:val="00E66B15"/>
    <w:rsid w:val="00E67283"/>
    <w:rsid w:val="00E716E1"/>
    <w:rsid w:val="00E74505"/>
    <w:rsid w:val="00E82DB5"/>
    <w:rsid w:val="00E83E75"/>
    <w:rsid w:val="00E84635"/>
    <w:rsid w:val="00E9236B"/>
    <w:rsid w:val="00E9356D"/>
    <w:rsid w:val="00E9661E"/>
    <w:rsid w:val="00E96A23"/>
    <w:rsid w:val="00EA6673"/>
    <w:rsid w:val="00EB61E8"/>
    <w:rsid w:val="00EC1FCF"/>
    <w:rsid w:val="00ED283E"/>
    <w:rsid w:val="00ED38E5"/>
    <w:rsid w:val="00ED4917"/>
    <w:rsid w:val="00ED6C5B"/>
    <w:rsid w:val="00EE5053"/>
    <w:rsid w:val="00EE55AB"/>
    <w:rsid w:val="00EE6A07"/>
    <w:rsid w:val="00EF07C9"/>
    <w:rsid w:val="00EF333A"/>
    <w:rsid w:val="00F1211D"/>
    <w:rsid w:val="00F125A8"/>
    <w:rsid w:val="00F163A8"/>
    <w:rsid w:val="00F17660"/>
    <w:rsid w:val="00F21366"/>
    <w:rsid w:val="00F254D6"/>
    <w:rsid w:val="00F276BF"/>
    <w:rsid w:val="00F30173"/>
    <w:rsid w:val="00F301A7"/>
    <w:rsid w:val="00F30C98"/>
    <w:rsid w:val="00F3163B"/>
    <w:rsid w:val="00F340C0"/>
    <w:rsid w:val="00F35167"/>
    <w:rsid w:val="00F40729"/>
    <w:rsid w:val="00F4283F"/>
    <w:rsid w:val="00F472A5"/>
    <w:rsid w:val="00F50DB9"/>
    <w:rsid w:val="00F73D6E"/>
    <w:rsid w:val="00F73FF8"/>
    <w:rsid w:val="00F76F16"/>
    <w:rsid w:val="00F77D86"/>
    <w:rsid w:val="00F85230"/>
    <w:rsid w:val="00F85652"/>
    <w:rsid w:val="00F8589D"/>
    <w:rsid w:val="00F867E2"/>
    <w:rsid w:val="00F911B1"/>
    <w:rsid w:val="00F92401"/>
    <w:rsid w:val="00F92BF1"/>
    <w:rsid w:val="00FA1608"/>
    <w:rsid w:val="00FA5E33"/>
    <w:rsid w:val="00FA7CCC"/>
    <w:rsid w:val="00FB374E"/>
    <w:rsid w:val="00FB475F"/>
    <w:rsid w:val="00FB7818"/>
    <w:rsid w:val="00FB7CCB"/>
    <w:rsid w:val="00FC089E"/>
    <w:rsid w:val="00FC4D25"/>
    <w:rsid w:val="00FC5BB7"/>
    <w:rsid w:val="00FC6E78"/>
    <w:rsid w:val="00FD2885"/>
    <w:rsid w:val="00FD4071"/>
    <w:rsid w:val="00FE34AB"/>
    <w:rsid w:val="00FE658F"/>
    <w:rsid w:val="00FF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F0111A"/>
  <w15:docId w15:val="{3D9A55E6-4C14-46AF-8C9C-F7F47F86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303A"/>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color w:val="FF0000"/>
      <w:sz w:val="28"/>
    </w:rPr>
  </w:style>
  <w:style w:type="paragraph" w:styleId="Heading4">
    <w:name w:val="heading 4"/>
    <w:basedOn w:val="Normal"/>
    <w:next w:val="Normal"/>
    <w:qFormat/>
    <w:pPr>
      <w:keepNext/>
      <w:outlineLvl w:val="3"/>
    </w:pPr>
    <w:rPr>
      <w:rFonts w:ascii="Arial" w:hAnsi="Arial"/>
      <w:b/>
      <w:sz w:val="24"/>
      <w:lang w:eastAsia="en-US"/>
    </w:rPr>
  </w:style>
  <w:style w:type="paragraph" w:styleId="Heading5">
    <w:name w:val="heading 5"/>
    <w:basedOn w:val="Normal"/>
    <w:next w:val="Normal"/>
    <w:qFormat/>
    <w:pPr>
      <w:keepNext/>
      <w:outlineLvl w:val="4"/>
    </w:pPr>
    <w:rPr>
      <w:rFonts w:ascii="Arial" w:hAnsi="Arial" w:cs="Arial"/>
      <w:b/>
      <w:sz w:val="22"/>
    </w:rPr>
  </w:style>
  <w:style w:type="paragraph" w:styleId="Heading6">
    <w:name w:val="heading 6"/>
    <w:basedOn w:val="Normal"/>
    <w:next w:val="Normal"/>
    <w:qFormat/>
    <w:pPr>
      <w:keepNext/>
      <w:jc w:val="center"/>
      <w:outlineLvl w:val="5"/>
    </w:pPr>
    <w:rPr>
      <w:rFonts w:ascii="Arial" w:hAnsi="Arial" w:cs="Arial"/>
      <w:b/>
      <w:sz w:val="22"/>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jc w:val="both"/>
    </w:pPr>
    <w:rPr>
      <w:rFonts w:ascii="Gill Sans MT" w:hAnsi="Gill Sans MT"/>
      <w:sz w:val="21"/>
      <w:szCs w:val="21"/>
      <w:lang w:eastAsia="en-US"/>
    </w:rPr>
  </w:style>
  <w:style w:type="paragraph" w:styleId="BodyText">
    <w:name w:val="Body Text"/>
    <w:basedOn w:val="Normal"/>
    <w:pPr>
      <w:spacing w:after="120"/>
    </w:pPr>
  </w:style>
  <w:style w:type="paragraph" w:styleId="BodyText2">
    <w:name w:val="Body Text 2"/>
    <w:basedOn w:val="Normal"/>
    <w:pPr>
      <w:jc w:val="both"/>
    </w:pPr>
    <w:rPr>
      <w:rFonts w:ascii="Arial" w:hAnsi="Arial" w:cs="Arial"/>
      <w:sz w:val="24"/>
      <w:szCs w:val="21"/>
      <w:lang w:eastAsia="en-US"/>
    </w:rPr>
  </w:style>
  <w:style w:type="paragraph" w:styleId="BodyTextIndent">
    <w:name w:val="Body Text Indent"/>
    <w:basedOn w:val="Normal"/>
    <w:pPr>
      <w:ind w:left="1440"/>
    </w:pPr>
    <w:rPr>
      <w:rFonts w:ascii="Arial" w:hAnsi="Arial"/>
      <w:sz w:val="28"/>
      <w:szCs w:val="24"/>
      <w:lang w:eastAsia="en-US"/>
    </w:rPr>
  </w:style>
  <w:style w:type="character" w:styleId="HTMLTypewriter">
    <w:name w:val="HTML Typewriter"/>
    <w:rsid w:val="005C620A"/>
    <w:rPr>
      <w:rFonts w:ascii="Courier New" w:eastAsia="Times New Roman" w:hAnsi="Courier New" w:cs="Courier New"/>
      <w:sz w:val="20"/>
      <w:szCs w:val="20"/>
    </w:rPr>
  </w:style>
  <w:style w:type="character" w:customStyle="1" w:styleId="FooterChar">
    <w:name w:val="Footer Char"/>
    <w:link w:val="Footer"/>
    <w:uiPriority w:val="99"/>
    <w:rsid w:val="00785100"/>
  </w:style>
  <w:style w:type="paragraph" w:styleId="ListParagraph">
    <w:name w:val="List Paragraph"/>
    <w:basedOn w:val="Normal"/>
    <w:qFormat/>
    <w:rsid w:val="009A4832"/>
    <w:pPr>
      <w:ind w:left="720"/>
    </w:pPr>
  </w:style>
  <w:style w:type="character" w:customStyle="1" w:styleId="wbzude">
    <w:name w:val="wbzude"/>
    <w:basedOn w:val="DefaultParagraphFont"/>
    <w:rsid w:val="005616EF"/>
  </w:style>
  <w:style w:type="paragraph" w:styleId="CommentText">
    <w:name w:val="annotation text"/>
    <w:basedOn w:val="Normal"/>
    <w:link w:val="CommentTextChar"/>
    <w:unhideWhenUsed/>
    <w:rsid w:val="00042277"/>
    <w:pPr>
      <w:suppressAutoHyphens/>
      <w:autoSpaceDN w:val="0"/>
      <w:spacing w:after="200"/>
    </w:pPr>
    <w:rPr>
      <w:rFonts w:ascii="Calibri" w:eastAsia="Calibri" w:hAnsi="Calibri"/>
      <w:lang w:eastAsia="en-US"/>
    </w:rPr>
  </w:style>
  <w:style w:type="character" w:customStyle="1" w:styleId="CommentTextChar">
    <w:name w:val="Comment Text Char"/>
    <w:basedOn w:val="DefaultParagraphFont"/>
    <w:link w:val="CommentText"/>
    <w:rsid w:val="00042277"/>
    <w:rPr>
      <w:rFonts w:ascii="Calibri" w:eastAsia="Calibri" w:hAnsi="Calibri"/>
      <w:lang w:eastAsia="en-US"/>
    </w:rPr>
  </w:style>
  <w:style w:type="paragraph" w:styleId="NormalWeb">
    <w:name w:val="Normal (Web)"/>
    <w:basedOn w:val="Normal"/>
    <w:uiPriority w:val="99"/>
    <w:rsid w:val="005A6CE6"/>
    <w:pPr>
      <w:suppressAutoHyphens/>
      <w:autoSpaceDN w:val="0"/>
      <w:spacing w:before="100" w:after="100"/>
      <w:textAlignment w:val="baseline"/>
    </w:pPr>
    <w:rPr>
      <w:sz w:val="24"/>
      <w:szCs w:val="24"/>
    </w:rPr>
  </w:style>
  <w:style w:type="character" w:styleId="Strong">
    <w:name w:val="Strong"/>
    <w:basedOn w:val="DefaultParagraphFont"/>
    <w:uiPriority w:val="22"/>
    <w:qFormat/>
    <w:rsid w:val="005A6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96253">
      <w:bodyDiv w:val="1"/>
      <w:marLeft w:val="0"/>
      <w:marRight w:val="0"/>
      <w:marTop w:val="0"/>
      <w:marBottom w:val="0"/>
      <w:divBdr>
        <w:top w:val="none" w:sz="0" w:space="0" w:color="auto"/>
        <w:left w:val="none" w:sz="0" w:space="0" w:color="auto"/>
        <w:bottom w:val="none" w:sz="0" w:space="0" w:color="auto"/>
        <w:right w:val="none" w:sz="0" w:space="0" w:color="auto"/>
      </w:divBdr>
    </w:div>
    <w:div w:id="1275938774">
      <w:bodyDiv w:val="1"/>
      <w:marLeft w:val="0"/>
      <w:marRight w:val="0"/>
      <w:marTop w:val="0"/>
      <w:marBottom w:val="0"/>
      <w:divBdr>
        <w:top w:val="none" w:sz="0" w:space="0" w:color="auto"/>
        <w:left w:val="none" w:sz="0" w:space="0" w:color="auto"/>
        <w:bottom w:val="none" w:sz="0" w:space="0" w:color="auto"/>
        <w:right w:val="none" w:sz="0" w:space="0" w:color="auto"/>
      </w:divBdr>
    </w:div>
    <w:div w:id="1557888183">
      <w:bodyDiv w:val="1"/>
      <w:marLeft w:val="0"/>
      <w:marRight w:val="0"/>
      <w:marTop w:val="0"/>
      <w:marBottom w:val="0"/>
      <w:divBdr>
        <w:top w:val="none" w:sz="0" w:space="0" w:color="auto"/>
        <w:left w:val="none" w:sz="0" w:space="0" w:color="auto"/>
        <w:bottom w:val="none" w:sz="0" w:space="0" w:color="auto"/>
        <w:right w:val="none" w:sz="0" w:space="0" w:color="auto"/>
      </w:divBdr>
    </w:div>
    <w:div w:id="1733311084">
      <w:bodyDiv w:val="1"/>
      <w:marLeft w:val="0"/>
      <w:marRight w:val="0"/>
      <w:marTop w:val="0"/>
      <w:marBottom w:val="0"/>
      <w:divBdr>
        <w:top w:val="none" w:sz="0" w:space="0" w:color="auto"/>
        <w:left w:val="none" w:sz="0" w:space="0" w:color="auto"/>
        <w:bottom w:val="none" w:sz="0" w:space="0" w:color="auto"/>
        <w:right w:val="none" w:sz="0" w:space="0" w:color="auto"/>
      </w:divBdr>
    </w:div>
    <w:div w:id="21296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exe.nhs.uk/_resources/assets/attachment/full/0/182262.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TEMPLATE\OP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1F11B9D2F6240A92880767108C18C" ma:contentTypeVersion="12" ma:contentTypeDescription="Create a new document." ma:contentTypeScope="" ma:versionID="c2d4ff7961a975d59bbeb1f2f27f69b7">
  <xsd:schema xmlns:xsd="http://www.w3.org/2001/XMLSchema" xmlns:xs="http://www.w3.org/2001/XMLSchema" xmlns:p="http://schemas.microsoft.com/office/2006/metadata/properties" xmlns:ns2="4c368f1c-e6fe-4d2d-bbd4-6cb74096ba26" xmlns:ns3="f3918779-fc57-4330-9c25-abdc017ea3af" targetNamespace="http://schemas.microsoft.com/office/2006/metadata/properties" ma:root="true" ma:fieldsID="64c9bf24ccf4d76786f3ebf7e51dd96a" ns2:_="" ns3:_="">
    <xsd:import namespace="4c368f1c-e6fe-4d2d-bbd4-6cb74096ba26"/>
    <xsd:import namespace="f3918779-fc57-4330-9c25-abdc017ea3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68f1c-e6fe-4d2d-bbd4-6cb74096b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18779-fc57-4330-9c25-abdc017ea3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D4764-38EB-409A-923B-3D8403DE0091}">
  <ds:schemaRefs>
    <ds:schemaRef ds:uri="http://schemas.microsoft.com/sharepoint/v3/contenttype/forms"/>
  </ds:schemaRefs>
</ds:datastoreItem>
</file>

<file path=customXml/itemProps2.xml><?xml version="1.0" encoding="utf-8"?>
<ds:datastoreItem xmlns:ds="http://schemas.openxmlformats.org/officeDocument/2006/customXml" ds:itemID="{801BF219-B660-4B9B-A85E-58F7D0F69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68f1c-e6fe-4d2d-bbd4-6cb74096ba26"/>
    <ds:schemaRef ds:uri="f3918779-fc57-4330-9c25-abdc017ea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E205B-FEC9-4247-B492-FDB15CCE0767}">
  <ds:schemaRefs>
    <ds:schemaRef ds:uri="4c368f1c-e6fe-4d2d-bbd4-6cb74096ba26"/>
    <ds:schemaRef ds:uri="http://purl.org/dc/dcmitype/"/>
    <ds:schemaRef ds:uri="http://schemas.microsoft.com/office/2006/documentManagement/types"/>
    <ds:schemaRef ds:uri="http://purl.org/dc/elements/1.1/"/>
    <ds:schemaRef ds:uri="http://schemas.microsoft.com/office/2006/metadata/properties"/>
    <ds:schemaRef ds:uri="f3918779-fc57-4330-9c25-abdc017ea3af"/>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03CB19F-383F-4471-9A4F-10261DA2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Template>
  <TotalTime>2</TotalTime>
  <Pages>11</Pages>
  <Words>2149</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RD&amp;E Healthcare NHS Trust</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RD&amp;EHT</dc:creator>
  <cp:lastModifiedBy>Tillotson Harry (Royal Devon and Exeter Foundation Trust)</cp:lastModifiedBy>
  <cp:revision>4</cp:revision>
  <cp:lastPrinted>2020-11-09T11:09:00Z</cp:lastPrinted>
  <dcterms:created xsi:type="dcterms:W3CDTF">2023-01-17T09:57:00Z</dcterms:created>
  <dcterms:modified xsi:type="dcterms:W3CDTF">2023-01-19T09:38:00Z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0x01010002D1F11B9D2F6240A92880767108C18C</vt:lpwstr>
  </property>
</Properties>
</file>