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A7" w:rsidRDefault="002E68A7" w:rsidP="002E68A7">
      <w:pPr>
        <w:pStyle w:val="Heading4"/>
        <w:rPr>
          <w:sz w:val="28"/>
        </w:rPr>
      </w:pPr>
      <w:bookmarkStart w:id="0" w:name="_GoBack"/>
      <w:bookmarkEnd w:id="0"/>
    </w:p>
    <w:p w:rsidR="002E68A7" w:rsidRDefault="002E68A7" w:rsidP="002E68A7"/>
    <w:p w:rsidR="002E68A7" w:rsidRDefault="002E68A7" w:rsidP="002E68A7">
      <w:pPr>
        <w:pStyle w:val="Heading4"/>
        <w:jc w:val="center"/>
        <w:rPr>
          <w:sz w:val="28"/>
        </w:rPr>
      </w:pPr>
      <w:r>
        <w:rPr>
          <w:sz w:val="28"/>
        </w:rPr>
        <w:t>JOB DESCRIPTION</w:t>
      </w:r>
    </w:p>
    <w:p w:rsidR="002E68A7" w:rsidRDefault="002E68A7" w:rsidP="002E68A7"/>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295"/>
      </w:tblGrid>
      <w:tr w:rsidR="002E68A7" w:rsidTr="00257BEB">
        <w:trPr>
          <w:cantSplit/>
        </w:trPr>
        <w:tc>
          <w:tcPr>
            <w:tcW w:w="8522" w:type="dxa"/>
            <w:gridSpan w:val="2"/>
          </w:tcPr>
          <w:p w:rsidR="002E68A7" w:rsidRDefault="002E68A7" w:rsidP="00257BEB">
            <w:pPr>
              <w:pStyle w:val="Heading4"/>
              <w:rPr>
                <w:b w:val="0"/>
              </w:rPr>
            </w:pPr>
            <w:r>
              <w:t>1. Job Details</w:t>
            </w:r>
          </w:p>
        </w:tc>
      </w:tr>
      <w:tr w:rsidR="002E68A7" w:rsidTr="00257BEB">
        <w:tc>
          <w:tcPr>
            <w:tcW w:w="3227" w:type="dxa"/>
          </w:tcPr>
          <w:p w:rsidR="002E68A7" w:rsidRDefault="002E68A7" w:rsidP="00257BEB">
            <w:pPr>
              <w:pStyle w:val="Heading4"/>
              <w:rPr>
                <w:b w:val="0"/>
                <w:sz w:val="22"/>
              </w:rPr>
            </w:pPr>
            <w:r>
              <w:rPr>
                <w:b w:val="0"/>
                <w:sz w:val="22"/>
              </w:rPr>
              <w:t>Job Holder:</w:t>
            </w:r>
          </w:p>
        </w:tc>
        <w:tc>
          <w:tcPr>
            <w:tcW w:w="5295" w:type="dxa"/>
          </w:tcPr>
          <w:p w:rsidR="002E68A7" w:rsidRDefault="002E68A7" w:rsidP="00257BEB">
            <w:pPr>
              <w:pStyle w:val="Heading4"/>
              <w:rPr>
                <w:b w:val="0"/>
                <w:i/>
                <w:sz w:val="22"/>
              </w:rPr>
            </w:pPr>
          </w:p>
        </w:tc>
      </w:tr>
      <w:tr w:rsidR="002E68A7" w:rsidTr="00257BEB">
        <w:tc>
          <w:tcPr>
            <w:tcW w:w="3227" w:type="dxa"/>
          </w:tcPr>
          <w:p w:rsidR="002E68A7" w:rsidRDefault="002E68A7" w:rsidP="00257BEB">
            <w:pPr>
              <w:pStyle w:val="Heading4"/>
              <w:rPr>
                <w:b w:val="0"/>
                <w:sz w:val="22"/>
              </w:rPr>
            </w:pPr>
            <w:r>
              <w:rPr>
                <w:b w:val="0"/>
                <w:sz w:val="22"/>
              </w:rPr>
              <w:t>Job Title:</w:t>
            </w:r>
          </w:p>
        </w:tc>
        <w:tc>
          <w:tcPr>
            <w:tcW w:w="5295" w:type="dxa"/>
          </w:tcPr>
          <w:p w:rsidR="002E68A7" w:rsidRDefault="002E68A7" w:rsidP="00257BEB">
            <w:pPr>
              <w:pStyle w:val="Heading4"/>
              <w:rPr>
                <w:b w:val="0"/>
                <w:sz w:val="22"/>
              </w:rPr>
            </w:pPr>
            <w:r>
              <w:rPr>
                <w:b w:val="0"/>
                <w:sz w:val="22"/>
              </w:rPr>
              <w:t>Radiology Department Assistant</w:t>
            </w:r>
          </w:p>
        </w:tc>
      </w:tr>
      <w:tr w:rsidR="002E68A7" w:rsidTr="00257BEB">
        <w:tc>
          <w:tcPr>
            <w:tcW w:w="3227" w:type="dxa"/>
          </w:tcPr>
          <w:p w:rsidR="002E68A7" w:rsidRDefault="002E68A7" w:rsidP="00257BEB">
            <w:pPr>
              <w:jc w:val="both"/>
              <w:rPr>
                <w:rFonts w:ascii="Arial" w:hAnsi="Arial"/>
                <w:sz w:val="22"/>
              </w:rPr>
            </w:pPr>
            <w:r>
              <w:rPr>
                <w:rFonts w:ascii="Arial" w:hAnsi="Arial"/>
                <w:sz w:val="22"/>
              </w:rPr>
              <w:t>Responsible to:</w:t>
            </w:r>
          </w:p>
        </w:tc>
        <w:tc>
          <w:tcPr>
            <w:tcW w:w="5295" w:type="dxa"/>
          </w:tcPr>
          <w:p w:rsidR="002E68A7" w:rsidRDefault="002E68A7" w:rsidP="00257BEB">
            <w:pPr>
              <w:pStyle w:val="Heading4"/>
              <w:rPr>
                <w:b w:val="0"/>
                <w:sz w:val="22"/>
              </w:rPr>
            </w:pPr>
            <w:r>
              <w:rPr>
                <w:b w:val="0"/>
                <w:sz w:val="22"/>
              </w:rPr>
              <w:t>Radiology Nurse Team Leader and Superintendent Radiographer</w:t>
            </w:r>
          </w:p>
        </w:tc>
      </w:tr>
      <w:tr w:rsidR="002E68A7" w:rsidTr="00257BEB">
        <w:tc>
          <w:tcPr>
            <w:tcW w:w="3227" w:type="dxa"/>
          </w:tcPr>
          <w:p w:rsidR="002E68A7" w:rsidRDefault="002E68A7" w:rsidP="00257BEB">
            <w:pPr>
              <w:jc w:val="both"/>
              <w:rPr>
                <w:rFonts w:ascii="Arial" w:hAnsi="Arial"/>
                <w:sz w:val="22"/>
              </w:rPr>
            </w:pPr>
            <w:r>
              <w:rPr>
                <w:rFonts w:ascii="Arial" w:hAnsi="Arial"/>
                <w:sz w:val="22"/>
              </w:rPr>
              <w:t>Grade:</w:t>
            </w:r>
            <w:r>
              <w:rPr>
                <w:rFonts w:ascii="Arial" w:hAnsi="Arial"/>
                <w:sz w:val="22"/>
              </w:rPr>
              <w:tab/>
            </w:r>
          </w:p>
        </w:tc>
        <w:tc>
          <w:tcPr>
            <w:tcW w:w="5295" w:type="dxa"/>
          </w:tcPr>
          <w:p w:rsidR="002E68A7" w:rsidRDefault="002E68A7" w:rsidP="00257BEB">
            <w:pPr>
              <w:pStyle w:val="Heading4"/>
              <w:rPr>
                <w:b w:val="0"/>
                <w:sz w:val="22"/>
              </w:rPr>
            </w:pPr>
            <w:r>
              <w:rPr>
                <w:b w:val="0"/>
                <w:sz w:val="22"/>
              </w:rPr>
              <w:t xml:space="preserve">Band </w:t>
            </w:r>
            <w:proofErr w:type="gramStart"/>
            <w:r>
              <w:rPr>
                <w:b w:val="0"/>
                <w:sz w:val="22"/>
              </w:rPr>
              <w:t>3  (</w:t>
            </w:r>
            <w:proofErr w:type="gramEnd"/>
            <w:r>
              <w:rPr>
                <w:b w:val="0"/>
                <w:sz w:val="22"/>
              </w:rPr>
              <w:t>AFC)</w:t>
            </w:r>
          </w:p>
        </w:tc>
      </w:tr>
      <w:tr w:rsidR="002E68A7" w:rsidTr="00257BEB">
        <w:tc>
          <w:tcPr>
            <w:tcW w:w="3227" w:type="dxa"/>
          </w:tcPr>
          <w:p w:rsidR="002E68A7" w:rsidRDefault="002E68A7" w:rsidP="00257BEB">
            <w:pPr>
              <w:pStyle w:val="Heading4"/>
              <w:rPr>
                <w:b w:val="0"/>
                <w:sz w:val="22"/>
              </w:rPr>
            </w:pPr>
            <w:r>
              <w:rPr>
                <w:b w:val="0"/>
                <w:sz w:val="22"/>
              </w:rPr>
              <w:t>Unit:</w:t>
            </w:r>
          </w:p>
        </w:tc>
        <w:tc>
          <w:tcPr>
            <w:tcW w:w="5295" w:type="dxa"/>
          </w:tcPr>
          <w:p w:rsidR="002E68A7" w:rsidRDefault="002E68A7" w:rsidP="00257BEB">
            <w:pPr>
              <w:pStyle w:val="Heading4"/>
              <w:rPr>
                <w:b w:val="0"/>
                <w:sz w:val="22"/>
              </w:rPr>
            </w:pPr>
            <w:r>
              <w:rPr>
                <w:b w:val="0"/>
                <w:sz w:val="22"/>
              </w:rPr>
              <w:t>Radiology</w:t>
            </w:r>
          </w:p>
        </w:tc>
      </w:tr>
      <w:tr w:rsidR="002E68A7" w:rsidTr="00257BEB">
        <w:tc>
          <w:tcPr>
            <w:tcW w:w="3227" w:type="dxa"/>
          </w:tcPr>
          <w:p w:rsidR="002E68A7" w:rsidRDefault="002E68A7" w:rsidP="00257BEB">
            <w:pPr>
              <w:pStyle w:val="Heading4"/>
              <w:rPr>
                <w:b w:val="0"/>
                <w:sz w:val="22"/>
              </w:rPr>
            </w:pPr>
            <w:r>
              <w:rPr>
                <w:b w:val="0"/>
                <w:sz w:val="22"/>
              </w:rPr>
              <w:t>Location:</w:t>
            </w:r>
          </w:p>
        </w:tc>
        <w:tc>
          <w:tcPr>
            <w:tcW w:w="5295" w:type="dxa"/>
          </w:tcPr>
          <w:p w:rsidR="002E68A7" w:rsidRDefault="002E68A7" w:rsidP="00257BEB">
            <w:pPr>
              <w:pStyle w:val="Heading4"/>
              <w:rPr>
                <w:b w:val="0"/>
                <w:sz w:val="22"/>
              </w:rPr>
            </w:pPr>
            <w:r>
              <w:rPr>
                <w:b w:val="0"/>
                <w:sz w:val="22"/>
              </w:rPr>
              <w:t>NDDH</w:t>
            </w:r>
          </w:p>
        </w:tc>
      </w:tr>
    </w:tbl>
    <w:p w:rsidR="002E68A7" w:rsidRDefault="002E68A7" w:rsidP="002E68A7"/>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A7" w:rsidTr="00257BEB">
        <w:tc>
          <w:tcPr>
            <w:tcW w:w="8522" w:type="dxa"/>
          </w:tcPr>
          <w:p w:rsidR="002E68A7" w:rsidRDefault="002E68A7" w:rsidP="00257BEB">
            <w:pPr>
              <w:rPr>
                <w:rFonts w:ascii="Arial" w:hAnsi="Arial"/>
                <w:b/>
                <w:sz w:val="24"/>
              </w:rPr>
            </w:pPr>
            <w:r>
              <w:rPr>
                <w:rFonts w:ascii="Arial" w:hAnsi="Arial"/>
                <w:b/>
                <w:sz w:val="24"/>
              </w:rPr>
              <w:t>2. Job Purpose</w:t>
            </w:r>
          </w:p>
        </w:tc>
      </w:tr>
      <w:tr w:rsidR="002E68A7" w:rsidTr="00257BEB">
        <w:tc>
          <w:tcPr>
            <w:tcW w:w="8522" w:type="dxa"/>
          </w:tcPr>
          <w:p w:rsidR="002E68A7" w:rsidRDefault="002E68A7" w:rsidP="00257BEB">
            <w:pPr>
              <w:rPr>
                <w:rFonts w:ascii="Arial" w:hAnsi="Arial"/>
                <w:sz w:val="22"/>
              </w:rPr>
            </w:pPr>
            <w:r>
              <w:rPr>
                <w:rFonts w:ascii="Arial" w:hAnsi="Arial"/>
                <w:sz w:val="22"/>
              </w:rPr>
              <w:t xml:space="preserve">To work in any of the diagnostic Imaging departments operated by the Northern </w:t>
            </w:r>
            <w:smartTag w:uri="urn:schemas-microsoft-com:office:smarttags" w:element="place">
              <w:r>
                <w:rPr>
                  <w:rFonts w:ascii="Arial" w:hAnsi="Arial"/>
                  <w:sz w:val="22"/>
                </w:rPr>
                <w:t>Devon</w:t>
              </w:r>
            </w:smartTag>
            <w:r>
              <w:rPr>
                <w:rFonts w:ascii="Arial" w:hAnsi="Arial"/>
                <w:sz w:val="22"/>
              </w:rPr>
              <w:t xml:space="preserve"> Healthcare Trust. To work alongside other healthcare professionals within these departments assisting them with patients undergoing a range of body imaging procedures. To maintain all aspects of the processing equipment and consumables.</w:t>
            </w:r>
          </w:p>
        </w:tc>
      </w:tr>
    </w:tbl>
    <w:p w:rsidR="002E68A7" w:rsidRDefault="002E68A7" w:rsidP="002E68A7"/>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A7" w:rsidTr="00257BEB">
        <w:tc>
          <w:tcPr>
            <w:tcW w:w="8522" w:type="dxa"/>
          </w:tcPr>
          <w:p w:rsidR="002E68A7" w:rsidRDefault="002E68A7" w:rsidP="00257BEB">
            <w:pPr>
              <w:rPr>
                <w:rFonts w:ascii="Arial" w:hAnsi="Arial"/>
                <w:b/>
                <w:sz w:val="24"/>
              </w:rPr>
            </w:pPr>
            <w:r>
              <w:rPr>
                <w:rFonts w:ascii="Arial" w:hAnsi="Arial"/>
                <w:b/>
                <w:sz w:val="24"/>
              </w:rPr>
              <w:t>3. Dimensions</w:t>
            </w:r>
          </w:p>
        </w:tc>
      </w:tr>
      <w:tr w:rsidR="002E68A7" w:rsidTr="00257BEB">
        <w:tc>
          <w:tcPr>
            <w:tcW w:w="8522" w:type="dxa"/>
          </w:tcPr>
          <w:p w:rsidR="002E68A7" w:rsidRDefault="002E68A7" w:rsidP="00257BEB">
            <w:pPr>
              <w:pStyle w:val="Heading1"/>
              <w:rPr>
                <w:i w:val="0"/>
              </w:rPr>
            </w:pPr>
            <w:r>
              <w:rPr>
                <w:i w:val="0"/>
              </w:rPr>
              <w:t xml:space="preserve">The Imaging Department performs 69,000 imaging investigations per annum in a variety of clinical settings. Radiology Department Assistants actively participate in out of hours cover for the MRI Scanner and support/clerical duties at the weekends on a rota basis.  </w:t>
            </w:r>
          </w:p>
        </w:tc>
      </w:tr>
    </w:tbl>
    <w:p w:rsidR="002E68A7" w:rsidRDefault="002E68A7" w:rsidP="002E68A7"/>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A7" w:rsidTr="00257BEB">
        <w:tc>
          <w:tcPr>
            <w:tcW w:w="8522" w:type="dxa"/>
          </w:tcPr>
          <w:p w:rsidR="002E68A7" w:rsidRDefault="002E68A7" w:rsidP="00257BEB">
            <w:pPr>
              <w:rPr>
                <w:rFonts w:ascii="Arial" w:hAnsi="Arial"/>
                <w:b/>
                <w:sz w:val="24"/>
              </w:rPr>
            </w:pPr>
            <w:r>
              <w:rPr>
                <w:rFonts w:ascii="Arial" w:hAnsi="Arial"/>
                <w:b/>
                <w:sz w:val="24"/>
              </w:rPr>
              <w:t>4. Organisational Chart</w:t>
            </w:r>
          </w:p>
        </w:tc>
      </w:tr>
      <w:tr w:rsidR="002E68A7" w:rsidTr="00257BEB">
        <w:tc>
          <w:tcPr>
            <w:tcW w:w="8522" w:type="dxa"/>
          </w:tcPr>
          <w:p w:rsidR="002E68A7" w:rsidRDefault="002E68A7" w:rsidP="00257BEB"/>
          <w:p w:rsidR="002E68A7" w:rsidRDefault="002E68A7" w:rsidP="00257BEB">
            <w:pPr>
              <w:jc w:val="center"/>
              <w:rPr>
                <w:rFonts w:ascii="Arial" w:hAnsi="Arial"/>
                <w:sz w:val="22"/>
              </w:rPr>
            </w:pPr>
            <w:r>
              <w:rPr>
                <w:rFonts w:ascii="Arial" w:hAnsi="Arial"/>
                <w:sz w:val="22"/>
              </w:rPr>
              <w:t>Clinical Services General Manager/Deputy General Manager</w:t>
            </w:r>
          </w:p>
          <w:p w:rsidR="002E68A7" w:rsidRDefault="002E68A7" w:rsidP="00257BEB">
            <w:pPr>
              <w:rPr>
                <w:rFonts w:ascii="Arial" w:hAnsi="Arial"/>
                <w:sz w:val="22"/>
              </w:rPr>
            </w:pPr>
            <w:r>
              <w:rPr>
                <w:rFonts w:ascii="Arial" w:hAnsi="Arial"/>
                <w:sz w:val="22"/>
              </w:rPr>
              <w:t xml:space="preserve">                                                                   </w:t>
            </w:r>
            <w:r>
              <w:rPr>
                <w:rFonts w:ascii="Arial" w:hAnsi="Arial"/>
                <w:sz w:val="22"/>
                <w:szCs w:val="22"/>
              </w:rPr>
              <w:sym w:font="Symbol" w:char="F0AF"/>
            </w:r>
          </w:p>
          <w:p w:rsidR="002E68A7" w:rsidRDefault="002E68A7" w:rsidP="00257BEB">
            <w:pPr>
              <w:jc w:val="center"/>
              <w:rPr>
                <w:rFonts w:ascii="Arial" w:hAnsi="Arial"/>
                <w:sz w:val="22"/>
              </w:rPr>
            </w:pPr>
            <w:r>
              <w:rPr>
                <w:rFonts w:ascii="Arial" w:hAnsi="Arial"/>
                <w:sz w:val="22"/>
              </w:rPr>
              <w:t>Radiology Nurse Team Leader &amp; Superintendent Radiographer (Senior Radiographers)</w:t>
            </w:r>
          </w:p>
          <w:p w:rsidR="002E68A7" w:rsidRDefault="002E68A7" w:rsidP="00257BEB">
            <w:pPr>
              <w:rPr>
                <w:rFonts w:ascii="Arial" w:hAnsi="Arial"/>
                <w:sz w:val="22"/>
              </w:rPr>
            </w:pPr>
            <w:r>
              <w:rPr>
                <w:rFonts w:ascii="Arial" w:hAnsi="Arial"/>
                <w:sz w:val="22"/>
              </w:rPr>
              <w:t xml:space="preserve">                                                                   </w:t>
            </w:r>
            <w:r>
              <w:rPr>
                <w:rFonts w:ascii="Arial" w:hAnsi="Arial"/>
                <w:sz w:val="22"/>
                <w:szCs w:val="22"/>
              </w:rPr>
              <w:sym w:font="Symbol" w:char="F0AF"/>
            </w:r>
          </w:p>
          <w:p w:rsidR="002E68A7" w:rsidRDefault="002E68A7" w:rsidP="00257BEB">
            <w:pPr>
              <w:pStyle w:val="Heading3"/>
            </w:pPr>
            <w:r>
              <w:t xml:space="preserve">                                             Radiology Department Assistant</w:t>
            </w:r>
          </w:p>
          <w:p w:rsidR="002E68A7" w:rsidRDefault="002E68A7" w:rsidP="00257BEB">
            <w:pPr>
              <w:jc w:val="center"/>
              <w:rPr>
                <w:rFonts w:ascii="Arial" w:hAnsi="Arial"/>
                <w:sz w:val="22"/>
              </w:rPr>
            </w:pPr>
          </w:p>
          <w:p w:rsidR="002E68A7" w:rsidRDefault="002E68A7" w:rsidP="00257BEB">
            <w:pPr>
              <w:rPr>
                <w:rFonts w:ascii="Arial" w:hAnsi="Arial"/>
                <w:sz w:val="22"/>
              </w:rPr>
            </w:pPr>
          </w:p>
        </w:tc>
      </w:tr>
    </w:tbl>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p w:rsidR="002E68A7" w:rsidRDefault="002E68A7" w:rsidP="002E68A7">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A7" w:rsidTr="00257BEB">
        <w:tc>
          <w:tcPr>
            <w:tcW w:w="8522" w:type="dxa"/>
          </w:tcPr>
          <w:p w:rsidR="002E68A7" w:rsidRDefault="002E68A7" w:rsidP="00257BEB">
            <w:pPr>
              <w:rPr>
                <w:rFonts w:ascii="Arial" w:hAnsi="Arial"/>
                <w:b/>
                <w:sz w:val="24"/>
              </w:rPr>
            </w:pPr>
            <w:r>
              <w:rPr>
                <w:rFonts w:ascii="Arial" w:hAnsi="Arial"/>
                <w:b/>
                <w:sz w:val="24"/>
              </w:rPr>
              <w:t>5. Main Tasks/Duties and Areas of Responsibility</w:t>
            </w:r>
          </w:p>
        </w:tc>
      </w:tr>
      <w:tr w:rsidR="002E68A7" w:rsidTr="00257BEB">
        <w:tc>
          <w:tcPr>
            <w:tcW w:w="8522" w:type="dxa"/>
          </w:tcPr>
          <w:p w:rsidR="002E68A7" w:rsidRDefault="002E68A7" w:rsidP="00257BEB">
            <w:pPr>
              <w:pStyle w:val="Heading1"/>
            </w:pPr>
          </w:p>
          <w:p w:rsidR="002E68A7" w:rsidRDefault="002E68A7" w:rsidP="00257BEB">
            <w:pPr>
              <w:pStyle w:val="Heading3"/>
            </w:pPr>
            <w:r>
              <w:t>General Responsibilities</w:t>
            </w:r>
          </w:p>
          <w:p w:rsidR="002E68A7" w:rsidRDefault="002E68A7" w:rsidP="00257BEB"/>
          <w:p w:rsidR="002E68A7" w:rsidRDefault="002E68A7" w:rsidP="002E68A7">
            <w:pPr>
              <w:numPr>
                <w:ilvl w:val="0"/>
                <w:numId w:val="21"/>
              </w:numPr>
              <w:rPr>
                <w:rFonts w:ascii="Arial" w:hAnsi="Arial"/>
                <w:sz w:val="22"/>
              </w:rPr>
            </w:pPr>
            <w:r>
              <w:rPr>
                <w:rFonts w:ascii="Arial" w:hAnsi="Arial"/>
                <w:sz w:val="22"/>
              </w:rPr>
              <w:t xml:space="preserve">To undertake work in any of the imaging departments operated by the Northern </w:t>
            </w:r>
            <w:smartTag w:uri="urn:schemas-microsoft-com:office:smarttags" w:element="place">
              <w:r>
                <w:rPr>
                  <w:rFonts w:ascii="Arial" w:hAnsi="Arial"/>
                  <w:sz w:val="22"/>
                </w:rPr>
                <w:t>Devon</w:t>
              </w:r>
            </w:smartTag>
            <w:r>
              <w:rPr>
                <w:rFonts w:ascii="Arial" w:hAnsi="Arial"/>
                <w:sz w:val="22"/>
              </w:rPr>
              <w:t xml:space="preserve"> Healthcare Trust</w:t>
            </w:r>
          </w:p>
          <w:p w:rsidR="002E68A7" w:rsidRDefault="002E68A7" w:rsidP="00257BEB"/>
          <w:p w:rsidR="002E68A7" w:rsidRDefault="002E68A7" w:rsidP="002E68A7">
            <w:pPr>
              <w:numPr>
                <w:ilvl w:val="0"/>
                <w:numId w:val="15"/>
              </w:numPr>
              <w:rPr>
                <w:rFonts w:ascii="Arial" w:hAnsi="Arial"/>
                <w:sz w:val="22"/>
              </w:rPr>
            </w:pPr>
            <w:r>
              <w:rPr>
                <w:rFonts w:ascii="Arial" w:hAnsi="Arial"/>
                <w:sz w:val="22"/>
              </w:rPr>
              <w:t>To always have a professional manner and attitude, neatness of appearance and to be punctual, thereby upholding the reputation of the department, directorate and Trust</w:t>
            </w:r>
          </w:p>
          <w:p w:rsidR="002E68A7" w:rsidRDefault="002E68A7" w:rsidP="00257BEB">
            <w:pPr>
              <w:rPr>
                <w:rFonts w:ascii="Arial" w:hAnsi="Arial"/>
                <w:sz w:val="22"/>
              </w:rPr>
            </w:pPr>
          </w:p>
          <w:p w:rsidR="002E68A7" w:rsidRDefault="002E68A7" w:rsidP="002E68A7">
            <w:pPr>
              <w:numPr>
                <w:ilvl w:val="0"/>
                <w:numId w:val="6"/>
              </w:numPr>
              <w:rPr>
                <w:rFonts w:ascii="Arial" w:hAnsi="Arial"/>
                <w:sz w:val="22"/>
              </w:rPr>
            </w:pPr>
            <w:r>
              <w:rPr>
                <w:rFonts w:ascii="Arial" w:hAnsi="Arial"/>
                <w:sz w:val="22"/>
              </w:rPr>
              <w:t>To work under the direct supervision of other healthcare professionals within the departments</w:t>
            </w:r>
          </w:p>
          <w:p w:rsidR="002E68A7" w:rsidRDefault="002E68A7" w:rsidP="00257BEB">
            <w:pPr>
              <w:rPr>
                <w:rFonts w:ascii="Arial" w:hAnsi="Arial"/>
                <w:sz w:val="22"/>
              </w:rPr>
            </w:pPr>
          </w:p>
          <w:p w:rsidR="002E68A7" w:rsidRDefault="002E68A7" w:rsidP="002E68A7">
            <w:pPr>
              <w:numPr>
                <w:ilvl w:val="0"/>
                <w:numId w:val="16"/>
              </w:numPr>
              <w:rPr>
                <w:rFonts w:ascii="Arial" w:hAnsi="Arial"/>
                <w:sz w:val="22"/>
              </w:rPr>
            </w:pPr>
            <w:r>
              <w:rPr>
                <w:rFonts w:ascii="Arial" w:hAnsi="Arial"/>
                <w:sz w:val="22"/>
              </w:rPr>
              <w:t>To ensure that the patients’ care and comfort are maintained to the highest standard possible at all times</w:t>
            </w:r>
          </w:p>
          <w:p w:rsidR="002E68A7" w:rsidRDefault="002E68A7" w:rsidP="00257BEB">
            <w:pPr>
              <w:rPr>
                <w:rFonts w:ascii="Arial" w:hAnsi="Arial"/>
                <w:sz w:val="22"/>
              </w:rPr>
            </w:pPr>
          </w:p>
          <w:p w:rsidR="002E68A7" w:rsidRDefault="002E68A7" w:rsidP="002E68A7">
            <w:pPr>
              <w:numPr>
                <w:ilvl w:val="0"/>
                <w:numId w:val="17"/>
              </w:numPr>
              <w:rPr>
                <w:rFonts w:ascii="Arial" w:hAnsi="Arial"/>
                <w:sz w:val="22"/>
              </w:rPr>
            </w:pPr>
            <w:r>
              <w:rPr>
                <w:rFonts w:ascii="Arial" w:hAnsi="Arial"/>
                <w:sz w:val="22"/>
              </w:rPr>
              <w:t xml:space="preserve">To prepare patients as necessary, e.g. </w:t>
            </w:r>
            <w:proofErr w:type="gramStart"/>
            <w:r>
              <w:rPr>
                <w:rFonts w:ascii="Arial" w:hAnsi="Arial"/>
                <w:sz w:val="22"/>
              </w:rPr>
              <w:t>Undressing</w:t>
            </w:r>
            <w:proofErr w:type="gramEnd"/>
            <w:r>
              <w:rPr>
                <w:rFonts w:ascii="Arial" w:hAnsi="Arial"/>
                <w:sz w:val="22"/>
              </w:rPr>
              <w:t>, dressing, taking to the toilet. Preparation for ultrasound/interventional procedures</w:t>
            </w:r>
          </w:p>
          <w:p w:rsidR="002E68A7" w:rsidRDefault="002E68A7" w:rsidP="00257BEB">
            <w:pPr>
              <w:rPr>
                <w:rFonts w:ascii="Arial" w:hAnsi="Arial"/>
                <w:sz w:val="22"/>
              </w:rPr>
            </w:pPr>
          </w:p>
          <w:p w:rsidR="002E68A7" w:rsidRDefault="002E68A7" w:rsidP="002E68A7">
            <w:pPr>
              <w:numPr>
                <w:ilvl w:val="0"/>
                <w:numId w:val="18"/>
              </w:numPr>
              <w:rPr>
                <w:rFonts w:ascii="Arial" w:hAnsi="Arial"/>
                <w:sz w:val="22"/>
              </w:rPr>
            </w:pPr>
            <w:r>
              <w:rPr>
                <w:rFonts w:ascii="Arial" w:hAnsi="Arial"/>
                <w:sz w:val="22"/>
              </w:rPr>
              <w:t>To prepare the ultrasound suite before, during and after sessions</w:t>
            </w:r>
          </w:p>
          <w:p w:rsidR="002E68A7" w:rsidRDefault="002E68A7" w:rsidP="00257BEB">
            <w:pPr>
              <w:rPr>
                <w:rFonts w:ascii="Arial" w:hAnsi="Arial"/>
                <w:sz w:val="22"/>
              </w:rPr>
            </w:pPr>
          </w:p>
          <w:p w:rsidR="002E68A7" w:rsidRDefault="002E68A7" w:rsidP="002E68A7">
            <w:pPr>
              <w:numPr>
                <w:ilvl w:val="0"/>
                <w:numId w:val="7"/>
              </w:numPr>
              <w:rPr>
                <w:rFonts w:ascii="Arial" w:hAnsi="Arial"/>
                <w:sz w:val="22"/>
              </w:rPr>
            </w:pPr>
            <w:r>
              <w:rPr>
                <w:rFonts w:ascii="Arial" w:hAnsi="Arial"/>
                <w:sz w:val="22"/>
              </w:rPr>
              <w:t>To maintain patient privacy, dignity and confidentiality at all times</w:t>
            </w:r>
          </w:p>
          <w:p w:rsidR="002E68A7" w:rsidRDefault="002E68A7" w:rsidP="00257BEB">
            <w:pPr>
              <w:rPr>
                <w:rFonts w:ascii="Arial" w:hAnsi="Arial"/>
                <w:sz w:val="22"/>
              </w:rPr>
            </w:pPr>
          </w:p>
          <w:p w:rsidR="002E68A7" w:rsidRDefault="002E68A7" w:rsidP="002E68A7">
            <w:pPr>
              <w:numPr>
                <w:ilvl w:val="0"/>
                <w:numId w:val="8"/>
              </w:numPr>
              <w:rPr>
                <w:rFonts w:ascii="Arial" w:hAnsi="Arial"/>
                <w:sz w:val="22"/>
              </w:rPr>
            </w:pPr>
            <w:r>
              <w:rPr>
                <w:rFonts w:ascii="Arial" w:hAnsi="Arial"/>
                <w:sz w:val="22"/>
              </w:rPr>
              <w:t>To perform as a responsible member of the radiology team and ensuring that confidentiality is maintained off duty with regards departmental issues</w:t>
            </w:r>
          </w:p>
          <w:p w:rsidR="002E68A7" w:rsidRDefault="002E68A7" w:rsidP="00257BEB">
            <w:pPr>
              <w:rPr>
                <w:rFonts w:ascii="Arial" w:hAnsi="Arial"/>
                <w:sz w:val="22"/>
              </w:rPr>
            </w:pPr>
          </w:p>
          <w:p w:rsidR="002E68A7" w:rsidRDefault="002E68A7" w:rsidP="002E68A7">
            <w:pPr>
              <w:numPr>
                <w:ilvl w:val="0"/>
                <w:numId w:val="9"/>
              </w:numPr>
              <w:rPr>
                <w:rFonts w:ascii="Arial" w:hAnsi="Arial"/>
                <w:sz w:val="22"/>
              </w:rPr>
            </w:pPr>
            <w:r>
              <w:rPr>
                <w:rFonts w:ascii="Arial" w:hAnsi="Arial"/>
                <w:sz w:val="22"/>
              </w:rPr>
              <w:t>Assist radiographer, radiologists and nursing staff with patient care during imaging procedures</w:t>
            </w:r>
          </w:p>
          <w:p w:rsidR="002E68A7" w:rsidRDefault="002E68A7" w:rsidP="00257BEB">
            <w:pPr>
              <w:rPr>
                <w:rFonts w:ascii="Arial" w:hAnsi="Arial"/>
                <w:sz w:val="22"/>
              </w:rPr>
            </w:pPr>
          </w:p>
          <w:p w:rsidR="002E68A7" w:rsidRDefault="002E68A7" w:rsidP="002E68A7">
            <w:pPr>
              <w:numPr>
                <w:ilvl w:val="0"/>
                <w:numId w:val="13"/>
              </w:numPr>
              <w:rPr>
                <w:rFonts w:ascii="Arial" w:hAnsi="Arial"/>
                <w:sz w:val="22"/>
              </w:rPr>
            </w:pPr>
            <w:r>
              <w:rPr>
                <w:rFonts w:ascii="Arial" w:hAnsi="Arial"/>
                <w:sz w:val="22"/>
              </w:rPr>
              <w:t>Assist the radiology porters in the transfer of patients to and from the ward areas</w:t>
            </w:r>
          </w:p>
          <w:p w:rsidR="002E68A7" w:rsidRDefault="002E68A7" w:rsidP="00257BEB">
            <w:pPr>
              <w:rPr>
                <w:rFonts w:ascii="Arial" w:hAnsi="Arial"/>
                <w:sz w:val="22"/>
              </w:rPr>
            </w:pPr>
          </w:p>
          <w:p w:rsidR="002E68A7" w:rsidRDefault="002E68A7" w:rsidP="002E68A7">
            <w:pPr>
              <w:numPr>
                <w:ilvl w:val="0"/>
                <w:numId w:val="14"/>
              </w:numPr>
              <w:rPr>
                <w:rFonts w:ascii="Arial" w:hAnsi="Arial"/>
                <w:sz w:val="22"/>
              </w:rPr>
            </w:pPr>
            <w:r>
              <w:rPr>
                <w:rFonts w:ascii="Arial" w:hAnsi="Arial"/>
                <w:sz w:val="22"/>
              </w:rPr>
              <w:t>Ensure that all patient and clinical areas are kept clean and tidy, assisting in the restocking of patient gowns/dressing gowns and the safe disposal of linen</w:t>
            </w:r>
          </w:p>
          <w:p w:rsidR="002E68A7" w:rsidRDefault="002E68A7" w:rsidP="00257BEB">
            <w:pPr>
              <w:rPr>
                <w:rFonts w:ascii="Arial" w:hAnsi="Arial"/>
                <w:sz w:val="22"/>
              </w:rPr>
            </w:pPr>
          </w:p>
          <w:p w:rsidR="002E68A7" w:rsidRDefault="002E68A7" w:rsidP="002E68A7">
            <w:pPr>
              <w:numPr>
                <w:ilvl w:val="0"/>
                <w:numId w:val="23"/>
              </w:numPr>
              <w:rPr>
                <w:rFonts w:ascii="Arial" w:hAnsi="Arial"/>
                <w:sz w:val="22"/>
              </w:rPr>
            </w:pPr>
            <w:r>
              <w:rPr>
                <w:rFonts w:ascii="Arial" w:hAnsi="Arial"/>
                <w:sz w:val="22"/>
              </w:rPr>
              <w:t>Undertake basic cleaning and maintenance of the processing equipment, including arranging the safe disposal of fixer waste and silver recovery</w:t>
            </w:r>
          </w:p>
          <w:p w:rsidR="002E68A7" w:rsidRDefault="002E68A7" w:rsidP="00257BEB">
            <w:pPr>
              <w:rPr>
                <w:rFonts w:ascii="Arial" w:hAnsi="Arial"/>
                <w:sz w:val="22"/>
              </w:rPr>
            </w:pPr>
          </w:p>
          <w:p w:rsidR="002E68A7" w:rsidRPr="001165DE" w:rsidRDefault="002E68A7" w:rsidP="002E68A7">
            <w:pPr>
              <w:numPr>
                <w:ilvl w:val="0"/>
                <w:numId w:val="24"/>
              </w:numPr>
              <w:rPr>
                <w:rFonts w:ascii="Arial" w:hAnsi="Arial" w:cs="Arial"/>
                <w:sz w:val="22"/>
                <w:szCs w:val="22"/>
              </w:rPr>
            </w:pPr>
            <w:r w:rsidRPr="001165DE">
              <w:rPr>
                <w:rFonts w:ascii="Arial" w:hAnsi="Arial" w:cs="Arial"/>
                <w:sz w:val="22"/>
                <w:szCs w:val="22"/>
              </w:rPr>
              <w:t>Carry out stock control/ordering of processing chemicals and films and participate in the end of year stocktake/audit process</w:t>
            </w:r>
          </w:p>
          <w:p w:rsidR="002E68A7" w:rsidRPr="001165DE" w:rsidRDefault="002E68A7" w:rsidP="002E68A7">
            <w:pPr>
              <w:numPr>
                <w:ilvl w:val="0"/>
                <w:numId w:val="24"/>
              </w:numPr>
              <w:rPr>
                <w:rFonts w:ascii="Arial" w:hAnsi="Arial"/>
                <w:sz w:val="22"/>
              </w:rPr>
            </w:pPr>
          </w:p>
          <w:p w:rsidR="002E68A7" w:rsidRDefault="002E68A7" w:rsidP="00257BEB">
            <w:pPr>
              <w:pStyle w:val="Heading3"/>
            </w:pPr>
            <w:r>
              <w:t>Service Development</w:t>
            </w:r>
          </w:p>
          <w:p w:rsidR="002E68A7" w:rsidRDefault="002E68A7" w:rsidP="00257BEB">
            <w:pPr>
              <w:rPr>
                <w:rFonts w:ascii="Arial" w:hAnsi="Arial"/>
                <w:b/>
                <w:sz w:val="22"/>
              </w:rPr>
            </w:pPr>
          </w:p>
          <w:p w:rsidR="002E68A7" w:rsidRDefault="002E68A7" w:rsidP="002E68A7">
            <w:pPr>
              <w:numPr>
                <w:ilvl w:val="0"/>
                <w:numId w:val="10"/>
              </w:numPr>
              <w:rPr>
                <w:rFonts w:ascii="Arial" w:hAnsi="Arial"/>
                <w:sz w:val="22"/>
              </w:rPr>
            </w:pPr>
            <w:r>
              <w:rPr>
                <w:rFonts w:ascii="Arial" w:hAnsi="Arial"/>
                <w:sz w:val="22"/>
              </w:rPr>
              <w:t>To show flexibility and adaptability to any changes with regards workload carried out in any of the imaging areas, including evening, weekend and bank holiday rotas</w:t>
            </w:r>
          </w:p>
          <w:p w:rsidR="002E68A7" w:rsidRDefault="002E68A7" w:rsidP="00257BEB">
            <w:pPr>
              <w:rPr>
                <w:rFonts w:ascii="Arial" w:hAnsi="Arial"/>
                <w:sz w:val="22"/>
              </w:rPr>
            </w:pPr>
          </w:p>
          <w:p w:rsidR="002E68A7" w:rsidRDefault="002E68A7" w:rsidP="002E68A7">
            <w:pPr>
              <w:numPr>
                <w:ilvl w:val="0"/>
                <w:numId w:val="11"/>
              </w:numPr>
              <w:tabs>
                <w:tab w:val="clear" w:pos="360"/>
                <w:tab w:val="num" w:pos="420"/>
              </w:tabs>
              <w:ind w:left="420"/>
              <w:rPr>
                <w:rFonts w:ascii="Arial" w:hAnsi="Arial"/>
                <w:sz w:val="22"/>
              </w:rPr>
            </w:pPr>
            <w:r>
              <w:rPr>
                <w:rFonts w:ascii="Arial" w:hAnsi="Arial"/>
                <w:sz w:val="22"/>
              </w:rPr>
              <w:t>To participate in the weekend and Bank Holiday rota</w:t>
            </w:r>
          </w:p>
          <w:p w:rsidR="002E68A7" w:rsidRDefault="002E68A7" w:rsidP="00257BEB">
            <w:pPr>
              <w:ind w:left="60"/>
              <w:rPr>
                <w:rFonts w:ascii="Arial" w:hAnsi="Arial"/>
                <w:sz w:val="22"/>
              </w:rPr>
            </w:pPr>
          </w:p>
          <w:p w:rsidR="002E68A7" w:rsidRDefault="002E68A7" w:rsidP="002E68A7">
            <w:pPr>
              <w:numPr>
                <w:ilvl w:val="0"/>
                <w:numId w:val="12"/>
              </w:numPr>
              <w:tabs>
                <w:tab w:val="clear" w:pos="360"/>
                <w:tab w:val="num" w:pos="420"/>
              </w:tabs>
              <w:ind w:left="420"/>
              <w:rPr>
                <w:rFonts w:ascii="Arial" w:hAnsi="Arial"/>
                <w:sz w:val="22"/>
              </w:rPr>
            </w:pPr>
            <w:r>
              <w:rPr>
                <w:rFonts w:ascii="Arial" w:hAnsi="Arial"/>
                <w:sz w:val="22"/>
              </w:rPr>
              <w:t>Support staff and patients within the MRI/CT Suites</w:t>
            </w:r>
          </w:p>
          <w:p w:rsidR="002E68A7" w:rsidRDefault="002E68A7" w:rsidP="00257BEB">
            <w:pPr>
              <w:ind w:left="60"/>
              <w:rPr>
                <w:rFonts w:ascii="Arial" w:hAnsi="Arial"/>
                <w:sz w:val="22"/>
              </w:rPr>
            </w:pPr>
          </w:p>
          <w:p w:rsidR="002E68A7" w:rsidRDefault="002E68A7" w:rsidP="002E68A7">
            <w:pPr>
              <w:numPr>
                <w:ilvl w:val="0"/>
                <w:numId w:val="12"/>
              </w:numPr>
              <w:tabs>
                <w:tab w:val="clear" w:pos="360"/>
                <w:tab w:val="num" w:pos="420"/>
              </w:tabs>
              <w:ind w:left="420"/>
              <w:rPr>
                <w:rFonts w:ascii="Arial" w:hAnsi="Arial"/>
                <w:sz w:val="22"/>
              </w:rPr>
            </w:pPr>
            <w:r>
              <w:rPr>
                <w:rFonts w:ascii="Arial" w:hAnsi="Arial"/>
                <w:sz w:val="22"/>
              </w:rPr>
              <w:t xml:space="preserve">To perform IV </w:t>
            </w:r>
            <w:proofErr w:type="spellStart"/>
            <w:r>
              <w:rPr>
                <w:rFonts w:ascii="Arial" w:hAnsi="Arial"/>
                <w:sz w:val="22"/>
              </w:rPr>
              <w:t>cannulation</w:t>
            </w:r>
            <w:proofErr w:type="spellEnd"/>
          </w:p>
          <w:p w:rsidR="002E68A7" w:rsidRDefault="002E68A7" w:rsidP="00257BEB">
            <w:pPr>
              <w:rPr>
                <w:rFonts w:ascii="Arial" w:hAnsi="Arial"/>
                <w:sz w:val="22"/>
              </w:rPr>
            </w:pPr>
          </w:p>
          <w:p w:rsidR="002E68A7" w:rsidRDefault="002E68A7" w:rsidP="002E68A7">
            <w:pPr>
              <w:numPr>
                <w:ilvl w:val="0"/>
                <w:numId w:val="12"/>
              </w:numPr>
              <w:tabs>
                <w:tab w:val="clear" w:pos="360"/>
                <w:tab w:val="num" w:pos="420"/>
              </w:tabs>
              <w:ind w:left="420"/>
              <w:rPr>
                <w:rFonts w:ascii="Arial" w:hAnsi="Arial"/>
                <w:sz w:val="22"/>
              </w:rPr>
            </w:pPr>
            <w:r>
              <w:rPr>
                <w:rFonts w:ascii="Arial" w:hAnsi="Arial"/>
                <w:sz w:val="22"/>
              </w:rPr>
              <w:t>To participate in the delivery of the ERCP service in Radiology</w:t>
            </w:r>
          </w:p>
          <w:p w:rsidR="002E68A7" w:rsidRDefault="002E68A7" w:rsidP="00257BEB">
            <w:pPr>
              <w:rPr>
                <w:rFonts w:ascii="Arial" w:hAnsi="Arial"/>
                <w:sz w:val="22"/>
              </w:rPr>
            </w:pPr>
          </w:p>
          <w:p w:rsidR="002E68A7" w:rsidRPr="001165DE" w:rsidRDefault="002E68A7" w:rsidP="00257BEB">
            <w:pPr>
              <w:rPr>
                <w:rFonts w:ascii="Arial" w:hAnsi="Arial"/>
                <w:b/>
                <w:sz w:val="22"/>
              </w:rPr>
            </w:pPr>
          </w:p>
          <w:p w:rsidR="002E68A7" w:rsidRDefault="002E68A7" w:rsidP="00257BEB"/>
          <w:p w:rsidR="002E68A7" w:rsidRDefault="002E68A7" w:rsidP="00257BEB"/>
        </w:tc>
      </w:tr>
    </w:tbl>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2E68A7" w:rsidTr="00257BEB">
        <w:tc>
          <w:tcPr>
            <w:tcW w:w="8613" w:type="dxa"/>
          </w:tcPr>
          <w:p w:rsidR="002E68A7" w:rsidRDefault="002E68A7" w:rsidP="00257BEB">
            <w:pPr>
              <w:rPr>
                <w:rFonts w:ascii="Arial" w:hAnsi="Arial"/>
                <w:b/>
                <w:sz w:val="24"/>
              </w:rPr>
            </w:pPr>
            <w:r>
              <w:rPr>
                <w:rFonts w:ascii="Arial" w:hAnsi="Arial"/>
                <w:b/>
                <w:sz w:val="24"/>
              </w:rPr>
              <w:t>5. Main Tasks/Duties and Areas of Responsibility</w:t>
            </w:r>
          </w:p>
        </w:tc>
      </w:tr>
      <w:tr w:rsidR="002E68A7" w:rsidTr="00257BEB">
        <w:tc>
          <w:tcPr>
            <w:tcW w:w="8613" w:type="dxa"/>
          </w:tcPr>
          <w:p w:rsidR="002E68A7" w:rsidRDefault="002E68A7" w:rsidP="00257BEB">
            <w:pPr>
              <w:rPr>
                <w:rFonts w:ascii="Arial" w:hAnsi="Arial"/>
                <w:b/>
                <w:sz w:val="24"/>
              </w:rPr>
            </w:pPr>
          </w:p>
          <w:p w:rsidR="002E68A7" w:rsidRDefault="002E68A7" w:rsidP="00257BEB">
            <w:pPr>
              <w:rPr>
                <w:rFonts w:ascii="Arial" w:hAnsi="Arial"/>
                <w:b/>
                <w:sz w:val="24"/>
              </w:rPr>
            </w:pPr>
            <w:r>
              <w:rPr>
                <w:rFonts w:ascii="Arial" w:hAnsi="Arial"/>
                <w:b/>
                <w:sz w:val="24"/>
              </w:rPr>
              <w:t>Health &amp; Safety</w:t>
            </w:r>
          </w:p>
          <w:p w:rsidR="002E68A7" w:rsidRDefault="002E68A7" w:rsidP="00257BEB">
            <w:pPr>
              <w:rPr>
                <w:rFonts w:ascii="Arial" w:hAnsi="Arial"/>
                <w:b/>
                <w:sz w:val="24"/>
              </w:rPr>
            </w:pPr>
          </w:p>
          <w:p w:rsidR="002E68A7" w:rsidRDefault="002E68A7" w:rsidP="002E68A7">
            <w:pPr>
              <w:numPr>
                <w:ilvl w:val="0"/>
                <w:numId w:val="3"/>
              </w:numPr>
              <w:rPr>
                <w:rFonts w:ascii="Arial" w:hAnsi="Arial"/>
                <w:sz w:val="22"/>
              </w:rPr>
            </w:pPr>
            <w:r>
              <w:rPr>
                <w:rFonts w:ascii="Arial" w:hAnsi="Arial"/>
                <w:sz w:val="22"/>
              </w:rPr>
              <w:t>To work accordingly to the Ionising Radiation (Medical Exposures) Regulations 2000, COSHH and Health &amp; Safety at Work Acts.</w:t>
            </w:r>
          </w:p>
          <w:p w:rsidR="002E68A7" w:rsidRDefault="002E68A7" w:rsidP="00257BEB">
            <w:pPr>
              <w:rPr>
                <w:rFonts w:ascii="Arial" w:hAnsi="Arial"/>
                <w:sz w:val="24"/>
              </w:rPr>
            </w:pPr>
          </w:p>
          <w:p w:rsidR="002E68A7" w:rsidRDefault="002E68A7" w:rsidP="002E68A7">
            <w:pPr>
              <w:numPr>
                <w:ilvl w:val="0"/>
                <w:numId w:val="1"/>
              </w:numPr>
              <w:rPr>
                <w:rFonts w:ascii="Arial" w:hAnsi="Arial"/>
                <w:sz w:val="24"/>
              </w:rPr>
            </w:pPr>
            <w:r>
              <w:rPr>
                <w:rFonts w:ascii="Arial" w:hAnsi="Arial"/>
                <w:sz w:val="24"/>
              </w:rPr>
              <w:t>To work in accordance with all Trust policies, which include:</w:t>
            </w:r>
          </w:p>
          <w:p w:rsidR="002E68A7" w:rsidRDefault="002E68A7" w:rsidP="00257BEB">
            <w:pPr>
              <w:rPr>
                <w:rFonts w:ascii="Arial" w:hAnsi="Arial"/>
                <w:sz w:val="24"/>
              </w:rPr>
            </w:pPr>
            <w:r>
              <w:rPr>
                <w:rFonts w:ascii="Arial" w:hAnsi="Arial"/>
                <w:sz w:val="24"/>
              </w:rPr>
              <w:t xml:space="preserve">                   </w:t>
            </w:r>
          </w:p>
          <w:p w:rsidR="002E68A7" w:rsidRDefault="002E68A7" w:rsidP="00257BEB">
            <w:pPr>
              <w:rPr>
                <w:rFonts w:ascii="Arial" w:hAnsi="Arial"/>
                <w:sz w:val="24"/>
              </w:rPr>
            </w:pPr>
            <w:r>
              <w:rPr>
                <w:rFonts w:ascii="Arial" w:hAnsi="Arial"/>
                <w:sz w:val="24"/>
              </w:rPr>
              <w:t xml:space="preserve">                        Confidentiality and Data Protection</w:t>
            </w:r>
          </w:p>
          <w:p w:rsidR="002E68A7" w:rsidRDefault="002E68A7" w:rsidP="00257BEB">
            <w:pPr>
              <w:rPr>
                <w:rFonts w:ascii="Arial" w:hAnsi="Arial"/>
                <w:sz w:val="24"/>
              </w:rPr>
            </w:pPr>
            <w:r>
              <w:rPr>
                <w:rFonts w:ascii="Arial" w:hAnsi="Arial"/>
                <w:sz w:val="24"/>
              </w:rPr>
              <w:t xml:space="preserve">                        Moving and Manual Handling</w:t>
            </w:r>
          </w:p>
          <w:p w:rsidR="002E68A7" w:rsidRDefault="002E68A7" w:rsidP="00257BEB">
            <w:pPr>
              <w:rPr>
                <w:rFonts w:ascii="Arial" w:hAnsi="Arial"/>
                <w:sz w:val="24"/>
              </w:rPr>
            </w:pPr>
            <w:r>
              <w:rPr>
                <w:rFonts w:ascii="Arial" w:hAnsi="Arial"/>
                <w:sz w:val="24"/>
              </w:rPr>
              <w:t xml:space="preserve">                        Security</w:t>
            </w:r>
          </w:p>
          <w:p w:rsidR="002E68A7" w:rsidRDefault="002E68A7" w:rsidP="00257BEB">
            <w:pPr>
              <w:rPr>
                <w:rFonts w:ascii="Arial" w:hAnsi="Arial"/>
                <w:sz w:val="24"/>
              </w:rPr>
            </w:pPr>
            <w:r>
              <w:rPr>
                <w:rFonts w:ascii="Arial" w:hAnsi="Arial"/>
                <w:sz w:val="24"/>
              </w:rPr>
              <w:t xml:space="preserve">                        Fire, Health and Safety</w:t>
            </w:r>
          </w:p>
          <w:p w:rsidR="002E68A7" w:rsidRDefault="002E68A7" w:rsidP="00257BEB">
            <w:pPr>
              <w:rPr>
                <w:rFonts w:ascii="Arial" w:hAnsi="Arial"/>
                <w:sz w:val="22"/>
              </w:rPr>
            </w:pPr>
            <w:r>
              <w:rPr>
                <w:rFonts w:ascii="Arial" w:hAnsi="Arial"/>
                <w:b/>
                <w:sz w:val="24"/>
              </w:rPr>
              <w:t xml:space="preserve">                        </w:t>
            </w:r>
            <w:r>
              <w:rPr>
                <w:rFonts w:ascii="Arial" w:hAnsi="Arial"/>
                <w:sz w:val="22"/>
              </w:rPr>
              <w:t>Disciplinary and Grievance Procedures</w:t>
            </w:r>
          </w:p>
          <w:p w:rsidR="002E68A7" w:rsidRDefault="002E68A7" w:rsidP="00257BEB">
            <w:pPr>
              <w:rPr>
                <w:rFonts w:ascii="Arial" w:hAnsi="Arial"/>
                <w:sz w:val="22"/>
              </w:rPr>
            </w:pPr>
            <w:r>
              <w:rPr>
                <w:rFonts w:ascii="Arial" w:hAnsi="Arial"/>
                <w:sz w:val="22"/>
              </w:rPr>
              <w:t xml:space="preserve">                          Major Incident Plans</w:t>
            </w:r>
          </w:p>
          <w:p w:rsidR="002E68A7" w:rsidRDefault="002E68A7" w:rsidP="00257BEB">
            <w:pPr>
              <w:rPr>
                <w:rFonts w:ascii="Arial" w:hAnsi="Arial"/>
                <w:sz w:val="22"/>
              </w:rPr>
            </w:pPr>
            <w:r>
              <w:rPr>
                <w:rFonts w:ascii="Arial" w:hAnsi="Arial"/>
                <w:sz w:val="22"/>
              </w:rPr>
              <w:t xml:space="preserve">                          Infection Control &amp; management of high risk patients</w:t>
            </w:r>
          </w:p>
          <w:p w:rsidR="002E68A7" w:rsidRDefault="002E68A7" w:rsidP="00257BEB">
            <w:pPr>
              <w:rPr>
                <w:rFonts w:ascii="Arial" w:hAnsi="Arial"/>
                <w:sz w:val="22"/>
              </w:rPr>
            </w:pPr>
            <w:r>
              <w:rPr>
                <w:rFonts w:ascii="Arial" w:hAnsi="Arial"/>
                <w:sz w:val="22"/>
              </w:rPr>
              <w:t xml:space="preserve">                          Control of Substances Hazardous to Health</w:t>
            </w:r>
          </w:p>
          <w:p w:rsidR="002E68A7" w:rsidRDefault="002E68A7" w:rsidP="00257BEB">
            <w:pPr>
              <w:rPr>
                <w:rFonts w:ascii="Arial" w:hAnsi="Arial"/>
                <w:sz w:val="22"/>
              </w:rPr>
            </w:pPr>
          </w:p>
          <w:p w:rsidR="002E68A7" w:rsidRDefault="002E68A7" w:rsidP="002E68A7">
            <w:pPr>
              <w:numPr>
                <w:ilvl w:val="0"/>
                <w:numId w:val="2"/>
              </w:numPr>
              <w:rPr>
                <w:rFonts w:ascii="Arial" w:hAnsi="Arial"/>
                <w:sz w:val="22"/>
              </w:rPr>
            </w:pPr>
            <w:r>
              <w:rPr>
                <w:rFonts w:ascii="Arial" w:hAnsi="Arial"/>
                <w:sz w:val="22"/>
              </w:rPr>
              <w:t>To take all reasonable precautions to maintain the security of all persons within the hospital, of all equipment and hospital buildings</w:t>
            </w:r>
          </w:p>
          <w:p w:rsidR="002E68A7" w:rsidRDefault="002E68A7" w:rsidP="00257BEB">
            <w:pPr>
              <w:rPr>
                <w:rFonts w:ascii="Arial" w:hAnsi="Arial"/>
                <w:sz w:val="22"/>
              </w:rPr>
            </w:pPr>
          </w:p>
          <w:p w:rsidR="002E68A7" w:rsidRDefault="002E68A7" w:rsidP="002E68A7">
            <w:pPr>
              <w:numPr>
                <w:ilvl w:val="0"/>
                <w:numId w:val="2"/>
              </w:numPr>
              <w:rPr>
                <w:rFonts w:ascii="Arial" w:hAnsi="Arial"/>
                <w:sz w:val="22"/>
              </w:rPr>
            </w:pPr>
            <w:r>
              <w:rPr>
                <w:rFonts w:ascii="Arial" w:hAnsi="Arial"/>
                <w:sz w:val="22"/>
              </w:rPr>
              <w:t xml:space="preserve">To undertake any other duties as considered necessary by the Radiology Sister, Superintendent or Radiology Services Manager in order to meet an effective and efficient Diagnostic Imaging Service. </w:t>
            </w:r>
          </w:p>
          <w:p w:rsidR="002E68A7" w:rsidRDefault="002E68A7" w:rsidP="00257BEB">
            <w:pPr>
              <w:rPr>
                <w:rFonts w:ascii="Arial" w:hAnsi="Arial"/>
                <w:sz w:val="22"/>
              </w:rPr>
            </w:pPr>
          </w:p>
          <w:p w:rsidR="002E68A7" w:rsidRDefault="002E68A7" w:rsidP="002E68A7">
            <w:pPr>
              <w:numPr>
                <w:ilvl w:val="0"/>
                <w:numId w:val="2"/>
              </w:numPr>
              <w:rPr>
                <w:rFonts w:ascii="Arial" w:hAnsi="Arial"/>
                <w:sz w:val="22"/>
              </w:rPr>
            </w:pPr>
            <w:r>
              <w:rPr>
                <w:rFonts w:ascii="Arial" w:hAnsi="Arial"/>
                <w:sz w:val="22"/>
              </w:rPr>
              <w:t>To assist in the moving &amp; manual handling of patients’ in wheelchairs, beds and trolleys</w:t>
            </w:r>
          </w:p>
          <w:p w:rsidR="002E68A7" w:rsidRDefault="002E68A7" w:rsidP="00257BEB">
            <w:pPr>
              <w:rPr>
                <w:rFonts w:ascii="Arial" w:hAnsi="Arial"/>
                <w:sz w:val="22"/>
              </w:rPr>
            </w:pPr>
          </w:p>
          <w:p w:rsidR="002E68A7" w:rsidRDefault="002E68A7" w:rsidP="00257BEB">
            <w:pPr>
              <w:rPr>
                <w:rFonts w:ascii="Arial" w:hAnsi="Arial"/>
                <w:sz w:val="22"/>
              </w:rPr>
            </w:pPr>
          </w:p>
          <w:p w:rsidR="002E68A7" w:rsidRDefault="002E68A7" w:rsidP="00257BEB">
            <w:pPr>
              <w:pStyle w:val="Heading3"/>
            </w:pPr>
            <w:r>
              <w:t>Clerical Duties</w:t>
            </w:r>
          </w:p>
          <w:p w:rsidR="002E68A7" w:rsidRDefault="002E68A7" w:rsidP="00257BEB">
            <w:pPr>
              <w:rPr>
                <w:rFonts w:ascii="Arial" w:hAnsi="Arial"/>
                <w:b/>
                <w:sz w:val="22"/>
              </w:rPr>
            </w:pPr>
          </w:p>
          <w:p w:rsidR="002E68A7" w:rsidRDefault="002E68A7" w:rsidP="002E68A7">
            <w:pPr>
              <w:numPr>
                <w:ilvl w:val="0"/>
                <w:numId w:val="4"/>
              </w:numPr>
              <w:rPr>
                <w:rFonts w:ascii="Arial" w:hAnsi="Arial"/>
                <w:b/>
                <w:sz w:val="22"/>
              </w:rPr>
            </w:pPr>
            <w:r>
              <w:rPr>
                <w:rFonts w:ascii="Arial" w:hAnsi="Arial"/>
                <w:sz w:val="22"/>
              </w:rPr>
              <w:t>To operate the Radiology Information System according to agreed policies</w:t>
            </w:r>
          </w:p>
          <w:p w:rsidR="002E68A7" w:rsidRDefault="002E68A7" w:rsidP="00257BEB">
            <w:pPr>
              <w:rPr>
                <w:rFonts w:ascii="Arial" w:hAnsi="Arial"/>
                <w:b/>
                <w:sz w:val="22"/>
              </w:rPr>
            </w:pPr>
          </w:p>
          <w:p w:rsidR="002E68A7" w:rsidRDefault="002E68A7" w:rsidP="002E68A7">
            <w:pPr>
              <w:numPr>
                <w:ilvl w:val="0"/>
                <w:numId w:val="4"/>
              </w:numPr>
              <w:rPr>
                <w:rFonts w:ascii="Arial" w:hAnsi="Arial"/>
                <w:b/>
                <w:sz w:val="22"/>
              </w:rPr>
            </w:pPr>
            <w:r>
              <w:rPr>
                <w:rFonts w:ascii="Arial" w:hAnsi="Arial"/>
                <w:sz w:val="22"/>
              </w:rPr>
              <w:t>Accurate input of patient information into the Radiology Information System</w:t>
            </w:r>
          </w:p>
          <w:p w:rsidR="002E68A7" w:rsidRDefault="002E68A7" w:rsidP="00257BEB">
            <w:pPr>
              <w:rPr>
                <w:rFonts w:ascii="Arial" w:hAnsi="Arial"/>
                <w:b/>
                <w:sz w:val="22"/>
              </w:rPr>
            </w:pPr>
          </w:p>
          <w:p w:rsidR="002E68A7" w:rsidRDefault="002E68A7" w:rsidP="002E68A7">
            <w:pPr>
              <w:numPr>
                <w:ilvl w:val="0"/>
                <w:numId w:val="4"/>
              </w:numPr>
              <w:rPr>
                <w:rFonts w:ascii="Arial" w:hAnsi="Arial"/>
                <w:b/>
                <w:sz w:val="22"/>
              </w:rPr>
            </w:pPr>
            <w:r>
              <w:rPr>
                <w:rFonts w:ascii="Arial" w:hAnsi="Arial"/>
                <w:sz w:val="22"/>
              </w:rPr>
              <w:t>General assistance to the departmental clerical staff, i.e. film filing, answering the telephone and covering the patient reception areas</w:t>
            </w:r>
          </w:p>
          <w:p w:rsidR="002E68A7" w:rsidRDefault="002E68A7" w:rsidP="00257BEB">
            <w:pPr>
              <w:rPr>
                <w:rFonts w:ascii="Arial" w:hAnsi="Arial"/>
                <w:b/>
                <w:sz w:val="22"/>
              </w:rPr>
            </w:pPr>
          </w:p>
          <w:p w:rsidR="002E68A7" w:rsidRDefault="002E68A7" w:rsidP="002E68A7">
            <w:pPr>
              <w:numPr>
                <w:ilvl w:val="0"/>
                <w:numId w:val="4"/>
              </w:numPr>
              <w:rPr>
                <w:rFonts w:ascii="Arial" w:hAnsi="Arial"/>
                <w:b/>
                <w:sz w:val="22"/>
              </w:rPr>
            </w:pPr>
            <w:r>
              <w:rPr>
                <w:rFonts w:ascii="Arial" w:hAnsi="Arial"/>
                <w:sz w:val="22"/>
              </w:rPr>
              <w:t xml:space="preserve">To assist with clerical duties in order to maintain the efficiency of the imaging </w:t>
            </w:r>
          </w:p>
          <w:p w:rsidR="002E68A7" w:rsidRDefault="002E68A7" w:rsidP="00257BEB">
            <w:pPr>
              <w:rPr>
                <w:rFonts w:ascii="Arial" w:hAnsi="Arial"/>
                <w:sz w:val="22"/>
              </w:rPr>
            </w:pPr>
            <w:r>
              <w:rPr>
                <w:rFonts w:ascii="Arial" w:hAnsi="Arial"/>
                <w:sz w:val="22"/>
              </w:rPr>
              <w:t xml:space="preserve">      department, thus ensuring that all examinations are reported as quickly as                </w:t>
            </w:r>
          </w:p>
          <w:p w:rsidR="002E68A7" w:rsidRDefault="002E68A7" w:rsidP="00257BEB">
            <w:pPr>
              <w:rPr>
                <w:rFonts w:ascii="Arial" w:hAnsi="Arial"/>
                <w:sz w:val="22"/>
              </w:rPr>
            </w:pPr>
            <w:r>
              <w:rPr>
                <w:rFonts w:ascii="Arial" w:hAnsi="Arial"/>
                <w:sz w:val="22"/>
              </w:rPr>
              <w:t xml:space="preserve">      possible</w:t>
            </w:r>
          </w:p>
          <w:p w:rsidR="002E68A7" w:rsidRDefault="002E68A7" w:rsidP="00257BEB">
            <w:pPr>
              <w:rPr>
                <w:rFonts w:ascii="Arial" w:hAnsi="Arial"/>
                <w:sz w:val="22"/>
              </w:rPr>
            </w:pPr>
          </w:p>
          <w:p w:rsidR="002E68A7" w:rsidRDefault="002E68A7" w:rsidP="002E68A7">
            <w:pPr>
              <w:numPr>
                <w:ilvl w:val="0"/>
                <w:numId w:val="5"/>
              </w:numPr>
              <w:rPr>
                <w:rFonts w:ascii="Arial" w:hAnsi="Arial"/>
                <w:b/>
                <w:sz w:val="22"/>
              </w:rPr>
            </w:pPr>
            <w:r>
              <w:rPr>
                <w:rFonts w:ascii="Arial" w:hAnsi="Arial"/>
                <w:sz w:val="22"/>
              </w:rPr>
              <w:t>Participate in the rota to provide clerical support during the weekends</w:t>
            </w:r>
          </w:p>
          <w:p w:rsidR="002E68A7" w:rsidRDefault="002E68A7" w:rsidP="00257BEB">
            <w:pPr>
              <w:rPr>
                <w:rFonts w:ascii="Arial" w:hAnsi="Arial"/>
                <w:sz w:val="22"/>
              </w:rPr>
            </w:pPr>
          </w:p>
          <w:p w:rsidR="002E68A7" w:rsidRDefault="002E68A7" w:rsidP="002E68A7">
            <w:pPr>
              <w:numPr>
                <w:ilvl w:val="0"/>
                <w:numId w:val="22"/>
              </w:numPr>
              <w:rPr>
                <w:rFonts w:ascii="Arial" w:hAnsi="Arial"/>
                <w:sz w:val="22"/>
              </w:rPr>
            </w:pPr>
            <w:r>
              <w:rPr>
                <w:rFonts w:ascii="Arial" w:hAnsi="Arial"/>
                <w:sz w:val="22"/>
              </w:rPr>
              <w:t>To arrange own cover at weekends and Bank Holidays if time off or annual leave is required.  If sickness occurs during this time please inform the Radiology Administration Manager</w:t>
            </w:r>
          </w:p>
          <w:p w:rsidR="002E68A7" w:rsidRDefault="002E68A7" w:rsidP="00257BEB">
            <w:pPr>
              <w:rPr>
                <w:rFonts w:ascii="Arial" w:hAnsi="Arial"/>
                <w:b/>
                <w:sz w:val="24"/>
              </w:rPr>
            </w:pPr>
          </w:p>
        </w:tc>
      </w:tr>
    </w:tbl>
    <w:p w:rsidR="002E68A7" w:rsidRDefault="002E68A7" w:rsidP="002E68A7"/>
    <w:p w:rsidR="002E68A7" w:rsidRDefault="002E68A7" w:rsidP="002E68A7"/>
    <w:p w:rsidR="002E68A7" w:rsidRDefault="002E68A7" w:rsidP="002E68A7"/>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2E68A7" w:rsidTr="00257BEB">
        <w:tc>
          <w:tcPr>
            <w:tcW w:w="8613" w:type="dxa"/>
          </w:tcPr>
          <w:p w:rsidR="002E68A7" w:rsidRDefault="002E68A7" w:rsidP="00257BEB">
            <w:pPr>
              <w:rPr>
                <w:rFonts w:ascii="Arial" w:hAnsi="Arial"/>
                <w:b/>
                <w:sz w:val="24"/>
              </w:rPr>
            </w:pPr>
            <w:r>
              <w:rPr>
                <w:rFonts w:ascii="Arial" w:hAnsi="Arial"/>
                <w:b/>
                <w:sz w:val="24"/>
              </w:rPr>
              <w:t>5. Main Tasks/Duties and Areas of Responsibility</w:t>
            </w:r>
          </w:p>
          <w:p w:rsidR="002E68A7" w:rsidRDefault="002E68A7" w:rsidP="00257BEB">
            <w:pPr>
              <w:rPr>
                <w:rFonts w:ascii="Arial" w:hAnsi="Arial"/>
                <w:b/>
                <w:sz w:val="24"/>
              </w:rPr>
            </w:pPr>
          </w:p>
          <w:p w:rsidR="002E68A7" w:rsidRDefault="002E68A7" w:rsidP="00257BEB">
            <w:pPr>
              <w:pStyle w:val="Heading3"/>
            </w:pPr>
            <w:r>
              <w:t>Personal and People Development</w:t>
            </w:r>
          </w:p>
          <w:p w:rsidR="002E68A7" w:rsidRDefault="002E68A7" w:rsidP="00257BEB">
            <w:pPr>
              <w:rPr>
                <w:rFonts w:ascii="Arial" w:hAnsi="Arial"/>
                <w:b/>
                <w:sz w:val="24"/>
              </w:rPr>
            </w:pPr>
          </w:p>
          <w:p w:rsidR="002E68A7" w:rsidRDefault="002E68A7" w:rsidP="002E68A7">
            <w:pPr>
              <w:numPr>
                <w:ilvl w:val="0"/>
                <w:numId w:val="27"/>
              </w:numPr>
              <w:rPr>
                <w:rFonts w:ascii="Arial" w:hAnsi="Arial"/>
                <w:sz w:val="22"/>
              </w:rPr>
            </w:pPr>
            <w:r>
              <w:rPr>
                <w:rFonts w:ascii="Arial" w:hAnsi="Arial"/>
                <w:sz w:val="22"/>
              </w:rPr>
              <w:t xml:space="preserve">Should possess an </w:t>
            </w:r>
            <w:proofErr w:type="spellStart"/>
            <w:r>
              <w:rPr>
                <w:rFonts w:ascii="Arial" w:hAnsi="Arial"/>
                <w:sz w:val="22"/>
              </w:rPr>
              <w:t>ongoing</w:t>
            </w:r>
            <w:proofErr w:type="spellEnd"/>
            <w:r>
              <w:rPr>
                <w:rFonts w:ascii="Arial" w:hAnsi="Arial"/>
                <w:sz w:val="22"/>
              </w:rPr>
              <w:t xml:space="preserve"> proactive, flexible and inter-professional approach to practice</w:t>
            </w:r>
          </w:p>
          <w:p w:rsidR="002E68A7" w:rsidRDefault="002E68A7" w:rsidP="00257BEB">
            <w:pPr>
              <w:rPr>
                <w:rFonts w:ascii="Arial" w:hAnsi="Arial"/>
                <w:sz w:val="22"/>
              </w:rPr>
            </w:pPr>
          </w:p>
          <w:p w:rsidR="002E68A7" w:rsidRDefault="002E68A7" w:rsidP="002E68A7">
            <w:pPr>
              <w:numPr>
                <w:ilvl w:val="0"/>
                <w:numId w:val="32"/>
              </w:numPr>
              <w:rPr>
                <w:rFonts w:ascii="Arial" w:hAnsi="Arial"/>
                <w:sz w:val="22"/>
              </w:rPr>
            </w:pPr>
            <w:r>
              <w:rPr>
                <w:rFonts w:ascii="Arial" w:hAnsi="Arial"/>
                <w:sz w:val="22"/>
              </w:rPr>
              <w:t>Should be responsible for maintaining a personal portfolio demonstrating on-going learning and an individual learning plan as discussed at appraisal</w:t>
            </w:r>
          </w:p>
          <w:p w:rsidR="002E68A7" w:rsidRDefault="002E68A7" w:rsidP="00257BEB">
            <w:pPr>
              <w:rPr>
                <w:rFonts w:ascii="Arial" w:hAnsi="Arial"/>
                <w:sz w:val="22"/>
              </w:rPr>
            </w:pPr>
          </w:p>
          <w:p w:rsidR="002E68A7" w:rsidRDefault="002E68A7" w:rsidP="002E68A7">
            <w:pPr>
              <w:numPr>
                <w:ilvl w:val="0"/>
                <w:numId w:val="28"/>
              </w:numPr>
              <w:rPr>
                <w:rFonts w:ascii="Arial" w:hAnsi="Arial"/>
                <w:sz w:val="22"/>
              </w:rPr>
            </w:pPr>
            <w:r>
              <w:rPr>
                <w:rFonts w:ascii="Arial" w:hAnsi="Arial"/>
                <w:sz w:val="22"/>
              </w:rPr>
              <w:t>Will be required to engage in reflective practice, including clinical supervision and Continuing Professional Development</w:t>
            </w:r>
          </w:p>
          <w:p w:rsidR="002E68A7" w:rsidRDefault="002E68A7" w:rsidP="00257BEB">
            <w:pPr>
              <w:rPr>
                <w:rFonts w:ascii="Arial" w:hAnsi="Arial"/>
                <w:sz w:val="22"/>
              </w:rPr>
            </w:pPr>
          </w:p>
          <w:p w:rsidR="002E68A7" w:rsidRDefault="002E68A7" w:rsidP="002E68A7">
            <w:pPr>
              <w:numPr>
                <w:ilvl w:val="0"/>
                <w:numId w:val="29"/>
              </w:numPr>
              <w:rPr>
                <w:rFonts w:ascii="Arial" w:hAnsi="Arial"/>
                <w:sz w:val="22"/>
              </w:rPr>
            </w:pPr>
            <w:r>
              <w:rPr>
                <w:rFonts w:ascii="Arial" w:hAnsi="Arial"/>
                <w:sz w:val="22"/>
              </w:rPr>
              <w:t>Will be able to access and apply an evidence based approach to current practice</w:t>
            </w:r>
          </w:p>
          <w:p w:rsidR="002E68A7" w:rsidRDefault="002E68A7" w:rsidP="00257BEB">
            <w:pPr>
              <w:rPr>
                <w:rFonts w:ascii="Arial" w:hAnsi="Arial"/>
                <w:sz w:val="22"/>
              </w:rPr>
            </w:pPr>
          </w:p>
          <w:p w:rsidR="002E68A7" w:rsidRDefault="002E68A7" w:rsidP="002E68A7">
            <w:pPr>
              <w:numPr>
                <w:ilvl w:val="0"/>
                <w:numId w:val="30"/>
              </w:numPr>
              <w:rPr>
                <w:rFonts w:ascii="Arial" w:hAnsi="Arial"/>
                <w:sz w:val="22"/>
              </w:rPr>
            </w:pPr>
            <w:r>
              <w:rPr>
                <w:rFonts w:ascii="Arial" w:hAnsi="Arial"/>
                <w:sz w:val="22"/>
              </w:rPr>
              <w:t>Participate in the annual appraisal system carried out within the Trust</w:t>
            </w:r>
          </w:p>
          <w:p w:rsidR="002E68A7" w:rsidRDefault="002E68A7" w:rsidP="00257BEB">
            <w:pPr>
              <w:rPr>
                <w:rFonts w:ascii="Arial" w:hAnsi="Arial"/>
                <w:sz w:val="22"/>
              </w:rPr>
            </w:pPr>
          </w:p>
          <w:p w:rsidR="002E68A7" w:rsidRDefault="002E68A7" w:rsidP="002E68A7">
            <w:pPr>
              <w:numPr>
                <w:ilvl w:val="0"/>
                <w:numId w:val="31"/>
              </w:numPr>
              <w:rPr>
                <w:rFonts w:ascii="Arial" w:hAnsi="Arial"/>
                <w:sz w:val="22"/>
              </w:rPr>
            </w:pPr>
            <w:r>
              <w:rPr>
                <w:rFonts w:ascii="Arial" w:hAnsi="Arial"/>
                <w:sz w:val="22"/>
              </w:rPr>
              <w:t>Identify own training programme that is work related and linked directly to service need or improvement</w:t>
            </w:r>
          </w:p>
          <w:p w:rsidR="002E68A7" w:rsidRDefault="002E68A7" w:rsidP="00257BEB">
            <w:pPr>
              <w:rPr>
                <w:rFonts w:ascii="Arial" w:hAnsi="Arial"/>
                <w:sz w:val="22"/>
              </w:rPr>
            </w:pPr>
          </w:p>
          <w:p w:rsidR="002E68A7" w:rsidRDefault="002E68A7" w:rsidP="00257BEB">
            <w:pPr>
              <w:rPr>
                <w:rFonts w:ascii="Arial" w:hAnsi="Arial"/>
                <w:sz w:val="22"/>
              </w:rPr>
            </w:pPr>
          </w:p>
        </w:tc>
      </w:tr>
    </w:tbl>
    <w:p w:rsidR="002E68A7" w:rsidRDefault="002E68A7" w:rsidP="002E68A7"/>
    <w:p w:rsidR="002E68A7" w:rsidRDefault="002E68A7" w:rsidP="002E6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2E68A7" w:rsidTr="00257BEB">
        <w:tc>
          <w:tcPr>
            <w:tcW w:w="8522" w:type="dxa"/>
          </w:tcPr>
          <w:p w:rsidR="002E68A7" w:rsidRDefault="002E68A7" w:rsidP="00257BEB">
            <w:pPr>
              <w:rPr>
                <w:rFonts w:ascii="Arial" w:hAnsi="Arial"/>
                <w:b/>
                <w:sz w:val="24"/>
              </w:rPr>
            </w:pPr>
            <w:r>
              <w:rPr>
                <w:rFonts w:ascii="Arial" w:hAnsi="Arial"/>
                <w:b/>
                <w:sz w:val="24"/>
              </w:rPr>
              <w:t>6. Communication and Working Relationships</w:t>
            </w:r>
          </w:p>
        </w:tc>
      </w:tr>
      <w:tr w:rsidR="002E68A7" w:rsidTr="00257BEB">
        <w:tc>
          <w:tcPr>
            <w:tcW w:w="8522" w:type="dxa"/>
          </w:tcPr>
          <w:p w:rsidR="002E68A7" w:rsidRDefault="002E68A7" w:rsidP="00257BEB">
            <w:pPr>
              <w:pStyle w:val="Heading1"/>
              <w:rPr>
                <w:i w:val="0"/>
              </w:rPr>
            </w:pPr>
          </w:p>
          <w:p w:rsidR="002E68A7" w:rsidRDefault="002E68A7" w:rsidP="00257BEB">
            <w:pPr>
              <w:rPr>
                <w:rFonts w:ascii="Arial" w:hAnsi="Arial"/>
                <w:sz w:val="22"/>
              </w:rPr>
            </w:pPr>
          </w:p>
          <w:p w:rsidR="002E68A7" w:rsidRDefault="002E68A7" w:rsidP="002E68A7">
            <w:pPr>
              <w:numPr>
                <w:ilvl w:val="0"/>
                <w:numId w:val="19"/>
              </w:numPr>
              <w:rPr>
                <w:rFonts w:ascii="Arial" w:hAnsi="Arial"/>
                <w:sz w:val="22"/>
              </w:rPr>
            </w:pPr>
            <w:r>
              <w:rPr>
                <w:rFonts w:ascii="Arial" w:hAnsi="Arial"/>
                <w:sz w:val="22"/>
              </w:rPr>
              <w:t xml:space="preserve">To be able to </w:t>
            </w:r>
            <w:proofErr w:type="spellStart"/>
            <w:r>
              <w:rPr>
                <w:rFonts w:ascii="Arial" w:hAnsi="Arial"/>
                <w:sz w:val="22"/>
              </w:rPr>
              <w:t>liase</w:t>
            </w:r>
            <w:proofErr w:type="spellEnd"/>
            <w:r>
              <w:rPr>
                <w:rFonts w:ascii="Arial" w:hAnsi="Arial"/>
                <w:sz w:val="22"/>
              </w:rPr>
              <w:t xml:space="preserve">, collaborate and negotiate safely, effectively and sensitively in a professional manner with other staff, patients’ and their </w:t>
            </w:r>
            <w:proofErr w:type="spellStart"/>
            <w:r>
              <w:rPr>
                <w:rFonts w:ascii="Arial" w:hAnsi="Arial"/>
                <w:sz w:val="22"/>
              </w:rPr>
              <w:t>carers</w:t>
            </w:r>
            <w:proofErr w:type="spellEnd"/>
            <w:r>
              <w:rPr>
                <w:rFonts w:ascii="Arial" w:hAnsi="Arial"/>
                <w:sz w:val="22"/>
              </w:rPr>
              <w:t>.</w:t>
            </w:r>
          </w:p>
          <w:p w:rsidR="002E68A7" w:rsidRDefault="002E68A7" w:rsidP="00257BEB">
            <w:pPr>
              <w:rPr>
                <w:rFonts w:ascii="Arial" w:hAnsi="Arial"/>
                <w:sz w:val="22"/>
              </w:rPr>
            </w:pPr>
          </w:p>
          <w:p w:rsidR="002E68A7" w:rsidRDefault="002E68A7" w:rsidP="002E68A7">
            <w:pPr>
              <w:numPr>
                <w:ilvl w:val="0"/>
                <w:numId w:val="20"/>
              </w:numPr>
              <w:rPr>
                <w:rFonts w:ascii="Arial" w:hAnsi="Arial"/>
                <w:sz w:val="22"/>
              </w:rPr>
            </w:pPr>
            <w:r>
              <w:rPr>
                <w:rFonts w:ascii="Arial" w:hAnsi="Arial"/>
                <w:sz w:val="22"/>
              </w:rPr>
              <w:t>Be able to support patients’ who may be distressed or anxious following an examination or after receiving bad news</w:t>
            </w:r>
          </w:p>
          <w:p w:rsidR="002E68A7" w:rsidRDefault="002E68A7" w:rsidP="00257BEB">
            <w:pPr>
              <w:rPr>
                <w:rFonts w:ascii="Arial" w:hAnsi="Arial"/>
                <w:sz w:val="22"/>
              </w:rPr>
            </w:pPr>
          </w:p>
          <w:p w:rsidR="002E68A7" w:rsidRDefault="002E68A7" w:rsidP="002E68A7">
            <w:pPr>
              <w:numPr>
                <w:ilvl w:val="0"/>
                <w:numId w:val="25"/>
              </w:numPr>
              <w:rPr>
                <w:rFonts w:ascii="Arial" w:hAnsi="Arial"/>
                <w:sz w:val="22"/>
              </w:rPr>
            </w:pPr>
            <w:r>
              <w:rPr>
                <w:rFonts w:ascii="Arial" w:hAnsi="Arial"/>
                <w:sz w:val="22"/>
              </w:rPr>
              <w:t xml:space="preserve">Be aware and have a basic understanding of </w:t>
            </w:r>
            <w:proofErr w:type="spellStart"/>
            <w:r>
              <w:rPr>
                <w:rFonts w:ascii="Arial" w:hAnsi="Arial"/>
                <w:sz w:val="22"/>
              </w:rPr>
              <w:t>ones</w:t>
            </w:r>
            <w:proofErr w:type="spellEnd"/>
            <w:r>
              <w:rPr>
                <w:rFonts w:ascii="Arial" w:hAnsi="Arial"/>
                <w:sz w:val="22"/>
              </w:rPr>
              <w:t xml:space="preserve"> own body language and facial expressions (</w:t>
            </w:r>
            <w:proofErr w:type="spellStart"/>
            <w:r>
              <w:rPr>
                <w:rFonts w:ascii="Arial" w:hAnsi="Arial"/>
                <w:sz w:val="22"/>
              </w:rPr>
              <w:t>non verbal</w:t>
            </w:r>
            <w:proofErr w:type="spellEnd"/>
            <w:r>
              <w:rPr>
                <w:rFonts w:ascii="Arial" w:hAnsi="Arial"/>
                <w:sz w:val="22"/>
              </w:rPr>
              <w:t xml:space="preserve"> communication), thus avoiding misinterpretation and communication difficulties</w:t>
            </w:r>
          </w:p>
          <w:p w:rsidR="002E68A7" w:rsidRDefault="002E68A7" w:rsidP="00257BEB">
            <w:pPr>
              <w:rPr>
                <w:rFonts w:ascii="Arial" w:hAnsi="Arial"/>
                <w:sz w:val="22"/>
              </w:rPr>
            </w:pPr>
          </w:p>
          <w:p w:rsidR="002E68A7" w:rsidRDefault="002E68A7" w:rsidP="002E68A7">
            <w:pPr>
              <w:numPr>
                <w:ilvl w:val="0"/>
                <w:numId w:val="26"/>
              </w:numPr>
              <w:rPr>
                <w:rFonts w:ascii="Arial" w:hAnsi="Arial"/>
                <w:sz w:val="22"/>
              </w:rPr>
            </w:pPr>
            <w:r>
              <w:rPr>
                <w:rFonts w:ascii="Arial" w:hAnsi="Arial"/>
                <w:sz w:val="22"/>
              </w:rPr>
              <w:t xml:space="preserve">Develop personal </w:t>
            </w:r>
            <w:proofErr w:type="spellStart"/>
            <w:r>
              <w:rPr>
                <w:rFonts w:ascii="Arial" w:hAnsi="Arial"/>
                <w:sz w:val="22"/>
              </w:rPr>
              <w:t>self awareness</w:t>
            </w:r>
            <w:proofErr w:type="spellEnd"/>
            <w:r>
              <w:rPr>
                <w:rFonts w:ascii="Arial" w:hAnsi="Arial"/>
                <w:sz w:val="22"/>
              </w:rPr>
              <w:t xml:space="preserve"> through engagement in Clinical Supervision process and contribute to improving group/team dynamics and the development of co-operative team working</w:t>
            </w:r>
          </w:p>
          <w:p w:rsidR="002E68A7" w:rsidRDefault="002E68A7" w:rsidP="00257BEB">
            <w:pPr>
              <w:rPr>
                <w:rFonts w:ascii="Arial" w:hAnsi="Arial"/>
                <w:sz w:val="22"/>
              </w:rPr>
            </w:pPr>
          </w:p>
          <w:p w:rsidR="002E68A7" w:rsidRDefault="002E68A7" w:rsidP="00257BEB">
            <w:pPr>
              <w:rPr>
                <w:rFonts w:ascii="Arial" w:hAnsi="Arial"/>
                <w:sz w:val="22"/>
              </w:rPr>
            </w:pPr>
          </w:p>
          <w:p w:rsidR="002E68A7" w:rsidRDefault="002E68A7" w:rsidP="00257BEB">
            <w:pPr>
              <w:pStyle w:val="Header"/>
              <w:tabs>
                <w:tab w:val="clear" w:pos="4153"/>
                <w:tab w:val="clear" w:pos="8306"/>
              </w:tabs>
            </w:pPr>
          </w:p>
        </w:tc>
      </w:tr>
    </w:tbl>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Pr="001F2447" w:rsidRDefault="002E68A7" w:rsidP="002E68A7">
      <w:pPr>
        <w:rPr>
          <w:rFonts w:ascii="Arial" w:hAnsi="Arial" w:cs="Arial"/>
          <w:sz w:val="22"/>
          <w:szCs w:val="22"/>
        </w:rPr>
      </w:pPr>
    </w:p>
    <w:p w:rsidR="002E68A7" w:rsidRPr="001F2447" w:rsidRDefault="002E68A7" w:rsidP="002E68A7">
      <w:pPr>
        <w:ind w:left="-709"/>
        <w:rPr>
          <w:rFonts w:ascii="Arial" w:hAnsi="Arial" w:cs="Arial"/>
          <w:sz w:val="22"/>
          <w:szCs w:val="22"/>
        </w:rPr>
      </w:pPr>
      <w:r w:rsidRPr="001F2447">
        <w:rPr>
          <w:rFonts w:ascii="Arial" w:hAnsi="Arial" w:cs="Arial"/>
          <w:b/>
          <w:sz w:val="22"/>
          <w:szCs w:val="22"/>
        </w:rPr>
        <w:t>GENERAL</w:t>
      </w:r>
    </w:p>
    <w:p w:rsidR="002E68A7" w:rsidRDefault="002E68A7" w:rsidP="002E68A7">
      <w:pPr>
        <w:ind w:left="-709"/>
        <w:rPr>
          <w:rFonts w:ascii="Arial" w:hAnsi="Arial" w:cs="Arial"/>
          <w:sz w:val="22"/>
          <w:szCs w:val="22"/>
        </w:rPr>
      </w:pPr>
    </w:p>
    <w:p w:rsidR="002E68A7" w:rsidRPr="001F2447" w:rsidRDefault="002E68A7" w:rsidP="002E68A7">
      <w:pPr>
        <w:ind w:left="-709"/>
        <w:rPr>
          <w:rFonts w:ascii="Arial" w:hAnsi="Arial" w:cs="Arial"/>
          <w:sz w:val="22"/>
          <w:szCs w:val="22"/>
        </w:rPr>
      </w:pPr>
      <w:r w:rsidRPr="001F2447">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2E68A7" w:rsidRPr="001F2447" w:rsidRDefault="002E68A7" w:rsidP="002E68A7">
      <w:pPr>
        <w:ind w:left="-709"/>
        <w:rPr>
          <w:rFonts w:ascii="Arial" w:hAnsi="Arial" w:cs="Arial"/>
          <w:sz w:val="22"/>
          <w:szCs w:val="22"/>
        </w:rPr>
      </w:pPr>
      <w:r w:rsidRPr="001F2447">
        <w:rPr>
          <w:rFonts w:ascii="Arial" w:hAnsi="Arial" w:cs="Arial"/>
          <w:sz w:val="22"/>
          <w:szCs w:val="22"/>
        </w:rPr>
        <w:t>We are committed to serving our community.  We aim to co-ordinate our services with secondary and acute care.</w:t>
      </w:r>
    </w:p>
    <w:p w:rsidR="002E68A7" w:rsidRPr="001F2447" w:rsidRDefault="002E68A7" w:rsidP="002E68A7">
      <w:pPr>
        <w:ind w:left="-709"/>
        <w:rPr>
          <w:rFonts w:ascii="Arial" w:hAnsi="Arial" w:cs="Arial"/>
          <w:sz w:val="22"/>
          <w:szCs w:val="22"/>
        </w:rPr>
      </w:pPr>
      <w:r w:rsidRPr="001F2447">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2E68A7" w:rsidRPr="001F2447" w:rsidRDefault="002E68A7" w:rsidP="002E68A7">
      <w:pPr>
        <w:ind w:left="-709"/>
        <w:rPr>
          <w:rFonts w:ascii="Arial" w:hAnsi="Arial" w:cs="Arial"/>
          <w:sz w:val="22"/>
          <w:szCs w:val="22"/>
        </w:rPr>
      </w:pPr>
      <w:r w:rsidRPr="001F2447">
        <w:rPr>
          <w:rFonts w:ascii="Arial" w:hAnsi="Arial" w:cs="Arial"/>
          <w:sz w:val="22"/>
          <w:szCs w:val="22"/>
        </w:rPr>
        <w:t xml:space="preserve">We recruit competent staff </w:t>
      </w:r>
      <w:proofErr w:type="gramStart"/>
      <w:r w:rsidRPr="001F2447">
        <w:rPr>
          <w:rFonts w:ascii="Arial" w:hAnsi="Arial" w:cs="Arial"/>
          <w:sz w:val="22"/>
          <w:szCs w:val="22"/>
        </w:rPr>
        <w:t>whom</w:t>
      </w:r>
      <w:proofErr w:type="gramEnd"/>
      <w:r w:rsidRPr="001F2447">
        <w:rPr>
          <w:rFonts w:ascii="Arial" w:hAnsi="Arial" w:cs="Arial"/>
          <w:sz w:val="22"/>
          <w:szCs w:val="22"/>
        </w:rPr>
        <w:t xml:space="preserve"> we support in maintaining and extending their skills in accordance with the needs of the people we serve.  We will pay staff fairly and recognise the whole staff’s commitment to meeting the needs of our patients.</w:t>
      </w:r>
    </w:p>
    <w:p w:rsidR="002E68A7" w:rsidRPr="001F2447" w:rsidRDefault="002E68A7" w:rsidP="002E68A7">
      <w:pPr>
        <w:ind w:left="-709"/>
        <w:rPr>
          <w:rFonts w:ascii="Arial" w:hAnsi="Arial" w:cs="Arial"/>
          <w:sz w:val="22"/>
          <w:szCs w:val="22"/>
        </w:rPr>
      </w:pPr>
      <w:r w:rsidRPr="001F2447">
        <w:rPr>
          <w:rFonts w:ascii="Arial" w:hAnsi="Arial" w:cs="Arial"/>
          <w:sz w:val="22"/>
          <w:szCs w:val="22"/>
        </w:rPr>
        <w:t>The Trust operates a '</w:t>
      </w:r>
      <w:proofErr w:type="spellStart"/>
      <w:r w:rsidRPr="001F2447">
        <w:rPr>
          <w:rFonts w:ascii="Arial" w:hAnsi="Arial" w:cs="Arial"/>
          <w:sz w:val="22"/>
          <w:szCs w:val="22"/>
        </w:rPr>
        <w:t>non smoking</w:t>
      </w:r>
      <w:proofErr w:type="spellEnd"/>
      <w:r w:rsidRPr="001F2447">
        <w:rPr>
          <w:rFonts w:ascii="Arial" w:hAnsi="Arial" w:cs="Arial"/>
          <w:sz w:val="22"/>
          <w:szCs w:val="22"/>
        </w:rPr>
        <w:t>' policy.  Employees are not able to smoke anywhere within the premises of the Trust or when outside on official business.</w:t>
      </w:r>
    </w:p>
    <w:p w:rsidR="002E68A7" w:rsidRPr="001F2447" w:rsidRDefault="002E68A7" w:rsidP="002E68A7">
      <w:pPr>
        <w:ind w:left="-709"/>
        <w:rPr>
          <w:rFonts w:ascii="Arial" w:hAnsi="Arial" w:cs="Arial"/>
          <w:sz w:val="22"/>
          <w:szCs w:val="22"/>
        </w:rPr>
      </w:pPr>
      <w:r w:rsidRPr="001F2447">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2E68A7" w:rsidRPr="001F2447" w:rsidRDefault="002E68A7" w:rsidP="002E68A7">
      <w:pPr>
        <w:ind w:left="-709"/>
        <w:rPr>
          <w:rFonts w:ascii="Arial" w:hAnsi="Arial" w:cs="Arial"/>
          <w:sz w:val="22"/>
          <w:szCs w:val="22"/>
        </w:rPr>
      </w:pPr>
      <w:r w:rsidRPr="001F2447">
        <w:rPr>
          <w:rFonts w:ascii="Arial" w:hAnsi="Arial" w:cs="Arial"/>
          <w:sz w:val="22"/>
          <w:szCs w:val="22"/>
        </w:rPr>
        <w:t>If the post holder is required to travel to meet the needs of the job, we will make reasonable adjustments, if required, as defined by the</w:t>
      </w:r>
      <w:r w:rsidRPr="001F2447">
        <w:rPr>
          <w:rFonts w:ascii="Arial" w:hAnsi="Arial" w:cs="Arial"/>
          <w:color w:val="000080"/>
          <w:sz w:val="22"/>
          <w:szCs w:val="22"/>
        </w:rPr>
        <w:t xml:space="preserve"> </w:t>
      </w:r>
      <w:r w:rsidRPr="001F2447">
        <w:rPr>
          <w:rFonts w:ascii="Arial" w:hAnsi="Arial" w:cs="Arial"/>
          <w:sz w:val="22"/>
          <w:szCs w:val="22"/>
        </w:rPr>
        <w:t>Equality Act 2010.</w:t>
      </w:r>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SAFEGUARDING</w:t>
      </w:r>
    </w:p>
    <w:p w:rsidR="002E68A7" w:rsidRDefault="002E68A7" w:rsidP="002E68A7">
      <w:pPr>
        <w:ind w:left="-709"/>
        <w:rPr>
          <w:rFonts w:ascii="Arial" w:hAnsi="Arial" w:cs="Arial"/>
          <w:sz w:val="22"/>
          <w:szCs w:val="22"/>
        </w:rPr>
      </w:pPr>
    </w:p>
    <w:p w:rsidR="002E68A7" w:rsidRPr="001F2447" w:rsidRDefault="002E68A7" w:rsidP="002E68A7">
      <w:pPr>
        <w:ind w:left="-709"/>
        <w:rPr>
          <w:rFonts w:ascii="Arial" w:hAnsi="Arial" w:cs="Arial"/>
          <w:b/>
          <w:sz w:val="22"/>
          <w:szCs w:val="22"/>
        </w:rPr>
      </w:pPr>
      <w:r w:rsidRPr="001F2447">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2E68A7" w:rsidRPr="001F2447" w:rsidRDefault="002E68A7" w:rsidP="002E68A7">
      <w:pPr>
        <w:pStyle w:val="ListParagraph"/>
        <w:ind w:left="-709"/>
        <w:rPr>
          <w:rFonts w:cs="Arial"/>
          <w:szCs w:val="22"/>
        </w:rPr>
      </w:pPr>
      <w:r w:rsidRPr="001F244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2E68A7" w:rsidRPr="001F2447" w:rsidRDefault="002E68A7" w:rsidP="002E68A7">
      <w:pPr>
        <w:pStyle w:val="ListParagraph"/>
        <w:ind w:left="-709"/>
        <w:rPr>
          <w:rFonts w:cs="Arial"/>
          <w:szCs w:val="22"/>
          <w:lang w:val="en-US"/>
        </w:rPr>
      </w:pPr>
      <w:r w:rsidRPr="001F244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HEALTH AND SAFETY AT WORK</w:t>
      </w:r>
    </w:p>
    <w:p w:rsidR="002E68A7" w:rsidRDefault="002E68A7" w:rsidP="002E68A7">
      <w:pPr>
        <w:ind w:left="-709"/>
        <w:rPr>
          <w:rFonts w:ascii="Arial" w:hAnsi="Arial" w:cs="Arial"/>
          <w:sz w:val="22"/>
          <w:szCs w:val="22"/>
        </w:rPr>
      </w:pPr>
    </w:p>
    <w:p w:rsidR="007E5CA8" w:rsidRDefault="002E68A7" w:rsidP="007E5CA8">
      <w:pPr>
        <w:ind w:left="-709"/>
        <w:rPr>
          <w:rFonts w:ascii="Arial" w:hAnsi="Arial" w:cs="Arial"/>
          <w:sz w:val="22"/>
          <w:szCs w:val="22"/>
        </w:rPr>
      </w:pPr>
      <w:r w:rsidRPr="001F2447">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7E5CA8" w:rsidRDefault="007E5CA8" w:rsidP="007E5CA8">
      <w:pPr>
        <w:ind w:left="-709"/>
        <w:rPr>
          <w:rFonts w:ascii="Arial" w:hAnsi="Arial" w:cs="Arial"/>
          <w:sz w:val="22"/>
          <w:szCs w:val="22"/>
        </w:rPr>
      </w:pPr>
    </w:p>
    <w:p w:rsidR="007E5CA8" w:rsidRDefault="007E5CA8" w:rsidP="007E5CA8">
      <w:pPr>
        <w:ind w:left="-709"/>
        <w:rPr>
          <w:rFonts w:ascii="Arial" w:hAnsi="Arial" w:cs="Arial"/>
          <w:sz w:val="22"/>
          <w:szCs w:val="22"/>
        </w:rPr>
      </w:pPr>
    </w:p>
    <w:p w:rsidR="007E5CA8" w:rsidRPr="007E5CA8" w:rsidRDefault="007E5CA8" w:rsidP="007E5CA8">
      <w:pPr>
        <w:ind w:left="-709"/>
        <w:rPr>
          <w:rFonts w:ascii="Arial" w:hAnsi="Arial" w:cs="Arial"/>
          <w:sz w:val="24"/>
          <w:szCs w:val="22"/>
        </w:rPr>
      </w:pPr>
    </w:p>
    <w:p w:rsidR="007E5CA8" w:rsidRPr="007E5CA8" w:rsidRDefault="007E5CA8" w:rsidP="007E5CA8">
      <w:pPr>
        <w:ind w:left="-709"/>
        <w:rPr>
          <w:rFonts w:ascii="Arial" w:hAnsi="Arial" w:cs="Arial"/>
          <w:sz w:val="24"/>
          <w:szCs w:val="22"/>
        </w:rPr>
      </w:pPr>
      <w:r w:rsidRPr="007E5CA8">
        <w:rPr>
          <w:rFonts w:ascii="Arial" w:hAnsi="Arial" w:cs="Arial"/>
          <w:b/>
          <w:sz w:val="22"/>
        </w:rPr>
        <w:t xml:space="preserve">CARE CERTIFICATE </w:t>
      </w:r>
    </w:p>
    <w:p w:rsidR="007E5CA8" w:rsidRPr="007E5CA8" w:rsidRDefault="007E5CA8" w:rsidP="007E5CA8">
      <w:pPr>
        <w:ind w:left="-709"/>
        <w:rPr>
          <w:rFonts w:ascii="Arial" w:hAnsi="Arial" w:cs="Arial"/>
          <w:sz w:val="24"/>
          <w:szCs w:val="22"/>
        </w:rPr>
      </w:pPr>
    </w:p>
    <w:p w:rsidR="007E5CA8" w:rsidRPr="007E5CA8" w:rsidRDefault="007E5CA8" w:rsidP="007E5CA8">
      <w:pPr>
        <w:ind w:left="-709"/>
        <w:rPr>
          <w:rFonts w:ascii="Arial" w:hAnsi="Arial" w:cs="Arial"/>
          <w:sz w:val="24"/>
          <w:szCs w:val="22"/>
        </w:rPr>
      </w:pPr>
      <w:r w:rsidRPr="007E5CA8">
        <w:rPr>
          <w:rFonts w:ascii="Arial" w:hAnsi="Arial" w:cs="Arial"/>
          <w:sz w:val="22"/>
        </w:rPr>
        <w:t>It is a Trust requirement that as part of your new role you complete the Care Certificate programme provided by Northern Devon Healthcare NHS Trust.  You will be allocated 12 weeks in which to complete the programme, and will be provided with the necessary support and opportunities in order to achieve this.</w:t>
      </w:r>
    </w:p>
    <w:p w:rsidR="007E5CA8" w:rsidRPr="007E5CA8" w:rsidRDefault="007E5CA8" w:rsidP="007E5CA8">
      <w:pPr>
        <w:ind w:left="-709"/>
        <w:rPr>
          <w:rFonts w:ascii="Arial" w:hAnsi="Arial" w:cs="Arial"/>
          <w:sz w:val="24"/>
          <w:szCs w:val="22"/>
        </w:rPr>
      </w:pPr>
    </w:p>
    <w:p w:rsidR="007E5CA8" w:rsidRPr="007E5CA8" w:rsidRDefault="007E5CA8" w:rsidP="007E5CA8">
      <w:pPr>
        <w:ind w:left="-709"/>
        <w:rPr>
          <w:rFonts w:ascii="Arial" w:hAnsi="Arial" w:cs="Arial"/>
          <w:sz w:val="24"/>
          <w:szCs w:val="22"/>
        </w:rPr>
      </w:pPr>
      <w:r w:rsidRPr="007E5CA8">
        <w:rPr>
          <w:rFonts w:ascii="Arial" w:hAnsi="Arial" w:cs="Arial"/>
          <w:sz w:val="22"/>
        </w:rPr>
        <w:t>If there are extenuating circumstances preventing you from achieving the Care Certificate within 12 weeks of commencing employment with the Trust your line manager in discussion with you should identify this and request an extension from Workforce Development.</w:t>
      </w:r>
    </w:p>
    <w:p w:rsidR="007E5CA8" w:rsidRPr="007E5CA8" w:rsidRDefault="007E5CA8" w:rsidP="007E5CA8">
      <w:pPr>
        <w:ind w:left="-709"/>
        <w:rPr>
          <w:rFonts w:ascii="Arial" w:hAnsi="Arial" w:cs="Arial"/>
          <w:sz w:val="24"/>
          <w:szCs w:val="22"/>
        </w:rPr>
      </w:pPr>
    </w:p>
    <w:p w:rsidR="007E5CA8" w:rsidRPr="007E5CA8" w:rsidRDefault="007E5CA8" w:rsidP="007E5CA8">
      <w:pPr>
        <w:ind w:left="-709"/>
        <w:rPr>
          <w:rFonts w:ascii="Arial" w:hAnsi="Arial" w:cs="Arial"/>
          <w:sz w:val="24"/>
          <w:szCs w:val="22"/>
        </w:rPr>
      </w:pPr>
      <w:r w:rsidRPr="007E5CA8">
        <w:rPr>
          <w:rFonts w:ascii="Arial" w:hAnsi="Arial" w:cs="Arial"/>
          <w:sz w:val="22"/>
        </w:rPr>
        <w:t>Please note that your appointment and continuation of employment with the Trust is conditional upon completion of the Care Certificate Programme, within 12 weeks of your commencement with the Trust.    If you do not successfully complete the programme within the 12 week time frame and an extension has not been approved, your employment with the Trust may be terminated.</w:t>
      </w:r>
    </w:p>
    <w:p w:rsidR="002E68A7" w:rsidRDefault="002E68A7" w:rsidP="002E68A7">
      <w:pPr>
        <w:ind w:left="-709"/>
        <w:rPr>
          <w:rStyle w:val="HTMLTypewrite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Style w:val="HTMLTypewriter"/>
          <w:rFonts w:ascii="Arial" w:hAnsi="Arial" w:cs="Arial"/>
          <w:b/>
          <w:sz w:val="22"/>
          <w:szCs w:val="22"/>
        </w:rPr>
        <w:t xml:space="preserve">INFECTION CONTROL - ROLE OF ALL STAFF </w:t>
      </w:r>
    </w:p>
    <w:p w:rsidR="002E68A7" w:rsidRDefault="002E68A7" w:rsidP="002E68A7">
      <w:pPr>
        <w:ind w:left="-709"/>
        <w:rPr>
          <w:rStyle w:val="HTMLTypewriter"/>
          <w:rFonts w:ascii="Arial" w:hAnsi="Arial" w:cs="Arial"/>
          <w:sz w:val="22"/>
          <w:szCs w:val="22"/>
        </w:rPr>
      </w:pPr>
    </w:p>
    <w:p w:rsidR="002E68A7" w:rsidRPr="001F2447" w:rsidRDefault="002E68A7" w:rsidP="002E68A7">
      <w:pPr>
        <w:ind w:left="-709"/>
        <w:rPr>
          <w:rStyle w:val="HTMLTypewriter"/>
          <w:rFonts w:ascii="Arial" w:hAnsi="Arial" w:cs="Arial"/>
          <w:sz w:val="22"/>
          <w:szCs w:val="22"/>
        </w:rPr>
      </w:pPr>
      <w:r w:rsidRPr="001F2447">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2E68A7" w:rsidRPr="001F2447" w:rsidRDefault="002E68A7" w:rsidP="002E68A7">
      <w:pPr>
        <w:ind w:left="-709"/>
        <w:rPr>
          <w:rStyle w:val="HTMLTypewriter"/>
          <w:rFonts w:ascii="Arial" w:hAnsi="Arial" w:cs="Arial"/>
          <w:sz w:val="22"/>
          <w:szCs w:val="22"/>
        </w:rPr>
      </w:pPr>
      <w:r w:rsidRPr="001F2447">
        <w:rPr>
          <w:rStyle w:val="HTMLTypewriter"/>
          <w:rFonts w:ascii="Arial" w:hAnsi="Arial" w:cs="Arial"/>
          <w:sz w:val="22"/>
          <w:szCs w:val="22"/>
        </w:rPr>
        <w:t xml:space="preserve">All staff have a responsibility to comply with Infection Prevention and Control policies and procedures, this includes: </w:t>
      </w:r>
    </w:p>
    <w:p w:rsidR="002E68A7" w:rsidRPr="001F2447" w:rsidRDefault="002E68A7" w:rsidP="002E68A7">
      <w:pPr>
        <w:numPr>
          <w:ilvl w:val="0"/>
          <w:numId w:val="33"/>
        </w:numPr>
        <w:tabs>
          <w:tab w:val="clear" w:pos="720"/>
          <w:tab w:val="num" w:pos="0"/>
        </w:tabs>
        <w:rPr>
          <w:rStyle w:val="HTMLTypewriter"/>
          <w:rFonts w:ascii="Arial" w:hAnsi="Arial" w:cs="Arial"/>
          <w:sz w:val="22"/>
          <w:szCs w:val="22"/>
        </w:rPr>
      </w:pPr>
      <w:r w:rsidRPr="001F2447">
        <w:rPr>
          <w:rStyle w:val="HTMLTypewriter"/>
          <w:rFonts w:ascii="Arial" w:hAnsi="Arial" w:cs="Arial"/>
          <w:sz w:val="22"/>
          <w:szCs w:val="22"/>
        </w:rPr>
        <w:t xml:space="preserve">Attending mandatory and role specific infection prevention education and training. </w:t>
      </w:r>
    </w:p>
    <w:p w:rsidR="002E68A7" w:rsidRPr="001F2447" w:rsidRDefault="002E68A7" w:rsidP="002E68A7">
      <w:pPr>
        <w:numPr>
          <w:ilvl w:val="0"/>
          <w:numId w:val="33"/>
        </w:numPr>
        <w:tabs>
          <w:tab w:val="clear" w:pos="720"/>
          <w:tab w:val="num" w:pos="0"/>
        </w:tabs>
        <w:rPr>
          <w:rStyle w:val="HTMLTypewriter"/>
          <w:rFonts w:ascii="Arial" w:hAnsi="Arial" w:cs="Arial"/>
          <w:sz w:val="22"/>
          <w:szCs w:val="22"/>
        </w:rPr>
      </w:pPr>
      <w:r w:rsidRPr="001F2447">
        <w:rPr>
          <w:rStyle w:val="HTMLTypewriter"/>
          <w:rFonts w:ascii="Arial" w:hAnsi="Arial" w:cs="Arial"/>
          <w:sz w:val="22"/>
          <w:szCs w:val="22"/>
        </w:rPr>
        <w:t>Challenging poor infection prevention and control practices.</w:t>
      </w:r>
    </w:p>
    <w:p w:rsidR="002E68A7" w:rsidRPr="001F2447" w:rsidRDefault="002E68A7" w:rsidP="002E68A7">
      <w:pPr>
        <w:numPr>
          <w:ilvl w:val="0"/>
          <w:numId w:val="33"/>
        </w:numPr>
        <w:tabs>
          <w:tab w:val="clear" w:pos="720"/>
          <w:tab w:val="num" w:pos="0"/>
        </w:tabs>
        <w:rPr>
          <w:rFonts w:ascii="Arial" w:hAnsi="Arial" w:cs="Arial"/>
          <w:sz w:val="22"/>
          <w:szCs w:val="22"/>
        </w:rPr>
      </w:pPr>
      <w:r w:rsidRPr="001F244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CONFIDENTIALITY</w:t>
      </w:r>
    </w:p>
    <w:p w:rsidR="002E68A7" w:rsidRDefault="002E68A7" w:rsidP="002E68A7">
      <w:pPr>
        <w:ind w:left="-709"/>
        <w:rPr>
          <w:rFonts w:ascii="Arial" w:hAnsi="Arial" w:cs="Arial"/>
          <w:sz w:val="22"/>
          <w:szCs w:val="22"/>
        </w:rPr>
      </w:pPr>
    </w:p>
    <w:p w:rsidR="002E68A7" w:rsidRPr="001F2447" w:rsidRDefault="002E68A7" w:rsidP="002E68A7">
      <w:pPr>
        <w:ind w:left="-709"/>
        <w:rPr>
          <w:rFonts w:ascii="Arial" w:hAnsi="Arial" w:cs="Arial"/>
          <w:b/>
          <w:sz w:val="22"/>
          <w:szCs w:val="22"/>
        </w:rPr>
      </w:pPr>
      <w:r w:rsidRPr="001F2447">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2E68A7" w:rsidRPr="001F2447" w:rsidRDefault="002E68A7" w:rsidP="002E68A7">
      <w:pPr>
        <w:ind w:left="-709"/>
        <w:rPr>
          <w:rFonts w:ascii="Arial" w:hAnsi="Arial" w:cs="Arial"/>
          <w:b/>
          <w:sz w:val="22"/>
          <w:szCs w:val="22"/>
        </w:rPr>
      </w:pPr>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JOB DESCRIPTION AGREEMENT</w:t>
      </w:r>
    </w:p>
    <w:p w:rsidR="002E68A7" w:rsidRPr="001F244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Job holder’s Signature</w:t>
      </w:r>
      <w:proofErr w:type="gramStart"/>
      <w:r w:rsidRPr="001F2447">
        <w:rPr>
          <w:rFonts w:ascii="Arial" w:hAnsi="Arial" w:cs="Arial"/>
          <w:b/>
          <w:sz w:val="22"/>
          <w:szCs w:val="22"/>
        </w:rPr>
        <w:t>:</w:t>
      </w:r>
      <w:r w:rsidRPr="001F2447">
        <w:rPr>
          <w:rFonts w:ascii="Arial" w:hAnsi="Arial" w:cs="Arial"/>
          <w:b/>
          <w:sz w:val="22"/>
          <w:szCs w:val="22"/>
        </w:rPr>
        <w:tab/>
        <w:t>.....................................................................................</w:t>
      </w:r>
      <w:proofErr w:type="gramEnd"/>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Date</w:t>
      </w:r>
      <w:proofErr w:type="gramStart"/>
      <w:r w:rsidRPr="001F2447">
        <w:rPr>
          <w:rFonts w:ascii="Arial" w:hAnsi="Arial" w:cs="Arial"/>
          <w:b/>
          <w:sz w:val="22"/>
          <w:szCs w:val="22"/>
        </w:rPr>
        <w:t>:</w:t>
      </w:r>
      <w:r w:rsidRPr="001F2447">
        <w:rPr>
          <w:rFonts w:ascii="Arial" w:hAnsi="Arial" w:cs="Arial"/>
          <w:b/>
          <w:sz w:val="22"/>
          <w:szCs w:val="22"/>
        </w:rPr>
        <w:tab/>
      </w:r>
      <w:r w:rsidRPr="001F2447">
        <w:rPr>
          <w:rFonts w:ascii="Arial" w:hAnsi="Arial" w:cs="Arial"/>
          <w:b/>
          <w:sz w:val="22"/>
          <w:szCs w:val="22"/>
        </w:rPr>
        <w:tab/>
      </w:r>
      <w:r w:rsidRPr="001F2447">
        <w:rPr>
          <w:rFonts w:ascii="Arial" w:hAnsi="Arial" w:cs="Arial"/>
          <w:b/>
          <w:sz w:val="22"/>
          <w:szCs w:val="22"/>
        </w:rPr>
        <w:tab/>
      </w:r>
      <w:r w:rsidRPr="001F2447">
        <w:rPr>
          <w:rFonts w:ascii="Arial" w:hAnsi="Arial" w:cs="Arial"/>
          <w:b/>
          <w:sz w:val="22"/>
          <w:szCs w:val="22"/>
        </w:rPr>
        <w:tab/>
        <w:t>.....................................................................................</w:t>
      </w:r>
      <w:proofErr w:type="gramEnd"/>
    </w:p>
    <w:p w:rsidR="002E68A7" w:rsidRPr="001F2447" w:rsidRDefault="002E68A7" w:rsidP="002E68A7">
      <w:pPr>
        <w:ind w:left="-709"/>
        <w:rPr>
          <w:rFonts w:ascii="Arial" w:hAnsi="Arial" w:cs="Arial"/>
          <w:b/>
          <w:sz w:val="22"/>
          <w:szCs w:val="22"/>
        </w:rPr>
      </w:pPr>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Manager’s Signature</w:t>
      </w:r>
      <w:proofErr w:type="gramStart"/>
      <w:r w:rsidRPr="001F2447">
        <w:rPr>
          <w:rFonts w:ascii="Arial" w:hAnsi="Arial" w:cs="Arial"/>
          <w:b/>
          <w:sz w:val="22"/>
          <w:szCs w:val="22"/>
        </w:rPr>
        <w:t>:</w:t>
      </w:r>
      <w:r w:rsidRPr="001F2447">
        <w:rPr>
          <w:rFonts w:ascii="Arial" w:hAnsi="Arial" w:cs="Arial"/>
          <w:b/>
          <w:sz w:val="22"/>
          <w:szCs w:val="22"/>
        </w:rPr>
        <w:tab/>
        <w:t>.....................................................................................</w:t>
      </w:r>
      <w:proofErr w:type="gramEnd"/>
    </w:p>
    <w:p w:rsidR="002E68A7" w:rsidRDefault="002E68A7" w:rsidP="002E68A7">
      <w:pPr>
        <w:ind w:left="-709"/>
        <w:rPr>
          <w:rFonts w:ascii="Arial" w:hAnsi="Arial" w:cs="Arial"/>
          <w:b/>
          <w:sz w:val="22"/>
          <w:szCs w:val="22"/>
        </w:rPr>
      </w:pPr>
    </w:p>
    <w:p w:rsidR="002E68A7" w:rsidRPr="001F2447" w:rsidRDefault="002E68A7" w:rsidP="002E68A7">
      <w:pPr>
        <w:ind w:left="-709"/>
        <w:rPr>
          <w:rFonts w:ascii="Arial" w:hAnsi="Arial" w:cs="Arial"/>
          <w:b/>
          <w:sz w:val="22"/>
          <w:szCs w:val="22"/>
        </w:rPr>
      </w:pPr>
      <w:r w:rsidRPr="001F2447">
        <w:rPr>
          <w:rFonts w:ascii="Arial" w:hAnsi="Arial" w:cs="Arial"/>
          <w:b/>
          <w:sz w:val="22"/>
          <w:szCs w:val="22"/>
        </w:rPr>
        <w:t>Date</w:t>
      </w:r>
      <w:proofErr w:type="gramStart"/>
      <w:r w:rsidRPr="001F2447">
        <w:rPr>
          <w:rFonts w:ascii="Arial" w:hAnsi="Arial" w:cs="Arial"/>
          <w:b/>
          <w:sz w:val="22"/>
          <w:szCs w:val="22"/>
        </w:rPr>
        <w:t>:</w:t>
      </w:r>
      <w:r w:rsidRPr="001F2447">
        <w:rPr>
          <w:rFonts w:ascii="Arial" w:hAnsi="Arial" w:cs="Arial"/>
          <w:b/>
          <w:sz w:val="22"/>
          <w:szCs w:val="22"/>
        </w:rPr>
        <w:tab/>
      </w:r>
      <w:r w:rsidRPr="001F2447">
        <w:rPr>
          <w:rFonts w:ascii="Arial" w:hAnsi="Arial" w:cs="Arial"/>
          <w:b/>
          <w:sz w:val="22"/>
          <w:szCs w:val="22"/>
        </w:rPr>
        <w:tab/>
      </w:r>
      <w:r w:rsidRPr="001F2447">
        <w:rPr>
          <w:rFonts w:ascii="Arial" w:hAnsi="Arial" w:cs="Arial"/>
          <w:b/>
          <w:sz w:val="22"/>
          <w:szCs w:val="22"/>
        </w:rPr>
        <w:tab/>
      </w:r>
      <w:r w:rsidRPr="001F2447">
        <w:rPr>
          <w:rFonts w:ascii="Arial" w:hAnsi="Arial" w:cs="Arial"/>
          <w:b/>
          <w:sz w:val="22"/>
          <w:szCs w:val="22"/>
        </w:rPr>
        <w:tab/>
        <w:t>.....................................................................................</w:t>
      </w:r>
      <w:proofErr w:type="gramEnd"/>
    </w:p>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 w:rsidR="002E68A7" w:rsidRDefault="002E68A7" w:rsidP="002E68A7">
      <w:pPr>
        <w:jc w:val="right"/>
        <w:rPr>
          <w:rFonts w:ascii="Arial" w:hAnsi="Arial"/>
          <w:b/>
          <w:sz w:val="32"/>
        </w:rPr>
      </w:pPr>
    </w:p>
    <w:p w:rsidR="002E68A7" w:rsidRDefault="002E68A7" w:rsidP="002E68A7">
      <w:pPr>
        <w:pStyle w:val="Heading2"/>
      </w:pPr>
      <w:r>
        <w:rPr>
          <w:b/>
          <w:i w:val="0"/>
        </w:rPr>
        <w:t>PERSON PROFILE</w:t>
      </w:r>
    </w:p>
    <w:p w:rsidR="002E68A7" w:rsidRDefault="002E68A7" w:rsidP="002E68A7">
      <w:pPr>
        <w:jc w:val="center"/>
        <w:rPr>
          <w:rFonts w:ascii="Arial" w:hAnsi="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2E68A7" w:rsidTr="00257BEB">
        <w:tc>
          <w:tcPr>
            <w:tcW w:w="3510" w:type="dxa"/>
          </w:tcPr>
          <w:p w:rsidR="002E68A7" w:rsidRDefault="002E68A7" w:rsidP="00257BEB">
            <w:pPr>
              <w:rPr>
                <w:rFonts w:ascii="Arial" w:hAnsi="Arial"/>
                <w:sz w:val="24"/>
              </w:rPr>
            </w:pPr>
            <w:r>
              <w:rPr>
                <w:rFonts w:ascii="Arial" w:hAnsi="Arial"/>
                <w:sz w:val="24"/>
              </w:rPr>
              <w:t>Job Title:</w:t>
            </w:r>
          </w:p>
        </w:tc>
        <w:tc>
          <w:tcPr>
            <w:tcW w:w="4962" w:type="dxa"/>
          </w:tcPr>
          <w:p w:rsidR="002E68A7" w:rsidRDefault="002E68A7" w:rsidP="00257BEB">
            <w:pPr>
              <w:pStyle w:val="Heading6"/>
              <w:jc w:val="left"/>
              <w:rPr>
                <w:b w:val="0"/>
                <w:i/>
                <w:sz w:val="22"/>
              </w:rPr>
            </w:pPr>
            <w:r>
              <w:rPr>
                <w:b w:val="0"/>
                <w:sz w:val="22"/>
              </w:rPr>
              <w:t>Radiology Department Assistant</w:t>
            </w:r>
          </w:p>
        </w:tc>
      </w:tr>
      <w:tr w:rsidR="002E68A7" w:rsidTr="00257BEB">
        <w:tc>
          <w:tcPr>
            <w:tcW w:w="3510" w:type="dxa"/>
          </w:tcPr>
          <w:p w:rsidR="002E68A7" w:rsidRDefault="002E68A7" w:rsidP="00257BEB">
            <w:pPr>
              <w:rPr>
                <w:rFonts w:ascii="Arial" w:hAnsi="Arial"/>
                <w:sz w:val="24"/>
              </w:rPr>
            </w:pPr>
            <w:r>
              <w:rPr>
                <w:rFonts w:ascii="Arial" w:hAnsi="Arial"/>
                <w:sz w:val="24"/>
              </w:rPr>
              <w:t>Grade:</w:t>
            </w:r>
          </w:p>
        </w:tc>
        <w:tc>
          <w:tcPr>
            <w:tcW w:w="4962" w:type="dxa"/>
          </w:tcPr>
          <w:p w:rsidR="002E68A7" w:rsidRDefault="002E68A7" w:rsidP="00257BEB">
            <w:pPr>
              <w:pStyle w:val="Heading7"/>
              <w:rPr>
                <w:i w:val="0"/>
              </w:rPr>
            </w:pPr>
            <w:r>
              <w:rPr>
                <w:i w:val="0"/>
              </w:rPr>
              <w:t>Band 3   (AFC)</w:t>
            </w:r>
          </w:p>
        </w:tc>
      </w:tr>
      <w:tr w:rsidR="002E68A7" w:rsidTr="00257BEB">
        <w:tc>
          <w:tcPr>
            <w:tcW w:w="3510" w:type="dxa"/>
          </w:tcPr>
          <w:p w:rsidR="002E68A7" w:rsidRDefault="002E68A7" w:rsidP="00257BEB">
            <w:pPr>
              <w:rPr>
                <w:rFonts w:ascii="Arial" w:hAnsi="Arial"/>
                <w:sz w:val="24"/>
              </w:rPr>
            </w:pPr>
            <w:r>
              <w:rPr>
                <w:rFonts w:ascii="Arial" w:hAnsi="Arial"/>
                <w:sz w:val="24"/>
              </w:rPr>
              <w:t>Department:</w:t>
            </w:r>
          </w:p>
        </w:tc>
        <w:tc>
          <w:tcPr>
            <w:tcW w:w="4962" w:type="dxa"/>
          </w:tcPr>
          <w:p w:rsidR="002E68A7" w:rsidRDefault="002E68A7" w:rsidP="00257BEB">
            <w:pPr>
              <w:rPr>
                <w:rFonts w:ascii="Arial" w:hAnsi="Arial"/>
                <w:sz w:val="22"/>
              </w:rPr>
            </w:pPr>
            <w:r>
              <w:rPr>
                <w:rFonts w:ascii="Arial" w:hAnsi="Arial"/>
                <w:sz w:val="22"/>
              </w:rPr>
              <w:t xml:space="preserve">Radiology </w:t>
            </w:r>
          </w:p>
        </w:tc>
      </w:tr>
    </w:tbl>
    <w:p w:rsidR="002E68A7" w:rsidRDefault="002E68A7" w:rsidP="002E68A7">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2E68A7" w:rsidTr="00257BEB">
        <w:tc>
          <w:tcPr>
            <w:tcW w:w="3510" w:type="dxa"/>
          </w:tcPr>
          <w:p w:rsidR="002E68A7" w:rsidRDefault="002E68A7" w:rsidP="00257BEB">
            <w:pPr>
              <w:pStyle w:val="Heading4"/>
            </w:pPr>
            <w:r>
              <w:t>CRITERIA REQUIRED</w:t>
            </w:r>
          </w:p>
        </w:tc>
        <w:tc>
          <w:tcPr>
            <w:tcW w:w="4962" w:type="dxa"/>
          </w:tcPr>
          <w:p w:rsidR="002E68A7" w:rsidRDefault="002E68A7" w:rsidP="00257BEB">
            <w:pPr>
              <w:pStyle w:val="Heading3"/>
            </w:pPr>
            <w:r>
              <w:t>ESSENTIAL</w:t>
            </w:r>
          </w:p>
        </w:tc>
      </w:tr>
      <w:tr w:rsidR="002E68A7" w:rsidTr="00257BEB">
        <w:tc>
          <w:tcPr>
            <w:tcW w:w="3510" w:type="dxa"/>
          </w:tcPr>
          <w:p w:rsidR="002E68A7" w:rsidRDefault="002E68A7" w:rsidP="00257BEB">
            <w:pPr>
              <w:rPr>
                <w:rFonts w:ascii="Arial" w:hAnsi="Arial"/>
                <w:sz w:val="24"/>
              </w:rPr>
            </w:pPr>
            <w:r>
              <w:rPr>
                <w:rFonts w:ascii="Arial" w:hAnsi="Arial"/>
                <w:sz w:val="24"/>
              </w:rPr>
              <w:t>Qualifications &amp; Training</w:t>
            </w:r>
          </w:p>
          <w:p w:rsidR="002E68A7" w:rsidRDefault="002E68A7" w:rsidP="00257BEB">
            <w:pPr>
              <w:rPr>
                <w:rFonts w:ascii="Arial" w:hAnsi="Arial"/>
                <w:sz w:val="24"/>
              </w:rPr>
            </w:pPr>
          </w:p>
        </w:tc>
        <w:tc>
          <w:tcPr>
            <w:tcW w:w="4962" w:type="dxa"/>
          </w:tcPr>
          <w:p w:rsidR="002E68A7" w:rsidRDefault="002E68A7" w:rsidP="00257BEB">
            <w:pPr>
              <w:pStyle w:val="Heading7"/>
              <w:rPr>
                <w:i w:val="0"/>
              </w:rPr>
            </w:pPr>
            <w:r>
              <w:rPr>
                <w:i w:val="0"/>
              </w:rPr>
              <w:t>GCSE / O Levels to include English/Maths</w:t>
            </w:r>
          </w:p>
          <w:p w:rsidR="002E68A7" w:rsidRDefault="002E68A7" w:rsidP="00257BEB"/>
          <w:p w:rsidR="002E68A7" w:rsidRDefault="002E68A7" w:rsidP="00257BEB">
            <w:pPr>
              <w:rPr>
                <w:rFonts w:ascii="Arial" w:hAnsi="Arial"/>
                <w:sz w:val="22"/>
              </w:rPr>
            </w:pPr>
            <w:r>
              <w:rPr>
                <w:rFonts w:ascii="Arial" w:hAnsi="Arial"/>
                <w:sz w:val="22"/>
              </w:rPr>
              <w:t>Relevant NVQ level 2/3 qualification (desirable)</w:t>
            </w:r>
          </w:p>
          <w:p w:rsidR="007E5CA8" w:rsidRDefault="007E5CA8" w:rsidP="007E5CA8">
            <w:pPr>
              <w:rPr>
                <w:rFonts w:ascii="Arial" w:hAnsi="Arial" w:cs="Arial"/>
                <w:bCs/>
                <w:sz w:val="22"/>
                <w:szCs w:val="30"/>
              </w:rPr>
            </w:pPr>
          </w:p>
          <w:p w:rsidR="007E5CA8" w:rsidRPr="007E5CA8" w:rsidRDefault="007E5CA8" w:rsidP="007E5CA8">
            <w:pPr>
              <w:rPr>
                <w:rFonts w:ascii="Arial" w:hAnsi="Arial" w:cs="Arial"/>
                <w:bCs/>
                <w:sz w:val="22"/>
                <w:szCs w:val="30"/>
              </w:rPr>
            </w:pPr>
            <w:r w:rsidRPr="007E5CA8">
              <w:rPr>
                <w:rFonts w:ascii="Arial" w:hAnsi="Arial" w:cs="Arial"/>
                <w:bCs/>
                <w:sz w:val="22"/>
                <w:szCs w:val="30"/>
              </w:rPr>
              <w:t>Completion of the Care Certificate programme provided by NDHT, within 12 weeks of commencing in post</w:t>
            </w:r>
          </w:p>
          <w:p w:rsidR="002E68A7" w:rsidRDefault="002E68A7" w:rsidP="00257BEB">
            <w:pPr>
              <w:rPr>
                <w:rFonts w:ascii="Arial" w:hAnsi="Arial"/>
                <w:sz w:val="22"/>
              </w:rPr>
            </w:pPr>
          </w:p>
        </w:tc>
      </w:tr>
      <w:tr w:rsidR="002E68A7" w:rsidTr="00257BEB">
        <w:tc>
          <w:tcPr>
            <w:tcW w:w="3510" w:type="dxa"/>
          </w:tcPr>
          <w:p w:rsidR="002E68A7" w:rsidRDefault="002E68A7" w:rsidP="00257BEB">
            <w:pPr>
              <w:rPr>
                <w:rFonts w:ascii="Arial" w:hAnsi="Arial"/>
                <w:sz w:val="24"/>
              </w:rPr>
            </w:pPr>
            <w:r>
              <w:rPr>
                <w:rFonts w:ascii="Arial" w:hAnsi="Arial"/>
                <w:sz w:val="24"/>
              </w:rPr>
              <w:t>Specific Knowledge &amp; Skills</w:t>
            </w:r>
          </w:p>
        </w:tc>
        <w:tc>
          <w:tcPr>
            <w:tcW w:w="4962" w:type="dxa"/>
          </w:tcPr>
          <w:p w:rsidR="002E68A7" w:rsidRDefault="002E68A7" w:rsidP="00257BEB">
            <w:pPr>
              <w:rPr>
                <w:rFonts w:ascii="Arial" w:hAnsi="Arial"/>
                <w:sz w:val="22"/>
              </w:rPr>
            </w:pPr>
            <w:r>
              <w:rPr>
                <w:rFonts w:ascii="Arial" w:hAnsi="Arial"/>
                <w:sz w:val="22"/>
              </w:rPr>
              <w:t>Used to working with the general public</w:t>
            </w:r>
          </w:p>
          <w:p w:rsidR="002E68A7" w:rsidRDefault="002E68A7" w:rsidP="00257BEB">
            <w:pPr>
              <w:rPr>
                <w:rFonts w:ascii="Arial" w:hAnsi="Arial"/>
                <w:sz w:val="22"/>
              </w:rPr>
            </w:pPr>
            <w:r>
              <w:rPr>
                <w:rFonts w:ascii="Arial" w:hAnsi="Arial"/>
                <w:sz w:val="22"/>
              </w:rPr>
              <w:t>Ability to work by oneself as well as in a team</w:t>
            </w:r>
          </w:p>
          <w:p w:rsidR="002E68A7" w:rsidRDefault="002E68A7" w:rsidP="00257BEB">
            <w:pPr>
              <w:rPr>
                <w:rFonts w:ascii="Arial" w:hAnsi="Arial"/>
                <w:sz w:val="22"/>
              </w:rPr>
            </w:pPr>
            <w:r>
              <w:rPr>
                <w:rFonts w:ascii="Arial" w:hAnsi="Arial"/>
                <w:sz w:val="22"/>
              </w:rPr>
              <w:t>Previous NHS experience and / or Radiology environment desirable</w:t>
            </w:r>
          </w:p>
          <w:p w:rsidR="002E68A7" w:rsidRDefault="002E68A7" w:rsidP="00257BEB">
            <w:pPr>
              <w:rPr>
                <w:rFonts w:ascii="Arial" w:hAnsi="Arial"/>
                <w:sz w:val="22"/>
              </w:rPr>
            </w:pPr>
          </w:p>
        </w:tc>
      </w:tr>
      <w:tr w:rsidR="002E68A7" w:rsidTr="00257BEB">
        <w:tc>
          <w:tcPr>
            <w:tcW w:w="3510" w:type="dxa"/>
          </w:tcPr>
          <w:p w:rsidR="002E68A7" w:rsidRDefault="002E68A7" w:rsidP="00257BEB">
            <w:pPr>
              <w:rPr>
                <w:rFonts w:ascii="Arial" w:hAnsi="Arial"/>
                <w:sz w:val="24"/>
              </w:rPr>
            </w:pPr>
            <w:r>
              <w:rPr>
                <w:rFonts w:ascii="Arial" w:hAnsi="Arial"/>
                <w:sz w:val="24"/>
              </w:rPr>
              <w:t>Special Experience</w:t>
            </w:r>
          </w:p>
        </w:tc>
        <w:tc>
          <w:tcPr>
            <w:tcW w:w="4962" w:type="dxa"/>
          </w:tcPr>
          <w:p w:rsidR="002E68A7" w:rsidRDefault="002E68A7" w:rsidP="00257BEB">
            <w:pPr>
              <w:rPr>
                <w:rFonts w:ascii="Arial" w:hAnsi="Arial"/>
                <w:sz w:val="22"/>
              </w:rPr>
            </w:pPr>
            <w:r>
              <w:rPr>
                <w:rFonts w:ascii="Arial" w:hAnsi="Arial"/>
                <w:sz w:val="22"/>
              </w:rPr>
              <w:t>Computer / word processing skills</w:t>
            </w:r>
          </w:p>
          <w:p w:rsidR="002E68A7" w:rsidRDefault="002E68A7" w:rsidP="00257BEB">
            <w:pPr>
              <w:rPr>
                <w:rFonts w:ascii="Arial" w:hAnsi="Arial"/>
                <w:sz w:val="22"/>
              </w:rPr>
            </w:pPr>
            <w:r>
              <w:rPr>
                <w:rFonts w:ascii="Arial" w:hAnsi="Arial"/>
                <w:sz w:val="22"/>
              </w:rPr>
              <w:t>Aware of own personal limits with regards skills and knowledge</w:t>
            </w:r>
          </w:p>
          <w:p w:rsidR="002E68A7" w:rsidRDefault="002E68A7" w:rsidP="00257BEB">
            <w:pPr>
              <w:rPr>
                <w:rFonts w:ascii="Arial" w:hAnsi="Arial"/>
                <w:sz w:val="22"/>
              </w:rPr>
            </w:pPr>
            <w:r>
              <w:rPr>
                <w:rFonts w:ascii="Arial" w:hAnsi="Arial"/>
                <w:sz w:val="22"/>
              </w:rPr>
              <w:t>Customer Care Skills</w:t>
            </w:r>
          </w:p>
          <w:p w:rsidR="002E68A7" w:rsidRDefault="002E68A7" w:rsidP="00257BEB">
            <w:pPr>
              <w:rPr>
                <w:rFonts w:ascii="Arial" w:hAnsi="Arial"/>
                <w:sz w:val="22"/>
              </w:rPr>
            </w:pPr>
            <w:r>
              <w:rPr>
                <w:rFonts w:ascii="Arial" w:hAnsi="Arial"/>
                <w:sz w:val="22"/>
              </w:rPr>
              <w:t>Ability to prioritise work and use own initiative.</w:t>
            </w:r>
          </w:p>
          <w:p w:rsidR="002E68A7" w:rsidRDefault="002E68A7" w:rsidP="00257BEB">
            <w:pPr>
              <w:rPr>
                <w:rFonts w:ascii="Arial" w:hAnsi="Arial"/>
                <w:sz w:val="22"/>
              </w:rPr>
            </w:pPr>
            <w:r>
              <w:rPr>
                <w:rFonts w:ascii="Arial" w:hAnsi="Arial"/>
                <w:sz w:val="22"/>
              </w:rPr>
              <w:t xml:space="preserve">Adaptable and enthusiastic </w:t>
            </w:r>
          </w:p>
          <w:p w:rsidR="002E68A7" w:rsidRDefault="002E68A7" w:rsidP="00257BEB">
            <w:pPr>
              <w:rPr>
                <w:rFonts w:ascii="Arial" w:hAnsi="Arial"/>
                <w:sz w:val="22"/>
              </w:rPr>
            </w:pPr>
          </w:p>
        </w:tc>
      </w:tr>
      <w:tr w:rsidR="002E68A7" w:rsidTr="00257BEB">
        <w:tc>
          <w:tcPr>
            <w:tcW w:w="3510" w:type="dxa"/>
          </w:tcPr>
          <w:p w:rsidR="002E68A7" w:rsidRDefault="002E68A7" w:rsidP="00257BEB">
            <w:pPr>
              <w:rPr>
                <w:rFonts w:ascii="Arial" w:hAnsi="Arial"/>
                <w:sz w:val="24"/>
              </w:rPr>
            </w:pPr>
            <w:r>
              <w:rPr>
                <w:rFonts w:ascii="Arial" w:hAnsi="Arial"/>
                <w:sz w:val="24"/>
              </w:rPr>
              <w:t>Physical Skills &amp; Effort</w:t>
            </w:r>
          </w:p>
        </w:tc>
        <w:tc>
          <w:tcPr>
            <w:tcW w:w="4962" w:type="dxa"/>
          </w:tcPr>
          <w:p w:rsidR="002E68A7" w:rsidRDefault="002E68A7" w:rsidP="00257BEB">
            <w:pPr>
              <w:rPr>
                <w:rFonts w:ascii="Arial" w:hAnsi="Arial"/>
                <w:sz w:val="22"/>
              </w:rPr>
            </w:pPr>
            <w:r>
              <w:rPr>
                <w:rFonts w:ascii="Arial" w:hAnsi="Arial"/>
                <w:sz w:val="22"/>
              </w:rPr>
              <w:t>Able to exert moderate physical effort required in moving and handling patients in wheel chairs, on trolleys, beds or x-ray tables.</w:t>
            </w:r>
          </w:p>
          <w:p w:rsidR="002E68A7" w:rsidRDefault="002E68A7" w:rsidP="00257BEB">
            <w:pPr>
              <w:rPr>
                <w:rFonts w:ascii="Arial" w:hAnsi="Arial"/>
                <w:sz w:val="22"/>
              </w:rPr>
            </w:pPr>
            <w:r>
              <w:rPr>
                <w:rFonts w:ascii="Arial" w:hAnsi="Arial"/>
                <w:sz w:val="22"/>
              </w:rPr>
              <w:t>Ability to move processing stock and films around the departments</w:t>
            </w:r>
          </w:p>
          <w:p w:rsidR="002E68A7" w:rsidRDefault="002E68A7" w:rsidP="00257BEB">
            <w:pPr>
              <w:rPr>
                <w:rFonts w:ascii="Arial" w:hAnsi="Arial"/>
                <w:sz w:val="22"/>
              </w:rPr>
            </w:pPr>
            <w:r>
              <w:rPr>
                <w:rFonts w:ascii="Arial" w:hAnsi="Arial"/>
                <w:sz w:val="22"/>
              </w:rPr>
              <w:t>Support patients in MRI/CT/Ultrasound Suites</w:t>
            </w:r>
          </w:p>
        </w:tc>
      </w:tr>
      <w:tr w:rsidR="002E68A7" w:rsidTr="00257BEB">
        <w:tc>
          <w:tcPr>
            <w:tcW w:w="3510" w:type="dxa"/>
          </w:tcPr>
          <w:p w:rsidR="002E68A7" w:rsidRDefault="002E68A7" w:rsidP="00257BEB">
            <w:pPr>
              <w:rPr>
                <w:rFonts w:ascii="Arial" w:hAnsi="Arial"/>
                <w:sz w:val="24"/>
              </w:rPr>
            </w:pPr>
            <w:r>
              <w:rPr>
                <w:rFonts w:ascii="Arial" w:hAnsi="Arial"/>
                <w:sz w:val="24"/>
              </w:rPr>
              <w:t>Emotional Effort</w:t>
            </w:r>
          </w:p>
        </w:tc>
        <w:tc>
          <w:tcPr>
            <w:tcW w:w="4962" w:type="dxa"/>
          </w:tcPr>
          <w:p w:rsidR="002E68A7" w:rsidRDefault="002E68A7" w:rsidP="00257BEB">
            <w:pPr>
              <w:rPr>
                <w:rFonts w:ascii="Arial" w:hAnsi="Arial"/>
                <w:sz w:val="22"/>
              </w:rPr>
            </w:pPr>
            <w:r>
              <w:rPr>
                <w:rFonts w:ascii="Arial" w:hAnsi="Arial"/>
                <w:sz w:val="22"/>
              </w:rPr>
              <w:t xml:space="preserve">Ability to support patients’ undergoing invasive </w:t>
            </w:r>
            <w:r>
              <w:rPr>
                <w:rFonts w:ascii="Arial" w:hAnsi="Arial"/>
                <w:sz w:val="22"/>
              </w:rPr>
              <w:lastRenderedPageBreak/>
              <w:t>procedures who are extremely anxious or distressed</w:t>
            </w:r>
          </w:p>
          <w:p w:rsidR="002E68A7" w:rsidRDefault="002E68A7" w:rsidP="00257BEB">
            <w:pPr>
              <w:rPr>
                <w:rFonts w:ascii="Arial" w:hAnsi="Arial"/>
                <w:sz w:val="22"/>
              </w:rPr>
            </w:pPr>
            <w:r>
              <w:rPr>
                <w:rFonts w:ascii="Arial" w:hAnsi="Arial"/>
                <w:sz w:val="22"/>
              </w:rPr>
              <w:t>Occasionally assist other staff with a patient death</w:t>
            </w:r>
          </w:p>
          <w:p w:rsidR="002E68A7" w:rsidRDefault="002E68A7" w:rsidP="00257BEB">
            <w:pPr>
              <w:rPr>
                <w:rFonts w:ascii="Arial" w:hAnsi="Arial"/>
                <w:sz w:val="22"/>
              </w:rPr>
            </w:pPr>
          </w:p>
        </w:tc>
      </w:tr>
      <w:tr w:rsidR="002E68A7" w:rsidTr="00257BEB">
        <w:tc>
          <w:tcPr>
            <w:tcW w:w="3510" w:type="dxa"/>
          </w:tcPr>
          <w:p w:rsidR="002E68A7" w:rsidRDefault="002E68A7" w:rsidP="00257BEB">
            <w:pPr>
              <w:rPr>
                <w:rFonts w:ascii="Arial" w:hAnsi="Arial"/>
                <w:sz w:val="24"/>
              </w:rPr>
            </w:pPr>
            <w:r>
              <w:rPr>
                <w:rFonts w:ascii="Arial" w:hAnsi="Arial"/>
                <w:sz w:val="24"/>
              </w:rPr>
              <w:lastRenderedPageBreak/>
              <w:t>Mental Effort</w:t>
            </w:r>
          </w:p>
        </w:tc>
        <w:tc>
          <w:tcPr>
            <w:tcW w:w="4962" w:type="dxa"/>
          </w:tcPr>
          <w:p w:rsidR="002E68A7" w:rsidRDefault="002E68A7" w:rsidP="00257BEB">
            <w:pPr>
              <w:rPr>
                <w:rFonts w:ascii="Arial" w:hAnsi="Arial"/>
                <w:sz w:val="22"/>
              </w:rPr>
            </w:pPr>
            <w:r>
              <w:rPr>
                <w:rFonts w:ascii="Arial" w:hAnsi="Arial"/>
                <w:sz w:val="22"/>
              </w:rPr>
              <w:t>Supporting patients following diagnosis of disease requires staff to provide more empathy and support in order to meet the individual needs of the patient.</w:t>
            </w:r>
          </w:p>
          <w:p w:rsidR="002E68A7" w:rsidRDefault="002E68A7" w:rsidP="00257BEB">
            <w:pPr>
              <w:rPr>
                <w:rFonts w:ascii="Arial" w:hAnsi="Arial"/>
                <w:sz w:val="22"/>
              </w:rPr>
            </w:pPr>
            <w:r>
              <w:rPr>
                <w:rFonts w:ascii="Arial" w:hAnsi="Arial"/>
                <w:sz w:val="22"/>
              </w:rPr>
              <w:t xml:space="preserve">Concentration and emotional support are required to carry out specialist procedures and intimate examinations i.e. breast clinic and ultrasound. </w:t>
            </w:r>
          </w:p>
          <w:p w:rsidR="002E68A7" w:rsidRDefault="002E68A7" w:rsidP="00257BEB">
            <w:pPr>
              <w:rPr>
                <w:rFonts w:ascii="Arial" w:hAnsi="Arial"/>
                <w:sz w:val="22"/>
              </w:rPr>
            </w:pPr>
          </w:p>
        </w:tc>
      </w:tr>
      <w:tr w:rsidR="002E68A7" w:rsidTr="00257BEB">
        <w:tc>
          <w:tcPr>
            <w:tcW w:w="3510" w:type="dxa"/>
          </w:tcPr>
          <w:p w:rsidR="002E68A7" w:rsidRDefault="002E68A7" w:rsidP="00257BEB">
            <w:pPr>
              <w:rPr>
                <w:rFonts w:ascii="Arial" w:hAnsi="Arial"/>
                <w:sz w:val="24"/>
              </w:rPr>
            </w:pPr>
            <w:r>
              <w:rPr>
                <w:rFonts w:ascii="Arial" w:hAnsi="Arial"/>
                <w:sz w:val="24"/>
              </w:rPr>
              <w:t>Requirements due to Working Environment</w:t>
            </w:r>
          </w:p>
        </w:tc>
        <w:tc>
          <w:tcPr>
            <w:tcW w:w="4962" w:type="dxa"/>
          </w:tcPr>
          <w:p w:rsidR="002E68A7" w:rsidRDefault="002E68A7" w:rsidP="00257BEB">
            <w:pPr>
              <w:pStyle w:val="BodyText"/>
            </w:pPr>
            <w:r>
              <w:t>Exposure to chemicals &amp; processing fluids during cleaning and maintaining processors</w:t>
            </w:r>
          </w:p>
          <w:p w:rsidR="002E68A7" w:rsidRDefault="002E68A7" w:rsidP="00257BEB">
            <w:pPr>
              <w:rPr>
                <w:rFonts w:ascii="Arial" w:hAnsi="Arial"/>
                <w:sz w:val="22"/>
              </w:rPr>
            </w:pPr>
            <w:r>
              <w:rPr>
                <w:rFonts w:ascii="Arial" w:hAnsi="Arial"/>
                <w:sz w:val="22"/>
              </w:rPr>
              <w:t>Ionising Radiation – be able to understand and apply IR(ME)R guidelines to clinical practice</w:t>
            </w:r>
          </w:p>
          <w:p w:rsidR="002E68A7" w:rsidRDefault="002E68A7" w:rsidP="00257BEB">
            <w:pPr>
              <w:rPr>
                <w:rFonts w:ascii="Arial" w:hAnsi="Arial"/>
                <w:sz w:val="22"/>
              </w:rPr>
            </w:pPr>
          </w:p>
        </w:tc>
      </w:tr>
    </w:tbl>
    <w:p w:rsidR="002E68A7" w:rsidRDefault="002E68A7" w:rsidP="002E68A7">
      <w:pPr>
        <w:rPr>
          <w:rFonts w:ascii="Arial" w:hAnsi="Arial"/>
          <w:sz w:val="24"/>
        </w:rPr>
      </w:pPr>
    </w:p>
    <w:p w:rsidR="002E68A7" w:rsidRDefault="002E68A7" w:rsidP="002E68A7"/>
    <w:p w:rsidR="002E68A7" w:rsidRDefault="002E68A7" w:rsidP="002E68A7">
      <w:pPr>
        <w:pStyle w:val="Heading8"/>
      </w:pPr>
      <w:r>
        <w:t>SENIOR OFFICER / HEAD OF DEPARTMENT</w:t>
      </w:r>
    </w:p>
    <w:p w:rsidR="002E68A7" w:rsidRDefault="002E68A7" w:rsidP="002E68A7">
      <w:pPr>
        <w:rPr>
          <w:rFonts w:ascii="Arial" w:hAnsi="Arial"/>
          <w:sz w:val="24"/>
        </w:rPr>
      </w:pPr>
    </w:p>
    <w:p w:rsidR="002E68A7" w:rsidRDefault="002E68A7" w:rsidP="002E68A7">
      <w:pPr>
        <w:rPr>
          <w:rFonts w:ascii="Arial" w:hAnsi="Arial"/>
          <w:sz w:val="24"/>
        </w:rPr>
      </w:pPr>
      <w:r>
        <w:rPr>
          <w:rFonts w:ascii="Arial" w:hAnsi="Arial"/>
          <w:sz w:val="24"/>
        </w:rPr>
        <w:t>Signature……………………………………………….. Date……………………….</w:t>
      </w:r>
    </w:p>
    <w:p w:rsidR="002E68A7" w:rsidRDefault="002E68A7" w:rsidP="002E68A7">
      <w:pPr>
        <w:rPr>
          <w:rFonts w:ascii="Arial" w:hAnsi="Arial"/>
          <w:sz w:val="24"/>
        </w:rPr>
      </w:pPr>
    </w:p>
    <w:p w:rsidR="002E68A7" w:rsidRDefault="002E68A7" w:rsidP="002E68A7">
      <w:pPr>
        <w:rPr>
          <w:rFonts w:ascii="Arial" w:hAnsi="Arial"/>
          <w:sz w:val="24"/>
        </w:rPr>
      </w:pPr>
      <w:r>
        <w:rPr>
          <w:rFonts w:ascii="Arial" w:hAnsi="Arial"/>
          <w:sz w:val="24"/>
        </w:rPr>
        <w:t>Title……………………………………………………………………………………..</w:t>
      </w:r>
    </w:p>
    <w:p w:rsidR="002E68A7" w:rsidRDefault="002E68A7" w:rsidP="002E68A7">
      <w:pPr>
        <w:rPr>
          <w:rFonts w:ascii="Arial" w:hAnsi="Arial"/>
          <w:sz w:val="24"/>
        </w:rPr>
      </w:pPr>
    </w:p>
    <w:p w:rsidR="002E68A7" w:rsidRDefault="002E68A7" w:rsidP="002E68A7">
      <w:pPr>
        <w:rPr>
          <w:rFonts w:ascii="Arial" w:hAnsi="Arial"/>
          <w:sz w:val="24"/>
        </w:rPr>
      </w:pPr>
    </w:p>
    <w:p w:rsidR="002E68A7" w:rsidRDefault="002E68A7" w:rsidP="002E68A7">
      <w:pPr>
        <w:rPr>
          <w:rFonts w:ascii="Arial" w:hAnsi="Arial"/>
          <w:sz w:val="24"/>
        </w:rPr>
      </w:pPr>
      <w:r>
        <w:rPr>
          <w:rFonts w:ascii="Arial" w:hAnsi="Arial"/>
          <w:sz w:val="24"/>
        </w:rPr>
        <w:t>POSTHOLDER</w:t>
      </w:r>
    </w:p>
    <w:p w:rsidR="002E68A7" w:rsidRDefault="002E68A7" w:rsidP="002E68A7">
      <w:pPr>
        <w:rPr>
          <w:rFonts w:ascii="Arial" w:hAnsi="Arial"/>
          <w:sz w:val="24"/>
        </w:rPr>
      </w:pPr>
    </w:p>
    <w:p w:rsidR="002E68A7" w:rsidRDefault="002E68A7" w:rsidP="002E68A7">
      <w:pPr>
        <w:rPr>
          <w:rFonts w:ascii="Arial" w:hAnsi="Arial"/>
          <w:sz w:val="24"/>
        </w:rPr>
      </w:pPr>
      <w:r>
        <w:rPr>
          <w:rFonts w:ascii="Arial" w:hAnsi="Arial"/>
          <w:sz w:val="24"/>
        </w:rPr>
        <w:t>Signature……………………………………………….. Date……………………….</w:t>
      </w:r>
    </w:p>
    <w:p w:rsidR="002E68A7" w:rsidRDefault="002E68A7" w:rsidP="002E68A7">
      <w:pPr>
        <w:rPr>
          <w:rFonts w:ascii="Arial" w:hAnsi="Arial"/>
          <w:sz w:val="24"/>
        </w:rPr>
      </w:pPr>
    </w:p>
    <w:p w:rsidR="002E68A7" w:rsidRDefault="002E68A7" w:rsidP="002E68A7">
      <w:pPr>
        <w:rPr>
          <w:rFonts w:ascii="Arial" w:hAnsi="Arial"/>
          <w:sz w:val="24"/>
        </w:rPr>
      </w:pPr>
    </w:p>
    <w:p w:rsidR="002E68A7" w:rsidRDefault="002E68A7" w:rsidP="002E68A7">
      <w:pPr>
        <w:rPr>
          <w:rFonts w:ascii="Arial" w:hAnsi="Arial"/>
          <w:sz w:val="24"/>
        </w:rPr>
      </w:pPr>
    </w:p>
    <w:p w:rsidR="002E68A7" w:rsidRDefault="002E68A7" w:rsidP="002E68A7">
      <w:pPr>
        <w:rPr>
          <w:rFonts w:ascii="Arial" w:hAnsi="Arial"/>
          <w:sz w:val="24"/>
        </w:rPr>
      </w:pPr>
      <w:r>
        <w:rPr>
          <w:rFonts w:ascii="Arial" w:hAnsi="Arial"/>
          <w:sz w:val="24"/>
        </w:rPr>
        <w:t>NORTH DEVON HEALTHCARE NHS TRUST TERMS &amp; CONDITIONS OF SERVICE APPLY</w:t>
      </w:r>
    </w:p>
    <w:p w:rsidR="002E68A7" w:rsidRDefault="002E68A7" w:rsidP="002E68A7"/>
    <w:p w:rsidR="00340671" w:rsidRDefault="00340671"/>
    <w:sectPr w:rsidR="00340671" w:rsidSect="003E6B3E">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C1" w:rsidRDefault="007E5CA8">
      <w:r>
        <w:separator/>
      </w:r>
    </w:p>
  </w:endnote>
  <w:endnote w:type="continuationSeparator" w:id="0">
    <w:p w:rsidR="005739C1" w:rsidRDefault="007E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C1" w:rsidRDefault="007E5CA8">
      <w:r>
        <w:separator/>
      </w:r>
    </w:p>
  </w:footnote>
  <w:footnote w:type="continuationSeparator" w:id="0">
    <w:p w:rsidR="005739C1" w:rsidRDefault="007E5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5A" w:rsidRDefault="002E68A7">
    <w:pPr>
      <w:pStyle w:val="Header"/>
      <w:rPr>
        <w:rFonts w:ascii="Arial" w:hAnsi="Arial"/>
        <w:sz w:val="16"/>
      </w:rPr>
    </w:pPr>
    <w:r>
      <w:rPr>
        <w:rFonts w:ascii="Arial" w:hAnsi="Arial"/>
        <w:noProof/>
        <w:sz w:val="16"/>
        <w:lang w:eastAsia="en-GB"/>
      </w:rPr>
      <w:drawing>
        <wp:anchor distT="0" distB="0" distL="114300" distR="114300" simplePos="0" relativeHeight="251659264" behindDoc="1" locked="0" layoutInCell="1" allowOverlap="1">
          <wp:simplePos x="0" y="0"/>
          <wp:positionH relativeFrom="column">
            <wp:posOffset>2838450</wp:posOffset>
          </wp:positionH>
          <wp:positionV relativeFrom="paragraph">
            <wp:posOffset>-309245</wp:posOffset>
          </wp:positionV>
          <wp:extent cx="3352165" cy="771525"/>
          <wp:effectExtent l="0" t="0" r="635" b="9525"/>
          <wp:wrapTight wrapText="bothSides">
            <wp:wrapPolygon edited="0">
              <wp:start x="0" y="0"/>
              <wp:lineTo x="0" y="21333"/>
              <wp:lineTo x="21481" y="21333"/>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165"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6"/>
      </w:rPr>
      <w:t>No:</w:t>
    </w:r>
  </w:p>
  <w:p w:rsidR="00112B5A" w:rsidRDefault="007C52FE">
    <w:pPr>
      <w:pStyle w:val="Header"/>
      <w:rPr>
        <w:rFonts w:ascii="Arial" w:hAnsi="Arial"/>
        <w:sz w:val="16"/>
      </w:rPr>
    </w:pPr>
  </w:p>
  <w:p w:rsidR="00112B5A" w:rsidRDefault="002E68A7">
    <w:pPr>
      <w:pStyle w:val="Header"/>
      <w:rPr>
        <w:rFonts w:ascii="Arial" w:hAnsi="Arial"/>
        <w:sz w:val="16"/>
      </w:rPr>
    </w:pPr>
    <w:r>
      <w:rPr>
        <w:rFonts w:ascii="Arial" w:hAnsi="Arial"/>
        <w:sz w:val="16"/>
      </w:rPr>
      <w:t>(</w:t>
    </w:r>
    <w:proofErr w:type="gramStart"/>
    <w:r>
      <w:rPr>
        <w:rFonts w:ascii="Arial" w:hAnsi="Arial"/>
        <w:sz w:val="16"/>
      </w:rPr>
      <w:t>office</w:t>
    </w:r>
    <w:proofErr w:type="gramEnd"/>
    <w:r>
      <w:rPr>
        <w:rFonts w:ascii="Arial" w:hAnsi="Arial"/>
        <w:sz w:val="16"/>
      </w:rPr>
      <w:t xml:space="preserve">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D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AC5A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72660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80074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84D7E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8177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D1A12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DE762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E252E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AB2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B40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1FA2E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48165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4903D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7765D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F931A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1017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41CF70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1E541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5E644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73C0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B3D25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B7F17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50883D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96379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23A17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3046B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3C55B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08278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766A0C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6FC67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FD73C2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8"/>
  </w:num>
  <w:num w:numId="4">
    <w:abstractNumId w:val="27"/>
  </w:num>
  <w:num w:numId="5">
    <w:abstractNumId w:val="31"/>
  </w:num>
  <w:num w:numId="6">
    <w:abstractNumId w:val="18"/>
  </w:num>
  <w:num w:numId="7">
    <w:abstractNumId w:val="11"/>
  </w:num>
  <w:num w:numId="8">
    <w:abstractNumId w:val="19"/>
  </w:num>
  <w:num w:numId="9">
    <w:abstractNumId w:val="13"/>
  </w:num>
  <w:num w:numId="10">
    <w:abstractNumId w:val="26"/>
  </w:num>
  <w:num w:numId="11">
    <w:abstractNumId w:val="3"/>
  </w:num>
  <w:num w:numId="12">
    <w:abstractNumId w:val="9"/>
  </w:num>
  <w:num w:numId="13">
    <w:abstractNumId w:val="25"/>
  </w:num>
  <w:num w:numId="14">
    <w:abstractNumId w:val="29"/>
  </w:num>
  <w:num w:numId="15">
    <w:abstractNumId w:val="21"/>
  </w:num>
  <w:num w:numId="16">
    <w:abstractNumId w:val="15"/>
  </w:num>
  <w:num w:numId="17">
    <w:abstractNumId w:val="12"/>
  </w:num>
  <w:num w:numId="18">
    <w:abstractNumId w:val="1"/>
  </w:num>
  <w:num w:numId="19">
    <w:abstractNumId w:val="22"/>
  </w:num>
  <w:num w:numId="20">
    <w:abstractNumId w:val="6"/>
  </w:num>
  <w:num w:numId="21">
    <w:abstractNumId w:val="23"/>
  </w:num>
  <w:num w:numId="22">
    <w:abstractNumId w:val="20"/>
  </w:num>
  <w:num w:numId="23">
    <w:abstractNumId w:val="10"/>
  </w:num>
  <w:num w:numId="24">
    <w:abstractNumId w:val="14"/>
  </w:num>
  <w:num w:numId="25">
    <w:abstractNumId w:val="24"/>
  </w:num>
  <w:num w:numId="26">
    <w:abstractNumId w:val="17"/>
  </w:num>
  <w:num w:numId="27">
    <w:abstractNumId w:val="16"/>
  </w:num>
  <w:num w:numId="28">
    <w:abstractNumId w:val="2"/>
  </w:num>
  <w:num w:numId="29">
    <w:abstractNumId w:val="0"/>
  </w:num>
  <w:num w:numId="30">
    <w:abstractNumId w:val="4"/>
  </w:num>
  <w:num w:numId="31">
    <w:abstractNumId w:val="30"/>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A7"/>
    <w:rsid w:val="002E68A7"/>
    <w:rsid w:val="00340671"/>
    <w:rsid w:val="005739C1"/>
    <w:rsid w:val="007C52FE"/>
    <w:rsid w:val="007E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E68A7"/>
    <w:pPr>
      <w:keepNext/>
      <w:outlineLvl w:val="0"/>
    </w:pPr>
    <w:rPr>
      <w:rFonts w:ascii="Arial" w:hAnsi="Arial"/>
      <w:i/>
      <w:sz w:val="22"/>
    </w:rPr>
  </w:style>
  <w:style w:type="paragraph" w:styleId="Heading2">
    <w:name w:val="heading 2"/>
    <w:basedOn w:val="Normal"/>
    <w:next w:val="Normal"/>
    <w:link w:val="Heading2Char"/>
    <w:uiPriority w:val="99"/>
    <w:qFormat/>
    <w:rsid w:val="002E68A7"/>
    <w:pPr>
      <w:keepNext/>
      <w:jc w:val="center"/>
      <w:outlineLvl w:val="1"/>
    </w:pPr>
    <w:rPr>
      <w:rFonts w:ascii="Arial" w:hAnsi="Arial"/>
      <w:i/>
      <w:sz w:val="22"/>
    </w:rPr>
  </w:style>
  <w:style w:type="paragraph" w:styleId="Heading3">
    <w:name w:val="heading 3"/>
    <w:basedOn w:val="Normal"/>
    <w:next w:val="Normal"/>
    <w:link w:val="Heading3Char"/>
    <w:uiPriority w:val="99"/>
    <w:qFormat/>
    <w:rsid w:val="002E68A7"/>
    <w:pPr>
      <w:keepNext/>
      <w:outlineLvl w:val="2"/>
    </w:pPr>
    <w:rPr>
      <w:rFonts w:ascii="Arial" w:hAnsi="Arial"/>
      <w:b/>
      <w:sz w:val="22"/>
    </w:rPr>
  </w:style>
  <w:style w:type="paragraph" w:styleId="Heading4">
    <w:name w:val="heading 4"/>
    <w:basedOn w:val="Normal"/>
    <w:next w:val="Normal"/>
    <w:link w:val="Heading4Char"/>
    <w:uiPriority w:val="99"/>
    <w:qFormat/>
    <w:rsid w:val="002E68A7"/>
    <w:pPr>
      <w:keepNext/>
      <w:outlineLvl w:val="3"/>
    </w:pPr>
    <w:rPr>
      <w:rFonts w:ascii="Arial" w:hAnsi="Arial"/>
      <w:b/>
      <w:sz w:val="24"/>
    </w:rPr>
  </w:style>
  <w:style w:type="paragraph" w:styleId="Heading6">
    <w:name w:val="heading 6"/>
    <w:basedOn w:val="Normal"/>
    <w:next w:val="Normal"/>
    <w:link w:val="Heading6Char"/>
    <w:uiPriority w:val="99"/>
    <w:qFormat/>
    <w:rsid w:val="002E68A7"/>
    <w:pPr>
      <w:keepNext/>
      <w:jc w:val="right"/>
      <w:outlineLvl w:val="5"/>
    </w:pPr>
    <w:rPr>
      <w:rFonts w:ascii="Arial" w:hAnsi="Arial"/>
      <w:b/>
      <w:sz w:val="32"/>
    </w:rPr>
  </w:style>
  <w:style w:type="paragraph" w:styleId="Heading7">
    <w:name w:val="heading 7"/>
    <w:basedOn w:val="Normal"/>
    <w:next w:val="Normal"/>
    <w:link w:val="Heading7Char"/>
    <w:uiPriority w:val="99"/>
    <w:qFormat/>
    <w:rsid w:val="002E68A7"/>
    <w:pPr>
      <w:keepNext/>
      <w:outlineLvl w:val="6"/>
    </w:pPr>
    <w:rPr>
      <w:rFonts w:ascii="Arial" w:hAnsi="Arial"/>
      <w:i/>
      <w:sz w:val="22"/>
    </w:rPr>
  </w:style>
  <w:style w:type="paragraph" w:styleId="Heading8">
    <w:name w:val="heading 8"/>
    <w:basedOn w:val="Normal"/>
    <w:next w:val="Normal"/>
    <w:link w:val="Heading8Char"/>
    <w:uiPriority w:val="99"/>
    <w:qFormat/>
    <w:rsid w:val="002E68A7"/>
    <w:pPr>
      <w:keepNext/>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68A7"/>
    <w:rPr>
      <w:rFonts w:ascii="Arial" w:eastAsia="Times New Roman" w:hAnsi="Arial" w:cs="Times New Roman"/>
      <w:i/>
      <w:szCs w:val="20"/>
    </w:rPr>
  </w:style>
  <w:style w:type="character" w:customStyle="1" w:styleId="Heading2Char">
    <w:name w:val="Heading 2 Char"/>
    <w:basedOn w:val="DefaultParagraphFont"/>
    <w:link w:val="Heading2"/>
    <w:uiPriority w:val="99"/>
    <w:rsid w:val="002E68A7"/>
    <w:rPr>
      <w:rFonts w:ascii="Arial" w:eastAsia="Times New Roman" w:hAnsi="Arial" w:cs="Times New Roman"/>
      <w:i/>
      <w:szCs w:val="20"/>
    </w:rPr>
  </w:style>
  <w:style w:type="character" w:customStyle="1" w:styleId="Heading3Char">
    <w:name w:val="Heading 3 Char"/>
    <w:basedOn w:val="DefaultParagraphFont"/>
    <w:link w:val="Heading3"/>
    <w:uiPriority w:val="99"/>
    <w:rsid w:val="002E68A7"/>
    <w:rPr>
      <w:rFonts w:ascii="Arial" w:eastAsia="Times New Roman" w:hAnsi="Arial" w:cs="Times New Roman"/>
      <w:b/>
      <w:szCs w:val="20"/>
    </w:rPr>
  </w:style>
  <w:style w:type="character" w:customStyle="1" w:styleId="Heading4Char">
    <w:name w:val="Heading 4 Char"/>
    <w:basedOn w:val="DefaultParagraphFont"/>
    <w:link w:val="Heading4"/>
    <w:uiPriority w:val="99"/>
    <w:rsid w:val="002E68A7"/>
    <w:rPr>
      <w:rFonts w:ascii="Arial" w:eastAsia="Times New Roman" w:hAnsi="Arial" w:cs="Times New Roman"/>
      <w:b/>
      <w:sz w:val="24"/>
      <w:szCs w:val="20"/>
    </w:rPr>
  </w:style>
  <w:style w:type="character" w:customStyle="1" w:styleId="Heading6Char">
    <w:name w:val="Heading 6 Char"/>
    <w:basedOn w:val="DefaultParagraphFont"/>
    <w:link w:val="Heading6"/>
    <w:uiPriority w:val="99"/>
    <w:rsid w:val="002E68A7"/>
    <w:rPr>
      <w:rFonts w:ascii="Arial" w:eastAsia="Times New Roman" w:hAnsi="Arial" w:cs="Times New Roman"/>
      <w:b/>
      <w:sz w:val="32"/>
      <w:szCs w:val="20"/>
    </w:rPr>
  </w:style>
  <w:style w:type="character" w:customStyle="1" w:styleId="Heading7Char">
    <w:name w:val="Heading 7 Char"/>
    <w:basedOn w:val="DefaultParagraphFont"/>
    <w:link w:val="Heading7"/>
    <w:uiPriority w:val="99"/>
    <w:rsid w:val="002E68A7"/>
    <w:rPr>
      <w:rFonts w:ascii="Arial" w:eastAsia="Times New Roman" w:hAnsi="Arial" w:cs="Times New Roman"/>
      <w:i/>
      <w:szCs w:val="20"/>
    </w:rPr>
  </w:style>
  <w:style w:type="character" w:customStyle="1" w:styleId="Heading8Char">
    <w:name w:val="Heading 8 Char"/>
    <w:basedOn w:val="DefaultParagraphFont"/>
    <w:link w:val="Heading8"/>
    <w:uiPriority w:val="99"/>
    <w:rsid w:val="002E68A7"/>
    <w:rPr>
      <w:rFonts w:ascii="Arial" w:eastAsia="Times New Roman" w:hAnsi="Arial" w:cs="Times New Roman"/>
      <w:sz w:val="24"/>
      <w:szCs w:val="20"/>
    </w:rPr>
  </w:style>
  <w:style w:type="paragraph" w:styleId="Header">
    <w:name w:val="header"/>
    <w:basedOn w:val="Normal"/>
    <w:link w:val="HeaderChar"/>
    <w:uiPriority w:val="99"/>
    <w:rsid w:val="002E68A7"/>
    <w:pPr>
      <w:tabs>
        <w:tab w:val="center" w:pos="4153"/>
        <w:tab w:val="right" w:pos="8306"/>
      </w:tabs>
    </w:pPr>
  </w:style>
  <w:style w:type="character" w:customStyle="1" w:styleId="HeaderChar">
    <w:name w:val="Header Char"/>
    <w:basedOn w:val="DefaultParagraphFont"/>
    <w:link w:val="Header"/>
    <w:uiPriority w:val="99"/>
    <w:rsid w:val="002E68A7"/>
    <w:rPr>
      <w:rFonts w:ascii="Times New Roman" w:eastAsia="Times New Roman" w:hAnsi="Times New Roman" w:cs="Times New Roman"/>
      <w:sz w:val="20"/>
      <w:szCs w:val="20"/>
    </w:rPr>
  </w:style>
  <w:style w:type="paragraph" w:styleId="BodyText">
    <w:name w:val="Body Text"/>
    <w:basedOn w:val="Normal"/>
    <w:link w:val="BodyTextChar"/>
    <w:uiPriority w:val="99"/>
    <w:rsid w:val="002E68A7"/>
    <w:rPr>
      <w:rFonts w:ascii="Arial" w:hAnsi="Arial"/>
      <w:sz w:val="22"/>
    </w:rPr>
  </w:style>
  <w:style w:type="character" w:customStyle="1" w:styleId="BodyTextChar">
    <w:name w:val="Body Text Char"/>
    <w:basedOn w:val="DefaultParagraphFont"/>
    <w:link w:val="BodyText"/>
    <w:uiPriority w:val="99"/>
    <w:rsid w:val="002E68A7"/>
    <w:rPr>
      <w:rFonts w:ascii="Arial" w:eastAsia="Times New Roman" w:hAnsi="Arial" w:cs="Times New Roman"/>
      <w:szCs w:val="20"/>
    </w:rPr>
  </w:style>
  <w:style w:type="paragraph" w:styleId="ListParagraph">
    <w:name w:val="List Paragraph"/>
    <w:basedOn w:val="Normal"/>
    <w:uiPriority w:val="34"/>
    <w:qFormat/>
    <w:rsid w:val="002E68A7"/>
    <w:pPr>
      <w:spacing w:before="200" w:after="200"/>
      <w:ind w:left="720"/>
      <w:jc w:val="both"/>
    </w:pPr>
    <w:rPr>
      <w:rFonts w:ascii="Arial" w:hAnsi="Arial"/>
      <w:sz w:val="22"/>
      <w:szCs w:val="24"/>
      <w:lang w:eastAsia="en-GB"/>
    </w:rPr>
  </w:style>
  <w:style w:type="character" w:styleId="HTMLTypewriter">
    <w:name w:val="HTML Typewriter"/>
    <w:rsid w:val="002E68A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8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E68A7"/>
    <w:pPr>
      <w:keepNext/>
      <w:outlineLvl w:val="0"/>
    </w:pPr>
    <w:rPr>
      <w:rFonts w:ascii="Arial" w:hAnsi="Arial"/>
      <w:i/>
      <w:sz w:val="22"/>
    </w:rPr>
  </w:style>
  <w:style w:type="paragraph" w:styleId="Heading2">
    <w:name w:val="heading 2"/>
    <w:basedOn w:val="Normal"/>
    <w:next w:val="Normal"/>
    <w:link w:val="Heading2Char"/>
    <w:uiPriority w:val="99"/>
    <w:qFormat/>
    <w:rsid w:val="002E68A7"/>
    <w:pPr>
      <w:keepNext/>
      <w:jc w:val="center"/>
      <w:outlineLvl w:val="1"/>
    </w:pPr>
    <w:rPr>
      <w:rFonts w:ascii="Arial" w:hAnsi="Arial"/>
      <w:i/>
      <w:sz w:val="22"/>
    </w:rPr>
  </w:style>
  <w:style w:type="paragraph" w:styleId="Heading3">
    <w:name w:val="heading 3"/>
    <w:basedOn w:val="Normal"/>
    <w:next w:val="Normal"/>
    <w:link w:val="Heading3Char"/>
    <w:uiPriority w:val="99"/>
    <w:qFormat/>
    <w:rsid w:val="002E68A7"/>
    <w:pPr>
      <w:keepNext/>
      <w:outlineLvl w:val="2"/>
    </w:pPr>
    <w:rPr>
      <w:rFonts w:ascii="Arial" w:hAnsi="Arial"/>
      <w:b/>
      <w:sz w:val="22"/>
    </w:rPr>
  </w:style>
  <w:style w:type="paragraph" w:styleId="Heading4">
    <w:name w:val="heading 4"/>
    <w:basedOn w:val="Normal"/>
    <w:next w:val="Normal"/>
    <w:link w:val="Heading4Char"/>
    <w:uiPriority w:val="99"/>
    <w:qFormat/>
    <w:rsid w:val="002E68A7"/>
    <w:pPr>
      <w:keepNext/>
      <w:outlineLvl w:val="3"/>
    </w:pPr>
    <w:rPr>
      <w:rFonts w:ascii="Arial" w:hAnsi="Arial"/>
      <w:b/>
      <w:sz w:val="24"/>
    </w:rPr>
  </w:style>
  <w:style w:type="paragraph" w:styleId="Heading6">
    <w:name w:val="heading 6"/>
    <w:basedOn w:val="Normal"/>
    <w:next w:val="Normal"/>
    <w:link w:val="Heading6Char"/>
    <w:uiPriority w:val="99"/>
    <w:qFormat/>
    <w:rsid w:val="002E68A7"/>
    <w:pPr>
      <w:keepNext/>
      <w:jc w:val="right"/>
      <w:outlineLvl w:val="5"/>
    </w:pPr>
    <w:rPr>
      <w:rFonts w:ascii="Arial" w:hAnsi="Arial"/>
      <w:b/>
      <w:sz w:val="32"/>
    </w:rPr>
  </w:style>
  <w:style w:type="paragraph" w:styleId="Heading7">
    <w:name w:val="heading 7"/>
    <w:basedOn w:val="Normal"/>
    <w:next w:val="Normal"/>
    <w:link w:val="Heading7Char"/>
    <w:uiPriority w:val="99"/>
    <w:qFormat/>
    <w:rsid w:val="002E68A7"/>
    <w:pPr>
      <w:keepNext/>
      <w:outlineLvl w:val="6"/>
    </w:pPr>
    <w:rPr>
      <w:rFonts w:ascii="Arial" w:hAnsi="Arial"/>
      <w:i/>
      <w:sz w:val="22"/>
    </w:rPr>
  </w:style>
  <w:style w:type="paragraph" w:styleId="Heading8">
    <w:name w:val="heading 8"/>
    <w:basedOn w:val="Normal"/>
    <w:next w:val="Normal"/>
    <w:link w:val="Heading8Char"/>
    <w:uiPriority w:val="99"/>
    <w:qFormat/>
    <w:rsid w:val="002E68A7"/>
    <w:pPr>
      <w:keepNext/>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68A7"/>
    <w:rPr>
      <w:rFonts w:ascii="Arial" w:eastAsia="Times New Roman" w:hAnsi="Arial" w:cs="Times New Roman"/>
      <w:i/>
      <w:szCs w:val="20"/>
    </w:rPr>
  </w:style>
  <w:style w:type="character" w:customStyle="1" w:styleId="Heading2Char">
    <w:name w:val="Heading 2 Char"/>
    <w:basedOn w:val="DefaultParagraphFont"/>
    <w:link w:val="Heading2"/>
    <w:uiPriority w:val="99"/>
    <w:rsid w:val="002E68A7"/>
    <w:rPr>
      <w:rFonts w:ascii="Arial" w:eastAsia="Times New Roman" w:hAnsi="Arial" w:cs="Times New Roman"/>
      <w:i/>
      <w:szCs w:val="20"/>
    </w:rPr>
  </w:style>
  <w:style w:type="character" w:customStyle="1" w:styleId="Heading3Char">
    <w:name w:val="Heading 3 Char"/>
    <w:basedOn w:val="DefaultParagraphFont"/>
    <w:link w:val="Heading3"/>
    <w:uiPriority w:val="99"/>
    <w:rsid w:val="002E68A7"/>
    <w:rPr>
      <w:rFonts w:ascii="Arial" w:eastAsia="Times New Roman" w:hAnsi="Arial" w:cs="Times New Roman"/>
      <w:b/>
      <w:szCs w:val="20"/>
    </w:rPr>
  </w:style>
  <w:style w:type="character" w:customStyle="1" w:styleId="Heading4Char">
    <w:name w:val="Heading 4 Char"/>
    <w:basedOn w:val="DefaultParagraphFont"/>
    <w:link w:val="Heading4"/>
    <w:uiPriority w:val="99"/>
    <w:rsid w:val="002E68A7"/>
    <w:rPr>
      <w:rFonts w:ascii="Arial" w:eastAsia="Times New Roman" w:hAnsi="Arial" w:cs="Times New Roman"/>
      <w:b/>
      <w:sz w:val="24"/>
      <w:szCs w:val="20"/>
    </w:rPr>
  </w:style>
  <w:style w:type="character" w:customStyle="1" w:styleId="Heading6Char">
    <w:name w:val="Heading 6 Char"/>
    <w:basedOn w:val="DefaultParagraphFont"/>
    <w:link w:val="Heading6"/>
    <w:uiPriority w:val="99"/>
    <w:rsid w:val="002E68A7"/>
    <w:rPr>
      <w:rFonts w:ascii="Arial" w:eastAsia="Times New Roman" w:hAnsi="Arial" w:cs="Times New Roman"/>
      <w:b/>
      <w:sz w:val="32"/>
      <w:szCs w:val="20"/>
    </w:rPr>
  </w:style>
  <w:style w:type="character" w:customStyle="1" w:styleId="Heading7Char">
    <w:name w:val="Heading 7 Char"/>
    <w:basedOn w:val="DefaultParagraphFont"/>
    <w:link w:val="Heading7"/>
    <w:uiPriority w:val="99"/>
    <w:rsid w:val="002E68A7"/>
    <w:rPr>
      <w:rFonts w:ascii="Arial" w:eastAsia="Times New Roman" w:hAnsi="Arial" w:cs="Times New Roman"/>
      <w:i/>
      <w:szCs w:val="20"/>
    </w:rPr>
  </w:style>
  <w:style w:type="character" w:customStyle="1" w:styleId="Heading8Char">
    <w:name w:val="Heading 8 Char"/>
    <w:basedOn w:val="DefaultParagraphFont"/>
    <w:link w:val="Heading8"/>
    <w:uiPriority w:val="99"/>
    <w:rsid w:val="002E68A7"/>
    <w:rPr>
      <w:rFonts w:ascii="Arial" w:eastAsia="Times New Roman" w:hAnsi="Arial" w:cs="Times New Roman"/>
      <w:sz w:val="24"/>
      <w:szCs w:val="20"/>
    </w:rPr>
  </w:style>
  <w:style w:type="paragraph" w:styleId="Header">
    <w:name w:val="header"/>
    <w:basedOn w:val="Normal"/>
    <w:link w:val="HeaderChar"/>
    <w:uiPriority w:val="99"/>
    <w:rsid w:val="002E68A7"/>
    <w:pPr>
      <w:tabs>
        <w:tab w:val="center" w:pos="4153"/>
        <w:tab w:val="right" w:pos="8306"/>
      </w:tabs>
    </w:pPr>
  </w:style>
  <w:style w:type="character" w:customStyle="1" w:styleId="HeaderChar">
    <w:name w:val="Header Char"/>
    <w:basedOn w:val="DefaultParagraphFont"/>
    <w:link w:val="Header"/>
    <w:uiPriority w:val="99"/>
    <w:rsid w:val="002E68A7"/>
    <w:rPr>
      <w:rFonts w:ascii="Times New Roman" w:eastAsia="Times New Roman" w:hAnsi="Times New Roman" w:cs="Times New Roman"/>
      <w:sz w:val="20"/>
      <w:szCs w:val="20"/>
    </w:rPr>
  </w:style>
  <w:style w:type="paragraph" w:styleId="BodyText">
    <w:name w:val="Body Text"/>
    <w:basedOn w:val="Normal"/>
    <w:link w:val="BodyTextChar"/>
    <w:uiPriority w:val="99"/>
    <w:rsid w:val="002E68A7"/>
    <w:rPr>
      <w:rFonts w:ascii="Arial" w:hAnsi="Arial"/>
      <w:sz w:val="22"/>
    </w:rPr>
  </w:style>
  <w:style w:type="character" w:customStyle="1" w:styleId="BodyTextChar">
    <w:name w:val="Body Text Char"/>
    <w:basedOn w:val="DefaultParagraphFont"/>
    <w:link w:val="BodyText"/>
    <w:uiPriority w:val="99"/>
    <w:rsid w:val="002E68A7"/>
    <w:rPr>
      <w:rFonts w:ascii="Arial" w:eastAsia="Times New Roman" w:hAnsi="Arial" w:cs="Times New Roman"/>
      <w:szCs w:val="20"/>
    </w:rPr>
  </w:style>
  <w:style w:type="paragraph" w:styleId="ListParagraph">
    <w:name w:val="List Paragraph"/>
    <w:basedOn w:val="Normal"/>
    <w:uiPriority w:val="34"/>
    <w:qFormat/>
    <w:rsid w:val="002E68A7"/>
    <w:pPr>
      <w:spacing w:before="200" w:after="200"/>
      <w:ind w:left="720"/>
      <w:jc w:val="both"/>
    </w:pPr>
    <w:rPr>
      <w:rFonts w:ascii="Arial" w:hAnsi="Arial"/>
      <w:sz w:val="22"/>
      <w:szCs w:val="24"/>
      <w:lang w:eastAsia="en-GB"/>
    </w:rPr>
  </w:style>
  <w:style w:type="character" w:styleId="HTMLTypewriter">
    <w:name w:val="HTML Typewriter"/>
    <w:rsid w:val="002E68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BB2F62AB</Template>
  <TotalTime>0</TotalTime>
  <Pages>8</Pages>
  <Words>2163</Words>
  <Characters>12333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Hannam, Tobias</dc:creator>
  <cp:lastModifiedBy>Taylor, Victoria</cp:lastModifiedBy>
  <cp:revision>2</cp:revision>
  <dcterms:created xsi:type="dcterms:W3CDTF">2018-09-18T11:28:00Z</dcterms:created>
  <dcterms:modified xsi:type="dcterms:W3CDTF">2018-09-18T11:28:00Z</dcterms:modified>
</cp:coreProperties>
</file>