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E82CB" w14:textId="77777777" w:rsidR="00213541" w:rsidRDefault="00431F44">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12AD9C1D" wp14:editId="294ABBC2">
                <wp:simplePos x="0" y="0"/>
                <wp:positionH relativeFrom="column">
                  <wp:posOffset>-675564</wp:posOffset>
                </wp:positionH>
                <wp:positionV relativeFrom="paragraph">
                  <wp:posOffset>160229</wp:posOffset>
                </wp:positionV>
                <wp:extent cx="429904" cy="8667750"/>
                <wp:effectExtent l="0" t="0" r="2730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8667750"/>
                        </a:xfrm>
                        <a:prstGeom prst="rect">
                          <a:avLst/>
                        </a:prstGeom>
                        <a:solidFill>
                          <a:srgbClr val="002060"/>
                        </a:solidFill>
                        <a:ln w="9525">
                          <a:solidFill>
                            <a:srgbClr val="000000"/>
                          </a:solidFill>
                          <a:miter lim="800000"/>
                          <a:headEnd/>
                          <a:tailEnd/>
                        </a:ln>
                      </wps:spPr>
                      <wps:txbx>
                        <w:txbxContent>
                          <w:p w14:paraId="4C73C558" w14:textId="77777777" w:rsidR="005831B3" w:rsidRDefault="005831B3" w:rsidP="00431F44">
                            <w:pPr>
                              <w:pStyle w:val="NoSpacing"/>
                              <w:jc w:val="center"/>
                              <w:rPr>
                                <w:rFonts w:ascii="Arial" w:hAnsi="Arial" w:cs="Arial"/>
                                <w:sz w:val="56"/>
                                <w:szCs w:val="56"/>
                              </w:rPr>
                            </w:pPr>
                          </w:p>
                          <w:p w14:paraId="1066A261" w14:textId="77777777" w:rsidR="005831B3" w:rsidRDefault="005831B3" w:rsidP="00431F44">
                            <w:pPr>
                              <w:pStyle w:val="NoSpacing"/>
                              <w:jc w:val="center"/>
                              <w:rPr>
                                <w:rFonts w:ascii="Arial" w:hAnsi="Arial" w:cs="Arial"/>
                                <w:sz w:val="56"/>
                                <w:szCs w:val="56"/>
                              </w:rPr>
                            </w:pPr>
                          </w:p>
                          <w:p w14:paraId="4C701BCF" w14:textId="77777777" w:rsidR="005831B3" w:rsidRDefault="005831B3" w:rsidP="00431F44">
                            <w:pPr>
                              <w:pStyle w:val="NoSpacing"/>
                              <w:jc w:val="center"/>
                              <w:rPr>
                                <w:rFonts w:ascii="Arial" w:hAnsi="Arial" w:cs="Arial"/>
                                <w:sz w:val="56"/>
                                <w:szCs w:val="56"/>
                              </w:rPr>
                            </w:pPr>
                          </w:p>
                          <w:p w14:paraId="03E7B35D"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J</w:t>
                            </w:r>
                          </w:p>
                          <w:p w14:paraId="6AD89E1F"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1336F2F7"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B</w:t>
                            </w:r>
                          </w:p>
                          <w:p w14:paraId="3E13B031" w14:textId="77777777" w:rsidR="005831B3" w:rsidRPr="00431F44" w:rsidRDefault="005831B3" w:rsidP="00431F44">
                            <w:pPr>
                              <w:pStyle w:val="NoSpacing"/>
                              <w:jc w:val="center"/>
                              <w:rPr>
                                <w:rFonts w:ascii="Arial" w:hAnsi="Arial" w:cs="Arial"/>
                                <w:sz w:val="56"/>
                                <w:szCs w:val="56"/>
                              </w:rPr>
                            </w:pPr>
                          </w:p>
                          <w:p w14:paraId="145B261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D</w:t>
                            </w:r>
                          </w:p>
                          <w:p w14:paraId="07CFFAA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E</w:t>
                            </w:r>
                          </w:p>
                          <w:p w14:paraId="50CE723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S</w:t>
                            </w:r>
                          </w:p>
                          <w:p w14:paraId="1AFF7FC5"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C</w:t>
                            </w:r>
                          </w:p>
                          <w:p w14:paraId="56D5645C"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R</w:t>
                            </w:r>
                          </w:p>
                          <w:p w14:paraId="5377F55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3C0ADA6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P</w:t>
                            </w:r>
                          </w:p>
                          <w:p w14:paraId="07686653"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T</w:t>
                            </w:r>
                          </w:p>
                          <w:p w14:paraId="4B2A42A3"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2F4B41CE"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75284676"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N</w:t>
                            </w:r>
                          </w:p>
                          <w:p w14:paraId="252419C6" w14:textId="77777777" w:rsidR="005831B3" w:rsidRPr="003860B6" w:rsidRDefault="005831B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D9C1D" id="_x0000_t202" coordsize="21600,21600" o:spt="202" path="m,l,21600r21600,l21600,xe">
                <v:stroke joinstyle="miter"/>
                <v:path gradientshapeok="t" o:connecttype="rect"/>
              </v:shapetype>
              <v:shape id="Text Box 2" o:spid="_x0000_s1026" type="#_x0000_t202" style="position:absolute;margin-left:-53.2pt;margin-top:12.6pt;width:33.8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" fillcolor="#002060">
                <v:textbox>
                  <w:txbxContent>
                    <w:p w14:paraId="4C73C558" w14:textId="77777777" w:rsidR="005831B3" w:rsidRDefault="005831B3" w:rsidP="00431F44">
                      <w:pPr>
                        <w:pStyle w:val="NoSpacing"/>
                        <w:jc w:val="center"/>
                        <w:rPr>
                          <w:rFonts w:ascii="Arial" w:hAnsi="Arial" w:cs="Arial"/>
                          <w:sz w:val="56"/>
                          <w:szCs w:val="56"/>
                        </w:rPr>
                      </w:pPr>
                    </w:p>
                    <w:p w14:paraId="1066A261" w14:textId="77777777" w:rsidR="005831B3" w:rsidRDefault="005831B3" w:rsidP="00431F44">
                      <w:pPr>
                        <w:pStyle w:val="NoSpacing"/>
                        <w:jc w:val="center"/>
                        <w:rPr>
                          <w:rFonts w:ascii="Arial" w:hAnsi="Arial" w:cs="Arial"/>
                          <w:sz w:val="56"/>
                          <w:szCs w:val="56"/>
                        </w:rPr>
                      </w:pPr>
                    </w:p>
                    <w:p w14:paraId="4C701BCF" w14:textId="77777777" w:rsidR="005831B3" w:rsidRDefault="005831B3" w:rsidP="00431F44">
                      <w:pPr>
                        <w:pStyle w:val="NoSpacing"/>
                        <w:jc w:val="center"/>
                        <w:rPr>
                          <w:rFonts w:ascii="Arial" w:hAnsi="Arial" w:cs="Arial"/>
                          <w:sz w:val="56"/>
                          <w:szCs w:val="56"/>
                        </w:rPr>
                      </w:pPr>
                    </w:p>
                    <w:p w14:paraId="03E7B35D"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J</w:t>
                      </w:r>
                    </w:p>
                    <w:p w14:paraId="6AD89E1F"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1336F2F7"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B</w:t>
                      </w:r>
                    </w:p>
                    <w:p w14:paraId="3E13B031" w14:textId="77777777" w:rsidR="005831B3" w:rsidRPr="00431F44" w:rsidRDefault="005831B3" w:rsidP="00431F44">
                      <w:pPr>
                        <w:pStyle w:val="NoSpacing"/>
                        <w:jc w:val="center"/>
                        <w:rPr>
                          <w:rFonts w:ascii="Arial" w:hAnsi="Arial" w:cs="Arial"/>
                          <w:sz w:val="56"/>
                          <w:szCs w:val="56"/>
                        </w:rPr>
                      </w:pPr>
                    </w:p>
                    <w:p w14:paraId="145B261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D</w:t>
                      </w:r>
                    </w:p>
                    <w:p w14:paraId="07CFFAA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E</w:t>
                      </w:r>
                    </w:p>
                    <w:p w14:paraId="50CE723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S</w:t>
                      </w:r>
                    </w:p>
                    <w:p w14:paraId="1AFF7FC5"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C</w:t>
                      </w:r>
                    </w:p>
                    <w:p w14:paraId="56D5645C"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R</w:t>
                      </w:r>
                    </w:p>
                    <w:p w14:paraId="5377F55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3C0ADA6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P</w:t>
                      </w:r>
                    </w:p>
                    <w:p w14:paraId="07686653"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T</w:t>
                      </w:r>
                    </w:p>
                    <w:p w14:paraId="4B2A42A3"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2F4B41CE"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75284676"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N</w:t>
                      </w:r>
                    </w:p>
                    <w:p w14:paraId="252419C6" w14:textId="77777777" w:rsidR="005831B3" w:rsidRPr="003860B6" w:rsidRDefault="005831B3" w:rsidP="00213541">
                      <w:pPr>
                        <w:pStyle w:val="NoSpacing"/>
                        <w:rPr>
                          <w:rFonts w:ascii="Arial" w:hAnsi="Arial" w:cs="Arial"/>
                          <w:sz w:val="72"/>
                          <w:szCs w:val="72"/>
                        </w:rPr>
                      </w:pPr>
                    </w:p>
                  </w:txbxContent>
                </v:textbox>
              </v:shape>
            </w:pict>
          </mc:Fallback>
        </mc:AlternateContent>
      </w:r>
    </w:p>
    <w:p w14:paraId="55BCA520" w14:textId="42249637" w:rsidR="00213541" w:rsidRDefault="000A7685" w:rsidP="0079132F">
      <w:pPr>
        <w:jc w:val="right"/>
      </w:pPr>
      <w:r>
        <w:rPr>
          <w:noProof/>
        </w:rPr>
        <w:drawing>
          <wp:inline distT="0" distB="0" distL="0" distR="0" wp14:anchorId="7899CE91" wp14:editId="3AAD19E1">
            <wp:extent cx="1897510" cy="834149"/>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955" cy="906000"/>
                    </a:xfrm>
                    <a:prstGeom prst="rect">
                      <a:avLst/>
                    </a:prstGeom>
                    <a:noFill/>
                    <a:ln>
                      <a:noFill/>
                    </a:ln>
                  </pic:spPr>
                </pic:pic>
              </a:graphicData>
            </a:graphic>
          </wp:inline>
        </w:drawing>
      </w:r>
      <w:r>
        <w:rPr>
          <w:noProof/>
          <w:lang w:eastAsia="en-GB"/>
        </w:rPr>
        <w:t xml:space="preserve"> </w:t>
      </w:r>
      <w:r w:rsidR="0079132F">
        <w:rPr>
          <w:noProof/>
          <w:lang w:eastAsia="en-GB"/>
        </w:rPr>
        <mc:AlternateContent>
          <mc:Choice Requires="wps">
            <w:drawing>
              <wp:anchor distT="0" distB="0" distL="114300" distR="114300" simplePos="0" relativeHeight="251666432" behindDoc="0" locked="0" layoutInCell="1" allowOverlap="1" wp14:anchorId="3311D64C" wp14:editId="4E56ECC3">
                <wp:simplePos x="0" y="0"/>
                <wp:positionH relativeFrom="column">
                  <wp:posOffset>-68239</wp:posOffset>
                </wp:positionH>
                <wp:positionV relativeFrom="paragraph">
                  <wp:posOffset>812829</wp:posOffset>
                </wp:positionV>
                <wp:extent cx="59436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noFill/>
                        <a:ln w="9525">
                          <a:noFill/>
                          <a:miter lim="800000"/>
                          <a:headEnd/>
                          <a:tailEnd/>
                        </a:ln>
                      </wps:spPr>
                      <wps:txbx>
                        <w:txbxContent>
                          <w:p w14:paraId="3EFC56B0" w14:textId="77777777" w:rsidR="005831B3" w:rsidRPr="002604BE" w:rsidRDefault="005831B3" w:rsidP="006336A5">
                            <w:pPr>
                              <w:jc w:val="center"/>
                              <w:rPr>
                                <w:i/>
                                <w:color w:val="002060"/>
                                <w:sz w:val="28"/>
                                <w:szCs w:val="28"/>
                              </w:rPr>
                            </w:pPr>
                            <w:r w:rsidRPr="002604BE">
                              <w:rPr>
                                <w:rFonts w:ascii="Arial" w:hAnsi="Arial" w:cs="Arial"/>
                                <w:b/>
                                <w:i/>
                                <w:color w:val="002060"/>
                                <w:sz w:val="28"/>
                                <w:szCs w:val="28"/>
                              </w:rPr>
                              <w:t>“Our vision is to provide safe, high quality seamless service delivered with courtesy and respect. To achieve our vision we expect all our staff to uphold our Trust Values”</w:t>
                            </w:r>
                          </w:p>
                          <w:p w14:paraId="71967E11" w14:textId="77777777" w:rsidR="005831B3" w:rsidRDefault="005831B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1D64C" id="_x0000_s1027" type="#_x0000_t202" style="position:absolute;left:0;text-align:left;margin-left:-5.35pt;margin-top:64pt;width:468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" filled="f" stroked="f">
                <v:textbox>
                  <w:txbxContent>
                    <w:p w14:paraId="3EFC56B0" w14:textId="77777777" w:rsidR="005831B3" w:rsidRPr="002604BE" w:rsidRDefault="005831B3" w:rsidP="006336A5">
                      <w:pPr>
                        <w:jc w:val="center"/>
                        <w:rPr>
                          <w:i/>
                          <w:color w:val="002060"/>
                          <w:sz w:val="28"/>
                          <w:szCs w:val="28"/>
                        </w:rPr>
                      </w:pPr>
                      <w:r w:rsidRPr="002604BE">
                        <w:rPr>
                          <w:rFonts w:ascii="Arial" w:hAnsi="Arial" w:cs="Arial"/>
                          <w:b/>
                          <w:i/>
                          <w:color w:val="002060"/>
                          <w:sz w:val="28"/>
                          <w:szCs w:val="28"/>
                        </w:rPr>
                        <w:t>“Our vision is to provide safe, high quality seamless service delivered with courtesy and respect. To achieve our vision we expect all our staff to uphold our Trust Values”</w:t>
                      </w:r>
                    </w:p>
                    <w:p w14:paraId="71967E11" w14:textId="77777777" w:rsidR="005831B3" w:rsidRDefault="005831B3" w:rsidP="00615705"/>
                  </w:txbxContent>
                </v:textbox>
              </v:shape>
            </w:pict>
          </mc:Fallback>
        </mc:AlternateContent>
      </w:r>
    </w:p>
    <w:p w14:paraId="41178E5F" w14:textId="77777777" w:rsidR="00F607B2" w:rsidRPr="00F607B2" w:rsidRDefault="00F607B2" w:rsidP="0079132F">
      <w:pPr>
        <w:rPr>
          <w:rFonts w:ascii="Arial" w:hAnsi="Arial" w:cs="Arial"/>
          <w:color w:val="FF0000"/>
        </w:rPr>
      </w:pPr>
    </w:p>
    <w:p w14:paraId="3FBDB2DF" w14:textId="77777777" w:rsidR="0079132F" w:rsidRDefault="0079132F" w:rsidP="00F607B2">
      <w:pPr>
        <w:spacing w:after="0" w:line="240" w:lineRule="auto"/>
        <w:jc w:val="center"/>
        <w:rPr>
          <w:rFonts w:ascii="Arial" w:hAnsi="Arial" w:cs="Arial"/>
          <w:color w:val="FF0000"/>
        </w:rPr>
      </w:pPr>
    </w:p>
    <w:p w14:paraId="6B83DF1D" w14:textId="77777777" w:rsidR="0079132F" w:rsidRDefault="0079132F" w:rsidP="00F607B2">
      <w:pPr>
        <w:spacing w:after="0" w:line="240" w:lineRule="auto"/>
        <w:jc w:val="center"/>
        <w:rPr>
          <w:rFonts w:ascii="Arial" w:hAnsi="Arial" w:cs="Arial"/>
          <w:color w:val="FF0000"/>
        </w:rPr>
      </w:pPr>
    </w:p>
    <w:p w14:paraId="3D134E07" w14:textId="77777777" w:rsidR="00F607B2" w:rsidRPr="00F607B2" w:rsidRDefault="00F607B2" w:rsidP="002604BE">
      <w:pPr>
        <w:spacing w:after="0" w:line="240" w:lineRule="auto"/>
        <w:rPr>
          <w:rFonts w:ascii="Arial" w:hAnsi="Arial" w:cs="Arial"/>
        </w:rPr>
      </w:pPr>
    </w:p>
    <w:tbl>
      <w:tblPr>
        <w:tblStyle w:val="TableGrid"/>
        <w:tblW w:w="9128" w:type="dxa"/>
        <w:jc w:val="center"/>
        <w:tblLook w:val="04A0" w:firstRow="1" w:lastRow="0" w:firstColumn="1" w:lastColumn="0" w:noHBand="0" w:noVBand="1"/>
      </w:tblPr>
      <w:tblGrid>
        <w:gridCol w:w="4507"/>
        <w:gridCol w:w="4621"/>
      </w:tblGrid>
      <w:tr w:rsidR="00213541" w:rsidRPr="00F607B2" w14:paraId="636F6B46" w14:textId="77777777" w:rsidTr="006336A5">
        <w:trPr>
          <w:jc w:val="center"/>
        </w:trPr>
        <w:tc>
          <w:tcPr>
            <w:tcW w:w="9128" w:type="dxa"/>
            <w:gridSpan w:val="2"/>
            <w:shd w:val="clear" w:color="auto" w:fill="002060"/>
          </w:tcPr>
          <w:p w14:paraId="28A52B00"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JOB DETAILS </w:t>
            </w:r>
          </w:p>
        </w:tc>
      </w:tr>
      <w:tr w:rsidR="00213541" w:rsidRPr="00F607B2" w14:paraId="3602DB19" w14:textId="77777777" w:rsidTr="006336A5">
        <w:trPr>
          <w:jc w:val="center"/>
        </w:trPr>
        <w:tc>
          <w:tcPr>
            <w:tcW w:w="4507" w:type="dxa"/>
          </w:tcPr>
          <w:p w14:paraId="4473592F"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Job Title </w:t>
            </w:r>
          </w:p>
        </w:tc>
        <w:tc>
          <w:tcPr>
            <w:tcW w:w="4621" w:type="dxa"/>
          </w:tcPr>
          <w:p w14:paraId="18314A7A" w14:textId="60EBFB47" w:rsidR="00213541" w:rsidRPr="001877E3" w:rsidRDefault="005831B3" w:rsidP="002604BE">
            <w:pPr>
              <w:spacing w:before="60" w:after="60"/>
              <w:rPr>
                <w:rFonts w:ascii="Arial" w:hAnsi="Arial" w:cs="Arial"/>
              </w:rPr>
            </w:pPr>
            <w:r>
              <w:rPr>
                <w:rFonts w:ascii="Arial" w:hAnsi="Arial" w:cs="Arial"/>
              </w:rPr>
              <w:t>Clinical Research Nurse</w:t>
            </w:r>
          </w:p>
        </w:tc>
      </w:tr>
      <w:tr w:rsidR="00213541" w:rsidRPr="00F607B2" w14:paraId="09EBA94A" w14:textId="77777777" w:rsidTr="006336A5">
        <w:trPr>
          <w:jc w:val="center"/>
        </w:trPr>
        <w:tc>
          <w:tcPr>
            <w:tcW w:w="4507" w:type="dxa"/>
          </w:tcPr>
          <w:p w14:paraId="269C3170"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Reports to </w:t>
            </w:r>
          </w:p>
        </w:tc>
        <w:tc>
          <w:tcPr>
            <w:tcW w:w="4621" w:type="dxa"/>
          </w:tcPr>
          <w:p w14:paraId="512169FB" w14:textId="356CD2E1" w:rsidR="00213541" w:rsidRPr="003C1F57" w:rsidRDefault="005831B3" w:rsidP="00A90BB6">
            <w:pPr>
              <w:spacing w:before="60" w:after="60"/>
              <w:jc w:val="both"/>
              <w:rPr>
                <w:rFonts w:ascii="Arial" w:hAnsi="Arial" w:cs="Arial"/>
              </w:rPr>
            </w:pPr>
            <w:r w:rsidRPr="005831B3">
              <w:rPr>
                <w:rFonts w:ascii="Arial" w:hAnsi="Arial" w:cs="Arial"/>
              </w:rPr>
              <w:t>Senior Research Nurse</w:t>
            </w:r>
            <w:r w:rsidRPr="005831B3">
              <w:rPr>
                <w:rFonts w:ascii="Arial" w:hAnsi="Arial" w:cs="Arial"/>
                <w:b/>
              </w:rPr>
              <w:t>/</w:t>
            </w:r>
            <w:r w:rsidRPr="005831B3">
              <w:rPr>
                <w:rFonts w:ascii="Arial" w:hAnsi="Arial" w:cs="Arial"/>
              </w:rPr>
              <w:t>Identified Line Manager</w:t>
            </w:r>
          </w:p>
        </w:tc>
      </w:tr>
      <w:tr w:rsidR="00213541" w:rsidRPr="00F607B2" w14:paraId="42616B9B" w14:textId="77777777" w:rsidTr="006336A5">
        <w:trPr>
          <w:jc w:val="center"/>
        </w:trPr>
        <w:tc>
          <w:tcPr>
            <w:tcW w:w="4507" w:type="dxa"/>
          </w:tcPr>
          <w:p w14:paraId="30CA2CF6"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Band </w:t>
            </w:r>
          </w:p>
        </w:tc>
        <w:tc>
          <w:tcPr>
            <w:tcW w:w="4621" w:type="dxa"/>
          </w:tcPr>
          <w:p w14:paraId="572BB23B" w14:textId="5916A2DC" w:rsidR="00213541" w:rsidRPr="003C1F57" w:rsidRDefault="00411082" w:rsidP="00EB5499">
            <w:pPr>
              <w:spacing w:before="60" w:after="60"/>
              <w:rPr>
                <w:rFonts w:ascii="Arial" w:hAnsi="Arial" w:cs="Arial"/>
              </w:rPr>
            </w:pPr>
            <w:r>
              <w:rPr>
                <w:rFonts w:ascii="Arial" w:hAnsi="Arial" w:cs="Arial"/>
              </w:rPr>
              <w:t>5</w:t>
            </w:r>
          </w:p>
        </w:tc>
      </w:tr>
      <w:tr w:rsidR="00722BF9" w:rsidRPr="00F607B2" w14:paraId="0311002D" w14:textId="77777777" w:rsidTr="006336A5">
        <w:trPr>
          <w:jc w:val="center"/>
        </w:trPr>
        <w:tc>
          <w:tcPr>
            <w:tcW w:w="4507" w:type="dxa"/>
          </w:tcPr>
          <w:p w14:paraId="2E6A01E9" w14:textId="77777777" w:rsidR="00722BF9" w:rsidRPr="003C1F57" w:rsidRDefault="00722BF9" w:rsidP="00A90BB6">
            <w:pPr>
              <w:spacing w:before="60" w:after="60"/>
              <w:jc w:val="both"/>
              <w:rPr>
                <w:rFonts w:ascii="Arial" w:hAnsi="Arial" w:cs="Arial"/>
                <w:b/>
              </w:rPr>
            </w:pPr>
            <w:r w:rsidRPr="003C1F57">
              <w:rPr>
                <w:rFonts w:ascii="Arial" w:hAnsi="Arial" w:cs="Arial"/>
                <w:b/>
              </w:rPr>
              <w:t>National Job Profile used</w:t>
            </w:r>
          </w:p>
        </w:tc>
        <w:tc>
          <w:tcPr>
            <w:tcW w:w="4621" w:type="dxa"/>
          </w:tcPr>
          <w:p w14:paraId="33D81100" w14:textId="77777777" w:rsidR="00722BF9" w:rsidRPr="003C1F57" w:rsidRDefault="00722BF9" w:rsidP="00A90BB6">
            <w:pPr>
              <w:spacing w:before="60" w:after="60"/>
              <w:jc w:val="both"/>
              <w:rPr>
                <w:rFonts w:ascii="Arial" w:hAnsi="Arial" w:cs="Arial"/>
              </w:rPr>
            </w:pPr>
          </w:p>
        </w:tc>
      </w:tr>
      <w:tr w:rsidR="00213541" w:rsidRPr="00F607B2" w14:paraId="44878AC2" w14:textId="77777777" w:rsidTr="006336A5">
        <w:trPr>
          <w:jc w:val="center"/>
        </w:trPr>
        <w:tc>
          <w:tcPr>
            <w:tcW w:w="4507" w:type="dxa"/>
          </w:tcPr>
          <w:p w14:paraId="3E40634A"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Department/Directorate </w:t>
            </w:r>
          </w:p>
        </w:tc>
        <w:tc>
          <w:tcPr>
            <w:tcW w:w="4621" w:type="dxa"/>
          </w:tcPr>
          <w:p w14:paraId="472DD66A" w14:textId="53235E4D" w:rsidR="00213541" w:rsidRPr="001877E3" w:rsidRDefault="001877E3" w:rsidP="00A90BB6">
            <w:pPr>
              <w:spacing w:before="60" w:after="60"/>
              <w:jc w:val="both"/>
              <w:rPr>
                <w:rFonts w:ascii="Arial" w:hAnsi="Arial" w:cs="Arial"/>
              </w:rPr>
            </w:pPr>
            <w:r w:rsidRPr="001877E3">
              <w:rPr>
                <w:rFonts w:ascii="Arial" w:hAnsi="Arial" w:cs="Arial"/>
              </w:rPr>
              <w:t>Research &amp; Development</w:t>
            </w:r>
          </w:p>
        </w:tc>
      </w:tr>
    </w:tbl>
    <w:p w14:paraId="1EE2FDAF" w14:textId="77777777" w:rsidR="00213541" w:rsidRPr="00F607B2" w:rsidRDefault="00213541" w:rsidP="00F607B2">
      <w:pPr>
        <w:spacing w:after="0" w:line="240" w:lineRule="auto"/>
        <w:jc w:val="both"/>
        <w:rPr>
          <w:rFonts w:ascii="Arial" w:hAnsi="Arial" w:cs="Arial"/>
        </w:rPr>
      </w:pPr>
    </w:p>
    <w:tbl>
      <w:tblPr>
        <w:tblStyle w:val="TableGrid"/>
        <w:tblW w:w="9128" w:type="dxa"/>
        <w:jc w:val="center"/>
        <w:tblLook w:val="04A0" w:firstRow="1" w:lastRow="0" w:firstColumn="1" w:lastColumn="0" w:noHBand="0" w:noVBand="1"/>
      </w:tblPr>
      <w:tblGrid>
        <w:gridCol w:w="1275"/>
        <w:gridCol w:w="3232"/>
        <w:gridCol w:w="4621"/>
      </w:tblGrid>
      <w:tr w:rsidR="00213541" w:rsidRPr="00F607B2" w14:paraId="6430F698" w14:textId="77777777" w:rsidTr="006336A5">
        <w:trPr>
          <w:jc w:val="center"/>
        </w:trPr>
        <w:tc>
          <w:tcPr>
            <w:tcW w:w="9128" w:type="dxa"/>
            <w:gridSpan w:val="3"/>
            <w:shd w:val="clear" w:color="auto" w:fill="002060"/>
          </w:tcPr>
          <w:p w14:paraId="62D6C42E"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0F4ED05C" w14:textId="77777777" w:rsidTr="006336A5">
        <w:trPr>
          <w:jc w:val="center"/>
        </w:trPr>
        <w:tc>
          <w:tcPr>
            <w:tcW w:w="9128" w:type="dxa"/>
            <w:gridSpan w:val="3"/>
            <w:tcBorders>
              <w:bottom w:val="single" w:sz="4" w:space="0" w:color="auto"/>
            </w:tcBorders>
          </w:tcPr>
          <w:p w14:paraId="190E7F4B" w14:textId="77777777" w:rsidR="007C71CA" w:rsidRDefault="007C71CA" w:rsidP="007C71CA">
            <w:pPr>
              <w:ind w:left="426"/>
              <w:rPr>
                <w:rFonts w:ascii="Arial" w:hAnsi="Arial" w:cs="Arial"/>
                <w:bCs/>
              </w:rPr>
            </w:pPr>
          </w:p>
          <w:p w14:paraId="01382CEC" w14:textId="5C2BD81C" w:rsidR="007C71CA" w:rsidRDefault="007C71CA" w:rsidP="007C71CA">
            <w:pPr>
              <w:numPr>
                <w:ilvl w:val="0"/>
                <w:numId w:val="23"/>
              </w:numPr>
              <w:ind w:left="426" w:hanging="391"/>
              <w:rPr>
                <w:rFonts w:ascii="Arial" w:hAnsi="Arial" w:cs="Arial"/>
                <w:bCs/>
              </w:rPr>
            </w:pPr>
            <w:r>
              <w:rPr>
                <w:rFonts w:ascii="Arial" w:hAnsi="Arial" w:cs="Arial"/>
                <w:bCs/>
              </w:rPr>
              <w:t>The Research Nurse will work as part of the clinical research team to support the safe conduct of research in accordance with the Research Governance Framework, Good Clinical Practice (GCP) guidelines and provide assurance that the rights, safety and well-being of research participants are protected.</w:t>
            </w:r>
          </w:p>
          <w:p w14:paraId="6320178C" w14:textId="77777777" w:rsidR="007C71CA" w:rsidRDefault="007C71CA" w:rsidP="007C71CA">
            <w:pPr>
              <w:ind w:left="426"/>
              <w:rPr>
                <w:rFonts w:ascii="Arial" w:hAnsi="Arial" w:cs="Arial"/>
                <w:bCs/>
              </w:rPr>
            </w:pPr>
          </w:p>
          <w:p w14:paraId="61345071" w14:textId="77777777" w:rsidR="007C71CA" w:rsidRDefault="007C71CA" w:rsidP="007C71CA">
            <w:pPr>
              <w:numPr>
                <w:ilvl w:val="0"/>
                <w:numId w:val="23"/>
              </w:numPr>
              <w:ind w:left="426" w:hanging="391"/>
              <w:rPr>
                <w:rFonts w:ascii="Arial" w:hAnsi="Arial" w:cs="Arial"/>
                <w:bCs/>
              </w:rPr>
            </w:pPr>
            <w:r>
              <w:rPr>
                <w:rFonts w:ascii="Arial" w:hAnsi="Arial" w:cs="Arial"/>
                <w:bCs/>
              </w:rPr>
              <w:t>The post holder will work with the research team to plan, implement, organise and manage concurrent research projects.  S/he will develop networks with multidisciplinary teams across the Trust and other appropriate local and national agencies.  S/he will coordinate and manage the relevant study portfolio and deliver recruitment accrual in line with performance and monitoring objectives.</w:t>
            </w:r>
          </w:p>
          <w:p w14:paraId="2EFEEAA6" w14:textId="77777777" w:rsidR="007C71CA" w:rsidRDefault="007C71CA" w:rsidP="007C71CA">
            <w:pPr>
              <w:pStyle w:val="ListParagraph"/>
              <w:rPr>
                <w:rFonts w:ascii="Arial" w:hAnsi="Arial" w:cs="Arial"/>
                <w:bCs/>
              </w:rPr>
            </w:pPr>
          </w:p>
          <w:p w14:paraId="047CB5DB" w14:textId="77777777" w:rsidR="007C71CA" w:rsidRDefault="007C71CA" w:rsidP="007C71CA">
            <w:pPr>
              <w:numPr>
                <w:ilvl w:val="0"/>
                <w:numId w:val="23"/>
              </w:numPr>
              <w:ind w:left="426" w:hanging="391"/>
              <w:rPr>
                <w:rFonts w:ascii="Arial" w:hAnsi="Arial" w:cs="Arial"/>
                <w:bCs/>
              </w:rPr>
            </w:pPr>
            <w:r>
              <w:rPr>
                <w:rFonts w:ascii="Arial" w:hAnsi="Arial" w:cs="Arial"/>
                <w:bCs/>
              </w:rPr>
              <w:t>The post holder will be responsible for the implementation and monitoring of the clinical requirements associated with research to ensure optimum delivery of research studies.  S/he will ensure that all research procedures are conducted according to study protocols and will be accountable for the recruitment, data collection and care of research participants with a focus on providing a quality experience.</w:t>
            </w:r>
          </w:p>
          <w:p w14:paraId="7F342A7C" w14:textId="11816008" w:rsidR="008B3A63" w:rsidRPr="00DF38DB" w:rsidRDefault="008B3A63" w:rsidP="00DF38DB">
            <w:pPr>
              <w:pStyle w:val="p1"/>
              <w:rPr>
                <w:rFonts w:ascii="Arial" w:hAnsi="Arial" w:cs="Arial"/>
                <w:sz w:val="22"/>
                <w:szCs w:val="22"/>
              </w:rPr>
            </w:pPr>
          </w:p>
        </w:tc>
      </w:tr>
      <w:tr w:rsidR="00213541" w:rsidRPr="00F607B2" w14:paraId="637B0716" w14:textId="77777777" w:rsidTr="006336A5">
        <w:trPr>
          <w:jc w:val="center"/>
        </w:trPr>
        <w:tc>
          <w:tcPr>
            <w:tcW w:w="4507" w:type="dxa"/>
            <w:gridSpan w:val="2"/>
            <w:shd w:val="clear" w:color="auto" w:fill="002060"/>
          </w:tcPr>
          <w:p w14:paraId="5D9C0FE5"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471AA00E" w14:textId="77777777" w:rsidR="00213541" w:rsidRPr="00F607B2" w:rsidRDefault="00213541" w:rsidP="00F607B2">
            <w:pPr>
              <w:jc w:val="both"/>
              <w:rPr>
                <w:rFonts w:ascii="Arial" w:hAnsi="Arial" w:cs="Arial"/>
              </w:rPr>
            </w:pPr>
          </w:p>
        </w:tc>
      </w:tr>
      <w:tr w:rsidR="00CD2774" w:rsidRPr="00F607B2" w14:paraId="1CBD8565" w14:textId="77777777" w:rsidTr="00CD2774">
        <w:trPr>
          <w:jc w:val="center"/>
        </w:trPr>
        <w:tc>
          <w:tcPr>
            <w:tcW w:w="9128" w:type="dxa"/>
            <w:gridSpan w:val="3"/>
            <w:shd w:val="clear" w:color="auto" w:fill="FFFFFF" w:themeFill="background1"/>
          </w:tcPr>
          <w:p w14:paraId="28D68CD8" w14:textId="77777777" w:rsidR="00CD2774" w:rsidRDefault="00CD2774" w:rsidP="00CD2774">
            <w:pPr>
              <w:jc w:val="both"/>
              <w:rPr>
                <w:rFonts w:ascii="Arial" w:hAnsi="Arial" w:cs="Arial"/>
              </w:rPr>
            </w:pPr>
          </w:p>
          <w:p w14:paraId="227D0AF4" w14:textId="77777777" w:rsidR="007C71CA" w:rsidRPr="007C71CA" w:rsidRDefault="007C71CA" w:rsidP="007C71CA">
            <w:pPr>
              <w:jc w:val="both"/>
              <w:rPr>
                <w:rFonts w:ascii="Arial" w:hAnsi="Arial" w:cs="Arial"/>
              </w:rPr>
            </w:pPr>
            <w:r w:rsidRPr="007C71CA">
              <w:rPr>
                <w:rFonts w:ascii="Arial" w:hAnsi="Arial" w:cs="Arial"/>
              </w:rPr>
              <w:t>Lead Research Nurse/Practitioner</w:t>
            </w:r>
          </w:p>
          <w:p w14:paraId="321A0A75" w14:textId="77777777" w:rsidR="007C71CA" w:rsidRPr="007C71CA" w:rsidRDefault="007C71CA" w:rsidP="007C71CA">
            <w:pPr>
              <w:jc w:val="both"/>
              <w:rPr>
                <w:rFonts w:ascii="Arial" w:hAnsi="Arial" w:cs="Arial"/>
              </w:rPr>
            </w:pPr>
            <w:r w:rsidRPr="007C71CA">
              <w:rPr>
                <w:rFonts w:ascii="Arial" w:hAnsi="Arial" w:cs="Arial"/>
              </w:rPr>
              <w:t>Senior Research Nurse/Practitioner/Team Leader</w:t>
            </w:r>
          </w:p>
          <w:p w14:paraId="2C0FFFD9" w14:textId="77777777" w:rsidR="007C71CA" w:rsidRPr="007C71CA" w:rsidRDefault="007C71CA" w:rsidP="007C71CA">
            <w:pPr>
              <w:jc w:val="both"/>
              <w:rPr>
                <w:rFonts w:ascii="Arial" w:hAnsi="Arial" w:cs="Arial"/>
              </w:rPr>
            </w:pPr>
            <w:r w:rsidRPr="007C71CA">
              <w:rPr>
                <w:rFonts w:ascii="Arial" w:hAnsi="Arial" w:cs="Arial"/>
              </w:rPr>
              <w:t>Nursing and other professional groups</w:t>
            </w:r>
          </w:p>
          <w:p w14:paraId="7CD6FD66" w14:textId="77777777" w:rsidR="007C71CA" w:rsidRPr="007C71CA" w:rsidRDefault="007C71CA" w:rsidP="007C71CA">
            <w:pPr>
              <w:jc w:val="both"/>
              <w:rPr>
                <w:rFonts w:ascii="Arial" w:hAnsi="Arial" w:cs="Arial"/>
              </w:rPr>
            </w:pPr>
            <w:r w:rsidRPr="007C71CA">
              <w:rPr>
                <w:rFonts w:ascii="Arial" w:hAnsi="Arial" w:cs="Arial"/>
              </w:rPr>
              <w:t>Clinical Trials pharmacy team</w:t>
            </w:r>
          </w:p>
          <w:p w14:paraId="5EC41C87" w14:textId="77777777" w:rsidR="007C71CA" w:rsidRPr="007C71CA" w:rsidRDefault="007C71CA" w:rsidP="007C71CA">
            <w:pPr>
              <w:jc w:val="both"/>
              <w:rPr>
                <w:rFonts w:ascii="Arial" w:hAnsi="Arial" w:cs="Arial"/>
              </w:rPr>
            </w:pPr>
            <w:r w:rsidRPr="007C71CA">
              <w:rPr>
                <w:rFonts w:ascii="Arial" w:hAnsi="Arial" w:cs="Arial"/>
              </w:rPr>
              <w:t>Study participants and their families</w:t>
            </w:r>
          </w:p>
          <w:p w14:paraId="2487453B" w14:textId="77777777" w:rsidR="007C71CA" w:rsidRPr="007C71CA" w:rsidRDefault="007C71CA" w:rsidP="007C71CA">
            <w:pPr>
              <w:jc w:val="both"/>
              <w:rPr>
                <w:rFonts w:ascii="Arial" w:hAnsi="Arial" w:cs="Arial"/>
              </w:rPr>
            </w:pPr>
            <w:r w:rsidRPr="007C71CA">
              <w:rPr>
                <w:rFonts w:ascii="Arial" w:hAnsi="Arial" w:cs="Arial"/>
              </w:rPr>
              <w:t>Principal Investigators</w:t>
            </w:r>
          </w:p>
          <w:p w14:paraId="16F1570D" w14:textId="7477A845" w:rsidR="007C71CA" w:rsidRDefault="007C71CA" w:rsidP="007C71CA">
            <w:pPr>
              <w:jc w:val="both"/>
              <w:rPr>
                <w:rFonts w:ascii="Arial" w:hAnsi="Arial" w:cs="Arial"/>
              </w:rPr>
            </w:pPr>
            <w:r w:rsidRPr="007C71CA">
              <w:rPr>
                <w:rFonts w:ascii="Arial" w:hAnsi="Arial" w:cs="Arial"/>
              </w:rPr>
              <w:t>Study sponsors and Clinical Research Associates</w:t>
            </w:r>
          </w:p>
          <w:p w14:paraId="7C9E655A" w14:textId="77777777" w:rsidR="007C71CA" w:rsidRPr="007C71CA" w:rsidRDefault="007C71CA" w:rsidP="007C71CA">
            <w:pPr>
              <w:jc w:val="both"/>
              <w:rPr>
                <w:rFonts w:ascii="Arial" w:hAnsi="Arial" w:cs="Arial"/>
              </w:rPr>
            </w:pPr>
            <w:r w:rsidRPr="007C71CA">
              <w:rPr>
                <w:rFonts w:ascii="Arial" w:hAnsi="Arial" w:cs="Arial"/>
              </w:rPr>
              <w:t>Research and Development Team</w:t>
            </w:r>
          </w:p>
          <w:p w14:paraId="63A31D0A" w14:textId="77777777" w:rsidR="007C71CA" w:rsidRPr="007C71CA" w:rsidRDefault="007C71CA" w:rsidP="007C71CA">
            <w:pPr>
              <w:jc w:val="both"/>
              <w:rPr>
                <w:rFonts w:ascii="Arial" w:hAnsi="Arial" w:cs="Arial"/>
              </w:rPr>
            </w:pPr>
            <w:r w:rsidRPr="007C71CA">
              <w:rPr>
                <w:rFonts w:ascii="Arial" w:hAnsi="Arial" w:cs="Arial"/>
              </w:rPr>
              <w:t>Trust multidisciplinary team</w:t>
            </w:r>
          </w:p>
          <w:p w14:paraId="039DF668" w14:textId="77777777" w:rsidR="007C71CA" w:rsidRPr="007C71CA" w:rsidRDefault="007C71CA" w:rsidP="007C71CA">
            <w:pPr>
              <w:jc w:val="both"/>
              <w:rPr>
                <w:rFonts w:ascii="Arial" w:hAnsi="Arial" w:cs="Arial"/>
              </w:rPr>
            </w:pPr>
            <w:r w:rsidRPr="007C71CA">
              <w:rPr>
                <w:rFonts w:ascii="Arial" w:hAnsi="Arial" w:cs="Arial"/>
              </w:rPr>
              <w:lastRenderedPageBreak/>
              <w:t>Secretarial, Administrative and Clerical Staff</w:t>
            </w:r>
          </w:p>
          <w:p w14:paraId="5E02AB3A" w14:textId="77777777" w:rsidR="007C71CA" w:rsidRPr="007C71CA" w:rsidRDefault="007C71CA" w:rsidP="007C71CA">
            <w:pPr>
              <w:jc w:val="both"/>
              <w:rPr>
                <w:rFonts w:ascii="Arial" w:hAnsi="Arial" w:cs="Arial"/>
              </w:rPr>
            </w:pPr>
            <w:r w:rsidRPr="007C71CA">
              <w:rPr>
                <w:rFonts w:ascii="Arial" w:hAnsi="Arial" w:cs="Arial"/>
              </w:rPr>
              <w:t>Diagnostic Services</w:t>
            </w:r>
          </w:p>
          <w:p w14:paraId="276FB9CC" w14:textId="77777777" w:rsidR="007C71CA" w:rsidRPr="007C71CA" w:rsidRDefault="007C71CA" w:rsidP="007C71CA">
            <w:pPr>
              <w:jc w:val="both"/>
              <w:rPr>
                <w:rFonts w:ascii="Arial" w:hAnsi="Arial" w:cs="Arial"/>
              </w:rPr>
            </w:pPr>
            <w:r w:rsidRPr="007C71CA">
              <w:rPr>
                <w:rFonts w:ascii="Arial" w:hAnsi="Arial" w:cs="Arial"/>
              </w:rPr>
              <w:t>Primary Care: GPs and Practice Nurses</w:t>
            </w:r>
          </w:p>
          <w:p w14:paraId="043785E7" w14:textId="77777777" w:rsidR="007C71CA" w:rsidRPr="007C71CA" w:rsidRDefault="007C71CA" w:rsidP="007C71CA">
            <w:pPr>
              <w:jc w:val="both"/>
              <w:rPr>
                <w:rFonts w:ascii="Arial" w:hAnsi="Arial" w:cs="Arial"/>
              </w:rPr>
            </w:pPr>
            <w:r w:rsidRPr="007C71CA">
              <w:rPr>
                <w:rFonts w:ascii="Arial" w:hAnsi="Arial" w:cs="Arial"/>
              </w:rPr>
              <w:t>NIHR Clinical Research Network team (CRN)</w:t>
            </w:r>
          </w:p>
          <w:p w14:paraId="09123BDA" w14:textId="6118AAA2" w:rsidR="007C71CA" w:rsidRDefault="007C71CA" w:rsidP="007C71CA">
            <w:pPr>
              <w:jc w:val="both"/>
              <w:rPr>
                <w:rFonts w:ascii="Arial" w:hAnsi="Arial" w:cs="Arial"/>
              </w:rPr>
            </w:pPr>
            <w:r w:rsidRPr="007C71CA">
              <w:rPr>
                <w:rFonts w:ascii="Arial" w:hAnsi="Arial" w:cs="Arial"/>
              </w:rPr>
              <w:t>Clinical Trials Unit (CTU)</w:t>
            </w:r>
          </w:p>
          <w:p w14:paraId="608D031E" w14:textId="2D7F55FB" w:rsidR="007C71CA" w:rsidRPr="00F607B2" w:rsidRDefault="007C71CA" w:rsidP="00CD2774">
            <w:pPr>
              <w:jc w:val="both"/>
              <w:rPr>
                <w:rFonts w:ascii="Arial" w:hAnsi="Arial" w:cs="Arial"/>
              </w:rPr>
            </w:pPr>
          </w:p>
        </w:tc>
      </w:tr>
      <w:tr w:rsidR="0087013E" w:rsidRPr="00F607B2" w14:paraId="49423F4F" w14:textId="77777777" w:rsidTr="006336A5">
        <w:trPr>
          <w:jc w:val="center"/>
        </w:trPr>
        <w:tc>
          <w:tcPr>
            <w:tcW w:w="9128" w:type="dxa"/>
            <w:gridSpan w:val="3"/>
            <w:shd w:val="clear" w:color="auto" w:fill="002060"/>
          </w:tcPr>
          <w:p w14:paraId="36A0935E"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14C29678" w14:textId="77777777" w:rsidTr="006336A5">
        <w:trPr>
          <w:jc w:val="center"/>
        </w:trPr>
        <w:tc>
          <w:tcPr>
            <w:tcW w:w="9128" w:type="dxa"/>
            <w:gridSpan w:val="3"/>
            <w:tcBorders>
              <w:bottom w:val="single" w:sz="4" w:space="0" w:color="auto"/>
            </w:tcBorders>
          </w:tcPr>
          <w:p w14:paraId="0D83A274" w14:textId="2973F548" w:rsidR="005033D7" w:rsidRDefault="005033D7" w:rsidP="00F607B2">
            <w:pPr>
              <w:jc w:val="both"/>
              <w:rPr>
                <w:rFonts w:ascii="Arial" w:hAnsi="Arial" w:cs="Arial"/>
              </w:rPr>
            </w:pPr>
          </w:p>
          <w:p w14:paraId="0A40E86D" w14:textId="4809233A" w:rsidR="005B3936" w:rsidRDefault="00A5367A" w:rsidP="00F607B2">
            <w:pPr>
              <w:jc w:val="both"/>
              <w:rPr>
                <w:rFonts w:ascii="Arial" w:hAnsi="Arial" w:cs="Arial"/>
                <w:noProof/>
              </w:rPr>
            </w:pPr>
            <w:r>
              <w:rPr>
                <w:rFonts w:ascii="Arial" w:hAnsi="Arial" w:cs="Arial"/>
                <w:noProof/>
              </w:rPr>
              <w:drawing>
                <wp:inline distT="0" distB="0" distL="0" distR="0" wp14:anchorId="60DD0D0A" wp14:editId="28971B90">
                  <wp:extent cx="5495290" cy="62477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290" cy="6247765"/>
                          </a:xfrm>
                          <a:prstGeom prst="rect">
                            <a:avLst/>
                          </a:prstGeom>
                          <a:noFill/>
                        </pic:spPr>
                      </pic:pic>
                    </a:graphicData>
                  </a:graphic>
                </wp:inline>
              </w:drawing>
            </w:r>
          </w:p>
          <w:p w14:paraId="73EBEDCE" w14:textId="3D0EE71B" w:rsidR="00A5367A" w:rsidRDefault="00A5367A" w:rsidP="00F607B2">
            <w:pPr>
              <w:jc w:val="both"/>
              <w:rPr>
                <w:rFonts w:ascii="Arial" w:hAnsi="Arial" w:cs="Arial"/>
              </w:rPr>
            </w:pPr>
          </w:p>
          <w:p w14:paraId="7FC4C69B" w14:textId="10E27971" w:rsidR="00A5367A" w:rsidRDefault="00A5367A" w:rsidP="00F607B2">
            <w:pPr>
              <w:jc w:val="both"/>
              <w:rPr>
                <w:rFonts w:ascii="Arial" w:hAnsi="Arial" w:cs="Arial"/>
              </w:rPr>
            </w:pPr>
          </w:p>
          <w:p w14:paraId="5B598D7C" w14:textId="1595B90C" w:rsidR="00A5367A" w:rsidRDefault="00A5367A" w:rsidP="00F607B2">
            <w:pPr>
              <w:jc w:val="both"/>
              <w:rPr>
                <w:rFonts w:ascii="Arial" w:hAnsi="Arial" w:cs="Arial"/>
              </w:rPr>
            </w:pPr>
          </w:p>
          <w:p w14:paraId="2BE8C386" w14:textId="1BA1AE12" w:rsidR="00A5367A" w:rsidRDefault="00A5367A" w:rsidP="00F607B2">
            <w:pPr>
              <w:jc w:val="both"/>
              <w:rPr>
                <w:rFonts w:ascii="Arial" w:hAnsi="Arial" w:cs="Arial"/>
              </w:rPr>
            </w:pPr>
          </w:p>
          <w:p w14:paraId="249F9978" w14:textId="77777777" w:rsidR="00A5367A" w:rsidRDefault="00A5367A" w:rsidP="00F607B2">
            <w:pPr>
              <w:jc w:val="both"/>
              <w:rPr>
                <w:rFonts w:ascii="Arial" w:hAnsi="Arial" w:cs="Arial"/>
              </w:rPr>
            </w:pPr>
          </w:p>
          <w:p w14:paraId="26657FDD" w14:textId="77777777" w:rsidR="00A5367A" w:rsidRDefault="00A5367A" w:rsidP="00F607B2">
            <w:pPr>
              <w:jc w:val="both"/>
              <w:rPr>
                <w:rFonts w:ascii="Arial" w:hAnsi="Arial" w:cs="Arial"/>
              </w:rPr>
            </w:pPr>
          </w:p>
          <w:p w14:paraId="4A70277D" w14:textId="77777777" w:rsidR="005B3936" w:rsidRDefault="005B3936" w:rsidP="00F607B2">
            <w:pPr>
              <w:jc w:val="both"/>
              <w:rPr>
                <w:rFonts w:ascii="Arial" w:hAnsi="Arial" w:cs="Arial"/>
              </w:rPr>
            </w:pPr>
          </w:p>
          <w:p w14:paraId="0DFBED12" w14:textId="65C526DF" w:rsidR="00386361" w:rsidRPr="00F607B2" w:rsidRDefault="00386361" w:rsidP="00386361">
            <w:pPr>
              <w:rPr>
                <w:rFonts w:ascii="Arial" w:hAnsi="Arial" w:cs="Arial"/>
              </w:rPr>
            </w:pPr>
          </w:p>
        </w:tc>
      </w:tr>
      <w:tr w:rsidR="0087013E" w:rsidRPr="00F607B2" w14:paraId="6663B2CA" w14:textId="77777777" w:rsidTr="006336A5">
        <w:trPr>
          <w:jc w:val="center"/>
        </w:trPr>
        <w:tc>
          <w:tcPr>
            <w:tcW w:w="9128" w:type="dxa"/>
            <w:gridSpan w:val="3"/>
            <w:shd w:val="clear" w:color="auto" w:fill="002060"/>
          </w:tcPr>
          <w:p w14:paraId="081345A6" w14:textId="77777777"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14:paraId="315FEF76" w14:textId="77777777" w:rsidTr="006336A5">
        <w:trPr>
          <w:jc w:val="center"/>
        </w:trPr>
        <w:tc>
          <w:tcPr>
            <w:tcW w:w="9128" w:type="dxa"/>
            <w:gridSpan w:val="3"/>
            <w:tcBorders>
              <w:bottom w:val="single" w:sz="4" w:space="0" w:color="auto"/>
            </w:tcBorders>
          </w:tcPr>
          <w:p w14:paraId="15F46918" w14:textId="7242D6A1" w:rsidR="00386361" w:rsidRPr="00892617" w:rsidRDefault="00386361" w:rsidP="00A5367A">
            <w:pPr>
              <w:rPr>
                <w:rFonts w:ascii="Arial" w:eastAsia="Arial" w:hAnsi="Arial" w:cs="Arial"/>
                <w:b/>
                <w:bCs/>
              </w:rPr>
            </w:pPr>
            <w:r w:rsidRPr="00386361">
              <w:rPr>
                <w:rFonts w:ascii="Arial" w:eastAsia="Arial" w:hAnsi="Arial" w:cs="Arial"/>
                <w:b/>
                <w:bCs/>
              </w:rPr>
              <w:t>L</w:t>
            </w:r>
            <w:r w:rsidRPr="00386361">
              <w:rPr>
                <w:rFonts w:ascii="Arial" w:eastAsia="Arial" w:hAnsi="Arial" w:cs="Arial"/>
                <w:b/>
                <w:bCs/>
                <w:spacing w:val="-1"/>
              </w:rPr>
              <w:t>e</w:t>
            </w:r>
            <w:r w:rsidRPr="00386361">
              <w:rPr>
                <w:rFonts w:ascii="Arial" w:eastAsia="Arial" w:hAnsi="Arial" w:cs="Arial"/>
                <w:b/>
                <w:bCs/>
              </w:rPr>
              <w:t>a</w:t>
            </w:r>
            <w:r w:rsidRPr="00386361">
              <w:rPr>
                <w:rFonts w:ascii="Arial" w:eastAsia="Arial" w:hAnsi="Arial" w:cs="Arial"/>
                <w:b/>
                <w:bCs/>
                <w:spacing w:val="-1"/>
              </w:rPr>
              <w:t>d</w:t>
            </w:r>
            <w:r w:rsidRPr="00386361">
              <w:rPr>
                <w:rFonts w:ascii="Arial" w:eastAsia="Arial" w:hAnsi="Arial" w:cs="Arial"/>
                <w:b/>
                <w:bCs/>
              </w:rPr>
              <w:t>ers</w:t>
            </w:r>
            <w:r w:rsidRPr="00386361">
              <w:rPr>
                <w:rFonts w:ascii="Arial" w:eastAsia="Arial" w:hAnsi="Arial" w:cs="Arial"/>
                <w:b/>
                <w:bCs/>
                <w:spacing w:val="-1"/>
              </w:rPr>
              <w:t>h</w:t>
            </w:r>
            <w:r w:rsidRPr="00386361">
              <w:rPr>
                <w:rFonts w:ascii="Arial" w:eastAsia="Arial" w:hAnsi="Arial" w:cs="Arial"/>
                <w:b/>
                <w:bCs/>
              </w:rPr>
              <w:t>ip</w:t>
            </w:r>
          </w:p>
          <w:p w14:paraId="3F8D185F"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proofErr w:type="gramStart"/>
            <w:r w:rsidRPr="00A5367A">
              <w:rPr>
                <w:rFonts w:ascii="Arial" w:eastAsia="Times New Roman" w:hAnsi="Arial" w:cs="Arial"/>
                <w:color w:val="000000"/>
                <w:lang w:eastAsia="en-GB"/>
              </w:rPr>
              <w:t>Have an understanding of</w:t>
            </w:r>
            <w:proofErr w:type="gramEnd"/>
            <w:r w:rsidRPr="00A5367A">
              <w:rPr>
                <w:rFonts w:ascii="Arial" w:eastAsia="Times New Roman" w:hAnsi="Arial" w:cs="Arial"/>
                <w:color w:val="000000"/>
                <w:lang w:eastAsia="en-GB"/>
              </w:rPr>
              <w:t xml:space="preserve"> the clinical research team work-plan and contribute to its achievement. </w:t>
            </w:r>
          </w:p>
          <w:p w14:paraId="22ECDBB1"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Manage research performance and study timelines of relevant studies. </w:t>
            </w:r>
          </w:p>
          <w:p w14:paraId="73B4CD58"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Keep up to date with research management issues through liaison with other Research Specialists /Team leaders and link with national networks. </w:t>
            </w:r>
          </w:p>
          <w:p w14:paraId="7A36A413"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Contribute to the development and implementation of clinical and research policies, procedures and standard operating procedures (SOPs). </w:t>
            </w:r>
          </w:p>
          <w:p w14:paraId="1D415787"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Facilitate and maintain effective communication within the research team and between the multidisciplinary clinical team. </w:t>
            </w:r>
          </w:p>
          <w:p w14:paraId="6EC79BCC"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Assist in the delivery of education and training regarding research for the wider Multidisciplinary Team and act as an ambassador for research. </w:t>
            </w:r>
          </w:p>
          <w:p w14:paraId="7AB0E56E"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Provide relevant supervision and mentorship to members of staff and students. </w:t>
            </w:r>
          </w:p>
          <w:p w14:paraId="6F5EA4C5" w14:textId="77777777" w:rsidR="00A5367A" w:rsidRPr="00A5367A" w:rsidRDefault="00A5367A" w:rsidP="00A5367A">
            <w:pPr>
              <w:numPr>
                <w:ilvl w:val="0"/>
                <w:numId w:val="23"/>
              </w:numPr>
              <w:autoSpaceDE w:val="0"/>
              <w:autoSpaceDN w:val="0"/>
              <w:adjustRightInd w:val="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Collaborate with other Trusts and organisations within the region to improve research delivery.</w:t>
            </w:r>
          </w:p>
          <w:p w14:paraId="1CE4047E"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Take responsibility for own health, safety and security and promote the health, safety and security of the wider team. </w:t>
            </w:r>
          </w:p>
          <w:p w14:paraId="728D110A" w14:textId="77777777" w:rsidR="00A5367A" w:rsidRPr="00A5367A" w:rsidRDefault="00A5367A" w:rsidP="00A5367A">
            <w:pPr>
              <w:numPr>
                <w:ilvl w:val="0"/>
                <w:numId w:val="23"/>
              </w:numPr>
              <w:autoSpaceDE w:val="0"/>
              <w:autoSpaceDN w:val="0"/>
              <w:adjustRightInd w:val="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Promote a blame free culture in reporting incidents and where appropriate support local investigation of incidents. </w:t>
            </w:r>
          </w:p>
          <w:p w14:paraId="3F8BAF6B" w14:textId="77777777" w:rsidR="00A5367A" w:rsidRDefault="00A5367A" w:rsidP="00386361">
            <w:pPr>
              <w:pStyle w:val="Heading1"/>
              <w:spacing w:before="87"/>
              <w:outlineLvl w:val="0"/>
              <w:rPr>
                <w:rFonts w:ascii="Arial" w:hAnsi="Arial" w:cs="Arial"/>
                <w:b/>
                <w:bCs/>
                <w:spacing w:val="-2"/>
                <w:sz w:val="22"/>
                <w:szCs w:val="22"/>
                <w:u w:val="none"/>
              </w:rPr>
            </w:pPr>
          </w:p>
          <w:p w14:paraId="30579377" w14:textId="1657C0C9" w:rsidR="00386361" w:rsidRPr="00386361" w:rsidRDefault="00386361" w:rsidP="00386361">
            <w:pPr>
              <w:pStyle w:val="Heading1"/>
              <w:spacing w:before="87"/>
              <w:outlineLvl w:val="0"/>
              <w:rPr>
                <w:rFonts w:ascii="Arial" w:hAnsi="Arial" w:cs="Arial"/>
                <w:b/>
                <w:bCs/>
                <w:sz w:val="22"/>
                <w:szCs w:val="22"/>
                <w:u w:val="none"/>
              </w:rPr>
            </w:pPr>
            <w:r w:rsidRPr="00386361">
              <w:rPr>
                <w:rFonts w:ascii="Arial" w:hAnsi="Arial" w:cs="Arial"/>
                <w:b/>
                <w:bCs/>
                <w:spacing w:val="-2"/>
                <w:sz w:val="22"/>
                <w:szCs w:val="22"/>
                <w:u w:val="none"/>
              </w:rPr>
              <w:t>R</w:t>
            </w:r>
            <w:r w:rsidRPr="00386361">
              <w:rPr>
                <w:rFonts w:ascii="Arial" w:hAnsi="Arial" w:cs="Arial"/>
                <w:b/>
                <w:bCs/>
                <w:sz w:val="22"/>
                <w:szCs w:val="22"/>
                <w:u w:val="none"/>
              </w:rPr>
              <w:t>e</w:t>
            </w:r>
            <w:r w:rsidRPr="00386361">
              <w:rPr>
                <w:rFonts w:ascii="Arial" w:hAnsi="Arial" w:cs="Arial"/>
                <w:b/>
                <w:bCs/>
                <w:spacing w:val="-1"/>
                <w:sz w:val="22"/>
                <w:szCs w:val="22"/>
                <w:u w:val="none"/>
              </w:rPr>
              <w:t>s</w:t>
            </w:r>
            <w:r w:rsidRPr="00386361">
              <w:rPr>
                <w:rFonts w:ascii="Arial" w:hAnsi="Arial" w:cs="Arial"/>
                <w:b/>
                <w:bCs/>
                <w:sz w:val="22"/>
                <w:szCs w:val="22"/>
                <w:u w:val="none"/>
              </w:rPr>
              <w:t>e</w:t>
            </w:r>
            <w:r w:rsidRPr="00386361">
              <w:rPr>
                <w:rFonts w:ascii="Arial" w:hAnsi="Arial" w:cs="Arial"/>
                <w:b/>
                <w:bCs/>
                <w:spacing w:val="-1"/>
                <w:sz w:val="22"/>
                <w:szCs w:val="22"/>
                <w:u w:val="none"/>
              </w:rPr>
              <w:t>a</w:t>
            </w:r>
            <w:r w:rsidRPr="00386361">
              <w:rPr>
                <w:rFonts w:ascii="Arial" w:hAnsi="Arial" w:cs="Arial"/>
                <w:b/>
                <w:bCs/>
                <w:sz w:val="22"/>
                <w:szCs w:val="22"/>
                <w:u w:val="none"/>
              </w:rPr>
              <w:t>rch</w:t>
            </w:r>
          </w:p>
          <w:p w14:paraId="70F4969C" w14:textId="28D3A079" w:rsidR="00892617" w:rsidRDefault="00892617" w:rsidP="00386361">
            <w:pPr>
              <w:pStyle w:val="Heading1"/>
              <w:outlineLvl w:val="0"/>
              <w:rPr>
                <w:rFonts w:ascii="Arial" w:hAnsi="Arial" w:cs="Arial"/>
                <w:spacing w:val="-2"/>
                <w:sz w:val="22"/>
                <w:szCs w:val="22"/>
              </w:rPr>
            </w:pPr>
          </w:p>
          <w:p w14:paraId="4404CF31"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Be responsible for the delivery of allocated research studies. </w:t>
            </w:r>
          </w:p>
          <w:p w14:paraId="078D6F6F"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Ensure that the delivery of studies meet requirements with regards to the Department of Health’s Research Governance Framework for Health &amp; Social Care and the EU Clinical Trials Directive by implementing quality systems. </w:t>
            </w:r>
          </w:p>
          <w:p w14:paraId="57F8A6A0"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Participate in Good Clinical Practice (GCP) training. </w:t>
            </w:r>
          </w:p>
          <w:p w14:paraId="791D35E4"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Contribute to the Expression of Interest / Study Selection process </w:t>
            </w:r>
          </w:p>
          <w:p w14:paraId="70A97000"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Contribute to study set up, recruitment planning and study delivery. </w:t>
            </w:r>
          </w:p>
          <w:p w14:paraId="2F3A99BA"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Be responsible for promoting the appropriate referral and recruitment of patients to clinical research studies. Work with research teams and investigators to develop strategies to overcome barriers to recruitment and to solve other problems relating to specific studies. </w:t>
            </w:r>
          </w:p>
          <w:p w14:paraId="7628336F"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Coordinate and run study visits including off site visits whilst adhering to the lone worker policy. </w:t>
            </w:r>
          </w:p>
          <w:p w14:paraId="7F4A125F"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Work with other departments within the Trust to ensure that research specific investigations and procedures are undertaken as required by the study protocol, in order to establish eligibility and safety of patients within research. </w:t>
            </w:r>
          </w:p>
          <w:p w14:paraId="57AFB9D3"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Contribute to the accurate costing for research studies and appropriate negotiation of required financial support to deliver studies. </w:t>
            </w:r>
          </w:p>
          <w:p w14:paraId="0B78C27A"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Ensure clear, accurate and concise records are kept for research projects in accordance with all regulatory requirements including General Data Protection Regulation (GDPR). </w:t>
            </w:r>
          </w:p>
          <w:p w14:paraId="32C9683C"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Ensure that data is transcribed accurately where required and assist with the maintenance of the Trial Master File. </w:t>
            </w:r>
          </w:p>
          <w:p w14:paraId="73B09C30"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Respond to data queries generated by the study coordinating team within a timely manner. </w:t>
            </w:r>
          </w:p>
          <w:p w14:paraId="3BFB0A67" w14:textId="77777777" w:rsidR="00A5367A" w:rsidRDefault="00A5367A" w:rsidP="00A5367A">
            <w:pPr>
              <w:pStyle w:val="Default"/>
              <w:numPr>
                <w:ilvl w:val="0"/>
                <w:numId w:val="24"/>
              </w:numPr>
              <w:spacing w:after="27"/>
              <w:rPr>
                <w:sz w:val="22"/>
                <w:szCs w:val="22"/>
              </w:rPr>
            </w:pPr>
            <w:r>
              <w:rPr>
                <w:sz w:val="22"/>
                <w:szCs w:val="22"/>
              </w:rPr>
              <w:t xml:space="preserve">Ensure the recording &amp; reporting of adverse and serious adverse events that occur whilst the participant is in the research study to the study co-coordinator/Principal </w:t>
            </w:r>
            <w:r>
              <w:rPr>
                <w:sz w:val="22"/>
                <w:szCs w:val="22"/>
              </w:rPr>
              <w:lastRenderedPageBreak/>
              <w:t xml:space="preserve">Investigator (PI) and R&amp;D office in line with the study protocol, local policies and regulatory requirements. </w:t>
            </w:r>
          </w:p>
          <w:p w14:paraId="28CADEF8" w14:textId="77777777" w:rsidR="00A5367A" w:rsidRDefault="00A5367A" w:rsidP="00A5367A">
            <w:pPr>
              <w:pStyle w:val="Default"/>
              <w:numPr>
                <w:ilvl w:val="0"/>
                <w:numId w:val="24"/>
              </w:numPr>
              <w:spacing w:after="27"/>
              <w:rPr>
                <w:sz w:val="22"/>
                <w:szCs w:val="22"/>
              </w:rPr>
            </w:pPr>
            <w:r>
              <w:rPr>
                <w:sz w:val="22"/>
                <w:szCs w:val="22"/>
              </w:rPr>
              <w:t>Assist in the assessment of studies using the UKCRF Study Intensity Tool</w:t>
            </w:r>
          </w:p>
          <w:p w14:paraId="09D8A9DD" w14:textId="77777777" w:rsidR="00A5367A" w:rsidRDefault="00A5367A" w:rsidP="00A5367A">
            <w:pPr>
              <w:pStyle w:val="Default"/>
              <w:numPr>
                <w:ilvl w:val="0"/>
                <w:numId w:val="24"/>
              </w:numPr>
              <w:spacing w:after="27"/>
              <w:rPr>
                <w:sz w:val="22"/>
                <w:szCs w:val="22"/>
              </w:rPr>
            </w:pPr>
            <w:r>
              <w:rPr>
                <w:sz w:val="22"/>
                <w:szCs w:val="22"/>
              </w:rPr>
              <w:t>Ensure the booking system CRF Manager® is utilised correctly.</w:t>
            </w:r>
          </w:p>
          <w:p w14:paraId="57F927A0" w14:textId="77777777" w:rsidR="00A5367A" w:rsidRDefault="00A5367A" w:rsidP="00A5367A">
            <w:pPr>
              <w:pStyle w:val="Default"/>
              <w:numPr>
                <w:ilvl w:val="0"/>
                <w:numId w:val="24"/>
              </w:numPr>
              <w:spacing w:after="27"/>
              <w:rPr>
                <w:sz w:val="22"/>
                <w:szCs w:val="22"/>
              </w:rPr>
            </w:pPr>
            <w:r w:rsidRPr="00BE49E0">
              <w:rPr>
                <w:sz w:val="22"/>
                <w:szCs w:val="22"/>
              </w:rPr>
              <w:t xml:space="preserve">Assess and evaluate the progress of on-going studies for which the post holder has responsibility, maintaining accurate records of the status of studies and providing regular updates to the department on the status of the studies. </w:t>
            </w:r>
          </w:p>
          <w:p w14:paraId="0C7202A4" w14:textId="77777777" w:rsidR="00A5367A" w:rsidRPr="00BE49E0" w:rsidRDefault="00A5367A" w:rsidP="00A5367A">
            <w:pPr>
              <w:pStyle w:val="Default"/>
              <w:numPr>
                <w:ilvl w:val="0"/>
                <w:numId w:val="24"/>
              </w:numPr>
              <w:spacing w:after="27"/>
              <w:rPr>
                <w:sz w:val="22"/>
                <w:szCs w:val="22"/>
              </w:rPr>
            </w:pPr>
            <w:r w:rsidRPr="00BE49E0">
              <w:rPr>
                <w:sz w:val="22"/>
                <w:szCs w:val="22"/>
              </w:rPr>
              <w:t xml:space="preserve">Escalate on-going study performance issues to the Senior Research Nurse or Team Lead/Nurse Manager. </w:t>
            </w:r>
          </w:p>
          <w:p w14:paraId="0CDBF512" w14:textId="77777777" w:rsidR="00A5367A" w:rsidRDefault="00A5367A" w:rsidP="00A5367A">
            <w:pPr>
              <w:pStyle w:val="Default"/>
              <w:numPr>
                <w:ilvl w:val="0"/>
                <w:numId w:val="24"/>
              </w:numPr>
              <w:spacing w:after="27"/>
              <w:rPr>
                <w:sz w:val="22"/>
                <w:szCs w:val="22"/>
              </w:rPr>
            </w:pPr>
            <w:r>
              <w:rPr>
                <w:sz w:val="22"/>
                <w:szCs w:val="22"/>
              </w:rPr>
              <w:t xml:space="preserve">Co-operate with external and internal audit, data monitoring and quality assurance by working with R&amp;D, sponsors, study monitors and external bodies. </w:t>
            </w:r>
          </w:p>
          <w:p w14:paraId="6D555C73" w14:textId="77777777" w:rsidR="00A5367A" w:rsidRDefault="00A5367A" w:rsidP="00A5367A">
            <w:pPr>
              <w:pStyle w:val="Default"/>
              <w:numPr>
                <w:ilvl w:val="0"/>
                <w:numId w:val="24"/>
              </w:numPr>
              <w:rPr>
                <w:sz w:val="22"/>
                <w:szCs w:val="22"/>
              </w:rPr>
            </w:pPr>
            <w:r>
              <w:rPr>
                <w:sz w:val="22"/>
                <w:szCs w:val="22"/>
              </w:rPr>
              <w:t>Assist in study close down and archiving.</w:t>
            </w:r>
          </w:p>
          <w:p w14:paraId="7EC8885B" w14:textId="77777777" w:rsidR="00A5367A" w:rsidRDefault="00A5367A" w:rsidP="00A5367A">
            <w:pPr>
              <w:pStyle w:val="Default"/>
              <w:numPr>
                <w:ilvl w:val="0"/>
                <w:numId w:val="24"/>
              </w:numPr>
              <w:rPr>
                <w:sz w:val="22"/>
                <w:szCs w:val="22"/>
              </w:rPr>
            </w:pPr>
            <w:r>
              <w:rPr>
                <w:sz w:val="22"/>
                <w:szCs w:val="22"/>
              </w:rPr>
              <w:t xml:space="preserve">Assist in the preparation of results of research for presentation as posters, abstracts, papers or scientific presentations. </w:t>
            </w:r>
          </w:p>
          <w:p w14:paraId="4F0CAE4C" w14:textId="77777777" w:rsidR="00A5367A" w:rsidRPr="00A5367A" w:rsidRDefault="00A5367A" w:rsidP="00A5367A"/>
          <w:p w14:paraId="78FC916B" w14:textId="3D9AA68F" w:rsidR="00386361" w:rsidRPr="00892617" w:rsidRDefault="00386361" w:rsidP="00386361">
            <w:pPr>
              <w:pStyle w:val="Heading1"/>
              <w:outlineLvl w:val="0"/>
              <w:rPr>
                <w:rFonts w:ascii="Arial" w:hAnsi="Arial" w:cs="Arial"/>
                <w:b/>
                <w:bCs/>
                <w:sz w:val="22"/>
                <w:szCs w:val="22"/>
                <w:u w:val="none"/>
              </w:rPr>
            </w:pPr>
            <w:r w:rsidRPr="00892617">
              <w:rPr>
                <w:rFonts w:ascii="Arial" w:hAnsi="Arial" w:cs="Arial"/>
                <w:b/>
                <w:bCs/>
                <w:spacing w:val="-2"/>
                <w:sz w:val="22"/>
                <w:szCs w:val="22"/>
                <w:u w:val="none"/>
              </w:rPr>
              <w:t>C</w:t>
            </w:r>
            <w:r w:rsidRPr="00892617">
              <w:rPr>
                <w:rFonts w:ascii="Arial" w:hAnsi="Arial" w:cs="Arial"/>
                <w:b/>
                <w:bCs/>
                <w:sz w:val="22"/>
                <w:szCs w:val="22"/>
                <w:u w:val="none"/>
              </w:rPr>
              <w:t>linic</w:t>
            </w:r>
            <w:r w:rsidRPr="00892617">
              <w:rPr>
                <w:rFonts w:ascii="Arial" w:hAnsi="Arial" w:cs="Arial"/>
                <w:b/>
                <w:bCs/>
                <w:spacing w:val="-3"/>
                <w:sz w:val="22"/>
                <w:szCs w:val="22"/>
                <w:u w:val="none"/>
              </w:rPr>
              <w:t>a</w:t>
            </w:r>
            <w:r w:rsidRPr="00892617">
              <w:rPr>
                <w:rFonts w:ascii="Arial" w:hAnsi="Arial" w:cs="Arial"/>
                <w:b/>
                <w:bCs/>
                <w:sz w:val="22"/>
                <w:szCs w:val="22"/>
                <w:u w:val="none"/>
              </w:rPr>
              <w:t>l</w:t>
            </w:r>
            <w:r w:rsidRPr="00892617">
              <w:rPr>
                <w:rFonts w:ascii="Arial" w:hAnsi="Arial" w:cs="Arial"/>
                <w:b/>
                <w:bCs/>
                <w:spacing w:val="2"/>
                <w:sz w:val="22"/>
                <w:szCs w:val="22"/>
                <w:u w:val="none"/>
              </w:rPr>
              <w:t xml:space="preserve"> </w:t>
            </w:r>
            <w:r w:rsidRPr="00892617">
              <w:rPr>
                <w:rFonts w:ascii="Arial" w:hAnsi="Arial" w:cs="Arial"/>
                <w:b/>
                <w:bCs/>
                <w:sz w:val="22"/>
                <w:szCs w:val="22"/>
                <w:u w:val="none"/>
              </w:rPr>
              <w:t>&amp;</w:t>
            </w:r>
            <w:r w:rsidRPr="00892617">
              <w:rPr>
                <w:rFonts w:ascii="Arial" w:hAnsi="Arial" w:cs="Arial"/>
                <w:b/>
                <w:bCs/>
                <w:spacing w:val="-3"/>
                <w:sz w:val="22"/>
                <w:szCs w:val="22"/>
                <w:u w:val="none"/>
              </w:rPr>
              <w:t xml:space="preserve"> </w:t>
            </w:r>
            <w:r w:rsidRPr="00892617">
              <w:rPr>
                <w:rFonts w:ascii="Arial" w:hAnsi="Arial" w:cs="Arial"/>
                <w:b/>
                <w:bCs/>
                <w:spacing w:val="-1"/>
                <w:sz w:val="22"/>
                <w:szCs w:val="22"/>
                <w:u w:val="none"/>
              </w:rPr>
              <w:t>P</w:t>
            </w:r>
            <w:r w:rsidRPr="00892617">
              <w:rPr>
                <w:rFonts w:ascii="Arial" w:hAnsi="Arial" w:cs="Arial"/>
                <w:b/>
                <w:bCs/>
                <w:sz w:val="22"/>
                <w:szCs w:val="22"/>
                <w:u w:val="none"/>
              </w:rPr>
              <w:t>rofe</w:t>
            </w:r>
            <w:r w:rsidRPr="00892617">
              <w:rPr>
                <w:rFonts w:ascii="Arial" w:hAnsi="Arial" w:cs="Arial"/>
                <w:b/>
                <w:bCs/>
                <w:spacing w:val="-4"/>
                <w:sz w:val="22"/>
                <w:szCs w:val="22"/>
                <w:u w:val="none"/>
              </w:rPr>
              <w:t>s</w:t>
            </w:r>
            <w:r w:rsidRPr="00892617">
              <w:rPr>
                <w:rFonts w:ascii="Arial" w:hAnsi="Arial" w:cs="Arial"/>
                <w:b/>
                <w:bCs/>
                <w:sz w:val="22"/>
                <w:szCs w:val="22"/>
                <w:u w:val="none"/>
              </w:rPr>
              <w:t>sion</w:t>
            </w:r>
            <w:r w:rsidRPr="00892617">
              <w:rPr>
                <w:rFonts w:ascii="Arial" w:hAnsi="Arial" w:cs="Arial"/>
                <w:b/>
                <w:bCs/>
                <w:spacing w:val="-4"/>
                <w:sz w:val="22"/>
                <w:szCs w:val="22"/>
                <w:u w:val="none"/>
              </w:rPr>
              <w:t>a</w:t>
            </w:r>
            <w:r w:rsidRPr="00892617">
              <w:rPr>
                <w:rFonts w:ascii="Arial" w:hAnsi="Arial" w:cs="Arial"/>
                <w:b/>
                <w:bCs/>
                <w:sz w:val="22"/>
                <w:szCs w:val="22"/>
                <w:u w:val="none"/>
              </w:rPr>
              <w:t>l</w:t>
            </w:r>
          </w:p>
          <w:p w14:paraId="49B2AFC5" w14:textId="77777777" w:rsidR="00A5367A" w:rsidRDefault="00A5367A" w:rsidP="00892617">
            <w:pPr>
              <w:pStyle w:val="BodyText"/>
              <w:widowControl w:val="0"/>
              <w:tabs>
                <w:tab w:val="left" w:pos="832"/>
              </w:tabs>
              <w:spacing w:line="269" w:lineRule="exact"/>
              <w:ind w:left="-1"/>
              <w:jc w:val="left"/>
              <w:rPr>
                <w:rFonts w:ascii="Arial" w:hAnsi="Arial" w:cs="Arial"/>
                <w:bCs/>
                <w:sz w:val="22"/>
                <w:szCs w:val="22"/>
              </w:rPr>
            </w:pPr>
          </w:p>
          <w:p w14:paraId="577181EB"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Be responsible for the care of research participants within the relevant sphere of practice and use opportunities to provide health promotion and patient education. </w:t>
            </w:r>
          </w:p>
          <w:p w14:paraId="389209EF"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Use relevant clinical knowledge to screen and identify patients suitable for clinical research using inclusion and exclusion criteria and utilising NHS records, screening clinics, visiting wards and outpatients and using Trust IT systems and databases. </w:t>
            </w:r>
          </w:p>
          <w:p w14:paraId="5593EF70"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Act as a resource and role model for all aspects of research clinical practice in order to optimise patient care and clinical practice this may include carrying out physical assessments, conducting sample retrieval and processing, providing or coordinating interventions and treatments, clinical monitoring. </w:t>
            </w:r>
          </w:p>
          <w:p w14:paraId="27557ED2"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Undertake all mandatory training and take part in personal development reviews. </w:t>
            </w:r>
          </w:p>
          <w:p w14:paraId="15EEFDAE"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Ensure the environment is suitable for patient care and research processes, recognising the importance of privacy, dignity and diversity. </w:t>
            </w:r>
          </w:p>
          <w:p w14:paraId="0C86C951"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Demonstrate professional development and an in-depth knowledge of current clinical and research practice. </w:t>
            </w:r>
          </w:p>
          <w:p w14:paraId="29E5D862"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Provide on-going advice and information to patients and their carers/families with regard to their participation in clinical research in order to facilitate effective informed consent. </w:t>
            </w:r>
          </w:p>
          <w:p w14:paraId="71AAE4AA" w14:textId="77777777" w:rsidR="00A5367A" w:rsidRPr="00A5367A" w:rsidRDefault="00A5367A" w:rsidP="00A5367A">
            <w:pPr>
              <w:numPr>
                <w:ilvl w:val="0"/>
                <w:numId w:val="24"/>
              </w:numPr>
              <w:autoSpaceDE w:val="0"/>
              <w:autoSpaceDN w:val="0"/>
              <w:adjustRightInd w:val="0"/>
              <w:rPr>
                <w:rFonts w:ascii="Arial" w:eastAsia="Times New Roman" w:hAnsi="Arial" w:cs="Arial"/>
                <w:color w:val="000000"/>
                <w:lang w:eastAsia="en-GB"/>
              </w:rPr>
            </w:pPr>
            <w:r w:rsidRPr="00A5367A">
              <w:rPr>
                <w:rFonts w:ascii="Arial" w:eastAsia="Times New Roman" w:hAnsi="Arial" w:cs="Arial"/>
                <w:color w:val="000000"/>
                <w:lang w:eastAsia="en-GB"/>
              </w:rPr>
              <w:t xml:space="preserve">Receive and document written informed consent from research subjects. Training and support for informed consent will be given. </w:t>
            </w:r>
          </w:p>
          <w:p w14:paraId="44134F62"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Be responsible for the safe and accurate collection of research data through clinical procedures such as venepuncture, history taking, standard observations (height, weight, BP, RR, HR, SpO2 temperature) and other assessments such as ECG, physical examinations, disease specific outcome measures, questionnaires, rated scales, qualitative interviewing as required by the protocol. </w:t>
            </w:r>
          </w:p>
          <w:p w14:paraId="33D945BC"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Centrifuge, process, track and ship samples in line with protocol requirements. </w:t>
            </w:r>
          </w:p>
          <w:p w14:paraId="3154FCB0"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Ensure the safe administration of any treatments and drugs given within the context of a research study. </w:t>
            </w:r>
          </w:p>
          <w:p w14:paraId="246EB90A"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Monitor treatment toxicity/side effects and initiate changes to treatment as required by the protocol. Escalate any concerns to the Principle Investigator or relevant physician. </w:t>
            </w:r>
          </w:p>
          <w:p w14:paraId="46BD8AF3"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Ensure accurate patient documentation, including the use of electronic data capture systems and ensure relevant information is recorded in patients’ medical notes and case report form in a timely manner. </w:t>
            </w:r>
          </w:p>
          <w:p w14:paraId="11099399" w14:textId="77777777" w:rsidR="00A5367A" w:rsidRDefault="00A5367A" w:rsidP="00A5367A">
            <w:pPr>
              <w:pStyle w:val="Default"/>
              <w:numPr>
                <w:ilvl w:val="0"/>
                <w:numId w:val="24"/>
              </w:numPr>
              <w:spacing w:after="29"/>
              <w:rPr>
                <w:sz w:val="22"/>
                <w:szCs w:val="22"/>
              </w:rPr>
            </w:pPr>
            <w:r>
              <w:rPr>
                <w:sz w:val="22"/>
                <w:szCs w:val="22"/>
              </w:rPr>
              <w:lastRenderedPageBreak/>
              <w:t xml:space="preserve">Refer to other specialists as required in order to provide optimal care of the participant. </w:t>
            </w:r>
          </w:p>
          <w:p w14:paraId="377001EA" w14:textId="77777777" w:rsidR="00A5367A" w:rsidRDefault="00A5367A" w:rsidP="00A5367A">
            <w:pPr>
              <w:pStyle w:val="Default"/>
              <w:numPr>
                <w:ilvl w:val="0"/>
                <w:numId w:val="24"/>
              </w:numPr>
              <w:spacing w:after="29"/>
              <w:rPr>
                <w:sz w:val="22"/>
                <w:szCs w:val="22"/>
              </w:rPr>
            </w:pPr>
            <w:r>
              <w:rPr>
                <w:sz w:val="22"/>
                <w:szCs w:val="22"/>
              </w:rPr>
              <w:t xml:space="preserve">Contribute to the monitoring of clinical standards within the research team. </w:t>
            </w:r>
          </w:p>
          <w:p w14:paraId="5F0643B9" w14:textId="77777777" w:rsidR="00A5367A" w:rsidRDefault="00A5367A" w:rsidP="00A5367A">
            <w:pPr>
              <w:pStyle w:val="Default"/>
              <w:numPr>
                <w:ilvl w:val="0"/>
                <w:numId w:val="24"/>
              </w:numPr>
              <w:spacing w:after="29"/>
              <w:rPr>
                <w:sz w:val="22"/>
                <w:szCs w:val="22"/>
              </w:rPr>
            </w:pPr>
            <w:r>
              <w:rPr>
                <w:sz w:val="22"/>
                <w:szCs w:val="22"/>
              </w:rPr>
              <w:t xml:space="preserve">Treat all persons encountered during the course of duties with respect and courtesy and maintain a standard of conduct which best represents the research team and the Trust. </w:t>
            </w:r>
          </w:p>
          <w:p w14:paraId="0E61089F" w14:textId="77777777" w:rsidR="00A5367A" w:rsidRDefault="00A5367A" w:rsidP="00A5367A">
            <w:pPr>
              <w:pStyle w:val="Default"/>
              <w:numPr>
                <w:ilvl w:val="0"/>
                <w:numId w:val="24"/>
              </w:numPr>
              <w:spacing w:after="29"/>
              <w:rPr>
                <w:sz w:val="22"/>
                <w:szCs w:val="22"/>
              </w:rPr>
            </w:pPr>
            <w:r>
              <w:rPr>
                <w:sz w:val="22"/>
                <w:szCs w:val="22"/>
              </w:rPr>
              <w:t xml:space="preserve">Work within the relevant professional code of conduct (if applicable) demonstrating accountability for own actions and awareness of own limitations. </w:t>
            </w:r>
          </w:p>
          <w:p w14:paraId="3B946B44" w14:textId="77777777" w:rsidR="00A5367A" w:rsidRDefault="00A5367A" w:rsidP="00A5367A">
            <w:pPr>
              <w:pStyle w:val="Default"/>
              <w:numPr>
                <w:ilvl w:val="0"/>
                <w:numId w:val="24"/>
              </w:numPr>
              <w:spacing w:after="29"/>
              <w:rPr>
                <w:sz w:val="22"/>
                <w:szCs w:val="22"/>
              </w:rPr>
            </w:pPr>
            <w:r>
              <w:rPr>
                <w:sz w:val="22"/>
                <w:szCs w:val="22"/>
              </w:rPr>
              <w:t xml:space="preserve">Provide cover for other research nurses/practitioners as required. </w:t>
            </w:r>
          </w:p>
          <w:p w14:paraId="47E3EFB0" w14:textId="77777777" w:rsidR="00A5367A" w:rsidRDefault="00A5367A" w:rsidP="00A5367A">
            <w:pPr>
              <w:pStyle w:val="Default"/>
              <w:numPr>
                <w:ilvl w:val="0"/>
                <w:numId w:val="24"/>
              </w:numPr>
              <w:rPr>
                <w:sz w:val="22"/>
                <w:szCs w:val="22"/>
              </w:rPr>
            </w:pPr>
            <w:r>
              <w:rPr>
                <w:sz w:val="22"/>
                <w:szCs w:val="22"/>
              </w:rPr>
              <w:t xml:space="preserve">Proactively seek feedback from participants and their families during their research involvement. </w:t>
            </w:r>
          </w:p>
          <w:p w14:paraId="6E4D8714" w14:textId="77777777" w:rsidR="00A5367A" w:rsidRDefault="00A5367A" w:rsidP="00892617">
            <w:pPr>
              <w:pStyle w:val="BodyText"/>
              <w:widowControl w:val="0"/>
              <w:tabs>
                <w:tab w:val="left" w:pos="832"/>
              </w:tabs>
              <w:spacing w:line="269" w:lineRule="exact"/>
              <w:ind w:left="-1"/>
              <w:jc w:val="left"/>
              <w:rPr>
                <w:rFonts w:ascii="Arial" w:hAnsi="Arial" w:cs="Arial"/>
                <w:bCs/>
                <w:sz w:val="22"/>
                <w:szCs w:val="22"/>
              </w:rPr>
            </w:pPr>
          </w:p>
          <w:p w14:paraId="08409D47" w14:textId="3BB372F2" w:rsidR="00386361" w:rsidRPr="00892617" w:rsidRDefault="00892617" w:rsidP="00892617">
            <w:pPr>
              <w:pStyle w:val="BodyText"/>
              <w:widowControl w:val="0"/>
              <w:tabs>
                <w:tab w:val="left" w:pos="832"/>
              </w:tabs>
              <w:spacing w:line="269" w:lineRule="exact"/>
              <w:ind w:left="-1"/>
              <w:jc w:val="left"/>
              <w:rPr>
                <w:rFonts w:ascii="Arial" w:hAnsi="Arial" w:cs="Arial"/>
                <w:bCs/>
                <w:sz w:val="22"/>
                <w:szCs w:val="22"/>
              </w:rPr>
            </w:pPr>
            <w:r>
              <w:rPr>
                <w:rFonts w:ascii="Arial" w:hAnsi="Arial" w:cs="Arial"/>
                <w:bCs/>
                <w:sz w:val="22"/>
                <w:szCs w:val="22"/>
              </w:rPr>
              <w:t>Resources</w:t>
            </w:r>
          </w:p>
          <w:p w14:paraId="6E8D8B2B" w14:textId="77777777" w:rsidR="002B3C60" w:rsidRDefault="002B3C60" w:rsidP="002B3C60">
            <w:pPr>
              <w:pStyle w:val="Default"/>
              <w:numPr>
                <w:ilvl w:val="0"/>
                <w:numId w:val="24"/>
              </w:numPr>
              <w:spacing w:after="29"/>
              <w:rPr>
                <w:sz w:val="22"/>
                <w:szCs w:val="22"/>
              </w:rPr>
            </w:pPr>
            <w:r>
              <w:rPr>
                <w:sz w:val="22"/>
                <w:szCs w:val="22"/>
              </w:rPr>
              <w:t xml:space="preserve">Have an awareness of the income stream relevant to the NIHR Exeter Clinical Research Facility and work within local and Trust wide financial and budgetary guidelines. </w:t>
            </w:r>
          </w:p>
          <w:p w14:paraId="4720D58D" w14:textId="77777777" w:rsidR="002B3C60" w:rsidRDefault="002B3C60" w:rsidP="002B3C60">
            <w:pPr>
              <w:pStyle w:val="Default"/>
              <w:numPr>
                <w:ilvl w:val="0"/>
                <w:numId w:val="24"/>
              </w:numPr>
              <w:spacing w:after="29"/>
              <w:rPr>
                <w:sz w:val="22"/>
                <w:szCs w:val="22"/>
              </w:rPr>
            </w:pPr>
            <w:r>
              <w:rPr>
                <w:sz w:val="22"/>
                <w:szCs w:val="22"/>
              </w:rPr>
              <w:t xml:space="preserve">Assist in accurate costings for clinical research activity during study set up. </w:t>
            </w:r>
          </w:p>
          <w:p w14:paraId="51AD4F79" w14:textId="77777777" w:rsidR="002B3C60" w:rsidRDefault="002B3C60" w:rsidP="002B3C60">
            <w:pPr>
              <w:pStyle w:val="Default"/>
              <w:numPr>
                <w:ilvl w:val="0"/>
                <w:numId w:val="24"/>
              </w:numPr>
              <w:spacing w:after="29"/>
              <w:rPr>
                <w:sz w:val="22"/>
                <w:szCs w:val="22"/>
              </w:rPr>
            </w:pPr>
            <w:r>
              <w:rPr>
                <w:sz w:val="22"/>
                <w:szCs w:val="22"/>
              </w:rPr>
              <w:t xml:space="preserve">Assist in identifying resource implications for individual studies. </w:t>
            </w:r>
          </w:p>
          <w:p w14:paraId="00CEB937" w14:textId="77777777" w:rsidR="002B3C60" w:rsidRDefault="002B3C60" w:rsidP="002B3C60">
            <w:pPr>
              <w:pStyle w:val="Default"/>
              <w:numPr>
                <w:ilvl w:val="0"/>
                <w:numId w:val="24"/>
              </w:numPr>
              <w:rPr>
                <w:sz w:val="22"/>
                <w:szCs w:val="22"/>
              </w:rPr>
            </w:pPr>
            <w:r>
              <w:rPr>
                <w:sz w:val="22"/>
                <w:szCs w:val="22"/>
              </w:rPr>
              <w:t xml:space="preserve">Ensure research equipment is maintained in an effective working and good clinical order. </w:t>
            </w:r>
          </w:p>
          <w:p w14:paraId="19CEE626" w14:textId="60812A87" w:rsidR="005F359A" w:rsidRPr="00386361" w:rsidRDefault="005F359A" w:rsidP="002B3C60">
            <w:pPr>
              <w:pStyle w:val="BodyText"/>
              <w:widowControl w:val="0"/>
              <w:tabs>
                <w:tab w:val="left" w:pos="510"/>
              </w:tabs>
              <w:spacing w:line="269" w:lineRule="exact"/>
              <w:ind w:left="510"/>
              <w:jc w:val="left"/>
              <w:rPr>
                <w:rFonts w:ascii="Arial" w:hAnsi="Arial" w:cs="Arial"/>
              </w:rPr>
            </w:pPr>
          </w:p>
        </w:tc>
      </w:tr>
      <w:tr w:rsidR="0087013E" w:rsidRPr="00F607B2" w14:paraId="63779FFB" w14:textId="77777777" w:rsidTr="006336A5">
        <w:trPr>
          <w:jc w:val="center"/>
        </w:trPr>
        <w:tc>
          <w:tcPr>
            <w:tcW w:w="9128" w:type="dxa"/>
            <w:gridSpan w:val="3"/>
            <w:shd w:val="clear" w:color="auto" w:fill="002060"/>
          </w:tcPr>
          <w:p w14:paraId="4872496C"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0580FCAA" w14:textId="77777777" w:rsidTr="006336A5">
        <w:trPr>
          <w:jc w:val="center"/>
        </w:trPr>
        <w:tc>
          <w:tcPr>
            <w:tcW w:w="9128" w:type="dxa"/>
            <w:gridSpan w:val="3"/>
            <w:tcBorders>
              <w:bottom w:val="single" w:sz="4" w:space="0" w:color="auto"/>
            </w:tcBorders>
          </w:tcPr>
          <w:p w14:paraId="7F4141A9" w14:textId="465DA442" w:rsidR="007C74CC" w:rsidRPr="00892617" w:rsidRDefault="00386361" w:rsidP="00FB236D">
            <w:pPr>
              <w:pStyle w:val="BodyText"/>
              <w:widowControl w:val="0"/>
              <w:numPr>
                <w:ilvl w:val="0"/>
                <w:numId w:val="1"/>
              </w:numPr>
              <w:tabs>
                <w:tab w:val="clear" w:pos="720"/>
                <w:tab w:val="left" w:pos="510"/>
              </w:tabs>
              <w:spacing w:before="12" w:line="254" w:lineRule="exact"/>
              <w:ind w:left="510" w:right="113" w:hanging="425"/>
              <w:jc w:val="left"/>
              <w:rPr>
                <w:rFonts w:ascii="Arial" w:hAnsi="Arial" w:cs="Arial"/>
                <w:b w:val="0"/>
                <w:sz w:val="22"/>
                <w:szCs w:val="22"/>
              </w:rPr>
            </w:pPr>
            <w:r w:rsidRPr="00386361">
              <w:rPr>
                <w:rFonts w:ascii="Arial" w:hAnsi="Arial" w:cs="Arial"/>
                <w:b w:val="0"/>
                <w:sz w:val="22"/>
                <w:szCs w:val="22"/>
              </w:rPr>
              <w:t>F</w:t>
            </w:r>
            <w:r w:rsidRPr="00386361">
              <w:rPr>
                <w:rFonts w:ascii="Arial" w:hAnsi="Arial" w:cs="Arial"/>
                <w:b w:val="0"/>
                <w:spacing w:val="-1"/>
                <w:sz w:val="22"/>
                <w:szCs w:val="22"/>
              </w:rPr>
              <w:t>a</w:t>
            </w:r>
            <w:r w:rsidRPr="00386361">
              <w:rPr>
                <w:rFonts w:ascii="Arial" w:hAnsi="Arial" w:cs="Arial"/>
                <w:b w:val="0"/>
                <w:sz w:val="22"/>
                <w:szCs w:val="22"/>
              </w:rPr>
              <w:t>c</w:t>
            </w:r>
            <w:r w:rsidRPr="00386361">
              <w:rPr>
                <w:rFonts w:ascii="Arial" w:hAnsi="Arial" w:cs="Arial"/>
                <w:b w:val="0"/>
                <w:spacing w:val="-2"/>
                <w:sz w:val="22"/>
                <w:szCs w:val="22"/>
              </w:rPr>
              <w:t>ili</w:t>
            </w:r>
            <w:r w:rsidRPr="00386361">
              <w:rPr>
                <w:rFonts w:ascii="Arial" w:hAnsi="Arial" w:cs="Arial"/>
                <w:b w:val="0"/>
                <w:sz w:val="22"/>
                <w:szCs w:val="22"/>
              </w:rPr>
              <w:t>tate a</w:t>
            </w:r>
            <w:r w:rsidRPr="00386361">
              <w:rPr>
                <w:rFonts w:ascii="Arial" w:hAnsi="Arial" w:cs="Arial"/>
                <w:b w:val="0"/>
                <w:spacing w:val="-1"/>
                <w:sz w:val="22"/>
                <w:szCs w:val="22"/>
              </w:rPr>
              <w:t>n</w:t>
            </w:r>
            <w:r w:rsidRPr="00386361">
              <w:rPr>
                <w:rFonts w:ascii="Arial" w:hAnsi="Arial" w:cs="Arial"/>
                <w:b w:val="0"/>
                <w:sz w:val="22"/>
                <w:szCs w:val="22"/>
              </w:rPr>
              <w:t>d ma</w:t>
            </w:r>
            <w:r w:rsidRPr="00386361">
              <w:rPr>
                <w:rFonts w:ascii="Arial" w:hAnsi="Arial" w:cs="Arial"/>
                <w:b w:val="0"/>
                <w:spacing w:val="-2"/>
                <w:sz w:val="22"/>
                <w:szCs w:val="22"/>
              </w:rPr>
              <w:t>i</w:t>
            </w:r>
            <w:r w:rsidRPr="00386361">
              <w:rPr>
                <w:rFonts w:ascii="Arial" w:hAnsi="Arial" w:cs="Arial"/>
                <w:b w:val="0"/>
                <w:sz w:val="22"/>
                <w:szCs w:val="22"/>
              </w:rPr>
              <w:t>nta</w:t>
            </w:r>
            <w:r w:rsidRPr="00386361">
              <w:rPr>
                <w:rFonts w:ascii="Arial" w:hAnsi="Arial" w:cs="Arial"/>
                <w:b w:val="0"/>
                <w:spacing w:val="-1"/>
                <w:sz w:val="22"/>
                <w:szCs w:val="22"/>
              </w:rPr>
              <w:t>i</w:t>
            </w:r>
            <w:r w:rsidRPr="00386361">
              <w:rPr>
                <w:rFonts w:ascii="Arial" w:hAnsi="Arial" w:cs="Arial"/>
                <w:b w:val="0"/>
                <w:sz w:val="22"/>
                <w:szCs w:val="22"/>
              </w:rPr>
              <w:t xml:space="preserve">n </w:t>
            </w:r>
            <w:r w:rsidR="00BD6F84" w:rsidRPr="00386361">
              <w:rPr>
                <w:rFonts w:ascii="Arial" w:hAnsi="Arial" w:cs="Arial"/>
                <w:b w:val="0"/>
                <w:spacing w:val="-3"/>
                <w:sz w:val="22"/>
                <w:szCs w:val="22"/>
              </w:rPr>
              <w:t>e</w:t>
            </w:r>
            <w:r w:rsidR="00BD6F84" w:rsidRPr="00386361">
              <w:rPr>
                <w:rFonts w:ascii="Arial" w:hAnsi="Arial" w:cs="Arial"/>
                <w:b w:val="0"/>
                <w:sz w:val="22"/>
                <w:szCs w:val="22"/>
              </w:rPr>
              <w:t>ffecti</w:t>
            </w:r>
            <w:r w:rsidR="00BD6F84" w:rsidRPr="00386361">
              <w:rPr>
                <w:rFonts w:ascii="Arial" w:hAnsi="Arial" w:cs="Arial"/>
                <w:b w:val="0"/>
                <w:spacing w:val="-3"/>
                <w:sz w:val="22"/>
                <w:szCs w:val="22"/>
              </w:rPr>
              <w:t>v</w:t>
            </w:r>
            <w:r w:rsidR="00BD6F84" w:rsidRPr="00386361">
              <w:rPr>
                <w:rFonts w:ascii="Arial" w:hAnsi="Arial" w:cs="Arial"/>
                <w:b w:val="0"/>
                <w:sz w:val="22"/>
                <w:szCs w:val="22"/>
              </w:rPr>
              <w:t xml:space="preserve">e </w:t>
            </w:r>
            <w:r w:rsidR="00BD6F84" w:rsidRPr="00386361">
              <w:rPr>
                <w:rFonts w:ascii="Arial" w:hAnsi="Arial" w:cs="Arial"/>
                <w:b w:val="0"/>
                <w:spacing w:val="4"/>
                <w:sz w:val="22"/>
                <w:szCs w:val="22"/>
              </w:rPr>
              <w:t>communication</w:t>
            </w:r>
            <w:r w:rsidR="00BD6F84" w:rsidRPr="00386361">
              <w:rPr>
                <w:rFonts w:ascii="Arial" w:hAnsi="Arial" w:cs="Arial"/>
                <w:b w:val="0"/>
                <w:sz w:val="22"/>
                <w:szCs w:val="22"/>
              </w:rPr>
              <w:t xml:space="preserve"> </w:t>
            </w:r>
            <w:r w:rsidR="00BD6F84" w:rsidRPr="00386361">
              <w:rPr>
                <w:rFonts w:ascii="Arial" w:hAnsi="Arial" w:cs="Arial"/>
                <w:b w:val="0"/>
                <w:spacing w:val="4"/>
                <w:sz w:val="22"/>
                <w:szCs w:val="22"/>
              </w:rPr>
              <w:t>within</w:t>
            </w:r>
            <w:r w:rsidRPr="00386361">
              <w:rPr>
                <w:rFonts w:ascii="Arial" w:hAnsi="Arial" w:cs="Arial"/>
                <w:b w:val="0"/>
                <w:sz w:val="22"/>
                <w:szCs w:val="22"/>
              </w:rPr>
              <w:t xml:space="preserve"> the res</w:t>
            </w:r>
            <w:r w:rsidRPr="00386361">
              <w:rPr>
                <w:rFonts w:ascii="Arial" w:hAnsi="Arial" w:cs="Arial"/>
                <w:b w:val="0"/>
                <w:spacing w:val="-1"/>
                <w:sz w:val="22"/>
                <w:szCs w:val="22"/>
              </w:rPr>
              <w:t>e</w:t>
            </w:r>
            <w:r w:rsidRPr="00386361">
              <w:rPr>
                <w:rFonts w:ascii="Arial" w:hAnsi="Arial" w:cs="Arial"/>
                <w:b w:val="0"/>
                <w:spacing w:val="-3"/>
                <w:sz w:val="22"/>
                <w:szCs w:val="22"/>
              </w:rPr>
              <w:t>a</w:t>
            </w:r>
            <w:r w:rsidRPr="00386361">
              <w:rPr>
                <w:rFonts w:ascii="Arial" w:hAnsi="Arial" w:cs="Arial"/>
                <w:b w:val="0"/>
                <w:sz w:val="22"/>
                <w:szCs w:val="22"/>
              </w:rPr>
              <w:t xml:space="preserve">rch </w:t>
            </w:r>
            <w:r w:rsidRPr="00386361">
              <w:rPr>
                <w:rFonts w:ascii="Arial" w:hAnsi="Arial" w:cs="Arial"/>
                <w:b w:val="0"/>
                <w:spacing w:val="-2"/>
                <w:sz w:val="22"/>
                <w:szCs w:val="22"/>
              </w:rPr>
              <w:t>t</w:t>
            </w:r>
            <w:r w:rsidRPr="00386361">
              <w:rPr>
                <w:rFonts w:ascii="Arial" w:hAnsi="Arial" w:cs="Arial"/>
                <w:b w:val="0"/>
                <w:sz w:val="22"/>
                <w:szCs w:val="22"/>
              </w:rPr>
              <w:t>e</w:t>
            </w:r>
            <w:r w:rsidRPr="00386361">
              <w:rPr>
                <w:rFonts w:ascii="Arial" w:hAnsi="Arial" w:cs="Arial"/>
                <w:b w:val="0"/>
                <w:spacing w:val="-1"/>
                <w:sz w:val="22"/>
                <w:szCs w:val="22"/>
              </w:rPr>
              <w:t>a</w:t>
            </w:r>
            <w:r w:rsidRPr="00386361">
              <w:rPr>
                <w:rFonts w:ascii="Arial" w:hAnsi="Arial" w:cs="Arial"/>
                <w:b w:val="0"/>
                <w:sz w:val="22"/>
                <w:szCs w:val="22"/>
              </w:rPr>
              <w:t>m a</w:t>
            </w:r>
            <w:r w:rsidRPr="00386361">
              <w:rPr>
                <w:rFonts w:ascii="Arial" w:hAnsi="Arial" w:cs="Arial"/>
                <w:b w:val="0"/>
                <w:spacing w:val="-1"/>
                <w:sz w:val="22"/>
                <w:szCs w:val="22"/>
              </w:rPr>
              <w:t>n</w:t>
            </w:r>
            <w:r w:rsidRPr="00386361">
              <w:rPr>
                <w:rFonts w:ascii="Arial" w:hAnsi="Arial" w:cs="Arial"/>
                <w:b w:val="0"/>
                <w:sz w:val="22"/>
                <w:szCs w:val="22"/>
              </w:rPr>
              <w:t>d b</w:t>
            </w:r>
            <w:r w:rsidRPr="00386361">
              <w:rPr>
                <w:rFonts w:ascii="Arial" w:hAnsi="Arial" w:cs="Arial"/>
                <w:b w:val="0"/>
                <w:spacing w:val="-1"/>
                <w:sz w:val="22"/>
                <w:szCs w:val="22"/>
              </w:rPr>
              <w:t>e</w:t>
            </w:r>
            <w:r w:rsidRPr="00386361">
              <w:rPr>
                <w:rFonts w:ascii="Arial" w:hAnsi="Arial" w:cs="Arial"/>
                <w:b w:val="0"/>
                <w:sz w:val="22"/>
                <w:szCs w:val="22"/>
              </w:rPr>
              <w:t>t</w:t>
            </w:r>
            <w:r w:rsidRPr="00386361">
              <w:rPr>
                <w:rFonts w:ascii="Arial" w:hAnsi="Arial" w:cs="Arial"/>
                <w:b w:val="0"/>
                <w:spacing w:val="-4"/>
                <w:sz w:val="22"/>
                <w:szCs w:val="22"/>
              </w:rPr>
              <w:t>w</w:t>
            </w:r>
            <w:r w:rsidRPr="00386361">
              <w:rPr>
                <w:rFonts w:ascii="Arial" w:hAnsi="Arial" w:cs="Arial"/>
                <w:b w:val="0"/>
                <w:sz w:val="22"/>
                <w:szCs w:val="22"/>
              </w:rPr>
              <w:t>e</w:t>
            </w:r>
            <w:r w:rsidRPr="00386361">
              <w:rPr>
                <w:rFonts w:ascii="Arial" w:hAnsi="Arial" w:cs="Arial"/>
                <w:b w:val="0"/>
                <w:spacing w:val="-1"/>
                <w:sz w:val="22"/>
                <w:szCs w:val="22"/>
              </w:rPr>
              <w:t>e</w:t>
            </w:r>
            <w:r w:rsidRPr="00386361">
              <w:rPr>
                <w:rFonts w:ascii="Arial" w:hAnsi="Arial" w:cs="Arial"/>
                <w:b w:val="0"/>
                <w:sz w:val="22"/>
                <w:szCs w:val="22"/>
              </w:rPr>
              <w:t>n the mu</w:t>
            </w:r>
            <w:r w:rsidRPr="00386361">
              <w:rPr>
                <w:rFonts w:ascii="Arial" w:hAnsi="Arial" w:cs="Arial"/>
                <w:b w:val="0"/>
                <w:spacing w:val="-2"/>
                <w:sz w:val="22"/>
                <w:szCs w:val="22"/>
              </w:rPr>
              <w:t>l</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d</w:t>
            </w:r>
            <w:r w:rsidRPr="00386361">
              <w:rPr>
                <w:rFonts w:ascii="Arial" w:hAnsi="Arial" w:cs="Arial"/>
                <w:b w:val="0"/>
                <w:spacing w:val="-2"/>
                <w:sz w:val="22"/>
                <w:szCs w:val="22"/>
              </w:rPr>
              <w:t>i</w:t>
            </w:r>
            <w:r w:rsidRPr="00386361">
              <w:rPr>
                <w:rFonts w:ascii="Arial" w:hAnsi="Arial" w:cs="Arial"/>
                <w:b w:val="0"/>
                <w:sz w:val="22"/>
                <w:szCs w:val="22"/>
              </w:rPr>
              <w:t>sc</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1"/>
                <w:sz w:val="22"/>
                <w:szCs w:val="22"/>
              </w:rPr>
              <w:t>a</w:t>
            </w:r>
            <w:r w:rsidRPr="00386361">
              <w:rPr>
                <w:rFonts w:ascii="Arial" w:hAnsi="Arial" w:cs="Arial"/>
                <w:b w:val="0"/>
                <w:sz w:val="22"/>
                <w:szCs w:val="22"/>
              </w:rPr>
              <w:t>ry</w:t>
            </w:r>
            <w:r w:rsidRPr="00386361">
              <w:rPr>
                <w:rFonts w:ascii="Arial" w:hAnsi="Arial" w:cs="Arial"/>
                <w:b w:val="0"/>
                <w:spacing w:val="-2"/>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1"/>
                <w:sz w:val="22"/>
                <w:szCs w:val="22"/>
              </w:rPr>
              <w:t>a</w:t>
            </w:r>
            <w:r w:rsidRPr="00386361">
              <w:rPr>
                <w:rFonts w:ascii="Arial" w:hAnsi="Arial" w:cs="Arial"/>
                <w:b w:val="0"/>
                <w:sz w:val="22"/>
                <w:szCs w:val="22"/>
              </w:rPr>
              <w:t>l te</w:t>
            </w:r>
            <w:r w:rsidRPr="00386361">
              <w:rPr>
                <w:rFonts w:ascii="Arial" w:hAnsi="Arial" w:cs="Arial"/>
                <w:b w:val="0"/>
                <w:spacing w:val="-1"/>
                <w:sz w:val="22"/>
                <w:szCs w:val="22"/>
              </w:rPr>
              <w:t>a</w:t>
            </w:r>
            <w:r w:rsidRPr="00386361">
              <w:rPr>
                <w:rFonts w:ascii="Arial" w:hAnsi="Arial" w:cs="Arial"/>
                <w:b w:val="0"/>
                <w:sz w:val="22"/>
                <w:szCs w:val="22"/>
              </w:rPr>
              <w:t>m.</w:t>
            </w:r>
          </w:p>
        </w:tc>
      </w:tr>
      <w:tr w:rsidR="0087013E" w:rsidRPr="00F607B2" w14:paraId="33220267" w14:textId="77777777" w:rsidTr="006336A5">
        <w:trPr>
          <w:jc w:val="center"/>
        </w:trPr>
        <w:tc>
          <w:tcPr>
            <w:tcW w:w="9128" w:type="dxa"/>
            <w:gridSpan w:val="3"/>
            <w:shd w:val="clear" w:color="auto" w:fill="002060"/>
          </w:tcPr>
          <w:p w14:paraId="4069BA6F" w14:textId="77777777" w:rsidR="0087013E" w:rsidRPr="00C10F3C" w:rsidRDefault="00D44AB0" w:rsidP="00F607B2">
            <w:pPr>
              <w:jc w:val="both"/>
              <w:rPr>
                <w:rFonts w:ascii="Arial" w:hAnsi="Arial" w:cs="Arial"/>
              </w:rPr>
            </w:pPr>
            <w:r w:rsidRPr="00C10F3C">
              <w:rPr>
                <w:rFonts w:ascii="Arial" w:hAnsi="Arial" w:cs="Arial"/>
                <w:b/>
              </w:rPr>
              <w:t>ANALYTICAL/</w:t>
            </w:r>
            <w:r w:rsidR="0087013E" w:rsidRPr="00C10F3C">
              <w:rPr>
                <w:rFonts w:ascii="Arial" w:hAnsi="Arial" w:cs="Arial"/>
                <w:b/>
              </w:rPr>
              <w:t>JUDGEMENTAL SKILLS</w:t>
            </w:r>
          </w:p>
        </w:tc>
      </w:tr>
      <w:tr w:rsidR="0087013E" w:rsidRPr="00F607B2" w14:paraId="622DBD04" w14:textId="77777777" w:rsidTr="00DF38DB">
        <w:trPr>
          <w:jc w:val="center"/>
        </w:trPr>
        <w:tc>
          <w:tcPr>
            <w:tcW w:w="9128" w:type="dxa"/>
            <w:gridSpan w:val="3"/>
            <w:tcBorders>
              <w:bottom w:val="single" w:sz="4" w:space="0" w:color="auto"/>
            </w:tcBorders>
            <w:shd w:val="clear" w:color="auto" w:fill="auto"/>
          </w:tcPr>
          <w:p w14:paraId="629694A0" w14:textId="5023BB20" w:rsidR="0087013E"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Clinical knowledge within a relevant sphere of practice is required to enable screening against specified inclusion/exclusion criteria for recruitment</w:t>
            </w:r>
            <w:r w:rsidR="00DF38DB">
              <w:rPr>
                <w:rFonts w:ascii="Arial" w:hAnsi="Arial" w:cs="Arial"/>
              </w:rPr>
              <w:t>.</w:t>
            </w:r>
          </w:p>
          <w:p w14:paraId="76670409" w14:textId="05CE8E2D" w:rsidR="00BD6F84"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Post-holder will need to have relevant clinical knowledge and the ability to critically evaluate participant’ progression through research pathways in order to respond and refer appropriately</w:t>
            </w:r>
            <w:r w:rsidR="00DF38DB">
              <w:rPr>
                <w:rFonts w:ascii="Arial" w:hAnsi="Arial" w:cs="Arial"/>
              </w:rPr>
              <w:t>.</w:t>
            </w:r>
          </w:p>
          <w:p w14:paraId="4E1F2EB6" w14:textId="6030F5C4" w:rsidR="00BD6F84"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Critical research evaluation and the ability to conduct feasibility will be key requirements when working on research protocols</w:t>
            </w:r>
            <w:r w:rsidR="00DF38DB">
              <w:rPr>
                <w:rFonts w:ascii="Arial" w:hAnsi="Arial" w:cs="Arial"/>
              </w:rPr>
              <w:t>.</w:t>
            </w:r>
          </w:p>
          <w:p w14:paraId="53AEFC59" w14:textId="51513A7E" w:rsidR="00BD6F84"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Engage in early evaluation of Expressions of Interest (EOI) received with Principal Investigator and team lead to ensure feasibility of study at site is properly assessed</w:t>
            </w:r>
            <w:r w:rsidR="00DF38DB">
              <w:rPr>
                <w:rFonts w:ascii="Arial" w:hAnsi="Arial" w:cs="Arial"/>
              </w:rPr>
              <w:t>.</w:t>
            </w:r>
          </w:p>
          <w:p w14:paraId="3AC2E73C" w14:textId="343DC8E5" w:rsidR="00BD6F84" w:rsidRPr="00C10F3C"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Work with the lead clinician and senior research nurse/team lead to review complex clinical trial protocols and to develop a balanced portfolio of studies for each speciality that the post holder works across</w:t>
            </w:r>
            <w:r w:rsidR="00DF38DB">
              <w:rPr>
                <w:rFonts w:ascii="Arial" w:hAnsi="Arial" w:cs="Arial"/>
              </w:rPr>
              <w:t>.</w:t>
            </w:r>
          </w:p>
        </w:tc>
      </w:tr>
      <w:tr w:rsidR="0087013E" w:rsidRPr="00F607B2" w14:paraId="4C70B00E" w14:textId="77777777" w:rsidTr="006336A5">
        <w:trPr>
          <w:jc w:val="center"/>
        </w:trPr>
        <w:tc>
          <w:tcPr>
            <w:tcW w:w="9128" w:type="dxa"/>
            <w:gridSpan w:val="3"/>
            <w:shd w:val="clear" w:color="auto" w:fill="002060"/>
          </w:tcPr>
          <w:p w14:paraId="0FB92297" w14:textId="77777777" w:rsidR="0087013E" w:rsidRPr="00C10F3C" w:rsidRDefault="00D44AB0" w:rsidP="00F607B2">
            <w:pPr>
              <w:jc w:val="both"/>
              <w:rPr>
                <w:rFonts w:ascii="Arial" w:hAnsi="Arial" w:cs="Arial"/>
              </w:rPr>
            </w:pPr>
            <w:r w:rsidRPr="00C10F3C">
              <w:rPr>
                <w:rFonts w:ascii="Arial" w:hAnsi="Arial" w:cs="Arial"/>
                <w:b/>
              </w:rPr>
              <w:t>PLANNING/</w:t>
            </w:r>
            <w:r w:rsidR="0087013E" w:rsidRPr="00C10F3C">
              <w:rPr>
                <w:rFonts w:ascii="Arial" w:hAnsi="Arial" w:cs="Arial"/>
                <w:b/>
              </w:rPr>
              <w:t>ORGANISATIONAL SKILLS</w:t>
            </w:r>
          </w:p>
        </w:tc>
      </w:tr>
      <w:tr w:rsidR="0087013E" w:rsidRPr="00F607B2" w14:paraId="2DC0B219" w14:textId="77777777" w:rsidTr="00DF38DB">
        <w:trPr>
          <w:jc w:val="center"/>
        </w:trPr>
        <w:tc>
          <w:tcPr>
            <w:tcW w:w="9128" w:type="dxa"/>
            <w:gridSpan w:val="3"/>
            <w:tcBorders>
              <w:bottom w:val="single" w:sz="4" w:space="0" w:color="auto"/>
            </w:tcBorders>
            <w:shd w:val="clear" w:color="auto" w:fill="auto"/>
          </w:tcPr>
          <w:p w14:paraId="64F8C4C3" w14:textId="4150B9DB" w:rsidR="00212112" w:rsidRDefault="00BD520D" w:rsidP="00C2324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Be responsible for managing and organising own day-to-day activities and workload, liaising with the senior research nurse and working within the team to ensure the portfolio remains covered at times of leave</w:t>
            </w:r>
            <w:r w:rsidR="00DF38DB">
              <w:rPr>
                <w:rFonts w:ascii="Arial" w:hAnsi="Arial" w:cs="Arial"/>
              </w:rPr>
              <w:t>.</w:t>
            </w:r>
          </w:p>
          <w:p w14:paraId="26D706BA" w14:textId="50F6D708" w:rsidR="00BD520D" w:rsidRDefault="00BD520D" w:rsidP="00C2324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Deputises for senior research nurse on an ad hoc basis</w:t>
            </w:r>
            <w:r w:rsidR="00DF38DB">
              <w:rPr>
                <w:rFonts w:ascii="Arial" w:hAnsi="Arial" w:cs="Arial"/>
              </w:rPr>
              <w:t>.</w:t>
            </w:r>
          </w:p>
          <w:p w14:paraId="7F89B73D" w14:textId="28A42AE5" w:rsidR="00BD520D" w:rsidRDefault="00BD520D" w:rsidP="00C2324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Supports the planning of both short-term and long-term research projects</w:t>
            </w:r>
            <w:r w:rsidR="00DF38DB">
              <w:rPr>
                <w:rFonts w:ascii="Arial" w:hAnsi="Arial" w:cs="Arial"/>
              </w:rPr>
              <w:t>.</w:t>
            </w:r>
          </w:p>
          <w:p w14:paraId="39537225" w14:textId="77777777" w:rsidR="00BD520D" w:rsidRDefault="00BD520D" w:rsidP="00C2324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Works with the Team Lead to understand and plan the portfolio of studies that may be open, in follow up or in set up at any one time.</w:t>
            </w:r>
          </w:p>
          <w:p w14:paraId="230A929A" w14:textId="1DC09E5F" w:rsidR="00E35723" w:rsidRPr="00E35723" w:rsidRDefault="00DF6038" w:rsidP="00E35723">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T</w:t>
            </w:r>
            <w:r w:rsidR="00E35723" w:rsidRPr="00E35723">
              <w:rPr>
                <w:rFonts w:ascii="Arial" w:hAnsi="Arial" w:cs="Arial"/>
              </w:rPr>
              <w:t>he post–holder will be able to work autonomously whilst ensuring that all research procedures are conducted according to study protocols and Standard Operating Procedures (SOP), both Trust and study specific.</w:t>
            </w:r>
          </w:p>
          <w:p w14:paraId="1A1EE194" w14:textId="1922C56C" w:rsidR="00E35723" w:rsidRPr="00C23248"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lastRenderedPageBreak/>
              <w:t>If working alone the post-holder will adhere to the Trust’s Lone Worker SOP and the speciality’s Working Instructions.</w:t>
            </w:r>
          </w:p>
        </w:tc>
      </w:tr>
      <w:tr w:rsidR="0087013E" w:rsidRPr="00F607B2" w14:paraId="640A2E94" w14:textId="77777777" w:rsidTr="006336A5">
        <w:trPr>
          <w:jc w:val="center"/>
        </w:trPr>
        <w:tc>
          <w:tcPr>
            <w:tcW w:w="9128" w:type="dxa"/>
            <w:gridSpan w:val="3"/>
            <w:shd w:val="clear" w:color="auto" w:fill="002060"/>
          </w:tcPr>
          <w:p w14:paraId="547D3FEC" w14:textId="77777777"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14:paraId="6AE33E9C" w14:textId="77777777" w:rsidTr="006336A5">
        <w:trPr>
          <w:jc w:val="center"/>
        </w:trPr>
        <w:tc>
          <w:tcPr>
            <w:tcW w:w="9128" w:type="dxa"/>
            <w:gridSpan w:val="3"/>
            <w:tcBorders>
              <w:bottom w:val="single" w:sz="4" w:space="0" w:color="auto"/>
            </w:tcBorders>
          </w:tcPr>
          <w:p w14:paraId="75A9C88B" w14:textId="77777777" w:rsidR="000201A7" w:rsidRDefault="000201A7" w:rsidP="00DC1185">
            <w:pPr>
              <w:widowControl w:val="0"/>
              <w:numPr>
                <w:ilvl w:val="0"/>
                <w:numId w:val="1"/>
              </w:numPr>
              <w:tabs>
                <w:tab w:val="clear" w:pos="720"/>
                <w:tab w:val="num" w:pos="408"/>
              </w:tabs>
              <w:spacing w:before="60" w:after="60"/>
              <w:ind w:left="432" w:hanging="432"/>
              <w:jc w:val="both"/>
              <w:rPr>
                <w:rFonts w:ascii="Arial" w:hAnsi="Arial" w:cs="Arial"/>
              </w:rPr>
            </w:pPr>
            <w:r>
              <w:rPr>
                <w:rFonts w:ascii="Arial" w:hAnsi="Arial" w:cs="Arial"/>
              </w:rPr>
              <w:t>The post holder will be required to use their excellent IT skills including MS Office,</w:t>
            </w:r>
            <w:r w:rsidR="00A631FE">
              <w:rPr>
                <w:rFonts w:ascii="Arial" w:hAnsi="Arial" w:cs="Arial"/>
              </w:rPr>
              <w:t xml:space="preserve"> Google docs,</w:t>
            </w:r>
            <w:r>
              <w:rPr>
                <w:rFonts w:ascii="Arial" w:hAnsi="Arial" w:cs="Arial"/>
              </w:rPr>
              <w:t xml:space="preserve"> internet, databases etc</w:t>
            </w:r>
            <w:r w:rsidR="007F76F8">
              <w:rPr>
                <w:rFonts w:ascii="Arial" w:hAnsi="Arial" w:cs="Arial"/>
              </w:rPr>
              <w:t>.</w:t>
            </w:r>
            <w:r>
              <w:rPr>
                <w:rFonts w:ascii="Arial" w:hAnsi="Arial" w:cs="Arial"/>
              </w:rPr>
              <w:t xml:space="preserve"> in order to monitor activity, systems and processes and to produce reports including in time-bound circumstances.</w:t>
            </w:r>
          </w:p>
          <w:p w14:paraId="0D7F621A" w14:textId="77777777" w:rsidR="0087013E" w:rsidRPr="007F09F8" w:rsidRDefault="007F09F8" w:rsidP="00DC1185">
            <w:pPr>
              <w:widowControl w:val="0"/>
              <w:numPr>
                <w:ilvl w:val="0"/>
                <w:numId w:val="1"/>
              </w:numPr>
              <w:tabs>
                <w:tab w:val="clear" w:pos="720"/>
                <w:tab w:val="num" w:pos="408"/>
              </w:tabs>
              <w:spacing w:before="60" w:after="60"/>
              <w:ind w:left="432" w:hanging="432"/>
              <w:jc w:val="both"/>
              <w:rPr>
                <w:rFonts w:ascii="Arial" w:hAnsi="Arial" w:cs="Arial"/>
              </w:rPr>
            </w:pPr>
            <w:r w:rsidRPr="007F09F8">
              <w:rPr>
                <w:rFonts w:ascii="Arial" w:hAnsi="Arial" w:cs="Arial"/>
              </w:rPr>
              <w:t>Standard keyboard skills are required for the inputting and manipulating of data and/or information on computer databases</w:t>
            </w:r>
            <w:r w:rsidR="000201A7">
              <w:rPr>
                <w:rFonts w:ascii="Arial" w:hAnsi="Arial" w:cs="Arial"/>
              </w:rPr>
              <w:t>.</w:t>
            </w:r>
          </w:p>
        </w:tc>
      </w:tr>
      <w:tr w:rsidR="00D44AB0" w:rsidRPr="00F607B2" w14:paraId="4BCC4B43" w14:textId="77777777" w:rsidTr="006336A5">
        <w:trPr>
          <w:jc w:val="center"/>
        </w:trPr>
        <w:tc>
          <w:tcPr>
            <w:tcW w:w="9128" w:type="dxa"/>
            <w:gridSpan w:val="3"/>
            <w:shd w:val="clear" w:color="auto" w:fill="002060"/>
          </w:tcPr>
          <w:p w14:paraId="2AE5C53C"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868CF60" w14:textId="77777777" w:rsidTr="006336A5">
        <w:trPr>
          <w:jc w:val="center"/>
        </w:trPr>
        <w:tc>
          <w:tcPr>
            <w:tcW w:w="9128" w:type="dxa"/>
            <w:gridSpan w:val="3"/>
            <w:tcBorders>
              <w:bottom w:val="single" w:sz="4" w:space="0" w:color="auto"/>
            </w:tcBorders>
          </w:tcPr>
          <w:p w14:paraId="77703994" w14:textId="15A427CF" w:rsidR="0087013E" w:rsidRDefault="00141BB1" w:rsidP="00C23248">
            <w:pPr>
              <w:widowControl w:val="0"/>
              <w:numPr>
                <w:ilvl w:val="0"/>
                <w:numId w:val="1"/>
              </w:numPr>
              <w:tabs>
                <w:tab w:val="clear" w:pos="720"/>
                <w:tab w:val="num" w:pos="510"/>
              </w:tabs>
              <w:ind w:left="510" w:hanging="425"/>
              <w:jc w:val="both"/>
              <w:rPr>
                <w:rFonts w:ascii="Arial" w:hAnsi="Arial" w:cs="Arial"/>
              </w:rPr>
            </w:pPr>
            <w:r>
              <w:rPr>
                <w:rFonts w:ascii="Arial" w:hAnsi="Arial" w:cs="Arial"/>
              </w:rPr>
              <w:t>T</w:t>
            </w:r>
            <w:r w:rsidR="00D57FD0">
              <w:rPr>
                <w:rFonts w:ascii="Arial" w:hAnsi="Arial" w:cs="Arial"/>
              </w:rPr>
              <w:t>he post holder will contribute to ensuring the patient experience is excellent ensuring patients are at the heart of service design and delivery</w:t>
            </w:r>
            <w:r w:rsidR="00DF38DB">
              <w:rPr>
                <w:rFonts w:ascii="Arial" w:hAnsi="Arial" w:cs="Arial"/>
              </w:rPr>
              <w:t>.</w:t>
            </w:r>
          </w:p>
          <w:p w14:paraId="275DE6B7" w14:textId="7B77148A" w:rsidR="00C10F3C" w:rsidRPr="00F607B2" w:rsidRDefault="00C10F3C" w:rsidP="009D5F96">
            <w:pPr>
              <w:widowControl w:val="0"/>
              <w:numPr>
                <w:ilvl w:val="0"/>
                <w:numId w:val="1"/>
              </w:numPr>
              <w:tabs>
                <w:tab w:val="clear" w:pos="720"/>
                <w:tab w:val="num" w:pos="510"/>
              </w:tabs>
              <w:ind w:left="510" w:hanging="425"/>
              <w:jc w:val="both"/>
              <w:rPr>
                <w:rFonts w:ascii="Arial" w:hAnsi="Arial" w:cs="Arial"/>
              </w:rPr>
            </w:pPr>
            <w:r>
              <w:rPr>
                <w:rFonts w:ascii="Arial" w:hAnsi="Arial" w:cs="Arial"/>
              </w:rPr>
              <w:t xml:space="preserve">Ensure Trust policies are applied in the </w:t>
            </w:r>
            <w:r w:rsidR="009D5F96">
              <w:rPr>
                <w:rFonts w:ascii="Arial" w:hAnsi="Arial" w:cs="Arial"/>
              </w:rPr>
              <w:t>Clinical Team</w:t>
            </w:r>
            <w:r>
              <w:rPr>
                <w:rFonts w:ascii="Arial" w:hAnsi="Arial" w:cs="Arial"/>
              </w:rPr>
              <w:t xml:space="preserve"> support reporting of complaints and concerns by research participants that may be related to their participation in research and to ensure these complaints are appropriately managed and acted upon in accordance with requirements of the UK Policy Framework for Health and Social Care Research.</w:t>
            </w:r>
          </w:p>
        </w:tc>
      </w:tr>
      <w:tr w:rsidR="00D44AB0" w:rsidRPr="00F607B2" w14:paraId="39EA7E79" w14:textId="77777777" w:rsidTr="006336A5">
        <w:trPr>
          <w:jc w:val="center"/>
        </w:trPr>
        <w:tc>
          <w:tcPr>
            <w:tcW w:w="9128" w:type="dxa"/>
            <w:gridSpan w:val="3"/>
            <w:shd w:val="clear" w:color="auto" w:fill="002060"/>
          </w:tcPr>
          <w:p w14:paraId="47E867F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65D5B9EE" w14:textId="77777777" w:rsidTr="006336A5">
        <w:trPr>
          <w:jc w:val="center"/>
        </w:trPr>
        <w:tc>
          <w:tcPr>
            <w:tcW w:w="9128" w:type="dxa"/>
            <w:gridSpan w:val="3"/>
            <w:tcBorders>
              <w:bottom w:val="single" w:sz="4" w:space="0" w:color="auto"/>
            </w:tcBorders>
          </w:tcPr>
          <w:p w14:paraId="29B37D2C" w14:textId="77777777" w:rsidR="00A6398F" w:rsidRPr="00C23248" w:rsidRDefault="00D57FD0" w:rsidP="00C23248">
            <w:pPr>
              <w:widowControl w:val="0"/>
              <w:numPr>
                <w:ilvl w:val="0"/>
                <w:numId w:val="1"/>
              </w:numPr>
              <w:tabs>
                <w:tab w:val="clear" w:pos="720"/>
                <w:tab w:val="num" w:pos="510"/>
              </w:tabs>
              <w:ind w:left="510" w:hanging="425"/>
              <w:jc w:val="both"/>
              <w:rPr>
                <w:rFonts w:ascii="Arial" w:hAnsi="Arial" w:cs="Arial"/>
              </w:rPr>
            </w:pPr>
            <w:r>
              <w:rPr>
                <w:rFonts w:ascii="Arial" w:hAnsi="Arial" w:cs="Arial"/>
              </w:rPr>
              <w:t xml:space="preserve">Promote a culture of </w:t>
            </w:r>
            <w:r w:rsidR="00212112">
              <w:rPr>
                <w:rFonts w:ascii="Arial" w:hAnsi="Arial" w:cs="Arial"/>
              </w:rPr>
              <w:t>continuous</w:t>
            </w:r>
            <w:r>
              <w:rPr>
                <w:rFonts w:ascii="Arial" w:hAnsi="Arial" w:cs="Arial"/>
              </w:rPr>
              <w:t xml:space="preserve"> improvement and </w:t>
            </w:r>
            <w:r w:rsidR="00C23248">
              <w:rPr>
                <w:rFonts w:ascii="Arial" w:hAnsi="Arial" w:cs="Arial"/>
              </w:rPr>
              <w:t>transformation</w:t>
            </w:r>
            <w:r>
              <w:rPr>
                <w:rFonts w:ascii="Arial" w:hAnsi="Arial" w:cs="Arial"/>
              </w:rPr>
              <w:t xml:space="preserve">, enabling all change </w:t>
            </w:r>
            <w:r w:rsidR="00212112">
              <w:rPr>
                <w:rFonts w:ascii="Arial" w:hAnsi="Arial" w:cs="Arial"/>
              </w:rPr>
              <w:t xml:space="preserve">management activity, </w:t>
            </w:r>
            <w:r w:rsidR="00C23248">
              <w:rPr>
                <w:rFonts w:ascii="Arial" w:hAnsi="Arial" w:cs="Arial"/>
              </w:rPr>
              <w:t>providing</w:t>
            </w:r>
            <w:r w:rsidR="00212112">
              <w:rPr>
                <w:rFonts w:ascii="Arial" w:hAnsi="Arial" w:cs="Arial"/>
              </w:rPr>
              <w:t xml:space="preserve"> expertise, advice and guidance to staff and working with staff groups and change champions as required.</w:t>
            </w:r>
          </w:p>
        </w:tc>
      </w:tr>
      <w:tr w:rsidR="00D44AB0" w:rsidRPr="00F607B2" w14:paraId="74F88D8A" w14:textId="77777777" w:rsidTr="006336A5">
        <w:trPr>
          <w:jc w:val="center"/>
        </w:trPr>
        <w:tc>
          <w:tcPr>
            <w:tcW w:w="9128" w:type="dxa"/>
            <w:gridSpan w:val="3"/>
            <w:shd w:val="clear" w:color="auto" w:fill="002060"/>
          </w:tcPr>
          <w:p w14:paraId="534ABB19"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D05870B" w14:textId="77777777" w:rsidTr="00DF38DB">
        <w:trPr>
          <w:jc w:val="center"/>
        </w:trPr>
        <w:tc>
          <w:tcPr>
            <w:tcW w:w="9128" w:type="dxa"/>
            <w:gridSpan w:val="3"/>
            <w:tcBorders>
              <w:bottom w:val="single" w:sz="4" w:space="0" w:color="auto"/>
            </w:tcBorders>
            <w:shd w:val="clear" w:color="auto" w:fill="auto"/>
          </w:tcPr>
          <w:p w14:paraId="7127E10D" w14:textId="77777777" w:rsidR="003F2FF5"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Frequent requirement to exert moderate physical effort. Research offices are not based where patients are seen or recruited and the research team members are required to work across multiple sites at the RDE Wonford and where necessary Heavitree.</w:t>
            </w:r>
          </w:p>
          <w:p w14:paraId="10C62D6D" w14:textId="77777777" w:rsidR="00231A1D" w:rsidRPr="00231A1D"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Contribute to the accurate costing for clinical trials and appropriate negotiation of required financial support to deliver clinical trials.</w:t>
            </w:r>
          </w:p>
          <w:p w14:paraId="7E5AD0B4" w14:textId="6A1E243F" w:rsidR="00231A1D" w:rsidRPr="003F2FF5"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Ensure that participants can claim appropriate travel and other expenses and completing invoices in a timely and accurately</w:t>
            </w:r>
            <w:r w:rsidR="00DF38DB">
              <w:rPr>
                <w:rFonts w:ascii="Arial" w:hAnsi="Arial" w:cs="Arial"/>
              </w:rPr>
              <w:t>.</w:t>
            </w:r>
          </w:p>
        </w:tc>
      </w:tr>
      <w:tr w:rsidR="00D44AB0" w:rsidRPr="00F607B2" w14:paraId="10D39CE2" w14:textId="77777777" w:rsidTr="006336A5">
        <w:trPr>
          <w:jc w:val="center"/>
        </w:trPr>
        <w:tc>
          <w:tcPr>
            <w:tcW w:w="9128" w:type="dxa"/>
            <w:gridSpan w:val="3"/>
            <w:shd w:val="clear" w:color="auto" w:fill="002060"/>
          </w:tcPr>
          <w:p w14:paraId="581AA25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3B6BEB57" w14:textId="77777777" w:rsidTr="00DF38DB">
        <w:trPr>
          <w:jc w:val="center"/>
        </w:trPr>
        <w:tc>
          <w:tcPr>
            <w:tcW w:w="9128" w:type="dxa"/>
            <w:gridSpan w:val="3"/>
            <w:tcBorders>
              <w:bottom w:val="single" w:sz="4" w:space="0" w:color="auto"/>
            </w:tcBorders>
            <w:shd w:val="clear" w:color="auto" w:fill="auto"/>
          </w:tcPr>
          <w:p w14:paraId="71036DF9" w14:textId="77777777" w:rsidR="00BD520D" w:rsidRPr="00231A1D" w:rsidRDefault="00BD520D" w:rsidP="00BD520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Supervise band 4 Assistant Research Practitioners and a range of junior staff. </w:t>
            </w:r>
          </w:p>
          <w:p w14:paraId="2B9ECCE3" w14:textId="3019F021" w:rsidR="00BD520D" w:rsidRPr="00231A1D" w:rsidRDefault="00BD520D" w:rsidP="00BD520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Support senior staff in recruitment and interviewing processes in line with Trust practices and procedures</w:t>
            </w:r>
            <w:r w:rsidR="00DF38DB">
              <w:rPr>
                <w:rFonts w:ascii="Arial" w:hAnsi="Arial" w:cs="Arial"/>
              </w:rPr>
              <w:t>.</w:t>
            </w:r>
          </w:p>
          <w:p w14:paraId="0626FBCE" w14:textId="3EDBBF6C" w:rsidR="00BD520D" w:rsidRPr="00231A1D" w:rsidRDefault="00BD520D" w:rsidP="00BD520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Take an active role in the mentoring and supervision of student nurses and junior staff </w:t>
            </w:r>
          </w:p>
          <w:p w14:paraId="2096D16C" w14:textId="7A36BDEA" w:rsidR="00BD520D" w:rsidRPr="00231A1D" w:rsidRDefault="00BD520D" w:rsidP="00BD520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Provides teaching in practice to other staff and students through clinical supervision and facilitation. </w:t>
            </w:r>
          </w:p>
          <w:p w14:paraId="21364E70" w14:textId="1485077D" w:rsidR="00D44AB0" w:rsidRPr="00231A1D" w:rsidRDefault="00BD520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Assist in the delivery of education and training regarding research for the wider Multidisciplinary Team and act as an ambassador for research </w:t>
            </w:r>
          </w:p>
        </w:tc>
      </w:tr>
      <w:tr w:rsidR="00D44AB0" w:rsidRPr="00F607B2" w14:paraId="73668D1C" w14:textId="77777777" w:rsidTr="006336A5">
        <w:trPr>
          <w:jc w:val="center"/>
        </w:trPr>
        <w:tc>
          <w:tcPr>
            <w:tcW w:w="9128" w:type="dxa"/>
            <w:gridSpan w:val="3"/>
            <w:shd w:val="clear" w:color="auto" w:fill="002060"/>
          </w:tcPr>
          <w:p w14:paraId="36303B7A" w14:textId="77777777" w:rsidR="00D44AB0" w:rsidRPr="00DF6038" w:rsidRDefault="00D44AB0" w:rsidP="00F607B2">
            <w:pPr>
              <w:jc w:val="both"/>
              <w:rPr>
                <w:rFonts w:ascii="Arial" w:hAnsi="Arial" w:cs="Arial"/>
                <w:b/>
              </w:rPr>
            </w:pPr>
            <w:r w:rsidRPr="00DF6038">
              <w:rPr>
                <w:rFonts w:ascii="Arial" w:hAnsi="Arial" w:cs="Arial"/>
                <w:b/>
              </w:rPr>
              <w:t xml:space="preserve">INFORMATION RESOURCES </w:t>
            </w:r>
          </w:p>
        </w:tc>
      </w:tr>
      <w:tr w:rsidR="00D44AB0" w:rsidRPr="00F607B2" w14:paraId="024474F9" w14:textId="77777777" w:rsidTr="00DF38DB">
        <w:trPr>
          <w:jc w:val="center"/>
        </w:trPr>
        <w:tc>
          <w:tcPr>
            <w:tcW w:w="9128" w:type="dxa"/>
            <w:gridSpan w:val="3"/>
            <w:tcBorders>
              <w:bottom w:val="single" w:sz="4" w:space="0" w:color="auto"/>
            </w:tcBorders>
            <w:shd w:val="clear" w:color="auto" w:fill="auto"/>
          </w:tcPr>
          <w:p w14:paraId="691D886A" w14:textId="77777777" w:rsidR="00231A1D" w:rsidRPr="00231A1D"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Ensure clear, accurate and concise records are kept for research projects in accordance with all regulatory requirements including the Data Protection Act. </w:t>
            </w:r>
          </w:p>
          <w:p w14:paraId="2D073941" w14:textId="0FC8A063" w:rsidR="00231A1D" w:rsidRPr="00231A1D"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Ensure that data entry is accurate</w:t>
            </w:r>
            <w:r w:rsidR="00DF38DB">
              <w:rPr>
                <w:rFonts w:ascii="Arial" w:hAnsi="Arial" w:cs="Arial"/>
              </w:rPr>
              <w:t>.</w:t>
            </w:r>
          </w:p>
          <w:p w14:paraId="092C4364" w14:textId="5781EC1E" w:rsidR="00231A1D" w:rsidRPr="00231A1D"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Respond to data queries generated by the study coordinating team within a timely manner. </w:t>
            </w:r>
          </w:p>
          <w:p w14:paraId="40406A8D" w14:textId="5A50F8F9" w:rsidR="00D44AB0" w:rsidRPr="00EC4E41"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Demonstrate awareness of the Ethics Committee Procedures through prompt reporting of Serious Adverse Events, submission of Trust application, protocols, advertisements and amendments. </w:t>
            </w:r>
          </w:p>
        </w:tc>
      </w:tr>
      <w:tr w:rsidR="00D44AB0" w:rsidRPr="00F607B2" w14:paraId="472AE23F" w14:textId="77777777" w:rsidTr="006336A5">
        <w:trPr>
          <w:jc w:val="center"/>
        </w:trPr>
        <w:tc>
          <w:tcPr>
            <w:tcW w:w="9128" w:type="dxa"/>
            <w:gridSpan w:val="3"/>
            <w:shd w:val="clear" w:color="auto" w:fill="002060"/>
          </w:tcPr>
          <w:p w14:paraId="17482E74"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A277534" w14:textId="77777777" w:rsidTr="00DF38DB">
        <w:trPr>
          <w:jc w:val="center"/>
        </w:trPr>
        <w:tc>
          <w:tcPr>
            <w:tcW w:w="9128" w:type="dxa"/>
            <w:gridSpan w:val="3"/>
            <w:tcBorders>
              <w:bottom w:val="single" w:sz="4" w:space="0" w:color="auto"/>
            </w:tcBorders>
            <w:shd w:val="clear" w:color="auto" w:fill="auto"/>
          </w:tcPr>
          <w:p w14:paraId="20EFCD35" w14:textId="6E79DA02" w:rsidR="00DF6038" w:rsidRDefault="00DF6038" w:rsidP="00DF603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 xml:space="preserve">Demonstrate awareness of </w:t>
            </w:r>
            <w:r w:rsidR="002A6B84">
              <w:rPr>
                <w:rFonts w:ascii="Arial" w:hAnsi="Arial" w:cs="Arial"/>
              </w:rPr>
              <w:t>R&amp;D</w:t>
            </w:r>
            <w:r w:rsidR="00141BB1">
              <w:rPr>
                <w:rFonts w:ascii="Arial" w:hAnsi="Arial" w:cs="Arial"/>
              </w:rPr>
              <w:t>/</w:t>
            </w:r>
            <w:r w:rsidR="002B3C60">
              <w:rPr>
                <w:rFonts w:ascii="Arial" w:hAnsi="Arial" w:cs="Arial"/>
              </w:rPr>
              <w:t>PRC</w:t>
            </w:r>
            <w:r w:rsidR="002A6B84">
              <w:rPr>
                <w:rFonts w:ascii="Arial" w:hAnsi="Arial" w:cs="Arial"/>
              </w:rPr>
              <w:t xml:space="preserve"> facilities within the Trust and their working relationships</w:t>
            </w:r>
          </w:p>
          <w:p w14:paraId="53366E04" w14:textId="37FDDC0E" w:rsidR="00D44AB0" w:rsidRPr="00EC4E41" w:rsidRDefault="00DF6038" w:rsidP="00DF6038">
            <w:pPr>
              <w:widowControl w:val="0"/>
              <w:numPr>
                <w:ilvl w:val="0"/>
                <w:numId w:val="1"/>
              </w:numPr>
              <w:tabs>
                <w:tab w:val="clear" w:pos="720"/>
                <w:tab w:val="num" w:pos="510"/>
              </w:tabs>
              <w:spacing w:before="60" w:after="60"/>
              <w:ind w:left="510" w:hanging="425"/>
              <w:jc w:val="both"/>
              <w:rPr>
                <w:rFonts w:ascii="Arial" w:hAnsi="Arial" w:cs="Arial"/>
              </w:rPr>
            </w:pPr>
            <w:r w:rsidRPr="00DF6038">
              <w:rPr>
                <w:rFonts w:ascii="Arial" w:hAnsi="Arial" w:cs="Arial"/>
              </w:rPr>
              <w:t xml:space="preserve">Demonstrate awareness of the Ethics Committee Procedures through prompt reporting </w:t>
            </w:r>
            <w:r w:rsidRPr="00DF6038">
              <w:rPr>
                <w:rFonts w:ascii="Arial" w:hAnsi="Arial" w:cs="Arial"/>
              </w:rPr>
              <w:lastRenderedPageBreak/>
              <w:t>of Serious Adverse Events, submission of Trust application, protocols, advertisements and amendments.</w:t>
            </w:r>
          </w:p>
        </w:tc>
      </w:tr>
      <w:tr w:rsidR="00E35723" w:rsidRPr="00F607B2" w14:paraId="130B195B" w14:textId="77777777" w:rsidTr="00E35723">
        <w:trPr>
          <w:jc w:val="center"/>
        </w:trPr>
        <w:tc>
          <w:tcPr>
            <w:tcW w:w="9128" w:type="dxa"/>
            <w:gridSpan w:val="3"/>
            <w:shd w:val="clear" w:color="auto" w:fill="002060"/>
          </w:tcPr>
          <w:p w14:paraId="483ACE59" w14:textId="51930840" w:rsidR="00E35723" w:rsidRPr="00F607B2" w:rsidRDefault="00E35723" w:rsidP="00E35723">
            <w:pPr>
              <w:jc w:val="both"/>
              <w:rPr>
                <w:rFonts w:ascii="Arial" w:hAnsi="Arial" w:cs="Arial"/>
              </w:rPr>
            </w:pPr>
            <w:r>
              <w:rPr>
                <w:rFonts w:ascii="Arial" w:hAnsi="Arial" w:cs="Arial"/>
                <w:b/>
              </w:rPr>
              <w:lastRenderedPageBreak/>
              <w:t>MENTAL EFFORT</w:t>
            </w:r>
          </w:p>
        </w:tc>
      </w:tr>
      <w:tr w:rsidR="00E35723" w:rsidRPr="00EC4E41" w14:paraId="2A48C56F" w14:textId="77777777" w:rsidTr="00DF38DB">
        <w:trPr>
          <w:jc w:val="center"/>
        </w:trPr>
        <w:tc>
          <w:tcPr>
            <w:tcW w:w="9128" w:type="dxa"/>
            <w:gridSpan w:val="3"/>
            <w:tcBorders>
              <w:bottom w:val="single" w:sz="4" w:space="0" w:color="auto"/>
            </w:tcBorders>
            <w:shd w:val="clear" w:color="auto" w:fill="auto"/>
          </w:tcPr>
          <w:p w14:paraId="4B73531D" w14:textId="77777777" w:rsidR="00E35723" w:rsidRPr="00E35723"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 xml:space="preserve">Data accuracy and IT skills are essential to this role and combining clinical skills with these demands can be mentally difficult. Undertaking data entry is a requirement for this role and can often require long periods of concentration. </w:t>
            </w:r>
          </w:p>
          <w:p w14:paraId="2BD8768D" w14:textId="160A9957" w:rsidR="00E35723" w:rsidRPr="00EC4E41"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 xml:space="preserve">There can be occasional requirements for intense concentration when performing IT training for a new study requiring mastering a series of IT programmes. </w:t>
            </w:r>
          </w:p>
        </w:tc>
      </w:tr>
      <w:tr w:rsidR="00E35723" w:rsidRPr="00F607B2" w14:paraId="6ACF8AEF" w14:textId="77777777" w:rsidTr="00E35723">
        <w:trPr>
          <w:jc w:val="center"/>
        </w:trPr>
        <w:tc>
          <w:tcPr>
            <w:tcW w:w="9128" w:type="dxa"/>
            <w:gridSpan w:val="3"/>
            <w:shd w:val="clear" w:color="auto" w:fill="002060"/>
          </w:tcPr>
          <w:p w14:paraId="3E29F602" w14:textId="3F1E9FA2" w:rsidR="00E35723" w:rsidRPr="00F607B2" w:rsidRDefault="00E35723" w:rsidP="00E35723">
            <w:pPr>
              <w:jc w:val="both"/>
              <w:rPr>
                <w:rFonts w:ascii="Arial" w:hAnsi="Arial" w:cs="Arial"/>
              </w:rPr>
            </w:pPr>
            <w:r>
              <w:rPr>
                <w:rFonts w:ascii="Arial" w:hAnsi="Arial" w:cs="Arial"/>
                <w:b/>
              </w:rPr>
              <w:t>EMOTIONAL EFFORT</w:t>
            </w:r>
            <w:r w:rsidRPr="00F607B2">
              <w:rPr>
                <w:rFonts w:ascii="Arial" w:hAnsi="Arial" w:cs="Arial"/>
                <w:b/>
              </w:rPr>
              <w:t xml:space="preserve"> </w:t>
            </w:r>
          </w:p>
        </w:tc>
      </w:tr>
      <w:tr w:rsidR="00E35723" w:rsidRPr="00EC4E41" w14:paraId="4232D881" w14:textId="77777777" w:rsidTr="00DF38DB">
        <w:trPr>
          <w:jc w:val="center"/>
        </w:trPr>
        <w:tc>
          <w:tcPr>
            <w:tcW w:w="9128" w:type="dxa"/>
            <w:gridSpan w:val="3"/>
            <w:tcBorders>
              <w:bottom w:val="single" w:sz="4" w:space="0" w:color="auto"/>
            </w:tcBorders>
            <w:shd w:val="clear" w:color="auto" w:fill="auto"/>
          </w:tcPr>
          <w:p w14:paraId="0D5D532D" w14:textId="77777777" w:rsidR="00E35723" w:rsidRPr="00E35723"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Rare exposure or occasional indirect exposure to distressing/emotional circumstances.</w:t>
            </w:r>
          </w:p>
          <w:p w14:paraId="3711D55B" w14:textId="35DD70FA" w:rsidR="00E35723" w:rsidRPr="00EC4E41"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On occasion the post holder maybe required to undertake discussions about research with participants and their families during times of emotional distress</w:t>
            </w:r>
          </w:p>
        </w:tc>
      </w:tr>
      <w:tr w:rsidR="00E35723" w:rsidRPr="00F607B2" w14:paraId="026C2F55" w14:textId="77777777" w:rsidTr="00E35723">
        <w:trPr>
          <w:jc w:val="center"/>
        </w:trPr>
        <w:tc>
          <w:tcPr>
            <w:tcW w:w="9128" w:type="dxa"/>
            <w:gridSpan w:val="3"/>
            <w:shd w:val="clear" w:color="auto" w:fill="002060"/>
          </w:tcPr>
          <w:p w14:paraId="56868A15" w14:textId="42A73371" w:rsidR="00E35723" w:rsidRPr="00F607B2" w:rsidRDefault="00E35723" w:rsidP="00E35723">
            <w:pPr>
              <w:jc w:val="both"/>
              <w:rPr>
                <w:rFonts w:ascii="Arial" w:hAnsi="Arial" w:cs="Arial"/>
              </w:rPr>
            </w:pPr>
            <w:r>
              <w:rPr>
                <w:rFonts w:ascii="Arial" w:hAnsi="Arial" w:cs="Arial"/>
                <w:b/>
              </w:rPr>
              <w:t>WORKING CONDITIONS</w:t>
            </w:r>
            <w:r w:rsidRPr="00F607B2">
              <w:rPr>
                <w:rFonts w:ascii="Arial" w:hAnsi="Arial" w:cs="Arial"/>
                <w:b/>
              </w:rPr>
              <w:t xml:space="preserve"> </w:t>
            </w:r>
          </w:p>
        </w:tc>
      </w:tr>
      <w:tr w:rsidR="00E35723" w:rsidRPr="00EC4E41" w14:paraId="12DAF1DF" w14:textId="77777777" w:rsidTr="00DF38DB">
        <w:trPr>
          <w:jc w:val="center"/>
        </w:trPr>
        <w:tc>
          <w:tcPr>
            <w:tcW w:w="9128" w:type="dxa"/>
            <w:gridSpan w:val="3"/>
            <w:tcBorders>
              <w:bottom w:val="single" w:sz="4" w:space="0" w:color="auto"/>
            </w:tcBorders>
            <w:shd w:val="clear" w:color="auto" w:fill="auto"/>
          </w:tcPr>
          <w:p w14:paraId="6C14001E" w14:textId="1EBDBFEC" w:rsidR="00E35723" w:rsidRPr="00E35723" w:rsidRDefault="00E35723" w:rsidP="00E35723">
            <w:pPr>
              <w:widowControl w:val="0"/>
              <w:numPr>
                <w:ilvl w:val="0"/>
                <w:numId w:val="1"/>
              </w:numPr>
              <w:tabs>
                <w:tab w:val="clear" w:pos="720"/>
              </w:tabs>
              <w:spacing w:before="60" w:after="60"/>
              <w:ind w:left="510" w:hanging="425"/>
              <w:jc w:val="both"/>
              <w:rPr>
                <w:rFonts w:ascii="Arial" w:hAnsi="Arial" w:cs="Arial"/>
              </w:rPr>
            </w:pPr>
            <w:r w:rsidRPr="00E35723">
              <w:rPr>
                <w:rFonts w:ascii="Arial" w:hAnsi="Arial" w:cs="Arial"/>
              </w:rPr>
              <w:t>The role requires flexibility as the research offices are not necessarily based where the patients are recruited or seen for their clinical research appointments</w:t>
            </w:r>
            <w:r w:rsidR="00DF38DB">
              <w:rPr>
                <w:rFonts w:ascii="Arial" w:hAnsi="Arial" w:cs="Arial"/>
              </w:rPr>
              <w:t>.</w:t>
            </w:r>
          </w:p>
          <w:p w14:paraId="3A8DBA78" w14:textId="77777777" w:rsidR="00E35723" w:rsidRDefault="00E35723" w:rsidP="00E35723">
            <w:pPr>
              <w:widowControl w:val="0"/>
              <w:numPr>
                <w:ilvl w:val="0"/>
                <w:numId w:val="1"/>
              </w:numPr>
              <w:tabs>
                <w:tab w:val="clear" w:pos="720"/>
                <w:tab w:val="num" w:pos="510"/>
              </w:tabs>
              <w:ind w:left="510" w:hanging="425"/>
              <w:jc w:val="both"/>
              <w:rPr>
                <w:rFonts w:ascii="Arial" w:hAnsi="Arial" w:cs="Arial"/>
              </w:rPr>
            </w:pPr>
            <w:r w:rsidRPr="00E35723">
              <w:rPr>
                <w:rFonts w:ascii="Arial" w:hAnsi="Arial" w:cs="Arial"/>
              </w:rPr>
              <w:t xml:space="preserve">Attending Investigator Meetings can mean traveling around the country or even abroad. Travel arrangements are made and costs covered by the sponsors and commercial companies but flexibility is required in order to accommodate attending these meetings. </w:t>
            </w:r>
          </w:p>
          <w:p w14:paraId="15BBF39F" w14:textId="6A377213" w:rsidR="00E35723" w:rsidRPr="00E35723" w:rsidRDefault="00E35723" w:rsidP="00E35723">
            <w:pPr>
              <w:widowControl w:val="0"/>
              <w:numPr>
                <w:ilvl w:val="0"/>
                <w:numId w:val="1"/>
              </w:numPr>
              <w:tabs>
                <w:tab w:val="clear" w:pos="720"/>
                <w:tab w:val="num" w:pos="510"/>
              </w:tabs>
              <w:ind w:left="510" w:hanging="425"/>
              <w:jc w:val="both"/>
              <w:rPr>
                <w:rFonts w:ascii="Arial" w:hAnsi="Arial" w:cs="Arial"/>
              </w:rPr>
            </w:pPr>
            <w:r w:rsidRPr="00E35723">
              <w:rPr>
                <w:rFonts w:ascii="Arial" w:hAnsi="Arial" w:cs="Arial"/>
              </w:rPr>
              <w:t xml:space="preserve">The post-holder maybe required respond to an incidence driven recruitment strategy and this may be achieved through use of a bleep, group WhatsApp, text, and phone call. </w:t>
            </w:r>
          </w:p>
          <w:p w14:paraId="0B609258" w14:textId="70787EEC" w:rsidR="00E35723" w:rsidRPr="00EC4E41" w:rsidRDefault="00E35723" w:rsidP="00E35723">
            <w:pPr>
              <w:widowControl w:val="0"/>
              <w:numPr>
                <w:ilvl w:val="0"/>
                <w:numId w:val="1"/>
              </w:numPr>
              <w:tabs>
                <w:tab w:val="clear" w:pos="720"/>
              </w:tabs>
              <w:spacing w:before="60" w:after="60"/>
              <w:ind w:left="510" w:hanging="425"/>
              <w:jc w:val="both"/>
              <w:rPr>
                <w:rFonts w:ascii="Arial" w:hAnsi="Arial" w:cs="Arial"/>
              </w:rPr>
            </w:pPr>
            <w:r w:rsidRPr="00E35723">
              <w:rPr>
                <w:rFonts w:ascii="Arial" w:hAnsi="Arial" w:cs="Arial"/>
              </w:rPr>
              <w:t>Covering a multi Trust site portfolio or performing home visits will mean the post-holder is required to ensure they can commit to this requirement</w:t>
            </w:r>
            <w:r w:rsidR="00DF38DB">
              <w:rPr>
                <w:rFonts w:ascii="Arial" w:hAnsi="Arial" w:cs="Arial"/>
              </w:rPr>
              <w:t>.</w:t>
            </w:r>
          </w:p>
        </w:tc>
      </w:tr>
      <w:tr w:rsidR="00D44AB0" w:rsidRPr="00F607B2" w14:paraId="4B335C60" w14:textId="77777777" w:rsidTr="006336A5">
        <w:trPr>
          <w:jc w:val="center"/>
        </w:trPr>
        <w:tc>
          <w:tcPr>
            <w:tcW w:w="9128" w:type="dxa"/>
            <w:gridSpan w:val="3"/>
            <w:shd w:val="clear" w:color="auto" w:fill="002060"/>
          </w:tcPr>
          <w:p w14:paraId="06C83F5C"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28A91190" w14:textId="77777777" w:rsidTr="00141BB1">
        <w:trPr>
          <w:trHeight w:val="770"/>
          <w:jc w:val="center"/>
        </w:trPr>
        <w:tc>
          <w:tcPr>
            <w:tcW w:w="9128" w:type="dxa"/>
            <w:gridSpan w:val="3"/>
          </w:tcPr>
          <w:p w14:paraId="1AA4359A" w14:textId="21A68EB2" w:rsidR="00495863" w:rsidRPr="00F607B2" w:rsidRDefault="006336A5" w:rsidP="00141BB1">
            <w:pPr>
              <w:widowControl w:val="0"/>
              <w:numPr>
                <w:ilvl w:val="0"/>
                <w:numId w:val="1"/>
              </w:numPr>
              <w:tabs>
                <w:tab w:val="clear" w:pos="720"/>
                <w:tab w:val="num" w:pos="510"/>
              </w:tabs>
              <w:ind w:left="510" w:hanging="425"/>
              <w:jc w:val="both"/>
              <w:rPr>
                <w:rFonts w:ascii="Arial" w:hAnsi="Arial" w:cs="Arial"/>
              </w:rPr>
            </w:pPr>
            <w:r w:rsidRPr="00EC4E41">
              <w:rPr>
                <w:rFonts w:ascii="Arial" w:hAnsi="Arial" w:cs="Arial"/>
              </w:rPr>
              <w:t>The post holder will work autonomously within general policies and procedures guided by national policy and regulations and the Trust</w:t>
            </w:r>
            <w:r w:rsidR="00EC4E41" w:rsidRPr="00EC4E41">
              <w:rPr>
                <w:rFonts w:ascii="Arial" w:hAnsi="Arial" w:cs="Arial"/>
              </w:rPr>
              <w:t>’</w:t>
            </w:r>
            <w:r w:rsidR="00141BB1">
              <w:rPr>
                <w:rFonts w:ascii="Arial" w:hAnsi="Arial" w:cs="Arial"/>
              </w:rPr>
              <w:t>s own policies.</w:t>
            </w:r>
          </w:p>
        </w:tc>
      </w:tr>
      <w:tr w:rsidR="003B43F4" w:rsidRPr="00F607B2" w14:paraId="7FE65C54" w14:textId="77777777" w:rsidTr="006336A5">
        <w:trPr>
          <w:jc w:val="center"/>
        </w:trPr>
        <w:tc>
          <w:tcPr>
            <w:tcW w:w="9128" w:type="dxa"/>
            <w:gridSpan w:val="3"/>
            <w:shd w:val="clear" w:color="auto" w:fill="002060"/>
          </w:tcPr>
          <w:p w14:paraId="79139920"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C4CCDF6" w14:textId="77777777" w:rsidTr="006336A5">
        <w:trPr>
          <w:jc w:val="center"/>
        </w:trPr>
        <w:tc>
          <w:tcPr>
            <w:tcW w:w="9128" w:type="dxa"/>
            <w:gridSpan w:val="3"/>
            <w:tcBorders>
              <w:bottom w:val="single" w:sz="4" w:space="0" w:color="auto"/>
            </w:tcBorders>
          </w:tcPr>
          <w:p w14:paraId="4370FE86" w14:textId="77777777" w:rsidR="003B43F4" w:rsidRPr="00F607B2" w:rsidRDefault="003B43F4" w:rsidP="00EA1891">
            <w:pPr>
              <w:widowControl w:val="0"/>
              <w:numPr>
                <w:ilvl w:val="0"/>
                <w:numId w:val="1"/>
              </w:numPr>
              <w:tabs>
                <w:tab w:val="clear" w:pos="720"/>
                <w:tab w:val="num" w:pos="510"/>
              </w:tabs>
              <w:ind w:left="510" w:hanging="425"/>
              <w:jc w:val="both"/>
              <w:rPr>
                <w:rFonts w:ascii="Arial" w:hAnsi="Arial" w:cs="Arial"/>
              </w:rPr>
            </w:pPr>
            <w:r w:rsidRPr="00F607B2">
              <w:rPr>
                <w:rFonts w:ascii="Arial" w:hAnsi="Arial" w:cs="Arial"/>
              </w:rPr>
              <w:t>To take part in</w:t>
            </w:r>
            <w:r w:rsidR="006336A5">
              <w:rPr>
                <w:rFonts w:ascii="Arial" w:hAnsi="Arial" w:cs="Arial"/>
              </w:rPr>
              <w:t xml:space="preserve"> regular performance appraisal.</w:t>
            </w:r>
          </w:p>
          <w:p w14:paraId="60E125D5" w14:textId="77777777" w:rsidR="003B43F4" w:rsidRPr="00F607B2" w:rsidRDefault="003B43F4" w:rsidP="00EA1891">
            <w:pPr>
              <w:widowControl w:val="0"/>
              <w:numPr>
                <w:ilvl w:val="0"/>
                <w:numId w:val="1"/>
              </w:numPr>
              <w:tabs>
                <w:tab w:val="clear" w:pos="720"/>
                <w:tab w:val="num" w:pos="510"/>
              </w:tabs>
              <w:ind w:left="510" w:hanging="425"/>
              <w:jc w:val="both"/>
              <w:rPr>
                <w:rFonts w:ascii="Arial" w:hAnsi="Arial" w:cs="Arial"/>
              </w:rPr>
            </w:pPr>
            <w:r w:rsidRPr="00F607B2">
              <w:rPr>
                <w:rFonts w:ascii="Arial" w:hAnsi="Arial" w:cs="Arial"/>
              </w:rPr>
              <w:t>To undertake any training required in order to maintain competency including mandatory</w:t>
            </w:r>
            <w:r w:rsidR="006336A5">
              <w:rPr>
                <w:rFonts w:ascii="Arial" w:hAnsi="Arial" w:cs="Arial"/>
              </w:rPr>
              <w:t xml:space="preserve"> training, e.g. Manual Handling</w:t>
            </w:r>
          </w:p>
          <w:p w14:paraId="38753D56" w14:textId="77777777" w:rsidR="003B43F4" w:rsidRPr="006336A5" w:rsidRDefault="003B43F4" w:rsidP="00EA1891">
            <w:pPr>
              <w:widowControl w:val="0"/>
              <w:numPr>
                <w:ilvl w:val="0"/>
                <w:numId w:val="1"/>
              </w:numPr>
              <w:tabs>
                <w:tab w:val="clear" w:pos="720"/>
                <w:tab w:val="num" w:pos="510"/>
              </w:tabs>
              <w:ind w:left="510" w:hanging="425"/>
              <w:jc w:val="both"/>
              <w:rPr>
                <w:rFonts w:ascii="Arial" w:hAnsi="Arial" w:cs="Arial"/>
              </w:rPr>
            </w:pPr>
            <w:r w:rsidRPr="00F607B2">
              <w:rPr>
                <w:rFonts w:ascii="Arial" w:hAnsi="Arial" w:cs="Arial"/>
              </w:rPr>
              <w:t>To contribute to and work wit</w:t>
            </w:r>
            <w:r w:rsidR="006336A5">
              <w:rPr>
                <w:rFonts w:ascii="Arial" w:hAnsi="Arial" w:cs="Arial"/>
              </w:rPr>
              <w:t xml:space="preserve">hin a safe working environment </w:t>
            </w:r>
          </w:p>
          <w:p w14:paraId="04BEE7BC" w14:textId="77777777" w:rsidR="003B43F4" w:rsidRPr="00F607B2" w:rsidRDefault="003B43F4" w:rsidP="00EA1891">
            <w:pPr>
              <w:widowControl w:val="0"/>
              <w:numPr>
                <w:ilvl w:val="0"/>
                <w:numId w:val="1"/>
              </w:numPr>
              <w:tabs>
                <w:tab w:val="clear" w:pos="720"/>
                <w:tab w:val="num" w:pos="510"/>
              </w:tabs>
              <w:ind w:left="510" w:hanging="425"/>
              <w:jc w:val="both"/>
              <w:rPr>
                <w:rFonts w:ascii="Arial" w:hAnsi="Arial" w:cs="Arial"/>
              </w:rPr>
            </w:pPr>
            <w:r w:rsidRPr="00F607B2">
              <w:rPr>
                <w:rFonts w:ascii="Arial" w:hAnsi="Arial" w:cs="Arial"/>
              </w:rPr>
              <w:t xml:space="preserve">The post holder is expected to comply with Trust Infection Control Policies and conduct him/herself at all times in such a manner as to minimise the risk of </w:t>
            </w:r>
            <w:r w:rsidR="006336A5">
              <w:rPr>
                <w:rFonts w:ascii="Arial" w:hAnsi="Arial" w:cs="Arial"/>
              </w:rPr>
              <w:t>healthcare associated infection</w:t>
            </w:r>
          </w:p>
          <w:p w14:paraId="2ACCC275" w14:textId="77777777" w:rsidR="003B43F4" w:rsidRPr="00F607B2" w:rsidRDefault="003B43F4" w:rsidP="00EA1891">
            <w:pPr>
              <w:widowControl w:val="0"/>
              <w:numPr>
                <w:ilvl w:val="0"/>
                <w:numId w:val="1"/>
              </w:numPr>
              <w:tabs>
                <w:tab w:val="clear" w:pos="720"/>
                <w:tab w:val="num" w:pos="510"/>
                <w:tab w:val="left" w:pos="1440"/>
                <w:tab w:val="left" w:pos="2160"/>
                <w:tab w:val="left" w:pos="2880"/>
                <w:tab w:val="left" w:pos="3600"/>
                <w:tab w:val="left" w:pos="4320"/>
                <w:tab w:val="left" w:pos="5040"/>
                <w:tab w:val="left" w:pos="6480"/>
              </w:tabs>
              <w:ind w:left="510" w:hanging="425"/>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w:t>
            </w:r>
            <w:r w:rsidR="006336A5">
              <w:rPr>
                <w:rFonts w:ascii="Arial" w:hAnsi="Arial" w:cs="Arial"/>
              </w:rPr>
              <w:t xml:space="preserve"> up to and including dismissal.</w:t>
            </w:r>
          </w:p>
        </w:tc>
      </w:tr>
      <w:tr w:rsidR="003B43F4" w:rsidRPr="00F607B2" w14:paraId="25B31AF6" w14:textId="77777777" w:rsidTr="006336A5">
        <w:trPr>
          <w:jc w:val="center"/>
        </w:trPr>
        <w:tc>
          <w:tcPr>
            <w:tcW w:w="9128" w:type="dxa"/>
            <w:gridSpan w:val="3"/>
            <w:shd w:val="clear" w:color="auto" w:fill="002060"/>
          </w:tcPr>
          <w:p w14:paraId="79860678"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161CF391" w14:textId="77777777" w:rsidTr="006336A5">
        <w:trPr>
          <w:jc w:val="center"/>
        </w:trPr>
        <w:tc>
          <w:tcPr>
            <w:tcW w:w="9128" w:type="dxa"/>
            <w:gridSpan w:val="3"/>
            <w:tcBorders>
              <w:bottom w:val="single" w:sz="4" w:space="0" w:color="auto"/>
            </w:tcBorders>
          </w:tcPr>
          <w:p w14:paraId="631E2276" w14:textId="77777777" w:rsidR="003B43F4" w:rsidRPr="00F607B2" w:rsidRDefault="003B43F4" w:rsidP="00EA1891">
            <w:pPr>
              <w:widowControl w:val="0"/>
              <w:numPr>
                <w:ilvl w:val="0"/>
                <w:numId w:val="1"/>
              </w:numPr>
              <w:tabs>
                <w:tab w:val="clear" w:pos="720"/>
                <w:tab w:val="num" w:pos="510"/>
              </w:tabs>
              <w:ind w:left="510" w:hanging="425"/>
              <w:jc w:val="both"/>
              <w:rPr>
                <w:rFonts w:ascii="Arial" w:hAnsi="Arial" w:cs="Arial"/>
              </w:rPr>
            </w:pPr>
          </w:p>
        </w:tc>
      </w:tr>
      <w:tr w:rsidR="003B43F4" w:rsidRPr="00F607B2" w14:paraId="1FD03F63" w14:textId="77777777" w:rsidTr="006336A5">
        <w:trPr>
          <w:jc w:val="center"/>
        </w:trPr>
        <w:tc>
          <w:tcPr>
            <w:tcW w:w="9128" w:type="dxa"/>
            <w:gridSpan w:val="3"/>
            <w:shd w:val="clear" w:color="auto" w:fill="002060"/>
          </w:tcPr>
          <w:p w14:paraId="6FB8CE53"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742FEE24" w14:textId="77777777" w:rsidTr="006336A5">
        <w:trPr>
          <w:jc w:val="center"/>
        </w:trPr>
        <w:tc>
          <w:tcPr>
            <w:tcW w:w="9128" w:type="dxa"/>
            <w:gridSpan w:val="3"/>
            <w:tcBorders>
              <w:bottom w:val="single" w:sz="4" w:space="0" w:color="auto"/>
            </w:tcBorders>
          </w:tcPr>
          <w:p w14:paraId="131C8EE9" w14:textId="77777777" w:rsidR="003B43F4" w:rsidRPr="00F607B2" w:rsidRDefault="003B43F4" w:rsidP="00EC4E41">
            <w:pPr>
              <w:spacing w:before="60" w:after="120"/>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49A3413C" w14:textId="77777777" w:rsidR="003B43F4" w:rsidRPr="00F607B2" w:rsidRDefault="003B43F4" w:rsidP="00EC4E41">
            <w:pPr>
              <w:spacing w:after="60"/>
              <w:ind w:left="510"/>
              <w:jc w:val="both"/>
              <w:rPr>
                <w:rFonts w:ascii="Arial" w:hAnsi="Arial" w:cs="Arial"/>
              </w:rPr>
            </w:pPr>
            <w:r w:rsidRPr="00F607B2">
              <w:rPr>
                <w:rFonts w:ascii="Arial" w:hAnsi="Arial" w:cs="Arial"/>
              </w:rPr>
              <w:t>Honesty, Openness &amp; Integrity</w:t>
            </w:r>
          </w:p>
          <w:p w14:paraId="170A644E" w14:textId="77777777" w:rsidR="003B43F4" w:rsidRPr="00F607B2" w:rsidRDefault="003B43F4" w:rsidP="00EC4E41">
            <w:pPr>
              <w:spacing w:after="60"/>
              <w:ind w:left="510"/>
              <w:jc w:val="both"/>
              <w:rPr>
                <w:rFonts w:ascii="Arial" w:hAnsi="Arial" w:cs="Arial"/>
              </w:rPr>
            </w:pPr>
            <w:r w:rsidRPr="00F607B2">
              <w:rPr>
                <w:rFonts w:ascii="Arial" w:hAnsi="Arial" w:cs="Arial"/>
              </w:rPr>
              <w:t>Fairness,</w:t>
            </w:r>
          </w:p>
          <w:p w14:paraId="04B6BF15" w14:textId="77777777" w:rsidR="003B43F4" w:rsidRPr="00F607B2" w:rsidRDefault="003B43F4" w:rsidP="00EC4E41">
            <w:pPr>
              <w:spacing w:after="60"/>
              <w:ind w:left="510"/>
              <w:jc w:val="both"/>
              <w:rPr>
                <w:rFonts w:ascii="Arial" w:hAnsi="Arial" w:cs="Arial"/>
              </w:rPr>
            </w:pPr>
            <w:r w:rsidRPr="00F607B2">
              <w:rPr>
                <w:rFonts w:ascii="Arial" w:hAnsi="Arial" w:cs="Arial"/>
              </w:rPr>
              <w:t>Inclusion &amp; Collaboration</w:t>
            </w:r>
          </w:p>
          <w:p w14:paraId="71CD4BB0" w14:textId="77777777" w:rsidR="003B43F4" w:rsidRPr="00F607B2" w:rsidRDefault="00EC4E41" w:rsidP="00EC4E41">
            <w:pPr>
              <w:spacing w:after="120"/>
              <w:ind w:left="510"/>
              <w:jc w:val="both"/>
              <w:rPr>
                <w:rFonts w:ascii="Arial" w:hAnsi="Arial" w:cs="Arial"/>
              </w:rPr>
            </w:pPr>
            <w:r>
              <w:rPr>
                <w:rFonts w:ascii="Arial" w:hAnsi="Arial" w:cs="Arial"/>
              </w:rPr>
              <w:lastRenderedPageBreak/>
              <w:t>Respect &amp; Dignity</w:t>
            </w:r>
          </w:p>
          <w:p w14:paraId="6BDD8E94" w14:textId="77777777" w:rsidR="003B43F4" w:rsidRPr="00EC4E41" w:rsidRDefault="003B43F4" w:rsidP="00EC4E41">
            <w:pPr>
              <w:pStyle w:val="BodyText"/>
              <w:spacing w:after="120"/>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w:t>
            </w:r>
            <w:r w:rsidR="00EC4E41">
              <w:rPr>
                <w:rFonts w:ascii="Arial" w:hAnsi="Arial" w:cs="Arial"/>
                <w:b w:val="0"/>
                <w:sz w:val="22"/>
                <w:szCs w:val="22"/>
              </w:rPr>
              <w:t>ting the needs of our patients.</w:t>
            </w:r>
          </w:p>
          <w:p w14:paraId="2DB3B67B" w14:textId="77777777" w:rsidR="003B43F4" w:rsidRPr="00F607B2" w:rsidRDefault="003B43F4" w:rsidP="00EC4E41">
            <w:pPr>
              <w:spacing w:after="120"/>
              <w:jc w:val="both"/>
              <w:rPr>
                <w:rFonts w:ascii="Arial" w:hAnsi="Arial" w:cs="Arial"/>
              </w:rPr>
            </w:pPr>
            <w:r w:rsidRPr="00F607B2">
              <w:rPr>
                <w:rFonts w:ascii="Arial" w:hAnsi="Arial" w:cs="Arial"/>
              </w:rPr>
              <w:t>We are committed to equal opportunity for all and encourage flexible working arrangements including job</w:t>
            </w:r>
            <w:r w:rsidR="00EC4E41">
              <w:rPr>
                <w:rFonts w:ascii="Arial" w:hAnsi="Arial" w:cs="Arial"/>
              </w:rPr>
              <w:t xml:space="preserve"> sharing. </w:t>
            </w:r>
          </w:p>
          <w:p w14:paraId="626C6A1E" w14:textId="77777777" w:rsidR="003B43F4" w:rsidRPr="00F607B2" w:rsidRDefault="003B43F4" w:rsidP="00EC4E41">
            <w:pPr>
              <w:spacing w:after="120"/>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EC4E41">
              <w:rPr>
                <w:rFonts w:ascii="Arial" w:hAnsi="Arial" w:cs="Arial"/>
                <w:lang w:eastAsia="en-GB"/>
              </w:rPr>
              <w:t>with the appropriate standards.</w:t>
            </w:r>
          </w:p>
        </w:tc>
      </w:tr>
      <w:tr w:rsidR="003B43F4" w:rsidRPr="00F607B2" w14:paraId="5924F606" w14:textId="77777777" w:rsidTr="006336A5">
        <w:trPr>
          <w:jc w:val="center"/>
        </w:trPr>
        <w:tc>
          <w:tcPr>
            <w:tcW w:w="9128" w:type="dxa"/>
            <w:gridSpan w:val="3"/>
            <w:shd w:val="clear" w:color="auto" w:fill="002060"/>
          </w:tcPr>
          <w:p w14:paraId="6DCFD4D6"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6CCAACD6" w14:textId="77777777" w:rsidTr="006336A5">
        <w:trPr>
          <w:jc w:val="center"/>
        </w:trPr>
        <w:tc>
          <w:tcPr>
            <w:tcW w:w="9128" w:type="dxa"/>
            <w:gridSpan w:val="3"/>
          </w:tcPr>
          <w:p w14:paraId="571EBDB9" w14:textId="67885CFF" w:rsidR="00BA6059" w:rsidRDefault="00BA6059" w:rsidP="00BA6059">
            <w:pPr>
              <w:pStyle w:val="BodyText"/>
              <w:jc w:val="both"/>
              <w:rPr>
                <w:rFonts w:ascii="Arial" w:hAnsi="Arial" w:cs="Arial"/>
                <w:b w:val="0"/>
                <w:sz w:val="22"/>
                <w:szCs w:val="22"/>
              </w:rPr>
            </w:pPr>
            <w:r w:rsidRPr="00242CA6">
              <w:rPr>
                <w:rFonts w:ascii="Arial" w:hAnsi="Arial" w:cs="Arial"/>
                <w:b w:val="0"/>
                <w:sz w:val="22"/>
                <w:szCs w:val="22"/>
              </w:rPr>
              <w:t xml:space="preserve">The nature of clinical research is such that flexibility is required from the workforce. Periodically it may be necessary to move staff within the different specialties in order to meet the needs of the portfolio and maintain the required skill mix. </w:t>
            </w:r>
            <w:r>
              <w:rPr>
                <w:rFonts w:ascii="Arial" w:hAnsi="Arial" w:cs="Arial"/>
                <w:b w:val="0"/>
                <w:sz w:val="22"/>
                <w:szCs w:val="22"/>
              </w:rPr>
              <w:t xml:space="preserve">The Patient Recruitment Centre provides a flexible service to research participants including the opportunity for evening and weekend appointments, the post holder will need to be </w:t>
            </w:r>
            <w:r w:rsidRPr="00242CA6">
              <w:rPr>
                <w:rFonts w:ascii="Arial" w:hAnsi="Arial" w:cs="Arial"/>
                <w:b w:val="0"/>
                <w:sz w:val="22"/>
                <w:szCs w:val="22"/>
              </w:rPr>
              <w:t xml:space="preserve">flexible </w:t>
            </w:r>
            <w:r>
              <w:rPr>
                <w:rFonts w:ascii="Arial" w:hAnsi="Arial" w:cs="Arial"/>
                <w:b w:val="0"/>
                <w:sz w:val="22"/>
                <w:szCs w:val="22"/>
              </w:rPr>
              <w:t xml:space="preserve">with </w:t>
            </w:r>
            <w:r w:rsidRPr="00242CA6">
              <w:rPr>
                <w:rFonts w:ascii="Arial" w:hAnsi="Arial" w:cs="Arial"/>
                <w:b w:val="0"/>
                <w:sz w:val="22"/>
                <w:szCs w:val="22"/>
              </w:rPr>
              <w:t xml:space="preserve">working patterns in order to meet </w:t>
            </w:r>
            <w:r>
              <w:rPr>
                <w:rFonts w:ascii="Arial" w:hAnsi="Arial" w:cs="Arial"/>
                <w:b w:val="0"/>
                <w:sz w:val="22"/>
                <w:szCs w:val="22"/>
              </w:rPr>
              <w:t xml:space="preserve">participant and </w:t>
            </w:r>
            <w:r w:rsidRPr="00242CA6">
              <w:rPr>
                <w:rFonts w:ascii="Arial" w:hAnsi="Arial" w:cs="Arial"/>
                <w:b w:val="0"/>
                <w:sz w:val="22"/>
                <w:szCs w:val="22"/>
              </w:rPr>
              <w:t>study requirements.</w:t>
            </w:r>
          </w:p>
          <w:p w14:paraId="79FF2DC0" w14:textId="77777777" w:rsidR="008D6EE5" w:rsidRPr="00EC4E41" w:rsidRDefault="008D6EE5" w:rsidP="00EC4E41">
            <w:pPr>
              <w:pStyle w:val="BodyText"/>
              <w:spacing w:before="120" w:after="120"/>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D8B1C54" w14:textId="77777777" w:rsidR="00F607B2" w:rsidRPr="00EC4E41" w:rsidRDefault="008D6EE5" w:rsidP="00EC4E41">
            <w:pPr>
              <w:autoSpaceDE w:val="0"/>
              <w:autoSpaceDN w:val="0"/>
              <w:adjustRightInd w:val="0"/>
              <w:spacing w:before="120" w:after="12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r w:rsidR="00722BF9" w:rsidRPr="00F607B2" w14:paraId="38E50DBA" w14:textId="77777777" w:rsidTr="00F43AF4">
        <w:trPr>
          <w:jc w:val="center"/>
        </w:trPr>
        <w:tc>
          <w:tcPr>
            <w:tcW w:w="1275" w:type="dxa"/>
          </w:tcPr>
          <w:p w14:paraId="36558448" w14:textId="77777777" w:rsidR="00722BF9" w:rsidRPr="00F607B2" w:rsidRDefault="00722BF9" w:rsidP="00F43AF4">
            <w:pPr>
              <w:spacing w:before="60" w:after="60"/>
              <w:jc w:val="both"/>
              <w:rPr>
                <w:rFonts w:ascii="Arial" w:hAnsi="Arial" w:cs="Arial"/>
                <w:b/>
              </w:rPr>
            </w:pPr>
            <w:r w:rsidRPr="00F607B2">
              <w:rPr>
                <w:rFonts w:ascii="Arial" w:hAnsi="Arial" w:cs="Arial"/>
                <w:b/>
              </w:rPr>
              <w:t xml:space="preserve">POST  </w:t>
            </w:r>
          </w:p>
        </w:tc>
        <w:tc>
          <w:tcPr>
            <w:tcW w:w="7853" w:type="dxa"/>
            <w:gridSpan w:val="2"/>
          </w:tcPr>
          <w:p w14:paraId="09C07F6C" w14:textId="2C9C1306" w:rsidR="00722BF9" w:rsidRPr="00F607B2" w:rsidRDefault="00D34705" w:rsidP="007C74CC">
            <w:pPr>
              <w:spacing w:before="60" w:after="60"/>
              <w:jc w:val="both"/>
              <w:rPr>
                <w:rFonts w:ascii="Arial" w:hAnsi="Arial" w:cs="Arial"/>
              </w:rPr>
            </w:pPr>
            <w:r>
              <w:rPr>
                <w:rFonts w:ascii="Arial" w:hAnsi="Arial" w:cs="Arial"/>
              </w:rPr>
              <w:t>Research Nurse</w:t>
            </w:r>
          </w:p>
        </w:tc>
      </w:tr>
      <w:tr w:rsidR="00722BF9" w:rsidRPr="00F607B2" w14:paraId="7D040DD9" w14:textId="77777777" w:rsidTr="00F43AF4">
        <w:trPr>
          <w:jc w:val="center"/>
        </w:trPr>
        <w:tc>
          <w:tcPr>
            <w:tcW w:w="1275" w:type="dxa"/>
          </w:tcPr>
          <w:p w14:paraId="464C7AF3" w14:textId="77777777" w:rsidR="00722BF9" w:rsidRPr="00F607B2" w:rsidRDefault="00722BF9" w:rsidP="00F43AF4">
            <w:pPr>
              <w:spacing w:before="60" w:after="60"/>
              <w:jc w:val="both"/>
              <w:rPr>
                <w:rFonts w:ascii="Arial" w:hAnsi="Arial" w:cs="Arial"/>
                <w:b/>
              </w:rPr>
            </w:pPr>
            <w:r w:rsidRPr="00F607B2">
              <w:rPr>
                <w:rFonts w:ascii="Arial" w:hAnsi="Arial" w:cs="Arial"/>
                <w:b/>
              </w:rPr>
              <w:t xml:space="preserve">BAND  </w:t>
            </w:r>
          </w:p>
        </w:tc>
        <w:tc>
          <w:tcPr>
            <w:tcW w:w="7853" w:type="dxa"/>
            <w:gridSpan w:val="2"/>
          </w:tcPr>
          <w:p w14:paraId="7F15A912" w14:textId="7A928586" w:rsidR="00722BF9" w:rsidRPr="00F607B2" w:rsidRDefault="00D34705" w:rsidP="00F43AF4">
            <w:pPr>
              <w:spacing w:before="60" w:after="60"/>
              <w:jc w:val="both"/>
              <w:rPr>
                <w:rFonts w:ascii="Arial" w:hAnsi="Arial" w:cs="Arial"/>
              </w:rPr>
            </w:pPr>
            <w:r>
              <w:rPr>
                <w:rFonts w:ascii="Arial" w:hAnsi="Arial" w:cs="Arial"/>
              </w:rPr>
              <w:t>5</w:t>
            </w:r>
          </w:p>
        </w:tc>
      </w:tr>
    </w:tbl>
    <w:p w14:paraId="052AE7D0" w14:textId="462C46FE" w:rsidR="00722BF9" w:rsidRDefault="00722BF9" w:rsidP="00F607B2">
      <w:pPr>
        <w:spacing w:after="0" w:line="240" w:lineRule="auto"/>
        <w:jc w:val="both"/>
        <w:rPr>
          <w:rFonts w:ascii="Arial" w:hAnsi="Arial" w:cs="Arial"/>
        </w:rPr>
      </w:pPr>
    </w:p>
    <w:p w14:paraId="5A0BC3BE" w14:textId="77777777" w:rsidR="00F43AF4" w:rsidRDefault="00F43AF4">
      <w:pPr>
        <w:rPr>
          <w:rFonts w:ascii="Arial" w:hAnsi="Arial" w:cs="Arial"/>
        </w:rPr>
      </w:pPr>
      <w:r>
        <w:rPr>
          <w:rFonts w:ascii="Arial" w:hAnsi="Arial" w:cs="Arial"/>
        </w:rPr>
        <w:br w:type="page"/>
      </w:r>
    </w:p>
    <w:p w14:paraId="10613E2C" w14:textId="77777777" w:rsidR="00722BF9" w:rsidRPr="00BB7440" w:rsidRDefault="00722BF9" w:rsidP="00F607B2">
      <w:pPr>
        <w:spacing w:after="0" w:line="240" w:lineRule="auto"/>
        <w:jc w:val="both"/>
        <w:rPr>
          <w:rFonts w:ascii="Arial" w:hAnsi="Arial" w:cs="Arial"/>
          <w:sz w:val="16"/>
          <w:szCs w:val="16"/>
        </w:rPr>
      </w:pPr>
    </w:p>
    <w:p w14:paraId="7D9AD1E8" w14:textId="77777777" w:rsidR="00BB7440" w:rsidRPr="009C4CB5" w:rsidRDefault="0079132F" w:rsidP="00BB7440">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FAD952D" wp14:editId="7140D834">
                <wp:simplePos x="0" y="0"/>
                <wp:positionH relativeFrom="column">
                  <wp:posOffset>-573206</wp:posOffset>
                </wp:positionH>
                <wp:positionV relativeFrom="paragraph">
                  <wp:posOffset>286176</wp:posOffset>
                </wp:positionV>
                <wp:extent cx="388961" cy="8582025"/>
                <wp:effectExtent l="0" t="0" r="1143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8582025"/>
                        </a:xfrm>
                        <a:prstGeom prst="rect">
                          <a:avLst/>
                        </a:prstGeom>
                        <a:solidFill>
                          <a:srgbClr val="002060"/>
                        </a:solidFill>
                        <a:ln w="9525">
                          <a:solidFill>
                            <a:srgbClr val="000000"/>
                          </a:solidFill>
                          <a:miter lim="800000"/>
                          <a:headEnd/>
                          <a:tailEnd/>
                        </a:ln>
                      </wps:spPr>
                      <wps:txbx>
                        <w:txbxContent>
                          <w:p w14:paraId="3DC61B43"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P</w:t>
                            </w:r>
                          </w:p>
                          <w:p w14:paraId="7410A7F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E</w:t>
                            </w:r>
                          </w:p>
                          <w:p w14:paraId="3E0790C8"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R</w:t>
                            </w:r>
                          </w:p>
                          <w:p w14:paraId="434A2664"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S</w:t>
                            </w:r>
                          </w:p>
                          <w:p w14:paraId="0EAFAD16"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048FE7E8"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N</w:t>
                            </w:r>
                          </w:p>
                          <w:p w14:paraId="1FC06AA0" w14:textId="77777777" w:rsidR="005831B3" w:rsidRPr="00431F44" w:rsidRDefault="005831B3" w:rsidP="00431F44">
                            <w:pPr>
                              <w:pStyle w:val="NoSpacing"/>
                              <w:jc w:val="center"/>
                              <w:rPr>
                                <w:rFonts w:ascii="Arial" w:hAnsi="Arial" w:cs="Arial"/>
                                <w:sz w:val="56"/>
                                <w:szCs w:val="56"/>
                              </w:rPr>
                            </w:pPr>
                          </w:p>
                          <w:p w14:paraId="33C75092"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S</w:t>
                            </w:r>
                          </w:p>
                          <w:p w14:paraId="006ABFB8"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P</w:t>
                            </w:r>
                          </w:p>
                          <w:p w14:paraId="1A499EAF"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E</w:t>
                            </w:r>
                          </w:p>
                          <w:p w14:paraId="155952D4"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C</w:t>
                            </w:r>
                          </w:p>
                          <w:p w14:paraId="1ECB5749"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79E0598E"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F</w:t>
                            </w:r>
                          </w:p>
                          <w:p w14:paraId="2ED89077"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452AE871"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C</w:t>
                            </w:r>
                          </w:p>
                          <w:p w14:paraId="1A240E45"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A</w:t>
                            </w:r>
                          </w:p>
                          <w:p w14:paraId="74443106"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T</w:t>
                            </w:r>
                          </w:p>
                          <w:p w14:paraId="7719A9B7"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2E90B91C"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011A22BE"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N</w:t>
                            </w:r>
                          </w:p>
                          <w:p w14:paraId="62B39602" w14:textId="77777777" w:rsidR="005831B3" w:rsidRPr="003860B6" w:rsidRDefault="005831B3" w:rsidP="008D6EE5">
                            <w:pPr>
                              <w:pStyle w:val="NoSpacing"/>
                              <w:rPr>
                                <w:rFonts w:ascii="Arial" w:hAnsi="Arial" w:cs="Arial"/>
                                <w:sz w:val="72"/>
                                <w:szCs w:val="72"/>
                              </w:rPr>
                            </w:pPr>
                          </w:p>
                          <w:p w14:paraId="1E8EB368" w14:textId="77777777" w:rsidR="005831B3" w:rsidRPr="003860B6" w:rsidRDefault="005831B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D952D" id="_x0000_s1028" type="#_x0000_t202" style="position:absolute;left:0;text-align:left;margin-left:-45.15pt;margin-top:22.55pt;width:30.65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" fillcolor="#002060">
                <v:textbox>
                  <w:txbxContent>
                    <w:p w14:paraId="3DC61B43"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P</w:t>
                      </w:r>
                    </w:p>
                    <w:p w14:paraId="7410A7F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E</w:t>
                      </w:r>
                    </w:p>
                    <w:p w14:paraId="3E0790C8"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R</w:t>
                      </w:r>
                    </w:p>
                    <w:p w14:paraId="434A2664"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S</w:t>
                      </w:r>
                    </w:p>
                    <w:p w14:paraId="0EAFAD16"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048FE7E8"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N</w:t>
                      </w:r>
                    </w:p>
                    <w:p w14:paraId="1FC06AA0" w14:textId="77777777" w:rsidR="005831B3" w:rsidRPr="00431F44" w:rsidRDefault="005831B3" w:rsidP="00431F44">
                      <w:pPr>
                        <w:pStyle w:val="NoSpacing"/>
                        <w:jc w:val="center"/>
                        <w:rPr>
                          <w:rFonts w:ascii="Arial" w:hAnsi="Arial" w:cs="Arial"/>
                          <w:sz w:val="56"/>
                          <w:szCs w:val="56"/>
                        </w:rPr>
                      </w:pPr>
                    </w:p>
                    <w:p w14:paraId="33C75092"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S</w:t>
                      </w:r>
                    </w:p>
                    <w:p w14:paraId="006ABFB8"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P</w:t>
                      </w:r>
                    </w:p>
                    <w:p w14:paraId="1A499EAF"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E</w:t>
                      </w:r>
                    </w:p>
                    <w:p w14:paraId="155952D4"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C</w:t>
                      </w:r>
                    </w:p>
                    <w:p w14:paraId="1ECB5749"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79E0598E"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F</w:t>
                      </w:r>
                    </w:p>
                    <w:p w14:paraId="2ED89077"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452AE871"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C</w:t>
                      </w:r>
                    </w:p>
                    <w:p w14:paraId="1A240E45"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A</w:t>
                      </w:r>
                    </w:p>
                    <w:p w14:paraId="74443106"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T</w:t>
                      </w:r>
                    </w:p>
                    <w:p w14:paraId="7719A9B7"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2E90B91C"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011A22BE"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N</w:t>
                      </w:r>
                    </w:p>
                    <w:p w14:paraId="62B39602" w14:textId="77777777" w:rsidR="005831B3" w:rsidRPr="003860B6" w:rsidRDefault="005831B3" w:rsidP="008D6EE5">
                      <w:pPr>
                        <w:pStyle w:val="NoSpacing"/>
                        <w:rPr>
                          <w:rFonts w:ascii="Arial" w:hAnsi="Arial" w:cs="Arial"/>
                          <w:sz w:val="72"/>
                          <w:szCs w:val="72"/>
                        </w:rPr>
                      </w:pPr>
                    </w:p>
                    <w:p w14:paraId="1E8EB368" w14:textId="77777777" w:rsidR="005831B3" w:rsidRPr="003860B6" w:rsidRDefault="005831B3" w:rsidP="008D6EE5">
                      <w:pPr>
                        <w:pStyle w:val="NoSpacing"/>
                        <w:rPr>
                          <w:rFonts w:ascii="Arial" w:hAnsi="Arial" w:cs="Arial"/>
                          <w:sz w:val="72"/>
                          <w:szCs w:val="72"/>
                        </w:rPr>
                      </w:pPr>
                    </w:p>
                  </w:txbxContent>
                </v:textbox>
              </v:shape>
            </w:pict>
          </mc:Fallback>
        </mc:AlternateContent>
      </w:r>
    </w:p>
    <w:p w14:paraId="11FE631B" w14:textId="03AE8D4F" w:rsidR="00431F44" w:rsidRDefault="00431F44" w:rsidP="00F607B2">
      <w:pPr>
        <w:tabs>
          <w:tab w:val="left" w:pos="2340"/>
        </w:tabs>
        <w:spacing w:after="0" w:line="240" w:lineRule="auto"/>
        <w:jc w:val="center"/>
        <w:rPr>
          <w:rFonts w:ascii="Arial" w:hAnsi="Arial" w:cs="Arial"/>
          <w:color w:val="FF0000"/>
        </w:rPr>
      </w:pPr>
    </w:p>
    <w:tbl>
      <w:tblPr>
        <w:tblW w:w="10068" w:type="dxa"/>
        <w:tblInd w:w="102" w:type="dxa"/>
        <w:tblLayout w:type="fixed"/>
        <w:tblCellMar>
          <w:left w:w="0" w:type="dxa"/>
          <w:right w:w="0" w:type="dxa"/>
        </w:tblCellMar>
        <w:tblLook w:val="01E0" w:firstRow="1" w:lastRow="1" w:firstColumn="1" w:lastColumn="1" w:noHBand="0" w:noVBand="0"/>
      </w:tblPr>
      <w:tblGrid>
        <w:gridCol w:w="7089"/>
        <w:gridCol w:w="1561"/>
        <w:gridCol w:w="1418"/>
      </w:tblGrid>
      <w:tr w:rsidR="008B3A63" w14:paraId="08F673E9" w14:textId="77777777" w:rsidTr="006C0F5B">
        <w:trPr>
          <w:trHeight w:hRule="exact" w:val="521"/>
        </w:trPr>
        <w:tc>
          <w:tcPr>
            <w:tcW w:w="7089" w:type="dxa"/>
            <w:tcBorders>
              <w:top w:val="single" w:sz="7" w:space="0" w:color="000000"/>
              <w:left w:val="single" w:sz="7" w:space="0" w:color="000000"/>
              <w:bottom w:val="single" w:sz="7" w:space="0" w:color="000000"/>
              <w:right w:val="single" w:sz="7" w:space="0" w:color="000000"/>
            </w:tcBorders>
          </w:tcPr>
          <w:p w14:paraId="1E9F7DAF" w14:textId="77777777" w:rsidR="008B3A63" w:rsidRDefault="008B3A63" w:rsidP="009D5F96">
            <w:pPr>
              <w:pStyle w:val="TableParagraph"/>
              <w:spacing w:line="247" w:lineRule="exact"/>
              <w:ind w:right="7"/>
              <w:jc w:val="center"/>
              <w:rPr>
                <w:rFonts w:ascii="Arial" w:eastAsia="Arial" w:hAnsi="Arial" w:cs="Arial"/>
              </w:rPr>
            </w:pPr>
            <w:r>
              <w:rPr>
                <w:rFonts w:ascii="Arial" w:eastAsia="Arial" w:hAnsi="Arial" w:cs="Arial"/>
                <w:b/>
                <w:bCs/>
                <w:spacing w:val="-2"/>
              </w:rPr>
              <w:t>R</w:t>
            </w:r>
            <w:r>
              <w:rPr>
                <w:rFonts w:ascii="Arial" w:eastAsia="Arial" w:hAnsi="Arial" w:cs="Arial"/>
                <w:b/>
                <w:bCs/>
                <w:spacing w:val="-1"/>
              </w:rPr>
              <w:t>E</w:t>
            </w:r>
            <w:r>
              <w:rPr>
                <w:rFonts w:ascii="Arial" w:eastAsia="Arial" w:hAnsi="Arial" w:cs="Arial"/>
                <w:b/>
                <w:bCs/>
              </w:rPr>
              <w:t>Q</w:t>
            </w:r>
            <w:r>
              <w:rPr>
                <w:rFonts w:ascii="Arial" w:eastAsia="Arial" w:hAnsi="Arial" w:cs="Arial"/>
                <w:b/>
                <w:bCs/>
                <w:spacing w:val="-2"/>
              </w:rPr>
              <w:t>U</w:t>
            </w:r>
            <w:r>
              <w:rPr>
                <w:rFonts w:ascii="Arial" w:eastAsia="Arial" w:hAnsi="Arial" w:cs="Arial"/>
                <w:b/>
                <w:bCs/>
              </w:rPr>
              <w:t>I</w:t>
            </w:r>
            <w:r>
              <w:rPr>
                <w:rFonts w:ascii="Arial" w:eastAsia="Arial" w:hAnsi="Arial" w:cs="Arial"/>
                <w:b/>
                <w:bCs/>
                <w:spacing w:val="-2"/>
              </w:rPr>
              <w:t>R</w:t>
            </w:r>
            <w:r>
              <w:rPr>
                <w:rFonts w:ascii="Arial" w:eastAsia="Arial" w:hAnsi="Arial" w:cs="Arial"/>
                <w:b/>
                <w:bCs/>
                <w:spacing w:val="-1"/>
              </w:rPr>
              <w:t>E</w:t>
            </w:r>
            <w:r>
              <w:rPr>
                <w:rFonts w:ascii="Arial" w:eastAsia="Arial" w:hAnsi="Arial" w:cs="Arial"/>
                <w:b/>
                <w:bCs/>
              </w:rPr>
              <w:t>M</w:t>
            </w:r>
            <w:r>
              <w:rPr>
                <w:rFonts w:ascii="Arial" w:eastAsia="Arial" w:hAnsi="Arial" w:cs="Arial"/>
                <w:b/>
                <w:bCs/>
                <w:spacing w:val="-1"/>
              </w:rPr>
              <w:t>E</w:t>
            </w:r>
            <w:r>
              <w:rPr>
                <w:rFonts w:ascii="Arial" w:eastAsia="Arial" w:hAnsi="Arial" w:cs="Arial"/>
                <w:b/>
                <w:bCs/>
                <w:spacing w:val="-2"/>
              </w:rPr>
              <w:t>N</w:t>
            </w:r>
            <w:r>
              <w:rPr>
                <w:rFonts w:ascii="Arial" w:eastAsia="Arial" w:hAnsi="Arial" w:cs="Arial"/>
                <w:b/>
                <w:bCs/>
                <w:spacing w:val="-3"/>
              </w:rPr>
              <w:t>T</w:t>
            </w:r>
            <w:r>
              <w:rPr>
                <w:rFonts w:ascii="Arial" w:eastAsia="Arial" w:hAnsi="Arial" w:cs="Arial"/>
                <w:b/>
                <w:bCs/>
              </w:rPr>
              <w:t>S</w:t>
            </w:r>
          </w:p>
        </w:tc>
        <w:tc>
          <w:tcPr>
            <w:tcW w:w="1561" w:type="dxa"/>
            <w:tcBorders>
              <w:top w:val="single" w:sz="7" w:space="0" w:color="000000"/>
              <w:left w:val="single" w:sz="7" w:space="0" w:color="000000"/>
              <w:bottom w:val="single" w:sz="7" w:space="0" w:color="000000"/>
              <w:right w:val="single" w:sz="7" w:space="0" w:color="000000"/>
            </w:tcBorders>
          </w:tcPr>
          <w:p w14:paraId="67A5661F" w14:textId="77777777" w:rsidR="008B3A63" w:rsidRDefault="008B3A63" w:rsidP="009D5F96">
            <w:pPr>
              <w:pStyle w:val="TableParagraph"/>
              <w:spacing w:line="247" w:lineRule="exact"/>
              <w:ind w:right="3"/>
              <w:jc w:val="center"/>
              <w:rPr>
                <w:rFonts w:ascii="Arial" w:eastAsia="Arial" w:hAnsi="Arial" w:cs="Arial"/>
              </w:rPr>
            </w:pPr>
            <w:r>
              <w:rPr>
                <w:rFonts w:ascii="Arial" w:eastAsia="Arial" w:hAnsi="Arial" w:cs="Arial"/>
                <w:b/>
                <w:bCs/>
                <w:spacing w:val="-6"/>
              </w:rPr>
              <w:t>A</w:t>
            </w:r>
            <w:r>
              <w:rPr>
                <w:rFonts w:ascii="Arial" w:eastAsia="Arial" w:hAnsi="Arial" w:cs="Arial"/>
                <w:b/>
                <w:bCs/>
              </w:rPr>
              <w:t>t</w:t>
            </w:r>
          </w:p>
          <w:p w14:paraId="4F4B96A7" w14:textId="77777777" w:rsidR="008B3A63" w:rsidRDefault="008B3A63" w:rsidP="009D5F96">
            <w:pPr>
              <w:pStyle w:val="TableParagraph"/>
              <w:spacing w:line="252" w:lineRule="exact"/>
              <w:ind w:right="1"/>
              <w:jc w:val="center"/>
              <w:rPr>
                <w:rFonts w:ascii="Arial" w:eastAsia="Arial" w:hAnsi="Arial" w:cs="Arial"/>
              </w:rPr>
            </w:pP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c</w:t>
            </w:r>
            <w:r>
              <w:rPr>
                <w:rFonts w:ascii="Arial" w:eastAsia="Arial" w:hAnsi="Arial" w:cs="Arial"/>
                <w:b/>
                <w:bCs/>
              </w:rPr>
              <w:t>rui</w:t>
            </w:r>
            <w:r>
              <w:rPr>
                <w:rFonts w:ascii="Arial" w:eastAsia="Arial" w:hAnsi="Arial" w:cs="Arial"/>
                <w:b/>
                <w:bCs/>
                <w:spacing w:val="-2"/>
              </w:rPr>
              <w:t>t</w:t>
            </w:r>
            <w:r>
              <w:rPr>
                <w:rFonts w:ascii="Arial" w:eastAsia="Arial" w:hAnsi="Arial" w:cs="Arial"/>
                <w:b/>
                <w:bCs/>
              </w:rPr>
              <w:t>ment</w:t>
            </w:r>
          </w:p>
        </w:tc>
        <w:tc>
          <w:tcPr>
            <w:tcW w:w="1418" w:type="dxa"/>
            <w:tcBorders>
              <w:top w:val="single" w:sz="7" w:space="0" w:color="000000"/>
              <w:left w:val="single" w:sz="7" w:space="0" w:color="000000"/>
              <w:bottom w:val="single" w:sz="7" w:space="0" w:color="000000"/>
              <w:right w:val="single" w:sz="7" w:space="0" w:color="000000"/>
            </w:tcBorders>
          </w:tcPr>
          <w:p w14:paraId="21DF6FAB" w14:textId="77777777" w:rsidR="008B3A63" w:rsidRDefault="008B3A63" w:rsidP="009D5F96">
            <w:pPr>
              <w:pStyle w:val="TableParagraph"/>
              <w:spacing w:line="247" w:lineRule="exact"/>
              <w:ind w:left="155"/>
              <w:rPr>
                <w:rFonts w:ascii="Arial" w:eastAsia="Arial" w:hAnsi="Arial" w:cs="Arial"/>
              </w:rPr>
            </w:pPr>
            <w:r>
              <w:rPr>
                <w:rFonts w:ascii="Arial" w:eastAsia="Arial" w:hAnsi="Arial" w:cs="Arial"/>
                <w:b/>
                <w:bCs/>
                <w:spacing w:val="-6"/>
              </w:rPr>
              <w:t>A</w:t>
            </w:r>
            <w:r>
              <w:rPr>
                <w:rFonts w:ascii="Arial" w:eastAsia="Arial" w:hAnsi="Arial" w:cs="Arial"/>
                <w:b/>
                <w:bCs/>
              </w:rPr>
              <w:t xml:space="preserve">t </w:t>
            </w:r>
            <w:r>
              <w:rPr>
                <w:rFonts w:ascii="Arial" w:eastAsia="Arial" w:hAnsi="Arial" w:cs="Arial"/>
                <w:b/>
                <w:bCs/>
                <w:spacing w:val="2"/>
              </w:rPr>
              <w:t>2</w:t>
            </w:r>
            <w:proofErr w:type="spellStart"/>
            <w:r>
              <w:rPr>
                <w:rFonts w:ascii="Arial" w:eastAsia="Arial" w:hAnsi="Arial" w:cs="Arial"/>
                <w:b/>
                <w:bCs/>
                <w:spacing w:val="-2"/>
                <w:position w:val="10"/>
                <w:sz w:val="14"/>
                <w:szCs w:val="14"/>
              </w:rPr>
              <w:t>n</w:t>
            </w:r>
            <w:r>
              <w:rPr>
                <w:rFonts w:ascii="Arial" w:eastAsia="Arial" w:hAnsi="Arial" w:cs="Arial"/>
                <w:b/>
                <w:bCs/>
                <w:position w:val="10"/>
                <w:sz w:val="14"/>
                <w:szCs w:val="14"/>
              </w:rPr>
              <w:t>d</w:t>
            </w:r>
            <w:proofErr w:type="spellEnd"/>
            <w:r>
              <w:rPr>
                <w:rFonts w:ascii="Arial" w:eastAsia="Arial" w:hAnsi="Arial" w:cs="Arial"/>
                <w:b/>
                <w:bCs/>
                <w:spacing w:val="21"/>
                <w:position w:val="10"/>
                <w:sz w:val="14"/>
                <w:szCs w:val="14"/>
              </w:rPr>
              <w:t xml:space="preserve"> </w:t>
            </w:r>
            <w:r>
              <w:rPr>
                <w:rFonts w:ascii="Arial" w:eastAsia="Arial" w:hAnsi="Arial" w:cs="Arial"/>
                <w:b/>
                <w:bCs/>
                <w:spacing w:val="-2"/>
              </w:rPr>
              <w:t>K</w:t>
            </w:r>
            <w:r>
              <w:rPr>
                <w:rFonts w:ascii="Arial" w:eastAsia="Arial" w:hAnsi="Arial" w:cs="Arial"/>
                <w:b/>
                <w:bCs/>
                <w:spacing w:val="-1"/>
              </w:rPr>
              <w:t>S</w:t>
            </w:r>
            <w:r>
              <w:rPr>
                <w:rFonts w:ascii="Arial" w:eastAsia="Arial" w:hAnsi="Arial" w:cs="Arial"/>
                <w:b/>
                <w:bCs/>
              </w:rPr>
              <w:t>F</w:t>
            </w:r>
          </w:p>
          <w:p w14:paraId="13CBB549" w14:textId="77777777" w:rsidR="008B3A63" w:rsidRDefault="008B3A63" w:rsidP="009D5F96">
            <w:pPr>
              <w:pStyle w:val="TableParagraph"/>
              <w:spacing w:line="252" w:lineRule="exact"/>
              <w:ind w:left="246"/>
              <w:rPr>
                <w:rFonts w:ascii="Arial" w:eastAsia="Arial" w:hAnsi="Arial" w:cs="Arial"/>
              </w:rPr>
            </w:pPr>
            <w:r>
              <w:rPr>
                <w:rFonts w:ascii="Arial" w:eastAsia="Arial" w:hAnsi="Arial" w:cs="Arial"/>
                <w:b/>
                <w:bCs/>
              </w:rPr>
              <w:t>Gat</w:t>
            </w:r>
            <w:r>
              <w:rPr>
                <w:rFonts w:ascii="Arial" w:eastAsia="Arial" w:hAnsi="Arial" w:cs="Arial"/>
                <w:b/>
                <w:bCs/>
                <w:spacing w:val="-5"/>
              </w:rPr>
              <w:t>e</w:t>
            </w:r>
            <w:r>
              <w:rPr>
                <w:rFonts w:ascii="Arial" w:eastAsia="Arial" w:hAnsi="Arial" w:cs="Arial"/>
                <w:b/>
                <w:bCs/>
                <w:spacing w:val="3"/>
              </w:rPr>
              <w:t>w</w:t>
            </w:r>
            <w:r>
              <w:rPr>
                <w:rFonts w:ascii="Arial" w:eastAsia="Arial" w:hAnsi="Arial" w:cs="Arial"/>
                <w:b/>
                <w:bCs/>
              </w:rPr>
              <w:t>ay</w:t>
            </w:r>
          </w:p>
        </w:tc>
      </w:tr>
      <w:tr w:rsidR="008B3A63" w14:paraId="55D76C54" w14:textId="77777777" w:rsidTr="006C0F5B">
        <w:trPr>
          <w:trHeight w:hRule="exact" w:val="258"/>
        </w:trPr>
        <w:tc>
          <w:tcPr>
            <w:tcW w:w="10068" w:type="dxa"/>
            <w:gridSpan w:val="3"/>
            <w:tcBorders>
              <w:top w:val="single" w:sz="7" w:space="0" w:color="000000"/>
              <w:left w:val="single" w:sz="7" w:space="0" w:color="000000"/>
              <w:bottom w:val="nil"/>
              <w:right w:val="single" w:sz="7" w:space="0" w:color="000000"/>
            </w:tcBorders>
          </w:tcPr>
          <w:p w14:paraId="71C96292" w14:textId="77777777" w:rsidR="008B3A63" w:rsidRDefault="008B3A63" w:rsidP="009D5F96">
            <w:pPr>
              <w:pStyle w:val="TableParagraph"/>
              <w:spacing w:line="247" w:lineRule="exact"/>
              <w:ind w:left="97"/>
              <w:rPr>
                <w:rFonts w:ascii="Arial" w:eastAsia="Arial" w:hAnsi="Arial" w:cs="Arial"/>
              </w:rPr>
            </w:pPr>
            <w:r>
              <w:rPr>
                <w:rFonts w:ascii="Arial" w:eastAsia="Arial" w:hAnsi="Arial" w:cs="Arial"/>
                <w:b/>
                <w:bCs/>
                <w:u w:val="thick" w:color="000000"/>
              </w:rPr>
              <w:t>Q</w:t>
            </w:r>
            <w:r>
              <w:rPr>
                <w:rFonts w:ascii="Arial" w:eastAsia="Arial" w:hAnsi="Arial" w:cs="Arial"/>
                <w:b/>
                <w:bCs/>
                <w:spacing w:val="1"/>
                <w:u w:val="thick" w:color="000000"/>
              </w:rPr>
              <w:t>U</w:t>
            </w:r>
            <w:r>
              <w:rPr>
                <w:rFonts w:ascii="Arial" w:eastAsia="Arial" w:hAnsi="Arial" w:cs="Arial"/>
                <w:b/>
                <w:bCs/>
                <w:spacing w:val="-6"/>
                <w:u w:val="thick" w:color="000000"/>
              </w:rPr>
              <w:t>A</w:t>
            </w:r>
            <w:r>
              <w:rPr>
                <w:rFonts w:ascii="Arial" w:eastAsia="Arial" w:hAnsi="Arial" w:cs="Arial"/>
                <w:b/>
                <w:bCs/>
                <w:u w:val="thick" w:color="000000"/>
              </w:rPr>
              <w:t>LIFI</w:t>
            </w:r>
            <w:r>
              <w:rPr>
                <w:rFonts w:ascii="Arial" w:eastAsia="Arial" w:hAnsi="Arial" w:cs="Arial"/>
                <w:b/>
                <w:bCs/>
                <w:spacing w:val="1"/>
                <w:u w:val="thick" w:color="000000"/>
              </w:rPr>
              <w:t>C</w:t>
            </w:r>
            <w:r>
              <w:rPr>
                <w:rFonts w:ascii="Arial" w:eastAsia="Arial" w:hAnsi="Arial" w:cs="Arial"/>
                <w:b/>
                <w:bCs/>
                <w:spacing w:val="-6"/>
                <w:u w:val="thick" w:color="000000"/>
              </w:rPr>
              <w:t>A</w:t>
            </w:r>
            <w:r>
              <w:rPr>
                <w:rFonts w:ascii="Arial" w:eastAsia="Arial" w:hAnsi="Arial" w:cs="Arial"/>
                <w:b/>
                <w:bCs/>
                <w:u w:val="thick" w:color="000000"/>
              </w:rPr>
              <w:t>TI</w:t>
            </w:r>
            <w:r>
              <w:rPr>
                <w:rFonts w:ascii="Arial" w:eastAsia="Arial" w:hAnsi="Arial" w:cs="Arial"/>
                <w:b/>
                <w:bCs/>
                <w:spacing w:val="1"/>
                <w:u w:val="thick" w:color="000000"/>
              </w:rPr>
              <w:t>O</w:t>
            </w:r>
            <w:r>
              <w:rPr>
                <w:rFonts w:ascii="Arial" w:eastAsia="Arial" w:hAnsi="Arial" w:cs="Arial"/>
                <w:b/>
                <w:bCs/>
                <w:spacing w:val="-2"/>
                <w:u w:val="thick" w:color="000000"/>
              </w:rPr>
              <w:t>N</w:t>
            </w:r>
            <w:r>
              <w:rPr>
                <w:rFonts w:ascii="Arial" w:eastAsia="Arial" w:hAnsi="Arial" w:cs="Arial"/>
                <w:b/>
                <w:bCs/>
                <w:spacing w:val="-1"/>
                <w:u w:val="thick" w:color="000000"/>
              </w:rPr>
              <w:t>S</w:t>
            </w:r>
            <w:r>
              <w:rPr>
                <w:rFonts w:ascii="Arial" w:eastAsia="Arial" w:hAnsi="Arial" w:cs="Arial"/>
                <w:b/>
                <w:bCs/>
                <w:u w:val="thick" w:color="000000"/>
              </w:rPr>
              <w:t>/</w:t>
            </w:r>
            <w:r>
              <w:rPr>
                <w:rFonts w:ascii="Arial" w:eastAsia="Arial" w:hAnsi="Arial" w:cs="Arial"/>
                <w:b/>
                <w:bCs/>
                <w:spacing w:val="-1"/>
                <w:u w:val="thick" w:color="000000"/>
              </w:rPr>
              <w:t>SPE</w:t>
            </w:r>
            <w:r>
              <w:rPr>
                <w:rFonts w:ascii="Arial" w:eastAsia="Arial" w:hAnsi="Arial" w:cs="Arial"/>
                <w:b/>
                <w:bCs/>
                <w:spacing w:val="-2"/>
                <w:u w:val="thick" w:color="000000"/>
              </w:rPr>
              <w:t>C</w:t>
            </w:r>
            <w:r>
              <w:rPr>
                <w:rFonts w:ascii="Arial" w:eastAsia="Arial" w:hAnsi="Arial" w:cs="Arial"/>
                <w:b/>
                <w:bCs/>
                <w:spacing w:val="3"/>
                <w:u w:val="thick" w:color="000000"/>
              </w:rPr>
              <w:t>I</w:t>
            </w:r>
            <w:r>
              <w:rPr>
                <w:rFonts w:ascii="Arial" w:eastAsia="Arial" w:hAnsi="Arial" w:cs="Arial"/>
                <w:b/>
                <w:bCs/>
                <w:spacing w:val="-6"/>
                <w:u w:val="thick" w:color="000000"/>
              </w:rPr>
              <w:t>A</w:t>
            </w:r>
            <w:r>
              <w:rPr>
                <w:rFonts w:ascii="Arial" w:eastAsia="Arial" w:hAnsi="Arial" w:cs="Arial"/>
                <w:b/>
                <w:bCs/>
                <w:u w:val="thick" w:color="000000"/>
              </w:rPr>
              <w:t>L T</w:t>
            </w:r>
            <w:r>
              <w:rPr>
                <w:rFonts w:ascii="Arial" w:eastAsia="Arial" w:hAnsi="Arial" w:cs="Arial"/>
                <w:b/>
                <w:bCs/>
                <w:spacing w:val="3"/>
                <w:u w:val="thick" w:color="000000"/>
              </w:rPr>
              <w:t>R</w:t>
            </w:r>
            <w:r>
              <w:rPr>
                <w:rFonts w:ascii="Arial" w:eastAsia="Arial" w:hAnsi="Arial" w:cs="Arial"/>
                <w:b/>
                <w:bCs/>
                <w:spacing w:val="-9"/>
                <w:u w:val="thick" w:color="000000"/>
              </w:rPr>
              <w:t>A</w:t>
            </w:r>
            <w:r>
              <w:rPr>
                <w:rFonts w:ascii="Arial" w:eastAsia="Arial" w:hAnsi="Arial" w:cs="Arial"/>
                <w:b/>
                <w:bCs/>
                <w:u w:val="thick" w:color="000000"/>
              </w:rPr>
              <w:t>I</w:t>
            </w:r>
            <w:r>
              <w:rPr>
                <w:rFonts w:ascii="Arial" w:eastAsia="Arial" w:hAnsi="Arial" w:cs="Arial"/>
                <w:b/>
                <w:bCs/>
                <w:spacing w:val="1"/>
                <w:u w:val="thick" w:color="000000"/>
              </w:rPr>
              <w:t>N</w:t>
            </w:r>
            <w:r>
              <w:rPr>
                <w:rFonts w:ascii="Arial" w:eastAsia="Arial" w:hAnsi="Arial" w:cs="Arial"/>
                <w:b/>
                <w:bCs/>
                <w:u w:val="thick" w:color="000000"/>
              </w:rPr>
              <w:t>I</w:t>
            </w:r>
            <w:r>
              <w:rPr>
                <w:rFonts w:ascii="Arial" w:eastAsia="Arial" w:hAnsi="Arial" w:cs="Arial"/>
                <w:b/>
                <w:bCs/>
                <w:spacing w:val="-2"/>
                <w:u w:val="thick" w:color="000000"/>
              </w:rPr>
              <w:t>N</w:t>
            </w:r>
            <w:r>
              <w:rPr>
                <w:rFonts w:ascii="Arial" w:eastAsia="Arial" w:hAnsi="Arial" w:cs="Arial"/>
                <w:b/>
                <w:bCs/>
                <w:u w:val="thick" w:color="000000"/>
              </w:rPr>
              <w:t>G:</w:t>
            </w:r>
          </w:p>
        </w:tc>
      </w:tr>
      <w:tr w:rsidR="008B3A63" w14:paraId="178E73E3" w14:textId="77777777" w:rsidTr="006C0F5B">
        <w:trPr>
          <w:trHeight w:hRule="exact" w:val="313"/>
        </w:trPr>
        <w:tc>
          <w:tcPr>
            <w:tcW w:w="7089" w:type="dxa"/>
            <w:tcBorders>
              <w:top w:val="nil"/>
              <w:left w:val="single" w:sz="7" w:space="0" w:color="000000"/>
              <w:bottom w:val="nil"/>
              <w:right w:val="single" w:sz="7" w:space="0" w:color="000000"/>
            </w:tcBorders>
          </w:tcPr>
          <w:p w14:paraId="4463C4EE" w14:textId="23E7898E" w:rsidR="008B3A63"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Registered Nurse</w:t>
            </w:r>
          </w:p>
        </w:tc>
        <w:tc>
          <w:tcPr>
            <w:tcW w:w="1561" w:type="dxa"/>
            <w:tcBorders>
              <w:top w:val="nil"/>
              <w:left w:val="single" w:sz="7" w:space="0" w:color="000000"/>
              <w:bottom w:val="nil"/>
              <w:right w:val="single" w:sz="7" w:space="0" w:color="000000"/>
            </w:tcBorders>
          </w:tcPr>
          <w:p w14:paraId="4286C650" w14:textId="77777777" w:rsidR="008B3A63" w:rsidRDefault="008B3A63" w:rsidP="009D5F96">
            <w:pPr>
              <w:pStyle w:val="TableParagraph"/>
              <w:spacing w:line="241" w:lineRule="exact"/>
              <w:ind w:left="673" w:right="673"/>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4772BB76" w14:textId="77777777" w:rsidR="008B3A63" w:rsidRDefault="008B3A63"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8B3A63" w14:paraId="24E2F4A7" w14:textId="77777777" w:rsidTr="006C0F5B">
        <w:trPr>
          <w:trHeight w:hRule="exact" w:val="313"/>
        </w:trPr>
        <w:tc>
          <w:tcPr>
            <w:tcW w:w="7089" w:type="dxa"/>
            <w:tcBorders>
              <w:top w:val="nil"/>
              <w:left w:val="single" w:sz="7" w:space="0" w:color="000000"/>
              <w:bottom w:val="nil"/>
              <w:right w:val="single" w:sz="7" w:space="0" w:color="000000"/>
            </w:tcBorders>
          </w:tcPr>
          <w:p w14:paraId="4F009305"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spacing w:val="-2"/>
              </w:rPr>
              <w:t>R</w:t>
            </w:r>
            <w:r>
              <w:rPr>
                <w:rFonts w:ascii="Arial" w:eastAsia="Arial" w:hAnsi="Arial" w:cs="Arial"/>
              </w:rPr>
              <w:t>es</w:t>
            </w:r>
            <w:r>
              <w:rPr>
                <w:rFonts w:ascii="Arial" w:eastAsia="Arial" w:hAnsi="Arial" w:cs="Arial"/>
                <w:spacing w:val="-1"/>
              </w:rPr>
              <w:t>e</w:t>
            </w:r>
            <w:r>
              <w:rPr>
                <w:rFonts w:ascii="Arial" w:eastAsia="Arial" w:hAnsi="Arial" w:cs="Arial"/>
              </w:rPr>
              <w:t>arch</w:t>
            </w:r>
            <w:r>
              <w:rPr>
                <w:rFonts w:ascii="Arial" w:eastAsia="Arial" w:hAnsi="Arial" w:cs="Arial"/>
                <w:spacing w:val="-2"/>
              </w:rPr>
              <w:t xml:space="preserve"> </w:t>
            </w:r>
            <w:r>
              <w:rPr>
                <w:rFonts w:ascii="Arial" w:eastAsia="Arial" w:hAnsi="Arial" w:cs="Arial"/>
              </w:rPr>
              <w:t>Tra</w:t>
            </w:r>
            <w:r>
              <w:rPr>
                <w:rFonts w:ascii="Arial" w:eastAsia="Arial" w:hAnsi="Arial" w:cs="Arial"/>
                <w:spacing w:val="-2"/>
              </w:rPr>
              <w:t>i</w:t>
            </w:r>
            <w:r>
              <w:rPr>
                <w:rFonts w:ascii="Arial" w:eastAsia="Arial" w:hAnsi="Arial" w:cs="Arial"/>
              </w:rPr>
              <w:t>n</w:t>
            </w:r>
            <w:r>
              <w:rPr>
                <w:rFonts w:ascii="Arial" w:eastAsia="Arial" w:hAnsi="Arial" w:cs="Arial"/>
                <w:spacing w:val="-2"/>
              </w:rPr>
              <w:t>i</w:t>
            </w:r>
            <w:r>
              <w:rPr>
                <w:rFonts w:ascii="Arial" w:eastAsia="Arial" w:hAnsi="Arial" w:cs="Arial"/>
              </w:rPr>
              <w:t>ng (</w:t>
            </w:r>
            <w:r>
              <w:rPr>
                <w:rFonts w:ascii="Arial" w:eastAsia="Arial" w:hAnsi="Arial" w:cs="Arial"/>
                <w:spacing w:val="-3"/>
              </w:rPr>
              <w:t>e</w:t>
            </w:r>
            <w:r>
              <w:rPr>
                <w:rFonts w:ascii="Arial" w:eastAsia="Arial" w:hAnsi="Arial" w:cs="Arial"/>
                <w:spacing w:val="-2"/>
              </w:rPr>
              <w:t>.</w:t>
            </w:r>
            <w:r>
              <w:rPr>
                <w:rFonts w:ascii="Arial" w:eastAsia="Arial" w:hAnsi="Arial" w:cs="Arial"/>
                <w:spacing w:val="1"/>
              </w:rPr>
              <w:t>g</w:t>
            </w:r>
            <w:r>
              <w:rPr>
                <w:rFonts w:ascii="Arial" w:eastAsia="Arial" w:hAnsi="Arial" w:cs="Arial"/>
              </w:rPr>
              <w:t>.</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C</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rPr>
              <w:t>gree</w:t>
            </w:r>
            <w:r>
              <w:rPr>
                <w:rFonts w:ascii="Arial" w:eastAsia="Arial" w:hAnsi="Arial" w:cs="Arial"/>
                <w:spacing w:val="-2"/>
              </w:rPr>
              <w:t xml:space="preserve"> </w:t>
            </w:r>
            <w:r>
              <w:rPr>
                <w:rFonts w:ascii="Arial" w:eastAsia="Arial" w:hAnsi="Arial" w:cs="Arial"/>
              </w:rPr>
              <w:t>mo</w:t>
            </w:r>
            <w:r>
              <w:rPr>
                <w:rFonts w:ascii="Arial" w:eastAsia="Arial" w:hAnsi="Arial" w:cs="Arial"/>
                <w:spacing w:val="-1"/>
              </w:rPr>
              <w:t>d</w:t>
            </w:r>
            <w:r>
              <w:rPr>
                <w:rFonts w:ascii="Arial" w:eastAsia="Arial" w:hAnsi="Arial" w:cs="Arial"/>
              </w:rPr>
              <w:t>u</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for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4"/>
              </w:rPr>
              <w:t>n</w:t>
            </w:r>
            <w:r>
              <w:rPr>
                <w:rFonts w:ascii="Arial" w:eastAsia="Arial" w:hAnsi="Arial" w:cs="Arial"/>
              </w:rPr>
              <w:t>t)</w:t>
            </w:r>
          </w:p>
        </w:tc>
        <w:tc>
          <w:tcPr>
            <w:tcW w:w="1561" w:type="dxa"/>
            <w:tcBorders>
              <w:top w:val="nil"/>
              <w:left w:val="single" w:sz="7" w:space="0" w:color="000000"/>
              <w:bottom w:val="nil"/>
              <w:right w:val="single" w:sz="7" w:space="0" w:color="000000"/>
            </w:tcBorders>
          </w:tcPr>
          <w:p w14:paraId="64151290" w14:textId="77777777" w:rsidR="008B3A63" w:rsidRDefault="008B3A63" w:rsidP="009D5F96">
            <w:pPr>
              <w:pStyle w:val="TableParagraph"/>
              <w:spacing w:line="241" w:lineRule="exact"/>
              <w:ind w:left="673" w:right="673"/>
              <w:jc w:val="center"/>
              <w:rPr>
                <w:rFonts w:ascii="Arial" w:eastAsia="Arial" w:hAnsi="Arial" w:cs="Arial"/>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1775FFCC"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220FFD92" w14:textId="77777777" w:rsidTr="006C0F5B">
        <w:trPr>
          <w:trHeight w:hRule="exact" w:val="534"/>
        </w:trPr>
        <w:tc>
          <w:tcPr>
            <w:tcW w:w="7089" w:type="dxa"/>
            <w:tcBorders>
              <w:top w:val="nil"/>
              <w:left w:val="single" w:sz="7" w:space="0" w:color="000000"/>
              <w:bottom w:val="single" w:sz="7" w:space="0" w:color="000000"/>
              <w:right w:val="single" w:sz="7" w:space="0" w:color="000000"/>
            </w:tcBorders>
          </w:tcPr>
          <w:p w14:paraId="31D05F58" w14:textId="37B60211" w:rsidR="008B3A63" w:rsidRDefault="006C0F5B" w:rsidP="009D5F96">
            <w:pPr>
              <w:pStyle w:val="TableParagraph"/>
              <w:spacing w:before="49"/>
              <w:ind w:left="97" w:right="713"/>
              <w:jc w:val="both"/>
              <w:rPr>
                <w:rFonts w:ascii="Arial" w:eastAsia="Arial" w:hAnsi="Arial" w:cs="Arial"/>
              </w:rPr>
            </w:pPr>
            <w:r>
              <w:rPr>
                <w:rFonts w:ascii="Arial" w:eastAsia="Arial" w:hAnsi="Arial" w:cs="Arial"/>
                <w:spacing w:val="-2"/>
              </w:rPr>
              <w:t>Up to date professional portfolio</w:t>
            </w:r>
          </w:p>
        </w:tc>
        <w:tc>
          <w:tcPr>
            <w:tcW w:w="1561" w:type="dxa"/>
            <w:tcBorders>
              <w:top w:val="nil"/>
              <w:left w:val="single" w:sz="7" w:space="0" w:color="000000"/>
              <w:bottom w:val="single" w:sz="7" w:space="0" w:color="000000"/>
              <w:right w:val="single" w:sz="7" w:space="0" w:color="000000"/>
            </w:tcBorders>
          </w:tcPr>
          <w:p w14:paraId="21E6810C" w14:textId="501D6546" w:rsidR="008B3A63" w:rsidRDefault="006C0F5B" w:rsidP="009D5F96">
            <w:pPr>
              <w:pStyle w:val="TableParagraph"/>
              <w:spacing w:before="47"/>
              <w:ind w:left="673" w:right="673"/>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single" w:sz="7" w:space="0" w:color="000000"/>
              <w:right w:val="single" w:sz="7" w:space="0" w:color="000000"/>
            </w:tcBorders>
          </w:tcPr>
          <w:p w14:paraId="22F1672D" w14:textId="77777777" w:rsidR="008B3A63" w:rsidRDefault="008B3A63" w:rsidP="009D5F96">
            <w:pPr>
              <w:pStyle w:val="TableParagraph"/>
              <w:spacing w:before="47"/>
              <w:ind w:right="6"/>
              <w:jc w:val="center"/>
              <w:rPr>
                <w:rFonts w:ascii="Arial" w:eastAsia="Arial" w:hAnsi="Arial" w:cs="Arial"/>
              </w:rPr>
            </w:pPr>
            <w:r>
              <w:rPr>
                <w:rFonts w:ascii="Arial" w:eastAsia="Arial" w:hAnsi="Arial" w:cs="Arial"/>
                <w:b/>
                <w:bCs/>
              </w:rPr>
              <w:t>E</w:t>
            </w:r>
          </w:p>
        </w:tc>
      </w:tr>
      <w:tr w:rsidR="008B3A63" w14:paraId="68F077C2" w14:textId="77777777" w:rsidTr="006C0F5B">
        <w:trPr>
          <w:trHeight w:hRule="exact" w:val="261"/>
        </w:trPr>
        <w:tc>
          <w:tcPr>
            <w:tcW w:w="10068" w:type="dxa"/>
            <w:gridSpan w:val="3"/>
            <w:tcBorders>
              <w:top w:val="single" w:sz="7" w:space="0" w:color="000000"/>
              <w:left w:val="single" w:sz="7" w:space="0" w:color="000000"/>
              <w:bottom w:val="nil"/>
              <w:right w:val="single" w:sz="7" w:space="0" w:color="000000"/>
            </w:tcBorders>
          </w:tcPr>
          <w:p w14:paraId="5A7F83CF" w14:textId="77777777" w:rsidR="008B3A63" w:rsidRDefault="008B3A63" w:rsidP="009D5F96">
            <w:pPr>
              <w:pStyle w:val="TableParagraph"/>
              <w:spacing w:line="250" w:lineRule="exact"/>
              <w:ind w:left="97"/>
              <w:rPr>
                <w:rFonts w:ascii="Arial" w:eastAsia="Arial" w:hAnsi="Arial" w:cs="Arial"/>
              </w:rPr>
            </w:pPr>
            <w:r>
              <w:rPr>
                <w:rFonts w:ascii="Arial" w:eastAsia="Arial" w:hAnsi="Arial" w:cs="Arial"/>
                <w:b/>
                <w:bCs/>
                <w:spacing w:val="-2"/>
                <w:u w:val="thick" w:color="000000"/>
              </w:rPr>
              <w:t>KN</w:t>
            </w:r>
            <w:r>
              <w:rPr>
                <w:rFonts w:ascii="Arial" w:eastAsia="Arial" w:hAnsi="Arial" w:cs="Arial"/>
                <w:b/>
                <w:bCs/>
                <w:u w:val="thick" w:color="000000"/>
              </w:rPr>
              <w:t>OWL</w:t>
            </w:r>
            <w:r>
              <w:rPr>
                <w:rFonts w:ascii="Arial" w:eastAsia="Arial" w:hAnsi="Arial" w:cs="Arial"/>
                <w:b/>
                <w:bCs/>
                <w:spacing w:val="-2"/>
                <w:u w:val="thick" w:color="000000"/>
              </w:rPr>
              <w:t>ED</w:t>
            </w:r>
            <w:r>
              <w:rPr>
                <w:rFonts w:ascii="Arial" w:eastAsia="Arial" w:hAnsi="Arial" w:cs="Arial"/>
                <w:b/>
                <w:bCs/>
                <w:u w:val="thick" w:color="000000"/>
              </w:rPr>
              <w:t>G</w:t>
            </w:r>
            <w:r>
              <w:rPr>
                <w:rFonts w:ascii="Arial" w:eastAsia="Arial" w:hAnsi="Arial" w:cs="Arial"/>
                <w:b/>
                <w:bCs/>
                <w:spacing w:val="-1"/>
                <w:u w:val="thick" w:color="000000"/>
              </w:rPr>
              <w:t>E</w:t>
            </w:r>
            <w:r>
              <w:rPr>
                <w:rFonts w:ascii="Arial" w:eastAsia="Arial" w:hAnsi="Arial" w:cs="Arial"/>
                <w:b/>
                <w:bCs/>
                <w:u w:val="thick" w:color="000000"/>
              </w:rPr>
              <w:t>/</w:t>
            </w:r>
            <w:r>
              <w:rPr>
                <w:rFonts w:ascii="Arial" w:eastAsia="Arial" w:hAnsi="Arial" w:cs="Arial"/>
                <w:b/>
                <w:bCs/>
                <w:spacing w:val="-1"/>
                <w:u w:val="thick" w:color="000000"/>
              </w:rPr>
              <w:t>S</w:t>
            </w:r>
            <w:r>
              <w:rPr>
                <w:rFonts w:ascii="Arial" w:eastAsia="Arial" w:hAnsi="Arial" w:cs="Arial"/>
                <w:b/>
                <w:bCs/>
                <w:spacing w:val="-4"/>
                <w:u w:val="thick" w:color="000000"/>
              </w:rPr>
              <w:t>K</w:t>
            </w:r>
            <w:r>
              <w:rPr>
                <w:rFonts w:ascii="Arial" w:eastAsia="Arial" w:hAnsi="Arial" w:cs="Arial"/>
                <w:b/>
                <w:bCs/>
                <w:u w:val="thick" w:color="000000"/>
              </w:rPr>
              <w:t>IL</w:t>
            </w:r>
            <w:r>
              <w:rPr>
                <w:rFonts w:ascii="Arial" w:eastAsia="Arial" w:hAnsi="Arial" w:cs="Arial"/>
                <w:b/>
                <w:bCs/>
                <w:spacing w:val="-2"/>
                <w:u w:val="thick" w:color="000000"/>
              </w:rPr>
              <w:t>L</w:t>
            </w:r>
            <w:r>
              <w:rPr>
                <w:rFonts w:ascii="Arial" w:eastAsia="Arial" w:hAnsi="Arial" w:cs="Arial"/>
                <w:b/>
                <w:bCs/>
                <w:spacing w:val="-1"/>
                <w:u w:val="thick" w:color="000000"/>
              </w:rPr>
              <w:t>S</w:t>
            </w:r>
            <w:r>
              <w:rPr>
                <w:rFonts w:ascii="Arial" w:eastAsia="Arial" w:hAnsi="Arial" w:cs="Arial"/>
                <w:b/>
                <w:bCs/>
                <w:u w:val="thick" w:color="000000"/>
              </w:rPr>
              <w:t>:</w:t>
            </w:r>
          </w:p>
        </w:tc>
      </w:tr>
      <w:tr w:rsidR="008B3A63" w14:paraId="5AD60C6C" w14:textId="77777777" w:rsidTr="006C0F5B">
        <w:trPr>
          <w:trHeight w:hRule="exact" w:val="253"/>
        </w:trPr>
        <w:tc>
          <w:tcPr>
            <w:tcW w:w="7089" w:type="dxa"/>
            <w:tcBorders>
              <w:top w:val="nil"/>
              <w:left w:val="single" w:sz="7" w:space="0" w:color="000000"/>
              <w:bottom w:val="nil"/>
              <w:right w:val="single" w:sz="7" w:space="0" w:color="000000"/>
            </w:tcBorders>
          </w:tcPr>
          <w:p w14:paraId="396331CF" w14:textId="30EB80B8"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Good u</w:t>
            </w:r>
            <w:r w:rsidR="008B3A63">
              <w:rPr>
                <w:rFonts w:ascii="Arial" w:eastAsia="Arial" w:hAnsi="Arial" w:cs="Arial"/>
              </w:rPr>
              <w:t>n</w:t>
            </w:r>
            <w:r w:rsidR="008B3A63">
              <w:rPr>
                <w:rFonts w:ascii="Arial" w:eastAsia="Arial" w:hAnsi="Arial" w:cs="Arial"/>
                <w:spacing w:val="-1"/>
              </w:rPr>
              <w:t>d</w:t>
            </w:r>
            <w:r w:rsidR="008B3A63">
              <w:rPr>
                <w:rFonts w:ascii="Arial" w:eastAsia="Arial" w:hAnsi="Arial" w:cs="Arial"/>
              </w:rPr>
              <w:t>ers</w:t>
            </w:r>
            <w:r w:rsidR="008B3A63">
              <w:rPr>
                <w:rFonts w:ascii="Arial" w:eastAsia="Arial" w:hAnsi="Arial" w:cs="Arial"/>
                <w:spacing w:val="1"/>
              </w:rPr>
              <w:t>t</w:t>
            </w:r>
            <w:r w:rsidR="008B3A63">
              <w:rPr>
                <w:rFonts w:ascii="Arial" w:eastAsia="Arial" w:hAnsi="Arial" w:cs="Arial"/>
              </w:rPr>
              <w:t>a</w:t>
            </w:r>
            <w:r w:rsidR="008B3A63">
              <w:rPr>
                <w:rFonts w:ascii="Arial" w:eastAsia="Arial" w:hAnsi="Arial" w:cs="Arial"/>
                <w:spacing w:val="-1"/>
              </w:rPr>
              <w:t>n</w:t>
            </w:r>
            <w:r w:rsidR="008B3A63">
              <w:rPr>
                <w:rFonts w:ascii="Arial" w:eastAsia="Arial" w:hAnsi="Arial" w:cs="Arial"/>
              </w:rPr>
              <w:t>d</w:t>
            </w:r>
            <w:r w:rsidR="008B3A63">
              <w:rPr>
                <w:rFonts w:ascii="Arial" w:eastAsia="Arial" w:hAnsi="Arial" w:cs="Arial"/>
                <w:spacing w:val="-2"/>
              </w:rPr>
              <w:t>i</w:t>
            </w:r>
            <w:r w:rsidR="008B3A63">
              <w:rPr>
                <w:rFonts w:ascii="Arial" w:eastAsia="Arial" w:hAnsi="Arial" w:cs="Arial"/>
                <w:spacing w:val="-3"/>
              </w:rPr>
              <w:t>n</w:t>
            </w:r>
            <w:r w:rsidR="008B3A63">
              <w:rPr>
                <w:rFonts w:ascii="Arial" w:eastAsia="Arial" w:hAnsi="Arial" w:cs="Arial"/>
              </w:rPr>
              <w:t>g</w:t>
            </w:r>
            <w:r w:rsidR="008B3A63">
              <w:rPr>
                <w:rFonts w:ascii="Arial" w:eastAsia="Arial" w:hAnsi="Arial" w:cs="Arial"/>
                <w:spacing w:val="2"/>
              </w:rPr>
              <w:t xml:space="preserve"> </w:t>
            </w:r>
            <w:r w:rsidR="008B3A63">
              <w:rPr>
                <w:rFonts w:ascii="Arial" w:eastAsia="Arial" w:hAnsi="Arial" w:cs="Arial"/>
                <w:spacing w:val="-3"/>
              </w:rPr>
              <w:t>o</w:t>
            </w:r>
            <w:r w:rsidR="008B3A63">
              <w:rPr>
                <w:rFonts w:ascii="Arial" w:eastAsia="Arial" w:hAnsi="Arial" w:cs="Arial"/>
              </w:rPr>
              <w:t>f</w:t>
            </w:r>
            <w:r w:rsidR="008B3A63">
              <w:rPr>
                <w:rFonts w:ascii="Arial" w:eastAsia="Arial" w:hAnsi="Arial" w:cs="Arial"/>
                <w:spacing w:val="2"/>
              </w:rPr>
              <w:t xml:space="preserve"> </w:t>
            </w:r>
            <w:r>
              <w:rPr>
                <w:rFonts w:ascii="Arial" w:eastAsia="Arial" w:hAnsi="Arial" w:cs="Arial"/>
                <w:spacing w:val="2"/>
              </w:rPr>
              <w:t>nursing care methods and models</w:t>
            </w:r>
          </w:p>
          <w:p w14:paraId="55B5E244" w14:textId="3DB63939" w:rsidR="006C0F5B" w:rsidRDefault="006C0F5B" w:rsidP="009D5F96">
            <w:pPr>
              <w:pStyle w:val="TableParagraph"/>
              <w:spacing w:line="244" w:lineRule="exact"/>
              <w:ind w:left="97"/>
              <w:rPr>
                <w:rFonts w:ascii="Arial" w:eastAsia="Arial" w:hAnsi="Arial" w:cs="Arial"/>
                <w:spacing w:val="2"/>
              </w:rPr>
            </w:pPr>
          </w:p>
          <w:p w14:paraId="12BE167A" w14:textId="77777777" w:rsidR="006C0F5B" w:rsidRDefault="006C0F5B" w:rsidP="009D5F96">
            <w:pPr>
              <w:pStyle w:val="TableParagraph"/>
              <w:spacing w:line="244" w:lineRule="exact"/>
              <w:ind w:left="97"/>
              <w:rPr>
                <w:rFonts w:ascii="Arial" w:eastAsia="Arial" w:hAnsi="Arial" w:cs="Arial"/>
                <w:spacing w:val="2"/>
              </w:rPr>
            </w:pPr>
          </w:p>
          <w:p w14:paraId="6C2F4C54" w14:textId="23FCB654" w:rsidR="008B3A63" w:rsidRDefault="006C0F5B" w:rsidP="009D5F96">
            <w:pPr>
              <w:pStyle w:val="TableParagraph"/>
              <w:spacing w:line="244" w:lineRule="exact"/>
              <w:ind w:left="97"/>
              <w:rPr>
                <w:rFonts w:ascii="Arial" w:eastAsia="Arial" w:hAnsi="Arial" w:cs="Arial"/>
              </w:rPr>
            </w:pPr>
            <w:r>
              <w:rPr>
                <w:rFonts w:ascii="Arial" w:eastAsia="Arial" w:hAnsi="Arial" w:cs="Arial"/>
                <w:spacing w:val="2"/>
              </w:rPr>
              <w:t xml:space="preserve">Understanding </w:t>
            </w:r>
            <w:proofErr w:type="spellStart"/>
            <w:r>
              <w:rPr>
                <w:rFonts w:ascii="Arial" w:eastAsia="Arial" w:hAnsi="Arial" w:cs="Arial"/>
                <w:spacing w:val="2"/>
              </w:rPr>
              <w:t>o</w:t>
            </w:r>
            <w:r w:rsidR="008B3A63">
              <w:rPr>
                <w:rFonts w:ascii="Arial" w:eastAsia="Arial" w:hAnsi="Arial" w:cs="Arial"/>
              </w:rPr>
              <w:t>d</w:t>
            </w:r>
            <w:r w:rsidR="008B3A63">
              <w:rPr>
                <w:rFonts w:ascii="Arial" w:eastAsia="Arial" w:hAnsi="Arial" w:cs="Arial"/>
                <w:spacing w:val="-4"/>
              </w:rPr>
              <w:t>a</w:t>
            </w:r>
            <w:r w:rsidR="008B3A63">
              <w:rPr>
                <w:rFonts w:ascii="Arial" w:eastAsia="Arial" w:hAnsi="Arial" w:cs="Arial"/>
              </w:rPr>
              <w:t>ta</w:t>
            </w:r>
            <w:proofErr w:type="spellEnd"/>
            <w:r w:rsidR="008B3A63">
              <w:rPr>
                <w:rFonts w:ascii="Arial" w:eastAsia="Arial" w:hAnsi="Arial" w:cs="Arial"/>
                <w:spacing w:val="-2"/>
              </w:rPr>
              <w:t xml:space="preserve"> </w:t>
            </w:r>
            <w:r w:rsidR="008B3A63">
              <w:rPr>
                <w:rFonts w:ascii="Arial" w:eastAsia="Arial" w:hAnsi="Arial" w:cs="Arial"/>
                <w:spacing w:val="-3"/>
              </w:rPr>
              <w:t>c</w:t>
            </w:r>
            <w:r w:rsidR="008B3A63">
              <w:rPr>
                <w:rFonts w:ascii="Arial" w:eastAsia="Arial" w:hAnsi="Arial" w:cs="Arial"/>
              </w:rPr>
              <w:t>o</w:t>
            </w:r>
            <w:r w:rsidR="008B3A63">
              <w:rPr>
                <w:rFonts w:ascii="Arial" w:eastAsia="Arial" w:hAnsi="Arial" w:cs="Arial"/>
                <w:spacing w:val="-2"/>
              </w:rPr>
              <w:t>ll</w:t>
            </w:r>
            <w:r w:rsidR="008B3A63">
              <w:rPr>
                <w:rFonts w:ascii="Arial" w:eastAsia="Arial" w:hAnsi="Arial" w:cs="Arial"/>
              </w:rPr>
              <w:t>ecti</w:t>
            </w:r>
            <w:r w:rsidR="008B3A63">
              <w:rPr>
                <w:rFonts w:ascii="Arial" w:eastAsia="Arial" w:hAnsi="Arial" w:cs="Arial"/>
                <w:spacing w:val="-1"/>
              </w:rPr>
              <w:t>o</w:t>
            </w:r>
            <w:r w:rsidR="008B3A63">
              <w:rPr>
                <w:rFonts w:ascii="Arial" w:eastAsia="Arial" w:hAnsi="Arial" w:cs="Arial"/>
              </w:rPr>
              <w:t>n and</w:t>
            </w:r>
            <w:r w:rsidR="008B3A63">
              <w:rPr>
                <w:rFonts w:ascii="Arial" w:eastAsia="Arial" w:hAnsi="Arial" w:cs="Arial"/>
                <w:spacing w:val="2"/>
              </w:rPr>
              <w:t xml:space="preserve"> </w:t>
            </w:r>
            <w:r w:rsidR="008B3A63">
              <w:rPr>
                <w:rFonts w:ascii="Arial" w:eastAsia="Arial" w:hAnsi="Arial" w:cs="Arial"/>
              </w:rPr>
              <w:t>d</w:t>
            </w:r>
            <w:r w:rsidR="008B3A63">
              <w:rPr>
                <w:rFonts w:ascii="Arial" w:eastAsia="Arial" w:hAnsi="Arial" w:cs="Arial"/>
                <w:spacing w:val="-1"/>
              </w:rPr>
              <w:t>a</w:t>
            </w:r>
            <w:r w:rsidR="008B3A63">
              <w:rPr>
                <w:rFonts w:ascii="Arial" w:eastAsia="Arial" w:hAnsi="Arial" w:cs="Arial"/>
              </w:rPr>
              <w:t>ta</w:t>
            </w:r>
            <w:r w:rsidR="008B3A63">
              <w:rPr>
                <w:rFonts w:ascii="Arial" w:eastAsia="Arial" w:hAnsi="Arial" w:cs="Arial"/>
                <w:spacing w:val="-2"/>
              </w:rPr>
              <w:t xml:space="preserve"> </w:t>
            </w:r>
            <w:r w:rsidR="008B3A63">
              <w:rPr>
                <w:rFonts w:ascii="Arial" w:eastAsia="Arial" w:hAnsi="Arial" w:cs="Arial"/>
              </w:rPr>
              <w:t>e</w:t>
            </w:r>
            <w:r w:rsidR="008B3A63">
              <w:rPr>
                <w:rFonts w:ascii="Arial" w:eastAsia="Arial" w:hAnsi="Arial" w:cs="Arial"/>
                <w:spacing w:val="-1"/>
              </w:rPr>
              <w:t>n</w:t>
            </w:r>
            <w:r w:rsidR="008B3A63">
              <w:rPr>
                <w:rFonts w:ascii="Arial" w:eastAsia="Arial" w:hAnsi="Arial" w:cs="Arial"/>
                <w:spacing w:val="-2"/>
              </w:rPr>
              <w:t>t</w:t>
            </w:r>
            <w:r w:rsidR="008B3A63">
              <w:rPr>
                <w:rFonts w:ascii="Arial" w:eastAsia="Arial" w:hAnsi="Arial" w:cs="Arial"/>
              </w:rPr>
              <w:t>ry</w:t>
            </w:r>
            <w:r w:rsidR="008B3A63">
              <w:rPr>
                <w:rFonts w:ascii="Arial" w:eastAsia="Arial" w:hAnsi="Arial" w:cs="Arial"/>
                <w:spacing w:val="-4"/>
              </w:rPr>
              <w:t xml:space="preserve"> </w:t>
            </w:r>
            <w:r w:rsidR="008B3A63">
              <w:rPr>
                <w:rFonts w:ascii="Arial" w:eastAsia="Arial" w:hAnsi="Arial" w:cs="Arial"/>
              </w:rPr>
              <w:t>for</w:t>
            </w:r>
            <w:r w:rsidR="008B3A63">
              <w:rPr>
                <w:rFonts w:ascii="Arial" w:eastAsia="Arial" w:hAnsi="Arial" w:cs="Arial"/>
                <w:spacing w:val="1"/>
              </w:rPr>
              <w:t xml:space="preserve"> </w:t>
            </w:r>
            <w:r w:rsidR="008B3A63">
              <w:rPr>
                <w:rFonts w:ascii="Arial" w:eastAsia="Arial" w:hAnsi="Arial" w:cs="Arial"/>
              </w:rPr>
              <w:t>c</w:t>
            </w:r>
            <w:r w:rsidR="008B3A63">
              <w:rPr>
                <w:rFonts w:ascii="Arial" w:eastAsia="Arial" w:hAnsi="Arial" w:cs="Arial"/>
                <w:spacing w:val="-2"/>
              </w:rPr>
              <w:t>li</w:t>
            </w:r>
            <w:r w:rsidR="008B3A63">
              <w:rPr>
                <w:rFonts w:ascii="Arial" w:eastAsia="Arial" w:hAnsi="Arial" w:cs="Arial"/>
              </w:rPr>
              <w:t>n</w:t>
            </w:r>
            <w:r w:rsidR="008B3A63">
              <w:rPr>
                <w:rFonts w:ascii="Arial" w:eastAsia="Arial" w:hAnsi="Arial" w:cs="Arial"/>
                <w:spacing w:val="-2"/>
              </w:rPr>
              <w:t>i</w:t>
            </w:r>
            <w:r w:rsidR="008B3A63">
              <w:rPr>
                <w:rFonts w:ascii="Arial" w:eastAsia="Arial" w:hAnsi="Arial" w:cs="Arial"/>
              </w:rPr>
              <w:t>cal</w:t>
            </w:r>
            <w:r w:rsidR="008B3A63">
              <w:rPr>
                <w:rFonts w:ascii="Arial" w:eastAsia="Arial" w:hAnsi="Arial" w:cs="Arial"/>
                <w:spacing w:val="-1"/>
              </w:rPr>
              <w:t xml:space="preserve"> </w:t>
            </w:r>
            <w:r w:rsidR="008B3A63">
              <w:rPr>
                <w:rFonts w:ascii="Arial" w:eastAsia="Arial" w:hAnsi="Arial" w:cs="Arial"/>
              </w:rPr>
              <w:t>tr</w:t>
            </w:r>
            <w:r w:rsidR="008B3A63">
              <w:rPr>
                <w:rFonts w:ascii="Arial" w:eastAsia="Arial" w:hAnsi="Arial" w:cs="Arial"/>
                <w:spacing w:val="-2"/>
              </w:rPr>
              <w:t>i</w:t>
            </w:r>
            <w:r w:rsidR="008B3A63">
              <w:rPr>
                <w:rFonts w:ascii="Arial" w:eastAsia="Arial" w:hAnsi="Arial" w:cs="Arial"/>
              </w:rPr>
              <w:t>a</w:t>
            </w:r>
            <w:r w:rsidR="008B3A63">
              <w:rPr>
                <w:rFonts w:ascii="Arial" w:eastAsia="Arial" w:hAnsi="Arial" w:cs="Arial"/>
                <w:spacing w:val="-2"/>
              </w:rPr>
              <w:t>l</w:t>
            </w:r>
            <w:r w:rsidR="008B3A63">
              <w:rPr>
                <w:rFonts w:ascii="Arial" w:eastAsia="Arial" w:hAnsi="Arial" w:cs="Arial"/>
              </w:rPr>
              <w:t>s</w:t>
            </w:r>
          </w:p>
        </w:tc>
        <w:tc>
          <w:tcPr>
            <w:tcW w:w="1561" w:type="dxa"/>
            <w:tcBorders>
              <w:top w:val="nil"/>
              <w:left w:val="single" w:sz="7" w:space="0" w:color="000000"/>
              <w:bottom w:val="nil"/>
              <w:right w:val="single" w:sz="7" w:space="0" w:color="000000"/>
            </w:tcBorders>
          </w:tcPr>
          <w:p w14:paraId="6D902035" w14:textId="77777777" w:rsidR="008B3A63" w:rsidRDefault="008B3A63" w:rsidP="009D5F96">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4D308E75"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6C0F5B" w14:paraId="39EAA7EA" w14:textId="77777777" w:rsidTr="006C0F5B">
        <w:trPr>
          <w:trHeight w:hRule="exact" w:val="253"/>
        </w:trPr>
        <w:tc>
          <w:tcPr>
            <w:tcW w:w="7089" w:type="dxa"/>
            <w:tcBorders>
              <w:top w:val="nil"/>
              <w:left w:val="single" w:sz="7" w:space="0" w:color="000000"/>
              <w:bottom w:val="nil"/>
              <w:right w:val="single" w:sz="7" w:space="0" w:color="000000"/>
            </w:tcBorders>
          </w:tcPr>
          <w:p w14:paraId="718BFFDD" w14:textId="4AFD52AE"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Understanding of data collection and data entry for clinical trials</w:t>
            </w:r>
          </w:p>
        </w:tc>
        <w:tc>
          <w:tcPr>
            <w:tcW w:w="1561" w:type="dxa"/>
            <w:tcBorders>
              <w:top w:val="nil"/>
              <w:left w:val="single" w:sz="7" w:space="0" w:color="000000"/>
              <w:bottom w:val="nil"/>
              <w:right w:val="single" w:sz="7" w:space="0" w:color="000000"/>
            </w:tcBorders>
          </w:tcPr>
          <w:p w14:paraId="22E3B474" w14:textId="7359B28D"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148E80AA" w14:textId="5323C727"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22D28031" w14:textId="77777777" w:rsidTr="006C0F5B">
        <w:trPr>
          <w:trHeight w:hRule="exact" w:val="253"/>
        </w:trPr>
        <w:tc>
          <w:tcPr>
            <w:tcW w:w="7089" w:type="dxa"/>
            <w:tcBorders>
              <w:top w:val="nil"/>
              <w:left w:val="single" w:sz="7" w:space="0" w:color="000000"/>
              <w:bottom w:val="nil"/>
              <w:right w:val="single" w:sz="7" w:space="0" w:color="000000"/>
            </w:tcBorders>
          </w:tcPr>
          <w:p w14:paraId="504EEA0F" w14:textId="3288EEB9"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Pertinent clinical skills</w:t>
            </w:r>
          </w:p>
        </w:tc>
        <w:tc>
          <w:tcPr>
            <w:tcW w:w="1561" w:type="dxa"/>
            <w:tcBorders>
              <w:top w:val="nil"/>
              <w:left w:val="single" w:sz="7" w:space="0" w:color="000000"/>
              <w:bottom w:val="nil"/>
              <w:right w:val="single" w:sz="7" w:space="0" w:color="000000"/>
            </w:tcBorders>
          </w:tcPr>
          <w:p w14:paraId="7E761DFB" w14:textId="013238E9"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146932E7" w14:textId="7EBE0314"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747B6425" w14:textId="77777777" w:rsidTr="006C0F5B">
        <w:trPr>
          <w:trHeight w:hRule="exact" w:val="253"/>
        </w:trPr>
        <w:tc>
          <w:tcPr>
            <w:tcW w:w="7089" w:type="dxa"/>
            <w:tcBorders>
              <w:top w:val="nil"/>
              <w:left w:val="single" w:sz="7" w:space="0" w:color="000000"/>
              <w:bottom w:val="nil"/>
              <w:right w:val="single" w:sz="7" w:space="0" w:color="000000"/>
            </w:tcBorders>
          </w:tcPr>
          <w:p w14:paraId="02245EE6" w14:textId="388E3D90"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IV Drug Administration</w:t>
            </w:r>
          </w:p>
        </w:tc>
        <w:tc>
          <w:tcPr>
            <w:tcW w:w="1561" w:type="dxa"/>
            <w:tcBorders>
              <w:top w:val="nil"/>
              <w:left w:val="single" w:sz="7" w:space="0" w:color="000000"/>
              <w:bottom w:val="nil"/>
              <w:right w:val="single" w:sz="7" w:space="0" w:color="000000"/>
            </w:tcBorders>
          </w:tcPr>
          <w:p w14:paraId="485959F2" w14:textId="300AFD5B"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060552DA" w14:textId="77777777"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p w14:paraId="26DC8231" w14:textId="77EE24C3" w:rsidR="006C0F5B" w:rsidRDefault="006C0F5B" w:rsidP="009D5F96">
            <w:pPr>
              <w:pStyle w:val="TableParagraph"/>
              <w:spacing w:line="241" w:lineRule="exact"/>
              <w:ind w:left="606" w:right="610"/>
              <w:jc w:val="center"/>
              <w:rPr>
                <w:rFonts w:ascii="Arial" w:eastAsia="Arial" w:hAnsi="Arial" w:cs="Arial"/>
                <w:b/>
                <w:bCs/>
              </w:rPr>
            </w:pPr>
          </w:p>
        </w:tc>
      </w:tr>
      <w:tr w:rsidR="006C0F5B" w14:paraId="773D1A43" w14:textId="77777777" w:rsidTr="006C0F5B">
        <w:trPr>
          <w:trHeight w:hRule="exact" w:val="253"/>
        </w:trPr>
        <w:tc>
          <w:tcPr>
            <w:tcW w:w="7089" w:type="dxa"/>
            <w:tcBorders>
              <w:top w:val="nil"/>
              <w:left w:val="single" w:sz="7" w:space="0" w:color="000000"/>
              <w:bottom w:val="nil"/>
              <w:right w:val="single" w:sz="7" w:space="0" w:color="000000"/>
            </w:tcBorders>
          </w:tcPr>
          <w:p w14:paraId="222B4D15" w14:textId="36C1DDC5"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Computer literacy including ability to work with databases</w:t>
            </w:r>
          </w:p>
        </w:tc>
        <w:tc>
          <w:tcPr>
            <w:tcW w:w="1561" w:type="dxa"/>
            <w:tcBorders>
              <w:top w:val="nil"/>
              <w:left w:val="single" w:sz="7" w:space="0" w:color="000000"/>
              <w:bottom w:val="nil"/>
              <w:right w:val="single" w:sz="7" w:space="0" w:color="000000"/>
            </w:tcBorders>
          </w:tcPr>
          <w:p w14:paraId="7238E07D" w14:textId="4665AE40"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B091A28" w14:textId="45DAA55E"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17C920CD" w14:textId="77777777" w:rsidTr="006C0F5B">
        <w:trPr>
          <w:trHeight w:hRule="exact" w:val="253"/>
        </w:trPr>
        <w:tc>
          <w:tcPr>
            <w:tcW w:w="7089" w:type="dxa"/>
            <w:tcBorders>
              <w:top w:val="nil"/>
              <w:left w:val="single" w:sz="7" w:space="0" w:color="000000"/>
              <w:bottom w:val="nil"/>
              <w:right w:val="single" w:sz="7" w:space="0" w:color="000000"/>
            </w:tcBorders>
          </w:tcPr>
          <w:p w14:paraId="104C7A60" w14:textId="32CAA95F" w:rsidR="006C0F5B" w:rsidRDefault="006C0F5B" w:rsidP="006C0F5B">
            <w:pPr>
              <w:pStyle w:val="TableParagraph"/>
              <w:spacing w:line="244" w:lineRule="exact"/>
              <w:ind w:left="97"/>
              <w:rPr>
                <w:rFonts w:ascii="Arial" w:eastAsia="Arial" w:hAnsi="Arial" w:cs="Arial"/>
                <w:spacing w:val="-2"/>
              </w:rPr>
            </w:pPr>
            <w:r>
              <w:rPr>
                <w:rFonts w:ascii="Arial" w:eastAsia="Arial" w:hAnsi="Arial" w:cs="Arial"/>
                <w:spacing w:val="-2"/>
              </w:rPr>
              <w:t xml:space="preserve">Ability to </w:t>
            </w:r>
            <w:proofErr w:type="spellStart"/>
            <w:r>
              <w:rPr>
                <w:rFonts w:ascii="Arial" w:eastAsia="Arial" w:hAnsi="Arial" w:cs="Arial"/>
                <w:spacing w:val="-2"/>
              </w:rPr>
              <w:t>organise</w:t>
            </w:r>
            <w:proofErr w:type="spellEnd"/>
            <w:r>
              <w:rPr>
                <w:rFonts w:ascii="Arial" w:eastAsia="Arial" w:hAnsi="Arial" w:cs="Arial"/>
                <w:spacing w:val="-2"/>
              </w:rPr>
              <w:t xml:space="preserve"> and prioritise own workload and work to tight</w:t>
            </w:r>
          </w:p>
          <w:p w14:paraId="1F035FBB" w14:textId="1ED94583" w:rsidR="006C0F5B" w:rsidRDefault="006C0F5B" w:rsidP="009D5F96">
            <w:pPr>
              <w:pStyle w:val="TableParagraph"/>
              <w:spacing w:line="244" w:lineRule="exact"/>
              <w:ind w:left="97"/>
              <w:rPr>
                <w:rFonts w:ascii="Arial" w:eastAsia="Arial" w:hAnsi="Arial" w:cs="Arial"/>
                <w:spacing w:val="-2"/>
              </w:rPr>
            </w:pPr>
          </w:p>
        </w:tc>
        <w:tc>
          <w:tcPr>
            <w:tcW w:w="1561" w:type="dxa"/>
            <w:tcBorders>
              <w:top w:val="nil"/>
              <w:left w:val="single" w:sz="7" w:space="0" w:color="000000"/>
              <w:bottom w:val="nil"/>
              <w:right w:val="single" w:sz="7" w:space="0" w:color="000000"/>
            </w:tcBorders>
          </w:tcPr>
          <w:p w14:paraId="5F7C5A3B" w14:textId="2E156829"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409E6658" w14:textId="0649C371"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17DEA623" w14:textId="77777777" w:rsidTr="006C0F5B">
        <w:trPr>
          <w:trHeight w:hRule="exact" w:val="253"/>
        </w:trPr>
        <w:tc>
          <w:tcPr>
            <w:tcW w:w="7089" w:type="dxa"/>
            <w:tcBorders>
              <w:top w:val="nil"/>
              <w:left w:val="single" w:sz="7" w:space="0" w:color="000000"/>
              <w:bottom w:val="nil"/>
              <w:right w:val="single" w:sz="7" w:space="0" w:color="000000"/>
            </w:tcBorders>
          </w:tcPr>
          <w:p w14:paraId="23F7C21C" w14:textId="7733ECE9" w:rsidR="006C0F5B" w:rsidRDefault="006C0F5B" w:rsidP="006C0F5B">
            <w:pPr>
              <w:pStyle w:val="TableParagraph"/>
              <w:spacing w:line="244" w:lineRule="exact"/>
              <w:ind w:left="97"/>
              <w:rPr>
                <w:rFonts w:ascii="Arial" w:eastAsia="Arial" w:hAnsi="Arial" w:cs="Arial"/>
                <w:spacing w:val="-2"/>
              </w:rPr>
            </w:pPr>
            <w:r>
              <w:rPr>
                <w:rFonts w:ascii="Arial" w:eastAsia="Arial" w:hAnsi="Arial" w:cs="Arial"/>
                <w:spacing w:val="-2"/>
              </w:rPr>
              <w:t>deadlines</w:t>
            </w:r>
          </w:p>
        </w:tc>
        <w:tc>
          <w:tcPr>
            <w:tcW w:w="1561" w:type="dxa"/>
            <w:tcBorders>
              <w:top w:val="nil"/>
              <w:left w:val="single" w:sz="7" w:space="0" w:color="000000"/>
              <w:bottom w:val="nil"/>
              <w:right w:val="single" w:sz="7" w:space="0" w:color="000000"/>
            </w:tcBorders>
          </w:tcPr>
          <w:p w14:paraId="72DE81F6" w14:textId="77777777" w:rsidR="006C0F5B" w:rsidRDefault="006C0F5B" w:rsidP="009D5F96">
            <w:pPr>
              <w:pStyle w:val="TableParagraph"/>
              <w:spacing w:line="241" w:lineRule="exact"/>
              <w:ind w:left="678" w:right="680"/>
              <w:jc w:val="center"/>
              <w:rPr>
                <w:rFonts w:ascii="Arial" w:eastAsia="Arial" w:hAnsi="Arial" w:cs="Arial"/>
                <w:b/>
                <w:bCs/>
              </w:rPr>
            </w:pPr>
          </w:p>
        </w:tc>
        <w:tc>
          <w:tcPr>
            <w:tcW w:w="1418" w:type="dxa"/>
            <w:tcBorders>
              <w:top w:val="nil"/>
              <w:left w:val="single" w:sz="7" w:space="0" w:color="000000"/>
              <w:bottom w:val="nil"/>
              <w:right w:val="single" w:sz="7" w:space="0" w:color="000000"/>
            </w:tcBorders>
          </w:tcPr>
          <w:p w14:paraId="5D2CB9BE" w14:textId="77777777" w:rsidR="006C0F5B" w:rsidRDefault="006C0F5B" w:rsidP="009D5F96">
            <w:pPr>
              <w:pStyle w:val="TableParagraph"/>
              <w:spacing w:line="241" w:lineRule="exact"/>
              <w:ind w:left="606" w:right="610"/>
              <w:jc w:val="center"/>
              <w:rPr>
                <w:rFonts w:ascii="Arial" w:eastAsia="Arial" w:hAnsi="Arial" w:cs="Arial"/>
                <w:b/>
                <w:bCs/>
              </w:rPr>
            </w:pPr>
          </w:p>
        </w:tc>
      </w:tr>
      <w:tr w:rsidR="006C0F5B" w14:paraId="359FC636" w14:textId="77777777" w:rsidTr="006C0F5B">
        <w:trPr>
          <w:trHeight w:hRule="exact" w:val="253"/>
        </w:trPr>
        <w:tc>
          <w:tcPr>
            <w:tcW w:w="7089" w:type="dxa"/>
            <w:tcBorders>
              <w:top w:val="nil"/>
              <w:left w:val="single" w:sz="7" w:space="0" w:color="000000"/>
              <w:bottom w:val="nil"/>
              <w:right w:val="single" w:sz="7" w:space="0" w:color="000000"/>
            </w:tcBorders>
          </w:tcPr>
          <w:p w14:paraId="23602DF3" w14:textId="47C2D4B9"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Ability to make independent decisions</w:t>
            </w:r>
          </w:p>
        </w:tc>
        <w:tc>
          <w:tcPr>
            <w:tcW w:w="1561" w:type="dxa"/>
            <w:tcBorders>
              <w:top w:val="nil"/>
              <w:left w:val="single" w:sz="7" w:space="0" w:color="000000"/>
              <w:bottom w:val="nil"/>
              <w:right w:val="single" w:sz="7" w:space="0" w:color="000000"/>
            </w:tcBorders>
          </w:tcPr>
          <w:p w14:paraId="3BCF812B" w14:textId="18678704"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229B29D0" w14:textId="56B354B5"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4826CA3C" w14:textId="77777777" w:rsidTr="006C0F5B">
        <w:trPr>
          <w:trHeight w:hRule="exact" w:val="253"/>
        </w:trPr>
        <w:tc>
          <w:tcPr>
            <w:tcW w:w="7089" w:type="dxa"/>
            <w:tcBorders>
              <w:top w:val="nil"/>
              <w:left w:val="single" w:sz="7" w:space="0" w:color="000000"/>
              <w:bottom w:val="nil"/>
              <w:right w:val="single" w:sz="7" w:space="0" w:color="000000"/>
            </w:tcBorders>
          </w:tcPr>
          <w:p w14:paraId="38DBAD23" w14:textId="33FBD791"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 xml:space="preserve">Understand the significance of research and use of validated results to </w:t>
            </w:r>
          </w:p>
        </w:tc>
        <w:tc>
          <w:tcPr>
            <w:tcW w:w="1561" w:type="dxa"/>
            <w:tcBorders>
              <w:top w:val="nil"/>
              <w:left w:val="single" w:sz="7" w:space="0" w:color="000000"/>
              <w:bottom w:val="nil"/>
              <w:right w:val="single" w:sz="7" w:space="0" w:color="000000"/>
            </w:tcBorders>
          </w:tcPr>
          <w:p w14:paraId="5E8DE75D" w14:textId="2CFAD6EC"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4F1B7DA" w14:textId="2E13DA73"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20B9E509" w14:textId="77777777" w:rsidTr="006C0F5B">
        <w:trPr>
          <w:trHeight w:hRule="exact" w:val="253"/>
        </w:trPr>
        <w:tc>
          <w:tcPr>
            <w:tcW w:w="7089" w:type="dxa"/>
            <w:tcBorders>
              <w:top w:val="nil"/>
              <w:left w:val="single" w:sz="7" w:space="0" w:color="000000"/>
              <w:bottom w:val="nil"/>
              <w:right w:val="single" w:sz="7" w:space="0" w:color="000000"/>
            </w:tcBorders>
          </w:tcPr>
          <w:p w14:paraId="07125FDB" w14:textId="1A4039EC"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improve practice</w:t>
            </w:r>
          </w:p>
        </w:tc>
        <w:tc>
          <w:tcPr>
            <w:tcW w:w="1561" w:type="dxa"/>
            <w:tcBorders>
              <w:top w:val="nil"/>
              <w:left w:val="single" w:sz="7" w:space="0" w:color="000000"/>
              <w:bottom w:val="nil"/>
              <w:right w:val="single" w:sz="7" w:space="0" w:color="000000"/>
            </w:tcBorders>
          </w:tcPr>
          <w:p w14:paraId="66F4027D" w14:textId="77777777" w:rsidR="006C0F5B" w:rsidRDefault="006C0F5B" w:rsidP="009D5F96">
            <w:pPr>
              <w:pStyle w:val="TableParagraph"/>
              <w:spacing w:line="241" w:lineRule="exact"/>
              <w:ind w:left="678" w:right="680"/>
              <w:jc w:val="center"/>
              <w:rPr>
                <w:rFonts w:ascii="Arial" w:eastAsia="Arial" w:hAnsi="Arial" w:cs="Arial"/>
                <w:b/>
                <w:bCs/>
              </w:rPr>
            </w:pPr>
          </w:p>
        </w:tc>
        <w:tc>
          <w:tcPr>
            <w:tcW w:w="1418" w:type="dxa"/>
            <w:tcBorders>
              <w:top w:val="nil"/>
              <w:left w:val="single" w:sz="7" w:space="0" w:color="000000"/>
              <w:bottom w:val="nil"/>
              <w:right w:val="single" w:sz="7" w:space="0" w:color="000000"/>
            </w:tcBorders>
          </w:tcPr>
          <w:p w14:paraId="3A105C83" w14:textId="77777777" w:rsidR="006C0F5B" w:rsidRDefault="006C0F5B" w:rsidP="009D5F96">
            <w:pPr>
              <w:pStyle w:val="TableParagraph"/>
              <w:spacing w:line="241" w:lineRule="exact"/>
              <w:ind w:left="606" w:right="610"/>
              <w:jc w:val="center"/>
              <w:rPr>
                <w:rFonts w:ascii="Arial" w:eastAsia="Arial" w:hAnsi="Arial" w:cs="Arial"/>
                <w:b/>
                <w:bCs/>
              </w:rPr>
            </w:pPr>
          </w:p>
        </w:tc>
      </w:tr>
      <w:tr w:rsidR="00351B23" w14:paraId="3E5B8BA8" w14:textId="77777777" w:rsidTr="006C0F5B">
        <w:trPr>
          <w:trHeight w:hRule="exact" w:val="253"/>
        </w:trPr>
        <w:tc>
          <w:tcPr>
            <w:tcW w:w="7089" w:type="dxa"/>
            <w:tcBorders>
              <w:top w:val="nil"/>
              <w:left w:val="single" w:sz="7" w:space="0" w:color="000000"/>
              <w:bottom w:val="nil"/>
              <w:right w:val="single" w:sz="7" w:space="0" w:color="000000"/>
            </w:tcBorders>
          </w:tcPr>
          <w:p w14:paraId="14DD6E12" w14:textId="5363CC1C" w:rsidR="00351B23" w:rsidRDefault="00351B23" w:rsidP="009D5F96">
            <w:pPr>
              <w:pStyle w:val="TableParagraph"/>
              <w:spacing w:line="244" w:lineRule="exact"/>
              <w:ind w:left="97"/>
              <w:rPr>
                <w:rFonts w:ascii="Arial" w:eastAsia="Arial" w:hAnsi="Arial" w:cs="Arial"/>
                <w:spacing w:val="-2"/>
              </w:rPr>
            </w:pPr>
            <w:r>
              <w:rPr>
                <w:rFonts w:ascii="Arial" w:eastAsia="Arial" w:hAnsi="Arial" w:cs="Arial"/>
                <w:spacing w:val="-2"/>
              </w:rPr>
              <w:t xml:space="preserve">Skilled at clinical observations and </w:t>
            </w:r>
            <w:proofErr w:type="spellStart"/>
            <w:r>
              <w:rPr>
                <w:rFonts w:ascii="Arial" w:eastAsia="Arial" w:hAnsi="Arial" w:cs="Arial"/>
                <w:spacing w:val="-2"/>
              </w:rPr>
              <w:t>venepuncture</w:t>
            </w:r>
            <w:proofErr w:type="spellEnd"/>
          </w:p>
        </w:tc>
        <w:tc>
          <w:tcPr>
            <w:tcW w:w="1561" w:type="dxa"/>
            <w:tcBorders>
              <w:top w:val="nil"/>
              <w:left w:val="single" w:sz="7" w:space="0" w:color="000000"/>
              <w:bottom w:val="nil"/>
              <w:right w:val="single" w:sz="7" w:space="0" w:color="000000"/>
            </w:tcBorders>
          </w:tcPr>
          <w:p w14:paraId="0DD45AE5" w14:textId="3C463408" w:rsidR="00351B23" w:rsidRDefault="00351B23" w:rsidP="009D5F96">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26AFB911" w14:textId="6C46DADD" w:rsidR="00351B23" w:rsidRDefault="00351B23"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351B23" w14:paraId="6CA5D17D" w14:textId="77777777" w:rsidTr="006C0F5B">
        <w:trPr>
          <w:trHeight w:hRule="exact" w:val="253"/>
        </w:trPr>
        <w:tc>
          <w:tcPr>
            <w:tcW w:w="7089" w:type="dxa"/>
            <w:tcBorders>
              <w:top w:val="nil"/>
              <w:left w:val="single" w:sz="7" w:space="0" w:color="000000"/>
              <w:bottom w:val="nil"/>
              <w:right w:val="single" w:sz="7" w:space="0" w:color="000000"/>
            </w:tcBorders>
          </w:tcPr>
          <w:p w14:paraId="3D95BF8A" w14:textId="4029960C" w:rsidR="00351B23" w:rsidRDefault="00351B23" w:rsidP="009D5F96">
            <w:pPr>
              <w:pStyle w:val="TableParagraph"/>
              <w:spacing w:line="244" w:lineRule="exact"/>
              <w:ind w:left="97"/>
              <w:rPr>
                <w:rFonts w:ascii="Arial" w:eastAsia="Arial" w:hAnsi="Arial" w:cs="Arial"/>
                <w:spacing w:val="-2"/>
              </w:rPr>
            </w:pPr>
            <w:r>
              <w:rPr>
                <w:rFonts w:ascii="Arial" w:eastAsia="Arial" w:hAnsi="Arial" w:cs="Arial"/>
                <w:spacing w:val="-2"/>
              </w:rPr>
              <w:t xml:space="preserve">Knowledge of Research Governance Framework and Good Clinical </w:t>
            </w:r>
          </w:p>
        </w:tc>
        <w:tc>
          <w:tcPr>
            <w:tcW w:w="1561" w:type="dxa"/>
            <w:tcBorders>
              <w:top w:val="nil"/>
              <w:left w:val="single" w:sz="7" w:space="0" w:color="000000"/>
              <w:bottom w:val="nil"/>
              <w:right w:val="single" w:sz="7" w:space="0" w:color="000000"/>
            </w:tcBorders>
          </w:tcPr>
          <w:p w14:paraId="34E1D398" w14:textId="166E2CE5" w:rsidR="00351B23" w:rsidRDefault="00351B23" w:rsidP="009D5F96">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567F4C7A" w14:textId="1BBCFB33" w:rsidR="00351B23" w:rsidRDefault="00351B23"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351B23" w14:paraId="44ADB10C" w14:textId="77777777" w:rsidTr="006C0F5B">
        <w:trPr>
          <w:trHeight w:hRule="exact" w:val="253"/>
        </w:trPr>
        <w:tc>
          <w:tcPr>
            <w:tcW w:w="7089" w:type="dxa"/>
            <w:tcBorders>
              <w:top w:val="nil"/>
              <w:left w:val="single" w:sz="7" w:space="0" w:color="000000"/>
              <w:bottom w:val="nil"/>
              <w:right w:val="single" w:sz="7" w:space="0" w:color="000000"/>
            </w:tcBorders>
          </w:tcPr>
          <w:p w14:paraId="5FE93D5D" w14:textId="190517F9" w:rsidR="00351B23" w:rsidRDefault="00351B23" w:rsidP="009D5F96">
            <w:pPr>
              <w:pStyle w:val="TableParagraph"/>
              <w:spacing w:line="244" w:lineRule="exact"/>
              <w:ind w:left="97"/>
              <w:rPr>
                <w:rFonts w:ascii="Arial" w:eastAsia="Arial" w:hAnsi="Arial" w:cs="Arial"/>
                <w:spacing w:val="-2"/>
              </w:rPr>
            </w:pPr>
            <w:r>
              <w:rPr>
                <w:rFonts w:ascii="Arial" w:eastAsia="Arial" w:hAnsi="Arial" w:cs="Arial"/>
                <w:spacing w:val="-2"/>
              </w:rPr>
              <w:t>Practice Guidelines</w:t>
            </w:r>
          </w:p>
        </w:tc>
        <w:tc>
          <w:tcPr>
            <w:tcW w:w="1561" w:type="dxa"/>
            <w:tcBorders>
              <w:top w:val="nil"/>
              <w:left w:val="single" w:sz="7" w:space="0" w:color="000000"/>
              <w:bottom w:val="nil"/>
              <w:right w:val="single" w:sz="7" w:space="0" w:color="000000"/>
            </w:tcBorders>
          </w:tcPr>
          <w:p w14:paraId="11E41325" w14:textId="77777777" w:rsidR="00351B23" w:rsidRDefault="00351B23" w:rsidP="009D5F96">
            <w:pPr>
              <w:pStyle w:val="TableParagraph"/>
              <w:spacing w:line="241" w:lineRule="exact"/>
              <w:ind w:left="678" w:right="680"/>
              <w:jc w:val="center"/>
              <w:rPr>
                <w:rFonts w:ascii="Arial" w:eastAsia="Arial" w:hAnsi="Arial" w:cs="Arial"/>
                <w:b/>
                <w:bCs/>
              </w:rPr>
            </w:pPr>
          </w:p>
        </w:tc>
        <w:tc>
          <w:tcPr>
            <w:tcW w:w="1418" w:type="dxa"/>
            <w:tcBorders>
              <w:top w:val="nil"/>
              <w:left w:val="single" w:sz="7" w:space="0" w:color="000000"/>
              <w:bottom w:val="nil"/>
              <w:right w:val="single" w:sz="7" w:space="0" w:color="000000"/>
            </w:tcBorders>
          </w:tcPr>
          <w:p w14:paraId="75BF3DAB" w14:textId="77777777" w:rsidR="00351B23" w:rsidRDefault="00351B23" w:rsidP="009D5F96">
            <w:pPr>
              <w:pStyle w:val="TableParagraph"/>
              <w:spacing w:line="241" w:lineRule="exact"/>
              <w:ind w:left="606" w:right="610"/>
              <w:jc w:val="center"/>
              <w:rPr>
                <w:rFonts w:ascii="Arial" w:eastAsia="Arial" w:hAnsi="Arial" w:cs="Arial"/>
                <w:b/>
                <w:bCs/>
              </w:rPr>
            </w:pPr>
          </w:p>
        </w:tc>
      </w:tr>
      <w:tr w:rsidR="00351B23" w14:paraId="40EE524A" w14:textId="77777777" w:rsidTr="006C0F5B">
        <w:trPr>
          <w:trHeight w:hRule="exact" w:val="253"/>
        </w:trPr>
        <w:tc>
          <w:tcPr>
            <w:tcW w:w="7089" w:type="dxa"/>
            <w:tcBorders>
              <w:top w:val="nil"/>
              <w:left w:val="single" w:sz="7" w:space="0" w:color="000000"/>
              <w:bottom w:val="nil"/>
              <w:right w:val="single" w:sz="7" w:space="0" w:color="000000"/>
            </w:tcBorders>
          </w:tcPr>
          <w:p w14:paraId="6344ACD9" w14:textId="200F440D" w:rsidR="00351B23" w:rsidRDefault="00351B23" w:rsidP="009D5F96">
            <w:pPr>
              <w:pStyle w:val="TableParagraph"/>
              <w:spacing w:line="244" w:lineRule="exact"/>
              <w:ind w:left="97"/>
              <w:rPr>
                <w:rFonts w:ascii="Arial" w:eastAsia="Arial" w:hAnsi="Arial" w:cs="Arial"/>
                <w:spacing w:val="-2"/>
              </w:rPr>
            </w:pPr>
            <w:r>
              <w:rPr>
                <w:rFonts w:ascii="Arial" w:eastAsia="Arial" w:hAnsi="Arial" w:cs="Arial"/>
                <w:spacing w:val="-2"/>
              </w:rPr>
              <w:t>Knowledge of clinical trials and research methodologies</w:t>
            </w:r>
          </w:p>
        </w:tc>
        <w:tc>
          <w:tcPr>
            <w:tcW w:w="1561" w:type="dxa"/>
            <w:tcBorders>
              <w:top w:val="nil"/>
              <w:left w:val="single" w:sz="7" w:space="0" w:color="000000"/>
              <w:bottom w:val="nil"/>
              <w:right w:val="single" w:sz="7" w:space="0" w:color="000000"/>
            </w:tcBorders>
          </w:tcPr>
          <w:p w14:paraId="5CA7EEFA" w14:textId="04B25FAC" w:rsidR="00351B23" w:rsidRDefault="00351B23" w:rsidP="009D5F96">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3187C71C" w14:textId="4A0CFEC2" w:rsidR="00351B23" w:rsidRDefault="00351B23"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8B3A63" w14:paraId="33F31363" w14:textId="77777777" w:rsidTr="006C0F5B">
        <w:trPr>
          <w:trHeight w:hRule="exact" w:val="258"/>
        </w:trPr>
        <w:tc>
          <w:tcPr>
            <w:tcW w:w="10068" w:type="dxa"/>
            <w:gridSpan w:val="3"/>
            <w:tcBorders>
              <w:top w:val="single" w:sz="7" w:space="0" w:color="000000"/>
              <w:left w:val="single" w:sz="7" w:space="0" w:color="000000"/>
              <w:bottom w:val="nil"/>
              <w:right w:val="single" w:sz="7" w:space="0" w:color="000000"/>
            </w:tcBorders>
          </w:tcPr>
          <w:p w14:paraId="60ABA558" w14:textId="77777777" w:rsidR="008B3A63" w:rsidRDefault="008B3A63" w:rsidP="009D5F96">
            <w:pPr>
              <w:pStyle w:val="TableParagraph"/>
              <w:spacing w:line="248" w:lineRule="exact"/>
              <w:ind w:left="97"/>
              <w:rPr>
                <w:rFonts w:ascii="Arial" w:eastAsia="Arial" w:hAnsi="Arial" w:cs="Arial"/>
              </w:rPr>
            </w:pPr>
            <w:r>
              <w:rPr>
                <w:rFonts w:ascii="Arial" w:eastAsia="Arial" w:hAnsi="Arial" w:cs="Arial"/>
                <w:b/>
                <w:bCs/>
                <w:spacing w:val="-1"/>
                <w:u w:val="thick" w:color="000000"/>
              </w:rPr>
              <w:t>EXPE</w:t>
            </w:r>
            <w:r>
              <w:rPr>
                <w:rFonts w:ascii="Arial" w:eastAsia="Arial" w:hAnsi="Arial" w:cs="Arial"/>
                <w:b/>
                <w:bCs/>
                <w:spacing w:val="-2"/>
                <w:u w:val="thick" w:color="000000"/>
              </w:rPr>
              <w:t>R</w:t>
            </w:r>
            <w:r>
              <w:rPr>
                <w:rFonts w:ascii="Arial" w:eastAsia="Arial" w:hAnsi="Arial" w:cs="Arial"/>
                <w:b/>
                <w:bCs/>
                <w:u w:val="thick" w:color="000000"/>
              </w:rPr>
              <w:t>I</w:t>
            </w:r>
            <w:r>
              <w:rPr>
                <w:rFonts w:ascii="Arial" w:eastAsia="Arial" w:hAnsi="Arial" w:cs="Arial"/>
                <w:b/>
                <w:bCs/>
                <w:spacing w:val="-1"/>
                <w:u w:val="thick" w:color="000000"/>
              </w:rPr>
              <w:t>E</w:t>
            </w:r>
            <w:r>
              <w:rPr>
                <w:rFonts w:ascii="Arial" w:eastAsia="Arial" w:hAnsi="Arial" w:cs="Arial"/>
                <w:b/>
                <w:bCs/>
                <w:spacing w:val="-2"/>
                <w:u w:val="thick" w:color="000000"/>
              </w:rPr>
              <w:t>NC</w:t>
            </w:r>
            <w:r>
              <w:rPr>
                <w:rFonts w:ascii="Arial" w:eastAsia="Arial" w:hAnsi="Arial" w:cs="Arial"/>
                <w:b/>
                <w:bCs/>
                <w:spacing w:val="-1"/>
                <w:u w:val="thick" w:color="000000"/>
              </w:rPr>
              <w:t>E</w:t>
            </w:r>
            <w:r>
              <w:rPr>
                <w:rFonts w:ascii="Arial" w:eastAsia="Arial" w:hAnsi="Arial" w:cs="Arial"/>
                <w:b/>
                <w:bCs/>
                <w:u w:val="thick" w:color="000000"/>
              </w:rPr>
              <w:t>:</w:t>
            </w:r>
          </w:p>
        </w:tc>
      </w:tr>
      <w:tr w:rsidR="008B3A63" w14:paraId="74104BB9" w14:textId="77777777" w:rsidTr="006C0F5B">
        <w:trPr>
          <w:trHeight w:hRule="exact" w:val="254"/>
        </w:trPr>
        <w:tc>
          <w:tcPr>
            <w:tcW w:w="7089" w:type="dxa"/>
            <w:tcBorders>
              <w:top w:val="nil"/>
              <w:left w:val="single" w:sz="7" w:space="0" w:color="000000"/>
              <w:bottom w:val="nil"/>
              <w:right w:val="single" w:sz="7" w:space="0" w:color="000000"/>
            </w:tcBorders>
          </w:tcPr>
          <w:p w14:paraId="0F3B7E75"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ce w</w:t>
            </w:r>
            <w:r>
              <w:rPr>
                <w:rFonts w:ascii="Arial" w:eastAsia="Arial" w:hAnsi="Arial" w:cs="Arial"/>
                <w:spacing w:val="-2"/>
              </w:rPr>
              <w:t>i</w:t>
            </w:r>
            <w:r>
              <w:rPr>
                <w:rFonts w:ascii="Arial" w:eastAsia="Arial" w:hAnsi="Arial" w:cs="Arial"/>
              </w:rPr>
              <w:t>th dea</w:t>
            </w:r>
            <w:r>
              <w:rPr>
                <w:rFonts w:ascii="Arial" w:eastAsia="Arial" w:hAnsi="Arial" w:cs="Arial"/>
                <w:spacing w:val="-2"/>
              </w:rPr>
              <w:t>li</w:t>
            </w:r>
            <w:r>
              <w:rPr>
                <w:rFonts w:ascii="Arial" w:eastAsia="Arial" w:hAnsi="Arial" w:cs="Arial"/>
              </w:rPr>
              <w:t xml:space="preserve">ng </w:t>
            </w:r>
            <w:r>
              <w:rPr>
                <w:rFonts w:ascii="Arial" w:eastAsia="Arial" w:hAnsi="Arial" w:cs="Arial"/>
                <w:spacing w:val="-2"/>
              </w:rPr>
              <w:t>wi</w:t>
            </w:r>
            <w:r>
              <w:rPr>
                <w:rFonts w:ascii="Arial" w:eastAsia="Arial" w:hAnsi="Arial" w:cs="Arial"/>
              </w:rPr>
              <w:t>th co</w:t>
            </w:r>
            <w:r>
              <w:rPr>
                <w:rFonts w:ascii="Arial" w:eastAsia="Arial" w:hAnsi="Arial" w:cs="Arial"/>
                <w:spacing w:val="-3"/>
              </w:rPr>
              <w:t>n</w:t>
            </w:r>
            <w:r>
              <w:rPr>
                <w:rFonts w:ascii="Arial" w:eastAsia="Arial" w:hAnsi="Arial" w:cs="Arial"/>
                <w:spacing w:val="3"/>
              </w:rPr>
              <w:t>f</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l p</w:t>
            </w:r>
            <w:r>
              <w:rPr>
                <w:rFonts w:ascii="Arial" w:eastAsia="Arial" w:hAnsi="Arial" w:cs="Arial"/>
                <w:spacing w:val="-4"/>
              </w:rPr>
              <w:t>a</w:t>
            </w:r>
            <w:r>
              <w:rPr>
                <w:rFonts w:ascii="Arial" w:eastAsia="Arial" w:hAnsi="Arial" w:cs="Arial"/>
              </w:rPr>
              <w:t>t</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w:t>
            </w:r>
          </w:p>
        </w:tc>
        <w:tc>
          <w:tcPr>
            <w:tcW w:w="1561" w:type="dxa"/>
            <w:tcBorders>
              <w:top w:val="nil"/>
              <w:left w:val="single" w:sz="7" w:space="0" w:color="000000"/>
              <w:bottom w:val="nil"/>
              <w:right w:val="single" w:sz="7" w:space="0" w:color="000000"/>
            </w:tcBorders>
          </w:tcPr>
          <w:p w14:paraId="786EF889" w14:textId="77777777" w:rsidR="008B3A63" w:rsidRDefault="008B3A63" w:rsidP="009D5F96">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54419C26"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42095017" w14:textId="77777777" w:rsidTr="006C0F5B">
        <w:trPr>
          <w:trHeight w:hRule="exact" w:val="506"/>
        </w:trPr>
        <w:tc>
          <w:tcPr>
            <w:tcW w:w="7089" w:type="dxa"/>
            <w:tcBorders>
              <w:top w:val="nil"/>
              <w:left w:val="single" w:sz="7" w:space="0" w:color="000000"/>
              <w:bottom w:val="nil"/>
              <w:right w:val="single" w:sz="7" w:space="0" w:color="000000"/>
            </w:tcBorders>
          </w:tcPr>
          <w:p w14:paraId="3035E3F5"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2"/>
              </w:rPr>
              <w:t>ili</w:t>
            </w:r>
            <w:r>
              <w:rPr>
                <w:rFonts w:ascii="Arial" w:eastAsia="Arial" w:hAnsi="Arial" w:cs="Arial"/>
                <w:spacing w:val="3"/>
              </w:rPr>
              <w:t>t</w:t>
            </w:r>
            <w:r>
              <w:rPr>
                <w:rFonts w:ascii="Arial" w:eastAsia="Arial" w:hAnsi="Arial" w:cs="Arial"/>
              </w:rPr>
              <w:t>y</w:t>
            </w:r>
            <w:r>
              <w:rPr>
                <w:rFonts w:ascii="Arial" w:eastAsia="Arial" w:hAnsi="Arial" w:cs="Arial"/>
                <w:spacing w:val="-2"/>
              </w:rPr>
              <w:t xml:space="preserve"> </w:t>
            </w:r>
            <w:r>
              <w:rPr>
                <w:rFonts w:ascii="Arial" w:eastAsia="Arial" w:hAnsi="Arial" w:cs="Arial"/>
              </w:rPr>
              <w:t>to c</w:t>
            </w:r>
            <w:r>
              <w:rPr>
                <w:rFonts w:ascii="Arial" w:eastAsia="Arial" w:hAnsi="Arial" w:cs="Arial"/>
                <w:spacing w:val="-3"/>
              </w:rPr>
              <w:t>o</w:t>
            </w:r>
            <w:r>
              <w:rPr>
                <w:rFonts w:ascii="Arial" w:eastAsia="Arial" w:hAnsi="Arial" w:cs="Arial"/>
                <w:spacing w:val="-2"/>
              </w:rPr>
              <w:t>m</w:t>
            </w:r>
            <w:r>
              <w:rPr>
                <w:rFonts w:ascii="Arial" w:eastAsia="Arial" w:hAnsi="Arial" w:cs="Arial"/>
              </w:rPr>
              <w:t>mu</w:t>
            </w:r>
            <w:r>
              <w:rPr>
                <w:rFonts w:ascii="Arial" w:eastAsia="Arial" w:hAnsi="Arial" w:cs="Arial"/>
                <w:spacing w:val="-1"/>
              </w:rPr>
              <w:t>n</w:t>
            </w:r>
            <w:r>
              <w:rPr>
                <w:rFonts w:ascii="Arial" w:eastAsia="Arial" w:hAnsi="Arial" w:cs="Arial"/>
                <w:spacing w:val="-2"/>
              </w:rPr>
              <w:t>i</w:t>
            </w:r>
            <w:r>
              <w:rPr>
                <w:rFonts w:ascii="Arial" w:eastAsia="Arial" w:hAnsi="Arial" w:cs="Arial"/>
              </w:rPr>
              <w:t>cate</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omp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1"/>
              </w:rPr>
              <w:t xml:space="preserve"> </w:t>
            </w:r>
            <w:r>
              <w:rPr>
                <w:rFonts w:ascii="Arial" w:eastAsia="Arial" w:hAnsi="Arial" w:cs="Arial"/>
              </w:rPr>
              <w:t>to p</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2"/>
              </w:rPr>
              <w:t>/</w:t>
            </w:r>
            <w:proofErr w:type="spellStart"/>
            <w:r>
              <w:rPr>
                <w:rFonts w:ascii="Arial" w:eastAsia="Arial" w:hAnsi="Arial" w:cs="Arial"/>
              </w:rPr>
              <w:t>car</w:t>
            </w:r>
            <w:r>
              <w:rPr>
                <w:rFonts w:ascii="Arial" w:eastAsia="Arial" w:hAnsi="Arial" w:cs="Arial"/>
                <w:spacing w:val="-3"/>
              </w:rPr>
              <w:t>e</w:t>
            </w:r>
            <w:r>
              <w:rPr>
                <w:rFonts w:ascii="Arial" w:eastAsia="Arial" w:hAnsi="Arial" w:cs="Arial"/>
              </w:rPr>
              <w:t>rs</w:t>
            </w:r>
            <w:proofErr w:type="spellEnd"/>
            <w:r>
              <w:rPr>
                <w:rFonts w:ascii="Arial" w:eastAsia="Arial" w:hAnsi="Arial" w:cs="Arial"/>
              </w:rPr>
              <w:t>/</w:t>
            </w:r>
          </w:p>
          <w:p w14:paraId="1E76E946" w14:textId="77777777" w:rsidR="008B3A63" w:rsidRDefault="008B3A63" w:rsidP="009D5F96">
            <w:pPr>
              <w:pStyle w:val="TableParagraph"/>
              <w:spacing w:line="252" w:lineRule="exact"/>
              <w:ind w:left="97"/>
              <w:rPr>
                <w:rFonts w:ascii="Arial" w:eastAsia="Arial" w:hAnsi="Arial" w:cs="Arial"/>
              </w:rPr>
            </w:pPr>
            <w:r>
              <w:rPr>
                <w:rFonts w:ascii="Arial" w:eastAsia="Arial" w:hAnsi="Arial" w:cs="Arial"/>
              </w:rPr>
              <w:t>memb</w:t>
            </w:r>
            <w:r>
              <w:rPr>
                <w:rFonts w:ascii="Arial" w:eastAsia="Arial" w:hAnsi="Arial" w:cs="Arial"/>
                <w:spacing w:val="-3"/>
              </w:rPr>
              <w:t>e</w:t>
            </w:r>
            <w:r>
              <w:rPr>
                <w:rFonts w:ascii="Arial" w:eastAsia="Arial" w:hAnsi="Arial" w:cs="Arial"/>
              </w:rPr>
              <w:t>rs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D</w:t>
            </w:r>
            <w:r>
              <w:rPr>
                <w:rFonts w:ascii="Arial" w:eastAsia="Arial" w:hAnsi="Arial" w:cs="Arial"/>
              </w:rPr>
              <w:t>T</w:t>
            </w:r>
          </w:p>
        </w:tc>
        <w:tc>
          <w:tcPr>
            <w:tcW w:w="1561" w:type="dxa"/>
            <w:tcBorders>
              <w:top w:val="nil"/>
              <w:left w:val="single" w:sz="7" w:space="0" w:color="000000"/>
              <w:bottom w:val="nil"/>
              <w:right w:val="single" w:sz="7" w:space="0" w:color="000000"/>
            </w:tcBorders>
          </w:tcPr>
          <w:p w14:paraId="52DFEFE8" w14:textId="77777777" w:rsidR="008B3A63" w:rsidRDefault="008B3A63" w:rsidP="009D5F96">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74036A13"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7829A13D" w14:textId="77777777" w:rsidTr="006C0F5B">
        <w:trPr>
          <w:trHeight w:hRule="exact" w:val="253"/>
        </w:trPr>
        <w:tc>
          <w:tcPr>
            <w:tcW w:w="7089" w:type="dxa"/>
            <w:tcBorders>
              <w:top w:val="nil"/>
              <w:left w:val="single" w:sz="7" w:space="0" w:color="000000"/>
              <w:bottom w:val="nil"/>
              <w:right w:val="single" w:sz="7" w:space="0" w:color="000000"/>
            </w:tcBorders>
          </w:tcPr>
          <w:p w14:paraId="7A525F7D"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spacing w:val="-1"/>
              </w:rPr>
              <w:t>B</w:t>
            </w:r>
            <w:r>
              <w:rPr>
                <w:rFonts w:ascii="Arial" w:eastAsia="Arial" w:hAnsi="Arial" w:cs="Arial"/>
              </w:rPr>
              <w:t>ro</w:t>
            </w:r>
            <w:r>
              <w:rPr>
                <w:rFonts w:ascii="Arial" w:eastAsia="Arial" w:hAnsi="Arial" w:cs="Arial"/>
                <w:spacing w:val="-1"/>
              </w:rPr>
              <w:t>a</w:t>
            </w:r>
            <w:r>
              <w:rPr>
                <w:rFonts w:ascii="Arial" w:eastAsia="Arial" w:hAnsi="Arial" w:cs="Arial"/>
              </w:rPr>
              <w:t>d and</w:t>
            </w:r>
            <w:r>
              <w:rPr>
                <w:rFonts w:ascii="Arial" w:eastAsia="Arial" w:hAnsi="Arial" w:cs="Arial"/>
                <w:spacing w:val="-2"/>
              </w:rPr>
              <w:t xml:space="preserve"> </w:t>
            </w:r>
            <w:r>
              <w:rPr>
                <w:rFonts w:ascii="Arial" w:eastAsia="Arial" w:hAnsi="Arial" w:cs="Arial"/>
              </w:rPr>
              <w:t>rec</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li</w:t>
            </w:r>
            <w:r>
              <w:rPr>
                <w:rFonts w:ascii="Arial" w:eastAsia="Arial" w:hAnsi="Arial" w:cs="Arial"/>
              </w:rPr>
              <w:t>n</w:t>
            </w:r>
            <w:r>
              <w:rPr>
                <w:rFonts w:ascii="Arial" w:eastAsia="Arial" w:hAnsi="Arial" w:cs="Arial"/>
                <w:spacing w:val="-2"/>
              </w:rPr>
              <w:t>i</w:t>
            </w:r>
            <w:r>
              <w:rPr>
                <w:rFonts w:ascii="Arial" w:eastAsia="Arial" w:hAnsi="Arial" w:cs="Arial"/>
              </w:rPr>
              <w:t>cal</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1"/>
              </w:rPr>
              <w:t>r</w:t>
            </w:r>
            <w:r>
              <w:rPr>
                <w:rFonts w:ascii="Arial" w:eastAsia="Arial" w:hAnsi="Arial" w:cs="Arial"/>
              </w:rPr>
              <w:t>e</w:t>
            </w:r>
            <w:r>
              <w:rPr>
                <w:rFonts w:ascii="Arial" w:eastAsia="Arial" w:hAnsi="Arial" w:cs="Arial"/>
                <w:spacing w:val="-2"/>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t</w:t>
            </w:r>
            <w:r>
              <w:rPr>
                <w:rFonts w:ascii="Arial" w:eastAsia="Arial" w:hAnsi="Arial" w:cs="Arial"/>
              </w:rPr>
              <w:t>he p</w:t>
            </w:r>
            <w:r>
              <w:rPr>
                <w:rFonts w:ascii="Arial" w:eastAsia="Arial" w:hAnsi="Arial" w:cs="Arial"/>
                <w:spacing w:val="-1"/>
              </w:rPr>
              <w:t>o</w:t>
            </w:r>
            <w:r>
              <w:rPr>
                <w:rFonts w:ascii="Arial" w:eastAsia="Arial" w:hAnsi="Arial" w:cs="Arial"/>
              </w:rPr>
              <w:t>st</w:t>
            </w:r>
          </w:p>
        </w:tc>
        <w:tc>
          <w:tcPr>
            <w:tcW w:w="1561" w:type="dxa"/>
            <w:tcBorders>
              <w:top w:val="nil"/>
              <w:left w:val="single" w:sz="7" w:space="0" w:color="000000"/>
              <w:bottom w:val="nil"/>
              <w:right w:val="single" w:sz="7" w:space="0" w:color="000000"/>
            </w:tcBorders>
          </w:tcPr>
          <w:p w14:paraId="45263625" w14:textId="77777777" w:rsidR="008B3A63" w:rsidRDefault="008B3A63" w:rsidP="009D5F96">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65F80D78"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4DECB3C6" w14:textId="77777777" w:rsidTr="006C0F5B">
        <w:trPr>
          <w:trHeight w:hRule="exact" w:val="253"/>
        </w:trPr>
        <w:tc>
          <w:tcPr>
            <w:tcW w:w="7089" w:type="dxa"/>
            <w:tcBorders>
              <w:top w:val="nil"/>
              <w:left w:val="single" w:sz="7" w:space="0" w:color="000000"/>
              <w:bottom w:val="nil"/>
              <w:right w:val="single" w:sz="7" w:space="0" w:color="000000"/>
            </w:tcBorders>
          </w:tcPr>
          <w:p w14:paraId="701B8988" w14:textId="77777777" w:rsidR="008B3A63" w:rsidRDefault="008B3A63" w:rsidP="009D5F96">
            <w:pPr>
              <w:pStyle w:val="TableParagraph"/>
              <w:spacing w:line="242" w:lineRule="exact"/>
              <w:ind w:left="97"/>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3"/>
              </w:rPr>
              <w:t>v</w:t>
            </w:r>
            <w:r>
              <w:rPr>
                <w:rFonts w:ascii="Arial" w:eastAsia="Arial" w:hAnsi="Arial" w:cs="Arial"/>
              </w:rPr>
              <w:t>en rec</w:t>
            </w:r>
            <w:r>
              <w:rPr>
                <w:rFonts w:ascii="Arial" w:eastAsia="Arial" w:hAnsi="Arial" w:cs="Arial"/>
                <w:spacing w:val="-1"/>
              </w:rPr>
              <w:t>o</w:t>
            </w:r>
            <w:r>
              <w:rPr>
                <w:rFonts w:ascii="Arial" w:eastAsia="Arial" w:hAnsi="Arial" w:cs="Arial"/>
              </w:rPr>
              <w:t>rd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me</w:t>
            </w:r>
            <w:r>
              <w:rPr>
                <w:rFonts w:ascii="Arial" w:eastAsia="Arial" w:hAnsi="Arial" w:cs="Arial"/>
                <w:spacing w:val="-4"/>
              </w:rPr>
              <w:t>e</w:t>
            </w:r>
            <w:r>
              <w:rPr>
                <w:rFonts w:ascii="Arial" w:eastAsia="Arial" w:hAnsi="Arial" w:cs="Arial"/>
              </w:rPr>
              <w:t>t</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spacing w:val="1"/>
              </w:rPr>
              <w:t>g</w:t>
            </w:r>
            <w:r>
              <w:rPr>
                <w:rFonts w:ascii="Arial" w:eastAsia="Arial" w:hAnsi="Arial" w:cs="Arial"/>
              </w:rPr>
              <w:t>ets</w:t>
            </w:r>
          </w:p>
        </w:tc>
        <w:tc>
          <w:tcPr>
            <w:tcW w:w="1561" w:type="dxa"/>
            <w:tcBorders>
              <w:top w:val="nil"/>
              <w:left w:val="single" w:sz="7" w:space="0" w:color="000000"/>
              <w:bottom w:val="nil"/>
              <w:right w:val="single" w:sz="7" w:space="0" w:color="000000"/>
            </w:tcBorders>
          </w:tcPr>
          <w:p w14:paraId="6B7827A8" w14:textId="77777777" w:rsidR="008B3A63" w:rsidRDefault="008B3A63" w:rsidP="009D5F96">
            <w:pPr>
              <w:pStyle w:val="TableParagraph"/>
              <w:spacing w:line="240" w:lineRule="exact"/>
              <w:ind w:left="673" w:right="673"/>
              <w:jc w:val="center"/>
              <w:rPr>
                <w:rFonts w:ascii="Arial" w:eastAsia="Arial" w:hAnsi="Arial" w:cs="Arial"/>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7B963E9B" w14:textId="77777777" w:rsidR="008B3A63" w:rsidRDefault="008B3A63" w:rsidP="009D5F96">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8B3A63" w14:paraId="366F7A1F" w14:textId="77777777" w:rsidTr="006C0F5B">
        <w:trPr>
          <w:trHeight w:hRule="exact" w:val="260"/>
        </w:trPr>
        <w:tc>
          <w:tcPr>
            <w:tcW w:w="7089" w:type="dxa"/>
            <w:tcBorders>
              <w:top w:val="nil"/>
              <w:left w:val="single" w:sz="7" w:space="0" w:color="000000"/>
              <w:bottom w:val="single" w:sz="7" w:space="0" w:color="000000"/>
              <w:right w:val="single" w:sz="7" w:space="0" w:color="000000"/>
            </w:tcBorders>
          </w:tcPr>
          <w:p w14:paraId="0CB98953"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li</w:t>
            </w:r>
            <w:r>
              <w:rPr>
                <w:rFonts w:ascii="Arial" w:eastAsia="Arial" w:hAnsi="Arial" w:cs="Arial"/>
              </w:rPr>
              <w:t>n</w:t>
            </w:r>
            <w:r>
              <w:rPr>
                <w:rFonts w:ascii="Arial" w:eastAsia="Arial" w:hAnsi="Arial" w:cs="Arial"/>
                <w:spacing w:val="-2"/>
              </w:rPr>
              <w:t>i</w:t>
            </w:r>
            <w:r>
              <w:rPr>
                <w:rFonts w:ascii="Arial" w:eastAsia="Arial" w:hAnsi="Arial" w:cs="Arial"/>
              </w:rPr>
              <w:t>cal</w:t>
            </w:r>
            <w:r>
              <w:rPr>
                <w:rFonts w:ascii="Arial" w:eastAsia="Arial" w:hAnsi="Arial" w:cs="Arial"/>
                <w:spacing w:val="-1"/>
              </w:rPr>
              <w:t xml:space="preserve"> </w:t>
            </w:r>
            <w:r>
              <w:rPr>
                <w:rFonts w:ascii="Arial" w:eastAsia="Arial" w:hAnsi="Arial" w:cs="Arial"/>
              </w:rPr>
              <w:t>re</w:t>
            </w:r>
            <w:r>
              <w:rPr>
                <w:rFonts w:ascii="Arial" w:eastAsia="Arial" w:hAnsi="Arial" w:cs="Arial"/>
                <w:spacing w:val="-3"/>
              </w:rPr>
              <w:t>s</w:t>
            </w:r>
            <w:r>
              <w:rPr>
                <w:rFonts w:ascii="Arial" w:eastAsia="Arial" w:hAnsi="Arial" w:cs="Arial"/>
              </w:rPr>
              <w:t>e</w:t>
            </w:r>
            <w:r>
              <w:rPr>
                <w:rFonts w:ascii="Arial" w:eastAsia="Arial" w:hAnsi="Arial" w:cs="Arial"/>
                <w:spacing w:val="-1"/>
              </w:rPr>
              <w:t>a</w:t>
            </w:r>
            <w:r>
              <w:rPr>
                <w:rFonts w:ascii="Arial" w:eastAsia="Arial" w:hAnsi="Arial" w:cs="Arial"/>
              </w:rPr>
              <w:t xml:space="preserve">rch </w:t>
            </w:r>
            <w:r>
              <w:rPr>
                <w:rFonts w:ascii="Arial" w:eastAsia="Arial" w:hAnsi="Arial" w:cs="Arial"/>
                <w:spacing w:val="-3"/>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2"/>
              </w:rPr>
              <w:t>NH</w:t>
            </w:r>
            <w:r>
              <w:rPr>
                <w:rFonts w:ascii="Arial" w:eastAsia="Arial" w:hAnsi="Arial" w:cs="Arial"/>
              </w:rPr>
              <w:t>S</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t</w:t>
            </w:r>
            <w:r>
              <w:rPr>
                <w:rFonts w:ascii="Arial" w:eastAsia="Arial" w:hAnsi="Arial" w:cs="Arial"/>
              </w:rPr>
              <w:t>t</w:t>
            </w:r>
            <w:r>
              <w:rPr>
                <w:rFonts w:ascii="Arial" w:eastAsia="Arial" w:hAnsi="Arial" w:cs="Arial"/>
                <w:spacing w:val="-2"/>
              </w:rPr>
              <w:t>i</w:t>
            </w:r>
            <w:r>
              <w:rPr>
                <w:rFonts w:ascii="Arial" w:eastAsia="Arial" w:hAnsi="Arial" w:cs="Arial"/>
              </w:rPr>
              <w:t>ng</w:t>
            </w:r>
          </w:p>
        </w:tc>
        <w:tc>
          <w:tcPr>
            <w:tcW w:w="1561" w:type="dxa"/>
            <w:tcBorders>
              <w:top w:val="nil"/>
              <w:left w:val="single" w:sz="7" w:space="0" w:color="000000"/>
              <w:bottom w:val="single" w:sz="7" w:space="0" w:color="000000"/>
              <w:right w:val="single" w:sz="7" w:space="0" w:color="000000"/>
            </w:tcBorders>
          </w:tcPr>
          <w:p w14:paraId="44D5F930" w14:textId="77777777" w:rsidR="008B3A63" w:rsidRDefault="008B3A63" w:rsidP="009D5F96">
            <w:pPr>
              <w:pStyle w:val="TableParagraph"/>
              <w:spacing w:line="241" w:lineRule="exact"/>
              <w:ind w:left="673" w:right="673"/>
              <w:jc w:val="center"/>
              <w:rPr>
                <w:rFonts w:ascii="Arial" w:eastAsia="Arial" w:hAnsi="Arial" w:cs="Arial"/>
              </w:rPr>
            </w:pPr>
            <w:r>
              <w:rPr>
                <w:rFonts w:ascii="Arial" w:eastAsia="Arial" w:hAnsi="Arial" w:cs="Arial"/>
                <w:b/>
                <w:bCs/>
              </w:rPr>
              <w:t>D</w:t>
            </w:r>
          </w:p>
        </w:tc>
        <w:tc>
          <w:tcPr>
            <w:tcW w:w="1418" w:type="dxa"/>
            <w:tcBorders>
              <w:top w:val="nil"/>
              <w:left w:val="single" w:sz="7" w:space="0" w:color="000000"/>
              <w:bottom w:val="single" w:sz="7" w:space="0" w:color="000000"/>
              <w:right w:val="single" w:sz="7" w:space="0" w:color="000000"/>
            </w:tcBorders>
          </w:tcPr>
          <w:p w14:paraId="5FC57D94"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1909EDB1" w14:textId="77777777" w:rsidTr="006C0F5B">
        <w:trPr>
          <w:trHeight w:hRule="exact" w:val="259"/>
        </w:trPr>
        <w:tc>
          <w:tcPr>
            <w:tcW w:w="10068" w:type="dxa"/>
            <w:gridSpan w:val="3"/>
            <w:tcBorders>
              <w:top w:val="single" w:sz="7" w:space="0" w:color="000000"/>
              <w:left w:val="single" w:sz="7" w:space="0" w:color="000000"/>
              <w:bottom w:val="nil"/>
              <w:right w:val="single" w:sz="7" w:space="0" w:color="000000"/>
            </w:tcBorders>
          </w:tcPr>
          <w:p w14:paraId="6DACCB8E" w14:textId="77777777" w:rsidR="008B3A63" w:rsidRDefault="008B3A63" w:rsidP="009D5F96">
            <w:pPr>
              <w:pStyle w:val="TableParagraph"/>
              <w:spacing w:line="247" w:lineRule="exact"/>
              <w:ind w:left="97"/>
              <w:rPr>
                <w:rFonts w:ascii="Arial" w:eastAsia="Arial" w:hAnsi="Arial" w:cs="Arial"/>
              </w:rPr>
            </w:pPr>
            <w:r>
              <w:rPr>
                <w:rFonts w:ascii="Arial" w:eastAsia="Arial" w:hAnsi="Arial" w:cs="Arial"/>
                <w:b/>
                <w:bCs/>
                <w:spacing w:val="-1"/>
                <w:u w:val="thick" w:color="000000"/>
              </w:rPr>
              <w:t>PE</w:t>
            </w:r>
            <w:r>
              <w:rPr>
                <w:rFonts w:ascii="Arial" w:eastAsia="Arial" w:hAnsi="Arial" w:cs="Arial"/>
                <w:b/>
                <w:bCs/>
                <w:spacing w:val="-2"/>
                <w:u w:val="thick" w:color="000000"/>
              </w:rPr>
              <w:t>R</w:t>
            </w:r>
            <w:r>
              <w:rPr>
                <w:rFonts w:ascii="Arial" w:eastAsia="Arial" w:hAnsi="Arial" w:cs="Arial"/>
                <w:b/>
                <w:bCs/>
                <w:spacing w:val="-1"/>
                <w:u w:val="thick" w:color="000000"/>
              </w:rPr>
              <w:t>S</w:t>
            </w:r>
            <w:r>
              <w:rPr>
                <w:rFonts w:ascii="Arial" w:eastAsia="Arial" w:hAnsi="Arial" w:cs="Arial"/>
                <w:b/>
                <w:bCs/>
                <w:u w:val="thick" w:color="000000"/>
              </w:rPr>
              <w:t>O</w:t>
            </w:r>
            <w:r>
              <w:rPr>
                <w:rFonts w:ascii="Arial" w:eastAsia="Arial" w:hAnsi="Arial" w:cs="Arial"/>
                <w:b/>
                <w:bCs/>
                <w:spacing w:val="1"/>
                <w:u w:val="thick" w:color="000000"/>
              </w:rPr>
              <w:t>N</w:t>
            </w:r>
            <w:r>
              <w:rPr>
                <w:rFonts w:ascii="Arial" w:eastAsia="Arial" w:hAnsi="Arial" w:cs="Arial"/>
                <w:b/>
                <w:bCs/>
                <w:spacing w:val="-6"/>
                <w:u w:val="thick" w:color="000000"/>
              </w:rPr>
              <w:t>A</w:t>
            </w:r>
            <w:r>
              <w:rPr>
                <w:rFonts w:ascii="Arial" w:eastAsia="Arial" w:hAnsi="Arial" w:cs="Arial"/>
                <w:b/>
                <w:bCs/>
                <w:u w:val="thick" w:color="000000"/>
              </w:rPr>
              <w:t>L R</w:t>
            </w:r>
            <w:r>
              <w:rPr>
                <w:rFonts w:ascii="Arial" w:eastAsia="Arial" w:hAnsi="Arial" w:cs="Arial"/>
                <w:b/>
                <w:bCs/>
                <w:spacing w:val="-2"/>
                <w:u w:val="thick" w:color="000000"/>
              </w:rPr>
              <w:t>E</w:t>
            </w:r>
            <w:r>
              <w:rPr>
                <w:rFonts w:ascii="Arial" w:eastAsia="Arial" w:hAnsi="Arial" w:cs="Arial"/>
                <w:b/>
                <w:bCs/>
                <w:u w:val="thick" w:color="000000"/>
              </w:rPr>
              <w:t>Q</w:t>
            </w:r>
            <w:r>
              <w:rPr>
                <w:rFonts w:ascii="Arial" w:eastAsia="Arial" w:hAnsi="Arial" w:cs="Arial"/>
                <w:b/>
                <w:bCs/>
                <w:spacing w:val="-2"/>
                <w:u w:val="thick" w:color="000000"/>
              </w:rPr>
              <w:t>U</w:t>
            </w:r>
            <w:r>
              <w:rPr>
                <w:rFonts w:ascii="Arial" w:eastAsia="Arial" w:hAnsi="Arial" w:cs="Arial"/>
                <w:b/>
                <w:bCs/>
                <w:u w:val="thick" w:color="000000"/>
              </w:rPr>
              <w:t>I</w:t>
            </w:r>
            <w:r>
              <w:rPr>
                <w:rFonts w:ascii="Arial" w:eastAsia="Arial" w:hAnsi="Arial" w:cs="Arial"/>
                <w:b/>
                <w:bCs/>
                <w:spacing w:val="-2"/>
                <w:u w:val="thick" w:color="000000"/>
              </w:rPr>
              <w:t>R</w:t>
            </w:r>
            <w:r>
              <w:rPr>
                <w:rFonts w:ascii="Arial" w:eastAsia="Arial" w:hAnsi="Arial" w:cs="Arial"/>
                <w:b/>
                <w:bCs/>
                <w:spacing w:val="1"/>
                <w:u w:val="thick" w:color="000000"/>
              </w:rPr>
              <w:t>E</w:t>
            </w:r>
            <w:r>
              <w:rPr>
                <w:rFonts w:ascii="Arial" w:eastAsia="Arial" w:hAnsi="Arial" w:cs="Arial"/>
                <w:b/>
                <w:bCs/>
                <w:u w:val="thick" w:color="000000"/>
              </w:rPr>
              <w:t>M</w:t>
            </w:r>
            <w:r>
              <w:rPr>
                <w:rFonts w:ascii="Arial" w:eastAsia="Arial" w:hAnsi="Arial" w:cs="Arial"/>
                <w:b/>
                <w:bCs/>
                <w:spacing w:val="-1"/>
                <w:u w:val="thick" w:color="000000"/>
              </w:rPr>
              <w:t>E</w:t>
            </w:r>
            <w:r>
              <w:rPr>
                <w:rFonts w:ascii="Arial" w:eastAsia="Arial" w:hAnsi="Arial" w:cs="Arial"/>
                <w:b/>
                <w:bCs/>
                <w:spacing w:val="-2"/>
                <w:u w:val="thick" w:color="000000"/>
              </w:rPr>
              <w:t>N</w:t>
            </w:r>
            <w:r>
              <w:rPr>
                <w:rFonts w:ascii="Arial" w:eastAsia="Arial" w:hAnsi="Arial" w:cs="Arial"/>
                <w:b/>
                <w:bCs/>
                <w:spacing w:val="-3"/>
                <w:u w:val="thick" w:color="000000"/>
              </w:rPr>
              <w:t>T</w:t>
            </w:r>
            <w:r>
              <w:rPr>
                <w:rFonts w:ascii="Arial" w:eastAsia="Arial" w:hAnsi="Arial" w:cs="Arial"/>
                <w:b/>
                <w:bCs/>
                <w:spacing w:val="-1"/>
                <w:u w:val="thick" w:color="000000"/>
              </w:rPr>
              <w:t>S</w:t>
            </w:r>
            <w:r>
              <w:rPr>
                <w:rFonts w:ascii="Arial" w:eastAsia="Arial" w:hAnsi="Arial" w:cs="Arial"/>
                <w:b/>
                <w:bCs/>
                <w:u w:val="thick" w:color="000000"/>
              </w:rPr>
              <w:t>:</w:t>
            </w:r>
          </w:p>
        </w:tc>
      </w:tr>
      <w:tr w:rsidR="008B3A63" w14:paraId="1C054B00" w14:textId="77777777" w:rsidTr="006C0F5B">
        <w:trPr>
          <w:trHeight w:hRule="exact" w:val="254"/>
        </w:trPr>
        <w:tc>
          <w:tcPr>
            <w:tcW w:w="7089" w:type="dxa"/>
            <w:tcBorders>
              <w:top w:val="nil"/>
              <w:left w:val="single" w:sz="7" w:space="0" w:color="000000"/>
              <w:bottom w:val="nil"/>
              <w:right w:val="single" w:sz="7" w:space="0" w:color="000000"/>
            </w:tcBorders>
          </w:tcPr>
          <w:p w14:paraId="2CF05061" w14:textId="77777777" w:rsidR="008B3A63" w:rsidRDefault="008B3A63" w:rsidP="009D5F96">
            <w:pPr>
              <w:pStyle w:val="TableParagraph"/>
              <w:spacing w:line="245" w:lineRule="exact"/>
              <w:ind w:left="97"/>
              <w:rPr>
                <w:rFonts w:ascii="Arial" w:eastAsia="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2"/>
              </w:rPr>
              <w:t>ili</w:t>
            </w:r>
            <w:r>
              <w:rPr>
                <w:rFonts w:ascii="Arial" w:eastAsia="Arial" w:hAnsi="Arial" w:cs="Arial"/>
                <w:spacing w:val="3"/>
              </w:rPr>
              <w:t>t</w:t>
            </w:r>
            <w:r>
              <w:rPr>
                <w:rFonts w:ascii="Arial" w:eastAsia="Arial" w:hAnsi="Arial" w:cs="Arial"/>
              </w:rPr>
              <w:t>y</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u</w:t>
            </w:r>
            <w:r>
              <w:rPr>
                <w:rFonts w:ascii="Arial" w:eastAsia="Arial" w:hAnsi="Arial" w:cs="Arial"/>
              </w:rPr>
              <w:t>to</w:t>
            </w:r>
            <w:r>
              <w:rPr>
                <w:rFonts w:ascii="Arial" w:eastAsia="Arial" w:hAnsi="Arial" w:cs="Arial"/>
                <w:spacing w:val="-1"/>
              </w:rPr>
              <w:t>n</w:t>
            </w:r>
            <w:r>
              <w:rPr>
                <w:rFonts w:ascii="Arial" w:eastAsia="Arial" w:hAnsi="Arial" w:cs="Arial"/>
              </w:rPr>
              <w:t>om</w:t>
            </w:r>
            <w:r>
              <w:rPr>
                <w:rFonts w:ascii="Arial" w:eastAsia="Arial" w:hAnsi="Arial" w:cs="Arial"/>
                <w:spacing w:val="-3"/>
              </w:rPr>
              <w:t>o</w:t>
            </w:r>
            <w:r>
              <w:rPr>
                <w:rFonts w:ascii="Arial" w:eastAsia="Arial" w:hAnsi="Arial" w:cs="Arial"/>
              </w:rPr>
              <w:t>usly</w:t>
            </w:r>
          </w:p>
        </w:tc>
        <w:tc>
          <w:tcPr>
            <w:tcW w:w="1561" w:type="dxa"/>
            <w:tcBorders>
              <w:top w:val="nil"/>
              <w:left w:val="single" w:sz="7" w:space="0" w:color="000000"/>
              <w:bottom w:val="nil"/>
              <w:right w:val="single" w:sz="7" w:space="0" w:color="000000"/>
            </w:tcBorders>
          </w:tcPr>
          <w:p w14:paraId="1A48721B" w14:textId="77777777" w:rsidR="008B3A63" w:rsidRDefault="008B3A63" w:rsidP="009D5F96">
            <w:pPr>
              <w:pStyle w:val="TableParagraph"/>
              <w:spacing w:line="242"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684E399E" w14:textId="77777777" w:rsidR="008B3A63" w:rsidRDefault="008B3A63" w:rsidP="009D5F96">
            <w:pPr>
              <w:pStyle w:val="TableParagraph"/>
              <w:spacing w:line="242" w:lineRule="exact"/>
              <w:ind w:left="606" w:right="610"/>
              <w:jc w:val="center"/>
              <w:rPr>
                <w:rFonts w:ascii="Arial" w:eastAsia="Arial" w:hAnsi="Arial" w:cs="Arial"/>
              </w:rPr>
            </w:pPr>
            <w:r>
              <w:rPr>
                <w:rFonts w:ascii="Arial" w:eastAsia="Arial" w:hAnsi="Arial" w:cs="Arial"/>
                <w:b/>
                <w:bCs/>
              </w:rPr>
              <w:t>E</w:t>
            </w:r>
          </w:p>
        </w:tc>
      </w:tr>
      <w:tr w:rsidR="008B3A63" w14:paraId="13BCC332" w14:textId="77777777" w:rsidTr="006C0F5B">
        <w:trPr>
          <w:trHeight w:hRule="exact" w:val="252"/>
        </w:trPr>
        <w:tc>
          <w:tcPr>
            <w:tcW w:w="7089" w:type="dxa"/>
            <w:tcBorders>
              <w:top w:val="nil"/>
              <w:left w:val="single" w:sz="7" w:space="0" w:color="000000"/>
              <w:bottom w:val="nil"/>
              <w:right w:val="single" w:sz="7" w:space="0" w:color="000000"/>
            </w:tcBorders>
          </w:tcPr>
          <w:p w14:paraId="121B085C" w14:textId="77777777" w:rsidR="008B3A63" w:rsidRDefault="008B3A63" w:rsidP="009D5F96">
            <w:pPr>
              <w:pStyle w:val="TableParagraph"/>
              <w:spacing w:line="242" w:lineRule="exact"/>
              <w:ind w:left="97"/>
              <w:rPr>
                <w:rFonts w:ascii="Arial" w:eastAsia="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2"/>
              </w:rPr>
              <w:t>ili</w:t>
            </w:r>
            <w:r>
              <w:rPr>
                <w:rFonts w:ascii="Arial" w:eastAsia="Arial" w:hAnsi="Arial" w:cs="Arial"/>
                <w:spacing w:val="3"/>
              </w:rPr>
              <w:t>t</w:t>
            </w:r>
            <w:r>
              <w:rPr>
                <w:rFonts w:ascii="Arial" w:eastAsia="Arial" w:hAnsi="Arial" w:cs="Arial"/>
              </w:rPr>
              <w:t>y</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h</w:t>
            </w:r>
            <w:r>
              <w:rPr>
                <w:rFonts w:ascii="Arial" w:eastAsia="Arial" w:hAnsi="Arial" w:cs="Arial"/>
              </w:rPr>
              <w:t>es</w:t>
            </w:r>
            <w:r>
              <w:rPr>
                <w:rFonts w:ascii="Arial" w:eastAsia="Arial" w:hAnsi="Arial" w:cs="Arial"/>
                <w:spacing w:val="-2"/>
              </w:rPr>
              <w:t>i</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rPr>
              <w:t>as a</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e</w:t>
            </w:r>
            <w:r>
              <w:rPr>
                <w:rFonts w:ascii="Arial" w:eastAsia="Arial" w:hAnsi="Arial" w:cs="Arial"/>
              </w:rPr>
              <w:t>mb</w:t>
            </w:r>
            <w:r>
              <w:rPr>
                <w:rFonts w:ascii="Arial" w:eastAsia="Arial" w:hAnsi="Arial" w:cs="Arial"/>
                <w:spacing w:val="-4"/>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mu</w:t>
            </w:r>
            <w:r>
              <w:rPr>
                <w:rFonts w:ascii="Arial" w:eastAsia="Arial" w:hAnsi="Arial" w:cs="Arial"/>
                <w:spacing w:val="-4"/>
              </w:rPr>
              <w:t>l</w:t>
            </w:r>
            <w:r>
              <w:rPr>
                <w:rFonts w:ascii="Arial" w:eastAsia="Arial" w:hAnsi="Arial" w:cs="Arial"/>
              </w:rPr>
              <w:t>t</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rPr>
              <w:t>p</w:t>
            </w:r>
            <w:r>
              <w:rPr>
                <w:rFonts w:ascii="Arial" w:eastAsia="Arial" w:hAnsi="Arial" w:cs="Arial"/>
                <w:spacing w:val="-2"/>
              </w:rPr>
              <w:t>li</w:t>
            </w:r>
            <w:r>
              <w:rPr>
                <w:rFonts w:ascii="Arial" w:eastAsia="Arial" w:hAnsi="Arial" w:cs="Arial"/>
              </w:rPr>
              <w:t>n</w:t>
            </w:r>
            <w:r>
              <w:rPr>
                <w:rFonts w:ascii="Arial" w:eastAsia="Arial" w:hAnsi="Arial" w:cs="Arial"/>
                <w:spacing w:val="-1"/>
              </w:rPr>
              <w:t>a</w:t>
            </w:r>
            <w:r>
              <w:rPr>
                <w:rFonts w:ascii="Arial" w:eastAsia="Arial" w:hAnsi="Arial" w:cs="Arial"/>
              </w:rPr>
              <w:t>ry</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a</w:t>
            </w:r>
            <w:r>
              <w:rPr>
                <w:rFonts w:ascii="Arial" w:eastAsia="Arial" w:hAnsi="Arial" w:cs="Arial"/>
              </w:rPr>
              <w:t>m</w:t>
            </w:r>
          </w:p>
        </w:tc>
        <w:tc>
          <w:tcPr>
            <w:tcW w:w="1561" w:type="dxa"/>
            <w:tcBorders>
              <w:top w:val="nil"/>
              <w:left w:val="single" w:sz="7" w:space="0" w:color="000000"/>
              <w:bottom w:val="nil"/>
              <w:right w:val="single" w:sz="7" w:space="0" w:color="000000"/>
            </w:tcBorders>
          </w:tcPr>
          <w:p w14:paraId="321C5E3B" w14:textId="77777777" w:rsidR="008B3A63" w:rsidRDefault="008B3A63" w:rsidP="009D5F96">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557C8BE" w14:textId="77777777" w:rsidR="008B3A63" w:rsidRDefault="008B3A63" w:rsidP="009D5F96">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8B3A63" w14:paraId="0BDAF4F7" w14:textId="77777777" w:rsidTr="006C0F5B">
        <w:trPr>
          <w:trHeight w:hRule="exact" w:val="253"/>
        </w:trPr>
        <w:tc>
          <w:tcPr>
            <w:tcW w:w="7089" w:type="dxa"/>
            <w:tcBorders>
              <w:top w:val="nil"/>
              <w:left w:val="single" w:sz="7" w:space="0" w:color="000000"/>
              <w:bottom w:val="nil"/>
              <w:right w:val="single" w:sz="7" w:space="0" w:color="000000"/>
            </w:tcBorders>
          </w:tcPr>
          <w:p w14:paraId="4B99020C" w14:textId="77777777" w:rsidR="008B3A63" w:rsidRDefault="008B3A63" w:rsidP="009D5F96">
            <w:pPr>
              <w:pStyle w:val="TableParagraph"/>
              <w:spacing w:line="242" w:lineRule="exact"/>
              <w:ind w:left="97"/>
              <w:rPr>
                <w:rFonts w:ascii="Arial" w:eastAsia="Arial" w:hAnsi="Arial" w:cs="Arial"/>
              </w:rPr>
            </w:pPr>
            <w:r>
              <w:rPr>
                <w:rFonts w:ascii="Arial" w:eastAsia="Arial" w:hAnsi="Arial" w:cs="Arial"/>
                <w:spacing w:val="-2"/>
              </w:rPr>
              <w:t>Hi</w:t>
            </w:r>
            <w:r>
              <w:rPr>
                <w:rFonts w:ascii="Arial" w:eastAsia="Arial" w:hAnsi="Arial" w:cs="Arial"/>
                <w:spacing w:val="1"/>
              </w:rPr>
              <w:t>g</w:t>
            </w:r>
            <w:r>
              <w:rPr>
                <w:rFonts w:ascii="Arial" w:eastAsia="Arial" w:hAnsi="Arial" w:cs="Arial"/>
              </w:rPr>
              <w:t>h l</w:t>
            </w:r>
            <w:r>
              <w:rPr>
                <w:rFonts w:ascii="Arial" w:eastAsia="Arial" w:hAnsi="Arial" w:cs="Arial"/>
                <w:spacing w:val="-1"/>
              </w:rPr>
              <w:t>e</w:t>
            </w:r>
            <w:r>
              <w:rPr>
                <w:rFonts w:ascii="Arial" w:eastAsia="Arial" w:hAnsi="Arial" w:cs="Arial"/>
                <w:spacing w:val="-3"/>
              </w:rPr>
              <w:t>v</w:t>
            </w:r>
            <w:r>
              <w:rPr>
                <w:rFonts w:ascii="Arial" w:eastAsia="Arial" w:hAnsi="Arial" w:cs="Arial"/>
              </w:rPr>
              <w:t>el</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3"/>
              </w:rPr>
              <w:t>e</w:t>
            </w:r>
            <w:r>
              <w:rPr>
                <w:rFonts w:ascii="Arial" w:eastAsia="Arial" w:hAnsi="Arial" w:cs="Arial"/>
              </w:rPr>
              <w:t>rp</w:t>
            </w:r>
            <w:r>
              <w:rPr>
                <w:rFonts w:ascii="Arial" w:eastAsia="Arial" w:hAnsi="Arial" w:cs="Arial"/>
                <w:spacing w:val="-1"/>
              </w:rPr>
              <w:t>e</w:t>
            </w:r>
            <w:r>
              <w:rPr>
                <w:rFonts w:ascii="Arial" w:eastAsia="Arial" w:hAnsi="Arial" w:cs="Arial"/>
              </w:rPr>
              <w:t>rso</w:t>
            </w:r>
            <w:r>
              <w:rPr>
                <w:rFonts w:ascii="Arial" w:eastAsia="Arial" w:hAnsi="Arial" w:cs="Arial"/>
                <w:spacing w:val="-4"/>
              </w:rPr>
              <w:t>n</w:t>
            </w:r>
            <w:r>
              <w:rPr>
                <w:rFonts w:ascii="Arial" w:eastAsia="Arial" w:hAnsi="Arial" w:cs="Arial"/>
              </w:rPr>
              <w:t>al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3"/>
              </w:rPr>
              <w:t>o</w:t>
            </w:r>
            <w:r>
              <w:rPr>
                <w:rFonts w:ascii="Arial" w:eastAsia="Arial" w:hAnsi="Arial" w:cs="Arial"/>
              </w:rPr>
              <w:t>mmu</w:t>
            </w:r>
            <w:r>
              <w:rPr>
                <w:rFonts w:ascii="Arial" w:eastAsia="Arial" w:hAnsi="Arial" w:cs="Arial"/>
                <w:spacing w:val="-1"/>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 xml:space="preserve">on </w:t>
            </w:r>
            <w:r>
              <w:rPr>
                <w:rFonts w:ascii="Arial" w:eastAsia="Arial" w:hAnsi="Arial" w:cs="Arial"/>
                <w:spacing w:val="-3"/>
              </w:rPr>
              <w:t>s</w:t>
            </w:r>
            <w:r>
              <w:rPr>
                <w:rFonts w:ascii="Arial" w:eastAsia="Arial" w:hAnsi="Arial" w:cs="Arial"/>
              </w:rPr>
              <w:t>k</w:t>
            </w:r>
            <w:r>
              <w:rPr>
                <w:rFonts w:ascii="Arial" w:eastAsia="Arial" w:hAnsi="Arial" w:cs="Arial"/>
                <w:spacing w:val="-2"/>
              </w:rPr>
              <w:t>ill</w:t>
            </w:r>
            <w:r>
              <w:rPr>
                <w:rFonts w:ascii="Arial" w:eastAsia="Arial" w:hAnsi="Arial" w:cs="Arial"/>
              </w:rPr>
              <w:t>s</w:t>
            </w:r>
          </w:p>
        </w:tc>
        <w:tc>
          <w:tcPr>
            <w:tcW w:w="1561" w:type="dxa"/>
            <w:tcBorders>
              <w:top w:val="nil"/>
              <w:left w:val="single" w:sz="7" w:space="0" w:color="000000"/>
              <w:bottom w:val="nil"/>
              <w:right w:val="single" w:sz="7" w:space="0" w:color="000000"/>
            </w:tcBorders>
          </w:tcPr>
          <w:p w14:paraId="47F058A1" w14:textId="77777777" w:rsidR="008B3A63" w:rsidRDefault="008B3A63" w:rsidP="009D5F96">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6A850342" w14:textId="77777777" w:rsidR="008B3A63" w:rsidRDefault="008B3A63" w:rsidP="009D5F96">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8B3A63" w14:paraId="0FC50DA1" w14:textId="77777777" w:rsidTr="006C0F5B">
        <w:trPr>
          <w:trHeight w:hRule="exact" w:val="253"/>
        </w:trPr>
        <w:tc>
          <w:tcPr>
            <w:tcW w:w="7089" w:type="dxa"/>
            <w:tcBorders>
              <w:top w:val="nil"/>
              <w:left w:val="single" w:sz="7" w:space="0" w:color="000000"/>
              <w:bottom w:val="nil"/>
              <w:right w:val="single" w:sz="7" w:space="0" w:color="000000"/>
            </w:tcBorders>
          </w:tcPr>
          <w:p w14:paraId="69F4501D"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rPr>
              <w:t>F</w:t>
            </w:r>
            <w:r>
              <w:rPr>
                <w:rFonts w:ascii="Arial" w:eastAsia="Arial" w:hAnsi="Arial" w:cs="Arial"/>
                <w:spacing w:val="-2"/>
              </w:rPr>
              <w:t>l</w:t>
            </w:r>
            <w:r>
              <w:rPr>
                <w:rFonts w:ascii="Arial" w:eastAsia="Arial" w:hAnsi="Arial" w:cs="Arial"/>
              </w:rPr>
              <w:t>ex</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 and ada</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2"/>
              </w:rPr>
              <w:t>l</w:t>
            </w:r>
            <w:r>
              <w:rPr>
                <w:rFonts w:ascii="Arial" w:eastAsia="Arial" w:hAnsi="Arial" w:cs="Arial"/>
              </w:rPr>
              <w:t>e</w:t>
            </w:r>
          </w:p>
        </w:tc>
        <w:tc>
          <w:tcPr>
            <w:tcW w:w="1561" w:type="dxa"/>
            <w:tcBorders>
              <w:top w:val="nil"/>
              <w:left w:val="single" w:sz="7" w:space="0" w:color="000000"/>
              <w:bottom w:val="nil"/>
              <w:right w:val="single" w:sz="7" w:space="0" w:color="000000"/>
            </w:tcBorders>
          </w:tcPr>
          <w:p w14:paraId="5CB26511" w14:textId="77777777" w:rsidR="008B3A63" w:rsidRDefault="008B3A63" w:rsidP="009D5F96">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42DC12AB"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25910B36" w14:textId="77777777" w:rsidTr="006C0F5B">
        <w:trPr>
          <w:trHeight w:hRule="exact" w:val="253"/>
        </w:trPr>
        <w:tc>
          <w:tcPr>
            <w:tcW w:w="7089" w:type="dxa"/>
            <w:tcBorders>
              <w:top w:val="nil"/>
              <w:left w:val="single" w:sz="7" w:space="0" w:color="000000"/>
              <w:bottom w:val="nil"/>
              <w:right w:val="single" w:sz="7" w:space="0" w:color="000000"/>
            </w:tcBorders>
          </w:tcPr>
          <w:p w14:paraId="15A8955C" w14:textId="77777777" w:rsidR="008B3A63" w:rsidRDefault="008B3A63" w:rsidP="009D5F96">
            <w:pPr>
              <w:pStyle w:val="TableParagraph"/>
              <w:spacing w:line="242" w:lineRule="exact"/>
              <w:ind w:left="97"/>
              <w:rPr>
                <w:rFonts w:ascii="Arial" w:eastAsia="Arial" w:hAnsi="Arial" w:cs="Arial"/>
              </w:rPr>
            </w:pPr>
            <w:r>
              <w:rPr>
                <w:rFonts w:ascii="Arial" w:eastAsia="Arial" w:hAnsi="Arial" w:cs="Arial"/>
                <w:spacing w:val="4"/>
              </w:rPr>
              <w:t>W</w:t>
            </w:r>
            <w:r>
              <w:rPr>
                <w:rFonts w:ascii="Arial" w:eastAsia="Arial" w:hAnsi="Arial" w:cs="Arial"/>
                <w:spacing w:val="-4"/>
              </w:rPr>
              <w:t>i</w:t>
            </w:r>
            <w:r>
              <w:rPr>
                <w:rFonts w:ascii="Arial" w:eastAsia="Arial" w:hAnsi="Arial" w:cs="Arial"/>
                <w:spacing w:val="-2"/>
              </w:rPr>
              <w:t>lli</w:t>
            </w:r>
            <w:r>
              <w:rPr>
                <w:rFonts w:ascii="Arial" w:eastAsia="Arial" w:hAnsi="Arial" w:cs="Arial"/>
              </w:rPr>
              <w:t>n</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s</w:t>
            </w:r>
            <w:r>
              <w:rPr>
                <w:rFonts w:ascii="Arial" w:eastAsia="Arial" w:hAnsi="Arial" w:cs="Arial"/>
              </w:rPr>
              <w:t>t</w:t>
            </w:r>
            <w:r>
              <w:rPr>
                <w:rFonts w:ascii="Arial" w:eastAsia="Arial" w:hAnsi="Arial" w:cs="Arial"/>
                <w:spacing w:val="-2"/>
              </w:rPr>
              <w:t>i</w:t>
            </w:r>
            <w:r>
              <w:rPr>
                <w:rFonts w:ascii="Arial" w:eastAsia="Arial" w:hAnsi="Arial" w:cs="Arial"/>
                <w:spacing w:val="1"/>
              </w:rPr>
              <w:t>g</w:t>
            </w:r>
            <w:r>
              <w:rPr>
                <w:rFonts w:ascii="Arial" w:eastAsia="Arial" w:hAnsi="Arial" w:cs="Arial"/>
                <w:spacing w:val="-3"/>
              </w:rPr>
              <w:t>a</w:t>
            </w:r>
            <w:r>
              <w:rPr>
                <w:rFonts w:ascii="Arial" w:eastAsia="Arial" w:hAnsi="Arial" w:cs="Arial"/>
              </w:rPr>
              <w:t>te and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2"/>
              </w:rPr>
              <w:t>l</w:t>
            </w:r>
            <w:r>
              <w:rPr>
                <w:rFonts w:ascii="Arial" w:eastAsia="Arial" w:hAnsi="Arial" w:cs="Arial"/>
              </w:rPr>
              <w:t xml:space="preserve">op </w:t>
            </w:r>
            <w:r>
              <w:rPr>
                <w:rFonts w:ascii="Arial" w:eastAsia="Arial" w:hAnsi="Arial" w:cs="Arial"/>
                <w:spacing w:val="-3"/>
              </w:rPr>
              <w:t>e</w:t>
            </w:r>
            <w:r>
              <w:rPr>
                <w:rFonts w:ascii="Arial" w:eastAsia="Arial" w:hAnsi="Arial" w:cs="Arial"/>
              </w:rPr>
              <w:t>f</w:t>
            </w:r>
            <w:r>
              <w:rPr>
                <w:rFonts w:ascii="Arial" w:eastAsia="Arial" w:hAnsi="Arial" w:cs="Arial"/>
                <w:spacing w:val="3"/>
              </w:rPr>
              <w:t>f</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e</w:t>
            </w:r>
            <w:r>
              <w:rPr>
                <w:rFonts w:ascii="Arial" w:eastAsia="Arial" w:hAnsi="Arial" w:cs="Arial"/>
                <w:spacing w:val="-4"/>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2"/>
              </w:rPr>
              <w:t>k</w:t>
            </w:r>
            <w:r>
              <w:rPr>
                <w:rFonts w:ascii="Arial" w:eastAsia="Arial" w:hAnsi="Arial" w:cs="Arial"/>
                <w:spacing w:val="-2"/>
              </w:rPr>
              <w:t>i</w:t>
            </w:r>
            <w:r>
              <w:rPr>
                <w:rFonts w:ascii="Arial" w:eastAsia="Arial" w:hAnsi="Arial" w:cs="Arial"/>
              </w:rPr>
              <w:t>ng s</w:t>
            </w:r>
            <w:r>
              <w:rPr>
                <w:rFonts w:ascii="Arial" w:eastAsia="Arial" w:hAnsi="Arial" w:cs="Arial"/>
                <w:spacing w:val="-3"/>
              </w:rPr>
              <w:t>y</w:t>
            </w:r>
            <w:r>
              <w:rPr>
                <w:rFonts w:ascii="Arial" w:eastAsia="Arial" w:hAnsi="Arial" w:cs="Arial"/>
              </w:rPr>
              <w:t>ste</w:t>
            </w:r>
            <w:r>
              <w:rPr>
                <w:rFonts w:ascii="Arial" w:eastAsia="Arial" w:hAnsi="Arial" w:cs="Arial"/>
                <w:spacing w:val="-2"/>
              </w:rPr>
              <w:t>m</w:t>
            </w:r>
            <w:r>
              <w:rPr>
                <w:rFonts w:ascii="Arial" w:eastAsia="Arial" w:hAnsi="Arial" w:cs="Arial"/>
              </w:rPr>
              <w:t>s</w:t>
            </w:r>
          </w:p>
        </w:tc>
        <w:tc>
          <w:tcPr>
            <w:tcW w:w="1561" w:type="dxa"/>
            <w:tcBorders>
              <w:top w:val="nil"/>
              <w:left w:val="single" w:sz="7" w:space="0" w:color="000000"/>
              <w:bottom w:val="nil"/>
              <w:right w:val="single" w:sz="7" w:space="0" w:color="000000"/>
            </w:tcBorders>
          </w:tcPr>
          <w:p w14:paraId="7F76A2EA" w14:textId="77777777" w:rsidR="008B3A63" w:rsidRDefault="008B3A63" w:rsidP="009D5F96">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554E991" w14:textId="77777777" w:rsidR="008B3A63" w:rsidRDefault="008B3A63" w:rsidP="009D5F96">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8B3A63" w14:paraId="1FE5A008" w14:textId="77777777" w:rsidTr="006C0F5B">
        <w:trPr>
          <w:trHeight w:hRule="exact" w:val="506"/>
        </w:trPr>
        <w:tc>
          <w:tcPr>
            <w:tcW w:w="7089" w:type="dxa"/>
            <w:tcBorders>
              <w:top w:val="nil"/>
              <w:left w:val="single" w:sz="7" w:space="0" w:color="000000"/>
              <w:bottom w:val="nil"/>
              <w:right w:val="single" w:sz="7" w:space="0" w:color="000000"/>
            </w:tcBorders>
          </w:tcPr>
          <w:p w14:paraId="4867DE8C"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spacing w:val="4"/>
              </w:rPr>
              <w:t>W</w:t>
            </w:r>
            <w:r>
              <w:rPr>
                <w:rFonts w:ascii="Arial" w:eastAsia="Arial" w:hAnsi="Arial" w:cs="Arial"/>
                <w:spacing w:val="-4"/>
              </w:rPr>
              <w:t>i</w:t>
            </w:r>
            <w:r>
              <w:rPr>
                <w:rFonts w:ascii="Arial" w:eastAsia="Arial" w:hAnsi="Arial" w:cs="Arial"/>
                <w:spacing w:val="-2"/>
              </w:rPr>
              <w:t>lli</w:t>
            </w:r>
            <w:r>
              <w:rPr>
                <w:rFonts w:ascii="Arial" w:eastAsia="Arial" w:hAnsi="Arial" w:cs="Arial"/>
              </w:rPr>
              <w:t>n</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4"/>
              </w:rPr>
              <w:t>e</w:t>
            </w:r>
            <w:r>
              <w:rPr>
                <w:rFonts w:ascii="Arial" w:eastAsia="Arial" w:hAnsi="Arial" w:cs="Arial"/>
              </w:rPr>
              <w:t>rt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rPr>
              <w:t>ry</w:t>
            </w:r>
            <w:r>
              <w:rPr>
                <w:rFonts w:ascii="Arial" w:eastAsia="Arial" w:hAnsi="Arial" w:cs="Arial"/>
                <w:spacing w:val="-2"/>
              </w:rPr>
              <w:t xml:space="preserve"> t</w:t>
            </w:r>
            <w:r>
              <w:rPr>
                <w:rFonts w:ascii="Arial" w:eastAsia="Arial" w:hAnsi="Arial" w:cs="Arial"/>
              </w:rPr>
              <w:t>ra</w:t>
            </w:r>
            <w:r>
              <w:rPr>
                <w:rFonts w:ascii="Arial" w:eastAsia="Arial" w:hAnsi="Arial" w:cs="Arial"/>
                <w:spacing w:val="-2"/>
              </w:rPr>
              <w:t>i</w:t>
            </w:r>
            <w:r>
              <w:rPr>
                <w:rFonts w:ascii="Arial" w:eastAsia="Arial" w:hAnsi="Arial" w:cs="Arial"/>
              </w:rPr>
              <w:t>n</w:t>
            </w:r>
            <w:r>
              <w:rPr>
                <w:rFonts w:ascii="Arial" w:eastAsia="Arial" w:hAnsi="Arial" w:cs="Arial"/>
                <w:spacing w:val="-2"/>
              </w:rPr>
              <w:t>i</w:t>
            </w:r>
            <w:r>
              <w:rPr>
                <w:rFonts w:ascii="Arial" w:eastAsia="Arial" w:hAnsi="Arial" w:cs="Arial"/>
              </w:rPr>
              <w:t xml:space="preserve">ng </w:t>
            </w:r>
            <w:r>
              <w:rPr>
                <w:rFonts w:ascii="Arial" w:eastAsia="Arial" w:hAnsi="Arial" w:cs="Arial"/>
                <w:spacing w:val="-3"/>
              </w:rPr>
              <w:t>a</w:t>
            </w:r>
            <w:r>
              <w:rPr>
                <w:rFonts w:ascii="Arial" w:eastAsia="Arial" w:hAnsi="Arial" w:cs="Arial"/>
              </w:rPr>
              <w:t>nd 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to</w:t>
            </w:r>
          </w:p>
          <w:p w14:paraId="53D18915" w14:textId="77777777" w:rsidR="008B3A63" w:rsidRDefault="008B3A63" w:rsidP="009D5F96">
            <w:pPr>
              <w:pStyle w:val="TableParagraph"/>
              <w:spacing w:line="252" w:lineRule="exact"/>
              <w:ind w:left="97"/>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 xml:space="preserve">nce </w:t>
            </w:r>
            <w:r>
              <w:rPr>
                <w:rFonts w:ascii="Arial" w:eastAsia="Arial" w:hAnsi="Arial" w:cs="Arial"/>
                <w:spacing w:val="-4"/>
              </w:rPr>
              <w:t>w</w:t>
            </w:r>
            <w:r>
              <w:rPr>
                <w:rFonts w:ascii="Arial" w:eastAsia="Arial" w:hAnsi="Arial" w:cs="Arial"/>
              </w:rPr>
              <w:t>ork</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fo</w:t>
            </w:r>
            <w:r>
              <w:rPr>
                <w:rFonts w:ascii="Arial" w:eastAsia="Arial" w:hAnsi="Arial" w:cs="Arial"/>
                <w:spacing w:val="-2"/>
              </w:rPr>
              <w:t>r</w:t>
            </w:r>
            <w:r>
              <w:rPr>
                <w:rFonts w:ascii="Arial" w:eastAsia="Arial" w:hAnsi="Arial" w:cs="Arial"/>
              </w:rPr>
              <w:t>ma</w:t>
            </w:r>
            <w:r>
              <w:rPr>
                <w:rFonts w:ascii="Arial" w:eastAsia="Arial" w:hAnsi="Arial" w:cs="Arial"/>
                <w:spacing w:val="-4"/>
              </w:rPr>
              <w:t>n</w:t>
            </w:r>
            <w:r>
              <w:rPr>
                <w:rFonts w:ascii="Arial" w:eastAsia="Arial" w:hAnsi="Arial" w:cs="Arial"/>
              </w:rPr>
              <w:t>ce</w:t>
            </w:r>
          </w:p>
        </w:tc>
        <w:tc>
          <w:tcPr>
            <w:tcW w:w="1561" w:type="dxa"/>
            <w:tcBorders>
              <w:top w:val="nil"/>
              <w:left w:val="single" w:sz="7" w:space="0" w:color="000000"/>
              <w:bottom w:val="nil"/>
              <w:right w:val="single" w:sz="7" w:space="0" w:color="000000"/>
            </w:tcBorders>
          </w:tcPr>
          <w:p w14:paraId="2884DDDF" w14:textId="77777777" w:rsidR="008B3A63" w:rsidRDefault="008B3A63" w:rsidP="009D5F96">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C40756D"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7F3A300C" w14:textId="77777777" w:rsidTr="006C0F5B">
        <w:trPr>
          <w:trHeight w:hRule="exact" w:val="506"/>
        </w:trPr>
        <w:tc>
          <w:tcPr>
            <w:tcW w:w="7089" w:type="dxa"/>
            <w:tcBorders>
              <w:top w:val="nil"/>
              <w:left w:val="single" w:sz="7" w:space="0" w:color="000000"/>
              <w:bottom w:val="nil"/>
              <w:right w:val="single" w:sz="7" w:space="0" w:color="000000"/>
            </w:tcBorders>
          </w:tcPr>
          <w:p w14:paraId="473906AE" w14:textId="77777777" w:rsidR="008B3A63" w:rsidRDefault="008B3A63" w:rsidP="009D5F96">
            <w:pPr>
              <w:pStyle w:val="TableParagraph"/>
              <w:spacing w:line="242" w:lineRule="exact"/>
              <w:ind w:left="97"/>
              <w:rPr>
                <w:rFonts w:ascii="Arial" w:eastAsia="Arial" w:hAnsi="Arial" w:cs="Arial"/>
              </w:rPr>
            </w:pPr>
            <w:r>
              <w:rPr>
                <w:rFonts w:ascii="Arial" w:eastAsia="Arial" w:hAnsi="Arial" w:cs="Arial"/>
                <w:spacing w:val="-2"/>
              </w:rPr>
              <w:t>C</w:t>
            </w:r>
            <w:r>
              <w:rPr>
                <w:rFonts w:ascii="Arial" w:eastAsia="Arial" w:hAnsi="Arial" w:cs="Arial"/>
              </w:rPr>
              <w:t>om</w:t>
            </w:r>
            <w:r>
              <w:rPr>
                <w:rFonts w:ascii="Arial" w:eastAsia="Arial" w:hAnsi="Arial" w:cs="Arial"/>
                <w:spacing w:val="1"/>
              </w:rPr>
              <w:t>m</w:t>
            </w:r>
            <w:r>
              <w:rPr>
                <w:rFonts w:ascii="Arial" w:eastAsia="Arial" w:hAnsi="Arial" w:cs="Arial"/>
                <w:spacing w:val="-2"/>
              </w:rPr>
              <w:t>it</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to ope</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ty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i</w:t>
            </w:r>
            <w:r>
              <w:rPr>
                <w:rFonts w:ascii="Arial" w:eastAsia="Arial" w:hAnsi="Arial" w:cs="Arial"/>
                <w:spacing w:val="-1"/>
              </w:rPr>
              <w:t>n</w:t>
            </w:r>
            <w:r>
              <w:rPr>
                <w:rFonts w:ascii="Arial" w:eastAsia="Arial" w:hAnsi="Arial" w:cs="Arial"/>
              </w:rPr>
              <w:t>t</w:t>
            </w:r>
            <w:r>
              <w:rPr>
                <w:rFonts w:ascii="Arial" w:eastAsia="Arial" w:hAnsi="Arial" w:cs="Arial"/>
                <w:spacing w:val="-3"/>
              </w:rPr>
              <w:t>e</w:t>
            </w:r>
            <w:r>
              <w:rPr>
                <w:rFonts w:ascii="Arial" w:eastAsia="Arial" w:hAnsi="Arial" w:cs="Arial"/>
              </w:rPr>
              <w:t>grity</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und</w:t>
            </w:r>
            <w:r>
              <w:rPr>
                <w:rFonts w:ascii="Arial" w:eastAsia="Arial" w:hAnsi="Arial" w:cs="Arial"/>
                <w:spacing w:val="-1"/>
              </w:rPr>
              <w:t>e</w:t>
            </w:r>
            <w:r>
              <w:rPr>
                <w:rFonts w:ascii="Arial" w:eastAsia="Arial" w:hAnsi="Arial" w:cs="Arial"/>
                <w:spacing w:val="-2"/>
              </w:rPr>
              <w:t>r</w:t>
            </w:r>
            <w:r>
              <w:rPr>
                <w:rFonts w:ascii="Arial" w:eastAsia="Arial" w:hAnsi="Arial" w:cs="Arial"/>
              </w:rPr>
              <w:t>t</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the</w:t>
            </w:r>
          </w:p>
          <w:p w14:paraId="71C22EC1" w14:textId="77777777" w:rsidR="008B3A63" w:rsidRDefault="008B3A63" w:rsidP="009D5F96">
            <w:pPr>
              <w:pStyle w:val="TableParagraph"/>
              <w:spacing w:before="1"/>
              <w:ind w:left="97"/>
              <w:rPr>
                <w:rFonts w:ascii="Arial" w:eastAsia="Arial" w:hAnsi="Arial" w:cs="Arial"/>
              </w:rPr>
            </w:pPr>
            <w:r>
              <w:rPr>
                <w:rFonts w:ascii="Arial" w:eastAsia="Arial" w:hAnsi="Arial" w:cs="Arial"/>
              </w:rPr>
              <w:t>ro</w:t>
            </w:r>
            <w:r>
              <w:rPr>
                <w:rFonts w:ascii="Arial" w:eastAsia="Arial" w:hAnsi="Arial" w:cs="Arial"/>
                <w:spacing w:val="-2"/>
              </w:rPr>
              <w:t>l</w:t>
            </w:r>
            <w:r>
              <w:rPr>
                <w:rFonts w:ascii="Arial" w:eastAsia="Arial" w:hAnsi="Arial" w:cs="Arial"/>
              </w:rPr>
              <w:t>e</w:t>
            </w:r>
          </w:p>
        </w:tc>
        <w:tc>
          <w:tcPr>
            <w:tcW w:w="1561" w:type="dxa"/>
            <w:tcBorders>
              <w:top w:val="nil"/>
              <w:left w:val="single" w:sz="7" w:space="0" w:color="000000"/>
              <w:bottom w:val="nil"/>
              <w:right w:val="single" w:sz="7" w:space="0" w:color="000000"/>
            </w:tcBorders>
          </w:tcPr>
          <w:p w14:paraId="41889162" w14:textId="77777777" w:rsidR="008B3A63" w:rsidRDefault="008B3A63" w:rsidP="009D5F96">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2F3E2C67" w14:textId="77777777" w:rsidR="008B3A63" w:rsidRDefault="008B3A63" w:rsidP="009D5F96">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8B3A63" w14:paraId="047F9BEC" w14:textId="77777777" w:rsidTr="006C0F5B">
        <w:trPr>
          <w:trHeight w:hRule="exact" w:val="257"/>
        </w:trPr>
        <w:tc>
          <w:tcPr>
            <w:tcW w:w="7089" w:type="dxa"/>
            <w:tcBorders>
              <w:top w:val="nil"/>
              <w:left w:val="single" w:sz="7" w:space="0" w:color="000000"/>
              <w:bottom w:val="single" w:sz="5" w:space="0" w:color="000000"/>
              <w:right w:val="single" w:sz="7" w:space="0" w:color="000000"/>
            </w:tcBorders>
          </w:tcPr>
          <w:p w14:paraId="76524B3F" w14:textId="77777777" w:rsidR="008B3A63" w:rsidRDefault="008B3A63" w:rsidP="009D5F96">
            <w:pPr>
              <w:pStyle w:val="TableParagraph"/>
              <w:spacing w:line="242" w:lineRule="exact"/>
              <w:ind w:left="97"/>
              <w:rPr>
                <w:rFonts w:ascii="Arial" w:eastAsia="Arial" w:hAnsi="Arial" w:cs="Arial"/>
              </w:rPr>
            </w:pPr>
            <w:r>
              <w:rPr>
                <w:rFonts w:ascii="Arial" w:eastAsia="Arial" w:hAnsi="Arial" w:cs="Arial"/>
                <w:spacing w:val="4"/>
              </w:rPr>
              <w:t>W</w:t>
            </w:r>
            <w:r>
              <w:rPr>
                <w:rFonts w:ascii="Arial" w:eastAsia="Arial" w:hAnsi="Arial" w:cs="Arial"/>
                <w:spacing w:val="-4"/>
              </w:rPr>
              <w:t>i</w:t>
            </w:r>
            <w:r>
              <w:rPr>
                <w:rFonts w:ascii="Arial" w:eastAsia="Arial" w:hAnsi="Arial" w:cs="Arial"/>
                <w:spacing w:val="-2"/>
              </w:rPr>
              <w:t>lli</w:t>
            </w:r>
            <w:r>
              <w:rPr>
                <w:rFonts w:ascii="Arial" w:eastAsia="Arial" w:hAnsi="Arial" w:cs="Arial"/>
              </w:rPr>
              <w:t>n</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ili</w:t>
            </w:r>
            <w:r>
              <w:rPr>
                <w:rFonts w:ascii="Arial" w:eastAsia="Arial" w:hAnsi="Arial" w:cs="Arial"/>
              </w:rPr>
              <w:t>ty</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w</w:t>
            </w:r>
            <w:r>
              <w:rPr>
                <w:rFonts w:ascii="Arial" w:eastAsia="Arial" w:hAnsi="Arial" w:cs="Arial"/>
              </w:rPr>
              <w:t>ork</w:t>
            </w:r>
            <w:r>
              <w:rPr>
                <w:rFonts w:ascii="Arial" w:eastAsia="Arial" w:hAnsi="Arial" w:cs="Arial"/>
                <w:spacing w:val="1"/>
              </w:rPr>
              <w:t xml:space="preserve"> </w:t>
            </w:r>
            <w:r>
              <w:rPr>
                <w:rFonts w:ascii="Arial" w:eastAsia="Arial" w:hAnsi="Arial" w:cs="Arial"/>
              </w:rPr>
              <w:t>across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spacing w:val="-2"/>
              </w:rPr>
              <w:t>i</w:t>
            </w:r>
            <w:r>
              <w:rPr>
                <w:rFonts w:ascii="Arial" w:eastAsia="Arial" w:hAnsi="Arial" w:cs="Arial"/>
              </w:rPr>
              <w:t>ng co</w:t>
            </w:r>
            <w:r>
              <w:rPr>
                <w:rFonts w:ascii="Arial" w:eastAsia="Arial" w:hAnsi="Arial" w:cs="Arial"/>
                <w:spacing w:val="-2"/>
              </w:rPr>
              <w:t>m</w:t>
            </w:r>
            <w:r>
              <w:rPr>
                <w:rFonts w:ascii="Arial" w:eastAsia="Arial" w:hAnsi="Arial" w:cs="Arial"/>
              </w:rPr>
              <w:t>mu</w:t>
            </w:r>
            <w:r>
              <w:rPr>
                <w:rFonts w:ascii="Arial" w:eastAsia="Arial" w:hAnsi="Arial" w:cs="Arial"/>
                <w:spacing w:val="-1"/>
              </w:rPr>
              <w:t>n</w:t>
            </w:r>
            <w:r>
              <w:rPr>
                <w:rFonts w:ascii="Arial" w:eastAsia="Arial" w:hAnsi="Arial" w:cs="Arial"/>
                <w:spacing w:val="-2"/>
              </w:rPr>
              <w:t>i</w:t>
            </w:r>
            <w:r>
              <w:rPr>
                <w:rFonts w:ascii="Arial" w:eastAsia="Arial" w:hAnsi="Arial" w:cs="Arial"/>
              </w:rPr>
              <w:t>ty</w:t>
            </w:r>
          </w:p>
        </w:tc>
        <w:tc>
          <w:tcPr>
            <w:tcW w:w="1561" w:type="dxa"/>
            <w:tcBorders>
              <w:top w:val="nil"/>
              <w:left w:val="single" w:sz="7" w:space="0" w:color="000000"/>
              <w:bottom w:val="single" w:sz="5" w:space="0" w:color="000000"/>
              <w:right w:val="single" w:sz="7" w:space="0" w:color="000000"/>
            </w:tcBorders>
          </w:tcPr>
          <w:p w14:paraId="4E1D98B6" w14:textId="77777777" w:rsidR="008B3A63" w:rsidRDefault="008B3A63" w:rsidP="009D5F96">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single" w:sz="5" w:space="0" w:color="000000"/>
              <w:right w:val="single" w:sz="7" w:space="0" w:color="000000"/>
            </w:tcBorders>
          </w:tcPr>
          <w:p w14:paraId="60785C73" w14:textId="77777777" w:rsidR="008B3A63" w:rsidRDefault="008B3A63" w:rsidP="009D5F96">
            <w:pPr>
              <w:pStyle w:val="TableParagraph"/>
              <w:spacing w:line="240" w:lineRule="exact"/>
              <w:ind w:left="606" w:right="610"/>
              <w:jc w:val="center"/>
              <w:rPr>
                <w:rFonts w:ascii="Arial" w:eastAsia="Arial" w:hAnsi="Arial" w:cs="Arial"/>
              </w:rPr>
            </w:pPr>
            <w:r>
              <w:rPr>
                <w:rFonts w:ascii="Arial" w:eastAsia="Arial" w:hAnsi="Arial" w:cs="Arial"/>
                <w:b/>
                <w:bCs/>
              </w:rPr>
              <w:t>E</w:t>
            </w:r>
          </w:p>
        </w:tc>
      </w:tr>
    </w:tbl>
    <w:p w14:paraId="5A6FBD54" w14:textId="6F9637EF" w:rsidR="008B3A63" w:rsidRDefault="008B3A63" w:rsidP="00F607B2">
      <w:pPr>
        <w:tabs>
          <w:tab w:val="left" w:pos="2340"/>
        </w:tabs>
        <w:spacing w:after="0" w:line="240" w:lineRule="auto"/>
        <w:jc w:val="center"/>
        <w:rPr>
          <w:rFonts w:ascii="Arial" w:hAnsi="Arial" w:cs="Arial"/>
          <w:color w:val="FF0000"/>
        </w:rPr>
      </w:pPr>
    </w:p>
    <w:p w14:paraId="70ECB565" w14:textId="43F7E159" w:rsidR="00351B23" w:rsidRDefault="00351B23" w:rsidP="00F607B2">
      <w:pPr>
        <w:tabs>
          <w:tab w:val="left" w:pos="2340"/>
        </w:tabs>
        <w:spacing w:after="0" w:line="240" w:lineRule="auto"/>
        <w:jc w:val="center"/>
        <w:rPr>
          <w:rFonts w:ascii="Arial" w:hAnsi="Arial" w:cs="Arial"/>
          <w:color w:val="FF0000"/>
        </w:rPr>
      </w:pPr>
    </w:p>
    <w:p w14:paraId="178CDE57" w14:textId="123A5C44" w:rsidR="00351B23" w:rsidRDefault="00351B23" w:rsidP="00F607B2">
      <w:pPr>
        <w:tabs>
          <w:tab w:val="left" w:pos="2340"/>
        </w:tabs>
        <w:spacing w:after="0" w:line="240" w:lineRule="auto"/>
        <w:jc w:val="center"/>
        <w:rPr>
          <w:rFonts w:ascii="Arial" w:hAnsi="Arial" w:cs="Arial"/>
          <w:color w:val="FF0000"/>
        </w:rPr>
      </w:pPr>
    </w:p>
    <w:p w14:paraId="63F25A11" w14:textId="6376354F" w:rsidR="00351B23" w:rsidRDefault="00351B23" w:rsidP="00F607B2">
      <w:pPr>
        <w:tabs>
          <w:tab w:val="left" w:pos="2340"/>
        </w:tabs>
        <w:spacing w:after="0" w:line="240" w:lineRule="auto"/>
        <w:jc w:val="center"/>
        <w:rPr>
          <w:rFonts w:ascii="Arial" w:hAnsi="Arial" w:cs="Arial"/>
          <w:color w:val="FF0000"/>
        </w:rPr>
      </w:pPr>
    </w:p>
    <w:p w14:paraId="48E8108F" w14:textId="09D01744" w:rsidR="00351B23" w:rsidRDefault="00351B23" w:rsidP="00F607B2">
      <w:pPr>
        <w:tabs>
          <w:tab w:val="left" w:pos="2340"/>
        </w:tabs>
        <w:spacing w:after="0" w:line="240" w:lineRule="auto"/>
        <w:jc w:val="center"/>
        <w:rPr>
          <w:rFonts w:ascii="Arial" w:hAnsi="Arial" w:cs="Arial"/>
          <w:color w:val="FF0000"/>
        </w:rPr>
      </w:pPr>
    </w:p>
    <w:p w14:paraId="0F1952F7" w14:textId="5990773D" w:rsidR="00351B23" w:rsidRDefault="00351B23" w:rsidP="00F607B2">
      <w:pPr>
        <w:tabs>
          <w:tab w:val="left" w:pos="2340"/>
        </w:tabs>
        <w:spacing w:after="0" w:line="240" w:lineRule="auto"/>
        <w:jc w:val="center"/>
        <w:rPr>
          <w:rFonts w:ascii="Arial" w:hAnsi="Arial" w:cs="Arial"/>
          <w:color w:val="FF0000"/>
        </w:rPr>
      </w:pPr>
    </w:p>
    <w:p w14:paraId="163B5121" w14:textId="7CA41D07" w:rsidR="00351B23" w:rsidRDefault="00351B23" w:rsidP="00F607B2">
      <w:pPr>
        <w:tabs>
          <w:tab w:val="left" w:pos="2340"/>
        </w:tabs>
        <w:spacing w:after="0" w:line="240" w:lineRule="auto"/>
        <w:jc w:val="center"/>
        <w:rPr>
          <w:rFonts w:ascii="Arial" w:hAnsi="Arial" w:cs="Arial"/>
          <w:color w:val="FF0000"/>
        </w:rPr>
      </w:pPr>
    </w:p>
    <w:p w14:paraId="3EFA7EAB" w14:textId="2ADA39F8" w:rsidR="00351B23" w:rsidRDefault="00351B23" w:rsidP="00F607B2">
      <w:pPr>
        <w:tabs>
          <w:tab w:val="left" w:pos="2340"/>
        </w:tabs>
        <w:spacing w:after="0" w:line="240" w:lineRule="auto"/>
        <w:jc w:val="center"/>
        <w:rPr>
          <w:rFonts w:ascii="Arial" w:hAnsi="Arial" w:cs="Arial"/>
          <w:color w:val="FF0000"/>
        </w:rPr>
      </w:pPr>
    </w:p>
    <w:p w14:paraId="10EE9C63" w14:textId="2CF24BC5" w:rsidR="00351B23" w:rsidRDefault="00351B23" w:rsidP="00F607B2">
      <w:pPr>
        <w:tabs>
          <w:tab w:val="left" w:pos="2340"/>
        </w:tabs>
        <w:spacing w:after="0" w:line="240" w:lineRule="auto"/>
        <w:jc w:val="center"/>
        <w:rPr>
          <w:rFonts w:ascii="Arial" w:hAnsi="Arial" w:cs="Arial"/>
          <w:color w:val="FF0000"/>
        </w:rPr>
      </w:pPr>
    </w:p>
    <w:p w14:paraId="66519B2E" w14:textId="63BB3303" w:rsidR="00351B23" w:rsidRDefault="00351B23" w:rsidP="00F607B2">
      <w:pPr>
        <w:tabs>
          <w:tab w:val="left" w:pos="2340"/>
        </w:tabs>
        <w:spacing w:after="0" w:line="240" w:lineRule="auto"/>
        <w:jc w:val="center"/>
        <w:rPr>
          <w:rFonts w:ascii="Arial" w:hAnsi="Arial" w:cs="Arial"/>
          <w:color w:val="FF0000"/>
        </w:rPr>
      </w:pPr>
    </w:p>
    <w:p w14:paraId="1FA0EB3C" w14:textId="7B6D1AE9" w:rsidR="00351B23" w:rsidRDefault="00351B23" w:rsidP="00F607B2">
      <w:pPr>
        <w:tabs>
          <w:tab w:val="left" w:pos="2340"/>
        </w:tabs>
        <w:spacing w:after="0" w:line="240" w:lineRule="auto"/>
        <w:jc w:val="center"/>
        <w:rPr>
          <w:rFonts w:ascii="Arial" w:hAnsi="Arial" w:cs="Arial"/>
          <w:color w:val="FF0000"/>
        </w:rPr>
      </w:pPr>
    </w:p>
    <w:p w14:paraId="23AE4CBD" w14:textId="77777777" w:rsidR="00351B23" w:rsidRPr="00F607B2" w:rsidRDefault="00351B23"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Spec="center" w:tblpY="346"/>
        <w:tblW w:w="10314" w:type="dxa"/>
        <w:jc w:val="center"/>
        <w:tblLayout w:type="fixed"/>
        <w:tblLook w:val="04A0" w:firstRow="1" w:lastRow="0" w:firstColumn="1" w:lastColumn="0" w:noHBand="0" w:noVBand="1"/>
      </w:tblPr>
      <w:tblGrid>
        <w:gridCol w:w="6629"/>
        <w:gridCol w:w="709"/>
        <w:gridCol w:w="770"/>
        <w:gridCol w:w="789"/>
        <w:gridCol w:w="709"/>
        <w:gridCol w:w="708"/>
      </w:tblGrid>
      <w:tr w:rsidR="00F607B2" w:rsidRPr="00F607B2" w14:paraId="6348E1FF" w14:textId="77777777" w:rsidTr="00F43AF4">
        <w:trPr>
          <w:jc w:val="center"/>
        </w:trPr>
        <w:tc>
          <w:tcPr>
            <w:tcW w:w="7338" w:type="dxa"/>
            <w:gridSpan w:val="2"/>
            <w:shd w:val="clear" w:color="auto" w:fill="002060"/>
          </w:tcPr>
          <w:p w14:paraId="672CCCC3" w14:textId="77777777" w:rsidR="00F607B2" w:rsidRPr="00F607B2" w:rsidRDefault="00F607B2" w:rsidP="00F43AF4">
            <w:pPr>
              <w:jc w:val="both"/>
              <w:rPr>
                <w:rFonts w:ascii="Arial" w:hAnsi="Arial" w:cs="Arial"/>
                <w:b/>
                <w:color w:val="FFFFFF" w:themeColor="background1"/>
              </w:rPr>
            </w:pPr>
          </w:p>
        </w:tc>
        <w:tc>
          <w:tcPr>
            <w:tcW w:w="2976" w:type="dxa"/>
            <w:gridSpan w:val="4"/>
            <w:shd w:val="clear" w:color="auto" w:fill="002060"/>
          </w:tcPr>
          <w:p w14:paraId="3CB83965" w14:textId="77777777" w:rsidR="00F607B2" w:rsidRDefault="00F607B2" w:rsidP="00F43AF4">
            <w:pPr>
              <w:jc w:val="center"/>
              <w:rPr>
                <w:rFonts w:ascii="Arial" w:hAnsi="Arial" w:cs="Arial"/>
                <w:b/>
                <w:color w:val="FFFFFF" w:themeColor="background1"/>
              </w:rPr>
            </w:pPr>
            <w:r>
              <w:rPr>
                <w:rFonts w:ascii="Arial" w:hAnsi="Arial" w:cs="Arial"/>
                <w:b/>
                <w:color w:val="FFFFFF" w:themeColor="background1"/>
              </w:rPr>
              <w:t>FREQUENCY</w:t>
            </w:r>
          </w:p>
          <w:p w14:paraId="027EA865" w14:textId="77777777" w:rsidR="00F607B2" w:rsidRDefault="00F607B2" w:rsidP="00F43AF4">
            <w:pPr>
              <w:jc w:val="center"/>
              <w:rPr>
                <w:rFonts w:ascii="Arial" w:hAnsi="Arial" w:cs="Arial"/>
                <w:b/>
                <w:color w:val="FFFFFF" w:themeColor="background1"/>
              </w:rPr>
            </w:pPr>
          </w:p>
          <w:p w14:paraId="500ECFDB" w14:textId="77777777" w:rsidR="00F607B2" w:rsidRDefault="00F607B2" w:rsidP="00F43AF4">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C27E3E6" w14:textId="77777777" w:rsidTr="00F43AF4">
        <w:trPr>
          <w:jc w:val="center"/>
        </w:trPr>
        <w:tc>
          <w:tcPr>
            <w:tcW w:w="7338" w:type="dxa"/>
            <w:gridSpan w:val="2"/>
            <w:tcBorders>
              <w:bottom w:val="single" w:sz="4" w:space="0" w:color="auto"/>
            </w:tcBorders>
            <w:shd w:val="clear" w:color="auto" w:fill="002060"/>
          </w:tcPr>
          <w:p w14:paraId="7E12D185" w14:textId="77777777" w:rsidR="00F607B2" w:rsidRPr="00F607B2" w:rsidRDefault="00615705" w:rsidP="00F43AF4">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2FCCC02" w14:textId="77777777" w:rsidR="00F607B2" w:rsidRPr="00F607B2" w:rsidRDefault="00F607B2" w:rsidP="00F43AF4">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72B49C3" w14:textId="77777777" w:rsidR="00F607B2" w:rsidRPr="00F607B2" w:rsidRDefault="00F607B2" w:rsidP="00F43AF4">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2B979EF" w14:textId="77777777" w:rsidR="00F607B2" w:rsidRPr="00F607B2" w:rsidRDefault="00F607B2" w:rsidP="00F43AF4">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0879339" w14:textId="77777777" w:rsidR="00F607B2" w:rsidRDefault="00F607B2" w:rsidP="00F43AF4">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1B322844" w14:textId="77777777" w:rsidTr="00F43AF4">
        <w:trPr>
          <w:trHeight w:val="288"/>
          <w:jc w:val="center"/>
        </w:trPr>
        <w:tc>
          <w:tcPr>
            <w:tcW w:w="10314" w:type="dxa"/>
            <w:gridSpan w:val="6"/>
            <w:shd w:val="clear" w:color="auto" w:fill="auto"/>
          </w:tcPr>
          <w:p w14:paraId="315EC180" w14:textId="77777777" w:rsidR="00615705" w:rsidRPr="00F607B2" w:rsidRDefault="00615705" w:rsidP="00F43AF4">
            <w:pPr>
              <w:jc w:val="center"/>
              <w:rPr>
                <w:rFonts w:ascii="Arial" w:hAnsi="Arial" w:cs="Arial"/>
                <w:b/>
              </w:rPr>
            </w:pPr>
          </w:p>
        </w:tc>
      </w:tr>
      <w:tr w:rsidR="00F607B2" w:rsidRPr="00F607B2" w14:paraId="0C6BA3C5" w14:textId="77777777" w:rsidTr="00F43AF4">
        <w:trPr>
          <w:trHeight w:val="288"/>
          <w:jc w:val="center"/>
        </w:trPr>
        <w:tc>
          <w:tcPr>
            <w:tcW w:w="7338" w:type="dxa"/>
            <w:gridSpan w:val="2"/>
            <w:shd w:val="clear" w:color="auto" w:fill="002060"/>
          </w:tcPr>
          <w:p w14:paraId="6E3F673B" w14:textId="77777777" w:rsidR="00F607B2" w:rsidRPr="00F607B2" w:rsidRDefault="00F607B2" w:rsidP="00F43AF4">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1683AEC" w14:textId="77777777" w:rsidR="00F607B2" w:rsidRPr="00F607B2" w:rsidRDefault="00F607B2" w:rsidP="00F43AF4">
            <w:pPr>
              <w:jc w:val="center"/>
              <w:rPr>
                <w:rFonts w:ascii="Arial" w:hAnsi="Arial" w:cs="Arial"/>
                <w:b/>
              </w:rPr>
            </w:pPr>
          </w:p>
        </w:tc>
        <w:tc>
          <w:tcPr>
            <w:tcW w:w="789" w:type="dxa"/>
            <w:shd w:val="clear" w:color="auto" w:fill="002060"/>
          </w:tcPr>
          <w:p w14:paraId="66A92635" w14:textId="77777777" w:rsidR="00F607B2" w:rsidRPr="00F607B2" w:rsidRDefault="00F607B2" w:rsidP="00F43AF4">
            <w:pPr>
              <w:jc w:val="center"/>
              <w:rPr>
                <w:rFonts w:ascii="Arial" w:hAnsi="Arial" w:cs="Arial"/>
                <w:b/>
              </w:rPr>
            </w:pPr>
          </w:p>
        </w:tc>
        <w:tc>
          <w:tcPr>
            <w:tcW w:w="709" w:type="dxa"/>
            <w:shd w:val="clear" w:color="auto" w:fill="002060"/>
          </w:tcPr>
          <w:p w14:paraId="022B9B1F" w14:textId="77777777" w:rsidR="00F607B2" w:rsidRPr="00F607B2" w:rsidRDefault="00F607B2" w:rsidP="00F43AF4">
            <w:pPr>
              <w:jc w:val="center"/>
              <w:rPr>
                <w:rFonts w:ascii="Arial" w:hAnsi="Arial" w:cs="Arial"/>
                <w:b/>
              </w:rPr>
            </w:pPr>
          </w:p>
        </w:tc>
        <w:tc>
          <w:tcPr>
            <w:tcW w:w="708" w:type="dxa"/>
            <w:shd w:val="clear" w:color="auto" w:fill="002060"/>
          </w:tcPr>
          <w:p w14:paraId="5DEA9BE6" w14:textId="77777777" w:rsidR="00F607B2" w:rsidRPr="00F607B2" w:rsidRDefault="00F607B2" w:rsidP="00F43AF4">
            <w:pPr>
              <w:jc w:val="center"/>
              <w:rPr>
                <w:rFonts w:ascii="Arial" w:hAnsi="Arial" w:cs="Arial"/>
                <w:b/>
              </w:rPr>
            </w:pPr>
          </w:p>
        </w:tc>
      </w:tr>
      <w:tr w:rsidR="00F607B2" w:rsidRPr="00F607B2" w14:paraId="2EADBF8A" w14:textId="77777777" w:rsidTr="00F43AF4">
        <w:trPr>
          <w:jc w:val="center"/>
        </w:trPr>
        <w:tc>
          <w:tcPr>
            <w:tcW w:w="6629" w:type="dxa"/>
          </w:tcPr>
          <w:p w14:paraId="1876858D" w14:textId="77777777" w:rsidR="00F607B2" w:rsidRPr="00F607B2" w:rsidRDefault="00F607B2" w:rsidP="00F43AF4">
            <w:pPr>
              <w:jc w:val="both"/>
              <w:rPr>
                <w:rFonts w:ascii="Arial" w:hAnsi="Arial" w:cs="Arial"/>
              </w:rPr>
            </w:pPr>
            <w:r w:rsidRPr="00F607B2">
              <w:rPr>
                <w:rFonts w:ascii="Arial" w:hAnsi="Arial" w:cs="Arial"/>
              </w:rPr>
              <w:t>Laboratory specimens</w:t>
            </w:r>
          </w:p>
        </w:tc>
        <w:tc>
          <w:tcPr>
            <w:tcW w:w="709" w:type="dxa"/>
          </w:tcPr>
          <w:p w14:paraId="15EE228E" w14:textId="7A0BB9C2" w:rsidR="00F607B2" w:rsidRPr="00F607B2" w:rsidRDefault="00351B23" w:rsidP="00F43AF4">
            <w:pPr>
              <w:jc w:val="center"/>
              <w:rPr>
                <w:rFonts w:ascii="Arial" w:hAnsi="Arial" w:cs="Arial"/>
              </w:rPr>
            </w:pPr>
            <w:r>
              <w:rPr>
                <w:rFonts w:ascii="Arial" w:hAnsi="Arial" w:cs="Arial"/>
              </w:rPr>
              <w:t>Y</w:t>
            </w:r>
          </w:p>
        </w:tc>
        <w:tc>
          <w:tcPr>
            <w:tcW w:w="770" w:type="dxa"/>
            <w:tcBorders>
              <w:bottom w:val="single" w:sz="4" w:space="0" w:color="auto"/>
            </w:tcBorders>
          </w:tcPr>
          <w:p w14:paraId="6BB05B21" w14:textId="77777777" w:rsidR="00F607B2" w:rsidRPr="00F607B2" w:rsidRDefault="00F607B2" w:rsidP="00F43AF4">
            <w:pPr>
              <w:jc w:val="both"/>
              <w:rPr>
                <w:rFonts w:ascii="Arial" w:hAnsi="Arial" w:cs="Arial"/>
              </w:rPr>
            </w:pPr>
          </w:p>
        </w:tc>
        <w:tc>
          <w:tcPr>
            <w:tcW w:w="789" w:type="dxa"/>
            <w:tcBorders>
              <w:bottom w:val="single" w:sz="4" w:space="0" w:color="auto"/>
            </w:tcBorders>
          </w:tcPr>
          <w:p w14:paraId="67A4EE02" w14:textId="77777777" w:rsidR="00F607B2" w:rsidRPr="00F607B2" w:rsidRDefault="00F607B2" w:rsidP="00F43AF4">
            <w:pPr>
              <w:jc w:val="both"/>
              <w:rPr>
                <w:rFonts w:ascii="Arial" w:hAnsi="Arial" w:cs="Arial"/>
              </w:rPr>
            </w:pPr>
          </w:p>
        </w:tc>
        <w:tc>
          <w:tcPr>
            <w:tcW w:w="709" w:type="dxa"/>
            <w:tcBorders>
              <w:bottom w:val="single" w:sz="4" w:space="0" w:color="auto"/>
            </w:tcBorders>
          </w:tcPr>
          <w:p w14:paraId="3D4BA7A8" w14:textId="77777777" w:rsidR="00F607B2" w:rsidRPr="00F607B2" w:rsidRDefault="00F607B2" w:rsidP="00F43AF4">
            <w:pPr>
              <w:jc w:val="both"/>
              <w:rPr>
                <w:rFonts w:ascii="Arial" w:hAnsi="Arial" w:cs="Arial"/>
              </w:rPr>
            </w:pPr>
          </w:p>
        </w:tc>
        <w:tc>
          <w:tcPr>
            <w:tcW w:w="708" w:type="dxa"/>
            <w:tcBorders>
              <w:bottom w:val="single" w:sz="4" w:space="0" w:color="auto"/>
            </w:tcBorders>
          </w:tcPr>
          <w:p w14:paraId="1A6BA536" w14:textId="6635B485" w:rsidR="00F607B2" w:rsidRPr="00F607B2" w:rsidRDefault="00351B23" w:rsidP="00351B23">
            <w:pPr>
              <w:jc w:val="center"/>
              <w:rPr>
                <w:rFonts w:ascii="Arial" w:hAnsi="Arial" w:cs="Arial"/>
              </w:rPr>
            </w:pPr>
            <w:r>
              <w:rPr>
                <w:rFonts w:ascii="Arial" w:hAnsi="Arial" w:cs="Arial"/>
              </w:rPr>
              <w:sym w:font="Wingdings" w:char="F0FC"/>
            </w:r>
          </w:p>
        </w:tc>
      </w:tr>
      <w:tr w:rsidR="00F607B2" w:rsidRPr="00F607B2" w14:paraId="2C0D15D7" w14:textId="77777777" w:rsidTr="00351B23">
        <w:trPr>
          <w:jc w:val="center"/>
        </w:trPr>
        <w:tc>
          <w:tcPr>
            <w:tcW w:w="6629" w:type="dxa"/>
          </w:tcPr>
          <w:p w14:paraId="5A99F071" w14:textId="77777777" w:rsidR="00F607B2" w:rsidRPr="00F607B2" w:rsidRDefault="00F607B2" w:rsidP="00F43AF4">
            <w:pPr>
              <w:jc w:val="both"/>
              <w:rPr>
                <w:rFonts w:ascii="Arial" w:hAnsi="Arial" w:cs="Arial"/>
              </w:rPr>
            </w:pPr>
            <w:r w:rsidRPr="00F607B2">
              <w:rPr>
                <w:rFonts w:ascii="Arial" w:hAnsi="Arial" w:cs="Arial"/>
              </w:rPr>
              <w:t>Contact with patients</w:t>
            </w:r>
          </w:p>
        </w:tc>
        <w:tc>
          <w:tcPr>
            <w:tcW w:w="709" w:type="dxa"/>
          </w:tcPr>
          <w:p w14:paraId="5EA9FAB0" w14:textId="379A4A57" w:rsidR="00F607B2" w:rsidRPr="00F607B2" w:rsidRDefault="00351B23" w:rsidP="00F43AF4">
            <w:pPr>
              <w:jc w:val="center"/>
              <w:rPr>
                <w:rFonts w:ascii="Arial" w:hAnsi="Arial" w:cs="Arial"/>
              </w:rPr>
            </w:pPr>
            <w:r>
              <w:rPr>
                <w:rFonts w:ascii="Arial" w:hAnsi="Arial" w:cs="Arial"/>
              </w:rPr>
              <w:t>Y</w:t>
            </w:r>
          </w:p>
        </w:tc>
        <w:tc>
          <w:tcPr>
            <w:tcW w:w="770" w:type="dxa"/>
            <w:shd w:val="clear" w:color="auto" w:fill="auto"/>
          </w:tcPr>
          <w:p w14:paraId="3A031166" w14:textId="77777777" w:rsidR="00F607B2" w:rsidRPr="00F607B2" w:rsidRDefault="00F607B2" w:rsidP="00F43AF4">
            <w:pPr>
              <w:jc w:val="both"/>
              <w:rPr>
                <w:rFonts w:ascii="Arial" w:hAnsi="Arial" w:cs="Arial"/>
              </w:rPr>
            </w:pPr>
          </w:p>
        </w:tc>
        <w:tc>
          <w:tcPr>
            <w:tcW w:w="789" w:type="dxa"/>
            <w:shd w:val="clear" w:color="auto" w:fill="auto"/>
          </w:tcPr>
          <w:p w14:paraId="22BF3944" w14:textId="77777777" w:rsidR="00F607B2" w:rsidRPr="00F607B2" w:rsidRDefault="00F607B2" w:rsidP="00F43AF4">
            <w:pPr>
              <w:jc w:val="both"/>
              <w:rPr>
                <w:rFonts w:ascii="Arial" w:hAnsi="Arial" w:cs="Arial"/>
              </w:rPr>
            </w:pPr>
          </w:p>
        </w:tc>
        <w:tc>
          <w:tcPr>
            <w:tcW w:w="709" w:type="dxa"/>
            <w:shd w:val="clear" w:color="auto" w:fill="auto"/>
          </w:tcPr>
          <w:p w14:paraId="1D04BCEC" w14:textId="77777777" w:rsidR="00F607B2" w:rsidRPr="00F607B2" w:rsidRDefault="00F607B2" w:rsidP="00F43AF4">
            <w:pPr>
              <w:jc w:val="both"/>
              <w:rPr>
                <w:rFonts w:ascii="Arial" w:hAnsi="Arial" w:cs="Arial"/>
              </w:rPr>
            </w:pPr>
          </w:p>
        </w:tc>
        <w:tc>
          <w:tcPr>
            <w:tcW w:w="708" w:type="dxa"/>
            <w:shd w:val="clear" w:color="auto" w:fill="auto"/>
          </w:tcPr>
          <w:p w14:paraId="59D06DB1" w14:textId="355B3705" w:rsidR="00F607B2" w:rsidRPr="00F607B2" w:rsidRDefault="00351B23" w:rsidP="00351B23">
            <w:pPr>
              <w:jc w:val="center"/>
              <w:rPr>
                <w:rFonts w:ascii="Arial" w:hAnsi="Arial" w:cs="Arial"/>
              </w:rPr>
            </w:pPr>
            <w:r>
              <w:rPr>
                <w:rFonts w:ascii="Arial" w:hAnsi="Arial" w:cs="Arial"/>
              </w:rPr>
              <w:sym w:font="Wingdings" w:char="F0FC"/>
            </w:r>
          </w:p>
        </w:tc>
      </w:tr>
      <w:tr w:rsidR="00F607B2" w:rsidRPr="00F607B2" w14:paraId="1A566EE9" w14:textId="77777777" w:rsidTr="00F43AF4">
        <w:trPr>
          <w:jc w:val="center"/>
        </w:trPr>
        <w:tc>
          <w:tcPr>
            <w:tcW w:w="6629" w:type="dxa"/>
          </w:tcPr>
          <w:p w14:paraId="0D0B9A39" w14:textId="77777777" w:rsidR="00F607B2" w:rsidRPr="00F607B2" w:rsidRDefault="00F607B2" w:rsidP="00F43AF4">
            <w:pPr>
              <w:jc w:val="both"/>
              <w:rPr>
                <w:rFonts w:ascii="Arial" w:hAnsi="Arial" w:cs="Arial"/>
              </w:rPr>
            </w:pPr>
            <w:r w:rsidRPr="00F607B2">
              <w:rPr>
                <w:rFonts w:ascii="Arial" w:hAnsi="Arial" w:cs="Arial"/>
              </w:rPr>
              <w:t>Exposure Prone Procedures</w:t>
            </w:r>
          </w:p>
        </w:tc>
        <w:tc>
          <w:tcPr>
            <w:tcW w:w="709" w:type="dxa"/>
          </w:tcPr>
          <w:p w14:paraId="11282A44" w14:textId="644D1B78" w:rsidR="00F607B2" w:rsidRPr="00F607B2" w:rsidRDefault="00351B23" w:rsidP="00F43AF4">
            <w:pPr>
              <w:jc w:val="center"/>
              <w:rPr>
                <w:rFonts w:ascii="Arial" w:hAnsi="Arial" w:cs="Arial"/>
              </w:rPr>
            </w:pPr>
            <w:r>
              <w:rPr>
                <w:rFonts w:ascii="Arial" w:hAnsi="Arial" w:cs="Arial"/>
              </w:rPr>
              <w:t>Y</w:t>
            </w:r>
          </w:p>
        </w:tc>
        <w:tc>
          <w:tcPr>
            <w:tcW w:w="770" w:type="dxa"/>
          </w:tcPr>
          <w:p w14:paraId="4CEA36F6" w14:textId="77777777" w:rsidR="00F607B2" w:rsidRPr="00F607B2" w:rsidRDefault="00F607B2" w:rsidP="00F43AF4">
            <w:pPr>
              <w:jc w:val="both"/>
              <w:rPr>
                <w:rFonts w:ascii="Arial" w:hAnsi="Arial" w:cs="Arial"/>
              </w:rPr>
            </w:pPr>
          </w:p>
        </w:tc>
        <w:tc>
          <w:tcPr>
            <w:tcW w:w="789" w:type="dxa"/>
          </w:tcPr>
          <w:p w14:paraId="504B676A" w14:textId="77777777" w:rsidR="00F607B2" w:rsidRPr="00F607B2" w:rsidRDefault="00F607B2" w:rsidP="00F43AF4">
            <w:pPr>
              <w:jc w:val="both"/>
              <w:rPr>
                <w:rFonts w:ascii="Arial" w:hAnsi="Arial" w:cs="Arial"/>
              </w:rPr>
            </w:pPr>
          </w:p>
        </w:tc>
        <w:tc>
          <w:tcPr>
            <w:tcW w:w="709" w:type="dxa"/>
          </w:tcPr>
          <w:p w14:paraId="77CB247F" w14:textId="77777777" w:rsidR="00F607B2" w:rsidRPr="00F607B2" w:rsidRDefault="00F607B2" w:rsidP="00F43AF4">
            <w:pPr>
              <w:jc w:val="both"/>
              <w:rPr>
                <w:rFonts w:ascii="Arial" w:hAnsi="Arial" w:cs="Arial"/>
              </w:rPr>
            </w:pPr>
          </w:p>
        </w:tc>
        <w:tc>
          <w:tcPr>
            <w:tcW w:w="708" w:type="dxa"/>
          </w:tcPr>
          <w:p w14:paraId="474417EB" w14:textId="3EA5C5C8" w:rsidR="00F607B2" w:rsidRPr="00F607B2" w:rsidRDefault="00351B23" w:rsidP="00351B23">
            <w:pPr>
              <w:jc w:val="center"/>
              <w:rPr>
                <w:rFonts w:ascii="Arial" w:hAnsi="Arial" w:cs="Arial"/>
              </w:rPr>
            </w:pPr>
            <w:r>
              <w:rPr>
                <w:rFonts w:ascii="Arial" w:hAnsi="Arial" w:cs="Arial"/>
              </w:rPr>
              <w:sym w:font="Wingdings" w:char="F0FC"/>
            </w:r>
          </w:p>
        </w:tc>
      </w:tr>
      <w:tr w:rsidR="00F607B2" w:rsidRPr="00F607B2" w14:paraId="37E22031" w14:textId="77777777" w:rsidTr="00F43AF4">
        <w:trPr>
          <w:jc w:val="center"/>
        </w:trPr>
        <w:tc>
          <w:tcPr>
            <w:tcW w:w="6629" w:type="dxa"/>
          </w:tcPr>
          <w:p w14:paraId="00E9A0A3" w14:textId="77777777" w:rsidR="00F607B2" w:rsidRPr="00F607B2" w:rsidRDefault="00F607B2" w:rsidP="00F43AF4">
            <w:pPr>
              <w:jc w:val="both"/>
              <w:rPr>
                <w:rFonts w:ascii="Arial" w:hAnsi="Arial" w:cs="Arial"/>
              </w:rPr>
            </w:pPr>
            <w:r w:rsidRPr="00F607B2">
              <w:rPr>
                <w:rFonts w:ascii="Arial" w:hAnsi="Arial" w:cs="Arial"/>
              </w:rPr>
              <w:t>Blood/body fluids</w:t>
            </w:r>
          </w:p>
        </w:tc>
        <w:tc>
          <w:tcPr>
            <w:tcW w:w="709" w:type="dxa"/>
          </w:tcPr>
          <w:p w14:paraId="1DC44557" w14:textId="12791287" w:rsidR="00F607B2" w:rsidRPr="00F607B2" w:rsidRDefault="00351B23" w:rsidP="00F43AF4">
            <w:pPr>
              <w:jc w:val="center"/>
              <w:rPr>
                <w:rFonts w:ascii="Arial" w:hAnsi="Arial" w:cs="Arial"/>
              </w:rPr>
            </w:pPr>
            <w:r>
              <w:rPr>
                <w:rFonts w:ascii="Arial" w:hAnsi="Arial" w:cs="Arial"/>
              </w:rPr>
              <w:t>Y</w:t>
            </w:r>
          </w:p>
        </w:tc>
        <w:tc>
          <w:tcPr>
            <w:tcW w:w="770" w:type="dxa"/>
          </w:tcPr>
          <w:p w14:paraId="0DA4CFF6" w14:textId="77777777" w:rsidR="00F607B2" w:rsidRPr="00F607B2" w:rsidRDefault="00F607B2" w:rsidP="00F43AF4">
            <w:pPr>
              <w:jc w:val="both"/>
              <w:rPr>
                <w:rFonts w:ascii="Arial" w:hAnsi="Arial" w:cs="Arial"/>
              </w:rPr>
            </w:pPr>
          </w:p>
        </w:tc>
        <w:tc>
          <w:tcPr>
            <w:tcW w:w="789" w:type="dxa"/>
          </w:tcPr>
          <w:p w14:paraId="06CAB593" w14:textId="77777777" w:rsidR="00F607B2" w:rsidRPr="00F607B2" w:rsidRDefault="00F607B2" w:rsidP="00F43AF4">
            <w:pPr>
              <w:jc w:val="both"/>
              <w:rPr>
                <w:rFonts w:ascii="Arial" w:hAnsi="Arial" w:cs="Arial"/>
              </w:rPr>
            </w:pPr>
          </w:p>
        </w:tc>
        <w:tc>
          <w:tcPr>
            <w:tcW w:w="709" w:type="dxa"/>
          </w:tcPr>
          <w:p w14:paraId="29A46FC7" w14:textId="77777777" w:rsidR="00F607B2" w:rsidRPr="00F607B2" w:rsidRDefault="00F607B2" w:rsidP="00F43AF4">
            <w:pPr>
              <w:jc w:val="both"/>
              <w:rPr>
                <w:rFonts w:ascii="Arial" w:hAnsi="Arial" w:cs="Arial"/>
              </w:rPr>
            </w:pPr>
          </w:p>
        </w:tc>
        <w:tc>
          <w:tcPr>
            <w:tcW w:w="708" w:type="dxa"/>
          </w:tcPr>
          <w:p w14:paraId="2460FD4C" w14:textId="075A9974" w:rsidR="00F607B2" w:rsidRPr="00F607B2" w:rsidRDefault="00351B23" w:rsidP="00351B23">
            <w:pPr>
              <w:jc w:val="center"/>
              <w:rPr>
                <w:rFonts w:ascii="Arial" w:hAnsi="Arial" w:cs="Arial"/>
              </w:rPr>
            </w:pPr>
            <w:r>
              <w:rPr>
                <w:rFonts w:ascii="Arial" w:hAnsi="Arial" w:cs="Arial"/>
              </w:rPr>
              <w:sym w:font="Wingdings" w:char="F0FC"/>
            </w:r>
          </w:p>
        </w:tc>
      </w:tr>
      <w:tr w:rsidR="00F607B2" w:rsidRPr="00F607B2" w14:paraId="53B2BAF3" w14:textId="77777777" w:rsidTr="00F43AF4">
        <w:trPr>
          <w:jc w:val="center"/>
        </w:trPr>
        <w:tc>
          <w:tcPr>
            <w:tcW w:w="6629" w:type="dxa"/>
            <w:tcBorders>
              <w:bottom w:val="single" w:sz="4" w:space="0" w:color="auto"/>
            </w:tcBorders>
          </w:tcPr>
          <w:p w14:paraId="78F9D63F" w14:textId="77777777" w:rsidR="00F607B2" w:rsidRPr="00F607B2" w:rsidRDefault="00F607B2" w:rsidP="00F43AF4">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39D1A56" w14:textId="2CE39F8C" w:rsidR="00F607B2" w:rsidRPr="00F607B2" w:rsidRDefault="00351B23" w:rsidP="00F43AF4">
            <w:pPr>
              <w:jc w:val="center"/>
              <w:rPr>
                <w:rFonts w:ascii="Arial" w:hAnsi="Arial" w:cs="Arial"/>
              </w:rPr>
            </w:pPr>
            <w:r>
              <w:rPr>
                <w:rFonts w:ascii="Arial" w:hAnsi="Arial" w:cs="Arial"/>
              </w:rPr>
              <w:t>Y</w:t>
            </w:r>
          </w:p>
        </w:tc>
        <w:tc>
          <w:tcPr>
            <w:tcW w:w="770" w:type="dxa"/>
            <w:tcBorders>
              <w:bottom w:val="single" w:sz="4" w:space="0" w:color="auto"/>
            </w:tcBorders>
          </w:tcPr>
          <w:p w14:paraId="5D081B00" w14:textId="77777777" w:rsidR="00F607B2" w:rsidRPr="00F607B2" w:rsidRDefault="00F607B2" w:rsidP="00F43AF4">
            <w:pPr>
              <w:jc w:val="both"/>
              <w:rPr>
                <w:rFonts w:ascii="Arial" w:hAnsi="Arial" w:cs="Arial"/>
              </w:rPr>
            </w:pPr>
          </w:p>
        </w:tc>
        <w:tc>
          <w:tcPr>
            <w:tcW w:w="789" w:type="dxa"/>
            <w:tcBorders>
              <w:bottom w:val="single" w:sz="4" w:space="0" w:color="auto"/>
            </w:tcBorders>
          </w:tcPr>
          <w:p w14:paraId="1B00ACF6" w14:textId="77777777" w:rsidR="00F607B2" w:rsidRPr="00F607B2" w:rsidRDefault="00F607B2" w:rsidP="00F43AF4">
            <w:pPr>
              <w:jc w:val="both"/>
              <w:rPr>
                <w:rFonts w:ascii="Arial" w:hAnsi="Arial" w:cs="Arial"/>
              </w:rPr>
            </w:pPr>
          </w:p>
        </w:tc>
        <w:tc>
          <w:tcPr>
            <w:tcW w:w="709" w:type="dxa"/>
            <w:tcBorders>
              <w:bottom w:val="single" w:sz="4" w:space="0" w:color="auto"/>
            </w:tcBorders>
          </w:tcPr>
          <w:p w14:paraId="03F82AAB" w14:textId="77777777" w:rsidR="00F607B2" w:rsidRPr="00F607B2" w:rsidRDefault="00F607B2" w:rsidP="00F43AF4">
            <w:pPr>
              <w:jc w:val="both"/>
              <w:rPr>
                <w:rFonts w:ascii="Arial" w:hAnsi="Arial" w:cs="Arial"/>
              </w:rPr>
            </w:pPr>
          </w:p>
        </w:tc>
        <w:tc>
          <w:tcPr>
            <w:tcW w:w="708" w:type="dxa"/>
            <w:tcBorders>
              <w:bottom w:val="single" w:sz="4" w:space="0" w:color="auto"/>
            </w:tcBorders>
          </w:tcPr>
          <w:p w14:paraId="628998AB" w14:textId="39BDBA6D" w:rsidR="00F607B2" w:rsidRPr="00F607B2" w:rsidRDefault="00351B23" w:rsidP="00351B23">
            <w:pPr>
              <w:jc w:val="center"/>
              <w:rPr>
                <w:rFonts w:ascii="Arial" w:hAnsi="Arial" w:cs="Arial"/>
              </w:rPr>
            </w:pPr>
            <w:r>
              <w:rPr>
                <w:rFonts w:ascii="Arial" w:hAnsi="Arial" w:cs="Arial"/>
              </w:rPr>
              <w:sym w:font="Wingdings" w:char="F0FC"/>
            </w:r>
          </w:p>
        </w:tc>
      </w:tr>
      <w:tr w:rsidR="00615705" w:rsidRPr="00F607B2" w14:paraId="401087E7" w14:textId="77777777" w:rsidTr="00F43AF4">
        <w:trPr>
          <w:jc w:val="center"/>
        </w:trPr>
        <w:tc>
          <w:tcPr>
            <w:tcW w:w="10314" w:type="dxa"/>
            <w:gridSpan w:val="6"/>
            <w:shd w:val="clear" w:color="auto" w:fill="auto"/>
          </w:tcPr>
          <w:p w14:paraId="0ABAEC86" w14:textId="77777777" w:rsidR="00615705" w:rsidRPr="00F607B2" w:rsidRDefault="00615705" w:rsidP="00F43AF4">
            <w:pPr>
              <w:jc w:val="both"/>
              <w:rPr>
                <w:rFonts w:ascii="Arial" w:hAnsi="Arial" w:cs="Arial"/>
                <w:color w:val="002060"/>
              </w:rPr>
            </w:pPr>
          </w:p>
        </w:tc>
      </w:tr>
      <w:tr w:rsidR="00F607B2" w:rsidRPr="00F607B2" w14:paraId="47698CBC" w14:textId="77777777" w:rsidTr="00F43AF4">
        <w:trPr>
          <w:jc w:val="center"/>
        </w:trPr>
        <w:tc>
          <w:tcPr>
            <w:tcW w:w="6629" w:type="dxa"/>
            <w:shd w:val="clear" w:color="auto" w:fill="002060"/>
          </w:tcPr>
          <w:p w14:paraId="553A7DBC" w14:textId="77777777" w:rsidR="00F607B2" w:rsidRPr="00F607B2" w:rsidRDefault="00F607B2" w:rsidP="00F43AF4">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FF686D0" w14:textId="77777777" w:rsidR="00F607B2" w:rsidRPr="00F607B2" w:rsidRDefault="00F607B2" w:rsidP="00F43AF4">
            <w:pPr>
              <w:jc w:val="both"/>
              <w:rPr>
                <w:rFonts w:ascii="Arial" w:hAnsi="Arial" w:cs="Arial"/>
                <w:color w:val="002060"/>
              </w:rPr>
            </w:pPr>
          </w:p>
        </w:tc>
        <w:tc>
          <w:tcPr>
            <w:tcW w:w="770" w:type="dxa"/>
            <w:tcBorders>
              <w:bottom w:val="single" w:sz="4" w:space="0" w:color="auto"/>
            </w:tcBorders>
            <w:shd w:val="clear" w:color="auto" w:fill="002060"/>
          </w:tcPr>
          <w:p w14:paraId="6F9EBA84" w14:textId="77777777" w:rsidR="00F607B2" w:rsidRPr="00F607B2" w:rsidRDefault="00F607B2" w:rsidP="00F43AF4">
            <w:pPr>
              <w:jc w:val="both"/>
              <w:rPr>
                <w:rFonts w:ascii="Arial" w:hAnsi="Arial" w:cs="Arial"/>
                <w:color w:val="002060"/>
              </w:rPr>
            </w:pPr>
          </w:p>
        </w:tc>
        <w:tc>
          <w:tcPr>
            <w:tcW w:w="789" w:type="dxa"/>
            <w:tcBorders>
              <w:bottom w:val="single" w:sz="4" w:space="0" w:color="auto"/>
            </w:tcBorders>
            <w:shd w:val="clear" w:color="auto" w:fill="002060"/>
          </w:tcPr>
          <w:p w14:paraId="37665BCE" w14:textId="77777777" w:rsidR="00F607B2" w:rsidRPr="00F607B2" w:rsidRDefault="00F607B2" w:rsidP="00F43AF4">
            <w:pPr>
              <w:jc w:val="both"/>
              <w:rPr>
                <w:rFonts w:ascii="Arial" w:hAnsi="Arial" w:cs="Arial"/>
                <w:color w:val="002060"/>
              </w:rPr>
            </w:pPr>
          </w:p>
        </w:tc>
        <w:tc>
          <w:tcPr>
            <w:tcW w:w="709" w:type="dxa"/>
            <w:tcBorders>
              <w:bottom w:val="single" w:sz="4" w:space="0" w:color="auto"/>
            </w:tcBorders>
            <w:shd w:val="clear" w:color="auto" w:fill="002060"/>
          </w:tcPr>
          <w:p w14:paraId="6CDCBF6E" w14:textId="77777777" w:rsidR="00F607B2" w:rsidRPr="00F607B2" w:rsidRDefault="00F607B2" w:rsidP="00F43AF4">
            <w:pPr>
              <w:jc w:val="both"/>
              <w:rPr>
                <w:rFonts w:ascii="Arial" w:hAnsi="Arial" w:cs="Arial"/>
                <w:color w:val="002060"/>
              </w:rPr>
            </w:pPr>
          </w:p>
        </w:tc>
        <w:tc>
          <w:tcPr>
            <w:tcW w:w="708" w:type="dxa"/>
            <w:tcBorders>
              <w:bottom w:val="single" w:sz="4" w:space="0" w:color="auto"/>
            </w:tcBorders>
            <w:shd w:val="clear" w:color="auto" w:fill="002060"/>
          </w:tcPr>
          <w:p w14:paraId="6BA8D7BE" w14:textId="77777777" w:rsidR="00F607B2" w:rsidRPr="00F607B2" w:rsidRDefault="00F607B2" w:rsidP="00F43AF4">
            <w:pPr>
              <w:jc w:val="both"/>
              <w:rPr>
                <w:rFonts w:ascii="Arial" w:hAnsi="Arial" w:cs="Arial"/>
                <w:color w:val="002060"/>
              </w:rPr>
            </w:pPr>
          </w:p>
        </w:tc>
      </w:tr>
      <w:tr w:rsidR="00615705" w:rsidRPr="00F607B2" w14:paraId="7FF04337" w14:textId="77777777" w:rsidTr="00F43AF4">
        <w:trPr>
          <w:jc w:val="center"/>
        </w:trPr>
        <w:tc>
          <w:tcPr>
            <w:tcW w:w="10314" w:type="dxa"/>
            <w:gridSpan w:val="6"/>
            <w:vAlign w:val="bottom"/>
          </w:tcPr>
          <w:p w14:paraId="3748D3C0" w14:textId="77777777" w:rsidR="00615705" w:rsidRPr="009D0DEA" w:rsidRDefault="00615705" w:rsidP="00F43AF4">
            <w:pPr>
              <w:jc w:val="both"/>
              <w:rPr>
                <w:rFonts w:ascii="Arial" w:hAnsi="Arial" w:cs="Arial"/>
                <w:color w:val="FFFFFF" w:themeColor="background1"/>
              </w:rPr>
            </w:pPr>
          </w:p>
        </w:tc>
      </w:tr>
      <w:tr w:rsidR="00F607B2" w:rsidRPr="00F607B2" w14:paraId="0F936E2A" w14:textId="77777777" w:rsidTr="00F43AF4">
        <w:trPr>
          <w:jc w:val="center"/>
        </w:trPr>
        <w:tc>
          <w:tcPr>
            <w:tcW w:w="6629" w:type="dxa"/>
            <w:vAlign w:val="bottom"/>
          </w:tcPr>
          <w:p w14:paraId="3F4F8659" w14:textId="77777777" w:rsidR="00F607B2" w:rsidRPr="00F607B2" w:rsidRDefault="00F607B2" w:rsidP="00F43AF4">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68E1D76D"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shd w:val="clear" w:color="auto" w:fill="FFFFFF" w:themeFill="background1"/>
          </w:tcPr>
          <w:p w14:paraId="3B125B4C" w14:textId="77777777" w:rsidR="00F607B2" w:rsidRPr="009D0DEA" w:rsidRDefault="00F607B2" w:rsidP="00F43AF4">
            <w:pPr>
              <w:jc w:val="both"/>
              <w:rPr>
                <w:rFonts w:ascii="Arial" w:hAnsi="Arial" w:cs="Arial"/>
                <w:color w:val="FFFFFF" w:themeColor="background1"/>
              </w:rPr>
            </w:pPr>
          </w:p>
        </w:tc>
        <w:tc>
          <w:tcPr>
            <w:tcW w:w="789" w:type="dxa"/>
            <w:shd w:val="clear" w:color="auto" w:fill="FFFFFF" w:themeFill="background1"/>
          </w:tcPr>
          <w:p w14:paraId="4A453F43" w14:textId="77777777" w:rsidR="00F607B2" w:rsidRPr="009D0DEA" w:rsidRDefault="00F607B2" w:rsidP="00F43AF4">
            <w:pPr>
              <w:jc w:val="both"/>
              <w:rPr>
                <w:rFonts w:ascii="Arial" w:hAnsi="Arial" w:cs="Arial"/>
                <w:color w:val="FFFFFF" w:themeColor="background1"/>
              </w:rPr>
            </w:pPr>
          </w:p>
        </w:tc>
        <w:tc>
          <w:tcPr>
            <w:tcW w:w="709" w:type="dxa"/>
            <w:shd w:val="clear" w:color="auto" w:fill="FFFFFF" w:themeFill="background1"/>
          </w:tcPr>
          <w:p w14:paraId="5D98C036" w14:textId="77777777" w:rsidR="00F607B2" w:rsidRPr="009D0DEA" w:rsidRDefault="00F607B2" w:rsidP="00F43AF4">
            <w:pPr>
              <w:jc w:val="both"/>
              <w:rPr>
                <w:rFonts w:ascii="Arial" w:hAnsi="Arial" w:cs="Arial"/>
                <w:color w:val="FFFFFF" w:themeColor="background1"/>
              </w:rPr>
            </w:pPr>
          </w:p>
        </w:tc>
        <w:tc>
          <w:tcPr>
            <w:tcW w:w="708" w:type="dxa"/>
            <w:shd w:val="clear" w:color="auto" w:fill="FFFFFF" w:themeFill="background1"/>
          </w:tcPr>
          <w:p w14:paraId="4812AD69" w14:textId="77777777" w:rsidR="00F607B2" w:rsidRPr="009D0DEA" w:rsidRDefault="00F607B2" w:rsidP="00F43AF4">
            <w:pPr>
              <w:jc w:val="both"/>
              <w:rPr>
                <w:rFonts w:ascii="Arial" w:hAnsi="Arial" w:cs="Arial"/>
                <w:color w:val="FFFFFF" w:themeColor="background1"/>
              </w:rPr>
            </w:pPr>
          </w:p>
        </w:tc>
      </w:tr>
      <w:tr w:rsidR="00F607B2" w:rsidRPr="00F607B2" w14:paraId="409B9DED" w14:textId="77777777" w:rsidTr="00F43AF4">
        <w:trPr>
          <w:jc w:val="center"/>
        </w:trPr>
        <w:tc>
          <w:tcPr>
            <w:tcW w:w="6629" w:type="dxa"/>
            <w:vAlign w:val="bottom"/>
          </w:tcPr>
          <w:p w14:paraId="25F5ECA5" w14:textId="77777777" w:rsidR="00F607B2" w:rsidRPr="00F607B2" w:rsidRDefault="00F607B2" w:rsidP="00F43AF4">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66842FEF"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shd w:val="clear" w:color="auto" w:fill="FFFFFF" w:themeFill="background1"/>
          </w:tcPr>
          <w:p w14:paraId="782FD44A" w14:textId="77777777" w:rsidR="00F607B2" w:rsidRPr="009D0DEA" w:rsidRDefault="00F607B2" w:rsidP="00F43AF4">
            <w:pPr>
              <w:jc w:val="both"/>
              <w:rPr>
                <w:rFonts w:ascii="Arial" w:hAnsi="Arial" w:cs="Arial"/>
                <w:color w:val="FFFFFF" w:themeColor="background1"/>
              </w:rPr>
            </w:pPr>
          </w:p>
        </w:tc>
        <w:tc>
          <w:tcPr>
            <w:tcW w:w="789" w:type="dxa"/>
            <w:shd w:val="clear" w:color="auto" w:fill="FFFFFF" w:themeFill="background1"/>
          </w:tcPr>
          <w:p w14:paraId="5DF00D5F" w14:textId="77777777" w:rsidR="00F607B2" w:rsidRPr="009D0DEA" w:rsidRDefault="00F607B2" w:rsidP="00F43AF4">
            <w:pPr>
              <w:jc w:val="both"/>
              <w:rPr>
                <w:rFonts w:ascii="Arial" w:hAnsi="Arial" w:cs="Arial"/>
                <w:color w:val="FFFFFF" w:themeColor="background1"/>
              </w:rPr>
            </w:pPr>
          </w:p>
        </w:tc>
        <w:tc>
          <w:tcPr>
            <w:tcW w:w="709" w:type="dxa"/>
            <w:shd w:val="clear" w:color="auto" w:fill="FFFFFF" w:themeFill="background1"/>
          </w:tcPr>
          <w:p w14:paraId="5D3DE454" w14:textId="77777777" w:rsidR="00F607B2" w:rsidRPr="009D0DEA" w:rsidRDefault="00F607B2" w:rsidP="00F43AF4">
            <w:pPr>
              <w:jc w:val="both"/>
              <w:rPr>
                <w:rFonts w:ascii="Arial" w:hAnsi="Arial" w:cs="Arial"/>
                <w:color w:val="FFFFFF" w:themeColor="background1"/>
              </w:rPr>
            </w:pPr>
          </w:p>
        </w:tc>
        <w:tc>
          <w:tcPr>
            <w:tcW w:w="708" w:type="dxa"/>
            <w:shd w:val="clear" w:color="auto" w:fill="FFFFFF" w:themeFill="background1"/>
          </w:tcPr>
          <w:p w14:paraId="2A6D5D28" w14:textId="77777777" w:rsidR="00F607B2" w:rsidRPr="009D0DEA" w:rsidRDefault="00F607B2" w:rsidP="00F43AF4">
            <w:pPr>
              <w:jc w:val="both"/>
              <w:rPr>
                <w:rFonts w:ascii="Arial" w:hAnsi="Arial" w:cs="Arial"/>
                <w:color w:val="FFFFFF" w:themeColor="background1"/>
              </w:rPr>
            </w:pPr>
          </w:p>
        </w:tc>
      </w:tr>
      <w:tr w:rsidR="00F607B2" w:rsidRPr="00F607B2" w14:paraId="1A691E79" w14:textId="77777777" w:rsidTr="00F43AF4">
        <w:trPr>
          <w:jc w:val="center"/>
        </w:trPr>
        <w:tc>
          <w:tcPr>
            <w:tcW w:w="6629" w:type="dxa"/>
          </w:tcPr>
          <w:p w14:paraId="2D065122" w14:textId="77777777" w:rsidR="00F607B2" w:rsidRPr="00F607B2" w:rsidRDefault="00F607B2" w:rsidP="00F43AF4">
            <w:pPr>
              <w:jc w:val="both"/>
              <w:rPr>
                <w:rFonts w:ascii="Arial" w:hAnsi="Arial" w:cs="Arial"/>
              </w:rPr>
            </w:pPr>
            <w:r w:rsidRPr="00F607B2">
              <w:rPr>
                <w:rFonts w:ascii="Arial" w:hAnsi="Arial" w:cs="Arial"/>
              </w:rPr>
              <w:t xml:space="preserve">Chlorine based cleaning solutions </w:t>
            </w:r>
          </w:p>
          <w:p w14:paraId="66635C7E" w14:textId="77777777" w:rsidR="00F607B2" w:rsidRPr="00F607B2" w:rsidRDefault="00F607B2" w:rsidP="00F43AF4">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0CE03122"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shd w:val="clear" w:color="auto" w:fill="FFFFFF" w:themeFill="background1"/>
          </w:tcPr>
          <w:p w14:paraId="0FC99349" w14:textId="77777777" w:rsidR="00F607B2" w:rsidRPr="009D0DEA" w:rsidRDefault="00F607B2" w:rsidP="00F43AF4">
            <w:pPr>
              <w:jc w:val="both"/>
              <w:rPr>
                <w:rFonts w:ascii="Arial" w:hAnsi="Arial" w:cs="Arial"/>
                <w:color w:val="FFFFFF" w:themeColor="background1"/>
              </w:rPr>
            </w:pPr>
          </w:p>
        </w:tc>
        <w:tc>
          <w:tcPr>
            <w:tcW w:w="789" w:type="dxa"/>
            <w:shd w:val="clear" w:color="auto" w:fill="FFFFFF" w:themeFill="background1"/>
          </w:tcPr>
          <w:p w14:paraId="43241842" w14:textId="77777777" w:rsidR="00F607B2" w:rsidRPr="009D0DEA" w:rsidRDefault="00F607B2" w:rsidP="00F43AF4">
            <w:pPr>
              <w:jc w:val="both"/>
              <w:rPr>
                <w:rFonts w:ascii="Arial" w:hAnsi="Arial" w:cs="Arial"/>
                <w:color w:val="FFFFFF" w:themeColor="background1"/>
              </w:rPr>
            </w:pPr>
          </w:p>
        </w:tc>
        <w:tc>
          <w:tcPr>
            <w:tcW w:w="709" w:type="dxa"/>
            <w:shd w:val="clear" w:color="auto" w:fill="FFFFFF" w:themeFill="background1"/>
          </w:tcPr>
          <w:p w14:paraId="5AC3736B" w14:textId="77777777" w:rsidR="00F607B2" w:rsidRPr="009D0DEA" w:rsidRDefault="00F607B2" w:rsidP="00F43AF4">
            <w:pPr>
              <w:jc w:val="both"/>
              <w:rPr>
                <w:rFonts w:ascii="Arial" w:hAnsi="Arial" w:cs="Arial"/>
                <w:color w:val="FFFFFF" w:themeColor="background1"/>
              </w:rPr>
            </w:pPr>
          </w:p>
        </w:tc>
        <w:tc>
          <w:tcPr>
            <w:tcW w:w="708" w:type="dxa"/>
            <w:shd w:val="clear" w:color="auto" w:fill="FFFFFF" w:themeFill="background1"/>
          </w:tcPr>
          <w:p w14:paraId="172FA8BD" w14:textId="77777777" w:rsidR="00F607B2" w:rsidRPr="009D0DEA" w:rsidRDefault="00F607B2" w:rsidP="00F43AF4">
            <w:pPr>
              <w:jc w:val="both"/>
              <w:rPr>
                <w:rFonts w:ascii="Arial" w:hAnsi="Arial" w:cs="Arial"/>
                <w:color w:val="FFFFFF" w:themeColor="background1"/>
              </w:rPr>
            </w:pPr>
          </w:p>
        </w:tc>
      </w:tr>
      <w:tr w:rsidR="00F607B2" w:rsidRPr="00F607B2" w14:paraId="07C46484" w14:textId="77777777" w:rsidTr="00F43AF4">
        <w:trPr>
          <w:jc w:val="center"/>
        </w:trPr>
        <w:tc>
          <w:tcPr>
            <w:tcW w:w="6629" w:type="dxa"/>
          </w:tcPr>
          <w:p w14:paraId="4DC2CA31" w14:textId="77777777" w:rsidR="00F607B2" w:rsidRPr="00F607B2" w:rsidRDefault="00F607B2" w:rsidP="00F43AF4">
            <w:pPr>
              <w:jc w:val="both"/>
              <w:rPr>
                <w:rFonts w:ascii="Arial" w:hAnsi="Arial" w:cs="Arial"/>
              </w:rPr>
            </w:pPr>
            <w:r w:rsidRPr="00F607B2">
              <w:rPr>
                <w:rFonts w:ascii="Arial" w:hAnsi="Arial" w:cs="Arial"/>
              </w:rPr>
              <w:t>Animals</w:t>
            </w:r>
          </w:p>
        </w:tc>
        <w:tc>
          <w:tcPr>
            <w:tcW w:w="709" w:type="dxa"/>
          </w:tcPr>
          <w:p w14:paraId="44D3A985"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shd w:val="clear" w:color="auto" w:fill="FFFFFF" w:themeFill="background1"/>
          </w:tcPr>
          <w:p w14:paraId="071B267E" w14:textId="77777777" w:rsidR="00F607B2" w:rsidRPr="009D0DEA" w:rsidRDefault="00F607B2" w:rsidP="00F43AF4">
            <w:pPr>
              <w:jc w:val="both"/>
              <w:rPr>
                <w:rFonts w:ascii="Arial" w:hAnsi="Arial" w:cs="Arial"/>
                <w:color w:val="FFFFFF" w:themeColor="background1"/>
              </w:rPr>
            </w:pPr>
          </w:p>
        </w:tc>
        <w:tc>
          <w:tcPr>
            <w:tcW w:w="789" w:type="dxa"/>
            <w:shd w:val="clear" w:color="auto" w:fill="FFFFFF" w:themeFill="background1"/>
          </w:tcPr>
          <w:p w14:paraId="37A054B7" w14:textId="77777777" w:rsidR="00F607B2" w:rsidRPr="009D0DEA" w:rsidRDefault="00F607B2" w:rsidP="00F43AF4">
            <w:pPr>
              <w:jc w:val="both"/>
              <w:rPr>
                <w:rFonts w:ascii="Arial" w:hAnsi="Arial" w:cs="Arial"/>
                <w:color w:val="FFFFFF" w:themeColor="background1"/>
              </w:rPr>
            </w:pPr>
          </w:p>
        </w:tc>
        <w:tc>
          <w:tcPr>
            <w:tcW w:w="709" w:type="dxa"/>
            <w:shd w:val="clear" w:color="auto" w:fill="FFFFFF" w:themeFill="background1"/>
          </w:tcPr>
          <w:p w14:paraId="1CDEB903" w14:textId="77777777" w:rsidR="00F607B2" w:rsidRPr="009D0DEA" w:rsidRDefault="00F607B2" w:rsidP="00F43AF4">
            <w:pPr>
              <w:jc w:val="both"/>
              <w:rPr>
                <w:rFonts w:ascii="Arial" w:hAnsi="Arial" w:cs="Arial"/>
                <w:color w:val="FFFFFF" w:themeColor="background1"/>
              </w:rPr>
            </w:pPr>
          </w:p>
        </w:tc>
        <w:tc>
          <w:tcPr>
            <w:tcW w:w="708" w:type="dxa"/>
            <w:shd w:val="clear" w:color="auto" w:fill="FFFFFF" w:themeFill="background1"/>
          </w:tcPr>
          <w:p w14:paraId="276C7B56" w14:textId="77777777" w:rsidR="00F607B2" w:rsidRPr="009D0DEA" w:rsidRDefault="00F607B2" w:rsidP="00F43AF4">
            <w:pPr>
              <w:jc w:val="both"/>
              <w:rPr>
                <w:rFonts w:ascii="Arial" w:hAnsi="Arial" w:cs="Arial"/>
                <w:color w:val="FFFFFF" w:themeColor="background1"/>
              </w:rPr>
            </w:pPr>
          </w:p>
        </w:tc>
      </w:tr>
      <w:tr w:rsidR="00F607B2" w:rsidRPr="00F607B2" w14:paraId="68049D18" w14:textId="77777777" w:rsidTr="00F43AF4">
        <w:trPr>
          <w:jc w:val="center"/>
        </w:trPr>
        <w:tc>
          <w:tcPr>
            <w:tcW w:w="6629" w:type="dxa"/>
            <w:tcBorders>
              <w:bottom w:val="single" w:sz="4" w:space="0" w:color="auto"/>
            </w:tcBorders>
          </w:tcPr>
          <w:p w14:paraId="1450E05E" w14:textId="77777777" w:rsidR="00F607B2" w:rsidRPr="00F607B2" w:rsidRDefault="00F607B2" w:rsidP="00F43AF4">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DBC2367"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35A71B88" w14:textId="77777777" w:rsidR="00F607B2" w:rsidRPr="009D0DEA" w:rsidRDefault="00F607B2" w:rsidP="00F43AF4">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6D806A6" w14:textId="77777777" w:rsidR="00F607B2" w:rsidRPr="009D0DEA" w:rsidRDefault="00F607B2" w:rsidP="00F43AF4">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883EAC5" w14:textId="77777777" w:rsidR="00F607B2" w:rsidRPr="009D0DEA" w:rsidRDefault="00F607B2" w:rsidP="00F43AF4">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7D24096" w14:textId="77777777" w:rsidR="00F607B2" w:rsidRPr="009D0DEA" w:rsidRDefault="00F607B2" w:rsidP="00F43AF4">
            <w:pPr>
              <w:jc w:val="both"/>
              <w:rPr>
                <w:rFonts w:ascii="Arial" w:hAnsi="Arial" w:cs="Arial"/>
                <w:color w:val="FFFFFF" w:themeColor="background1"/>
              </w:rPr>
            </w:pPr>
          </w:p>
        </w:tc>
      </w:tr>
      <w:tr w:rsidR="00615705" w:rsidRPr="00F607B2" w14:paraId="196F669F" w14:textId="77777777" w:rsidTr="00F43AF4">
        <w:trPr>
          <w:jc w:val="center"/>
        </w:trPr>
        <w:tc>
          <w:tcPr>
            <w:tcW w:w="7338" w:type="dxa"/>
            <w:gridSpan w:val="2"/>
            <w:shd w:val="clear" w:color="auto" w:fill="auto"/>
          </w:tcPr>
          <w:p w14:paraId="140BA36C" w14:textId="77777777" w:rsidR="00615705" w:rsidRPr="00F607B2" w:rsidRDefault="00615705" w:rsidP="00F43AF4">
            <w:pPr>
              <w:jc w:val="both"/>
              <w:rPr>
                <w:rFonts w:ascii="Arial" w:hAnsi="Arial" w:cs="Arial"/>
                <w:b/>
                <w:color w:val="FFFFFF" w:themeColor="background1"/>
              </w:rPr>
            </w:pPr>
          </w:p>
        </w:tc>
        <w:tc>
          <w:tcPr>
            <w:tcW w:w="770" w:type="dxa"/>
            <w:shd w:val="clear" w:color="auto" w:fill="auto"/>
          </w:tcPr>
          <w:p w14:paraId="1D8929D2" w14:textId="77777777" w:rsidR="00615705" w:rsidRPr="00F607B2" w:rsidRDefault="00615705" w:rsidP="00F43AF4">
            <w:pPr>
              <w:jc w:val="both"/>
              <w:rPr>
                <w:rFonts w:ascii="Arial" w:hAnsi="Arial" w:cs="Arial"/>
                <w:b/>
                <w:color w:val="FFFFFF" w:themeColor="background1"/>
              </w:rPr>
            </w:pPr>
          </w:p>
        </w:tc>
        <w:tc>
          <w:tcPr>
            <w:tcW w:w="789" w:type="dxa"/>
            <w:shd w:val="clear" w:color="auto" w:fill="auto"/>
          </w:tcPr>
          <w:p w14:paraId="321630FC" w14:textId="77777777" w:rsidR="00615705" w:rsidRPr="00F607B2" w:rsidRDefault="00615705" w:rsidP="00F43AF4">
            <w:pPr>
              <w:jc w:val="both"/>
              <w:rPr>
                <w:rFonts w:ascii="Arial" w:hAnsi="Arial" w:cs="Arial"/>
                <w:b/>
                <w:color w:val="FFFFFF" w:themeColor="background1"/>
              </w:rPr>
            </w:pPr>
          </w:p>
        </w:tc>
        <w:tc>
          <w:tcPr>
            <w:tcW w:w="709" w:type="dxa"/>
            <w:shd w:val="clear" w:color="auto" w:fill="auto"/>
          </w:tcPr>
          <w:p w14:paraId="18620945" w14:textId="77777777" w:rsidR="00615705" w:rsidRPr="00F607B2" w:rsidRDefault="00615705" w:rsidP="00F43AF4">
            <w:pPr>
              <w:jc w:val="both"/>
              <w:rPr>
                <w:rFonts w:ascii="Arial" w:hAnsi="Arial" w:cs="Arial"/>
                <w:b/>
                <w:color w:val="FFFFFF" w:themeColor="background1"/>
              </w:rPr>
            </w:pPr>
          </w:p>
        </w:tc>
        <w:tc>
          <w:tcPr>
            <w:tcW w:w="708" w:type="dxa"/>
            <w:shd w:val="clear" w:color="auto" w:fill="auto"/>
          </w:tcPr>
          <w:p w14:paraId="040A47C1" w14:textId="77777777" w:rsidR="00615705" w:rsidRPr="00F607B2" w:rsidRDefault="00615705" w:rsidP="00F43AF4">
            <w:pPr>
              <w:jc w:val="both"/>
              <w:rPr>
                <w:rFonts w:ascii="Arial" w:hAnsi="Arial" w:cs="Arial"/>
                <w:b/>
                <w:color w:val="FFFFFF" w:themeColor="background1"/>
              </w:rPr>
            </w:pPr>
          </w:p>
        </w:tc>
      </w:tr>
      <w:tr w:rsidR="00F607B2" w:rsidRPr="00F607B2" w14:paraId="677658CE" w14:textId="77777777" w:rsidTr="00F43AF4">
        <w:trPr>
          <w:jc w:val="center"/>
        </w:trPr>
        <w:tc>
          <w:tcPr>
            <w:tcW w:w="7338" w:type="dxa"/>
            <w:gridSpan w:val="2"/>
            <w:shd w:val="clear" w:color="auto" w:fill="002060"/>
          </w:tcPr>
          <w:p w14:paraId="61C09B61" w14:textId="77777777" w:rsidR="00F607B2" w:rsidRPr="00F607B2" w:rsidRDefault="00F607B2" w:rsidP="00F43AF4">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515CC3A" w14:textId="77777777" w:rsidR="00F607B2" w:rsidRPr="00F607B2" w:rsidRDefault="00F607B2" w:rsidP="00F43AF4">
            <w:pPr>
              <w:jc w:val="both"/>
              <w:rPr>
                <w:rFonts w:ascii="Arial" w:hAnsi="Arial" w:cs="Arial"/>
                <w:b/>
                <w:color w:val="FFFFFF" w:themeColor="background1"/>
              </w:rPr>
            </w:pPr>
          </w:p>
        </w:tc>
        <w:tc>
          <w:tcPr>
            <w:tcW w:w="789" w:type="dxa"/>
            <w:shd w:val="clear" w:color="auto" w:fill="002060"/>
          </w:tcPr>
          <w:p w14:paraId="2048ADCE" w14:textId="77777777" w:rsidR="00F607B2" w:rsidRPr="00F607B2" w:rsidRDefault="00F607B2" w:rsidP="00F43AF4">
            <w:pPr>
              <w:jc w:val="both"/>
              <w:rPr>
                <w:rFonts w:ascii="Arial" w:hAnsi="Arial" w:cs="Arial"/>
                <w:b/>
                <w:color w:val="FFFFFF" w:themeColor="background1"/>
              </w:rPr>
            </w:pPr>
          </w:p>
        </w:tc>
        <w:tc>
          <w:tcPr>
            <w:tcW w:w="709" w:type="dxa"/>
            <w:shd w:val="clear" w:color="auto" w:fill="002060"/>
          </w:tcPr>
          <w:p w14:paraId="1F407E6C" w14:textId="77777777" w:rsidR="00F607B2" w:rsidRPr="00F607B2" w:rsidRDefault="00F607B2" w:rsidP="00F43AF4">
            <w:pPr>
              <w:jc w:val="both"/>
              <w:rPr>
                <w:rFonts w:ascii="Arial" w:hAnsi="Arial" w:cs="Arial"/>
                <w:b/>
                <w:color w:val="FFFFFF" w:themeColor="background1"/>
              </w:rPr>
            </w:pPr>
          </w:p>
        </w:tc>
        <w:tc>
          <w:tcPr>
            <w:tcW w:w="708" w:type="dxa"/>
            <w:shd w:val="clear" w:color="auto" w:fill="002060"/>
          </w:tcPr>
          <w:p w14:paraId="083EACC3" w14:textId="77777777" w:rsidR="00F607B2" w:rsidRPr="00F607B2" w:rsidRDefault="00F607B2" w:rsidP="00F43AF4">
            <w:pPr>
              <w:jc w:val="both"/>
              <w:rPr>
                <w:rFonts w:ascii="Arial" w:hAnsi="Arial" w:cs="Arial"/>
                <w:b/>
                <w:color w:val="FFFFFF" w:themeColor="background1"/>
              </w:rPr>
            </w:pPr>
          </w:p>
        </w:tc>
      </w:tr>
      <w:tr w:rsidR="00F607B2" w:rsidRPr="00F607B2" w14:paraId="50AAE7F8" w14:textId="77777777" w:rsidTr="00F43AF4">
        <w:trPr>
          <w:jc w:val="center"/>
        </w:trPr>
        <w:tc>
          <w:tcPr>
            <w:tcW w:w="6629" w:type="dxa"/>
          </w:tcPr>
          <w:p w14:paraId="4239B7DE" w14:textId="77777777" w:rsidR="00F607B2" w:rsidRPr="00F607B2" w:rsidRDefault="00F607B2" w:rsidP="00F43AF4">
            <w:pPr>
              <w:jc w:val="both"/>
              <w:rPr>
                <w:rFonts w:ascii="Arial" w:hAnsi="Arial" w:cs="Arial"/>
              </w:rPr>
            </w:pPr>
            <w:r w:rsidRPr="00F607B2">
              <w:rPr>
                <w:rFonts w:ascii="Arial" w:hAnsi="Arial" w:cs="Arial"/>
              </w:rPr>
              <w:t>Radiation (&gt;6mSv)</w:t>
            </w:r>
          </w:p>
        </w:tc>
        <w:tc>
          <w:tcPr>
            <w:tcW w:w="709" w:type="dxa"/>
          </w:tcPr>
          <w:p w14:paraId="3B4FA21B"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790AB335" w14:textId="77777777" w:rsidR="00F607B2" w:rsidRPr="00F607B2" w:rsidRDefault="00F607B2" w:rsidP="00F43AF4">
            <w:pPr>
              <w:jc w:val="both"/>
              <w:rPr>
                <w:rFonts w:ascii="Arial" w:hAnsi="Arial" w:cs="Arial"/>
              </w:rPr>
            </w:pPr>
          </w:p>
        </w:tc>
        <w:tc>
          <w:tcPr>
            <w:tcW w:w="789" w:type="dxa"/>
          </w:tcPr>
          <w:p w14:paraId="2A89EA72" w14:textId="77777777" w:rsidR="00F607B2" w:rsidRPr="00F607B2" w:rsidRDefault="00F607B2" w:rsidP="00F43AF4">
            <w:pPr>
              <w:jc w:val="both"/>
              <w:rPr>
                <w:rFonts w:ascii="Arial" w:hAnsi="Arial" w:cs="Arial"/>
              </w:rPr>
            </w:pPr>
          </w:p>
        </w:tc>
        <w:tc>
          <w:tcPr>
            <w:tcW w:w="709" w:type="dxa"/>
          </w:tcPr>
          <w:p w14:paraId="07F3EA5D" w14:textId="77777777" w:rsidR="00F607B2" w:rsidRPr="00F607B2" w:rsidRDefault="00F607B2" w:rsidP="00F43AF4">
            <w:pPr>
              <w:jc w:val="both"/>
              <w:rPr>
                <w:rFonts w:ascii="Arial" w:hAnsi="Arial" w:cs="Arial"/>
              </w:rPr>
            </w:pPr>
          </w:p>
        </w:tc>
        <w:tc>
          <w:tcPr>
            <w:tcW w:w="708" w:type="dxa"/>
          </w:tcPr>
          <w:p w14:paraId="3372A82F" w14:textId="77777777" w:rsidR="00F607B2" w:rsidRPr="00F607B2" w:rsidRDefault="00F607B2" w:rsidP="00F43AF4">
            <w:pPr>
              <w:jc w:val="both"/>
              <w:rPr>
                <w:rFonts w:ascii="Arial" w:hAnsi="Arial" w:cs="Arial"/>
              </w:rPr>
            </w:pPr>
          </w:p>
        </w:tc>
      </w:tr>
      <w:tr w:rsidR="00F607B2" w:rsidRPr="00F607B2" w14:paraId="4C073DAD" w14:textId="77777777" w:rsidTr="00F43AF4">
        <w:trPr>
          <w:jc w:val="center"/>
        </w:trPr>
        <w:tc>
          <w:tcPr>
            <w:tcW w:w="6629" w:type="dxa"/>
            <w:vAlign w:val="bottom"/>
          </w:tcPr>
          <w:p w14:paraId="4791E737" w14:textId="77777777" w:rsidR="00F607B2" w:rsidRPr="00F607B2" w:rsidRDefault="00F607B2" w:rsidP="00F43AF4">
            <w:pPr>
              <w:jc w:val="both"/>
              <w:rPr>
                <w:rFonts w:ascii="Arial" w:hAnsi="Arial" w:cs="Arial"/>
                <w:color w:val="000000"/>
              </w:rPr>
            </w:pPr>
            <w:r w:rsidRPr="00F607B2">
              <w:rPr>
                <w:rFonts w:ascii="Arial" w:hAnsi="Arial" w:cs="Arial"/>
                <w:color w:val="000000"/>
              </w:rPr>
              <w:t>Laser (Class 3R, 3B, 4)</w:t>
            </w:r>
          </w:p>
        </w:tc>
        <w:tc>
          <w:tcPr>
            <w:tcW w:w="709" w:type="dxa"/>
          </w:tcPr>
          <w:p w14:paraId="436005D1"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55CBFEC9" w14:textId="77777777" w:rsidR="00F607B2" w:rsidRPr="00F607B2" w:rsidRDefault="00F607B2" w:rsidP="00F43AF4">
            <w:pPr>
              <w:jc w:val="both"/>
              <w:rPr>
                <w:rFonts w:ascii="Arial" w:hAnsi="Arial" w:cs="Arial"/>
              </w:rPr>
            </w:pPr>
          </w:p>
        </w:tc>
        <w:tc>
          <w:tcPr>
            <w:tcW w:w="789" w:type="dxa"/>
          </w:tcPr>
          <w:p w14:paraId="0DFA5963" w14:textId="77777777" w:rsidR="00F607B2" w:rsidRPr="00F607B2" w:rsidRDefault="00F607B2" w:rsidP="00F43AF4">
            <w:pPr>
              <w:jc w:val="both"/>
              <w:rPr>
                <w:rFonts w:ascii="Arial" w:hAnsi="Arial" w:cs="Arial"/>
              </w:rPr>
            </w:pPr>
          </w:p>
        </w:tc>
        <w:tc>
          <w:tcPr>
            <w:tcW w:w="709" w:type="dxa"/>
          </w:tcPr>
          <w:p w14:paraId="5843E1D0" w14:textId="77777777" w:rsidR="00F607B2" w:rsidRPr="00F607B2" w:rsidRDefault="00F607B2" w:rsidP="00F43AF4">
            <w:pPr>
              <w:jc w:val="both"/>
              <w:rPr>
                <w:rFonts w:ascii="Arial" w:hAnsi="Arial" w:cs="Arial"/>
              </w:rPr>
            </w:pPr>
          </w:p>
        </w:tc>
        <w:tc>
          <w:tcPr>
            <w:tcW w:w="708" w:type="dxa"/>
          </w:tcPr>
          <w:p w14:paraId="3F3AC0E7" w14:textId="77777777" w:rsidR="00F607B2" w:rsidRPr="00F607B2" w:rsidRDefault="00F607B2" w:rsidP="00F43AF4">
            <w:pPr>
              <w:jc w:val="both"/>
              <w:rPr>
                <w:rFonts w:ascii="Arial" w:hAnsi="Arial" w:cs="Arial"/>
              </w:rPr>
            </w:pPr>
          </w:p>
        </w:tc>
      </w:tr>
      <w:tr w:rsidR="00F607B2" w:rsidRPr="00F607B2" w14:paraId="6D92FB3E" w14:textId="77777777" w:rsidTr="00F43AF4">
        <w:trPr>
          <w:jc w:val="center"/>
        </w:trPr>
        <w:tc>
          <w:tcPr>
            <w:tcW w:w="6629" w:type="dxa"/>
            <w:vAlign w:val="bottom"/>
          </w:tcPr>
          <w:p w14:paraId="4CD5F4EE" w14:textId="77777777" w:rsidR="00F607B2" w:rsidRPr="00F607B2" w:rsidRDefault="00F607B2" w:rsidP="00F43AF4">
            <w:pPr>
              <w:jc w:val="both"/>
              <w:rPr>
                <w:rFonts w:ascii="Arial" w:hAnsi="Arial" w:cs="Arial"/>
                <w:color w:val="000000"/>
              </w:rPr>
            </w:pPr>
            <w:r w:rsidRPr="00F607B2">
              <w:rPr>
                <w:rFonts w:ascii="Arial" w:hAnsi="Arial" w:cs="Arial"/>
                <w:color w:val="000000"/>
              </w:rPr>
              <w:t>Dusty environment (&gt;4mg/m3)</w:t>
            </w:r>
          </w:p>
        </w:tc>
        <w:tc>
          <w:tcPr>
            <w:tcW w:w="709" w:type="dxa"/>
          </w:tcPr>
          <w:p w14:paraId="47223B8E"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0753A269" w14:textId="77777777" w:rsidR="00F607B2" w:rsidRPr="00F607B2" w:rsidRDefault="00F607B2" w:rsidP="00F43AF4">
            <w:pPr>
              <w:jc w:val="both"/>
              <w:rPr>
                <w:rFonts w:ascii="Arial" w:hAnsi="Arial" w:cs="Arial"/>
              </w:rPr>
            </w:pPr>
          </w:p>
        </w:tc>
        <w:tc>
          <w:tcPr>
            <w:tcW w:w="789" w:type="dxa"/>
          </w:tcPr>
          <w:p w14:paraId="2E8A583C" w14:textId="77777777" w:rsidR="00F607B2" w:rsidRPr="00F607B2" w:rsidRDefault="00F607B2" w:rsidP="00F43AF4">
            <w:pPr>
              <w:jc w:val="both"/>
              <w:rPr>
                <w:rFonts w:ascii="Arial" w:hAnsi="Arial" w:cs="Arial"/>
              </w:rPr>
            </w:pPr>
          </w:p>
        </w:tc>
        <w:tc>
          <w:tcPr>
            <w:tcW w:w="709" w:type="dxa"/>
          </w:tcPr>
          <w:p w14:paraId="0C67B138" w14:textId="77777777" w:rsidR="00F607B2" w:rsidRPr="00F607B2" w:rsidRDefault="00F607B2" w:rsidP="00F43AF4">
            <w:pPr>
              <w:jc w:val="both"/>
              <w:rPr>
                <w:rFonts w:ascii="Arial" w:hAnsi="Arial" w:cs="Arial"/>
              </w:rPr>
            </w:pPr>
          </w:p>
        </w:tc>
        <w:tc>
          <w:tcPr>
            <w:tcW w:w="708" w:type="dxa"/>
          </w:tcPr>
          <w:p w14:paraId="01066666" w14:textId="77777777" w:rsidR="00F607B2" w:rsidRPr="00F607B2" w:rsidRDefault="00F607B2" w:rsidP="00F43AF4">
            <w:pPr>
              <w:jc w:val="both"/>
              <w:rPr>
                <w:rFonts w:ascii="Arial" w:hAnsi="Arial" w:cs="Arial"/>
              </w:rPr>
            </w:pPr>
          </w:p>
        </w:tc>
      </w:tr>
      <w:tr w:rsidR="00F607B2" w:rsidRPr="00F607B2" w14:paraId="004675D8" w14:textId="77777777" w:rsidTr="00F43AF4">
        <w:trPr>
          <w:jc w:val="center"/>
        </w:trPr>
        <w:tc>
          <w:tcPr>
            <w:tcW w:w="6629" w:type="dxa"/>
          </w:tcPr>
          <w:p w14:paraId="3ABD6F76" w14:textId="77777777" w:rsidR="00F607B2" w:rsidRPr="00F607B2" w:rsidRDefault="00F607B2" w:rsidP="00F43AF4">
            <w:pPr>
              <w:jc w:val="both"/>
              <w:rPr>
                <w:rFonts w:ascii="Arial" w:hAnsi="Arial" w:cs="Arial"/>
              </w:rPr>
            </w:pPr>
            <w:r w:rsidRPr="00F607B2">
              <w:rPr>
                <w:rFonts w:ascii="Arial" w:hAnsi="Arial" w:cs="Arial"/>
              </w:rPr>
              <w:t>Noise (over 80dBA)</w:t>
            </w:r>
          </w:p>
        </w:tc>
        <w:tc>
          <w:tcPr>
            <w:tcW w:w="709" w:type="dxa"/>
          </w:tcPr>
          <w:p w14:paraId="1069E381"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494972FA" w14:textId="77777777" w:rsidR="00F607B2" w:rsidRPr="00F607B2" w:rsidRDefault="00F607B2" w:rsidP="00F43AF4">
            <w:pPr>
              <w:jc w:val="both"/>
              <w:rPr>
                <w:rFonts w:ascii="Arial" w:hAnsi="Arial" w:cs="Arial"/>
              </w:rPr>
            </w:pPr>
          </w:p>
        </w:tc>
        <w:tc>
          <w:tcPr>
            <w:tcW w:w="789" w:type="dxa"/>
          </w:tcPr>
          <w:p w14:paraId="21CCB39E" w14:textId="77777777" w:rsidR="00F607B2" w:rsidRPr="00F607B2" w:rsidRDefault="00F607B2" w:rsidP="00F43AF4">
            <w:pPr>
              <w:jc w:val="both"/>
              <w:rPr>
                <w:rFonts w:ascii="Arial" w:hAnsi="Arial" w:cs="Arial"/>
              </w:rPr>
            </w:pPr>
          </w:p>
        </w:tc>
        <w:tc>
          <w:tcPr>
            <w:tcW w:w="709" w:type="dxa"/>
          </w:tcPr>
          <w:p w14:paraId="45138339" w14:textId="77777777" w:rsidR="00F607B2" w:rsidRPr="00F607B2" w:rsidRDefault="00F607B2" w:rsidP="00F43AF4">
            <w:pPr>
              <w:jc w:val="both"/>
              <w:rPr>
                <w:rFonts w:ascii="Arial" w:hAnsi="Arial" w:cs="Arial"/>
              </w:rPr>
            </w:pPr>
          </w:p>
        </w:tc>
        <w:tc>
          <w:tcPr>
            <w:tcW w:w="708" w:type="dxa"/>
          </w:tcPr>
          <w:p w14:paraId="189DFED8" w14:textId="77777777" w:rsidR="00F607B2" w:rsidRPr="00F607B2" w:rsidRDefault="00F607B2" w:rsidP="00F43AF4">
            <w:pPr>
              <w:jc w:val="both"/>
              <w:rPr>
                <w:rFonts w:ascii="Arial" w:hAnsi="Arial" w:cs="Arial"/>
              </w:rPr>
            </w:pPr>
          </w:p>
        </w:tc>
      </w:tr>
      <w:tr w:rsidR="00F607B2" w:rsidRPr="00F607B2" w14:paraId="45E91D6C" w14:textId="77777777" w:rsidTr="00F43AF4">
        <w:trPr>
          <w:jc w:val="center"/>
        </w:trPr>
        <w:tc>
          <w:tcPr>
            <w:tcW w:w="6629" w:type="dxa"/>
            <w:tcBorders>
              <w:bottom w:val="single" w:sz="4" w:space="0" w:color="auto"/>
            </w:tcBorders>
          </w:tcPr>
          <w:p w14:paraId="2A239CFD" w14:textId="77777777" w:rsidR="00F607B2" w:rsidRPr="00F607B2" w:rsidRDefault="00F607B2" w:rsidP="00F43AF4">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34A4E42"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Borders>
              <w:bottom w:val="single" w:sz="4" w:space="0" w:color="auto"/>
            </w:tcBorders>
          </w:tcPr>
          <w:p w14:paraId="44A9129E" w14:textId="77777777" w:rsidR="00F607B2" w:rsidRPr="00F607B2" w:rsidRDefault="00F607B2" w:rsidP="00F43AF4">
            <w:pPr>
              <w:jc w:val="both"/>
              <w:rPr>
                <w:rFonts w:ascii="Arial" w:hAnsi="Arial" w:cs="Arial"/>
              </w:rPr>
            </w:pPr>
          </w:p>
        </w:tc>
        <w:tc>
          <w:tcPr>
            <w:tcW w:w="789" w:type="dxa"/>
            <w:tcBorders>
              <w:bottom w:val="single" w:sz="4" w:space="0" w:color="auto"/>
            </w:tcBorders>
          </w:tcPr>
          <w:p w14:paraId="253C0CAB" w14:textId="77777777" w:rsidR="00F607B2" w:rsidRPr="00F607B2" w:rsidRDefault="00F607B2" w:rsidP="00F43AF4">
            <w:pPr>
              <w:jc w:val="both"/>
              <w:rPr>
                <w:rFonts w:ascii="Arial" w:hAnsi="Arial" w:cs="Arial"/>
              </w:rPr>
            </w:pPr>
          </w:p>
        </w:tc>
        <w:tc>
          <w:tcPr>
            <w:tcW w:w="709" w:type="dxa"/>
            <w:tcBorders>
              <w:bottom w:val="single" w:sz="4" w:space="0" w:color="auto"/>
            </w:tcBorders>
          </w:tcPr>
          <w:p w14:paraId="0BBECAB9" w14:textId="77777777" w:rsidR="00F607B2" w:rsidRPr="00F607B2" w:rsidRDefault="00F607B2" w:rsidP="00F43AF4">
            <w:pPr>
              <w:jc w:val="both"/>
              <w:rPr>
                <w:rFonts w:ascii="Arial" w:hAnsi="Arial" w:cs="Arial"/>
              </w:rPr>
            </w:pPr>
          </w:p>
        </w:tc>
        <w:tc>
          <w:tcPr>
            <w:tcW w:w="708" w:type="dxa"/>
            <w:tcBorders>
              <w:bottom w:val="single" w:sz="4" w:space="0" w:color="auto"/>
            </w:tcBorders>
          </w:tcPr>
          <w:p w14:paraId="3173E370" w14:textId="77777777" w:rsidR="00F607B2" w:rsidRPr="00F607B2" w:rsidRDefault="00F607B2" w:rsidP="00F43AF4">
            <w:pPr>
              <w:jc w:val="both"/>
              <w:rPr>
                <w:rFonts w:ascii="Arial" w:hAnsi="Arial" w:cs="Arial"/>
              </w:rPr>
            </w:pPr>
          </w:p>
        </w:tc>
      </w:tr>
      <w:tr w:rsidR="00615705" w:rsidRPr="00F607B2" w14:paraId="66B8C52F" w14:textId="77777777" w:rsidTr="00F43AF4">
        <w:trPr>
          <w:jc w:val="center"/>
        </w:trPr>
        <w:tc>
          <w:tcPr>
            <w:tcW w:w="10314" w:type="dxa"/>
            <w:gridSpan w:val="6"/>
            <w:shd w:val="clear" w:color="auto" w:fill="auto"/>
          </w:tcPr>
          <w:p w14:paraId="1B1A9AFE" w14:textId="77777777" w:rsidR="00615705" w:rsidRPr="00F607B2" w:rsidRDefault="00615705" w:rsidP="00F43AF4">
            <w:pPr>
              <w:jc w:val="both"/>
              <w:rPr>
                <w:rFonts w:ascii="Arial" w:hAnsi="Arial" w:cs="Arial"/>
                <w:b/>
                <w:color w:val="FFFFFF" w:themeColor="background1"/>
              </w:rPr>
            </w:pPr>
          </w:p>
        </w:tc>
      </w:tr>
      <w:tr w:rsidR="00F607B2" w:rsidRPr="00F607B2" w14:paraId="1B883B99" w14:textId="77777777" w:rsidTr="00F43AF4">
        <w:trPr>
          <w:jc w:val="center"/>
        </w:trPr>
        <w:tc>
          <w:tcPr>
            <w:tcW w:w="7338" w:type="dxa"/>
            <w:gridSpan w:val="2"/>
            <w:shd w:val="clear" w:color="auto" w:fill="002060"/>
          </w:tcPr>
          <w:p w14:paraId="59717DC8" w14:textId="77777777" w:rsidR="00F607B2" w:rsidRPr="00F607B2" w:rsidRDefault="00F607B2" w:rsidP="00F43AF4">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1F33619" w14:textId="77777777" w:rsidR="00F607B2" w:rsidRPr="00F607B2" w:rsidRDefault="00F607B2" w:rsidP="00F43AF4">
            <w:pPr>
              <w:jc w:val="both"/>
              <w:rPr>
                <w:rFonts w:ascii="Arial" w:hAnsi="Arial" w:cs="Arial"/>
                <w:b/>
                <w:color w:val="FFFFFF" w:themeColor="background1"/>
              </w:rPr>
            </w:pPr>
          </w:p>
        </w:tc>
        <w:tc>
          <w:tcPr>
            <w:tcW w:w="789" w:type="dxa"/>
            <w:shd w:val="clear" w:color="auto" w:fill="002060"/>
          </w:tcPr>
          <w:p w14:paraId="1A6F521F" w14:textId="77777777" w:rsidR="00F607B2" w:rsidRPr="00F607B2" w:rsidRDefault="00F607B2" w:rsidP="00F43AF4">
            <w:pPr>
              <w:jc w:val="both"/>
              <w:rPr>
                <w:rFonts w:ascii="Arial" w:hAnsi="Arial" w:cs="Arial"/>
                <w:b/>
                <w:color w:val="FFFFFF" w:themeColor="background1"/>
              </w:rPr>
            </w:pPr>
          </w:p>
        </w:tc>
        <w:tc>
          <w:tcPr>
            <w:tcW w:w="709" w:type="dxa"/>
            <w:shd w:val="clear" w:color="auto" w:fill="002060"/>
          </w:tcPr>
          <w:p w14:paraId="3BAE3E9D" w14:textId="77777777" w:rsidR="00F607B2" w:rsidRPr="00F607B2" w:rsidRDefault="00F607B2" w:rsidP="00F43AF4">
            <w:pPr>
              <w:jc w:val="both"/>
              <w:rPr>
                <w:rFonts w:ascii="Arial" w:hAnsi="Arial" w:cs="Arial"/>
                <w:b/>
                <w:color w:val="FFFFFF" w:themeColor="background1"/>
              </w:rPr>
            </w:pPr>
          </w:p>
        </w:tc>
        <w:tc>
          <w:tcPr>
            <w:tcW w:w="708" w:type="dxa"/>
            <w:shd w:val="clear" w:color="auto" w:fill="002060"/>
          </w:tcPr>
          <w:p w14:paraId="26A4CE3A" w14:textId="77777777" w:rsidR="00F607B2" w:rsidRPr="00F607B2" w:rsidRDefault="00F607B2" w:rsidP="00F43AF4">
            <w:pPr>
              <w:jc w:val="both"/>
              <w:rPr>
                <w:rFonts w:ascii="Arial" w:hAnsi="Arial" w:cs="Arial"/>
                <w:b/>
                <w:color w:val="FFFFFF" w:themeColor="background1"/>
              </w:rPr>
            </w:pPr>
          </w:p>
        </w:tc>
      </w:tr>
      <w:tr w:rsidR="00F607B2" w:rsidRPr="00F607B2" w14:paraId="79A803F5" w14:textId="77777777" w:rsidTr="00F43AF4">
        <w:trPr>
          <w:jc w:val="center"/>
        </w:trPr>
        <w:tc>
          <w:tcPr>
            <w:tcW w:w="6629" w:type="dxa"/>
          </w:tcPr>
          <w:p w14:paraId="54631CB8" w14:textId="77777777" w:rsidR="00F607B2" w:rsidRPr="00F607B2" w:rsidRDefault="00F607B2" w:rsidP="00F43AF4">
            <w:pPr>
              <w:jc w:val="both"/>
              <w:rPr>
                <w:rFonts w:ascii="Arial" w:hAnsi="Arial" w:cs="Arial"/>
              </w:rPr>
            </w:pPr>
            <w:r w:rsidRPr="00F607B2">
              <w:rPr>
                <w:rFonts w:ascii="Arial" w:hAnsi="Arial" w:cs="Arial"/>
              </w:rPr>
              <w:t>VDU use ( &gt; 1 hour daily)</w:t>
            </w:r>
          </w:p>
        </w:tc>
        <w:tc>
          <w:tcPr>
            <w:tcW w:w="709" w:type="dxa"/>
          </w:tcPr>
          <w:p w14:paraId="7951AB43" w14:textId="77777777" w:rsidR="00F607B2" w:rsidRPr="00307CCE" w:rsidRDefault="00F43AF4" w:rsidP="00F43AF4">
            <w:pPr>
              <w:jc w:val="center"/>
              <w:rPr>
                <w:rFonts w:ascii="Arial" w:hAnsi="Arial" w:cs="Arial"/>
                <w:b/>
              </w:rPr>
            </w:pPr>
            <w:r w:rsidRPr="00307CCE">
              <w:rPr>
                <w:rFonts w:ascii="Arial" w:hAnsi="Arial" w:cs="Arial"/>
                <w:b/>
              </w:rPr>
              <w:t>Y</w:t>
            </w:r>
          </w:p>
        </w:tc>
        <w:tc>
          <w:tcPr>
            <w:tcW w:w="770" w:type="dxa"/>
          </w:tcPr>
          <w:p w14:paraId="4D24232C" w14:textId="77777777" w:rsidR="00F607B2" w:rsidRPr="00F607B2" w:rsidRDefault="00F607B2" w:rsidP="00F43AF4">
            <w:pPr>
              <w:jc w:val="both"/>
              <w:rPr>
                <w:rFonts w:ascii="Arial" w:hAnsi="Arial" w:cs="Arial"/>
              </w:rPr>
            </w:pPr>
          </w:p>
        </w:tc>
        <w:tc>
          <w:tcPr>
            <w:tcW w:w="789" w:type="dxa"/>
          </w:tcPr>
          <w:p w14:paraId="7E66364F" w14:textId="77777777" w:rsidR="00F607B2" w:rsidRPr="00F607B2" w:rsidRDefault="00F607B2" w:rsidP="00F43AF4">
            <w:pPr>
              <w:jc w:val="both"/>
              <w:rPr>
                <w:rFonts w:ascii="Arial" w:hAnsi="Arial" w:cs="Arial"/>
              </w:rPr>
            </w:pPr>
          </w:p>
        </w:tc>
        <w:tc>
          <w:tcPr>
            <w:tcW w:w="709" w:type="dxa"/>
          </w:tcPr>
          <w:p w14:paraId="323E610C" w14:textId="77777777" w:rsidR="00F607B2" w:rsidRPr="00F607B2" w:rsidRDefault="00F607B2" w:rsidP="00F43AF4">
            <w:pPr>
              <w:jc w:val="both"/>
              <w:rPr>
                <w:rFonts w:ascii="Arial" w:hAnsi="Arial" w:cs="Arial"/>
              </w:rPr>
            </w:pPr>
          </w:p>
        </w:tc>
        <w:tc>
          <w:tcPr>
            <w:tcW w:w="708" w:type="dxa"/>
          </w:tcPr>
          <w:p w14:paraId="1E1DD603" w14:textId="77777777" w:rsidR="00F607B2" w:rsidRPr="00F43AF4" w:rsidRDefault="00B804FA" w:rsidP="00F43AF4">
            <w:pPr>
              <w:jc w:val="center"/>
              <w:rPr>
                <w:rFonts w:ascii="Arial" w:hAnsi="Arial" w:cs="Arial"/>
                <w:b/>
              </w:rPr>
            </w:pPr>
            <w:r>
              <w:rPr>
                <w:rFonts w:ascii="Arial" w:hAnsi="Arial" w:cs="Arial"/>
              </w:rPr>
              <w:sym w:font="Wingdings" w:char="F0FC"/>
            </w:r>
          </w:p>
        </w:tc>
      </w:tr>
      <w:tr w:rsidR="00F607B2" w:rsidRPr="00F607B2" w14:paraId="37136007" w14:textId="77777777" w:rsidTr="00F43AF4">
        <w:trPr>
          <w:jc w:val="center"/>
        </w:trPr>
        <w:tc>
          <w:tcPr>
            <w:tcW w:w="6629" w:type="dxa"/>
          </w:tcPr>
          <w:p w14:paraId="3DACCA29" w14:textId="77777777" w:rsidR="00F607B2" w:rsidRPr="00F607B2" w:rsidRDefault="00F607B2" w:rsidP="00F43AF4">
            <w:pPr>
              <w:jc w:val="both"/>
              <w:rPr>
                <w:rFonts w:ascii="Arial" w:hAnsi="Arial" w:cs="Arial"/>
              </w:rPr>
            </w:pPr>
            <w:r w:rsidRPr="00F607B2">
              <w:rPr>
                <w:rFonts w:ascii="Arial" w:hAnsi="Arial" w:cs="Arial"/>
              </w:rPr>
              <w:t>Heavy manual handling (&gt;10kg)</w:t>
            </w:r>
          </w:p>
        </w:tc>
        <w:tc>
          <w:tcPr>
            <w:tcW w:w="709" w:type="dxa"/>
          </w:tcPr>
          <w:p w14:paraId="28D45FFC"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76731F42" w14:textId="77777777" w:rsidR="00F607B2" w:rsidRPr="00F607B2" w:rsidRDefault="00F607B2" w:rsidP="00F43AF4">
            <w:pPr>
              <w:jc w:val="both"/>
              <w:rPr>
                <w:rFonts w:ascii="Arial" w:hAnsi="Arial" w:cs="Arial"/>
              </w:rPr>
            </w:pPr>
          </w:p>
        </w:tc>
        <w:tc>
          <w:tcPr>
            <w:tcW w:w="789" w:type="dxa"/>
          </w:tcPr>
          <w:p w14:paraId="39832994" w14:textId="77777777" w:rsidR="00F607B2" w:rsidRPr="00F607B2" w:rsidRDefault="00F607B2" w:rsidP="00F43AF4">
            <w:pPr>
              <w:jc w:val="both"/>
              <w:rPr>
                <w:rFonts w:ascii="Arial" w:hAnsi="Arial" w:cs="Arial"/>
              </w:rPr>
            </w:pPr>
          </w:p>
        </w:tc>
        <w:tc>
          <w:tcPr>
            <w:tcW w:w="709" w:type="dxa"/>
          </w:tcPr>
          <w:p w14:paraId="77DEDD51" w14:textId="77777777" w:rsidR="00F607B2" w:rsidRPr="00F607B2" w:rsidRDefault="00F607B2" w:rsidP="00F43AF4">
            <w:pPr>
              <w:jc w:val="both"/>
              <w:rPr>
                <w:rFonts w:ascii="Arial" w:hAnsi="Arial" w:cs="Arial"/>
              </w:rPr>
            </w:pPr>
          </w:p>
        </w:tc>
        <w:tc>
          <w:tcPr>
            <w:tcW w:w="708" w:type="dxa"/>
          </w:tcPr>
          <w:p w14:paraId="3BDD625D" w14:textId="77777777" w:rsidR="00F607B2" w:rsidRPr="00F43AF4" w:rsidRDefault="00F607B2" w:rsidP="00F43AF4">
            <w:pPr>
              <w:jc w:val="center"/>
              <w:rPr>
                <w:rFonts w:ascii="Arial" w:hAnsi="Arial" w:cs="Arial"/>
                <w:b/>
              </w:rPr>
            </w:pPr>
          </w:p>
        </w:tc>
      </w:tr>
      <w:tr w:rsidR="00F607B2" w:rsidRPr="00F607B2" w14:paraId="3DF62497" w14:textId="77777777" w:rsidTr="00F43AF4">
        <w:trPr>
          <w:jc w:val="center"/>
        </w:trPr>
        <w:tc>
          <w:tcPr>
            <w:tcW w:w="6629" w:type="dxa"/>
            <w:vAlign w:val="bottom"/>
          </w:tcPr>
          <w:p w14:paraId="7D57C900" w14:textId="77777777" w:rsidR="00F607B2" w:rsidRPr="00F607B2" w:rsidRDefault="00F607B2" w:rsidP="00F43AF4">
            <w:pPr>
              <w:jc w:val="both"/>
              <w:rPr>
                <w:rFonts w:ascii="Arial" w:hAnsi="Arial" w:cs="Arial"/>
                <w:color w:val="000000"/>
              </w:rPr>
            </w:pPr>
            <w:r w:rsidRPr="00F607B2">
              <w:rPr>
                <w:rFonts w:ascii="Arial" w:hAnsi="Arial" w:cs="Arial"/>
                <w:color w:val="000000"/>
              </w:rPr>
              <w:t>Driving</w:t>
            </w:r>
          </w:p>
        </w:tc>
        <w:tc>
          <w:tcPr>
            <w:tcW w:w="709" w:type="dxa"/>
          </w:tcPr>
          <w:p w14:paraId="2BC70AC0" w14:textId="77777777" w:rsidR="00F607B2" w:rsidRPr="00307CCE" w:rsidRDefault="00B804FA" w:rsidP="00F43AF4">
            <w:pPr>
              <w:jc w:val="center"/>
              <w:rPr>
                <w:rFonts w:ascii="Arial" w:hAnsi="Arial" w:cs="Arial"/>
                <w:b/>
              </w:rPr>
            </w:pPr>
            <w:r w:rsidRPr="00307CCE">
              <w:rPr>
                <w:rFonts w:ascii="Arial" w:hAnsi="Arial" w:cs="Arial"/>
                <w:b/>
              </w:rPr>
              <w:t>Y</w:t>
            </w:r>
          </w:p>
        </w:tc>
        <w:tc>
          <w:tcPr>
            <w:tcW w:w="770" w:type="dxa"/>
          </w:tcPr>
          <w:p w14:paraId="0DF42412" w14:textId="77777777" w:rsidR="00F607B2" w:rsidRPr="00F607B2" w:rsidRDefault="00F607B2" w:rsidP="00F43AF4">
            <w:pPr>
              <w:jc w:val="both"/>
              <w:rPr>
                <w:rFonts w:ascii="Arial" w:hAnsi="Arial" w:cs="Arial"/>
              </w:rPr>
            </w:pPr>
          </w:p>
        </w:tc>
        <w:tc>
          <w:tcPr>
            <w:tcW w:w="789" w:type="dxa"/>
          </w:tcPr>
          <w:p w14:paraId="6A18827B" w14:textId="77777777" w:rsidR="00F607B2" w:rsidRPr="00F607B2" w:rsidRDefault="00B804FA" w:rsidP="00B804FA">
            <w:pPr>
              <w:jc w:val="center"/>
              <w:rPr>
                <w:rFonts w:ascii="Arial" w:hAnsi="Arial" w:cs="Arial"/>
              </w:rPr>
            </w:pPr>
            <w:r>
              <w:rPr>
                <w:rFonts w:ascii="Arial" w:hAnsi="Arial" w:cs="Arial"/>
              </w:rPr>
              <w:sym w:font="Wingdings" w:char="F0FC"/>
            </w:r>
          </w:p>
        </w:tc>
        <w:tc>
          <w:tcPr>
            <w:tcW w:w="709" w:type="dxa"/>
          </w:tcPr>
          <w:p w14:paraId="49528E83" w14:textId="77777777" w:rsidR="00F607B2" w:rsidRPr="00F607B2" w:rsidRDefault="00F607B2" w:rsidP="00F43AF4">
            <w:pPr>
              <w:jc w:val="both"/>
              <w:rPr>
                <w:rFonts w:ascii="Arial" w:hAnsi="Arial" w:cs="Arial"/>
              </w:rPr>
            </w:pPr>
          </w:p>
        </w:tc>
        <w:tc>
          <w:tcPr>
            <w:tcW w:w="708" w:type="dxa"/>
          </w:tcPr>
          <w:p w14:paraId="7F320BA8" w14:textId="77777777" w:rsidR="00F607B2" w:rsidRPr="00F43AF4" w:rsidRDefault="00F607B2" w:rsidP="00F43AF4">
            <w:pPr>
              <w:jc w:val="center"/>
              <w:rPr>
                <w:rFonts w:ascii="Arial" w:hAnsi="Arial" w:cs="Arial"/>
                <w:b/>
              </w:rPr>
            </w:pPr>
          </w:p>
        </w:tc>
      </w:tr>
      <w:tr w:rsidR="00F607B2" w:rsidRPr="00F607B2" w14:paraId="36EA7C9B" w14:textId="77777777" w:rsidTr="00F43AF4">
        <w:trPr>
          <w:jc w:val="center"/>
        </w:trPr>
        <w:tc>
          <w:tcPr>
            <w:tcW w:w="6629" w:type="dxa"/>
            <w:vAlign w:val="bottom"/>
          </w:tcPr>
          <w:p w14:paraId="26E698BD" w14:textId="77777777" w:rsidR="00F607B2" w:rsidRPr="00F607B2" w:rsidRDefault="00F607B2" w:rsidP="00F43AF4">
            <w:pPr>
              <w:jc w:val="both"/>
              <w:rPr>
                <w:rFonts w:ascii="Arial" w:hAnsi="Arial" w:cs="Arial"/>
                <w:color w:val="000000"/>
              </w:rPr>
            </w:pPr>
            <w:r w:rsidRPr="00F607B2">
              <w:rPr>
                <w:rFonts w:ascii="Arial" w:hAnsi="Arial" w:cs="Arial"/>
                <w:color w:val="000000"/>
              </w:rPr>
              <w:t>Food handling</w:t>
            </w:r>
          </w:p>
        </w:tc>
        <w:tc>
          <w:tcPr>
            <w:tcW w:w="709" w:type="dxa"/>
          </w:tcPr>
          <w:p w14:paraId="777E4301"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41DD6DFB" w14:textId="77777777" w:rsidR="00F607B2" w:rsidRPr="00F607B2" w:rsidRDefault="00F607B2" w:rsidP="00F43AF4">
            <w:pPr>
              <w:jc w:val="both"/>
              <w:rPr>
                <w:rFonts w:ascii="Arial" w:hAnsi="Arial" w:cs="Arial"/>
              </w:rPr>
            </w:pPr>
          </w:p>
        </w:tc>
        <w:tc>
          <w:tcPr>
            <w:tcW w:w="789" w:type="dxa"/>
          </w:tcPr>
          <w:p w14:paraId="66D11052" w14:textId="77777777" w:rsidR="00F607B2" w:rsidRPr="00F607B2" w:rsidRDefault="00F607B2" w:rsidP="00F43AF4">
            <w:pPr>
              <w:jc w:val="both"/>
              <w:rPr>
                <w:rFonts w:ascii="Arial" w:hAnsi="Arial" w:cs="Arial"/>
              </w:rPr>
            </w:pPr>
          </w:p>
        </w:tc>
        <w:tc>
          <w:tcPr>
            <w:tcW w:w="709" w:type="dxa"/>
          </w:tcPr>
          <w:p w14:paraId="7D6C0755" w14:textId="77777777" w:rsidR="00F607B2" w:rsidRPr="00F607B2" w:rsidRDefault="00F607B2" w:rsidP="00F43AF4">
            <w:pPr>
              <w:jc w:val="both"/>
              <w:rPr>
                <w:rFonts w:ascii="Arial" w:hAnsi="Arial" w:cs="Arial"/>
              </w:rPr>
            </w:pPr>
          </w:p>
        </w:tc>
        <w:tc>
          <w:tcPr>
            <w:tcW w:w="708" w:type="dxa"/>
          </w:tcPr>
          <w:p w14:paraId="34623726" w14:textId="77777777" w:rsidR="00F607B2" w:rsidRPr="00F43AF4" w:rsidRDefault="00F607B2" w:rsidP="00F43AF4">
            <w:pPr>
              <w:jc w:val="center"/>
              <w:rPr>
                <w:rFonts w:ascii="Arial" w:hAnsi="Arial" w:cs="Arial"/>
                <w:b/>
              </w:rPr>
            </w:pPr>
          </w:p>
        </w:tc>
      </w:tr>
      <w:tr w:rsidR="00F607B2" w:rsidRPr="00F607B2" w14:paraId="3005A052" w14:textId="77777777" w:rsidTr="00F43AF4">
        <w:trPr>
          <w:jc w:val="center"/>
        </w:trPr>
        <w:tc>
          <w:tcPr>
            <w:tcW w:w="6629" w:type="dxa"/>
            <w:vAlign w:val="bottom"/>
          </w:tcPr>
          <w:p w14:paraId="5CBB0AF1" w14:textId="77777777" w:rsidR="00F607B2" w:rsidRPr="00F607B2" w:rsidRDefault="00F607B2" w:rsidP="00F43AF4">
            <w:pPr>
              <w:jc w:val="both"/>
              <w:rPr>
                <w:rFonts w:ascii="Arial" w:hAnsi="Arial" w:cs="Arial"/>
                <w:color w:val="000000"/>
              </w:rPr>
            </w:pPr>
            <w:r w:rsidRPr="00F607B2">
              <w:rPr>
                <w:rFonts w:ascii="Arial" w:hAnsi="Arial" w:cs="Arial"/>
                <w:color w:val="000000"/>
              </w:rPr>
              <w:t>Night working</w:t>
            </w:r>
          </w:p>
        </w:tc>
        <w:tc>
          <w:tcPr>
            <w:tcW w:w="709" w:type="dxa"/>
          </w:tcPr>
          <w:p w14:paraId="0E9FA814"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1DFFC9A8" w14:textId="77777777" w:rsidR="00F607B2" w:rsidRPr="00F607B2" w:rsidRDefault="00F607B2" w:rsidP="00F43AF4">
            <w:pPr>
              <w:jc w:val="both"/>
              <w:rPr>
                <w:rFonts w:ascii="Arial" w:hAnsi="Arial" w:cs="Arial"/>
              </w:rPr>
            </w:pPr>
          </w:p>
        </w:tc>
        <w:tc>
          <w:tcPr>
            <w:tcW w:w="789" w:type="dxa"/>
          </w:tcPr>
          <w:p w14:paraId="78E7E2F5" w14:textId="77777777" w:rsidR="00F607B2" w:rsidRPr="00F607B2" w:rsidRDefault="00F607B2" w:rsidP="00F43AF4">
            <w:pPr>
              <w:jc w:val="both"/>
              <w:rPr>
                <w:rFonts w:ascii="Arial" w:hAnsi="Arial" w:cs="Arial"/>
              </w:rPr>
            </w:pPr>
          </w:p>
        </w:tc>
        <w:tc>
          <w:tcPr>
            <w:tcW w:w="709" w:type="dxa"/>
          </w:tcPr>
          <w:p w14:paraId="72FAC24B" w14:textId="77777777" w:rsidR="00F607B2" w:rsidRPr="00F607B2" w:rsidRDefault="00F607B2" w:rsidP="00F43AF4">
            <w:pPr>
              <w:jc w:val="both"/>
              <w:rPr>
                <w:rFonts w:ascii="Arial" w:hAnsi="Arial" w:cs="Arial"/>
              </w:rPr>
            </w:pPr>
          </w:p>
        </w:tc>
        <w:tc>
          <w:tcPr>
            <w:tcW w:w="708" w:type="dxa"/>
          </w:tcPr>
          <w:p w14:paraId="18FCA9AA" w14:textId="77777777" w:rsidR="00F607B2" w:rsidRPr="00F43AF4" w:rsidRDefault="00F607B2" w:rsidP="00F43AF4">
            <w:pPr>
              <w:jc w:val="center"/>
              <w:rPr>
                <w:rFonts w:ascii="Arial" w:hAnsi="Arial" w:cs="Arial"/>
                <w:b/>
              </w:rPr>
            </w:pPr>
          </w:p>
        </w:tc>
      </w:tr>
      <w:tr w:rsidR="00F607B2" w:rsidRPr="00F607B2" w14:paraId="5C0E6D9C" w14:textId="77777777" w:rsidTr="00F43AF4">
        <w:trPr>
          <w:jc w:val="center"/>
        </w:trPr>
        <w:tc>
          <w:tcPr>
            <w:tcW w:w="6629" w:type="dxa"/>
            <w:vAlign w:val="bottom"/>
          </w:tcPr>
          <w:p w14:paraId="62E44127" w14:textId="77777777" w:rsidR="00F607B2" w:rsidRPr="00F607B2" w:rsidRDefault="00F607B2" w:rsidP="00F43AF4">
            <w:pPr>
              <w:jc w:val="both"/>
              <w:rPr>
                <w:rFonts w:ascii="Arial" w:hAnsi="Arial" w:cs="Arial"/>
                <w:color w:val="000000"/>
              </w:rPr>
            </w:pPr>
            <w:r w:rsidRPr="00F607B2">
              <w:rPr>
                <w:rFonts w:ascii="Arial" w:hAnsi="Arial" w:cs="Arial"/>
                <w:color w:val="000000"/>
              </w:rPr>
              <w:t>Electrical work</w:t>
            </w:r>
          </w:p>
        </w:tc>
        <w:tc>
          <w:tcPr>
            <w:tcW w:w="709" w:type="dxa"/>
          </w:tcPr>
          <w:p w14:paraId="69A46D6D"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6406DCE4" w14:textId="77777777" w:rsidR="00F607B2" w:rsidRPr="00F607B2" w:rsidRDefault="00F607B2" w:rsidP="00F43AF4">
            <w:pPr>
              <w:jc w:val="both"/>
              <w:rPr>
                <w:rFonts w:ascii="Arial" w:hAnsi="Arial" w:cs="Arial"/>
              </w:rPr>
            </w:pPr>
          </w:p>
        </w:tc>
        <w:tc>
          <w:tcPr>
            <w:tcW w:w="789" w:type="dxa"/>
          </w:tcPr>
          <w:p w14:paraId="7654FF0D" w14:textId="77777777" w:rsidR="00F607B2" w:rsidRPr="00F607B2" w:rsidRDefault="00F607B2" w:rsidP="00F43AF4">
            <w:pPr>
              <w:jc w:val="both"/>
              <w:rPr>
                <w:rFonts w:ascii="Arial" w:hAnsi="Arial" w:cs="Arial"/>
              </w:rPr>
            </w:pPr>
          </w:p>
        </w:tc>
        <w:tc>
          <w:tcPr>
            <w:tcW w:w="709" w:type="dxa"/>
          </w:tcPr>
          <w:p w14:paraId="35C988F7" w14:textId="77777777" w:rsidR="00F607B2" w:rsidRPr="00F607B2" w:rsidRDefault="00F607B2" w:rsidP="00F43AF4">
            <w:pPr>
              <w:jc w:val="both"/>
              <w:rPr>
                <w:rFonts w:ascii="Arial" w:hAnsi="Arial" w:cs="Arial"/>
              </w:rPr>
            </w:pPr>
          </w:p>
        </w:tc>
        <w:tc>
          <w:tcPr>
            <w:tcW w:w="708" w:type="dxa"/>
          </w:tcPr>
          <w:p w14:paraId="0F982D4C" w14:textId="77777777" w:rsidR="00F607B2" w:rsidRPr="00F43AF4" w:rsidRDefault="00F607B2" w:rsidP="00F43AF4">
            <w:pPr>
              <w:jc w:val="center"/>
              <w:rPr>
                <w:rFonts w:ascii="Arial" w:hAnsi="Arial" w:cs="Arial"/>
                <w:b/>
              </w:rPr>
            </w:pPr>
          </w:p>
        </w:tc>
      </w:tr>
      <w:tr w:rsidR="00615705" w:rsidRPr="00F607B2" w14:paraId="3FB0DEC0" w14:textId="77777777" w:rsidTr="00F43AF4">
        <w:trPr>
          <w:jc w:val="center"/>
        </w:trPr>
        <w:tc>
          <w:tcPr>
            <w:tcW w:w="6629" w:type="dxa"/>
          </w:tcPr>
          <w:p w14:paraId="308FF1EF" w14:textId="77777777" w:rsidR="00615705" w:rsidRPr="00F607B2" w:rsidRDefault="00615705" w:rsidP="00F43AF4">
            <w:pPr>
              <w:jc w:val="both"/>
              <w:rPr>
                <w:rFonts w:ascii="Arial" w:hAnsi="Arial" w:cs="Arial"/>
              </w:rPr>
            </w:pPr>
            <w:r>
              <w:rPr>
                <w:rFonts w:ascii="Arial" w:hAnsi="Arial" w:cs="Arial"/>
              </w:rPr>
              <w:t xml:space="preserve">Physical Effort </w:t>
            </w:r>
          </w:p>
        </w:tc>
        <w:tc>
          <w:tcPr>
            <w:tcW w:w="709" w:type="dxa"/>
          </w:tcPr>
          <w:p w14:paraId="1D4125C2" w14:textId="77777777" w:rsidR="00615705" w:rsidRDefault="00615705" w:rsidP="00F43AF4">
            <w:pPr>
              <w:jc w:val="center"/>
            </w:pPr>
            <w:r w:rsidRPr="00A52C35">
              <w:rPr>
                <w:rFonts w:ascii="Arial" w:hAnsi="Arial" w:cs="Arial"/>
              </w:rPr>
              <w:t>N</w:t>
            </w:r>
          </w:p>
        </w:tc>
        <w:tc>
          <w:tcPr>
            <w:tcW w:w="770" w:type="dxa"/>
          </w:tcPr>
          <w:p w14:paraId="67524556" w14:textId="77777777" w:rsidR="00615705" w:rsidRPr="00F607B2" w:rsidRDefault="00615705" w:rsidP="00F43AF4">
            <w:pPr>
              <w:jc w:val="both"/>
              <w:rPr>
                <w:rFonts w:ascii="Arial" w:hAnsi="Arial" w:cs="Arial"/>
              </w:rPr>
            </w:pPr>
          </w:p>
        </w:tc>
        <w:tc>
          <w:tcPr>
            <w:tcW w:w="789" w:type="dxa"/>
          </w:tcPr>
          <w:p w14:paraId="5A3AE77B" w14:textId="77777777" w:rsidR="00615705" w:rsidRPr="00F607B2" w:rsidRDefault="00615705" w:rsidP="00F43AF4">
            <w:pPr>
              <w:jc w:val="both"/>
              <w:rPr>
                <w:rFonts w:ascii="Arial" w:hAnsi="Arial" w:cs="Arial"/>
              </w:rPr>
            </w:pPr>
          </w:p>
        </w:tc>
        <w:tc>
          <w:tcPr>
            <w:tcW w:w="709" w:type="dxa"/>
          </w:tcPr>
          <w:p w14:paraId="20CF4176" w14:textId="77777777" w:rsidR="00615705" w:rsidRPr="00F607B2" w:rsidRDefault="00615705" w:rsidP="00F43AF4">
            <w:pPr>
              <w:jc w:val="both"/>
              <w:rPr>
                <w:rFonts w:ascii="Arial" w:hAnsi="Arial" w:cs="Arial"/>
              </w:rPr>
            </w:pPr>
          </w:p>
        </w:tc>
        <w:tc>
          <w:tcPr>
            <w:tcW w:w="708" w:type="dxa"/>
          </w:tcPr>
          <w:p w14:paraId="4A0F154C" w14:textId="77777777" w:rsidR="00615705" w:rsidRPr="00F43AF4" w:rsidRDefault="00615705" w:rsidP="00F43AF4">
            <w:pPr>
              <w:jc w:val="center"/>
              <w:rPr>
                <w:rFonts w:ascii="Arial" w:hAnsi="Arial" w:cs="Arial"/>
                <w:b/>
              </w:rPr>
            </w:pPr>
          </w:p>
        </w:tc>
      </w:tr>
      <w:tr w:rsidR="00615705" w:rsidRPr="00F607B2" w14:paraId="7F7774E6" w14:textId="77777777" w:rsidTr="00F43AF4">
        <w:trPr>
          <w:jc w:val="center"/>
        </w:trPr>
        <w:tc>
          <w:tcPr>
            <w:tcW w:w="6629" w:type="dxa"/>
          </w:tcPr>
          <w:p w14:paraId="7F5E32EE" w14:textId="77777777" w:rsidR="00615705" w:rsidRPr="00F607B2" w:rsidRDefault="00615705" w:rsidP="00F43AF4">
            <w:pPr>
              <w:jc w:val="both"/>
              <w:rPr>
                <w:rFonts w:ascii="Arial" w:hAnsi="Arial" w:cs="Arial"/>
              </w:rPr>
            </w:pPr>
            <w:r>
              <w:rPr>
                <w:rFonts w:ascii="Arial" w:hAnsi="Arial" w:cs="Arial"/>
              </w:rPr>
              <w:t xml:space="preserve">Mental Effort </w:t>
            </w:r>
          </w:p>
        </w:tc>
        <w:tc>
          <w:tcPr>
            <w:tcW w:w="709" w:type="dxa"/>
          </w:tcPr>
          <w:p w14:paraId="5BD4C3BA" w14:textId="77777777" w:rsidR="00615705" w:rsidRPr="00307CCE" w:rsidRDefault="00615705" w:rsidP="00F43AF4">
            <w:pPr>
              <w:jc w:val="center"/>
              <w:rPr>
                <w:b/>
              </w:rPr>
            </w:pPr>
            <w:r w:rsidRPr="00307CCE">
              <w:rPr>
                <w:rFonts w:ascii="Arial" w:hAnsi="Arial" w:cs="Arial"/>
                <w:b/>
              </w:rPr>
              <w:t>Y</w:t>
            </w:r>
          </w:p>
        </w:tc>
        <w:tc>
          <w:tcPr>
            <w:tcW w:w="770" w:type="dxa"/>
          </w:tcPr>
          <w:p w14:paraId="0C65ACBC" w14:textId="77777777" w:rsidR="00615705" w:rsidRPr="00F607B2" w:rsidRDefault="00615705" w:rsidP="00F43AF4">
            <w:pPr>
              <w:jc w:val="both"/>
              <w:rPr>
                <w:rFonts w:ascii="Arial" w:hAnsi="Arial" w:cs="Arial"/>
              </w:rPr>
            </w:pPr>
          </w:p>
        </w:tc>
        <w:tc>
          <w:tcPr>
            <w:tcW w:w="789" w:type="dxa"/>
          </w:tcPr>
          <w:p w14:paraId="33A06CEF" w14:textId="77777777" w:rsidR="00615705" w:rsidRPr="00F607B2" w:rsidRDefault="00615705" w:rsidP="00F43AF4">
            <w:pPr>
              <w:jc w:val="both"/>
              <w:rPr>
                <w:rFonts w:ascii="Arial" w:hAnsi="Arial" w:cs="Arial"/>
              </w:rPr>
            </w:pPr>
          </w:p>
        </w:tc>
        <w:tc>
          <w:tcPr>
            <w:tcW w:w="709" w:type="dxa"/>
          </w:tcPr>
          <w:p w14:paraId="2C7FCEFD" w14:textId="77777777" w:rsidR="00615705" w:rsidRPr="00F607B2" w:rsidRDefault="00615705" w:rsidP="00F43AF4">
            <w:pPr>
              <w:jc w:val="both"/>
              <w:rPr>
                <w:rFonts w:ascii="Arial" w:hAnsi="Arial" w:cs="Arial"/>
              </w:rPr>
            </w:pPr>
          </w:p>
        </w:tc>
        <w:tc>
          <w:tcPr>
            <w:tcW w:w="708" w:type="dxa"/>
          </w:tcPr>
          <w:p w14:paraId="3E34824C" w14:textId="77777777" w:rsidR="00615705" w:rsidRPr="00F43AF4" w:rsidRDefault="00B804FA" w:rsidP="00F43AF4">
            <w:pPr>
              <w:jc w:val="center"/>
              <w:rPr>
                <w:rFonts w:ascii="Arial" w:hAnsi="Arial" w:cs="Arial"/>
                <w:b/>
              </w:rPr>
            </w:pPr>
            <w:r>
              <w:rPr>
                <w:rFonts w:ascii="Arial" w:hAnsi="Arial" w:cs="Arial"/>
              </w:rPr>
              <w:sym w:font="Wingdings" w:char="F0FC"/>
            </w:r>
          </w:p>
        </w:tc>
      </w:tr>
      <w:tr w:rsidR="00615705" w:rsidRPr="00F607B2" w14:paraId="59047F74" w14:textId="77777777" w:rsidTr="00F43AF4">
        <w:trPr>
          <w:jc w:val="center"/>
        </w:trPr>
        <w:tc>
          <w:tcPr>
            <w:tcW w:w="6629" w:type="dxa"/>
          </w:tcPr>
          <w:p w14:paraId="24CC8CD9" w14:textId="77777777" w:rsidR="00615705" w:rsidRPr="00F607B2" w:rsidRDefault="00615705" w:rsidP="00F43AF4">
            <w:pPr>
              <w:jc w:val="both"/>
              <w:rPr>
                <w:rFonts w:ascii="Arial" w:hAnsi="Arial" w:cs="Arial"/>
              </w:rPr>
            </w:pPr>
            <w:r>
              <w:rPr>
                <w:rFonts w:ascii="Arial" w:hAnsi="Arial" w:cs="Arial"/>
              </w:rPr>
              <w:t xml:space="preserve">Emotional Effort </w:t>
            </w:r>
          </w:p>
        </w:tc>
        <w:tc>
          <w:tcPr>
            <w:tcW w:w="709" w:type="dxa"/>
          </w:tcPr>
          <w:p w14:paraId="56442CE2" w14:textId="3D8549DA" w:rsidR="00615705" w:rsidRDefault="00511A0A" w:rsidP="00F43AF4">
            <w:pPr>
              <w:jc w:val="center"/>
            </w:pPr>
            <w:r>
              <w:rPr>
                <w:rFonts w:ascii="Arial" w:hAnsi="Arial" w:cs="Arial"/>
              </w:rPr>
              <w:t>Y</w:t>
            </w:r>
          </w:p>
        </w:tc>
        <w:tc>
          <w:tcPr>
            <w:tcW w:w="770" w:type="dxa"/>
          </w:tcPr>
          <w:p w14:paraId="107AC1F5" w14:textId="77777777" w:rsidR="00615705" w:rsidRPr="00F607B2" w:rsidRDefault="00615705" w:rsidP="00F43AF4">
            <w:pPr>
              <w:jc w:val="both"/>
              <w:rPr>
                <w:rFonts w:ascii="Arial" w:hAnsi="Arial" w:cs="Arial"/>
              </w:rPr>
            </w:pPr>
          </w:p>
        </w:tc>
        <w:tc>
          <w:tcPr>
            <w:tcW w:w="789" w:type="dxa"/>
          </w:tcPr>
          <w:p w14:paraId="506F7E0A" w14:textId="03C621CB" w:rsidR="00615705" w:rsidRPr="00F607B2" w:rsidRDefault="00511A0A" w:rsidP="00F43AF4">
            <w:pPr>
              <w:jc w:val="both"/>
              <w:rPr>
                <w:rFonts w:ascii="Arial" w:hAnsi="Arial" w:cs="Arial"/>
              </w:rPr>
            </w:pPr>
            <w:r>
              <w:rPr>
                <w:rFonts w:ascii="Arial" w:hAnsi="Arial" w:cs="Arial"/>
              </w:rPr>
              <w:sym w:font="Wingdings" w:char="F0FC"/>
            </w:r>
          </w:p>
        </w:tc>
        <w:tc>
          <w:tcPr>
            <w:tcW w:w="709" w:type="dxa"/>
          </w:tcPr>
          <w:p w14:paraId="60431BA6" w14:textId="77777777" w:rsidR="00615705" w:rsidRPr="00F607B2" w:rsidRDefault="00615705" w:rsidP="00F43AF4">
            <w:pPr>
              <w:jc w:val="both"/>
              <w:rPr>
                <w:rFonts w:ascii="Arial" w:hAnsi="Arial" w:cs="Arial"/>
              </w:rPr>
            </w:pPr>
          </w:p>
        </w:tc>
        <w:tc>
          <w:tcPr>
            <w:tcW w:w="708" w:type="dxa"/>
          </w:tcPr>
          <w:p w14:paraId="09889D3A" w14:textId="77777777" w:rsidR="00615705" w:rsidRPr="00F607B2" w:rsidRDefault="00615705" w:rsidP="00F43AF4">
            <w:pPr>
              <w:jc w:val="both"/>
              <w:rPr>
                <w:rFonts w:ascii="Arial" w:hAnsi="Arial" w:cs="Arial"/>
              </w:rPr>
            </w:pPr>
          </w:p>
        </w:tc>
      </w:tr>
      <w:tr w:rsidR="00F607B2" w:rsidRPr="00F607B2" w14:paraId="274AA24C" w14:textId="77777777" w:rsidTr="00F43AF4">
        <w:trPr>
          <w:jc w:val="center"/>
        </w:trPr>
        <w:tc>
          <w:tcPr>
            <w:tcW w:w="6629" w:type="dxa"/>
          </w:tcPr>
          <w:p w14:paraId="1C9A66A0" w14:textId="77777777" w:rsidR="00F607B2" w:rsidRPr="00F607B2" w:rsidRDefault="00F607B2" w:rsidP="00F43AF4">
            <w:pPr>
              <w:jc w:val="both"/>
              <w:rPr>
                <w:rFonts w:ascii="Arial" w:hAnsi="Arial" w:cs="Arial"/>
              </w:rPr>
            </w:pPr>
            <w:r w:rsidRPr="00F607B2">
              <w:rPr>
                <w:rFonts w:ascii="Arial" w:hAnsi="Arial" w:cs="Arial"/>
              </w:rPr>
              <w:t>Working in isolation</w:t>
            </w:r>
          </w:p>
        </w:tc>
        <w:tc>
          <w:tcPr>
            <w:tcW w:w="709" w:type="dxa"/>
          </w:tcPr>
          <w:p w14:paraId="6A5FC7A9"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777B9FCB" w14:textId="77777777" w:rsidR="00F607B2" w:rsidRPr="00F607B2" w:rsidRDefault="00F607B2" w:rsidP="00F43AF4">
            <w:pPr>
              <w:jc w:val="both"/>
              <w:rPr>
                <w:rFonts w:ascii="Arial" w:hAnsi="Arial" w:cs="Arial"/>
              </w:rPr>
            </w:pPr>
          </w:p>
        </w:tc>
        <w:tc>
          <w:tcPr>
            <w:tcW w:w="789" w:type="dxa"/>
          </w:tcPr>
          <w:p w14:paraId="5CAE232F" w14:textId="77777777" w:rsidR="00F607B2" w:rsidRPr="00F607B2" w:rsidRDefault="00F607B2" w:rsidP="00F43AF4">
            <w:pPr>
              <w:jc w:val="both"/>
              <w:rPr>
                <w:rFonts w:ascii="Arial" w:hAnsi="Arial" w:cs="Arial"/>
              </w:rPr>
            </w:pPr>
          </w:p>
        </w:tc>
        <w:tc>
          <w:tcPr>
            <w:tcW w:w="709" w:type="dxa"/>
          </w:tcPr>
          <w:p w14:paraId="1F88A668" w14:textId="77777777" w:rsidR="00F607B2" w:rsidRPr="00F607B2" w:rsidRDefault="00F607B2" w:rsidP="00F43AF4">
            <w:pPr>
              <w:jc w:val="both"/>
              <w:rPr>
                <w:rFonts w:ascii="Arial" w:hAnsi="Arial" w:cs="Arial"/>
              </w:rPr>
            </w:pPr>
          </w:p>
        </w:tc>
        <w:tc>
          <w:tcPr>
            <w:tcW w:w="708" w:type="dxa"/>
          </w:tcPr>
          <w:p w14:paraId="58649F93" w14:textId="77777777" w:rsidR="00F607B2" w:rsidRPr="00F607B2" w:rsidRDefault="00F607B2" w:rsidP="00F43AF4">
            <w:pPr>
              <w:jc w:val="both"/>
              <w:rPr>
                <w:rFonts w:ascii="Arial" w:hAnsi="Arial" w:cs="Arial"/>
              </w:rPr>
            </w:pPr>
          </w:p>
        </w:tc>
      </w:tr>
      <w:tr w:rsidR="00F607B2" w:rsidRPr="00F607B2" w14:paraId="0FC80FDE" w14:textId="77777777" w:rsidTr="00F43AF4">
        <w:trPr>
          <w:jc w:val="center"/>
        </w:trPr>
        <w:tc>
          <w:tcPr>
            <w:tcW w:w="6629" w:type="dxa"/>
          </w:tcPr>
          <w:p w14:paraId="7540F38E" w14:textId="77777777" w:rsidR="00F607B2" w:rsidRPr="00F607B2" w:rsidRDefault="00F607B2" w:rsidP="00F43AF4">
            <w:pPr>
              <w:jc w:val="both"/>
              <w:rPr>
                <w:rFonts w:ascii="Arial" w:hAnsi="Arial" w:cs="Arial"/>
              </w:rPr>
            </w:pPr>
            <w:r w:rsidRPr="00F607B2">
              <w:rPr>
                <w:rFonts w:ascii="Arial" w:hAnsi="Arial" w:cs="Arial"/>
              </w:rPr>
              <w:t>Challenging behaviour</w:t>
            </w:r>
          </w:p>
        </w:tc>
        <w:tc>
          <w:tcPr>
            <w:tcW w:w="709" w:type="dxa"/>
          </w:tcPr>
          <w:p w14:paraId="57CC8665"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5C4CBB9D" w14:textId="77777777" w:rsidR="00F607B2" w:rsidRPr="00F607B2" w:rsidRDefault="00F607B2" w:rsidP="00F43AF4">
            <w:pPr>
              <w:jc w:val="both"/>
              <w:rPr>
                <w:rFonts w:ascii="Arial" w:hAnsi="Arial" w:cs="Arial"/>
              </w:rPr>
            </w:pPr>
          </w:p>
        </w:tc>
        <w:tc>
          <w:tcPr>
            <w:tcW w:w="789" w:type="dxa"/>
          </w:tcPr>
          <w:p w14:paraId="06C65798" w14:textId="77777777" w:rsidR="00F607B2" w:rsidRPr="00F607B2" w:rsidRDefault="00F607B2" w:rsidP="00F43AF4">
            <w:pPr>
              <w:jc w:val="both"/>
              <w:rPr>
                <w:rFonts w:ascii="Arial" w:hAnsi="Arial" w:cs="Arial"/>
              </w:rPr>
            </w:pPr>
          </w:p>
        </w:tc>
        <w:tc>
          <w:tcPr>
            <w:tcW w:w="709" w:type="dxa"/>
          </w:tcPr>
          <w:p w14:paraId="021B28BB" w14:textId="77777777" w:rsidR="00F607B2" w:rsidRPr="00F607B2" w:rsidRDefault="00F607B2" w:rsidP="00F43AF4">
            <w:pPr>
              <w:jc w:val="both"/>
              <w:rPr>
                <w:rFonts w:ascii="Arial" w:hAnsi="Arial" w:cs="Arial"/>
              </w:rPr>
            </w:pPr>
          </w:p>
        </w:tc>
        <w:tc>
          <w:tcPr>
            <w:tcW w:w="708" w:type="dxa"/>
          </w:tcPr>
          <w:p w14:paraId="66F63E7C" w14:textId="77777777" w:rsidR="00F607B2" w:rsidRPr="00F607B2" w:rsidRDefault="00F607B2" w:rsidP="00F43AF4">
            <w:pPr>
              <w:jc w:val="both"/>
              <w:rPr>
                <w:rFonts w:ascii="Arial" w:hAnsi="Arial" w:cs="Arial"/>
              </w:rPr>
            </w:pPr>
          </w:p>
        </w:tc>
      </w:tr>
    </w:tbl>
    <w:p w14:paraId="09156296" w14:textId="77777777" w:rsidR="00A1395C" w:rsidRDefault="00A1395C" w:rsidP="00F607B2">
      <w:pPr>
        <w:tabs>
          <w:tab w:val="left" w:pos="2340"/>
        </w:tabs>
        <w:spacing w:after="0" w:line="240" w:lineRule="auto"/>
        <w:jc w:val="both"/>
        <w:rPr>
          <w:rFonts w:ascii="Arial" w:hAnsi="Arial" w:cs="Arial"/>
        </w:rPr>
      </w:pPr>
    </w:p>
    <w:p w14:paraId="1473CB0B" w14:textId="77777777" w:rsidR="00A1395C" w:rsidRPr="00A1395C" w:rsidRDefault="00A1395C" w:rsidP="00A1395C">
      <w:pPr>
        <w:rPr>
          <w:rFonts w:ascii="Arial" w:hAnsi="Arial" w:cs="Arial"/>
        </w:rPr>
      </w:pPr>
    </w:p>
    <w:p w14:paraId="01C14627" w14:textId="4403F2DA" w:rsidR="007A2E6A" w:rsidRPr="00A1395C" w:rsidRDefault="00A1395C" w:rsidP="004A61D7">
      <w:pPr>
        <w:tabs>
          <w:tab w:val="left" w:pos="1080"/>
        </w:tabs>
        <w:rPr>
          <w:rFonts w:ascii="Arial" w:hAnsi="Arial" w:cs="Arial"/>
        </w:rPr>
      </w:pPr>
      <w:r>
        <w:rPr>
          <w:rFonts w:ascii="Arial" w:hAnsi="Arial" w:cs="Arial"/>
        </w:rPr>
        <w:tab/>
      </w:r>
    </w:p>
    <w:sectPr w:rsidR="007A2E6A" w:rsidRPr="00A1395C" w:rsidSect="008D596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7F711" w14:textId="77777777" w:rsidR="005831B3" w:rsidRDefault="005831B3" w:rsidP="008D6EE5">
      <w:pPr>
        <w:spacing w:after="0" w:line="240" w:lineRule="auto"/>
      </w:pPr>
      <w:r>
        <w:separator/>
      </w:r>
    </w:p>
  </w:endnote>
  <w:endnote w:type="continuationSeparator" w:id="0">
    <w:p w14:paraId="25E13EA1" w14:textId="77777777" w:rsidR="005831B3" w:rsidRDefault="005831B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2064" w14:textId="77777777" w:rsidR="005831B3" w:rsidRDefault="005831B3">
    <w:pPr>
      <w:pStyle w:val="Footer"/>
    </w:pPr>
    <w:r>
      <w:rPr>
        <w:noProof/>
        <w:lang w:eastAsia="en-GB"/>
      </w:rPr>
      <w:drawing>
        <wp:anchor distT="0" distB="0" distL="114300" distR="114300" simplePos="0" relativeHeight="251663360" behindDoc="1" locked="0" layoutInCell="1" allowOverlap="1" wp14:anchorId="4837E52F" wp14:editId="23601564">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8216496" wp14:editId="741C9E5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08F447C1" wp14:editId="1E71753B">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1AB222B" wp14:editId="1D4A74E9">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88A3C" w14:textId="77777777" w:rsidR="005831B3" w:rsidRDefault="005831B3" w:rsidP="008D6EE5">
      <w:pPr>
        <w:spacing w:after="0" w:line="240" w:lineRule="auto"/>
      </w:pPr>
      <w:r>
        <w:separator/>
      </w:r>
    </w:p>
  </w:footnote>
  <w:footnote w:type="continuationSeparator" w:id="0">
    <w:p w14:paraId="4C38DD62" w14:textId="77777777" w:rsidR="005831B3" w:rsidRDefault="005831B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918332"/>
      <w:docPartObj>
        <w:docPartGallery w:val="Page Numbers (Top of Page)"/>
        <w:docPartUnique/>
      </w:docPartObj>
    </w:sdtPr>
    <w:sdtEndPr/>
    <w:sdtContent>
      <w:p w14:paraId="0EA733F6" w14:textId="77777777" w:rsidR="005831B3" w:rsidRDefault="005831B3" w:rsidP="005B6093">
        <w:pPr>
          <w:pStyle w:val="Header"/>
          <w:spacing w:before="12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p w14:paraId="3F811479" w14:textId="77777777" w:rsidR="005831B3" w:rsidRDefault="00583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2B72"/>
    <w:multiLevelType w:val="hybridMultilevel"/>
    <w:tmpl w:val="C4D25A36"/>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833B1"/>
    <w:multiLevelType w:val="hybridMultilevel"/>
    <w:tmpl w:val="7778BF58"/>
    <w:lvl w:ilvl="0" w:tplc="08090001">
      <w:start w:val="1"/>
      <w:numFmt w:val="bullet"/>
      <w:lvlText w:val=""/>
      <w:lvlJc w:val="left"/>
      <w:pPr>
        <w:ind w:left="2670" w:hanging="360"/>
      </w:pPr>
      <w:rPr>
        <w:rFonts w:ascii="Symbol" w:hAnsi="Symbol" w:hint="default"/>
      </w:rPr>
    </w:lvl>
    <w:lvl w:ilvl="1" w:tplc="08090003" w:tentative="1">
      <w:start w:val="1"/>
      <w:numFmt w:val="bullet"/>
      <w:lvlText w:val="o"/>
      <w:lvlJc w:val="left"/>
      <w:pPr>
        <w:ind w:left="3390" w:hanging="360"/>
      </w:pPr>
      <w:rPr>
        <w:rFonts w:ascii="Courier New" w:hAnsi="Courier New" w:cs="Courier New" w:hint="default"/>
      </w:rPr>
    </w:lvl>
    <w:lvl w:ilvl="2" w:tplc="08090005" w:tentative="1">
      <w:start w:val="1"/>
      <w:numFmt w:val="bullet"/>
      <w:lvlText w:val=""/>
      <w:lvlJc w:val="left"/>
      <w:pPr>
        <w:ind w:left="4110" w:hanging="360"/>
      </w:pPr>
      <w:rPr>
        <w:rFonts w:ascii="Wingdings" w:hAnsi="Wingdings" w:hint="default"/>
      </w:rPr>
    </w:lvl>
    <w:lvl w:ilvl="3" w:tplc="08090001" w:tentative="1">
      <w:start w:val="1"/>
      <w:numFmt w:val="bullet"/>
      <w:lvlText w:val=""/>
      <w:lvlJc w:val="left"/>
      <w:pPr>
        <w:ind w:left="4830" w:hanging="360"/>
      </w:pPr>
      <w:rPr>
        <w:rFonts w:ascii="Symbol" w:hAnsi="Symbol" w:hint="default"/>
      </w:rPr>
    </w:lvl>
    <w:lvl w:ilvl="4" w:tplc="08090003" w:tentative="1">
      <w:start w:val="1"/>
      <w:numFmt w:val="bullet"/>
      <w:lvlText w:val="o"/>
      <w:lvlJc w:val="left"/>
      <w:pPr>
        <w:ind w:left="5550" w:hanging="360"/>
      </w:pPr>
      <w:rPr>
        <w:rFonts w:ascii="Courier New" w:hAnsi="Courier New" w:cs="Courier New" w:hint="default"/>
      </w:rPr>
    </w:lvl>
    <w:lvl w:ilvl="5" w:tplc="08090005" w:tentative="1">
      <w:start w:val="1"/>
      <w:numFmt w:val="bullet"/>
      <w:lvlText w:val=""/>
      <w:lvlJc w:val="left"/>
      <w:pPr>
        <w:ind w:left="6270" w:hanging="360"/>
      </w:pPr>
      <w:rPr>
        <w:rFonts w:ascii="Wingdings" w:hAnsi="Wingdings" w:hint="default"/>
      </w:rPr>
    </w:lvl>
    <w:lvl w:ilvl="6" w:tplc="08090001" w:tentative="1">
      <w:start w:val="1"/>
      <w:numFmt w:val="bullet"/>
      <w:lvlText w:val=""/>
      <w:lvlJc w:val="left"/>
      <w:pPr>
        <w:ind w:left="6990" w:hanging="360"/>
      </w:pPr>
      <w:rPr>
        <w:rFonts w:ascii="Symbol" w:hAnsi="Symbol" w:hint="default"/>
      </w:rPr>
    </w:lvl>
    <w:lvl w:ilvl="7" w:tplc="08090003" w:tentative="1">
      <w:start w:val="1"/>
      <w:numFmt w:val="bullet"/>
      <w:lvlText w:val="o"/>
      <w:lvlJc w:val="left"/>
      <w:pPr>
        <w:ind w:left="7710" w:hanging="360"/>
      </w:pPr>
      <w:rPr>
        <w:rFonts w:ascii="Courier New" w:hAnsi="Courier New" w:cs="Courier New" w:hint="default"/>
      </w:rPr>
    </w:lvl>
    <w:lvl w:ilvl="8" w:tplc="08090005" w:tentative="1">
      <w:start w:val="1"/>
      <w:numFmt w:val="bullet"/>
      <w:lvlText w:val=""/>
      <w:lvlJc w:val="left"/>
      <w:pPr>
        <w:ind w:left="8430" w:hanging="360"/>
      </w:pPr>
      <w:rPr>
        <w:rFonts w:ascii="Wingdings" w:hAnsi="Wingdings" w:hint="default"/>
      </w:rPr>
    </w:lvl>
  </w:abstractNum>
  <w:abstractNum w:abstractNumId="2" w15:restartNumberingAfterBreak="0">
    <w:nsid w:val="07241C37"/>
    <w:multiLevelType w:val="hybridMultilevel"/>
    <w:tmpl w:val="5F86FFC4"/>
    <w:lvl w:ilvl="0" w:tplc="5BE4C2BA">
      <w:start w:val="1"/>
      <w:numFmt w:val="bullet"/>
      <w:lvlText w:val="o"/>
      <w:lvlJc w:val="left"/>
      <w:pPr>
        <w:tabs>
          <w:tab w:val="num" w:pos="780"/>
        </w:tabs>
        <w:ind w:left="780" w:hanging="360"/>
      </w:pPr>
      <w:rPr>
        <w:rFonts w:ascii="Courier New" w:hAnsi="Courier New"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7E217C8"/>
    <w:multiLevelType w:val="hybridMultilevel"/>
    <w:tmpl w:val="F1304E08"/>
    <w:lvl w:ilvl="0" w:tplc="DA466020">
      <w:start w:val="1"/>
      <w:numFmt w:val="decimal"/>
      <w:lvlText w:val="%1."/>
      <w:lvlJc w:val="left"/>
      <w:pPr>
        <w:ind w:hanging="721"/>
      </w:pPr>
      <w:rPr>
        <w:rFonts w:ascii="Arial" w:eastAsia="Arial" w:hAnsi="Arial" w:hint="default"/>
        <w:b/>
        <w:bCs/>
        <w:spacing w:val="-1"/>
        <w:sz w:val="22"/>
        <w:szCs w:val="22"/>
      </w:rPr>
    </w:lvl>
    <w:lvl w:ilvl="1" w:tplc="3884A046">
      <w:start w:val="1"/>
      <w:numFmt w:val="bullet"/>
      <w:lvlText w:val="•"/>
      <w:lvlJc w:val="left"/>
      <w:rPr>
        <w:rFonts w:hint="default"/>
      </w:rPr>
    </w:lvl>
    <w:lvl w:ilvl="2" w:tplc="3BF6A3B2">
      <w:start w:val="1"/>
      <w:numFmt w:val="bullet"/>
      <w:lvlText w:val="•"/>
      <w:lvlJc w:val="left"/>
      <w:rPr>
        <w:rFonts w:hint="default"/>
      </w:rPr>
    </w:lvl>
    <w:lvl w:ilvl="3" w:tplc="523ADC1A">
      <w:start w:val="1"/>
      <w:numFmt w:val="bullet"/>
      <w:lvlText w:val="•"/>
      <w:lvlJc w:val="left"/>
      <w:rPr>
        <w:rFonts w:hint="default"/>
      </w:rPr>
    </w:lvl>
    <w:lvl w:ilvl="4" w:tplc="4AFAABD0">
      <w:start w:val="1"/>
      <w:numFmt w:val="bullet"/>
      <w:lvlText w:val="•"/>
      <w:lvlJc w:val="left"/>
      <w:rPr>
        <w:rFonts w:hint="default"/>
      </w:rPr>
    </w:lvl>
    <w:lvl w:ilvl="5" w:tplc="FF0E5510">
      <w:start w:val="1"/>
      <w:numFmt w:val="bullet"/>
      <w:lvlText w:val="•"/>
      <w:lvlJc w:val="left"/>
      <w:rPr>
        <w:rFonts w:hint="default"/>
      </w:rPr>
    </w:lvl>
    <w:lvl w:ilvl="6" w:tplc="D22A3E54">
      <w:start w:val="1"/>
      <w:numFmt w:val="bullet"/>
      <w:lvlText w:val="•"/>
      <w:lvlJc w:val="left"/>
      <w:rPr>
        <w:rFonts w:hint="default"/>
      </w:rPr>
    </w:lvl>
    <w:lvl w:ilvl="7" w:tplc="7656526C">
      <w:start w:val="1"/>
      <w:numFmt w:val="bullet"/>
      <w:lvlText w:val="•"/>
      <w:lvlJc w:val="left"/>
      <w:rPr>
        <w:rFonts w:hint="default"/>
      </w:rPr>
    </w:lvl>
    <w:lvl w:ilvl="8" w:tplc="5A8E71D4">
      <w:start w:val="1"/>
      <w:numFmt w:val="bullet"/>
      <w:lvlText w:val="•"/>
      <w:lvlJc w:val="left"/>
      <w:rPr>
        <w:rFonts w:hint="default"/>
      </w:rPr>
    </w:lvl>
  </w:abstractNum>
  <w:abstractNum w:abstractNumId="4" w15:restartNumberingAfterBreak="0">
    <w:nsid w:val="0956521E"/>
    <w:multiLevelType w:val="hybridMultilevel"/>
    <w:tmpl w:val="417C8C9E"/>
    <w:lvl w:ilvl="0" w:tplc="08090001">
      <w:start w:val="1"/>
      <w:numFmt w:val="bullet"/>
      <w:lvlText w:val=""/>
      <w:lvlJc w:val="left"/>
      <w:pPr>
        <w:ind w:left="445" w:hanging="360"/>
      </w:pPr>
      <w:rPr>
        <w:rFonts w:ascii="Symbol" w:hAnsi="Symbo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5" w15:restartNumberingAfterBreak="0">
    <w:nsid w:val="09AA5F9C"/>
    <w:multiLevelType w:val="hybridMultilevel"/>
    <w:tmpl w:val="3CFE6ED6"/>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6" w15:restartNumberingAfterBreak="0">
    <w:nsid w:val="0EE17867"/>
    <w:multiLevelType w:val="hybridMultilevel"/>
    <w:tmpl w:val="B2609A24"/>
    <w:lvl w:ilvl="0" w:tplc="04090001">
      <w:start w:val="1"/>
      <w:numFmt w:val="bullet"/>
      <w:lvlText w:val=""/>
      <w:lvlJc w:val="left"/>
      <w:pPr>
        <w:tabs>
          <w:tab w:val="num" w:pos="744"/>
        </w:tabs>
        <w:ind w:left="744" w:hanging="360"/>
      </w:pPr>
      <w:rPr>
        <w:rFonts w:ascii="Symbol" w:hAnsi="Symbol" w:hint="default"/>
      </w:rPr>
    </w:lvl>
    <w:lvl w:ilvl="1" w:tplc="5BE4C2BA">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05EA7"/>
    <w:multiLevelType w:val="hybridMultilevel"/>
    <w:tmpl w:val="012894CA"/>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4230F"/>
    <w:multiLevelType w:val="hybridMultilevel"/>
    <w:tmpl w:val="C4B4D88C"/>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5BE4C2BA">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B11AB"/>
    <w:multiLevelType w:val="hybridMultilevel"/>
    <w:tmpl w:val="1FEAAF2E"/>
    <w:lvl w:ilvl="0" w:tplc="05642D3C">
      <w:start w:val="5"/>
      <w:numFmt w:val="decimal"/>
      <w:lvlText w:val="%1."/>
      <w:lvlJc w:val="left"/>
      <w:pPr>
        <w:ind w:hanging="721"/>
      </w:pPr>
      <w:rPr>
        <w:rFonts w:ascii="Arial" w:eastAsia="Arial" w:hAnsi="Arial" w:hint="default"/>
        <w:b/>
        <w:bCs/>
        <w:spacing w:val="-1"/>
        <w:sz w:val="22"/>
        <w:szCs w:val="22"/>
      </w:rPr>
    </w:lvl>
    <w:lvl w:ilvl="1" w:tplc="BDFCFF4A">
      <w:start w:val="1"/>
      <w:numFmt w:val="bullet"/>
      <w:lvlText w:val=""/>
      <w:lvlJc w:val="left"/>
      <w:pPr>
        <w:ind w:hanging="361"/>
      </w:pPr>
      <w:rPr>
        <w:rFonts w:ascii="Symbol" w:eastAsia="Symbol" w:hAnsi="Symbol" w:hint="default"/>
        <w:sz w:val="22"/>
        <w:szCs w:val="22"/>
      </w:rPr>
    </w:lvl>
    <w:lvl w:ilvl="2" w:tplc="54E0678A">
      <w:start w:val="1"/>
      <w:numFmt w:val="bullet"/>
      <w:lvlText w:val="•"/>
      <w:lvlJc w:val="left"/>
      <w:rPr>
        <w:rFonts w:hint="default"/>
      </w:rPr>
    </w:lvl>
    <w:lvl w:ilvl="3" w:tplc="73EECEDA">
      <w:start w:val="1"/>
      <w:numFmt w:val="bullet"/>
      <w:lvlText w:val="•"/>
      <w:lvlJc w:val="left"/>
      <w:rPr>
        <w:rFonts w:hint="default"/>
      </w:rPr>
    </w:lvl>
    <w:lvl w:ilvl="4" w:tplc="F8CE952C">
      <w:start w:val="1"/>
      <w:numFmt w:val="bullet"/>
      <w:lvlText w:val="•"/>
      <w:lvlJc w:val="left"/>
      <w:rPr>
        <w:rFonts w:hint="default"/>
      </w:rPr>
    </w:lvl>
    <w:lvl w:ilvl="5" w:tplc="22AA1AFE">
      <w:start w:val="1"/>
      <w:numFmt w:val="bullet"/>
      <w:lvlText w:val="•"/>
      <w:lvlJc w:val="left"/>
      <w:rPr>
        <w:rFonts w:hint="default"/>
      </w:rPr>
    </w:lvl>
    <w:lvl w:ilvl="6" w:tplc="EE8E5FF4">
      <w:start w:val="1"/>
      <w:numFmt w:val="bullet"/>
      <w:lvlText w:val="•"/>
      <w:lvlJc w:val="left"/>
      <w:rPr>
        <w:rFonts w:hint="default"/>
      </w:rPr>
    </w:lvl>
    <w:lvl w:ilvl="7" w:tplc="7B98D476">
      <w:start w:val="1"/>
      <w:numFmt w:val="bullet"/>
      <w:lvlText w:val="•"/>
      <w:lvlJc w:val="left"/>
      <w:rPr>
        <w:rFonts w:hint="default"/>
      </w:rPr>
    </w:lvl>
    <w:lvl w:ilvl="8" w:tplc="3FF06604">
      <w:start w:val="1"/>
      <w:numFmt w:val="bullet"/>
      <w:lvlText w:val="•"/>
      <w:lvlJc w:val="left"/>
      <w:rPr>
        <w:rFonts w:hint="default"/>
      </w:rPr>
    </w:lvl>
  </w:abstractNum>
  <w:abstractNum w:abstractNumId="10" w15:restartNumberingAfterBreak="0">
    <w:nsid w:val="2E785CF8"/>
    <w:multiLevelType w:val="hybridMultilevel"/>
    <w:tmpl w:val="CFC68574"/>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32379"/>
    <w:multiLevelType w:val="hybridMultilevel"/>
    <w:tmpl w:val="0EEC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D59CE"/>
    <w:multiLevelType w:val="hybridMultilevel"/>
    <w:tmpl w:val="5A725F48"/>
    <w:lvl w:ilvl="0" w:tplc="1A383130">
      <w:numFmt w:val="bullet"/>
      <w:lvlText w:val="-"/>
      <w:lvlJc w:val="left"/>
      <w:pPr>
        <w:ind w:left="744" w:hanging="360"/>
      </w:pPr>
      <w:rPr>
        <w:rFonts w:ascii="Arial" w:eastAsiaTheme="minorHAnsi" w:hAnsi="Arial" w:cs="Aria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3" w15:restartNumberingAfterBreak="0">
    <w:nsid w:val="38332ED0"/>
    <w:multiLevelType w:val="hybridMultilevel"/>
    <w:tmpl w:val="4A10A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7645CA"/>
    <w:multiLevelType w:val="hybridMultilevel"/>
    <w:tmpl w:val="4B36D2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6474A"/>
    <w:multiLevelType w:val="hybridMultilevel"/>
    <w:tmpl w:val="6CB6EB60"/>
    <w:lvl w:ilvl="0" w:tplc="7AD6018A">
      <w:start w:val="1"/>
      <w:numFmt w:val="bullet"/>
      <w:lvlText w:val=""/>
      <w:lvlJc w:val="left"/>
      <w:pPr>
        <w:ind w:hanging="361"/>
      </w:pPr>
      <w:rPr>
        <w:rFonts w:ascii="Symbol" w:eastAsia="Symbol" w:hAnsi="Symbol" w:hint="default"/>
        <w:w w:val="99"/>
        <w:sz w:val="20"/>
        <w:szCs w:val="20"/>
      </w:rPr>
    </w:lvl>
    <w:lvl w:ilvl="1" w:tplc="8CBC7A20">
      <w:start w:val="1"/>
      <w:numFmt w:val="bullet"/>
      <w:lvlText w:val="•"/>
      <w:lvlJc w:val="left"/>
      <w:rPr>
        <w:rFonts w:hint="default"/>
      </w:rPr>
    </w:lvl>
    <w:lvl w:ilvl="2" w:tplc="96E411C2">
      <w:start w:val="1"/>
      <w:numFmt w:val="bullet"/>
      <w:lvlText w:val="•"/>
      <w:lvlJc w:val="left"/>
      <w:rPr>
        <w:rFonts w:hint="default"/>
      </w:rPr>
    </w:lvl>
    <w:lvl w:ilvl="3" w:tplc="8F7CEA9A">
      <w:start w:val="1"/>
      <w:numFmt w:val="bullet"/>
      <w:lvlText w:val="•"/>
      <w:lvlJc w:val="left"/>
      <w:rPr>
        <w:rFonts w:hint="default"/>
      </w:rPr>
    </w:lvl>
    <w:lvl w:ilvl="4" w:tplc="A90CC600">
      <w:start w:val="1"/>
      <w:numFmt w:val="bullet"/>
      <w:lvlText w:val="•"/>
      <w:lvlJc w:val="left"/>
      <w:rPr>
        <w:rFonts w:hint="default"/>
      </w:rPr>
    </w:lvl>
    <w:lvl w:ilvl="5" w:tplc="6FE89186">
      <w:start w:val="1"/>
      <w:numFmt w:val="bullet"/>
      <w:lvlText w:val="•"/>
      <w:lvlJc w:val="left"/>
      <w:rPr>
        <w:rFonts w:hint="default"/>
      </w:rPr>
    </w:lvl>
    <w:lvl w:ilvl="6" w:tplc="2788E1C4">
      <w:start w:val="1"/>
      <w:numFmt w:val="bullet"/>
      <w:lvlText w:val="•"/>
      <w:lvlJc w:val="left"/>
      <w:rPr>
        <w:rFonts w:hint="default"/>
      </w:rPr>
    </w:lvl>
    <w:lvl w:ilvl="7" w:tplc="B24A69C6">
      <w:start w:val="1"/>
      <w:numFmt w:val="bullet"/>
      <w:lvlText w:val="•"/>
      <w:lvlJc w:val="left"/>
      <w:rPr>
        <w:rFonts w:hint="default"/>
      </w:rPr>
    </w:lvl>
    <w:lvl w:ilvl="8" w:tplc="467C69F4">
      <w:start w:val="1"/>
      <w:numFmt w:val="bullet"/>
      <w:lvlText w:val="•"/>
      <w:lvlJc w:val="left"/>
      <w:rPr>
        <w:rFonts w:hint="default"/>
      </w:rPr>
    </w:lvl>
  </w:abstractNum>
  <w:abstractNum w:abstractNumId="16" w15:restartNumberingAfterBreak="0">
    <w:nsid w:val="3B8172ED"/>
    <w:multiLevelType w:val="hybridMultilevel"/>
    <w:tmpl w:val="9B70879C"/>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2E64D9"/>
    <w:multiLevelType w:val="hybridMultilevel"/>
    <w:tmpl w:val="57281F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237C77"/>
    <w:multiLevelType w:val="hybridMultilevel"/>
    <w:tmpl w:val="72EC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70BBC"/>
    <w:multiLevelType w:val="hybridMultilevel"/>
    <w:tmpl w:val="4ADEA742"/>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1440"/>
        </w:tabs>
        <w:ind w:left="144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B29D3"/>
    <w:multiLevelType w:val="hybridMultilevel"/>
    <w:tmpl w:val="9D066BA8"/>
    <w:lvl w:ilvl="0" w:tplc="ECA2CC5E">
      <w:start w:val="1"/>
      <w:numFmt w:val="bullet"/>
      <w:lvlText w:val=""/>
      <w:lvlJc w:val="left"/>
      <w:pPr>
        <w:tabs>
          <w:tab w:val="num" w:pos="3"/>
        </w:tabs>
        <w:ind w:left="-209" w:hanging="148"/>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21" w15:restartNumberingAfterBreak="0">
    <w:nsid w:val="6D9C4D90"/>
    <w:multiLevelType w:val="hybridMultilevel"/>
    <w:tmpl w:val="F64A2A6E"/>
    <w:lvl w:ilvl="0" w:tplc="AA4E11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4264F"/>
    <w:multiLevelType w:val="hybridMultilevel"/>
    <w:tmpl w:val="AB16EA6A"/>
    <w:lvl w:ilvl="0" w:tplc="BDFCFF4A">
      <w:start w:val="1"/>
      <w:numFmt w:val="bullet"/>
      <w:lvlText w:val=""/>
      <w:lvlJc w:val="left"/>
      <w:pPr>
        <w:ind w:hanging="361"/>
      </w:pPr>
      <w:rPr>
        <w:rFonts w:ascii="Symbol" w:eastAsia="Symbol" w:hAnsi="Symbol" w:hint="default"/>
        <w:sz w:val="22"/>
        <w:szCs w:val="22"/>
      </w:rPr>
    </w:lvl>
    <w:lvl w:ilvl="1" w:tplc="BDFCFF4A">
      <w:start w:val="1"/>
      <w:numFmt w:val="bullet"/>
      <w:lvlText w:val=""/>
      <w:lvlJc w:val="left"/>
      <w:pPr>
        <w:ind w:hanging="361"/>
      </w:pPr>
      <w:rPr>
        <w:rFonts w:ascii="Symbol" w:eastAsia="Symbol" w:hAnsi="Symbol" w:hint="default"/>
        <w:sz w:val="22"/>
        <w:szCs w:val="22"/>
      </w:rPr>
    </w:lvl>
    <w:lvl w:ilvl="2" w:tplc="08090005" w:tentative="1">
      <w:start w:val="1"/>
      <w:numFmt w:val="bullet"/>
      <w:lvlText w:val=""/>
      <w:lvlJc w:val="left"/>
      <w:pPr>
        <w:ind w:left="1114" w:hanging="360"/>
      </w:pPr>
      <w:rPr>
        <w:rFonts w:ascii="Wingdings" w:hAnsi="Wingdings" w:cs="Wingdings" w:hint="default"/>
      </w:rPr>
    </w:lvl>
    <w:lvl w:ilvl="3" w:tplc="08090001" w:tentative="1">
      <w:start w:val="1"/>
      <w:numFmt w:val="bullet"/>
      <w:lvlText w:val=""/>
      <w:lvlJc w:val="left"/>
      <w:pPr>
        <w:ind w:left="1834" w:hanging="360"/>
      </w:pPr>
      <w:rPr>
        <w:rFonts w:ascii="Symbol" w:hAnsi="Symbol" w:cs="Symbol" w:hint="default"/>
      </w:rPr>
    </w:lvl>
    <w:lvl w:ilvl="4" w:tplc="08090003" w:tentative="1">
      <w:start w:val="1"/>
      <w:numFmt w:val="bullet"/>
      <w:lvlText w:val="o"/>
      <w:lvlJc w:val="left"/>
      <w:pPr>
        <w:ind w:left="2554" w:hanging="360"/>
      </w:pPr>
      <w:rPr>
        <w:rFonts w:ascii="Courier New" w:hAnsi="Courier New" w:cs="Courier New" w:hint="default"/>
      </w:rPr>
    </w:lvl>
    <w:lvl w:ilvl="5" w:tplc="08090005" w:tentative="1">
      <w:start w:val="1"/>
      <w:numFmt w:val="bullet"/>
      <w:lvlText w:val=""/>
      <w:lvlJc w:val="left"/>
      <w:pPr>
        <w:ind w:left="3274" w:hanging="360"/>
      </w:pPr>
      <w:rPr>
        <w:rFonts w:ascii="Wingdings" w:hAnsi="Wingdings" w:cs="Wingdings" w:hint="default"/>
      </w:rPr>
    </w:lvl>
    <w:lvl w:ilvl="6" w:tplc="08090001" w:tentative="1">
      <w:start w:val="1"/>
      <w:numFmt w:val="bullet"/>
      <w:lvlText w:val=""/>
      <w:lvlJc w:val="left"/>
      <w:pPr>
        <w:ind w:left="3994" w:hanging="360"/>
      </w:pPr>
      <w:rPr>
        <w:rFonts w:ascii="Symbol" w:hAnsi="Symbol" w:cs="Symbol" w:hint="default"/>
      </w:rPr>
    </w:lvl>
    <w:lvl w:ilvl="7" w:tplc="08090003" w:tentative="1">
      <w:start w:val="1"/>
      <w:numFmt w:val="bullet"/>
      <w:lvlText w:val="o"/>
      <w:lvlJc w:val="left"/>
      <w:pPr>
        <w:ind w:left="4714" w:hanging="360"/>
      </w:pPr>
      <w:rPr>
        <w:rFonts w:ascii="Courier New" w:hAnsi="Courier New" w:cs="Courier New" w:hint="default"/>
      </w:rPr>
    </w:lvl>
    <w:lvl w:ilvl="8" w:tplc="08090005" w:tentative="1">
      <w:start w:val="1"/>
      <w:numFmt w:val="bullet"/>
      <w:lvlText w:val=""/>
      <w:lvlJc w:val="left"/>
      <w:pPr>
        <w:ind w:left="5434" w:hanging="360"/>
      </w:pPr>
      <w:rPr>
        <w:rFonts w:ascii="Wingdings" w:hAnsi="Wingdings" w:cs="Wingdings" w:hint="default"/>
      </w:rPr>
    </w:lvl>
  </w:abstractNum>
  <w:abstractNum w:abstractNumId="23" w15:restartNumberingAfterBreak="0">
    <w:nsid w:val="7F7C007A"/>
    <w:multiLevelType w:val="hybridMultilevel"/>
    <w:tmpl w:val="E89C28B4"/>
    <w:lvl w:ilvl="0" w:tplc="4C6079AA">
      <w:start w:val="3"/>
      <w:numFmt w:val="bullet"/>
      <w:lvlText w:val=""/>
      <w:lvlJc w:val="left"/>
      <w:pPr>
        <w:tabs>
          <w:tab w:val="num" w:pos="360"/>
        </w:tabs>
        <w:ind w:left="360" w:hanging="360"/>
      </w:pPr>
      <w:rPr>
        <w:rFonts w:ascii="Symbol" w:hAnsi="Symbol" w:hint="default"/>
        <w:caps w:val="0"/>
        <w:strike w:val="0"/>
        <w:dstrike w:val="0"/>
        <w:vanish w:val="0"/>
        <w:color w:val="auto"/>
        <w:sz w:val="24"/>
        <w:vertAlign w:val="baseli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7"/>
  </w:num>
  <w:num w:numId="4">
    <w:abstractNumId w:val="19"/>
  </w:num>
  <w:num w:numId="5">
    <w:abstractNumId w:val="2"/>
  </w:num>
  <w:num w:numId="6">
    <w:abstractNumId w:val="6"/>
  </w:num>
  <w:num w:numId="7">
    <w:abstractNumId w:val="8"/>
  </w:num>
  <w:num w:numId="8">
    <w:abstractNumId w:val="5"/>
  </w:num>
  <w:num w:numId="9">
    <w:abstractNumId w:val="12"/>
  </w:num>
  <w:num w:numId="10">
    <w:abstractNumId w:val="16"/>
  </w:num>
  <w:num w:numId="11">
    <w:abstractNumId w:val="17"/>
  </w:num>
  <w:num w:numId="12">
    <w:abstractNumId w:val="23"/>
  </w:num>
  <w:num w:numId="13">
    <w:abstractNumId w:val="4"/>
  </w:num>
  <w:num w:numId="14">
    <w:abstractNumId w:val="21"/>
  </w:num>
  <w:num w:numId="15">
    <w:abstractNumId w:val="11"/>
  </w:num>
  <w:num w:numId="16">
    <w:abstractNumId w:val="14"/>
  </w:num>
  <w:num w:numId="17">
    <w:abstractNumId w:val="13"/>
  </w:num>
  <w:num w:numId="18">
    <w:abstractNumId w:val="9"/>
  </w:num>
  <w:num w:numId="19">
    <w:abstractNumId w:val="15"/>
  </w:num>
  <w:num w:numId="20">
    <w:abstractNumId w:val="3"/>
  </w:num>
  <w:num w:numId="21">
    <w:abstractNumId w:val="1"/>
  </w:num>
  <w:num w:numId="22">
    <w:abstractNumId w:val="22"/>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1F4B"/>
    <w:rsid w:val="000201A7"/>
    <w:rsid w:val="00032204"/>
    <w:rsid w:val="0004164C"/>
    <w:rsid w:val="00052BC5"/>
    <w:rsid w:val="00054C76"/>
    <w:rsid w:val="0005796B"/>
    <w:rsid w:val="000A7685"/>
    <w:rsid w:val="000C157D"/>
    <w:rsid w:val="000D60AE"/>
    <w:rsid w:val="000E5016"/>
    <w:rsid w:val="000F4B28"/>
    <w:rsid w:val="000F6064"/>
    <w:rsid w:val="001003D6"/>
    <w:rsid w:val="00106203"/>
    <w:rsid w:val="00120D94"/>
    <w:rsid w:val="00126163"/>
    <w:rsid w:val="00127D02"/>
    <w:rsid w:val="00141BB1"/>
    <w:rsid w:val="00145533"/>
    <w:rsid w:val="00147653"/>
    <w:rsid w:val="001720E4"/>
    <w:rsid w:val="00172534"/>
    <w:rsid w:val="00173F81"/>
    <w:rsid w:val="001877E3"/>
    <w:rsid w:val="001A62D5"/>
    <w:rsid w:val="001B2339"/>
    <w:rsid w:val="001B750B"/>
    <w:rsid w:val="001C325E"/>
    <w:rsid w:val="001C497D"/>
    <w:rsid w:val="001D2D93"/>
    <w:rsid w:val="001D3727"/>
    <w:rsid w:val="001F1887"/>
    <w:rsid w:val="001F7F75"/>
    <w:rsid w:val="00211437"/>
    <w:rsid w:val="00212112"/>
    <w:rsid w:val="00213541"/>
    <w:rsid w:val="00213FA0"/>
    <w:rsid w:val="002165E9"/>
    <w:rsid w:val="00231A1D"/>
    <w:rsid w:val="002604BE"/>
    <w:rsid w:val="002635D8"/>
    <w:rsid w:val="002A6B84"/>
    <w:rsid w:val="002B3C60"/>
    <w:rsid w:val="002C0801"/>
    <w:rsid w:val="002C2146"/>
    <w:rsid w:val="002C3B2D"/>
    <w:rsid w:val="002E6186"/>
    <w:rsid w:val="00307CCE"/>
    <w:rsid w:val="00335FB9"/>
    <w:rsid w:val="00351B23"/>
    <w:rsid w:val="00370187"/>
    <w:rsid w:val="00386361"/>
    <w:rsid w:val="003B04AD"/>
    <w:rsid w:val="003B1C7B"/>
    <w:rsid w:val="003B43F4"/>
    <w:rsid w:val="003C1F57"/>
    <w:rsid w:val="003F2FF5"/>
    <w:rsid w:val="00411082"/>
    <w:rsid w:val="00431F44"/>
    <w:rsid w:val="004733A7"/>
    <w:rsid w:val="0049090E"/>
    <w:rsid w:val="00495863"/>
    <w:rsid w:val="004A61D7"/>
    <w:rsid w:val="004C4DE6"/>
    <w:rsid w:val="004C77F6"/>
    <w:rsid w:val="004D019E"/>
    <w:rsid w:val="004E468C"/>
    <w:rsid w:val="004F7CE0"/>
    <w:rsid w:val="005033D7"/>
    <w:rsid w:val="00511A0A"/>
    <w:rsid w:val="00524062"/>
    <w:rsid w:val="00531696"/>
    <w:rsid w:val="0057364A"/>
    <w:rsid w:val="005776BB"/>
    <w:rsid w:val="005831B3"/>
    <w:rsid w:val="005A1CDB"/>
    <w:rsid w:val="005B3936"/>
    <w:rsid w:val="005B6093"/>
    <w:rsid w:val="005E0393"/>
    <w:rsid w:val="005F359A"/>
    <w:rsid w:val="00613DDE"/>
    <w:rsid w:val="00615705"/>
    <w:rsid w:val="00620647"/>
    <w:rsid w:val="006336A5"/>
    <w:rsid w:val="00653801"/>
    <w:rsid w:val="006803B7"/>
    <w:rsid w:val="006970D8"/>
    <w:rsid w:val="006B38BA"/>
    <w:rsid w:val="006B7C9C"/>
    <w:rsid w:val="006C0F5B"/>
    <w:rsid w:val="006C35E3"/>
    <w:rsid w:val="006C38CB"/>
    <w:rsid w:val="006D07CE"/>
    <w:rsid w:val="006D3D67"/>
    <w:rsid w:val="006F261B"/>
    <w:rsid w:val="006F4F61"/>
    <w:rsid w:val="006F5D1E"/>
    <w:rsid w:val="00701CF0"/>
    <w:rsid w:val="00707D18"/>
    <w:rsid w:val="00711797"/>
    <w:rsid w:val="00722BF9"/>
    <w:rsid w:val="00724844"/>
    <w:rsid w:val="00766E27"/>
    <w:rsid w:val="0079132F"/>
    <w:rsid w:val="007A2E6A"/>
    <w:rsid w:val="007B0EE2"/>
    <w:rsid w:val="007B321A"/>
    <w:rsid w:val="007C71CA"/>
    <w:rsid w:val="007C74CC"/>
    <w:rsid w:val="007F09F8"/>
    <w:rsid w:val="007F76F8"/>
    <w:rsid w:val="0081139D"/>
    <w:rsid w:val="00845493"/>
    <w:rsid w:val="00863ED6"/>
    <w:rsid w:val="0087013E"/>
    <w:rsid w:val="00892617"/>
    <w:rsid w:val="008B3A63"/>
    <w:rsid w:val="008D596A"/>
    <w:rsid w:val="008D6EE5"/>
    <w:rsid w:val="008F1CA6"/>
    <w:rsid w:val="00910DDF"/>
    <w:rsid w:val="00912F72"/>
    <w:rsid w:val="0092034B"/>
    <w:rsid w:val="009269D3"/>
    <w:rsid w:val="00933DA6"/>
    <w:rsid w:val="00973D7F"/>
    <w:rsid w:val="0097538A"/>
    <w:rsid w:val="00996C1F"/>
    <w:rsid w:val="009A2853"/>
    <w:rsid w:val="009C4CB5"/>
    <w:rsid w:val="009D0DEA"/>
    <w:rsid w:val="009D471C"/>
    <w:rsid w:val="009D5F96"/>
    <w:rsid w:val="00A1395C"/>
    <w:rsid w:val="00A16BCE"/>
    <w:rsid w:val="00A25FD2"/>
    <w:rsid w:val="00A400B0"/>
    <w:rsid w:val="00A5367A"/>
    <w:rsid w:val="00A631FE"/>
    <w:rsid w:val="00A6398F"/>
    <w:rsid w:val="00A90BB6"/>
    <w:rsid w:val="00AA2E13"/>
    <w:rsid w:val="00AA5789"/>
    <w:rsid w:val="00AB2A21"/>
    <w:rsid w:val="00AB60A1"/>
    <w:rsid w:val="00AC177C"/>
    <w:rsid w:val="00AC2A42"/>
    <w:rsid w:val="00AC3B49"/>
    <w:rsid w:val="00AC5558"/>
    <w:rsid w:val="00B10445"/>
    <w:rsid w:val="00B4621E"/>
    <w:rsid w:val="00B536FC"/>
    <w:rsid w:val="00B804FA"/>
    <w:rsid w:val="00BA6059"/>
    <w:rsid w:val="00BB3E0B"/>
    <w:rsid w:val="00BB7440"/>
    <w:rsid w:val="00BD520D"/>
    <w:rsid w:val="00BD6F84"/>
    <w:rsid w:val="00BF126B"/>
    <w:rsid w:val="00C10F3C"/>
    <w:rsid w:val="00C23248"/>
    <w:rsid w:val="00C34C0B"/>
    <w:rsid w:val="00C36D03"/>
    <w:rsid w:val="00C952B4"/>
    <w:rsid w:val="00CA0827"/>
    <w:rsid w:val="00CA6450"/>
    <w:rsid w:val="00CC2F4E"/>
    <w:rsid w:val="00CC6F91"/>
    <w:rsid w:val="00CD2774"/>
    <w:rsid w:val="00D244DD"/>
    <w:rsid w:val="00D34705"/>
    <w:rsid w:val="00D44AB0"/>
    <w:rsid w:val="00D457B3"/>
    <w:rsid w:val="00D5676E"/>
    <w:rsid w:val="00D57FD0"/>
    <w:rsid w:val="00D85E27"/>
    <w:rsid w:val="00DC1185"/>
    <w:rsid w:val="00DF38DB"/>
    <w:rsid w:val="00DF6038"/>
    <w:rsid w:val="00DF734C"/>
    <w:rsid w:val="00E06039"/>
    <w:rsid w:val="00E35723"/>
    <w:rsid w:val="00E35E30"/>
    <w:rsid w:val="00E448A9"/>
    <w:rsid w:val="00EA1891"/>
    <w:rsid w:val="00EA2C94"/>
    <w:rsid w:val="00EB0495"/>
    <w:rsid w:val="00EB5499"/>
    <w:rsid w:val="00EC4E41"/>
    <w:rsid w:val="00F228AA"/>
    <w:rsid w:val="00F3645E"/>
    <w:rsid w:val="00F43AF4"/>
    <w:rsid w:val="00F607B2"/>
    <w:rsid w:val="00F739CD"/>
    <w:rsid w:val="00F97E0C"/>
    <w:rsid w:val="00FA1E9A"/>
    <w:rsid w:val="00FA3A62"/>
    <w:rsid w:val="00FB236D"/>
    <w:rsid w:val="00FB2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A3CFE6"/>
  <w15:docId w15:val="{54F9BE55-E92E-464A-A41B-5046F467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F09F8"/>
    <w:pPr>
      <w:keepNext/>
      <w:spacing w:after="0" w:line="240" w:lineRule="auto"/>
      <w:outlineLvl w:val="0"/>
    </w:pPr>
    <w:rPr>
      <w:rFonts w:ascii="Times New Roman" w:eastAsia="Times New Roman" w:hAnsi="Times New Roman" w:cs="Times New Roman"/>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1Char">
    <w:name w:val="Heading 1 Char"/>
    <w:basedOn w:val="DefaultParagraphFont"/>
    <w:link w:val="Heading1"/>
    <w:rsid w:val="007F09F8"/>
    <w:rPr>
      <w:rFonts w:ascii="Times New Roman" w:eastAsia="Times New Roman" w:hAnsi="Times New Roman" w:cs="Times New Roman"/>
      <w:sz w:val="28"/>
      <w:szCs w:val="28"/>
      <w:u w:val="single"/>
    </w:rPr>
  </w:style>
  <w:style w:type="paragraph" w:styleId="BodyText2">
    <w:name w:val="Body Text 2"/>
    <w:basedOn w:val="Normal"/>
    <w:link w:val="BodyText2Char"/>
    <w:uiPriority w:val="99"/>
    <w:semiHidden/>
    <w:unhideWhenUsed/>
    <w:rsid w:val="006336A5"/>
    <w:pPr>
      <w:spacing w:after="120" w:line="480" w:lineRule="auto"/>
    </w:pPr>
  </w:style>
  <w:style w:type="character" w:customStyle="1" w:styleId="BodyText2Char">
    <w:name w:val="Body Text 2 Char"/>
    <w:basedOn w:val="DefaultParagraphFont"/>
    <w:link w:val="BodyText2"/>
    <w:uiPriority w:val="99"/>
    <w:semiHidden/>
    <w:rsid w:val="006336A5"/>
  </w:style>
  <w:style w:type="paragraph" w:styleId="ListParagraph">
    <w:name w:val="List Paragraph"/>
    <w:basedOn w:val="Normal"/>
    <w:uiPriority w:val="34"/>
    <w:qFormat/>
    <w:rsid w:val="000201A7"/>
    <w:pPr>
      <w:ind w:left="720"/>
      <w:contextualSpacing/>
    </w:pPr>
  </w:style>
  <w:style w:type="paragraph" w:customStyle="1" w:styleId="Style">
    <w:name w:val="Style"/>
    <w:rsid w:val="00147653"/>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B5499"/>
    <w:rPr>
      <w:sz w:val="16"/>
      <w:szCs w:val="16"/>
    </w:rPr>
  </w:style>
  <w:style w:type="paragraph" w:styleId="CommentText">
    <w:name w:val="annotation text"/>
    <w:basedOn w:val="Normal"/>
    <w:link w:val="CommentTextChar"/>
    <w:uiPriority w:val="99"/>
    <w:semiHidden/>
    <w:unhideWhenUsed/>
    <w:rsid w:val="00EB5499"/>
    <w:pPr>
      <w:spacing w:line="240" w:lineRule="auto"/>
    </w:pPr>
    <w:rPr>
      <w:sz w:val="20"/>
      <w:szCs w:val="20"/>
    </w:rPr>
  </w:style>
  <w:style w:type="character" w:customStyle="1" w:styleId="CommentTextChar">
    <w:name w:val="Comment Text Char"/>
    <w:basedOn w:val="DefaultParagraphFont"/>
    <w:link w:val="CommentText"/>
    <w:uiPriority w:val="99"/>
    <w:semiHidden/>
    <w:rsid w:val="00EB5499"/>
    <w:rPr>
      <w:sz w:val="20"/>
      <w:szCs w:val="20"/>
    </w:rPr>
  </w:style>
  <w:style w:type="paragraph" w:styleId="CommentSubject">
    <w:name w:val="annotation subject"/>
    <w:basedOn w:val="CommentText"/>
    <w:next w:val="CommentText"/>
    <w:link w:val="CommentSubjectChar"/>
    <w:uiPriority w:val="99"/>
    <w:semiHidden/>
    <w:unhideWhenUsed/>
    <w:rsid w:val="00EB5499"/>
    <w:rPr>
      <w:b/>
      <w:bCs/>
    </w:rPr>
  </w:style>
  <w:style w:type="character" w:customStyle="1" w:styleId="CommentSubjectChar">
    <w:name w:val="Comment Subject Char"/>
    <w:basedOn w:val="CommentTextChar"/>
    <w:link w:val="CommentSubject"/>
    <w:uiPriority w:val="99"/>
    <w:semiHidden/>
    <w:rsid w:val="00EB5499"/>
    <w:rPr>
      <w:b/>
      <w:bCs/>
      <w:sz w:val="20"/>
      <w:szCs w:val="20"/>
    </w:rPr>
  </w:style>
  <w:style w:type="paragraph" w:styleId="NormalWeb">
    <w:name w:val="Normal (Web)"/>
    <w:basedOn w:val="Normal"/>
    <w:uiPriority w:val="99"/>
    <w:unhideWhenUsed/>
    <w:rsid w:val="002165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411082"/>
    <w:pPr>
      <w:spacing w:after="0" w:line="240" w:lineRule="auto"/>
    </w:pPr>
    <w:rPr>
      <w:rFonts w:ascii="Helvetica" w:hAnsi="Helvetica" w:cs="Helvetica"/>
      <w:sz w:val="18"/>
      <w:szCs w:val="18"/>
      <w:lang w:eastAsia="en-GB"/>
    </w:rPr>
  </w:style>
  <w:style w:type="character" w:customStyle="1" w:styleId="apple-converted-space">
    <w:name w:val="apple-converted-space"/>
    <w:basedOn w:val="DefaultParagraphFont"/>
    <w:rsid w:val="00411082"/>
  </w:style>
  <w:style w:type="paragraph" w:customStyle="1" w:styleId="TableParagraph">
    <w:name w:val="Table Paragraph"/>
    <w:basedOn w:val="Normal"/>
    <w:uiPriority w:val="1"/>
    <w:qFormat/>
    <w:rsid w:val="00386361"/>
    <w:pPr>
      <w:widowControl w:val="0"/>
      <w:spacing w:after="0" w:line="240" w:lineRule="auto"/>
    </w:pPr>
    <w:rPr>
      <w:lang w:val="en-US"/>
    </w:rPr>
  </w:style>
  <w:style w:type="paragraph" w:customStyle="1" w:styleId="Default">
    <w:name w:val="Default"/>
    <w:rsid w:val="00A5367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493538">
      <w:bodyDiv w:val="1"/>
      <w:marLeft w:val="0"/>
      <w:marRight w:val="0"/>
      <w:marTop w:val="0"/>
      <w:marBottom w:val="0"/>
      <w:divBdr>
        <w:top w:val="none" w:sz="0" w:space="0" w:color="auto"/>
        <w:left w:val="none" w:sz="0" w:space="0" w:color="auto"/>
        <w:bottom w:val="none" w:sz="0" w:space="0" w:color="auto"/>
        <w:right w:val="none" w:sz="0" w:space="0" w:color="auto"/>
      </w:divBdr>
      <w:divsChild>
        <w:div w:id="1968274662">
          <w:marLeft w:val="547"/>
          <w:marRight w:val="0"/>
          <w:marTop w:val="0"/>
          <w:marBottom w:val="0"/>
          <w:divBdr>
            <w:top w:val="none" w:sz="0" w:space="0" w:color="auto"/>
            <w:left w:val="none" w:sz="0" w:space="0" w:color="auto"/>
            <w:bottom w:val="none" w:sz="0" w:space="0" w:color="auto"/>
            <w:right w:val="none" w:sz="0" w:space="0" w:color="auto"/>
          </w:divBdr>
        </w:div>
      </w:divsChild>
    </w:div>
    <w:div w:id="132004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3AFF1-4725-4296-ACF2-554FBE96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GALE, Barbara (ROYAL DEVON UNIVERSITY HEALTHCARE NHS FOUNDATION TRUST)</cp:lastModifiedBy>
  <cp:revision>3</cp:revision>
  <cp:lastPrinted>2023-04-26T11:56:00Z</cp:lastPrinted>
  <dcterms:created xsi:type="dcterms:W3CDTF">2023-04-26T11:51:00Z</dcterms:created>
  <dcterms:modified xsi:type="dcterms:W3CDTF">2023-04-26T12:00:00Z</dcterms:modified>
</cp:coreProperties>
</file>