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2CBF" w:rsidRDefault="00F12CBF" w:rsidP="004B4DA4">
      <w:pPr>
        <w:jc w:val="right"/>
      </w:pPr>
    </w:p>
    <w:p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20"/>
        </w:rPr>
      </w:pPr>
    </w:p>
    <w:p w:rsidR="00213541" w:rsidRPr="00D4029A" w:rsidRDefault="00884334" w:rsidP="00D4029A">
      <w:pPr>
        <w:spacing w:after="0" w:line="240" w:lineRule="auto"/>
        <w:ind w:left="-567" w:right="-472"/>
        <w:jc w:val="center"/>
        <w:rPr>
          <w:rFonts w:ascii="Arial" w:hAnsi="Arial" w:cs="Arial"/>
          <w:sz w:val="40"/>
        </w:rPr>
      </w:pPr>
      <w:r w:rsidRPr="00884334">
        <w:rPr>
          <w:rFonts w:ascii="Arial" w:hAnsi="Arial" w:cs="Arial"/>
          <w:sz w:val="40"/>
        </w:rPr>
        <w:t>JOB DESCRIPTION</w:t>
      </w:r>
    </w:p>
    <w:p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rsidTr="00884334">
        <w:tc>
          <w:tcPr>
            <w:tcW w:w="10206" w:type="dxa"/>
            <w:gridSpan w:val="2"/>
            <w:shd w:val="clear" w:color="auto" w:fill="002060"/>
          </w:tcPr>
          <w:p w:rsidR="00213541" w:rsidRPr="00F607B2" w:rsidRDefault="00213541" w:rsidP="00580CFA">
            <w:pPr>
              <w:jc w:val="center"/>
              <w:rPr>
                <w:rFonts w:ascii="Arial" w:hAnsi="Arial" w:cs="Arial"/>
                <w:b/>
              </w:rPr>
            </w:pPr>
            <w:r w:rsidRPr="00F607B2">
              <w:rPr>
                <w:rFonts w:ascii="Arial" w:hAnsi="Arial" w:cs="Arial"/>
                <w:b/>
              </w:rPr>
              <w:t>JOB DETAILS</w:t>
            </w:r>
          </w:p>
        </w:tc>
      </w:tr>
      <w:tr w:rsidR="00213541" w:rsidRPr="00F607B2" w:rsidTr="00884334">
        <w:tc>
          <w:tcPr>
            <w:tcW w:w="5500" w:type="dxa"/>
          </w:tcPr>
          <w:p w:rsidR="00213541" w:rsidRPr="00F607B2" w:rsidRDefault="00213541" w:rsidP="00580CFA">
            <w:pPr>
              <w:rPr>
                <w:rFonts w:ascii="Arial" w:hAnsi="Arial" w:cs="Arial"/>
                <w:b/>
              </w:rPr>
            </w:pPr>
            <w:r w:rsidRPr="00F607B2">
              <w:rPr>
                <w:rFonts w:ascii="Arial" w:hAnsi="Arial" w:cs="Arial"/>
                <w:b/>
              </w:rPr>
              <w:t>Job Title</w:t>
            </w:r>
          </w:p>
        </w:tc>
        <w:tc>
          <w:tcPr>
            <w:tcW w:w="4706" w:type="dxa"/>
          </w:tcPr>
          <w:p w:rsidR="00213541" w:rsidRPr="000F46BC" w:rsidRDefault="00171262" w:rsidP="00580CFA">
            <w:pPr>
              <w:rPr>
                <w:rFonts w:ascii="Arial" w:hAnsi="Arial" w:cs="Arial"/>
              </w:rPr>
            </w:pPr>
            <w:r w:rsidRPr="000F46BC">
              <w:rPr>
                <w:rFonts w:ascii="Arial" w:hAnsi="Arial" w:cs="Arial"/>
              </w:rPr>
              <w:t>Security Operations Officer</w:t>
            </w:r>
          </w:p>
        </w:tc>
      </w:tr>
      <w:tr w:rsidR="00213541" w:rsidRPr="00F607B2" w:rsidTr="00884334">
        <w:tc>
          <w:tcPr>
            <w:tcW w:w="5500" w:type="dxa"/>
          </w:tcPr>
          <w:p w:rsidR="00213541" w:rsidRPr="00F607B2" w:rsidRDefault="00213541" w:rsidP="00580CFA">
            <w:pPr>
              <w:rPr>
                <w:rFonts w:ascii="Arial" w:hAnsi="Arial" w:cs="Arial"/>
                <w:b/>
              </w:rPr>
            </w:pPr>
            <w:r w:rsidRPr="00F607B2">
              <w:rPr>
                <w:rFonts w:ascii="Arial" w:hAnsi="Arial" w:cs="Arial"/>
                <w:b/>
              </w:rPr>
              <w:t>Reports to</w:t>
            </w:r>
          </w:p>
        </w:tc>
        <w:tc>
          <w:tcPr>
            <w:tcW w:w="4706" w:type="dxa"/>
          </w:tcPr>
          <w:p w:rsidR="00213541" w:rsidRPr="000F46BC" w:rsidRDefault="009C6DCE" w:rsidP="00580CFA">
            <w:pPr>
              <w:rPr>
                <w:rFonts w:ascii="Arial" w:hAnsi="Arial" w:cs="Arial"/>
              </w:rPr>
            </w:pPr>
            <w:r>
              <w:rPr>
                <w:rFonts w:ascii="Arial" w:hAnsi="Arial" w:cs="Arial"/>
              </w:rPr>
              <w:t>Deputy Security Manager</w:t>
            </w:r>
            <w:r w:rsidR="00967042">
              <w:rPr>
                <w:rFonts w:ascii="Arial" w:hAnsi="Arial" w:cs="Arial"/>
              </w:rPr>
              <w:t xml:space="preserve"> (Northern Services)</w:t>
            </w:r>
          </w:p>
        </w:tc>
      </w:tr>
      <w:tr w:rsidR="00213541" w:rsidRPr="00F607B2" w:rsidTr="00884334">
        <w:tc>
          <w:tcPr>
            <w:tcW w:w="5500" w:type="dxa"/>
          </w:tcPr>
          <w:p w:rsidR="00213541" w:rsidRPr="00F607B2" w:rsidRDefault="00213541" w:rsidP="00580CFA">
            <w:pPr>
              <w:rPr>
                <w:rFonts w:ascii="Arial" w:hAnsi="Arial" w:cs="Arial"/>
                <w:b/>
              </w:rPr>
            </w:pPr>
            <w:r w:rsidRPr="00F607B2">
              <w:rPr>
                <w:rFonts w:ascii="Arial" w:hAnsi="Arial" w:cs="Arial"/>
                <w:b/>
              </w:rPr>
              <w:t>Band</w:t>
            </w:r>
          </w:p>
        </w:tc>
        <w:tc>
          <w:tcPr>
            <w:tcW w:w="4706" w:type="dxa"/>
          </w:tcPr>
          <w:p w:rsidR="00213541" w:rsidRPr="000F46BC" w:rsidRDefault="009C6DCE" w:rsidP="00580CFA">
            <w:pPr>
              <w:rPr>
                <w:rFonts w:ascii="Arial" w:hAnsi="Arial" w:cs="Arial"/>
              </w:rPr>
            </w:pPr>
            <w:r>
              <w:rPr>
                <w:rFonts w:ascii="Arial" w:hAnsi="Arial" w:cs="Arial"/>
              </w:rPr>
              <w:t>2</w:t>
            </w:r>
          </w:p>
        </w:tc>
      </w:tr>
      <w:tr w:rsidR="00213541" w:rsidRPr="00F607B2" w:rsidTr="00884334">
        <w:tc>
          <w:tcPr>
            <w:tcW w:w="5500" w:type="dxa"/>
          </w:tcPr>
          <w:p w:rsidR="00213541" w:rsidRPr="00F607B2" w:rsidRDefault="00213541" w:rsidP="00580CFA">
            <w:pPr>
              <w:rPr>
                <w:rFonts w:ascii="Arial" w:hAnsi="Arial" w:cs="Arial"/>
                <w:b/>
              </w:rPr>
            </w:pPr>
            <w:r w:rsidRPr="00F607B2">
              <w:rPr>
                <w:rFonts w:ascii="Arial" w:hAnsi="Arial" w:cs="Arial"/>
                <w:b/>
              </w:rPr>
              <w:t>Department/Directorate</w:t>
            </w:r>
          </w:p>
        </w:tc>
        <w:tc>
          <w:tcPr>
            <w:tcW w:w="4706" w:type="dxa"/>
          </w:tcPr>
          <w:p w:rsidR="00213541" w:rsidRPr="000F46BC" w:rsidRDefault="00171262" w:rsidP="00580CFA">
            <w:pPr>
              <w:rPr>
                <w:rFonts w:ascii="Arial" w:hAnsi="Arial" w:cs="Arial"/>
              </w:rPr>
            </w:pPr>
            <w:r w:rsidRPr="000F46BC">
              <w:rPr>
                <w:rFonts w:ascii="Arial" w:hAnsi="Arial" w:cs="Arial"/>
              </w:rPr>
              <w:t>Security, Estates &amp; Facilities Division</w:t>
            </w:r>
          </w:p>
        </w:tc>
      </w:tr>
    </w:tbl>
    <w:p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580CFA">
            <w:pPr>
              <w:jc w:val="center"/>
              <w:rPr>
                <w:rFonts w:ascii="Arial" w:hAnsi="Arial" w:cs="Arial"/>
                <w:b/>
              </w:rPr>
            </w:pPr>
            <w:r w:rsidRPr="00F607B2">
              <w:rPr>
                <w:rFonts w:ascii="Arial" w:hAnsi="Arial" w:cs="Arial"/>
                <w:b/>
              </w:rPr>
              <w:t>JOB PURPOSE</w:t>
            </w:r>
          </w:p>
        </w:tc>
      </w:tr>
      <w:tr w:rsidR="00213541" w:rsidRPr="00F607B2" w:rsidTr="00884334">
        <w:trPr>
          <w:trHeight w:val="1838"/>
        </w:trPr>
        <w:tc>
          <w:tcPr>
            <w:tcW w:w="10206" w:type="dxa"/>
            <w:tcBorders>
              <w:bottom w:val="single" w:sz="4" w:space="0" w:color="auto"/>
            </w:tcBorders>
          </w:tcPr>
          <w:p w:rsidR="00967042" w:rsidRPr="00221B97" w:rsidRDefault="00967042" w:rsidP="009A7AB0">
            <w:pPr>
              <w:pStyle w:val="NormalWeb"/>
              <w:shd w:val="clear" w:color="auto" w:fill="FFFFFF"/>
              <w:spacing w:before="0" w:beforeAutospacing="0" w:after="150" w:afterAutospacing="0"/>
              <w:rPr>
                <w:rFonts w:ascii="Arial" w:hAnsi="Arial" w:cs="Arial"/>
                <w:color w:val="231F20"/>
                <w:sz w:val="22"/>
                <w:szCs w:val="21"/>
              </w:rPr>
            </w:pPr>
            <w:r w:rsidRPr="00221B97">
              <w:rPr>
                <w:rFonts w:ascii="Arial" w:hAnsi="Arial" w:cs="Arial"/>
                <w:color w:val="231F20"/>
                <w:sz w:val="22"/>
                <w:szCs w:val="21"/>
              </w:rPr>
              <w:t>The Security Operations Officer plays a key role in maintaining a safe and secure environment for patients, staff, and visitors across the trust.</w:t>
            </w:r>
          </w:p>
          <w:p w:rsidR="00967042" w:rsidRPr="00221B97" w:rsidRDefault="00967042" w:rsidP="009A7AB0">
            <w:pPr>
              <w:pStyle w:val="NormalWeb"/>
              <w:shd w:val="clear" w:color="auto" w:fill="FFFFFF"/>
              <w:spacing w:before="0" w:beforeAutospacing="0" w:after="150" w:afterAutospacing="0"/>
              <w:rPr>
                <w:rFonts w:ascii="Arial" w:hAnsi="Arial" w:cs="Arial"/>
                <w:color w:val="231F20"/>
                <w:sz w:val="22"/>
                <w:szCs w:val="21"/>
              </w:rPr>
            </w:pPr>
            <w:r w:rsidRPr="00221B97">
              <w:rPr>
                <w:rFonts w:ascii="Arial" w:hAnsi="Arial" w:cs="Arial"/>
                <w:color w:val="231F20"/>
                <w:sz w:val="22"/>
                <w:szCs w:val="21"/>
              </w:rPr>
              <w:t>This role requires strong communication skills and the ability to work effectively within a team in a healthcare setting. The post holder will support individuals experiencing clinically related challenging behaviours, including confusion, delirium, and post- operative (anaesthetic-related) delirium. Each situation requires a calm, adaptable, and professional approach to ensure appropriate support is provided.</w:t>
            </w:r>
          </w:p>
          <w:p w:rsidR="00213541" w:rsidRPr="00967042" w:rsidRDefault="00967042" w:rsidP="00967042">
            <w:pPr>
              <w:pStyle w:val="NormalWeb"/>
              <w:shd w:val="clear" w:color="auto" w:fill="FFFFFF"/>
              <w:spacing w:before="0" w:beforeAutospacing="0" w:after="150" w:afterAutospacing="0"/>
              <w:rPr>
                <w:rFonts w:ascii="Helvetica" w:hAnsi="Helvetica" w:cs="Helvetica"/>
                <w:color w:val="231F20"/>
                <w:sz w:val="21"/>
                <w:szCs w:val="21"/>
              </w:rPr>
            </w:pPr>
            <w:r w:rsidRPr="00221B97">
              <w:rPr>
                <w:rFonts w:ascii="Arial" w:hAnsi="Arial" w:cs="Arial"/>
                <w:color w:val="231F20"/>
                <w:sz w:val="22"/>
                <w:szCs w:val="21"/>
              </w:rPr>
              <w:t>The role involves responding promptly to incidents, delivering excellent customer service, and operating within legal and organisational frameworks. The post holder will help protect people and property, provide advice, investigate incidents, and contribute to a safe, secure, and welcoming environment.</w:t>
            </w:r>
          </w:p>
        </w:tc>
      </w:tr>
      <w:tr w:rsidR="00884334" w:rsidRPr="00F607B2" w:rsidTr="00492F20">
        <w:tc>
          <w:tcPr>
            <w:tcW w:w="10206" w:type="dxa"/>
            <w:shd w:val="clear" w:color="auto" w:fill="002060"/>
          </w:tcPr>
          <w:p w:rsidR="00884334" w:rsidRPr="00F607B2" w:rsidRDefault="00884334" w:rsidP="00580CFA">
            <w:pPr>
              <w:jc w:val="center"/>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p w:rsidR="00342225" w:rsidRDefault="00967042" w:rsidP="00967042">
            <w:pPr>
              <w:pStyle w:val="NoSpacing"/>
              <w:numPr>
                <w:ilvl w:val="0"/>
                <w:numId w:val="10"/>
              </w:numPr>
              <w:rPr>
                <w:rFonts w:ascii="Arial" w:hAnsi="Arial" w:cs="Arial"/>
              </w:rPr>
            </w:pPr>
            <w:r w:rsidRPr="00967042">
              <w:rPr>
                <w:rFonts w:ascii="Arial" w:hAnsi="Arial" w:cs="Arial"/>
              </w:rPr>
              <w:t>Provide a flexible, high-quality security service in line with legal requirements and Trust policies.</w:t>
            </w:r>
          </w:p>
          <w:p w:rsidR="00171262" w:rsidRDefault="00342225" w:rsidP="00342225">
            <w:pPr>
              <w:pStyle w:val="NoSpacing"/>
              <w:numPr>
                <w:ilvl w:val="0"/>
                <w:numId w:val="10"/>
              </w:numPr>
              <w:rPr>
                <w:rFonts w:ascii="Arial" w:hAnsi="Arial" w:cs="Arial"/>
              </w:rPr>
            </w:pPr>
            <w:r>
              <w:rPr>
                <w:rFonts w:ascii="Arial" w:hAnsi="Arial" w:cs="Arial"/>
              </w:rPr>
              <w:t>Deliver a professional service tailored to the needs of the Royal Devon University Healthcare NHS Foundation Trust.</w:t>
            </w:r>
            <w:r w:rsidR="00171262" w:rsidRPr="00967042">
              <w:rPr>
                <w:rFonts w:ascii="Arial" w:hAnsi="Arial" w:cs="Arial"/>
              </w:rPr>
              <w:t xml:space="preserve"> </w:t>
            </w:r>
          </w:p>
          <w:p w:rsidR="00342225" w:rsidRDefault="00342225" w:rsidP="00342225">
            <w:pPr>
              <w:pStyle w:val="NoSpacing"/>
              <w:numPr>
                <w:ilvl w:val="0"/>
                <w:numId w:val="10"/>
              </w:numPr>
              <w:rPr>
                <w:rFonts w:ascii="Arial" w:hAnsi="Arial" w:cs="Arial"/>
              </w:rPr>
            </w:pPr>
            <w:r>
              <w:rPr>
                <w:rFonts w:ascii="Arial" w:hAnsi="Arial" w:cs="Arial"/>
              </w:rPr>
              <w:t>Respond promptly to requests received via telephone, radio or pager in a courteous and efficient manner.</w:t>
            </w:r>
          </w:p>
          <w:p w:rsidR="00342225" w:rsidRDefault="00342225" w:rsidP="00342225">
            <w:pPr>
              <w:pStyle w:val="NoSpacing"/>
              <w:numPr>
                <w:ilvl w:val="0"/>
                <w:numId w:val="10"/>
              </w:numPr>
              <w:rPr>
                <w:rFonts w:ascii="Arial" w:hAnsi="Arial" w:cs="Arial"/>
              </w:rPr>
            </w:pPr>
            <w:r>
              <w:rPr>
                <w:rFonts w:ascii="Arial" w:hAnsi="Arial" w:cs="Arial"/>
              </w:rPr>
              <w:t>Prioritise workloads and deploy resources effectively.</w:t>
            </w:r>
          </w:p>
          <w:p w:rsidR="00342225" w:rsidRDefault="00342225" w:rsidP="00342225">
            <w:pPr>
              <w:pStyle w:val="NoSpacing"/>
              <w:numPr>
                <w:ilvl w:val="0"/>
                <w:numId w:val="10"/>
              </w:numPr>
              <w:rPr>
                <w:rFonts w:ascii="Arial" w:hAnsi="Arial" w:cs="Arial"/>
              </w:rPr>
            </w:pPr>
            <w:r>
              <w:rPr>
                <w:rFonts w:ascii="Arial" w:hAnsi="Arial" w:cs="Arial"/>
              </w:rPr>
              <w:t>Support car parking operations when required.</w:t>
            </w:r>
          </w:p>
          <w:p w:rsidR="00171262" w:rsidRPr="00342225" w:rsidRDefault="00342225" w:rsidP="00342225">
            <w:pPr>
              <w:pStyle w:val="NoSpacing"/>
              <w:numPr>
                <w:ilvl w:val="0"/>
                <w:numId w:val="10"/>
              </w:numPr>
              <w:rPr>
                <w:rFonts w:ascii="Arial" w:hAnsi="Arial" w:cs="Arial"/>
              </w:rPr>
            </w:pPr>
            <w:r>
              <w:rPr>
                <w:rFonts w:ascii="Arial" w:hAnsi="Arial" w:cs="Arial"/>
              </w:rPr>
              <w:t>Monitor and operate CCTV systems.</w:t>
            </w:r>
          </w:p>
          <w:p w:rsidR="00884334" w:rsidRPr="000F46BC" w:rsidRDefault="00342225" w:rsidP="00171262">
            <w:pPr>
              <w:pStyle w:val="NoSpacing"/>
              <w:numPr>
                <w:ilvl w:val="0"/>
                <w:numId w:val="10"/>
              </w:numPr>
              <w:rPr>
                <w:rFonts w:ascii="Arial" w:hAnsi="Arial" w:cs="Arial"/>
              </w:rPr>
            </w:pPr>
            <w:r>
              <w:rPr>
                <w:rFonts w:ascii="Arial" w:hAnsi="Arial" w:cs="Arial"/>
              </w:rPr>
              <w:t>Maintain order and prevent crime or disorder across Trust sites.</w:t>
            </w:r>
          </w:p>
          <w:p w:rsidR="00884334" w:rsidRPr="00F607B2" w:rsidRDefault="00884334" w:rsidP="00F607B2">
            <w:pPr>
              <w:jc w:val="both"/>
              <w:rPr>
                <w:rFonts w:ascii="Arial" w:hAnsi="Arial" w:cs="Arial"/>
              </w:rPr>
            </w:pPr>
          </w:p>
        </w:tc>
      </w:tr>
      <w:tr w:rsidR="00884334" w:rsidRPr="00F607B2" w:rsidTr="009D3363">
        <w:tc>
          <w:tcPr>
            <w:tcW w:w="10206" w:type="dxa"/>
            <w:shd w:val="clear" w:color="auto" w:fill="002060"/>
          </w:tcPr>
          <w:p w:rsidR="00884334" w:rsidRPr="00F607B2" w:rsidRDefault="00884334" w:rsidP="00580CFA">
            <w:pPr>
              <w:jc w:val="center"/>
              <w:rPr>
                <w:rFonts w:ascii="Arial" w:hAnsi="Arial" w:cs="Arial"/>
              </w:rPr>
            </w:pPr>
            <w:r w:rsidRPr="00F607B2">
              <w:rPr>
                <w:rFonts w:ascii="Arial" w:hAnsi="Arial" w:cs="Arial"/>
                <w:b/>
              </w:rPr>
              <w:t>KEY WORKING RELATIONSHIPS</w:t>
            </w:r>
          </w:p>
        </w:tc>
      </w:tr>
      <w:tr w:rsidR="00213541" w:rsidRPr="00F607B2" w:rsidTr="00884334">
        <w:tc>
          <w:tcPr>
            <w:tcW w:w="10206" w:type="dxa"/>
            <w:tcBorders>
              <w:bottom w:val="single" w:sz="4" w:space="0" w:color="auto"/>
            </w:tcBorders>
          </w:tcPr>
          <w:p w:rsidR="0026716D" w:rsidRDefault="00ED1747" w:rsidP="0026716D">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The post holder will</w:t>
            </w:r>
            <w:r w:rsidR="00881C25">
              <w:rPr>
                <w:rStyle w:val="normaltextrun"/>
                <w:rFonts w:ascii="Arial" w:hAnsi="Arial" w:cs="Arial"/>
                <w:sz w:val="22"/>
                <w:szCs w:val="22"/>
              </w:rPr>
              <w:t xml:space="preserve"> be required to engage and communicate effectively with staff at all levels, as well as with patients, visitors, and external organisations on a regular basis.</w:t>
            </w:r>
          </w:p>
          <w:p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xml:space="preserve">: </w:t>
            </w:r>
            <w:r w:rsidR="00171262">
              <w:rPr>
                <w:rStyle w:val="normaltextrun"/>
                <w:rFonts w:ascii="Arial" w:hAnsi="Arial" w:cs="Arial"/>
                <w:sz w:val="22"/>
                <w:szCs w:val="22"/>
              </w:rPr>
              <w:t xml:space="preserve">N/A </w:t>
            </w:r>
          </w:p>
          <w:p w:rsidR="008E0D89" w:rsidRPr="00ED1747" w:rsidRDefault="0026716D" w:rsidP="008F7F1E">
            <w:pPr>
              <w:pStyle w:val="paragraph"/>
              <w:spacing w:before="0" w:beforeAutospacing="0" w:after="0" w:afterAutospacing="0"/>
              <w:jc w:val="both"/>
              <w:textAlignment w:val="baseline"/>
              <w:rPr>
                <w:rStyle w:val="normaltextrun"/>
                <w:rFonts w:ascii="Segoe UI" w:hAnsi="Segoe UI" w:cs="Segoe UI"/>
                <w:sz w:val="18"/>
                <w:szCs w:val="18"/>
              </w:rPr>
            </w:pPr>
            <w:r>
              <w:rPr>
                <w:rStyle w:val="eop"/>
                <w:rFonts w:ascii="Arial" w:hAnsi="Arial" w:cs="Arial"/>
                <w:color w:val="FF0000"/>
                <w:sz w:val="22"/>
                <w:szCs w:val="22"/>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884334" w:rsidRDefault="00884334" w:rsidP="00580CFA">
                  <w:pPr>
                    <w:pStyle w:val="paragraph"/>
                    <w:spacing w:before="0" w:beforeAutospacing="0" w:after="0" w:afterAutospacing="0"/>
                    <w:jc w:val="center"/>
                    <w:textAlignment w:val="baseline"/>
                    <w:rPr>
                      <w:color w:val="000000"/>
                    </w:rPr>
                  </w:pPr>
                  <w:r>
                    <w:rPr>
                      <w:rStyle w:val="normaltextrun"/>
                      <w:rFonts w:ascii="Arial" w:hAnsi="Arial" w:cs="Arial"/>
                      <w:b/>
                      <w:bCs/>
                      <w:color w:val="FFFFFF"/>
                      <w:sz w:val="22"/>
                      <w:szCs w:val="22"/>
                    </w:rPr>
                    <w:t>Internal to the Trust</w:t>
                  </w:r>
                </w:p>
              </w:tc>
              <w:tc>
                <w:tcPr>
                  <w:tcW w:w="3735" w:type="dxa"/>
                  <w:tcBorders>
                    <w:top w:val="single" w:sz="6" w:space="0" w:color="auto"/>
                    <w:left w:val="nil"/>
                    <w:bottom w:val="single" w:sz="6" w:space="0" w:color="auto"/>
                    <w:right w:val="single" w:sz="6" w:space="0" w:color="auto"/>
                  </w:tcBorders>
                  <w:shd w:val="clear" w:color="auto" w:fill="002060"/>
                  <w:hideMark/>
                </w:tcPr>
                <w:p w:rsidR="00884334" w:rsidRDefault="00884334" w:rsidP="00580CFA">
                  <w:pPr>
                    <w:pStyle w:val="paragraph"/>
                    <w:spacing w:before="0" w:beforeAutospacing="0" w:after="0" w:afterAutospacing="0"/>
                    <w:jc w:val="center"/>
                    <w:textAlignment w:val="baseline"/>
                    <w:rPr>
                      <w:color w:val="000000"/>
                    </w:rPr>
                  </w:pPr>
                  <w:r>
                    <w:rPr>
                      <w:rStyle w:val="normaltextrun"/>
                      <w:rFonts w:ascii="Arial" w:hAnsi="Arial" w:cs="Arial"/>
                      <w:b/>
                      <w:bCs/>
                      <w:color w:val="FFFFFF"/>
                      <w:sz w:val="22"/>
                      <w:szCs w:val="22"/>
                    </w:rPr>
                    <w:t>External to the Trust</w:t>
                  </w:r>
                </w:p>
              </w:tc>
            </w:tr>
            <w:tr w:rsidR="00884334" w:rsidTr="00AE0EC0">
              <w:trPr>
                <w:jc w:val="center"/>
              </w:trPr>
              <w:tc>
                <w:tcPr>
                  <w:tcW w:w="5145" w:type="dxa"/>
                  <w:tcBorders>
                    <w:top w:val="nil"/>
                    <w:left w:val="single" w:sz="6" w:space="0" w:color="auto"/>
                    <w:bottom w:val="nil"/>
                    <w:right w:val="single" w:sz="6" w:space="0" w:color="auto"/>
                  </w:tcBorders>
                  <w:shd w:val="clear" w:color="auto" w:fill="auto"/>
                  <w:hideMark/>
                </w:tcPr>
                <w:p w:rsidR="00884334" w:rsidRPr="00D4029A" w:rsidRDefault="0017126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4029A">
                    <w:rPr>
                      <w:rFonts w:ascii="Arial" w:hAnsi="Arial" w:cs="Arial"/>
                      <w:color w:val="000000"/>
                      <w:sz w:val="22"/>
                      <w:szCs w:val="22"/>
                    </w:rPr>
                    <w:t>Security Team Leader</w:t>
                  </w:r>
                </w:p>
              </w:tc>
              <w:tc>
                <w:tcPr>
                  <w:tcW w:w="3735" w:type="dxa"/>
                  <w:tcBorders>
                    <w:top w:val="nil"/>
                    <w:left w:val="nil"/>
                    <w:bottom w:val="nil"/>
                    <w:right w:val="single" w:sz="6" w:space="0" w:color="auto"/>
                  </w:tcBorders>
                  <w:shd w:val="clear" w:color="auto" w:fill="auto"/>
                  <w:hideMark/>
                </w:tcPr>
                <w:p w:rsidR="00884334" w:rsidRPr="00580CFA" w:rsidRDefault="00171262" w:rsidP="00AE0EC0">
                  <w:pPr>
                    <w:pStyle w:val="paragraph"/>
                    <w:numPr>
                      <w:ilvl w:val="0"/>
                      <w:numId w:val="3"/>
                    </w:numPr>
                    <w:spacing w:before="0" w:beforeAutospacing="0" w:after="0" w:afterAutospacing="0"/>
                    <w:jc w:val="both"/>
                    <w:textAlignment w:val="baseline"/>
                    <w:rPr>
                      <w:rFonts w:ascii="Arial" w:hAnsi="Arial" w:cs="Arial"/>
                      <w:color w:val="000000"/>
                      <w:sz w:val="22"/>
                    </w:rPr>
                  </w:pPr>
                  <w:r w:rsidRPr="00580CFA">
                    <w:rPr>
                      <w:rFonts w:ascii="Arial" w:hAnsi="Arial" w:cs="Arial"/>
                      <w:color w:val="000000"/>
                      <w:sz w:val="22"/>
                    </w:rPr>
                    <w:t>Patients and Visitors</w:t>
                  </w:r>
                </w:p>
              </w:tc>
            </w:tr>
            <w:tr w:rsidR="00884334" w:rsidTr="00AE0EC0">
              <w:trPr>
                <w:jc w:val="center"/>
              </w:trPr>
              <w:tc>
                <w:tcPr>
                  <w:tcW w:w="5145" w:type="dxa"/>
                  <w:tcBorders>
                    <w:top w:val="nil"/>
                    <w:left w:val="single" w:sz="6" w:space="0" w:color="auto"/>
                    <w:bottom w:val="nil"/>
                    <w:right w:val="single" w:sz="6" w:space="0" w:color="auto"/>
                  </w:tcBorders>
                  <w:shd w:val="clear" w:color="auto" w:fill="auto"/>
                </w:tcPr>
                <w:p w:rsidR="00884334" w:rsidRPr="00D4029A" w:rsidRDefault="0017126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4029A">
                    <w:rPr>
                      <w:rFonts w:ascii="Arial" w:hAnsi="Arial" w:cs="Arial"/>
                      <w:color w:val="000000"/>
                      <w:sz w:val="22"/>
                      <w:szCs w:val="22"/>
                    </w:rPr>
                    <w:t>Deputy Security Manager</w:t>
                  </w:r>
                </w:p>
              </w:tc>
              <w:tc>
                <w:tcPr>
                  <w:tcW w:w="3735" w:type="dxa"/>
                  <w:tcBorders>
                    <w:top w:val="nil"/>
                    <w:left w:val="nil"/>
                    <w:bottom w:val="nil"/>
                    <w:right w:val="single" w:sz="6" w:space="0" w:color="auto"/>
                  </w:tcBorders>
                  <w:shd w:val="clear" w:color="auto" w:fill="auto"/>
                </w:tcPr>
                <w:p w:rsidR="00884334" w:rsidRPr="00580CFA" w:rsidRDefault="00171262" w:rsidP="00AE0EC0">
                  <w:pPr>
                    <w:pStyle w:val="paragraph"/>
                    <w:numPr>
                      <w:ilvl w:val="0"/>
                      <w:numId w:val="3"/>
                    </w:numPr>
                    <w:spacing w:before="0" w:beforeAutospacing="0" w:after="0" w:afterAutospacing="0"/>
                    <w:jc w:val="both"/>
                    <w:textAlignment w:val="baseline"/>
                    <w:rPr>
                      <w:rFonts w:ascii="Arial" w:hAnsi="Arial" w:cs="Arial"/>
                      <w:color w:val="000000"/>
                      <w:sz w:val="22"/>
                    </w:rPr>
                  </w:pPr>
                  <w:r w:rsidRPr="00580CFA">
                    <w:rPr>
                      <w:rFonts w:ascii="Arial" w:hAnsi="Arial" w:cs="Arial"/>
                      <w:color w:val="000000"/>
                      <w:sz w:val="22"/>
                    </w:rPr>
                    <w:t xml:space="preserve">Police </w:t>
                  </w:r>
                </w:p>
              </w:tc>
            </w:tr>
            <w:tr w:rsidR="00884334" w:rsidTr="00AE0EC0">
              <w:trPr>
                <w:jc w:val="center"/>
              </w:trPr>
              <w:tc>
                <w:tcPr>
                  <w:tcW w:w="5145" w:type="dxa"/>
                  <w:tcBorders>
                    <w:top w:val="nil"/>
                    <w:left w:val="single" w:sz="6" w:space="0" w:color="auto"/>
                    <w:bottom w:val="nil"/>
                    <w:right w:val="single" w:sz="6" w:space="0" w:color="auto"/>
                  </w:tcBorders>
                  <w:shd w:val="clear" w:color="auto" w:fill="auto"/>
                </w:tcPr>
                <w:p w:rsidR="00884334" w:rsidRPr="00D4029A" w:rsidRDefault="0017126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4029A">
                    <w:rPr>
                      <w:rFonts w:ascii="Arial" w:hAnsi="Arial" w:cs="Arial"/>
                      <w:color w:val="000000"/>
                      <w:sz w:val="22"/>
                      <w:szCs w:val="22"/>
                    </w:rPr>
                    <w:t xml:space="preserve">Security and Physical Intervention Manager </w:t>
                  </w:r>
                </w:p>
              </w:tc>
              <w:tc>
                <w:tcPr>
                  <w:tcW w:w="3735" w:type="dxa"/>
                  <w:tcBorders>
                    <w:top w:val="nil"/>
                    <w:left w:val="nil"/>
                    <w:bottom w:val="nil"/>
                    <w:right w:val="single" w:sz="6" w:space="0" w:color="auto"/>
                  </w:tcBorders>
                  <w:shd w:val="clear" w:color="auto" w:fill="auto"/>
                </w:tcPr>
                <w:p w:rsidR="00884334" w:rsidRPr="00580CFA" w:rsidRDefault="00D4029A" w:rsidP="00AE0EC0">
                  <w:pPr>
                    <w:pStyle w:val="paragraph"/>
                    <w:numPr>
                      <w:ilvl w:val="0"/>
                      <w:numId w:val="3"/>
                    </w:numPr>
                    <w:spacing w:before="0" w:beforeAutospacing="0" w:after="0" w:afterAutospacing="0"/>
                    <w:jc w:val="both"/>
                    <w:textAlignment w:val="baseline"/>
                    <w:rPr>
                      <w:rFonts w:ascii="Arial" w:hAnsi="Arial" w:cs="Arial"/>
                      <w:color w:val="000000"/>
                      <w:sz w:val="22"/>
                    </w:rPr>
                  </w:pPr>
                  <w:r w:rsidRPr="00580CFA">
                    <w:rPr>
                      <w:rFonts w:ascii="Arial" w:hAnsi="Arial" w:cs="Arial"/>
                      <w:color w:val="000000"/>
                      <w:sz w:val="22"/>
                    </w:rPr>
                    <w:t>Prison Service</w:t>
                  </w:r>
                </w:p>
              </w:tc>
            </w:tr>
            <w:tr w:rsidR="00884334"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rsidR="00884334" w:rsidRPr="00D4029A" w:rsidRDefault="0017126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4029A">
                    <w:rPr>
                      <w:rFonts w:ascii="Arial" w:hAnsi="Arial" w:cs="Arial"/>
                      <w:color w:val="000000"/>
                      <w:sz w:val="22"/>
                      <w:szCs w:val="22"/>
                    </w:rPr>
                    <w:t>Department and Ward Staff</w:t>
                  </w:r>
                </w:p>
                <w:p w:rsidR="00171262" w:rsidRDefault="0017126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4029A">
                    <w:rPr>
                      <w:rFonts w:ascii="Arial" w:hAnsi="Arial" w:cs="Arial"/>
                      <w:color w:val="000000"/>
                      <w:sz w:val="22"/>
                      <w:szCs w:val="22"/>
                    </w:rPr>
                    <w:t xml:space="preserve">Service Manager </w:t>
                  </w:r>
                </w:p>
                <w:p w:rsidR="009A7AB0" w:rsidRDefault="009A7AB0"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Site Practitioners </w:t>
                  </w:r>
                </w:p>
                <w:p w:rsidR="009A7AB0" w:rsidRPr="00D4029A" w:rsidRDefault="009A7AB0"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On – Call Managers.</w:t>
                  </w:r>
                </w:p>
              </w:tc>
              <w:tc>
                <w:tcPr>
                  <w:tcW w:w="3735" w:type="dxa"/>
                  <w:tcBorders>
                    <w:top w:val="nil"/>
                    <w:left w:val="nil"/>
                    <w:bottom w:val="single" w:sz="6" w:space="0" w:color="auto"/>
                    <w:right w:val="single" w:sz="6" w:space="0" w:color="auto"/>
                  </w:tcBorders>
                  <w:shd w:val="clear" w:color="auto" w:fill="auto"/>
                </w:tcPr>
                <w:p w:rsidR="00884334" w:rsidRPr="00D4029A" w:rsidRDefault="00884334" w:rsidP="00D4029A">
                  <w:pPr>
                    <w:pStyle w:val="paragraph"/>
                    <w:spacing w:before="0" w:beforeAutospacing="0" w:after="0" w:afterAutospacing="0"/>
                    <w:ind w:left="720"/>
                    <w:jc w:val="both"/>
                    <w:textAlignment w:val="baseline"/>
                    <w:rPr>
                      <w:color w:val="000000"/>
                    </w:rPr>
                  </w:pPr>
                </w:p>
              </w:tc>
            </w:tr>
          </w:tbl>
          <w:p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rsidR="008E0D89" w:rsidRPr="00F607B2" w:rsidRDefault="008E0D89" w:rsidP="00F607B2">
            <w:pPr>
              <w:jc w:val="both"/>
              <w:rPr>
                <w:rFonts w:ascii="Arial" w:hAnsi="Arial" w:cs="Arial"/>
                <w:color w:val="FF0000"/>
              </w:rPr>
            </w:pPr>
          </w:p>
        </w:tc>
      </w:tr>
    </w:tbl>
    <w:p w:rsidR="00555577" w:rsidRDefault="00555577" w:rsidP="00555577">
      <w:pPr>
        <w:rPr>
          <w:rFonts w:ascii="Arial" w:hAnsi="Arial" w:cs="Arial"/>
        </w:rPr>
      </w:pPr>
    </w:p>
    <w:p w:rsidR="00555577" w:rsidRDefault="00555577" w:rsidP="00555577">
      <w:pPr>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rsidTr="00884334">
        <w:tc>
          <w:tcPr>
            <w:tcW w:w="10206" w:type="dxa"/>
            <w:shd w:val="clear" w:color="auto" w:fill="002060"/>
          </w:tcPr>
          <w:p w:rsidR="0087013E" w:rsidRPr="00F607B2" w:rsidRDefault="0087013E" w:rsidP="00580CFA">
            <w:pPr>
              <w:jc w:val="center"/>
              <w:rPr>
                <w:rFonts w:ascii="Arial" w:hAnsi="Arial" w:cs="Arial"/>
                <w:b/>
              </w:rPr>
            </w:pPr>
            <w:r w:rsidRPr="00F607B2">
              <w:rPr>
                <w:rFonts w:ascii="Arial" w:hAnsi="Arial" w:cs="Arial"/>
                <w:b/>
              </w:rPr>
              <w:t>ORGANISATIONAL CHART</w:t>
            </w:r>
          </w:p>
        </w:tc>
      </w:tr>
      <w:tr w:rsidR="0087013E" w:rsidRPr="00F607B2" w:rsidTr="00884334">
        <w:tc>
          <w:tcPr>
            <w:tcW w:w="10206" w:type="dxa"/>
            <w:tcBorders>
              <w:bottom w:val="single" w:sz="4" w:space="0" w:color="auto"/>
            </w:tcBorders>
          </w:tcPr>
          <w:p w:rsidR="00D4029A" w:rsidRDefault="00D4029A"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1D519E60">
                  <wp:simplePos x="0" y="0"/>
                  <wp:positionH relativeFrom="column">
                    <wp:posOffset>601345</wp:posOffset>
                  </wp:positionH>
                  <wp:positionV relativeFrom="paragraph">
                    <wp:posOffset>115597</wp:posOffset>
                  </wp:positionV>
                  <wp:extent cx="5223510" cy="3776345"/>
                  <wp:effectExtent l="0" t="0" r="0" b="14605"/>
                  <wp:wrapTight wrapText="bothSides">
                    <wp:wrapPolygon edited="0">
                      <wp:start x="8271" y="0"/>
                      <wp:lineTo x="8271" y="3269"/>
                      <wp:lineTo x="8586" y="3487"/>
                      <wp:lineTo x="10477" y="3487"/>
                      <wp:lineTo x="8508" y="5012"/>
                      <wp:lineTo x="8508" y="8281"/>
                      <wp:lineTo x="9059" y="8717"/>
                      <wp:lineTo x="8271" y="9153"/>
                      <wp:lineTo x="8271" y="12204"/>
                      <wp:lineTo x="5514" y="13729"/>
                      <wp:lineTo x="5514" y="16562"/>
                      <wp:lineTo x="5908" y="19177"/>
                      <wp:lineTo x="5908" y="19831"/>
                      <wp:lineTo x="6617" y="21575"/>
                      <wp:lineTo x="11659" y="21575"/>
                      <wp:lineTo x="11816" y="18415"/>
                      <wp:lineTo x="6223" y="17434"/>
                      <wp:lineTo x="13864" y="17434"/>
                      <wp:lineTo x="16306" y="16998"/>
                      <wp:lineTo x="16306" y="13838"/>
                      <wp:lineTo x="13313" y="12204"/>
                      <wp:lineTo x="13470" y="9371"/>
                      <wp:lineTo x="12761" y="8717"/>
                      <wp:lineTo x="13470" y="8172"/>
                      <wp:lineTo x="13470" y="5121"/>
                      <wp:lineTo x="12368" y="4359"/>
                      <wp:lineTo x="11028" y="3487"/>
                      <wp:lineTo x="12998" y="3487"/>
                      <wp:lineTo x="13470" y="3160"/>
                      <wp:lineTo x="13313" y="0"/>
                      <wp:lineTo x="8271"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p w:rsidR="005033D7" w:rsidRPr="00F607B2" w:rsidRDefault="005033D7" w:rsidP="00F607B2">
            <w:pPr>
              <w:jc w:val="both"/>
              <w:rPr>
                <w:rFonts w:ascii="Arial" w:hAnsi="Arial" w:cs="Arial"/>
              </w:rPr>
            </w:pPr>
          </w:p>
          <w:p w:rsidR="005033D7" w:rsidRDefault="005033D7" w:rsidP="00F607B2">
            <w:pPr>
              <w:jc w:val="both"/>
              <w:rPr>
                <w:rFonts w:ascii="Arial" w:hAnsi="Arial" w:cs="Arial"/>
              </w:rPr>
            </w:pPr>
          </w:p>
          <w:p w:rsidR="00D4029A" w:rsidRDefault="00D4029A" w:rsidP="00F607B2">
            <w:pPr>
              <w:jc w:val="both"/>
              <w:rPr>
                <w:rFonts w:ascii="Arial" w:hAnsi="Arial" w:cs="Arial"/>
              </w:rPr>
            </w:pPr>
          </w:p>
          <w:p w:rsidR="00D4029A" w:rsidRDefault="00D4029A" w:rsidP="00F607B2">
            <w:pPr>
              <w:jc w:val="both"/>
              <w:rPr>
                <w:rFonts w:ascii="Arial" w:hAnsi="Arial" w:cs="Arial"/>
              </w:rPr>
            </w:pPr>
          </w:p>
          <w:p w:rsidR="00D4029A" w:rsidRDefault="00D4029A" w:rsidP="00F607B2">
            <w:pPr>
              <w:jc w:val="both"/>
              <w:rPr>
                <w:rFonts w:ascii="Arial" w:hAnsi="Arial" w:cs="Arial"/>
              </w:rPr>
            </w:pPr>
          </w:p>
          <w:p w:rsidR="00D4029A" w:rsidRDefault="00D4029A" w:rsidP="00F607B2">
            <w:pPr>
              <w:jc w:val="both"/>
              <w:rPr>
                <w:rFonts w:ascii="Arial" w:hAnsi="Arial" w:cs="Arial"/>
              </w:rPr>
            </w:pPr>
          </w:p>
          <w:p w:rsidR="00D4029A" w:rsidRDefault="00D4029A" w:rsidP="00F607B2">
            <w:pPr>
              <w:jc w:val="both"/>
              <w:rPr>
                <w:rFonts w:ascii="Arial" w:hAnsi="Arial" w:cs="Arial"/>
              </w:rPr>
            </w:pPr>
          </w:p>
          <w:p w:rsidR="00D4029A" w:rsidRDefault="00D4029A" w:rsidP="00F607B2">
            <w:pPr>
              <w:jc w:val="both"/>
              <w:rPr>
                <w:rFonts w:ascii="Arial" w:hAnsi="Arial" w:cs="Arial"/>
              </w:rPr>
            </w:pPr>
          </w:p>
          <w:p w:rsidR="00D4029A" w:rsidRDefault="00D4029A" w:rsidP="00F607B2">
            <w:pPr>
              <w:jc w:val="both"/>
              <w:rPr>
                <w:rFonts w:ascii="Arial" w:hAnsi="Arial" w:cs="Arial"/>
              </w:rPr>
            </w:pPr>
          </w:p>
          <w:p w:rsidR="00D4029A" w:rsidRDefault="00D4029A" w:rsidP="00F607B2">
            <w:pPr>
              <w:jc w:val="both"/>
              <w:rPr>
                <w:rFonts w:ascii="Arial" w:hAnsi="Arial" w:cs="Arial"/>
              </w:rPr>
            </w:pPr>
          </w:p>
          <w:p w:rsidR="00D4029A" w:rsidRPr="00F607B2" w:rsidRDefault="00D4029A"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tc>
      </w:tr>
      <w:tr w:rsidR="00EB350B" w:rsidRPr="00F607B2" w:rsidTr="00884334">
        <w:tc>
          <w:tcPr>
            <w:tcW w:w="10206" w:type="dxa"/>
            <w:shd w:val="clear" w:color="auto" w:fill="002060"/>
          </w:tcPr>
          <w:p w:rsidR="00EB350B" w:rsidRDefault="009F37F8" w:rsidP="00580CFA">
            <w:pPr>
              <w:jc w:val="center"/>
              <w:rPr>
                <w:rFonts w:ascii="Arial" w:hAnsi="Arial" w:cs="Arial"/>
                <w:b/>
              </w:rPr>
            </w:pPr>
            <w:r w:rsidRPr="009F37F8">
              <w:rPr>
                <w:rFonts w:ascii="Arial" w:hAnsi="Arial" w:cs="Arial"/>
                <w:b/>
                <w:color w:val="FFFFFF" w:themeColor="background1"/>
              </w:rPr>
              <w:t>FREEDOM TO ACT</w:t>
            </w:r>
          </w:p>
        </w:tc>
      </w:tr>
      <w:tr w:rsidR="00EB350B" w:rsidRPr="00F607B2" w:rsidTr="00884334">
        <w:tc>
          <w:tcPr>
            <w:tcW w:w="10206" w:type="dxa"/>
            <w:shd w:val="clear" w:color="auto" w:fill="FFFFFF" w:themeFill="background1"/>
          </w:tcPr>
          <w:p w:rsidR="00171262" w:rsidRPr="000F46BC" w:rsidRDefault="00ED1747" w:rsidP="000F46BC">
            <w:pPr>
              <w:pStyle w:val="NoSpacing"/>
              <w:numPr>
                <w:ilvl w:val="0"/>
                <w:numId w:val="31"/>
              </w:numPr>
              <w:rPr>
                <w:rFonts w:ascii="Arial" w:hAnsi="Arial" w:cs="Arial"/>
              </w:rPr>
            </w:pPr>
            <w:r>
              <w:rPr>
                <w:rFonts w:ascii="Arial" w:hAnsi="Arial" w:cs="Arial"/>
              </w:rPr>
              <w:t>Work independently within established policies, procedures, and legal frameworks.</w:t>
            </w:r>
          </w:p>
          <w:p w:rsidR="000F46BC" w:rsidRPr="00ED1747" w:rsidRDefault="00ED1747" w:rsidP="00ED1747">
            <w:pPr>
              <w:pStyle w:val="NoSpacing"/>
              <w:numPr>
                <w:ilvl w:val="0"/>
                <w:numId w:val="31"/>
              </w:numPr>
              <w:rPr>
                <w:color w:val="FF0000"/>
              </w:rPr>
            </w:pPr>
            <w:r>
              <w:rPr>
                <w:rFonts w:ascii="Arial" w:hAnsi="Arial" w:cs="Arial"/>
              </w:rPr>
              <w:t>Escalate issues to management when required.</w:t>
            </w:r>
          </w:p>
          <w:p w:rsidR="00ED1747" w:rsidRPr="00171262" w:rsidRDefault="00ED1747" w:rsidP="00ED1747">
            <w:pPr>
              <w:pStyle w:val="NoSpacing"/>
              <w:ind w:left="360"/>
              <w:rPr>
                <w:color w:val="FF0000"/>
              </w:rPr>
            </w:pPr>
          </w:p>
        </w:tc>
      </w:tr>
      <w:tr w:rsidR="0087013E" w:rsidRPr="00F607B2" w:rsidTr="00884334">
        <w:tc>
          <w:tcPr>
            <w:tcW w:w="10206" w:type="dxa"/>
            <w:shd w:val="clear" w:color="auto" w:fill="002060"/>
          </w:tcPr>
          <w:p w:rsidR="0087013E" w:rsidRPr="00F607B2" w:rsidRDefault="00D44AB0" w:rsidP="00580CFA">
            <w:pPr>
              <w:jc w:val="center"/>
              <w:rPr>
                <w:rFonts w:ascii="Arial" w:hAnsi="Arial" w:cs="Arial"/>
              </w:rPr>
            </w:pPr>
            <w:r w:rsidRPr="00F607B2">
              <w:rPr>
                <w:rFonts w:ascii="Arial" w:hAnsi="Arial" w:cs="Arial"/>
                <w:b/>
              </w:rPr>
              <w:t>COMMUNICATION/</w:t>
            </w:r>
            <w:r w:rsidR="0087013E" w:rsidRPr="00F607B2">
              <w:rPr>
                <w:rFonts w:ascii="Arial" w:hAnsi="Arial" w:cs="Arial"/>
                <w:b/>
              </w:rPr>
              <w:t>RELATIONSHIP SKILLS</w:t>
            </w:r>
          </w:p>
        </w:tc>
      </w:tr>
      <w:tr w:rsidR="00171262" w:rsidRPr="00F607B2" w:rsidTr="00884334">
        <w:tc>
          <w:tcPr>
            <w:tcW w:w="10206" w:type="dxa"/>
            <w:tcBorders>
              <w:bottom w:val="single" w:sz="4" w:space="0" w:color="auto"/>
            </w:tcBorders>
          </w:tcPr>
          <w:p w:rsidR="00ED1747" w:rsidRDefault="00ED1747" w:rsidP="000F46BC">
            <w:pPr>
              <w:pStyle w:val="NoSpacing"/>
              <w:numPr>
                <w:ilvl w:val="0"/>
                <w:numId w:val="30"/>
              </w:numPr>
              <w:rPr>
                <w:rFonts w:ascii="Arial" w:hAnsi="Arial" w:cs="Arial"/>
              </w:rPr>
            </w:pPr>
            <w:r>
              <w:rPr>
                <w:rFonts w:ascii="Arial" w:hAnsi="Arial" w:cs="Arial"/>
              </w:rPr>
              <w:t>Communicate effectively with individuals who may be distressed, aggressive, or under the influence of substances.</w:t>
            </w:r>
          </w:p>
          <w:p w:rsidR="00ED1747" w:rsidRDefault="00ED1747" w:rsidP="000F46BC">
            <w:pPr>
              <w:pStyle w:val="NoSpacing"/>
              <w:numPr>
                <w:ilvl w:val="0"/>
                <w:numId w:val="30"/>
              </w:numPr>
              <w:rPr>
                <w:rFonts w:ascii="Arial" w:hAnsi="Arial" w:cs="Arial"/>
              </w:rPr>
            </w:pPr>
            <w:r>
              <w:rPr>
                <w:rFonts w:ascii="Arial" w:hAnsi="Arial" w:cs="Arial"/>
              </w:rPr>
              <w:t xml:space="preserve">Use tact and de-escalation </w:t>
            </w:r>
            <w:r w:rsidR="00E03D0F">
              <w:rPr>
                <w:rFonts w:ascii="Arial" w:hAnsi="Arial" w:cs="Arial"/>
              </w:rPr>
              <w:t>techniques to maintain safety.</w:t>
            </w:r>
          </w:p>
          <w:p w:rsidR="00E03D0F" w:rsidRDefault="00E03D0F" w:rsidP="000F46BC">
            <w:pPr>
              <w:pStyle w:val="NoSpacing"/>
              <w:numPr>
                <w:ilvl w:val="0"/>
                <w:numId w:val="30"/>
              </w:numPr>
              <w:rPr>
                <w:rFonts w:ascii="Arial" w:hAnsi="Arial" w:cs="Arial"/>
              </w:rPr>
            </w:pPr>
            <w:r>
              <w:rPr>
                <w:rFonts w:ascii="Arial" w:hAnsi="Arial" w:cs="Arial"/>
              </w:rPr>
              <w:t>Provide guidance and support to staff managing challenging situations.</w:t>
            </w:r>
          </w:p>
          <w:p w:rsidR="00E03D0F" w:rsidRDefault="00E03D0F" w:rsidP="000F46BC">
            <w:pPr>
              <w:pStyle w:val="NoSpacing"/>
              <w:numPr>
                <w:ilvl w:val="0"/>
                <w:numId w:val="30"/>
              </w:numPr>
              <w:rPr>
                <w:rFonts w:ascii="Arial" w:hAnsi="Arial" w:cs="Arial"/>
              </w:rPr>
            </w:pPr>
            <w:r>
              <w:rPr>
                <w:rFonts w:ascii="Arial" w:hAnsi="Arial" w:cs="Arial"/>
              </w:rPr>
              <w:t>Offer directions and assistance to patients and visitors.</w:t>
            </w:r>
          </w:p>
          <w:p w:rsidR="000F46BC" w:rsidRDefault="00E03D0F" w:rsidP="00E03D0F">
            <w:pPr>
              <w:pStyle w:val="NoSpacing"/>
              <w:numPr>
                <w:ilvl w:val="0"/>
                <w:numId w:val="30"/>
              </w:numPr>
              <w:rPr>
                <w:rFonts w:ascii="Arial" w:hAnsi="Arial" w:cs="Arial"/>
              </w:rPr>
            </w:pPr>
            <w:r>
              <w:rPr>
                <w:rFonts w:ascii="Arial" w:hAnsi="Arial" w:cs="Arial"/>
              </w:rPr>
              <w:t>Maintain professional communication across all channels (verbal, written, radio).</w:t>
            </w:r>
          </w:p>
          <w:p w:rsidR="00E03D0F" w:rsidRPr="00E03D0F" w:rsidRDefault="00E03D0F" w:rsidP="00E03D0F">
            <w:pPr>
              <w:pStyle w:val="NoSpacing"/>
              <w:ind w:left="360"/>
              <w:rPr>
                <w:rFonts w:ascii="Arial" w:hAnsi="Arial" w:cs="Arial"/>
              </w:rPr>
            </w:pPr>
          </w:p>
        </w:tc>
      </w:tr>
      <w:tr w:rsidR="00171262" w:rsidRPr="00F607B2" w:rsidTr="00884334">
        <w:tc>
          <w:tcPr>
            <w:tcW w:w="10206" w:type="dxa"/>
            <w:shd w:val="clear" w:color="auto" w:fill="002060"/>
          </w:tcPr>
          <w:p w:rsidR="00171262" w:rsidRPr="00F607B2" w:rsidRDefault="00171262" w:rsidP="00580CFA">
            <w:pPr>
              <w:jc w:val="center"/>
              <w:rPr>
                <w:rFonts w:ascii="Arial" w:hAnsi="Arial" w:cs="Arial"/>
              </w:rPr>
            </w:pPr>
            <w:r w:rsidRPr="00F607B2">
              <w:rPr>
                <w:rFonts w:ascii="Arial" w:hAnsi="Arial" w:cs="Arial"/>
                <w:b/>
              </w:rPr>
              <w:t>ANALYTICAL/JUDGEMENTAL SKILLS</w:t>
            </w:r>
          </w:p>
        </w:tc>
      </w:tr>
      <w:tr w:rsidR="00171262" w:rsidRPr="00F607B2" w:rsidTr="00884334">
        <w:tc>
          <w:tcPr>
            <w:tcW w:w="10206" w:type="dxa"/>
            <w:tcBorders>
              <w:bottom w:val="single" w:sz="4" w:space="0" w:color="auto"/>
            </w:tcBorders>
          </w:tcPr>
          <w:p w:rsidR="0057276F" w:rsidRDefault="0057276F" w:rsidP="000F46BC">
            <w:pPr>
              <w:pStyle w:val="NoSpacing"/>
              <w:numPr>
                <w:ilvl w:val="0"/>
                <w:numId w:val="29"/>
              </w:numPr>
              <w:rPr>
                <w:rFonts w:ascii="Arial" w:hAnsi="Arial" w:cs="Arial"/>
              </w:rPr>
            </w:pPr>
            <w:r>
              <w:rPr>
                <w:rFonts w:ascii="Arial" w:hAnsi="Arial" w:cs="Arial"/>
              </w:rPr>
              <w:t>Assess and respond to complex or urgent situations quickly and appropriately.</w:t>
            </w:r>
          </w:p>
          <w:p w:rsidR="0057276F" w:rsidRDefault="0057276F" w:rsidP="000F46BC">
            <w:pPr>
              <w:pStyle w:val="NoSpacing"/>
              <w:numPr>
                <w:ilvl w:val="0"/>
                <w:numId w:val="29"/>
              </w:numPr>
              <w:rPr>
                <w:rFonts w:ascii="Arial" w:hAnsi="Arial" w:cs="Arial"/>
              </w:rPr>
            </w:pPr>
            <w:r>
              <w:rPr>
                <w:rFonts w:ascii="Arial" w:hAnsi="Arial" w:cs="Arial"/>
              </w:rPr>
              <w:t>Review and act upon information from various sources, including staff handovers and reports.</w:t>
            </w:r>
          </w:p>
          <w:p w:rsidR="000F46BC" w:rsidRDefault="0057276F" w:rsidP="0057276F">
            <w:pPr>
              <w:pStyle w:val="NoSpacing"/>
              <w:numPr>
                <w:ilvl w:val="0"/>
                <w:numId w:val="29"/>
              </w:numPr>
              <w:rPr>
                <w:rFonts w:ascii="Arial" w:hAnsi="Arial" w:cs="Arial"/>
              </w:rPr>
            </w:pPr>
            <w:r>
              <w:rPr>
                <w:rFonts w:ascii="Arial" w:hAnsi="Arial" w:cs="Arial"/>
              </w:rPr>
              <w:t>Initiate police involvement where necessary.</w:t>
            </w:r>
          </w:p>
          <w:p w:rsidR="0057276F" w:rsidRPr="0057276F" w:rsidRDefault="0057276F" w:rsidP="0057276F">
            <w:pPr>
              <w:pStyle w:val="NoSpacing"/>
              <w:numPr>
                <w:ilvl w:val="0"/>
                <w:numId w:val="29"/>
              </w:numPr>
              <w:rPr>
                <w:rFonts w:ascii="Arial" w:hAnsi="Arial" w:cs="Arial"/>
              </w:rPr>
            </w:pPr>
          </w:p>
        </w:tc>
      </w:tr>
      <w:tr w:rsidR="00171262" w:rsidRPr="00F607B2" w:rsidTr="00884334">
        <w:tc>
          <w:tcPr>
            <w:tcW w:w="10206" w:type="dxa"/>
            <w:shd w:val="clear" w:color="auto" w:fill="002060"/>
          </w:tcPr>
          <w:p w:rsidR="00171262" w:rsidRPr="00F607B2" w:rsidRDefault="00171262" w:rsidP="00580CFA">
            <w:pPr>
              <w:jc w:val="center"/>
              <w:rPr>
                <w:rFonts w:ascii="Arial" w:hAnsi="Arial" w:cs="Arial"/>
              </w:rPr>
            </w:pPr>
            <w:r w:rsidRPr="00F607B2">
              <w:rPr>
                <w:rFonts w:ascii="Arial" w:hAnsi="Arial" w:cs="Arial"/>
                <w:b/>
              </w:rPr>
              <w:t>PLANNING/ORGANISATIONAL SKILLS</w:t>
            </w:r>
          </w:p>
        </w:tc>
      </w:tr>
      <w:tr w:rsidR="00171262" w:rsidRPr="00F607B2" w:rsidTr="00884334">
        <w:tc>
          <w:tcPr>
            <w:tcW w:w="10206" w:type="dxa"/>
            <w:tcBorders>
              <w:bottom w:val="single" w:sz="4" w:space="0" w:color="auto"/>
            </w:tcBorders>
          </w:tcPr>
          <w:p w:rsidR="005F0686" w:rsidRPr="005F0686" w:rsidRDefault="005F0686" w:rsidP="00171262">
            <w:pPr>
              <w:pStyle w:val="ListParagraph"/>
              <w:numPr>
                <w:ilvl w:val="0"/>
                <w:numId w:val="15"/>
              </w:numPr>
              <w:spacing w:before="0"/>
              <w:contextualSpacing/>
              <w:jc w:val="left"/>
              <w:rPr>
                <w:rFonts w:cs="Arial"/>
              </w:rPr>
            </w:pPr>
            <w:r w:rsidRPr="005F0686">
              <w:rPr>
                <w:rFonts w:cs="Arial"/>
              </w:rPr>
              <w:t>Manage and prioritise incoming security requests.</w:t>
            </w:r>
          </w:p>
          <w:p w:rsidR="005F0686" w:rsidRPr="005F0686" w:rsidRDefault="005F0686" w:rsidP="00171262">
            <w:pPr>
              <w:pStyle w:val="ListParagraph"/>
              <w:numPr>
                <w:ilvl w:val="0"/>
                <w:numId w:val="15"/>
              </w:numPr>
              <w:spacing w:before="0"/>
              <w:contextualSpacing/>
              <w:jc w:val="left"/>
              <w:rPr>
                <w:rFonts w:cs="Arial"/>
              </w:rPr>
            </w:pPr>
            <w:r w:rsidRPr="005F0686">
              <w:rPr>
                <w:rFonts w:cs="Arial"/>
              </w:rPr>
              <w:t>Plan preventative and responsive activities to reduce incidents.</w:t>
            </w:r>
          </w:p>
          <w:p w:rsidR="005F0686" w:rsidRPr="005F0686" w:rsidRDefault="005F0686" w:rsidP="00171262">
            <w:pPr>
              <w:pStyle w:val="ListParagraph"/>
              <w:numPr>
                <w:ilvl w:val="0"/>
                <w:numId w:val="15"/>
              </w:numPr>
              <w:spacing w:before="0"/>
              <w:contextualSpacing/>
              <w:jc w:val="left"/>
              <w:rPr>
                <w:rFonts w:cs="Arial"/>
                <w:b/>
              </w:rPr>
            </w:pPr>
            <w:r>
              <w:rPr>
                <w:rFonts w:cs="Arial"/>
              </w:rPr>
              <w:t>Protect people and property from harm, theft, or damage.</w:t>
            </w:r>
          </w:p>
          <w:p w:rsidR="005F0686" w:rsidRPr="005F0686" w:rsidRDefault="005F0686" w:rsidP="00171262">
            <w:pPr>
              <w:pStyle w:val="ListParagraph"/>
              <w:numPr>
                <w:ilvl w:val="0"/>
                <w:numId w:val="15"/>
              </w:numPr>
              <w:spacing w:before="0"/>
              <w:contextualSpacing/>
              <w:jc w:val="left"/>
              <w:rPr>
                <w:rFonts w:cs="Arial"/>
                <w:b/>
              </w:rPr>
            </w:pPr>
            <w:r>
              <w:rPr>
                <w:rFonts w:cs="Arial"/>
              </w:rPr>
              <w:t>Address trespassing and out of hours access issues.</w:t>
            </w:r>
          </w:p>
          <w:p w:rsidR="00D4029A" w:rsidRPr="005F0686" w:rsidRDefault="005F0686" w:rsidP="005F0686">
            <w:pPr>
              <w:pStyle w:val="ListParagraph"/>
              <w:numPr>
                <w:ilvl w:val="0"/>
                <w:numId w:val="15"/>
              </w:numPr>
              <w:spacing w:before="0"/>
              <w:contextualSpacing/>
              <w:jc w:val="left"/>
              <w:rPr>
                <w:rFonts w:cs="Arial"/>
                <w:color w:val="FF0000"/>
              </w:rPr>
            </w:pPr>
            <w:r w:rsidRPr="005F0686">
              <w:rPr>
                <w:rFonts w:cs="Arial"/>
              </w:rPr>
              <w:t>Maintain accurate records of all activities and incidents.</w:t>
            </w:r>
          </w:p>
          <w:p w:rsidR="005F0686" w:rsidRPr="00171262" w:rsidRDefault="005F0686" w:rsidP="005F0686">
            <w:pPr>
              <w:pStyle w:val="ListParagraph"/>
              <w:spacing w:before="0"/>
              <w:ind w:left="360"/>
              <w:contextualSpacing/>
              <w:jc w:val="left"/>
              <w:rPr>
                <w:rFonts w:cs="Arial"/>
                <w:color w:val="FF0000"/>
              </w:rPr>
            </w:pPr>
          </w:p>
        </w:tc>
      </w:tr>
      <w:tr w:rsidR="00171262" w:rsidRPr="00F607B2" w:rsidTr="00884334">
        <w:tc>
          <w:tcPr>
            <w:tcW w:w="10206" w:type="dxa"/>
            <w:shd w:val="clear" w:color="auto" w:fill="002060"/>
          </w:tcPr>
          <w:p w:rsidR="00171262" w:rsidRPr="00F607B2" w:rsidRDefault="00171262" w:rsidP="00B86400">
            <w:pPr>
              <w:jc w:val="center"/>
              <w:rPr>
                <w:rFonts w:ascii="Arial" w:hAnsi="Arial" w:cs="Arial"/>
              </w:rPr>
            </w:pPr>
            <w:r w:rsidRPr="00F607B2">
              <w:rPr>
                <w:rFonts w:ascii="Arial" w:hAnsi="Arial" w:cs="Arial"/>
                <w:b/>
              </w:rPr>
              <w:t>PATIENT/CLIENT CARE</w:t>
            </w:r>
          </w:p>
        </w:tc>
      </w:tr>
      <w:tr w:rsidR="00171262" w:rsidRPr="00F607B2" w:rsidTr="00884334">
        <w:tc>
          <w:tcPr>
            <w:tcW w:w="10206" w:type="dxa"/>
            <w:tcBorders>
              <w:bottom w:val="single" w:sz="4" w:space="0" w:color="auto"/>
            </w:tcBorders>
          </w:tcPr>
          <w:p w:rsidR="008429F7" w:rsidRDefault="008429F7" w:rsidP="000F46BC">
            <w:pPr>
              <w:pStyle w:val="NoSpacing"/>
              <w:numPr>
                <w:ilvl w:val="0"/>
                <w:numId w:val="28"/>
              </w:numPr>
              <w:rPr>
                <w:rFonts w:ascii="Arial" w:hAnsi="Arial" w:cs="Arial"/>
              </w:rPr>
            </w:pPr>
            <w:r>
              <w:rPr>
                <w:rFonts w:ascii="Arial" w:hAnsi="Arial" w:cs="Arial"/>
              </w:rPr>
              <w:t>Support patients directly during security incidents.</w:t>
            </w:r>
          </w:p>
          <w:p w:rsidR="008429F7" w:rsidRDefault="008429F7" w:rsidP="000F46BC">
            <w:pPr>
              <w:pStyle w:val="NoSpacing"/>
              <w:numPr>
                <w:ilvl w:val="0"/>
                <w:numId w:val="28"/>
              </w:numPr>
              <w:rPr>
                <w:rFonts w:ascii="Arial" w:hAnsi="Arial" w:cs="Arial"/>
              </w:rPr>
            </w:pPr>
            <w:r>
              <w:rPr>
                <w:rFonts w:ascii="Arial" w:hAnsi="Arial" w:cs="Arial"/>
              </w:rPr>
              <w:t>Communicate security alerts to relevant wards and departments.</w:t>
            </w:r>
          </w:p>
          <w:p w:rsidR="008429F7" w:rsidRDefault="008429F7" w:rsidP="000F46BC">
            <w:pPr>
              <w:pStyle w:val="NoSpacing"/>
              <w:numPr>
                <w:ilvl w:val="0"/>
                <w:numId w:val="28"/>
              </w:numPr>
              <w:rPr>
                <w:rFonts w:ascii="Arial" w:hAnsi="Arial" w:cs="Arial"/>
              </w:rPr>
            </w:pPr>
            <w:r>
              <w:rPr>
                <w:rFonts w:ascii="Arial" w:hAnsi="Arial" w:cs="Arial"/>
              </w:rPr>
              <w:t>Monitor access to sensitive areas such as maternity wards.</w:t>
            </w:r>
          </w:p>
          <w:p w:rsidR="000F46BC" w:rsidRDefault="008429F7" w:rsidP="008429F7">
            <w:pPr>
              <w:pStyle w:val="NoSpacing"/>
              <w:numPr>
                <w:ilvl w:val="0"/>
                <w:numId w:val="28"/>
              </w:numPr>
              <w:rPr>
                <w:rFonts w:ascii="Arial" w:hAnsi="Arial" w:cs="Arial"/>
              </w:rPr>
            </w:pPr>
            <w:r>
              <w:rPr>
                <w:rFonts w:ascii="Arial" w:hAnsi="Arial" w:cs="Arial"/>
              </w:rPr>
              <w:lastRenderedPageBreak/>
              <w:t>Assist clinical staff with documentation relating to safety and incidents.</w:t>
            </w:r>
          </w:p>
          <w:p w:rsidR="008429F7" w:rsidRPr="008429F7" w:rsidRDefault="008429F7" w:rsidP="008429F7">
            <w:pPr>
              <w:pStyle w:val="NoSpacing"/>
              <w:ind w:left="360"/>
              <w:rPr>
                <w:rFonts w:ascii="Arial" w:hAnsi="Arial" w:cs="Arial"/>
              </w:rPr>
            </w:pPr>
          </w:p>
        </w:tc>
      </w:tr>
      <w:tr w:rsidR="00171262" w:rsidRPr="00F607B2" w:rsidTr="00884334">
        <w:tc>
          <w:tcPr>
            <w:tcW w:w="10206" w:type="dxa"/>
            <w:shd w:val="clear" w:color="auto" w:fill="002060"/>
          </w:tcPr>
          <w:p w:rsidR="00171262" w:rsidRPr="00F607B2" w:rsidRDefault="00171262" w:rsidP="00B86400">
            <w:pPr>
              <w:jc w:val="center"/>
              <w:rPr>
                <w:rFonts w:ascii="Arial" w:hAnsi="Arial" w:cs="Arial"/>
              </w:rPr>
            </w:pPr>
            <w:r w:rsidRPr="00F607B2">
              <w:rPr>
                <w:rFonts w:ascii="Arial" w:hAnsi="Arial" w:cs="Arial"/>
                <w:b/>
              </w:rPr>
              <w:lastRenderedPageBreak/>
              <w:t>POLICY/SERVICE DEVELOPMENT</w:t>
            </w:r>
          </w:p>
        </w:tc>
      </w:tr>
      <w:tr w:rsidR="00171262" w:rsidRPr="00F607B2" w:rsidTr="00884334">
        <w:tc>
          <w:tcPr>
            <w:tcW w:w="10206" w:type="dxa"/>
            <w:tcBorders>
              <w:bottom w:val="single" w:sz="4" w:space="0" w:color="auto"/>
            </w:tcBorders>
          </w:tcPr>
          <w:p w:rsidR="00171262" w:rsidRDefault="00171262" w:rsidP="000F46BC">
            <w:pPr>
              <w:pStyle w:val="NoSpacing"/>
              <w:numPr>
                <w:ilvl w:val="0"/>
                <w:numId w:val="27"/>
              </w:numPr>
              <w:rPr>
                <w:rFonts w:ascii="Arial" w:hAnsi="Arial" w:cs="Arial"/>
              </w:rPr>
            </w:pPr>
            <w:r w:rsidRPr="000F46BC">
              <w:rPr>
                <w:rFonts w:ascii="Arial" w:hAnsi="Arial" w:cs="Arial"/>
              </w:rPr>
              <w:t xml:space="preserve">Follow policy within own role and comment on departmental policies and procedures as necessary. </w:t>
            </w:r>
          </w:p>
          <w:p w:rsidR="000F46BC" w:rsidRPr="000F46BC" w:rsidRDefault="000F46BC" w:rsidP="000F46BC">
            <w:pPr>
              <w:pStyle w:val="NoSpacing"/>
              <w:ind w:left="360"/>
              <w:rPr>
                <w:rFonts w:ascii="Arial" w:hAnsi="Arial" w:cs="Arial"/>
              </w:rPr>
            </w:pPr>
          </w:p>
        </w:tc>
      </w:tr>
      <w:tr w:rsidR="00171262" w:rsidRPr="00F607B2" w:rsidTr="00884334">
        <w:tc>
          <w:tcPr>
            <w:tcW w:w="10206" w:type="dxa"/>
            <w:shd w:val="clear" w:color="auto" w:fill="002060"/>
          </w:tcPr>
          <w:p w:rsidR="00171262" w:rsidRPr="00F607B2" w:rsidRDefault="00171262" w:rsidP="00B86400">
            <w:pPr>
              <w:jc w:val="center"/>
              <w:rPr>
                <w:rFonts w:ascii="Arial" w:hAnsi="Arial" w:cs="Arial"/>
              </w:rPr>
            </w:pPr>
            <w:r w:rsidRPr="00F607B2">
              <w:rPr>
                <w:rFonts w:ascii="Arial" w:hAnsi="Arial" w:cs="Arial"/>
                <w:b/>
              </w:rPr>
              <w:t>FINANCIAL/PHYSICAL RESOURCES</w:t>
            </w:r>
          </w:p>
        </w:tc>
      </w:tr>
      <w:tr w:rsidR="00171262" w:rsidRPr="00F607B2" w:rsidTr="00884334">
        <w:tc>
          <w:tcPr>
            <w:tcW w:w="10206" w:type="dxa"/>
            <w:tcBorders>
              <w:bottom w:val="single" w:sz="4" w:space="0" w:color="auto"/>
            </w:tcBorders>
          </w:tcPr>
          <w:p w:rsidR="000F46BC" w:rsidRDefault="00171262" w:rsidP="001E5D13">
            <w:pPr>
              <w:pStyle w:val="NoSpacing"/>
              <w:numPr>
                <w:ilvl w:val="0"/>
                <w:numId w:val="17"/>
              </w:numPr>
              <w:rPr>
                <w:rFonts w:ascii="Arial" w:hAnsi="Arial" w:cs="Arial"/>
              </w:rPr>
            </w:pPr>
            <w:r w:rsidRPr="000F46BC">
              <w:rPr>
                <w:rFonts w:ascii="Arial" w:hAnsi="Arial" w:cs="Arial"/>
              </w:rPr>
              <w:t xml:space="preserve">Operate electrically operated doors </w:t>
            </w:r>
            <w:r w:rsidR="00A94405">
              <w:rPr>
                <w:rFonts w:ascii="Arial" w:hAnsi="Arial" w:cs="Arial"/>
              </w:rPr>
              <w:t>site wide.</w:t>
            </w:r>
          </w:p>
          <w:p w:rsidR="00967042" w:rsidRPr="001E5D13" w:rsidRDefault="00967042" w:rsidP="00967042">
            <w:pPr>
              <w:pStyle w:val="NoSpacing"/>
              <w:ind w:left="360"/>
              <w:rPr>
                <w:rFonts w:ascii="Arial" w:hAnsi="Arial" w:cs="Arial"/>
              </w:rPr>
            </w:pPr>
          </w:p>
        </w:tc>
      </w:tr>
      <w:tr w:rsidR="00171262" w:rsidRPr="00F607B2" w:rsidTr="00884334">
        <w:tc>
          <w:tcPr>
            <w:tcW w:w="10206" w:type="dxa"/>
            <w:shd w:val="clear" w:color="auto" w:fill="002060"/>
          </w:tcPr>
          <w:p w:rsidR="00171262" w:rsidRPr="00F607B2" w:rsidRDefault="00171262" w:rsidP="00B86400">
            <w:pPr>
              <w:jc w:val="center"/>
              <w:rPr>
                <w:rFonts w:ascii="Arial" w:hAnsi="Arial" w:cs="Arial"/>
              </w:rPr>
            </w:pPr>
            <w:r w:rsidRPr="00F607B2">
              <w:rPr>
                <w:rFonts w:ascii="Arial" w:hAnsi="Arial" w:cs="Arial"/>
                <w:b/>
              </w:rPr>
              <w:t>HUMAN RESOURCES</w:t>
            </w:r>
          </w:p>
        </w:tc>
      </w:tr>
      <w:tr w:rsidR="00171262" w:rsidRPr="00F607B2" w:rsidTr="00884334">
        <w:tc>
          <w:tcPr>
            <w:tcW w:w="10206" w:type="dxa"/>
            <w:tcBorders>
              <w:bottom w:val="single" w:sz="4" w:space="0" w:color="auto"/>
            </w:tcBorders>
          </w:tcPr>
          <w:p w:rsidR="00171262" w:rsidRDefault="00171262" w:rsidP="000F46BC">
            <w:pPr>
              <w:pStyle w:val="NoSpacing"/>
              <w:numPr>
                <w:ilvl w:val="0"/>
                <w:numId w:val="17"/>
              </w:numPr>
              <w:rPr>
                <w:rFonts w:ascii="Arial" w:hAnsi="Arial" w:cs="Arial"/>
              </w:rPr>
            </w:pPr>
            <w:r w:rsidRPr="000F46BC">
              <w:rPr>
                <w:rFonts w:ascii="Arial" w:hAnsi="Arial" w:cs="Arial"/>
              </w:rPr>
              <w:t>Provide advice and support to new/junior staff as required.</w:t>
            </w:r>
          </w:p>
          <w:p w:rsidR="000F46BC" w:rsidRPr="000F46BC" w:rsidRDefault="000F46BC" w:rsidP="000F46BC">
            <w:pPr>
              <w:pStyle w:val="NoSpacing"/>
              <w:ind w:left="360"/>
              <w:rPr>
                <w:rFonts w:ascii="Arial" w:hAnsi="Arial" w:cs="Arial"/>
              </w:rPr>
            </w:pPr>
          </w:p>
        </w:tc>
      </w:tr>
      <w:tr w:rsidR="00171262" w:rsidRPr="00F607B2" w:rsidTr="00884334">
        <w:tc>
          <w:tcPr>
            <w:tcW w:w="10206" w:type="dxa"/>
            <w:shd w:val="clear" w:color="auto" w:fill="002060"/>
          </w:tcPr>
          <w:p w:rsidR="00171262" w:rsidRPr="00F607B2" w:rsidRDefault="00171262" w:rsidP="00B86400">
            <w:pPr>
              <w:jc w:val="center"/>
              <w:rPr>
                <w:rFonts w:ascii="Arial" w:hAnsi="Arial" w:cs="Arial"/>
              </w:rPr>
            </w:pPr>
            <w:r w:rsidRPr="00F607B2">
              <w:rPr>
                <w:rFonts w:ascii="Arial" w:hAnsi="Arial" w:cs="Arial"/>
                <w:b/>
              </w:rPr>
              <w:t>INFORMATION RESOURCES</w:t>
            </w:r>
          </w:p>
        </w:tc>
      </w:tr>
      <w:tr w:rsidR="00171262" w:rsidRPr="00F607B2" w:rsidTr="00884334">
        <w:tc>
          <w:tcPr>
            <w:tcW w:w="10206" w:type="dxa"/>
            <w:tcBorders>
              <w:bottom w:val="single" w:sz="4" w:space="0" w:color="auto"/>
            </w:tcBorders>
          </w:tcPr>
          <w:p w:rsidR="00EB76A0" w:rsidRDefault="00EB76A0" w:rsidP="000F46BC">
            <w:pPr>
              <w:pStyle w:val="NoSpacing"/>
              <w:numPr>
                <w:ilvl w:val="0"/>
                <w:numId w:val="17"/>
              </w:numPr>
              <w:rPr>
                <w:rFonts w:ascii="Arial" w:hAnsi="Arial" w:cs="Arial"/>
              </w:rPr>
            </w:pPr>
            <w:r>
              <w:rPr>
                <w:rFonts w:ascii="Arial" w:hAnsi="Arial" w:cs="Arial"/>
              </w:rPr>
              <w:t xml:space="preserve">Record all incidents using the Trust’s reporting systems (e.g., </w:t>
            </w:r>
            <w:proofErr w:type="spellStart"/>
            <w:r>
              <w:rPr>
                <w:rFonts w:ascii="Arial" w:hAnsi="Arial" w:cs="Arial"/>
              </w:rPr>
              <w:t>Datix</w:t>
            </w:r>
            <w:proofErr w:type="spellEnd"/>
            <w:r>
              <w:rPr>
                <w:rFonts w:ascii="Arial" w:hAnsi="Arial" w:cs="Arial"/>
              </w:rPr>
              <w:t>).</w:t>
            </w:r>
          </w:p>
          <w:p w:rsidR="00EB76A0" w:rsidRDefault="00EB76A0" w:rsidP="000F46BC">
            <w:pPr>
              <w:pStyle w:val="NoSpacing"/>
              <w:numPr>
                <w:ilvl w:val="0"/>
                <w:numId w:val="17"/>
              </w:numPr>
              <w:rPr>
                <w:rFonts w:ascii="Arial" w:hAnsi="Arial" w:cs="Arial"/>
              </w:rPr>
            </w:pPr>
            <w:r>
              <w:rPr>
                <w:rFonts w:ascii="Arial" w:hAnsi="Arial" w:cs="Arial"/>
              </w:rPr>
              <w:t>Maintain accurate logs of security and police activity.</w:t>
            </w:r>
          </w:p>
          <w:p w:rsidR="00EB76A0" w:rsidRDefault="000275AE" w:rsidP="000F46BC">
            <w:pPr>
              <w:pStyle w:val="NoSpacing"/>
              <w:numPr>
                <w:ilvl w:val="0"/>
                <w:numId w:val="17"/>
              </w:numPr>
              <w:rPr>
                <w:rFonts w:ascii="Arial" w:hAnsi="Arial" w:cs="Arial"/>
              </w:rPr>
            </w:pPr>
            <w:r>
              <w:rPr>
                <w:rFonts w:ascii="Arial" w:hAnsi="Arial" w:cs="Arial"/>
              </w:rPr>
              <w:t>Document complaints in line with policy</w:t>
            </w:r>
          </w:p>
          <w:p w:rsidR="00171262" w:rsidRPr="000275AE" w:rsidRDefault="00171262" w:rsidP="000F46BC">
            <w:pPr>
              <w:pStyle w:val="NoSpacing"/>
              <w:numPr>
                <w:ilvl w:val="0"/>
                <w:numId w:val="17"/>
              </w:numPr>
              <w:rPr>
                <w:rFonts w:ascii="Arial" w:hAnsi="Arial" w:cs="Arial"/>
              </w:rPr>
            </w:pPr>
            <w:r w:rsidRPr="000275AE">
              <w:rPr>
                <w:rFonts w:ascii="Arial" w:hAnsi="Arial" w:cs="Arial"/>
              </w:rPr>
              <w:t>Be responsible for storage of security data.</w:t>
            </w:r>
          </w:p>
          <w:p w:rsidR="000275AE" w:rsidRPr="000275AE" w:rsidRDefault="000275AE" w:rsidP="000F46BC">
            <w:pPr>
              <w:pStyle w:val="NoSpacing"/>
              <w:numPr>
                <w:ilvl w:val="0"/>
                <w:numId w:val="17"/>
              </w:numPr>
              <w:rPr>
                <w:rFonts w:ascii="Arial" w:hAnsi="Arial" w:cs="Arial"/>
              </w:rPr>
            </w:pPr>
            <w:r w:rsidRPr="000275AE">
              <w:rPr>
                <w:rFonts w:ascii="Arial" w:hAnsi="Arial" w:cs="Arial"/>
              </w:rPr>
              <w:t>Ensure secure handling and storage of all data.</w:t>
            </w:r>
          </w:p>
          <w:p w:rsidR="000F46BC" w:rsidRPr="00171262" w:rsidRDefault="000F46BC" w:rsidP="000275AE">
            <w:pPr>
              <w:pStyle w:val="NoSpacing"/>
              <w:ind w:left="360"/>
            </w:pPr>
          </w:p>
        </w:tc>
      </w:tr>
      <w:tr w:rsidR="00171262" w:rsidRPr="00F607B2" w:rsidTr="00884334">
        <w:tc>
          <w:tcPr>
            <w:tcW w:w="10206" w:type="dxa"/>
            <w:shd w:val="clear" w:color="auto" w:fill="002060"/>
          </w:tcPr>
          <w:p w:rsidR="00171262" w:rsidRPr="00F607B2" w:rsidRDefault="00171262" w:rsidP="00B86400">
            <w:pPr>
              <w:jc w:val="center"/>
              <w:rPr>
                <w:rFonts w:ascii="Arial" w:hAnsi="Arial" w:cs="Arial"/>
              </w:rPr>
            </w:pPr>
            <w:r w:rsidRPr="00F607B2">
              <w:rPr>
                <w:rFonts w:ascii="Arial" w:hAnsi="Arial" w:cs="Arial"/>
                <w:b/>
              </w:rPr>
              <w:t>RESEARCH AND DEVELOPMENT</w:t>
            </w:r>
          </w:p>
        </w:tc>
      </w:tr>
      <w:tr w:rsidR="00171262" w:rsidRPr="00F607B2" w:rsidTr="00884334">
        <w:tc>
          <w:tcPr>
            <w:tcW w:w="10206" w:type="dxa"/>
            <w:tcBorders>
              <w:bottom w:val="single" w:sz="4" w:space="0" w:color="auto"/>
            </w:tcBorders>
          </w:tcPr>
          <w:p w:rsidR="00171262" w:rsidRPr="00EF370C" w:rsidRDefault="00905C2E" w:rsidP="000F46BC">
            <w:pPr>
              <w:pStyle w:val="NoSpacing"/>
              <w:numPr>
                <w:ilvl w:val="0"/>
                <w:numId w:val="26"/>
              </w:numPr>
              <w:rPr>
                <w:rFonts w:ascii="Arial" w:hAnsi="Arial" w:cs="Arial"/>
                <w:b/>
                <w:color w:val="FF0000"/>
              </w:rPr>
            </w:pPr>
            <w:r>
              <w:rPr>
                <w:rFonts w:ascii="Arial" w:hAnsi="Arial" w:cs="Arial"/>
              </w:rPr>
              <w:t>To participate in surveys and audits as required in support of service evaluation and continuous improvement.</w:t>
            </w:r>
          </w:p>
          <w:p w:rsidR="000F46BC" w:rsidRPr="000F46BC" w:rsidRDefault="000F46BC" w:rsidP="000F46BC">
            <w:pPr>
              <w:pStyle w:val="NoSpacing"/>
              <w:ind w:left="360"/>
              <w:rPr>
                <w:rFonts w:ascii="Arial" w:hAnsi="Arial" w:cs="Arial"/>
                <w:color w:val="FF0000"/>
              </w:rPr>
            </w:pPr>
          </w:p>
        </w:tc>
      </w:tr>
      <w:tr w:rsidR="00171262" w:rsidRPr="00F607B2" w:rsidTr="00884334">
        <w:tc>
          <w:tcPr>
            <w:tcW w:w="10206" w:type="dxa"/>
            <w:tcBorders>
              <w:bottom w:val="single" w:sz="4" w:space="0" w:color="auto"/>
            </w:tcBorders>
            <w:shd w:val="clear" w:color="auto" w:fill="002060"/>
          </w:tcPr>
          <w:p w:rsidR="00171262" w:rsidRPr="00263927" w:rsidRDefault="00171262" w:rsidP="00B86400">
            <w:pPr>
              <w:jc w:val="center"/>
              <w:rPr>
                <w:rFonts w:ascii="Arial" w:hAnsi="Arial" w:cs="Arial"/>
                <w:b/>
                <w:bCs/>
                <w:color w:val="FF0000"/>
              </w:rPr>
            </w:pPr>
            <w:r w:rsidRPr="00263927">
              <w:rPr>
                <w:rFonts w:ascii="Arial" w:hAnsi="Arial" w:cs="Arial"/>
                <w:b/>
                <w:bCs/>
                <w:color w:val="FFFFFF" w:themeColor="background1"/>
              </w:rPr>
              <w:t>PHYSICAL SKILLS</w:t>
            </w:r>
          </w:p>
        </w:tc>
      </w:tr>
      <w:tr w:rsidR="00171262" w:rsidRPr="00F607B2" w:rsidTr="00884334">
        <w:tc>
          <w:tcPr>
            <w:tcW w:w="10206" w:type="dxa"/>
            <w:tcBorders>
              <w:bottom w:val="single" w:sz="4" w:space="0" w:color="auto"/>
            </w:tcBorders>
          </w:tcPr>
          <w:p w:rsidR="00EF370C" w:rsidRDefault="00EF370C" w:rsidP="00EF370C">
            <w:pPr>
              <w:pStyle w:val="NoSpacing"/>
              <w:numPr>
                <w:ilvl w:val="0"/>
                <w:numId w:val="17"/>
              </w:numPr>
              <w:rPr>
                <w:rFonts w:ascii="Arial" w:hAnsi="Arial" w:cs="Arial"/>
              </w:rPr>
            </w:pPr>
            <w:r>
              <w:rPr>
                <w:rFonts w:ascii="Arial" w:hAnsi="Arial" w:cs="Arial"/>
              </w:rPr>
              <w:t>Consistently understand and adhere to safe working practices in accordance with the relevant legal framework, as well as departmental and Trust Health and Safety policies and guidelines at all times.</w:t>
            </w:r>
          </w:p>
          <w:p w:rsidR="00EF370C" w:rsidRDefault="00EF370C" w:rsidP="00EF370C">
            <w:pPr>
              <w:pStyle w:val="NoSpacing"/>
              <w:numPr>
                <w:ilvl w:val="0"/>
                <w:numId w:val="17"/>
              </w:numPr>
              <w:rPr>
                <w:rFonts w:ascii="Arial" w:hAnsi="Arial" w:cs="Arial"/>
              </w:rPr>
            </w:pPr>
            <w:r>
              <w:rPr>
                <w:rFonts w:ascii="Arial" w:hAnsi="Arial" w:cs="Arial"/>
              </w:rPr>
              <w:t>Support the Psychiatric Liaison Team in managing challenging behaviour.</w:t>
            </w:r>
          </w:p>
          <w:p w:rsidR="000F46BC" w:rsidRDefault="00EF370C" w:rsidP="002F5138">
            <w:pPr>
              <w:pStyle w:val="NoSpacing"/>
              <w:numPr>
                <w:ilvl w:val="0"/>
                <w:numId w:val="17"/>
              </w:numPr>
              <w:rPr>
                <w:rFonts w:ascii="Arial" w:hAnsi="Arial" w:cs="Arial"/>
              </w:rPr>
            </w:pPr>
            <w:r>
              <w:rPr>
                <w:rFonts w:ascii="Arial" w:hAnsi="Arial" w:cs="Arial"/>
              </w:rPr>
              <w:t xml:space="preserve">The role requires regular application of advanced physical skills throughout each shift to ensure the safety and wellbeing of patients, staff, and visitors. This includes maintaining competency through specialised training in line with Nice Guidance NG10, as well as accredited de-escalation and physical intervention techniques, ensuring full compliance with regulatory standards. </w:t>
            </w:r>
          </w:p>
          <w:p w:rsidR="00905C2E" w:rsidRPr="002F5138" w:rsidRDefault="00905C2E" w:rsidP="00905C2E">
            <w:pPr>
              <w:pStyle w:val="NoSpacing"/>
              <w:ind w:left="360"/>
              <w:rPr>
                <w:rFonts w:ascii="Arial" w:hAnsi="Arial" w:cs="Arial"/>
              </w:rPr>
            </w:pPr>
          </w:p>
        </w:tc>
      </w:tr>
      <w:tr w:rsidR="00171262" w:rsidRPr="00F607B2" w:rsidTr="00884334">
        <w:tc>
          <w:tcPr>
            <w:tcW w:w="10206" w:type="dxa"/>
            <w:tcBorders>
              <w:bottom w:val="single" w:sz="4" w:space="0" w:color="auto"/>
            </w:tcBorders>
            <w:shd w:val="clear" w:color="auto" w:fill="002060"/>
          </w:tcPr>
          <w:p w:rsidR="00171262" w:rsidRPr="003E26C9" w:rsidRDefault="00171262" w:rsidP="00B86400">
            <w:pPr>
              <w:jc w:val="center"/>
              <w:rPr>
                <w:rFonts w:ascii="Arial" w:hAnsi="Arial" w:cs="Arial"/>
                <w:b/>
                <w:bCs/>
                <w:color w:val="FF0000"/>
              </w:rPr>
            </w:pPr>
            <w:r w:rsidRPr="003E26C9">
              <w:rPr>
                <w:rFonts w:ascii="Arial" w:hAnsi="Arial" w:cs="Arial"/>
                <w:b/>
                <w:bCs/>
                <w:color w:val="FFFFFF" w:themeColor="background1"/>
              </w:rPr>
              <w:t>PHYSICAL EFFORT</w:t>
            </w:r>
          </w:p>
        </w:tc>
      </w:tr>
      <w:tr w:rsidR="00171262" w:rsidRPr="00F607B2" w:rsidTr="00884334">
        <w:tc>
          <w:tcPr>
            <w:tcW w:w="10206" w:type="dxa"/>
            <w:tcBorders>
              <w:bottom w:val="single" w:sz="4" w:space="0" w:color="auto"/>
            </w:tcBorders>
          </w:tcPr>
          <w:p w:rsidR="002F5138" w:rsidRDefault="002F5138" w:rsidP="00171262">
            <w:pPr>
              <w:pStyle w:val="ListParagraph"/>
              <w:numPr>
                <w:ilvl w:val="0"/>
                <w:numId w:val="23"/>
              </w:numPr>
              <w:spacing w:before="0"/>
              <w:contextualSpacing/>
              <w:jc w:val="left"/>
              <w:rPr>
                <w:rFonts w:cs="Arial"/>
              </w:rPr>
            </w:pPr>
            <w:r>
              <w:rPr>
                <w:rFonts w:cs="Arial"/>
              </w:rPr>
              <w:t>To conduct regular patrols of the site and provide assistance to staff as required, ensuring a safe and well-managed environment.</w:t>
            </w:r>
          </w:p>
          <w:p w:rsidR="00171262" w:rsidRDefault="002F5138" w:rsidP="002F5138">
            <w:pPr>
              <w:pStyle w:val="ListParagraph"/>
              <w:numPr>
                <w:ilvl w:val="0"/>
                <w:numId w:val="23"/>
              </w:numPr>
              <w:spacing w:before="0"/>
              <w:contextualSpacing/>
              <w:jc w:val="left"/>
              <w:rPr>
                <w:rFonts w:cs="Arial"/>
              </w:rPr>
            </w:pPr>
            <w:r>
              <w:rPr>
                <w:rFonts w:cs="Arial"/>
              </w:rPr>
              <w:t>To apply approved restraint techniques, where necessary and in accordance with training and policy, to manage violent, aggressive, confused, or vulnerable patients, ensuring the safety and wellbeing of individuals during each shift.</w:t>
            </w:r>
          </w:p>
          <w:p w:rsidR="00905C2E" w:rsidRPr="002F5138" w:rsidRDefault="00905C2E" w:rsidP="00905C2E">
            <w:pPr>
              <w:pStyle w:val="ListParagraph"/>
              <w:spacing w:before="0"/>
              <w:ind w:left="360"/>
              <w:contextualSpacing/>
              <w:jc w:val="left"/>
              <w:rPr>
                <w:rFonts w:cs="Arial"/>
              </w:rPr>
            </w:pPr>
          </w:p>
        </w:tc>
      </w:tr>
      <w:tr w:rsidR="00171262" w:rsidRPr="00F607B2" w:rsidTr="00884334">
        <w:tc>
          <w:tcPr>
            <w:tcW w:w="10206" w:type="dxa"/>
            <w:tcBorders>
              <w:bottom w:val="single" w:sz="4" w:space="0" w:color="auto"/>
            </w:tcBorders>
            <w:shd w:val="clear" w:color="auto" w:fill="002060"/>
          </w:tcPr>
          <w:p w:rsidR="00171262" w:rsidRPr="00263927" w:rsidRDefault="00171262" w:rsidP="00B86400">
            <w:pPr>
              <w:jc w:val="center"/>
              <w:rPr>
                <w:rFonts w:ascii="Arial" w:hAnsi="Arial" w:cs="Arial"/>
                <w:b/>
                <w:bCs/>
                <w:color w:val="FF0000"/>
              </w:rPr>
            </w:pPr>
            <w:r w:rsidRPr="00263927">
              <w:rPr>
                <w:rFonts w:ascii="Arial" w:hAnsi="Arial" w:cs="Arial"/>
                <w:b/>
                <w:bCs/>
                <w:color w:val="FFFFFF" w:themeColor="background1"/>
              </w:rPr>
              <w:t>MENTAL EFFORT</w:t>
            </w:r>
          </w:p>
        </w:tc>
      </w:tr>
      <w:tr w:rsidR="00171262" w:rsidRPr="00F607B2" w:rsidTr="00884334">
        <w:tc>
          <w:tcPr>
            <w:tcW w:w="10206" w:type="dxa"/>
            <w:tcBorders>
              <w:bottom w:val="single" w:sz="4" w:space="0" w:color="auto"/>
            </w:tcBorders>
          </w:tcPr>
          <w:p w:rsidR="00171262" w:rsidRPr="00A3749A" w:rsidRDefault="00B22281" w:rsidP="00171262">
            <w:pPr>
              <w:pStyle w:val="ListParagraph"/>
              <w:numPr>
                <w:ilvl w:val="0"/>
                <w:numId w:val="24"/>
              </w:numPr>
              <w:spacing w:before="0"/>
              <w:contextualSpacing/>
              <w:jc w:val="left"/>
              <w:rPr>
                <w:rFonts w:cs="Arial"/>
                <w:b/>
              </w:rPr>
            </w:pPr>
            <w:r>
              <w:rPr>
                <w:rFonts w:cs="Arial"/>
              </w:rPr>
              <w:t>To operate effectively within an unpredictable work pattern inherent to the role, maintaining the ability to sustain prolonged periods of concentration when required.</w:t>
            </w:r>
            <w:r w:rsidR="00171262" w:rsidRPr="00A3749A">
              <w:rPr>
                <w:rFonts w:cs="Arial"/>
              </w:rPr>
              <w:t xml:space="preserve"> </w:t>
            </w:r>
          </w:p>
          <w:p w:rsidR="00171262" w:rsidRPr="00F607B2" w:rsidRDefault="00171262" w:rsidP="00171262">
            <w:pPr>
              <w:rPr>
                <w:rFonts w:ascii="Arial" w:hAnsi="Arial" w:cs="Arial"/>
                <w:color w:val="FF0000"/>
              </w:rPr>
            </w:pPr>
          </w:p>
        </w:tc>
      </w:tr>
      <w:tr w:rsidR="00171262" w:rsidRPr="008142D3" w:rsidTr="00884334">
        <w:tc>
          <w:tcPr>
            <w:tcW w:w="10206" w:type="dxa"/>
            <w:tcBorders>
              <w:bottom w:val="single" w:sz="4" w:space="0" w:color="auto"/>
            </w:tcBorders>
            <w:shd w:val="clear" w:color="auto" w:fill="002060"/>
          </w:tcPr>
          <w:p w:rsidR="00171262" w:rsidRPr="00263927" w:rsidRDefault="00171262" w:rsidP="00B86400">
            <w:pPr>
              <w:jc w:val="center"/>
              <w:rPr>
                <w:rFonts w:ascii="Arial" w:hAnsi="Arial" w:cs="Arial"/>
                <w:b/>
                <w:bCs/>
                <w:color w:val="FFFFFF" w:themeColor="background1"/>
              </w:rPr>
            </w:pPr>
            <w:r w:rsidRPr="00263927">
              <w:rPr>
                <w:rFonts w:ascii="Arial" w:hAnsi="Arial" w:cs="Arial"/>
                <w:b/>
                <w:bCs/>
                <w:color w:val="FFFFFF" w:themeColor="background1"/>
              </w:rPr>
              <w:t>EMOTIONAL EFFORT</w:t>
            </w:r>
          </w:p>
        </w:tc>
      </w:tr>
      <w:tr w:rsidR="00171262" w:rsidRPr="00F607B2" w:rsidTr="00884334">
        <w:tc>
          <w:tcPr>
            <w:tcW w:w="10206" w:type="dxa"/>
            <w:tcBorders>
              <w:bottom w:val="single" w:sz="4" w:space="0" w:color="auto"/>
            </w:tcBorders>
          </w:tcPr>
          <w:p w:rsidR="00171262" w:rsidRPr="003732F6" w:rsidRDefault="003732F6" w:rsidP="003732F6">
            <w:pPr>
              <w:pStyle w:val="ListParagraph"/>
              <w:numPr>
                <w:ilvl w:val="0"/>
                <w:numId w:val="24"/>
              </w:numPr>
              <w:spacing w:before="0"/>
              <w:contextualSpacing/>
              <w:jc w:val="left"/>
              <w:rPr>
                <w:rFonts w:cs="Arial"/>
                <w:b/>
              </w:rPr>
            </w:pPr>
            <w:r>
              <w:rPr>
                <w:rFonts w:cs="Arial"/>
              </w:rPr>
              <w:t>To provide assistance at ward level to patients who may be violent, aggressive, confused, or otherwise vulnerable, responding appropriately to incidents that may arise multiple times during each shift, with a focus on maintaining safety and delivering compassionate support.</w:t>
            </w:r>
          </w:p>
          <w:p w:rsidR="00171262" w:rsidRPr="00F607B2" w:rsidRDefault="00171262" w:rsidP="00171262">
            <w:pPr>
              <w:rPr>
                <w:rFonts w:ascii="Arial" w:hAnsi="Arial" w:cs="Arial"/>
                <w:color w:val="FF0000"/>
              </w:rPr>
            </w:pPr>
          </w:p>
        </w:tc>
      </w:tr>
      <w:tr w:rsidR="00171262" w:rsidRPr="00F607B2" w:rsidTr="00884334">
        <w:tc>
          <w:tcPr>
            <w:tcW w:w="10206" w:type="dxa"/>
            <w:tcBorders>
              <w:bottom w:val="single" w:sz="4" w:space="0" w:color="auto"/>
            </w:tcBorders>
            <w:shd w:val="clear" w:color="auto" w:fill="002060"/>
          </w:tcPr>
          <w:p w:rsidR="00171262" w:rsidRPr="00263927" w:rsidRDefault="00171262" w:rsidP="00B86400">
            <w:pPr>
              <w:jc w:val="center"/>
              <w:rPr>
                <w:rFonts w:ascii="Arial" w:hAnsi="Arial" w:cs="Arial"/>
                <w:b/>
                <w:bCs/>
                <w:color w:val="FF0000"/>
              </w:rPr>
            </w:pPr>
            <w:r w:rsidRPr="00263927">
              <w:rPr>
                <w:rFonts w:ascii="Arial" w:hAnsi="Arial" w:cs="Arial"/>
                <w:b/>
                <w:bCs/>
                <w:color w:val="FFFFFF" w:themeColor="background1"/>
              </w:rPr>
              <w:t>WORKING CONDITIONS</w:t>
            </w:r>
          </w:p>
        </w:tc>
      </w:tr>
      <w:tr w:rsidR="00171262" w:rsidRPr="00F607B2" w:rsidTr="00884334">
        <w:tc>
          <w:tcPr>
            <w:tcW w:w="10206" w:type="dxa"/>
            <w:tcBorders>
              <w:bottom w:val="single" w:sz="4" w:space="0" w:color="auto"/>
            </w:tcBorders>
          </w:tcPr>
          <w:p w:rsidR="003732F6" w:rsidRDefault="003732F6" w:rsidP="00171262">
            <w:pPr>
              <w:pStyle w:val="ListParagraph"/>
              <w:numPr>
                <w:ilvl w:val="0"/>
                <w:numId w:val="25"/>
              </w:numPr>
              <w:spacing w:before="0"/>
              <w:contextualSpacing/>
              <w:jc w:val="left"/>
              <w:rPr>
                <w:rFonts w:cs="Arial"/>
              </w:rPr>
            </w:pPr>
            <w:r>
              <w:rPr>
                <w:rFonts w:cs="Arial"/>
              </w:rPr>
              <w:t>Exposure to potentially challenging and hazardous situations, including physical aggression and bodily fluids.</w:t>
            </w:r>
          </w:p>
          <w:p w:rsidR="00171262" w:rsidRPr="00A3749A" w:rsidRDefault="003732F6" w:rsidP="00171262">
            <w:pPr>
              <w:pStyle w:val="ListParagraph"/>
              <w:numPr>
                <w:ilvl w:val="0"/>
                <w:numId w:val="25"/>
              </w:numPr>
              <w:spacing w:before="0"/>
              <w:contextualSpacing/>
              <w:jc w:val="left"/>
              <w:rPr>
                <w:rFonts w:cs="Arial"/>
              </w:rPr>
            </w:pPr>
            <w:r>
              <w:rPr>
                <w:rFonts w:cs="Arial"/>
              </w:rPr>
              <w:t>Work includes shift patterns, including nights, weekends and public holidays.</w:t>
            </w:r>
            <w:r w:rsidR="00171262" w:rsidRPr="00A3749A">
              <w:rPr>
                <w:rFonts w:cs="Arial"/>
              </w:rPr>
              <w:t xml:space="preserve"> </w:t>
            </w:r>
          </w:p>
          <w:p w:rsidR="00171262" w:rsidRDefault="00171262" w:rsidP="00171262">
            <w:pPr>
              <w:jc w:val="both"/>
              <w:rPr>
                <w:rFonts w:ascii="Arial" w:hAnsi="Arial" w:cs="Arial"/>
                <w:color w:val="FF0000"/>
              </w:rPr>
            </w:pPr>
          </w:p>
          <w:p w:rsidR="00B86400" w:rsidRDefault="00B86400" w:rsidP="00171262">
            <w:pPr>
              <w:jc w:val="both"/>
              <w:rPr>
                <w:rFonts w:ascii="Arial" w:hAnsi="Arial" w:cs="Arial"/>
                <w:color w:val="FF0000"/>
              </w:rPr>
            </w:pPr>
          </w:p>
          <w:p w:rsidR="00B86400" w:rsidRPr="00F607B2" w:rsidRDefault="00B86400" w:rsidP="00171262">
            <w:pPr>
              <w:jc w:val="both"/>
              <w:rPr>
                <w:rFonts w:ascii="Arial" w:hAnsi="Arial" w:cs="Arial"/>
                <w:color w:val="FF0000"/>
              </w:rPr>
            </w:pPr>
          </w:p>
        </w:tc>
      </w:tr>
      <w:tr w:rsidR="00171262" w:rsidRPr="00F607B2" w:rsidTr="00884334">
        <w:tc>
          <w:tcPr>
            <w:tcW w:w="10206" w:type="dxa"/>
            <w:shd w:val="clear" w:color="auto" w:fill="002060"/>
          </w:tcPr>
          <w:p w:rsidR="00171262" w:rsidRPr="00F607B2" w:rsidRDefault="00171262" w:rsidP="00B86400">
            <w:pPr>
              <w:jc w:val="center"/>
              <w:rPr>
                <w:rFonts w:ascii="Arial" w:hAnsi="Arial" w:cs="Arial"/>
              </w:rPr>
            </w:pPr>
            <w:r w:rsidRPr="00F607B2">
              <w:rPr>
                <w:rFonts w:ascii="Arial" w:hAnsi="Arial" w:cs="Arial"/>
                <w:b/>
              </w:rPr>
              <w:lastRenderedPageBreak/>
              <w:t>OTHER RESPONSIBILITIES</w:t>
            </w:r>
          </w:p>
        </w:tc>
      </w:tr>
      <w:tr w:rsidR="00171262" w:rsidRPr="00F607B2" w:rsidTr="00884334">
        <w:tc>
          <w:tcPr>
            <w:tcW w:w="10206" w:type="dxa"/>
            <w:tcBorders>
              <w:bottom w:val="single" w:sz="4" w:space="0" w:color="auto"/>
            </w:tcBorders>
          </w:tcPr>
          <w:p w:rsidR="002B7893" w:rsidRDefault="002B7893" w:rsidP="00171262">
            <w:pPr>
              <w:pStyle w:val="ListParagraph"/>
              <w:numPr>
                <w:ilvl w:val="0"/>
                <w:numId w:val="33"/>
              </w:numPr>
              <w:rPr>
                <w:rFonts w:cs="Arial"/>
              </w:rPr>
            </w:pPr>
            <w:r w:rsidRPr="002B7893">
              <w:rPr>
                <w:rFonts w:cs="Arial"/>
              </w:rPr>
              <w:t>Participate in appraisal and ongoing training.</w:t>
            </w:r>
          </w:p>
          <w:p w:rsidR="00171262" w:rsidRDefault="002B7893" w:rsidP="00171262">
            <w:pPr>
              <w:pStyle w:val="ListParagraph"/>
              <w:numPr>
                <w:ilvl w:val="0"/>
                <w:numId w:val="33"/>
              </w:numPr>
              <w:rPr>
                <w:rFonts w:cs="Arial"/>
              </w:rPr>
            </w:pPr>
            <w:r w:rsidRPr="002B7893">
              <w:rPr>
                <w:rFonts w:cs="Arial"/>
              </w:rPr>
              <w:t>Comply with health, safety and infection control</w:t>
            </w:r>
            <w:r>
              <w:rPr>
                <w:rFonts w:cs="Arial"/>
              </w:rPr>
              <w:t xml:space="preserve"> policies.</w:t>
            </w:r>
          </w:p>
          <w:p w:rsidR="002B7893" w:rsidRDefault="002B7893" w:rsidP="00171262">
            <w:pPr>
              <w:pStyle w:val="ListParagraph"/>
              <w:numPr>
                <w:ilvl w:val="0"/>
                <w:numId w:val="33"/>
              </w:numPr>
              <w:rPr>
                <w:rFonts w:cs="Arial"/>
              </w:rPr>
            </w:pPr>
            <w:r>
              <w:rPr>
                <w:rFonts w:cs="Arial"/>
              </w:rPr>
              <w:t>Maintain professional standards and adhere to codes of conduct.</w:t>
            </w:r>
          </w:p>
          <w:p w:rsidR="002B7893" w:rsidRPr="00B60A0B" w:rsidRDefault="002B7893" w:rsidP="00B60A0B">
            <w:pPr>
              <w:ind w:left="360"/>
              <w:rPr>
                <w:rFonts w:cs="Arial"/>
              </w:rPr>
            </w:pPr>
          </w:p>
          <w:p w:rsidR="002B7893" w:rsidRDefault="002B7893" w:rsidP="00171262">
            <w:pPr>
              <w:pStyle w:val="ListParagraph"/>
              <w:numPr>
                <w:ilvl w:val="0"/>
                <w:numId w:val="33"/>
              </w:numPr>
              <w:rPr>
                <w:rFonts w:cs="Arial"/>
              </w:rPr>
            </w:pPr>
            <w:r>
              <w:rPr>
                <w:rFonts w:cs="Arial"/>
              </w:rPr>
              <w:t>Support safeguarding policies for vulnerable individuals.</w:t>
            </w:r>
          </w:p>
          <w:p w:rsidR="002B7893" w:rsidRDefault="002B7893" w:rsidP="00171262">
            <w:pPr>
              <w:pStyle w:val="ListParagraph"/>
              <w:numPr>
                <w:ilvl w:val="0"/>
                <w:numId w:val="33"/>
              </w:numPr>
              <w:rPr>
                <w:rFonts w:cs="Arial"/>
              </w:rPr>
            </w:pPr>
            <w:r>
              <w:rPr>
                <w:rFonts w:cs="Arial"/>
              </w:rPr>
              <w:t>Contribute to and work within a safe working environment.</w:t>
            </w:r>
          </w:p>
          <w:p w:rsidR="00171262" w:rsidRPr="002B7893" w:rsidRDefault="002B7893" w:rsidP="00171262">
            <w:pPr>
              <w:pStyle w:val="ListParagraph"/>
              <w:numPr>
                <w:ilvl w:val="0"/>
                <w:numId w:val="33"/>
              </w:numPr>
              <w:rPr>
                <w:rFonts w:cs="Arial"/>
              </w:rPr>
            </w:pPr>
            <w:r>
              <w:rPr>
                <w:rFonts w:cs="Arial"/>
              </w:rPr>
              <w:t>To undertake all required training to maintain and enhance professional competency, including mandatory training, in accordance with Trust policies and standards.</w:t>
            </w:r>
          </w:p>
          <w:p w:rsidR="00171262" w:rsidRPr="00F607B2" w:rsidRDefault="00171262" w:rsidP="00171262">
            <w:pPr>
              <w:jc w:val="both"/>
              <w:rPr>
                <w:rFonts w:ascii="Arial" w:hAnsi="Arial" w:cs="Arial"/>
              </w:rPr>
            </w:pPr>
          </w:p>
          <w:p w:rsidR="00171262" w:rsidRDefault="00CA53DB" w:rsidP="00171262">
            <w:pPr>
              <w:tabs>
                <w:tab w:val="left" w:pos="720"/>
                <w:tab w:val="left" w:pos="1440"/>
                <w:tab w:val="left" w:pos="2160"/>
                <w:tab w:val="left" w:pos="2880"/>
                <w:tab w:val="left" w:pos="3600"/>
                <w:tab w:val="left" w:pos="4320"/>
                <w:tab w:val="left" w:pos="5040"/>
                <w:tab w:val="left" w:pos="6480"/>
              </w:tabs>
              <w:jc w:val="both"/>
              <w:rPr>
                <w:rFonts w:ascii="Arial" w:hAnsi="Arial" w:cs="Arial"/>
              </w:rPr>
            </w:pPr>
            <w:r>
              <w:rPr>
                <w:rFonts w:ascii="Arial" w:hAnsi="Arial" w:cs="Arial"/>
              </w:rPr>
              <w:t>You are required to comply with all Trust Infection Control policies and to conduct yourself at all times in a manner that minimises the risk of healthcare associated infections.</w:t>
            </w:r>
          </w:p>
          <w:p w:rsidR="00CA53DB" w:rsidRDefault="00CA53DB" w:rsidP="0017126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CA53DB" w:rsidRDefault="00CA53DB" w:rsidP="00171262">
            <w:pPr>
              <w:tabs>
                <w:tab w:val="left" w:pos="720"/>
                <w:tab w:val="left" w:pos="1440"/>
                <w:tab w:val="left" w:pos="2160"/>
                <w:tab w:val="left" w:pos="2880"/>
                <w:tab w:val="left" w:pos="3600"/>
                <w:tab w:val="left" w:pos="4320"/>
                <w:tab w:val="left" w:pos="5040"/>
                <w:tab w:val="left" w:pos="6480"/>
              </w:tabs>
              <w:jc w:val="both"/>
              <w:rPr>
                <w:rFonts w:ascii="Arial" w:hAnsi="Arial" w:cs="Arial"/>
              </w:rPr>
            </w:pPr>
            <w:r>
              <w:rPr>
                <w:rFonts w:ascii="Arial" w:hAnsi="Arial" w:cs="Arial"/>
              </w:rPr>
              <w:t xml:space="preserve">As an employee of the Trust, you are </w:t>
            </w:r>
            <w:r w:rsidR="00F74B89">
              <w:rPr>
                <w:rFonts w:ascii="Arial" w:hAnsi="Arial" w:cs="Arial"/>
              </w:rPr>
              <w:t>contractually obliged to adhere to all relevant professional codes of conduct and practice applicable to your role. Failure to comply with these requirements may result in disciplinary action in accordance with the Trust policy, up to and including dismissal.</w:t>
            </w:r>
          </w:p>
          <w:p w:rsidR="00CA53DB" w:rsidRDefault="00CA53DB" w:rsidP="0017126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B60A0B" w:rsidRDefault="00B60A0B" w:rsidP="00171262">
            <w:pPr>
              <w:rPr>
                <w:rFonts w:ascii="Arial" w:hAnsi="Arial" w:cs="Arial"/>
              </w:rPr>
            </w:pPr>
            <w:r>
              <w:rPr>
                <w:rFonts w:ascii="Arial" w:hAnsi="Arial" w:cs="Arial"/>
              </w:rPr>
              <w:t>You are required to take responsibility for maintaining your own health and wellbeing in the workplace. This includes:</w:t>
            </w:r>
          </w:p>
          <w:p w:rsidR="00B60A0B" w:rsidRDefault="00B60A0B" w:rsidP="00171262">
            <w:pPr>
              <w:rPr>
                <w:rFonts w:ascii="Arial" w:hAnsi="Arial" w:cs="Arial"/>
              </w:rPr>
            </w:pPr>
          </w:p>
          <w:p w:rsidR="00B60A0B" w:rsidRDefault="00B60A0B" w:rsidP="00171262">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Seeking support from Occupational Health, Human Resources, or other appropriate services when necessary.</w:t>
            </w:r>
          </w:p>
          <w:p w:rsidR="00B60A0B" w:rsidRDefault="00B60A0B" w:rsidP="00507B5E">
            <w:pPr>
              <w:pStyle w:val="ListParagraph"/>
              <w:numPr>
                <w:ilvl w:val="0"/>
                <w:numId w:val="5"/>
              </w:numPr>
              <w:spacing w:before="0"/>
              <w:jc w:val="left"/>
              <w:rPr>
                <w:rFonts w:eastAsiaTheme="minorHAnsi" w:cs="Arial"/>
                <w:szCs w:val="22"/>
                <w:lang w:eastAsia="en-US"/>
              </w:rPr>
            </w:pPr>
            <w:r w:rsidRPr="00B60A0B">
              <w:rPr>
                <w:rFonts w:eastAsiaTheme="minorHAnsi" w:cs="Arial"/>
                <w:szCs w:val="22"/>
                <w:lang w:eastAsia="en-US"/>
              </w:rPr>
              <w:t>Familiarising yourself with the health and wellbeing resources available through Trust policies and Occupational Health services.</w:t>
            </w:r>
          </w:p>
          <w:p w:rsidR="00171262" w:rsidRPr="00B60A0B" w:rsidRDefault="00B60A0B" w:rsidP="00507B5E">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Supporting and adhering to the Trust’s</w:t>
            </w:r>
            <w:r w:rsidR="00171262" w:rsidRPr="00B60A0B">
              <w:rPr>
                <w:rFonts w:eastAsiaTheme="minorHAnsi" w:cs="Arial"/>
                <w:szCs w:val="22"/>
                <w:lang w:eastAsia="en-US"/>
              </w:rPr>
              <w:t xml:space="preserve"> health and wellbeing vision of healthy body, healthy mind, healthy you. </w:t>
            </w:r>
          </w:p>
          <w:p w:rsidR="00171262" w:rsidRPr="00905C2E" w:rsidRDefault="00171262" w:rsidP="00171262">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w:t>
            </w:r>
            <w:r w:rsidR="00B60A0B">
              <w:rPr>
                <w:rFonts w:eastAsiaTheme="minorHAnsi" w:cs="Arial"/>
                <w:szCs w:val="22"/>
                <w:lang w:eastAsia="en-US"/>
              </w:rPr>
              <w:t>ing</w:t>
            </w:r>
            <w:r>
              <w:rPr>
                <w:rFonts w:eastAsiaTheme="minorHAnsi" w:cs="Arial"/>
                <w:szCs w:val="22"/>
                <w:lang w:eastAsia="en-US"/>
              </w:rPr>
              <w:t xml:space="preserve"> a Display Screen Equipment</w:t>
            </w:r>
            <w:r w:rsidR="00B60A0B">
              <w:rPr>
                <w:rFonts w:eastAsiaTheme="minorHAnsi" w:cs="Arial"/>
                <w:szCs w:val="22"/>
                <w:lang w:eastAsia="en-US"/>
              </w:rPr>
              <w:t xml:space="preserve"> (DSE)</w:t>
            </w:r>
            <w:r>
              <w:rPr>
                <w:rFonts w:eastAsiaTheme="minorHAnsi" w:cs="Arial"/>
                <w:szCs w:val="22"/>
                <w:lang w:eastAsia="en-US"/>
              </w:rPr>
              <w:t xml:space="preserve"> assessment if appropriate to </w:t>
            </w:r>
            <w:r w:rsidR="00B60A0B">
              <w:rPr>
                <w:rFonts w:eastAsiaTheme="minorHAnsi" w:cs="Arial"/>
                <w:szCs w:val="22"/>
                <w:lang w:eastAsia="en-US"/>
              </w:rPr>
              <w:t xml:space="preserve">your </w:t>
            </w:r>
            <w:r>
              <w:rPr>
                <w:rFonts w:eastAsiaTheme="minorHAnsi" w:cs="Arial"/>
                <w:szCs w:val="22"/>
                <w:lang w:eastAsia="en-US"/>
              </w:rPr>
              <w:t>role.</w:t>
            </w:r>
          </w:p>
          <w:p w:rsidR="00171262" w:rsidRPr="008F7D36" w:rsidRDefault="00171262" w:rsidP="00171262">
            <w:pPr>
              <w:rPr>
                <w:rFonts w:cs="Arial"/>
              </w:rPr>
            </w:pPr>
          </w:p>
        </w:tc>
      </w:tr>
      <w:tr w:rsidR="00171262" w:rsidRPr="00F607B2" w:rsidTr="00884334">
        <w:tc>
          <w:tcPr>
            <w:tcW w:w="10206" w:type="dxa"/>
            <w:shd w:val="clear" w:color="auto" w:fill="002060"/>
          </w:tcPr>
          <w:p w:rsidR="00171262" w:rsidRPr="00F607B2" w:rsidRDefault="00171262" w:rsidP="00FF4420">
            <w:pPr>
              <w:jc w:val="center"/>
              <w:rPr>
                <w:rFonts w:ascii="Arial" w:hAnsi="Arial" w:cs="Arial"/>
                <w:b/>
              </w:rPr>
            </w:pPr>
            <w:r>
              <w:rPr>
                <w:rFonts w:ascii="Arial" w:hAnsi="Arial" w:cs="Arial"/>
                <w:b/>
              </w:rPr>
              <w:t>DISCLOSURE AND BARRING SERVICE CHECKS</w:t>
            </w:r>
          </w:p>
        </w:tc>
      </w:tr>
      <w:tr w:rsidR="00171262" w:rsidRPr="00F607B2" w:rsidTr="00884334">
        <w:tc>
          <w:tcPr>
            <w:tcW w:w="10206" w:type="dxa"/>
            <w:shd w:val="clear" w:color="auto" w:fill="auto"/>
          </w:tcPr>
          <w:p w:rsidR="00171262" w:rsidRDefault="00171262" w:rsidP="00891E5D">
            <w:pPr>
              <w:jc w:val="both"/>
              <w:rPr>
                <w:rFonts w:ascii="Arial" w:hAnsi="Arial" w:cs="Arial"/>
                <w:lang w:eastAsia="en-GB"/>
              </w:rPr>
            </w:pPr>
            <w:r w:rsidRPr="00171262">
              <w:rPr>
                <w:rFonts w:ascii="Arial" w:hAnsi="Arial" w:cs="Arial"/>
                <w:lang w:eastAsia="en-GB"/>
              </w:rPr>
              <w:t>This post has been identified as involving access to vulnerable adults and/or children</w:t>
            </w:r>
            <w:r w:rsidR="00891E5D">
              <w:rPr>
                <w:rFonts w:ascii="Arial" w:hAnsi="Arial" w:cs="Arial"/>
                <w:lang w:eastAsia="en-GB"/>
              </w:rPr>
              <w:t>. In accordance with Trust policy, all successful applicants will be required to undergo a Disclosure and Barring Service (DBS) check.</w:t>
            </w:r>
          </w:p>
          <w:p w:rsidR="00891E5D" w:rsidRPr="00F607B2" w:rsidRDefault="00891E5D" w:rsidP="00891E5D">
            <w:pPr>
              <w:jc w:val="both"/>
              <w:rPr>
                <w:rFonts w:ascii="Arial" w:hAnsi="Arial" w:cs="Arial"/>
                <w:b/>
              </w:rPr>
            </w:pPr>
          </w:p>
        </w:tc>
      </w:tr>
      <w:tr w:rsidR="00171262" w:rsidRPr="00F607B2" w:rsidTr="00884334">
        <w:tc>
          <w:tcPr>
            <w:tcW w:w="10206" w:type="dxa"/>
            <w:shd w:val="clear" w:color="auto" w:fill="002060"/>
          </w:tcPr>
          <w:p w:rsidR="00171262" w:rsidRPr="00F607B2" w:rsidRDefault="00171262" w:rsidP="00FF4420">
            <w:pPr>
              <w:jc w:val="center"/>
              <w:rPr>
                <w:rFonts w:ascii="Arial" w:hAnsi="Arial" w:cs="Arial"/>
              </w:rPr>
            </w:pPr>
            <w:r w:rsidRPr="00F607B2">
              <w:rPr>
                <w:rFonts w:ascii="Arial" w:hAnsi="Arial" w:cs="Arial"/>
                <w:b/>
              </w:rPr>
              <w:t>GENERAL</w:t>
            </w:r>
          </w:p>
        </w:tc>
      </w:tr>
      <w:tr w:rsidR="00171262" w:rsidRPr="00F607B2" w:rsidTr="00884334">
        <w:tc>
          <w:tcPr>
            <w:tcW w:w="10206" w:type="dxa"/>
          </w:tcPr>
          <w:p w:rsidR="00B60A0B" w:rsidRDefault="00B60A0B" w:rsidP="00171262">
            <w:pPr>
              <w:pStyle w:val="BodyText"/>
              <w:jc w:val="both"/>
              <w:rPr>
                <w:rFonts w:ascii="Arial" w:hAnsi="Arial" w:cs="Arial"/>
                <w:b w:val="0"/>
                <w:sz w:val="22"/>
                <w:szCs w:val="22"/>
              </w:rPr>
            </w:pPr>
            <w:r>
              <w:rPr>
                <w:rFonts w:ascii="Arial" w:hAnsi="Arial" w:cs="Arial"/>
                <w:b w:val="0"/>
                <w:sz w:val="22"/>
                <w:szCs w:val="22"/>
              </w:rPr>
              <w:t>The description reflects the current duties and responsibilities associated with the role. Job descriptions are reviewed periodically to ensure they accurately represent the role as performed and to incorporate any proposed changes. This process is carried out by the line manager in consultation with the post holder, who is expected to actively participate in these discussions. While every effort will be made to reach</w:t>
            </w:r>
            <w:r w:rsidR="00B80882">
              <w:rPr>
                <w:rFonts w:ascii="Arial" w:hAnsi="Arial" w:cs="Arial"/>
                <w:b w:val="0"/>
                <w:sz w:val="22"/>
                <w:szCs w:val="22"/>
              </w:rPr>
              <w:t xml:space="preserve"> agreement on any reasonable amendments, the Trust reserves the right to implement changes to the job description following appropriate consultation.</w:t>
            </w:r>
          </w:p>
          <w:p w:rsidR="00B80882" w:rsidRDefault="00B80882" w:rsidP="00171262">
            <w:pPr>
              <w:pStyle w:val="BodyText"/>
              <w:jc w:val="both"/>
              <w:rPr>
                <w:rFonts w:ascii="Arial" w:hAnsi="Arial" w:cs="Arial"/>
                <w:b w:val="0"/>
                <w:sz w:val="22"/>
                <w:szCs w:val="22"/>
              </w:rPr>
            </w:pPr>
          </w:p>
          <w:p w:rsidR="00171262" w:rsidRPr="00B80882" w:rsidRDefault="00B80882" w:rsidP="00B80882">
            <w:pPr>
              <w:pStyle w:val="BodyText"/>
              <w:jc w:val="both"/>
              <w:rPr>
                <w:rFonts w:ascii="Arial" w:hAnsi="Arial" w:cs="Arial"/>
                <w:b w:val="0"/>
                <w:sz w:val="22"/>
                <w:szCs w:val="22"/>
              </w:rPr>
            </w:pPr>
            <w:r>
              <w:rPr>
                <w:rFonts w:ascii="Arial" w:hAnsi="Arial" w:cs="Arial"/>
                <w:b w:val="0"/>
                <w:sz w:val="22"/>
                <w:szCs w:val="22"/>
              </w:rPr>
              <w:t>All employees of the Trust share responsibility for safeguarding and are committed to promoting the welfare of vulnerable adults, children, and young people. This includes ensuring they are protected from harm and that all Child Protection and Safeguarding Adult policies and procedures are fully adhered to and actively upheld by all members of staff.</w:t>
            </w:r>
          </w:p>
          <w:p w:rsidR="00171262" w:rsidRPr="00F607B2" w:rsidRDefault="00171262" w:rsidP="00171262">
            <w:pPr>
              <w:ind w:left="-709"/>
              <w:rPr>
                <w:rFonts w:ascii="Arial" w:hAnsi="Arial" w:cs="Arial"/>
              </w:rPr>
            </w:pPr>
            <w:r w:rsidRPr="00BD7483">
              <w:rPr>
                <w:rFonts w:ascii="Arial" w:hAnsi="Arial" w:cs="Arial"/>
                <w:i/>
                <w:iCs/>
                <w:color w:val="000000"/>
                <w:lang w:val="en-US" w:eastAsia="en-GB"/>
              </w:rPr>
              <w:t xml:space="preserve"> </w:t>
            </w:r>
          </w:p>
        </w:tc>
      </w:tr>
    </w:tbl>
    <w:p w:rsidR="003B43F4" w:rsidRDefault="003B43F4" w:rsidP="00F607B2">
      <w:pPr>
        <w:spacing w:after="0" w:line="240" w:lineRule="auto"/>
        <w:jc w:val="both"/>
        <w:rPr>
          <w:rFonts w:ascii="Arial" w:hAnsi="Arial" w:cs="Arial"/>
        </w:rPr>
      </w:pPr>
    </w:p>
    <w:p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rsidR="008F7D36" w:rsidRDefault="008F7D36" w:rsidP="00F607B2">
      <w:pPr>
        <w:spacing w:after="0" w:line="240" w:lineRule="auto"/>
        <w:jc w:val="both"/>
        <w:rPr>
          <w:rFonts w:ascii="Arial" w:hAnsi="Arial" w:cs="Arial"/>
        </w:r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171262" w:rsidP="00AE0EC0">
            <w:pPr>
              <w:jc w:val="both"/>
              <w:rPr>
                <w:rFonts w:ascii="Arial" w:hAnsi="Arial" w:cs="Arial"/>
              </w:rPr>
            </w:pPr>
            <w:r>
              <w:rPr>
                <w:rFonts w:ascii="Arial" w:hAnsi="Arial" w:cs="Arial"/>
              </w:rPr>
              <w:t xml:space="preserve">Security Operations Officer </w:t>
            </w:r>
          </w:p>
        </w:tc>
      </w:tr>
    </w:tbl>
    <w:p w:rsidR="008F7D36" w:rsidRDefault="008F7D36" w:rsidP="00F607B2">
      <w:pPr>
        <w:spacing w:after="0" w:line="240" w:lineRule="auto"/>
        <w:jc w:val="both"/>
        <w:rPr>
          <w:rFonts w:ascii="Arial" w:hAnsi="Arial" w:cs="Arial"/>
        </w:rPr>
      </w:pPr>
    </w:p>
    <w:p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rsidTr="008F7D36">
        <w:tc>
          <w:tcPr>
            <w:tcW w:w="7641" w:type="dxa"/>
            <w:shd w:val="clear" w:color="auto" w:fill="002060"/>
          </w:tcPr>
          <w:p w:rsidR="001D2D93" w:rsidRPr="00F607B2" w:rsidRDefault="001D2D93" w:rsidP="00FF4420">
            <w:pPr>
              <w:jc w:val="center"/>
              <w:rPr>
                <w:rFonts w:ascii="Arial" w:hAnsi="Arial" w:cs="Arial"/>
                <w:b/>
              </w:rPr>
            </w:pPr>
            <w:r w:rsidRPr="00F607B2">
              <w:rPr>
                <w:rFonts w:ascii="Arial" w:hAnsi="Arial" w:cs="Arial"/>
                <w:b/>
              </w:rPr>
              <w:t>R</w:t>
            </w:r>
            <w:r w:rsidR="00FF4420">
              <w:rPr>
                <w:rFonts w:ascii="Arial" w:hAnsi="Arial" w:cs="Arial"/>
                <w:b/>
              </w:rPr>
              <w:t>EQUIREMENTS</w:t>
            </w:r>
          </w:p>
        </w:tc>
        <w:tc>
          <w:tcPr>
            <w:tcW w:w="1398" w:type="dxa"/>
            <w:shd w:val="clear" w:color="auto" w:fill="002060"/>
          </w:tcPr>
          <w:p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rsidR="001D2D93" w:rsidRPr="00F607B2" w:rsidRDefault="001D2D93" w:rsidP="00884334">
            <w:pPr>
              <w:jc w:val="both"/>
              <w:rPr>
                <w:rFonts w:ascii="Arial" w:hAnsi="Arial" w:cs="Arial"/>
                <w:b/>
              </w:rPr>
            </w:pPr>
            <w:r w:rsidRPr="00F607B2">
              <w:rPr>
                <w:rFonts w:ascii="Arial" w:hAnsi="Arial" w:cs="Arial"/>
                <w:b/>
              </w:rPr>
              <w:t>Desirable</w:t>
            </w:r>
          </w:p>
        </w:tc>
      </w:tr>
      <w:tr w:rsidR="00803BCA" w:rsidRPr="00F607B2" w:rsidTr="008F7D36">
        <w:tc>
          <w:tcPr>
            <w:tcW w:w="7641" w:type="dxa"/>
          </w:tcPr>
          <w:p w:rsidR="00803BCA" w:rsidRPr="00F607B2" w:rsidRDefault="00803BCA" w:rsidP="00803BCA">
            <w:pPr>
              <w:jc w:val="both"/>
              <w:rPr>
                <w:rFonts w:ascii="Arial" w:hAnsi="Arial" w:cs="Arial"/>
                <w:b/>
              </w:rPr>
            </w:pPr>
            <w:r w:rsidRPr="00F607B2">
              <w:rPr>
                <w:rFonts w:ascii="Arial" w:hAnsi="Arial" w:cs="Arial"/>
                <w:b/>
              </w:rPr>
              <w:t>QUALIFICATION/ SPECIAL TRAINING</w:t>
            </w:r>
          </w:p>
          <w:p w:rsidR="00803BCA" w:rsidRPr="00AF0069" w:rsidRDefault="00803BCA" w:rsidP="00803BCA">
            <w:pPr>
              <w:rPr>
                <w:rFonts w:ascii="Arial" w:hAnsi="Arial" w:cs="Arial"/>
              </w:rPr>
            </w:pPr>
            <w:r w:rsidRPr="00AF0069">
              <w:rPr>
                <w:rFonts w:ascii="Arial" w:hAnsi="Arial" w:cs="Arial"/>
                <w:bCs/>
              </w:rPr>
              <w:t xml:space="preserve">Professional security qualification or </w:t>
            </w:r>
            <w:r w:rsidR="0032416F">
              <w:rPr>
                <w:rFonts w:ascii="Arial" w:hAnsi="Arial" w:cs="Arial"/>
                <w:bCs/>
              </w:rPr>
              <w:t>relevant</w:t>
            </w:r>
            <w:r w:rsidRPr="00AF0069">
              <w:rPr>
                <w:rFonts w:ascii="Arial" w:hAnsi="Arial" w:cs="Arial"/>
                <w:bCs/>
              </w:rPr>
              <w:t xml:space="preserve"> security industry experience</w:t>
            </w:r>
          </w:p>
          <w:p w:rsidR="00803BCA" w:rsidRPr="00AF0069" w:rsidRDefault="00803BCA" w:rsidP="00803BCA">
            <w:pPr>
              <w:rPr>
                <w:rFonts w:ascii="Arial" w:hAnsi="Arial" w:cs="Arial"/>
              </w:rPr>
            </w:pPr>
            <w:r w:rsidRPr="00AF0069">
              <w:rPr>
                <w:rFonts w:ascii="Arial" w:hAnsi="Arial" w:cs="Arial"/>
              </w:rPr>
              <w:t>Formal IT Training or willingness to undertake relevant training</w:t>
            </w:r>
          </w:p>
          <w:p w:rsidR="00803BCA" w:rsidRPr="00AF0069" w:rsidRDefault="00803BCA" w:rsidP="00803BCA">
            <w:pPr>
              <w:rPr>
                <w:rFonts w:ascii="Arial" w:hAnsi="Arial" w:cs="Arial"/>
              </w:rPr>
            </w:pPr>
            <w:r w:rsidRPr="00AF0069">
              <w:rPr>
                <w:rFonts w:ascii="Arial" w:hAnsi="Arial" w:cs="Arial"/>
              </w:rPr>
              <w:t>Control &amp; Restraint Trained (NHS recognised standard)</w:t>
            </w:r>
          </w:p>
          <w:p w:rsidR="00803BCA" w:rsidRPr="00AF0069" w:rsidRDefault="00803BCA" w:rsidP="00803BCA">
            <w:pPr>
              <w:rPr>
                <w:rFonts w:ascii="Arial" w:hAnsi="Arial" w:cs="Arial"/>
              </w:rPr>
            </w:pPr>
            <w:r w:rsidRPr="00AF0069">
              <w:rPr>
                <w:rFonts w:ascii="Arial" w:hAnsi="Arial" w:cs="Arial"/>
              </w:rPr>
              <w:t xml:space="preserve">Conflict Resolution training &amp; Breakaway technique trained </w:t>
            </w:r>
          </w:p>
          <w:p w:rsidR="00803BCA" w:rsidRPr="00AF0069" w:rsidRDefault="00803BCA" w:rsidP="00803BCA">
            <w:pPr>
              <w:rPr>
                <w:rFonts w:ascii="Arial" w:hAnsi="Arial" w:cs="Arial"/>
              </w:rPr>
            </w:pPr>
            <w:r w:rsidRPr="00AF0069">
              <w:rPr>
                <w:rFonts w:ascii="Arial" w:hAnsi="Arial" w:cs="Arial"/>
              </w:rPr>
              <w:t xml:space="preserve">Educated to GCSE (A to C) </w:t>
            </w:r>
            <w:r w:rsidR="00621B1E">
              <w:rPr>
                <w:rFonts w:ascii="Arial" w:hAnsi="Arial" w:cs="Arial"/>
              </w:rPr>
              <w:t xml:space="preserve">in English </w:t>
            </w:r>
            <w:r w:rsidRPr="00AF0069">
              <w:rPr>
                <w:rFonts w:ascii="Arial" w:hAnsi="Arial" w:cs="Arial"/>
              </w:rPr>
              <w:t>or equivalent</w:t>
            </w:r>
            <w:r w:rsidR="0032416F">
              <w:rPr>
                <w:rFonts w:ascii="Arial" w:hAnsi="Arial" w:cs="Arial"/>
              </w:rPr>
              <w:t xml:space="preserve">  </w:t>
            </w:r>
            <w:r w:rsidR="00621B1E">
              <w:rPr>
                <w:rFonts w:ascii="Arial" w:hAnsi="Arial" w:cs="Arial"/>
              </w:rPr>
              <w:t>experience</w:t>
            </w:r>
            <w:r w:rsidRPr="00AF0069">
              <w:rPr>
                <w:rFonts w:ascii="Arial" w:hAnsi="Arial" w:cs="Arial"/>
              </w:rPr>
              <w:t xml:space="preserve"> </w:t>
            </w:r>
          </w:p>
          <w:p w:rsidR="00803BCA" w:rsidRPr="00AF0069" w:rsidRDefault="00803BCA" w:rsidP="00803BCA">
            <w:pPr>
              <w:rPr>
                <w:rFonts w:ascii="Arial" w:hAnsi="Arial" w:cs="Arial"/>
              </w:rPr>
            </w:pPr>
            <w:r w:rsidRPr="00AF0069">
              <w:rPr>
                <w:rFonts w:ascii="Arial" w:hAnsi="Arial" w:cs="Arial"/>
              </w:rPr>
              <w:t>Customer service qualification or equivalent</w:t>
            </w:r>
          </w:p>
          <w:p w:rsidR="00803BCA" w:rsidRPr="00F607B2" w:rsidRDefault="00803BCA" w:rsidP="00803BCA">
            <w:pPr>
              <w:jc w:val="both"/>
              <w:rPr>
                <w:rFonts w:ascii="Arial" w:hAnsi="Arial" w:cs="Arial"/>
                <w:color w:val="FF0000"/>
              </w:rPr>
            </w:pPr>
            <w:r w:rsidRPr="00AF0069">
              <w:rPr>
                <w:rFonts w:ascii="Arial" w:hAnsi="Arial" w:cs="Arial"/>
              </w:rPr>
              <w:t>Patient Manual Handling training or willingness to undertake relevant training</w:t>
            </w:r>
          </w:p>
        </w:tc>
        <w:tc>
          <w:tcPr>
            <w:tcW w:w="1398" w:type="dxa"/>
          </w:tcPr>
          <w:p w:rsidR="00803BCA" w:rsidRPr="00AF0069" w:rsidRDefault="00803BCA" w:rsidP="00803BCA">
            <w:pPr>
              <w:tabs>
                <w:tab w:val="left" w:pos="720"/>
              </w:tabs>
              <w:jc w:val="center"/>
              <w:rPr>
                <w:rFonts w:ascii="Arial" w:hAnsi="Arial" w:cs="Arial"/>
              </w:rPr>
            </w:pPr>
          </w:p>
          <w:p w:rsidR="00803BCA" w:rsidRDefault="0032416F" w:rsidP="00E37228">
            <w:pPr>
              <w:jc w:val="center"/>
              <w:rPr>
                <w:rFonts w:ascii="Arial" w:hAnsi="Arial" w:cs="Arial"/>
              </w:rPr>
            </w:pPr>
            <w:r>
              <w:rPr>
                <w:rFonts w:ascii="Arial" w:hAnsi="Arial" w:cs="Arial"/>
              </w:rPr>
              <w:t>E</w:t>
            </w:r>
          </w:p>
          <w:p w:rsidR="00803BCA" w:rsidRPr="00AF0069" w:rsidRDefault="00803BCA" w:rsidP="00E37228">
            <w:pPr>
              <w:jc w:val="center"/>
              <w:rPr>
                <w:rFonts w:ascii="Arial" w:hAnsi="Arial" w:cs="Arial"/>
              </w:rPr>
            </w:pPr>
            <w:r>
              <w:rPr>
                <w:rFonts w:ascii="Arial" w:hAnsi="Arial" w:cs="Arial"/>
              </w:rPr>
              <w:t>E</w:t>
            </w:r>
          </w:p>
          <w:p w:rsidR="00803BCA" w:rsidRDefault="00803BCA" w:rsidP="00E37228">
            <w:pPr>
              <w:jc w:val="center"/>
              <w:rPr>
                <w:rFonts w:ascii="Arial" w:hAnsi="Arial" w:cs="Arial"/>
              </w:rPr>
            </w:pPr>
          </w:p>
          <w:p w:rsidR="00803BCA" w:rsidRDefault="00803BCA" w:rsidP="00E37228">
            <w:pPr>
              <w:jc w:val="center"/>
              <w:rPr>
                <w:rFonts w:ascii="Arial" w:hAnsi="Arial" w:cs="Arial"/>
              </w:rPr>
            </w:pPr>
          </w:p>
          <w:p w:rsidR="00803BCA" w:rsidRDefault="00803BCA" w:rsidP="00E37228">
            <w:pPr>
              <w:jc w:val="center"/>
              <w:rPr>
                <w:rFonts w:ascii="Arial" w:hAnsi="Arial" w:cs="Arial"/>
              </w:rPr>
            </w:pPr>
            <w:r>
              <w:rPr>
                <w:rFonts w:ascii="Arial" w:hAnsi="Arial" w:cs="Arial"/>
              </w:rPr>
              <w:t>E</w:t>
            </w:r>
          </w:p>
          <w:p w:rsidR="00803BCA" w:rsidRDefault="00803BCA" w:rsidP="00E37228">
            <w:pPr>
              <w:jc w:val="center"/>
              <w:rPr>
                <w:rFonts w:ascii="Arial" w:hAnsi="Arial" w:cs="Arial"/>
              </w:rPr>
            </w:pPr>
            <w:r>
              <w:rPr>
                <w:rFonts w:ascii="Arial" w:hAnsi="Arial" w:cs="Arial"/>
              </w:rPr>
              <w:t>E</w:t>
            </w:r>
          </w:p>
          <w:p w:rsidR="00803BCA" w:rsidRDefault="00803BCA" w:rsidP="00803BCA">
            <w:pPr>
              <w:jc w:val="center"/>
              <w:rPr>
                <w:rFonts w:ascii="Arial" w:hAnsi="Arial" w:cs="Arial"/>
              </w:rPr>
            </w:pPr>
          </w:p>
          <w:p w:rsidR="00803BCA" w:rsidRPr="00F607B2" w:rsidRDefault="00803BCA" w:rsidP="00803BCA">
            <w:pPr>
              <w:jc w:val="both"/>
              <w:rPr>
                <w:rFonts w:ascii="Arial" w:hAnsi="Arial" w:cs="Arial"/>
              </w:rPr>
            </w:pPr>
          </w:p>
        </w:tc>
        <w:tc>
          <w:tcPr>
            <w:tcW w:w="1275" w:type="dxa"/>
          </w:tcPr>
          <w:p w:rsidR="00803BCA" w:rsidRPr="00AF0069" w:rsidRDefault="00803BCA" w:rsidP="00803BCA">
            <w:pPr>
              <w:jc w:val="center"/>
              <w:rPr>
                <w:rFonts w:ascii="Arial" w:hAnsi="Arial" w:cs="Arial"/>
              </w:rPr>
            </w:pPr>
          </w:p>
          <w:p w:rsidR="00803BCA" w:rsidRPr="00AF0069" w:rsidRDefault="00803BCA" w:rsidP="00803BCA">
            <w:pPr>
              <w:jc w:val="center"/>
              <w:rPr>
                <w:rFonts w:ascii="Arial" w:hAnsi="Arial" w:cs="Arial"/>
              </w:rPr>
            </w:pPr>
          </w:p>
          <w:p w:rsidR="00803BCA" w:rsidRPr="00AF0069" w:rsidRDefault="00803BCA" w:rsidP="00803BCA">
            <w:pPr>
              <w:jc w:val="center"/>
              <w:rPr>
                <w:rFonts w:ascii="Arial" w:hAnsi="Arial" w:cs="Arial"/>
              </w:rPr>
            </w:pPr>
          </w:p>
          <w:p w:rsidR="00803BCA" w:rsidRDefault="0032416F" w:rsidP="00E37228">
            <w:pPr>
              <w:tabs>
                <w:tab w:val="left" w:pos="270"/>
                <w:tab w:val="center" w:pos="529"/>
              </w:tabs>
              <w:jc w:val="center"/>
              <w:rPr>
                <w:rFonts w:ascii="Arial" w:hAnsi="Arial" w:cs="Arial"/>
              </w:rPr>
            </w:pPr>
            <w:r>
              <w:rPr>
                <w:rFonts w:ascii="Arial" w:hAnsi="Arial" w:cs="Arial"/>
              </w:rPr>
              <w:t>D</w:t>
            </w:r>
          </w:p>
          <w:p w:rsidR="00803BCA" w:rsidRDefault="00803BCA" w:rsidP="00E37228">
            <w:pPr>
              <w:jc w:val="center"/>
              <w:rPr>
                <w:rFonts w:ascii="Arial" w:hAnsi="Arial" w:cs="Arial"/>
              </w:rPr>
            </w:pPr>
            <w:r>
              <w:rPr>
                <w:rFonts w:ascii="Arial" w:hAnsi="Arial" w:cs="Arial"/>
              </w:rPr>
              <w:t>D</w:t>
            </w:r>
          </w:p>
          <w:p w:rsidR="00803BCA" w:rsidRDefault="00803BCA" w:rsidP="00E37228">
            <w:pPr>
              <w:jc w:val="center"/>
              <w:rPr>
                <w:rFonts w:ascii="Arial" w:hAnsi="Arial" w:cs="Arial"/>
              </w:rPr>
            </w:pPr>
          </w:p>
          <w:p w:rsidR="00803BCA" w:rsidRDefault="00803BCA" w:rsidP="00E37228">
            <w:pPr>
              <w:jc w:val="center"/>
              <w:rPr>
                <w:rFonts w:ascii="Arial" w:hAnsi="Arial" w:cs="Arial"/>
              </w:rPr>
            </w:pPr>
          </w:p>
          <w:p w:rsidR="00803BCA" w:rsidRDefault="0032416F" w:rsidP="00E37228">
            <w:pPr>
              <w:jc w:val="center"/>
              <w:rPr>
                <w:rFonts w:ascii="Arial" w:hAnsi="Arial" w:cs="Arial"/>
              </w:rPr>
            </w:pPr>
            <w:r>
              <w:rPr>
                <w:rFonts w:ascii="Arial" w:hAnsi="Arial" w:cs="Arial"/>
              </w:rPr>
              <w:t>D</w:t>
            </w:r>
          </w:p>
          <w:p w:rsidR="00803BCA" w:rsidRPr="00F607B2" w:rsidRDefault="00803BCA" w:rsidP="00803BCA">
            <w:pPr>
              <w:jc w:val="both"/>
              <w:rPr>
                <w:rFonts w:ascii="Arial" w:hAnsi="Arial" w:cs="Arial"/>
              </w:rPr>
            </w:pPr>
            <w:r>
              <w:rPr>
                <w:rFonts w:ascii="Arial" w:hAnsi="Arial" w:cs="Arial"/>
              </w:rPr>
              <w:t xml:space="preserve">       </w:t>
            </w:r>
          </w:p>
        </w:tc>
      </w:tr>
      <w:tr w:rsidR="00555577" w:rsidRPr="00F607B2" w:rsidTr="008F7D36">
        <w:tc>
          <w:tcPr>
            <w:tcW w:w="7641" w:type="dxa"/>
          </w:tcPr>
          <w:p w:rsidR="00555577" w:rsidRPr="00F607B2" w:rsidRDefault="00555577" w:rsidP="00555577">
            <w:pPr>
              <w:jc w:val="both"/>
              <w:rPr>
                <w:rFonts w:ascii="Arial" w:hAnsi="Arial" w:cs="Arial"/>
                <w:b/>
              </w:rPr>
            </w:pPr>
            <w:r w:rsidRPr="00F607B2">
              <w:rPr>
                <w:rFonts w:ascii="Arial" w:hAnsi="Arial" w:cs="Arial"/>
                <w:b/>
              </w:rPr>
              <w:t>KNOWLEDGE/SKILLS</w:t>
            </w:r>
          </w:p>
          <w:p w:rsidR="00555577" w:rsidRPr="00AF0069" w:rsidRDefault="00555577" w:rsidP="00555577">
            <w:pPr>
              <w:rPr>
                <w:rFonts w:ascii="Arial" w:hAnsi="Arial" w:cs="Arial"/>
              </w:rPr>
            </w:pPr>
            <w:r w:rsidRPr="00AF0069">
              <w:rPr>
                <w:rFonts w:ascii="Arial" w:hAnsi="Arial" w:cs="Arial"/>
              </w:rPr>
              <w:t>To have a thorough understanding of legislation and procedures within own area of responsibility and those of the wider Trust to enable a quick response when required</w:t>
            </w:r>
          </w:p>
          <w:p w:rsidR="00555577" w:rsidRPr="00AF0069" w:rsidRDefault="00555577" w:rsidP="00555577">
            <w:pPr>
              <w:tabs>
                <w:tab w:val="left" w:pos="720"/>
              </w:tabs>
              <w:rPr>
                <w:rFonts w:ascii="Arial" w:hAnsi="Arial" w:cs="Arial"/>
              </w:rPr>
            </w:pPr>
            <w:r w:rsidRPr="00AF0069">
              <w:rPr>
                <w:rFonts w:ascii="Arial" w:hAnsi="Arial" w:cs="Arial"/>
              </w:rPr>
              <w:t>To undertake all training necessary for the role to the varying situations that the role may present</w:t>
            </w:r>
          </w:p>
          <w:p w:rsidR="00555577" w:rsidRPr="00AF0069" w:rsidRDefault="00555577" w:rsidP="00555577">
            <w:pPr>
              <w:rPr>
                <w:rFonts w:ascii="Arial" w:hAnsi="Arial" w:cs="Arial"/>
              </w:rPr>
            </w:pPr>
            <w:r w:rsidRPr="00AF0069">
              <w:rPr>
                <w:rFonts w:ascii="Arial" w:hAnsi="Arial" w:cs="Arial"/>
                <w:bCs/>
              </w:rPr>
              <w:t>Previous Security experience using conflict resolution skills</w:t>
            </w:r>
          </w:p>
          <w:p w:rsidR="00555577" w:rsidRPr="00AF0069" w:rsidRDefault="00555577" w:rsidP="00555577">
            <w:pPr>
              <w:rPr>
                <w:rFonts w:ascii="Arial" w:hAnsi="Arial" w:cs="Arial"/>
              </w:rPr>
            </w:pPr>
            <w:r w:rsidRPr="00AF0069">
              <w:rPr>
                <w:rFonts w:ascii="Arial" w:hAnsi="Arial" w:cs="Arial"/>
              </w:rPr>
              <w:t>Computer Literate</w:t>
            </w:r>
          </w:p>
          <w:p w:rsidR="00555577" w:rsidRPr="00AF0069" w:rsidRDefault="00555577" w:rsidP="00555577">
            <w:pPr>
              <w:rPr>
                <w:rFonts w:ascii="Arial" w:hAnsi="Arial" w:cs="Arial"/>
              </w:rPr>
            </w:pPr>
            <w:r w:rsidRPr="00AF0069">
              <w:rPr>
                <w:rFonts w:ascii="Arial" w:hAnsi="Arial" w:cs="Arial"/>
              </w:rPr>
              <w:t>Proven ability to Communicate at all levels</w:t>
            </w:r>
          </w:p>
          <w:p w:rsidR="00555577" w:rsidRPr="00AF0069" w:rsidRDefault="00555577" w:rsidP="00555577">
            <w:pPr>
              <w:rPr>
                <w:rFonts w:ascii="Arial" w:hAnsi="Arial" w:cs="Arial"/>
              </w:rPr>
            </w:pPr>
            <w:r w:rsidRPr="00AF0069">
              <w:rPr>
                <w:rFonts w:ascii="Arial" w:hAnsi="Arial" w:cs="Arial"/>
              </w:rPr>
              <w:t>Good communication skills both written and verbal</w:t>
            </w:r>
          </w:p>
          <w:p w:rsidR="00555577" w:rsidRPr="00AF0069" w:rsidRDefault="00555577" w:rsidP="00555577">
            <w:pPr>
              <w:rPr>
                <w:rFonts w:ascii="Arial" w:hAnsi="Arial" w:cs="Arial"/>
              </w:rPr>
            </w:pPr>
            <w:r w:rsidRPr="00AF0069">
              <w:rPr>
                <w:rFonts w:ascii="Arial" w:hAnsi="Arial" w:cs="Arial"/>
              </w:rPr>
              <w:t>Understanding of the term confidentiality</w:t>
            </w:r>
          </w:p>
          <w:p w:rsidR="00555577" w:rsidRPr="00AF0069" w:rsidRDefault="00555577" w:rsidP="00555577">
            <w:pPr>
              <w:rPr>
                <w:rFonts w:ascii="Arial" w:hAnsi="Arial" w:cs="Arial"/>
              </w:rPr>
            </w:pPr>
            <w:r w:rsidRPr="00AF0069">
              <w:rPr>
                <w:rFonts w:ascii="Arial" w:hAnsi="Arial" w:cs="Arial"/>
              </w:rPr>
              <w:t>Ability to follow instructions</w:t>
            </w:r>
          </w:p>
          <w:p w:rsidR="00555577" w:rsidRPr="00AF0069" w:rsidRDefault="00555577" w:rsidP="00555577">
            <w:pPr>
              <w:rPr>
                <w:rFonts w:ascii="Arial" w:hAnsi="Arial" w:cs="Arial"/>
              </w:rPr>
            </w:pPr>
            <w:r w:rsidRPr="00AF0069">
              <w:rPr>
                <w:rFonts w:ascii="Arial" w:hAnsi="Arial" w:cs="Arial"/>
              </w:rPr>
              <w:t>Ability to liaise with patients, visitors and staff</w:t>
            </w:r>
          </w:p>
          <w:p w:rsidR="00555577" w:rsidRPr="00AF0069" w:rsidRDefault="00555577" w:rsidP="00555577">
            <w:pPr>
              <w:tabs>
                <w:tab w:val="left" w:pos="720"/>
              </w:tabs>
              <w:rPr>
                <w:rFonts w:ascii="Arial" w:hAnsi="Arial" w:cs="Arial"/>
              </w:rPr>
            </w:pPr>
            <w:r w:rsidRPr="00AF0069">
              <w:rPr>
                <w:rFonts w:ascii="Arial" w:hAnsi="Arial" w:cs="Arial"/>
              </w:rPr>
              <w:t>Ability to work under stressful conditions</w:t>
            </w:r>
          </w:p>
          <w:p w:rsidR="00555577" w:rsidRPr="00AF0069" w:rsidRDefault="00555577" w:rsidP="00555577">
            <w:pPr>
              <w:tabs>
                <w:tab w:val="left" w:pos="720"/>
              </w:tabs>
              <w:rPr>
                <w:rFonts w:ascii="Arial" w:hAnsi="Arial" w:cs="Arial"/>
              </w:rPr>
            </w:pPr>
            <w:r w:rsidRPr="00AF0069">
              <w:rPr>
                <w:rFonts w:ascii="Arial" w:hAnsi="Arial" w:cs="Arial"/>
              </w:rPr>
              <w:t>Knowledge and understanding of Legislation relevant to patient care</w:t>
            </w:r>
          </w:p>
          <w:p w:rsidR="00555577" w:rsidRPr="000C32E3" w:rsidRDefault="00555577" w:rsidP="00555577">
            <w:pPr>
              <w:jc w:val="both"/>
              <w:rPr>
                <w:rFonts w:ascii="Arial" w:hAnsi="Arial" w:cs="Arial"/>
                <w:color w:val="FF0000"/>
              </w:rPr>
            </w:pPr>
            <w:r w:rsidRPr="00AF0069">
              <w:rPr>
                <w:rFonts w:ascii="Arial" w:hAnsi="Arial" w:cs="Arial"/>
              </w:rPr>
              <w:t>Knowledge and understanding of the Criminal Law Act</w:t>
            </w:r>
          </w:p>
        </w:tc>
        <w:tc>
          <w:tcPr>
            <w:tcW w:w="1398" w:type="dxa"/>
          </w:tcPr>
          <w:p w:rsidR="00555577" w:rsidRPr="00AF0069" w:rsidRDefault="00555577" w:rsidP="00555577">
            <w:pPr>
              <w:tabs>
                <w:tab w:val="left" w:pos="720"/>
              </w:tabs>
              <w:jc w:val="center"/>
              <w:rPr>
                <w:rFonts w:ascii="Arial" w:hAnsi="Arial" w:cs="Arial"/>
              </w:rPr>
            </w:pPr>
          </w:p>
          <w:p w:rsidR="00555577" w:rsidRPr="00AF0069" w:rsidRDefault="00555577" w:rsidP="00555577">
            <w:pPr>
              <w:tabs>
                <w:tab w:val="left" w:pos="720"/>
              </w:tabs>
              <w:jc w:val="center"/>
              <w:rPr>
                <w:rFonts w:ascii="Arial" w:hAnsi="Arial" w:cs="Arial"/>
              </w:rPr>
            </w:pPr>
          </w:p>
          <w:p w:rsidR="00555577" w:rsidRDefault="00555577" w:rsidP="00555577">
            <w:pPr>
              <w:tabs>
                <w:tab w:val="left" w:pos="720"/>
              </w:tabs>
              <w:jc w:val="center"/>
              <w:rPr>
                <w:rFonts w:ascii="Arial" w:hAnsi="Arial" w:cs="Arial"/>
              </w:rPr>
            </w:pPr>
          </w:p>
          <w:p w:rsidR="00555577" w:rsidRPr="00AF0069" w:rsidRDefault="00555577" w:rsidP="00555577">
            <w:pPr>
              <w:tabs>
                <w:tab w:val="left" w:pos="720"/>
              </w:tabs>
              <w:jc w:val="center"/>
              <w:rPr>
                <w:rFonts w:ascii="Arial" w:hAnsi="Arial" w:cs="Arial"/>
              </w:rPr>
            </w:pPr>
          </w:p>
          <w:p w:rsidR="00555577" w:rsidRPr="00AF0069" w:rsidRDefault="00555577" w:rsidP="00E37228">
            <w:pPr>
              <w:tabs>
                <w:tab w:val="left" w:pos="720"/>
              </w:tabs>
              <w:jc w:val="center"/>
              <w:rPr>
                <w:rFonts w:ascii="Arial" w:hAnsi="Arial" w:cs="Arial"/>
              </w:rPr>
            </w:pPr>
            <w:r w:rsidRPr="00AF0069">
              <w:rPr>
                <w:rFonts w:ascii="Arial" w:hAnsi="Arial" w:cs="Arial"/>
              </w:rPr>
              <w:t>E</w:t>
            </w:r>
          </w:p>
          <w:p w:rsidR="00555577" w:rsidRPr="00AF0069" w:rsidRDefault="00555577" w:rsidP="00E37228">
            <w:pPr>
              <w:tabs>
                <w:tab w:val="left" w:pos="720"/>
              </w:tabs>
              <w:jc w:val="center"/>
              <w:rPr>
                <w:rFonts w:ascii="Arial" w:hAnsi="Arial" w:cs="Arial"/>
              </w:rPr>
            </w:pPr>
          </w:p>
          <w:p w:rsidR="00555577" w:rsidRPr="00AF0069" w:rsidRDefault="00555577" w:rsidP="00E37228">
            <w:pPr>
              <w:tabs>
                <w:tab w:val="left" w:pos="720"/>
              </w:tabs>
              <w:jc w:val="center"/>
              <w:rPr>
                <w:rFonts w:ascii="Arial" w:hAnsi="Arial" w:cs="Arial"/>
              </w:rPr>
            </w:pPr>
            <w:r w:rsidRPr="00AF0069">
              <w:rPr>
                <w:rFonts w:ascii="Arial" w:hAnsi="Arial" w:cs="Arial"/>
              </w:rPr>
              <w:t>E</w:t>
            </w:r>
          </w:p>
          <w:p w:rsidR="00555577" w:rsidRPr="00AF0069" w:rsidRDefault="00555577" w:rsidP="00E37228">
            <w:pPr>
              <w:tabs>
                <w:tab w:val="left" w:pos="720"/>
              </w:tabs>
              <w:jc w:val="center"/>
              <w:rPr>
                <w:rFonts w:ascii="Arial" w:hAnsi="Arial" w:cs="Arial"/>
              </w:rPr>
            </w:pPr>
            <w:r w:rsidRPr="00AF0069">
              <w:rPr>
                <w:rFonts w:ascii="Arial" w:hAnsi="Arial" w:cs="Arial"/>
              </w:rPr>
              <w:t>E</w:t>
            </w:r>
          </w:p>
          <w:p w:rsidR="00555577" w:rsidRPr="00AF0069" w:rsidRDefault="00555577" w:rsidP="00E37228">
            <w:pPr>
              <w:tabs>
                <w:tab w:val="left" w:pos="720"/>
              </w:tabs>
              <w:jc w:val="center"/>
              <w:rPr>
                <w:rFonts w:ascii="Arial" w:hAnsi="Arial" w:cs="Arial"/>
              </w:rPr>
            </w:pPr>
            <w:r w:rsidRPr="00AF0069">
              <w:rPr>
                <w:rFonts w:ascii="Arial" w:hAnsi="Arial" w:cs="Arial"/>
              </w:rPr>
              <w:t>E</w:t>
            </w:r>
          </w:p>
          <w:p w:rsidR="00555577" w:rsidRPr="00AF0069" w:rsidRDefault="00555577" w:rsidP="00E37228">
            <w:pPr>
              <w:tabs>
                <w:tab w:val="left" w:pos="720"/>
              </w:tabs>
              <w:jc w:val="center"/>
              <w:rPr>
                <w:rFonts w:ascii="Arial" w:hAnsi="Arial" w:cs="Arial"/>
              </w:rPr>
            </w:pPr>
            <w:r w:rsidRPr="00AF0069">
              <w:rPr>
                <w:rFonts w:ascii="Arial" w:hAnsi="Arial" w:cs="Arial"/>
              </w:rPr>
              <w:t>E</w:t>
            </w:r>
          </w:p>
          <w:p w:rsidR="00555577" w:rsidRPr="00AF0069" w:rsidRDefault="00555577" w:rsidP="00E37228">
            <w:pPr>
              <w:tabs>
                <w:tab w:val="left" w:pos="720"/>
              </w:tabs>
              <w:jc w:val="center"/>
              <w:rPr>
                <w:rFonts w:ascii="Arial" w:hAnsi="Arial" w:cs="Arial"/>
              </w:rPr>
            </w:pPr>
            <w:r w:rsidRPr="00AF0069">
              <w:rPr>
                <w:rFonts w:ascii="Arial" w:hAnsi="Arial" w:cs="Arial"/>
              </w:rPr>
              <w:t>E</w:t>
            </w:r>
          </w:p>
          <w:p w:rsidR="00555577" w:rsidRPr="00AF0069" w:rsidRDefault="00555577" w:rsidP="00E37228">
            <w:pPr>
              <w:tabs>
                <w:tab w:val="left" w:pos="720"/>
              </w:tabs>
              <w:jc w:val="center"/>
              <w:rPr>
                <w:rFonts w:ascii="Arial" w:hAnsi="Arial" w:cs="Arial"/>
              </w:rPr>
            </w:pPr>
            <w:r w:rsidRPr="00AF0069">
              <w:rPr>
                <w:rFonts w:ascii="Arial" w:hAnsi="Arial" w:cs="Arial"/>
              </w:rPr>
              <w:t>E</w:t>
            </w:r>
          </w:p>
          <w:p w:rsidR="00555577" w:rsidRDefault="006126CA" w:rsidP="00E37228">
            <w:pPr>
              <w:tabs>
                <w:tab w:val="left" w:pos="720"/>
              </w:tabs>
              <w:jc w:val="center"/>
              <w:rPr>
                <w:rFonts w:ascii="Arial" w:hAnsi="Arial" w:cs="Arial"/>
              </w:rPr>
            </w:pPr>
            <w:r>
              <w:rPr>
                <w:rFonts w:ascii="Arial" w:hAnsi="Arial" w:cs="Arial"/>
              </w:rPr>
              <w:t>E</w:t>
            </w:r>
          </w:p>
          <w:p w:rsidR="00555577" w:rsidRDefault="006126CA" w:rsidP="00E37228">
            <w:pPr>
              <w:jc w:val="center"/>
              <w:rPr>
                <w:rFonts w:ascii="Arial" w:hAnsi="Arial" w:cs="Arial"/>
              </w:rPr>
            </w:pPr>
            <w:r>
              <w:rPr>
                <w:rFonts w:ascii="Arial" w:hAnsi="Arial" w:cs="Arial"/>
              </w:rPr>
              <w:t>E</w:t>
            </w:r>
          </w:p>
          <w:p w:rsidR="00555577" w:rsidRDefault="00555577" w:rsidP="00E37228">
            <w:pPr>
              <w:jc w:val="center"/>
              <w:rPr>
                <w:rFonts w:ascii="Arial" w:hAnsi="Arial" w:cs="Arial"/>
              </w:rPr>
            </w:pPr>
          </w:p>
          <w:p w:rsidR="00555577" w:rsidRPr="00F607B2" w:rsidRDefault="000C65EF" w:rsidP="00E37228">
            <w:pPr>
              <w:jc w:val="center"/>
              <w:rPr>
                <w:rFonts w:ascii="Arial" w:hAnsi="Arial" w:cs="Arial"/>
              </w:rPr>
            </w:pPr>
            <w:r>
              <w:rPr>
                <w:rFonts w:ascii="Arial" w:hAnsi="Arial" w:cs="Arial"/>
              </w:rPr>
              <w:t>E</w:t>
            </w:r>
          </w:p>
        </w:tc>
        <w:tc>
          <w:tcPr>
            <w:tcW w:w="1275" w:type="dxa"/>
          </w:tcPr>
          <w:p w:rsidR="00555577" w:rsidRPr="00AF0069" w:rsidRDefault="00555577" w:rsidP="00555577">
            <w:pPr>
              <w:jc w:val="center"/>
              <w:rPr>
                <w:rFonts w:ascii="Arial" w:hAnsi="Arial" w:cs="Arial"/>
              </w:rPr>
            </w:pPr>
          </w:p>
          <w:p w:rsidR="00555577" w:rsidRPr="00AF0069" w:rsidRDefault="00555577" w:rsidP="00555577">
            <w:pPr>
              <w:jc w:val="center"/>
              <w:rPr>
                <w:rFonts w:ascii="Arial" w:hAnsi="Arial" w:cs="Arial"/>
              </w:rPr>
            </w:pPr>
          </w:p>
          <w:p w:rsidR="00555577" w:rsidRPr="00AF0069" w:rsidRDefault="001556A3" w:rsidP="00E37228">
            <w:pPr>
              <w:jc w:val="center"/>
              <w:rPr>
                <w:rFonts w:ascii="Arial" w:hAnsi="Arial" w:cs="Arial"/>
              </w:rPr>
            </w:pPr>
            <w:r>
              <w:rPr>
                <w:rFonts w:ascii="Arial" w:hAnsi="Arial" w:cs="Arial"/>
              </w:rPr>
              <w:t>D</w:t>
            </w:r>
          </w:p>
          <w:p w:rsidR="00555577" w:rsidRPr="00AF0069" w:rsidRDefault="00555577" w:rsidP="00E37228">
            <w:pPr>
              <w:jc w:val="center"/>
              <w:rPr>
                <w:rFonts w:ascii="Arial" w:hAnsi="Arial" w:cs="Arial"/>
              </w:rPr>
            </w:pPr>
          </w:p>
          <w:p w:rsidR="00555577" w:rsidRPr="00AF0069" w:rsidRDefault="00555577" w:rsidP="00E37228">
            <w:pPr>
              <w:jc w:val="center"/>
              <w:rPr>
                <w:rFonts w:ascii="Arial" w:hAnsi="Arial" w:cs="Arial"/>
              </w:rPr>
            </w:pPr>
          </w:p>
          <w:p w:rsidR="00555577" w:rsidRDefault="00555577" w:rsidP="00E37228">
            <w:pPr>
              <w:jc w:val="center"/>
              <w:rPr>
                <w:rFonts w:ascii="Arial" w:hAnsi="Arial" w:cs="Arial"/>
              </w:rPr>
            </w:pPr>
          </w:p>
          <w:p w:rsidR="00555577" w:rsidRPr="000D2CAF" w:rsidRDefault="00555577" w:rsidP="00E37228">
            <w:pPr>
              <w:jc w:val="center"/>
              <w:rPr>
                <w:rFonts w:ascii="Arial" w:hAnsi="Arial" w:cs="Arial"/>
              </w:rPr>
            </w:pPr>
          </w:p>
          <w:p w:rsidR="00555577" w:rsidRPr="000D2CAF" w:rsidRDefault="00555577" w:rsidP="00E37228">
            <w:pPr>
              <w:jc w:val="center"/>
              <w:rPr>
                <w:rFonts w:ascii="Arial" w:hAnsi="Arial" w:cs="Arial"/>
              </w:rPr>
            </w:pPr>
          </w:p>
          <w:p w:rsidR="00555577" w:rsidRPr="000D2CAF" w:rsidRDefault="00555577" w:rsidP="00E37228">
            <w:pPr>
              <w:jc w:val="center"/>
              <w:rPr>
                <w:rFonts w:ascii="Arial" w:hAnsi="Arial" w:cs="Arial"/>
              </w:rPr>
            </w:pPr>
          </w:p>
          <w:p w:rsidR="00555577" w:rsidRDefault="00555577" w:rsidP="00E37228">
            <w:pPr>
              <w:jc w:val="center"/>
              <w:rPr>
                <w:rFonts w:ascii="Arial" w:hAnsi="Arial" w:cs="Arial"/>
              </w:rPr>
            </w:pPr>
          </w:p>
          <w:p w:rsidR="00555577" w:rsidRPr="000D2CAF" w:rsidRDefault="00555577" w:rsidP="00E37228">
            <w:pPr>
              <w:jc w:val="center"/>
              <w:rPr>
                <w:rFonts w:ascii="Arial" w:hAnsi="Arial" w:cs="Arial"/>
              </w:rPr>
            </w:pPr>
          </w:p>
          <w:p w:rsidR="00555577" w:rsidRDefault="00555577" w:rsidP="00E37228">
            <w:pPr>
              <w:jc w:val="center"/>
              <w:rPr>
                <w:rFonts w:ascii="Arial" w:hAnsi="Arial" w:cs="Arial"/>
              </w:rPr>
            </w:pPr>
          </w:p>
          <w:p w:rsidR="00555577" w:rsidRDefault="00555577" w:rsidP="00E37228">
            <w:pPr>
              <w:jc w:val="center"/>
              <w:rPr>
                <w:rFonts w:ascii="Arial" w:hAnsi="Arial" w:cs="Arial"/>
              </w:rPr>
            </w:pPr>
          </w:p>
          <w:p w:rsidR="00555577" w:rsidRDefault="00555577" w:rsidP="00E37228">
            <w:pPr>
              <w:tabs>
                <w:tab w:val="left" w:pos="720"/>
              </w:tabs>
              <w:jc w:val="center"/>
              <w:rPr>
                <w:rFonts w:ascii="Arial" w:hAnsi="Arial" w:cs="Arial"/>
              </w:rPr>
            </w:pPr>
          </w:p>
          <w:p w:rsidR="00555577" w:rsidRDefault="000C65EF" w:rsidP="00E37228">
            <w:pPr>
              <w:jc w:val="center"/>
              <w:rPr>
                <w:rFonts w:ascii="Arial" w:hAnsi="Arial" w:cs="Arial"/>
              </w:rPr>
            </w:pPr>
            <w:r>
              <w:rPr>
                <w:rFonts w:ascii="Arial" w:hAnsi="Arial" w:cs="Arial"/>
              </w:rPr>
              <w:t>D</w:t>
            </w:r>
          </w:p>
          <w:p w:rsidR="00555577" w:rsidRPr="000D2CAF" w:rsidRDefault="00555577" w:rsidP="00E37228">
            <w:pPr>
              <w:jc w:val="center"/>
              <w:rPr>
                <w:rFonts w:ascii="Arial" w:hAnsi="Arial" w:cs="Arial"/>
              </w:rPr>
            </w:pPr>
          </w:p>
          <w:p w:rsidR="00555577" w:rsidRPr="00F607B2" w:rsidRDefault="00555577" w:rsidP="00555577">
            <w:pPr>
              <w:jc w:val="both"/>
              <w:rPr>
                <w:rFonts w:ascii="Arial" w:hAnsi="Arial" w:cs="Arial"/>
              </w:rPr>
            </w:pPr>
          </w:p>
        </w:tc>
      </w:tr>
      <w:tr w:rsidR="00555577" w:rsidRPr="00F607B2" w:rsidTr="008F7D36">
        <w:tc>
          <w:tcPr>
            <w:tcW w:w="7641" w:type="dxa"/>
          </w:tcPr>
          <w:p w:rsidR="00555577" w:rsidRPr="00F607B2" w:rsidRDefault="00555577" w:rsidP="00555577">
            <w:pPr>
              <w:jc w:val="both"/>
              <w:rPr>
                <w:rFonts w:ascii="Arial" w:hAnsi="Arial" w:cs="Arial"/>
                <w:b/>
              </w:rPr>
            </w:pPr>
            <w:r w:rsidRPr="00F607B2">
              <w:rPr>
                <w:rFonts w:ascii="Arial" w:hAnsi="Arial" w:cs="Arial"/>
                <w:b/>
              </w:rPr>
              <w:t xml:space="preserve">EXPERIENCE </w:t>
            </w:r>
          </w:p>
          <w:p w:rsidR="00555577" w:rsidRPr="00AF0069" w:rsidRDefault="00555577" w:rsidP="00555577">
            <w:pPr>
              <w:rPr>
                <w:rFonts w:ascii="Arial" w:hAnsi="Arial" w:cs="Arial"/>
              </w:rPr>
            </w:pPr>
            <w:r w:rsidRPr="00AF0069">
              <w:rPr>
                <w:rFonts w:ascii="Arial" w:hAnsi="Arial" w:cs="Arial"/>
              </w:rPr>
              <w:t>Previous experience in dealing with the public</w:t>
            </w:r>
          </w:p>
          <w:p w:rsidR="00555577" w:rsidRPr="00AF0069" w:rsidRDefault="00555577" w:rsidP="00555577">
            <w:pPr>
              <w:rPr>
                <w:rFonts w:ascii="Arial" w:hAnsi="Arial" w:cs="Arial"/>
              </w:rPr>
            </w:pPr>
            <w:r w:rsidRPr="00AF0069">
              <w:rPr>
                <w:rFonts w:ascii="Arial" w:hAnsi="Arial" w:cs="Arial"/>
              </w:rPr>
              <w:t>Experience of shift working or willingness to undertake</w:t>
            </w:r>
          </w:p>
          <w:p w:rsidR="00555577" w:rsidRPr="00AF0069" w:rsidRDefault="00555577" w:rsidP="00555577">
            <w:pPr>
              <w:rPr>
                <w:rFonts w:ascii="Arial" w:hAnsi="Arial" w:cs="Arial"/>
              </w:rPr>
            </w:pPr>
            <w:r w:rsidRPr="00AF0069">
              <w:rPr>
                <w:rFonts w:ascii="Arial" w:hAnsi="Arial" w:cs="Arial"/>
              </w:rPr>
              <w:t>Experience of Telephone Procedures</w:t>
            </w:r>
          </w:p>
          <w:p w:rsidR="00555577" w:rsidRPr="00AF0069" w:rsidRDefault="00555577" w:rsidP="00555577">
            <w:pPr>
              <w:rPr>
                <w:rFonts w:ascii="Arial" w:hAnsi="Arial" w:cs="Arial"/>
              </w:rPr>
            </w:pPr>
            <w:r w:rsidRPr="00AF0069">
              <w:rPr>
                <w:rFonts w:ascii="Arial" w:hAnsi="Arial" w:cs="Arial"/>
              </w:rPr>
              <w:t>Previous experience of working in a hospital/healthcare environment</w:t>
            </w:r>
          </w:p>
          <w:p w:rsidR="00555577" w:rsidRPr="00AF0069" w:rsidRDefault="00555577" w:rsidP="00555577">
            <w:pPr>
              <w:rPr>
                <w:rFonts w:ascii="Arial" w:hAnsi="Arial" w:cs="Arial"/>
              </w:rPr>
            </w:pPr>
            <w:r w:rsidRPr="00AF0069">
              <w:rPr>
                <w:rFonts w:ascii="Arial" w:hAnsi="Arial" w:cs="Arial"/>
              </w:rPr>
              <w:t>Experience of working with challenging patients/individuals with challenging behaviour</w:t>
            </w:r>
          </w:p>
          <w:p w:rsidR="00555577" w:rsidRPr="00AF0069" w:rsidRDefault="00555577" w:rsidP="00555577">
            <w:pPr>
              <w:autoSpaceDE w:val="0"/>
              <w:autoSpaceDN w:val="0"/>
              <w:adjustRightInd w:val="0"/>
              <w:rPr>
                <w:rFonts w:ascii="Arial" w:hAnsi="Arial" w:cs="Arial"/>
                <w:lang w:eastAsia="en-GB"/>
              </w:rPr>
            </w:pPr>
            <w:r w:rsidRPr="00AF0069">
              <w:rPr>
                <w:rFonts w:ascii="Arial" w:hAnsi="Arial" w:cs="Arial"/>
                <w:lang w:eastAsia="en-GB"/>
              </w:rPr>
              <w:t xml:space="preserve">Ability to deal with face-to-face conflict in pressurised situations </w:t>
            </w:r>
          </w:p>
          <w:p w:rsidR="00555577" w:rsidRPr="00AF0069" w:rsidRDefault="00555577" w:rsidP="00555577">
            <w:pPr>
              <w:rPr>
                <w:rFonts w:ascii="Arial" w:hAnsi="Arial" w:cs="Arial"/>
              </w:rPr>
            </w:pPr>
            <w:r w:rsidRPr="00AF0069">
              <w:rPr>
                <w:rFonts w:ascii="Arial" w:hAnsi="Arial" w:cs="Arial"/>
              </w:rPr>
              <w:t xml:space="preserve">Previous experience working within the mental health sector </w:t>
            </w:r>
          </w:p>
          <w:p w:rsidR="00555577" w:rsidRPr="00AF0069" w:rsidRDefault="00555577" w:rsidP="00555577">
            <w:pPr>
              <w:rPr>
                <w:rFonts w:ascii="Arial" w:hAnsi="Arial" w:cs="Arial"/>
              </w:rPr>
            </w:pPr>
            <w:r w:rsidRPr="00AF0069">
              <w:rPr>
                <w:rFonts w:ascii="Arial" w:hAnsi="Arial" w:cs="Arial"/>
              </w:rPr>
              <w:t>Experience of using CCTV equipment</w:t>
            </w:r>
          </w:p>
          <w:p w:rsidR="00555577" w:rsidRPr="00F607B2" w:rsidRDefault="00555577" w:rsidP="00555577">
            <w:pPr>
              <w:jc w:val="both"/>
              <w:rPr>
                <w:rFonts w:ascii="Arial" w:hAnsi="Arial" w:cs="Arial"/>
                <w:color w:val="FF0000"/>
              </w:rPr>
            </w:pPr>
            <w:r w:rsidRPr="00AF0069">
              <w:rPr>
                <w:rFonts w:ascii="Arial" w:hAnsi="Arial" w:cs="Arial"/>
              </w:rPr>
              <w:t>Previous experience of working as a team member</w:t>
            </w:r>
          </w:p>
        </w:tc>
        <w:tc>
          <w:tcPr>
            <w:tcW w:w="1398" w:type="dxa"/>
          </w:tcPr>
          <w:p w:rsidR="00555577" w:rsidRPr="00AF0069" w:rsidRDefault="00555577" w:rsidP="00555577">
            <w:pPr>
              <w:tabs>
                <w:tab w:val="left" w:pos="720"/>
              </w:tabs>
              <w:jc w:val="center"/>
              <w:rPr>
                <w:rFonts w:ascii="Arial" w:hAnsi="Arial" w:cs="Arial"/>
              </w:rPr>
            </w:pPr>
          </w:p>
          <w:p w:rsidR="00555577" w:rsidRDefault="00555577" w:rsidP="00555577">
            <w:pPr>
              <w:jc w:val="center"/>
              <w:rPr>
                <w:rFonts w:ascii="Arial" w:hAnsi="Arial" w:cs="Arial"/>
              </w:rPr>
            </w:pPr>
          </w:p>
          <w:p w:rsidR="00555577" w:rsidRPr="00AF0069" w:rsidRDefault="00555577" w:rsidP="00E37228">
            <w:pPr>
              <w:jc w:val="center"/>
              <w:rPr>
                <w:rFonts w:ascii="Arial" w:hAnsi="Arial" w:cs="Arial"/>
              </w:rPr>
            </w:pPr>
            <w:r w:rsidRPr="00AF0069">
              <w:rPr>
                <w:rFonts w:ascii="Arial" w:hAnsi="Arial" w:cs="Arial"/>
              </w:rPr>
              <w:t>E</w:t>
            </w:r>
          </w:p>
          <w:p w:rsidR="00555577" w:rsidRPr="00AF0069" w:rsidRDefault="00555577" w:rsidP="00E37228">
            <w:pPr>
              <w:jc w:val="center"/>
              <w:rPr>
                <w:rFonts w:ascii="Arial" w:hAnsi="Arial" w:cs="Arial"/>
              </w:rPr>
            </w:pPr>
          </w:p>
          <w:p w:rsidR="00555577" w:rsidRPr="00AF0069" w:rsidRDefault="00555577" w:rsidP="00E37228">
            <w:pPr>
              <w:jc w:val="center"/>
              <w:rPr>
                <w:rFonts w:ascii="Arial" w:hAnsi="Arial" w:cs="Arial"/>
              </w:rPr>
            </w:pPr>
          </w:p>
          <w:p w:rsidR="00555577" w:rsidRDefault="00555577" w:rsidP="00E37228">
            <w:pPr>
              <w:jc w:val="center"/>
              <w:rPr>
                <w:rFonts w:ascii="Arial" w:hAnsi="Arial" w:cs="Arial"/>
              </w:rPr>
            </w:pPr>
          </w:p>
          <w:p w:rsidR="00555577" w:rsidRDefault="00555577" w:rsidP="00E37228">
            <w:pPr>
              <w:jc w:val="center"/>
              <w:rPr>
                <w:rFonts w:ascii="Arial" w:hAnsi="Arial" w:cs="Arial"/>
              </w:rPr>
            </w:pPr>
          </w:p>
          <w:p w:rsidR="00555577" w:rsidRDefault="006126CA" w:rsidP="00E37228">
            <w:pPr>
              <w:jc w:val="center"/>
              <w:rPr>
                <w:rFonts w:ascii="Arial" w:hAnsi="Arial" w:cs="Arial"/>
              </w:rPr>
            </w:pPr>
            <w:r>
              <w:rPr>
                <w:rFonts w:ascii="Arial" w:hAnsi="Arial" w:cs="Arial"/>
              </w:rPr>
              <w:t>E</w:t>
            </w:r>
          </w:p>
          <w:p w:rsidR="00555577" w:rsidRDefault="00555577" w:rsidP="00E37228">
            <w:pPr>
              <w:jc w:val="center"/>
              <w:rPr>
                <w:rFonts w:ascii="Arial" w:hAnsi="Arial" w:cs="Arial"/>
              </w:rPr>
            </w:pPr>
          </w:p>
          <w:p w:rsidR="00555577" w:rsidRPr="00F607B2" w:rsidRDefault="00555577" w:rsidP="00555577">
            <w:pPr>
              <w:jc w:val="center"/>
              <w:rPr>
                <w:rFonts w:ascii="Arial" w:hAnsi="Arial" w:cs="Arial"/>
              </w:rPr>
            </w:pPr>
          </w:p>
        </w:tc>
        <w:tc>
          <w:tcPr>
            <w:tcW w:w="1275" w:type="dxa"/>
          </w:tcPr>
          <w:p w:rsidR="00555577" w:rsidRPr="00AF0069" w:rsidRDefault="00555577" w:rsidP="00555577">
            <w:pPr>
              <w:jc w:val="center"/>
              <w:rPr>
                <w:rFonts w:ascii="Arial" w:hAnsi="Arial" w:cs="Arial"/>
              </w:rPr>
            </w:pPr>
          </w:p>
          <w:p w:rsidR="00555577" w:rsidRDefault="00555577" w:rsidP="00E37228">
            <w:pPr>
              <w:jc w:val="center"/>
              <w:rPr>
                <w:rFonts w:ascii="Arial" w:hAnsi="Arial" w:cs="Arial"/>
              </w:rPr>
            </w:pPr>
            <w:r>
              <w:rPr>
                <w:rFonts w:ascii="Arial" w:hAnsi="Arial" w:cs="Arial"/>
              </w:rPr>
              <w:t>D</w:t>
            </w:r>
          </w:p>
          <w:p w:rsidR="00555577" w:rsidRDefault="00555577" w:rsidP="00E37228">
            <w:pPr>
              <w:jc w:val="center"/>
              <w:rPr>
                <w:rFonts w:ascii="Arial" w:hAnsi="Arial" w:cs="Arial"/>
              </w:rPr>
            </w:pPr>
          </w:p>
          <w:p w:rsidR="00555577" w:rsidRPr="00AF0069" w:rsidRDefault="00555577" w:rsidP="00E37228">
            <w:pPr>
              <w:jc w:val="center"/>
              <w:rPr>
                <w:rFonts w:ascii="Arial" w:hAnsi="Arial" w:cs="Arial"/>
              </w:rPr>
            </w:pPr>
            <w:r w:rsidRPr="00AF0069">
              <w:rPr>
                <w:rFonts w:ascii="Arial" w:hAnsi="Arial" w:cs="Arial"/>
              </w:rPr>
              <w:t>D</w:t>
            </w:r>
          </w:p>
          <w:p w:rsidR="00555577" w:rsidRPr="00AF0069" w:rsidRDefault="00555577" w:rsidP="00E37228">
            <w:pPr>
              <w:jc w:val="center"/>
              <w:rPr>
                <w:rFonts w:ascii="Arial" w:hAnsi="Arial" w:cs="Arial"/>
              </w:rPr>
            </w:pPr>
            <w:r w:rsidRPr="00AF0069">
              <w:rPr>
                <w:rFonts w:ascii="Arial" w:hAnsi="Arial" w:cs="Arial"/>
              </w:rPr>
              <w:t>D</w:t>
            </w:r>
          </w:p>
          <w:p w:rsidR="00555577" w:rsidRDefault="00555577" w:rsidP="00E37228">
            <w:pPr>
              <w:jc w:val="center"/>
              <w:rPr>
                <w:rFonts w:ascii="Arial" w:hAnsi="Arial" w:cs="Arial"/>
              </w:rPr>
            </w:pPr>
          </w:p>
          <w:p w:rsidR="00555577" w:rsidRDefault="006126CA" w:rsidP="00E37228">
            <w:pPr>
              <w:jc w:val="center"/>
              <w:rPr>
                <w:rFonts w:ascii="Arial" w:hAnsi="Arial" w:cs="Arial"/>
              </w:rPr>
            </w:pPr>
            <w:r>
              <w:rPr>
                <w:rFonts w:ascii="Arial" w:hAnsi="Arial" w:cs="Arial"/>
              </w:rPr>
              <w:t>D</w:t>
            </w:r>
          </w:p>
          <w:p w:rsidR="00555577" w:rsidRPr="00AF0069" w:rsidRDefault="00555577" w:rsidP="00E37228">
            <w:pPr>
              <w:jc w:val="center"/>
              <w:rPr>
                <w:rFonts w:ascii="Arial" w:hAnsi="Arial" w:cs="Arial"/>
              </w:rPr>
            </w:pPr>
          </w:p>
          <w:p w:rsidR="00555577" w:rsidRDefault="006126CA" w:rsidP="00E37228">
            <w:pPr>
              <w:jc w:val="center"/>
              <w:rPr>
                <w:rFonts w:ascii="Arial" w:hAnsi="Arial" w:cs="Arial"/>
              </w:rPr>
            </w:pPr>
            <w:r>
              <w:rPr>
                <w:rFonts w:ascii="Arial" w:hAnsi="Arial" w:cs="Arial"/>
              </w:rPr>
              <w:t>D</w:t>
            </w:r>
          </w:p>
          <w:p w:rsidR="00555577" w:rsidRDefault="00555577" w:rsidP="00E37228">
            <w:pPr>
              <w:jc w:val="center"/>
              <w:rPr>
                <w:rFonts w:ascii="Arial" w:hAnsi="Arial" w:cs="Arial"/>
              </w:rPr>
            </w:pPr>
            <w:r>
              <w:rPr>
                <w:rFonts w:ascii="Arial" w:hAnsi="Arial" w:cs="Arial"/>
              </w:rPr>
              <w:t>D</w:t>
            </w:r>
          </w:p>
          <w:p w:rsidR="00555577" w:rsidRPr="00F607B2" w:rsidRDefault="00555577" w:rsidP="00E37228">
            <w:pPr>
              <w:jc w:val="center"/>
              <w:rPr>
                <w:rFonts w:ascii="Arial" w:hAnsi="Arial" w:cs="Arial"/>
              </w:rPr>
            </w:pPr>
            <w:r>
              <w:rPr>
                <w:rFonts w:ascii="Arial" w:hAnsi="Arial" w:cs="Arial"/>
              </w:rPr>
              <w:t>D</w:t>
            </w:r>
          </w:p>
        </w:tc>
      </w:tr>
      <w:tr w:rsidR="00555577" w:rsidRPr="00F607B2" w:rsidTr="008F7D36">
        <w:tc>
          <w:tcPr>
            <w:tcW w:w="7641" w:type="dxa"/>
          </w:tcPr>
          <w:p w:rsidR="00555577" w:rsidRPr="00F607B2" w:rsidRDefault="00555577" w:rsidP="00555577">
            <w:pPr>
              <w:jc w:val="both"/>
              <w:rPr>
                <w:rFonts w:ascii="Arial" w:hAnsi="Arial" w:cs="Arial"/>
                <w:b/>
              </w:rPr>
            </w:pPr>
            <w:r w:rsidRPr="00F607B2">
              <w:rPr>
                <w:rFonts w:ascii="Arial" w:hAnsi="Arial" w:cs="Arial"/>
                <w:b/>
              </w:rPr>
              <w:t xml:space="preserve">PERSONAL ATTRIBUTES </w:t>
            </w:r>
          </w:p>
          <w:p w:rsidR="00555577" w:rsidRPr="00AF0069" w:rsidRDefault="00555577" w:rsidP="00555577">
            <w:pPr>
              <w:rPr>
                <w:rFonts w:ascii="Arial" w:hAnsi="Arial" w:cs="Arial"/>
              </w:rPr>
            </w:pPr>
            <w:r w:rsidRPr="00AF0069">
              <w:rPr>
                <w:rFonts w:ascii="Arial" w:hAnsi="Arial" w:cs="Arial"/>
              </w:rPr>
              <w:t>Able to carry out work within a timed schedule</w:t>
            </w:r>
          </w:p>
          <w:p w:rsidR="00555577" w:rsidRPr="00AF0069" w:rsidRDefault="00555577" w:rsidP="00555577">
            <w:pPr>
              <w:rPr>
                <w:rFonts w:ascii="Arial" w:hAnsi="Arial" w:cs="Arial"/>
              </w:rPr>
            </w:pPr>
            <w:r w:rsidRPr="00AF0069">
              <w:rPr>
                <w:rFonts w:ascii="Arial" w:hAnsi="Arial" w:cs="Arial"/>
              </w:rPr>
              <w:t>Enthusiastic, approachable and motivated</w:t>
            </w:r>
          </w:p>
          <w:p w:rsidR="00555577" w:rsidRPr="00AF0069" w:rsidRDefault="00555577" w:rsidP="00555577">
            <w:pPr>
              <w:rPr>
                <w:rFonts w:ascii="Arial" w:hAnsi="Arial" w:cs="Arial"/>
              </w:rPr>
            </w:pPr>
            <w:r w:rsidRPr="00AF0069">
              <w:rPr>
                <w:rFonts w:ascii="Arial" w:hAnsi="Arial" w:cs="Arial"/>
              </w:rPr>
              <w:t>Smart appearance with a good standard of personal hygiene</w:t>
            </w:r>
          </w:p>
          <w:p w:rsidR="00555577" w:rsidRPr="00AF0069" w:rsidRDefault="00555577" w:rsidP="00555577">
            <w:pPr>
              <w:rPr>
                <w:rFonts w:ascii="Arial" w:hAnsi="Arial" w:cs="Arial"/>
              </w:rPr>
            </w:pPr>
            <w:r w:rsidRPr="00AF0069">
              <w:rPr>
                <w:rFonts w:ascii="Arial" w:hAnsi="Arial" w:cs="Arial"/>
              </w:rPr>
              <w:t>Flexible to meet the needs of the department</w:t>
            </w:r>
          </w:p>
          <w:p w:rsidR="00555577" w:rsidRPr="00F607B2" w:rsidRDefault="00555577" w:rsidP="00555577">
            <w:pPr>
              <w:jc w:val="both"/>
              <w:rPr>
                <w:rFonts w:ascii="Arial" w:hAnsi="Arial" w:cs="Arial"/>
                <w:color w:val="FF0000"/>
              </w:rPr>
            </w:pPr>
            <w:r w:rsidRPr="00AF0069">
              <w:rPr>
                <w:rFonts w:ascii="Arial" w:hAnsi="Arial" w:cs="Arial"/>
              </w:rPr>
              <w:t>Able to cope with bereavement / illness</w:t>
            </w:r>
            <w:r w:rsidRPr="00F607B2">
              <w:rPr>
                <w:rFonts w:ascii="Arial" w:hAnsi="Arial" w:cs="Arial"/>
                <w:color w:val="FF0000"/>
              </w:rPr>
              <w:t xml:space="preserve"> </w:t>
            </w:r>
          </w:p>
        </w:tc>
        <w:tc>
          <w:tcPr>
            <w:tcW w:w="1398" w:type="dxa"/>
          </w:tcPr>
          <w:p w:rsidR="00555577" w:rsidRPr="00AF0069" w:rsidRDefault="00555577" w:rsidP="00E37228">
            <w:pPr>
              <w:jc w:val="center"/>
              <w:rPr>
                <w:rFonts w:ascii="Arial" w:hAnsi="Arial" w:cs="Arial"/>
              </w:rPr>
            </w:pPr>
          </w:p>
          <w:p w:rsidR="00555577" w:rsidRPr="00AF0069" w:rsidRDefault="00555577" w:rsidP="00E37228">
            <w:pPr>
              <w:tabs>
                <w:tab w:val="left" w:pos="720"/>
              </w:tabs>
              <w:jc w:val="center"/>
              <w:rPr>
                <w:rFonts w:ascii="Arial" w:hAnsi="Arial" w:cs="Arial"/>
              </w:rPr>
            </w:pPr>
            <w:r w:rsidRPr="00AF0069">
              <w:rPr>
                <w:rFonts w:ascii="Arial" w:hAnsi="Arial" w:cs="Arial"/>
              </w:rPr>
              <w:t>E</w:t>
            </w:r>
          </w:p>
          <w:p w:rsidR="00555577" w:rsidRPr="00AF0069" w:rsidRDefault="00555577" w:rsidP="00E37228">
            <w:pPr>
              <w:tabs>
                <w:tab w:val="left" w:pos="720"/>
              </w:tabs>
              <w:jc w:val="center"/>
              <w:rPr>
                <w:rFonts w:ascii="Arial" w:hAnsi="Arial" w:cs="Arial"/>
              </w:rPr>
            </w:pPr>
            <w:r w:rsidRPr="00AF0069">
              <w:rPr>
                <w:rFonts w:ascii="Arial" w:hAnsi="Arial" w:cs="Arial"/>
              </w:rPr>
              <w:t>E</w:t>
            </w:r>
          </w:p>
          <w:p w:rsidR="00555577" w:rsidRPr="00AF0069" w:rsidRDefault="00555577" w:rsidP="00E37228">
            <w:pPr>
              <w:tabs>
                <w:tab w:val="left" w:pos="720"/>
              </w:tabs>
              <w:jc w:val="center"/>
              <w:rPr>
                <w:rFonts w:ascii="Arial" w:hAnsi="Arial" w:cs="Arial"/>
              </w:rPr>
            </w:pPr>
            <w:r w:rsidRPr="00AF0069">
              <w:rPr>
                <w:rFonts w:ascii="Arial" w:hAnsi="Arial" w:cs="Arial"/>
              </w:rPr>
              <w:t>E</w:t>
            </w:r>
          </w:p>
          <w:p w:rsidR="00555577" w:rsidRPr="00AF0069" w:rsidRDefault="00555577" w:rsidP="00E37228">
            <w:pPr>
              <w:tabs>
                <w:tab w:val="left" w:pos="720"/>
              </w:tabs>
              <w:jc w:val="center"/>
              <w:rPr>
                <w:rFonts w:ascii="Arial" w:hAnsi="Arial" w:cs="Arial"/>
              </w:rPr>
            </w:pPr>
            <w:r w:rsidRPr="00AF0069">
              <w:rPr>
                <w:rFonts w:ascii="Arial" w:hAnsi="Arial" w:cs="Arial"/>
              </w:rPr>
              <w:t>E</w:t>
            </w:r>
          </w:p>
          <w:p w:rsidR="00555577" w:rsidRPr="00F607B2" w:rsidRDefault="00555577" w:rsidP="00E37228">
            <w:pPr>
              <w:jc w:val="center"/>
              <w:rPr>
                <w:rFonts w:ascii="Arial" w:hAnsi="Arial" w:cs="Arial"/>
              </w:rPr>
            </w:pPr>
            <w:r w:rsidRPr="00AF0069">
              <w:rPr>
                <w:rFonts w:ascii="Arial" w:hAnsi="Arial" w:cs="Arial"/>
              </w:rPr>
              <w:t>E</w:t>
            </w:r>
          </w:p>
        </w:tc>
        <w:tc>
          <w:tcPr>
            <w:tcW w:w="1275" w:type="dxa"/>
          </w:tcPr>
          <w:p w:rsidR="00555577" w:rsidRPr="00AF0069" w:rsidRDefault="00555577" w:rsidP="00555577">
            <w:pPr>
              <w:jc w:val="center"/>
              <w:rPr>
                <w:rFonts w:ascii="Arial" w:hAnsi="Arial" w:cs="Arial"/>
              </w:rPr>
            </w:pPr>
          </w:p>
          <w:p w:rsidR="00555577" w:rsidRPr="00AF0069" w:rsidRDefault="00555577" w:rsidP="00555577">
            <w:pPr>
              <w:jc w:val="center"/>
              <w:rPr>
                <w:rFonts w:ascii="Arial" w:hAnsi="Arial" w:cs="Arial"/>
              </w:rPr>
            </w:pPr>
          </w:p>
          <w:p w:rsidR="00555577" w:rsidRPr="00AF0069" w:rsidRDefault="00555577" w:rsidP="00555577">
            <w:pPr>
              <w:jc w:val="center"/>
              <w:rPr>
                <w:rFonts w:ascii="Arial" w:hAnsi="Arial" w:cs="Arial"/>
              </w:rPr>
            </w:pPr>
          </w:p>
          <w:p w:rsidR="00555577" w:rsidRPr="00F607B2" w:rsidRDefault="00555577" w:rsidP="00555577">
            <w:pPr>
              <w:jc w:val="both"/>
              <w:rPr>
                <w:rFonts w:ascii="Arial" w:hAnsi="Arial" w:cs="Arial"/>
              </w:rPr>
            </w:pPr>
          </w:p>
        </w:tc>
      </w:tr>
      <w:tr w:rsidR="00555577" w:rsidRPr="00F607B2" w:rsidTr="00E37228">
        <w:trPr>
          <w:trHeight w:val="558"/>
        </w:trPr>
        <w:tc>
          <w:tcPr>
            <w:tcW w:w="7641" w:type="dxa"/>
          </w:tcPr>
          <w:p w:rsidR="00555577" w:rsidRDefault="00555577" w:rsidP="00555577">
            <w:pPr>
              <w:jc w:val="both"/>
              <w:rPr>
                <w:rFonts w:ascii="Arial" w:hAnsi="Arial" w:cs="Arial"/>
                <w:b/>
              </w:rPr>
            </w:pPr>
            <w:r w:rsidRPr="00F607B2">
              <w:rPr>
                <w:rFonts w:ascii="Arial" w:hAnsi="Arial" w:cs="Arial"/>
                <w:b/>
              </w:rPr>
              <w:t xml:space="preserve">OTHER REQUIRMENTS </w:t>
            </w:r>
          </w:p>
          <w:p w:rsidR="00555577" w:rsidRPr="00AF0069" w:rsidRDefault="00555577" w:rsidP="00555577">
            <w:pPr>
              <w:rPr>
                <w:rFonts w:ascii="Arial" w:hAnsi="Arial" w:cs="Arial"/>
              </w:rPr>
            </w:pPr>
            <w:r w:rsidRPr="00AF0069">
              <w:rPr>
                <w:rFonts w:ascii="Arial" w:hAnsi="Arial" w:cs="Arial"/>
              </w:rPr>
              <w:t>Ability to work as part of a team</w:t>
            </w:r>
          </w:p>
          <w:p w:rsidR="00555577" w:rsidRPr="00AF0069" w:rsidRDefault="00555577" w:rsidP="00555577">
            <w:pPr>
              <w:rPr>
                <w:rFonts w:ascii="Arial" w:hAnsi="Arial" w:cs="Arial"/>
              </w:rPr>
            </w:pPr>
            <w:r w:rsidRPr="00AF0069">
              <w:rPr>
                <w:rFonts w:ascii="Arial" w:hAnsi="Arial" w:cs="Arial"/>
              </w:rPr>
              <w:t>Ability to follow departmental regulations</w:t>
            </w:r>
          </w:p>
          <w:p w:rsidR="00555577" w:rsidRPr="00AF0069" w:rsidRDefault="00555577" w:rsidP="00555577">
            <w:pPr>
              <w:rPr>
                <w:rFonts w:ascii="Arial" w:hAnsi="Arial" w:cs="Arial"/>
              </w:rPr>
            </w:pPr>
            <w:r w:rsidRPr="00AF0069">
              <w:rPr>
                <w:rFonts w:ascii="Arial" w:hAnsi="Arial" w:cs="Arial"/>
              </w:rPr>
              <w:t>Ability and willingness to be able to work a 24hr shift rota</w:t>
            </w:r>
          </w:p>
          <w:p w:rsidR="00555577" w:rsidRPr="00AF0069" w:rsidRDefault="00555577" w:rsidP="00555577">
            <w:pPr>
              <w:rPr>
                <w:rFonts w:ascii="Arial" w:hAnsi="Arial" w:cs="Arial"/>
              </w:rPr>
            </w:pPr>
            <w:r w:rsidRPr="00AF0069">
              <w:rPr>
                <w:rFonts w:ascii="Arial" w:hAnsi="Arial" w:cs="Arial"/>
              </w:rPr>
              <w:t>Ability and willingness to work weekends and bank holidays including Christmas and the New Year.</w:t>
            </w:r>
          </w:p>
          <w:p w:rsidR="00555577" w:rsidRPr="00F607B2" w:rsidRDefault="00555577" w:rsidP="00555577">
            <w:pPr>
              <w:jc w:val="both"/>
              <w:rPr>
                <w:rFonts w:ascii="Arial" w:hAnsi="Arial" w:cs="Arial"/>
              </w:rPr>
            </w:pPr>
            <w:r w:rsidRPr="00AF0069">
              <w:rPr>
                <w:rFonts w:ascii="Arial" w:hAnsi="Arial" w:cs="Arial"/>
              </w:rPr>
              <w:lastRenderedPageBreak/>
              <w:t>Ability to undertake essential training</w:t>
            </w:r>
          </w:p>
        </w:tc>
        <w:tc>
          <w:tcPr>
            <w:tcW w:w="1398" w:type="dxa"/>
          </w:tcPr>
          <w:p w:rsidR="00555577" w:rsidRPr="00AF0069" w:rsidRDefault="00555577" w:rsidP="00E37228">
            <w:pPr>
              <w:tabs>
                <w:tab w:val="left" w:pos="720"/>
              </w:tabs>
              <w:jc w:val="center"/>
              <w:rPr>
                <w:rFonts w:ascii="Arial" w:hAnsi="Arial" w:cs="Arial"/>
              </w:rPr>
            </w:pPr>
          </w:p>
          <w:p w:rsidR="00555577" w:rsidRPr="00AF0069" w:rsidRDefault="00555577" w:rsidP="00E37228">
            <w:pPr>
              <w:tabs>
                <w:tab w:val="left" w:pos="720"/>
              </w:tabs>
              <w:jc w:val="center"/>
              <w:rPr>
                <w:rFonts w:ascii="Arial" w:hAnsi="Arial" w:cs="Arial"/>
              </w:rPr>
            </w:pPr>
            <w:r w:rsidRPr="00AF0069">
              <w:rPr>
                <w:rFonts w:ascii="Arial" w:hAnsi="Arial" w:cs="Arial"/>
              </w:rPr>
              <w:t>E</w:t>
            </w:r>
          </w:p>
          <w:p w:rsidR="00555577" w:rsidRPr="00AF0069" w:rsidRDefault="00555577" w:rsidP="00E37228">
            <w:pPr>
              <w:tabs>
                <w:tab w:val="left" w:pos="720"/>
              </w:tabs>
              <w:jc w:val="center"/>
              <w:rPr>
                <w:rFonts w:ascii="Arial" w:hAnsi="Arial" w:cs="Arial"/>
              </w:rPr>
            </w:pPr>
            <w:r w:rsidRPr="00AF0069">
              <w:rPr>
                <w:rFonts w:ascii="Arial" w:hAnsi="Arial" w:cs="Arial"/>
              </w:rPr>
              <w:t>E</w:t>
            </w:r>
          </w:p>
          <w:p w:rsidR="00555577" w:rsidRPr="00AF0069" w:rsidRDefault="00555577" w:rsidP="00E37228">
            <w:pPr>
              <w:tabs>
                <w:tab w:val="left" w:pos="720"/>
              </w:tabs>
              <w:jc w:val="center"/>
              <w:rPr>
                <w:rFonts w:ascii="Arial" w:hAnsi="Arial" w:cs="Arial"/>
              </w:rPr>
            </w:pPr>
            <w:r w:rsidRPr="00AF0069">
              <w:rPr>
                <w:rFonts w:ascii="Arial" w:hAnsi="Arial" w:cs="Arial"/>
              </w:rPr>
              <w:t>E</w:t>
            </w:r>
          </w:p>
          <w:p w:rsidR="00555577" w:rsidRPr="00AF0069" w:rsidRDefault="00E37228" w:rsidP="00E37228">
            <w:pPr>
              <w:tabs>
                <w:tab w:val="left" w:pos="720"/>
              </w:tabs>
              <w:jc w:val="center"/>
              <w:rPr>
                <w:rFonts w:ascii="Arial" w:hAnsi="Arial" w:cs="Arial"/>
              </w:rPr>
            </w:pPr>
            <w:r>
              <w:rPr>
                <w:rFonts w:ascii="Arial" w:hAnsi="Arial" w:cs="Arial"/>
              </w:rPr>
              <w:t>E</w:t>
            </w:r>
          </w:p>
          <w:p w:rsidR="00555577" w:rsidRPr="00AF0069" w:rsidRDefault="00555577" w:rsidP="00E37228">
            <w:pPr>
              <w:tabs>
                <w:tab w:val="left" w:pos="720"/>
              </w:tabs>
              <w:jc w:val="center"/>
              <w:rPr>
                <w:rFonts w:ascii="Arial" w:hAnsi="Arial" w:cs="Arial"/>
              </w:rPr>
            </w:pPr>
          </w:p>
          <w:p w:rsidR="0032416F" w:rsidRPr="00F607B2" w:rsidRDefault="00555577" w:rsidP="00E37228">
            <w:pPr>
              <w:tabs>
                <w:tab w:val="left" w:pos="720"/>
              </w:tabs>
              <w:jc w:val="center"/>
              <w:rPr>
                <w:rFonts w:ascii="Arial" w:hAnsi="Arial" w:cs="Arial"/>
              </w:rPr>
            </w:pPr>
            <w:r w:rsidRPr="00AF0069">
              <w:rPr>
                <w:rFonts w:ascii="Arial" w:hAnsi="Arial" w:cs="Arial"/>
              </w:rPr>
              <w:lastRenderedPageBreak/>
              <w:t>E</w:t>
            </w:r>
          </w:p>
        </w:tc>
        <w:tc>
          <w:tcPr>
            <w:tcW w:w="1275" w:type="dxa"/>
          </w:tcPr>
          <w:p w:rsidR="00555577" w:rsidRPr="00AF0069" w:rsidRDefault="00555577" w:rsidP="00555577">
            <w:pPr>
              <w:tabs>
                <w:tab w:val="left" w:pos="720"/>
              </w:tabs>
              <w:jc w:val="center"/>
              <w:rPr>
                <w:rFonts w:ascii="Arial" w:hAnsi="Arial" w:cs="Arial"/>
              </w:rPr>
            </w:pPr>
          </w:p>
          <w:p w:rsidR="00555577" w:rsidRPr="00F607B2" w:rsidRDefault="00555577" w:rsidP="00555577">
            <w:pPr>
              <w:jc w:val="both"/>
              <w:rPr>
                <w:rFonts w:ascii="Arial" w:hAnsi="Arial" w:cs="Arial"/>
              </w:rPr>
            </w:pPr>
          </w:p>
        </w:tc>
      </w:tr>
    </w:tbl>
    <w:p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bookmarkStart w:id="0" w:name="_GoBack"/>
      <w:bookmarkEnd w:id="0"/>
    </w:p>
    <w:p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F607B2" w:rsidRPr="00F607B2" w:rsidTr="000F46BC">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auto"/>
          </w:tcPr>
          <w:p w:rsidR="00F607B2" w:rsidRPr="000F46BC" w:rsidRDefault="00F607B2" w:rsidP="000C32E3">
            <w:pPr>
              <w:jc w:val="both"/>
              <w:rPr>
                <w:rFonts w:ascii="Arial" w:hAnsi="Arial" w:cs="Arial"/>
                <w:color w:val="FFFFFF" w:themeColor="background1"/>
              </w:rPr>
            </w:pPr>
          </w:p>
        </w:tc>
        <w:tc>
          <w:tcPr>
            <w:tcW w:w="789" w:type="dxa"/>
            <w:shd w:val="clear" w:color="auto" w:fill="auto"/>
          </w:tcPr>
          <w:p w:rsidR="00F607B2" w:rsidRPr="000F46BC" w:rsidRDefault="00F607B2" w:rsidP="000C32E3">
            <w:pPr>
              <w:jc w:val="both"/>
              <w:rPr>
                <w:rFonts w:ascii="Arial" w:hAnsi="Arial" w:cs="Arial"/>
                <w:color w:val="FFFFFF" w:themeColor="background1"/>
              </w:rPr>
            </w:pPr>
          </w:p>
        </w:tc>
        <w:tc>
          <w:tcPr>
            <w:tcW w:w="709" w:type="dxa"/>
            <w:shd w:val="clear" w:color="auto" w:fill="auto"/>
          </w:tcPr>
          <w:p w:rsidR="00F607B2" w:rsidRPr="000F46BC" w:rsidRDefault="00F607B2" w:rsidP="000C32E3">
            <w:pPr>
              <w:jc w:val="both"/>
              <w:rPr>
                <w:rFonts w:ascii="Arial" w:hAnsi="Arial" w:cs="Arial"/>
                <w:color w:val="FFFFFF" w:themeColor="background1"/>
              </w:rPr>
            </w:pPr>
          </w:p>
        </w:tc>
        <w:tc>
          <w:tcPr>
            <w:tcW w:w="708" w:type="dxa"/>
            <w:shd w:val="clear" w:color="auto" w:fill="auto"/>
          </w:tcPr>
          <w:p w:rsidR="00F607B2" w:rsidRPr="000F46BC" w:rsidRDefault="000F46BC" w:rsidP="000C32E3">
            <w:pPr>
              <w:jc w:val="both"/>
              <w:rPr>
                <w:rFonts w:ascii="Arial" w:hAnsi="Arial" w:cs="Arial"/>
              </w:rPr>
            </w:pPr>
            <w:r>
              <w:rPr>
                <w:rFonts w:ascii="Arial" w:hAnsi="Arial" w:cs="Arial"/>
              </w:rPr>
              <w:t xml:space="preserve">X </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r>
      <w:tr w:rsidR="00615705" w:rsidRPr="00F607B2" w:rsidTr="000C32E3">
        <w:tc>
          <w:tcPr>
            <w:tcW w:w="10314" w:type="dxa"/>
            <w:gridSpan w:val="6"/>
            <w:vAlign w:val="bottom"/>
          </w:tcPr>
          <w:p w:rsidR="00615705" w:rsidRPr="009D0DEA" w:rsidRDefault="00615705"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F607B2" w:rsidRDefault="00615705" w:rsidP="000C32E3">
            <w:pPr>
              <w:jc w:val="both"/>
              <w:rPr>
                <w:rFonts w:ascii="Arial" w:hAnsi="Arial" w:cs="Arial"/>
                <w:b/>
                <w:color w:val="FFFFFF" w:themeColor="background1"/>
              </w:rPr>
            </w:pPr>
          </w:p>
        </w:tc>
        <w:tc>
          <w:tcPr>
            <w:tcW w:w="789" w:type="dxa"/>
            <w:shd w:val="clear" w:color="auto" w:fill="auto"/>
          </w:tcPr>
          <w:p w:rsidR="00615705" w:rsidRPr="00F607B2" w:rsidRDefault="00615705" w:rsidP="000C32E3">
            <w:pPr>
              <w:jc w:val="both"/>
              <w:rPr>
                <w:rFonts w:ascii="Arial" w:hAnsi="Arial" w:cs="Arial"/>
                <w:b/>
                <w:color w:val="FFFFFF" w:themeColor="background1"/>
              </w:rPr>
            </w:pPr>
          </w:p>
        </w:tc>
        <w:tc>
          <w:tcPr>
            <w:tcW w:w="709" w:type="dxa"/>
            <w:shd w:val="clear" w:color="auto" w:fill="auto"/>
          </w:tcPr>
          <w:p w:rsidR="00615705" w:rsidRPr="00F607B2" w:rsidRDefault="00615705" w:rsidP="000C32E3">
            <w:pPr>
              <w:jc w:val="both"/>
              <w:rPr>
                <w:rFonts w:ascii="Arial" w:hAnsi="Arial" w:cs="Arial"/>
                <w:b/>
                <w:color w:val="FFFFFF" w:themeColor="background1"/>
              </w:rPr>
            </w:pPr>
          </w:p>
        </w:tc>
        <w:tc>
          <w:tcPr>
            <w:tcW w:w="708" w:type="dxa"/>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D4029A" w:rsidP="000C32E3">
            <w:pPr>
              <w:jc w:val="both"/>
              <w:rPr>
                <w:rFonts w:ascii="Arial" w:hAnsi="Arial" w:cs="Arial"/>
              </w:rPr>
            </w:pPr>
            <w:r>
              <w:rPr>
                <w:rFonts w:ascii="Arial" w:hAnsi="Arial" w:cs="Arial"/>
              </w:rPr>
              <w:t xml:space="preserve">X </w:t>
            </w: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D4029A" w:rsidP="000C32E3">
            <w:pPr>
              <w:jc w:val="both"/>
              <w:rPr>
                <w:rFonts w:ascii="Arial" w:hAnsi="Arial" w:cs="Arial"/>
              </w:rPr>
            </w:pPr>
            <w:r>
              <w:rPr>
                <w:rFonts w:ascii="Arial" w:hAnsi="Arial" w:cs="Arial"/>
              </w:rPr>
              <w:t xml:space="preserve">X </w:t>
            </w: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D4029A" w:rsidP="000C32E3">
            <w:pPr>
              <w:jc w:val="both"/>
              <w:rPr>
                <w:rFonts w:ascii="Arial" w:hAnsi="Arial" w:cs="Arial"/>
              </w:rPr>
            </w:pPr>
            <w:r>
              <w:rPr>
                <w:rFonts w:ascii="Arial" w:hAnsi="Arial" w:cs="Arial"/>
              </w:rPr>
              <w:t xml:space="preserve">X </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D4029A" w:rsidP="000C32E3">
            <w:pPr>
              <w:jc w:val="both"/>
              <w:rPr>
                <w:rFonts w:ascii="Arial" w:hAnsi="Arial" w:cs="Arial"/>
              </w:rPr>
            </w:pPr>
            <w:r>
              <w:rPr>
                <w:rFonts w:ascii="Arial" w:hAnsi="Arial" w:cs="Arial"/>
              </w:rPr>
              <w:t xml:space="preserve">X </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D4029A" w:rsidP="000C32E3">
            <w:pPr>
              <w:jc w:val="both"/>
              <w:rPr>
                <w:rFonts w:ascii="Arial" w:hAnsi="Arial" w:cs="Arial"/>
              </w:rPr>
            </w:pPr>
            <w:r>
              <w:rPr>
                <w:rFonts w:ascii="Arial" w:hAnsi="Arial" w:cs="Arial"/>
              </w:rPr>
              <w:t xml:space="preserve">X </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D4029A" w:rsidP="000C32E3">
            <w:pPr>
              <w:jc w:val="both"/>
              <w:rPr>
                <w:rFonts w:ascii="Arial" w:hAnsi="Arial" w:cs="Arial"/>
              </w:rPr>
            </w:pPr>
            <w:r>
              <w:rPr>
                <w:rFonts w:ascii="Arial" w:hAnsi="Arial" w:cs="Arial"/>
              </w:rPr>
              <w:t xml:space="preserve">X </w:t>
            </w: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66DF" w:rsidRDefault="001666DF" w:rsidP="008D6EE5">
      <w:pPr>
        <w:spacing w:after="0" w:line="240" w:lineRule="auto"/>
      </w:pPr>
      <w:r>
        <w:separator/>
      </w:r>
    </w:p>
  </w:endnote>
  <w:endnote w:type="continuationSeparator" w:id="0">
    <w:p w:rsidR="001666DF" w:rsidRDefault="001666DF"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66DF" w:rsidRDefault="001666DF" w:rsidP="008D6EE5">
      <w:pPr>
        <w:spacing w:after="0" w:line="240" w:lineRule="auto"/>
      </w:pPr>
      <w:r>
        <w:separator/>
      </w:r>
    </w:p>
  </w:footnote>
  <w:footnote w:type="continuationSeparator" w:id="0">
    <w:p w:rsidR="001666DF" w:rsidRDefault="001666DF"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0C32E3">
    <w:pPr>
      <w:pStyle w:val="Header"/>
    </w:pPr>
  </w:p>
  <w:p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5F20"/>
    <w:multiLevelType w:val="hybridMultilevel"/>
    <w:tmpl w:val="191A4962"/>
    <w:lvl w:ilvl="0" w:tplc="02A24BA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D6F99"/>
    <w:multiLevelType w:val="hybridMultilevel"/>
    <w:tmpl w:val="11DC66D4"/>
    <w:lvl w:ilvl="0" w:tplc="02A24BA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26BA"/>
    <w:multiLevelType w:val="hybridMultilevel"/>
    <w:tmpl w:val="7DDCC9E8"/>
    <w:lvl w:ilvl="0" w:tplc="886C104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734316"/>
    <w:multiLevelType w:val="hybridMultilevel"/>
    <w:tmpl w:val="EBB8B2A8"/>
    <w:lvl w:ilvl="0" w:tplc="02A24BA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FC55E7"/>
    <w:multiLevelType w:val="hybridMultilevel"/>
    <w:tmpl w:val="445CDA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893290"/>
    <w:multiLevelType w:val="hybridMultilevel"/>
    <w:tmpl w:val="DF06A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932791"/>
    <w:multiLevelType w:val="hybridMultilevel"/>
    <w:tmpl w:val="8DD6C450"/>
    <w:lvl w:ilvl="0" w:tplc="02A24BA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CD6F5F"/>
    <w:multiLevelType w:val="hybridMultilevel"/>
    <w:tmpl w:val="ABAC8BA4"/>
    <w:lvl w:ilvl="0" w:tplc="02A24BA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B0358E"/>
    <w:multiLevelType w:val="hybridMultilevel"/>
    <w:tmpl w:val="7D2A40F0"/>
    <w:lvl w:ilvl="0" w:tplc="02A24BA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F35E41"/>
    <w:multiLevelType w:val="hybridMultilevel"/>
    <w:tmpl w:val="D6982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0B04118"/>
    <w:multiLevelType w:val="hybridMultilevel"/>
    <w:tmpl w:val="68F28C46"/>
    <w:lvl w:ilvl="0" w:tplc="02A24BA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D861E7D"/>
    <w:multiLevelType w:val="hybridMultilevel"/>
    <w:tmpl w:val="6FFCB24E"/>
    <w:lvl w:ilvl="0" w:tplc="F0A206EC">
      <w:numFmt w:val="bullet"/>
      <w:lvlText w:val="-"/>
      <w:lvlJc w:val="left"/>
      <w:pPr>
        <w:ind w:left="720" w:hanging="360"/>
      </w:pPr>
      <w:rPr>
        <w:rFonts w:ascii="Arial" w:eastAsiaTheme="minorHAns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141C50"/>
    <w:multiLevelType w:val="hybridMultilevel"/>
    <w:tmpl w:val="1EAE6D26"/>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15" w15:restartNumberingAfterBreak="0">
    <w:nsid w:val="3B3C2D89"/>
    <w:multiLevelType w:val="hybridMultilevel"/>
    <w:tmpl w:val="E0C0A996"/>
    <w:lvl w:ilvl="0" w:tplc="02A24BA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BB852E6"/>
    <w:multiLevelType w:val="hybridMultilevel"/>
    <w:tmpl w:val="3DC294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D356D98"/>
    <w:multiLevelType w:val="hybridMultilevel"/>
    <w:tmpl w:val="8DFA20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2242B51"/>
    <w:multiLevelType w:val="hybridMultilevel"/>
    <w:tmpl w:val="300CB5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3AD7356"/>
    <w:multiLevelType w:val="hybridMultilevel"/>
    <w:tmpl w:val="F9C254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4246DF2"/>
    <w:multiLevelType w:val="hybridMultilevel"/>
    <w:tmpl w:val="0324C9EE"/>
    <w:lvl w:ilvl="0" w:tplc="02A24BA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BFA7EB6"/>
    <w:multiLevelType w:val="hybridMultilevel"/>
    <w:tmpl w:val="BF245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050450"/>
    <w:multiLevelType w:val="hybridMultilevel"/>
    <w:tmpl w:val="51DE495A"/>
    <w:lvl w:ilvl="0" w:tplc="02A24BA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141F85"/>
    <w:multiLevelType w:val="hybridMultilevel"/>
    <w:tmpl w:val="41D86758"/>
    <w:lvl w:ilvl="0" w:tplc="02A24BA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9143BB"/>
    <w:multiLevelType w:val="hybridMultilevel"/>
    <w:tmpl w:val="4C6ADC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97462D7"/>
    <w:multiLevelType w:val="hybridMultilevel"/>
    <w:tmpl w:val="A126CE06"/>
    <w:lvl w:ilvl="0" w:tplc="02A24BAC">
      <w:start w:val="1"/>
      <w:numFmt w:val="bullet"/>
      <w:lvlText w:val=""/>
      <w:lvlJc w:val="left"/>
      <w:pPr>
        <w:ind w:left="107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DF354EF"/>
    <w:multiLevelType w:val="hybridMultilevel"/>
    <w:tmpl w:val="3864C834"/>
    <w:lvl w:ilvl="0" w:tplc="502C2018">
      <w:start w:val="5"/>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925D44"/>
    <w:multiLevelType w:val="hybridMultilevel"/>
    <w:tmpl w:val="8D161F9E"/>
    <w:lvl w:ilvl="0" w:tplc="08090001">
      <w:start w:val="1"/>
      <w:numFmt w:val="bullet"/>
      <w:lvlText w:val=""/>
      <w:lvlJc w:val="left"/>
      <w:pPr>
        <w:ind w:left="1855" w:hanging="360"/>
      </w:pPr>
      <w:rPr>
        <w:rFonts w:ascii="Symbol" w:hAnsi="Symbol" w:hint="default"/>
      </w:rPr>
    </w:lvl>
    <w:lvl w:ilvl="1" w:tplc="08090003" w:tentative="1">
      <w:start w:val="1"/>
      <w:numFmt w:val="bullet"/>
      <w:lvlText w:val="o"/>
      <w:lvlJc w:val="left"/>
      <w:pPr>
        <w:ind w:left="2575" w:hanging="360"/>
      </w:pPr>
      <w:rPr>
        <w:rFonts w:ascii="Courier New" w:hAnsi="Courier New" w:cs="Courier New" w:hint="default"/>
      </w:rPr>
    </w:lvl>
    <w:lvl w:ilvl="2" w:tplc="08090005" w:tentative="1">
      <w:start w:val="1"/>
      <w:numFmt w:val="bullet"/>
      <w:lvlText w:val=""/>
      <w:lvlJc w:val="left"/>
      <w:pPr>
        <w:ind w:left="3295" w:hanging="360"/>
      </w:pPr>
      <w:rPr>
        <w:rFonts w:ascii="Wingdings" w:hAnsi="Wingdings" w:hint="default"/>
      </w:rPr>
    </w:lvl>
    <w:lvl w:ilvl="3" w:tplc="08090001" w:tentative="1">
      <w:start w:val="1"/>
      <w:numFmt w:val="bullet"/>
      <w:lvlText w:val=""/>
      <w:lvlJc w:val="left"/>
      <w:pPr>
        <w:ind w:left="4015" w:hanging="360"/>
      </w:pPr>
      <w:rPr>
        <w:rFonts w:ascii="Symbol" w:hAnsi="Symbol" w:hint="default"/>
      </w:rPr>
    </w:lvl>
    <w:lvl w:ilvl="4" w:tplc="08090003" w:tentative="1">
      <w:start w:val="1"/>
      <w:numFmt w:val="bullet"/>
      <w:lvlText w:val="o"/>
      <w:lvlJc w:val="left"/>
      <w:pPr>
        <w:ind w:left="4735" w:hanging="360"/>
      </w:pPr>
      <w:rPr>
        <w:rFonts w:ascii="Courier New" w:hAnsi="Courier New" w:cs="Courier New" w:hint="default"/>
      </w:rPr>
    </w:lvl>
    <w:lvl w:ilvl="5" w:tplc="08090005" w:tentative="1">
      <w:start w:val="1"/>
      <w:numFmt w:val="bullet"/>
      <w:lvlText w:val=""/>
      <w:lvlJc w:val="left"/>
      <w:pPr>
        <w:ind w:left="5455" w:hanging="360"/>
      </w:pPr>
      <w:rPr>
        <w:rFonts w:ascii="Wingdings" w:hAnsi="Wingdings" w:hint="default"/>
      </w:rPr>
    </w:lvl>
    <w:lvl w:ilvl="6" w:tplc="08090001" w:tentative="1">
      <w:start w:val="1"/>
      <w:numFmt w:val="bullet"/>
      <w:lvlText w:val=""/>
      <w:lvlJc w:val="left"/>
      <w:pPr>
        <w:ind w:left="6175" w:hanging="360"/>
      </w:pPr>
      <w:rPr>
        <w:rFonts w:ascii="Symbol" w:hAnsi="Symbol" w:hint="default"/>
      </w:rPr>
    </w:lvl>
    <w:lvl w:ilvl="7" w:tplc="08090003" w:tentative="1">
      <w:start w:val="1"/>
      <w:numFmt w:val="bullet"/>
      <w:lvlText w:val="o"/>
      <w:lvlJc w:val="left"/>
      <w:pPr>
        <w:ind w:left="6895" w:hanging="360"/>
      </w:pPr>
      <w:rPr>
        <w:rFonts w:ascii="Courier New" w:hAnsi="Courier New" w:cs="Courier New" w:hint="default"/>
      </w:rPr>
    </w:lvl>
    <w:lvl w:ilvl="8" w:tplc="08090005" w:tentative="1">
      <w:start w:val="1"/>
      <w:numFmt w:val="bullet"/>
      <w:lvlText w:val=""/>
      <w:lvlJc w:val="left"/>
      <w:pPr>
        <w:ind w:left="7615" w:hanging="360"/>
      </w:pPr>
      <w:rPr>
        <w:rFonts w:ascii="Wingdings" w:hAnsi="Wingdings" w:hint="default"/>
      </w:rPr>
    </w:lvl>
  </w:abstractNum>
  <w:abstractNum w:abstractNumId="32" w15:restartNumberingAfterBreak="0">
    <w:nsid w:val="7A0312ED"/>
    <w:multiLevelType w:val="hybridMultilevel"/>
    <w:tmpl w:val="9D2C2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5"/>
  </w:num>
  <w:num w:numId="3">
    <w:abstractNumId w:val="9"/>
  </w:num>
  <w:num w:numId="4">
    <w:abstractNumId w:val="28"/>
  </w:num>
  <w:num w:numId="5">
    <w:abstractNumId w:val="27"/>
  </w:num>
  <w:num w:numId="6">
    <w:abstractNumId w:val="18"/>
  </w:num>
  <w:num w:numId="7">
    <w:abstractNumId w:val="14"/>
  </w:num>
  <w:num w:numId="8">
    <w:abstractNumId w:val="29"/>
  </w:num>
  <w:num w:numId="9">
    <w:abstractNumId w:val="31"/>
  </w:num>
  <w:num w:numId="10">
    <w:abstractNumId w:val="16"/>
  </w:num>
  <w:num w:numId="11">
    <w:abstractNumId w:val="11"/>
  </w:num>
  <w:num w:numId="12">
    <w:abstractNumId w:val="12"/>
  </w:num>
  <w:num w:numId="13">
    <w:abstractNumId w:val="7"/>
  </w:num>
  <w:num w:numId="14">
    <w:abstractNumId w:val="30"/>
  </w:num>
  <w:num w:numId="15">
    <w:abstractNumId w:val="4"/>
  </w:num>
  <w:num w:numId="16">
    <w:abstractNumId w:val="21"/>
  </w:num>
  <w:num w:numId="17">
    <w:abstractNumId w:val="24"/>
  </w:num>
  <w:num w:numId="18">
    <w:abstractNumId w:val="19"/>
  </w:num>
  <w:num w:numId="19">
    <w:abstractNumId w:val="32"/>
  </w:num>
  <w:num w:numId="20">
    <w:abstractNumId w:val="20"/>
  </w:num>
  <w:num w:numId="21">
    <w:abstractNumId w:val="6"/>
  </w:num>
  <w:num w:numId="22">
    <w:abstractNumId w:val="15"/>
  </w:num>
  <w:num w:numId="23">
    <w:abstractNumId w:val="26"/>
  </w:num>
  <w:num w:numId="24">
    <w:abstractNumId w:val="17"/>
  </w:num>
  <w:num w:numId="25">
    <w:abstractNumId w:val="5"/>
  </w:num>
  <w:num w:numId="26">
    <w:abstractNumId w:val="2"/>
  </w:num>
  <w:num w:numId="27">
    <w:abstractNumId w:val="10"/>
  </w:num>
  <w:num w:numId="28">
    <w:abstractNumId w:val="0"/>
  </w:num>
  <w:num w:numId="29">
    <w:abstractNumId w:val="8"/>
  </w:num>
  <w:num w:numId="30">
    <w:abstractNumId w:val="23"/>
  </w:num>
  <w:num w:numId="31">
    <w:abstractNumId w:val="1"/>
  </w:num>
  <w:num w:numId="32">
    <w:abstractNumId w:val="13"/>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275AE"/>
    <w:rsid w:val="00044290"/>
    <w:rsid w:val="0005796B"/>
    <w:rsid w:val="000818B2"/>
    <w:rsid w:val="000B1833"/>
    <w:rsid w:val="000B254B"/>
    <w:rsid w:val="000B2EEF"/>
    <w:rsid w:val="000C157D"/>
    <w:rsid w:val="000C1FB8"/>
    <w:rsid w:val="000C32E3"/>
    <w:rsid w:val="000C65EF"/>
    <w:rsid w:val="000D39EE"/>
    <w:rsid w:val="000E5016"/>
    <w:rsid w:val="000F46BC"/>
    <w:rsid w:val="000F4B28"/>
    <w:rsid w:val="00120D94"/>
    <w:rsid w:val="001556A3"/>
    <w:rsid w:val="001568A8"/>
    <w:rsid w:val="001666DF"/>
    <w:rsid w:val="00171262"/>
    <w:rsid w:val="00172534"/>
    <w:rsid w:val="001B750B"/>
    <w:rsid w:val="001D1D6D"/>
    <w:rsid w:val="001D2D93"/>
    <w:rsid w:val="001D629F"/>
    <w:rsid w:val="001E5D13"/>
    <w:rsid w:val="00213541"/>
    <w:rsid w:val="00221B97"/>
    <w:rsid w:val="00244F91"/>
    <w:rsid w:val="00257597"/>
    <w:rsid w:val="00263927"/>
    <w:rsid w:val="0026428B"/>
    <w:rsid w:val="0026716D"/>
    <w:rsid w:val="00273101"/>
    <w:rsid w:val="002B7893"/>
    <w:rsid w:val="002B7A29"/>
    <w:rsid w:val="002C2146"/>
    <w:rsid w:val="002D75B4"/>
    <w:rsid w:val="002E3B93"/>
    <w:rsid w:val="002F5138"/>
    <w:rsid w:val="0032416F"/>
    <w:rsid w:val="0033014F"/>
    <w:rsid w:val="0033046E"/>
    <w:rsid w:val="00342225"/>
    <w:rsid w:val="003732F6"/>
    <w:rsid w:val="00384D9D"/>
    <w:rsid w:val="00394DF3"/>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972AD"/>
    <w:rsid w:val="004B4DA4"/>
    <w:rsid w:val="004C2851"/>
    <w:rsid w:val="004E5CAD"/>
    <w:rsid w:val="004F7CE0"/>
    <w:rsid w:val="005033D7"/>
    <w:rsid w:val="00531696"/>
    <w:rsid w:val="00555577"/>
    <w:rsid w:val="0057276F"/>
    <w:rsid w:val="005776BB"/>
    <w:rsid w:val="00580CFA"/>
    <w:rsid w:val="00581759"/>
    <w:rsid w:val="00582311"/>
    <w:rsid w:val="005F0686"/>
    <w:rsid w:val="005F2B85"/>
    <w:rsid w:val="005F796C"/>
    <w:rsid w:val="006048C9"/>
    <w:rsid w:val="006126CA"/>
    <w:rsid w:val="00615705"/>
    <w:rsid w:val="00621B1E"/>
    <w:rsid w:val="00655528"/>
    <w:rsid w:val="006821B8"/>
    <w:rsid w:val="00690102"/>
    <w:rsid w:val="006C38CB"/>
    <w:rsid w:val="006F4F61"/>
    <w:rsid w:val="006F5D1E"/>
    <w:rsid w:val="00722BF9"/>
    <w:rsid w:val="007528E6"/>
    <w:rsid w:val="0078591E"/>
    <w:rsid w:val="0079132F"/>
    <w:rsid w:val="007A099A"/>
    <w:rsid w:val="007A7E74"/>
    <w:rsid w:val="007B321A"/>
    <w:rsid w:val="007D3A41"/>
    <w:rsid w:val="00803402"/>
    <w:rsid w:val="00803BCA"/>
    <w:rsid w:val="008142D3"/>
    <w:rsid w:val="00814CD0"/>
    <w:rsid w:val="00822066"/>
    <w:rsid w:val="0082771D"/>
    <w:rsid w:val="00831738"/>
    <w:rsid w:val="008429F7"/>
    <w:rsid w:val="0084654F"/>
    <w:rsid w:val="00847113"/>
    <w:rsid w:val="00863187"/>
    <w:rsid w:val="00863ED6"/>
    <w:rsid w:val="00864555"/>
    <w:rsid w:val="0087013E"/>
    <w:rsid w:val="00881C25"/>
    <w:rsid w:val="00884334"/>
    <w:rsid w:val="0088512F"/>
    <w:rsid w:val="00891E5D"/>
    <w:rsid w:val="008C5278"/>
    <w:rsid w:val="008D6EE5"/>
    <w:rsid w:val="008E0D89"/>
    <w:rsid w:val="008E27FD"/>
    <w:rsid w:val="008F42C4"/>
    <w:rsid w:val="008F7D36"/>
    <w:rsid w:val="008F7F1E"/>
    <w:rsid w:val="00903405"/>
    <w:rsid w:val="00905C2E"/>
    <w:rsid w:val="00942EF3"/>
    <w:rsid w:val="00955DBC"/>
    <w:rsid w:val="00967042"/>
    <w:rsid w:val="00972A49"/>
    <w:rsid w:val="00987B17"/>
    <w:rsid w:val="009A2853"/>
    <w:rsid w:val="009A7AB0"/>
    <w:rsid w:val="009C6DCE"/>
    <w:rsid w:val="009D0DEA"/>
    <w:rsid w:val="009E7256"/>
    <w:rsid w:val="009F37F8"/>
    <w:rsid w:val="00A1395C"/>
    <w:rsid w:val="00A14A3C"/>
    <w:rsid w:val="00A37038"/>
    <w:rsid w:val="00A400B0"/>
    <w:rsid w:val="00A42606"/>
    <w:rsid w:val="00A430A2"/>
    <w:rsid w:val="00A94405"/>
    <w:rsid w:val="00A95BA6"/>
    <w:rsid w:val="00AC177C"/>
    <w:rsid w:val="00AE43BA"/>
    <w:rsid w:val="00B22281"/>
    <w:rsid w:val="00B35774"/>
    <w:rsid w:val="00B41A6D"/>
    <w:rsid w:val="00B60A0B"/>
    <w:rsid w:val="00B62B9F"/>
    <w:rsid w:val="00B735BB"/>
    <w:rsid w:val="00B80882"/>
    <w:rsid w:val="00B86400"/>
    <w:rsid w:val="00B867CE"/>
    <w:rsid w:val="00B95A94"/>
    <w:rsid w:val="00BA04F2"/>
    <w:rsid w:val="00BA280B"/>
    <w:rsid w:val="00BB0F99"/>
    <w:rsid w:val="00BB3FE0"/>
    <w:rsid w:val="00BD7483"/>
    <w:rsid w:val="00BE60E7"/>
    <w:rsid w:val="00BF126B"/>
    <w:rsid w:val="00C14D61"/>
    <w:rsid w:val="00C277DE"/>
    <w:rsid w:val="00C34542"/>
    <w:rsid w:val="00C4469F"/>
    <w:rsid w:val="00C849A4"/>
    <w:rsid w:val="00C91114"/>
    <w:rsid w:val="00C931B1"/>
    <w:rsid w:val="00CA53DB"/>
    <w:rsid w:val="00CC1BBD"/>
    <w:rsid w:val="00CC2F4E"/>
    <w:rsid w:val="00CC5A10"/>
    <w:rsid w:val="00CD0B18"/>
    <w:rsid w:val="00CE0BB5"/>
    <w:rsid w:val="00CF69D0"/>
    <w:rsid w:val="00D050C9"/>
    <w:rsid w:val="00D244DD"/>
    <w:rsid w:val="00D25360"/>
    <w:rsid w:val="00D354BD"/>
    <w:rsid w:val="00D4029A"/>
    <w:rsid w:val="00D4237D"/>
    <w:rsid w:val="00D44AB0"/>
    <w:rsid w:val="00D461D8"/>
    <w:rsid w:val="00D85E27"/>
    <w:rsid w:val="00D92B92"/>
    <w:rsid w:val="00DA2099"/>
    <w:rsid w:val="00DC08BE"/>
    <w:rsid w:val="00DC1A0F"/>
    <w:rsid w:val="00DF2EEB"/>
    <w:rsid w:val="00DF348A"/>
    <w:rsid w:val="00E03D0F"/>
    <w:rsid w:val="00E06039"/>
    <w:rsid w:val="00E31407"/>
    <w:rsid w:val="00E34ED3"/>
    <w:rsid w:val="00E35E30"/>
    <w:rsid w:val="00E37228"/>
    <w:rsid w:val="00E41A10"/>
    <w:rsid w:val="00E559B5"/>
    <w:rsid w:val="00E77653"/>
    <w:rsid w:val="00E84EBF"/>
    <w:rsid w:val="00EA5E85"/>
    <w:rsid w:val="00EB350B"/>
    <w:rsid w:val="00EB76A0"/>
    <w:rsid w:val="00ED1747"/>
    <w:rsid w:val="00ED1F96"/>
    <w:rsid w:val="00ED356C"/>
    <w:rsid w:val="00ED47B0"/>
    <w:rsid w:val="00EF370C"/>
    <w:rsid w:val="00F12CBF"/>
    <w:rsid w:val="00F27783"/>
    <w:rsid w:val="00F607B2"/>
    <w:rsid w:val="00F739CD"/>
    <w:rsid w:val="00F73F8D"/>
    <w:rsid w:val="00F74B89"/>
    <w:rsid w:val="00F8071E"/>
    <w:rsid w:val="00F84A60"/>
    <w:rsid w:val="00FB502E"/>
    <w:rsid w:val="00FF4420"/>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71E57"/>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NormalWeb">
    <w:name w:val="Normal (Web)"/>
    <w:basedOn w:val="Normal"/>
    <w:uiPriority w:val="99"/>
    <w:semiHidden/>
    <w:unhideWhenUsed/>
    <w:rsid w:val="009A7AB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408962587">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208321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Service Manager –  Security Services (Eastern)</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Security Manager - Violence Prevention Reduction Lead</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Deputy Security Manager</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7CA65F7F-23C6-4864-8269-0427CB43D1B0}">
      <dgm:prSet/>
      <dgm:spPr/>
      <dgm:t>
        <a:bodyPr/>
        <a:lstStyle/>
        <a:p>
          <a:r>
            <a:rPr lang="en-GB"/>
            <a:t>Security Co-Ordinator</a:t>
          </a:r>
        </a:p>
      </dgm:t>
    </dgm:pt>
    <dgm:pt modelId="{E7ECCC9C-7B8F-4482-A746-4586448D61D4}" type="parTrans" cxnId="{AA8DCF40-9A5B-498B-A9C7-719A6105B381}">
      <dgm:prSet/>
      <dgm:spPr/>
      <dgm:t>
        <a:bodyPr/>
        <a:lstStyle/>
        <a:p>
          <a:endParaRPr lang="en-GB"/>
        </a:p>
      </dgm:t>
    </dgm:pt>
    <dgm:pt modelId="{E878C4DD-0460-43F0-8EDC-1E5C0F40C835}" type="sibTrans" cxnId="{AA8DCF40-9A5B-498B-A9C7-719A6105B381}">
      <dgm:prSet/>
      <dgm:spPr/>
      <dgm:t>
        <a:bodyPr/>
        <a:lstStyle/>
        <a:p>
          <a:endParaRPr lang="en-GB"/>
        </a:p>
      </dgm:t>
    </dgm:pt>
    <dgm:pt modelId="{9FD40F2D-B4A4-4BF2-84CB-F983794BD592}">
      <dgm:prSet/>
      <dgm:spPr>
        <a:solidFill>
          <a:schemeClr val="accent2"/>
        </a:solidFill>
      </dgm:spPr>
      <dgm:t>
        <a:bodyPr/>
        <a:lstStyle/>
        <a:p>
          <a:r>
            <a:rPr lang="en-GB"/>
            <a:t>Post Holder </a:t>
          </a:r>
        </a:p>
      </dgm:t>
    </dgm:pt>
    <dgm:pt modelId="{99032831-7274-4B71-A122-44E19ECBFC4D}" type="parTrans" cxnId="{55CE5373-91EE-4784-92C5-3C857B02A01C}">
      <dgm:prSet/>
      <dgm:spPr/>
      <dgm:t>
        <a:bodyPr/>
        <a:lstStyle/>
        <a:p>
          <a:endParaRPr lang="en-GB"/>
        </a:p>
      </dgm:t>
    </dgm:pt>
    <dgm:pt modelId="{E8F8BDF4-D5F4-4E27-BCA1-2BFD4CA09374}" type="sibTrans" cxnId="{55CE5373-91EE-4784-92C5-3C857B02A01C}">
      <dgm:prSet/>
      <dgm:spPr/>
      <dgm:t>
        <a:bodyPr/>
        <a:lstStyle/>
        <a:p>
          <a:endParaRPr lang="en-GB"/>
        </a:p>
      </dgm:t>
    </dgm:pt>
    <dgm:pt modelId="{2F99EB43-C306-4574-B95F-FEB74FF5A588}">
      <dgm:prSet/>
      <dgm:spPr/>
      <dgm:t>
        <a:bodyPr/>
        <a:lstStyle/>
        <a:p>
          <a:r>
            <a:rPr lang="en-GB"/>
            <a:t>Physical Intervention Training Team</a:t>
          </a:r>
        </a:p>
      </dgm:t>
    </dgm:pt>
    <dgm:pt modelId="{3F16E8E3-0208-4BC8-9DF6-FFBF234A1189}" type="parTrans" cxnId="{B45878C5-484F-4EE6-829A-281EBB27E41B}">
      <dgm:prSet/>
      <dgm:spPr/>
      <dgm:t>
        <a:bodyPr/>
        <a:lstStyle/>
        <a:p>
          <a:endParaRPr lang="en-GB"/>
        </a:p>
      </dgm:t>
    </dgm:pt>
    <dgm:pt modelId="{B4384520-4A23-4898-A001-230954215AE9}" type="sibTrans" cxnId="{B45878C5-484F-4EE6-829A-281EBB27E41B}">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2"/>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1">
        <dgm:presLayoutVars>
          <dgm:chPref val="3"/>
        </dgm:presLayoutVars>
      </dgm:prSet>
      <dgm:spPr/>
    </dgm:pt>
    <dgm:pt modelId="{00F8D12D-8C91-4191-B0DB-F3F8A307260F}" type="pres">
      <dgm:prSet presAssocID="{518D2698-E77A-40DB-8ADC-8BE2F75F3DB9}" presName="rootConnector" presStyleLbl="node2" presStyleIdx="0" presStyleCnt="1"/>
      <dgm:spPr/>
    </dgm:pt>
    <dgm:pt modelId="{EF6FCDBF-08F6-499C-B665-D9E8B67B029D}" type="pres">
      <dgm:prSet presAssocID="{518D2698-E77A-40DB-8ADC-8BE2F75F3DB9}" presName="hierChild4" presStyleCnt="0"/>
      <dgm:spPr/>
    </dgm:pt>
    <dgm:pt modelId="{3693C2EE-A642-4C66-BB74-E11E3BB4A552}" type="pres">
      <dgm:prSet presAssocID="{E7ECCC9C-7B8F-4482-A746-4586448D61D4}" presName="Name37" presStyleLbl="parChTrans1D3" presStyleIdx="0" presStyleCnt="2"/>
      <dgm:spPr/>
    </dgm:pt>
    <dgm:pt modelId="{B2C6EB20-987E-4164-BB5C-54A5FAB80EBC}" type="pres">
      <dgm:prSet presAssocID="{7CA65F7F-23C6-4864-8269-0427CB43D1B0}" presName="hierRoot2" presStyleCnt="0">
        <dgm:presLayoutVars>
          <dgm:hierBranch val="init"/>
        </dgm:presLayoutVars>
      </dgm:prSet>
      <dgm:spPr/>
    </dgm:pt>
    <dgm:pt modelId="{64B39BED-72D2-4580-96C9-B90568B35C93}" type="pres">
      <dgm:prSet presAssocID="{7CA65F7F-23C6-4864-8269-0427CB43D1B0}" presName="rootComposite" presStyleCnt="0"/>
      <dgm:spPr/>
    </dgm:pt>
    <dgm:pt modelId="{BDDC07AD-20FF-4311-B101-B076FFEC8421}" type="pres">
      <dgm:prSet presAssocID="{7CA65F7F-23C6-4864-8269-0427CB43D1B0}" presName="rootText" presStyleLbl="node3" presStyleIdx="0" presStyleCnt="2">
        <dgm:presLayoutVars>
          <dgm:chPref val="3"/>
        </dgm:presLayoutVars>
      </dgm:prSet>
      <dgm:spPr/>
    </dgm:pt>
    <dgm:pt modelId="{484E7283-CCC9-4BDF-AB7F-EDFB07DC6A81}" type="pres">
      <dgm:prSet presAssocID="{7CA65F7F-23C6-4864-8269-0427CB43D1B0}" presName="rootConnector" presStyleLbl="node3" presStyleIdx="0" presStyleCnt="2"/>
      <dgm:spPr/>
    </dgm:pt>
    <dgm:pt modelId="{B724F797-CD30-438B-A28E-1CD12C8775CA}" type="pres">
      <dgm:prSet presAssocID="{7CA65F7F-23C6-4864-8269-0427CB43D1B0}" presName="hierChild4" presStyleCnt="0"/>
      <dgm:spPr/>
    </dgm:pt>
    <dgm:pt modelId="{39755F92-D53C-4833-80BD-BB2F59569F7A}" type="pres">
      <dgm:prSet presAssocID="{99032831-7274-4B71-A122-44E19ECBFC4D}" presName="Name37" presStyleLbl="parChTrans1D4" presStyleIdx="0" presStyleCnt="1"/>
      <dgm:spPr/>
    </dgm:pt>
    <dgm:pt modelId="{D868D6C4-22DD-4011-8DD6-92E14D418EBC}" type="pres">
      <dgm:prSet presAssocID="{9FD40F2D-B4A4-4BF2-84CB-F983794BD592}" presName="hierRoot2" presStyleCnt="0">
        <dgm:presLayoutVars>
          <dgm:hierBranch val="init"/>
        </dgm:presLayoutVars>
      </dgm:prSet>
      <dgm:spPr/>
    </dgm:pt>
    <dgm:pt modelId="{DB9059BD-EC76-4C1B-80DF-E4DD14C3D933}" type="pres">
      <dgm:prSet presAssocID="{9FD40F2D-B4A4-4BF2-84CB-F983794BD592}" presName="rootComposite" presStyleCnt="0"/>
      <dgm:spPr/>
    </dgm:pt>
    <dgm:pt modelId="{CFBAA420-F6E4-44CC-8DF6-A1965C1F49E7}" type="pres">
      <dgm:prSet presAssocID="{9FD40F2D-B4A4-4BF2-84CB-F983794BD592}" presName="rootText" presStyleLbl="node4" presStyleIdx="0" presStyleCnt="1">
        <dgm:presLayoutVars>
          <dgm:chPref val="3"/>
        </dgm:presLayoutVars>
      </dgm:prSet>
      <dgm:spPr/>
    </dgm:pt>
    <dgm:pt modelId="{C488CB24-308D-4C4C-BBB9-79D7E5B8FB75}" type="pres">
      <dgm:prSet presAssocID="{9FD40F2D-B4A4-4BF2-84CB-F983794BD592}" presName="rootConnector" presStyleLbl="node4" presStyleIdx="0" presStyleCnt="1"/>
      <dgm:spPr/>
    </dgm:pt>
    <dgm:pt modelId="{ED8A3508-F0A4-410A-AAEA-AAB48526B532}" type="pres">
      <dgm:prSet presAssocID="{9FD40F2D-B4A4-4BF2-84CB-F983794BD592}" presName="hierChild4" presStyleCnt="0"/>
      <dgm:spPr/>
    </dgm:pt>
    <dgm:pt modelId="{BE5F6AA0-6D0C-4C0F-9337-C7CA6CB2B044}" type="pres">
      <dgm:prSet presAssocID="{9FD40F2D-B4A4-4BF2-84CB-F983794BD592}" presName="hierChild5" presStyleCnt="0"/>
      <dgm:spPr/>
    </dgm:pt>
    <dgm:pt modelId="{786DC158-1F73-489A-BB25-4BD9166E2F62}" type="pres">
      <dgm:prSet presAssocID="{7CA65F7F-23C6-4864-8269-0427CB43D1B0}" presName="hierChild5" presStyleCnt="0"/>
      <dgm:spPr/>
    </dgm:pt>
    <dgm:pt modelId="{388D9A7A-34A6-4FED-A335-9107EB47BAA0}" type="pres">
      <dgm:prSet presAssocID="{3F16E8E3-0208-4BC8-9DF6-FFBF234A1189}" presName="Name37" presStyleLbl="parChTrans1D3" presStyleIdx="1" presStyleCnt="2"/>
      <dgm:spPr/>
    </dgm:pt>
    <dgm:pt modelId="{5C985918-D624-495F-8081-8FA1D7D501A9}" type="pres">
      <dgm:prSet presAssocID="{2F99EB43-C306-4574-B95F-FEB74FF5A588}" presName="hierRoot2" presStyleCnt="0">
        <dgm:presLayoutVars>
          <dgm:hierBranch val="init"/>
        </dgm:presLayoutVars>
      </dgm:prSet>
      <dgm:spPr/>
    </dgm:pt>
    <dgm:pt modelId="{894E7941-BEBA-4F6F-BC5B-B3FCFEEF7C77}" type="pres">
      <dgm:prSet presAssocID="{2F99EB43-C306-4574-B95F-FEB74FF5A588}" presName="rootComposite" presStyleCnt="0"/>
      <dgm:spPr/>
    </dgm:pt>
    <dgm:pt modelId="{24EB4F6C-7618-49FC-AEEA-8037588F1B9D}" type="pres">
      <dgm:prSet presAssocID="{2F99EB43-C306-4574-B95F-FEB74FF5A588}" presName="rootText" presStyleLbl="node3" presStyleIdx="1" presStyleCnt="2">
        <dgm:presLayoutVars>
          <dgm:chPref val="3"/>
        </dgm:presLayoutVars>
      </dgm:prSet>
      <dgm:spPr/>
    </dgm:pt>
    <dgm:pt modelId="{AEA56DAE-1306-4EC0-AA50-6426D830E50C}" type="pres">
      <dgm:prSet presAssocID="{2F99EB43-C306-4574-B95F-FEB74FF5A588}" presName="rootConnector" presStyleLbl="node3" presStyleIdx="1" presStyleCnt="2"/>
      <dgm:spPr/>
    </dgm:pt>
    <dgm:pt modelId="{574137E5-1D33-4C56-9FD7-6486C046FAC5}" type="pres">
      <dgm:prSet presAssocID="{2F99EB43-C306-4574-B95F-FEB74FF5A588}" presName="hierChild4" presStyleCnt="0"/>
      <dgm:spPr/>
    </dgm:pt>
    <dgm:pt modelId="{7872ED7D-D983-4920-A51F-9F289368C9E7}" type="pres">
      <dgm:prSet presAssocID="{2F99EB43-C306-4574-B95F-FEB74FF5A588}" presName="hierChild5" presStyleCnt="0"/>
      <dgm:spPr/>
    </dgm:pt>
    <dgm:pt modelId="{8BC64CED-9022-4E51-9B90-45E89DDC8A76}" type="pres">
      <dgm:prSet presAssocID="{518D2698-E77A-40DB-8ADC-8BE2F75F3DB9}"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ScaleX="99235" custLinFactNeighborX="63317" custLinFactNeighborY="14070">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C2400C31-56AE-439E-B69D-77FC4093FE6B}" type="presOf" srcId="{7CA65F7F-23C6-4864-8269-0427CB43D1B0}" destId="{BDDC07AD-20FF-4311-B101-B076FFEC8421}" srcOrd="0" destOrd="0" presId="urn:microsoft.com/office/officeart/2005/8/layout/orgChart1"/>
    <dgm:cxn modelId="{53396231-F95A-4D8D-B1D5-35F52FC76F4D}" type="presOf" srcId="{99032831-7274-4B71-A122-44E19ECBFC4D}" destId="{39755F92-D53C-4833-80BD-BB2F59569F7A}" srcOrd="0" destOrd="0" presId="urn:microsoft.com/office/officeart/2005/8/layout/orgChart1"/>
    <dgm:cxn modelId="{AA8DCF40-9A5B-498B-A9C7-719A6105B381}" srcId="{518D2698-E77A-40DB-8ADC-8BE2F75F3DB9}" destId="{7CA65F7F-23C6-4864-8269-0427CB43D1B0}" srcOrd="0" destOrd="0" parTransId="{E7ECCC9C-7B8F-4482-A746-4586448D61D4}" sibTransId="{E878C4DD-0460-43F0-8EDC-1E5C0F40C835}"/>
    <dgm:cxn modelId="{5E97AF4A-5933-49D9-8A47-451D250398F5}" type="presOf" srcId="{E7ECCC9C-7B8F-4482-A746-4586448D61D4}" destId="{3693C2EE-A642-4C66-BB74-E11E3BB4A552}" srcOrd="0" destOrd="0" presId="urn:microsoft.com/office/officeart/2005/8/layout/orgChart1"/>
    <dgm:cxn modelId="{C32BF652-817C-4F45-BDD6-D2ED8C582147}" type="presOf" srcId="{9FD40F2D-B4A4-4BF2-84CB-F983794BD592}" destId="{CFBAA420-F6E4-44CC-8DF6-A1965C1F49E7}" srcOrd="0" destOrd="0" presId="urn:microsoft.com/office/officeart/2005/8/layout/orgChart1"/>
    <dgm:cxn modelId="{55CE5373-91EE-4784-92C5-3C857B02A01C}" srcId="{7CA65F7F-23C6-4864-8269-0427CB43D1B0}" destId="{9FD40F2D-B4A4-4BF2-84CB-F983794BD592}" srcOrd="0" destOrd="0" parTransId="{99032831-7274-4B71-A122-44E19ECBFC4D}" sibTransId="{E8F8BDF4-D5F4-4E27-BCA1-2BFD4CA09374}"/>
    <dgm:cxn modelId="{A2FE1374-2FBC-43BA-920B-1214EB1E7473}" type="presOf" srcId="{3808B8D4-741B-4CAB-87E1-79A0BCD39AAF}" destId="{29BCE5BD-138A-4337-9C8B-6ABB46BB85B0}" srcOrd="0" destOrd="0" presId="urn:microsoft.com/office/officeart/2005/8/layout/orgChart1"/>
    <dgm:cxn modelId="{9D153056-1C29-4980-B3F2-F8CF2E571C81}" type="presOf" srcId="{7CA65F7F-23C6-4864-8269-0427CB43D1B0}" destId="{484E7283-CCC9-4BDF-AB7F-EDFB07DC6A81}" srcOrd="1"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34A209BC-49B0-42D7-B525-2050A514D9B3}" type="presOf" srcId="{3F16E8E3-0208-4BC8-9DF6-FFBF234A1189}" destId="{388D9A7A-34A6-4FED-A335-9107EB47BAA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3449FEC0-F8DA-4B01-88FF-1DEBD85E1D77}" type="presOf" srcId="{2F99EB43-C306-4574-B95F-FEB74FF5A588}" destId="{AEA56DAE-1306-4EC0-AA50-6426D830E50C}" srcOrd="1" destOrd="0" presId="urn:microsoft.com/office/officeart/2005/8/layout/orgChart1"/>
    <dgm:cxn modelId="{43ED37C1-DBC6-4843-8B7F-337284F295DA}" srcId="{E4285E33-FE8F-4BE7-83AE-9A38EC440B8F}" destId="{3808B8D4-741B-4CAB-87E1-79A0BCD39AAF}" srcOrd="0" destOrd="0" parTransId="{05506203-AAFC-4D41-9DBF-76919E746EA9}" sibTransId="{B42844DE-58F7-41F8-9C4C-A1044AD05989}"/>
    <dgm:cxn modelId="{B45878C5-484F-4EE6-829A-281EBB27E41B}" srcId="{518D2698-E77A-40DB-8ADC-8BE2F75F3DB9}" destId="{2F99EB43-C306-4574-B95F-FEB74FF5A588}" srcOrd="1" destOrd="0" parTransId="{3F16E8E3-0208-4BC8-9DF6-FFBF234A1189}" sibTransId="{B4384520-4A23-4898-A001-230954215AE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AEF9A7EB-6C91-4CA6-B05E-3AC50731401C}" type="presOf" srcId="{9FD40F2D-B4A4-4BF2-84CB-F983794BD592}" destId="{C488CB24-308D-4C4C-BBB9-79D7E5B8FB75}" srcOrd="1" destOrd="0" presId="urn:microsoft.com/office/officeart/2005/8/layout/orgChart1"/>
    <dgm:cxn modelId="{6591C2F9-DA08-4B5B-AA98-64006EB0734C}" type="presOf" srcId="{2F99EB43-C306-4574-B95F-FEB74FF5A588}" destId="{24EB4F6C-7618-49FC-AEEA-8037588F1B9D}" srcOrd="0" destOrd="0" presId="urn:microsoft.com/office/officeart/2005/8/layout/orgChart1"/>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4E63DE9-9F45-478B-B9BF-830D40E0F26B}" type="presParOf" srcId="{EF6FCDBF-08F6-499C-B665-D9E8B67B029D}" destId="{3693C2EE-A642-4C66-BB74-E11E3BB4A552}" srcOrd="0" destOrd="0" presId="urn:microsoft.com/office/officeart/2005/8/layout/orgChart1"/>
    <dgm:cxn modelId="{CBD7D98B-EED9-45B8-B87C-68D4DB45ED59}" type="presParOf" srcId="{EF6FCDBF-08F6-499C-B665-D9E8B67B029D}" destId="{B2C6EB20-987E-4164-BB5C-54A5FAB80EBC}" srcOrd="1" destOrd="0" presId="urn:microsoft.com/office/officeart/2005/8/layout/orgChart1"/>
    <dgm:cxn modelId="{3CE0CBD2-466B-476E-9509-9C4B39656872}" type="presParOf" srcId="{B2C6EB20-987E-4164-BB5C-54A5FAB80EBC}" destId="{64B39BED-72D2-4580-96C9-B90568B35C93}" srcOrd="0" destOrd="0" presId="urn:microsoft.com/office/officeart/2005/8/layout/orgChart1"/>
    <dgm:cxn modelId="{12C9011C-1509-4A6F-9594-DABBC69F85D9}" type="presParOf" srcId="{64B39BED-72D2-4580-96C9-B90568B35C93}" destId="{BDDC07AD-20FF-4311-B101-B076FFEC8421}" srcOrd="0" destOrd="0" presId="urn:microsoft.com/office/officeart/2005/8/layout/orgChart1"/>
    <dgm:cxn modelId="{00BAD047-4BDB-4F51-820D-404D54572919}" type="presParOf" srcId="{64B39BED-72D2-4580-96C9-B90568B35C93}" destId="{484E7283-CCC9-4BDF-AB7F-EDFB07DC6A81}" srcOrd="1" destOrd="0" presId="urn:microsoft.com/office/officeart/2005/8/layout/orgChart1"/>
    <dgm:cxn modelId="{7D146458-41F3-43B3-A8BE-2DDAD9AA8A4F}" type="presParOf" srcId="{B2C6EB20-987E-4164-BB5C-54A5FAB80EBC}" destId="{B724F797-CD30-438B-A28E-1CD12C8775CA}" srcOrd="1" destOrd="0" presId="urn:microsoft.com/office/officeart/2005/8/layout/orgChart1"/>
    <dgm:cxn modelId="{A5F4B727-3A64-4112-9C85-FF38100E0648}" type="presParOf" srcId="{B724F797-CD30-438B-A28E-1CD12C8775CA}" destId="{39755F92-D53C-4833-80BD-BB2F59569F7A}" srcOrd="0" destOrd="0" presId="urn:microsoft.com/office/officeart/2005/8/layout/orgChart1"/>
    <dgm:cxn modelId="{40C34734-45BB-4158-92BB-64E5B0D67AB0}" type="presParOf" srcId="{B724F797-CD30-438B-A28E-1CD12C8775CA}" destId="{D868D6C4-22DD-4011-8DD6-92E14D418EBC}" srcOrd="1" destOrd="0" presId="urn:microsoft.com/office/officeart/2005/8/layout/orgChart1"/>
    <dgm:cxn modelId="{8CADA8CC-472F-45CC-8BAA-A3D97447590E}" type="presParOf" srcId="{D868D6C4-22DD-4011-8DD6-92E14D418EBC}" destId="{DB9059BD-EC76-4C1B-80DF-E4DD14C3D933}" srcOrd="0" destOrd="0" presId="urn:microsoft.com/office/officeart/2005/8/layout/orgChart1"/>
    <dgm:cxn modelId="{B0B02CC5-15E4-4FA7-A702-5173C2648B08}" type="presParOf" srcId="{DB9059BD-EC76-4C1B-80DF-E4DD14C3D933}" destId="{CFBAA420-F6E4-44CC-8DF6-A1965C1F49E7}" srcOrd="0" destOrd="0" presId="urn:microsoft.com/office/officeart/2005/8/layout/orgChart1"/>
    <dgm:cxn modelId="{C778C9B2-B0E0-4AAF-AC45-9795AEB09C8A}" type="presParOf" srcId="{DB9059BD-EC76-4C1B-80DF-E4DD14C3D933}" destId="{C488CB24-308D-4C4C-BBB9-79D7E5B8FB75}" srcOrd="1" destOrd="0" presId="urn:microsoft.com/office/officeart/2005/8/layout/orgChart1"/>
    <dgm:cxn modelId="{BBD6D194-DD0C-40A8-85C5-89F9D422F0CF}" type="presParOf" srcId="{D868D6C4-22DD-4011-8DD6-92E14D418EBC}" destId="{ED8A3508-F0A4-410A-AAEA-AAB48526B532}" srcOrd="1" destOrd="0" presId="urn:microsoft.com/office/officeart/2005/8/layout/orgChart1"/>
    <dgm:cxn modelId="{33B67F7B-7E9A-428D-B86B-F39673CF05B5}" type="presParOf" srcId="{D868D6C4-22DD-4011-8DD6-92E14D418EBC}" destId="{BE5F6AA0-6D0C-4C0F-9337-C7CA6CB2B044}" srcOrd="2" destOrd="0" presId="urn:microsoft.com/office/officeart/2005/8/layout/orgChart1"/>
    <dgm:cxn modelId="{09F83369-4F3D-46EA-8D61-18D1988512B9}" type="presParOf" srcId="{B2C6EB20-987E-4164-BB5C-54A5FAB80EBC}" destId="{786DC158-1F73-489A-BB25-4BD9166E2F62}" srcOrd="2" destOrd="0" presId="urn:microsoft.com/office/officeart/2005/8/layout/orgChart1"/>
    <dgm:cxn modelId="{F6FBE4F5-1F4D-483D-A149-AE01F9DB17E9}" type="presParOf" srcId="{EF6FCDBF-08F6-499C-B665-D9E8B67B029D}" destId="{388D9A7A-34A6-4FED-A335-9107EB47BAA0}" srcOrd="2" destOrd="0" presId="urn:microsoft.com/office/officeart/2005/8/layout/orgChart1"/>
    <dgm:cxn modelId="{BCC14115-11E1-4BB4-8D2B-2B73DD8180E7}" type="presParOf" srcId="{EF6FCDBF-08F6-499C-B665-D9E8B67B029D}" destId="{5C985918-D624-495F-8081-8FA1D7D501A9}" srcOrd="3" destOrd="0" presId="urn:microsoft.com/office/officeart/2005/8/layout/orgChart1"/>
    <dgm:cxn modelId="{75F6FD73-01FA-451B-9659-39AC24AB1553}" type="presParOf" srcId="{5C985918-D624-495F-8081-8FA1D7D501A9}" destId="{894E7941-BEBA-4F6F-BC5B-B3FCFEEF7C77}" srcOrd="0" destOrd="0" presId="urn:microsoft.com/office/officeart/2005/8/layout/orgChart1"/>
    <dgm:cxn modelId="{FCD79596-1359-49A9-B172-611001BD7F02}" type="presParOf" srcId="{894E7941-BEBA-4F6F-BC5B-B3FCFEEF7C77}" destId="{24EB4F6C-7618-49FC-AEEA-8037588F1B9D}" srcOrd="0" destOrd="0" presId="urn:microsoft.com/office/officeart/2005/8/layout/orgChart1"/>
    <dgm:cxn modelId="{EB24F828-F11A-478A-ADA0-36812D687DC4}" type="presParOf" srcId="{894E7941-BEBA-4F6F-BC5B-B3FCFEEF7C77}" destId="{AEA56DAE-1306-4EC0-AA50-6426D830E50C}" srcOrd="1" destOrd="0" presId="urn:microsoft.com/office/officeart/2005/8/layout/orgChart1"/>
    <dgm:cxn modelId="{28C31C47-A0AE-4202-9EDD-BA24F1C5058A}" type="presParOf" srcId="{5C985918-D624-495F-8081-8FA1D7D501A9}" destId="{574137E5-1D33-4C56-9FD7-6486C046FAC5}" srcOrd="1" destOrd="0" presId="urn:microsoft.com/office/officeart/2005/8/layout/orgChart1"/>
    <dgm:cxn modelId="{46FC4C77-0C7E-40E7-8E18-B28BE94A5D6D}" type="presParOf" srcId="{5C985918-D624-495F-8081-8FA1D7D501A9}" destId="{7872ED7D-D983-4920-A51F-9F289368C9E7}" srcOrd="2"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087134" y="565828"/>
          <a:ext cx="524620" cy="599406"/>
        </a:xfrm>
        <a:custGeom>
          <a:avLst/>
          <a:gdLst/>
          <a:ahLst/>
          <a:cxnLst/>
          <a:rect l="0" t="0" r="0" b="0"/>
          <a:pathLst>
            <a:path>
              <a:moveTo>
                <a:pt x="524620" y="0"/>
              </a:moveTo>
              <a:lnTo>
                <a:pt x="0" y="59940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8D9A7A-34A6-4FED-A335-9107EB47BAA0}">
      <dsp:nvSpPr>
        <dsp:cNvPr id="0" name=""/>
        <dsp:cNvSpPr/>
      </dsp:nvSpPr>
      <dsp:spPr>
        <a:xfrm>
          <a:off x="2611755" y="2170724"/>
          <a:ext cx="683776" cy="237343"/>
        </a:xfrm>
        <a:custGeom>
          <a:avLst/>
          <a:gdLst/>
          <a:ahLst/>
          <a:cxnLst/>
          <a:rect l="0" t="0" r="0" b="0"/>
          <a:pathLst>
            <a:path>
              <a:moveTo>
                <a:pt x="0" y="0"/>
              </a:moveTo>
              <a:lnTo>
                <a:pt x="0" y="118671"/>
              </a:lnTo>
              <a:lnTo>
                <a:pt x="683776" y="118671"/>
              </a:lnTo>
              <a:lnTo>
                <a:pt x="683776" y="23734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755F92-D53C-4833-80BD-BB2F59569F7A}">
      <dsp:nvSpPr>
        <dsp:cNvPr id="0" name=""/>
        <dsp:cNvSpPr/>
      </dsp:nvSpPr>
      <dsp:spPr>
        <a:xfrm>
          <a:off x="1475895" y="2973173"/>
          <a:ext cx="169531" cy="519896"/>
        </a:xfrm>
        <a:custGeom>
          <a:avLst/>
          <a:gdLst/>
          <a:ahLst/>
          <a:cxnLst/>
          <a:rect l="0" t="0" r="0" b="0"/>
          <a:pathLst>
            <a:path>
              <a:moveTo>
                <a:pt x="0" y="0"/>
              </a:moveTo>
              <a:lnTo>
                <a:pt x="0" y="519896"/>
              </a:lnTo>
              <a:lnTo>
                <a:pt x="169531" y="5198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93C2EE-A642-4C66-BB74-E11E3BB4A552}">
      <dsp:nvSpPr>
        <dsp:cNvPr id="0" name=""/>
        <dsp:cNvSpPr/>
      </dsp:nvSpPr>
      <dsp:spPr>
        <a:xfrm>
          <a:off x="1927978" y="2170724"/>
          <a:ext cx="683776" cy="237343"/>
        </a:xfrm>
        <a:custGeom>
          <a:avLst/>
          <a:gdLst/>
          <a:ahLst/>
          <a:cxnLst/>
          <a:rect l="0" t="0" r="0" b="0"/>
          <a:pathLst>
            <a:path>
              <a:moveTo>
                <a:pt x="683776" y="0"/>
              </a:moveTo>
              <a:lnTo>
                <a:pt x="683776" y="118671"/>
              </a:lnTo>
              <a:lnTo>
                <a:pt x="0" y="118671"/>
              </a:lnTo>
              <a:lnTo>
                <a:pt x="0" y="23734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2566035" y="565828"/>
          <a:ext cx="91440" cy="1039792"/>
        </a:xfrm>
        <a:custGeom>
          <a:avLst/>
          <a:gdLst/>
          <a:ahLst/>
          <a:cxnLst/>
          <a:rect l="0" t="0" r="0" b="0"/>
          <a:pathLst>
            <a:path>
              <a:moveTo>
                <a:pt x="45720" y="0"/>
              </a:moveTo>
              <a:lnTo>
                <a:pt x="45720" y="103979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046650" y="723"/>
          <a:ext cx="1130208" cy="56510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Service Manager –  Security Services (Eastern)</a:t>
          </a:r>
        </a:p>
      </dsp:txBody>
      <dsp:txXfrm>
        <a:off x="2046650" y="723"/>
        <a:ext cx="1130208" cy="565104"/>
      </dsp:txXfrm>
    </dsp:sp>
    <dsp:sp modelId="{B9F5C629-C0B0-45F1-AD3B-255DFC7FD3AE}">
      <dsp:nvSpPr>
        <dsp:cNvPr id="0" name=""/>
        <dsp:cNvSpPr/>
      </dsp:nvSpPr>
      <dsp:spPr>
        <a:xfrm>
          <a:off x="2046650" y="1605620"/>
          <a:ext cx="1130208" cy="56510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Deputy Security Manager</a:t>
          </a:r>
        </a:p>
      </dsp:txBody>
      <dsp:txXfrm>
        <a:off x="2046650" y="1605620"/>
        <a:ext cx="1130208" cy="565104"/>
      </dsp:txXfrm>
    </dsp:sp>
    <dsp:sp modelId="{BDDC07AD-20FF-4311-B101-B076FFEC8421}">
      <dsp:nvSpPr>
        <dsp:cNvPr id="0" name=""/>
        <dsp:cNvSpPr/>
      </dsp:nvSpPr>
      <dsp:spPr>
        <a:xfrm>
          <a:off x="1362874" y="2408068"/>
          <a:ext cx="1130208" cy="56510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Security Co-Ordinator</a:t>
          </a:r>
        </a:p>
      </dsp:txBody>
      <dsp:txXfrm>
        <a:off x="1362874" y="2408068"/>
        <a:ext cx="1130208" cy="565104"/>
      </dsp:txXfrm>
    </dsp:sp>
    <dsp:sp modelId="{CFBAA420-F6E4-44CC-8DF6-A1965C1F49E7}">
      <dsp:nvSpPr>
        <dsp:cNvPr id="0" name=""/>
        <dsp:cNvSpPr/>
      </dsp:nvSpPr>
      <dsp:spPr>
        <a:xfrm>
          <a:off x="1645426" y="3210516"/>
          <a:ext cx="1130208" cy="565104"/>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Post Holder </a:t>
          </a:r>
        </a:p>
      </dsp:txBody>
      <dsp:txXfrm>
        <a:off x="1645426" y="3210516"/>
        <a:ext cx="1130208" cy="565104"/>
      </dsp:txXfrm>
    </dsp:sp>
    <dsp:sp modelId="{24EB4F6C-7618-49FC-AEEA-8037588F1B9D}">
      <dsp:nvSpPr>
        <dsp:cNvPr id="0" name=""/>
        <dsp:cNvSpPr/>
      </dsp:nvSpPr>
      <dsp:spPr>
        <a:xfrm>
          <a:off x="2730426" y="2408068"/>
          <a:ext cx="1130208" cy="56510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Physical Intervention Training Team</a:t>
          </a:r>
        </a:p>
      </dsp:txBody>
      <dsp:txXfrm>
        <a:off x="2730426" y="2408068"/>
        <a:ext cx="1130208" cy="565104"/>
      </dsp:txXfrm>
    </dsp:sp>
    <dsp:sp modelId="{F9E58CB6-E67C-44D6-A4A2-C8C137A3B5B6}">
      <dsp:nvSpPr>
        <dsp:cNvPr id="0" name=""/>
        <dsp:cNvSpPr/>
      </dsp:nvSpPr>
      <dsp:spPr>
        <a:xfrm>
          <a:off x="2087134" y="882682"/>
          <a:ext cx="1121562" cy="56510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Security Manager - Violence Prevention Reduction Lead</a:t>
          </a:r>
        </a:p>
      </dsp:txBody>
      <dsp:txXfrm>
        <a:off x="2087134" y="882682"/>
        <a:ext cx="1121562" cy="56510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4CEF81-53E1-48CF-9C15-D19CE24C3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1864</Words>
  <Characters>10631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KRITIKOS, George (ROYAL DEVON UNIVERSITY HEALTHCARE NHS FOUNDATION TRUST)</cp:lastModifiedBy>
  <cp:revision>6</cp:revision>
  <cp:lastPrinted>2024-10-18T07:46:00Z</cp:lastPrinted>
  <dcterms:created xsi:type="dcterms:W3CDTF">2026-06-22T13:12:00Z</dcterms:created>
  <dcterms:modified xsi:type="dcterms:W3CDTF">2026-06-22T13:20:00Z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