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11" w:rsidRDefault="003B3411" w:rsidP="00FC0CD4">
      <w:pPr>
        <w:pStyle w:val="Heading1"/>
        <w:rPr>
          <w:rFonts w:cs="Arial"/>
          <w:szCs w:val="24"/>
        </w:rPr>
      </w:pPr>
    </w:p>
    <w:p w:rsidR="000C1D64" w:rsidRDefault="000C1D64" w:rsidP="00FC0CD4">
      <w:pPr>
        <w:pStyle w:val="Heading1"/>
        <w:rPr>
          <w:rFonts w:cs="Arial"/>
          <w:szCs w:val="24"/>
        </w:rPr>
      </w:pPr>
    </w:p>
    <w:p w:rsidR="00FC0CD4" w:rsidRPr="004746BF" w:rsidRDefault="00FC0CD4" w:rsidP="00FC0CD4">
      <w:pPr>
        <w:pStyle w:val="Heading1"/>
        <w:rPr>
          <w:rFonts w:cs="Arial"/>
          <w:szCs w:val="24"/>
        </w:rPr>
      </w:pPr>
      <w:r w:rsidRPr="004746BF">
        <w:rPr>
          <w:rFonts w:cs="Arial"/>
          <w:szCs w:val="24"/>
        </w:rPr>
        <w:t>ROYAL DEVON &amp; EXETER NHS FOUNDATION TRUST</w:t>
      </w:r>
    </w:p>
    <w:p w:rsidR="00FC0CD4" w:rsidRPr="004746BF" w:rsidRDefault="00FC0CD4" w:rsidP="00FC0CD4">
      <w:pPr>
        <w:jc w:val="center"/>
        <w:rPr>
          <w:rFonts w:ascii="Arial" w:hAnsi="Arial" w:cs="Arial"/>
          <w:b/>
          <w:szCs w:val="24"/>
        </w:rPr>
      </w:pPr>
    </w:p>
    <w:p w:rsidR="00FC0CD4" w:rsidRPr="004746BF" w:rsidRDefault="00FC0CD4" w:rsidP="00FC0CD4">
      <w:pPr>
        <w:jc w:val="center"/>
        <w:rPr>
          <w:rFonts w:ascii="Arial" w:hAnsi="Arial" w:cs="Arial"/>
          <w:b/>
          <w:szCs w:val="24"/>
        </w:rPr>
      </w:pPr>
      <w:r w:rsidRPr="004746BF">
        <w:rPr>
          <w:rFonts w:ascii="Arial" w:hAnsi="Arial" w:cs="Arial"/>
          <w:b/>
          <w:szCs w:val="24"/>
        </w:rPr>
        <w:t>JOB DESCRIPTION</w:t>
      </w:r>
    </w:p>
    <w:p w:rsidR="00FC0CD4" w:rsidRDefault="00FC0CD4" w:rsidP="00FC0CD4">
      <w:pPr>
        <w:rPr>
          <w:rFonts w:ascii="Arial" w:hAnsi="Arial" w:cs="Arial"/>
          <w:b/>
          <w:szCs w:val="24"/>
        </w:rPr>
      </w:pPr>
    </w:p>
    <w:p w:rsidR="00FC0CD4" w:rsidRPr="004746BF" w:rsidRDefault="00FC0CD4" w:rsidP="00FC0CD4">
      <w:pPr>
        <w:rPr>
          <w:rFonts w:ascii="Arial" w:hAnsi="Arial" w:cs="Arial"/>
          <w:b/>
          <w:szCs w:val="24"/>
        </w:rPr>
      </w:pPr>
      <w:r w:rsidRPr="004746BF">
        <w:rPr>
          <w:rFonts w:ascii="Arial" w:hAnsi="Arial" w:cs="Arial"/>
          <w:b/>
          <w:szCs w:val="24"/>
        </w:rPr>
        <w:t>1.</w:t>
      </w:r>
      <w:r w:rsidRPr="004746BF">
        <w:rPr>
          <w:rFonts w:ascii="Arial" w:hAnsi="Arial" w:cs="Arial"/>
          <w:b/>
          <w:szCs w:val="24"/>
        </w:rPr>
        <w:tab/>
        <w:t>JOB DETAILS</w:t>
      </w:r>
    </w:p>
    <w:p w:rsidR="00FC0CD4" w:rsidRPr="004746BF" w:rsidRDefault="00FC0CD4" w:rsidP="00FC0CD4">
      <w:pPr>
        <w:rPr>
          <w:rFonts w:ascii="Arial" w:hAnsi="Arial" w:cs="Arial"/>
          <w:b/>
          <w:szCs w:val="24"/>
        </w:rPr>
      </w:pPr>
    </w:p>
    <w:p w:rsidR="00FC0CD4" w:rsidRPr="004746BF" w:rsidRDefault="00FC0CD4" w:rsidP="00C72233">
      <w:pPr>
        <w:ind w:left="3600" w:hanging="3600"/>
        <w:rPr>
          <w:rFonts w:ascii="Arial" w:hAnsi="Arial" w:cs="Arial"/>
          <w:b/>
          <w:szCs w:val="24"/>
        </w:rPr>
      </w:pPr>
      <w:r w:rsidRPr="004746BF">
        <w:rPr>
          <w:rFonts w:ascii="Arial" w:hAnsi="Arial" w:cs="Arial"/>
          <w:b/>
          <w:szCs w:val="24"/>
        </w:rPr>
        <w:t>Job Title:</w:t>
      </w:r>
      <w:r w:rsidRPr="004746BF">
        <w:rPr>
          <w:rFonts w:ascii="Arial" w:hAnsi="Arial" w:cs="Arial"/>
          <w:b/>
          <w:szCs w:val="24"/>
        </w:rPr>
        <w:tab/>
      </w:r>
      <w:r w:rsidR="00D83A04">
        <w:rPr>
          <w:rFonts w:ascii="Arial" w:hAnsi="Arial" w:cs="Arial"/>
          <w:b/>
          <w:szCs w:val="24"/>
        </w:rPr>
        <w:t>Admin</w:t>
      </w:r>
      <w:r w:rsidR="0089273A">
        <w:rPr>
          <w:rFonts w:ascii="Arial" w:hAnsi="Arial" w:cs="Arial"/>
          <w:b/>
          <w:szCs w:val="24"/>
        </w:rPr>
        <w:t xml:space="preserve"> Assistant</w:t>
      </w:r>
    </w:p>
    <w:p w:rsidR="00C72233" w:rsidRDefault="00C72233" w:rsidP="00FC0CD4">
      <w:pPr>
        <w:rPr>
          <w:rFonts w:ascii="Arial" w:hAnsi="Arial" w:cs="Arial"/>
          <w:b/>
          <w:szCs w:val="24"/>
        </w:rPr>
      </w:pPr>
    </w:p>
    <w:p w:rsidR="00FC0CD4" w:rsidRPr="004746BF" w:rsidRDefault="00FC0CD4" w:rsidP="00FC0CD4">
      <w:pPr>
        <w:rPr>
          <w:rFonts w:ascii="Arial" w:hAnsi="Arial" w:cs="Arial"/>
          <w:b/>
          <w:szCs w:val="24"/>
        </w:rPr>
      </w:pPr>
      <w:r w:rsidRPr="004746BF">
        <w:rPr>
          <w:rFonts w:ascii="Arial" w:hAnsi="Arial" w:cs="Arial"/>
          <w:b/>
          <w:szCs w:val="24"/>
        </w:rPr>
        <w:t>Band:</w:t>
      </w:r>
      <w:r w:rsidRPr="004746BF">
        <w:rPr>
          <w:rFonts w:ascii="Arial" w:hAnsi="Arial" w:cs="Arial"/>
          <w:b/>
          <w:szCs w:val="24"/>
        </w:rPr>
        <w:tab/>
      </w:r>
      <w:r w:rsidRPr="004746BF">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4D278D">
        <w:rPr>
          <w:rFonts w:ascii="Arial" w:hAnsi="Arial" w:cs="Arial"/>
          <w:b/>
          <w:szCs w:val="24"/>
        </w:rPr>
        <w:t>Band 3</w:t>
      </w:r>
    </w:p>
    <w:p w:rsidR="00FC0CD4" w:rsidRPr="004746BF" w:rsidRDefault="00FC0CD4" w:rsidP="00FC0CD4">
      <w:pPr>
        <w:rPr>
          <w:rFonts w:ascii="Arial" w:hAnsi="Arial" w:cs="Arial"/>
          <w:b/>
          <w:szCs w:val="24"/>
        </w:rPr>
      </w:pPr>
    </w:p>
    <w:p w:rsidR="00FC0CD4" w:rsidRPr="004746BF" w:rsidRDefault="00FC0CD4" w:rsidP="0047128F">
      <w:pPr>
        <w:ind w:left="3600" w:hanging="3600"/>
        <w:rPr>
          <w:rFonts w:ascii="Arial" w:hAnsi="Arial" w:cs="Arial"/>
          <w:b/>
          <w:szCs w:val="24"/>
        </w:rPr>
      </w:pPr>
      <w:r w:rsidRPr="004746BF">
        <w:rPr>
          <w:rFonts w:ascii="Arial" w:hAnsi="Arial" w:cs="Arial"/>
          <w:b/>
          <w:szCs w:val="24"/>
        </w:rPr>
        <w:t>Reports to:</w:t>
      </w:r>
      <w:r w:rsidRPr="004746BF">
        <w:rPr>
          <w:rFonts w:ascii="Arial" w:hAnsi="Arial" w:cs="Arial"/>
          <w:b/>
          <w:szCs w:val="24"/>
        </w:rPr>
        <w:tab/>
      </w:r>
      <w:r w:rsidR="0089273A">
        <w:rPr>
          <w:rFonts w:ascii="Arial" w:hAnsi="Arial" w:cs="Arial"/>
          <w:b/>
          <w:szCs w:val="24"/>
        </w:rPr>
        <w:t>Head of Performance &amp; Procurement Support</w:t>
      </w:r>
    </w:p>
    <w:p w:rsidR="00FC0CD4" w:rsidRPr="004746BF" w:rsidRDefault="00FC0CD4" w:rsidP="00FC0CD4">
      <w:pPr>
        <w:rPr>
          <w:rFonts w:ascii="Arial" w:hAnsi="Arial" w:cs="Arial"/>
          <w:b/>
          <w:szCs w:val="24"/>
        </w:rPr>
      </w:pPr>
    </w:p>
    <w:p w:rsidR="00FC0CD4" w:rsidRPr="004746BF" w:rsidRDefault="00FC0CD4" w:rsidP="00AC36E8">
      <w:pPr>
        <w:ind w:left="3600" w:hanging="3600"/>
        <w:rPr>
          <w:rFonts w:ascii="Arial" w:hAnsi="Arial" w:cs="Arial"/>
          <w:b/>
          <w:szCs w:val="24"/>
        </w:rPr>
      </w:pPr>
      <w:r w:rsidRPr="004746BF">
        <w:rPr>
          <w:rFonts w:ascii="Arial" w:hAnsi="Arial" w:cs="Arial"/>
          <w:b/>
          <w:szCs w:val="24"/>
        </w:rPr>
        <w:t>Department / Directorate:</w:t>
      </w:r>
      <w:r w:rsidRPr="004746BF">
        <w:rPr>
          <w:rFonts w:ascii="Arial" w:hAnsi="Arial" w:cs="Arial"/>
          <w:b/>
          <w:szCs w:val="24"/>
        </w:rPr>
        <w:tab/>
      </w:r>
      <w:r w:rsidR="00885CD6">
        <w:rPr>
          <w:rFonts w:ascii="Arial" w:hAnsi="Arial" w:cs="Arial"/>
          <w:b/>
          <w:szCs w:val="24"/>
        </w:rPr>
        <w:t>Procurement</w:t>
      </w:r>
      <w:r w:rsidR="00AC36E8">
        <w:rPr>
          <w:rFonts w:ascii="Arial" w:hAnsi="Arial" w:cs="Arial"/>
          <w:b/>
          <w:szCs w:val="24"/>
        </w:rPr>
        <w:t xml:space="preserve"> (P</w:t>
      </w:r>
      <w:r w:rsidR="00401A87">
        <w:rPr>
          <w:rFonts w:ascii="Arial" w:hAnsi="Arial" w:cs="Arial"/>
          <w:b/>
          <w:szCs w:val="24"/>
        </w:rPr>
        <w:t>PSA</w:t>
      </w:r>
      <w:r w:rsidR="00AC36E8">
        <w:rPr>
          <w:rFonts w:ascii="Arial" w:hAnsi="Arial" w:cs="Arial"/>
          <w:b/>
          <w:szCs w:val="24"/>
        </w:rPr>
        <w:t>)</w:t>
      </w:r>
    </w:p>
    <w:p w:rsidR="0047128F" w:rsidRDefault="0047128F" w:rsidP="0047128F">
      <w:pPr>
        <w:jc w:val="both"/>
        <w:rPr>
          <w:rFonts w:ascii="Arial" w:hAnsi="Arial" w:cs="Arial"/>
          <w:szCs w:val="24"/>
        </w:rPr>
      </w:pPr>
    </w:p>
    <w:p w:rsidR="0045727E" w:rsidRDefault="0045727E" w:rsidP="0047128F">
      <w:pPr>
        <w:jc w:val="both"/>
        <w:rPr>
          <w:rFonts w:ascii="Arial" w:hAnsi="Arial" w:cs="Arial"/>
          <w:szCs w:val="24"/>
        </w:rPr>
      </w:pPr>
    </w:p>
    <w:p w:rsidR="00FC0CD4" w:rsidRPr="004746BF" w:rsidRDefault="00FC0CD4" w:rsidP="00FC0CD4">
      <w:pPr>
        <w:rPr>
          <w:rFonts w:ascii="Arial" w:hAnsi="Arial" w:cs="Arial"/>
          <w:b/>
          <w:szCs w:val="24"/>
        </w:rPr>
      </w:pPr>
      <w:r w:rsidRPr="004746BF">
        <w:rPr>
          <w:rFonts w:ascii="Arial" w:hAnsi="Arial" w:cs="Arial"/>
          <w:b/>
          <w:szCs w:val="24"/>
        </w:rPr>
        <w:t>2.</w:t>
      </w:r>
      <w:r w:rsidRPr="004746BF">
        <w:rPr>
          <w:rFonts w:ascii="Arial" w:hAnsi="Arial" w:cs="Arial"/>
          <w:b/>
          <w:szCs w:val="24"/>
        </w:rPr>
        <w:tab/>
        <w:t>JOB PURPOSE</w:t>
      </w:r>
    </w:p>
    <w:p w:rsidR="00FE33C2" w:rsidRDefault="00FE33C2" w:rsidP="00656890">
      <w:pPr>
        <w:pStyle w:val="BodyText2"/>
        <w:rPr>
          <w:rFonts w:ascii="Arial" w:hAnsi="Arial" w:cs="Arial"/>
          <w:b w:val="0"/>
          <w:szCs w:val="24"/>
        </w:rPr>
      </w:pPr>
    </w:p>
    <w:p w:rsidR="00656890" w:rsidRDefault="00656890" w:rsidP="002B1A70">
      <w:pPr>
        <w:jc w:val="both"/>
        <w:rPr>
          <w:rFonts w:ascii="Arial" w:hAnsi="Arial" w:cs="Arial"/>
          <w:szCs w:val="24"/>
        </w:rPr>
      </w:pPr>
      <w:r w:rsidRPr="0047128F">
        <w:rPr>
          <w:rFonts w:ascii="Arial" w:hAnsi="Arial" w:cs="Arial"/>
          <w:szCs w:val="24"/>
        </w:rPr>
        <w:t xml:space="preserve">To assist the </w:t>
      </w:r>
      <w:r w:rsidR="0089273A">
        <w:rPr>
          <w:rFonts w:ascii="Arial" w:hAnsi="Arial" w:cs="Arial"/>
          <w:szCs w:val="24"/>
        </w:rPr>
        <w:t>Head of Performance &amp; Procurement Support</w:t>
      </w:r>
      <w:r w:rsidR="00AC36E8">
        <w:rPr>
          <w:rFonts w:ascii="Arial" w:hAnsi="Arial" w:cs="Arial"/>
          <w:szCs w:val="24"/>
        </w:rPr>
        <w:t xml:space="preserve"> and </w:t>
      </w:r>
      <w:r w:rsidR="00885CD6">
        <w:rPr>
          <w:rFonts w:ascii="Arial" w:hAnsi="Arial" w:cs="Arial"/>
          <w:szCs w:val="24"/>
        </w:rPr>
        <w:t xml:space="preserve">the </w:t>
      </w:r>
      <w:r w:rsidR="0089273A">
        <w:rPr>
          <w:rFonts w:ascii="Arial" w:hAnsi="Arial" w:cs="Arial"/>
          <w:szCs w:val="24"/>
        </w:rPr>
        <w:t xml:space="preserve">wider PPSA </w:t>
      </w:r>
      <w:r w:rsidR="00885CD6">
        <w:rPr>
          <w:rFonts w:ascii="Arial" w:hAnsi="Arial" w:cs="Arial"/>
          <w:szCs w:val="24"/>
        </w:rPr>
        <w:t>team members</w:t>
      </w:r>
      <w:r w:rsidRPr="0047128F">
        <w:rPr>
          <w:rFonts w:ascii="Arial" w:hAnsi="Arial" w:cs="Arial"/>
          <w:szCs w:val="24"/>
        </w:rPr>
        <w:t xml:space="preserve"> in many aspects of their work</w:t>
      </w:r>
      <w:r w:rsidR="00F02888">
        <w:rPr>
          <w:rFonts w:ascii="Arial" w:hAnsi="Arial" w:cs="Arial"/>
          <w:szCs w:val="24"/>
        </w:rPr>
        <w:t>.</w:t>
      </w:r>
    </w:p>
    <w:p w:rsidR="0026362A" w:rsidRDefault="0026362A" w:rsidP="002B1A70">
      <w:pPr>
        <w:jc w:val="both"/>
        <w:rPr>
          <w:rFonts w:ascii="Arial" w:hAnsi="Arial" w:cs="Arial"/>
          <w:szCs w:val="24"/>
        </w:rPr>
      </w:pPr>
    </w:p>
    <w:p w:rsidR="0026362A" w:rsidRDefault="009F7FD0" w:rsidP="002B1A70">
      <w:pPr>
        <w:jc w:val="both"/>
        <w:rPr>
          <w:rFonts w:ascii="Arial" w:hAnsi="Arial" w:cs="Arial"/>
          <w:szCs w:val="24"/>
        </w:rPr>
      </w:pPr>
      <w:r>
        <w:rPr>
          <w:rFonts w:ascii="Arial" w:hAnsi="Arial" w:cs="Arial"/>
          <w:szCs w:val="24"/>
        </w:rPr>
        <w:t xml:space="preserve">To provide </w:t>
      </w:r>
      <w:r w:rsidR="00472418">
        <w:rPr>
          <w:rFonts w:ascii="Arial" w:hAnsi="Arial" w:cs="Arial"/>
          <w:szCs w:val="24"/>
        </w:rPr>
        <w:t xml:space="preserve">a competent and efficient </w:t>
      </w:r>
      <w:r>
        <w:rPr>
          <w:rFonts w:ascii="Arial" w:hAnsi="Arial" w:cs="Arial"/>
          <w:szCs w:val="24"/>
        </w:rPr>
        <w:t>admini</w:t>
      </w:r>
      <w:r w:rsidR="00472418">
        <w:rPr>
          <w:rFonts w:ascii="Arial" w:hAnsi="Arial" w:cs="Arial"/>
          <w:szCs w:val="24"/>
        </w:rPr>
        <w:t xml:space="preserve">strative service to the </w:t>
      </w:r>
      <w:r w:rsidR="00F02888">
        <w:rPr>
          <w:rFonts w:ascii="Arial" w:hAnsi="Arial" w:cs="Arial"/>
          <w:szCs w:val="24"/>
        </w:rPr>
        <w:t xml:space="preserve">PPSA </w:t>
      </w:r>
      <w:r w:rsidR="00472418">
        <w:rPr>
          <w:rFonts w:ascii="Arial" w:hAnsi="Arial" w:cs="Arial"/>
          <w:szCs w:val="24"/>
        </w:rPr>
        <w:t xml:space="preserve">team including general office services as well as </w:t>
      </w:r>
      <w:r w:rsidR="00C0496B">
        <w:rPr>
          <w:rFonts w:ascii="Arial" w:hAnsi="Arial" w:cs="Arial"/>
          <w:szCs w:val="24"/>
        </w:rPr>
        <w:t xml:space="preserve">admin support on </w:t>
      </w:r>
      <w:r w:rsidR="006B269D">
        <w:rPr>
          <w:rFonts w:ascii="Arial" w:hAnsi="Arial" w:cs="Arial"/>
          <w:szCs w:val="24"/>
        </w:rPr>
        <w:t xml:space="preserve">collaborative </w:t>
      </w:r>
      <w:r w:rsidR="00472418">
        <w:rPr>
          <w:rFonts w:ascii="Arial" w:hAnsi="Arial" w:cs="Arial"/>
          <w:szCs w:val="24"/>
        </w:rPr>
        <w:t>procurement</w:t>
      </w:r>
      <w:r w:rsidR="00C0496B">
        <w:rPr>
          <w:rFonts w:ascii="Arial" w:hAnsi="Arial" w:cs="Arial"/>
          <w:szCs w:val="24"/>
        </w:rPr>
        <w:t xml:space="preserve"> exercises</w:t>
      </w:r>
      <w:r w:rsidR="006B269D">
        <w:rPr>
          <w:rFonts w:ascii="Arial" w:hAnsi="Arial" w:cs="Arial"/>
          <w:szCs w:val="24"/>
        </w:rPr>
        <w:t xml:space="preserve"> for numerous high value critical projects</w:t>
      </w:r>
      <w:r w:rsidR="00472418">
        <w:rPr>
          <w:rFonts w:ascii="Arial" w:hAnsi="Arial" w:cs="Arial"/>
          <w:szCs w:val="24"/>
        </w:rPr>
        <w:t>.</w:t>
      </w:r>
    </w:p>
    <w:p w:rsidR="00472418" w:rsidRDefault="00472418" w:rsidP="002B1A70">
      <w:pPr>
        <w:jc w:val="both"/>
        <w:rPr>
          <w:rFonts w:ascii="Arial" w:hAnsi="Arial" w:cs="Arial"/>
          <w:szCs w:val="24"/>
        </w:rPr>
      </w:pPr>
    </w:p>
    <w:p w:rsidR="00DB5522" w:rsidRDefault="009F7FD0" w:rsidP="002B1A70">
      <w:pPr>
        <w:jc w:val="both"/>
        <w:rPr>
          <w:rFonts w:ascii="Arial" w:hAnsi="Arial" w:cs="Arial"/>
          <w:szCs w:val="24"/>
        </w:rPr>
      </w:pPr>
      <w:r>
        <w:rPr>
          <w:rFonts w:ascii="Arial" w:hAnsi="Arial" w:cs="Arial"/>
          <w:szCs w:val="24"/>
        </w:rPr>
        <w:t xml:space="preserve">To be customer focussed </w:t>
      </w:r>
      <w:r w:rsidR="00472418">
        <w:rPr>
          <w:rFonts w:ascii="Arial" w:hAnsi="Arial" w:cs="Arial"/>
          <w:szCs w:val="24"/>
        </w:rPr>
        <w:t>and deal with queries, often complex in nature, via telephone, email or other means as appropriate.</w:t>
      </w:r>
      <w:r w:rsidR="006B269D">
        <w:rPr>
          <w:rFonts w:ascii="Arial" w:hAnsi="Arial" w:cs="Arial"/>
          <w:szCs w:val="24"/>
        </w:rPr>
        <w:t xml:space="preserve"> </w:t>
      </w:r>
    </w:p>
    <w:p w:rsidR="006B269D" w:rsidRDefault="006B269D" w:rsidP="002B1A70">
      <w:pPr>
        <w:jc w:val="both"/>
        <w:rPr>
          <w:rFonts w:ascii="Arial" w:hAnsi="Arial" w:cs="Arial"/>
          <w:szCs w:val="24"/>
        </w:rPr>
      </w:pPr>
    </w:p>
    <w:p w:rsidR="009F7FD0" w:rsidRDefault="009F7FD0" w:rsidP="002B1A70">
      <w:pPr>
        <w:jc w:val="both"/>
        <w:rPr>
          <w:rFonts w:ascii="Arial" w:hAnsi="Arial" w:cs="Arial"/>
          <w:szCs w:val="24"/>
        </w:rPr>
      </w:pPr>
      <w:r>
        <w:rPr>
          <w:rFonts w:ascii="Arial" w:hAnsi="Arial" w:cs="Arial"/>
          <w:szCs w:val="24"/>
        </w:rPr>
        <w:t xml:space="preserve">To organise </w:t>
      </w:r>
      <w:r w:rsidR="00DB5522">
        <w:rPr>
          <w:rFonts w:ascii="Arial" w:hAnsi="Arial" w:cs="Arial"/>
          <w:szCs w:val="24"/>
        </w:rPr>
        <w:t xml:space="preserve">and prioritise </w:t>
      </w:r>
      <w:r>
        <w:rPr>
          <w:rFonts w:ascii="Arial" w:hAnsi="Arial" w:cs="Arial"/>
          <w:szCs w:val="24"/>
        </w:rPr>
        <w:t>own workload</w:t>
      </w:r>
      <w:r w:rsidR="00DB5522">
        <w:rPr>
          <w:rFonts w:ascii="Arial" w:hAnsi="Arial" w:cs="Arial"/>
          <w:szCs w:val="24"/>
        </w:rPr>
        <w:t xml:space="preserve"> and to w</w:t>
      </w:r>
      <w:r>
        <w:rPr>
          <w:rFonts w:ascii="Arial" w:hAnsi="Arial" w:cs="Arial"/>
          <w:szCs w:val="24"/>
        </w:rPr>
        <w:t>ork to deadlines and under pressure.</w:t>
      </w:r>
    </w:p>
    <w:p w:rsidR="00472418" w:rsidRDefault="00472418" w:rsidP="002B1A70">
      <w:pPr>
        <w:jc w:val="both"/>
        <w:rPr>
          <w:rFonts w:ascii="Arial" w:hAnsi="Arial" w:cs="Arial"/>
          <w:szCs w:val="24"/>
        </w:rPr>
      </w:pPr>
    </w:p>
    <w:p w:rsidR="009F7FD0" w:rsidRDefault="00472418" w:rsidP="002B1A70">
      <w:pPr>
        <w:jc w:val="both"/>
        <w:rPr>
          <w:rFonts w:ascii="Arial" w:hAnsi="Arial" w:cs="Arial"/>
          <w:szCs w:val="24"/>
        </w:rPr>
      </w:pPr>
      <w:r>
        <w:rPr>
          <w:rFonts w:ascii="Arial" w:hAnsi="Arial" w:cs="Arial"/>
          <w:szCs w:val="24"/>
        </w:rPr>
        <w:t xml:space="preserve">To </w:t>
      </w:r>
      <w:r w:rsidR="000A2693">
        <w:rPr>
          <w:rFonts w:ascii="Arial" w:hAnsi="Arial" w:cs="Arial"/>
          <w:szCs w:val="24"/>
        </w:rPr>
        <w:t xml:space="preserve">formulate agendas, collation of documents and to </w:t>
      </w:r>
      <w:r>
        <w:rPr>
          <w:rFonts w:ascii="Arial" w:hAnsi="Arial" w:cs="Arial"/>
          <w:szCs w:val="24"/>
        </w:rPr>
        <w:t>t</w:t>
      </w:r>
      <w:r w:rsidRPr="00472418">
        <w:rPr>
          <w:rFonts w:ascii="Arial" w:hAnsi="Arial" w:cs="Arial"/>
          <w:szCs w:val="24"/>
        </w:rPr>
        <w:t xml:space="preserve">ake and distribute </w:t>
      </w:r>
      <w:r w:rsidR="000A2693">
        <w:rPr>
          <w:rFonts w:ascii="Arial" w:hAnsi="Arial" w:cs="Arial"/>
          <w:szCs w:val="24"/>
        </w:rPr>
        <w:t>accurate</w:t>
      </w:r>
      <w:r w:rsidR="00DB5522">
        <w:rPr>
          <w:rFonts w:ascii="Arial" w:hAnsi="Arial" w:cs="Arial"/>
          <w:szCs w:val="24"/>
        </w:rPr>
        <w:t xml:space="preserve"> meeting notes</w:t>
      </w:r>
      <w:r>
        <w:rPr>
          <w:rFonts w:ascii="Arial" w:hAnsi="Arial" w:cs="Arial"/>
          <w:szCs w:val="24"/>
        </w:rPr>
        <w:t xml:space="preserve"> relating to </w:t>
      </w:r>
      <w:r w:rsidR="000A2693">
        <w:rPr>
          <w:rFonts w:ascii="Arial" w:hAnsi="Arial" w:cs="Arial"/>
          <w:szCs w:val="24"/>
        </w:rPr>
        <w:t xml:space="preserve">complex </w:t>
      </w:r>
      <w:r>
        <w:rPr>
          <w:rFonts w:ascii="Arial" w:hAnsi="Arial" w:cs="Arial"/>
          <w:szCs w:val="24"/>
        </w:rPr>
        <w:t xml:space="preserve">procurement </w:t>
      </w:r>
      <w:r w:rsidR="00DB5522">
        <w:rPr>
          <w:rFonts w:ascii="Arial" w:hAnsi="Arial" w:cs="Arial"/>
          <w:szCs w:val="24"/>
        </w:rPr>
        <w:t xml:space="preserve">and </w:t>
      </w:r>
      <w:r w:rsidR="0045727E">
        <w:rPr>
          <w:rFonts w:ascii="Arial" w:hAnsi="Arial" w:cs="Arial"/>
          <w:szCs w:val="24"/>
        </w:rPr>
        <w:t>team</w:t>
      </w:r>
      <w:r w:rsidR="00DB5522">
        <w:rPr>
          <w:rFonts w:ascii="Arial" w:hAnsi="Arial" w:cs="Arial"/>
          <w:szCs w:val="24"/>
        </w:rPr>
        <w:t xml:space="preserve"> </w:t>
      </w:r>
      <w:r>
        <w:rPr>
          <w:rFonts w:ascii="Arial" w:hAnsi="Arial" w:cs="Arial"/>
          <w:szCs w:val="24"/>
        </w:rPr>
        <w:t>meetings.</w:t>
      </w:r>
    </w:p>
    <w:p w:rsidR="006B269D" w:rsidRDefault="006B269D" w:rsidP="002B1A70">
      <w:pPr>
        <w:jc w:val="both"/>
        <w:rPr>
          <w:rFonts w:ascii="Arial" w:hAnsi="Arial" w:cs="Arial"/>
          <w:szCs w:val="24"/>
        </w:rPr>
      </w:pPr>
    </w:p>
    <w:p w:rsidR="00472418" w:rsidRDefault="00472418" w:rsidP="002B1A70">
      <w:pPr>
        <w:jc w:val="both"/>
        <w:rPr>
          <w:rFonts w:ascii="Arial" w:hAnsi="Arial" w:cs="Arial"/>
          <w:szCs w:val="24"/>
        </w:rPr>
      </w:pPr>
      <w:r>
        <w:rPr>
          <w:rFonts w:ascii="Arial" w:hAnsi="Arial" w:cs="Arial"/>
          <w:szCs w:val="24"/>
        </w:rPr>
        <w:t xml:space="preserve">To </w:t>
      </w:r>
      <w:r w:rsidR="009C1FB3">
        <w:rPr>
          <w:rFonts w:ascii="Arial" w:hAnsi="Arial" w:cs="Arial"/>
          <w:szCs w:val="24"/>
        </w:rPr>
        <w:t>collect, input and analyse</w:t>
      </w:r>
      <w:r>
        <w:rPr>
          <w:rFonts w:ascii="Arial" w:hAnsi="Arial" w:cs="Arial"/>
          <w:szCs w:val="24"/>
        </w:rPr>
        <w:t xml:space="preserve"> data to support the </w:t>
      </w:r>
      <w:r w:rsidR="0089273A">
        <w:rPr>
          <w:rFonts w:ascii="Arial" w:hAnsi="Arial" w:cs="Arial"/>
          <w:szCs w:val="24"/>
        </w:rPr>
        <w:t>PPSA</w:t>
      </w:r>
      <w:r w:rsidR="00576804">
        <w:rPr>
          <w:rFonts w:ascii="Arial" w:hAnsi="Arial" w:cs="Arial"/>
          <w:szCs w:val="24"/>
        </w:rPr>
        <w:t>, to collate information in the form of workplans and tables.</w:t>
      </w:r>
    </w:p>
    <w:p w:rsidR="009C1FB3" w:rsidRDefault="009C1FB3" w:rsidP="002B1A70">
      <w:pPr>
        <w:jc w:val="both"/>
        <w:rPr>
          <w:rFonts w:ascii="Arial" w:hAnsi="Arial" w:cs="Arial"/>
          <w:szCs w:val="24"/>
        </w:rPr>
      </w:pPr>
    </w:p>
    <w:p w:rsidR="00472418" w:rsidRDefault="009C1FB3" w:rsidP="002B1A70">
      <w:pPr>
        <w:jc w:val="both"/>
        <w:rPr>
          <w:rFonts w:ascii="Arial" w:hAnsi="Arial" w:cs="Arial"/>
          <w:szCs w:val="24"/>
        </w:rPr>
      </w:pPr>
      <w:r w:rsidRPr="009C1FB3">
        <w:rPr>
          <w:rFonts w:ascii="Arial" w:hAnsi="Arial" w:cs="Arial"/>
          <w:szCs w:val="24"/>
        </w:rPr>
        <w:t xml:space="preserve">Maintain accurate </w:t>
      </w:r>
      <w:r>
        <w:rPr>
          <w:rFonts w:ascii="Arial" w:hAnsi="Arial" w:cs="Arial"/>
          <w:szCs w:val="24"/>
        </w:rPr>
        <w:t>e-</w:t>
      </w:r>
      <w:r w:rsidRPr="009C1FB3">
        <w:rPr>
          <w:rFonts w:ascii="Arial" w:hAnsi="Arial" w:cs="Arial"/>
          <w:szCs w:val="24"/>
        </w:rPr>
        <w:t xml:space="preserve">filing system </w:t>
      </w:r>
      <w:r>
        <w:rPr>
          <w:rFonts w:ascii="Arial" w:hAnsi="Arial" w:cs="Arial"/>
          <w:szCs w:val="24"/>
        </w:rPr>
        <w:t>and load</w:t>
      </w:r>
      <w:r w:rsidR="006B269D">
        <w:rPr>
          <w:rFonts w:ascii="Arial" w:hAnsi="Arial" w:cs="Arial"/>
          <w:szCs w:val="24"/>
        </w:rPr>
        <w:t>, send</w:t>
      </w:r>
      <w:r>
        <w:rPr>
          <w:rFonts w:ascii="Arial" w:hAnsi="Arial" w:cs="Arial"/>
          <w:szCs w:val="24"/>
        </w:rPr>
        <w:t xml:space="preserve"> and retrieve documents from shared drives and e-tendering system.</w:t>
      </w:r>
    </w:p>
    <w:p w:rsidR="00A05D98" w:rsidRDefault="00A05D98" w:rsidP="002B1A70">
      <w:pPr>
        <w:jc w:val="both"/>
        <w:rPr>
          <w:rFonts w:ascii="Arial" w:hAnsi="Arial" w:cs="Arial"/>
          <w:szCs w:val="24"/>
        </w:rPr>
      </w:pPr>
    </w:p>
    <w:p w:rsidR="00A05D98" w:rsidRDefault="00A05D98" w:rsidP="002B1A70">
      <w:pPr>
        <w:jc w:val="both"/>
        <w:rPr>
          <w:rFonts w:ascii="Arial" w:hAnsi="Arial" w:cs="Arial"/>
          <w:szCs w:val="24"/>
        </w:rPr>
      </w:pPr>
      <w:r>
        <w:rPr>
          <w:rFonts w:ascii="Arial" w:hAnsi="Arial" w:cs="Arial"/>
          <w:szCs w:val="24"/>
        </w:rPr>
        <w:t xml:space="preserve">To </w:t>
      </w:r>
      <w:r w:rsidR="00DE78A1">
        <w:rPr>
          <w:rFonts w:ascii="Arial" w:hAnsi="Arial" w:cs="Arial"/>
          <w:szCs w:val="24"/>
        </w:rPr>
        <w:t xml:space="preserve">support and develop various administration tasks, </w:t>
      </w:r>
      <w:r>
        <w:rPr>
          <w:rFonts w:ascii="Arial" w:hAnsi="Arial" w:cs="Arial"/>
          <w:szCs w:val="24"/>
        </w:rPr>
        <w:t>forms and reports as requested by senior management</w:t>
      </w:r>
      <w:r w:rsidR="006B269D">
        <w:rPr>
          <w:rFonts w:ascii="Arial" w:hAnsi="Arial" w:cs="Arial"/>
          <w:szCs w:val="24"/>
        </w:rPr>
        <w:t>.</w:t>
      </w:r>
      <w:r w:rsidR="0054561C">
        <w:rPr>
          <w:rFonts w:ascii="Arial" w:hAnsi="Arial" w:cs="Arial"/>
          <w:szCs w:val="24"/>
        </w:rPr>
        <w:t xml:space="preserve"> </w:t>
      </w:r>
      <w:r w:rsidR="006B269D">
        <w:rPr>
          <w:rFonts w:ascii="Arial" w:hAnsi="Arial" w:cs="Arial"/>
          <w:szCs w:val="24"/>
        </w:rPr>
        <w:t xml:space="preserve"> </w:t>
      </w:r>
      <w:r w:rsidR="006B269D" w:rsidRPr="006B269D">
        <w:rPr>
          <w:rFonts w:ascii="Arial" w:hAnsi="Arial" w:cs="Arial"/>
          <w:szCs w:val="24"/>
        </w:rPr>
        <w:t>To arrange meetings for the team.</w:t>
      </w:r>
    </w:p>
    <w:p w:rsidR="003D0C61" w:rsidRDefault="003D0C61" w:rsidP="002B1A70">
      <w:pPr>
        <w:jc w:val="both"/>
        <w:rPr>
          <w:rFonts w:ascii="Arial" w:hAnsi="Arial" w:cs="Arial"/>
          <w:szCs w:val="24"/>
        </w:rPr>
      </w:pPr>
    </w:p>
    <w:p w:rsidR="00656890" w:rsidRDefault="003D0C61" w:rsidP="002B1A70">
      <w:pPr>
        <w:jc w:val="both"/>
        <w:rPr>
          <w:rFonts w:ascii="Arial" w:hAnsi="Arial" w:cs="Arial"/>
          <w:szCs w:val="24"/>
        </w:rPr>
      </w:pPr>
      <w:r>
        <w:rPr>
          <w:rFonts w:ascii="Arial" w:hAnsi="Arial" w:cs="Arial"/>
          <w:szCs w:val="24"/>
        </w:rPr>
        <w:t>To o</w:t>
      </w:r>
      <w:r w:rsidR="00A55ACD">
        <w:rPr>
          <w:rFonts w:ascii="Arial" w:hAnsi="Arial" w:cs="Arial"/>
          <w:szCs w:val="24"/>
        </w:rPr>
        <w:t>rder statione</w:t>
      </w:r>
      <w:r w:rsidRPr="003D0C61">
        <w:rPr>
          <w:rFonts w:ascii="Arial" w:hAnsi="Arial" w:cs="Arial"/>
          <w:szCs w:val="24"/>
        </w:rPr>
        <w:t>ry and office equipment</w:t>
      </w:r>
      <w:r>
        <w:rPr>
          <w:rFonts w:ascii="Arial" w:hAnsi="Arial" w:cs="Arial"/>
          <w:szCs w:val="24"/>
        </w:rPr>
        <w:t xml:space="preserve"> when necessary through the use of</w:t>
      </w:r>
      <w:r w:rsidR="00971997">
        <w:rPr>
          <w:rFonts w:ascii="Arial" w:hAnsi="Arial" w:cs="Arial"/>
          <w:szCs w:val="24"/>
        </w:rPr>
        <w:t xml:space="preserve"> e-procurement systems.</w:t>
      </w:r>
    </w:p>
    <w:p w:rsidR="00D83A04" w:rsidRDefault="00D83A04" w:rsidP="002B1A70">
      <w:pPr>
        <w:jc w:val="both"/>
        <w:rPr>
          <w:rFonts w:ascii="Arial" w:hAnsi="Arial" w:cs="Arial"/>
          <w:szCs w:val="24"/>
        </w:rPr>
      </w:pPr>
    </w:p>
    <w:p w:rsidR="00D83A04" w:rsidRDefault="00D83A04" w:rsidP="00D83A04">
      <w:pPr>
        <w:jc w:val="both"/>
        <w:rPr>
          <w:rFonts w:ascii="Arial" w:hAnsi="Arial" w:cs="Arial"/>
          <w:szCs w:val="24"/>
        </w:rPr>
      </w:pPr>
      <w:r>
        <w:rPr>
          <w:rFonts w:ascii="Arial" w:hAnsi="Arial" w:cs="Arial"/>
          <w:szCs w:val="24"/>
        </w:rPr>
        <w:t>To work accurately and efficiently within the e-tendering system to support numerous procurement projects.</w:t>
      </w:r>
    </w:p>
    <w:p w:rsidR="00D83A04" w:rsidRDefault="00D83A04" w:rsidP="002B1A70">
      <w:pPr>
        <w:jc w:val="both"/>
        <w:rPr>
          <w:rFonts w:ascii="Arial" w:hAnsi="Arial" w:cs="Arial"/>
          <w:szCs w:val="24"/>
        </w:rPr>
      </w:pPr>
    </w:p>
    <w:p w:rsidR="00C0496B" w:rsidRPr="006B269D" w:rsidRDefault="00C0496B" w:rsidP="00C0496B">
      <w:pPr>
        <w:jc w:val="both"/>
        <w:rPr>
          <w:rFonts w:ascii="Arial" w:hAnsi="Arial" w:cs="Arial"/>
          <w:szCs w:val="24"/>
        </w:rPr>
      </w:pPr>
      <w:r w:rsidRPr="006B269D">
        <w:rPr>
          <w:rFonts w:ascii="Arial" w:hAnsi="Arial" w:cs="Arial"/>
          <w:szCs w:val="24"/>
        </w:rPr>
        <w:t>To develop excellent working rela</w:t>
      </w:r>
      <w:r>
        <w:rPr>
          <w:rFonts w:ascii="Arial" w:hAnsi="Arial" w:cs="Arial"/>
          <w:szCs w:val="24"/>
        </w:rPr>
        <w:t>tionships with all stakeholders</w:t>
      </w:r>
      <w:r w:rsidRPr="006B269D">
        <w:rPr>
          <w:rFonts w:ascii="Arial" w:hAnsi="Arial" w:cs="Arial"/>
          <w:szCs w:val="24"/>
        </w:rPr>
        <w:t xml:space="preserve"> including PP</w:t>
      </w:r>
      <w:r>
        <w:rPr>
          <w:rFonts w:ascii="Arial" w:hAnsi="Arial" w:cs="Arial"/>
          <w:szCs w:val="24"/>
        </w:rPr>
        <w:t>SA staff, PPSA project stakeholders</w:t>
      </w:r>
      <w:r w:rsidRPr="006B269D">
        <w:rPr>
          <w:rFonts w:ascii="Arial" w:hAnsi="Arial" w:cs="Arial"/>
          <w:szCs w:val="24"/>
        </w:rPr>
        <w:t>, NHS and other national organisations, suppliers and distributors.</w:t>
      </w:r>
    </w:p>
    <w:p w:rsidR="00C0496B" w:rsidRDefault="00C0496B" w:rsidP="002B1A70">
      <w:pPr>
        <w:jc w:val="both"/>
        <w:rPr>
          <w:rFonts w:ascii="Arial" w:hAnsi="Arial" w:cs="Arial"/>
          <w:szCs w:val="24"/>
        </w:rPr>
      </w:pPr>
    </w:p>
    <w:p w:rsidR="00D83A04" w:rsidRPr="006B269D" w:rsidRDefault="00D83A04" w:rsidP="00D83A04">
      <w:pPr>
        <w:jc w:val="both"/>
        <w:rPr>
          <w:rFonts w:ascii="Arial" w:hAnsi="Arial" w:cs="Arial"/>
          <w:szCs w:val="24"/>
        </w:rPr>
      </w:pPr>
      <w:r w:rsidRPr="006B269D">
        <w:rPr>
          <w:rFonts w:ascii="Arial" w:hAnsi="Arial" w:cs="Arial"/>
          <w:szCs w:val="24"/>
        </w:rPr>
        <w:t>To positively encourage all staff to adopt professional procurement practice by encouraging compliance with relevant legislation and guidance,</w:t>
      </w:r>
      <w:r>
        <w:rPr>
          <w:rFonts w:ascii="Arial" w:hAnsi="Arial" w:cs="Arial"/>
          <w:szCs w:val="24"/>
        </w:rPr>
        <w:t xml:space="preserve"> both internally and externally</w:t>
      </w:r>
      <w:r w:rsidRPr="006B269D">
        <w:rPr>
          <w:rFonts w:ascii="Arial" w:hAnsi="Arial" w:cs="Arial"/>
          <w:szCs w:val="24"/>
        </w:rPr>
        <w:t xml:space="preserve"> and PPSA and NHS Trusts policies and procedures. </w:t>
      </w:r>
    </w:p>
    <w:p w:rsidR="00D83A04" w:rsidRPr="006B269D" w:rsidRDefault="00D83A04" w:rsidP="00D83A04">
      <w:pPr>
        <w:jc w:val="both"/>
        <w:rPr>
          <w:rFonts w:ascii="Arial" w:hAnsi="Arial" w:cs="Arial"/>
          <w:szCs w:val="24"/>
        </w:rPr>
      </w:pPr>
    </w:p>
    <w:p w:rsidR="00D83A04" w:rsidRDefault="00D83A04" w:rsidP="00D83A04">
      <w:pPr>
        <w:jc w:val="both"/>
        <w:rPr>
          <w:rFonts w:ascii="Arial" w:hAnsi="Arial" w:cs="Arial"/>
          <w:szCs w:val="24"/>
        </w:rPr>
      </w:pPr>
      <w:r w:rsidRPr="006B269D">
        <w:rPr>
          <w:rFonts w:ascii="Arial" w:hAnsi="Arial" w:cs="Arial"/>
          <w:szCs w:val="24"/>
        </w:rPr>
        <w:t>To assist in actively promoting the role an</w:t>
      </w:r>
      <w:r>
        <w:rPr>
          <w:rFonts w:ascii="Arial" w:hAnsi="Arial" w:cs="Arial"/>
          <w:szCs w:val="24"/>
        </w:rPr>
        <w:t>d raising awareness of the PPSA</w:t>
      </w:r>
      <w:r w:rsidRPr="006B269D">
        <w:rPr>
          <w:rFonts w:ascii="Arial" w:hAnsi="Arial" w:cs="Arial"/>
          <w:szCs w:val="24"/>
        </w:rPr>
        <w:t xml:space="preserve"> and taking a pro-active approach in offering advice and guidance to PPSA Member Trusts in all matters relating to procurement.</w:t>
      </w:r>
    </w:p>
    <w:p w:rsidR="00D83A04" w:rsidRPr="0054561C" w:rsidRDefault="00D83A04" w:rsidP="002B1A70">
      <w:pPr>
        <w:jc w:val="both"/>
        <w:rPr>
          <w:rFonts w:ascii="Arial" w:hAnsi="Arial" w:cs="Arial"/>
          <w:szCs w:val="24"/>
        </w:rPr>
      </w:pPr>
    </w:p>
    <w:p w:rsidR="00FC0CD4" w:rsidRPr="0047128F" w:rsidRDefault="00FC0CD4" w:rsidP="002B1A70">
      <w:pPr>
        <w:jc w:val="both"/>
        <w:rPr>
          <w:rFonts w:ascii="Arial" w:hAnsi="Arial" w:cs="Arial"/>
          <w:b/>
          <w:szCs w:val="24"/>
        </w:rPr>
      </w:pPr>
    </w:p>
    <w:p w:rsidR="00FC0CD4" w:rsidRPr="0047128F" w:rsidRDefault="00FC0CD4" w:rsidP="002B1A70">
      <w:pPr>
        <w:jc w:val="both"/>
        <w:rPr>
          <w:rFonts w:ascii="Arial" w:hAnsi="Arial" w:cs="Arial"/>
          <w:b/>
          <w:szCs w:val="24"/>
        </w:rPr>
      </w:pPr>
      <w:r w:rsidRPr="0047128F">
        <w:rPr>
          <w:rFonts w:ascii="Arial" w:hAnsi="Arial" w:cs="Arial"/>
          <w:b/>
          <w:szCs w:val="24"/>
        </w:rPr>
        <w:t>3.</w:t>
      </w:r>
      <w:r w:rsidRPr="0047128F">
        <w:rPr>
          <w:rFonts w:ascii="Arial" w:hAnsi="Arial" w:cs="Arial"/>
          <w:b/>
          <w:szCs w:val="24"/>
        </w:rPr>
        <w:tab/>
        <w:t>DIMENSIONS</w:t>
      </w:r>
    </w:p>
    <w:p w:rsidR="00B55C19" w:rsidRPr="0047128F" w:rsidRDefault="00B55C19" w:rsidP="002B1A70">
      <w:pPr>
        <w:jc w:val="both"/>
        <w:rPr>
          <w:rFonts w:ascii="Arial" w:hAnsi="Arial" w:cs="Arial"/>
          <w:szCs w:val="24"/>
        </w:rPr>
      </w:pPr>
    </w:p>
    <w:p w:rsidR="005B176C" w:rsidRDefault="005B176C" w:rsidP="002B1A70">
      <w:pPr>
        <w:jc w:val="both"/>
        <w:rPr>
          <w:rFonts w:ascii="Arial" w:hAnsi="Arial" w:cs="Arial"/>
          <w:szCs w:val="24"/>
        </w:rPr>
      </w:pPr>
      <w:r w:rsidRPr="0047128F">
        <w:rPr>
          <w:rFonts w:ascii="Arial" w:hAnsi="Arial" w:cs="Arial"/>
          <w:szCs w:val="24"/>
        </w:rPr>
        <w:t>The P</w:t>
      </w:r>
      <w:r>
        <w:rPr>
          <w:rFonts w:ascii="Arial" w:hAnsi="Arial" w:cs="Arial"/>
          <w:szCs w:val="24"/>
        </w:rPr>
        <w:t xml:space="preserve">PSA </w:t>
      </w:r>
      <w:r w:rsidRPr="0047128F">
        <w:rPr>
          <w:rFonts w:ascii="Arial" w:hAnsi="Arial" w:cs="Arial"/>
          <w:szCs w:val="24"/>
        </w:rPr>
        <w:t xml:space="preserve">is a virtual collaborative </w:t>
      </w:r>
      <w:r>
        <w:rPr>
          <w:rFonts w:ascii="Arial" w:hAnsi="Arial" w:cs="Arial"/>
          <w:szCs w:val="24"/>
        </w:rPr>
        <w:t xml:space="preserve">commercial and </w:t>
      </w:r>
      <w:r w:rsidRPr="0047128F">
        <w:rPr>
          <w:rFonts w:ascii="Arial" w:hAnsi="Arial" w:cs="Arial"/>
          <w:szCs w:val="24"/>
        </w:rPr>
        <w:t xml:space="preserve">procurement organisation with </w:t>
      </w:r>
      <w:r w:rsidR="0089273A" w:rsidRPr="0047128F">
        <w:rPr>
          <w:rFonts w:ascii="Arial" w:hAnsi="Arial" w:cs="Arial"/>
          <w:szCs w:val="24"/>
        </w:rPr>
        <w:t>1</w:t>
      </w:r>
      <w:r w:rsidR="0089273A">
        <w:rPr>
          <w:rFonts w:ascii="Arial" w:hAnsi="Arial" w:cs="Arial"/>
          <w:szCs w:val="24"/>
        </w:rPr>
        <w:t>4</w:t>
      </w:r>
      <w:r w:rsidR="0089273A" w:rsidRPr="0047128F">
        <w:rPr>
          <w:rFonts w:ascii="Arial" w:hAnsi="Arial" w:cs="Arial"/>
          <w:szCs w:val="24"/>
        </w:rPr>
        <w:t xml:space="preserve"> </w:t>
      </w:r>
      <w:r w:rsidR="00EC55DF">
        <w:rPr>
          <w:rFonts w:ascii="Arial" w:hAnsi="Arial" w:cs="Arial"/>
          <w:szCs w:val="24"/>
        </w:rPr>
        <w:t>NHS Member T</w:t>
      </w:r>
      <w:r w:rsidRPr="0047128F">
        <w:rPr>
          <w:rFonts w:ascii="Arial" w:hAnsi="Arial" w:cs="Arial"/>
          <w:szCs w:val="24"/>
        </w:rPr>
        <w:t xml:space="preserve">rusts working mainly across Devon, Cornwall and Somerset.  </w:t>
      </w:r>
      <w:r>
        <w:rPr>
          <w:rFonts w:ascii="Arial" w:hAnsi="Arial" w:cs="Arial"/>
          <w:szCs w:val="24"/>
        </w:rPr>
        <w:t xml:space="preserve"> The purpose of the organisation is to work </w:t>
      </w:r>
      <w:r w:rsidR="009D145A">
        <w:rPr>
          <w:rFonts w:ascii="Arial" w:hAnsi="Arial" w:cs="Arial"/>
          <w:szCs w:val="24"/>
        </w:rPr>
        <w:t xml:space="preserve">collaboratively </w:t>
      </w:r>
      <w:r w:rsidR="00EC55DF">
        <w:rPr>
          <w:rFonts w:ascii="Arial" w:hAnsi="Arial" w:cs="Arial"/>
          <w:szCs w:val="24"/>
        </w:rPr>
        <w:t xml:space="preserve">with its Member </w:t>
      </w:r>
      <w:r>
        <w:rPr>
          <w:rFonts w:ascii="Arial" w:hAnsi="Arial" w:cs="Arial"/>
          <w:szCs w:val="24"/>
        </w:rPr>
        <w:t xml:space="preserve">Trusts to </w:t>
      </w:r>
      <w:r w:rsidR="009D145A">
        <w:rPr>
          <w:rFonts w:ascii="Arial" w:hAnsi="Arial" w:cs="Arial"/>
          <w:szCs w:val="24"/>
        </w:rPr>
        <w:t xml:space="preserve">identify and deliver cash releasing savings and other efficiency </w:t>
      </w:r>
      <w:r>
        <w:rPr>
          <w:rFonts w:ascii="Arial" w:hAnsi="Arial" w:cs="Arial"/>
          <w:szCs w:val="24"/>
        </w:rPr>
        <w:t>benefits.</w:t>
      </w:r>
    </w:p>
    <w:p w:rsidR="00F01F39" w:rsidRDefault="00F01F39" w:rsidP="002B1A70">
      <w:pPr>
        <w:jc w:val="both"/>
        <w:rPr>
          <w:rFonts w:ascii="Arial" w:hAnsi="Arial" w:cs="Arial"/>
          <w:szCs w:val="24"/>
        </w:rPr>
      </w:pPr>
    </w:p>
    <w:p w:rsidR="00F01F39" w:rsidRDefault="00F01F39" w:rsidP="002B1A70">
      <w:pPr>
        <w:jc w:val="both"/>
        <w:rPr>
          <w:rFonts w:ascii="Arial" w:hAnsi="Arial" w:cs="Arial"/>
          <w:szCs w:val="24"/>
        </w:rPr>
      </w:pPr>
      <w:r>
        <w:rPr>
          <w:rFonts w:ascii="Arial" w:hAnsi="Arial" w:cs="Arial"/>
          <w:szCs w:val="24"/>
        </w:rPr>
        <w:t xml:space="preserve">The PPSA influences approximately £600m contract expenditure across its Member Trusts which represents </w:t>
      </w:r>
      <w:r w:rsidR="0089273A">
        <w:rPr>
          <w:rFonts w:ascii="Arial" w:hAnsi="Arial" w:cs="Arial"/>
          <w:szCs w:val="24"/>
        </w:rPr>
        <w:t>11</w:t>
      </w:r>
      <w:r>
        <w:rPr>
          <w:rFonts w:ascii="Arial" w:hAnsi="Arial" w:cs="Arial"/>
          <w:szCs w:val="24"/>
        </w:rPr>
        <w:t xml:space="preserve">% of </w:t>
      </w:r>
      <w:r w:rsidR="00EC55DF">
        <w:rPr>
          <w:rFonts w:ascii="Arial" w:hAnsi="Arial" w:cs="Arial"/>
          <w:szCs w:val="24"/>
        </w:rPr>
        <w:t xml:space="preserve">its </w:t>
      </w:r>
      <w:r>
        <w:rPr>
          <w:rFonts w:ascii="Arial" w:hAnsi="Arial" w:cs="Arial"/>
          <w:szCs w:val="24"/>
        </w:rPr>
        <w:t xml:space="preserve">total </w:t>
      </w:r>
      <w:r w:rsidR="00EC55DF">
        <w:rPr>
          <w:rFonts w:ascii="Arial" w:hAnsi="Arial" w:cs="Arial"/>
          <w:szCs w:val="24"/>
        </w:rPr>
        <w:t xml:space="preserve">annual </w:t>
      </w:r>
      <w:r>
        <w:rPr>
          <w:rFonts w:ascii="Arial" w:hAnsi="Arial" w:cs="Arial"/>
          <w:szCs w:val="24"/>
        </w:rPr>
        <w:t>non</w:t>
      </w:r>
      <w:r w:rsidR="0045727E">
        <w:rPr>
          <w:rFonts w:ascii="Arial" w:hAnsi="Arial" w:cs="Arial"/>
          <w:szCs w:val="24"/>
        </w:rPr>
        <w:t>-</w:t>
      </w:r>
      <w:r>
        <w:rPr>
          <w:rFonts w:ascii="Arial" w:hAnsi="Arial" w:cs="Arial"/>
          <w:szCs w:val="24"/>
        </w:rPr>
        <w:t>NHS supplier expenditure.</w:t>
      </w:r>
    </w:p>
    <w:p w:rsidR="00F01F39" w:rsidRDefault="00F01F39" w:rsidP="002B1A70">
      <w:pPr>
        <w:jc w:val="both"/>
        <w:rPr>
          <w:rFonts w:ascii="Arial" w:hAnsi="Arial" w:cs="Arial"/>
          <w:szCs w:val="24"/>
        </w:rPr>
      </w:pPr>
    </w:p>
    <w:p w:rsidR="00EC55DF" w:rsidRDefault="00D756FC" w:rsidP="002B1A70">
      <w:pPr>
        <w:jc w:val="both"/>
        <w:rPr>
          <w:rFonts w:ascii="Arial" w:hAnsi="Arial" w:cs="Arial"/>
          <w:szCs w:val="24"/>
        </w:rPr>
      </w:pPr>
      <w:r>
        <w:rPr>
          <w:rFonts w:ascii="Arial" w:hAnsi="Arial" w:cs="Arial"/>
          <w:szCs w:val="24"/>
        </w:rPr>
        <w:t>T</w:t>
      </w:r>
      <w:r w:rsidR="005B176C">
        <w:rPr>
          <w:rFonts w:ascii="Arial" w:hAnsi="Arial" w:cs="Arial"/>
          <w:szCs w:val="24"/>
        </w:rPr>
        <w:t xml:space="preserve">he post holder will be part of </w:t>
      </w:r>
      <w:r w:rsidR="009D145A">
        <w:rPr>
          <w:rFonts w:ascii="Arial" w:hAnsi="Arial" w:cs="Arial"/>
          <w:szCs w:val="24"/>
        </w:rPr>
        <w:t>th</w:t>
      </w:r>
      <w:r w:rsidR="005B176C">
        <w:rPr>
          <w:rFonts w:ascii="Arial" w:hAnsi="Arial" w:cs="Arial"/>
          <w:szCs w:val="24"/>
        </w:rPr>
        <w:t xml:space="preserve">e </w:t>
      </w:r>
      <w:r w:rsidR="00F02888">
        <w:rPr>
          <w:rFonts w:ascii="Arial" w:hAnsi="Arial" w:cs="Arial"/>
          <w:szCs w:val="24"/>
        </w:rPr>
        <w:t xml:space="preserve">Performance &amp; Procurement Support team and </w:t>
      </w:r>
      <w:r w:rsidR="00272011">
        <w:rPr>
          <w:rFonts w:ascii="Arial" w:hAnsi="Arial" w:cs="Arial"/>
          <w:szCs w:val="24"/>
        </w:rPr>
        <w:t xml:space="preserve">will </w:t>
      </w:r>
      <w:r w:rsidR="00EC55DF">
        <w:rPr>
          <w:rFonts w:ascii="Arial" w:hAnsi="Arial" w:cs="Arial"/>
          <w:szCs w:val="24"/>
        </w:rPr>
        <w:t>be required to work across organisational boundaries to maximise outcomes of projects.</w:t>
      </w:r>
    </w:p>
    <w:p w:rsidR="0089273A" w:rsidRDefault="0089273A" w:rsidP="002B1A70">
      <w:pPr>
        <w:jc w:val="both"/>
        <w:rPr>
          <w:rFonts w:ascii="Arial" w:hAnsi="Arial" w:cs="Arial"/>
          <w:szCs w:val="24"/>
        </w:rPr>
      </w:pPr>
    </w:p>
    <w:p w:rsidR="005B176C" w:rsidRDefault="005B176C" w:rsidP="002B1A70">
      <w:pPr>
        <w:jc w:val="both"/>
        <w:rPr>
          <w:rFonts w:ascii="Arial" w:hAnsi="Arial" w:cs="Arial"/>
        </w:rPr>
      </w:pPr>
      <w:r w:rsidRPr="00C76413">
        <w:rPr>
          <w:rFonts w:ascii="Arial" w:hAnsi="Arial" w:cs="Arial"/>
        </w:rPr>
        <w:t xml:space="preserve">The post holder will be </w:t>
      </w:r>
      <w:r>
        <w:rPr>
          <w:rFonts w:ascii="Arial" w:hAnsi="Arial" w:cs="Arial"/>
        </w:rPr>
        <w:t xml:space="preserve">hosted and </w:t>
      </w:r>
      <w:r w:rsidRPr="00C76413">
        <w:rPr>
          <w:rFonts w:ascii="Arial" w:hAnsi="Arial" w:cs="Arial"/>
        </w:rPr>
        <w:t xml:space="preserve">employed by </w:t>
      </w:r>
      <w:r>
        <w:rPr>
          <w:rFonts w:ascii="Arial" w:hAnsi="Arial" w:cs="Arial"/>
        </w:rPr>
        <w:t xml:space="preserve">the Royal Devon </w:t>
      </w:r>
      <w:r w:rsidR="008A61E7">
        <w:rPr>
          <w:rFonts w:ascii="Arial" w:hAnsi="Arial" w:cs="Arial"/>
        </w:rPr>
        <w:t xml:space="preserve">University Healthcare </w:t>
      </w:r>
      <w:r w:rsidR="00272011">
        <w:rPr>
          <w:rFonts w:ascii="Arial" w:hAnsi="Arial" w:cs="Arial"/>
        </w:rPr>
        <w:t xml:space="preserve">NHS </w:t>
      </w:r>
      <w:r>
        <w:rPr>
          <w:rFonts w:ascii="Arial" w:hAnsi="Arial" w:cs="Arial"/>
        </w:rPr>
        <w:t xml:space="preserve">Foundation </w:t>
      </w:r>
      <w:r w:rsidR="00272011">
        <w:rPr>
          <w:rFonts w:ascii="Arial" w:hAnsi="Arial" w:cs="Arial"/>
        </w:rPr>
        <w:t xml:space="preserve">Trust </w:t>
      </w:r>
      <w:r>
        <w:rPr>
          <w:rFonts w:ascii="Arial" w:hAnsi="Arial" w:cs="Arial"/>
        </w:rPr>
        <w:t xml:space="preserve">to work solely for the </w:t>
      </w:r>
      <w:r w:rsidR="00272011">
        <w:rPr>
          <w:rFonts w:ascii="Arial" w:hAnsi="Arial" w:cs="Arial"/>
        </w:rPr>
        <w:t xml:space="preserve">PPSA </w:t>
      </w:r>
      <w:r>
        <w:rPr>
          <w:rFonts w:ascii="Arial" w:hAnsi="Arial" w:cs="Arial"/>
        </w:rPr>
        <w:t xml:space="preserve">and will be based in </w:t>
      </w:r>
      <w:r w:rsidR="00D83A04">
        <w:rPr>
          <w:rFonts w:ascii="Arial" w:hAnsi="Arial" w:cs="Arial"/>
        </w:rPr>
        <w:t>Devon, Somerset or Cornwall</w:t>
      </w:r>
      <w:r>
        <w:rPr>
          <w:rFonts w:ascii="Arial" w:hAnsi="Arial" w:cs="Arial"/>
        </w:rPr>
        <w:t>.</w:t>
      </w:r>
    </w:p>
    <w:p w:rsidR="005B176C" w:rsidRDefault="005B176C" w:rsidP="002B1A70">
      <w:pPr>
        <w:jc w:val="both"/>
        <w:rPr>
          <w:rFonts w:ascii="Arial" w:hAnsi="Arial" w:cs="Arial"/>
        </w:rPr>
      </w:pPr>
    </w:p>
    <w:p w:rsidR="005B176C" w:rsidRDefault="005B176C" w:rsidP="002B1A70">
      <w:pPr>
        <w:jc w:val="both"/>
        <w:rPr>
          <w:rFonts w:ascii="Arial" w:hAnsi="Arial" w:cs="Arial"/>
        </w:rPr>
      </w:pPr>
      <w:r>
        <w:rPr>
          <w:rFonts w:ascii="Arial" w:hAnsi="Arial" w:cs="Arial"/>
        </w:rPr>
        <w:t>The post</w:t>
      </w:r>
      <w:r w:rsidRPr="005D0463">
        <w:rPr>
          <w:rFonts w:ascii="Arial" w:hAnsi="Arial" w:cs="Arial"/>
        </w:rPr>
        <w:t xml:space="preserve"> will </w:t>
      </w:r>
      <w:r>
        <w:rPr>
          <w:rFonts w:ascii="Arial" w:hAnsi="Arial" w:cs="Arial"/>
        </w:rPr>
        <w:t xml:space="preserve">involve liaison with PPSA staff, PPSA Member Trusts </w:t>
      </w:r>
      <w:r w:rsidR="00D47E20">
        <w:rPr>
          <w:rFonts w:ascii="Arial" w:hAnsi="Arial" w:cs="Arial"/>
        </w:rPr>
        <w:t>including procurement, clinical, finance</w:t>
      </w:r>
      <w:r>
        <w:rPr>
          <w:rFonts w:ascii="Arial" w:hAnsi="Arial" w:cs="Arial"/>
        </w:rPr>
        <w:t xml:space="preserve"> an</w:t>
      </w:r>
      <w:r w:rsidR="00272011">
        <w:rPr>
          <w:rFonts w:ascii="Arial" w:hAnsi="Arial" w:cs="Arial"/>
        </w:rPr>
        <w:t>d other stakeholders, suppliers and</w:t>
      </w:r>
      <w:r>
        <w:rPr>
          <w:rFonts w:ascii="Arial" w:hAnsi="Arial" w:cs="Arial"/>
        </w:rPr>
        <w:t xml:space="preserve"> other NHS bodies.</w:t>
      </w:r>
    </w:p>
    <w:p w:rsidR="005B176C" w:rsidRDefault="005B176C" w:rsidP="002B1A70">
      <w:pPr>
        <w:jc w:val="both"/>
        <w:rPr>
          <w:rFonts w:ascii="Arial" w:hAnsi="Arial" w:cs="Arial"/>
        </w:rPr>
      </w:pPr>
    </w:p>
    <w:p w:rsidR="005B176C" w:rsidRDefault="00272011" w:rsidP="002B1A70">
      <w:pPr>
        <w:jc w:val="both"/>
        <w:rPr>
          <w:rFonts w:ascii="Arial" w:hAnsi="Arial" w:cs="Arial"/>
        </w:rPr>
      </w:pPr>
      <w:r>
        <w:rPr>
          <w:rFonts w:ascii="Arial" w:hAnsi="Arial" w:cs="Arial"/>
        </w:rPr>
        <w:t xml:space="preserve">Working across </w:t>
      </w:r>
      <w:r w:rsidR="008A61E7">
        <w:rPr>
          <w:rFonts w:ascii="Arial" w:hAnsi="Arial" w:cs="Arial"/>
        </w:rPr>
        <w:t>the</w:t>
      </w:r>
      <w:r w:rsidR="00F02888">
        <w:rPr>
          <w:rFonts w:ascii="Arial" w:hAnsi="Arial" w:cs="Arial"/>
        </w:rPr>
        <w:t xml:space="preserve"> </w:t>
      </w:r>
      <w:r>
        <w:rPr>
          <w:rFonts w:ascii="Arial" w:hAnsi="Arial" w:cs="Arial"/>
        </w:rPr>
        <w:t xml:space="preserve">NHS </w:t>
      </w:r>
      <w:r w:rsidR="005B176C">
        <w:rPr>
          <w:rFonts w:ascii="Arial" w:hAnsi="Arial" w:cs="Arial"/>
        </w:rPr>
        <w:t>Member Trusts mainly located across Devon, Cornwall and Somerset, the post will involve occasion travel to meetings and events across the region.</w:t>
      </w:r>
    </w:p>
    <w:p w:rsidR="005B176C" w:rsidRDefault="005B176C" w:rsidP="002B1A70">
      <w:pPr>
        <w:jc w:val="both"/>
        <w:rPr>
          <w:rFonts w:ascii="Arial" w:hAnsi="Arial" w:cs="Arial"/>
          <w:szCs w:val="24"/>
        </w:rPr>
      </w:pPr>
    </w:p>
    <w:p w:rsidR="00D47E20" w:rsidRPr="0047128F" w:rsidRDefault="00D47E20" w:rsidP="002B1A70">
      <w:pPr>
        <w:jc w:val="both"/>
        <w:rPr>
          <w:rFonts w:ascii="Arial" w:hAnsi="Arial" w:cs="Arial"/>
          <w:b/>
          <w:szCs w:val="24"/>
        </w:rPr>
      </w:pPr>
    </w:p>
    <w:p w:rsidR="00FC0CD4" w:rsidRDefault="0045727E" w:rsidP="002B1A70">
      <w:pPr>
        <w:jc w:val="both"/>
        <w:rPr>
          <w:rFonts w:ascii="Arial" w:hAnsi="Arial" w:cs="Arial"/>
          <w:b/>
          <w:szCs w:val="24"/>
        </w:rPr>
      </w:pPr>
      <w:r>
        <w:rPr>
          <w:rFonts w:ascii="Arial" w:hAnsi="Arial" w:cs="Arial"/>
          <w:b/>
          <w:szCs w:val="24"/>
        </w:rPr>
        <w:br w:type="page"/>
      </w:r>
      <w:r w:rsidR="00FC0CD4" w:rsidRPr="0047128F">
        <w:rPr>
          <w:rFonts w:ascii="Arial" w:hAnsi="Arial" w:cs="Arial"/>
          <w:b/>
          <w:szCs w:val="24"/>
        </w:rPr>
        <w:lastRenderedPageBreak/>
        <w:t>4.</w:t>
      </w:r>
      <w:r w:rsidR="00FC0CD4" w:rsidRPr="0047128F">
        <w:rPr>
          <w:rFonts w:ascii="Arial" w:hAnsi="Arial" w:cs="Arial"/>
          <w:b/>
          <w:szCs w:val="24"/>
        </w:rPr>
        <w:tab/>
        <w:t>ORGANISATION CHART</w:t>
      </w:r>
    </w:p>
    <w:p w:rsidR="00656890" w:rsidRDefault="00656890" w:rsidP="002B1A70">
      <w:pPr>
        <w:jc w:val="both"/>
        <w:rPr>
          <w:rFonts w:ascii="Arial" w:hAnsi="Arial" w:cs="Arial"/>
        </w:rPr>
      </w:pPr>
    </w:p>
    <w:p w:rsidR="00D83A04" w:rsidRDefault="00A41D94" w:rsidP="002B1A70">
      <w:pPr>
        <w:jc w:val="both"/>
        <w:rPr>
          <w:rFonts w:ascii="Arial" w:hAnsi="Arial" w:cs="Arial"/>
        </w:rPr>
      </w:pPr>
      <w:r>
        <w:rPr>
          <w:noProof/>
        </w:rPr>
        <w:drawing>
          <wp:inline distT="0" distB="0" distL="0" distR="0">
            <wp:extent cx="5721350" cy="340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0" cy="3409950"/>
                    </a:xfrm>
                    <a:prstGeom prst="rect">
                      <a:avLst/>
                    </a:prstGeom>
                    <a:noFill/>
                    <a:ln>
                      <a:noFill/>
                    </a:ln>
                  </pic:spPr>
                </pic:pic>
              </a:graphicData>
            </a:graphic>
          </wp:inline>
        </w:drawing>
      </w:r>
    </w:p>
    <w:p w:rsidR="00D83A04" w:rsidRDefault="00D83A04" w:rsidP="002B1A70">
      <w:pPr>
        <w:jc w:val="both"/>
        <w:rPr>
          <w:rFonts w:ascii="Arial" w:hAnsi="Arial" w:cs="Arial"/>
        </w:rPr>
      </w:pPr>
    </w:p>
    <w:p w:rsidR="00D83A04" w:rsidRPr="0047128F" w:rsidRDefault="00D83A04" w:rsidP="002B1A70">
      <w:pPr>
        <w:jc w:val="both"/>
        <w:rPr>
          <w:rFonts w:ascii="Arial" w:hAnsi="Arial" w:cs="Arial"/>
        </w:rPr>
      </w:pPr>
    </w:p>
    <w:p w:rsidR="00FC0CD4" w:rsidRPr="0047128F" w:rsidRDefault="00FC0CD4" w:rsidP="002B1A70">
      <w:pPr>
        <w:jc w:val="both"/>
        <w:rPr>
          <w:rFonts w:ascii="Arial" w:hAnsi="Arial" w:cs="Arial"/>
          <w:b/>
          <w:szCs w:val="24"/>
        </w:rPr>
      </w:pPr>
      <w:r w:rsidRPr="0047128F">
        <w:rPr>
          <w:rFonts w:ascii="Arial" w:hAnsi="Arial" w:cs="Arial"/>
          <w:b/>
          <w:szCs w:val="24"/>
        </w:rPr>
        <w:t>5.</w:t>
      </w:r>
      <w:r w:rsidRPr="0047128F">
        <w:rPr>
          <w:rFonts w:ascii="Arial" w:hAnsi="Arial" w:cs="Arial"/>
          <w:b/>
          <w:szCs w:val="24"/>
        </w:rPr>
        <w:tab/>
        <w:t>KEY RESULT AREAS/PRINCIPAL DUTIES AND RESPONSIBILITIES</w:t>
      </w:r>
    </w:p>
    <w:p w:rsidR="00FC0CD4" w:rsidRPr="0047128F" w:rsidRDefault="00FC0CD4" w:rsidP="002B1A70">
      <w:pPr>
        <w:jc w:val="both"/>
        <w:rPr>
          <w:rFonts w:ascii="Arial" w:hAnsi="Arial" w:cs="Arial"/>
          <w:b/>
          <w:szCs w:val="24"/>
        </w:rPr>
      </w:pPr>
    </w:p>
    <w:p w:rsidR="00FC0CD4" w:rsidRPr="0047128F" w:rsidRDefault="00FC0CD4" w:rsidP="002B1A70">
      <w:pPr>
        <w:jc w:val="both"/>
        <w:rPr>
          <w:rFonts w:ascii="Arial" w:hAnsi="Arial" w:cs="Arial"/>
          <w:b/>
          <w:szCs w:val="24"/>
        </w:rPr>
      </w:pPr>
      <w:r w:rsidRPr="0047128F">
        <w:rPr>
          <w:rFonts w:ascii="Arial" w:hAnsi="Arial" w:cs="Arial"/>
          <w:b/>
          <w:szCs w:val="24"/>
        </w:rPr>
        <w:t>Communication and Relationship Skills</w:t>
      </w:r>
    </w:p>
    <w:p w:rsidR="0047128F" w:rsidRDefault="0047128F" w:rsidP="002B1A70">
      <w:pPr>
        <w:jc w:val="both"/>
        <w:rPr>
          <w:rFonts w:ascii="Arial" w:hAnsi="Arial" w:cs="Arial"/>
          <w:szCs w:val="24"/>
        </w:rPr>
      </w:pPr>
    </w:p>
    <w:p w:rsidR="00FE33C2" w:rsidRDefault="00FE33C2" w:rsidP="002B1A70">
      <w:pPr>
        <w:jc w:val="both"/>
        <w:rPr>
          <w:rFonts w:ascii="Arial" w:hAnsi="Arial" w:cs="Arial"/>
          <w:szCs w:val="24"/>
        </w:rPr>
      </w:pPr>
      <w:r w:rsidRPr="00C23D85">
        <w:rPr>
          <w:rFonts w:ascii="Arial" w:hAnsi="Arial" w:cs="Arial"/>
          <w:szCs w:val="24"/>
        </w:rPr>
        <w:t xml:space="preserve">Promote </w:t>
      </w:r>
      <w:r w:rsidR="0034621E">
        <w:rPr>
          <w:rFonts w:ascii="Arial" w:hAnsi="Arial" w:cs="Arial"/>
          <w:szCs w:val="24"/>
        </w:rPr>
        <w:t>PPSA s</w:t>
      </w:r>
      <w:r w:rsidRPr="00C23D85">
        <w:rPr>
          <w:rFonts w:ascii="Arial" w:hAnsi="Arial" w:cs="Arial"/>
          <w:szCs w:val="24"/>
        </w:rPr>
        <w:t xml:space="preserve">taff </w:t>
      </w:r>
      <w:r w:rsidR="0034621E">
        <w:rPr>
          <w:rFonts w:ascii="Arial" w:hAnsi="Arial" w:cs="Arial"/>
          <w:szCs w:val="24"/>
        </w:rPr>
        <w:t>and PPSA Member Trusts</w:t>
      </w:r>
      <w:r w:rsidR="00D64180">
        <w:rPr>
          <w:rFonts w:ascii="Arial" w:hAnsi="Arial" w:cs="Arial"/>
          <w:szCs w:val="24"/>
        </w:rPr>
        <w:t>’</w:t>
      </w:r>
      <w:r w:rsidR="0034621E">
        <w:rPr>
          <w:rFonts w:ascii="Arial" w:hAnsi="Arial" w:cs="Arial"/>
          <w:szCs w:val="24"/>
        </w:rPr>
        <w:t xml:space="preserve"> awareness </w:t>
      </w:r>
      <w:r w:rsidRPr="00C23D85">
        <w:rPr>
          <w:rFonts w:ascii="Arial" w:hAnsi="Arial" w:cs="Arial"/>
          <w:szCs w:val="24"/>
        </w:rPr>
        <w:t xml:space="preserve">of and development </w:t>
      </w:r>
      <w:r w:rsidR="0034621E">
        <w:rPr>
          <w:rFonts w:ascii="Arial" w:hAnsi="Arial" w:cs="Arial"/>
          <w:szCs w:val="24"/>
        </w:rPr>
        <w:t xml:space="preserve">in the </w:t>
      </w:r>
      <w:r w:rsidRPr="00C23D85">
        <w:rPr>
          <w:rFonts w:ascii="Arial" w:hAnsi="Arial" w:cs="Arial"/>
          <w:szCs w:val="24"/>
        </w:rPr>
        <w:t xml:space="preserve">understanding of </w:t>
      </w:r>
      <w:r w:rsidR="0034621E">
        <w:rPr>
          <w:rFonts w:ascii="Arial" w:hAnsi="Arial" w:cs="Arial"/>
          <w:szCs w:val="24"/>
        </w:rPr>
        <w:t xml:space="preserve">PPSA policy, processes and procedures as well as </w:t>
      </w:r>
      <w:r w:rsidRPr="00C23D85">
        <w:rPr>
          <w:rFonts w:ascii="Arial" w:hAnsi="Arial" w:cs="Arial"/>
          <w:szCs w:val="24"/>
        </w:rPr>
        <w:t>Standing Financial Instructions, Standing Orders and other supply chain related policies/</w:t>
      </w:r>
      <w:r w:rsidR="00846EDC">
        <w:rPr>
          <w:rFonts w:ascii="Arial" w:hAnsi="Arial" w:cs="Arial"/>
          <w:szCs w:val="24"/>
        </w:rPr>
        <w:t xml:space="preserve"> </w:t>
      </w:r>
      <w:r w:rsidRPr="00C23D85">
        <w:rPr>
          <w:rFonts w:ascii="Arial" w:hAnsi="Arial" w:cs="Arial"/>
          <w:szCs w:val="24"/>
        </w:rPr>
        <w:t xml:space="preserve">procedures. </w:t>
      </w:r>
    </w:p>
    <w:p w:rsidR="00FE33C2" w:rsidRDefault="00FE33C2" w:rsidP="002B1A70">
      <w:pPr>
        <w:jc w:val="both"/>
        <w:rPr>
          <w:rFonts w:ascii="Arial" w:hAnsi="Arial" w:cs="Arial"/>
          <w:szCs w:val="24"/>
        </w:rPr>
      </w:pPr>
    </w:p>
    <w:p w:rsidR="00FE33C2" w:rsidRPr="00C23D85" w:rsidRDefault="00FE33C2" w:rsidP="002B1A70">
      <w:pPr>
        <w:jc w:val="both"/>
        <w:rPr>
          <w:rFonts w:ascii="Arial" w:hAnsi="Arial" w:cs="Arial"/>
          <w:szCs w:val="24"/>
        </w:rPr>
      </w:pPr>
      <w:r w:rsidRPr="00C23D85">
        <w:rPr>
          <w:rFonts w:ascii="Arial" w:hAnsi="Arial" w:cs="Arial"/>
          <w:szCs w:val="24"/>
        </w:rPr>
        <w:t xml:space="preserve">Develop a close working relationship between </w:t>
      </w:r>
      <w:r w:rsidR="0034621E">
        <w:rPr>
          <w:rFonts w:ascii="Arial" w:hAnsi="Arial" w:cs="Arial"/>
          <w:szCs w:val="24"/>
        </w:rPr>
        <w:t>PPSA Member T</w:t>
      </w:r>
      <w:r>
        <w:rPr>
          <w:rFonts w:ascii="Arial" w:hAnsi="Arial" w:cs="Arial"/>
          <w:szCs w:val="24"/>
        </w:rPr>
        <w:t>rusts</w:t>
      </w:r>
      <w:r w:rsidRPr="00C23D85">
        <w:rPr>
          <w:rFonts w:ascii="Arial" w:hAnsi="Arial" w:cs="Arial"/>
          <w:szCs w:val="24"/>
        </w:rPr>
        <w:t xml:space="preserve"> and their supplier base; ensuring performance standards are consistently achieved.</w:t>
      </w:r>
    </w:p>
    <w:p w:rsidR="00C23D85" w:rsidRPr="00C23D85" w:rsidRDefault="00C23D85" w:rsidP="002B1A70">
      <w:pPr>
        <w:jc w:val="both"/>
        <w:rPr>
          <w:rFonts w:ascii="Arial" w:hAnsi="Arial" w:cs="Arial"/>
          <w:szCs w:val="24"/>
        </w:rPr>
      </w:pPr>
    </w:p>
    <w:p w:rsidR="00FC0CD4" w:rsidRPr="00C23D85" w:rsidRDefault="00FC0CD4" w:rsidP="002B1A70">
      <w:pPr>
        <w:jc w:val="both"/>
        <w:rPr>
          <w:rFonts w:ascii="Arial" w:hAnsi="Arial" w:cs="Arial"/>
          <w:b/>
          <w:szCs w:val="24"/>
        </w:rPr>
      </w:pPr>
      <w:r w:rsidRPr="00C23D85">
        <w:rPr>
          <w:rFonts w:ascii="Arial" w:hAnsi="Arial" w:cs="Arial"/>
          <w:b/>
          <w:szCs w:val="24"/>
        </w:rPr>
        <w:t>Analytical and Judgemental Skills</w:t>
      </w:r>
    </w:p>
    <w:p w:rsidR="00FC0CD4" w:rsidRDefault="00FC0CD4" w:rsidP="002B1A70">
      <w:pPr>
        <w:jc w:val="both"/>
        <w:rPr>
          <w:rFonts w:ascii="Arial" w:hAnsi="Arial" w:cs="Arial"/>
          <w:szCs w:val="24"/>
        </w:rPr>
      </w:pPr>
    </w:p>
    <w:p w:rsidR="00ED5333" w:rsidRDefault="000649D3" w:rsidP="002B1A70">
      <w:pPr>
        <w:jc w:val="both"/>
        <w:rPr>
          <w:rFonts w:ascii="Arial" w:hAnsi="Arial" w:cs="Arial"/>
        </w:rPr>
      </w:pPr>
      <w:r>
        <w:rPr>
          <w:rFonts w:ascii="Arial" w:hAnsi="Arial" w:cs="Arial"/>
        </w:rPr>
        <w:t>Collects, a</w:t>
      </w:r>
      <w:r w:rsidR="00ED5333">
        <w:rPr>
          <w:rFonts w:ascii="Arial" w:hAnsi="Arial" w:cs="Arial"/>
        </w:rPr>
        <w:t>nalyses, interprets a</w:t>
      </w:r>
      <w:r>
        <w:rPr>
          <w:rFonts w:ascii="Arial" w:hAnsi="Arial" w:cs="Arial"/>
        </w:rPr>
        <w:t>nd presents</w:t>
      </w:r>
      <w:r w:rsidR="00ED5333">
        <w:rPr>
          <w:rFonts w:ascii="Arial" w:hAnsi="Arial" w:cs="Arial"/>
        </w:rPr>
        <w:t xml:space="preserve"> data from various sources to provide </w:t>
      </w:r>
      <w:r>
        <w:rPr>
          <w:rFonts w:ascii="Arial" w:hAnsi="Arial" w:cs="Arial"/>
        </w:rPr>
        <w:t>support for collaborative projects.</w:t>
      </w:r>
    </w:p>
    <w:p w:rsidR="00FE33C2" w:rsidRDefault="00FE33C2" w:rsidP="002B1A70">
      <w:pPr>
        <w:tabs>
          <w:tab w:val="num" w:pos="1080"/>
        </w:tabs>
        <w:jc w:val="both"/>
        <w:rPr>
          <w:rFonts w:ascii="Arial" w:hAnsi="Arial" w:cs="Arial"/>
          <w:szCs w:val="24"/>
        </w:rPr>
      </w:pPr>
    </w:p>
    <w:p w:rsidR="00FC0CD4" w:rsidRPr="00C23D85" w:rsidRDefault="00FC0CD4" w:rsidP="002B1A70">
      <w:pPr>
        <w:jc w:val="both"/>
        <w:rPr>
          <w:rFonts w:ascii="Arial" w:hAnsi="Arial" w:cs="Arial"/>
          <w:b/>
          <w:szCs w:val="24"/>
        </w:rPr>
      </w:pPr>
      <w:r w:rsidRPr="00C23D85">
        <w:rPr>
          <w:rFonts w:ascii="Arial" w:hAnsi="Arial" w:cs="Arial"/>
          <w:b/>
          <w:szCs w:val="24"/>
        </w:rPr>
        <w:t>Planning and Organisational Skills</w:t>
      </w:r>
    </w:p>
    <w:p w:rsidR="00FC0CD4" w:rsidRPr="00C23D85" w:rsidRDefault="00FC0CD4" w:rsidP="002B1A70">
      <w:pPr>
        <w:jc w:val="both"/>
        <w:rPr>
          <w:rFonts w:ascii="Arial" w:hAnsi="Arial" w:cs="Arial"/>
          <w:szCs w:val="24"/>
        </w:rPr>
      </w:pPr>
    </w:p>
    <w:p w:rsidR="00FE33C2" w:rsidRPr="00C23D85" w:rsidRDefault="00FE33C2" w:rsidP="002B1A70">
      <w:pPr>
        <w:jc w:val="both"/>
        <w:rPr>
          <w:rFonts w:ascii="Arial" w:hAnsi="Arial" w:cs="Arial"/>
          <w:szCs w:val="24"/>
        </w:rPr>
      </w:pPr>
      <w:r w:rsidRPr="00C23D85">
        <w:rPr>
          <w:rFonts w:ascii="Arial" w:hAnsi="Arial" w:cs="Arial"/>
          <w:szCs w:val="24"/>
        </w:rPr>
        <w:t xml:space="preserve">Support development and delivery of the integrated </w:t>
      </w:r>
      <w:r>
        <w:rPr>
          <w:rFonts w:ascii="Arial" w:hAnsi="Arial" w:cs="Arial"/>
          <w:szCs w:val="24"/>
        </w:rPr>
        <w:t>annual corporate objectives</w:t>
      </w:r>
      <w:r w:rsidR="0034621E">
        <w:rPr>
          <w:rFonts w:ascii="Arial" w:hAnsi="Arial" w:cs="Arial"/>
          <w:szCs w:val="24"/>
        </w:rPr>
        <w:t xml:space="preserve"> agreed by the PPSA Board</w:t>
      </w:r>
      <w:r w:rsidRPr="00C23D85">
        <w:rPr>
          <w:rFonts w:ascii="Arial" w:hAnsi="Arial" w:cs="Arial"/>
          <w:szCs w:val="24"/>
        </w:rPr>
        <w:t xml:space="preserve">. </w:t>
      </w:r>
    </w:p>
    <w:p w:rsidR="00A4357D" w:rsidRDefault="00A4357D" w:rsidP="002B1A70">
      <w:pPr>
        <w:jc w:val="both"/>
        <w:rPr>
          <w:rFonts w:ascii="Arial" w:hAnsi="Arial" w:cs="Arial"/>
        </w:rPr>
      </w:pPr>
    </w:p>
    <w:p w:rsidR="00B55C19" w:rsidRPr="00C23D85" w:rsidRDefault="007874C7" w:rsidP="002B1A70">
      <w:pPr>
        <w:jc w:val="both"/>
        <w:rPr>
          <w:rFonts w:ascii="Arial" w:hAnsi="Arial" w:cs="Arial"/>
        </w:rPr>
      </w:pPr>
      <w:r>
        <w:rPr>
          <w:rFonts w:ascii="Arial" w:hAnsi="Arial" w:cs="Arial"/>
        </w:rPr>
        <w:t>Proactive management and prioritisation of workload to ensure deadlines are met in a professional and timely manner.</w:t>
      </w:r>
    </w:p>
    <w:p w:rsidR="00B55C19" w:rsidRPr="00C23D85" w:rsidRDefault="00B55C19" w:rsidP="002B1A70">
      <w:pPr>
        <w:jc w:val="both"/>
        <w:rPr>
          <w:rFonts w:ascii="Arial" w:hAnsi="Arial" w:cs="Arial"/>
          <w:szCs w:val="24"/>
        </w:rPr>
      </w:pPr>
    </w:p>
    <w:p w:rsidR="00FC0CD4" w:rsidRPr="00C23D85" w:rsidRDefault="00FC0CD4" w:rsidP="002B1A70">
      <w:pPr>
        <w:jc w:val="both"/>
        <w:rPr>
          <w:rFonts w:ascii="Arial" w:hAnsi="Arial" w:cs="Arial"/>
          <w:b/>
          <w:szCs w:val="24"/>
        </w:rPr>
      </w:pPr>
      <w:r w:rsidRPr="00C23D85">
        <w:rPr>
          <w:rFonts w:ascii="Arial" w:hAnsi="Arial" w:cs="Arial"/>
          <w:b/>
          <w:szCs w:val="24"/>
        </w:rPr>
        <w:lastRenderedPageBreak/>
        <w:t>Physical Skills</w:t>
      </w:r>
    </w:p>
    <w:p w:rsidR="00FC0CD4" w:rsidRPr="00C23D85" w:rsidRDefault="00FC0CD4" w:rsidP="002B1A70">
      <w:pPr>
        <w:jc w:val="both"/>
        <w:rPr>
          <w:rFonts w:ascii="Arial" w:hAnsi="Arial" w:cs="Arial"/>
          <w:szCs w:val="24"/>
        </w:rPr>
      </w:pPr>
    </w:p>
    <w:p w:rsidR="00B55C19" w:rsidRPr="00D93538" w:rsidRDefault="007C5D7F" w:rsidP="002B1A70">
      <w:pPr>
        <w:jc w:val="both"/>
        <w:rPr>
          <w:rFonts w:ascii="Arial" w:hAnsi="Arial" w:cs="Arial"/>
        </w:rPr>
      </w:pPr>
      <w:r>
        <w:rPr>
          <w:rFonts w:ascii="Arial" w:hAnsi="Arial" w:cs="Arial"/>
        </w:rPr>
        <w:t>K</w:t>
      </w:r>
      <w:r w:rsidR="007874C7">
        <w:rPr>
          <w:rFonts w:ascii="Arial" w:hAnsi="Arial" w:cs="Arial"/>
        </w:rPr>
        <w:t>eyboard</w:t>
      </w:r>
      <w:r>
        <w:rPr>
          <w:rFonts w:ascii="Arial" w:hAnsi="Arial" w:cs="Arial"/>
        </w:rPr>
        <w:t xml:space="preserve"> skills.</w:t>
      </w:r>
    </w:p>
    <w:p w:rsidR="00ED5333" w:rsidRDefault="00ED5333" w:rsidP="002B1A70">
      <w:pPr>
        <w:jc w:val="both"/>
        <w:rPr>
          <w:rFonts w:ascii="Arial" w:hAnsi="Arial" w:cs="Arial"/>
          <w:b/>
          <w:szCs w:val="24"/>
        </w:rPr>
      </w:pPr>
    </w:p>
    <w:p w:rsidR="00FC0CD4" w:rsidRPr="00C23D85" w:rsidRDefault="00FC0CD4" w:rsidP="002B1A70">
      <w:pPr>
        <w:jc w:val="both"/>
        <w:rPr>
          <w:rFonts w:ascii="Arial" w:hAnsi="Arial" w:cs="Arial"/>
          <w:b/>
          <w:szCs w:val="24"/>
        </w:rPr>
      </w:pPr>
      <w:r w:rsidRPr="00C23D85">
        <w:rPr>
          <w:rFonts w:ascii="Arial" w:hAnsi="Arial" w:cs="Arial"/>
          <w:b/>
          <w:szCs w:val="24"/>
        </w:rPr>
        <w:t>Responsibility for Policy and Service Development</w:t>
      </w:r>
    </w:p>
    <w:p w:rsidR="00FC0CD4" w:rsidRDefault="00FC0CD4" w:rsidP="002B1A70">
      <w:pPr>
        <w:jc w:val="both"/>
        <w:rPr>
          <w:rFonts w:ascii="Arial" w:hAnsi="Arial" w:cs="Arial"/>
          <w:szCs w:val="24"/>
        </w:rPr>
      </w:pPr>
    </w:p>
    <w:p w:rsidR="009168F5" w:rsidRDefault="00850505" w:rsidP="002B1A70">
      <w:pPr>
        <w:jc w:val="both"/>
        <w:rPr>
          <w:rFonts w:ascii="Arial" w:hAnsi="Arial" w:cs="Arial"/>
          <w:szCs w:val="24"/>
        </w:rPr>
      </w:pPr>
      <w:r>
        <w:rPr>
          <w:rFonts w:ascii="Arial" w:hAnsi="Arial" w:cs="Arial"/>
          <w:szCs w:val="24"/>
        </w:rPr>
        <w:t xml:space="preserve">Assist the </w:t>
      </w:r>
      <w:r w:rsidR="00F02888">
        <w:rPr>
          <w:rFonts w:ascii="Arial" w:hAnsi="Arial" w:cs="Arial"/>
          <w:szCs w:val="24"/>
        </w:rPr>
        <w:t>Head of Performance &amp; Procurement Support</w:t>
      </w:r>
      <w:r>
        <w:rPr>
          <w:rFonts w:ascii="Arial" w:hAnsi="Arial" w:cs="Arial"/>
          <w:szCs w:val="24"/>
        </w:rPr>
        <w:t xml:space="preserve"> with the development</w:t>
      </w:r>
      <w:r w:rsidR="009168F5">
        <w:rPr>
          <w:rFonts w:ascii="Arial" w:hAnsi="Arial" w:cs="Arial"/>
          <w:szCs w:val="24"/>
        </w:rPr>
        <w:t>,</w:t>
      </w:r>
      <w:r>
        <w:rPr>
          <w:rFonts w:ascii="Arial" w:hAnsi="Arial" w:cs="Arial"/>
          <w:szCs w:val="24"/>
        </w:rPr>
        <w:t xml:space="preserve"> implementation </w:t>
      </w:r>
      <w:r w:rsidR="00ED5333">
        <w:rPr>
          <w:rFonts w:ascii="Arial" w:hAnsi="Arial" w:cs="Arial"/>
          <w:szCs w:val="24"/>
        </w:rPr>
        <w:t xml:space="preserve">and embedding </w:t>
      </w:r>
      <w:r>
        <w:rPr>
          <w:rFonts w:ascii="Arial" w:hAnsi="Arial" w:cs="Arial"/>
          <w:szCs w:val="24"/>
        </w:rPr>
        <w:t xml:space="preserve">of </w:t>
      </w:r>
      <w:r w:rsidR="009168F5">
        <w:rPr>
          <w:rFonts w:ascii="Arial" w:hAnsi="Arial" w:cs="Arial"/>
          <w:szCs w:val="24"/>
        </w:rPr>
        <w:t xml:space="preserve">agreed </w:t>
      </w:r>
      <w:r w:rsidR="00ED5333">
        <w:rPr>
          <w:rFonts w:ascii="Arial" w:hAnsi="Arial" w:cs="Arial"/>
          <w:szCs w:val="24"/>
        </w:rPr>
        <w:t>policy</w:t>
      </w:r>
      <w:r w:rsidR="009168F5">
        <w:rPr>
          <w:rFonts w:ascii="Arial" w:hAnsi="Arial" w:cs="Arial"/>
          <w:szCs w:val="24"/>
        </w:rPr>
        <w:t>, procedure and process</w:t>
      </w:r>
      <w:r w:rsidR="00ED5333">
        <w:rPr>
          <w:rFonts w:ascii="Arial" w:hAnsi="Arial" w:cs="Arial"/>
          <w:szCs w:val="24"/>
        </w:rPr>
        <w:t xml:space="preserve"> </w:t>
      </w:r>
      <w:r w:rsidR="009168F5">
        <w:rPr>
          <w:rFonts w:ascii="Arial" w:hAnsi="Arial" w:cs="Arial"/>
          <w:szCs w:val="24"/>
        </w:rPr>
        <w:t>changes.</w:t>
      </w:r>
    </w:p>
    <w:p w:rsidR="00850505" w:rsidRPr="00C23D85" w:rsidRDefault="00850505" w:rsidP="002B1A70">
      <w:pPr>
        <w:jc w:val="both"/>
        <w:rPr>
          <w:rFonts w:ascii="Arial" w:hAnsi="Arial" w:cs="Arial"/>
          <w:szCs w:val="24"/>
        </w:rPr>
      </w:pPr>
    </w:p>
    <w:p w:rsidR="00FC0CD4" w:rsidRPr="00C23D85" w:rsidRDefault="00FC0CD4" w:rsidP="002B1A70">
      <w:pPr>
        <w:jc w:val="both"/>
        <w:rPr>
          <w:rFonts w:ascii="Arial" w:hAnsi="Arial" w:cs="Arial"/>
          <w:b/>
          <w:szCs w:val="24"/>
        </w:rPr>
      </w:pPr>
      <w:r w:rsidRPr="00C23D85">
        <w:rPr>
          <w:rFonts w:ascii="Arial" w:hAnsi="Arial" w:cs="Arial"/>
          <w:b/>
          <w:szCs w:val="24"/>
        </w:rPr>
        <w:t>Responsibility for Financial and Physical Resources</w:t>
      </w:r>
    </w:p>
    <w:p w:rsidR="00FC0CD4" w:rsidRDefault="00FC0CD4" w:rsidP="002B1A70">
      <w:pPr>
        <w:jc w:val="both"/>
        <w:rPr>
          <w:rFonts w:ascii="Arial" w:hAnsi="Arial" w:cs="Arial"/>
          <w:szCs w:val="24"/>
        </w:rPr>
      </w:pPr>
    </w:p>
    <w:p w:rsidR="00850505" w:rsidRDefault="00504343" w:rsidP="002B1A70">
      <w:pPr>
        <w:pStyle w:val="BodyText2"/>
        <w:jc w:val="both"/>
        <w:rPr>
          <w:rFonts w:ascii="Arial" w:hAnsi="Arial" w:cs="Arial"/>
          <w:b w:val="0"/>
          <w:szCs w:val="24"/>
        </w:rPr>
      </w:pPr>
      <w:r>
        <w:rPr>
          <w:rFonts w:ascii="Arial" w:hAnsi="Arial" w:cs="Arial"/>
          <w:b w:val="0"/>
          <w:szCs w:val="24"/>
        </w:rPr>
        <w:t xml:space="preserve">Work with the </w:t>
      </w:r>
      <w:r w:rsidR="00F02888">
        <w:rPr>
          <w:rFonts w:ascii="Arial" w:hAnsi="Arial" w:cs="Arial"/>
          <w:b w:val="0"/>
          <w:szCs w:val="24"/>
        </w:rPr>
        <w:t>Head of Performance &amp; Procurement Support</w:t>
      </w:r>
      <w:r>
        <w:rPr>
          <w:rFonts w:ascii="Arial" w:hAnsi="Arial" w:cs="Arial"/>
          <w:b w:val="0"/>
          <w:szCs w:val="24"/>
        </w:rPr>
        <w:t xml:space="preserve"> and other PPSA senior management with confidential financial information.</w:t>
      </w:r>
    </w:p>
    <w:p w:rsidR="00850505" w:rsidRDefault="00850505" w:rsidP="002B1A70">
      <w:pPr>
        <w:pStyle w:val="BodyText2"/>
        <w:jc w:val="both"/>
        <w:rPr>
          <w:rFonts w:ascii="Arial" w:hAnsi="Arial" w:cs="Arial"/>
          <w:b w:val="0"/>
          <w:szCs w:val="24"/>
        </w:rPr>
      </w:pPr>
    </w:p>
    <w:p w:rsidR="00FC0CD4" w:rsidRPr="00C23D85" w:rsidRDefault="00FC0CD4" w:rsidP="002B1A70">
      <w:pPr>
        <w:jc w:val="both"/>
        <w:rPr>
          <w:rFonts w:ascii="Arial" w:hAnsi="Arial" w:cs="Arial"/>
          <w:b/>
          <w:szCs w:val="24"/>
        </w:rPr>
      </w:pPr>
      <w:r w:rsidRPr="00C23D85">
        <w:rPr>
          <w:rFonts w:ascii="Arial" w:hAnsi="Arial" w:cs="Arial"/>
          <w:b/>
          <w:szCs w:val="24"/>
        </w:rPr>
        <w:t>Responsibility for Human Resources</w:t>
      </w:r>
    </w:p>
    <w:p w:rsidR="00850505" w:rsidRDefault="00850505" w:rsidP="002B1A70">
      <w:pPr>
        <w:jc w:val="both"/>
        <w:rPr>
          <w:rFonts w:ascii="Arial" w:hAnsi="Arial" w:cs="Arial"/>
          <w:szCs w:val="24"/>
        </w:rPr>
      </w:pPr>
    </w:p>
    <w:p w:rsidR="00FC0CD4" w:rsidRPr="00C23D85" w:rsidRDefault="00FC0CD4" w:rsidP="002B1A70">
      <w:pPr>
        <w:jc w:val="both"/>
        <w:rPr>
          <w:rFonts w:ascii="Arial" w:hAnsi="Arial" w:cs="Arial"/>
          <w:b/>
        </w:rPr>
      </w:pPr>
      <w:r w:rsidRPr="00C23D85">
        <w:rPr>
          <w:rFonts w:ascii="Arial" w:hAnsi="Arial" w:cs="Arial"/>
          <w:b/>
        </w:rPr>
        <w:t>Other Responsibilities:</w:t>
      </w:r>
    </w:p>
    <w:p w:rsidR="00820AAD" w:rsidRDefault="00820AAD" w:rsidP="002B1A70">
      <w:pPr>
        <w:jc w:val="both"/>
        <w:rPr>
          <w:rFonts w:ascii="Arial" w:hAnsi="Arial" w:cs="Arial"/>
          <w:szCs w:val="24"/>
        </w:rPr>
      </w:pPr>
    </w:p>
    <w:p w:rsidR="00FC0CD4" w:rsidRDefault="00FC0CD4" w:rsidP="002B1A70">
      <w:pPr>
        <w:jc w:val="both"/>
        <w:rPr>
          <w:rFonts w:ascii="Arial" w:hAnsi="Arial" w:cs="Arial"/>
          <w:szCs w:val="24"/>
        </w:rPr>
      </w:pPr>
      <w:r w:rsidRPr="00C23D85">
        <w:rPr>
          <w:rFonts w:ascii="Arial" w:hAnsi="Arial" w:cs="Arial"/>
          <w:szCs w:val="24"/>
        </w:rPr>
        <w:t>To take part in regular performance appraisal</w:t>
      </w:r>
      <w:r w:rsidR="00CA4E00">
        <w:rPr>
          <w:rFonts w:ascii="Arial" w:hAnsi="Arial" w:cs="Arial"/>
          <w:szCs w:val="24"/>
        </w:rPr>
        <w:t xml:space="preserve"> reviews.</w:t>
      </w:r>
    </w:p>
    <w:p w:rsidR="00CA4E00" w:rsidRPr="00C23D85" w:rsidRDefault="00CA4E00" w:rsidP="002B1A70">
      <w:pPr>
        <w:jc w:val="both"/>
        <w:rPr>
          <w:rFonts w:ascii="Arial" w:hAnsi="Arial" w:cs="Arial"/>
          <w:szCs w:val="24"/>
        </w:rPr>
      </w:pPr>
    </w:p>
    <w:p w:rsidR="00FC0CD4" w:rsidRDefault="00FC0CD4" w:rsidP="002B1A70">
      <w:pPr>
        <w:jc w:val="both"/>
        <w:rPr>
          <w:rFonts w:ascii="Arial" w:hAnsi="Arial" w:cs="Arial"/>
          <w:szCs w:val="24"/>
        </w:rPr>
      </w:pPr>
      <w:r w:rsidRPr="00C23D85">
        <w:rPr>
          <w:rFonts w:ascii="Arial" w:hAnsi="Arial" w:cs="Arial"/>
          <w:szCs w:val="24"/>
        </w:rPr>
        <w:t>To undertake any training required in order to maintain competency including mandatory training, i.e. Fire, Manual Handling</w:t>
      </w:r>
      <w:r w:rsidR="00CA4E00">
        <w:rPr>
          <w:rFonts w:ascii="Arial" w:hAnsi="Arial" w:cs="Arial"/>
          <w:szCs w:val="24"/>
        </w:rPr>
        <w:t>.</w:t>
      </w:r>
    </w:p>
    <w:p w:rsidR="00CA4E00" w:rsidRPr="00C23D85" w:rsidRDefault="00CA4E00" w:rsidP="002B1A70">
      <w:pPr>
        <w:jc w:val="both"/>
        <w:rPr>
          <w:rFonts w:ascii="Arial" w:hAnsi="Arial" w:cs="Arial"/>
          <w:szCs w:val="24"/>
        </w:rPr>
      </w:pPr>
    </w:p>
    <w:p w:rsidR="00CA4E00" w:rsidRDefault="00FC0CD4" w:rsidP="002B1A70">
      <w:pPr>
        <w:jc w:val="both"/>
        <w:rPr>
          <w:rFonts w:ascii="Arial" w:hAnsi="Arial" w:cs="Arial"/>
          <w:szCs w:val="24"/>
        </w:rPr>
      </w:pPr>
      <w:r w:rsidRPr="00C23D85">
        <w:rPr>
          <w:rFonts w:ascii="Arial" w:hAnsi="Arial" w:cs="Arial"/>
          <w:szCs w:val="24"/>
        </w:rPr>
        <w:t xml:space="preserve">To contribute </w:t>
      </w:r>
      <w:r w:rsidR="009168F5">
        <w:rPr>
          <w:rFonts w:ascii="Arial" w:hAnsi="Arial" w:cs="Arial"/>
          <w:szCs w:val="24"/>
        </w:rPr>
        <w:t xml:space="preserve">to </w:t>
      </w:r>
      <w:r w:rsidRPr="00C23D85">
        <w:rPr>
          <w:rFonts w:ascii="Arial" w:hAnsi="Arial" w:cs="Arial"/>
          <w:szCs w:val="24"/>
        </w:rPr>
        <w:t>and work within a safe working environment</w:t>
      </w:r>
      <w:r w:rsidR="00CA4E00">
        <w:rPr>
          <w:rFonts w:ascii="Arial" w:hAnsi="Arial" w:cs="Arial"/>
          <w:szCs w:val="24"/>
        </w:rPr>
        <w:t>.</w:t>
      </w:r>
    </w:p>
    <w:p w:rsidR="00FC0CD4" w:rsidRPr="00C23D85" w:rsidRDefault="00FC0CD4" w:rsidP="002B1A70">
      <w:pPr>
        <w:jc w:val="both"/>
        <w:rPr>
          <w:rFonts w:ascii="Arial" w:hAnsi="Arial" w:cs="Arial"/>
          <w:b/>
          <w:szCs w:val="24"/>
        </w:rPr>
      </w:pPr>
      <w:r w:rsidRPr="00C23D85">
        <w:rPr>
          <w:rFonts w:ascii="Arial" w:hAnsi="Arial" w:cs="Arial"/>
          <w:szCs w:val="24"/>
        </w:rPr>
        <w:t xml:space="preserve"> </w:t>
      </w:r>
    </w:p>
    <w:p w:rsidR="00FC0CD4" w:rsidRPr="00C23D85" w:rsidRDefault="00FC0CD4" w:rsidP="002B1A70">
      <w:pPr>
        <w:jc w:val="both"/>
        <w:rPr>
          <w:rFonts w:ascii="Arial" w:hAnsi="Arial" w:cs="Arial"/>
          <w:b/>
          <w:szCs w:val="24"/>
        </w:rPr>
      </w:pPr>
      <w:r w:rsidRPr="00C23D85">
        <w:rPr>
          <w:rFonts w:ascii="Arial" w:hAnsi="Arial" w:cs="Arial"/>
          <w:szCs w:val="24"/>
        </w:rPr>
        <w:t>The post holder is expected to comply with Trust Infection Control Policies and conduct him/herself at all times in such a manner as to minimise the risk of healthcare associated infection.</w:t>
      </w:r>
    </w:p>
    <w:p w:rsidR="00FC0CD4" w:rsidRPr="00C23D85" w:rsidRDefault="00FC0CD4" w:rsidP="002B1A70">
      <w:pPr>
        <w:jc w:val="both"/>
        <w:rPr>
          <w:rFonts w:ascii="Arial" w:hAnsi="Arial" w:cs="Arial"/>
          <w:szCs w:val="24"/>
        </w:rPr>
      </w:pPr>
    </w:p>
    <w:p w:rsidR="00FC0CD4" w:rsidRPr="00C23D85" w:rsidRDefault="00FC0CD4" w:rsidP="002B1A70">
      <w:pPr>
        <w:jc w:val="both"/>
        <w:rPr>
          <w:rFonts w:ascii="Arial" w:hAnsi="Arial" w:cs="Arial"/>
          <w:b/>
          <w:szCs w:val="24"/>
          <w:u w:val="single"/>
        </w:rPr>
      </w:pPr>
    </w:p>
    <w:p w:rsidR="00FC0CD4" w:rsidRPr="00C23D85" w:rsidRDefault="00FC0CD4" w:rsidP="002B1A70">
      <w:pPr>
        <w:jc w:val="both"/>
        <w:rPr>
          <w:rFonts w:ascii="Arial" w:hAnsi="Arial" w:cs="Arial"/>
          <w:b/>
          <w:szCs w:val="24"/>
        </w:rPr>
      </w:pPr>
      <w:r w:rsidRPr="00C23D85">
        <w:rPr>
          <w:rFonts w:ascii="Arial" w:hAnsi="Arial" w:cs="Arial"/>
          <w:b/>
          <w:szCs w:val="24"/>
          <w:u w:val="single"/>
        </w:rPr>
        <w:br w:type="page"/>
      </w:r>
      <w:r w:rsidRPr="00C23D85">
        <w:rPr>
          <w:rFonts w:ascii="Arial" w:hAnsi="Arial" w:cs="Arial"/>
          <w:b/>
          <w:szCs w:val="24"/>
          <w:u w:val="single"/>
        </w:rPr>
        <w:lastRenderedPageBreak/>
        <w:t>THE TRUST</w:t>
      </w:r>
      <w:r w:rsidRPr="00C23D85">
        <w:rPr>
          <w:rFonts w:ascii="Arial" w:hAnsi="Arial" w:cs="Arial"/>
          <w:b/>
          <w:szCs w:val="24"/>
        </w:rPr>
        <w:t xml:space="preserve"> - PURPOSE AND VALUES</w:t>
      </w:r>
    </w:p>
    <w:p w:rsidR="00FC0CD4" w:rsidRPr="00C23D85" w:rsidRDefault="00FC0CD4" w:rsidP="002B1A70">
      <w:pPr>
        <w:pStyle w:val="BodyText"/>
        <w:rPr>
          <w:rFonts w:ascii="Arial" w:hAnsi="Arial" w:cs="Arial"/>
          <w:sz w:val="24"/>
          <w:szCs w:val="24"/>
        </w:rPr>
      </w:pPr>
    </w:p>
    <w:p w:rsidR="00FC0CD4" w:rsidRPr="00C23D85" w:rsidRDefault="00FC0CD4" w:rsidP="002B1A70">
      <w:pPr>
        <w:pStyle w:val="BodyText"/>
        <w:rPr>
          <w:rFonts w:ascii="Arial" w:hAnsi="Arial" w:cs="Arial"/>
          <w:sz w:val="24"/>
          <w:szCs w:val="24"/>
        </w:rPr>
      </w:pPr>
      <w:r w:rsidRPr="00C23D85">
        <w:rPr>
          <w:rFonts w:ascii="Arial" w:hAnsi="Arial" w:cs="Arial"/>
          <w:sz w:val="24"/>
          <w:szCs w:val="24"/>
        </w:rPr>
        <w:t>We are committed to serving our community by being a high</w:t>
      </w:r>
      <w:r w:rsidR="0045727E">
        <w:rPr>
          <w:rFonts w:ascii="Arial" w:hAnsi="Arial" w:cs="Arial"/>
          <w:sz w:val="24"/>
          <w:szCs w:val="24"/>
        </w:rPr>
        <w:t>-</w:t>
      </w:r>
      <w:r w:rsidRPr="00C23D85">
        <w:rPr>
          <w:rFonts w:ascii="Arial" w:hAnsi="Arial" w:cs="Arial"/>
          <w:sz w:val="24"/>
          <w:szCs w:val="24"/>
        </w:rPr>
        <w:t>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FC0CD4" w:rsidRPr="00C23D85" w:rsidRDefault="00FC0CD4" w:rsidP="002B1A70">
      <w:pPr>
        <w:jc w:val="both"/>
        <w:rPr>
          <w:rFonts w:ascii="Arial" w:hAnsi="Arial" w:cs="Arial"/>
          <w:szCs w:val="24"/>
        </w:rPr>
      </w:pPr>
    </w:p>
    <w:p w:rsidR="00FC0CD4" w:rsidRPr="00C23D85" w:rsidRDefault="00FC0CD4" w:rsidP="002B1A70">
      <w:pPr>
        <w:pStyle w:val="BodyText"/>
        <w:rPr>
          <w:rFonts w:ascii="Arial" w:hAnsi="Arial" w:cs="Arial"/>
          <w:sz w:val="24"/>
          <w:szCs w:val="24"/>
        </w:rPr>
      </w:pPr>
      <w:r w:rsidRPr="00C23D85">
        <w:rPr>
          <w:rFonts w:ascii="Arial" w:hAnsi="Arial" w:cs="Arial"/>
          <w:sz w:val="24"/>
          <w:szCs w:val="24"/>
        </w:rPr>
        <w:t xml:space="preserve">We aim to make all our services exemplary in both clinical and operational aspects.  We will show leadership in identifying healthcare needs to which we can respond and in determining the most cost-effective way of doing so. </w:t>
      </w:r>
      <w:r w:rsidR="00D93538">
        <w:rPr>
          <w:rFonts w:ascii="Arial" w:hAnsi="Arial" w:cs="Arial"/>
          <w:sz w:val="24"/>
          <w:szCs w:val="24"/>
        </w:rPr>
        <w:t xml:space="preserve"> </w:t>
      </w:r>
      <w:r w:rsidRPr="00C23D85">
        <w:rPr>
          <w:rFonts w:ascii="Arial" w:hAnsi="Arial" w:cs="Arial"/>
          <w:sz w:val="24"/>
          <w:szCs w:val="24"/>
        </w:rPr>
        <w:t>We will share our knowledge with neighbouring healthcare agencies and professionals.</w:t>
      </w:r>
    </w:p>
    <w:p w:rsidR="00FC0CD4" w:rsidRPr="00C23D85" w:rsidRDefault="00FC0CD4" w:rsidP="002B1A70">
      <w:pPr>
        <w:jc w:val="both"/>
        <w:rPr>
          <w:rFonts w:ascii="Arial" w:hAnsi="Arial" w:cs="Arial"/>
          <w:szCs w:val="24"/>
        </w:rPr>
      </w:pPr>
    </w:p>
    <w:p w:rsidR="00FC0CD4" w:rsidRPr="00C23D85" w:rsidRDefault="00FC0CD4" w:rsidP="002B1A70">
      <w:pPr>
        <w:pStyle w:val="BodyText"/>
        <w:rPr>
          <w:rFonts w:ascii="Arial" w:hAnsi="Arial" w:cs="Arial"/>
          <w:sz w:val="24"/>
          <w:szCs w:val="24"/>
        </w:rPr>
      </w:pPr>
      <w:r w:rsidRPr="00C23D85">
        <w:rPr>
          <w:rFonts w:ascii="Arial" w:hAnsi="Arial" w:cs="Arial"/>
          <w:sz w:val="24"/>
          <w:szCs w:val="24"/>
        </w:rPr>
        <w:t>We recruit competent staff whom we support in maintaining and extending their skills in accordance with the needs of the people we serve.  We will pay staff fairly and recognise the whole staff’s commitment to meeting the needs of our patients.</w:t>
      </w:r>
    </w:p>
    <w:p w:rsidR="00FC0CD4" w:rsidRPr="00C23D85" w:rsidRDefault="00FC0CD4" w:rsidP="002B1A70">
      <w:pPr>
        <w:pStyle w:val="BodyText"/>
        <w:rPr>
          <w:rFonts w:ascii="Arial" w:hAnsi="Arial" w:cs="Arial"/>
          <w:sz w:val="24"/>
          <w:szCs w:val="24"/>
        </w:rPr>
      </w:pPr>
    </w:p>
    <w:p w:rsidR="00FC0CD4" w:rsidRDefault="00FC0CD4" w:rsidP="002B1A70">
      <w:pPr>
        <w:jc w:val="both"/>
        <w:rPr>
          <w:rFonts w:ascii="Arial" w:hAnsi="Arial" w:cs="Arial"/>
          <w:szCs w:val="24"/>
        </w:rPr>
      </w:pPr>
      <w:r w:rsidRPr="00C23D85">
        <w:rPr>
          <w:rFonts w:ascii="Arial" w:hAnsi="Arial" w:cs="Arial"/>
          <w:szCs w:val="24"/>
        </w:rPr>
        <w:t xml:space="preserve">We are committed to equal opportunity for all and encourage flexible working arrangements including job sharing. </w:t>
      </w:r>
    </w:p>
    <w:p w:rsidR="007874C7" w:rsidRDefault="007874C7" w:rsidP="002B1A70">
      <w:pPr>
        <w:jc w:val="both"/>
        <w:rPr>
          <w:rFonts w:ascii="Arial" w:hAnsi="Arial" w:cs="Arial"/>
          <w:szCs w:val="24"/>
        </w:rPr>
      </w:pPr>
    </w:p>
    <w:p w:rsidR="007874C7" w:rsidRPr="007874C7" w:rsidRDefault="007874C7" w:rsidP="002B1A70">
      <w:pPr>
        <w:jc w:val="both"/>
        <w:rPr>
          <w:rFonts w:ascii="Arial" w:hAnsi="Arial" w:cs="Arial"/>
          <w:b/>
          <w:szCs w:val="24"/>
        </w:rPr>
      </w:pPr>
      <w:r w:rsidRPr="007874C7">
        <w:rPr>
          <w:rFonts w:ascii="Arial" w:hAnsi="Arial" w:cs="Arial"/>
          <w:b/>
          <w:szCs w:val="24"/>
        </w:rPr>
        <w:t>PENINSULA PURCHASING AND SUPPLY ALLIANCE</w:t>
      </w:r>
    </w:p>
    <w:p w:rsidR="007874C7" w:rsidRDefault="007874C7" w:rsidP="002B1A70">
      <w:pPr>
        <w:jc w:val="both"/>
        <w:rPr>
          <w:rFonts w:ascii="Arial" w:eastAsia="Arial" w:hAnsi="Arial" w:cs="Arial"/>
          <w:szCs w:val="24"/>
        </w:rPr>
      </w:pPr>
    </w:p>
    <w:p w:rsidR="007874C7" w:rsidRDefault="007874C7" w:rsidP="002B1A70">
      <w:pPr>
        <w:jc w:val="both"/>
        <w:rPr>
          <w:rFonts w:ascii="Arial" w:hAnsi="Arial" w:cs="Arial"/>
          <w:szCs w:val="24"/>
        </w:rPr>
      </w:pPr>
      <w:r w:rsidRPr="0047128F">
        <w:rPr>
          <w:rFonts w:ascii="Arial" w:hAnsi="Arial" w:cs="Arial"/>
          <w:szCs w:val="24"/>
        </w:rPr>
        <w:t xml:space="preserve">The Peninsula Purchasing and Supply Alliance is a virtual collaborative </w:t>
      </w:r>
      <w:r>
        <w:rPr>
          <w:rFonts w:ascii="Arial" w:hAnsi="Arial" w:cs="Arial"/>
          <w:szCs w:val="24"/>
        </w:rPr>
        <w:t xml:space="preserve">commercial and </w:t>
      </w:r>
      <w:r w:rsidRPr="0047128F">
        <w:rPr>
          <w:rFonts w:ascii="Arial" w:hAnsi="Arial" w:cs="Arial"/>
          <w:szCs w:val="24"/>
        </w:rPr>
        <w:t>pr</w:t>
      </w:r>
      <w:r w:rsidR="002B1A70">
        <w:rPr>
          <w:rFonts w:ascii="Arial" w:hAnsi="Arial" w:cs="Arial"/>
          <w:szCs w:val="24"/>
        </w:rPr>
        <w:t xml:space="preserve">ocurement organisation with </w:t>
      </w:r>
      <w:r w:rsidR="00F02888">
        <w:rPr>
          <w:rFonts w:ascii="Arial" w:hAnsi="Arial" w:cs="Arial"/>
          <w:szCs w:val="24"/>
        </w:rPr>
        <w:t xml:space="preserve">14 </w:t>
      </w:r>
      <w:r w:rsidR="002B1A70">
        <w:rPr>
          <w:rFonts w:ascii="Arial" w:hAnsi="Arial" w:cs="Arial"/>
          <w:szCs w:val="24"/>
        </w:rPr>
        <w:t>Member T</w:t>
      </w:r>
      <w:r w:rsidRPr="0047128F">
        <w:rPr>
          <w:rFonts w:ascii="Arial" w:hAnsi="Arial" w:cs="Arial"/>
          <w:szCs w:val="24"/>
        </w:rPr>
        <w:t xml:space="preserve">rusts working mainly across Devon, Cornwall and Somerset.  </w:t>
      </w:r>
    </w:p>
    <w:p w:rsidR="007874C7" w:rsidRDefault="007874C7" w:rsidP="002B1A70">
      <w:pPr>
        <w:jc w:val="both"/>
        <w:rPr>
          <w:rFonts w:ascii="Arial" w:eastAsia="Arial" w:hAnsi="Arial" w:cs="Arial"/>
          <w:szCs w:val="24"/>
        </w:rPr>
      </w:pPr>
    </w:p>
    <w:p w:rsidR="00FE33C2" w:rsidRPr="007874C7" w:rsidRDefault="00FE33C2" w:rsidP="002B1A70">
      <w:pPr>
        <w:jc w:val="both"/>
        <w:rPr>
          <w:rFonts w:ascii="Arial" w:eastAsia="Arial" w:hAnsi="Arial" w:cs="Arial"/>
          <w:szCs w:val="24"/>
        </w:rPr>
      </w:pPr>
      <w:r w:rsidRPr="007874C7">
        <w:rPr>
          <w:rFonts w:ascii="Arial" w:eastAsia="Arial" w:hAnsi="Arial" w:cs="Arial"/>
          <w:szCs w:val="24"/>
        </w:rPr>
        <w:t>Our purpose is to support the treatment of more patients with improved outcomes at a lower cost.</w:t>
      </w:r>
    </w:p>
    <w:p w:rsidR="007874C7" w:rsidRDefault="007874C7" w:rsidP="002B1A70">
      <w:pPr>
        <w:pStyle w:val="BodyTextIndent"/>
        <w:spacing w:after="0"/>
        <w:ind w:left="0"/>
        <w:jc w:val="both"/>
        <w:rPr>
          <w:rFonts w:ascii="Arial" w:eastAsia="Arial" w:hAnsi="Arial" w:cs="Arial"/>
          <w:szCs w:val="24"/>
        </w:rPr>
      </w:pPr>
    </w:p>
    <w:p w:rsidR="007874C7" w:rsidRDefault="00FE33C2" w:rsidP="002B1A70">
      <w:pPr>
        <w:pStyle w:val="BodyTextIndent"/>
        <w:spacing w:after="0"/>
        <w:ind w:left="0"/>
        <w:jc w:val="both"/>
        <w:rPr>
          <w:rFonts w:ascii="Arial" w:eastAsia="Arial" w:hAnsi="Arial" w:cs="Arial"/>
          <w:szCs w:val="24"/>
        </w:rPr>
      </w:pPr>
      <w:r w:rsidRPr="007874C7">
        <w:rPr>
          <w:rFonts w:ascii="Arial" w:eastAsia="Arial" w:hAnsi="Arial" w:cs="Arial"/>
          <w:szCs w:val="24"/>
        </w:rPr>
        <w:t>All major procurement projects shall have due regard for sustainability and recognise the impact on the social, economic and environmental wellbeing within the Alliance, whilst ensuring value for money.</w:t>
      </w:r>
    </w:p>
    <w:p w:rsidR="007874C7" w:rsidRDefault="007874C7" w:rsidP="002B1A70">
      <w:pPr>
        <w:pStyle w:val="BodyTextIndent"/>
        <w:spacing w:after="0"/>
        <w:ind w:left="0"/>
        <w:jc w:val="both"/>
        <w:rPr>
          <w:rFonts w:ascii="Arial" w:eastAsia="Arial" w:hAnsi="Arial" w:cs="Arial"/>
          <w:szCs w:val="24"/>
        </w:rPr>
      </w:pPr>
    </w:p>
    <w:p w:rsidR="007874C7" w:rsidRDefault="00FE33C2" w:rsidP="002B1A70">
      <w:pPr>
        <w:pStyle w:val="BodyTextIndent"/>
        <w:spacing w:after="0"/>
        <w:ind w:left="0"/>
        <w:jc w:val="both"/>
        <w:rPr>
          <w:rFonts w:ascii="Arial" w:eastAsia="Arial" w:hAnsi="Arial" w:cs="Arial"/>
          <w:szCs w:val="24"/>
        </w:rPr>
      </w:pPr>
      <w:r w:rsidRPr="007874C7">
        <w:rPr>
          <w:rFonts w:ascii="Arial" w:eastAsia="Arial" w:hAnsi="Arial" w:cs="Arial"/>
          <w:szCs w:val="24"/>
        </w:rPr>
        <w:t xml:space="preserve">Procurement projects support the ‘once only’ approach by engaging commitment from all </w:t>
      </w:r>
      <w:r w:rsidR="007874C7">
        <w:rPr>
          <w:rFonts w:ascii="Arial" w:eastAsia="Arial" w:hAnsi="Arial" w:cs="Arial"/>
          <w:szCs w:val="24"/>
        </w:rPr>
        <w:t xml:space="preserve">PPSA Member </w:t>
      </w:r>
      <w:r w:rsidRPr="007874C7">
        <w:rPr>
          <w:rFonts w:ascii="Arial" w:eastAsia="Arial" w:hAnsi="Arial" w:cs="Arial"/>
          <w:szCs w:val="24"/>
        </w:rPr>
        <w:t xml:space="preserve">Trusts to participate. </w:t>
      </w:r>
    </w:p>
    <w:p w:rsidR="007874C7" w:rsidRDefault="007874C7" w:rsidP="002B1A70">
      <w:pPr>
        <w:pStyle w:val="BodyTextIndent"/>
        <w:spacing w:after="0"/>
        <w:ind w:left="0"/>
        <w:jc w:val="both"/>
        <w:rPr>
          <w:rFonts w:ascii="Arial" w:eastAsia="Arial" w:hAnsi="Arial" w:cs="Arial"/>
          <w:szCs w:val="24"/>
        </w:rPr>
      </w:pPr>
    </w:p>
    <w:p w:rsidR="00FE33C2" w:rsidRPr="007874C7" w:rsidRDefault="00FE33C2" w:rsidP="002B1A70">
      <w:pPr>
        <w:pStyle w:val="BodyTextIndent"/>
        <w:spacing w:after="0"/>
        <w:ind w:left="0"/>
        <w:jc w:val="both"/>
        <w:rPr>
          <w:rFonts w:ascii="Arial" w:eastAsia="Arial" w:hAnsi="Arial" w:cs="Arial"/>
          <w:szCs w:val="24"/>
        </w:rPr>
      </w:pPr>
      <w:r w:rsidRPr="007874C7">
        <w:rPr>
          <w:rFonts w:ascii="Arial" w:eastAsia="Arial" w:hAnsi="Arial" w:cs="Arial"/>
          <w:szCs w:val="24"/>
        </w:rPr>
        <w:t xml:space="preserve">The collective resource within all </w:t>
      </w:r>
      <w:r w:rsidR="007874C7">
        <w:rPr>
          <w:rFonts w:ascii="Arial" w:eastAsia="Arial" w:hAnsi="Arial" w:cs="Arial"/>
          <w:szCs w:val="24"/>
        </w:rPr>
        <w:t xml:space="preserve">commercial and procurement </w:t>
      </w:r>
      <w:r w:rsidRPr="007874C7">
        <w:rPr>
          <w:rFonts w:ascii="Arial" w:eastAsia="Arial" w:hAnsi="Arial" w:cs="Arial"/>
          <w:szCs w:val="24"/>
        </w:rPr>
        <w:t xml:space="preserve">functions throughout </w:t>
      </w:r>
      <w:r w:rsidR="007874C7">
        <w:rPr>
          <w:rFonts w:ascii="Arial" w:eastAsia="Arial" w:hAnsi="Arial" w:cs="Arial"/>
          <w:szCs w:val="24"/>
        </w:rPr>
        <w:t xml:space="preserve">the Peninsula, mainly </w:t>
      </w:r>
      <w:r w:rsidRPr="007874C7">
        <w:rPr>
          <w:rFonts w:ascii="Arial" w:eastAsia="Arial" w:hAnsi="Arial" w:cs="Arial"/>
          <w:szCs w:val="24"/>
        </w:rPr>
        <w:t>Devon</w:t>
      </w:r>
      <w:r w:rsidR="007874C7">
        <w:rPr>
          <w:rFonts w:ascii="Arial" w:eastAsia="Arial" w:hAnsi="Arial" w:cs="Arial"/>
          <w:szCs w:val="24"/>
        </w:rPr>
        <w:t xml:space="preserve">, </w:t>
      </w:r>
      <w:r w:rsidRPr="007874C7">
        <w:rPr>
          <w:rFonts w:ascii="Arial" w:eastAsia="Arial" w:hAnsi="Arial" w:cs="Arial"/>
          <w:szCs w:val="24"/>
        </w:rPr>
        <w:t xml:space="preserve">Cornwall </w:t>
      </w:r>
      <w:r w:rsidR="007874C7">
        <w:rPr>
          <w:rFonts w:ascii="Arial" w:eastAsia="Arial" w:hAnsi="Arial" w:cs="Arial"/>
          <w:szCs w:val="24"/>
        </w:rPr>
        <w:t xml:space="preserve">and Somerset </w:t>
      </w:r>
      <w:r w:rsidRPr="007874C7">
        <w:rPr>
          <w:rFonts w:ascii="Arial" w:eastAsia="Arial" w:hAnsi="Arial" w:cs="Arial"/>
          <w:szCs w:val="24"/>
        </w:rPr>
        <w:t>will, as a virtual team, support colleagues to deliver project plans within agreed timescales.</w:t>
      </w:r>
    </w:p>
    <w:p w:rsidR="00FE33C2" w:rsidRDefault="00FE33C2" w:rsidP="002B1A70">
      <w:pPr>
        <w:pStyle w:val="Heading3"/>
        <w:jc w:val="both"/>
        <w:rPr>
          <w:rFonts w:ascii="Arial" w:hAnsi="Arial" w:cs="Arial"/>
          <w:sz w:val="24"/>
          <w:szCs w:val="24"/>
        </w:rPr>
      </w:pPr>
    </w:p>
    <w:p w:rsidR="00FC0CD4" w:rsidRPr="00C23D85" w:rsidRDefault="00FC0CD4" w:rsidP="002B1A70">
      <w:pPr>
        <w:pStyle w:val="Heading3"/>
        <w:jc w:val="both"/>
        <w:rPr>
          <w:rFonts w:ascii="Arial" w:hAnsi="Arial" w:cs="Arial"/>
          <w:sz w:val="24"/>
          <w:szCs w:val="24"/>
        </w:rPr>
      </w:pPr>
      <w:r w:rsidRPr="00C23D85">
        <w:rPr>
          <w:rFonts w:ascii="Arial" w:hAnsi="Arial" w:cs="Arial"/>
          <w:sz w:val="24"/>
          <w:szCs w:val="24"/>
        </w:rPr>
        <w:t>GENERAL</w:t>
      </w:r>
    </w:p>
    <w:p w:rsidR="00FC0CD4" w:rsidRPr="00C23D85" w:rsidRDefault="00FC0CD4" w:rsidP="002B1A70">
      <w:pPr>
        <w:pStyle w:val="BodyText"/>
        <w:rPr>
          <w:rFonts w:ascii="Arial" w:hAnsi="Arial" w:cs="Arial"/>
          <w:sz w:val="24"/>
          <w:szCs w:val="24"/>
        </w:rPr>
      </w:pPr>
    </w:p>
    <w:p w:rsidR="00FC0CD4" w:rsidRPr="00C23D85" w:rsidRDefault="00FC0CD4" w:rsidP="002B1A70">
      <w:pPr>
        <w:pStyle w:val="BodyText"/>
        <w:rPr>
          <w:rFonts w:ascii="Arial" w:hAnsi="Arial" w:cs="Arial"/>
          <w:sz w:val="24"/>
          <w:szCs w:val="24"/>
        </w:rPr>
      </w:pPr>
      <w:r w:rsidRPr="00C23D85">
        <w:rPr>
          <w:rFonts w:ascii="Arial" w:hAnsi="Arial" w:cs="Arial"/>
          <w:sz w:val="24"/>
          <w:szCs w:val="24"/>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w:t>
      </w:r>
      <w:r w:rsidR="002B1A70">
        <w:rPr>
          <w:rFonts w:ascii="Arial" w:hAnsi="Arial" w:cs="Arial"/>
          <w:sz w:val="24"/>
          <w:szCs w:val="24"/>
        </w:rPr>
        <w:t xml:space="preserve">ate fully in such discussions. </w:t>
      </w:r>
      <w:r w:rsidRPr="00C23D85">
        <w:rPr>
          <w:rFonts w:ascii="Arial" w:hAnsi="Arial" w:cs="Arial"/>
          <w:sz w:val="24"/>
          <w:szCs w:val="24"/>
        </w:rPr>
        <w:t xml:space="preserve"> We aim to reach agreement on </w:t>
      </w:r>
      <w:r w:rsidRPr="00C23D85">
        <w:rPr>
          <w:rFonts w:ascii="Arial" w:hAnsi="Arial" w:cs="Arial"/>
          <w:sz w:val="24"/>
          <w:szCs w:val="24"/>
        </w:rPr>
        <w:lastRenderedPageBreak/>
        <w:t>reasonable changes, but if agreement is not possible, the Trust reserves the right to insist on changes to your job description after consultation with you.</w:t>
      </w:r>
    </w:p>
    <w:p w:rsidR="00FC0CD4" w:rsidRPr="00C23D85" w:rsidRDefault="00FC0CD4" w:rsidP="002B1A70">
      <w:pPr>
        <w:jc w:val="both"/>
        <w:rPr>
          <w:rFonts w:ascii="Arial" w:hAnsi="Arial" w:cs="Arial"/>
          <w:szCs w:val="24"/>
        </w:rPr>
      </w:pPr>
    </w:p>
    <w:p w:rsidR="00FC0CD4" w:rsidRPr="00C23D85" w:rsidRDefault="00FC0CD4" w:rsidP="0045727E">
      <w:pPr>
        <w:autoSpaceDE w:val="0"/>
        <w:autoSpaceDN w:val="0"/>
        <w:adjustRightInd w:val="0"/>
        <w:jc w:val="both"/>
        <w:rPr>
          <w:rFonts w:ascii="Arial" w:hAnsi="Arial" w:cs="Arial"/>
          <w:color w:val="000000"/>
          <w:szCs w:val="24"/>
          <w:lang w:val="en-US" w:eastAsia="en-GB"/>
        </w:rPr>
      </w:pPr>
      <w:r w:rsidRPr="00C23D85">
        <w:rPr>
          <w:rFonts w:ascii="Arial" w:hAnsi="Arial" w:cs="Arial"/>
          <w:color w:val="000000"/>
          <w:szCs w:val="24"/>
          <w:lang w:val="en-US" w:eastAsia="en-GB"/>
        </w:rPr>
        <w:t>The RD&amp;E is a totally smoke-free Trust.  Smoking is not permitted anywhere on Trust property, including all buildings, grounds and car parks.  For help to quit call 01392 207462.</w:t>
      </w:r>
    </w:p>
    <w:p w:rsidR="00FC0CD4" w:rsidRPr="00F607A8" w:rsidRDefault="00FC0CD4" w:rsidP="0045727E">
      <w:pPr>
        <w:jc w:val="both"/>
        <w:rPr>
          <w:rFonts w:ascii="Arial" w:hAnsi="Arial" w:cs="Arial"/>
          <w:color w:val="000000"/>
          <w:szCs w:val="24"/>
        </w:rPr>
      </w:pPr>
    </w:p>
    <w:p w:rsidR="00FC0CD4" w:rsidRPr="00F607A8" w:rsidRDefault="00FC0CD4" w:rsidP="0045727E">
      <w:pPr>
        <w:tabs>
          <w:tab w:val="left" w:pos="720"/>
          <w:tab w:val="left" w:pos="1440"/>
          <w:tab w:val="left" w:pos="2160"/>
          <w:tab w:val="left" w:pos="2880"/>
          <w:tab w:val="left" w:pos="3600"/>
          <w:tab w:val="left" w:pos="4320"/>
          <w:tab w:val="left" w:pos="5040"/>
          <w:tab w:val="left" w:pos="6480"/>
        </w:tabs>
        <w:jc w:val="both"/>
        <w:rPr>
          <w:rFonts w:ascii="Arial" w:hAnsi="Arial" w:cs="Arial"/>
          <w:szCs w:val="24"/>
        </w:rPr>
      </w:pPr>
      <w:r w:rsidRPr="00F607A8">
        <w:rPr>
          <w:rFonts w:ascii="Arial" w:hAnsi="Arial" w:cs="Arial"/>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C0CD4" w:rsidRPr="00F607A8" w:rsidRDefault="00FC0CD4" w:rsidP="0045727E">
      <w:pPr>
        <w:tabs>
          <w:tab w:val="left" w:pos="720"/>
          <w:tab w:val="left" w:pos="1440"/>
          <w:tab w:val="left" w:pos="2160"/>
          <w:tab w:val="left" w:pos="2880"/>
          <w:tab w:val="left" w:pos="3600"/>
          <w:tab w:val="left" w:pos="4320"/>
          <w:tab w:val="left" w:pos="5040"/>
          <w:tab w:val="left" w:pos="6480"/>
        </w:tabs>
        <w:jc w:val="both"/>
        <w:rPr>
          <w:rFonts w:ascii="Arial" w:hAnsi="Arial" w:cs="Arial"/>
          <w:szCs w:val="24"/>
        </w:rPr>
      </w:pPr>
    </w:p>
    <w:p w:rsidR="00FC0CD4" w:rsidRPr="00F607A8" w:rsidRDefault="00FC0CD4" w:rsidP="0045727E">
      <w:pPr>
        <w:tabs>
          <w:tab w:val="left" w:pos="720"/>
          <w:tab w:val="left" w:pos="1440"/>
          <w:tab w:val="left" w:pos="2160"/>
          <w:tab w:val="left" w:pos="2880"/>
          <w:tab w:val="left" w:pos="3600"/>
          <w:tab w:val="left" w:pos="4320"/>
          <w:tab w:val="left" w:pos="5040"/>
          <w:tab w:val="left" w:pos="6480"/>
        </w:tabs>
        <w:jc w:val="both"/>
        <w:rPr>
          <w:rFonts w:ascii="Arial" w:hAnsi="Arial" w:cs="Arial"/>
          <w:szCs w:val="24"/>
        </w:rPr>
      </w:pPr>
      <w:r w:rsidRPr="00F607A8">
        <w:rPr>
          <w:rFonts w:ascii="Arial" w:hAnsi="Arial" w:cs="Arial"/>
          <w:szCs w:val="24"/>
        </w:rPr>
        <w:t>The post holder is expected to comply with Trust Infection Control Policies and conduct him/her at all times in such a manner as to minimise the risk of healthcare associated infection.</w:t>
      </w:r>
    </w:p>
    <w:p w:rsidR="00FC0CD4" w:rsidRDefault="00FC0CD4" w:rsidP="0045727E">
      <w:pPr>
        <w:jc w:val="center"/>
        <w:rPr>
          <w:rFonts w:ascii="Arial" w:hAnsi="Arial" w:cs="Arial"/>
          <w:b/>
        </w:rPr>
      </w:pPr>
      <w:r w:rsidRPr="00C23D85">
        <w:rPr>
          <w:rFonts w:ascii="Arial" w:hAnsi="Arial" w:cs="Arial"/>
          <w:b/>
        </w:rPr>
        <w:br w:type="page"/>
      </w:r>
      <w:r w:rsidRPr="00C23D85">
        <w:rPr>
          <w:rFonts w:ascii="Arial" w:hAnsi="Arial" w:cs="Arial"/>
          <w:b/>
        </w:rPr>
        <w:lastRenderedPageBreak/>
        <w:t>ROYAL DEVON &amp; EXETER NHS FOUNDATION TRUST</w:t>
      </w:r>
    </w:p>
    <w:p w:rsidR="005E0411" w:rsidRPr="00C23D85" w:rsidRDefault="00D83A04" w:rsidP="00FC0CD4">
      <w:pPr>
        <w:jc w:val="center"/>
        <w:rPr>
          <w:rFonts w:ascii="Arial" w:hAnsi="Arial" w:cs="Arial"/>
          <w:b/>
        </w:rPr>
      </w:pPr>
      <w:r>
        <w:rPr>
          <w:rFonts w:ascii="Arial" w:hAnsi="Arial" w:cs="Arial"/>
          <w:b/>
        </w:rPr>
        <w:t>ADMIN</w:t>
      </w:r>
      <w:r w:rsidR="005E0411">
        <w:rPr>
          <w:rFonts w:ascii="Arial" w:hAnsi="Arial" w:cs="Arial"/>
          <w:b/>
        </w:rPr>
        <w:t xml:space="preserve"> ASSISTANT</w:t>
      </w:r>
    </w:p>
    <w:p w:rsidR="00B55C19" w:rsidRDefault="00FC0CD4" w:rsidP="0047128F">
      <w:pPr>
        <w:jc w:val="center"/>
        <w:rPr>
          <w:rFonts w:ascii="Arial" w:hAnsi="Arial" w:cs="Arial"/>
          <w:b/>
        </w:rPr>
      </w:pPr>
      <w:r w:rsidRPr="00C23D85">
        <w:rPr>
          <w:rFonts w:ascii="Arial" w:hAnsi="Arial" w:cs="Arial"/>
          <w:b/>
        </w:rPr>
        <w:t>PERSON SPECIFICATIO</w:t>
      </w:r>
      <w:r w:rsidR="0047128F">
        <w:rPr>
          <w:rFonts w:ascii="Arial" w:hAnsi="Arial" w:cs="Arial"/>
          <w:b/>
        </w:rPr>
        <w:t>N</w:t>
      </w:r>
    </w:p>
    <w:p w:rsidR="0047128F" w:rsidRDefault="0047128F" w:rsidP="0047128F">
      <w:pPr>
        <w:jc w:val="center"/>
        <w:rPr>
          <w:rFonts w:ascii="Arial" w:hAnsi="Arial" w:cs="Arial"/>
          <w:b/>
        </w:rPr>
      </w:pPr>
    </w:p>
    <w:p w:rsidR="0047128F" w:rsidRPr="0047128F" w:rsidRDefault="0047128F" w:rsidP="0047128F">
      <w:pPr>
        <w:jc w:val="center"/>
        <w:rPr>
          <w:rFonts w:ascii="Arial" w:hAnsi="Arial" w:cs="Arial"/>
        </w:rPr>
      </w:pPr>
      <w:r>
        <w:rPr>
          <w:rFonts w:ascii="Arial" w:hAnsi="Arial" w:cs="Arial"/>
          <w:b/>
        </w:rPr>
        <w:t xml:space="preserve">POST BAND: </w:t>
      </w:r>
      <w:r w:rsidR="00A4357D">
        <w:rPr>
          <w:rFonts w:ascii="Arial" w:hAnsi="Arial" w:cs="Arial"/>
          <w:b/>
        </w:rPr>
        <w:t>3</w:t>
      </w:r>
    </w:p>
    <w:p w:rsidR="00B55C19" w:rsidRPr="00C23D85" w:rsidRDefault="00B55C19" w:rsidP="00FC0CD4">
      <w:pPr>
        <w:rPr>
          <w:rFonts w:ascii="Arial" w:hAnsi="Arial" w:cs="Arial"/>
          <w:bCs/>
        </w:rPr>
      </w:pPr>
    </w:p>
    <w:tbl>
      <w:tblPr>
        <w:tblW w:w="922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0"/>
        <w:gridCol w:w="1418"/>
        <w:gridCol w:w="1370"/>
      </w:tblGrid>
      <w:tr w:rsidR="009D145A" w:rsidRPr="00C23D85" w:rsidTr="00846EDC">
        <w:tc>
          <w:tcPr>
            <w:tcW w:w="6440" w:type="dxa"/>
            <w:tcBorders>
              <w:bottom w:val="nil"/>
            </w:tcBorders>
          </w:tcPr>
          <w:p w:rsidR="009D145A" w:rsidRPr="00C23D85" w:rsidRDefault="009D145A" w:rsidP="00FC0CD4">
            <w:pPr>
              <w:jc w:val="center"/>
              <w:rPr>
                <w:rFonts w:ascii="Arial" w:hAnsi="Arial" w:cs="Arial"/>
                <w:b/>
              </w:rPr>
            </w:pPr>
            <w:r w:rsidRPr="00C23D85">
              <w:rPr>
                <w:rFonts w:ascii="Arial" w:hAnsi="Arial" w:cs="Arial"/>
                <w:b/>
              </w:rPr>
              <w:t>REQUIREMENTS</w:t>
            </w:r>
          </w:p>
        </w:tc>
        <w:tc>
          <w:tcPr>
            <w:tcW w:w="1418" w:type="dxa"/>
            <w:tcBorders>
              <w:bottom w:val="nil"/>
            </w:tcBorders>
          </w:tcPr>
          <w:p w:rsidR="009D145A" w:rsidRPr="00C23D85" w:rsidRDefault="009D145A" w:rsidP="00FC0CD4">
            <w:pPr>
              <w:pStyle w:val="Heading6"/>
              <w:ind w:left="34" w:hanging="34"/>
              <w:jc w:val="center"/>
              <w:rPr>
                <w:rFonts w:cs="Arial"/>
                <w:sz w:val="20"/>
              </w:rPr>
            </w:pPr>
            <w:r w:rsidRPr="00C23D85">
              <w:rPr>
                <w:rFonts w:cs="Arial"/>
                <w:sz w:val="20"/>
              </w:rPr>
              <w:t>At Recruitment</w:t>
            </w:r>
          </w:p>
        </w:tc>
        <w:tc>
          <w:tcPr>
            <w:tcW w:w="1370" w:type="dxa"/>
            <w:tcBorders>
              <w:bottom w:val="nil"/>
            </w:tcBorders>
          </w:tcPr>
          <w:p w:rsidR="009D145A" w:rsidRPr="00C23D85" w:rsidRDefault="009D145A" w:rsidP="00CA4E00">
            <w:pPr>
              <w:pStyle w:val="Heading6"/>
              <w:jc w:val="center"/>
              <w:rPr>
                <w:rFonts w:cs="Arial"/>
                <w:sz w:val="20"/>
              </w:rPr>
            </w:pPr>
            <w:r w:rsidRPr="00C23D85">
              <w:rPr>
                <w:rFonts w:cs="Arial"/>
                <w:sz w:val="20"/>
              </w:rPr>
              <w:t>At</w:t>
            </w:r>
          </w:p>
          <w:p w:rsidR="009D145A" w:rsidRPr="00C23D85" w:rsidRDefault="003A789A" w:rsidP="00CA4E00">
            <w:pPr>
              <w:pStyle w:val="Heading6"/>
              <w:ind w:left="34" w:hanging="34"/>
              <w:jc w:val="center"/>
              <w:rPr>
                <w:rFonts w:cs="Arial"/>
                <w:sz w:val="20"/>
              </w:rPr>
            </w:pPr>
            <w:r>
              <w:rPr>
                <w:rFonts w:cs="Arial"/>
                <w:sz w:val="20"/>
              </w:rPr>
              <w:t>PDR</w:t>
            </w:r>
            <w:bookmarkStart w:id="0" w:name="_GoBack"/>
            <w:bookmarkEnd w:id="0"/>
          </w:p>
        </w:tc>
      </w:tr>
      <w:tr w:rsidR="009D145A" w:rsidRPr="00C23D85" w:rsidTr="00846EDC">
        <w:tc>
          <w:tcPr>
            <w:tcW w:w="6440" w:type="dxa"/>
            <w:tcBorders>
              <w:bottom w:val="nil"/>
            </w:tcBorders>
          </w:tcPr>
          <w:p w:rsidR="009D145A" w:rsidRPr="00C23D85" w:rsidRDefault="009D145A" w:rsidP="00FC0CD4">
            <w:pPr>
              <w:rPr>
                <w:rFonts w:ascii="Arial" w:hAnsi="Arial" w:cs="Arial"/>
                <w:b/>
              </w:rPr>
            </w:pPr>
            <w:r w:rsidRPr="00C23D85">
              <w:rPr>
                <w:rFonts w:ascii="Arial" w:hAnsi="Arial" w:cs="Arial"/>
                <w:b/>
                <w:u w:val="single"/>
              </w:rPr>
              <w:t>QUALIFICATIONS/SPECIAL TRAINING:</w:t>
            </w:r>
          </w:p>
        </w:tc>
        <w:tc>
          <w:tcPr>
            <w:tcW w:w="1418" w:type="dxa"/>
            <w:tcBorders>
              <w:bottom w:val="nil"/>
            </w:tcBorders>
          </w:tcPr>
          <w:p w:rsidR="009D145A" w:rsidRPr="00C23D85" w:rsidRDefault="009D145A" w:rsidP="00C045BA">
            <w:pPr>
              <w:jc w:val="center"/>
              <w:rPr>
                <w:rFonts w:ascii="Arial" w:hAnsi="Arial" w:cs="Arial"/>
                <w:b/>
              </w:rPr>
            </w:pPr>
          </w:p>
        </w:tc>
        <w:tc>
          <w:tcPr>
            <w:tcW w:w="1370" w:type="dxa"/>
            <w:tcBorders>
              <w:bottom w:val="nil"/>
            </w:tcBorders>
          </w:tcPr>
          <w:p w:rsidR="009D145A" w:rsidRPr="00C23D85" w:rsidRDefault="009D145A" w:rsidP="00C045BA">
            <w:pPr>
              <w:jc w:val="center"/>
              <w:rPr>
                <w:rFonts w:ascii="Arial" w:hAnsi="Arial" w:cs="Arial"/>
                <w:b/>
              </w:rPr>
            </w:pPr>
          </w:p>
        </w:tc>
      </w:tr>
      <w:tr w:rsidR="009D145A" w:rsidRPr="00C23D85" w:rsidTr="00846EDC">
        <w:tc>
          <w:tcPr>
            <w:tcW w:w="6440" w:type="dxa"/>
            <w:tcBorders>
              <w:top w:val="nil"/>
              <w:bottom w:val="nil"/>
              <w:right w:val="single" w:sz="6" w:space="0" w:color="auto"/>
            </w:tcBorders>
          </w:tcPr>
          <w:p w:rsidR="009D145A" w:rsidRPr="00C23D85" w:rsidRDefault="009D145A" w:rsidP="00FC0CD4">
            <w:pPr>
              <w:rPr>
                <w:rFonts w:ascii="Arial" w:hAnsi="Arial" w:cs="Arial"/>
                <w:sz w:val="22"/>
                <w:szCs w:val="22"/>
              </w:rPr>
            </w:pPr>
          </w:p>
        </w:tc>
        <w:tc>
          <w:tcPr>
            <w:tcW w:w="1418" w:type="dxa"/>
            <w:tcBorders>
              <w:top w:val="nil"/>
              <w:left w:val="nil"/>
              <w:bottom w:val="nil"/>
              <w:right w:val="single" w:sz="6" w:space="0" w:color="auto"/>
            </w:tcBorders>
          </w:tcPr>
          <w:p w:rsidR="009D145A" w:rsidRPr="00C23D85" w:rsidRDefault="009D145A" w:rsidP="00C045BA">
            <w:pPr>
              <w:jc w:val="center"/>
              <w:rPr>
                <w:rFonts w:ascii="Arial" w:hAnsi="Arial" w:cs="Arial"/>
                <w:b/>
              </w:rPr>
            </w:pPr>
          </w:p>
        </w:tc>
        <w:tc>
          <w:tcPr>
            <w:tcW w:w="1370" w:type="dxa"/>
            <w:tcBorders>
              <w:top w:val="nil"/>
              <w:bottom w:val="nil"/>
            </w:tcBorders>
          </w:tcPr>
          <w:p w:rsidR="009D145A" w:rsidRPr="00C23D85" w:rsidRDefault="009D145A" w:rsidP="00C045BA">
            <w:pPr>
              <w:jc w:val="center"/>
              <w:rPr>
                <w:rFonts w:ascii="Arial" w:hAnsi="Arial" w:cs="Arial"/>
                <w:b/>
              </w:rPr>
            </w:pPr>
          </w:p>
        </w:tc>
      </w:tr>
      <w:tr w:rsidR="009D145A" w:rsidRPr="00C23D85" w:rsidTr="00846EDC">
        <w:tc>
          <w:tcPr>
            <w:tcW w:w="6440" w:type="dxa"/>
            <w:tcBorders>
              <w:top w:val="nil"/>
              <w:bottom w:val="nil"/>
              <w:right w:val="single" w:sz="6" w:space="0" w:color="auto"/>
            </w:tcBorders>
          </w:tcPr>
          <w:p w:rsidR="009D145A" w:rsidRPr="009168F5" w:rsidRDefault="00FF256E" w:rsidP="00FE33C2">
            <w:pPr>
              <w:rPr>
                <w:rFonts w:ascii="Arial" w:hAnsi="Arial" w:cs="Arial"/>
                <w:szCs w:val="24"/>
              </w:rPr>
            </w:pPr>
            <w:r>
              <w:rPr>
                <w:rFonts w:ascii="Arial" w:hAnsi="Arial" w:cs="Arial"/>
                <w:szCs w:val="24"/>
              </w:rPr>
              <w:t>Five GCSEs (A*-C) or equivalent</w:t>
            </w:r>
            <w:r w:rsidR="009A78C8">
              <w:rPr>
                <w:rFonts w:ascii="Arial" w:hAnsi="Arial" w:cs="Arial"/>
                <w:szCs w:val="24"/>
              </w:rPr>
              <w:t>.</w:t>
            </w:r>
          </w:p>
        </w:tc>
        <w:tc>
          <w:tcPr>
            <w:tcW w:w="1418" w:type="dxa"/>
            <w:tcBorders>
              <w:top w:val="nil"/>
              <w:left w:val="nil"/>
              <w:bottom w:val="nil"/>
              <w:right w:val="single" w:sz="6" w:space="0" w:color="auto"/>
            </w:tcBorders>
          </w:tcPr>
          <w:p w:rsidR="009D145A" w:rsidRPr="009168F5" w:rsidRDefault="009D145A" w:rsidP="00C045BA">
            <w:pPr>
              <w:jc w:val="center"/>
              <w:rPr>
                <w:rFonts w:ascii="Arial" w:hAnsi="Arial" w:cs="Arial"/>
                <w:b/>
                <w:szCs w:val="24"/>
              </w:rPr>
            </w:pPr>
            <w:r w:rsidRPr="009168F5">
              <w:rPr>
                <w:rFonts w:ascii="Arial" w:hAnsi="Arial" w:cs="Arial"/>
                <w:b/>
                <w:szCs w:val="24"/>
              </w:rPr>
              <w:t>E</w:t>
            </w:r>
          </w:p>
          <w:p w:rsidR="009D145A" w:rsidRPr="009168F5" w:rsidRDefault="009D145A" w:rsidP="00C045BA">
            <w:pPr>
              <w:jc w:val="center"/>
              <w:rPr>
                <w:rFonts w:ascii="Arial" w:hAnsi="Arial" w:cs="Arial"/>
                <w:b/>
                <w:szCs w:val="24"/>
              </w:rPr>
            </w:pPr>
          </w:p>
        </w:tc>
        <w:tc>
          <w:tcPr>
            <w:tcW w:w="1370" w:type="dxa"/>
            <w:tcBorders>
              <w:top w:val="nil"/>
              <w:bottom w:val="nil"/>
            </w:tcBorders>
          </w:tcPr>
          <w:p w:rsidR="009D145A" w:rsidRDefault="009D145A" w:rsidP="00C045BA">
            <w:pPr>
              <w:jc w:val="center"/>
              <w:rPr>
                <w:rFonts w:ascii="Arial" w:hAnsi="Arial" w:cs="Arial"/>
                <w:b/>
              </w:rPr>
            </w:pPr>
            <w:r>
              <w:rPr>
                <w:rFonts w:ascii="Arial" w:hAnsi="Arial" w:cs="Arial"/>
                <w:b/>
              </w:rPr>
              <w:t>E</w:t>
            </w:r>
          </w:p>
          <w:p w:rsidR="009D145A" w:rsidRPr="00C23D85" w:rsidRDefault="009D145A" w:rsidP="00C045BA">
            <w:pPr>
              <w:jc w:val="center"/>
              <w:rPr>
                <w:rFonts w:ascii="Arial" w:hAnsi="Arial" w:cs="Arial"/>
                <w:b/>
              </w:rPr>
            </w:pPr>
          </w:p>
        </w:tc>
      </w:tr>
      <w:tr w:rsidR="009D145A" w:rsidRPr="00C23D85" w:rsidTr="00846EDC">
        <w:tc>
          <w:tcPr>
            <w:tcW w:w="6440" w:type="dxa"/>
            <w:tcBorders>
              <w:bottom w:val="nil"/>
              <w:right w:val="single" w:sz="6" w:space="0" w:color="auto"/>
            </w:tcBorders>
          </w:tcPr>
          <w:p w:rsidR="009D145A" w:rsidRPr="00C23D85" w:rsidRDefault="009D145A" w:rsidP="00FC0CD4">
            <w:pPr>
              <w:rPr>
                <w:rFonts w:ascii="Arial" w:hAnsi="Arial" w:cs="Arial"/>
                <w:b/>
              </w:rPr>
            </w:pPr>
            <w:r w:rsidRPr="00C23D85">
              <w:rPr>
                <w:rFonts w:ascii="Arial" w:hAnsi="Arial" w:cs="Arial"/>
                <w:b/>
                <w:u w:val="single"/>
              </w:rPr>
              <w:t>KNOWLEDGE/SKILLS:</w:t>
            </w:r>
          </w:p>
        </w:tc>
        <w:tc>
          <w:tcPr>
            <w:tcW w:w="1418" w:type="dxa"/>
            <w:tcBorders>
              <w:left w:val="nil"/>
              <w:bottom w:val="nil"/>
              <w:right w:val="single" w:sz="6" w:space="0" w:color="auto"/>
            </w:tcBorders>
          </w:tcPr>
          <w:p w:rsidR="009D145A" w:rsidRPr="00C23D85" w:rsidRDefault="009D145A" w:rsidP="00C045BA">
            <w:pPr>
              <w:jc w:val="center"/>
              <w:rPr>
                <w:rFonts w:ascii="Arial" w:hAnsi="Arial" w:cs="Arial"/>
                <w:b/>
              </w:rPr>
            </w:pPr>
          </w:p>
        </w:tc>
        <w:tc>
          <w:tcPr>
            <w:tcW w:w="1370" w:type="dxa"/>
            <w:tcBorders>
              <w:left w:val="nil"/>
              <w:bottom w:val="nil"/>
              <w:right w:val="single" w:sz="4" w:space="0" w:color="auto"/>
            </w:tcBorders>
          </w:tcPr>
          <w:p w:rsidR="009D145A" w:rsidRPr="00C23D85" w:rsidRDefault="009D145A" w:rsidP="00C045BA">
            <w:pPr>
              <w:jc w:val="center"/>
              <w:rPr>
                <w:rFonts w:ascii="Arial" w:hAnsi="Arial" w:cs="Arial"/>
                <w:b/>
              </w:rPr>
            </w:pPr>
          </w:p>
        </w:tc>
      </w:tr>
      <w:tr w:rsidR="009D145A" w:rsidRPr="00C23D85" w:rsidTr="00846EDC">
        <w:tc>
          <w:tcPr>
            <w:tcW w:w="6440" w:type="dxa"/>
            <w:tcBorders>
              <w:top w:val="nil"/>
              <w:bottom w:val="nil"/>
              <w:right w:val="single" w:sz="6" w:space="0" w:color="auto"/>
            </w:tcBorders>
          </w:tcPr>
          <w:p w:rsidR="007752E7" w:rsidRPr="00C23D85" w:rsidRDefault="007752E7" w:rsidP="00A4357D">
            <w:pPr>
              <w:rPr>
                <w:rFonts w:ascii="Arial" w:hAnsi="Arial" w:cs="Arial"/>
              </w:rPr>
            </w:pPr>
          </w:p>
        </w:tc>
        <w:tc>
          <w:tcPr>
            <w:tcW w:w="1418" w:type="dxa"/>
            <w:tcBorders>
              <w:top w:val="nil"/>
              <w:left w:val="nil"/>
              <w:bottom w:val="nil"/>
              <w:right w:val="single" w:sz="6" w:space="0" w:color="auto"/>
            </w:tcBorders>
          </w:tcPr>
          <w:p w:rsidR="009D145A" w:rsidRPr="00C23D85" w:rsidRDefault="009D145A" w:rsidP="00C045BA">
            <w:pPr>
              <w:jc w:val="center"/>
              <w:rPr>
                <w:rFonts w:ascii="Arial" w:hAnsi="Arial" w:cs="Arial"/>
                <w:b/>
              </w:rPr>
            </w:pPr>
          </w:p>
        </w:tc>
        <w:tc>
          <w:tcPr>
            <w:tcW w:w="1370" w:type="dxa"/>
            <w:tcBorders>
              <w:top w:val="nil"/>
              <w:left w:val="nil"/>
              <w:bottom w:val="nil"/>
              <w:right w:val="single" w:sz="4" w:space="0" w:color="auto"/>
            </w:tcBorders>
          </w:tcPr>
          <w:p w:rsidR="007752E7" w:rsidRPr="00C23D85" w:rsidRDefault="007752E7" w:rsidP="00C045BA">
            <w:pPr>
              <w:jc w:val="center"/>
              <w:rPr>
                <w:rFonts w:ascii="Arial" w:hAnsi="Arial" w:cs="Arial"/>
                <w:b/>
              </w:rPr>
            </w:pPr>
          </w:p>
        </w:tc>
      </w:tr>
      <w:tr w:rsidR="009D145A" w:rsidRPr="00C23D85" w:rsidTr="00846EDC">
        <w:tc>
          <w:tcPr>
            <w:tcW w:w="6440" w:type="dxa"/>
            <w:tcBorders>
              <w:top w:val="nil"/>
              <w:bottom w:val="nil"/>
              <w:right w:val="single" w:sz="6" w:space="0" w:color="auto"/>
            </w:tcBorders>
          </w:tcPr>
          <w:p w:rsidR="009D145A" w:rsidRDefault="009D145A" w:rsidP="00FC0CD4">
            <w:pPr>
              <w:rPr>
                <w:rFonts w:ascii="Arial" w:hAnsi="Arial" w:cs="Arial"/>
              </w:rPr>
            </w:pPr>
            <w:r>
              <w:rPr>
                <w:rFonts w:ascii="Arial" w:hAnsi="Arial" w:cs="Arial"/>
              </w:rPr>
              <w:t xml:space="preserve">IT and keyboard skills with excellent </w:t>
            </w:r>
            <w:r w:rsidR="00FF256E">
              <w:rPr>
                <w:rFonts w:ascii="Arial" w:hAnsi="Arial" w:cs="Arial"/>
              </w:rPr>
              <w:t xml:space="preserve">knowledge of </w:t>
            </w:r>
            <w:r w:rsidR="005E0411">
              <w:rPr>
                <w:rFonts w:ascii="Arial" w:hAnsi="Arial" w:cs="Arial"/>
              </w:rPr>
              <w:t xml:space="preserve">Microsoft </w:t>
            </w:r>
            <w:r w:rsidR="00F607A8">
              <w:rPr>
                <w:rFonts w:ascii="Arial" w:hAnsi="Arial" w:cs="Arial"/>
              </w:rPr>
              <w:t xml:space="preserve">Office </w:t>
            </w:r>
            <w:r w:rsidR="00FF256E">
              <w:rPr>
                <w:rFonts w:ascii="Arial" w:hAnsi="Arial" w:cs="Arial"/>
              </w:rPr>
              <w:t>–</w:t>
            </w:r>
            <w:r w:rsidR="00F607A8">
              <w:rPr>
                <w:rFonts w:ascii="Arial" w:hAnsi="Arial" w:cs="Arial"/>
              </w:rPr>
              <w:t xml:space="preserve"> </w:t>
            </w:r>
            <w:r w:rsidR="00FF256E">
              <w:rPr>
                <w:rFonts w:ascii="Arial" w:hAnsi="Arial" w:cs="Arial"/>
              </w:rPr>
              <w:t xml:space="preserve">Outlook, </w:t>
            </w:r>
            <w:r w:rsidR="005E0411">
              <w:rPr>
                <w:rFonts w:ascii="Arial" w:hAnsi="Arial" w:cs="Arial"/>
              </w:rPr>
              <w:t>W</w:t>
            </w:r>
            <w:r w:rsidR="00FF256E">
              <w:rPr>
                <w:rFonts w:ascii="Arial" w:hAnsi="Arial" w:cs="Arial"/>
              </w:rPr>
              <w:t>ord, Excel and Powerpoint or equivalents</w:t>
            </w:r>
            <w:r w:rsidR="005E0411">
              <w:rPr>
                <w:rFonts w:ascii="Arial" w:hAnsi="Arial" w:cs="Arial"/>
              </w:rPr>
              <w:t>.</w:t>
            </w:r>
          </w:p>
          <w:p w:rsidR="007752E7" w:rsidRDefault="007752E7" w:rsidP="00C72233">
            <w:pPr>
              <w:rPr>
                <w:rFonts w:ascii="Arial" w:hAnsi="Arial" w:cs="Arial"/>
              </w:rPr>
            </w:pPr>
          </w:p>
          <w:p w:rsidR="007752E7" w:rsidRDefault="007752E7" w:rsidP="00C72233">
            <w:pPr>
              <w:rPr>
                <w:rFonts w:ascii="Arial" w:hAnsi="Arial" w:cs="Arial"/>
              </w:rPr>
            </w:pPr>
            <w:r>
              <w:rPr>
                <w:rFonts w:ascii="Arial" w:hAnsi="Arial" w:cs="Arial"/>
              </w:rPr>
              <w:t xml:space="preserve">Excellent customer service skills </w:t>
            </w:r>
          </w:p>
          <w:p w:rsidR="007752E7" w:rsidRDefault="007752E7" w:rsidP="00C72233">
            <w:pPr>
              <w:rPr>
                <w:rFonts w:ascii="Arial" w:hAnsi="Arial" w:cs="Arial"/>
              </w:rPr>
            </w:pPr>
          </w:p>
          <w:p w:rsidR="007752E7" w:rsidRDefault="00FF256E" w:rsidP="00C72233">
            <w:pPr>
              <w:rPr>
                <w:rFonts w:ascii="Arial" w:hAnsi="Arial" w:cs="Arial"/>
              </w:rPr>
            </w:pPr>
            <w:r>
              <w:rPr>
                <w:rFonts w:ascii="Arial" w:hAnsi="Arial" w:cs="Arial"/>
              </w:rPr>
              <w:t>Administration and organisational s</w:t>
            </w:r>
            <w:r w:rsidR="007752E7">
              <w:rPr>
                <w:rFonts w:ascii="Arial" w:hAnsi="Arial" w:cs="Arial"/>
              </w:rPr>
              <w:t>kills</w:t>
            </w:r>
          </w:p>
          <w:p w:rsidR="009D145A" w:rsidRDefault="009D145A" w:rsidP="00C72233">
            <w:pPr>
              <w:rPr>
                <w:rFonts w:ascii="Arial" w:hAnsi="Arial" w:cs="Arial"/>
              </w:rPr>
            </w:pPr>
          </w:p>
          <w:p w:rsidR="009D145A" w:rsidRDefault="009D145A" w:rsidP="00C72233">
            <w:pPr>
              <w:rPr>
                <w:rFonts w:ascii="Arial" w:hAnsi="Arial" w:cs="Arial"/>
              </w:rPr>
            </w:pPr>
            <w:r>
              <w:rPr>
                <w:rFonts w:ascii="Arial" w:hAnsi="Arial" w:cs="Arial"/>
              </w:rPr>
              <w:t xml:space="preserve">The ability to work on own initiative including the prioritisation of own workload in the absence of senior management. </w:t>
            </w:r>
          </w:p>
          <w:p w:rsidR="00C045BA" w:rsidRPr="00C23D85" w:rsidRDefault="00C045BA" w:rsidP="00C72233">
            <w:pPr>
              <w:rPr>
                <w:rFonts w:ascii="Arial" w:hAnsi="Arial" w:cs="Arial"/>
              </w:rPr>
            </w:pPr>
          </w:p>
        </w:tc>
        <w:tc>
          <w:tcPr>
            <w:tcW w:w="1418" w:type="dxa"/>
            <w:tcBorders>
              <w:top w:val="nil"/>
              <w:left w:val="nil"/>
              <w:bottom w:val="nil"/>
              <w:right w:val="single" w:sz="6" w:space="0" w:color="auto"/>
            </w:tcBorders>
          </w:tcPr>
          <w:p w:rsidR="009D145A" w:rsidRDefault="00F607A8"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F607A8" w:rsidRDefault="00F607A8"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F607A8" w:rsidRDefault="00F607A8" w:rsidP="00C045BA">
            <w:pPr>
              <w:jc w:val="center"/>
              <w:rPr>
                <w:rFonts w:ascii="Arial" w:hAnsi="Arial" w:cs="Arial"/>
                <w:b/>
              </w:rPr>
            </w:pPr>
            <w:r>
              <w:rPr>
                <w:rFonts w:ascii="Arial" w:hAnsi="Arial" w:cs="Arial"/>
                <w:b/>
              </w:rPr>
              <w:t>E</w:t>
            </w:r>
          </w:p>
          <w:p w:rsidR="00F607A8" w:rsidRDefault="00F607A8" w:rsidP="00C045BA">
            <w:pPr>
              <w:jc w:val="center"/>
              <w:rPr>
                <w:rFonts w:ascii="Arial" w:hAnsi="Arial" w:cs="Arial"/>
                <w:b/>
              </w:rPr>
            </w:pPr>
          </w:p>
          <w:p w:rsidR="00F607A8" w:rsidRPr="00C23D85" w:rsidRDefault="00F607A8" w:rsidP="00C045BA">
            <w:pPr>
              <w:jc w:val="center"/>
              <w:rPr>
                <w:rFonts w:ascii="Arial" w:hAnsi="Arial" w:cs="Arial"/>
                <w:b/>
              </w:rPr>
            </w:pPr>
            <w:r>
              <w:rPr>
                <w:rFonts w:ascii="Arial" w:hAnsi="Arial" w:cs="Arial"/>
                <w:b/>
              </w:rPr>
              <w:t>E</w:t>
            </w:r>
          </w:p>
        </w:tc>
        <w:tc>
          <w:tcPr>
            <w:tcW w:w="1370" w:type="dxa"/>
            <w:tcBorders>
              <w:top w:val="nil"/>
              <w:left w:val="nil"/>
              <w:bottom w:val="nil"/>
              <w:right w:val="single" w:sz="4" w:space="0" w:color="auto"/>
            </w:tcBorders>
          </w:tcPr>
          <w:p w:rsidR="009D145A" w:rsidRDefault="00F607A8"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F607A8" w:rsidRDefault="00F607A8"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F607A8" w:rsidP="00C045BA">
            <w:pPr>
              <w:jc w:val="center"/>
              <w:rPr>
                <w:rFonts w:ascii="Arial" w:hAnsi="Arial" w:cs="Arial"/>
                <w:b/>
              </w:rPr>
            </w:pPr>
            <w:r>
              <w:rPr>
                <w:rFonts w:ascii="Arial" w:hAnsi="Arial" w:cs="Arial"/>
                <w:b/>
              </w:rPr>
              <w:t>E</w:t>
            </w:r>
          </w:p>
          <w:p w:rsidR="00F607A8" w:rsidRDefault="00F607A8" w:rsidP="00C045BA">
            <w:pPr>
              <w:jc w:val="center"/>
              <w:rPr>
                <w:rFonts w:ascii="Arial" w:hAnsi="Arial" w:cs="Arial"/>
                <w:b/>
              </w:rPr>
            </w:pPr>
          </w:p>
          <w:p w:rsidR="00F607A8" w:rsidRPr="00C23D85" w:rsidRDefault="00F607A8" w:rsidP="00C045BA">
            <w:pPr>
              <w:jc w:val="center"/>
              <w:rPr>
                <w:rFonts w:ascii="Arial" w:hAnsi="Arial" w:cs="Arial"/>
                <w:b/>
              </w:rPr>
            </w:pPr>
            <w:r>
              <w:rPr>
                <w:rFonts w:ascii="Arial" w:hAnsi="Arial" w:cs="Arial"/>
                <w:b/>
              </w:rPr>
              <w:t>E</w:t>
            </w:r>
          </w:p>
        </w:tc>
      </w:tr>
      <w:tr w:rsidR="009D145A" w:rsidRPr="00C23D85" w:rsidTr="00846EDC">
        <w:tc>
          <w:tcPr>
            <w:tcW w:w="6440" w:type="dxa"/>
            <w:tcBorders>
              <w:top w:val="nil"/>
              <w:bottom w:val="nil"/>
              <w:right w:val="single" w:sz="6" w:space="0" w:color="auto"/>
            </w:tcBorders>
          </w:tcPr>
          <w:p w:rsidR="009D145A" w:rsidRPr="00C72233" w:rsidRDefault="009D145A" w:rsidP="00C72233">
            <w:pPr>
              <w:rPr>
                <w:rFonts w:ascii="Arial" w:hAnsi="Arial" w:cs="Arial"/>
              </w:rPr>
            </w:pPr>
            <w:r w:rsidRPr="00C72233">
              <w:rPr>
                <w:rFonts w:ascii="Arial" w:hAnsi="Arial" w:cs="Arial"/>
              </w:rPr>
              <w:t>Strong organisational</w:t>
            </w:r>
            <w:r>
              <w:rPr>
                <w:rFonts w:ascii="Arial" w:hAnsi="Arial" w:cs="Arial"/>
              </w:rPr>
              <w:t>, prioritisation</w:t>
            </w:r>
            <w:r w:rsidRPr="00C72233">
              <w:rPr>
                <w:rFonts w:ascii="Arial" w:hAnsi="Arial" w:cs="Arial"/>
              </w:rPr>
              <w:t xml:space="preserve"> and time management skills</w:t>
            </w:r>
            <w:r>
              <w:rPr>
                <w:rFonts w:ascii="Arial" w:hAnsi="Arial" w:cs="Arial"/>
              </w:rPr>
              <w:t xml:space="preserve"> with the ability to see a job through with a ‘can do’ attitude, in a timely and professional manner.</w:t>
            </w:r>
          </w:p>
          <w:p w:rsidR="009D145A" w:rsidRDefault="009D145A" w:rsidP="00C72233">
            <w:pPr>
              <w:rPr>
                <w:rFonts w:ascii="Arial" w:hAnsi="Arial" w:cs="Arial"/>
              </w:rPr>
            </w:pPr>
          </w:p>
          <w:p w:rsidR="009D145A" w:rsidRPr="00C72233" w:rsidRDefault="009D145A" w:rsidP="00C72233">
            <w:pPr>
              <w:rPr>
                <w:rFonts w:ascii="Arial" w:hAnsi="Arial" w:cs="Arial"/>
              </w:rPr>
            </w:pPr>
            <w:r>
              <w:rPr>
                <w:rFonts w:ascii="Arial" w:hAnsi="Arial" w:cs="Arial"/>
              </w:rPr>
              <w:t xml:space="preserve">Able to work well as a part of the team and to </w:t>
            </w:r>
            <w:r w:rsidRPr="00C72233">
              <w:rPr>
                <w:rFonts w:ascii="Arial" w:hAnsi="Arial" w:cs="Arial"/>
              </w:rPr>
              <w:t>demonstrate excellent customer relationship skills</w:t>
            </w:r>
          </w:p>
          <w:p w:rsidR="009D145A" w:rsidRDefault="009D145A" w:rsidP="00C72233">
            <w:pPr>
              <w:rPr>
                <w:rFonts w:ascii="Arial" w:hAnsi="Arial" w:cs="Arial"/>
              </w:rPr>
            </w:pPr>
          </w:p>
          <w:p w:rsidR="009D145A" w:rsidRDefault="009D145A" w:rsidP="00C72233">
            <w:pPr>
              <w:rPr>
                <w:rFonts w:ascii="Arial" w:hAnsi="Arial" w:cs="Arial"/>
              </w:rPr>
            </w:pPr>
            <w:r>
              <w:rPr>
                <w:rFonts w:ascii="Arial" w:hAnsi="Arial" w:cs="Arial"/>
              </w:rPr>
              <w:t>Good interpersonal skills, tact and diplomacy and able to build and maintain positive working relationships with colleagues an</w:t>
            </w:r>
            <w:r w:rsidR="009168F5">
              <w:rPr>
                <w:rFonts w:ascii="Arial" w:hAnsi="Arial" w:cs="Arial"/>
              </w:rPr>
              <w:t>d</w:t>
            </w:r>
            <w:r>
              <w:rPr>
                <w:rFonts w:ascii="Arial" w:hAnsi="Arial" w:cs="Arial"/>
              </w:rPr>
              <w:t xml:space="preserve"> other key stakeholders.</w:t>
            </w:r>
          </w:p>
          <w:p w:rsidR="009D145A" w:rsidRPr="00C23D85" w:rsidRDefault="009D145A" w:rsidP="00C72233">
            <w:pPr>
              <w:rPr>
                <w:rFonts w:ascii="Arial" w:hAnsi="Arial" w:cs="Arial"/>
              </w:rPr>
            </w:pPr>
          </w:p>
        </w:tc>
        <w:tc>
          <w:tcPr>
            <w:tcW w:w="1418" w:type="dxa"/>
            <w:tcBorders>
              <w:top w:val="nil"/>
              <w:left w:val="nil"/>
              <w:bottom w:val="nil"/>
              <w:right w:val="single" w:sz="6" w:space="0" w:color="auto"/>
            </w:tcBorders>
          </w:tcPr>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Pr="00C23D85" w:rsidRDefault="009D145A" w:rsidP="00C045BA">
            <w:pPr>
              <w:jc w:val="center"/>
              <w:rPr>
                <w:rFonts w:ascii="Arial" w:hAnsi="Arial" w:cs="Arial"/>
                <w:b/>
              </w:rPr>
            </w:pPr>
          </w:p>
        </w:tc>
        <w:tc>
          <w:tcPr>
            <w:tcW w:w="1370" w:type="dxa"/>
            <w:tcBorders>
              <w:top w:val="nil"/>
              <w:left w:val="nil"/>
              <w:bottom w:val="nil"/>
              <w:right w:val="single" w:sz="4" w:space="0" w:color="auto"/>
            </w:tcBorders>
          </w:tcPr>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9D145A" w:rsidRDefault="009D145A" w:rsidP="00C045BA">
            <w:pPr>
              <w:jc w:val="center"/>
              <w:rPr>
                <w:rFonts w:ascii="Arial" w:hAnsi="Arial" w:cs="Arial"/>
                <w:b/>
              </w:rPr>
            </w:pPr>
          </w:p>
          <w:p w:rsidR="009D145A" w:rsidRDefault="009D145A" w:rsidP="00C045BA">
            <w:pPr>
              <w:jc w:val="center"/>
              <w:rPr>
                <w:rFonts w:ascii="Arial" w:hAnsi="Arial" w:cs="Arial"/>
                <w:b/>
              </w:rPr>
            </w:pPr>
            <w:r>
              <w:rPr>
                <w:rFonts w:ascii="Arial" w:hAnsi="Arial" w:cs="Arial"/>
                <w:b/>
              </w:rPr>
              <w:t>E</w:t>
            </w:r>
          </w:p>
          <w:p w:rsidR="009D145A" w:rsidRPr="00C23D85" w:rsidRDefault="009D145A" w:rsidP="00C045BA">
            <w:pPr>
              <w:jc w:val="center"/>
              <w:rPr>
                <w:rFonts w:ascii="Arial" w:hAnsi="Arial" w:cs="Arial"/>
                <w:b/>
              </w:rPr>
            </w:pPr>
          </w:p>
        </w:tc>
      </w:tr>
      <w:tr w:rsidR="009D145A" w:rsidRPr="00C23D85" w:rsidTr="00846EDC">
        <w:tc>
          <w:tcPr>
            <w:tcW w:w="6440" w:type="dxa"/>
            <w:tcBorders>
              <w:top w:val="nil"/>
              <w:bottom w:val="nil"/>
              <w:right w:val="single" w:sz="6" w:space="0" w:color="auto"/>
            </w:tcBorders>
          </w:tcPr>
          <w:p w:rsidR="009D145A" w:rsidRDefault="009D145A" w:rsidP="0081459B">
            <w:pPr>
              <w:rPr>
                <w:rFonts w:ascii="Arial" w:hAnsi="Arial" w:cs="Arial"/>
              </w:rPr>
            </w:pPr>
            <w:r>
              <w:rPr>
                <w:rFonts w:ascii="Arial" w:hAnsi="Arial" w:cs="Arial"/>
              </w:rPr>
              <w:t>Able to communicate and suggest improvements to continuously improve to achieve excellence in procurement.</w:t>
            </w:r>
          </w:p>
          <w:p w:rsidR="00D83A04" w:rsidRDefault="00D83A04" w:rsidP="0081459B">
            <w:pPr>
              <w:rPr>
                <w:rFonts w:ascii="Arial" w:hAnsi="Arial" w:cs="Arial"/>
              </w:rPr>
            </w:pPr>
          </w:p>
          <w:p w:rsidR="00D83A04" w:rsidRDefault="00D83A04" w:rsidP="0081459B">
            <w:pPr>
              <w:rPr>
                <w:rFonts w:ascii="Arial" w:hAnsi="Arial" w:cs="Arial"/>
              </w:rPr>
            </w:pPr>
            <w:r>
              <w:rPr>
                <w:rFonts w:ascii="Arial" w:hAnsi="Arial" w:cs="Arial"/>
              </w:rPr>
              <w:t>Knowledge of Procurement regulations</w:t>
            </w:r>
          </w:p>
          <w:p w:rsidR="007F3CD3" w:rsidRPr="00C23D85" w:rsidRDefault="007F3CD3" w:rsidP="0081459B">
            <w:pPr>
              <w:rPr>
                <w:rFonts w:ascii="Arial" w:hAnsi="Arial" w:cs="Arial"/>
              </w:rPr>
            </w:pPr>
          </w:p>
        </w:tc>
        <w:tc>
          <w:tcPr>
            <w:tcW w:w="1418" w:type="dxa"/>
            <w:tcBorders>
              <w:top w:val="nil"/>
              <w:left w:val="nil"/>
              <w:bottom w:val="nil"/>
              <w:right w:val="single" w:sz="6" w:space="0" w:color="auto"/>
            </w:tcBorders>
          </w:tcPr>
          <w:p w:rsidR="009D145A" w:rsidRDefault="009D145A" w:rsidP="00C045BA">
            <w:pPr>
              <w:jc w:val="center"/>
              <w:rPr>
                <w:rFonts w:ascii="Arial" w:hAnsi="Arial" w:cs="Arial"/>
                <w:b/>
              </w:rPr>
            </w:pPr>
            <w:r>
              <w:rPr>
                <w:rFonts w:ascii="Arial" w:hAnsi="Arial" w:cs="Arial"/>
                <w:b/>
              </w:rPr>
              <w:t>E</w:t>
            </w:r>
          </w:p>
          <w:p w:rsidR="00D83A04" w:rsidRDefault="00D83A04" w:rsidP="00C045BA">
            <w:pPr>
              <w:jc w:val="center"/>
              <w:rPr>
                <w:rFonts w:ascii="Arial" w:hAnsi="Arial" w:cs="Arial"/>
                <w:b/>
              </w:rPr>
            </w:pPr>
          </w:p>
          <w:p w:rsidR="00D83A04" w:rsidRDefault="00D83A04" w:rsidP="00C045BA">
            <w:pPr>
              <w:jc w:val="center"/>
              <w:rPr>
                <w:rFonts w:ascii="Arial" w:hAnsi="Arial" w:cs="Arial"/>
                <w:b/>
              </w:rPr>
            </w:pPr>
          </w:p>
          <w:p w:rsidR="00D83A04" w:rsidRDefault="00D83A04" w:rsidP="00C045BA">
            <w:pPr>
              <w:jc w:val="center"/>
              <w:rPr>
                <w:rFonts w:ascii="Arial" w:hAnsi="Arial" w:cs="Arial"/>
                <w:b/>
              </w:rPr>
            </w:pPr>
          </w:p>
          <w:p w:rsidR="00D83A04" w:rsidRPr="00C23D85" w:rsidRDefault="00D83A04" w:rsidP="00C045BA">
            <w:pPr>
              <w:jc w:val="center"/>
              <w:rPr>
                <w:rFonts w:ascii="Arial" w:hAnsi="Arial" w:cs="Arial"/>
                <w:b/>
              </w:rPr>
            </w:pPr>
            <w:r>
              <w:rPr>
                <w:rFonts w:ascii="Arial" w:hAnsi="Arial" w:cs="Arial"/>
                <w:b/>
              </w:rPr>
              <w:t>D</w:t>
            </w:r>
          </w:p>
        </w:tc>
        <w:tc>
          <w:tcPr>
            <w:tcW w:w="1370" w:type="dxa"/>
            <w:tcBorders>
              <w:top w:val="nil"/>
              <w:left w:val="nil"/>
              <w:bottom w:val="nil"/>
              <w:right w:val="single" w:sz="4" w:space="0" w:color="auto"/>
            </w:tcBorders>
          </w:tcPr>
          <w:p w:rsidR="009D145A" w:rsidRDefault="009D145A" w:rsidP="00C045BA">
            <w:pPr>
              <w:jc w:val="center"/>
              <w:rPr>
                <w:rFonts w:ascii="Arial" w:hAnsi="Arial" w:cs="Arial"/>
                <w:b/>
              </w:rPr>
            </w:pPr>
            <w:r>
              <w:rPr>
                <w:rFonts w:ascii="Arial" w:hAnsi="Arial" w:cs="Arial"/>
                <w:b/>
              </w:rPr>
              <w:t>E</w:t>
            </w:r>
          </w:p>
          <w:p w:rsidR="009D145A" w:rsidRDefault="009D145A" w:rsidP="00C045BA">
            <w:pPr>
              <w:jc w:val="center"/>
              <w:rPr>
                <w:rFonts w:ascii="Arial" w:hAnsi="Arial" w:cs="Arial"/>
                <w:b/>
              </w:rPr>
            </w:pPr>
          </w:p>
          <w:p w:rsidR="00D83A04" w:rsidRDefault="00D83A04" w:rsidP="00C045BA">
            <w:pPr>
              <w:jc w:val="center"/>
              <w:rPr>
                <w:rFonts w:ascii="Arial" w:hAnsi="Arial" w:cs="Arial"/>
                <w:b/>
              </w:rPr>
            </w:pPr>
          </w:p>
          <w:p w:rsidR="00D83A04" w:rsidRDefault="00D83A04" w:rsidP="00C045BA">
            <w:pPr>
              <w:jc w:val="center"/>
              <w:rPr>
                <w:rFonts w:ascii="Arial" w:hAnsi="Arial" w:cs="Arial"/>
                <w:b/>
              </w:rPr>
            </w:pPr>
          </w:p>
          <w:p w:rsidR="00D83A04" w:rsidRPr="00C23D85" w:rsidRDefault="00D83A04" w:rsidP="00C045BA">
            <w:pPr>
              <w:jc w:val="center"/>
              <w:rPr>
                <w:rFonts w:ascii="Arial" w:hAnsi="Arial" w:cs="Arial"/>
                <w:b/>
              </w:rPr>
            </w:pPr>
            <w:r>
              <w:rPr>
                <w:rFonts w:ascii="Arial" w:hAnsi="Arial" w:cs="Arial"/>
                <w:b/>
              </w:rPr>
              <w:t>E</w:t>
            </w:r>
          </w:p>
        </w:tc>
      </w:tr>
      <w:tr w:rsidR="009D145A" w:rsidRPr="00C23D85" w:rsidTr="00846EDC">
        <w:tc>
          <w:tcPr>
            <w:tcW w:w="6440" w:type="dxa"/>
            <w:tcBorders>
              <w:top w:val="single" w:sz="6" w:space="0" w:color="auto"/>
              <w:bottom w:val="nil"/>
              <w:right w:val="nil"/>
            </w:tcBorders>
          </w:tcPr>
          <w:p w:rsidR="009D145A" w:rsidRPr="00C23D85" w:rsidRDefault="009D145A" w:rsidP="00FC0CD4">
            <w:pPr>
              <w:rPr>
                <w:rFonts w:ascii="Arial" w:hAnsi="Arial" w:cs="Arial"/>
                <w:b/>
              </w:rPr>
            </w:pPr>
            <w:r w:rsidRPr="00C23D85">
              <w:rPr>
                <w:rFonts w:ascii="Arial" w:hAnsi="Arial" w:cs="Arial"/>
                <w:b/>
                <w:u w:val="single"/>
              </w:rPr>
              <w:t>EXPERIENCE:</w:t>
            </w:r>
          </w:p>
        </w:tc>
        <w:tc>
          <w:tcPr>
            <w:tcW w:w="1418" w:type="dxa"/>
            <w:tcBorders>
              <w:top w:val="single" w:sz="6" w:space="0" w:color="auto"/>
              <w:left w:val="single" w:sz="6" w:space="0" w:color="auto"/>
              <w:bottom w:val="nil"/>
              <w:right w:val="single" w:sz="6" w:space="0" w:color="auto"/>
            </w:tcBorders>
          </w:tcPr>
          <w:p w:rsidR="009D145A" w:rsidRPr="00C23D85" w:rsidRDefault="009D145A" w:rsidP="00C045BA">
            <w:pPr>
              <w:jc w:val="center"/>
              <w:rPr>
                <w:rFonts w:ascii="Arial" w:hAnsi="Arial" w:cs="Arial"/>
                <w:b/>
              </w:rPr>
            </w:pPr>
          </w:p>
        </w:tc>
        <w:tc>
          <w:tcPr>
            <w:tcW w:w="1370" w:type="dxa"/>
            <w:tcBorders>
              <w:top w:val="single" w:sz="6" w:space="0" w:color="auto"/>
              <w:left w:val="nil"/>
              <w:bottom w:val="nil"/>
              <w:right w:val="single" w:sz="4" w:space="0" w:color="auto"/>
            </w:tcBorders>
          </w:tcPr>
          <w:p w:rsidR="009D145A" w:rsidRDefault="009D145A" w:rsidP="00C045BA">
            <w:pPr>
              <w:jc w:val="center"/>
              <w:rPr>
                <w:rFonts w:ascii="Arial" w:hAnsi="Arial" w:cs="Arial"/>
                <w:b/>
              </w:rPr>
            </w:pPr>
          </w:p>
          <w:p w:rsidR="009D145A" w:rsidRPr="00C23D85" w:rsidRDefault="009D145A" w:rsidP="00C045BA">
            <w:pPr>
              <w:jc w:val="center"/>
              <w:rPr>
                <w:rFonts w:ascii="Arial" w:hAnsi="Arial" w:cs="Arial"/>
                <w:b/>
              </w:rPr>
            </w:pPr>
          </w:p>
        </w:tc>
      </w:tr>
      <w:tr w:rsidR="009D145A" w:rsidRPr="00C23D85" w:rsidTr="00846EDC">
        <w:tc>
          <w:tcPr>
            <w:tcW w:w="6440" w:type="dxa"/>
            <w:tcBorders>
              <w:top w:val="nil"/>
              <w:bottom w:val="single" w:sz="6" w:space="0" w:color="auto"/>
              <w:right w:val="nil"/>
            </w:tcBorders>
          </w:tcPr>
          <w:p w:rsidR="009D145A" w:rsidRDefault="002B3DCB" w:rsidP="00C72233">
            <w:pPr>
              <w:rPr>
                <w:rFonts w:ascii="Arial" w:hAnsi="Arial" w:cs="Arial"/>
              </w:rPr>
            </w:pPr>
            <w:r>
              <w:rPr>
                <w:rFonts w:ascii="Arial" w:hAnsi="Arial" w:cs="Arial"/>
              </w:rPr>
              <w:t>A minimum of two</w:t>
            </w:r>
            <w:r w:rsidR="009D145A">
              <w:rPr>
                <w:rFonts w:ascii="Arial" w:hAnsi="Arial" w:cs="Arial"/>
              </w:rPr>
              <w:t xml:space="preserve"> years working in a</w:t>
            </w:r>
            <w:r w:rsidR="00C0496B">
              <w:rPr>
                <w:rFonts w:ascii="Arial" w:hAnsi="Arial" w:cs="Arial"/>
              </w:rPr>
              <w:t>n</w:t>
            </w:r>
            <w:r w:rsidR="009D145A">
              <w:rPr>
                <w:rFonts w:ascii="Arial" w:hAnsi="Arial" w:cs="Arial"/>
              </w:rPr>
              <w:t xml:space="preserve"> </w:t>
            </w:r>
            <w:r w:rsidR="00D83A04">
              <w:rPr>
                <w:rFonts w:ascii="Arial" w:hAnsi="Arial" w:cs="Arial"/>
              </w:rPr>
              <w:t xml:space="preserve">admin </w:t>
            </w:r>
            <w:r>
              <w:rPr>
                <w:rFonts w:ascii="Arial" w:hAnsi="Arial" w:cs="Arial"/>
              </w:rPr>
              <w:t>s</w:t>
            </w:r>
            <w:r w:rsidR="00FF256E">
              <w:rPr>
                <w:rFonts w:ascii="Arial" w:hAnsi="Arial" w:cs="Arial"/>
              </w:rPr>
              <w:t>upport</w:t>
            </w:r>
            <w:r w:rsidR="009D145A">
              <w:rPr>
                <w:rFonts w:ascii="Arial" w:hAnsi="Arial" w:cs="Arial"/>
              </w:rPr>
              <w:t xml:space="preserve"> </w:t>
            </w:r>
            <w:r w:rsidR="00FF256E">
              <w:rPr>
                <w:rFonts w:ascii="Arial" w:hAnsi="Arial" w:cs="Arial"/>
              </w:rPr>
              <w:t>role.</w:t>
            </w:r>
          </w:p>
          <w:p w:rsidR="009D145A" w:rsidRPr="00C23D85" w:rsidRDefault="009D145A" w:rsidP="00FC0CD4">
            <w:pPr>
              <w:rPr>
                <w:rFonts w:ascii="Arial" w:hAnsi="Arial" w:cs="Arial"/>
              </w:rPr>
            </w:pPr>
          </w:p>
        </w:tc>
        <w:tc>
          <w:tcPr>
            <w:tcW w:w="1418" w:type="dxa"/>
            <w:tcBorders>
              <w:top w:val="nil"/>
              <w:left w:val="single" w:sz="6" w:space="0" w:color="auto"/>
              <w:bottom w:val="single" w:sz="6" w:space="0" w:color="auto"/>
              <w:right w:val="single" w:sz="6" w:space="0" w:color="auto"/>
            </w:tcBorders>
          </w:tcPr>
          <w:p w:rsidR="009D145A" w:rsidRDefault="00D83A04"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p>
          <w:p w:rsidR="009D145A" w:rsidRPr="00C23D85" w:rsidRDefault="009D145A" w:rsidP="00C045BA">
            <w:pPr>
              <w:jc w:val="center"/>
              <w:rPr>
                <w:rFonts w:ascii="Arial" w:hAnsi="Arial" w:cs="Arial"/>
                <w:b/>
              </w:rPr>
            </w:pPr>
          </w:p>
        </w:tc>
        <w:tc>
          <w:tcPr>
            <w:tcW w:w="1370" w:type="dxa"/>
            <w:tcBorders>
              <w:top w:val="nil"/>
              <w:left w:val="nil"/>
              <w:bottom w:val="single" w:sz="6" w:space="0" w:color="auto"/>
              <w:right w:val="single" w:sz="4" w:space="0" w:color="auto"/>
            </w:tcBorders>
          </w:tcPr>
          <w:p w:rsidR="009D145A" w:rsidRDefault="009D145A" w:rsidP="00CA4E00">
            <w:pPr>
              <w:jc w:val="center"/>
              <w:rPr>
                <w:rFonts w:ascii="Arial" w:hAnsi="Arial" w:cs="Arial"/>
                <w:b/>
              </w:rPr>
            </w:pPr>
            <w:r>
              <w:rPr>
                <w:rFonts w:ascii="Arial" w:hAnsi="Arial" w:cs="Arial"/>
                <w:b/>
              </w:rPr>
              <w:t>E</w:t>
            </w:r>
          </w:p>
          <w:p w:rsidR="009D145A" w:rsidRDefault="009D145A" w:rsidP="00CA4E00">
            <w:pPr>
              <w:jc w:val="center"/>
              <w:rPr>
                <w:rFonts w:ascii="Arial" w:hAnsi="Arial" w:cs="Arial"/>
                <w:b/>
              </w:rPr>
            </w:pPr>
          </w:p>
          <w:p w:rsidR="009D145A" w:rsidRPr="00C23D85" w:rsidRDefault="009D145A" w:rsidP="00C045BA">
            <w:pPr>
              <w:jc w:val="center"/>
              <w:rPr>
                <w:rFonts w:ascii="Arial" w:hAnsi="Arial" w:cs="Arial"/>
                <w:b/>
              </w:rPr>
            </w:pPr>
          </w:p>
        </w:tc>
      </w:tr>
      <w:tr w:rsidR="009D145A" w:rsidRPr="00C23D85" w:rsidTr="00846EDC">
        <w:tc>
          <w:tcPr>
            <w:tcW w:w="6440" w:type="dxa"/>
            <w:tcBorders>
              <w:top w:val="single" w:sz="6" w:space="0" w:color="auto"/>
              <w:bottom w:val="nil"/>
              <w:right w:val="nil"/>
            </w:tcBorders>
          </w:tcPr>
          <w:p w:rsidR="009D145A" w:rsidRPr="00C23D85" w:rsidRDefault="009D145A" w:rsidP="00FC0CD4">
            <w:pPr>
              <w:rPr>
                <w:rFonts w:ascii="Arial" w:hAnsi="Arial" w:cs="Arial"/>
                <w:b/>
              </w:rPr>
            </w:pPr>
            <w:r w:rsidRPr="00C23D85">
              <w:rPr>
                <w:rFonts w:ascii="Arial" w:hAnsi="Arial" w:cs="Arial"/>
                <w:b/>
                <w:u w:val="single"/>
              </w:rPr>
              <w:t>PERSONAL REQUIREMENTS:</w:t>
            </w:r>
          </w:p>
        </w:tc>
        <w:tc>
          <w:tcPr>
            <w:tcW w:w="1418" w:type="dxa"/>
            <w:tcBorders>
              <w:top w:val="single" w:sz="6" w:space="0" w:color="auto"/>
              <w:left w:val="single" w:sz="6" w:space="0" w:color="auto"/>
              <w:bottom w:val="nil"/>
              <w:right w:val="single" w:sz="6" w:space="0" w:color="auto"/>
            </w:tcBorders>
          </w:tcPr>
          <w:p w:rsidR="009D145A" w:rsidRPr="00C23D85" w:rsidRDefault="009D145A" w:rsidP="00FC0CD4">
            <w:pPr>
              <w:jc w:val="center"/>
              <w:rPr>
                <w:rFonts w:ascii="Arial" w:hAnsi="Arial" w:cs="Arial"/>
                <w:b/>
              </w:rPr>
            </w:pPr>
          </w:p>
        </w:tc>
        <w:tc>
          <w:tcPr>
            <w:tcW w:w="1370" w:type="dxa"/>
            <w:tcBorders>
              <w:top w:val="single" w:sz="6" w:space="0" w:color="auto"/>
              <w:left w:val="nil"/>
              <w:bottom w:val="nil"/>
              <w:right w:val="single" w:sz="4" w:space="0" w:color="auto"/>
            </w:tcBorders>
          </w:tcPr>
          <w:p w:rsidR="009D145A" w:rsidRPr="00C23D85" w:rsidRDefault="009D145A" w:rsidP="00CA4E00">
            <w:pPr>
              <w:jc w:val="center"/>
              <w:rPr>
                <w:rFonts w:ascii="Arial" w:hAnsi="Arial" w:cs="Arial"/>
                <w:b/>
              </w:rPr>
            </w:pPr>
          </w:p>
        </w:tc>
      </w:tr>
      <w:tr w:rsidR="009D145A" w:rsidRPr="00C23D85" w:rsidTr="00846EDC">
        <w:tc>
          <w:tcPr>
            <w:tcW w:w="6440" w:type="dxa"/>
            <w:tcBorders>
              <w:top w:val="nil"/>
              <w:bottom w:val="nil"/>
              <w:right w:val="nil"/>
            </w:tcBorders>
          </w:tcPr>
          <w:p w:rsidR="009D145A" w:rsidRPr="00C23D85" w:rsidRDefault="009D145A" w:rsidP="00FC0CD4">
            <w:pPr>
              <w:rPr>
                <w:rFonts w:ascii="Arial" w:hAnsi="Arial" w:cs="Arial"/>
              </w:rPr>
            </w:pPr>
          </w:p>
        </w:tc>
        <w:tc>
          <w:tcPr>
            <w:tcW w:w="1418" w:type="dxa"/>
            <w:tcBorders>
              <w:top w:val="nil"/>
              <w:left w:val="single" w:sz="6" w:space="0" w:color="auto"/>
              <w:bottom w:val="nil"/>
              <w:right w:val="single" w:sz="6" w:space="0" w:color="auto"/>
            </w:tcBorders>
          </w:tcPr>
          <w:p w:rsidR="009D145A" w:rsidRPr="00C23D85" w:rsidRDefault="009D145A" w:rsidP="00FC0CD4">
            <w:pPr>
              <w:jc w:val="center"/>
              <w:rPr>
                <w:rFonts w:ascii="Arial" w:hAnsi="Arial" w:cs="Arial"/>
                <w:b/>
              </w:rPr>
            </w:pPr>
          </w:p>
        </w:tc>
        <w:tc>
          <w:tcPr>
            <w:tcW w:w="1370" w:type="dxa"/>
            <w:tcBorders>
              <w:top w:val="nil"/>
              <w:left w:val="nil"/>
              <w:bottom w:val="nil"/>
              <w:right w:val="single" w:sz="4" w:space="0" w:color="auto"/>
            </w:tcBorders>
          </w:tcPr>
          <w:p w:rsidR="009D145A" w:rsidRPr="00C23D85" w:rsidRDefault="009D145A" w:rsidP="00CA4E00">
            <w:pPr>
              <w:jc w:val="center"/>
              <w:rPr>
                <w:rFonts w:ascii="Arial" w:hAnsi="Arial" w:cs="Arial"/>
                <w:b/>
              </w:rPr>
            </w:pPr>
          </w:p>
        </w:tc>
      </w:tr>
      <w:tr w:rsidR="009D145A" w:rsidRPr="00C23D85" w:rsidTr="00846EDC">
        <w:tc>
          <w:tcPr>
            <w:tcW w:w="6440" w:type="dxa"/>
            <w:tcBorders>
              <w:top w:val="nil"/>
              <w:bottom w:val="nil"/>
              <w:right w:val="nil"/>
            </w:tcBorders>
          </w:tcPr>
          <w:p w:rsidR="009D145A" w:rsidRPr="003505D3" w:rsidRDefault="009D145A" w:rsidP="003505D3">
            <w:pPr>
              <w:rPr>
                <w:rFonts w:ascii="Arial" w:hAnsi="Arial" w:cs="Arial"/>
              </w:rPr>
            </w:pPr>
            <w:r w:rsidRPr="003505D3">
              <w:rPr>
                <w:rFonts w:ascii="Arial" w:hAnsi="Arial" w:cs="Arial"/>
              </w:rPr>
              <w:t>Strong organisational and time management skills</w:t>
            </w:r>
          </w:p>
          <w:p w:rsidR="009D145A" w:rsidRPr="003505D3" w:rsidRDefault="009D145A" w:rsidP="003505D3">
            <w:pPr>
              <w:rPr>
                <w:rFonts w:ascii="Arial" w:hAnsi="Arial" w:cs="Arial"/>
              </w:rPr>
            </w:pPr>
            <w:r w:rsidRPr="003505D3">
              <w:rPr>
                <w:rFonts w:ascii="Arial" w:hAnsi="Arial" w:cs="Arial"/>
              </w:rPr>
              <w:t>Commercially astute</w:t>
            </w:r>
          </w:p>
          <w:p w:rsidR="009D145A" w:rsidRPr="003505D3" w:rsidRDefault="009D145A" w:rsidP="003505D3">
            <w:pPr>
              <w:rPr>
                <w:rFonts w:ascii="Arial" w:hAnsi="Arial" w:cs="Arial"/>
              </w:rPr>
            </w:pPr>
            <w:r w:rsidRPr="003505D3">
              <w:rPr>
                <w:rFonts w:ascii="Arial" w:hAnsi="Arial" w:cs="Arial"/>
              </w:rPr>
              <w:t>Flexible approach</w:t>
            </w:r>
          </w:p>
          <w:p w:rsidR="009D145A" w:rsidRPr="003505D3" w:rsidRDefault="002B3DCB" w:rsidP="003505D3">
            <w:pPr>
              <w:rPr>
                <w:rFonts w:ascii="Arial" w:hAnsi="Arial" w:cs="Arial"/>
              </w:rPr>
            </w:pPr>
            <w:r>
              <w:rPr>
                <w:rFonts w:ascii="Arial" w:hAnsi="Arial" w:cs="Arial"/>
              </w:rPr>
              <w:t>Excellent</w:t>
            </w:r>
            <w:r w:rsidR="009D145A" w:rsidRPr="003505D3">
              <w:rPr>
                <w:rFonts w:ascii="Arial" w:hAnsi="Arial" w:cs="Arial"/>
              </w:rPr>
              <w:t xml:space="preserve"> written and oral communication skills</w:t>
            </w:r>
          </w:p>
          <w:p w:rsidR="009D145A" w:rsidRPr="003505D3" w:rsidRDefault="009D145A" w:rsidP="003505D3">
            <w:pPr>
              <w:rPr>
                <w:rFonts w:ascii="Arial" w:hAnsi="Arial" w:cs="Arial"/>
              </w:rPr>
            </w:pPr>
            <w:r w:rsidRPr="003505D3">
              <w:rPr>
                <w:rFonts w:ascii="Arial" w:hAnsi="Arial" w:cs="Arial"/>
              </w:rPr>
              <w:t>Professional attitude and appearance</w:t>
            </w:r>
          </w:p>
          <w:p w:rsidR="009D145A" w:rsidRPr="003505D3" w:rsidRDefault="009D145A" w:rsidP="003505D3">
            <w:pPr>
              <w:rPr>
                <w:rFonts w:ascii="Arial" w:hAnsi="Arial" w:cs="Arial"/>
              </w:rPr>
            </w:pPr>
            <w:r w:rsidRPr="003505D3">
              <w:rPr>
                <w:rFonts w:ascii="Arial" w:hAnsi="Arial" w:cs="Arial"/>
              </w:rPr>
              <w:t>Positive team player</w:t>
            </w:r>
          </w:p>
          <w:p w:rsidR="009D145A" w:rsidRPr="003505D3" w:rsidRDefault="009D145A" w:rsidP="003505D3">
            <w:pPr>
              <w:rPr>
                <w:rFonts w:ascii="Arial" w:hAnsi="Arial" w:cs="Arial"/>
              </w:rPr>
            </w:pPr>
            <w:r w:rsidRPr="003505D3">
              <w:rPr>
                <w:rFonts w:ascii="Arial" w:hAnsi="Arial" w:cs="Arial"/>
              </w:rPr>
              <w:t>Highly motivated</w:t>
            </w:r>
          </w:p>
          <w:p w:rsidR="009D145A" w:rsidRPr="003505D3" w:rsidRDefault="009D145A" w:rsidP="003505D3">
            <w:pPr>
              <w:rPr>
                <w:rFonts w:ascii="Arial" w:hAnsi="Arial" w:cs="Arial"/>
              </w:rPr>
            </w:pPr>
            <w:r w:rsidRPr="003505D3">
              <w:rPr>
                <w:rFonts w:ascii="Arial" w:hAnsi="Arial" w:cs="Arial"/>
              </w:rPr>
              <w:t>Responsible</w:t>
            </w:r>
          </w:p>
          <w:p w:rsidR="009D145A" w:rsidRPr="00C23D85" w:rsidRDefault="009D145A" w:rsidP="003505D3">
            <w:pPr>
              <w:rPr>
                <w:rFonts w:ascii="Arial" w:hAnsi="Arial" w:cs="Arial"/>
              </w:rPr>
            </w:pPr>
            <w:r w:rsidRPr="003505D3">
              <w:rPr>
                <w:rFonts w:ascii="Arial" w:hAnsi="Arial" w:cs="Arial"/>
              </w:rPr>
              <w:t>Innovative and forward thinking</w:t>
            </w:r>
          </w:p>
        </w:tc>
        <w:tc>
          <w:tcPr>
            <w:tcW w:w="1418" w:type="dxa"/>
            <w:tcBorders>
              <w:top w:val="nil"/>
              <w:left w:val="single" w:sz="6" w:space="0" w:color="auto"/>
              <w:bottom w:val="nil"/>
              <w:right w:val="single" w:sz="6" w:space="0" w:color="auto"/>
            </w:tcBorders>
          </w:tcPr>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Default="009D145A" w:rsidP="00FC0CD4">
            <w:pPr>
              <w:jc w:val="center"/>
              <w:rPr>
                <w:rFonts w:ascii="Arial" w:hAnsi="Arial" w:cs="Arial"/>
                <w:b/>
              </w:rPr>
            </w:pPr>
            <w:r>
              <w:rPr>
                <w:rFonts w:ascii="Arial" w:hAnsi="Arial" w:cs="Arial"/>
                <w:b/>
              </w:rPr>
              <w:t>E</w:t>
            </w:r>
          </w:p>
          <w:p w:rsidR="009D145A" w:rsidRPr="00C23D85" w:rsidRDefault="009D145A" w:rsidP="00FC0CD4">
            <w:pPr>
              <w:jc w:val="center"/>
              <w:rPr>
                <w:rFonts w:ascii="Arial" w:hAnsi="Arial" w:cs="Arial"/>
                <w:b/>
              </w:rPr>
            </w:pPr>
          </w:p>
        </w:tc>
        <w:tc>
          <w:tcPr>
            <w:tcW w:w="1370" w:type="dxa"/>
            <w:tcBorders>
              <w:top w:val="nil"/>
              <w:left w:val="nil"/>
              <w:bottom w:val="nil"/>
              <w:right w:val="single" w:sz="4" w:space="0" w:color="auto"/>
            </w:tcBorders>
          </w:tcPr>
          <w:p w:rsidR="009D145A" w:rsidRDefault="009D145A" w:rsidP="00CA4E00">
            <w:pPr>
              <w:jc w:val="center"/>
              <w:rPr>
                <w:rFonts w:ascii="Arial" w:hAnsi="Arial" w:cs="Arial"/>
                <w:b/>
              </w:rPr>
            </w:pPr>
            <w:r>
              <w:rPr>
                <w:rFonts w:ascii="Arial" w:hAnsi="Arial" w:cs="Arial"/>
                <w:b/>
              </w:rPr>
              <w:t>E</w:t>
            </w:r>
          </w:p>
          <w:p w:rsidR="009D145A" w:rsidRDefault="009D145A" w:rsidP="00CA4E00">
            <w:pPr>
              <w:jc w:val="center"/>
              <w:rPr>
                <w:rFonts w:ascii="Arial" w:hAnsi="Arial" w:cs="Arial"/>
                <w:b/>
              </w:rPr>
            </w:pPr>
            <w:r>
              <w:rPr>
                <w:rFonts w:ascii="Arial" w:hAnsi="Arial" w:cs="Arial"/>
                <w:b/>
              </w:rPr>
              <w:t>E</w:t>
            </w:r>
          </w:p>
          <w:p w:rsidR="009D145A" w:rsidRPr="00C23D85" w:rsidRDefault="009D145A" w:rsidP="00CA4E00">
            <w:pPr>
              <w:jc w:val="center"/>
              <w:rPr>
                <w:rFonts w:ascii="Arial" w:hAnsi="Arial" w:cs="Arial"/>
                <w:b/>
              </w:rPr>
            </w:pPr>
            <w:r>
              <w:rPr>
                <w:rFonts w:ascii="Arial" w:hAnsi="Arial" w:cs="Arial"/>
                <w:b/>
              </w:rPr>
              <w:t>E</w:t>
            </w:r>
            <w:r>
              <w:rPr>
                <w:rFonts w:ascii="Arial" w:hAnsi="Arial" w:cs="Arial"/>
                <w:b/>
              </w:rPr>
              <w:br/>
              <w:t>E</w:t>
            </w:r>
            <w:r>
              <w:rPr>
                <w:rFonts w:ascii="Arial" w:hAnsi="Arial" w:cs="Arial"/>
                <w:b/>
              </w:rPr>
              <w:br/>
              <w:t>E</w:t>
            </w:r>
            <w:r>
              <w:rPr>
                <w:rFonts w:ascii="Arial" w:hAnsi="Arial" w:cs="Arial"/>
                <w:b/>
              </w:rPr>
              <w:br/>
              <w:t>E</w:t>
            </w:r>
            <w:r>
              <w:rPr>
                <w:rFonts w:ascii="Arial" w:hAnsi="Arial" w:cs="Arial"/>
                <w:b/>
              </w:rPr>
              <w:br/>
              <w:t>E</w:t>
            </w:r>
            <w:r>
              <w:rPr>
                <w:rFonts w:ascii="Arial" w:hAnsi="Arial" w:cs="Arial"/>
                <w:b/>
              </w:rPr>
              <w:br/>
              <w:t>E</w:t>
            </w:r>
            <w:r>
              <w:rPr>
                <w:rFonts w:ascii="Arial" w:hAnsi="Arial" w:cs="Arial"/>
                <w:b/>
              </w:rPr>
              <w:br/>
              <w:t>E</w:t>
            </w:r>
            <w:r>
              <w:rPr>
                <w:rFonts w:ascii="Arial" w:hAnsi="Arial" w:cs="Arial"/>
                <w:b/>
              </w:rPr>
              <w:br/>
            </w:r>
          </w:p>
        </w:tc>
      </w:tr>
      <w:tr w:rsidR="009D145A" w:rsidRPr="00C23D85" w:rsidTr="00846EDC">
        <w:tc>
          <w:tcPr>
            <w:tcW w:w="6440" w:type="dxa"/>
            <w:tcBorders>
              <w:bottom w:val="nil"/>
              <w:right w:val="nil"/>
            </w:tcBorders>
          </w:tcPr>
          <w:p w:rsidR="009D145A" w:rsidRPr="00C23D85" w:rsidRDefault="009D145A" w:rsidP="00FC0CD4">
            <w:pPr>
              <w:rPr>
                <w:rFonts w:ascii="Arial" w:hAnsi="Arial" w:cs="Arial"/>
                <w:b/>
              </w:rPr>
            </w:pPr>
            <w:r w:rsidRPr="00C23D85">
              <w:rPr>
                <w:rFonts w:ascii="Arial" w:hAnsi="Arial" w:cs="Arial"/>
                <w:b/>
                <w:u w:val="single"/>
              </w:rPr>
              <w:t>OTHER REQUIREMENTS:</w:t>
            </w:r>
          </w:p>
        </w:tc>
        <w:tc>
          <w:tcPr>
            <w:tcW w:w="1418" w:type="dxa"/>
            <w:tcBorders>
              <w:left w:val="single" w:sz="6" w:space="0" w:color="auto"/>
              <w:bottom w:val="nil"/>
              <w:right w:val="single" w:sz="6" w:space="0" w:color="auto"/>
            </w:tcBorders>
          </w:tcPr>
          <w:p w:rsidR="009D145A" w:rsidRPr="00C23D85" w:rsidRDefault="009D145A" w:rsidP="00FC0CD4">
            <w:pPr>
              <w:jc w:val="center"/>
              <w:rPr>
                <w:rFonts w:ascii="Arial" w:hAnsi="Arial" w:cs="Arial"/>
                <w:b/>
              </w:rPr>
            </w:pPr>
          </w:p>
        </w:tc>
        <w:tc>
          <w:tcPr>
            <w:tcW w:w="1370" w:type="dxa"/>
            <w:tcBorders>
              <w:left w:val="nil"/>
              <w:bottom w:val="nil"/>
              <w:right w:val="single" w:sz="4" w:space="0" w:color="auto"/>
            </w:tcBorders>
          </w:tcPr>
          <w:p w:rsidR="009D145A" w:rsidRPr="00C23D85" w:rsidRDefault="009D145A" w:rsidP="00CA4E00">
            <w:pPr>
              <w:jc w:val="center"/>
              <w:rPr>
                <w:rFonts w:ascii="Arial" w:hAnsi="Arial" w:cs="Arial"/>
                <w:b/>
              </w:rPr>
            </w:pPr>
          </w:p>
        </w:tc>
      </w:tr>
      <w:tr w:rsidR="009D145A" w:rsidRPr="00C23D85" w:rsidTr="00846EDC">
        <w:tc>
          <w:tcPr>
            <w:tcW w:w="6440" w:type="dxa"/>
            <w:tcBorders>
              <w:top w:val="nil"/>
              <w:bottom w:val="nil"/>
              <w:right w:val="nil"/>
            </w:tcBorders>
          </w:tcPr>
          <w:p w:rsidR="009D145A" w:rsidRDefault="009D145A" w:rsidP="00FC0CD4">
            <w:pPr>
              <w:rPr>
                <w:rFonts w:ascii="Arial" w:hAnsi="Arial" w:cs="Arial"/>
              </w:rPr>
            </w:pPr>
          </w:p>
          <w:p w:rsidR="009D145A" w:rsidRPr="00C23D85" w:rsidRDefault="00FF256E" w:rsidP="0081459B">
            <w:pPr>
              <w:rPr>
                <w:rFonts w:ascii="Arial" w:hAnsi="Arial" w:cs="Arial"/>
              </w:rPr>
            </w:pPr>
            <w:r>
              <w:rPr>
                <w:rFonts w:ascii="Arial" w:hAnsi="Arial" w:cs="Arial"/>
              </w:rPr>
              <w:t>Willing</w:t>
            </w:r>
            <w:r w:rsidR="009D145A">
              <w:rPr>
                <w:rFonts w:ascii="Arial" w:hAnsi="Arial" w:cs="Arial"/>
              </w:rPr>
              <w:t xml:space="preserve"> to travel to Member Trusts and events as required.</w:t>
            </w:r>
          </w:p>
        </w:tc>
        <w:tc>
          <w:tcPr>
            <w:tcW w:w="1418" w:type="dxa"/>
            <w:tcBorders>
              <w:top w:val="nil"/>
              <w:left w:val="single" w:sz="6" w:space="0" w:color="auto"/>
              <w:bottom w:val="nil"/>
              <w:right w:val="single" w:sz="6" w:space="0" w:color="auto"/>
            </w:tcBorders>
          </w:tcPr>
          <w:p w:rsidR="009D145A" w:rsidRDefault="009D145A" w:rsidP="00FC0CD4">
            <w:pPr>
              <w:rPr>
                <w:rFonts w:ascii="Arial" w:hAnsi="Arial" w:cs="Arial"/>
                <w:b/>
              </w:rPr>
            </w:pPr>
          </w:p>
          <w:p w:rsidR="009D145A" w:rsidRPr="00C23D85" w:rsidRDefault="009D145A" w:rsidP="003505D3">
            <w:pPr>
              <w:jc w:val="center"/>
              <w:rPr>
                <w:rFonts w:ascii="Arial" w:hAnsi="Arial" w:cs="Arial"/>
                <w:b/>
              </w:rPr>
            </w:pPr>
            <w:r>
              <w:rPr>
                <w:rFonts w:ascii="Arial" w:hAnsi="Arial" w:cs="Arial"/>
                <w:b/>
              </w:rPr>
              <w:t>E</w:t>
            </w:r>
          </w:p>
        </w:tc>
        <w:tc>
          <w:tcPr>
            <w:tcW w:w="1370" w:type="dxa"/>
            <w:tcBorders>
              <w:top w:val="nil"/>
              <w:left w:val="nil"/>
              <w:bottom w:val="nil"/>
              <w:right w:val="single" w:sz="4" w:space="0" w:color="auto"/>
            </w:tcBorders>
          </w:tcPr>
          <w:p w:rsidR="009D145A" w:rsidRDefault="009D145A" w:rsidP="00CA4E00">
            <w:pPr>
              <w:jc w:val="center"/>
              <w:rPr>
                <w:rFonts w:ascii="Arial" w:hAnsi="Arial" w:cs="Arial"/>
                <w:b/>
              </w:rPr>
            </w:pPr>
          </w:p>
          <w:p w:rsidR="009D145A" w:rsidRPr="00C23D85" w:rsidRDefault="009D145A" w:rsidP="00CA4E00">
            <w:pPr>
              <w:jc w:val="center"/>
              <w:rPr>
                <w:rFonts w:ascii="Arial" w:hAnsi="Arial" w:cs="Arial"/>
                <w:b/>
              </w:rPr>
            </w:pPr>
            <w:r>
              <w:rPr>
                <w:rFonts w:ascii="Arial" w:hAnsi="Arial" w:cs="Arial"/>
                <w:b/>
              </w:rPr>
              <w:t>E</w:t>
            </w:r>
          </w:p>
        </w:tc>
      </w:tr>
      <w:tr w:rsidR="009D145A" w:rsidRPr="00C23D85" w:rsidTr="00846EDC">
        <w:tc>
          <w:tcPr>
            <w:tcW w:w="6440" w:type="dxa"/>
            <w:tcBorders>
              <w:top w:val="nil"/>
              <w:bottom w:val="single" w:sz="4" w:space="0" w:color="auto"/>
              <w:right w:val="nil"/>
            </w:tcBorders>
          </w:tcPr>
          <w:p w:rsidR="009D145A" w:rsidRPr="00C23D85" w:rsidRDefault="009D145A" w:rsidP="00FC0CD4">
            <w:pPr>
              <w:rPr>
                <w:rFonts w:ascii="Arial" w:hAnsi="Arial" w:cs="Arial"/>
              </w:rPr>
            </w:pPr>
          </w:p>
        </w:tc>
        <w:tc>
          <w:tcPr>
            <w:tcW w:w="1418" w:type="dxa"/>
            <w:tcBorders>
              <w:top w:val="nil"/>
              <w:left w:val="single" w:sz="6" w:space="0" w:color="auto"/>
              <w:bottom w:val="single" w:sz="4" w:space="0" w:color="auto"/>
              <w:right w:val="single" w:sz="6" w:space="0" w:color="auto"/>
            </w:tcBorders>
          </w:tcPr>
          <w:p w:rsidR="009D145A" w:rsidRPr="00C23D85" w:rsidRDefault="009D145A" w:rsidP="00FC0CD4">
            <w:pPr>
              <w:jc w:val="center"/>
              <w:rPr>
                <w:rFonts w:ascii="Arial" w:hAnsi="Arial" w:cs="Arial"/>
                <w:b/>
              </w:rPr>
            </w:pPr>
          </w:p>
        </w:tc>
        <w:tc>
          <w:tcPr>
            <w:tcW w:w="1370" w:type="dxa"/>
            <w:tcBorders>
              <w:top w:val="nil"/>
              <w:left w:val="nil"/>
              <w:bottom w:val="single" w:sz="4" w:space="0" w:color="auto"/>
              <w:right w:val="single" w:sz="4" w:space="0" w:color="auto"/>
            </w:tcBorders>
          </w:tcPr>
          <w:p w:rsidR="009D145A" w:rsidRPr="00C23D85" w:rsidRDefault="009D145A" w:rsidP="00CA4E00">
            <w:pPr>
              <w:jc w:val="center"/>
              <w:rPr>
                <w:rFonts w:ascii="Arial" w:hAnsi="Arial" w:cs="Arial"/>
                <w:b/>
              </w:rPr>
            </w:pPr>
          </w:p>
        </w:tc>
      </w:tr>
    </w:tbl>
    <w:p w:rsidR="002A704F" w:rsidRDefault="002A704F" w:rsidP="00FC0CD4">
      <w:pPr>
        <w:rPr>
          <w:rFonts w:ascii="Arial" w:hAnsi="Arial" w:cs="Arial"/>
        </w:rPr>
      </w:pPr>
    </w:p>
    <w:p w:rsidR="00FC0CD4" w:rsidRPr="00C23D85" w:rsidRDefault="00FC0CD4" w:rsidP="002A704F">
      <w:pPr>
        <w:ind w:firstLine="180"/>
        <w:rPr>
          <w:rFonts w:ascii="Arial" w:hAnsi="Arial" w:cs="Arial"/>
        </w:rPr>
      </w:pPr>
      <w:r w:rsidRPr="00C23D85">
        <w:rPr>
          <w:rFonts w:ascii="Arial" w:hAnsi="Arial" w:cs="Arial"/>
        </w:rPr>
        <w:t xml:space="preserve">* </w:t>
      </w:r>
      <w:r w:rsidRPr="00C23D85">
        <w:rPr>
          <w:rFonts w:ascii="Arial" w:hAnsi="Arial" w:cs="Arial"/>
          <w:b/>
        </w:rPr>
        <w:t>E</w:t>
      </w:r>
      <w:r w:rsidRPr="00C23D85">
        <w:rPr>
          <w:rFonts w:ascii="Arial" w:hAnsi="Arial" w:cs="Arial"/>
        </w:rPr>
        <w:t>ssential/</w:t>
      </w:r>
      <w:r w:rsidRPr="00C23D85">
        <w:rPr>
          <w:rFonts w:ascii="Arial" w:hAnsi="Arial" w:cs="Arial"/>
          <w:b/>
        </w:rPr>
        <w:t>D</w:t>
      </w:r>
      <w:r w:rsidRPr="00C23D85">
        <w:rPr>
          <w:rFonts w:ascii="Arial" w:hAnsi="Arial" w:cs="Arial"/>
        </w:rPr>
        <w:t>esirable</w:t>
      </w:r>
    </w:p>
    <w:p w:rsidR="00FC0CD4" w:rsidRPr="00C23D85" w:rsidRDefault="00FC0CD4" w:rsidP="00FC0CD4">
      <w:pPr>
        <w:rPr>
          <w:rFonts w:ascii="Arial" w:hAnsi="Arial" w:cs="Arial"/>
        </w:rPr>
      </w:pPr>
    </w:p>
    <w:tbl>
      <w:tblPr>
        <w:tblW w:w="945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39"/>
        <w:gridCol w:w="425"/>
        <w:gridCol w:w="2410"/>
        <w:gridCol w:w="425"/>
        <w:gridCol w:w="2807"/>
        <w:gridCol w:w="425"/>
        <w:gridCol w:w="28"/>
      </w:tblGrid>
      <w:tr w:rsidR="00FC0CD4" w:rsidRPr="00C23D85" w:rsidTr="0045727E">
        <w:tc>
          <w:tcPr>
            <w:tcW w:w="9459" w:type="dxa"/>
            <w:gridSpan w:val="7"/>
            <w:shd w:val="pct5" w:color="auto" w:fill="auto"/>
          </w:tcPr>
          <w:p w:rsidR="00FC0CD4" w:rsidRPr="00C23D85" w:rsidRDefault="00FC0CD4" w:rsidP="00FC0CD4">
            <w:pPr>
              <w:jc w:val="center"/>
              <w:rPr>
                <w:rFonts w:ascii="Arial" w:hAnsi="Arial" w:cs="Arial"/>
              </w:rPr>
            </w:pPr>
            <w:r w:rsidRPr="00C23D85">
              <w:rPr>
                <w:rFonts w:ascii="Arial" w:hAnsi="Arial" w:cs="Arial"/>
                <w:b/>
              </w:rPr>
              <w:t>HAZARDS:</w:t>
            </w:r>
          </w:p>
        </w:tc>
      </w:tr>
      <w:tr w:rsidR="0045727E" w:rsidRPr="00C23D85" w:rsidTr="0045727E">
        <w:trPr>
          <w:gridAfter w:val="1"/>
          <w:wAfter w:w="28" w:type="dxa"/>
          <w:trHeight w:val="237"/>
        </w:trPr>
        <w:tc>
          <w:tcPr>
            <w:tcW w:w="2939" w:type="dxa"/>
          </w:tcPr>
          <w:p w:rsidR="00FC0CD4" w:rsidRPr="00C23D85" w:rsidRDefault="00FC0CD4" w:rsidP="00FC0CD4">
            <w:pPr>
              <w:rPr>
                <w:rFonts w:ascii="Arial" w:hAnsi="Arial" w:cs="Arial"/>
              </w:rPr>
            </w:pPr>
            <w:r w:rsidRPr="00C23D85">
              <w:rPr>
                <w:rFonts w:ascii="Arial" w:hAnsi="Arial" w:cs="Arial"/>
              </w:rPr>
              <w:t>Laboratory Specimens Proteinacious Dusts</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r w:rsidRPr="00C23D85">
              <w:rPr>
                <w:rFonts w:ascii="Arial" w:hAnsi="Arial" w:cs="Arial"/>
              </w:rPr>
              <w:t>Clinical contact with patients</w:t>
            </w: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r w:rsidRPr="00C23D85">
              <w:rPr>
                <w:rFonts w:ascii="Arial" w:hAnsi="Arial" w:cs="Arial"/>
              </w:rPr>
              <w:t>Performing Exposure Prone Invasive Procedures</w:t>
            </w:r>
          </w:p>
        </w:tc>
        <w:tc>
          <w:tcPr>
            <w:tcW w:w="425" w:type="dxa"/>
          </w:tcPr>
          <w:p w:rsidR="00FC0CD4" w:rsidRPr="00C23D85" w:rsidRDefault="00FC0CD4" w:rsidP="00FC0CD4">
            <w:pPr>
              <w:rPr>
                <w:rFonts w:ascii="Arial" w:hAnsi="Arial" w:cs="Arial"/>
              </w:rPr>
            </w:pPr>
          </w:p>
        </w:tc>
      </w:tr>
      <w:tr w:rsidR="0045727E" w:rsidRPr="00C23D85" w:rsidTr="0045727E">
        <w:trPr>
          <w:gridAfter w:val="1"/>
          <w:wAfter w:w="28" w:type="dxa"/>
        </w:trPr>
        <w:tc>
          <w:tcPr>
            <w:tcW w:w="2939" w:type="dxa"/>
          </w:tcPr>
          <w:p w:rsidR="00FC0CD4" w:rsidRPr="00C23D85" w:rsidRDefault="00FC0CD4" w:rsidP="00FC0CD4">
            <w:pPr>
              <w:rPr>
                <w:rFonts w:ascii="Arial" w:hAnsi="Arial" w:cs="Arial"/>
              </w:rPr>
            </w:pPr>
            <w:r w:rsidRPr="00C23D85">
              <w:rPr>
                <w:rFonts w:ascii="Arial" w:hAnsi="Arial" w:cs="Arial"/>
              </w:rPr>
              <w:t>Blood / Body Fluids</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r w:rsidRPr="00C23D85">
              <w:rPr>
                <w:rFonts w:ascii="Arial" w:hAnsi="Arial" w:cs="Arial"/>
              </w:rPr>
              <w:t>Dusty environment</w:t>
            </w: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r w:rsidRPr="00C23D85">
              <w:rPr>
                <w:rFonts w:ascii="Arial" w:hAnsi="Arial" w:cs="Arial"/>
              </w:rPr>
              <w:t>VDU Use</w:t>
            </w:r>
          </w:p>
        </w:tc>
        <w:tc>
          <w:tcPr>
            <w:tcW w:w="425" w:type="dxa"/>
          </w:tcPr>
          <w:p w:rsidR="00FC0CD4" w:rsidRPr="00C23D85" w:rsidRDefault="0047128F" w:rsidP="00FC0CD4">
            <w:pPr>
              <w:rPr>
                <w:rFonts w:ascii="Arial" w:hAnsi="Arial" w:cs="Arial"/>
              </w:rPr>
            </w:pPr>
            <w:r>
              <w:rPr>
                <w:rFonts w:ascii="Arial" w:hAnsi="Arial" w:cs="Arial"/>
              </w:rPr>
              <w:t>X</w:t>
            </w:r>
          </w:p>
        </w:tc>
      </w:tr>
      <w:tr w:rsidR="0045727E" w:rsidRPr="00C23D85" w:rsidTr="0045727E">
        <w:trPr>
          <w:gridAfter w:val="1"/>
          <w:wAfter w:w="28" w:type="dxa"/>
        </w:trPr>
        <w:tc>
          <w:tcPr>
            <w:tcW w:w="2939" w:type="dxa"/>
          </w:tcPr>
          <w:p w:rsidR="00FC0CD4" w:rsidRPr="00C23D85" w:rsidRDefault="00FC0CD4" w:rsidP="00FC0CD4">
            <w:pPr>
              <w:rPr>
                <w:rFonts w:ascii="Arial" w:hAnsi="Arial" w:cs="Arial"/>
              </w:rPr>
            </w:pPr>
            <w:r w:rsidRPr="00C23D85">
              <w:rPr>
                <w:rFonts w:ascii="Arial" w:hAnsi="Arial" w:cs="Arial"/>
              </w:rPr>
              <w:t>Radiation</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r w:rsidRPr="00C23D85">
              <w:rPr>
                <w:rFonts w:ascii="Arial" w:hAnsi="Arial" w:cs="Arial"/>
              </w:rPr>
              <w:t>Challenging Behaviour</w:t>
            </w: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r w:rsidRPr="00C23D85">
              <w:rPr>
                <w:rFonts w:ascii="Arial" w:hAnsi="Arial" w:cs="Arial"/>
              </w:rPr>
              <w:t>Manual Handling</w:t>
            </w:r>
          </w:p>
        </w:tc>
        <w:tc>
          <w:tcPr>
            <w:tcW w:w="425" w:type="dxa"/>
          </w:tcPr>
          <w:p w:rsidR="00FC0CD4" w:rsidRPr="00C23D85" w:rsidRDefault="0047128F" w:rsidP="00FC0CD4">
            <w:pPr>
              <w:rPr>
                <w:rFonts w:ascii="Arial" w:hAnsi="Arial" w:cs="Arial"/>
              </w:rPr>
            </w:pPr>
            <w:r>
              <w:rPr>
                <w:rFonts w:ascii="Arial" w:hAnsi="Arial" w:cs="Arial"/>
              </w:rPr>
              <w:t>X</w:t>
            </w:r>
          </w:p>
        </w:tc>
      </w:tr>
      <w:tr w:rsidR="0045727E" w:rsidRPr="00C23D85" w:rsidTr="0045727E">
        <w:trPr>
          <w:gridAfter w:val="1"/>
          <w:wAfter w:w="28" w:type="dxa"/>
        </w:trPr>
        <w:tc>
          <w:tcPr>
            <w:tcW w:w="2939" w:type="dxa"/>
          </w:tcPr>
          <w:p w:rsidR="00FC0CD4" w:rsidRPr="00C23D85" w:rsidRDefault="00FC0CD4" w:rsidP="00FC0CD4">
            <w:pPr>
              <w:rPr>
                <w:rFonts w:ascii="Arial" w:hAnsi="Arial" w:cs="Arial"/>
              </w:rPr>
            </w:pPr>
            <w:r w:rsidRPr="00C23D85">
              <w:rPr>
                <w:rFonts w:ascii="Arial" w:hAnsi="Arial" w:cs="Arial"/>
              </w:rPr>
              <w:t>Solvents</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r w:rsidRPr="00C23D85">
              <w:rPr>
                <w:rFonts w:ascii="Arial" w:hAnsi="Arial" w:cs="Arial"/>
              </w:rPr>
              <w:t>Driving</w:t>
            </w: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r w:rsidRPr="00C23D85">
              <w:rPr>
                <w:rFonts w:ascii="Arial" w:hAnsi="Arial" w:cs="Arial"/>
              </w:rPr>
              <w:t>Noise</w:t>
            </w:r>
          </w:p>
        </w:tc>
        <w:tc>
          <w:tcPr>
            <w:tcW w:w="425" w:type="dxa"/>
          </w:tcPr>
          <w:p w:rsidR="00FC0CD4" w:rsidRPr="00C23D85" w:rsidRDefault="00FC0CD4" w:rsidP="00FC0CD4">
            <w:pPr>
              <w:rPr>
                <w:rFonts w:ascii="Arial" w:hAnsi="Arial" w:cs="Arial"/>
              </w:rPr>
            </w:pPr>
          </w:p>
        </w:tc>
      </w:tr>
      <w:tr w:rsidR="0045727E" w:rsidRPr="00C23D85" w:rsidTr="0045727E">
        <w:trPr>
          <w:gridAfter w:val="1"/>
          <w:wAfter w:w="28" w:type="dxa"/>
        </w:trPr>
        <w:tc>
          <w:tcPr>
            <w:tcW w:w="2939" w:type="dxa"/>
          </w:tcPr>
          <w:p w:rsidR="00FC0CD4" w:rsidRPr="00C23D85" w:rsidRDefault="00FC0CD4" w:rsidP="00FC0CD4">
            <w:pPr>
              <w:rPr>
                <w:rFonts w:ascii="Arial" w:hAnsi="Arial" w:cs="Arial"/>
              </w:rPr>
            </w:pPr>
            <w:r w:rsidRPr="00C23D85">
              <w:rPr>
                <w:rFonts w:ascii="Arial" w:hAnsi="Arial" w:cs="Arial"/>
              </w:rPr>
              <w:t>Respiratory Sensitisers</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r w:rsidRPr="00C23D85">
              <w:rPr>
                <w:rFonts w:ascii="Arial" w:hAnsi="Arial" w:cs="Arial"/>
              </w:rPr>
              <w:t>Food Handling</w:t>
            </w: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r w:rsidRPr="00C23D85">
              <w:rPr>
                <w:rFonts w:ascii="Arial" w:hAnsi="Arial" w:cs="Arial"/>
              </w:rPr>
              <w:t>Working in isolation</w:t>
            </w:r>
          </w:p>
        </w:tc>
        <w:tc>
          <w:tcPr>
            <w:tcW w:w="425" w:type="dxa"/>
          </w:tcPr>
          <w:p w:rsidR="00FC0CD4" w:rsidRPr="00C23D85" w:rsidRDefault="0047128F" w:rsidP="00FC0CD4">
            <w:pPr>
              <w:rPr>
                <w:rFonts w:ascii="Arial" w:hAnsi="Arial" w:cs="Arial"/>
              </w:rPr>
            </w:pPr>
            <w:r>
              <w:rPr>
                <w:rFonts w:ascii="Arial" w:hAnsi="Arial" w:cs="Arial"/>
              </w:rPr>
              <w:t>x</w:t>
            </w:r>
          </w:p>
        </w:tc>
      </w:tr>
      <w:tr w:rsidR="0045727E" w:rsidRPr="00C23D85" w:rsidTr="0045727E">
        <w:trPr>
          <w:gridAfter w:val="1"/>
          <w:wAfter w:w="28" w:type="dxa"/>
        </w:trPr>
        <w:tc>
          <w:tcPr>
            <w:tcW w:w="2939" w:type="dxa"/>
          </w:tcPr>
          <w:p w:rsidR="00FC0CD4" w:rsidRPr="00C23D85" w:rsidRDefault="00FC0CD4" w:rsidP="00FC0CD4">
            <w:pPr>
              <w:rPr>
                <w:rFonts w:ascii="Arial" w:hAnsi="Arial" w:cs="Arial"/>
              </w:rPr>
            </w:pPr>
            <w:r w:rsidRPr="00C23D85">
              <w:rPr>
                <w:rFonts w:ascii="Arial" w:hAnsi="Arial" w:cs="Arial"/>
              </w:rPr>
              <w:t>Handling Cytotoxic Drugs</w:t>
            </w:r>
          </w:p>
        </w:tc>
        <w:tc>
          <w:tcPr>
            <w:tcW w:w="425" w:type="dxa"/>
          </w:tcPr>
          <w:p w:rsidR="00FC0CD4" w:rsidRPr="00C23D85" w:rsidRDefault="00FC0CD4" w:rsidP="00FC0CD4">
            <w:pPr>
              <w:rPr>
                <w:rFonts w:ascii="Arial" w:hAnsi="Arial" w:cs="Arial"/>
              </w:rPr>
            </w:pPr>
          </w:p>
        </w:tc>
        <w:tc>
          <w:tcPr>
            <w:tcW w:w="2410" w:type="dxa"/>
          </w:tcPr>
          <w:p w:rsidR="00FC0CD4" w:rsidRPr="00C23D85" w:rsidRDefault="00FC0CD4" w:rsidP="00FC0CD4">
            <w:pPr>
              <w:rPr>
                <w:rFonts w:ascii="Arial" w:hAnsi="Arial" w:cs="Arial"/>
              </w:rPr>
            </w:pPr>
          </w:p>
        </w:tc>
        <w:tc>
          <w:tcPr>
            <w:tcW w:w="425" w:type="dxa"/>
          </w:tcPr>
          <w:p w:rsidR="00FC0CD4" w:rsidRPr="00C23D85" w:rsidRDefault="00FC0CD4" w:rsidP="00FC0CD4">
            <w:pPr>
              <w:rPr>
                <w:rFonts w:ascii="Arial" w:hAnsi="Arial" w:cs="Arial"/>
              </w:rPr>
            </w:pPr>
          </w:p>
        </w:tc>
        <w:tc>
          <w:tcPr>
            <w:tcW w:w="2807" w:type="dxa"/>
          </w:tcPr>
          <w:p w:rsidR="00FC0CD4" w:rsidRPr="00C23D85" w:rsidRDefault="00FC0CD4" w:rsidP="00FC0CD4">
            <w:pPr>
              <w:rPr>
                <w:rFonts w:ascii="Arial" w:hAnsi="Arial" w:cs="Arial"/>
              </w:rPr>
            </w:pPr>
          </w:p>
        </w:tc>
        <w:tc>
          <w:tcPr>
            <w:tcW w:w="425" w:type="dxa"/>
          </w:tcPr>
          <w:p w:rsidR="00FC0CD4" w:rsidRPr="00C23D85" w:rsidRDefault="00FC0CD4" w:rsidP="00FC0CD4">
            <w:pPr>
              <w:rPr>
                <w:rFonts w:ascii="Arial" w:hAnsi="Arial" w:cs="Arial"/>
              </w:rPr>
            </w:pPr>
          </w:p>
        </w:tc>
      </w:tr>
    </w:tbl>
    <w:p w:rsidR="00FC0CD4" w:rsidRDefault="00FC0CD4" w:rsidP="002A704F">
      <w:pPr>
        <w:ind w:firstLine="180"/>
        <w:rPr>
          <w:rFonts w:ascii="Arial" w:hAnsi="Arial" w:cs="Arial"/>
        </w:rPr>
      </w:pPr>
    </w:p>
    <w:p w:rsidR="00AC1370" w:rsidRPr="00846EDC" w:rsidRDefault="00AC1370" w:rsidP="00AC1370">
      <w:pPr>
        <w:keepNext/>
        <w:ind w:left="-18" w:firstLine="198"/>
        <w:jc w:val="both"/>
        <w:outlineLvl w:val="2"/>
        <w:rPr>
          <w:rFonts w:ascii="Arial" w:hAnsi="Arial"/>
          <w:b/>
          <w:bCs/>
          <w:szCs w:val="24"/>
        </w:rPr>
      </w:pPr>
      <w:r w:rsidRPr="00846EDC">
        <w:rPr>
          <w:rFonts w:ascii="Arial" w:hAnsi="Arial"/>
          <w:b/>
          <w:bCs/>
          <w:szCs w:val="24"/>
        </w:rPr>
        <w:t>JOB DESCRIPTION AGREEMENT</w:t>
      </w:r>
    </w:p>
    <w:p w:rsidR="00AC1370" w:rsidRDefault="00AC1370" w:rsidP="002A704F">
      <w:pPr>
        <w:ind w:firstLine="180"/>
        <w:rPr>
          <w:rFonts w:ascii="Arial" w:hAnsi="Arial" w:cs="Arial"/>
        </w:rPr>
      </w:pPr>
    </w:p>
    <w:p w:rsidR="00AC1370" w:rsidRPr="00D047E5" w:rsidRDefault="00AC1370" w:rsidP="00AC1370">
      <w:pPr>
        <w:keepNext/>
        <w:ind w:left="180"/>
        <w:jc w:val="both"/>
        <w:outlineLvl w:val="3"/>
        <w:rPr>
          <w:rFonts w:ascii="Arial" w:hAnsi="Arial"/>
          <w:b/>
          <w:bCs/>
          <w:sz w:val="23"/>
        </w:rPr>
      </w:pPr>
      <w:r w:rsidRPr="00D047E5">
        <w:rPr>
          <w:rFonts w:ascii="Arial" w:hAnsi="Arial"/>
          <w:b/>
          <w:bCs/>
          <w:sz w:val="23"/>
        </w:rPr>
        <w:t>Job Holder’s Signature:</w:t>
      </w:r>
      <w:r w:rsidRPr="00D047E5">
        <w:rPr>
          <w:rFonts w:ascii="Arial" w:hAnsi="Arial"/>
          <w:b/>
          <w:bCs/>
          <w:sz w:val="23"/>
        </w:rPr>
        <w:tab/>
      </w:r>
      <w:r w:rsidRPr="00A12CF8">
        <w:rPr>
          <w:rFonts w:ascii="Arial" w:hAnsi="Arial"/>
          <w:bCs/>
          <w:sz w:val="23"/>
        </w:rPr>
        <w:t>…………………………………….……..</w:t>
      </w:r>
      <w:r w:rsidRPr="00D047E5">
        <w:rPr>
          <w:rFonts w:ascii="Arial" w:hAnsi="Arial"/>
          <w:b/>
          <w:bCs/>
          <w:sz w:val="23"/>
        </w:rPr>
        <w:t xml:space="preserve">  Date:  </w:t>
      </w:r>
      <w:r w:rsidRPr="00A12CF8">
        <w:rPr>
          <w:rFonts w:ascii="Arial" w:hAnsi="Arial"/>
          <w:bCs/>
          <w:sz w:val="23"/>
        </w:rPr>
        <w:t>………………</w:t>
      </w:r>
    </w:p>
    <w:p w:rsidR="00AC1370" w:rsidRPr="00D047E5" w:rsidRDefault="00AC1370" w:rsidP="00AC1370">
      <w:pPr>
        <w:ind w:left="180"/>
        <w:jc w:val="both"/>
        <w:rPr>
          <w:rFonts w:ascii="Arial" w:hAnsi="Arial"/>
          <w:b/>
          <w:bCs/>
          <w:sz w:val="23"/>
        </w:rPr>
      </w:pPr>
    </w:p>
    <w:p w:rsidR="00AC1370" w:rsidRPr="00D047E5" w:rsidRDefault="00AC1370" w:rsidP="00AC1370">
      <w:pPr>
        <w:ind w:left="180"/>
        <w:jc w:val="both"/>
        <w:rPr>
          <w:rFonts w:ascii="Arial" w:hAnsi="Arial"/>
          <w:b/>
          <w:bCs/>
          <w:sz w:val="23"/>
        </w:rPr>
      </w:pPr>
      <w:r w:rsidRPr="00D047E5">
        <w:rPr>
          <w:rFonts w:ascii="Arial" w:hAnsi="Arial"/>
          <w:b/>
          <w:bCs/>
          <w:sz w:val="23"/>
        </w:rPr>
        <w:tab/>
      </w:r>
    </w:p>
    <w:p w:rsidR="00AC1370" w:rsidRPr="00D047E5" w:rsidRDefault="00AC1370" w:rsidP="00AC1370">
      <w:pPr>
        <w:keepNext/>
        <w:ind w:left="180"/>
        <w:jc w:val="both"/>
        <w:outlineLvl w:val="4"/>
        <w:rPr>
          <w:rFonts w:ascii="Arial" w:hAnsi="Arial"/>
          <w:b/>
          <w:bCs/>
          <w:sz w:val="23"/>
        </w:rPr>
      </w:pPr>
      <w:r w:rsidRPr="00D047E5">
        <w:rPr>
          <w:rFonts w:ascii="Arial" w:hAnsi="Arial"/>
          <w:b/>
          <w:bCs/>
          <w:sz w:val="23"/>
        </w:rPr>
        <w:t>Head of Department’s</w:t>
      </w:r>
      <w:r>
        <w:rPr>
          <w:rFonts w:ascii="Arial" w:hAnsi="Arial"/>
          <w:b/>
          <w:bCs/>
          <w:sz w:val="23"/>
        </w:rPr>
        <w:t xml:space="preserve"> </w:t>
      </w:r>
      <w:r w:rsidRPr="00D047E5">
        <w:rPr>
          <w:rFonts w:ascii="Arial" w:hAnsi="Arial"/>
          <w:b/>
          <w:bCs/>
          <w:sz w:val="23"/>
        </w:rPr>
        <w:t>Sign</w:t>
      </w:r>
      <w:r>
        <w:rPr>
          <w:rFonts w:ascii="Arial" w:hAnsi="Arial"/>
          <w:b/>
          <w:bCs/>
          <w:sz w:val="23"/>
        </w:rPr>
        <w:t xml:space="preserve">ature:  </w:t>
      </w:r>
      <w:r w:rsidRPr="00A12CF8">
        <w:rPr>
          <w:rFonts w:ascii="Arial" w:hAnsi="Arial"/>
          <w:bCs/>
          <w:sz w:val="23"/>
        </w:rPr>
        <w:t>………………………………..</w:t>
      </w:r>
      <w:r w:rsidRPr="00D047E5">
        <w:rPr>
          <w:rFonts w:ascii="Arial" w:hAnsi="Arial"/>
          <w:b/>
          <w:bCs/>
          <w:sz w:val="23"/>
        </w:rPr>
        <w:t xml:space="preserve">  Date:  </w:t>
      </w:r>
      <w:r w:rsidRPr="00A12CF8">
        <w:rPr>
          <w:rFonts w:ascii="Arial" w:hAnsi="Arial"/>
          <w:bCs/>
          <w:sz w:val="23"/>
        </w:rPr>
        <w:t>………………</w:t>
      </w:r>
    </w:p>
    <w:p w:rsidR="00AC1370" w:rsidRPr="00D047E5" w:rsidRDefault="00AC1370" w:rsidP="00AC1370">
      <w:pPr>
        <w:ind w:left="180"/>
        <w:jc w:val="both"/>
        <w:rPr>
          <w:rFonts w:ascii="Arial" w:hAnsi="Arial"/>
          <w:b/>
          <w:bCs/>
          <w:sz w:val="23"/>
        </w:rPr>
      </w:pPr>
    </w:p>
    <w:p w:rsidR="00AC1370" w:rsidRPr="00D047E5" w:rsidRDefault="00AC1370" w:rsidP="00AC1370">
      <w:pPr>
        <w:ind w:left="180"/>
        <w:jc w:val="both"/>
        <w:rPr>
          <w:rFonts w:ascii="Arial" w:hAnsi="Arial"/>
          <w:b/>
          <w:bCs/>
          <w:sz w:val="23"/>
        </w:rPr>
      </w:pPr>
      <w:r w:rsidRPr="00D047E5">
        <w:rPr>
          <w:rFonts w:ascii="Arial" w:hAnsi="Arial"/>
          <w:b/>
          <w:bCs/>
          <w:sz w:val="23"/>
        </w:rPr>
        <w:t xml:space="preserve">Head of Department’s Job title:  </w:t>
      </w:r>
      <w:r w:rsidRPr="00761607">
        <w:rPr>
          <w:rFonts w:ascii="Arial" w:hAnsi="Arial"/>
          <w:bCs/>
          <w:sz w:val="23"/>
        </w:rPr>
        <w:t>Procurement Director</w:t>
      </w:r>
    </w:p>
    <w:p w:rsidR="00AC1370" w:rsidRDefault="00AC1370" w:rsidP="002A704F">
      <w:pPr>
        <w:ind w:firstLine="180"/>
        <w:rPr>
          <w:rFonts w:ascii="Arial" w:hAnsi="Arial" w:cs="Arial"/>
        </w:rPr>
      </w:pPr>
    </w:p>
    <w:p w:rsidR="00761607" w:rsidRPr="00846EDC" w:rsidRDefault="00761607" w:rsidP="00761607">
      <w:pPr>
        <w:ind w:left="180"/>
        <w:rPr>
          <w:rFonts w:ascii="Arial" w:hAnsi="Arial"/>
          <w:szCs w:val="24"/>
        </w:rPr>
      </w:pPr>
      <w:r w:rsidRPr="00846EDC">
        <w:rPr>
          <w:rFonts w:ascii="Arial" w:hAnsi="Arial"/>
          <w:szCs w:val="24"/>
        </w:rPr>
        <w:t xml:space="preserve">This post is subject to Royal Devon &amp; Exeter NHS Foundation Trust’s </w:t>
      </w:r>
      <w:r w:rsidR="00FC2362" w:rsidRPr="00846EDC">
        <w:rPr>
          <w:rFonts w:ascii="Arial" w:hAnsi="Arial"/>
          <w:szCs w:val="24"/>
        </w:rPr>
        <w:t xml:space="preserve">Terms </w:t>
      </w:r>
      <w:r w:rsidRPr="00846EDC">
        <w:rPr>
          <w:rFonts w:ascii="Arial" w:hAnsi="Arial"/>
          <w:szCs w:val="24"/>
        </w:rPr>
        <w:t>and Conditions of Service and falls within the pay group (Admin and Clerical) for the purposes of local collective bargaining.</w:t>
      </w:r>
    </w:p>
    <w:p w:rsidR="00761607" w:rsidRPr="00846EDC" w:rsidRDefault="00761607" w:rsidP="00761607">
      <w:pPr>
        <w:ind w:left="180"/>
        <w:rPr>
          <w:rFonts w:ascii="Arial" w:hAnsi="Arial"/>
          <w:szCs w:val="24"/>
        </w:rPr>
      </w:pPr>
    </w:p>
    <w:p w:rsidR="00761607" w:rsidRPr="00846EDC" w:rsidRDefault="00761607" w:rsidP="00761607">
      <w:pPr>
        <w:ind w:left="180"/>
        <w:rPr>
          <w:rFonts w:ascii="Arial" w:hAnsi="Arial" w:cs="Arial"/>
          <w:szCs w:val="24"/>
        </w:rPr>
      </w:pPr>
      <w:r w:rsidRPr="00846EDC">
        <w:rPr>
          <w:rFonts w:ascii="Arial" w:hAnsi="Arial" w:cs="Arial"/>
          <w:b/>
          <w:szCs w:val="24"/>
        </w:rPr>
        <w:t xml:space="preserve">Last Updated:  </w:t>
      </w:r>
      <w:r w:rsidR="00F02888" w:rsidRPr="00846EDC">
        <w:rPr>
          <w:rFonts w:ascii="Arial" w:hAnsi="Arial" w:cs="Arial"/>
          <w:bCs/>
          <w:szCs w:val="24"/>
        </w:rPr>
        <w:t>May 2022</w:t>
      </w:r>
    </w:p>
    <w:p w:rsidR="00761607" w:rsidRDefault="00761607" w:rsidP="002A704F">
      <w:pPr>
        <w:ind w:firstLine="180"/>
        <w:rPr>
          <w:rFonts w:ascii="Arial" w:hAnsi="Arial" w:cs="Arial"/>
        </w:rPr>
      </w:pPr>
    </w:p>
    <w:p w:rsidR="00537FEB" w:rsidRPr="00C23D85" w:rsidRDefault="00537FEB" w:rsidP="00C53260">
      <w:pPr>
        <w:rPr>
          <w:rFonts w:ascii="Arial" w:hAnsi="Arial" w:cs="Arial"/>
        </w:rPr>
      </w:pPr>
    </w:p>
    <w:sectPr w:rsidR="00537FEB" w:rsidRPr="00C23D85" w:rsidSect="000C1D6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06D" w:rsidRDefault="006D506D">
      <w:r>
        <w:separator/>
      </w:r>
    </w:p>
  </w:endnote>
  <w:endnote w:type="continuationSeparator" w:id="0">
    <w:p w:rsidR="006D506D" w:rsidRDefault="006D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F8" w:rsidRDefault="00A12CF8" w:rsidP="00CC0C86">
    <w:pPr>
      <w:pStyle w:val="Footer"/>
      <w:jc w:val="center"/>
    </w:pPr>
    <w:r>
      <w:rPr>
        <w:rStyle w:val="PageNumber"/>
      </w:rPr>
      <w:fldChar w:fldCharType="begin"/>
    </w:r>
    <w:r>
      <w:rPr>
        <w:rStyle w:val="PageNumber"/>
      </w:rPr>
      <w:instrText xml:space="preserve"> PAGE </w:instrText>
    </w:r>
    <w:r>
      <w:rPr>
        <w:rStyle w:val="PageNumber"/>
      </w:rPr>
      <w:fldChar w:fldCharType="separate"/>
    </w:r>
    <w:r w:rsidR="00FC236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06D" w:rsidRDefault="006D506D">
      <w:r>
        <w:separator/>
      </w:r>
    </w:p>
  </w:footnote>
  <w:footnote w:type="continuationSeparator" w:id="0">
    <w:p w:rsidR="006D506D" w:rsidRDefault="006D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875" w:rsidRDefault="00A41D94" w:rsidP="003B3411">
    <w:pPr>
      <w:pStyle w:val="Header"/>
      <w:jc w:val="right"/>
    </w:pPr>
    <w:r>
      <w:rPr>
        <w:noProof/>
      </w:rPr>
      <w:drawing>
        <wp:inline distT="0" distB="0" distL="0" distR="0">
          <wp:extent cx="3600450" cy="533400"/>
          <wp:effectExtent l="0" t="0" r="0" b="0"/>
          <wp:docPr id="2" name="Picture 2" descr="foundation logo(colo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 logo(colou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533400"/>
                  </a:xfrm>
                  <a:prstGeom prst="rect">
                    <a:avLst/>
                  </a:prstGeom>
                  <a:noFill/>
                  <a:ln>
                    <a:noFill/>
                  </a:ln>
                </pic:spPr>
              </pic:pic>
            </a:graphicData>
          </a:graphic>
        </wp:inline>
      </w:drawing>
    </w:r>
  </w:p>
  <w:p w:rsidR="00D16875" w:rsidRDefault="00D16875" w:rsidP="003B34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4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4A0917"/>
    <w:multiLevelType w:val="hybridMultilevel"/>
    <w:tmpl w:val="E8103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B77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26003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D43A3D"/>
    <w:multiLevelType w:val="hybridMultilevel"/>
    <w:tmpl w:val="D46852DC"/>
    <w:lvl w:ilvl="0" w:tplc="04090001">
      <w:start w:val="1"/>
      <w:numFmt w:val="bullet"/>
      <w:lvlText w:val=""/>
      <w:lvlJc w:val="left"/>
      <w:pPr>
        <w:tabs>
          <w:tab w:val="num" w:pos="1861"/>
        </w:tabs>
        <w:ind w:left="1861" w:hanging="360"/>
      </w:pPr>
      <w:rPr>
        <w:rFonts w:ascii="Symbol" w:hAnsi="Symbol" w:hint="default"/>
      </w:rPr>
    </w:lvl>
    <w:lvl w:ilvl="1" w:tplc="04090003">
      <w:start w:val="1"/>
      <w:numFmt w:val="bullet"/>
      <w:lvlText w:val="o"/>
      <w:lvlJc w:val="left"/>
      <w:pPr>
        <w:tabs>
          <w:tab w:val="num" w:pos="2581"/>
        </w:tabs>
        <w:ind w:left="2581" w:hanging="360"/>
      </w:pPr>
      <w:rPr>
        <w:rFonts w:ascii="Courier New" w:hAnsi="Courier New" w:cs="Courier New" w:hint="default"/>
      </w:rPr>
    </w:lvl>
    <w:lvl w:ilvl="2" w:tplc="04090005">
      <w:start w:val="1"/>
      <w:numFmt w:val="bullet"/>
      <w:lvlText w:val=""/>
      <w:lvlJc w:val="left"/>
      <w:pPr>
        <w:tabs>
          <w:tab w:val="num" w:pos="3301"/>
        </w:tabs>
        <w:ind w:left="3301" w:hanging="360"/>
      </w:pPr>
      <w:rPr>
        <w:rFonts w:ascii="Wingdings" w:hAnsi="Wingdings" w:hint="default"/>
      </w:rPr>
    </w:lvl>
    <w:lvl w:ilvl="3" w:tplc="04090001">
      <w:start w:val="1"/>
      <w:numFmt w:val="bullet"/>
      <w:lvlText w:val=""/>
      <w:lvlJc w:val="left"/>
      <w:pPr>
        <w:tabs>
          <w:tab w:val="num" w:pos="4021"/>
        </w:tabs>
        <w:ind w:left="4021" w:hanging="360"/>
      </w:pPr>
      <w:rPr>
        <w:rFonts w:ascii="Symbol" w:hAnsi="Symbol" w:hint="default"/>
      </w:rPr>
    </w:lvl>
    <w:lvl w:ilvl="4" w:tplc="04090003">
      <w:start w:val="1"/>
      <w:numFmt w:val="bullet"/>
      <w:lvlText w:val="o"/>
      <w:lvlJc w:val="left"/>
      <w:pPr>
        <w:tabs>
          <w:tab w:val="num" w:pos="4741"/>
        </w:tabs>
        <w:ind w:left="4741" w:hanging="360"/>
      </w:pPr>
      <w:rPr>
        <w:rFonts w:ascii="Courier New" w:hAnsi="Courier New" w:cs="Courier New" w:hint="default"/>
      </w:rPr>
    </w:lvl>
    <w:lvl w:ilvl="5" w:tplc="04090005">
      <w:start w:val="1"/>
      <w:numFmt w:val="bullet"/>
      <w:lvlText w:val=""/>
      <w:lvlJc w:val="left"/>
      <w:pPr>
        <w:tabs>
          <w:tab w:val="num" w:pos="5461"/>
        </w:tabs>
        <w:ind w:left="5461" w:hanging="360"/>
      </w:pPr>
      <w:rPr>
        <w:rFonts w:ascii="Wingdings" w:hAnsi="Wingdings" w:hint="default"/>
      </w:rPr>
    </w:lvl>
    <w:lvl w:ilvl="6" w:tplc="04090001">
      <w:start w:val="1"/>
      <w:numFmt w:val="bullet"/>
      <w:lvlText w:val=""/>
      <w:lvlJc w:val="left"/>
      <w:pPr>
        <w:tabs>
          <w:tab w:val="num" w:pos="6181"/>
        </w:tabs>
        <w:ind w:left="6181" w:hanging="360"/>
      </w:pPr>
      <w:rPr>
        <w:rFonts w:ascii="Symbol" w:hAnsi="Symbol" w:hint="default"/>
      </w:rPr>
    </w:lvl>
    <w:lvl w:ilvl="7" w:tplc="04090003">
      <w:start w:val="1"/>
      <w:numFmt w:val="bullet"/>
      <w:lvlText w:val="o"/>
      <w:lvlJc w:val="left"/>
      <w:pPr>
        <w:tabs>
          <w:tab w:val="num" w:pos="6901"/>
        </w:tabs>
        <w:ind w:left="6901" w:hanging="360"/>
      </w:pPr>
      <w:rPr>
        <w:rFonts w:ascii="Courier New" w:hAnsi="Courier New" w:cs="Courier New" w:hint="default"/>
      </w:rPr>
    </w:lvl>
    <w:lvl w:ilvl="8" w:tplc="04090005">
      <w:start w:val="1"/>
      <w:numFmt w:val="bullet"/>
      <w:lvlText w:val=""/>
      <w:lvlJc w:val="left"/>
      <w:pPr>
        <w:tabs>
          <w:tab w:val="num" w:pos="7621"/>
        </w:tabs>
        <w:ind w:left="7621"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4"/>
    <w:rsid w:val="000121CA"/>
    <w:rsid w:val="0004353C"/>
    <w:rsid w:val="0006459B"/>
    <w:rsid w:val="000649D3"/>
    <w:rsid w:val="000A2693"/>
    <w:rsid w:val="000C1D64"/>
    <w:rsid w:val="001223E9"/>
    <w:rsid w:val="00221DBF"/>
    <w:rsid w:val="00234720"/>
    <w:rsid w:val="0023512E"/>
    <w:rsid w:val="00254DD1"/>
    <w:rsid w:val="0026362A"/>
    <w:rsid w:val="00272011"/>
    <w:rsid w:val="002979F5"/>
    <w:rsid w:val="002A2902"/>
    <w:rsid w:val="002A704F"/>
    <w:rsid w:val="002B1A70"/>
    <w:rsid w:val="002B3DCB"/>
    <w:rsid w:val="0034621E"/>
    <w:rsid w:val="003505D3"/>
    <w:rsid w:val="003534EE"/>
    <w:rsid w:val="00397C25"/>
    <w:rsid w:val="003A789A"/>
    <w:rsid w:val="003B3411"/>
    <w:rsid w:val="003D0C61"/>
    <w:rsid w:val="003D5E9B"/>
    <w:rsid w:val="00401A87"/>
    <w:rsid w:val="00442020"/>
    <w:rsid w:val="0045727E"/>
    <w:rsid w:val="0047128F"/>
    <w:rsid w:val="00472418"/>
    <w:rsid w:val="004B7432"/>
    <w:rsid w:val="004D278D"/>
    <w:rsid w:val="00504343"/>
    <w:rsid w:val="00537FEB"/>
    <w:rsid w:val="0054561C"/>
    <w:rsid w:val="00567CFC"/>
    <w:rsid w:val="00576804"/>
    <w:rsid w:val="005B176C"/>
    <w:rsid w:val="005E0411"/>
    <w:rsid w:val="006062AA"/>
    <w:rsid w:val="00656890"/>
    <w:rsid w:val="00694B65"/>
    <w:rsid w:val="006B269D"/>
    <w:rsid w:val="006D506D"/>
    <w:rsid w:val="006F6462"/>
    <w:rsid w:val="007223A9"/>
    <w:rsid w:val="00761607"/>
    <w:rsid w:val="0076375D"/>
    <w:rsid w:val="007752E7"/>
    <w:rsid w:val="007874C7"/>
    <w:rsid w:val="007B0329"/>
    <w:rsid w:val="007C5D7F"/>
    <w:rsid w:val="007F3CD3"/>
    <w:rsid w:val="008122B6"/>
    <w:rsid w:val="00813D1D"/>
    <w:rsid w:val="0081459B"/>
    <w:rsid w:val="00820AAD"/>
    <w:rsid w:val="00846EDC"/>
    <w:rsid w:val="00850505"/>
    <w:rsid w:val="00852B60"/>
    <w:rsid w:val="00855CA2"/>
    <w:rsid w:val="00885CD6"/>
    <w:rsid w:val="0089273A"/>
    <w:rsid w:val="00896886"/>
    <w:rsid w:val="008A61E7"/>
    <w:rsid w:val="008B15C2"/>
    <w:rsid w:val="008C41F1"/>
    <w:rsid w:val="008F1A37"/>
    <w:rsid w:val="009168F5"/>
    <w:rsid w:val="00971997"/>
    <w:rsid w:val="009A25E6"/>
    <w:rsid w:val="009A78C8"/>
    <w:rsid w:val="009C1FB3"/>
    <w:rsid w:val="009D145A"/>
    <w:rsid w:val="009F21E3"/>
    <w:rsid w:val="009F78EB"/>
    <w:rsid w:val="009F7FD0"/>
    <w:rsid w:val="00A05D98"/>
    <w:rsid w:val="00A07F21"/>
    <w:rsid w:val="00A12CF8"/>
    <w:rsid w:val="00A41D94"/>
    <w:rsid w:val="00A4357D"/>
    <w:rsid w:val="00A55ACD"/>
    <w:rsid w:val="00A62816"/>
    <w:rsid w:val="00A84B15"/>
    <w:rsid w:val="00AC1370"/>
    <w:rsid w:val="00AC36E8"/>
    <w:rsid w:val="00AC7135"/>
    <w:rsid w:val="00AF15BF"/>
    <w:rsid w:val="00B13797"/>
    <w:rsid w:val="00B14D60"/>
    <w:rsid w:val="00B357B7"/>
    <w:rsid w:val="00B55C19"/>
    <w:rsid w:val="00C045BA"/>
    <w:rsid w:val="00C0496B"/>
    <w:rsid w:val="00C23D85"/>
    <w:rsid w:val="00C53260"/>
    <w:rsid w:val="00C72233"/>
    <w:rsid w:val="00C83BBE"/>
    <w:rsid w:val="00C90D24"/>
    <w:rsid w:val="00C92C86"/>
    <w:rsid w:val="00CA40B3"/>
    <w:rsid w:val="00CA4E00"/>
    <w:rsid w:val="00CC0C86"/>
    <w:rsid w:val="00D047E5"/>
    <w:rsid w:val="00D16875"/>
    <w:rsid w:val="00D47E20"/>
    <w:rsid w:val="00D53ADE"/>
    <w:rsid w:val="00D64180"/>
    <w:rsid w:val="00D71457"/>
    <w:rsid w:val="00D756FC"/>
    <w:rsid w:val="00D83A04"/>
    <w:rsid w:val="00D93538"/>
    <w:rsid w:val="00D939DA"/>
    <w:rsid w:val="00DB5522"/>
    <w:rsid w:val="00DC5A1F"/>
    <w:rsid w:val="00DC67EE"/>
    <w:rsid w:val="00DD5991"/>
    <w:rsid w:val="00DE4178"/>
    <w:rsid w:val="00DE62C2"/>
    <w:rsid w:val="00DE78A1"/>
    <w:rsid w:val="00DF163F"/>
    <w:rsid w:val="00EB31C3"/>
    <w:rsid w:val="00EC4D97"/>
    <w:rsid w:val="00EC55DF"/>
    <w:rsid w:val="00ED5333"/>
    <w:rsid w:val="00F01F39"/>
    <w:rsid w:val="00F02888"/>
    <w:rsid w:val="00F45A1B"/>
    <w:rsid w:val="00F607A8"/>
    <w:rsid w:val="00F84601"/>
    <w:rsid w:val="00FC0CD4"/>
    <w:rsid w:val="00FC2362"/>
    <w:rsid w:val="00FD0858"/>
    <w:rsid w:val="00FE33C2"/>
    <w:rsid w:val="00FF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164A6FBA"/>
  <w15:chartTrackingRefBased/>
  <w15:docId w15:val="{BADBE19F-D3AC-4E51-A489-F164222F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CD4"/>
    <w:rPr>
      <w:sz w:val="24"/>
      <w:lang w:eastAsia="en-US"/>
    </w:rPr>
  </w:style>
  <w:style w:type="paragraph" w:styleId="Heading1">
    <w:name w:val="heading 1"/>
    <w:basedOn w:val="Normal"/>
    <w:next w:val="Normal"/>
    <w:qFormat/>
    <w:rsid w:val="00FC0CD4"/>
    <w:pPr>
      <w:keepNext/>
      <w:jc w:val="center"/>
      <w:outlineLvl w:val="0"/>
    </w:pPr>
    <w:rPr>
      <w:rFonts w:ascii="Arial" w:hAnsi="Arial"/>
      <w:b/>
    </w:rPr>
  </w:style>
  <w:style w:type="paragraph" w:styleId="Heading3">
    <w:name w:val="heading 3"/>
    <w:basedOn w:val="Normal"/>
    <w:next w:val="Normal"/>
    <w:qFormat/>
    <w:rsid w:val="00FC0CD4"/>
    <w:pPr>
      <w:keepNext/>
      <w:outlineLvl w:val="2"/>
    </w:pPr>
    <w:rPr>
      <w:b/>
      <w:sz w:val="28"/>
    </w:rPr>
  </w:style>
  <w:style w:type="paragraph" w:styleId="Heading4">
    <w:name w:val="heading 4"/>
    <w:basedOn w:val="Normal"/>
    <w:next w:val="Normal"/>
    <w:link w:val="Heading4Char"/>
    <w:semiHidden/>
    <w:unhideWhenUsed/>
    <w:qFormat/>
    <w:rsid w:val="00D047E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047E5"/>
    <w:pPr>
      <w:spacing w:before="240" w:after="60"/>
      <w:outlineLvl w:val="4"/>
    </w:pPr>
    <w:rPr>
      <w:rFonts w:ascii="Calibri" w:hAnsi="Calibri"/>
      <w:b/>
      <w:bCs/>
      <w:i/>
      <w:iCs/>
      <w:sz w:val="26"/>
      <w:szCs w:val="26"/>
    </w:rPr>
  </w:style>
  <w:style w:type="paragraph" w:styleId="Heading6">
    <w:name w:val="heading 6"/>
    <w:basedOn w:val="Normal"/>
    <w:next w:val="Normal"/>
    <w:qFormat/>
    <w:rsid w:val="00FC0CD4"/>
    <w:pPr>
      <w:keepNext/>
      <w:ind w:left="720" w:hanging="72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0CD4"/>
    <w:pPr>
      <w:jc w:val="both"/>
    </w:pPr>
    <w:rPr>
      <w:rFonts w:ascii="Courier" w:hAnsi="Courier"/>
      <w:sz w:val="20"/>
    </w:rPr>
  </w:style>
  <w:style w:type="paragraph" w:styleId="BodyText2">
    <w:name w:val="Body Text 2"/>
    <w:basedOn w:val="Normal"/>
    <w:rsid w:val="00FC0CD4"/>
    <w:rPr>
      <w:b/>
    </w:rPr>
  </w:style>
  <w:style w:type="paragraph" w:styleId="Header">
    <w:name w:val="header"/>
    <w:basedOn w:val="Normal"/>
    <w:rsid w:val="003B3411"/>
    <w:pPr>
      <w:tabs>
        <w:tab w:val="center" w:pos="4153"/>
        <w:tab w:val="right" w:pos="8306"/>
      </w:tabs>
    </w:pPr>
  </w:style>
  <w:style w:type="paragraph" w:styleId="Footer">
    <w:name w:val="footer"/>
    <w:basedOn w:val="Normal"/>
    <w:rsid w:val="003B3411"/>
    <w:pPr>
      <w:tabs>
        <w:tab w:val="center" w:pos="4153"/>
        <w:tab w:val="right" w:pos="8306"/>
      </w:tabs>
    </w:pPr>
  </w:style>
  <w:style w:type="character" w:styleId="PageNumber">
    <w:name w:val="page number"/>
    <w:basedOn w:val="DefaultParagraphFont"/>
    <w:rsid w:val="00896886"/>
  </w:style>
  <w:style w:type="paragraph" w:styleId="BalloonText">
    <w:name w:val="Balloon Text"/>
    <w:basedOn w:val="Normal"/>
    <w:semiHidden/>
    <w:rsid w:val="00694B65"/>
    <w:rPr>
      <w:rFonts w:ascii="Tahoma" w:hAnsi="Tahoma" w:cs="Tahoma"/>
      <w:sz w:val="16"/>
      <w:szCs w:val="16"/>
    </w:rPr>
  </w:style>
  <w:style w:type="paragraph" w:styleId="BodyTextIndent">
    <w:name w:val="Body Text Indent"/>
    <w:basedOn w:val="Normal"/>
    <w:link w:val="BodyTextIndentChar"/>
    <w:unhideWhenUsed/>
    <w:rsid w:val="00FE33C2"/>
    <w:pPr>
      <w:spacing w:after="120"/>
      <w:ind w:left="283"/>
    </w:pPr>
    <w:rPr>
      <w:lang w:val="x-none"/>
    </w:rPr>
  </w:style>
  <w:style w:type="character" w:customStyle="1" w:styleId="BodyTextIndentChar">
    <w:name w:val="Body Text Indent Char"/>
    <w:link w:val="BodyTextIndent"/>
    <w:rsid w:val="00FE33C2"/>
    <w:rPr>
      <w:sz w:val="24"/>
      <w:lang w:eastAsia="en-US"/>
    </w:rPr>
  </w:style>
  <w:style w:type="paragraph" w:styleId="BodyTextIndent3">
    <w:name w:val="Body Text Indent 3"/>
    <w:basedOn w:val="Normal"/>
    <w:link w:val="BodyTextIndent3Char"/>
    <w:unhideWhenUsed/>
    <w:rsid w:val="00C72233"/>
    <w:pPr>
      <w:spacing w:after="120"/>
      <w:ind w:left="283"/>
    </w:pPr>
    <w:rPr>
      <w:sz w:val="16"/>
      <w:szCs w:val="16"/>
      <w:lang w:val="x-none"/>
    </w:rPr>
  </w:style>
  <w:style w:type="character" w:customStyle="1" w:styleId="BodyTextIndent3Char">
    <w:name w:val="Body Text Indent 3 Char"/>
    <w:link w:val="BodyTextIndent3"/>
    <w:rsid w:val="00C72233"/>
    <w:rPr>
      <w:sz w:val="16"/>
      <w:szCs w:val="16"/>
      <w:lang w:eastAsia="en-US"/>
    </w:rPr>
  </w:style>
  <w:style w:type="character" w:styleId="Hyperlink">
    <w:name w:val="Hyperlink"/>
    <w:rsid w:val="005B176C"/>
    <w:rPr>
      <w:color w:val="0000FF"/>
      <w:u w:val="single"/>
    </w:rPr>
  </w:style>
  <w:style w:type="character" w:styleId="Emphasis">
    <w:name w:val="Emphasis"/>
    <w:qFormat/>
    <w:rsid w:val="00D47E20"/>
    <w:rPr>
      <w:i/>
      <w:iCs/>
    </w:rPr>
  </w:style>
  <w:style w:type="character" w:customStyle="1" w:styleId="Heading4Char">
    <w:name w:val="Heading 4 Char"/>
    <w:link w:val="Heading4"/>
    <w:semiHidden/>
    <w:rsid w:val="00D047E5"/>
    <w:rPr>
      <w:rFonts w:ascii="Calibri" w:eastAsia="Times New Roman" w:hAnsi="Calibri" w:cs="Times New Roman"/>
      <w:b/>
      <w:bCs/>
      <w:sz w:val="28"/>
      <w:szCs w:val="28"/>
      <w:lang w:eastAsia="en-US"/>
    </w:rPr>
  </w:style>
  <w:style w:type="character" w:customStyle="1" w:styleId="Heading5Char">
    <w:name w:val="Heading 5 Char"/>
    <w:link w:val="Heading5"/>
    <w:semiHidden/>
    <w:rsid w:val="00D047E5"/>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4019">
      <w:bodyDiv w:val="1"/>
      <w:marLeft w:val="0"/>
      <w:marRight w:val="0"/>
      <w:marTop w:val="0"/>
      <w:marBottom w:val="0"/>
      <w:divBdr>
        <w:top w:val="none" w:sz="0" w:space="0" w:color="auto"/>
        <w:left w:val="none" w:sz="0" w:space="0" w:color="auto"/>
        <w:bottom w:val="none" w:sz="0" w:space="0" w:color="auto"/>
        <w:right w:val="none" w:sz="0" w:space="0" w:color="auto"/>
      </w:divBdr>
    </w:div>
    <w:div w:id="506988971">
      <w:bodyDiv w:val="1"/>
      <w:marLeft w:val="0"/>
      <w:marRight w:val="0"/>
      <w:marTop w:val="0"/>
      <w:marBottom w:val="0"/>
      <w:divBdr>
        <w:top w:val="none" w:sz="0" w:space="0" w:color="auto"/>
        <w:left w:val="none" w:sz="0" w:space="0" w:color="auto"/>
        <w:bottom w:val="none" w:sz="0" w:space="0" w:color="auto"/>
        <w:right w:val="none" w:sz="0" w:space="0" w:color="auto"/>
      </w:divBdr>
    </w:div>
    <w:div w:id="696347640">
      <w:bodyDiv w:val="1"/>
      <w:marLeft w:val="0"/>
      <w:marRight w:val="0"/>
      <w:marTop w:val="0"/>
      <w:marBottom w:val="0"/>
      <w:divBdr>
        <w:top w:val="none" w:sz="0" w:space="0" w:color="auto"/>
        <w:left w:val="none" w:sz="0" w:space="0" w:color="auto"/>
        <w:bottom w:val="none" w:sz="0" w:space="0" w:color="auto"/>
        <w:right w:val="none" w:sz="0" w:space="0" w:color="auto"/>
      </w:divBdr>
    </w:div>
    <w:div w:id="1492019063">
      <w:bodyDiv w:val="1"/>
      <w:marLeft w:val="0"/>
      <w:marRight w:val="0"/>
      <w:marTop w:val="0"/>
      <w:marBottom w:val="0"/>
      <w:divBdr>
        <w:top w:val="none" w:sz="0" w:space="0" w:color="auto"/>
        <w:left w:val="none" w:sz="0" w:space="0" w:color="auto"/>
        <w:bottom w:val="none" w:sz="0" w:space="0" w:color="auto"/>
        <w:right w:val="none" w:sz="0" w:space="0" w:color="auto"/>
      </w:divBdr>
    </w:div>
    <w:div w:id="18035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3DD4E-B48A-4F1D-B6B9-F54DE8AF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ROYAL DEVON &amp; EXETER NHS FOUNDATION TRUST</vt:lpstr>
    </vt:vector>
  </TitlesOfParts>
  <Company>RD&amp;E Foundation Trust</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NHS FOUNDATION TRUST</dc:title>
  <dc:subject/>
  <dc:creator>Authorised User</dc:creator>
  <cp:keywords/>
  <cp:lastModifiedBy>RYDER, Laura (ROYAL DEVON UNIVERSITY HEALTHCARE NHS FOUNDATION TRUST)</cp:lastModifiedBy>
  <cp:revision>2</cp:revision>
  <cp:lastPrinted>2011-07-25T10:02:00Z</cp:lastPrinted>
  <dcterms:created xsi:type="dcterms:W3CDTF">2023-09-07T14:46:00Z</dcterms:created>
  <dcterms:modified xsi:type="dcterms:W3CDTF">2023-09-07T14:46:00Z</dcterms:modified>
</cp:coreProperties>
</file>