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B63FFD1" w14:textId="55F6628D" w:rsidR="00884334" w:rsidRPr="00661127" w:rsidRDefault="00884334" w:rsidP="00661127">
      <w:pPr>
        <w:spacing w:after="0" w:line="240" w:lineRule="auto"/>
        <w:ind w:left="-567" w:right="-472"/>
        <w:jc w:val="center"/>
        <w:rPr>
          <w:rFonts w:ascii="Arial" w:hAnsi="Arial" w:cs="Arial"/>
          <w:sz w:val="40"/>
        </w:rPr>
      </w:pPr>
      <w:r w:rsidRPr="00884334">
        <w:rPr>
          <w:rFonts w:ascii="Arial" w:hAnsi="Arial" w:cs="Arial"/>
          <w:sz w:val="40"/>
        </w:rPr>
        <w:t>JOB DESCRIPTION</w:t>
      </w:r>
      <w:r w:rsidR="00FD695E">
        <w:rPr>
          <w:rFonts w:ascii="Arial" w:hAnsi="Arial" w:cs="Arial"/>
          <w:sz w:val="40"/>
        </w:rPr>
        <w:t xml:space="preserve"> </w:t>
      </w:r>
    </w:p>
    <w:p w14:paraId="47C012F1" w14:textId="77777777" w:rsidR="00F607B2" w:rsidRPr="00F607B2" w:rsidRDefault="00F607B2" w:rsidP="00F773CA">
      <w:pPr>
        <w:spacing w:after="0" w:line="240" w:lineRule="auto"/>
        <w:rPr>
          <w:rFonts w:ascii="Arial" w:hAnsi="Arial" w:cs="Arial"/>
        </w:rPr>
      </w:pPr>
    </w:p>
    <w:tbl>
      <w:tblPr>
        <w:tblStyle w:val="TableGrid"/>
        <w:tblW w:w="10519" w:type="dxa"/>
        <w:tblInd w:w="-459" w:type="dxa"/>
        <w:tblLook w:val="04A0" w:firstRow="1" w:lastRow="0" w:firstColumn="1" w:lastColumn="0" w:noHBand="0" w:noVBand="1"/>
      </w:tblPr>
      <w:tblGrid>
        <w:gridCol w:w="5500"/>
        <w:gridCol w:w="5019"/>
      </w:tblGrid>
      <w:tr w:rsidR="00213541" w:rsidRPr="00F607B2" w14:paraId="53C9D26D" w14:textId="77777777" w:rsidTr="00A92484">
        <w:tc>
          <w:tcPr>
            <w:tcW w:w="10519"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A9248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019" w:type="dxa"/>
          </w:tcPr>
          <w:p w14:paraId="44846914" w14:textId="5D0AC877" w:rsidR="00213541" w:rsidRPr="00F607B2" w:rsidRDefault="00F773CA" w:rsidP="00F607B2">
            <w:pPr>
              <w:jc w:val="both"/>
              <w:rPr>
                <w:rFonts w:ascii="Arial" w:hAnsi="Arial" w:cs="Arial"/>
                <w:color w:val="FF0000"/>
              </w:rPr>
            </w:pPr>
            <w:r w:rsidRPr="00F773CA">
              <w:rPr>
                <w:rFonts w:ascii="Arial" w:hAnsi="Arial" w:cs="Arial"/>
              </w:rPr>
              <w:t>Renal</w:t>
            </w:r>
            <w:r>
              <w:rPr>
                <w:rFonts w:ascii="Arial" w:hAnsi="Arial" w:cs="Arial"/>
              </w:rPr>
              <w:t xml:space="preserve"> Supportive Care Clinical Nurse Specialist </w:t>
            </w:r>
          </w:p>
        </w:tc>
      </w:tr>
      <w:tr w:rsidR="00213541" w:rsidRPr="00F607B2" w14:paraId="75FF4744" w14:textId="77777777" w:rsidTr="00A9248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019" w:type="dxa"/>
          </w:tcPr>
          <w:p w14:paraId="56FE5492" w14:textId="296D5BB3" w:rsidR="00213541" w:rsidRPr="00F773CA" w:rsidRDefault="00FD695E" w:rsidP="00F607B2">
            <w:pPr>
              <w:jc w:val="both"/>
              <w:rPr>
                <w:rFonts w:ascii="Arial" w:hAnsi="Arial" w:cs="Arial"/>
                <w:color w:val="000000" w:themeColor="text1"/>
              </w:rPr>
            </w:pPr>
            <w:r>
              <w:rPr>
                <w:rFonts w:ascii="Arial" w:hAnsi="Arial" w:cs="Arial"/>
                <w:color w:val="000000" w:themeColor="text1"/>
              </w:rPr>
              <w:t xml:space="preserve">Senior Acute Kidney Injury Clinical Nurse Specialist </w:t>
            </w:r>
          </w:p>
        </w:tc>
      </w:tr>
      <w:tr w:rsidR="00213541" w:rsidRPr="00F607B2" w14:paraId="5E251472" w14:textId="77777777" w:rsidTr="00A9248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019" w:type="dxa"/>
          </w:tcPr>
          <w:p w14:paraId="7A565C6F" w14:textId="63639D85" w:rsidR="00213541" w:rsidRPr="00FD695E" w:rsidRDefault="002413B1" w:rsidP="002413B1">
            <w:pPr>
              <w:rPr>
                <w:rFonts w:ascii="Arial" w:hAnsi="Arial" w:cs="Arial"/>
              </w:rPr>
            </w:pPr>
            <w:r w:rsidRPr="00FD695E">
              <w:rPr>
                <w:rFonts w:ascii="Arial" w:hAnsi="Arial" w:cs="Arial"/>
              </w:rPr>
              <w:t xml:space="preserve">6 </w:t>
            </w:r>
          </w:p>
        </w:tc>
      </w:tr>
      <w:tr w:rsidR="00213541" w:rsidRPr="00F607B2" w14:paraId="4E9E9009" w14:textId="77777777" w:rsidTr="00A9248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019" w:type="dxa"/>
          </w:tcPr>
          <w:p w14:paraId="1E200CFA" w14:textId="06611DE5" w:rsidR="00213541" w:rsidRPr="00F773CA" w:rsidRDefault="00F773CA" w:rsidP="00F607B2">
            <w:pPr>
              <w:jc w:val="both"/>
              <w:rPr>
                <w:rFonts w:ascii="Arial" w:hAnsi="Arial" w:cs="Arial"/>
                <w:color w:val="000000" w:themeColor="text1"/>
              </w:rPr>
            </w:pPr>
            <w:r>
              <w:rPr>
                <w:rFonts w:ascii="Arial" w:hAnsi="Arial" w:cs="Arial"/>
                <w:color w:val="000000" w:themeColor="text1"/>
              </w:rPr>
              <w:t xml:space="preserve">Medical Division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519" w:type="dxa"/>
        <w:tblInd w:w="-459" w:type="dxa"/>
        <w:tblLayout w:type="fixed"/>
        <w:tblLook w:val="04A0" w:firstRow="1" w:lastRow="0" w:firstColumn="1" w:lastColumn="0" w:noHBand="0" w:noVBand="1"/>
      </w:tblPr>
      <w:tblGrid>
        <w:gridCol w:w="10519"/>
      </w:tblGrid>
      <w:tr w:rsidR="00213541" w:rsidRPr="00F607B2" w14:paraId="2595F572" w14:textId="77777777" w:rsidTr="0005653C">
        <w:tc>
          <w:tcPr>
            <w:tcW w:w="10519"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05653C">
        <w:trPr>
          <w:trHeight w:val="1838"/>
        </w:trPr>
        <w:tc>
          <w:tcPr>
            <w:tcW w:w="10519" w:type="dxa"/>
            <w:tcBorders>
              <w:bottom w:val="single" w:sz="4" w:space="0" w:color="auto"/>
            </w:tcBorders>
          </w:tcPr>
          <w:p w14:paraId="59743B54" w14:textId="77777777" w:rsidR="00F773CA" w:rsidRPr="00A77ECD" w:rsidRDefault="00F773CA" w:rsidP="00F773CA">
            <w:pPr>
              <w:rPr>
                <w:rFonts w:ascii="Arial" w:hAnsi="Arial" w:cs="Arial"/>
              </w:rPr>
            </w:pPr>
          </w:p>
          <w:p w14:paraId="0DD40F29" w14:textId="52207D97" w:rsidR="00F773CA" w:rsidRPr="00661127" w:rsidRDefault="002952C9" w:rsidP="00F773CA">
            <w:pPr>
              <w:rPr>
                <w:rFonts w:ascii="Arial" w:hAnsi="Arial" w:cs="Arial"/>
                <w:color w:val="000000" w:themeColor="text1"/>
              </w:rPr>
            </w:pPr>
            <w:r w:rsidRPr="00661127">
              <w:rPr>
                <w:rFonts w:ascii="Arial" w:hAnsi="Arial" w:cs="Arial"/>
                <w:color w:val="000000" w:themeColor="text1"/>
              </w:rPr>
              <w:t>Support and maintain</w:t>
            </w:r>
            <w:r w:rsidR="00845400" w:rsidRPr="00661127">
              <w:rPr>
                <w:rFonts w:ascii="Arial" w:hAnsi="Arial" w:cs="Arial"/>
                <w:color w:val="000000" w:themeColor="text1"/>
              </w:rPr>
              <w:t xml:space="preserve"> </w:t>
            </w:r>
            <w:r w:rsidRPr="00661127">
              <w:rPr>
                <w:rFonts w:ascii="Arial" w:hAnsi="Arial" w:cs="Arial"/>
                <w:color w:val="000000" w:themeColor="text1"/>
              </w:rPr>
              <w:t xml:space="preserve">a </w:t>
            </w:r>
            <w:r w:rsidR="00F773CA" w:rsidRPr="00661127">
              <w:rPr>
                <w:rFonts w:ascii="Arial" w:hAnsi="Arial" w:cs="Arial"/>
                <w:color w:val="000000" w:themeColor="text1"/>
              </w:rPr>
              <w:t>Renal Supportive Care Programme</w:t>
            </w:r>
            <w:r w:rsidR="000926C8" w:rsidRPr="00661127">
              <w:rPr>
                <w:rFonts w:ascii="Arial" w:hAnsi="Arial" w:cs="Arial"/>
                <w:color w:val="000000" w:themeColor="text1"/>
              </w:rPr>
              <w:t xml:space="preserve"> which </w:t>
            </w:r>
            <w:r w:rsidR="001B6B20" w:rsidRPr="00661127">
              <w:rPr>
                <w:rFonts w:ascii="Arial" w:hAnsi="Arial" w:cs="Arial"/>
                <w:color w:val="000000" w:themeColor="text1"/>
              </w:rPr>
              <w:t>provides</w:t>
            </w:r>
            <w:r w:rsidR="00F773CA" w:rsidRPr="00661127">
              <w:rPr>
                <w:rFonts w:ascii="Arial" w:hAnsi="Arial" w:cs="Arial"/>
                <w:color w:val="000000" w:themeColor="text1"/>
              </w:rPr>
              <w:t xml:space="preserve"> quality</w:t>
            </w:r>
            <w:r w:rsidR="00845400" w:rsidRPr="00661127">
              <w:rPr>
                <w:rFonts w:ascii="Arial" w:hAnsi="Arial" w:cs="Arial"/>
                <w:color w:val="000000" w:themeColor="text1"/>
              </w:rPr>
              <w:t>,</w:t>
            </w:r>
            <w:r w:rsidR="00F773CA" w:rsidRPr="00661127">
              <w:rPr>
                <w:rFonts w:ascii="Arial" w:hAnsi="Arial" w:cs="Arial"/>
                <w:color w:val="000000" w:themeColor="text1"/>
              </w:rPr>
              <w:t xml:space="preserve"> p</w:t>
            </w:r>
            <w:r w:rsidR="00845400" w:rsidRPr="00661127">
              <w:rPr>
                <w:rFonts w:ascii="Arial" w:hAnsi="Arial" w:cs="Arial"/>
                <w:color w:val="000000" w:themeColor="text1"/>
              </w:rPr>
              <w:t>atient</w:t>
            </w:r>
            <w:r w:rsidR="00F773CA" w:rsidRPr="00661127">
              <w:rPr>
                <w:rFonts w:ascii="Arial" w:hAnsi="Arial" w:cs="Arial"/>
                <w:color w:val="000000" w:themeColor="text1"/>
              </w:rPr>
              <w:t>-centred</w:t>
            </w:r>
            <w:r w:rsidR="00845400" w:rsidRPr="00661127">
              <w:rPr>
                <w:rFonts w:ascii="Arial" w:hAnsi="Arial" w:cs="Arial"/>
                <w:color w:val="000000" w:themeColor="text1"/>
              </w:rPr>
              <w:t xml:space="preserve"> </w:t>
            </w:r>
            <w:r w:rsidR="00712E4A" w:rsidRPr="00661127">
              <w:rPr>
                <w:rFonts w:ascii="Arial" w:hAnsi="Arial" w:cs="Arial"/>
                <w:color w:val="000000" w:themeColor="text1"/>
              </w:rPr>
              <w:t>treatment</w:t>
            </w:r>
            <w:r w:rsidR="000926C8" w:rsidRPr="00661127">
              <w:rPr>
                <w:rFonts w:ascii="Arial" w:hAnsi="Arial" w:cs="Arial"/>
                <w:color w:val="000000" w:themeColor="text1"/>
              </w:rPr>
              <w:t xml:space="preserve"> for</w:t>
            </w:r>
            <w:r w:rsidR="00F773CA" w:rsidRPr="00661127">
              <w:rPr>
                <w:rFonts w:ascii="Arial" w:hAnsi="Arial" w:cs="Arial"/>
                <w:color w:val="000000" w:themeColor="text1"/>
              </w:rPr>
              <w:t xml:space="preserve"> people </w:t>
            </w:r>
            <w:r w:rsidR="000926C8" w:rsidRPr="00661127">
              <w:rPr>
                <w:rFonts w:ascii="Arial" w:hAnsi="Arial" w:cs="Arial"/>
                <w:color w:val="000000" w:themeColor="text1"/>
              </w:rPr>
              <w:t xml:space="preserve">living </w:t>
            </w:r>
            <w:r w:rsidR="00F773CA" w:rsidRPr="00661127">
              <w:rPr>
                <w:rFonts w:ascii="Arial" w:hAnsi="Arial" w:cs="Arial"/>
                <w:color w:val="000000" w:themeColor="text1"/>
              </w:rPr>
              <w:t>with advanced renal disease</w:t>
            </w:r>
            <w:r w:rsidR="00845400" w:rsidRPr="00661127">
              <w:rPr>
                <w:rFonts w:ascii="Arial" w:hAnsi="Arial" w:cs="Arial"/>
                <w:color w:val="000000" w:themeColor="text1"/>
              </w:rPr>
              <w:t xml:space="preserve">, </w:t>
            </w:r>
            <w:r w:rsidR="00F773CA" w:rsidRPr="00661127">
              <w:rPr>
                <w:rFonts w:ascii="Arial" w:hAnsi="Arial" w:cs="Arial"/>
                <w:color w:val="000000" w:themeColor="text1"/>
              </w:rPr>
              <w:t>their families</w:t>
            </w:r>
            <w:r w:rsidR="00845400" w:rsidRPr="00661127">
              <w:rPr>
                <w:rFonts w:ascii="Arial" w:hAnsi="Arial" w:cs="Arial"/>
                <w:color w:val="000000" w:themeColor="text1"/>
              </w:rPr>
              <w:t xml:space="preserve"> </w:t>
            </w:r>
            <w:r w:rsidR="000926C8" w:rsidRPr="00661127">
              <w:rPr>
                <w:rFonts w:ascii="Arial" w:hAnsi="Arial" w:cs="Arial"/>
                <w:color w:val="000000" w:themeColor="text1"/>
              </w:rPr>
              <w:t xml:space="preserve">and healthcare professionals </w:t>
            </w:r>
            <w:r w:rsidR="001B6B20" w:rsidRPr="00661127">
              <w:rPr>
                <w:rFonts w:ascii="Arial" w:hAnsi="Arial" w:cs="Arial"/>
                <w:color w:val="000000" w:themeColor="text1"/>
              </w:rPr>
              <w:t>responsible for their care</w:t>
            </w:r>
            <w:r w:rsidR="00712E4A" w:rsidRPr="00661127">
              <w:rPr>
                <w:rFonts w:ascii="Arial" w:hAnsi="Arial" w:cs="Arial"/>
                <w:color w:val="000000" w:themeColor="text1"/>
              </w:rPr>
              <w:t>.</w:t>
            </w:r>
            <w:r w:rsidR="004D7EF6" w:rsidRPr="00661127">
              <w:rPr>
                <w:rFonts w:ascii="Arial" w:hAnsi="Arial" w:cs="Arial"/>
                <w:color w:val="000000" w:themeColor="text1"/>
              </w:rPr>
              <w:t xml:space="preserve"> </w:t>
            </w:r>
            <w:r w:rsidR="00F773CA" w:rsidRPr="00661127">
              <w:rPr>
                <w:rFonts w:ascii="Arial" w:hAnsi="Arial" w:cs="Arial"/>
                <w:color w:val="000000" w:themeColor="text1"/>
              </w:rPr>
              <w:t xml:space="preserve"> </w:t>
            </w:r>
          </w:p>
          <w:p w14:paraId="5A3FBA0B" w14:textId="77777777" w:rsidR="00F773CA" w:rsidRPr="00661127" w:rsidRDefault="00F773CA" w:rsidP="00F773CA">
            <w:pPr>
              <w:rPr>
                <w:rFonts w:ascii="Arial" w:hAnsi="Arial" w:cs="Arial"/>
                <w:color w:val="000000" w:themeColor="text1"/>
              </w:rPr>
            </w:pPr>
          </w:p>
          <w:p w14:paraId="744DE139" w14:textId="2DBAB658" w:rsidR="00F773CA" w:rsidRPr="00661127" w:rsidRDefault="002952C9" w:rsidP="00F773CA">
            <w:pPr>
              <w:rPr>
                <w:rFonts w:ascii="Arial" w:hAnsi="Arial" w:cs="Arial"/>
                <w:color w:val="000000" w:themeColor="text1"/>
              </w:rPr>
            </w:pPr>
            <w:r w:rsidRPr="00661127">
              <w:rPr>
                <w:rFonts w:ascii="Arial" w:hAnsi="Arial" w:cs="Arial"/>
                <w:color w:val="000000" w:themeColor="text1"/>
              </w:rPr>
              <w:t xml:space="preserve">Continue to develop the Renal Supportive Care </w:t>
            </w:r>
            <w:r w:rsidR="00F773CA" w:rsidRPr="00661127">
              <w:rPr>
                <w:rFonts w:ascii="Arial" w:hAnsi="Arial" w:cs="Arial"/>
                <w:color w:val="000000" w:themeColor="text1"/>
              </w:rPr>
              <w:t>Service in collaboration with the Clinical Lead</w:t>
            </w:r>
            <w:r w:rsidR="00712E4A" w:rsidRPr="00661127">
              <w:rPr>
                <w:rFonts w:ascii="Arial" w:hAnsi="Arial" w:cs="Arial"/>
                <w:color w:val="000000" w:themeColor="text1"/>
              </w:rPr>
              <w:t xml:space="preserve"> and</w:t>
            </w:r>
            <w:r w:rsidR="00F773CA" w:rsidRPr="00661127">
              <w:rPr>
                <w:rFonts w:ascii="Arial" w:hAnsi="Arial" w:cs="Arial"/>
                <w:color w:val="000000" w:themeColor="text1"/>
              </w:rPr>
              <w:t xml:space="preserve"> Lead Nurse for Renal and Dermatology Services</w:t>
            </w:r>
            <w:r w:rsidR="00712E4A" w:rsidRPr="00661127">
              <w:rPr>
                <w:rFonts w:ascii="Arial" w:hAnsi="Arial" w:cs="Arial"/>
                <w:color w:val="000000" w:themeColor="text1"/>
              </w:rPr>
              <w:t xml:space="preserve"> </w:t>
            </w:r>
            <w:r w:rsidR="00F773CA" w:rsidRPr="00661127">
              <w:rPr>
                <w:rFonts w:ascii="Arial" w:hAnsi="Arial" w:cs="Arial"/>
                <w:color w:val="000000" w:themeColor="text1"/>
              </w:rPr>
              <w:t>using evidence-based practice</w:t>
            </w:r>
            <w:r w:rsidR="00BD2FE2" w:rsidRPr="00661127">
              <w:rPr>
                <w:rFonts w:ascii="Arial" w:hAnsi="Arial" w:cs="Arial"/>
                <w:color w:val="000000" w:themeColor="text1"/>
              </w:rPr>
              <w:t xml:space="preserve"> and clinical audit</w:t>
            </w:r>
            <w:r w:rsidR="00F773CA" w:rsidRPr="00661127">
              <w:rPr>
                <w:rFonts w:ascii="Arial" w:hAnsi="Arial" w:cs="Arial"/>
                <w:color w:val="000000" w:themeColor="text1"/>
              </w:rPr>
              <w:t>.</w:t>
            </w:r>
          </w:p>
          <w:p w14:paraId="6AC64177" w14:textId="77777777" w:rsidR="00F773CA" w:rsidRPr="00661127" w:rsidRDefault="00F773CA" w:rsidP="00F773CA">
            <w:pPr>
              <w:rPr>
                <w:rFonts w:ascii="Arial" w:hAnsi="Arial" w:cs="Arial"/>
                <w:color w:val="000000" w:themeColor="text1"/>
              </w:rPr>
            </w:pPr>
          </w:p>
          <w:p w14:paraId="62B42487" w14:textId="710F7BD0" w:rsidR="009A09FF" w:rsidRPr="00661127" w:rsidRDefault="00F773CA" w:rsidP="00F773CA">
            <w:pPr>
              <w:rPr>
                <w:rFonts w:ascii="Arial" w:hAnsi="Arial" w:cs="Arial"/>
                <w:color w:val="000000" w:themeColor="text1"/>
              </w:rPr>
            </w:pPr>
            <w:r w:rsidRPr="00661127">
              <w:rPr>
                <w:rFonts w:ascii="Arial" w:hAnsi="Arial" w:cs="Arial"/>
                <w:color w:val="000000" w:themeColor="text1"/>
              </w:rPr>
              <w:t>Provide specialist knowledge</w:t>
            </w:r>
            <w:r w:rsidR="004D7EF6" w:rsidRPr="00661127">
              <w:rPr>
                <w:rFonts w:ascii="Arial" w:hAnsi="Arial" w:cs="Arial"/>
                <w:color w:val="000000" w:themeColor="text1"/>
              </w:rPr>
              <w:t xml:space="preserve"> and</w:t>
            </w:r>
            <w:r w:rsidRPr="00661127">
              <w:rPr>
                <w:rFonts w:ascii="Arial" w:hAnsi="Arial" w:cs="Arial"/>
                <w:color w:val="000000" w:themeColor="text1"/>
              </w:rPr>
              <w:t xml:space="preserve"> skills to</w:t>
            </w:r>
            <w:r w:rsidR="00BD2FE2" w:rsidRPr="00661127">
              <w:rPr>
                <w:rFonts w:ascii="Arial" w:hAnsi="Arial" w:cs="Arial"/>
                <w:color w:val="000000" w:themeColor="text1"/>
              </w:rPr>
              <w:t xml:space="preserve"> </w:t>
            </w:r>
            <w:r w:rsidR="009A09FF" w:rsidRPr="00661127">
              <w:rPr>
                <w:rFonts w:ascii="Arial" w:hAnsi="Arial" w:cs="Arial"/>
                <w:color w:val="000000" w:themeColor="text1"/>
              </w:rPr>
              <w:t xml:space="preserve">staff working across </w:t>
            </w:r>
            <w:r w:rsidR="00BD2FE2" w:rsidRPr="00661127">
              <w:rPr>
                <w:rFonts w:ascii="Arial" w:hAnsi="Arial" w:cs="Arial"/>
                <w:color w:val="000000" w:themeColor="text1"/>
              </w:rPr>
              <w:t xml:space="preserve">the Trusts </w:t>
            </w:r>
            <w:proofErr w:type="spellStart"/>
            <w:r w:rsidR="009A09FF" w:rsidRPr="00661127">
              <w:rPr>
                <w:rFonts w:ascii="Arial" w:hAnsi="Arial" w:cs="Arial"/>
                <w:color w:val="000000" w:themeColor="text1"/>
              </w:rPr>
              <w:t>renal</w:t>
            </w:r>
            <w:proofErr w:type="spellEnd"/>
            <w:r w:rsidR="009A09FF" w:rsidRPr="00661127">
              <w:rPr>
                <w:rFonts w:ascii="Arial" w:hAnsi="Arial" w:cs="Arial"/>
                <w:color w:val="000000" w:themeColor="text1"/>
              </w:rPr>
              <w:t xml:space="preserve"> unit</w:t>
            </w:r>
            <w:r w:rsidR="00BD2FE2" w:rsidRPr="00661127">
              <w:rPr>
                <w:rFonts w:ascii="Arial" w:hAnsi="Arial" w:cs="Arial"/>
                <w:color w:val="000000" w:themeColor="text1"/>
              </w:rPr>
              <w:t>s</w:t>
            </w:r>
            <w:r w:rsidR="009A09FF" w:rsidRPr="00661127">
              <w:rPr>
                <w:rFonts w:ascii="Arial" w:hAnsi="Arial" w:cs="Arial"/>
                <w:color w:val="000000" w:themeColor="text1"/>
              </w:rPr>
              <w:t xml:space="preserve"> and its partners</w:t>
            </w:r>
            <w:r w:rsidR="004D7EF6" w:rsidRPr="00661127">
              <w:rPr>
                <w:rFonts w:ascii="Arial" w:hAnsi="Arial" w:cs="Arial"/>
                <w:color w:val="000000" w:themeColor="text1"/>
              </w:rPr>
              <w:t xml:space="preserve">  </w:t>
            </w:r>
            <w:r w:rsidR="002952C9" w:rsidRPr="00661127">
              <w:rPr>
                <w:rFonts w:ascii="Arial" w:hAnsi="Arial" w:cs="Arial"/>
                <w:color w:val="000000" w:themeColor="text1"/>
              </w:rPr>
              <w:t xml:space="preserve"> enab</w:t>
            </w:r>
            <w:r w:rsidR="00C24B76" w:rsidRPr="00661127">
              <w:rPr>
                <w:rFonts w:ascii="Arial" w:hAnsi="Arial" w:cs="Arial"/>
                <w:color w:val="000000" w:themeColor="text1"/>
              </w:rPr>
              <w:t>ling them</w:t>
            </w:r>
            <w:r w:rsidR="00BD2FE2" w:rsidRPr="00661127">
              <w:rPr>
                <w:rFonts w:ascii="Arial" w:hAnsi="Arial" w:cs="Arial"/>
                <w:color w:val="000000" w:themeColor="text1"/>
              </w:rPr>
              <w:t xml:space="preserve"> to support the</w:t>
            </w:r>
            <w:r w:rsidR="004D7EF6" w:rsidRPr="00661127">
              <w:rPr>
                <w:rFonts w:ascii="Arial" w:hAnsi="Arial" w:cs="Arial"/>
                <w:color w:val="000000" w:themeColor="text1"/>
              </w:rPr>
              <w:t xml:space="preserve"> physical, psychological, </w:t>
            </w:r>
            <w:r w:rsidR="00BD2FE2" w:rsidRPr="00661127">
              <w:rPr>
                <w:rFonts w:ascii="Arial" w:hAnsi="Arial" w:cs="Arial"/>
                <w:color w:val="000000" w:themeColor="text1"/>
              </w:rPr>
              <w:t>social</w:t>
            </w:r>
            <w:r w:rsidR="004D7EF6" w:rsidRPr="00661127">
              <w:rPr>
                <w:rFonts w:ascii="Arial" w:hAnsi="Arial" w:cs="Arial"/>
                <w:color w:val="000000" w:themeColor="text1"/>
              </w:rPr>
              <w:t xml:space="preserve"> and spiritual needs </w:t>
            </w:r>
            <w:r w:rsidR="00BD2FE2" w:rsidRPr="00661127">
              <w:rPr>
                <w:rFonts w:ascii="Arial" w:hAnsi="Arial" w:cs="Arial"/>
                <w:color w:val="000000" w:themeColor="text1"/>
              </w:rPr>
              <w:t xml:space="preserve">of </w:t>
            </w:r>
            <w:r w:rsidR="00C24B76" w:rsidRPr="00661127">
              <w:rPr>
                <w:rFonts w:ascii="Arial" w:hAnsi="Arial" w:cs="Arial"/>
                <w:color w:val="000000" w:themeColor="text1"/>
              </w:rPr>
              <w:t>a</w:t>
            </w:r>
            <w:r w:rsidR="00BD2FE2" w:rsidRPr="00661127">
              <w:rPr>
                <w:rFonts w:ascii="Arial" w:hAnsi="Arial" w:cs="Arial"/>
                <w:color w:val="000000" w:themeColor="text1"/>
              </w:rPr>
              <w:t xml:space="preserve"> person living with advanced renal disease. </w:t>
            </w:r>
          </w:p>
          <w:p w14:paraId="7A0DC542" w14:textId="7D5567FD" w:rsidR="00FD695E" w:rsidRPr="00661127" w:rsidRDefault="00FD695E" w:rsidP="00F773CA">
            <w:pPr>
              <w:rPr>
                <w:rFonts w:ascii="Arial" w:hAnsi="Arial" w:cs="Arial"/>
                <w:b/>
                <w:color w:val="000000" w:themeColor="text1"/>
              </w:rPr>
            </w:pPr>
          </w:p>
          <w:p w14:paraId="3ABBE5ED" w14:textId="2A615E86" w:rsidR="009A09FF" w:rsidRPr="00661127" w:rsidRDefault="000617D4" w:rsidP="00F773CA">
            <w:pPr>
              <w:rPr>
                <w:rFonts w:ascii="Arial" w:hAnsi="Arial" w:cs="Arial"/>
                <w:color w:val="000000" w:themeColor="text1"/>
              </w:rPr>
            </w:pPr>
            <w:r w:rsidRPr="00661127">
              <w:rPr>
                <w:rFonts w:ascii="Arial" w:hAnsi="Arial" w:cs="Arial"/>
                <w:color w:val="000000" w:themeColor="text1"/>
              </w:rPr>
              <w:t xml:space="preserve">Devise and deliver a sustainable educational programme that supports the delivery of a successful Supportive Care Programme </w:t>
            </w:r>
          </w:p>
          <w:p w14:paraId="0C126E77" w14:textId="77777777" w:rsidR="00FD695E" w:rsidRPr="00661127" w:rsidRDefault="00FD695E" w:rsidP="00F773CA">
            <w:pPr>
              <w:rPr>
                <w:rFonts w:ascii="Arial" w:hAnsi="Arial" w:cs="Arial"/>
                <w:b/>
                <w:color w:val="000000" w:themeColor="text1"/>
              </w:rPr>
            </w:pPr>
          </w:p>
          <w:p w14:paraId="3A5A3E0A" w14:textId="77777777" w:rsidR="00EC7252" w:rsidRPr="0001249F" w:rsidRDefault="00EC7252" w:rsidP="00EC7252">
            <w:pPr>
              <w:rPr>
                <w:rFonts w:ascii="Arial" w:hAnsi="Arial" w:cs="Arial"/>
                <w:b/>
                <w:lang w:eastAsia="en-GB"/>
              </w:rPr>
            </w:pPr>
            <w:r w:rsidRPr="0001249F">
              <w:rPr>
                <w:rFonts w:ascii="Arial" w:hAnsi="Arial" w:cs="Arial"/>
                <w:b/>
                <w:lang w:eastAsia="en-GB"/>
              </w:rPr>
              <w:t>Context:</w:t>
            </w:r>
          </w:p>
          <w:p w14:paraId="330ACA58" w14:textId="77777777" w:rsidR="00EC7252" w:rsidRPr="0001249F" w:rsidRDefault="00EC7252" w:rsidP="00EC7252">
            <w:pPr>
              <w:rPr>
                <w:rFonts w:ascii="Arial" w:hAnsi="Arial" w:cs="Arial"/>
                <w:b/>
                <w:lang w:eastAsia="en-GB"/>
              </w:rPr>
            </w:pPr>
          </w:p>
          <w:p w14:paraId="40015B19" w14:textId="77777777" w:rsidR="00EC7252" w:rsidRPr="0001249F" w:rsidRDefault="00EC7252" w:rsidP="00EC7252">
            <w:pPr>
              <w:numPr>
                <w:ilvl w:val="0"/>
                <w:numId w:val="18"/>
              </w:numPr>
              <w:rPr>
                <w:rFonts w:ascii="Arial" w:hAnsi="Arial" w:cs="Arial"/>
                <w:lang w:eastAsia="en-GB"/>
              </w:rPr>
            </w:pPr>
            <w:r w:rsidRPr="0001249F">
              <w:rPr>
                <w:rFonts w:ascii="Arial" w:hAnsi="Arial" w:cs="Arial"/>
                <w:lang w:eastAsia="en-GB"/>
              </w:rPr>
              <w:t>Lone working</w:t>
            </w:r>
          </w:p>
          <w:p w14:paraId="0F10B2B7" w14:textId="77777777" w:rsidR="00EC7252" w:rsidRPr="0001249F" w:rsidRDefault="00EC7252" w:rsidP="00EC7252">
            <w:pPr>
              <w:numPr>
                <w:ilvl w:val="0"/>
                <w:numId w:val="18"/>
              </w:numPr>
              <w:rPr>
                <w:rFonts w:ascii="Arial" w:hAnsi="Arial" w:cs="Arial"/>
                <w:lang w:eastAsia="en-GB"/>
              </w:rPr>
            </w:pPr>
            <w:r w:rsidRPr="0001249F">
              <w:rPr>
                <w:rFonts w:ascii="Arial" w:hAnsi="Arial" w:cs="Arial"/>
                <w:lang w:eastAsia="en-GB"/>
              </w:rPr>
              <w:t>Remote working without direct supervision</w:t>
            </w:r>
          </w:p>
          <w:p w14:paraId="0EA4C7C9" w14:textId="77777777" w:rsidR="00EC7252" w:rsidRPr="0001249F" w:rsidRDefault="00EC7252" w:rsidP="00EC7252">
            <w:pPr>
              <w:numPr>
                <w:ilvl w:val="0"/>
                <w:numId w:val="18"/>
              </w:numPr>
              <w:rPr>
                <w:rFonts w:ascii="Arial" w:hAnsi="Arial" w:cs="Arial"/>
                <w:lang w:eastAsia="en-GB"/>
              </w:rPr>
            </w:pPr>
            <w:r w:rsidRPr="0001249F">
              <w:rPr>
                <w:rFonts w:ascii="Arial" w:hAnsi="Arial" w:cs="Arial"/>
                <w:lang w:eastAsia="en-GB"/>
              </w:rPr>
              <w:t>Supervising, teaching and involvement with the development of peers and other relevant team members, carers and patients</w:t>
            </w:r>
          </w:p>
          <w:p w14:paraId="285875A5" w14:textId="0BC99C40" w:rsidR="00213541" w:rsidRPr="00884334" w:rsidRDefault="00213541" w:rsidP="00BD2FE2">
            <w:pPr>
              <w:rPr>
                <w:rFonts w:ascii="Arial" w:hAnsi="Arial" w:cs="Arial"/>
                <w:b/>
                <w:bCs/>
                <w:color w:val="FFFFFF" w:themeColor="background1"/>
              </w:rPr>
            </w:pPr>
          </w:p>
        </w:tc>
      </w:tr>
      <w:tr w:rsidR="00884334" w:rsidRPr="00F607B2" w14:paraId="0979D453" w14:textId="77777777" w:rsidTr="0005653C">
        <w:tc>
          <w:tcPr>
            <w:tcW w:w="10519" w:type="dxa"/>
            <w:shd w:val="clear" w:color="auto" w:fill="002060"/>
          </w:tcPr>
          <w:p w14:paraId="7AE6F60A" w14:textId="689D78C7" w:rsidR="00884334" w:rsidRPr="00F607B2" w:rsidRDefault="00884334" w:rsidP="00F607B2">
            <w:pPr>
              <w:jc w:val="both"/>
              <w:rPr>
                <w:rFonts w:ascii="Arial" w:hAnsi="Arial" w:cs="Arial"/>
              </w:rPr>
            </w:pPr>
            <w:r>
              <w:rPr>
                <w:rFonts w:ascii="Arial" w:hAnsi="Arial" w:cs="Arial"/>
                <w:b/>
              </w:rPr>
              <w:t>KEY RESULT AREAS</w:t>
            </w:r>
            <w:r w:rsidR="00712E4A">
              <w:rPr>
                <w:rFonts w:ascii="Arial" w:hAnsi="Arial" w:cs="Arial"/>
                <w:b/>
              </w:rPr>
              <w:t xml:space="preserve"> </w:t>
            </w:r>
            <w:r>
              <w:rPr>
                <w:rFonts w:ascii="Arial" w:hAnsi="Arial" w:cs="Arial"/>
                <w:b/>
              </w:rPr>
              <w:t>/</w:t>
            </w:r>
            <w:r w:rsidR="00712E4A">
              <w:rPr>
                <w:rFonts w:ascii="Arial" w:hAnsi="Arial" w:cs="Arial"/>
                <w:b/>
              </w:rPr>
              <w:t xml:space="preserve"> </w:t>
            </w:r>
            <w:r>
              <w:rPr>
                <w:rFonts w:ascii="Arial" w:hAnsi="Arial" w:cs="Arial"/>
                <w:b/>
              </w:rPr>
              <w:t>PRINCIPAL DUTIES AND RESPONSIBILITIES</w:t>
            </w:r>
          </w:p>
        </w:tc>
      </w:tr>
      <w:tr w:rsidR="00884334" w:rsidRPr="00F607B2" w14:paraId="54D04B01" w14:textId="77777777" w:rsidTr="0005653C">
        <w:tc>
          <w:tcPr>
            <w:tcW w:w="10519" w:type="dxa"/>
            <w:shd w:val="clear" w:color="auto" w:fill="auto"/>
          </w:tcPr>
          <w:p w14:paraId="63D63E8D" w14:textId="77777777" w:rsidR="00FA2018" w:rsidRDefault="00FA2018" w:rsidP="00FA2018">
            <w:pPr>
              <w:jc w:val="both"/>
              <w:rPr>
                <w:rFonts w:ascii="Arial" w:hAnsi="Arial" w:cs="Arial"/>
              </w:rPr>
            </w:pPr>
          </w:p>
          <w:p w14:paraId="3DD128B9" w14:textId="137EED15" w:rsidR="000814C5" w:rsidRDefault="000814C5" w:rsidP="00FA2018">
            <w:pPr>
              <w:rPr>
                <w:rFonts w:ascii="Arial" w:hAnsi="Arial" w:cs="Arial"/>
              </w:rPr>
            </w:pPr>
            <w:r>
              <w:rPr>
                <w:rFonts w:ascii="Arial" w:hAnsi="Arial" w:cs="Arial"/>
              </w:rPr>
              <w:t>Offer expert advice and guidance regarding renal supportive care to staff, patients</w:t>
            </w:r>
            <w:r w:rsidR="00CC2703">
              <w:rPr>
                <w:rFonts w:ascii="Arial" w:hAnsi="Arial" w:cs="Arial"/>
              </w:rPr>
              <w:t>,</w:t>
            </w:r>
            <w:r>
              <w:rPr>
                <w:rFonts w:ascii="Arial" w:hAnsi="Arial" w:cs="Arial"/>
              </w:rPr>
              <w:t xml:space="preserve"> carers and other agencies</w:t>
            </w:r>
            <w:r w:rsidR="00CC2703">
              <w:rPr>
                <w:rFonts w:ascii="Arial" w:hAnsi="Arial" w:cs="Arial"/>
              </w:rPr>
              <w:t>.</w:t>
            </w:r>
            <w:r>
              <w:rPr>
                <w:rFonts w:ascii="Arial" w:hAnsi="Arial" w:cs="Arial"/>
              </w:rPr>
              <w:t xml:space="preserve"> </w:t>
            </w:r>
          </w:p>
          <w:p w14:paraId="1A9334FC" w14:textId="77777777" w:rsidR="00CC2703" w:rsidRDefault="00CC2703" w:rsidP="00FA2018">
            <w:pPr>
              <w:rPr>
                <w:rFonts w:ascii="Arial" w:hAnsi="Arial" w:cs="Arial"/>
              </w:rPr>
            </w:pPr>
          </w:p>
          <w:p w14:paraId="1844781C" w14:textId="77777777" w:rsidR="00C24B76" w:rsidRDefault="00CC2703" w:rsidP="00CC2703">
            <w:pPr>
              <w:rPr>
                <w:rFonts w:ascii="Arial" w:hAnsi="Arial" w:cs="Arial"/>
              </w:rPr>
            </w:pPr>
            <w:r>
              <w:rPr>
                <w:rFonts w:ascii="Arial" w:hAnsi="Arial" w:cs="Arial"/>
              </w:rPr>
              <w:t>Work with members of the multi-</w:t>
            </w:r>
            <w:r w:rsidR="00C24B76">
              <w:rPr>
                <w:rFonts w:ascii="Arial" w:hAnsi="Arial" w:cs="Arial"/>
              </w:rPr>
              <w:t>professional</w:t>
            </w:r>
            <w:r>
              <w:rPr>
                <w:rFonts w:ascii="Arial" w:hAnsi="Arial" w:cs="Arial"/>
              </w:rPr>
              <w:t xml:space="preserve"> team to ensure timely and effective Advanced Care planning</w:t>
            </w:r>
            <w:r w:rsidR="00C24B76">
              <w:rPr>
                <w:rFonts w:ascii="Arial" w:hAnsi="Arial" w:cs="Arial"/>
              </w:rPr>
              <w:t xml:space="preserve">. </w:t>
            </w:r>
          </w:p>
          <w:p w14:paraId="6D6C010D" w14:textId="6371315A" w:rsidR="00714B3D" w:rsidRDefault="00714B3D" w:rsidP="00CC2703">
            <w:pPr>
              <w:rPr>
                <w:rFonts w:ascii="Arial" w:hAnsi="Arial" w:cs="Arial"/>
              </w:rPr>
            </w:pPr>
          </w:p>
          <w:p w14:paraId="087F3D9D" w14:textId="2BB92BDA" w:rsidR="00714B3D" w:rsidRDefault="00714B3D" w:rsidP="00CC2703">
            <w:pPr>
              <w:rPr>
                <w:rFonts w:ascii="Arial" w:hAnsi="Arial" w:cs="Arial"/>
              </w:rPr>
            </w:pPr>
            <w:r>
              <w:rPr>
                <w:rFonts w:ascii="Arial" w:hAnsi="Arial" w:cs="Arial"/>
              </w:rPr>
              <w:t xml:space="preserve">To provide comprehensive symptom control advice to people living with advanced renal disease and those caring for them both within the renal unit/s and the community. </w:t>
            </w:r>
          </w:p>
          <w:p w14:paraId="0D9E2419" w14:textId="06DB81FE" w:rsidR="00CC2703" w:rsidRDefault="00CC2703" w:rsidP="00CC2703">
            <w:pPr>
              <w:rPr>
                <w:rFonts w:ascii="Arial" w:hAnsi="Arial" w:cs="Arial"/>
              </w:rPr>
            </w:pPr>
          </w:p>
          <w:p w14:paraId="534F2C78" w14:textId="28758D8F" w:rsidR="00CC2703" w:rsidRDefault="00CC2703" w:rsidP="00FA2018">
            <w:pPr>
              <w:rPr>
                <w:rFonts w:ascii="Arial" w:hAnsi="Arial" w:cs="Arial"/>
              </w:rPr>
            </w:pPr>
            <w:r>
              <w:rPr>
                <w:rFonts w:ascii="Arial" w:hAnsi="Arial" w:cs="Arial"/>
              </w:rPr>
              <w:t>Accept</w:t>
            </w:r>
            <w:r w:rsidR="00714B3D">
              <w:rPr>
                <w:rFonts w:ascii="Arial" w:hAnsi="Arial" w:cs="Arial"/>
              </w:rPr>
              <w:t xml:space="preserve"> and triage </w:t>
            </w:r>
            <w:r>
              <w:rPr>
                <w:rFonts w:ascii="Arial" w:hAnsi="Arial" w:cs="Arial"/>
              </w:rPr>
              <w:t xml:space="preserve">direct referrals from </w:t>
            </w:r>
            <w:r w:rsidR="00714B3D">
              <w:rPr>
                <w:rFonts w:ascii="Arial" w:hAnsi="Arial" w:cs="Arial"/>
              </w:rPr>
              <w:t xml:space="preserve">clinical staff </w:t>
            </w:r>
            <w:r w:rsidR="00730101">
              <w:rPr>
                <w:rFonts w:ascii="Arial" w:hAnsi="Arial" w:cs="Arial"/>
              </w:rPr>
              <w:t xml:space="preserve"> </w:t>
            </w:r>
          </w:p>
          <w:p w14:paraId="557A2FA0" w14:textId="77777777" w:rsidR="00714B3D" w:rsidRPr="00A77ECD" w:rsidRDefault="00714B3D" w:rsidP="00FA2018">
            <w:pPr>
              <w:rPr>
                <w:rFonts w:ascii="Arial" w:hAnsi="Arial" w:cs="Arial"/>
              </w:rPr>
            </w:pPr>
          </w:p>
          <w:p w14:paraId="0C16F42F" w14:textId="23AE64FD" w:rsidR="00FA2018" w:rsidRDefault="00A92484" w:rsidP="00FA2018">
            <w:pPr>
              <w:rPr>
                <w:rFonts w:ascii="Arial" w:hAnsi="Arial" w:cs="Arial"/>
              </w:rPr>
            </w:pPr>
            <w:r>
              <w:rPr>
                <w:rFonts w:ascii="Arial" w:hAnsi="Arial" w:cs="Arial"/>
              </w:rPr>
              <w:t>Continue to develop and evaluate</w:t>
            </w:r>
            <w:r w:rsidR="00FA2018" w:rsidRPr="00A77ECD">
              <w:rPr>
                <w:rFonts w:ascii="Arial" w:hAnsi="Arial" w:cs="Arial"/>
              </w:rPr>
              <w:t xml:space="preserve"> a comprehensive End of Life Care Pathway</w:t>
            </w:r>
            <w:r>
              <w:rPr>
                <w:rFonts w:ascii="Arial" w:hAnsi="Arial" w:cs="Arial"/>
              </w:rPr>
              <w:t xml:space="preserve"> supporting </w:t>
            </w:r>
            <w:r w:rsidR="00FA2018" w:rsidRPr="00A77ECD">
              <w:rPr>
                <w:rFonts w:ascii="Arial" w:hAnsi="Arial" w:cs="Arial"/>
              </w:rPr>
              <w:t>compassionate</w:t>
            </w:r>
            <w:r w:rsidR="009C671E">
              <w:rPr>
                <w:rFonts w:ascii="Arial" w:hAnsi="Arial" w:cs="Arial"/>
              </w:rPr>
              <w:t>, professional</w:t>
            </w:r>
            <w:r>
              <w:rPr>
                <w:rFonts w:ascii="Arial" w:hAnsi="Arial" w:cs="Arial"/>
              </w:rPr>
              <w:t xml:space="preserve"> and appropriate placements for patients at the end of their life</w:t>
            </w:r>
          </w:p>
          <w:p w14:paraId="4BD2EAF8" w14:textId="758D1A4F" w:rsidR="00730101" w:rsidRDefault="00730101" w:rsidP="00FA2018">
            <w:pPr>
              <w:rPr>
                <w:rFonts w:ascii="Arial" w:hAnsi="Arial" w:cs="Arial"/>
              </w:rPr>
            </w:pPr>
          </w:p>
          <w:p w14:paraId="2FAD0D06" w14:textId="07528522" w:rsidR="00730101" w:rsidRDefault="00730101" w:rsidP="00FA2018">
            <w:pPr>
              <w:rPr>
                <w:rFonts w:ascii="Arial" w:hAnsi="Arial" w:cs="Arial"/>
              </w:rPr>
            </w:pPr>
            <w:r>
              <w:rPr>
                <w:rFonts w:ascii="Arial" w:hAnsi="Arial" w:cs="Arial"/>
              </w:rPr>
              <w:t xml:space="preserve">Continue the alliance with the Hospital Palliative Care Teams to enable peer support, evaluation of service and additional </w:t>
            </w:r>
            <w:r w:rsidR="00757BDE">
              <w:rPr>
                <w:rFonts w:ascii="Arial" w:hAnsi="Arial" w:cs="Arial"/>
              </w:rPr>
              <w:t xml:space="preserve">clinical </w:t>
            </w:r>
            <w:r>
              <w:rPr>
                <w:rFonts w:ascii="Arial" w:hAnsi="Arial" w:cs="Arial"/>
              </w:rPr>
              <w:t xml:space="preserve">support in times of </w:t>
            </w:r>
            <w:r w:rsidR="00C24B76">
              <w:rPr>
                <w:rFonts w:ascii="Arial" w:hAnsi="Arial" w:cs="Arial"/>
              </w:rPr>
              <w:t>increased demand</w:t>
            </w:r>
            <w:r w:rsidR="00757BDE">
              <w:rPr>
                <w:rFonts w:ascii="Arial" w:hAnsi="Arial" w:cs="Arial"/>
              </w:rPr>
              <w:t xml:space="preserve"> </w:t>
            </w:r>
          </w:p>
          <w:p w14:paraId="3D9AAFDB" w14:textId="77777777" w:rsidR="00730101" w:rsidRPr="00A77ECD" w:rsidRDefault="00730101" w:rsidP="00FA2018">
            <w:pPr>
              <w:rPr>
                <w:rFonts w:ascii="Arial" w:hAnsi="Arial" w:cs="Arial"/>
              </w:rPr>
            </w:pPr>
          </w:p>
          <w:p w14:paraId="72377303" w14:textId="54443CEA" w:rsidR="00CC2703" w:rsidRPr="00A77ECD" w:rsidRDefault="00FA2018" w:rsidP="00FA2018">
            <w:pPr>
              <w:rPr>
                <w:rFonts w:ascii="Arial" w:hAnsi="Arial" w:cs="Arial"/>
              </w:rPr>
            </w:pPr>
            <w:r w:rsidRPr="00A77ECD">
              <w:rPr>
                <w:rFonts w:ascii="Arial" w:hAnsi="Arial" w:cs="Arial"/>
              </w:rPr>
              <w:t>Provide a responsive</w:t>
            </w:r>
            <w:r w:rsidR="00A92484">
              <w:rPr>
                <w:rFonts w:ascii="Arial" w:hAnsi="Arial" w:cs="Arial"/>
              </w:rPr>
              <w:t>,</w:t>
            </w:r>
            <w:r w:rsidRPr="00A77ECD">
              <w:rPr>
                <w:rFonts w:ascii="Arial" w:hAnsi="Arial" w:cs="Arial"/>
              </w:rPr>
              <w:t xml:space="preserve"> flexible </w:t>
            </w:r>
            <w:r w:rsidR="00A92484">
              <w:rPr>
                <w:rFonts w:ascii="Arial" w:hAnsi="Arial" w:cs="Arial"/>
              </w:rPr>
              <w:t xml:space="preserve">and </w:t>
            </w:r>
            <w:r w:rsidR="00652332">
              <w:rPr>
                <w:rFonts w:ascii="Arial" w:hAnsi="Arial" w:cs="Arial"/>
              </w:rPr>
              <w:t xml:space="preserve">mobile </w:t>
            </w:r>
            <w:r w:rsidRPr="00A77ECD">
              <w:rPr>
                <w:rFonts w:ascii="Arial" w:hAnsi="Arial" w:cs="Arial"/>
              </w:rPr>
              <w:t xml:space="preserve">service which meets the needs of the patients and their </w:t>
            </w:r>
            <w:proofErr w:type="spellStart"/>
            <w:r w:rsidR="00652332" w:rsidRPr="00A77ECD">
              <w:rPr>
                <w:rFonts w:ascii="Arial" w:hAnsi="Arial" w:cs="Arial"/>
              </w:rPr>
              <w:t>carers</w:t>
            </w:r>
            <w:proofErr w:type="spellEnd"/>
            <w:r w:rsidRPr="00A77ECD">
              <w:rPr>
                <w:rFonts w:ascii="Arial" w:hAnsi="Arial" w:cs="Arial"/>
              </w:rPr>
              <w:t xml:space="preserve"> in all aspects of supportive, palliative and End of Life Care.</w:t>
            </w:r>
            <w:r w:rsidR="00A92484">
              <w:rPr>
                <w:rFonts w:ascii="Arial" w:hAnsi="Arial" w:cs="Arial"/>
              </w:rPr>
              <w:t xml:space="preserve"> </w:t>
            </w:r>
          </w:p>
          <w:p w14:paraId="392DF32D" w14:textId="77777777" w:rsidR="00FA2018" w:rsidRPr="00A77ECD" w:rsidRDefault="00FA2018" w:rsidP="00FA2018">
            <w:pPr>
              <w:rPr>
                <w:rFonts w:ascii="Arial" w:hAnsi="Arial" w:cs="Arial"/>
              </w:rPr>
            </w:pPr>
          </w:p>
          <w:p w14:paraId="32D6CFD4" w14:textId="57E3187D" w:rsidR="00FA2018" w:rsidRPr="00A77ECD" w:rsidRDefault="00CC2703" w:rsidP="00FA2018">
            <w:pPr>
              <w:rPr>
                <w:rFonts w:ascii="Arial" w:hAnsi="Arial" w:cs="Arial"/>
              </w:rPr>
            </w:pPr>
            <w:r>
              <w:rPr>
                <w:rFonts w:ascii="Arial" w:hAnsi="Arial" w:cs="Arial"/>
              </w:rPr>
              <w:t>Facilitate and support</w:t>
            </w:r>
            <w:r w:rsidR="00652332">
              <w:rPr>
                <w:rFonts w:ascii="Arial" w:hAnsi="Arial" w:cs="Arial"/>
              </w:rPr>
              <w:t xml:space="preserve"> staff in assessing</w:t>
            </w:r>
            <w:r w:rsidR="00FA2018" w:rsidRPr="00A77ECD">
              <w:rPr>
                <w:rFonts w:ascii="Arial" w:hAnsi="Arial" w:cs="Arial"/>
              </w:rPr>
              <w:t>, plan</w:t>
            </w:r>
            <w:r w:rsidR="00652332">
              <w:rPr>
                <w:rFonts w:ascii="Arial" w:hAnsi="Arial" w:cs="Arial"/>
              </w:rPr>
              <w:t>ning and</w:t>
            </w:r>
            <w:r w:rsidR="00FA2018" w:rsidRPr="00A77ECD">
              <w:rPr>
                <w:rFonts w:ascii="Arial" w:hAnsi="Arial" w:cs="Arial"/>
              </w:rPr>
              <w:t xml:space="preserve"> evaluat</w:t>
            </w:r>
            <w:r w:rsidR="00652332">
              <w:rPr>
                <w:rFonts w:ascii="Arial" w:hAnsi="Arial" w:cs="Arial"/>
              </w:rPr>
              <w:t>ing</w:t>
            </w:r>
            <w:r w:rsidR="00FA2018" w:rsidRPr="00A77ECD">
              <w:rPr>
                <w:rFonts w:ascii="Arial" w:hAnsi="Arial" w:cs="Arial"/>
              </w:rPr>
              <w:t xml:space="preserve"> the complex needs and specialist clinical care </w:t>
            </w:r>
            <w:r w:rsidR="00652332">
              <w:rPr>
                <w:rFonts w:ascii="Arial" w:hAnsi="Arial" w:cs="Arial"/>
              </w:rPr>
              <w:t>required for patients in the advanced stages of their renal disease</w:t>
            </w:r>
            <w:r w:rsidR="00FA2018" w:rsidRPr="00A77ECD">
              <w:rPr>
                <w:rFonts w:ascii="Arial" w:hAnsi="Arial" w:cs="Arial"/>
              </w:rPr>
              <w:t xml:space="preserve"> using a range of evidence based</w:t>
            </w:r>
            <w:r w:rsidR="00652332">
              <w:rPr>
                <w:rFonts w:ascii="Arial" w:hAnsi="Arial" w:cs="Arial"/>
              </w:rPr>
              <w:t>,</w:t>
            </w:r>
            <w:r w:rsidR="00FA2018" w:rsidRPr="00A77ECD">
              <w:rPr>
                <w:rFonts w:ascii="Arial" w:hAnsi="Arial" w:cs="Arial"/>
              </w:rPr>
              <w:t xml:space="preserve"> validated assessment tools, clinical guidelines and appropriate plans of care.</w:t>
            </w:r>
          </w:p>
          <w:p w14:paraId="75EFC09E" w14:textId="77777777" w:rsidR="00FA2018" w:rsidRPr="00A77ECD" w:rsidRDefault="00FA2018" w:rsidP="00FA2018">
            <w:pPr>
              <w:rPr>
                <w:rFonts w:ascii="Arial" w:hAnsi="Arial" w:cs="Arial"/>
              </w:rPr>
            </w:pPr>
          </w:p>
          <w:p w14:paraId="09BD6DFB" w14:textId="13979C77" w:rsidR="00FA2018" w:rsidRPr="00A77ECD" w:rsidRDefault="00652332" w:rsidP="00FA2018">
            <w:pPr>
              <w:rPr>
                <w:rFonts w:ascii="Arial" w:hAnsi="Arial" w:cs="Arial"/>
              </w:rPr>
            </w:pPr>
            <w:r>
              <w:rPr>
                <w:rFonts w:ascii="Arial" w:hAnsi="Arial" w:cs="Arial"/>
              </w:rPr>
              <w:t xml:space="preserve">Undertake and support staff in having </w:t>
            </w:r>
            <w:r w:rsidR="00FA2018" w:rsidRPr="00A77ECD">
              <w:rPr>
                <w:rFonts w:ascii="Arial" w:hAnsi="Arial" w:cs="Arial"/>
              </w:rPr>
              <w:t>complex</w:t>
            </w:r>
            <w:r w:rsidR="00714B3D">
              <w:rPr>
                <w:rFonts w:ascii="Arial" w:hAnsi="Arial" w:cs="Arial"/>
              </w:rPr>
              <w:t>,</w:t>
            </w:r>
            <w:r w:rsidR="00FA2018" w:rsidRPr="00A77ECD">
              <w:rPr>
                <w:rFonts w:ascii="Arial" w:hAnsi="Arial" w:cs="Arial"/>
              </w:rPr>
              <w:t xml:space="preserve"> detailed</w:t>
            </w:r>
            <w:r w:rsidR="00714B3D">
              <w:rPr>
                <w:rFonts w:ascii="Arial" w:hAnsi="Arial" w:cs="Arial"/>
              </w:rPr>
              <w:t xml:space="preserve"> and sensitive</w:t>
            </w:r>
            <w:r w:rsidR="00FA2018" w:rsidRPr="00A77ECD">
              <w:rPr>
                <w:rFonts w:ascii="Arial" w:hAnsi="Arial" w:cs="Arial"/>
              </w:rPr>
              <w:t xml:space="preserve"> discussions including issues of mental capacity, </w:t>
            </w:r>
            <w:r w:rsidR="000814C5">
              <w:rPr>
                <w:rFonts w:ascii="Arial" w:hAnsi="Arial" w:cs="Arial"/>
              </w:rPr>
              <w:t xml:space="preserve">frailty scoring, </w:t>
            </w:r>
            <w:r w:rsidR="00FA2018" w:rsidRPr="00A77ECD">
              <w:rPr>
                <w:rFonts w:ascii="Arial" w:hAnsi="Arial" w:cs="Arial"/>
              </w:rPr>
              <w:t>resuscitation</w:t>
            </w:r>
            <w:r w:rsidR="00714B3D">
              <w:rPr>
                <w:rFonts w:ascii="Arial" w:hAnsi="Arial" w:cs="Arial"/>
              </w:rPr>
              <w:t>,</w:t>
            </w:r>
            <w:r w:rsidR="00FA2018" w:rsidRPr="00A77ECD">
              <w:rPr>
                <w:rFonts w:ascii="Arial" w:hAnsi="Arial" w:cs="Arial"/>
              </w:rPr>
              <w:t xml:space="preserve"> Power of </w:t>
            </w:r>
            <w:r w:rsidR="000D2897" w:rsidRPr="00A77ECD">
              <w:rPr>
                <w:rFonts w:ascii="Arial" w:hAnsi="Arial" w:cs="Arial"/>
              </w:rPr>
              <w:t>Attorney</w:t>
            </w:r>
            <w:r w:rsidR="00714B3D">
              <w:rPr>
                <w:rFonts w:ascii="Arial" w:hAnsi="Arial" w:cs="Arial"/>
              </w:rPr>
              <w:t xml:space="preserve"> and withdrawal from renal replacement therapy</w:t>
            </w:r>
            <w:r w:rsidR="000814C5">
              <w:rPr>
                <w:rFonts w:ascii="Arial" w:hAnsi="Arial" w:cs="Arial"/>
              </w:rPr>
              <w:t xml:space="preserve"> </w:t>
            </w:r>
            <w:r w:rsidR="00CC2703">
              <w:rPr>
                <w:rFonts w:ascii="Arial" w:hAnsi="Arial" w:cs="Arial"/>
              </w:rPr>
              <w:t>always acting in the patients’ best interests</w:t>
            </w:r>
            <w:r w:rsidR="00FA2018" w:rsidRPr="00A77ECD">
              <w:rPr>
                <w:rFonts w:ascii="Arial" w:hAnsi="Arial" w:cs="Arial"/>
              </w:rPr>
              <w:t xml:space="preserve"> </w:t>
            </w:r>
          </w:p>
          <w:p w14:paraId="22EC40A0" w14:textId="77777777" w:rsidR="00FA2018" w:rsidRPr="00A77ECD" w:rsidRDefault="00FA2018" w:rsidP="00FA2018">
            <w:pPr>
              <w:rPr>
                <w:rFonts w:ascii="Arial" w:hAnsi="Arial" w:cs="Arial"/>
              </w:rPr>
            </w:pPr>
          </w:p>
          <w:p w14:paraId="5C77F445" w14:textId="7071C079" w:rsidR="00FA2018" w:rsidRPr="00A77ECD" w:rsidRDefault="00652332" w:rsidP="00FA2018">
            <w:pPr>
              <w:rPr>
                <w:rFonts w:ascii="Arial" w:hAnsi="Arial" w:cs="Arial"/>
              </w:rPr>
            </w:pPr>
            <w:r>
              <w:rPr>
                <w:rFonts w:ascii="Arial" w:hAnsi="Arial" w:cs="Arial"/>
              </w:rPr>
              <w:t>P</w:t>
            </w:r>
            <w:r w:rsidR="00FA2018" w:rsidRPr="00A77ECD">
              <w:rPr>
                <w:rFonts w:ascii="Arial" w:hAnsi="Arial" w:cs="Arial"/>
              </w:rPr>
              <w:t>romote clinical excellence in renal supportive care through education, quality improvement</w:t>
            </w:r>
            <w:r>
              <w:rPr>
                <w:rFonts w:ascii="Arial" w:hAnsi="Arial" w:cs="Arial"/>
              </w:rPr>
              <w:t>, clinical audit and research</w:t>
            </w:r>
            <w:r w:rsidR="00FA2018" w:rsidRPr="00A77ECD">
              <w:rPr>
                <w:rFonts w:ascii="Arial" w:hAnsi="Arial" w:cs="Arial"/>
              </w:rPr>
              <w:t>.</w:t>
            </w:r>
          </w:p>
          <w:p w14:paraId="00E2D31C" w14:textId="77777777" w:rsidR="00FA2018" w:rsidRPr="00A77ECD" w:rsidRDefault="00FA2018" w:rsidP="00FA2018">
            <w:pPr>
              <w:rPr>
                <w:rFonts w:ascii="Arial" w:hAnsi="Arial" w:cs="Arial"/>
              </w:rPr>
            </w:pPr>
          </w:p>
          <w:p w14:paraId="670AEAAC" w14:textId="4DACC038" w:rsidR="00CC2703" w:rsidRDefault="00CC2703" w:rsidP="00FA2018">
            <w:pPr>
              <w:rPr>
                <w:rFonts w:ascii="Arial" w:hAnsi="Arial" w:cs="Arial"/>
              </w:rPr>
            </w:pPr>
            <w:r>
              <w:rPr>
                <w:rFonts w:ascii="Arial" w:hAnsi="Arial" w:cs="Arial"/>
              </w:rPr>
              <w:t>Introduce and</w:t>
            </w:r>
            <w:r w:rsidR="00652332">
              <w:rPr>
                <w:rFonts w:ascii="Arial" w:hAnsi="Arial" w:cs="Arial"/>
              </w:rPr>
              <w:t xml:space="preserve"> </w:t>
            </w:r>
            <w:r>
              <w:rPr>
                <w:rFonts w:ascii="Arial" w:hAnsi="Arial" w:cs="Arial"/>
              </w:rPr>
              <w:t>sustain</w:t>
            </w:r>
            <w:r w:rsidR="00652332">
              <w:rPr>
                <w:rFonts w:ascii="Arial" w:hAnsi="Arial" w:cs="Arial"/>
              </w:rPr>
              <w:t xml:space="preserve"> a </w:t>
            </w:r>
            <w:r w:rsidR="00FA2018" w:rsidRPr="00A77ECD">
              <w:rPr>
                <w:rFonts w:ascii="Arial" w:hAnsi="Arial" w:cs="Arial"/>
              </w:rPr>
              <w:t xml:space="preserve">Renal Supportive Care </w:t>
            </w:r>
            <w:r w:rsidR="00652332">
              <w:rPr>
                <w:rFonts w:ascii="Arial" w:hAnsi="Arial" w:cs="Arial"/>
              </w:rPr>
              <w:t xml:space="preserve">Strategy </w:t>
            </w:r>
            <w:r w:rsidR="00FA2018" w:rsidRPr="00A77ECD">
              <w:rPr>
                <w:rFonts w:ascii="Arial" w:hAnsi="Arial" w:cs="Arial"/>
              </w:rPr>
              <w:t>Group</w:t>
            </w:r>
            <w:r w:rsidR="00652332">
              <w:rPr>
                <w:rFonts w:ascii="Arial" w:hAnsi="Arial" w:cs="Arial"/>
              </w:rPr>
              <w:t xml:space="preserve"> involving</w:t>
            </w:r>
            <w:r>
              <w:rPr>
                <w:rFonts w:ascii="Arial" w:hAnsi="Arial" w:cs="Arial"/>
              </w:rPr>
              <w:t xml:space="preserve"> key members of</w:t>
            </w:r>
            <w:r w:rsidR="00652332">
              <w:rPr>
                <w:rFonts w:ascii="Arial" w:hAnsi="Arial" w:cs="Arial"/>
              </w:rPr>
              <w:t xml:space="preserve"> </w:t>
            </w:r>
            <w:r w:rsidR="00FA2018" w:rsidRPr="00A77ECD">
              <w:rPr>
                <w:rFonts w:ascii="Arial" w:hAnsi="Arial" w:cs="Arial"/>
              </w:rPr>
              <w:t>the wider renal multi-</w:t>
            </w:r>
            <w:r w:rsidR="00216D4A">
              <w:rPr>
                <w:rFonts w:ascii="Arial" w:hAnsi="Arial" w:cs="Arial"/>
              </w:rPr>
              <w:t>professional</w:t>
            </w:r>
            <w:r w:rsidR="00FA2018" w:rsidRPr="00A77ECD">
              <w:rPr>
                <w:rFonts w:ascii="Arial" w:hAnsi="Arial" w:cs="Arial"/>
              </w:rPr>
              <w:t xml:space="preserve"> team</w:t>
            </w:r>
            <w:r w:rsidR="00652332">
              <w:rPr>
                <w:rFonts w:ascii="Arial" w:hAnsi="Arial" w:cs="Arial"/>
              </w:rPr>
              <w:t xml:space="preserve"> and partners</w:t>
            </w:r>
          </w:p>
          <w:p w14:paraId="44F22540" w14:textId="77777777" w:rsidR="00CC2703" w:rsidRDefault="00CC2703" w:rsidP="00FA2018">
            <w:pPr>
              <w:rPr>
                <w:rFonts w:ascii="Arial" w:hAnsi="Arial" w:cs="Arial"/>
              </w:rPr>
            </w:pPr>
          </w:p>
          <w:p w14:paraId="099B11A9" w14:textId="4E1D7FE3" w:rsidR="00FA2018" w:rsidRPr="00CC2703" w:rsidRDefault="00CC2703" w:rsidP="00FA2018">
            <w:pPr>
              <w:spacing w:before="120"/>
              <w:jc w:val="both"/>
              <w:rPr>
                <w:rFonts w:ascii="Arial" w:hAnsi="Arial" w:cs="Arial"/>
                <w:bCs/>
              </w:rPr>
            </w:pPr>
            <w:r w:rsidRPr="00CC2703">
              <w:rPr>
                <w:rFonts w:ascii="Arial" w:hAnsi="Arial" w:cs="Arial"/>
                <w:bCs/>
              </w:rPr>
              <w:t xml:space="preserve">Promote the development of supportive care </w:t>
            </w:r>
            <w:r>
              <w:rPr>
                <w:rFonts w:ascii="Arial" w:hAnsi="Arial" w:cs="Arial"/>
                <w:bCs/>
              </w:rPr>
              <w:t xml:space="preserve">advocates in each clinical area to influence the quality of care by leading and empowering staff to cascade best practice and clinical decision making </w:t>
            </w:r>
            <w:r w:rsidRPr="00CC2703">
              <w:rPr>
                <w:rFonts w:ascii="Arial" w:hAnsi="Arial" w:cs="Arial"/>
                <w:bCs/>
              </w:rPr>
              <w:t xml:space="preserve"> </w:t>
            </w:r>
          </w:p>
          <w:p w14:paraId="1D3A3AF1" w14:textId="77777777" w:rsidR="0005653C" w:rsidRDefault="0005653C" w:rsidP="0005653C">
            <w:pPr>
              <w:jc w:val="both"/>
              <w:rPr>
                <w:rFonts w:ascii="Arial" w:hAnsi="Arial" w:cs="Arial"/>
              </w:rPr>
            </w:pPr>
          </w:p>
          <w:p w14:paraId="20DE4D3F" w14:textId="1316231D" w:rsidR="0005653C" w:rsidRDefault="0005653C" w:rsidP="0005653C">
            <w:pPr>
              <w:jc w:val="both"/>
              <w:rPr>
                <w:rFonts w:ascii="Arial" w:hAnsi="Arial" w:cs="Arial"/>
              </w:rPr>
            </w:pPr>
            <w:r>
              <w:rPr>
                <w:rFonts w:ascii="Arial" w:hAnsi="Arial" w:cs="Arial"/>
              </w:rPr>
              <w:t>Offer clinical advice and support via telephone</w:t>
            </w:r>
            <w:r w:rsidR="00216D4A">
              <w:rPr>
                <w:rFonts w:ascii="Arial" w:hAnsi="Arial" w:cs="Arial"/>
              </w:rPr>
              <w:t>, written communication</w:t>
            </w:r>
            <w:r>
              <w:rPr>
                <w:rFonts w:ascii="Arial" w:hAnsi="Arial" w:cs="Arial"/>
              </w:rPr>
              <w:t xml:space="preserve"> and secure and validated IT platforms to patients </w:t>
            </w:r>
            <w:r w:rsidR="00216D4A">
              <w:rPr>
                <w:rFonts w:ascii="Arial" w:hAnsi="Arial" w:cs="Arial"/>
              </w:rPr>
              <w:t xml:space="preserve">and affiliated healthcare professionals </w:t>
            </w:r>
            <w:r>
              <w:rPr>
                <w:rFonts w:ascii="Arial" w:hAnsi="Arial" w:cs="Arial"/>
              </w:rPr>
              <w:t xml:space="preserve">regarding changes or concerns in the clinical condition </w:t>
            </w:r>
          </w:p>
          <w:p w14:paraId="5108AC8C" w14:textId="08C5A5E7" w:rsidR="00FA2018" w:rsidRPr="00F607B2" w:rsidRDefault="00FA2018" w:rsidP="00FA2018">
            <w:pPr>
              <w:jc w:val="both"/>
              <w:rPr>
                <w:rFonts w:ascii="Arial" w:hAnsi="Arial" w:cs="Arial"/>
              </w:rPr>
            </w:pPr>
          </w:p>
        </w:tc>
      </w:tr>
      <w:tr w:rsidR="00884334" w:rsidRPr="00F607B2" w14:paraId="0FEB8BFD" w14:textId="77777777" w:rsidTr="0005653C">
        <w:tc>
          <w:tcPr>
            <w:tcW w:w="10519" w:type="dxa"/>
            <w:shd w:val="clear" w:color="auto" w:fill="002060"/>
          </w:tcPr>
          <w:p w14:paraId="6AE28A96" w14:textId="3303F317" w:rsidR="0005653C" w:rsidRPr="0005653C" w:rsidRDefault="00884334" w:rsidP="00F607B2">
            <w:pPr>
              <w:jc w:val="both"/>
              <w:rPr>
                <w:rFonts w:ascii="Arial" w:hAnsi="Arial" w:cs="Arial"/>
                <w:b/>
              </w:rPr>
            </w:pPr>
            <w:r w:rsidRPr="00F607B2">
              <w:rPr>
                <w:rFonts w:ascii="Arial" w:hAnsi="Arial" w:cs="Arial"/>
                <w:b/>
              </w:rPr>
              <w:lastRenderedPageBreak/>
              <w:t xml:space="preserve">KEY WORKING RELATIONSHIPS </w:t>
            </w:r>
          </w:p>
        </w:tc>
      </w:tr>
      <w:tr w:rsidR="0005653C" w:rsidRPr="00F607B2" w14:paraId="48039AB5" w14:textId="77777777" w:rsidTr="0005653C">
        <w:tc>
          <w:tcPr>
            <w:tcW w:w="10519" w:type="dxa"/>
          </w:tcPr>
          <w:p w14:paraId="1F3928D1" w14:textId="77777777" w:rsidR="0005653C" w:rsidRDefault="0005653C" w:rsidP="00BE714D">
            <w:pPr>
              <w:jc w:val="both"/>
              <w:rPr>
                <w:rFonts w:ascii="Arial" w:hAnsi="Arial" w:cs="Arial"/>
                <w:b/>
              </w:rPr>
            </w:pPr>
          </w:p>
          <w:p w14:paraId="0259BF11" w14:textId="399188C8" w:rsidR="0005653C" w:rsidRPr="00F607B2" w:rsidRDefault="0005653C" w:rsidP="00BE714D">
            <w:pPr>
              <w:jc w:val="both"/>
              <w:rPr>
                <w:rFonts w:ascii="Arial" w:hAnsi="Arial" w:cs="Arial"/>
                <w:b/>
              </w:rPr>
            </w:pPr>
            <w:r w:rsidRPr="00F607B2">
              <w:rPr>
                <w:rFonts w:ascii="Arial" w:hAnsi="Arial" w:cs="Arial"/>
                <w:b/>
              </w:rPr>
              <w:t xml:space="preserve">ORGANISATIONAL CHART </w:t>
            </w:r>
          </w:p>
        </w:tc>
      </w:tr>
      <w:tr w:rsidR="0005653C" w:rsidRPr="00F607B2" w14:paraId="36F8551A" w14:textId="77777777" w:rsidTr="0005653C">
        <w:tc>
          <w:tcPr>
            <w:tcW w:w="10519" w:type="dxa"/>
          </w:tcPr>
          <w:p w14:paraId="4D53000D" w14:textId="5A9C386B" w:rsidR="0005653C" w:rsidRDefault="000617D4" w:rsidP="00BE714D">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14BA88A9" wp14:editId="67E2023F">
                  <wp:simplePos x="0" y="0"/>
                  <wp:positionH relativeFrom="column">
                    <wp:posOffset>721360</wp:posOffset>
                  </wp:positionH>
                  <wp:positionV relativeFrom="paragraph">
                    <wp:posOffset>142240</wp:posOffset>
                  </wp:positionV>
                  <wp:extent cx="4679950" cy="1854200"/>
                  <wp:effectExtent l="0" t="0" r="0" b="50800"/>
                  <wp:wrapTight wrapText="bothSides">
                    <wp:wrapPolygon edited="0">
                      <wp:start x="5451" y="0"/>
                      <wp:lineTo x="5451" y="5548"/>
                      <wp:lineTo x="7034" y="7101"/>
                      <wp:lineTo x="4396" y="7767"/>
                      <wp:lineTo x="4045" y="7989"/>
                      <wp:lineTo x="3957" y="14425"/>
                      <wp:lineTo x="1407" y="15756"/>
                      <wp:lineTo x="1407" y="21970"/>
                      <wp:lineTo x="16969" y="21970"/>
                      <wp:lineTo x="17057" y="15756"/>
                      <wp:lineTo x="14420" y="14425"/>
                      <wp:lineTo x="12309" y="14203"/>
                      <wp:lineTo x="16266" y="12205"/>
                      <wp:lineTo x="16354" y="7767"/>
                      <wp:lineTo x="15650" y="7545"/>
                      <wp:lineTo x="11342" y="7101"/>
                      <wp:lineTo x="12925" y="5548"/>
                      <wp:lineTo x="12837" y="0"/>
                      <wp:lineTo x="545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9635077" w14:textId="1F9963F4" w:rsidR="0005653C" w:rsidRDefault="0005653C" w:rsidP="00BE714D">
            <w:pPr>
              <w:jc w:val="both"/>
              <w:rPr>
                <w:rFonts w:ascii="Arial" w:hAnsi="Arial" w:cs="Arial"/>
              </w:rPr>
            </w:pPr>
          </w:p>
          <w:p w14:paraId="3212B089" w14:textId="207659EB" w:rsidR="0005653C" w:rsidRDefault="0005653C" w:rsidP="00BE714D">
            <w:pPr>
              <w:jc w:val="both"/>
              <w:rPr>
                <w:rFonts w:ascii="Arial" w:hAnsi="Arial" w:cs="Arial"/>
              </w:rPr>
            </w:pPr>
          </w:p>
          <w:p w14:paraId="120B404E" w14:textId="77777777" w:rsidR="0005653C" w:rsidRDefault="0005653C" w:rsidP="00BE714D">
            <w:pPr>
              <w:jc w:val="both"/>
              <w:rPr>
                <w:rFonts w:ascii="Arial" w:hAnsi="Arial" w:cs="Arial"/>
              </w:rPr>
            </w:pPr>
          </w:p>
          <w:p w14:paraId="54AE9D38" w14:textId="77777777" w:rsidR="0005653C" w:rsidRDefault="0005653C" w:rsidP="00BE714D">
            <w:pPr>
              <w:jc w:val="both"/>
              <w:rPr>
                <w:rFonts w:ascii="Arial" w:hAnsi="Arial" w:cs="Arial"/>
              </w:rPr>
            </w:pPr>
          </w:p>
          <w:p w14:paraId="49D23F9D" w14:textId="5C6911D0" w:rsidR="0005653C" w:rsidRDefault="0005653C" w:rsidP="00BE714D">
            <w:pPr>
              <w:jc w:val="both"/>
              <w:rPr>
                <w:rFonts w:ascii="Arial" w:hAnsi="Arial" w:cs="Arial"/>
              </w:rPr>
            </w:pPr>
          </w:p>
          <w:p w14:paraId="21DF54CF" w14:textId="23748B6C" w:rsidR="0005653C" w:rsidRDefault="0005653C" w:rsidP="00BE714D">
            <w:pPr>
              <w:jc w:val="both"/>
              <w:rPr>
                <w:rFonts w:ascii="Arial" w:hAnsi="Arial" w:cs="Arial"/>
              </w:rPr>
            </w:pPr>
          </w:p>
          <w:p w14:paraId="0FC55CD3" w14:textId="3F69516D" w:rsidR="0005653C" w:rsidRPr="00F607B2" w:rsidRDefault="0005653C" w:rsidP="00BE714D">
            <w:pPr>
              <w:jc w:val="both"/>
              <w:rPr>
                <w:rFonts w:ascii="Arial" w:hAnsi="Arial" w:cs="Arial"/>
              </w:rPr>
            </w:pPr>
          </w:p>
          <w:p w14:paraId="2186B30A" w14:textId="41CAD665" w:rsidR="0005653C" w:rsidRPr="00F607B2" w:rsidRDefault="0005653C" w:rsidP="00BE714D">
            <w:pPr>
              <w:jc w:val="both"/>
              <w:rPr>
                <w:rFonts w:ascii="Arial" w:hAnsi="Arial" w:cs="Arial"/>
              </w:rPr>
            </w:pPr>
          </w:p>
          <w:p w14:paraId="478F5CCD" w14:textId="6A77115D" w:rsidR="0005653C" w:rsidRPr="00F607B2" w:rsidRDefault="0005653C" w:rsidP="00BE714D">
            <w:pPr>
              <w:jc w:val="both"/>
              <w:rPr>
                <w:rFonts w:ascii="Arial" w:hAnsi="Arial" w:cs="Arial"/>
              </w:rPr>
            </w:pPr>
          </w:p>
          <w:p w14:paraId="61E7F9F7" w14:textId="77777777" w:rsidR="0005653C" w:rsidRPr="00F607B2" w:rsidRDefault="0005653C" w:rsidP="00BE714D">
            <w:pPr>
              <w:jc w:val="both"/>
              <w:rPr>
                <w:rFonts w:ascii="Arial" w:hAnsi="Arial" w:cs="Arial"/>
              </w:rPr>
            </w:pPr>
          </w:p>
          <w:p w14:paraId="1B6D5C3D" w14:textId="77777777" w:rsidR="0005653C" w:rsidRPr="00F607B2" w:rsidRDefault="0005653C" w:rsidP="00BE714D">
            <w:pPr>
              <w:jc w:val="both"/>
              <w:rPr>
                <w:rFonts w:ascii="Arial" w:hAnsi="Arial" w:cs="Arial"/>
              </w:rPr>
            </w:pPr>
          </w:p>
          <w:p w14:paraId="4D784C07" w14:textId="77777777" w:rsidR="0005653C" w:rsidRDefault="0005653C" w:rsidP="00BE714D">
            <w:pPr>
              <w:jc w:val="both"/>
              <w:rPr>
                <w:rFonts w:ascii="Arial" w:hAnsi="Arial" w:cs="Arial"/>
              </w:rPr>
            </w:pPr>
          </w:p>
          <w:p w14:paraId="2319FC7F" w14:textId="234511B2" w:rsidR="0005653C" w:rsidRPr="00F607B2" w:rsidRDefault="0005653C" w:rsidP="000617D4">
            <w:pPr>
              <w:jc w:val="both"/>
              <w:rPr>
                <w:rFonts w:ascii="Arial" w:hAnsi="Arial" w:cs="Arial"/>
              </w:rPr>
            </w:pPr>
            <w:r w:rsidRPr="00712E4A">
              <w:rPr>
                <w:rFonts w:ascii="Arial" w:hAnsi="Arial" w:cs="Arial"/>
                <w:b/>
                <w:bCs/>
              </w:rPr>
              <w:t xml:space="preserve"> </w:t>
            </w:r>
          </w:p>
        </w:tc>
      </w:tr>
      <w:tr w:rsidR="0005653C" w:rsidRPr="003844E5" w14:paraId="50C228B1" w14:textId="77777777" w:rsidTr="0005653C">
        <w:tc>
          <w:tcPr>
            <w:tcW w:w="10519" w:type="dxa"/>
          </w:tcPr>
          <w:p w14:paraId="75B10266" w14:textId="25A1C832" w:rsidR="0005653C" w:rsidRDefault="006C0E89" w:rsidP="00BE714D">
            <w:pPr>
              <w:rPr>
                <w:rFonts w:ascii="Arial" w:hAnsi="Arial" w:cs="Arial"/>
                <w:b/>
                <w:bCs/>
              </w:rPr>
            </w:pPr>
            <w:r w:rsidRPr="00712E4A">
              <w:rPr>
                <w:rFonts w:ascii="Arial" w:hAnsi="Arial" w:cs="Arial"/>
                <w:b/>
                <w:bCs/>
              </w:rPr>
              <w:t>FREEDOM TO ACT</w:t>
            </w:r>
          </w:p>
          <w:p w14:paraId="4A89F703" w14:textId="77777777" w:rsidR="00805E7A" w:rsidRPr="00712E4A" w:rsidRDefault="00805E7A" w:rsidP="00BE714D">
            <w:pPr>
              <w:rPr>
                <w:rFonts w:ascii="Arial" w:hAnsi="Arial" w:cs="Arial"/>
                <w:b/>
                <w:bCs/>
              </w:rPr>
            </w:pPr>
          </w:p>
          <w:p w14:paraId="10CFCB16" w14:textId="29D6078E" w:rsidR="00805E7A" w:rsidRPr="00805E7A" w:rsidRDefault="00805E7A" w:rsidP="00805E7A">
            <w:pPr>
              <w:rPr>
                <w:rFonts w:ascii="Arial" w:hAnsi="Arial" w:cs="Arial"/>
                <w:lang w:eastAsia="en-GB"/>
              </w:rPr>
            </w:pPr>
            <w:r w:rsidRPr="0001249F">
              <w:rPr>
                <w:rFonts w:ascii="Arial" w:hAnsi="Arial" w:cs="Arial"/>
                <w:lang w:eastAsia="en-GB"/>
              </w:rPr>
              <w:t>Work</w:t>
            </w:r>
            <w:r>
              <w:rPr>
                <w:rFonts w:ascii="Arial" w:hAnsi="Arial" w:cs="Arial"/>
                <w:lang w:eastAsia="en-GB"/>
              </w:rPr>
              <w:t>s</w:t>
            </w:r>
            <w:r w:rsidRPr="0001249F">
              <w:rPr>
                <w:rFonts w:ascii="Arial" w:hAnsi="Arial" w:cs="Arial"/>
                <w:lang w:eastAsia="en-GB"/>
              </w:rPr>
              <w:t xml:space="preserve"> within the standards set out within the Nursing and Midwifery Council (NMC) Code: Professional Standards of Practice Behaviour for Nurses and Midwives. </w:t>
            </w:r>
          </w:p>
          <w:p w14:paraId="3B8DEDF6" w14:textId="77777777" w:rsidR="0005653C" w:rsidRPr="00F531DD" w:rsidRDefault="0005653C" w:rsidP="00BE714D">
            <w:pPr>
              <w:pStyle w:val="BodyText"/>
              <w:ind w:left="480"/>
              <w:rPr>
                <w:rFonts w:ascii="Arial" w:hAnsi="Arial" w:cs="Arial"/>
                <w:b w:val="0"/>
                <w:bCs/>
                <w:sz w:val="22"/>
                <w:szCs w:val="22"/>
              </w:rPr>
            </w:pPr>
          </w:p>
          <w:p w14:paraId="4EEEDC6B" w14:textId="77777777" w:rsidR="0005653C" w:rsidRPr="00F531DD" w:rsidRDefault="0005653C" w:rsidP="00BE714D">
            <w:pPr>
              <w:pStyle w:val="BodyText"/>
              <w:jc w:val="both"/>
              <w:rPr>
                <w:rFonts w:ascii="Arial" w:hAnsi="Arial" w:cs="Arial"/>
                <w:b w:val="0"/>
                <w:bCs/>
                <w:sz w:val="22"/>
                <w:szCs w:val="22"/>
              </w:rPr>
            </w:pPr>
            <w:r w:rsidRPr="00F531DD">
              <w:rPr>
                <w:rFonts w:ascii="Arial" w:hAnsi="Arial" w:cs="Arial"/>
                <w:b w:val="0"/>
                <w:bCs/>
                <w:sz w:val="22"/>
                <w:szCs w:val="22"/>
              </w:rPr>
              <w:t>Ensures all written documentation is clear, concise, timely and complies with the NMC Standards for Records and Record Keeping</w:t>
            </w:r>
          </w:p>
          <w:p w14:paraId="3C8ADDD9" w14:textId="77777777" w:rsidR="0005653C" w:rsidRPr="00F531DD" w:rsidRDefault="0005653C" w:rsidP="00BE714D">
            <w:pPr>
              <w:pStyle w:val="BodyText"/>
              <w:rPr>
                <w:rFonts w:ascii="Arial" w:hAnsi="Arial" w:cs="Arial"/>
                <w:b w:val="0"/>
                <w:bCs/>
                <w:sz w:val="22"/>
                <w:szCs w:val="22"/>
              </w:rPr>
            </w:pPr>
          </w:p>
          <w:p w14:paraId="366D93AB" w14:textId="77777777" w:rsidR="0005653C" w:rsidRPr="00F531DD" w:rsidRDefault="0005653C" w:rsidP="00BE714D">
            <w:pPr>
              <w:pStyle w:val="BodyText"/>
              <w:jc w:val="both"/>
              <w:rPr>
                <w:rFonts w:ascii="Arial" w:hAnsi="Arial" w:cs="Arial"/>
                <w:b w:val="0"/>
                <w:bCs/>
                <w:sz w:val="22"/>
                <w:szCs w:val="22"/>
              </w:rPr>
            </w:pPr>
            <w:r>
              <w:rPr>
                <w:rFonts w:ascii="Arial" w:hAnsi="Arial" w:cs="Arial"/>
                <w:b w:val="0"/>
                <w:bCs/>
                <w:sz w:val="22"/>
                <w:szCs w:val="22"/>
              </w:rPr>
              <w:t>Has the</w:t>
            </w:r>
            <w:r w:rsidRPr="00F531DD">
              <w:rPr>
                <w:rFonts w:ascii="Arial" w:hAnsi="Arial" w:cs="Arial"/>
                <w:b w:val="0"/>
                <w:bCs/>
                <w:sz w:val="22"/>
                <w:szCs w:val="22"/>
              </w:rPr>
              <w:t xml:space="preserve"> discretion to work within </w:t>
            </w:r>
            <w:r>
              <w:rPr>
                <w:rFonts w:ascii="Arial" w:hAnsi="Arial" w:cs="Arial"/>
                <w:b w:val="0"/>
                <w:bCs/>
                <w:sz w:val="22"/>
                <w:szCs w:val="22"/>
              </w:rPr>
              <w:t xml:space="preserve">the Trusts </w:t>
            </w:r>
            <w:r w:rsidRPr="00F531DD">
              <w:rPr>
                <w:rFonts w:ascii="Arial" w:hAnsi="Arial" w:cs="Arial"/>
                <w:b w:val="0"/>
                <w:bCs/>
                <w:sz w:val="22"/>
                <w:szCs w:val="22"/>
              </w:rPr>
              <w:t>agreed parameters</w:t>
            </w:r>
            <w:r>
              <w:rPr>
                <w:rFonts w:ascii="Arial" w:hAnsi="Arial" w:cs="Arial"/>
                <w:b w:val="0"/>
                <w:bCs/>
                <w:sz w:val="22"/>
                <w:szCs w:val="22"/>
              </w:rPr>
              <w:t xml:space="preserve"> relevant to job title. This includes</w:t>
            </w:r>
            <w:r w:rsidRPr="00F531DD">
              <w:rPr>
                <w:rFonts w:ascii="Arial" w:hAnsi="Arial" w:cs="Arial"/>
                <w:b w:val="0"/>
                <w:bCs/>
                <w:sz w:val="22"/>
                <w:szCs w:val="22"/>
              </w:rPr>
              <w:t xml:space="preserve"> the application of Human Resources policies, Health &amp; Safety policies and </w:t>
            </w:r>
            <w:r>
              <w:rPr>
                <w:rFonts w:ascii="Arial" w:hAnsi="Arial" w:cs="Arial"/>
                <w:b w:val="0"/>
                <w:bCs/>
                <w:sz w:val="22"/>
                <w:szCs w:val="22"/>
              </w:rPr>
              <w:t>R</w:t>
            </w:r>
            <w:r w:rsidRPr="00F531DD">
              <w:rPr>
                <w:rFonts w:ascii="Arial" w:hAnsi="Arial" w:cs="Arial"/>
                <w:b w:val="0"/>
                <w:bCs/>
                <w:sz w:val="22"/>
                <w:szCs w:val="22"/>
              </w:rPr>
              <w:t>isk management strategies.</w:t>
            </w:r>
          </w:p>
          <w:p w14:paraId="24C6C5B0" w14:textId="77777777" w:rsidR="0005653C" w:rsidRPr="00F531DD" w:rsidRDefault="0005653C" w:rsidP="00BE714D">
            <w:pPr>
              <w:pStyle w:val="BodyText"/>
              <w:rPr>
                <w:rFonts w:ascii="Arial" w:hAnsi="Arial" w:cs="Arial"/>
                <w:b w:val="0"/>
                <w:bCs/>
                <w:sz w:val="22"/>
                <w:szCs w:val="22"/>
              </w:rPr>
            </w:pPr>
          </w:p>
          <w:p w14:paraId="789ABE1C" w14:textId="77777777" w:rsidR="0005653C" w:rsidRPr="00F531DD" w:rsidRDefault="0005653C" w:rsidP="00BE714D">
            <w:pPr>
              <w:pStyle w:val="BodyText"/>
              <w:jc w:val="both"/>
              <w:rPr>
                <w:rFonts w:ascii="Arial" w:hAnsi="Arial" w:cs="Arial"/>
                <w:b w:val="0"/>
                <w:bCs/>
                <w:sz w:val="22"/>
                <w:szCs w:val="22"/>
              </w:rPr>
            </w:pPr>
            <w:r>
              <w:rPr>
                <w:rFonts w:ascii="Arial" w:hAnsi="Arial" w:cs="Arial"/>
                <w:b w:val="0"/>
                <w:bCs/>
                <w:sz w:val="22"/>
                <w:szCs w:val="22"/>
              </w:rPr>
              <w:t>Has the</w:t>
            </w:r>
            <w:r w:rsidRPr="00F531DD">
              <w:rPr>
                <w:rFonts w:ascii="Arial" w:hAnsi="Arial" w:cs="Arial"/>
                <w:b w:val="0"/>
                <w:bCs/>
                <w:sz w:val="22"/>
                <w:szCs w:val="22"/>
              </w:rPr>
              <w:t xml:space="preserve"> ability to recognise </w:t>
            </w:r>
            <w:r>
              <w:rPr>
                <w:rFonts w:ascii="Arial" w:hAnsi="Arial" w:cs="Arial"/>
                <w:b w:val="0"/>
                <w:bCs/>
                <w:sz w:val="22"/>
                <w:szCs w:val="22"/>
              </w:rPr>
              <w:t>their</w:t>
            </w:r>
            <w:r w:rsidRPr="00F531DD">
              <w:rPr>
                <w:rFonts w:ascii="Arial" w:hAnsi="Arial" w:cs="Arial"/>
                <w:b w:val="0"/>
                <w:bCs/>
                <w:sz w:val="22"/>
                <w:szCs w:val="22"/>
              </w:rPr>
              <w:t xml:space="preserve"> own limitations and the need to make appropriate referrals to other agencies.</w:t>
            </w:r>
          </w:p>
          <w:p w14:paraId="637C3BD2" w14:textId="77777777" w:rsidR="0005653C" w:rsidRPr="00F531DD" w:rsidRDefault="0005653C" w:rsidP="00BE714D">
            <w:pPr>
              <w:pStyle w:val="BodyText"/>
              <w:rPr>
                <w:rFonts w:ascii="Arial" w:hAnsi="Arial" w:cs="Arial"/>
                <w:b w:val="0"/>
                <w:bCs/>
                <w:sz w:val="22"/>
                <w:szCs w:val="22"/>
              </w:rPr>
            </w:pPr>
          </w:p>
          <w:p w14:paraId="300FC6AD" w14:textId="0FF86208" w:rsidR="0005653C" w:rsidRDefault="0005653C" w:rsidP="00BE714D">
            <w:pPr>
              <w:pStyle w:val="BodyText"/>
              <w:jc w:val="both"/>
              <w:rPr>
                <w:rFonts w:ascii="Arial" w:hAnsi="Arial" w:cs="Arial"/>
                <w:b w:val="0"/>
                <w:bCs/>
                <w:sz w:val="24"/>
                <w:szCs w:val="24"/>
              </w:rPr>
            </w:pPr>
            <w:r>
              <w:rPr>
                <w:rFonts w:ascii="Arial" w:hAnsi="Arial" w:cs="Arial"/>
                <w:b w:val="0"/>
                <w:bCs/>
                <w:sz w:val="22"/>
                <w:szCs w:val="22"/>
              </w:rPr>
              <w:t>Has the training and</w:t>
            </w:r>
            <w:r w:rsidRPr="00F531DD">
              <w:rPr>
                <w:rFonts w:ascii="Arial" w:hAnsi="Arial" w:cs="Arial"/>
                <w:b w:val="0"/>
                <w:bCs/>
                <w:sz w:val="22"/>
                <w:szCs w:val="22"/>
              </w:rPr>
              <w:t xml:space="preserve"> ability to quickly assess and respond to patient needs in emergency situations</w:t>
            </w:r>
            <w:r w:rsidRPr="00F531DD">
              <w:rPr>
                <w:rFonts w:ascii="Arial" w:hAnsi="Arial" w:cs="Arial"/>
                <w:b w:val="0"/>
                <w:bCs/>
                <w:sz w:val="24"/>
                <w:szCs w:val="24"/>
              </w:rPr>
              <w:t>.</w:t>
            </w:r>
          </w:p>
          <w:p w14:paraId="46D59297" w14:textId="0A6581DA" w:rsidR="00F5235F" w:rsidRDefault="00F5235F" w:rsidP="00BE714D">
            <w:pPr>
              <w:pStyle w:val="BodyText"/>
              <w:jc w:val="both"/>
              <w:rPr>
                <w:rFonts w:ascii="Arial" w:hAnsi="Arial" w:cs="Arial"/>
                <w:b w:val="0"/>
                <w:bCs/>
                <w:sz w:val="24"/>
                <w:szCs w:val="24"/>
              </w:rPr>
            </w:pPr>
          </w:p>
          <w:p w14:paraId="0EDB6ECA" w14:textId="7997AD85" w:rsidR="00F5235F" w:rsidRPr="0001249F" w:rsidRDefault="00F5235F" w:rsidP="00F5235F">
            <w:pPr>
              <w:rPr>
                <w:rFonts w:ascii="Arial" w:hAnsi="Arial" w:cs="Arial"/>
                <w:lang w:eastAsia="en-GB"/>
              </w:rPr>
            </w:pPr>
            <w:r w:rsidRPr="0001249F">
              <w:rPr>
                <w:rFonts w:ascii="Arial" w:hAnsi="Arial" w:cs="Arial"/>
                <w:lang w:eastAsia="en-GB"/>
              </w:rPr>
              <w:t xml:space="preserve">Understands the implications of the Mental Capacity </w:t>
            </w:r>
            <w:r>
              <w:rPr>
                <w:rFonts w:ascii="Arial" w:hAnsi="Arial" w:cs="Arial"/>
                <w:lang w:eastAsia="en-GB"/>
              </w:rPr>
              <w:t>Act and DOL</w:t>
            </w:r>
            <w:r w:rsidR="00103095">
              <w:rPr>
                <w:rFonts w:ascii="Arial" w:hAnsi="Arial" w:cs="Arial"/>
                <w:lang w:eastAsia="en-GB"/>
              </w:rPr>
              <w:t>s and</w:t>
            </w:r>
            <w:r w:rsidRPr="0001249F">
              <w:rPr>
                <w:rFonts w:ascii="Arial" w:hAnsi="Arial" w:cs="Arial"/>
                <w:lang w:eastAsia="en-GB"/>
              </w:rPr>
              <w:t xml:space="preserve"> acts to assess capacity as </w:t>
            </w:r>
            <w:r w:rsidR="00103095">
              <w:rPr>
                <w:rFonts w:ascii="Arial" w:hAnsi="Arial" w:cs="Arial"/>
                <w:lang w:eastAsia="en-GB"/>
              </w:rPr>
              <w:t xml:space="preserve">able and </w:t>
            </w:r>
            <w:r w:rsidRPr="0001249F">
              <w:rPr>
                <w:rFonts w:ascii="Arial" w:hAnsi="Arial" w:cs="Arial"/>
                <w:lang w:eastAsia="en-GB"/>
              </w:rPr>
              <w:t>appropriate.</w:t>
            </w:r>
          </w:p>
          <w:p w14:paraId="1335FB73" w14:textId="77777777" w:rsidR="00F5235F" w:rsidRPr="0001249F" w:rsidRDefault="00F5235F" w:rsidP="00F5235F">
            <w:pPr>
              <w:rPr>
                <w:rFonts w:ascii="Arial" w:hAnsi="Arial" w:cs="Arial"/>
                <w:lang w:eastAsia="en-GB"/>
              </w:rPr>
            </w:pPr>
          </w:p>
          <w:p w14:paraId="7333373F" w14:textId="45842A4C" w:rsidR="00F5235F" w:rsidRPr="00F5235F" w:rsidRDefault="00F5235F" w:rsidP="00F5235F">
            <w:pPr>
              <w:rPr>
                <w:rFonts w:ascii="Arial" w:hAnsi="Arial" w:cs="Arial"/>
                <w:lang w:eastAsia="en-GB"/>
              </w:rPr>
            </w:pPr>
            <w:r>
              <w:rPr>
                <w:rFonts w:ascii="Arial" w:hAnsi="Arial" w:cs="Arial"/>
                <w:lang w:eastAsia="en-GB"/>
              </w:rPr>
              <w:t>Acts within the guidance of the Trusts</w:t>
            </w:r>
            <w:r w:rsidRPr="0001249F">
              <w:rPr>
                <w:rFonts w:ascii="Arial" w:hAnsi="Arial" w:cs="Arial"/>
                <w:lang w:eastAsia="en-GB"/>
              </w:rPr>
              <w:t xml:space="preserve"> safeguarding policy to </w:t>
            </w:r>
            <w:r>
              <w:rPr>
                <w:rFonts w:ascii="Arial" w:hAnsi="Arial" w:cs="Arial"/>
                <w:lang w:eastAsia="en-GB"/>
              </w:rPr>
              <w:t>ensure patient safety</w:t>
            </w:r>
            <w:r w:rsidRPr="0001249F">
              <w:rPr>
                <w:rFonts w:ascii="Arial" w:hAnsi="Arial" w:cs="Arial"/>
                <w:lang w:eastAsia="en-GB"/>
              </w:rPr>
              <w:t xml:space="preserve"> </w:t>
            </w:r>
          </w:p>
          <w:p w14:paraId="68459716" w14:textId="77777777" w:rsidR="0005653C" w:rsidRPr="003844E5" w:rsidRDefault="0005653C" w:rsidP="00BE714D">
            <w:pPr>
              <w:pStyle w:val="BodyText"/>
              <w:jc w:val="both"/>
              <w:rPr>
                <w:rFonts w:ascii="Arial" w:hAnsi="Arial" w:cs="Arial"/>
                <w:b w:val="0"/>
                <w:bCs/>
                <w:sz w:val="24"/>
                <w:szCs w:val="24"/>
              </w:rPr>
            </w:pPr>
          </w:p>
        </w:tc>
      </w:tr>
      <w:tr w:rsidR="0005653C" w:rsidRPr="00F607B2" w14:paraId="6B0382F1" w14:textId="77777777" w:rsidTr="0005653C">
        <w:tc>
          <w:tcPr>
            <w:tcW w:w="10519" w:type="dxa"/>
          </w:tcPr>
          <w:p w14:paraId="439FF840" w14:textId="7ADB7349" w:rsidR="0005653C" w:rsidRPr="00F607B2" w:rsidRDefault="0005653C" w:rsidP="00BE714D">
            <w:pPr>
              <w:jc w:val="both"/>
              <w:rPr>
                <w:rFonts w:ascii="Arial" w:hAnsi="Arial" w:cs="Arial"/>
              </w:rPr>
            </w:pPr>
            <w:r w:rsidRPr="00F607B2">
              <w:rPr>
                <w:rFonts w:ascii="Arial" w:hAnsi="Arial" w:cs="Arial"/>
                <w:b/>
              </w:rPr>
              <w:t>COMMUNICATION</w:t>
            </w:r>
            <w:r w:rsidR="00712E4A">
              <w:rPr>
                <w:rFonts w:ascii="Arial" w:hAnsi="Arial" w:cs="Arial"/>
                <w:b/>
              </w:rPr>
              <w:t xml:space="preserve"> </w:t>
            </w:r>
            <w:r w:rsidRPr="00F607B2">
              <w:rPr>
                <w:rFonts w:ascii="Arial" w:hAnsi="Arial" w:cs="Arial"/>
                <w:b/>
              </w:rPr>
              <w:t>/</w:t>
            </w:r>
            <w:r w:rsidR="00712E4A">
              <w:rPr>
                <w:rFonts w:ascii="Arial" w:hAnsi="Arial" w:cs="Arial"/>
                <w:b/>
              </w:rPr>
              <w:t xml:space="preserve"> </w:t>
            </w:r>
            <w:r w:rsidRPr="00F607B2">
              <w:rPr>
                <w:rFonts w:ascii="Arial" w:hAnsi="Arial" w:cs="Arial"/>
                <w:b/>
              </w:rPr>
              <w:t xml:space="preserve">RELATIONSHIP SKILLS </w:t>
            </w:r>
          </w:p>
        </w:tc>
      </w:tr>
      <w:tr w:rsidR="0005653C" w:rsidRPr="00F607B2" w14:paraId="7075172E" w14:textId="77777777" w:rsidTr="0005653C">
        <w:tc>
          <w:tcPr>
            <w:tcW w:w="10519" w:type="dxa"/>
          </w:tcPr>
          <w:p w14:paraId="5ADCBD10" w14:textId="77777777" w:rsidR="00F5235F" w:rsidRDefault="00F5235F" w:rsidP="00F5235F">
            <w:pPr>
              <w:rPr>
                <w:rFonts w:ascii="Arial" w:hAnsi="Arial" w:cs="Arial"/>
                <w:lang w:eastAsia="en-GB"/>
              </w:rPr>
            </w:pPr>
          </w:p>
          <w:p w14:paraId="51667C1B" w14:textId="620F3209" w:rsidR="00F5235F" w:rsidRPr="0001249F" w:rsidRDefault="00F5235F" w:rsidP="00F5235F">
            <w:pPr>
              <w:rPr>
                <w:rFonts w:ascii="Arial" w:hAnsi="Arial" w:cs="Arial"/>
                <w:lang w:eastAsia="en-GB"/>
              </w:rPr>
            </w:pPr>
            <w:r w:rsidRPr="0001249F">
              <w:rPr>
                <w:rFonts w:ascii="Arial" w:hAnsi="Arial" w:cs="Arial"/>
                <w:lang w:eastAsia="en-GB"/>
              </w:rPr>
              <w:t>Co</w:t>
            </w:r>
            <w:r>
              <w:rPr>
                <w:rFonts w:ascii="Arial" w:hAnsi="Arial" w:cs="Arial"/>
                <w:lang w:eastAsia="en-GB"/>
              </w:rPr>
              <w:t>nnects</w:t>
            </w:r>
            <w:r w:rsidRPr="0001249F">
              <w:rPr>
                <w:rFonts w:ascii="Arial" w:hAnsi="Arial" w:cs="Arial"/>
                <w:lang w:eastAsia="en-GB"/>
              </w:rPr>
              <w:t xml:space="preserve"> and build</w:t>
            </w:r>
            <w:r>
              <w:rPr>
                <w:rFonts w:ascii="Arial" w:hAnsi="Arial" w:cs="Arial"/>
                <w:lang w:eastAsia="en-GB"/>
              </w:rPr>
              <w:t xml:space="preserve">s </w:t>
            </w:r>
            <w:r w:rsidRPr="0001249F">
              <w:rPr>
                <w:rFonts w:ascii="Arial" w:hAnsi="Arial" w:cs="Arial"/>
                <w:lang w:eastAsia="en-GB"/>
              </w:rPr>
              <w:t>effective</w:t>
            </w:r>
            <w:r>
              <w:rPr>
                <w:rFonts w:ascii="Arial" w:hAnsi="Arial" w:cs="Arial"/>
                <w:lang w:eastAsia="en-GB"/>
              </w:rPr>
              <w:t>,</w:t>
            </w:r>
            <w:r w:rsidRPr="0001249F">
              <w:rPr>
                <w:rFonts w:ascii="Arial" w:hAnsi="Arial" w:cs="Arial"/>
                <w:lang w:eastAsia="en-GB"/>
              </w:rPr>
              <w:t xml:space="preserve"> therapeutic relationships with patients, relatives, carers and professional partners to ensure patient care is</w:t>
            </w:r>
            <w:r>
              <w:rPr>
                <w:rFonts w:ascii="Arial" w:hAnsi="Arial" w:cs="Arial"/>
                <w:lang w:eastAsia="en-GB"/>
              </w:rPr>
              <w:t xml:space="preserve"> individual</w:t>
            </w:r>
            <w:r w:rsidRPr="0001249F">
              <w:rPr>
                <w:rFonts w:ascii="Arial" w:hAnsi="Arial" w:cs="Arial"/>
                <w:lang w:eastAsia="en-GB"/>
              </w:rPr>
              <w:t xml:space="preserve"> and managed effectively.</w:t>
            </w:r>
          </w:p>
          <w:p w14:paraId="7EEC0ED1" w14:textId="77777777" w:rsidR="00F5235F" w:rsidRPr="0001249F" w:rsidRDefault="00F5235F" w:rsidP="00F5235F">
            <w:pPr>
              <w:rPr>
                <w:rFonts w:ascii="Arial" w:hAnsi="Arial" w:cs="Arial"/>
                <w:lang w:eastAsia="en-GB"/>
              </w:rPr>
            </w:pPr>
          </w:p>
          <w:p w14:paraId="301BF195" w14:textId="37B6CA4F" w:rsidR="00F5235F" w:rsidRDefault="00F5235F" w:rsidP="00F5235F">
            <w:pPr>
              <w:rPr>
                <w:rFonts w:ascii="Arial" w:hAnsi="Arial" w:cs="Arial"/>
                <w:lang w:eastAsia="en-GB"/>
              </w:rPr>
            </w:pPr>
            <w:r w:rsidRPr="0001249F">
              <w:rPr>
                <w:rFonts w:ascii="Arial" w:hAnsi="Arial" w:cs="Arial"/>
                <w:lang w:eastAsia="en-GB"/>
              </w:rPr>
              <w:t>Effectively communicates complex</w:t>
            </w:r>
            <w:r w:rsidR="00103095">
              <w:rPr>
                <w:rFonts w:ascii="Arial" w:hAnsi="Arial" w:cs="Arial"/>
                <w:lang w:eastAsia="en-GB"/>
              </w:rPr>
              <w:t>,</w:t>
            </w:r>
            <w:r w:rsidRPr="0001249F">
              <w:rPr>
                <w:rFonts w:ascii="Arial" w:hAnsi="Arial" w:cs="Arial"/>
                <w:lang w:eastAsia="en-GB"/>
              </w:rPr>
              <w:t xml:space="preserve"> sensitive</w:t>
            </w:r>
            <w:r w:rsidR="00103095">
              <w:rPr>
                <w:rFonts w:ascii="Arial" w:hAnsi="Arial" w:cs="Arial"/>
                <w:lang w:eastAsia="en-GB"/>
              </w:rPr>
              <w:t xml:space="preserve"> and at times distressing</w:t>
            </w:r>
            <w:r w:rsidRPr="0001249F">
              <w:rPr>
                <w:rFonts w:ascii="Arial" w:hAnsi="Arial" w:cs="Arial"/>
                <w:lang w:eastAsia="en-GB"/>
              </w:rPr>
              <w:t xml:space="preserve"> information </w:t>
            </w:r>
            <w:r w:rsidR="00103095">
              <w:rPr>
                <w:rFonts w:ascii="Arial" w:hAnsi="Arial" w:cs="Arial"/>
                <w:lang w:eastAsia="en-GB"/>
              </w:rPr>
              <w:t xml:space="preserve">to patients and their families about their medical condition to enable them to make informed decisions. </w:t>
            </w:r>
          </w:p>
          <w:p w14:paraId="3B0FBB7E" w14:textId="77777777" w:rsidR="00F5235F" w:rsidRPr="0001249F" w:rsidRDefault="00F5235F" w:rsidP="00F5235F">
            <w:pPr>
              <w:rPr>
                <w:rFonts w:ascii="Arial" w:hAnsi="Arial" w:cs="Arial"/>
                <w:lang w:eastAsia="en-GB"/>
              </w:rPr>
            </w:pPr>
          </w:p>
          <w:p w14:paraId="6598ACDC" w14:textId="77777777" w:rsidR="00F5235F" w:rsidRPr="0001249F" w:rsidRDefault="00F5235F" w:rsidP="00F5235F">
            <w:pPr>
              <w:rPr>
                <w:rFonts w:ascii="Arial" w:hAnsi="Arial" w:cs="Arial"/>
                <w:lang w:eastAsia="en-GB"/>
              </w:rPr>
            </w:pPr>
            <w:r w:rsidRPr="0001249F">
              <w:rPr>
                <w:rFonts w:ascii="Arial" w:hAnsi="Arial" w:cs="Arial"/>
                <w:lang w:eastAsia="en-GB"/>
              </w:rPr>
              <w:t>Always acts in a manner which illustrates compassion, respect for privacy, dignity and confidentiality.</w:t>
            </w:r>
          </w:p>
          <w:p w14:paraId="2D2C56D4" w14:textId="77777777" w:rsidR="00F5235F" w:rsidRPr="0001249F" w:rsidRDefault="00F5235F" w:rsidP="00F5235F">
            <w:pPr>
              <w:rPr>
                <w:rFonts w:ascii="Arial" w:hAnsi="Arial" w:cs="Arial"/>
                <w:lang w:eastAsia="en-GB"/>
              </w:rPr>
            </w:pPr>
          </w:p>
          <w:p w14:paraId="4E5DA615" w14:textId="590F4701" w:rsidR="00F5235F" w:rsidRDefault="006007D1" w:rsidP="00F5235F">
            <w:pPr>
              <w:rPr>
                <w:rFonts w:ascii="Arial" w:hAnsi="Arial" w:cs="Arial"/>
                <w:lang w:eastAsia="en-GB"/>
              </w:rPr>
            </w:pPr>
            <w:r>
              <w:rPr>
                <w:rFonts w:ascii="Arial" w:hAnsi="Arial" w:cs="Arial"/>
                <w:lang w:eastAsia="en-GB"/>
              </w:rPr>
              <w:t>Keeps</w:t>
            </w:r>
            <w:r w:rsidR="00F5235F" w:rsidRPr="0001249F">
              <w:rPr>
                <w:rFonts w:ascii="Arial" w:hAnsi="Arial" w:cs="Arial"/>
                <w:lang w:eastAsia="en-GB"/>
              </w:rPr>
              <w:t xml:space="preserve"> accurate </w:t>
            </w:r>
            <w:r w:rsidR="00F5235F">
              <w:rPr>
                <w:rFonts w:ascii="Arial" w:hAnsi="Arial" w:cs="Arial"/>
                <w:lang w:eastAsia="en-GB"/>
              </w:rPr>
              <w:t>and concise</w:t>
            </w:r>
            <w:r w:rsidR="00F5235F" w:rsidRPr="0001249F">
              <w:rPr>
                <w:rFonts w:ascii="Arial" w:hAnsi="Arial" w:cs="Arial"/>
                <w:lang w:eastAsia="en-GB"/>
              </w:rPr>
              <w:t xml:space="preserve"> </w:t>
            </w:r>
            <w:r>
              <w:rPr>
                <w:rFonts w:ascii="Arial" w:hAnsi="Arial" w:cs="Arial"/>
                <w:lang w:eastAsia="en-GB"/>
              </w:rPr>
              <w:t xml:space="preserve">nursing </w:t>
            </w:r>
            <w:r w:rsidR="00F5235F">
              <w:rPr>
                <w:rFonts w:ascii="Arial" w:hAnsi="Arial" w:cs="Arial"/>
                <w:lang w:eastAsia="en-GB"/>
              </w:rPr>
              <w:t>records</w:t>
            </w:r>
            <w:r w:rsidR="00F5235F" w:rsidRPr="0001249F">
              <w:rPr>
                <w:rFonts w:ascii="Arial" w:hAnsi="Arial" w:cs="Arial"/>
                <w:lang w:eastAsia="en-GB"/>
              </w:rPr>
              <w:t xml:space="preserve"> using the Trust’s documentation</w:t>
            </w:r>
            <w:r w:rsidR="00F5235F">
              <w:rPr>
                <w:rFonts w:ascii="Arial" w:hAnsi="Arial" w:cs="Arial"/>
                <w:lang w:eastAsia="en-GB"/>
              </w:rPr>
              <w:t xml:space="preserve"> system on EPIC</w:t>
            </w:r>
            <w:r w:rsidR="009C671E">
              <w:rPr>
                <w:rFonts w:ascii="Arial" w:hAnsi="Arial" w:cs="Arial"/>
                <w:lang w:eastAsia="en-GB"/>
              </w:rPr>
              <w:t xml:space="preserve"> and other IT systems used by affiliated clinical areas</w:t>
            </w:r>
            <w:r w:rsidR="00F5235F" w:rsidRPr="0001249F">
              <w:rPr>
                <w:rFonts w:ascii="Arial" w:hAnsi="Arial" w:cs="Arial"/>
                <w:lang w:eastAsia="en-GB"/>
              </w:rPr>
              <w:t>.</w:t>
            </w:r>
          </w:p>
          <w:p w14:paraId="271BE352" w14:textId="77777777" w:rsidR="009B188D" w:rsidRDefault="009B188D" w:rsidP="009B188D">
            <w:pPr>
              <w:jc w:val="both"/>
              <w:rPr>
                <w:rFonts w:ascii="Arial" w:hAnsi="Arial" w:cs="Arial"/>
                <w:color w:val="000000" w:themeColor="text1"/>
              </w:rPr>
            </w:pPr>
          </w:p>
          <w:p w14:paraId="6A191B24" w14:textId="3A2641D7" w:rsidR="009B188D" w:rsidRDefault="006007D1" w:rsidP="009B188D">
            <w:pPr>
              <w:jc w:val="both"/>
              <w:rPr>
                <w:rFonts w:ascii="Arial" w:hAnsi="Arial" w:cs="Arial"/>
                <w:color w:val="000000" w:themeColor="text1"/>
              </w:rPr>
            </w:pPr>
            <w:r>
              <w:rPr>
                <w:rFonts w:ascii="Arial" w:hAnsi="Arial" w:cs="Arial"/>
                <w:color w:val="000000" w:themeColor="text1"/>
              </w:rPr>
              <w:t>Acts as a point of contact and</w:t>
            </w:r>
            <w:r w:rsidR="009B188D">
              <w:rPr>
                <w:rFonts w:ascii="Arial" w:hAnsi="Arial" w:cs="Arial"/>
                <w:color w:val="000000" w:themeColor="text1"/>
              </w:rPr>
              <w:t xml:space="preserve"> signpost</w:t>
            </w:r>
            <w:r>
              <w:rPr>
                <w:rFonts w:ascii="Arial" w:hAnsi="Arial" w:cs="Arial"/>
                <w:color w:val="000000" w:themeColor="text1"/>
              </w:rPr>
              <w:t>s</w:t>
            </w:r>
            <w:r w:rsidR="009B188D">
              <w:rPr>
                <w:rFonts w:ascii="Arial" w:hAnsi="Arial" w:cs="Arial"/>
                <w:color w:val="000000" w:themeColor="text1"/>
              </w:rPr>
              <w:t xml:space="preserve"> carers and families to appropriate b</w:t>
            </w:r>
            <w:r w:rsidR="009B188D" w:rsidRPr="00757BDE">
              <w:rPr>
                <w:rFonts w:ascii="Arial" w:hAnsi="Arial" w:cs="Arial"/>
                <w:color w:val="000000" w:themeColor="text1"/>
              </w:rPr>
              <w:t>ereavement support</w:t>
            </w:r>
            <w:r>
              <w:rPr>
                <w:rFonts w:ascii="Arial" w:hAnsi="Arial" w:cs="Arial"/>
                <w:color w:val="000000" w:themeColor="text1"/>
              </w:rPr>
              <w:t>.</w:t>
            </w:r>
            <w:r w:rsidR="009B188D">
              <w:rPr>
                <w:rFonts w:ascii="Arial" w:hAnsi="Arial" w:cs="Arial"/>
                <w:color w:val="000000" w:themeColor="text1"/>
              </w:rPr>
              <w:t xml:space="preserve"> </w:t>
            </w:r>
          </w:p>
          <w:p w14:paraId="79B94CDE" w14:textId="77777777" w:rsidR="00F5235F" w:rsidRPr="0001249F" w:rsidRDefault="00F5235F" w:rsidP="00F5235F">
            <w:pPr>
              <w:rPr>
                <w:rFonts w:ascii="Arial" w:hAnsi="Arial" w:cs="Arial"/>
                <w:lang w:eastAsia="en-GB"/>
              </w:rPr>
            </w:pPr>
          </w:p>
          <w:p w14:paraId="25316A9C" w14:textId="68B897DD" w:rsidR="0005653C" w:rsidRDefault="00103095" w:rsidP="00103095">
            <w:pPr>
              <w:pStyle w:val="BodyText"/>
              <w:jc w:val="both"/>
              <w:rPr>
                <w:rFonts w:ascii="Arial" w:hAnsi="Arial" w:cs="Arial"/>
                <w:b w:val="0"/>
                <w:bCs/>
                <w:sz w:val="22"/>
                <w:szCs w:val="22"/>
              </w:rPr>
            </w:pPr>
            <w:r>
              <w:rPr>
                <w:rFonts w:ascii="Arial" w:hAnsi="Arial" w:cs="Arial"/>
                <w:b w:val="0"/>
                <w:bCs/>
                <w:sz w:val="22"/>
                <w:szCs w:val="22"/>
              </w:rPr>
              <w:t>Participates</w:t>
            </w:r>
            <w:r w:rsidR="0005653C" w:rsidRPr="003844E5">
              <w:rPr>
                <w:rFonts w:ascii="Arial" w:hAnsi="Arial" w:cs="Arial"/>
                <w:b w:val="0"/>
                <w:bCs/>
                <w:sz w:val="22"/>
                <w:szCs w:val="22"/>
              </w:rPr>
              <w:t xml:space="preserve"> in both informal and formal education programmes </w:t>
            </w:r>
            <w:r>
              <w:rPr>
                <w:rFonts w:ascii="Arial" w:hAnsi="Arial" w:cs="Arial"/>
                <w:b w:val="0"/>
                <w:bCs/>
                <w:sz w:val="22"/>
                <w:szCs w:val="22"/>
              </w:rPr>
              <w:t>utilising a variety of presentation skills</w:t>
            </w:r>
            <w:r w:rsidR="006007D1">
              <w:rPr>
                <w:rFonts w:ascii="Arial" w:hAnsi="Arial" w:cs="Arial"/>
                <w:b w:val="0"/>
                <w:bCs/>
                <w:sz w:val="22"/>
                <w:szCs w:val="22"/>
              </w:rPr>
              <w:t>.</w:t>
            </w:r>
          </w:p>
          <w:p w14:paraId="5EF6956C" w14:textId="77777777" w:rsidR="00103095" w:rsidRPr="003844E5" w:rsidRDefault="00103095" w:rsidP="00103095">
            <w:pPr>
              <w:pStyle w:val="BodyText"/>
              <w:jc w:val="both"/>
              <w:rPr>
                <w:rFonts w:ascii="Arial" w:hAnsi="Arial" w:cs="Arial"/>
                <w:b w:val="0"/>
                <w:bCs/>
                <w:sz w:val="22"/>
                <w:szCs w:val="22"/>
              </w:rPr>
            </w:pPr>
          </w:p>
          <w:p w14:paraId="73D3AF65" w14:textId="4DEFB421" w:rsidR="0005653C" w:rsidRPr="00331C75" w:rsidRDefault="0005653C" w:rsidP="00BE714D">
            <w:pPr>
              <w:rPr>
                <w:rFonts w:ascii="Arial" w:hAnsi="Arial" w:cs="Arial"/>
              </w:rPr>
            </w:pPr>
            <w:r w:rsidRPr="003844E5">
              <w:rPr>
                <w:rFonts w:ascii="Arial" w:hAnsi="Arial" w:cs="Arial"/>
                <w:bCs/>
              </w:rPr>
              <w:t>The R</w:t>
            </w:r>
            <w:r>
              <w:rPr>
                <w:rFonts w:ascii="Arial" w:hAnsi="Arial" w:cs="Arial"/>
                <w:bCs/>
              </w:rPr>
              <w:t>enal Supportive Care Nurse</w:t>
            </w:r>
            <w:r w:rsidRPr="003844E5">
              <w:rPr>
                <w:rFonts w:ascii="Arial" w:hAnsi="Arial" w:cs="Arial"/>
                <w:bCs/>
              </w:rPr>
              <w:t xml:space="preserve"> is required to communicate and build relationships at all levels across </w:t>
            </w:r>
            <w:r>
              <w:rPr>
                <w:rFonts w:ascii="Arial" w:hAnsi="Arial" w:cs="Arial"/>
              </w:rPr>
              <w:t xml:space="preserve">the Royal Devon University Healthcare NHS Foundation Trust and its partners </w:t>
            </w:r>
            <w:r w:rsidRPr="003844E5">
              <w:rPr>
                <w:rFonts w:ascii="Arial" w:hAnsi="Arial" w:cs="Arial"/>
                <w:bCs/>
              </w:rPr>
              <w:t>whil</w:t>
            </w:r>
            <w:r>
              <w:rPr>
                <w:rFonts w:ascii="Arial" w:hAnsi="Arial" w:cs="Arial"/>
                <w:bCs/>
              </w:rPr>
              <w:t>st</w:t>
            </w:r>
            <w:r w:rsidRPr="003844E5">
              <w:rPr>
                <w:rFonts w:ascii="Arial" w:hAnsi="Arial" w:cs="Arial"/>
                <w:bCs/>
              </w:rPr>
              <w:t xml:space="preserve"> ensuring </w:t>
            </w:r>
            <w:r>
              <w:rPr>
                <w:rFonts w:ascii="Arial" w:hAnsi="Arial" w:cs="Arial"/>
                <w:bCs/>
              </w:rPr>
              <w:t>they</w:t>
            </w:r>
            <w:r w:rsidRPr="003844E5">
              <w:rPr>
                <w:rFonts w:ascii="Arial" w:hAnsi="Arial" w:cs="Arial"/>
                <w:bCs/>
              </w:rPr>
              <w:t xml:space="preserve"> adher</w:t>
            </w:r>
            <w:r>
              <w:rPr>
                <w:rFonts w:ascii="Arial" w:hAnsi="Arial" w:cs="Arial"/>
                <w:bCs/>
              </w:rPr>
              <w:t>e</w:t>
            </w:r>
            <w:r w:rsidRPr="003844E5">
              <w:rPr>
                <w:rFonts w:ascii="Arial" w:hAnsi="Arial" w:cs="Arial"/>
                <w:bCs/>
              </w:rPr>
              <w:t xml:space="preserve"> to </w:t>
            </w:r>
            <w:r>
              <w:rPr>
                <w:rFonts w:ascii="Arial" w:hAnsi="Arial" w:cs="Arial"/>
                <w:bCs/>
              </w:rPr>
              <w:t xml:space="preserve">the Trusts </w:t>
            </w:r>
            <w:r w:rsidRPr="003844E5">
              <w:rPr>
                <w:rFonts w:ascii="Arial" w:hAnsi="Arial" w:cs="Arial"/>
                <w:bCs/>
              </w:rPr>
              <w:t>policy on confidentiality including the requirements of the Data Protection Act and Caldicott guidelines. These include</w:t>
            </w:r>
            <w:r w:rsidR="00103095">
              <w:rPr>
                <w:rFonts w:ascii="Arial" w:hAnsi="Arial" w:cs="Arial"/>
                <w:bCs/>
              </w:rPr>
              <w:t>:</w:t>
            </w:r>
          </w:p>
          <w:p w14:paraId="1AFCB5E5" w14:textId="77777777" w:rsidR="0005653C" w:rsidRPr="003844E5" w:rsidRDefault="0005653C" w:rsidP="00BE714D">
            <w:pPr>
              <w:pStyle w:val="BodyText"/>
              <w:rPr>
                <w:rFonts w:ascii="Arial" w:hAnsi="Arial" w:cs="Arial"/>
                <w:b w:val="0"/>
                <w:bCs/>
                <w:sz w:val="22"/>
                <w:szCs w:val="22"/>
              </w:rPr>
            </w:pPr>
          </w:p>
          <w:p w14:paraId="6BDAE3F0"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Patients and carers</w:t>
            </w:r>
          </w:p>
          <w:p w14:paraId="47674E8C"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Medical, nursing, AHP’s, chaplaincy, clinical psychologist, pharmacy, ambulance service</w:t>
            </w:r>
          </w:p>
          <w:p w14:paraId="613D1B1D" w14:textId="77777777" w:rsidR="0005653C"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Social services</w:t>
            </w:r>
          </w:p>
          <w:p w14:paraId="0046019A"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Pr>
                <w:rFonts w:ascii="Arial" w:hAnsi="Arial" w:cs="Arial"/>
                <w:b w:val="0"/>
                <w:bCs/>
                <w:sz w:val="22"/>
                <w:szCs w:val="22"/>
              </w:rPr>
              <w:t xml:space="preserve">Tertiary services </w:t>
            </w:r>
          </w:p>
          <w:p w14:paraId="18B83129" w14:textId="77777777" w:rsidR="0005653C" w:rsidRPr="00331C75"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Voluntary sector services</w:t>
            </w:r>
          </w:p>
          <w:p w14:paraId="6D42BEEB"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Hospice staff</w:t>
            </w:r>
          </w:p>
          <w:p w14:paraId="34A34174"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I M &amp; T staff</w:t>
            </w:r>
          </w:p>
          <w:p w14:paraId="7612C366" w14:textId="77777777" w:rsidR="0005653C"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 xml:space="preserve">Quality Improvement </w:t>
            </w:r>
            <w:r>
              <w:rPr>
                <w:rFonts w:ascii="Arial" w:hAnsi="Arial" w:cs="Arial"/>
                <w:b w:val="0"/>
                <w:bCs/>
                <w:sz w:val="22"/>
                <w:szCs w:val="22"/>
              </w:rPr>
              <w:t>Services</w:t>
            </w:r>
          </w:p>
          <w:p w14:paraId="48DF0C1A"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Pr>
                <w:rFonts w:ascii="Arial" w:hAnsi="Arial" w:cs="Arial"/>
                <w:b w:val="0"/>
                <w:bCs/>
                <w:sz w:val="22"/>
                <w:szCs w:val="22"/>
              </w:rPr>
              <w:t>Expert Patient Programmes</w:t>
            </w:r>
          </w:p>
          <w:p w14:paraId="2FE01897"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Pr>
                <w:rFonts w:ascii="Arial" w:hAnsi="Arial" w:cs="Arial"/>
                <w:b w:val="0"/>
                <w:bCs/>
                <w:sz w:val="22"/>
                <w:szCs w:val="22"/>
              </w:rPr>
              <w:t xml:space="preserve">Clinical education Teams </w:t>
            </w:r>
          </w:p>
          <w:p w14:paraId="431C15D9"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Other Specialist Renal Nurses locally, regionally and nationally</w:t>
            </w:r>
          </w:p>
          <w:p w14:paraId="277EFA21"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Professional bodies locally, regionally and nationally</w:t>
            </w:r>
          </w:p>
          <w:p w14:paraId="4D4E84BA" w14:textId="77777777" w:rsidR="0005653C" w:rsidRDefault="0005653C" w:rsidP="00BE714D">
            <w:pPr>
              <w:pStyle w:val="BodyText"/>
              <w:numPr>
                <w:ilvl w:val="0"/>
                <w:numId w:val="14"/>
              </w:numPr>
              <w:tabs>
                <w:tab w:val="num" w:pos="855"/>
              </w:tabs>
              <w:ind w:left="855"/>
              <w:jc w:val="both"/>
              <w:rPr>
                <w:rFonts w:ascii="Arial" w:hAnsi="Arial" w:cs="Arial"/>
                <w:b w:val="0"/>
                <w:bCs/>
                <w:sz w:val="22"/>
                <w:szCs w:val="22"/>
              </w:rPr>
            </w:pPr>
            <w:r w:rsidRPr="003844E5">
              <w:rPr>
                <w:rFonts w:ascii="Arial" w:hAnsi="Arial" w:cs="Arial"/>
                <w:b w:val="0"/>
                <w:bCs/>
                <w:sz w:val="22"/>
                <w:szCs w:val="22"/>
              </w:rPr>
              <w:t>Administrative staff</w:t>
            </w:r>
          </w:p>
          <w:p w14:paraId="5846AB03" w14:textId="77777777" w:rsidR="0005653C" w:rsidRDefault="0005653C" w:rsidP="00BE714D">
            <w:pPr>
              <w:pStyle w:val="BodyText"/>
              <w:numPr>
                <w:ilvl w:val="0"/>
                <w:numId w:val="14"/>
              </w:numPr>
              <w:tabs>
                <w:tab w:val="num" w:pos="855"/>
              </w:tabs>
              <w:ind w:left="855"/>
              <w:jc w:val="both"/>
              <w:rPr>
                <w:rFonts w:ascii="Arial" w:hAnsi="Arial" w:cs="Arial"/>
                <w:b w:val="0"/>
                <w:bCs/>
                <w:sz w:val="22"/>
                <w:szCs w:val="22"/>
              </w:rPr>
            </w:pPr>
            <w:r>
              <w:rPr>
                <w:rFonts w:ascii="Arial" w:hAnsi="Arial" w:cs="Arial"/>
                <w:b w:val="0"/>
                <w:bCs/>
                <w:sz w:val="22"/>
                <w:szCs w:val="22"/>
              </w:rPr>
              <w:t xml:space="preserve">Research and Development department </w:t>
            </w:r>
          </w:p>
          <w:p w14:paraId="2A1B6AF5" w14:textId="77777777" w:rsidR="0005653C" w:rsidRPr="003844E5" w:rsidRDefault="0005653C" w:rsidP="00BE714D">
            <w:pPr>
              <w:pStyle w:val="BodyText"/>
              <w:numPr>
                <w:ilvl w:val="0"/>
                <w:numId w:val="14"/>
              </w:numPr>
              <w:tabs>
                <w:tab w:val="num" w:pos="855"/>
              </w:tabs>
              <w:ind w:left="855"/>
              <w:jc w:val="both"/>
              <w:rPr>
                <w:rFonts w:ascii="Arial" w:hAnsi="Arial" w:cs="Arial"/>
                <w:b w:val="0"/>
                <w:bCs/>
                <w:sz w:val="22"/>
                <w:szCs w:val="22"/>
              </w:rPr>
            </w:pPr>
            <w:r>
              <w:rPr>
                <w:rFonts w:ascii="Arial" w:hAnsi="Arial" w:cs="Arial"/>
                <w:b w:val="0"/>
                <w:bCs/>
                <w:sz w:val="22"/>
                <w:szCs w:val="22"/>
              </w:rPr>
              <w:t xml:space="preserve">Clinical Audit Department </w:t>
            </w:r>
          </w:p>
          <w:p w14:paraId="224C9ECE" w14:textId="77777777" w:rsidR="0005653C" w:rsidRPr="00F607B2" w:rsidRDefault="0005653C" w:rsidP="00BE714D">
            <w:pPr>
              <w:jc w:val="both"/>
              <w:rPr>
                <w:rFonts w:ascii="Arial" w:hAnsi="Arial" w:cs="Arial"/>
              </w:rPr>
            </w:pPr>
          </w:p>
        </w:tc>
      </w:tr>
      <w:tr w:rsidR="0005653C" w:rsidRPr="00F607B2" w14:paraId="4A00FECA" w14:textId="77777777" w:rsidTr="0005653C">
        <w:tc>
          <w:tcPr>
            <w:tcW w:w="10519" w:type="dxa"/>
          </w:tcPr>
          <w:p w14:paraId="57073173" w14:textId="6A0042E8" w:rsidR="0005653C" w:rsidRPr="00F607B2" w:rsidRDefault="0005653C" w:rsidP="00BE714D">
            <w:pPr>
              <w:jc w:val="both"/>
              <w:rPr>
                <w:rFonts w:ascii="Arial" w:hAnsi="Arial" w:cs="Arial"/>
              </w:rPr>
            </w:pPr>
            <w:r w:rsidRPr="00F607B2">
              <w:rPr>
                <w:rFonts w:ascii="Arial" w:hAnsi="Arial" w:cs="Arial"/>
                <w:b/>
              </w:rPr>
              <w:t>ANALYTICAL</w:t>
            </w:r>
            <w:r w:rsidR="00551735">
              <w:rPr>
                <w:rFonts w:ascii="Arial" w:hAnsi="Arial" w:cs="Arial"/>
                <w:b/>
              </w:rPr>
              <w:t xml:space="preserve"> </w:t>
            </w:r>
            <w:r w:rsidRPr="00F607B2">
              <w:rPr>
                <w:rFonts w:ascii="Arial" w:hAnsi="Arial" w:cs="Arial"/>
                <w:b/>
              </w:rPr>
              <w:t>/</w:t>
            </w:r>
            <w:r w:rsidR="00551735">
              <w:rPr>
                <w:rFonts w:ascii="Arial" w:hAnsi="Arial" w:cs="Arial"/>
                <w:b/>
              </w:rPr>
              <w:t xml:space="preserve"> </w:t>
            </w:r>
            <w:r w:rsidRPr="00F607B2">
              <w:rPr>
                <w:rFonts w:ascii="Arial" w:hAnsi="Arial" w:cs="Arial"/>
                <w:b/>
              </w:rPr>
              <w:t>JUDGEMENTAL SKILLS</w:t>
            </w:r>
          </w:p>
        </w:tc>
      </w:tr>
      <w:tr w:rsidR="0005653C" w:rsidRPr="00F607B2" w14:paraId="3922A7D2" w14:textId="77777777" w:rsidTr="0005653C">
        <w:tc>
          <w:tcPr>
            <w:tcW w:w="10519" w:type="dxa"/>
          </w:tcPr>
          <w:p w14:paraId="1BED6B4A" w14:textId="77777777" w:rsidR="00805E7A" w:rsidRDefault="00805E7A" w:rsidP="007F17C3">
            <w:pPr>
              <w:rPr>
                <w:rFonts w:ascii="Arial" w:hAnsi="Arial" w:cs="Arial"/>
                <w:lang w:eastAsia="en-GB"/>
              </w:rPr>
            </w:pPr>
          </w:p>
          <w:p w14:paraId="5E65BF47" w14:textId="12ECA7C8" w:rsidR="00103095" w:rsidRDefault="007F17C3" w:rsidP="007F17C3">
            <w:pPr>
              <w:rPr>
                <w:rFonts w:ascii="Arial" w:hAnsi="Arial" w:cs="Arial"/>
                <w:lang w:eastAsia="en-GB"/>
              </w:rPr>
            </w:pPr>
            <w:r w:rsidRPr="0001249F">
              <w:rPr>
                <w:rFonts w:ascii="Arial" w:hAnsi="Arial" w:cs="Arial"/>
                <w:lang w:eastAsia="en-GB"/>
              </w:rPr>
              <w:t>Analyse and act appropriately in complex situation</w:t>
            </w:r>
            <w:r>
              <w:rPr>
                <w:rFonts w:ascii="Arial" w:hAnsi="Arial" w:cs="Arial"/>
                <w:lang w:eastAsia="en-GB"/>
              </w:rPr>
              <w:t>s</w:t>
            </w:r>
            <w:r w:rsidRPr="0001249F">
              <w:rPr>
                <w:rFonts w:ascii="Arial" w:hAnsi="Arial" w:cs="Arial"/>
                <w:lang w:eastAsia="en-GB"/>
              </w:rPr>
              <w:t xml:space="preserve"> and escalate </w:t>
            </w:r>
            <w:r w:rsidR="006007D1">
              <w:rPr>
                <w:rFonts w:ascii="Arial" w:hAnsi="Arial" w:cs="Arial"/>
                <w:lang w:eastAsia="en-GB"/>
              </w:rPr>
              <w:t>concerns</w:t>
            </w:r>
            <w:r w:rsidR="00103095">
              <w:rPr>
                <w:rFonts w:ascii="Arial" w:hAnsi="Arial" w:cs="Arial"/>
                <w:lang w:eastAsia="en-GB"/>
              </w:rPr>
              <w:t xml:space="preserve"> when required</w:t>
            </w:r>
            <w:r w:rsidR="006007D1">
              <w:rPr>
                <w:rFonts w:ascii="Arial" w:hAnsi="Arial" w:cs="Arial"/>
                <w:lang w:eastAsia="en-GB"/>
              </w:rPr>
              <w:t>.</w:t>
            </w:r>
          </w:p>
          <w:p w14:paraId="24C33993" w14:textId="6E020424" w:rsidR="007F17C3" w:rsidRPr="0001249F" w:rsidRDefault="007F17C3" w:rsidP="007F17C3">
            <w:pPr>
              <w:rPr>
                <w:rFonts w:ascii="Arial" w:hAnsi="Arial" w:cs="Arial"/>
                <w:lang w:eastAsia="en-GB"/>
              </w:rPr>
            </w:pPr>
            <w:r w:rsidRPr="0001249F">
              <w:rPr>
                <w:rFonts w:ascii="Arial" w:hAnsi="Arial" w:cs="Arial"/>
                <w:lang w:eastAsia="en-GB"/>
              </w:rPr>
              <w:t xml:space="preserve"> </w:t>
            </w:r>
          </w:p>
          <w:p w14:paraId="708486E1" w14:textId="70EC33A6" w:rsidR="007F17C3" w:rsidRDefault="006007D1" w:rsidP="007F17C3">
            <w:pPr>
              <w:rPr>
                <w:rFonts w:ascii="Arial" w:hAnsi="Arial" w:cs="Arial"/>
                <w:lang w:eastAsia="en-GB"/>
              </w:rPr>
            </w:pPr>
            <w:r>
              <w:rPr>
                <w:rFonts w:ascii="Arial" w:hAnsi="Arial" w:cs="Arial"/>
                <w:lang w:eastAsia="en-GB"/>
              </w:rPr>
              <w:t>Has the s</w:t>
            </w:r>
            <w:r w:rsidR="007F17C3" w:rsidRPr="0001249F">
              <w:rPr>
                <w:rFonts w:ascii="Arial" w:hAnsi="Arial" w:cs="Arial"/>
                <w:lang w:eastAsia="en-GB"/>
              </w:rPr>
              <w:t xml:space="preserve">kills required for assessment and interpretation of patient conditions and determining the appropriate course of action. </w:t>
            </w:r>
          </w:p>
          <w:p w14:paraId="30866D0E" w14:textId="30128555" w:rsidR="00D65A3A" w:rsidRDefault="00D65A3A" w:rsidP="007F17C3">
            <w:pPr>
              <w:rPr>
                <w:rFonts w:ascii="Arial" w:hAnsi="Arial" w:cs="Arial"/>
                <w:lang w:eastAsia="en-GB"/>
              </w:rPr>
            </w:pPr>
          </w:p>
          <w:p w14:paraId="5191E026" w14:textId="62388BA5" w:rsidR="00D65A3A" w:rsidRPr="0001249F" w:rsidRDefault="00D65A3A" w:rsidP="007F17C3">
            <w:pPr>
              <w:rPr>
                <w:rFonts w:ascii="Arial" w:hAnsi="Arial" w:cs="Arial"/>
                <w:lang w:eastAsia="en-GB"/>
              </w:rPr>
            </w:pPr>
            <w:r w:rsidRPr="0001249F">
              <w:rPr>
                <w:rFonts w:ascii="Arial" w:hAnsi="Arial" w:cs="Arial"/>
                <w:lang w:eastAsia="en-GB"/>
              </w:rPr>
              <w:t>Develop</w:t>
            </w:r>
            <w:r>
              <w:rPr>
                <w:rFonts w:ascii="Arial" w:hAnsi="Arial" w:cs="Arial"/>
                <w:lang w:eastAsia="en-GB"/>
              </w:rPr>
              <w:t xml:space="preserve"> and adopt</w:t>
            </w:r>
            <w:r w:rsidRPr="0001249F">
              <w:rPr>
                <w:rFonts w:ascii="Arial" w:hAnsi="Arial" w:cs="Arial"/>
                <w:lang w:eastAsia="en-GB"/>
              </w:rPr>
              <w:t xml:space="preserve"> risk reduction strategies and escalate where appropriate.</w:t>
            </w:r>
          </w:p>
          <w:p w14:paraId="233B6872" w14:textId="273754B5" w:rsidR="0005653C" w:rsidRPr="00F607B2" w:rsidRDefault="0005653C" w:rsidP="00BE714D">
            <w:pPr>
              <w:jc w:val="both"/>
              <w:rPr>
                <w:rFonts w:ascii="Arial" w:hAnsi="Arial" w:cs="Arial"/>
                <w:color w:val="FF0000"/>
              </w:rPr>
            </w:pPr>
          </w:p>
        </w:tc>
      </w:tr>
      <w:tr w:rsidR="0005653C" w:rsidRPr="00F607B2" w14:paraId="1537366F" w14:textId="77777777" w:rsidTr="006C0E89">
        <w:trPr>
          <w:trHeight w:val="430"/>
        </w:trPr>
        <w:tc>
          <w:tcPr>
            <w:tcW w:w="10519" w:type="dxa"/>
          </w:tcPr>
          <w:p w14:paraId="36F4EE06" w14:textId="144BCE2C" w:rsidR="0005653C" w:rsidRDefault="0005653C" w:rsidP="00BE714D">
            <w:pPr>
              <w:jc w:val="both"/>
              <w:rPr>
                <w:rFonts w:ascii="Arial" w:hAnsi="Arial" w:cs="Arial"/>
                <w:b/>
              </w:rPr>
            </w:pPr>
            <w:r w:rsidRPr="00F607B2">
              <w:rPr>
                <w:rFonts w:ascii="Arial" w:hAnsi="Arial" w:cs="Arial"/>
                <w:b/>
              </w:rPr>
              <w:t>PLANNING</w:t>
            </w:r>
            <w:r w:rsidR="00DF4189">
              <w:rPr>
                <w:rFonts w:ascii="Arial" w:hAnsi="Arial" w:cs="Arial"/>
                <w:b/>
              </w:rPr>
              <w:t xml:space="preserve"> </w:t>
            </w:r>
            <w:r w:rsidRPr="00F607B2">
              <w:rPr>
                <w:rFonts w:ascii="Arial" w:hAnsi="Arial" w:cs="Arial"/>
                <w:b/>
              </w:rPr>
              <w:t>/</w:t>
            </w:r>
            <w:r w:rsidR="00DF4189">
              <w:rPr>
                <w:rFonts w:ascii="Arial" w:hAnsi="Arial" w:cs="Arial"/>
                <w:b/>
              </w:rPr>
              <w:t xml:space="preserve"> </w:t>
            </w:r>
            <w:r w:rsidRPr="00F607B2">
              <w:rPr>
                <w:rFonts w:ascii="Arial" w:hAnsi="Arial" w:cs="Arial"/>
                <w:b/>
              </w:rPr>
              <w:t>ORGANISATIONAL SKILLS</w:t>
            </w:r>
          </w:p>
          <w:p w14:paraId="695F39F7" w14:textId="77777777" w:rsidR="00103095" w:rsidRDefault="00103095" w:rsidP="00103095">
            <w:pPr>
              <w:jc w:val="both"/>
              <w:rPr>
                <w:rFonts w:ascii="Arial" w:hAnsi="Arial" w:cs="Arial"/>
                <w:color w:val="000000" w:themeColor="text1"/>
              </w:rPr>
            </w:pPr>
          </w:p>
          <w:p w14:paraId="3112C16E" w14:textId="05EF8E12" w:rsidR="00DF4189" w:rsidRDefault="00103095" w:rsidP="00103095">
            <w:pPr>
              <w:jc w:val="both"/>
              <w:rPr>
                <w:rFonts w:ascii="Arial" w:hAnsi="Arial" w:cs="Arial"/>
                <w:color w:val="000000" w:themeColor="text1"/>
              </w:rPr>
            </w:pPr>
            <w:r w:rsidRPr="00714B3D">
              <w:rPr>
                <w:rFonts w:ascii="Arial" w:hAnsi="Arial" w:cs="Arial"/>
                <w:color w:val="000000" w:themeColor="text1"/>
              </w:rPr>
              <w:t>Triage</w:t>
            </w:r>
            <w:r w:rsidR="00DF4189">
              <w:rPr>
                <w:rFonts w:ascii="Arial" w:hAnsi="Arial" w:cs="Arial"/>
                <w:color w:val="000000" w:themeColor="text1"/>
              </w:rPr>
              <w:t xml:space="preserve"> and prioritise </w:t>
            </w:r>
            <w:r w:rsidR="00805E7A">
              <w:rPr>
                <w:rFonts w:ascii="Arial" w:hAnsi="Arial" w:cs="Arial"/>
                <w:color w:val="000000" w:themeColor="text1"/>
              </w:rPr>
              <w:t xml:space="preserve">direct patient </w:t>
            </w:r>
            <w:r w:rsidR="00DF4189">
              <w:rPr>
                <w:rFonts w:ascii="Arial" w:hAnsi="Arial" w:cs="Arial"/>
                <w:color w:val="000000" w:themeColor="text1"/>
              </w:rPr>
              <w:t>referrals</w:t>
            </w:r>
            <w:r w:rsidRPr="00714B3D">
              <w:rPr>
                <w:rFonts w:ascii="Arial" w:hAnsi="Arial" w:cs="Arial"/>
                <w:color w:val="000000" w:themeColor="text1"/>
              </w:rPr>
              <w:t xml:space="preserve"> </w:t>
            </w:r>
          </w:p>
          <w:p w14:paraId="5229FEC9" w14:textId="77777777" w:rsidR="00805E7A" w:rsidRDefault="00805E7A" w:rsidP="00103095">
            <w:pPr>
              <w:jc w:val="both"/>
              <w:rPr>
                <w:rFonts w:ascii="Arial" w:hAnsi="Arial" w:cs="Arial"/>
                <w:color w:val="000000" w:themeColor="text1"/>
              </w:rPr>
            </w:pPr>
          </w:p>
          <w:p w14:paraId="702B35B4" w14:textId="33F4CF13" w:rsidR="00103095" w:rsidRPr="00714B3D" w:rsidRDefault="00DF4189" w:rsidP="00103095">
            <w:pPr>
              <w:jc w:val="both"/>
              <w:rPr>
                <w:rFonts w:ascii="Arial" w:hAnsi="Arial" w:cs="Arial"/>
                <w:color w:val="000000" w:themeColor="text1"/>
              </w:rPr>
            </w:pPr>
            <w:r>
              <w:rPr>
                <w:rFonts w:ascii="Arial" w:hAnsi="Arial" w:cs="Arial"/>
                <w:color w:val="000000" w:themeColor="text1"/>
              </w:rPr>
              <w:t xml:space="preserve">Reach out to other </w:t>
            </w:r>
            <w:r w:rsidR="00103095">
              <w:rPr>
                <w:rFonts w:ascii="Arial" w:hAnsi="Arial" w:cs="Arial"/>
                <w:color w:val="000000" w:themeColor="text1"/>
              </w:rPr>
              <w:t xml:space="preserve">support systems such as supportive care </w:t>
            </w:r>
            <w:r w:rsidR="00DA67CD">
              <w:rPr>
                <w:rFonts w:ascii="Arial" w:hAnsi="Arial" w:cs="Arial"/>
                <w:color w:val="000000" w:themeColor="text1"/>
              </w:rPr>
              <w:t>advocates</w:t>
            </w:r>
            <w:r w:rsidR="00103095">
              <w:rPr>
                <w:rFonts w:ascii="Arial" w:hAnsi="Arial" w:cs="Arial"/>
                <w:color w:val="000000" w:themeColor="text1"/>
              </w:rPr>
              <w:t xml:space="preserve">, </w:t>
            </w:r>
            <w:r>
              <w:rPr>
                <w:rFonts w:ascii="Arial" w:hAnsi="Arial" w:cs="Arial"/>
                <w:color w:val="000000" w:themeColor="text1"/>
              </w:rPr>
              <w:t xml:space="preserve">renal community nurse specialists, hospital </w:t>
            </w:r>
            <w:r w:rsidR="00DA67CD">
              <w:rPr>
                <w:rFonts w:ascii="Arial" w:hAnsi="Arial" w:cs="Arial"/>
                <w:color w:val="000000" w:themeColor="text1"/>
              </w:rPr>
              <w:t xml:space="preserve">and community </w:t>
            </w:r>
            <w:r>
              <w:rPr>
                <w:rFonts w:ascii="Arial" w:hAnsi="Arial" w:cs="Arial"/>
                <w:color w:val="000000" w:themeColor="text1"/>
              </w:rPr>
              <w:t xml:space="preserve">palliative care services for support </w:t>
            </w:r>
            <w:r w:rsidR="00103095">
              <w:rPr>
                <w:rFonts w:ascii="Arial" w:hAnsi="Arial" w:cs="Arial"/>
                <w:color w:val="000000" w:themeColor="text1"/>
              </w:rPr>
              <w:t xml:space="preserve">to ensure the most effective use of time and resources </w:t>
            </w:r>
          </w:p>
          <w:p w14:paraId="63B2334B" w14:textId="4666B5B0" w:rsidR="00103095" w:rsidRDefault="00103095" w:rsidP="00BE714D">
            <w:pPr>
              <w:jc w:val="both"/>
              <w:rPr>
                <w:rFonts w:ascii="Arial" w:hAnsi="Arial" w:cs="Arial"/>
                <w:b/>
              </w:rPr>
            </w:pPr>
          </w:p>
          <w:p w14:paraId="12BA0D42" w14:textId="30205257" w:rsidR="007F17C3" w:rsidRPr="00442C05" w:rsidRDefault="00DF4189" w:rsidP="00DF4189">
            <w:pPr>
              <w:rPr>
                <w:rFonts w:ascii="Arial" w:hAnsi="Arial" w:cs="Arial"/>
                <w:lang w:eastAsia="en-GB"/>
              </w:rPr>
            </w:pPr>
            <w:r w:rsidRPr="00442C05">
              <w:rPr>
                <w:rFonts w:ascii="Arial" w:hAnsi="Arial" w:cs="Arial"/>
                <w:lang w:eastAsia="en-GB"/>
              </w:rPr>
              <w:t xml:space="preserve">Use </w:t>
            </w:r>
            <w:r w:rsidR="007F17C3" w:rsidRPr="00442C05">
              <w:rPr>
                <w:rFonts w:ascii="Arial" w:hAnsi="Arial" w:cs="Arial"/>
                <w:lang w:eastAsia="en-GB"/>
              </w:rPr>
              <w:t>effective and efficient leadership and management skills</w:t>
            </w:r>
            <w:r w:rsidRPr="00442C05">
              <w:rPr>
                <w:rFonts w:ascii="Arial" w:hAnsi="Arial" w:cs="Arial"/>
                <w:lang w:eastAsia="en-GB"/>
              </w:rPr>
              <w:t xml:space="preserve"> to ensure the safe delivery of care and own well being</w:t>
            </w:r>
          </w:p>
          <w:p w14:paraId="6303ADF8" w14:textId="1F35DF2F" w:rsidR="00805E7A" w:rsidRDefault="00805E7A" w:rsidP="00DF4189">
            <w:pPr>
              <w:rPr>
                <w:rFonts w:ascii="Arial" w:hAnsi="Arial" w:cs="Arial"/>
                <w:color w:val="FF0000"/>
                <w:lang w:eastAsia="en-GB"/>
              </w:rPr>
            </w:pPr>
          </w:p>
          <w:p w14:paraId="70BFCA9D" w14:textId="239B72E0" w:rsidR="00805E7A" w:rsidRPr="00805E7A" w:rsidRDefault="00805E7A" w:rsidP="00DF4189">
            <w:pPr>
              <w:rPr>
                <w:rFonts w:ascii="Arial" w:hAnsi="Arial" w:cs="Arial"/>
                <w:lang w:eastAsia="en-GB"/>
              </w:rPr>
            </w:pPr>
            <w:r>
              <w:rPr>
                <w:rFonts w:ascii="Arial" w:hAnsi="Arial" w:cs="Arial"/>
                <w:lang w:eastAsia="en-GB"/>
              </w:rPr>
              <w:t>Actively participate</w:t>
            </w:r>
            <w:r w:rsidRPr="00805E7A">
              <w:rPr>
                <w:rFonts w:ascii="Arial" w:hAnsi="Arial" w:cs="Arial"/>
                <w:lang w:eastAsia="en-GB"/>
              </w:rPr>
              <w:t xml:space="preserve"> </w:t>
            </w:r>
            <w:r>
              <w:rPr>
                <w:rFonts w:ascii="Arial" w:hAnsi="Arial" w:cs="Arial"/>
                <w:lang w:eastAsia="en-GB"/>
              </w:rPr>
              <w:t xml:space="preserve">in multi-professional meetings in relation to both the renal supportive care programme and the development of other renal services  </w:t>
            </w:r>
          </w:p>
          <w:p w14:paraId="018CE4EE" w14:textId="5BD28995" w:rsidR="007F17C3" w:rsidRPr="00F607B2" w:rsidRDefault="007F17C3" w:rsidP="00BE714D">
            <w:pPr>
              <w:jc w:val="both"/>
              <w:rPr>
                <w:rFonts w:ascii="Arial" w:hAnsi="Arial" w:cs="Arial"/>
              </w:rPr>
            </w:pPr>
          </w:p>
        </w:tc>
      </w:tr>
      <w:tr w:rsidR="0005653C" w:rsidRPr="00F607B2" w14:paraId="4B70A046" w14:textId="77777777" w:rsidTr="0005653C">
        <w:tc>
          <w:tcPr>
            <w:tcW w:w="10519" w:type="dxa"/>
          </w:tcPr>
          <w:p w14:paraId="20ED5207" w14:textId="7CFE4B33" w:rsidR="0005653C" w:rsidRPr="00F607B2" w:rsidRDefault="0005653C" w:rsidP="00BE714D">
            <w:pPr>
              <w:jc w:val="both"/>
              <w:rPr>
                <w:rFonts w:ascii="Arial" w:hAnsi="Arial" w:cs="Arial"/>
              </w:rPr>
            </w:pPr>
            <w:r w:rsidRPr="00F607B2">
              <w:rPr>
                <w:rFonts w:ascii="Arial" w:hAnsi="Arial" w:cs="Arial"/>
                <w:b/>
              </w:rPr>
              <w:t>PATIENT</w:t>
            </w:r>
            <w:r w:rsidR="00DF4189">
              <w:rPr>
                <w:rFonts w:ascii="Arial" w:hAnsi="Arial" w:cs="Arial"/>
                <w:b/>
              </w:rPr>
              <w:t xml:space="preserve"> </w:t>
            </w:r>
            <w:r w:rsidRPr="00F607B2">
              <w:rPr>
                <w:rFonts w:ascii="Arial" w:hAnsi="Arial" w:cs="Arial"/>
                <w:b/>
              </w:rPr>
              <w:t>/</w:t>
            </w:r>
            <w:r w:rsidR="00DF4189">
              <w:rPr>
                <w:rFonts w:ascii="Arial" w:hAnsi="Arial" w:cs="Arial"/>
                <w:b/>
              </w:rPr>
              <w:t xml:space="preserve"> </w:t>
            </w:r>
            <w:r w:rsidRPr="00F607B2">
              <w:rPr>
                <w:rFonts w:ascii="Arial" w:hAnsi="Arial" w:cs="Arial"/>
                <w:b/>
              </w:rPr>
              <w:t xml:space="preserve">CLIENT CARE </w:t>
            </w:r>
          </w:p>
        </w:tc>
      </w:tr>
      <w:tr w:rsidR="0005653C" w:rsidRPr="00F607B2" w14:paraId="6A76DC5F" w14:textId="77777777" w:rsidTr="0005653C">
        <w:tc>
          <w:tcPr>
            <w:tcW w:w="10519" w:type="dxa"/>
          </w:tcPr>
          <w:p w14:paraId="54D56BC8" w14:textId="287C45E6" w:rsidR="008E46C6" w:rsidRDefault="008E46C6" w:rsidP="008E46C6">
            <w:pPr>
              <w:rPr>
                <w:rFonts w:ascii="Arial" w:hAnsi="Arial" w:cs="Arial"/>
                <w:lang w:eastAsia="en-GB"/>
              </w:rPr>
            </w:pPr>
          </w:p>
          <w:p w14:paraId="499CC39D" w14:textId="65A3F41C" w:rsidR="009B188D" w:rsidRDefault="009B188D" w:rsidP="009B188D">
            <w:pPr>
              <w:rPr>
                <w:rFonts w:ascii="Arial" w:hAnsi="Arial" w:cs="Arial"/>
                <w:lang w:eastAsia="en-GB"/>
              </w:rPr>
            </w:pPr>
            <w:r>
              <w:rPr>
                <w:rFonts w:ascii="Arial" w:hAnsi="Arial" w:cs="Arial"/>
                <w:bCs/>
              </w:rPr>
              <w:t>Contribute to the</w:t>
            </w:r>
            <w:r w:rsidRPr="00DF4189">
              <w:rPr>
                <w:rFonts w:ascii="Arial" w:hAnsi="Arial" w:cs="Arial"/>
                <w:bCs/>
              </w:rPr>
              <w:t xml:space="preserve"> </w:t>
            </w:r>
            <w:r>
              <w:rPr>
                <w:rFonts w:ascii="Arial" w:hAnsi="Arial" w:cs="Arial"/>
                <w:bCs/>
              </w:rPr>
              <w:t xml:space="preserve">assessment, </w:t>
            </w:r>
            <w:r w:rsidRPr="00DF4189">
              <w:rPr>
                <w:rFonts w:ascii="Arial" w:hAnsi="Arial" w:cs="Arial"/>
                <w:bCs/>
              </w:rPr>
              <w:t xml:space="preserve">planning, implementation, and evaluation of </w:t>
            </w:r>
            <w:r>
              <w:rPr>
                <w:rFonts w:ascii="Arial" w:hAnsi="Arial" w:cs="Arial"/>
                <w:lang w:eastAsia="en-GB"/>
              </w:rPr>
              <w:t xml:space="preserve">care for individual patients. </w:t>
            </w:r>
          </w:p>
          <w:p w14:paraId="623B8359" w14:textId="77777777" w:rsidR="009B188D" w:rsidRDefault="009B188D" w:rsidP="009B188D">
            <w:pPr>
              <w:rPr>
                <w:rFonts w:ascii="Arial" w:hAnsi="Arial" w:cs="Arial"/>
                <w:lang w:eastAsia="en-GB"/>
              </w:rPr>
            </w:pPr>
          </w:p>
          <w:p w14:paraId="453A2CDE" w14:textId="25A3780B" w:rsidR="009B188D" w:rsidRDefault="009B188D" w:rsidP="008E46C6">
            <w:pPr>
              <w:rPr>
                <w:rFonts w:ascii="Arial" w:hAnsi="Arial" w:cs="Arial"/>
                <w:lang w:eastAsia="en-GB"/>
              </w:rPr>
            </w:pPr>
            <w:r>
              <w:rPr>
                <w:rFonts w:ascii="Arial" w:hAnsi="Arial" w:cs="Arial"/>
                <w:lang w:eastAsia="en-GB"/>
              </w:rPr>
              <w:t xml:space="preserve">Support clinical staff in all areas affiliated with the renal unit in the assessment of complex care needs and advise / recommend best practice approaches. </w:t>
            </w:r>
          </w:p>
          <w:p w14:paraId="74B39C9F" w14:textId="77777777" w:rsidR="009B188D" w:rsidRDefault="009B188D" w:rsidP="008E46C6">
            <w:pPr>
              <w:rPr>
                <w:rFonts w:ascii="Arial" w:hAnsi="Arial" w:cs="Arial"/>
                <w:lang w:eastAsia="en-GB"/>
              </w:rPr>
            </w:pPr>
          </w:p>
          <w:p w14:paraId="54863C5F" w14:textId="77777777" w:rsidR="008E46C6" w:rsidRPr="0001249F" w:rsidRDefault="008E46C6" w:rsidP="008E46C6">
            <w:pPr>
              <w:rPr>
                <w:rFonts w:ascii="Arial" w:hAnsi="Arial" w:cs="Arial"/>
                <w:lang w:eastAsia="en-GB"/>
              </w:rPr>
            </w:pPr>
            <w:r w:rsidRPr="0001249F">
              <w:rPr>
                <w:rFonts w:ascii="Arial" w:hAnsi="Arial" w:cs="Arial"/>
                <w:lang w:eastAsia="en-GB"/>
              </w:rPr>
              <w:t>Recognise, record and report all changes in the patient’s condition to the appropriate professional at the earliest opportunity.</w:t>
            </w:r>
          </w:p>
          <w:p w14:paraId="3CC6FB01" w14:textId="77777777" w:rsidR="008E46C6" w:rsidRPr="0001249F" w:rsidRDefault="008E46C6" w:rsidP="008E46C6">
            <w:pPr>
              <w:rPr>
                <w:rFonts w:ascii="Arial" w:hAnsi="Arial" w:cs="Arial"/>
                <w:lang w:eastAsia="en-GB"/>
              </w:rPr>
            </w:pPr>
          </w:p>
          <w:p w14:paraId="38981DD2" w14:textId="23F6D7A8" w:rsidR="008E46C6" w:rsidRPr="0001249F" w:rsidRDefault="008E46C6" w:rsidP="008E46C6">
            <w:pPr>
              <w:rPr>
                <w:rFonts w:ascii="Arial" w:hAnsi="Arial" w:cs="Arial"/>
                <w:lang w:eastAsia="en-GB"/>
              </w:rPr>
            </w:pPr>
            <w:r w:rsidRPr="0001249F">
              <w:rPr>
                <w:rFonts w:ascii="Arial" w:hAnsi="Arial" w:cs="Arial"/>
                <w:lang w:eastAsia="en-GB"/>
              </w:rPr>
              <w:t>Report any untoward incidents, complaints and clinical emergencies to the appropriate professional</w:t>
            </w:r>
            <w:r w:rsidR="00216D4A">
              <w:rPr>
                <w:rFonts w:ascii="Arial" w:hAnsi="Arial" w:cs="Arial"/>
                <w:lang w:eastAsia="en-GB"/>
              </w:rPr>
              <w:t>s</w:t>
            </w:r>
            <w:r w:rsidRPr="0001249F">
              <w:rPr>
                <w:rFonts w:ascii="Arial" w:hAnsi="Arial" w:cs="Arial"/>
                <w:lang w:eastAsia="en-GB"/>
              </w:rPr>
              <w:t xml:space="preserve"> within the required timescales, including safeguarding</w:t>
            </w:r>
            <w:r w:rsidR="00216D4A">
              <w:rPr>
                <w:rFonts w:ascii="Arial" w:hAnsi="Arial" w:cs="Arial"/>
                <w:lang w:eastAsia="en-GB"/>
              </w:rPr>
              <w:t xml:space="preserve"> in accordance with Trust policies and procedures</w:t>
            </w:r>
          </w:p>
          <w:p w14:paraId="3EBCCD91" w14:textId="77777777" w:rsidR="008E46C6" w:rsidRPr="0001249F" w:rsidRDefault="008E46C6" w:rsidP="008E46C6">
            <w:pPr>
              <w:rPr>
                <w:rFonts w:ascii="Arial" w:hAnsi="Arial" w:cs="Arial"/>
                <w:lang w:eastAsia="en-GB"/>
              </w:rPr>
            </w:pPr>
          </w:p>
          <w:p w14:paraId="6B04E6CF" w14:textId="5B83FA19" w:rsidR="008E46C6" w:rsidRPr="0001249F" w:rsidRDefault="008E46C6" w:rsidP="008E46C6">
            <w:pPr>
              <w:rPr>
                <w:rFonts w:ascii="Arial" w:hAnsi="Arial" w:cs="Arial"/>
                <w:lang w:eastAsia="en-GB"/>
              </w:rPr>
            </w:pPr>
            <w:r w:rsidRPr="0001249F">
              <w:rPr>
                <w:rFonts w:ascii="Arial" w:hAnsi="Arial" w:cs="Arial"/>
                <w:lang w:eastAsia="en-GB"/>
              </w:rPr>
              <w:t>Promote health and wellbeing</w:t>
            </w:r>
            <w:r w:rsidR="009B188D">
              <w:rPr>
                <w:rFonts w:ascii="Arial" w:hAnsi="Arial" w:cs="Arial"/>
                <w:lang w:eastAsia="en-GB"/>
              </w:rPr>
              <w:t xml:space="preserve"> and work to </w:t>
            </w:r>
            <w:r w:rsidRPr="0001249F">
              <w:rPr>
                <w:rFonts w:ascii="Arial" w:hAnsi="Arial" w:cs="Arial"/>
                <w:lang w:eastAsia="en-GB"/>
              </w:rPr>
              <w:t>prevent adverse effects on health and wellbeing.</w:t>
            </w:r>
          </w:p>
          <w:p w14:paraId="3617932D" w14:textId="77777777" w:rsidR="008E46C6" w:rsidRPr="0001249F" w:rsidRDefault="008E46C6" w:rsidP="008E46C6">
            <w:pPr>
              <w:rPr>
                <w:rFonts w:ascii="Arial" w:hAnsi="Arial" w:cs="Arial"/>
                <w:lang w:eastAsia="en-GB"/>
              </w:rPr>
            </w:pPr>
          </w:p>
          <w:p w14:paraId="29827554" w14:textId="3A2474D1" w:rsidR="0005653C" w:rsidRDefault="008E46C6" w:rsidP="00BE714D">
            <w:pPr>
              <w:jc w:val="both"/>
              <w:rPr>
                <w:rFonts w:ascii="Arial" w:hAnsi="Arial" w:cs="Arial"/>
                <w:lang w:eastAsia="en-GB"/>
              </w:rPr>
            </w:pPr>
            <w:r w:rsidRPr="0001249F">
              <w:rPr>
                <w:rFonts w:ascii="Arial" w:hAnsi="Arial" w:cs="Arial"/>
                <w:lang w:eastAsia="en-GB"/>
              </w:rPr>
              <w:t xml:space="preserve">Provide assurance on quality care delivery through </w:t>
            </w:r>
            <w:r w:rsidR="009B188D">
              <w:rPr>
                <w:rFonts w:ascii="Arial" w:hAnsi="Arial" w:cs="Arial"/>
                <w:lang w:eastAsia="en-GB"/>
              </w:rPr>
              <w:t xml:space="preserve">clinical </w:t>
            </w:r>
            <w:r w:rsidRPr="0001249F">
              <w:rPr>
                <w:rFonts w:ascii="Arial" w:hAnsi="Arial" w:cs="Arial"/>
                <w:lang w:eastAsia="en-GB"/>
              </w:rPr>
              <w:t>audit reports</w:t>
            </w:r>
            <w:r w:rsidR="009B188D">
              <w:rPr>
                <w:rFonts w:ascii="Arial" w:hAnsi="Arial" w:cs="Arial"/>
                <w:lang w:eastAsia="en-GB"/>
              </w:rPr>
              <w:t>, recommendations</w:t>
            </w:r>
            <w:r w:rsidRPr="0001249F">
              <w:rPr>
                <w:rFonts w:ascii="Arial" w:hAnsi="Arial" w:cs="Arial"/>
                <w:lang w:eastAsia="en-GB"/>
              </w:rPr>
              <w:t xml:space="preserve"> and </w:t>
            </w:r>
            <w:r w:rsidR="009B188D">
              <w:rPr>
                <w:rFonts w:ascii="Arial" w:hAnsi="Arial" w:cs="Arial"/>
                <w:lang w:eastAsia="en-GB"/>
              </w:rPr>
              <w:t>renal unit/s</w:t>
            </w:r>
            <w:r w:rsidRPr="0001249F">
              <w:rPr>
                <w:rFonts w:ascii="Arial" w:hAnsi="Arial" w:cs="Arial"/>
                <w:lang w:eastAsia="en-GB"/>
              </w:rPr>
              <w:t xml:space="preserve"> performance</w:t>
            </w:r>
          </w:p>
          <w:p w14:paraId="23A24880" w14:textId="23C4106C" w:rsidR="00FD695E" w:rsidRPr="00FD695E" w:rsidRDefault="00FD695E" w:rsidP="00BE714D">
            <w:pPr>
              <w:jc w:val="both"/>
              <w:rPr>
                <w:rFonts w:ascii="Arial" w:hAnsi="Arial" w:cs="Arial"/>
                <w:b/>
                <w:color w:val="FF0000"/>
              </w:rPr>
            </w:pPr>
          </w:p>
          <w:p w14:paraId="33B6C25F" w14:textId="544EA632" w:rsidR="00FD695E" w:rsidRPr="00661127" w:rsidRDefault="00661127" w:rsidP="00BE714D">
            <w:pPr>
              <w:jc w:val="both"/>
              <w:rPr>
                <w:rFonts w:ascii="Arial" w:hAnsi="Arial" w:cs="Arial"/>
                <w:color w:val="000000" w:themeColor="text1"/>
              </w:rPr>
            </w:pPr>
            <w:r w:rsidRPr="00661127">
              <w:rPr>
                <w:rFonts w:ascii="Arial" w:hAnsi="Arial" w:cs="Arial"/>
                <w:color w:val="000000" w:themeColor="text1"/>
              </w:rPr>
              <w:t xml:space="preserve">Liaise </w:t>
            </w:r>
            <w:r w:rsidR="00FD695E" w:rsidRPr="00661127">
              <w:rPr>
                <w:rFonts w:ascii="Arial" w:hAnsi="Arial" w:cs="Arial"/>
                <w:color w:val="000000" w:themeColor="text1"/>
              </w:rPr>
              <w:t xml:space="preserve">regularly with </w:t>
            </w:r>
            <w:r>
              <w:rPr>
                <w:rFonts w:ascii="Arial" w:hAnsi="Arial" w:cs="Arial"/>
                <w:color w:val="000000" w:themeColor="text1"/>
              </w:rPr>
              <w:t>the C</w:t>
            </w:r>
            <w:r w:rsidR="00FD695E" w:rsidRPr="00661127">
              <w:rPr>
                <w:rFonts w:ascii="Arial" w:hAnsi="Arial" w:cs="Arial"/>
                <w:color w:val="000000" w:themeColor="text1"/>
              </w:rPr>
              <w:t xml:space="preserve">linical </w:t>
            </w:r>
            <w:r>
              <w:rPr>
                <w:rFonts w:ascii="Arial" w:hAnsi="Arial" w:cs="Arial"/>
                <w:color w:val="000000" w:themeColor="text1"/>
              </w:rPr>
              <w:t>L</w:t>
            </w:r>
            <w:r w:rsidR="00FD695E" w:rsidRPr="00661127">
              <w:rPr>
                <w:rFonts w:ascii="Arial" w:hAnsi="Arial" w:cs="Arial"/>
                <w:color w:val="000000" w:themeColor="text1"/>
              </w:rPr>
              <w:t xml:space="preserve">ead for </w:t>
            </w:r>
            <w:r>
              <w:rPr>
                <w:rFonts w:ascii="Arial" w:hAnsi="Arial" w:cs="Arial"/>
                <w:color w:val="000000" w:themeColor="text1"/>
              </w:rPr>
              <w:t>the Supportive Care Programme</w:t>
            </w:r>
            <w:r w:rsidR="00FD695E" w:rsidRPr="00661127">
              <w:rPr>
                <w:rFonts w:ascii="Arial" w:hAnsi="Arial" w:cs="Arial"/>
                <w:color w:val="000000" w:themeColor="text1"/>
              </w:rPr>
              <w:t xml:space="preserve"> for formal supervision and education</w:t>
            </w:r>
          </w:p>
          <w:p w14:paraId="0CDBE1EC" w14:textId="52F78C9B" w:rsidR="0005653C" w:rsidRPr="00F607B2" w:rsidRDefault="0005653C" w:rsidP="00BE714D">
            <w:pPr>
              <w:jc w:val="both"/>
              <w:rPr>
                <w:rFonts w:ascii="Arial" w:hAnsi="Arial" w:cs="Arial"/>
              </w:rPr>
            </w:pPr>
          </w:p>
        </w:tc>
      </w:tr>
      <w:tr w:rsidR="0005653C" w:rsidRPr="00F607B2" w14:paraId="75A0809B" w14:textId="77777777" w:rsidTr="0005653C">
        <w:tc>
          <w:tcPr>
            <w:tcW w:w="10519" w:type="dxa"/>
          </w:tcPr>
          <w:p w14:paraId="6CF106D8" w14:textId="4EE39B11" w:rsidR="0005653C" w:rsidRPr="00F607B2" w:rsidRDefault="0005653C" w:rsidP="00BE714D">
            <w:pPr>
              <w:jc w:val="both"/>
              <w:rPr>
                <w:rFonts w:ascii="Arial" w:hAnsi="Arial" w:cs="Arial"/>
              </w:rPr>
            </w:pPr>
            <w:r w:rsidRPr="00F607B2">
              <w:rPr>
                <w:rFonts w:ascii="Arial" w:hAnsi="Arial" w:cs="Arial"/>
                <w:b/>
              </w:rPr>
              <w:t>POLICY</w:t>
            </w:r>
            <w:r w:rsidR="006629B9">
              <w:rPr>
                <w:rFonts w:ascii="Arial" w:hAnsi="Arial" w:cs="Arial"/>
                <w:b/>
              </w:rPr>
              <w:t xml:space="preserve"> </w:t>
            </w:r>
            <w:r w:rsidRPr="00F607B2">
              <w:rPr>
                <w:rFonts w:ascii="Arial" w:hAnsi="Arial" w:cs="Arial"/>
                <w:b/>
              </w:rPr>
              <w:t>/</w:t>
            </w:r>
            <w:r w:rsidR="006629B9">
              <w:rPr>
                <w:rFonts w:ascii="Arial" w:hAnsi="Arial" w:cs="Arial"/>
                <w:b/>
              </w:rPr>
              <w:t xml:space="preserve"> </w:t>
            </w:r>
            <w:r w:rsidRPr="00F607B2">
              <w:rPr>
                <w:rFonts w:ascii="Arial" w:hAnsi="Arial" w:cs="Arial"/>
                <w:b/>
              </w:rPr>
              <w:t xml:space="preserve">SERVICE DEVELOPMENT </w:t>
            </w:r>
          </w:p>
        </w:tc>
      </w:tr>
      <w:tr w:rsidR="0005653C" w:rsidRPr="00F607B2" w14:paraId="1637F303" w14:textId="77777777" w:rsidTr="0005653C">
        <w:tc>
          <w:tcPr>
            <w:tcW w:w="10519" w:type="dxa"/>
          </w:tcPr>
          <w:p w14:paraId="76A5F78F" w14:textId="77777777" w:rsidR="00551735" w:rsidRDefault="00551735" w:rsidP="008E46C6">
            <w:pPr>
              <w:jc w:val="both"/>
              <w:rPr>
                <w:rFonts w:ascii="Arial" w:hAnsi="Arial" w:cs="Arial"/>
                <w:lang w:eastAsia="en-GB"/>
              </w:rPr>
            </w:pPr>
          </w:p>
          <w:p w14:paraId="278124F3" w14:textId="350E0A18" w:rsidR="008E46C6" w:rsidRPr="0001249F" w:rsidRDefault="008E46C6" w:rsidP="008E46C6">
            <w:pPr>
              <w:jc w:val="both"/>
              <w:rPr>
                <w:rFonts w:ascii="Arial" w:hAnsi="Arial" w:cs="Arial"/>
                <w:lang w:eastAsia="en-GB"/>
              </w:rPr>
            </w:pPr>
            <w:r w:rsidRPr="0001249F">
              <w:rPr>
                <w:rFonts w:ascii="Arial" w:hAnsi="Arial" w:cs="Arial"/>
                <w:lang w:eastAsia="en-GB"/>
              </w:rPr>
              <w:t>Work to Trust Policies, Procedures and Standard Operating Procedures (SOP)</w:t>
            </w:r>
          </w:p>
          <w:p w14:paraId="20733667" w14:textId="77777777" w:rsidR="008E46C6" w:rsidRPr="0001249F" w:rsidRDefault="008E46C6" w:rsidP="008E46C6">
            <w:pPr>
              <w:jc w:val="both"/>
              <w:rPr>
                <w:rFonts w:ascii="Arial" w:hAnsi="Arial" w:cs="Arial"/>
                <w:lang w:eastAsia="en-GB"/>
              </w:rPr>
            </w:pPr>
          </w:p>
          <w:p w14:paraId="7EFAC2C3" w14:textId="77777777" w:rsidR="008E46C6" w:rsidRPr="0001249F" w:rsidRDefault="008E46C6" w:rsidP="008E46C6">
            <w:pPr>
              <w:jc w:val="both"/>
              <w:rPr>
                <w:rFonts w:ascii="Arial" w:hAnsi="Arial" w:cs="Arial"/>
                <w:lang w:eastAsia="en-GB"/>
              </w:rPr>
            </w:pPr>
            <w:r w:rsidRPr="0001249F">
              <w:rPr>
                <w:rFonts w:ascii="Arial" w:hAnsi="Arial" w:cs="Arial"/>
                <w:lang w:eastAsia="en-GB"/>
              </w:rPr>
              <w:t>Maintain Trust Standards of Clinical Governance.</w:t>
            </w:r>
          </w:p>
          <w:p w14:paraId="750EBFA1" w14:textId="77777777" w:rsidR="008E46C6" w:rsidRPr="0001249F" w:rsidRDefault="008E46C6" w:rsidP="008E46C6">
            <w:pPr>
              <w:jc w:val="both"/>
              <w:rPr>
                <w:rFonts w:ascii="Arial" w:hAnsi="Arial" w:cs="Arial"/>
                <w:lang w:eastAsia="en-GB"/>
              </w:rPr>
            </w:pPr>
          </w:p>
          <w:p w14:paraId="51DA6904" w14:textId="1354FC36" w:rsidR="008E46C6" w:rsidRDefault="008E46C6" w:rsidP="008E46C6">
            <w:pPr>
              <w:jc w:val="both"/>
              <w:rPr>
                <w:rFonts w:ascii="Arial" w:hAnsi="Arial" w:cs="Arial"/>
                <w:lang w:eastAsia="en-GB"/>
              </w:rPr>
            </w:pPr>
            <w:r w:rsidRPr="0001249F">
              <w:rPr>
                <w:rFonts w:ascii="Arial" w:hAnsi="Arial" w:cs="Arial"/>
                <w:lang w:eastAsia="en-GB"/>
              </w:rPr>
              <w:t>Maintain Professional Standards of Practice.</w:t>
            </w:r>
          </w:p>
          <w:p w14:paraId="3E5C4D94" w14:textId="7618F5D0" w:rsidR="006629B9" w:rsidRDefault="006629B9" w:rsidP="008E46C6">
            <w:pPr>
              <w:jc w:val="both"/>
              <w:rPr>
                <w:rFonts w:ascii="Arial" w:hAnsi="Arial" w:cs="Arial"/>
                <w:lang w:eastAsia="en-GB"/>
              </w:rPr>
            </w:pPr>
          </w:p>
          <w:p w14:paraId="4AE0FEE7" w14:textId="77777777" w:rsidR="0005653C" w:rsidRDefault="008E46C6" w:rsidP="0058529B">
            <w:pPr>
              <w:jc w:val="both"/>
              <w:rPr>
                <w:rFonts w:ascii="Arial" w:hAnsi="Arial" w:cs="Arial"/>
                <w:lang w:eastAsia="en-GB"/>
              </w:rPr>
            </w:pPr>
            <w:r w:rsidRPr="0001249F">
              <w:rPr>
                <w:rFonts w:ascii="Arial" w:hAnsi="Arial" w:cs="Arial"/>
                <w:lang w:eastAsia="en-GB"/>
              </w:rPr>
              <w:t>Support</w:t>
            </w:r>
            <w:r w:rsidR="0058529B">
              <w:rPr>
                <w:rFonts w:ascii="Arial" w:hAnsi="Arial" w:cs="Arial"/>
                <w:lang w:eastAsia="en-GB"/>
              </w:rPr>
              <w:t>,</w:t>
            </w:r>
            <w:r w:rsidRPr="0001249F">
              <w:rPr>
                <w:rFonts w:ascii="Arial" w:hAnsi="Arial" w:cs="Arial"/>
                <w:lang w:eastAsia="en-GB"/>
              </w:rPr>
              <w:t xml:space="preserve"> implement</w:t>
            </w:r>
            <w:r w:rsidR="0058529B">
              <w:rPr>
                <w:rFonts w:ascii="Arial" w:hAnsi="Arial" w:cs="Arial"/>
                <w:lang w:eastAsia="en-GB"/>
              </w:rPr>
              <w:t xml:space="preserve"> and develop at least annual</w:t>
            </w:r>
            <w:r w:rsidRPr="0001249F">
              <w:rPr>
                <w:rFonts w:ascii="Arial" w:hAnsi="Arial" w:cs="Arial"/>
                <w:lang w:eastAsia="en-GB"/>
              </w:rPr>
              <w:t xml:space="preserve"> audit of policies, protocol and pathways, facilitating change in practice which will improve clinical outcomes and meet the needs to patients, relatives and carers</w:t>
            </w:r>
            <w:r w:rsidR="0058529B">
              <w:rPr>
                <w:rFonts w:ascii="Arial" w:hAnsi="Arial" w:cs="Arial"/>
                <w:lang w:eastAsia="en-GB"/>
              </w:rPr>
              <w:t xml:space="preserve"> in relation to the renal supportive care service</w:t>
            </w:r>
          </w:p>
          <w:p w14:paraId="6DF4FC05" w14:textId="77777777" w:rsidR="0058529B" w:rsidRDefault="0058529B" w:rsidP="0058529B">
            <w:pPr>
              <w:jc w:val="both"/>
              <w:rPr>
                <w:rFonts w:ascii="Arial" w:hAnsi="Arial" w:cs="Arial"/>
                <w:lang w:eastAsia="en-GB"/>
              </w:rPr>
            </w:pPr>
          </w:p>
          <w:p w14:paraId="073895C6" w14:textId="50179309" w:rsidR="0058529B" w:rsidRDefault="0058529B" w:rsidP="0058529B">
            <w:pPr>
              <w:jc w:val="both"/>
              <w:rPr>
                <w:rFonts w:ascii="Arial" w:hAnsi="Arial" w:cs="Arial"/>
                <w:lang w:eastAsia="en-GB"/>
              </w:rPr>
            </w:pPr>
            <w:r>
              <w:rPr>
                <w:rFonts w:ascii="Arial" w:hAnsi="Arial" w:cs="Arial"/>
                <w:lang w:eastAsia="en-GB"/>
              </w:rPr>
              <w:t xml:space="preserve">Use experience in audit and any policy development to support other areas of the renal unit in implementing similar strategies </w:t>
            </w:r>
          </w:p>
          <w:p w14:paraId="5B8B9DF7" w14:textId="4CE84F57" w:rsidR="0058529B" w:rsidRPr="00F607B2" w:rsidRDefault="0058529B" w:rsidP="0058529B">
            <w:pPr>
              <w:jc w:val="both"/>
              <w:rPr>
                <w:rFonts w:ascii="Arial" w:hAnsi="Arial" w:cs="Arial"/>
              </w:rPr>
            </w:pPr>
          </w:p>
        </w:tc>
      </w:tr>
      <w:tr w:rsidR="0005653C" w:rsidRPr="00F607B2" w14:paraId="6F89095B" w14:textId="77777777" w:rsidTr="0005653C">
        <w:tc>
          <w:tcPr>
            <w:tcW w:w="10519" w:type="dxa"/>
          </w:tcPr>
          <w:p w14:paraId="7B726B3D" w14:textId="574EECC1" w:rsidR="0005653C" w:rsidRPr="00F607B2" w:rsidRDefault="0005653C" w:rsidP="00BE714D">
            <w:pPr>
              <w:jc w:val="both"/>
              <w:rPr>
                <w:rFonts w:ascii="Arial" w:hAnsi="Arial" w:cs="Arial"/>
              </w:rPr>
            </w:pPr>
            <w:r w:rsidRPr="00F607B2">
              <w:rPr>
                <w:rFonts w:ascii="Arial" w:hAnsi="Arial" w:cs="Arial"/>
                <w:b/>
              </w:rPr>
              <w:t>FINANCIAL</w:t>
            </w:r>
            <w:r w:rsidR="0084422E">
              <w:rPr>
                <w:rFonts w:ascii="Arial" w:hAnsi="Arial" w:cs="Arial"/>
                <w:b/>
              </w:rPr>
              <w:t xml:space="preserve"> </w:t>
            </w:r>
            <w:r w:rsidRPr="00F607B2">
              <w:rPr>
                <w:rFonts w:ascii="Arial" w:hAnsi="Arial" w:cs="Arial"/>
                <w:b/>
              </w:rPr>
              <w:t xml:space="preserve">RESOURCES </w:t>
            </w:r>
          </w:p>
        </w:tc>
      </w:tr>
      <w:tr w:rsidR="0005653C" w:rsidRPr="00F607B2" w14:paraId="594AD117" w14:textId="77777777" w:rsidTr="0005653C">
        <w:tc>
          <w:tcPr>
            <w:tcW w:w="10519" w:type="dxa"/>
          </w:tcPr>
          <w:p w14:paraId="16E947AB" w14:textId="77777777" w:rsidR="0084422E" w:rsidRDefault="0084422E" w:rsidP="008E46C6">
            <w:pPr>
              <w:rPr>
                <w:rFonts w:ascii="Arial" w:hAnsi="Arial" w:cs="Arial"/>
                <w:lang w:eastAsia="en-GB"/>
              </w:rPr>
            </w:pPr>
          </w:p>
          <w:p w14:paraId="37D0C9D4" w14:textId="1B4A6B16" w:rsidR="008E46C6" w:rsidRPr="0001249F" w:rsidRDefault="008E46C6" w:rsidP="008E46C6">
            <w:pPr>
              <w:rPr>
                <w:rFonts w:ascii="Arial" w:hAnsi="Arial" w:cs="Arial"/>
                <w:lang w:eastAsia="en-GB"/>
              </w:rPr>
            </w:pPr>
            <w:r w:rsidRPr="0001249F">
              <w:rPr>
                <w:rFonts w:ascii="Arial" w:hAnsi="Arial" w:cs="Arial"/>
                <w:lang w:eastAsia="en-GB"/>
              </w:rPr>
              <w:t>Ensure the efficient use of resources</w:t>
            </w:r>
            <w:r w:rsidR="0084422E">
              <w:rPr>
                <w:rFonts w:ascii="Arial" w:hAnsi="Arial" w:cs="Arial"/>
                <w:lang w:eastAsia="en-GB"/>
              </w:rPr>
              <w:t xml:space="preserve"> within the budgetary limitations for each clinical area </w:t>
            </w:r>
            <w:r w:rsidRPr="0001249F">
              <w:rPr>
                <w:rFonts w:ascii="Arial" w:hAnsi="Arial" w:cs="Arial"/>
                <w:lang w:eastAsia="en-GB"/>
              </w:rPr>
              <w:t xml:space="preserve"> </w:t>
            </w:r>
          </w:p>
          <w:p w14:paraId="5FDB971D" w14:textId="77777777" w:rsidR="008E46C6" w:rsidRPr="0001249F" w:rsidRDefault="008E46C6" w:rsidP="008E46C6">
            <w:pPr>
              <w:rPr>
                <w:rFonts w:ascii="Arial" w:hAnsi="Arial" w:cs="Arial"/>
                <w:lang w:eastAsia="en-GB"/>
              </w:rPr>
            </w:pPr>
          </w:p>
          <w:p w14:paraId="06413038" w14:textId="3459360D" w:rsidR="008E46C6" w:rsidRDefault="0084422E" w:rsidP="008E46C6">
            <w:pPr>
              <w:rPr>
                <w:rFonts w:ascii="Arial" w:hAnsi="Arial" w:cs="Arial"/>
                <w:lang w:eastAsia="en-GB"/>
              </w:rPr>
            </w:pPr>
            <w:r>
              <w:rPr>
                <w:rFonts w:ascii="Arial" w:hAnsi="Arial" w:cs="Arial"/>
                <w:lang w:eastAsia="en-GB"/>
              </w:rPr>
              <w:t>Contribute to the</w:t>
            </w:r>
            <w:r w:rsidR="008E46C6" w:rsidRPr="0001249F">
              <w:rPr>
                <w:rFonts w:ascii="Arial" w:hAnsi="Arial" w:cs="Arial"/>
                <w:lang w:eastAsia="en-GB"/>
              </w:rPr>
              <w:t xml:space="preserve"> </w:t>
            </w:r>
            <w:r w:rsidRPr="0001249F">
              <w:rPr>
                <w:rFonts w:ascii="Arial" w:hAnsi="Arial" w:cs="Arial"/>
                <w:lang w:eastAsia="en-GB"/>
              </w:rPr>
              <w:t>maintena</w:t>
            </w:r>
            <w:r>
              <w:rPr>
                <w:rFonts w:ascii="Arial" w:hAnsi="Arial" w:cs="Arial"/>
                <w:lang w:eastAsia="en-GB"/>
              </w:rPr>
              <w:t xml:space="preserve">nce </w:t>
            </w:r>
            <w:r w:rsidR="008E46C6" w:rsidRPr="0001249F">
              <w:rPr>
                <w:rFonts w:ascii="Arial" w:hAnsi="Arial" w:cs="Arial"/>
                <w:lang w:eastAsia="en-GB"/>
              </w:rPr>
              <w:t>of stocks and supplies</w:t>
            </w:r>
            <w:r>
              <w:rPr>
                <w:rFonts w:ascii="Arial" w:hAnsi="Arial" w:cs="Arial"/>
                <w:lang w:eastAsia="en-GB"/>
              </w:rPr>
              <w:t xml:space="preserve"> where required. </w:t>
            </w:r>
          </w:p>
          <w:p w14:paraId="5D7B6E62" w14:textId="63468163" w:rsidR="00216D4A" w:rsidRDefault="00216D4A" w:rsidP="008E46C6">
            <w:pPr>
              <w:rPr>
                <w:rFonts w:ascii="Arial" w:hAnsi="Arial" w:cs="Arial"/>
                <w:lang w:eastAsia="en-GB"/>
              </w:rPr>
            </w:pPr>
          </w:p>
          <w:p w14:paraId="51BACAC1" w14:textId="77777777" w:rsidR="00216D4A" w:rsidRPr="0001249F" w:rsidRDefault="00216D4A" w:rsidP="00216D4A">
            <w:pPr>
              <w:rPr>
                <w:rFonts w:ascii="Arial" w:hAnsi="Arial" w:cs="Arial"/>
                <w:lang w:eastAsia="en-GB"/>
              </w:rPr>
            </w:pPr>
            <w:r w:rsidRPr="0001249F">
              <w:rPr>
                <w:rFonts w:ascii="Arial" w:hAnsi="Arial" w:cs="Arial"/>
                <w:lang w:eastAsia="en-GB"/>
              </w:rPr>
              <w:t>Ensure appropriate delegation and use of resources.</w:t>
            </w:r>
          </w:p>
          <w:p w14:paraId="0DE3916A" w14:textId="77777777" w:rsidR="008E46C6" w:rsidRPr="0001249F" w:rsidRDefault="008E46C6" w:rsidP="008E46C6">
            <w:pPr>
              <w:rPr>
                <w:rFonts w:ascii="Arial" w:hAnsi="Arial" w:cs="Arial"/>
                <w:lang w:eastAsia="en-GB"/>
              </w:rPr>
            </w:pPr>
          </w:p>
          <w:p w14:paraId="7738CE2F" w14:textId="3AB6B7A4" w:rsidR="0005653C" w:rsidRPr="00F607B2" w:rsidRDefault="0084422E" w:rsidP="00661127">
            <w:pPr>
              <w:rPr>
                <w:rFonts w:ascii="Arial" w:hAnsi="Arial" w:cs="Arial"/>
                <w:lang w:eastAsia="en-GB"/>
              </w:rPr>
            </w:pPr>
            <w:r>
              <w:rPr>
                <w:rFonts w:ascii="Arial" w:hAnsi="Arial" w:cs="Arial"/>
                <w:lang w:eastAsia="en-GB"/>
              </w:rPr>
              <w:t xml:space="preserve">Work with the Clinical Lead and Lead Nurse for Renal and Dermatology on resource management that supports safe service delivery and development of the Supportive Care Programme </w:t>
            </w:r>
          </w:p>
        </w:tc>
      </w:tr>
      <w:tr w:rsidR="0005653C" w:rsidRPr="00F607B2" w14:paraId="2583601C" w14:textId="77777777" w:rsidTr="0005653C">
        <w:tc>
          <w:tcPr>
            <w:tcW w:w="10519" w:type="dxa"/>
          </w:tcPr>
          <w:p w14:paraId="26444E7A" w14:textId="77777777" w:rsidR="0005653C" w:rsidRPr="00F607B2" w:rsidRDefault="0005653C" w:rsidP="00BE714D">
            <w:pPr>
              <w:jc w:val="both"/>
              <w:rPr>
                <w:rFonts w:ascii="Arial" w:hAnsi="Arial" w:cs="Arial"/>
              </w:rPr>
            </w:pPr>
            <w:r w:rsidRPr="00F607B2">
              <w:rPr>
                <w:rFonts w:ascii="Arial" w:hAnsi="Arial" w:cs="Arial"/>
                <w:b/>
              </w:rPr>
              <w:t xml:space="preserve">HUMAN RESOURCES </w:t>
            </w:r>
          </w:p>
        </w:tc>
      </w:tr>
      <w:tr w:rsidR="0005653C" w:rsidRPr="00F607B2" w14:paraId="0710632B" w14:textId="77777777" w:rsidTr="0005653C">
        <w:tc>
          <w:tcPr>
            <w:tcW w:w="10519" w:type="dxa"/>
          </w:tcPr>
          <w:p w14:paraId="4282A29A" w14:textId="77777777" w:rsidR="00551735" w:rsidRDefault="00551735" w:rsidP="008E46C6">
            <w:pPr>
              <w:rPr>
                <w:rFonts w:ascii="Arial" w:hAnsi="Arial" w:cs="Arial"/>
                <w:lang w:eastAsia="en-GB"/>
              </w:rPr>
            </w:pPr>
          </w:p>
          <w:p w14:paraId="7A253F13" w14:textId="2F0BDF7E" w:rsidR="008E46C6" w:rsidRPr="0001249F" w:rsidRDefault="008E46C6" w:rsidP="008E46C6">
            <w:pPr>
              <w:rPr>
                <w:rFonts w:ascii="Arial" w:hAnsi="Arial" w:cs="Arial"/>
                <w:lang w:eastAsia="en-GB"/>
              </w:rPr>
            </w:pPr>
            <w:r w:rsidRPr="0001249F">
              <w:rPr>
                <w:rFonts w:ascii="Arial" w:hAnsi="Arial" w:cs="Arial"/>
                <w:lang w:eastAsia="en-GB"/>
              </w:rPr>
              <w:t xml:space="preserve">Responsible for ensuring adherence to lone working polices </w:t>
            </w:r>
          </w:p>
          <w:p w14:paraId="01F1A4CE" w14:textId="77777777" w:rsidR="008E46C6" w:rsidRPr="0001249F" w:rsidRDefault="008E46C6" w:rsidP="008E46C6">
            <w:pPr>
              <w:rPr>
                <w:rFonts w:ascii="Arial" w:hAnsi="Arial" w:cs="Arial"/>
                <w:lang w:eastAsia="en-GB"/>
              </w:rPr>
            </w:pPr>
          </w:p>
          <w:p w14:paraId="2E4C31B4" w14:textId="77777777" w:rsidR="008E46C6" w:rsidRPr="0001249F" w:rsidRDefault="008E46C6" w:rsidP="008E46C6">
            <w:pPr>
              <w:rPr>
                <w:rFonts w:ascii="Arial" w:hAnsi="Arial" w:cs="Arial"/>
                <w:lang w:eastAsia="en-GB"/>
              </w:rPr>
            </w:pPr>
            <w:r w:rsidRPr="0001249F">
              <w:rPr>
                <w:rFonts w:ascii="Arial" w:hAnsi="Arial" w:cs="Arial"/>
                <w:lang w:eastAsia="en-GB"/>
              </w:rPr>
              <w:t>Individual responsibility to attend mandatory training.</w:t>
            </w:r>
          </w:p>
          <w:p w14:paraId="3C1B8914" w14:textId="77777777" w:rsidR="008E46C6" w:rsidRPr="0001249F" w:rsidRDefault="008E46C6" w:rsidP="008E46C6">
            <w:pPr>
              <w:rPr>
                <w:rFonts w:ascii="Arial" w:hAnsi="Arial" w:cs="Arial"/>
                <w:lang w:eastAsia="en-GB"/>
              </w:rPr>
            </w:pPr>
          </w:p>
          <w:p w14:paraId="0766A813" w14:textId="479D14E6" w:rsidR="008E46C6" w:rsidRPr="0001249F" w:rsidRDefault="00551735" w:rsidP="008E46C6">
            <w:pPr>
              <w:rPr>
                <w:rFonts w:ascii="Arial" w:hAnsi="Arial" w:cs="Arial"/>
                <w:lang w:eastAsia="en-GB"/>
              </w:rPr>
            </w:pPr>
            <w:r>
              <w:rPr>
                <w:rFonts w:ascii="Arial" w:hAnsi="Arial" w:cs="Arial"/>
                <w:lang w:eastAsia="en-GB"/>
              </w:rPr>
              <w:t>Support the t</w:t>
            </w:r>
            <w:r w:rsidR="008E46C6" w:rsidRPr="0001249F">
              <w:rPr>
                <w:rFonts w:ascii="Arial" w:hAnsi="Arial" w:cs="Arial"/>
                <w:lang w:eastAsia="en-GB"/>
              </w:rPr>
              <w:t>raining</w:t>
            </w:r>
            <w:r>
              <w:rPr>
                <w:rFonts w:ascii="Arial" w:hAnsi="Arial" w:cs="Arial"/>
                <w:lang w:eastAsia="en-GB"/>
              </w:rPr>
              <w:t xml:space="preserve"> and supervision of staff </w:t>
            </w:r>
            <w:r w:rsidR="00B41647">
              <w:rPr>
                <w:rFonts w:ascii="Arial" w:hAnsi="Arial" w:cs="Arial"/>
                <w:lang w:eastAsia="en-GB"/>
              </w:rPr>
              <w:t>from</w:t>
            </w:r>
            <w:r>
              <w:rPr>
                <w:rFonts w:ascii="Arial" w:hAnsi="Arial" w:cs="Arial"/>
                <w:lang w:eastAsia="en-GB"/>
              </w:rPr>
              <w:t xml:space="preserve"> each of the clinical areas affiliated with the renal unit</w:t>
            </w:r>
            <w:r w:rsidR="008E46C6" w:rsidRPr="0001249F">
              <w:rPr>
                <w:rFonts w:ascii="Arial" w:hAnsi="Arial" w:cs="Arial"/>
                <w:lang w:eastAsia="en-GB"/>
              </w:rPr>
              <w:t xml:space="preserve"> </w:t>
            </w:r>
            <w:r>
              <w:rPr>
                <w:rFonts w:ascii="Arial" w:hAnsi="Arial" w:cs="Arial"/>
                <w:lang w:eastAsia="en-GB"/>
              </w:rPr>
              <w:t>i</w:t>
            </w:r>
            <w:r w:rsidR="008E46C6" w:rsidRPr="0001249F">
              <w:rPr>
                <w:rFonts w:ascii="Arial" w:hAnsi="Arial" w:cs="Arial"/>
                <w:lang w:eastAsia="en-GB"/>
              </w:rPr>
              <w:t xml:space="preserve">ncluding </w:t>
            </w:r>
            <w:r>
              <w:rPr>
                <w:rFonts w:ascii="Arial" w:hAnsi="Arial" w:cs="Arial"/>
                <w:lang w:eastAsia="en-GB"/>
              </w:rPr>
              <w:t>medical, nursing and allied healthcare professional i</w:t>
            </w:r>
            <w:r w:rsidR="008E46C6" w:rsidRPr="0001249F">
              <w:rPr>
                <w:rFonts w:ascii="Arial" w:hAnsi="Arial" w:cs="Arial"/>
                <w:lang w:eastAsia="en-GB"/>
              </w:rPr>
              <w:t>nduction programmes, pre and post registration students, work experience students, support workers</w:t>
            </w:r>
            <w:r w:rsidR="00B41647">
              <w:rPr>
                <w:rFonts w:ascii="Arial" w:hAnsi="Arial" w:cs="Arial"/>
                <w:lang w:eastAsia="en-GB"/>
              </w:rPr>
              <w:t>, charitable organisations and</w:t>
            </w:r>
            <w:r w:rsidR="008E46C6" w:rsidRPr="0001249F">
              <w:rPr>
                <w:rFonts w:ascii="Arial" w:hAnsi="Arial" w:cs="Arial"/>
                <w:lang w:eastAsia="en-GB"/>
              </w:rPr>
              <w:t xml:space="preserve"> formal and informal carers.</w:t>
            </w:r>
          </w:p>
          <w:p w14:paraId="084A9249" w14:textId="77777777" w:rsidR="008E46C6" w:rsidRPr="0001249F" w:rsidRDefault="008E46C6" w:rsidP="008E46C6">
            <w:pPr>
              <w:rPr>
                <w:rFonts w:ascii="Arial" w:hAnsi="Arial" w:cs="Arial"/>
                <w:lang w:eastAsia="en-GB"/>
              </w:rPr>
            </w:pPr>
          </w:p>
          <w:p w14:paraId="2FDAA288" w14:textId="639F6134" w:rsidR="008E46C6" w:rsidRPr="0001249F" w:rsidRDefault="008E46C6" w:rsidP="008E46C6">
            <w:pPr>
              <w:rPr>
                <w:rFonts w:ascii="Arial" w:hAnsi="Arial" w:cs="Arial"/>
                <w:lang w:eastAsia="en-GB"/>
              </w:rPr>
            </w:pPr>
            <w:r w:rsidRPr="0001249F">
              <w:rPr>
                <w:rFonts w:ascii="Arial" w:hAnsi="Arial" w:cs="Arial"/>
                <w:lang w:eastAsia="en-GB"/>
              </w:rPr>
              <w:t xml:space="preserve">Ensure </w:t>
            </w:r>
            <w:r w:rsidR="00B41647">
              <w:rPr>
                <w:rFonts w:ascii="Arial" w:hAnsi="Arial" w:cs="Arial"/>
                <w:lang w:eastAsia="en-GB"/>
              </w:rPr>
              <w:t>the participation in formal and informal</w:t>
            </w:r>
            <w:r w:rsidRPr="0001249F">
              <w:rPr>
                <w:rFonts w:ascii="Arial" w:hAnsi="Arial" w:cs="Arial"/>
                <w:lang w:eastAsia="en-GB"/>
              </w:rPr>
              <w:t xml:space="preserve"> clinical supervision</w:t>
            </w:r>
            <w:r w:rsidR="00B41647">
              <w:rPr>
                <w:rFonts w:ascii="Arial" w:hAnsi="Arial" w:cs="Arial"/>
                <w:lang w:eastAsia="en-GB"/>
              </w:rPr>
              <w:t xml:space="preserve"> where offered and invited across the service of supportive and palliative care</w:t>
            </w:r>
            <w:r w:rsidRPr="0001249F">
              <w:rPr>
                <w:rFonts w:ascii="Arial" w:hAnsi="Arial" w:cs="Arial"/>
                <w:lang w:eastAsia="en-GB"/>
              </w:rPr>
              <w:t>.</w:t>
            </w:r>
          </w:p>
          <w:p w14:paraId="719A1518" w14:textId="77777777" w:rsidR="008E46C6" w:rsidRPr="0001249F" w:rsidRDefault="008E46C6" w:rsidP="008E46C6">
            <w:pPr>
              <w:rPr>
                <w:rFonts w:ascii="Arial" w:hAnsi="Arial" w:cs="Arial"/>
                <w:lang w:eastAsia="en-GB"/>
              </w:rPr>
            </w:pPr>
          </w:p>
          <w:p w14:paraId="3F2823D1" w14:textId="77777777" w:rsidR="008E46C6" w:rsidRPr="0001249F" w:rsidRDefault="008E46C6" w:rsidP="008E46C6">
            <w:pPr>
              <w:rPr>
                <w:rFonts w:ascii="Arial" w:hAnsi="Arial" w:cs="Arial"/>
                <w:lang w:eastAsia="en-GB"/>
              </w:rPr>
            </w:pPr>
            <w:r w:rsidRPr="0001249F">
              <w:rPr>
                <w:rFonts w:ascii="Arial" w:hAnsi="Arial" w:cs="Arial"/>
                <w:lang w:eastAsia="en-GB"/>
              </w:rPr>
              <w:t>Complete appropriate staff appraisals and Personal Development Plans.</w:t>
            </w:r>
          </w:p>
          <w:p w14:paraId="01F2EA90" w14:textId="77777777" w:rsidR="008E46C6" w:rsidRPr="0001249F" w:rsidRDefault="008E46C6" w:rsidP="008E46C6">
            <w:pPr>
              <w:rPr>
                <w:rFonts w:ascii="Arial" w:hAnsi="Arial" w:cs="Arial"/>
                <w:lang w:eastAsia="en-GB"/>
              </w:rPr>
            </w:pPr>
          </w:p>
          <w:p w14:paraId="5F1D3D6C" w14:textId="71BBC01F" w:rsidR="008E46C6" w:rsidRPr="0001249F" w:rsidRDefault="008E46C6" w:rsidP="008E46C6">
            <w:pPr>
              <w:rPr>
                <w:rFonts w:ascii="Arial" w:hAnsi="Arial" w:cs="Arial"/>
                <w:lang w:eastAsia="en-GB"/>
              </w:rPr>
            </w:pPr>
            <w:r w:rsidRPr="0001249F">
              <w:rPr>
                <w:rFonts w:ascii="Arial" w:hAnsi="Arial" w:cs="Arial"/>
                <w:lang w:eastAsia="en-GB"/>
              </w:rPr>
              <w:t>Participate in supervision and appraisal with line manager to support professional development focussing on individual skill set and competency.</w:t>
            </w:r>
          </w:p>
          <w:p w14:paraId="7FCA5164" w14:textId="77777777" w:rsidR="008E46C6" w:rsidRPr="0001249F" w:rsidRDefault="008E46C6" w:rsidP="008E46C6">
            <w:pPr>
              <w:rPr>
                <w:rFonts w:ascii="Arial" w:hAnsi="Arial" w:cs="Arial"/>
                <w:lang w:eastAsia="en-GB"/>
              </w:rPr>
            </w:pPr>
          </w:p>
          <w:p w14:paraId="0FA17586" w14:textId="2D2D1A7C" w:rsidR="008E46C6" w:rsidRPr="0001249F" w:rsidRDefault="008E46C6" w:rsidP="008E46C6">
            <w:pPr>
              <w:rPr>
                <w:rFonts w:ascii="Arial" w:hAnsi="Arial" w:cs="Arial"/>
                <w:lang w:eastAsia="en-GB"/>
              </w:rPr>
            </w:pPr>
            <w:r w:rsidRPr="0001249F">
              <w:rPr>
                <w:rFonts w:ascii="Arial" w:hAnsi="Arial" w:cs="Arial"/>
                <w:lang w:eastAsia="en-GB"/>
              </w:rPr>
              <w:t xml:space="preserve">Assist </w:t>
            </w:r>
            <w:r w:rsidR="00B41647">
              <w:rPr>
                <w:rFonts w:ascii="Arial" w:hAnsi="Arial" w:cs="Arial"/>
                <w:lang w:eastAsia="en-GB"/>
              </w:rPr>
              <w:t xml:space="preserve">clinical leaders </w:t>
            </w:r>
            <w:r w:rsidRPr="0001249F">
              <w:rPr>
                <w:rFonts w:ascii="Arial" w:hAnsi="Arial" w:cs="Arial"/>
                <w:lang w:eastAsia="en-GB"/>
              </w:rPr>
              <w:t>in the recruitment and selection of staff.</w:t>
            </w:r>
          </w:p>
          <w:p w14:paraId="40264376" w14:textId="77777777" w:rsidR="008E46C6" w:rsidRPr="0001249F" w:rsidRDefault="008E46C6" w:rsidP="008E46C6">
            <w:pPr>
              <w:rPr>
                <w:rFonts w:ascii="Arial" w:hAnsi="Arial" w:cs="Arial"/>
                <w:lang w:eastAsia="en-GB"/>
              </w:rPr>
            </w:pPr>
          </w:p>
          <w:p w14:paraId="16F6DF09" w14:textId="442BA131" w:rsidR="008E46C6" w:rsidRPr="0001249F" w:rsidRDefault="008E46C6" w:rsidP="008E46C6">
            <w:pPr>
              <w:rPr>
                <w:rFonts w:ascii="Arial" w:hAnsi="Arial" w:cs="Arial"/>
                <w:lang w:eastAsia="en-GB"/>
              </w:rPr>
            </w:pPr>
            <w:r w:rsidRPr="0001249F">
              <w:rPr>
                <w:rFonts w:ascii="Arial" w:hAnsi="Arial" w:cs="Arial"/>
                <w:lang w:eastAsia="en-GB"/>
              </w:rPr>
              <w:t xml:space="preserve">Support </w:t>
            </w:r>
            <w:r w:rsidR="00B41647">
              <w:rPr>
                <w:rFonts w:ascii="Arial" w:hAnsi="Arial" w:cs="Arial"/>
                <w:lang w:eastAsia="en-GB"/>
              </w:rPr>
              <w:t>clinical leaders</w:t>
            </w:r>
            <w:r w:rsidRPr="0001249F">
              <w:rPr>
                <w:rFonts w:ascii="Arial" w:hAnsi="Arial" w:cs="Arial"/>
                <w:lang w:eastAsia="en-GB"/>
              </w:rPr>
              <w:t xml:space="preserve"> in taking appropriate action to deal with poor work performance and initiating any appropriate initial investigation regarding complaints.</w:t>
            </w:r>
          </w:p>
          <w:p w14:paraId="17D71598" w14:textId="77777777" w:rsidR="008E46C6" w:rsidRPr="0001249F" w:rsidRDefault="008E46C6" w:rsidP="008E46C6">
            <w:pPr>
              <w:rPr>
                <w:rFonts w:ascii="Arial" w:hAnsi="Arial" w:cs="Arial"/>
                <w:b/>
                <w:lang w:eastAsia="en-GB"/>
              </w:rPr>
            </w:pPr>
          </w:p>
          <w:p w14:paraId="415B3226" w14:textId="59336724" w:rsidR="008E46C6" w:rsidRPr="0001249F" w:rsidRDefault="008E46C6" w:rsidP="008E46C6">
            <w:pPr>
              <w:rPr>
                <w:rFonts w:ascii="Arial" w:hAnsi="Arial" w:cs="Arial"/>
                <w:lang w:eastAsia="en-GB"/>
              </w:rPr>
            </w:pPr>
            <w:r w:rsidRPr="0001249F">
              <w:rPr>
                <w:rFonts w:ascii="Arial" w:hAnsi="Arial" w:cs="Arial"/>
                <w:lang w:eastAsia="en-GB"/>
              </w:rPr>
              <w:t xml:space="preserve">Assist in the management of absence according to </w:t>
            </w:r>
            <w:r w:rsidR="00251CE4">
              <w:rPr>
                <w:rFonts w:ascii="Arial" w:hAnsi="Arial" w:cs="Arial"/>
                <w:lang w:eastAsia="en-GB"/>
              </w:rPr>
              <w:t>the Trust policy</w:t>
            </w:r>
            <w:r w:rsidRPr="0001249F">
              <w:rPr>
                <w:rFonts w:ascii="Arial" w:hAnsi="Arial" w:cs="Arial"/>
                <w:lang w:eastAsia="en-GB"/>
              </w:rPr>
              <w:t>.</w:t>
            </w:r>
          </w:p>
          <w:p w14:paraId="3C0AD815" w14:textId="719181D6" w:rsidR="0005653C" w:rsidRPr="00F607B2" w:rsidRDefault="0005653C" w:rsidP="00BE714D">
            <w:pPr>
              <w:jc w:val="both"/>
              <w:rPr>
                <w:rFonts w:ascii="Arial" w:hAnsi="Arial" w:cs="Arial"/>
              </w:rPr>
            </w:pPr>
          </w:p>
        </w:tc>
      </w:tr>
      <w:tr w:rsidR="0005653C" w:rsidRPr="00F607B2" w14:paraId="47F3D9B9" w14:textId="77777777" w:rsidTr="0005653C">
        <w:tc>
          <w:tcPr>
            <w:tcW w:w="10519" w:type="dxa"/>
          </w:tcPr>
          <w:p w14:paraId="1AB90B51" w14:textId="77777777" w:rsidR="0005653C" w:rsidRPr="00F607B2" w:rsidRDefault="0005653C" w:rsidP="00BE714D">
            <w:pPr>
              <w:jc w:val="both"/>
              <w:rPr>
                <w:rFonts w:ascii="Arial" w:hAnsi="Arial" w:cs="Arial"/>
              </w:rPr>
            </w:pPr>
            <w:r w:rsidRPr="00F607B2">
              <w:rPr>
                <w:rFonts w:ascii="Arial" w:hAnsi="Arial" w:cs="Arial"/>
                <w:b/>
              </w:rPr>
              <w:t xml:space="preserve">INFORMATION RESOURCES </w:t>
            </w:r>
          </w:p>
        </w:tc>
      </w:tr>
      <w:tr w:rsidR="0005653C" w:rsidRPr="00F607B2" w14:paraId="6B9322AB" w14:textId="77777777" w:rsidTr="0005653C">
        <w:tc>
          <w:tcPr>
            <w:tcW w:w="10519" w:type="dxa"/>
          </w:tcPr>
          <w:p w14:paraId="2243FEBE" w14:textId="77777777" w:rsidR="00251CE4" w:rsidRDefault="00251CE4" w:rsidP="008E46C6">
            <w:pPr>
              <w:rPr>
                <w:rFonts w:ascii="Arial" w:hAnsi="Arial" w:cs="Arial"/>
                <w:lang w:eastAsia="en-GB"/>
              </w:rPr>
            </w:pPr>
          </w:p>
          <w:p w14:paraId="37D7E032" w14:textId="6711CE4B" w:rsidR="008E46C6" w:rsidRPr="0001249F" w:rsidRDefault="008E46C6" w:rsidP="008E46C6">
            <w:pPr>
              <w:rPr>
                <w:rFonts w:ascii="Arial" w:hAnsi="Arial" w:cs="Arial"/>
                <w:lang w:eastAsia="en-GB"/>
              </w:rPr>
            </w:pPr>
            <w:r w:rsidRPr="0001249F">
              <w:rPr>
                <w:rFonts w:ascii="Arial" w:hAnsi="Arial" w:cs="Arial"/>
                <w:lang w:eastAsia="en-GB"/>
              </w:rPr>
              <w:t>Accurately complet</w:t>
            </w:r>
            <w:r w:rsidR="00216D4A">
              <w:rPr>
                <w:rFonts w:ascii="Arial" w:hAnsi="Arial" w:cs="Arial"/>
                <w:lang w:eastAsia="en-GB"/>
              </w:rPr>
              <w:t>e</w:t>
            </w:r>
            <w:r w:rsidRPr="0001249F">
              <w:rPr>
                <w:rFonts w:ascii="Arial" w:hAnsi="Arial" w:cs="Arial"/>
                <w:lang w:eastAsia="en-GB"/>
              </w:rPr>
              <w:t xml:space="preserve"> and maintaining effective patient’s records </w:t>
            </w:r>
            <w:r w:rsidR="00251CE4">
              <w:rPr>
                <w:rFonts w:ascii="Arial" w:hAnsi="Arial" w:cs="Arial"/>
                <w:lang w:eastAsia="en-GB"/>
              </w:rPr>
              <w:t>ensuring</w:t>
            </w:r>
            <w:r w:rsidRPr="0001249F">
              <w:rPr>
                <w:rFonts w:ascii="Arial" w:hAnsi="Arial" w:cs="Arial"/>
                <w:lang w:eastAsia="en-GB"/>
              </w:rPr>
              <w:t xml:space="preserve"> confidentiality</w:t>
            </w:r>
            <w:r w:rsidR="00251CE4">
              <w:rPr>
                <w:rFonts w:ascii="Arial" w:hAnsi="Arial" w:cs="Arial"/>
                <w:lang w:eastAsia="en-GB"/>
              </w:rPr>
              <w:t xml:space="preserve"> and good clinical governance</w:t>
            </w:r>
            <w:r w:rsidRPr="0001249F">
              <w:rPr>
                <w:rFonts w:ascii="Arial" w:hAnsi="Arial" w:cs="Arial"/>
                <w:lang w:eastAsia="en-GB"/>
              </w:rPr>
              <w:t>.</w:t>
            </w:r>
          </w:p>
          <w:p w14:paraId="6FC0AF89" w14:textId="77777777" w:rsidR="008E46C6" w:rsidRPr="0001249F" w:rsidRDefault="008E46C6" w:rsidP="008E46C6">
            <w:pPr>
              <w:rPr>
                <w:rFonts w:ascii="Arial" w:hAnsi="Arial" w:cs="Arial"/>
                <w:lang w:eastAsia="en-GB"/>
              </w:rPr>
            </w:pPr>
          </w:p>
          <w:p w14:paraId="4E1AFEA6" w14:textId="0103FFF8" w:rsidR="008E46C6" w:rsidRPr="0001249F" w:rsidRDefault="008E46C6" w:rsidP="008E46C6">
            <w:pPr>
              <w:rPr>
                <w:rFonts w:ascii="Arial" w:hAnsi="Arial" w:cs="Arial"/>
                <w:lang w:eastAsia="en-GB"/>
              </w:rPr>
            </w:pPr>
            <w:r w:rsidRPr="0001249F">
              <w:rPr>
                <w:rFonts w:ascii="Arial" w:hAnsi="Arial" w:cs="Arial"/>
                <w:lang w:eastAsia="en-GB"/>
              </w:rPr>
              <w:t>Completing activity data using Trust agreed data collection sets</w:t>
            </w:r>
            <w:r w:rsidR="00251CE4">
              <w:rPr>
                <w:rFonts w:ascii="Arial" w:hAnsi="Arial" w:cs="Arial"/>
                <w:lang w:eastAsia="en-GB"/>
              </w:rPr>
              <w:t xml:space="preserve"> e.g. Healthroster</w:t>
            </w:r>
          </w:p>
          <w:p w14:paraId="7CA80516" w14:textId="77777777" w:rsidR="008E46C6" w:rsidRPr="0001249F" w:rsidRDefault="008E46C6" w:rsidP="008E46C6">
            <w:pPr>
              <w:rPr>
                <w:rFonts w:ascii="Arial" w:hAnsi="Arial" w:cs="Arial"/>
                <w:lang w:eastAsia="en-GB"/>
              </w:rPr>
            </w:pPr>
          </w:p>
          <w:p w14:paraId="54D81494" w14:textId="6595817E" w:rsidR="008E46C6" w:rsidRPr="0001249F" w:rsidRDefault="008E46C6" w:rsidP="008E46C6">
            <w:pPr>
              <w:rPr>
                <w:rFonts w:ascii="Arial" w:hAnsi="Arial" w:cs="Arial"/>
                <w:lang w:eastAsia="en-GB"/>
              </w:rPr>
            </w:pPr>
            <w:r w:rsidRPr="0001249F">
              <w:rPr>
                <w:rFonts w:ascii="Arial" w:hAnsi="Arial" w:cs="Arial"/>
                <w:lang w:eastAsia="en-GB"/>
              </w:rPr>
              <w:t>Inputting and storing information on relevant IT systems</w:t>
            </w:r>
            <w:r w:rsidR="00251CE4">
              <w:rPr>
                <w:rFonts w:ascii="Arial" w:hAnsi="Arial" w:cs="Arial"/>
                <w:lang w:eastAsia="en-GB"/>
              </w:rPr>
              <w:t xml:space="preserve"> across all areas affiliated with the renal unit.</w:t>
            </w:r>
          </w:p>
          <w:p w14:paraId="70F469FE" w14:textId="3395AC65" w:rsidR="00251CE4" w:rsidRPr="00F607B2" w:rsidRDefault="00251CE4" w:rsidP="00BE714D">
            <w:pPr>
              <w:jc w:val="both"/>
              <w:rPr>
                <w:rFonts w:ascii="Arial" w:hAnsi="Arial" w:cs="Arial"/>
              </w:rPr>
            </w:pPr>
          </w:p>
        </w:tc>
      </w:tr>
      <w:tr w:rsidR="0005653C" w:rsidRPr="00F607B2" w14:paraId="23E0C92F" w14:textId="77777777" w:rsidTr="0005653C">
        <w:tc>
          <w:tcPr>
            <w:tcW w:w="10519" w:type="dxa"/>
          </w:tcPr>
          <w:p w14:paraId="06A5DB75" w14:textId="77777777" w:rsidR="0005653C" w:rsidRPr="00F607B2" w:rsidRDefault="0005653C" w:rsidP="00BE714D">
            <w:pPr>
              <w:jc w:val="both"/>
              <w:rPr>
                <w:rFonts w:ascii="Arial" w:hAnsi="Arial" w:cs="Arial"/>
              </w:rPr>
            </w:pPr>
            <w:r w:rsidRPr="00F607B2">
              <w:rPr>
                <w:rFonts w:ascii="Arial" w:hAnsi="Arial" w:cs="Arial"/>
                <w:b/>
              </w:rPr>
              <w:t xml:space="preserve">RESEARCH AND DEVELOPMENT </w:t>
            </w:r>
          </w:p>
        </w:tc>
      </w:tr>
      <w:tr w:rsidR="0005653C" w:rsidRPr="00F607B2" w14:paraId="78DA4D92" w14:textId="77777777" w:rsidTr="0005653C">
        <w:tc>
          <w:tcPr>
            <w:tcW w:w="10519" w:type="dxa"/>
          </w:tcPr>
          <w:p w14:paraId="7E013B5D" w14:textId="76F9AB84" w:rsidR="006C7F23" w:rsidRDefault="008E46C6" w:rsidP="008E46C6">
            <w:pPr>
              <w:rPr>
                <w:rFonts w:ascii="Arial" w:hAnsi="Arial" w:cs="Arial"/>
                <w:lang w:eastAsia="en-GB"/>
              </w:rPr>
            </w:pPr>
            <w:r w:rsidRPr="0001249F">
              <w:rPr>
                <w:rFonts w:ascii="Arial" w:hAnsi="Arial" w:cs="Arial"/>
                <w:lang w:eastAsia="en-GB"/>
              </w:rPr>
              <w:t xml:space="preserve">Demonstrate </w:t>
            </w:r>
            <w:r w:rsidR="00251CE4">
              <w:rPr>
                <w:rFonts w:ascii="Arial" w:hAnsi="Arial" w:cs="Arial"/>
                <w:lang w:eastAsia="en-GB"/>
              </w:rPr>
              <w:t xml:space="preserve">a </w:t>
            </w:r>
            <w:r w:rsidRPr="0001249F">
              <w:rPr>
                <w:rFonts w:ascii="Arial" w:hAnsi="Arial" w:cs="Arial"/>
                <w:lang w:eastAsia="en-GB"/>
              </w:rPr>
              <w:t xml:space="preserve">commitment </w:t>
            </w:r>
            <w:r w:rsidR="00251CE4">
              <w:rPr>
                <w:rFonts w:ascii="Arial" w:hAnsi="Arial" w:cs="Arial"/>
                <w:lang w:eastAsia="en-GB"/>
              </w:rPr>
              <w:t xml:space="preserve">to work alone and with others to </w:t>
            </w:r>
            <w:r w:rsidRPr="0001249F">
              <w:rPr>
                <w:rFonts w:ascii="Arial" w:hAnsi="Arial" w:cs="Arial"/>
                <w:lang w:eastAsia="en-GB"/>
              </w:rPr>
              <w:t xml:space="preserve">develop further expertise </w:t>
            </w:r>
            <w:r w:rsidR="00251CE4">
              <w:rPr>
                <w:rFonts w:ascii="Arial" w:hAnsi="Arial" w:cs="Arial"/>
                <w:lang w:eastAsia="en-GB"/>
              </w:rPr>
              <w:t>by</w:t>
            </w:r>
            <w:r w:rsidRPr="0001249F">
              <w:rPr>
                <w:rFonts w:ascii="Arial" w:hAnsi="Arial" w:cs="Arial"/>
                <w:lang w:eastAsia="en-GB"/>
              </w:rPr>
              <w:t xml:space="preserve"> developing own and </w:t>
            </w:r>
            <w:r w:rsidR="00076439">
              <w:rPr>
                <w:rFonts w:ascii="Arial" w:hAnsi="Arial" w:cs="Arial"/>
                <w:lang w:eastAsia="en-GB"/>
              </w:rPr>
              <w:t>colleagues’</w:t>
            </w:r>
            <w:r w:rsidR="00251CE4">
              <w:rPr>
                <w:rFonts w:ascii="Arial" w:hAnsi="Arial" w:cs="Arial"/>
                <w:lang w:eastAsia="en-GB"/>
              </w:rPr>
              <w:t xml:space="preserve"> awareness of research and its implementation within a </w:t>
            </w:r>
            <w:r w:rsidR="006C7F23">
              <w:rPr>
                <w:rFonts w:ascii="Arial" w:hAnsi="Arial" w:cs="Arial"/>
                <w:lang w:eastAsia="en-GB"/>
              </w:rPr>
              <w:t xml:space="preserve">culture of </w:t>
            </w:r>
            <w:r w:rsidRPr="0001249F">
              <w:rPr>
                <w:rFonts w:ascii="Arial" w:hAnsi="Arial" w:cs="Arial"/>
                <w:lang w:eastAsia="en-GB"/>
              </w:rPr>
              <w:t>evidence</w:t>
            </w:r>
            <w:r w:rsidR="003E0FBD">
              <w:rPr>
                <w:rFonts w:ascii="Arial" w:hAnsi="Arial" w:cs="Arial"/>
                <w:lang w:eastAsia="en-GB"/>
              </w:rPr>
              <w:t>-</w:t>
            </w:r>
            <w:r w:rsidRPr="0001249F">
              <w:rPr>
                <w:rFonts w:ascii="Arial" w:hAnsi="Arial" w:cs="Arial"/>
                <w:lang w:eastAsia="en-GB"/>
              </w:rPr>
              <w:t>based nursing practice</w:t>
            </w:r>
          </w:p>
          <w:p w14:paraId="4CB1A7A0" w14:textId="77777777" w:rsidR="006C7F23" w:rsidRDefault="006C7F23" w:rsidP="008E46C6">
            <w:pPr>
              <w:rPr>
                <w:rFonts w:ascii="Arial" w:hAnsi="Arial" w:cs="Arial"/>
                <w:lang w:eastAsia="en-GB"/>
              </w:rPr>
            </w:pPr>
          </w:p>
          <w:p w14:paraId="3C5DA2A2" w14:textId="3370B216" w:rsidR="008E46C6" w:rsidRDefault="006C7F23" w:rsidP="008E46C6">
            <w:pPr>
              <w:rPr>
                <w:rFonts w:ascii="Arial" w:hAnsi="Arial" w:cs="Arial"/>
                <w:lang w:eastAsia="en-GB"/>
              </w:rPr>
            </w:pPr>
            <w:r>
              <w:rPr>
                <w:rFonts w:ascii="Arial" w:hAnsi="Arial" w:cs="Arial"/>
                <w:lang w:eastAsia="en-GB"/>
              </w:rPr>
              <w:t>Co</w:t>
            </w:r>
            <w:r w:rsidR="008E46C6" w:rsidRPr="0001249F">
              <w:rPr>
                <w:rFonts w:ascii="Arial" w:hAnsi="Arial" w:cs="Arial"/>
                <w:lang w:eastAsia="en-GB"/>
              </w:rPr>
              <w:t xml:space="preserve">ntribute towards the audit process and policy formation.  </w:t>
            </w:r>
          </w:p>
          <w:p w14:paraId="0192D3F7" w14:textId="74A6C197" w:rsidR="0005653C" w:rsidRPr="00F607B2" w:rsidRDefault="0005653C" w:rsidP="00FD695E">
            <w:pPr>
              <w:rPr>
                <w:rFonts w:ascii="Arial" w:hAnsi="Arial" w:cs="Arial"/>
                <w:color w:val="FF0000"/>
              </w:rPr>
            </w:pPr>
          </w:p>
        </w:tc>
      </w:tr>
      <w:tr w:rsidR="0005653C" w:rsidRPr="00F607B2" w14:paraId="16837A37" w14:textId="77777777" w:rsidTr="0005653C">
        <w:tc>
          <w:tcPr>
            <w:tcW w:w="10519" w:type="dxa"/>
          </w:tcPr>
          <w:p w14:paraId="134699B5" w14:textId="196BA919" w:rsidR="0005653C" w:rsidRPr="008E46C6" w:rsidRDefault="008E46C6" w:rsidP="00BE714D">
            <w:pPr>
              <w:jc w:val="both"/>
              <w:rPr>
                <w:rFonts w:ascii="Arial" w:hAnsi="Arial" w:cs="Arial"/>
                <w:b/>
                <w:bCs/>
                <w:color w:val="FF0000"/>
              </w:rPr>
            </w:pPr>
            <w:r w:rsidRPr="008E46C6">
              <w:rPr>
                <w:rFonts w:ascii="Arial" w:hAnsi="Arial" w:cs="Arial"/>
                <w:b/>
                <w:bCs/>
              </w:rPr>
              <w:t xml:space="preserve">PHYSICAL EFFORT </w:t>
            </w:r>
          </w:p>
        </w:tc>
      </w:tr>
      <w:tr w:rsidR="0005653C" w:rsidRPr="003E26C9" w14:paraId="53FD37F5" w14:textId="77777777" w:rsidTr="0005653C">
        <w:tc>
          <w:tcPr>
            <w:tcW w:w="10519" w:type="dxa"/>
          </w:tcPr>
          <w:p w14:paraId="6AB1C564" w14:textId="77777777" w:rsidR="006C7F23" w:rsidRDefault="006C7F23" w:rsidP="008E46C6">
            <w:pPr>
              <w:rPr>
                <w:rFonts w:ascii="Arial" w:hAnsi="Arial" w:cs="Arial"/>
                <w:lang w:eastAsia="en-GB"/>
              </w:rPr>
            </w:pPr>
          </w:p>
          <w:p w14:paraId="053DF070" w14:textId="6CB45B5F" w:rsidR="008E46C6" w:rsidRPr="0001249F" w:rsidRDefault="008E46C6" w:rsidP="008E46C6">
            <w:pPr>
              <w:rPr>
                <w:rFonts w:ascii="Arial" w:hAnsi="Arial" w:cs="Arial"/>
                <w:lang w:eastAsia="en-GB"/>
              </w:rPr>
            </w:pPr>
            <w:r w:rsidRPr="006C7F23">
              <w:rPr>
                <w:rFonts w:ascii="Arial" w:hAnsi="Arial" w:cs="Arial"/>
                <w:b/>
                <w:bCs/>
                <w:lang w:eastAsia="en-GB"/>
              </w:rPr>
              <w:t>Daily work involves</w:t>
            </w:r>
            <w:r w:rsidR="006C7F23" w:rsidRPr="006C7F23">
              <w:rPr>
                <w:rFonts w:ascii="Arial" w:hAnsi="Arial" w:cs="Arial"/>
                <w:b/>
                <w:bCs/>
                <w:lang w:eastAsia="en-GB"/>
              </w:rPr>
              <w:t>:</w:t>
            </w:r>
            <w:r w:rsidR="006C7F23">
              <w:rPr>
                <w:rFonts w:ascii="Arial" w:hAnsi="Arial" w:cs="Arial"/>
                <w:lang w:eastAsia="en-GB"/>
              </w:rPr>
              <w:t xml:space="preserve"> </w:t>
            </w:r>
            <w:r w:rsidRPr="0001249F">
              <w:rPr>
                <w:rFonts w:ascii="Arial" w:hAnsi="Arial" w:cs="Arial"/>
                <w:lang w:eastAsia="en-GB"/>
              </w:rPr>
              <w:t>sitting</w:t>
            </w:r>
            <w:r w:rsidR="006C7F23">
              <w:rPr>
                <w:rFonts w:ascii="Arial" w:hAnsi="Arial" w:cs="Arial"/>
                <w:lang w:eastAsia="en-GB"/>
              </w:rPr>
              <w:t xml:space="preserve">, </w:t>
            </w:r>
            <w:r w:rsidRPr="0001249F">
              <w:rPr>
                <w:rFonts w:ascii="Arial" w:hAnsi="Arial" w:cs="Arial"/>
                <w:lang w:eastAsia="en-GB"/>
              </w:rPr>
              <w:t>standing</w:t>
            </w:r>
            <w:r w:rsidR="006C7F23">
              <w:rPr>
                <w:rFonts w:ascii="Arial" w:hAnsi="Arial" w:cs="Arial"/>
                <w:lang w:eastAsia="en-GB"/>
              </w:rPr>
              <w:t xml:space="preserve">, </w:t>
            </w:r>
            <w:r w:rsidRPr="0001249F">
              <w:rPr>
                <w:rFonts w:ascii="Arial" w:hAnsi="Arial" w:cs="Arial"/>
                <w:lang w:eastAsia="en-GB"/>
              </w:rPr>
              <w:t>walking</w:t>
            </w:r>
            <w:r w:rsidR="006C7F23">
              <w:rPr>
                <w:rFonts w:ascii="Arial" w:hAnsi="Arial" w:cs="Arial"/>
                <w:lang w:eastAsia="en-GB"/>
              </w:rPr>
              <w:t>, mo</w:t>
            </w:r>
            <w:r w:rsidRPr="0001249F">
              <w:rPr>
                <w:rFonts w:ascii="Arial" w:hAnsi="Arial" w:cs="Arial"/>
                <w:lang w:eastAsia="en-GB"/>
              </w:rPr>
              <w:t>ving equipment</w:t>
            </w:r>
            <w:r w:rsidR="006C7F23">
              <w:rPr>
                <w:rFonts w:ascii="Arial" w:hAnsi="Arial" w:cs="Arial"/>
                <w:lang w:eastAsia="en-GB"/>
              </w:rPr>
              <w:t xml:space="preserve"> with or without a patient </w:t>
            </w:r>
            <w:r w:rsidR="00216D4A">
              <w:rPr>
                <w:rFonts w:ascii="Arial" w:hAnsi="Arial" w:cs="Arial"/>
                <w:lang w:eastAsia="en-GB"/>
              </w:rPr>
              <w:t>connected</w:t>
            </w:r>
            <w:r w:rsidRPr="0001249F">
              <w:rPr>
                <w:rFonts w:ascii="Arial" w:hAnsi="Arial" w:cs="Arial"/>
                <w:lang w:eastAsia="en-GB"/>
              </w:rPr>
              <w:t>, manual handling and treatment of patients in restricted positions</w:t>
            </w:r>
            <w:r w:rsidR="006C7F23">
              <w:rPr>
                <w:rFonts w:ascii="Arial" w:hAnsi="Arial" w:cs="Arial"/>
                <w:lang w:eastAsia="en-GB"/>
              </w:rPr>
              <w:t xml:space="preserve"> or areas.</w:t>
            </w:r>
            <w:r w:rsidRPr="0001249F">
              <w:rPr>
                <w:rFonts w:ascii="Arial" w:hAnsi="Arial" w:cs="Arial"/>
                <w:lang w:eastAsia="en-GB"/>
              </w:rPr>
              <w:t xml:space="preserve">  </w:t>
            </w:r>
          </w:p>
          <w:p w14:paraId="343DBAED" w14:textId="77777777" w:rsidR="008E46C6" w:rsidRPr="0001249F" w:rsidRDefault="008E46C6" w:rsidP="008E46C6">
            <w:pPr>
              <w:rPr>
                <w:rFonts w:ascii="Arial" w:hAnsi="Arial" w:cs="Arial"/>
                <w:lang w:eastAsia="en-GB"/>
              </w:rPr>
            </w:pPr>
          </w:p>
          <w:p w14:paraId="1133ED6C" w14:textId="77777777" w:rsidR="006C7F23" w:rsidRDefault="006C7F23" w:rsidP="008E46C6">
            <w:pPr>
              <w:rPr>
                <w:rFonts w:ascii="Arial" w:hAnsi="Arial" w:cs="Arial"/>
                <w:lang w:eastAsia="en-GB"/>
              </w:rPr>
            </w:pPr>
            <w:r>
              <w:rPr>
                <w:rFonts w:ascii="Arial" w:hAnsi="Arial" w:cs="Arial"/>
                <w:lang w:eastAsia="en-GB"/>
              </w:rPr>
              <w:t>Very f</w:t>
            </w:r>
            <w:r w:rsidR="008E46C6" w:rsidRPr="0001249F">
              <w:rPr>
                <w:rFonts w:ascii="Arial" w:hAnsi="Arial" w:cs="Arial"/>
                <w:lang w:eastAsia="en-GB"/>
              </w:rPr>
              <w:t xml:space="preserve">requent use of IT equipment (including mobile phones, laptops, </w:t>
            </w:r>
            <w:r>
              <w:rPr>
                <w:rFonts w:ascii="Arial" w:hAnsi="Arial" w:cs="Arial"/>
                <w:lang w:eastAsia="en-GB"/>
              </w:rPr>
              <w:t>desk based and mobile computer systems</w:t>
            </w:r>
            <w:r w:rsidR="008E46C6" w:rsidRPr="0001249F">
              <w:rPr>
                <w:rFonts w:ascii="Arial" w:hAnsi="Arial" w:cs="Arial"/>
                <w:lang w:eastAsia="en-GB"/>
              </w:rPr>
              <w:t xml:space="preserve">).  </w:t>
            </w:r>
          </w:p>
          <w:p w14:paraId="6760B8C3" w14:textId="77777777" w:rsidR="006C7F23" w:rsidRDefault="006C7F23" w:rsidP="008E46C6">
            <w:pPr>
              <w:rPr>
                <w:rFonts w:ascii="Arial" w:hAnsi="Arial" w:cs="Arial"/>
                <w:lang w:eastAsia="en-GB"/>
              </w:rPr>
            </w:pPr>
          </w:p>
          <w:p w14:paraId="723A205D" w14:textId="44A884D7" w:rsidR="008E46C6" w:rsidRDefault="006C7F23" w:rsidP="008E46C6">
            <w:pPr>
              <w:rPr>
                <w:rFonts w:ascii="Arial" w:hAnsi="Arial" w:cs="Arial"/>
                <w:lang w:eastAsia="en-GB"/>
              </w:rPr>
            </w:pPr>
            <w:r>
              <w:rPr>
                <w:rFonts w:ascii="Arial" w:hAnsi="Arial" w:cs="Arial"/>
                <w:lang w:eastAsia="en-GB"/>
              </w:rPr>
              <w:t>Intermediate</w:t>
            </w:r>
            <w:r w:rsidR="008E46C6" w:rsidRPr="0001249F">
              <w:rPr>
                <w:rFonts w:ascii="Arial" w:hAnsi="Arial" w:cs="Arial"/>
                <w:lang w:eastAsia="en-GB"/>
              </w:rPr>
              <w:t xml:space="preserve"> keyboard skills required</w:t>
            </w:r>
            <w:r>
              <w:rPr>
                <w:rFonts w:ascii="Arial" w:hAnsi="Arial" w:cs="Arial"/>
                <w:lang w:eastAsia="en-GB"/>
              </w:rPr>
              <w:t xml:space="preserve"> for daily activity and on occasions working knowledge of Microsoft Office applications</w:t>
            </w:r>
            <w:r w:rsidR="008E46C6" w:rsidRPr="0001249F">
              <w:rPr>
                <w:rFonts w:ascii="Arial" w:hAnsi="Arial" w:cs="Arial"/>
                <w:lang w:eastAsia="en-GB"/>
              </w:rPr>
              <w:t>.</w:t>
            </w:r>
          </w:p>
          <w:p w14:paraId="54375AB9" w14:textId="6AA05CA5" w:rsidR="006C7F23" w:rsidRDefault="006C7F23" w:rsidP="008E46C6">
            <w:pPr>
              <w:rPr>
                <w:rFonts w:ascii="Arial" w:hAnsi="Arial" w:cs="Arial"/>
                <w:lang w:eastAsia="en-GB"/>
              </w:rPr>
            </w:pPr>
          </w:p>
          <w:p w14:paraId="513CEADB" w14:textId="566D04A4" w:rsidR="006C7F23" w:rsidRDefault="006C7F23" w:rsidP="006C7F23">
            <w:pPr>
              <w:rPr>
                <w:rFonts w:ascii="Arial" w:hAnsi="Arial" w:cs="Arial"/>
                <w:lang w:eastAsia="en-GB"/>
              </w:rPr>
            </w:pPr>
            <w:r w:rsidRPr="0001249F">
              <w:rPr>
                <w:rFonts w:ascii="Arial" w:hAnsi="Arial" w:cs="Arial"/>
                <w:lang w:eastAsia="en-GB"/>
              </w:rPr>
              <w:t>Working hours negotiated according to service need.</w:t>
            </w:r>
          </w:p>
          <w:p w14:paraId="2F57F713" w14:textId="5CAE522B" w:rsidR="006C7F23" w:rsidRDefault="006C7F23" w:rsidP="006C7F23">
            <w:pPr>
              <w:rPr>
                <w:rFonts w:ascii="Arial" w:hAnsi="Arial" w:cs="Arial"/>
                <w:lang w:eastAsia="en-GB"/>
              </w:rPr>
            </w:pPr>
          </w:p>
          <w:p w14:paraId="2693134A" w14:textId="79186482" w:rsidR="006C7F23" w:rsidRPr="0001249F" w:rsidRDefault="006C7F23" w:rsidP="006C7F23">
            <w:pPr>
              <w:rPr>
                <w:rFonts w:ascii="Arial" w:hAnsi="Arial" w:cs="Arial"/>
                <w:lang w:eastAsia="en-GB"/>
              </w:rPr>
            </w:pPr>
            <w:r>
              <w:rPr>
                <w:rFonts w:ascii="Arial" w:hAnsi="Arial" w:cs="Arial"/>
                <w:lang w:eastAsia="en-GB"/>
              </w:rPr>
              <w:t xml:space="preserve">Will on occasions be required to administer prescribed medications within sphere of competence </w:t>
            </w:r>
          </w:p>
          <w:p w14:paraId="250F264C" w14:textId="018EFDAA" w:rsidR="006C7F23" w:rsidRDefault="006C7F23" w:rsidP="008E46C6">
            <w:pPr>
              <w:rPr>
                <w:rFonts w:ascii="Arial" w:hAnsi="Arial" w:cs="Arial"/>
                <w:lang w:eastAsia="en-GB"/>
              </w:rPr>
            </w:pPr>
          </w:p>
          <w:p w14:paraId="182DC9F9" w14:textId="74D8D1D0" w:rsidR="006C7F23" w:rsidRDefault="006C7F23" w:rsidP="008E46C6">
            <w:pPr>
              <w:rPr>
                <w:rFonts w:ascii="Arial" w:hAnsi="Arial" w:cs="Arial"/>
                <w:lang w:eastAsia="en-GB"/>
              </w:rPr>
            </w:pPr>
            <w:r>
              <w:rPr>
                <w:rFonts w:ascii="Arial" w:hAnsi="Arial" w:cs="Arial"/>
                <w:lang w:eastAsia="en-GB"/>
              </w:rPr>
              <w:t>Will be required to drive to other clinical</w:t>
            </w:r>
            <w:r w:rsidR="00220662">
              <w:rPr>
                <w:rFonts w:ascii="Arial" w:hAnsi="Arial" w:cs="Arial"/>
                <w:lang w:eastAsia="en-GB"/>
              </w:rPr>
              <w:t xml:space="preserve"> and non-clinical</w:t>
            </w:r>
            <w:r>
              <w:rPr>
                <w:rFonts w:ascii="Arial" w:hAnsi="Arial" w:cs="Arial"/>
                <w:lang w:eastAsia="en-GB"/>
              </w:rPr>
              <w:t xml:space="preserve"> areas</w:t>
            </w:r>
            <w:r w:rsidR="00220662">
              <w:rPr>
                <w:rFonts w:ascii="Arial" w:hAnsi="Arial" w:cs="Arial"/>
                <w:lang w:eastAsia="en-GB"/>
              </w:rPr>
              <w:t xml:space="preserve"> for business</w:t>
            </w:r>
          </w:p>
          <w:p w14:paraId="307C5E4B" w14:textId="77777777" w:rsidR="006C7F23" w:rsidRPr="0001249F" w:rsidRDefault="006C7F23" w:rsidP="008E46C6">
            <w:pPr>
              <w:rPr>
                <w:rFonts w:ascii="Arial" w:hAnsi="Arial" w:cs="Arial"/>
                <w:lang w:eastAsia="en-GB"/>
              </w:rPr>
            </w:pPr>
          </w:p>
          <w:p w14:paraId="581BE33A" w14:textId="725FE5B6" w:rsidR="008E46C6" w:rsidRDefault="008E46C6" w:rsidP="00220662">
            <w:pPr>
              <w:rPr>
                <w:rFonts w:ascii="Arial" w:hAnsi="Arial" w:cs="Arial"/>
              </w:rPr>
            </w:pPr>
            <w:r w:rsidRPr="00A77ECD">
              <w:rPr>
                <w:rFonts w:ascii="Arial" w:hAnsi="Arial" w:cs="Arial"/>
              </w:rPr>
              <w:t>Potential exposure to hazards such as verbal and physical aggression</w:t>
            </w:r>
          </w:p>
          <w:p w14:paraId="63FC791E" w14:textId="77777777" w:rsidR="00220662" w:rsidRPr="00A77ECD" w:rsidRDefault="00220662" w:rsidP="00220662">
            <w:pPr>
              <w:rPr>
                <w:rFonts w:ascii="Arial" w:hAnsi="Arial" w:cs="Arial"/>
              </w:rPr>
            </w:pPr>
          </w:p>
          <w:p w14:paraId="3199E115" w14:textId="1F6F0BDA" w:rsidR="008E46C6" w:rsidRDefault="00220662" w:rsidP="00BE714D">
            <w:pPr>
              <w:jc w:val="both"/>
              <w:rPr>
                <w:rFonts w:ascii="Arial" w:hAnsi="Arial" w:cs="Arial"/>
                <w:b/>
                <w:bCs/>
                <w:color w:val="FFFFFF" w:themeColor="background1"/>
              </w:rPr>
            </w:pPr>
            <w:r>
              <w:rPr>
                <w:rFonts w:ascii="Arial" w:hAnsi="Arial" w:cs="Arial"/>
              </w:rPr>
              <w:t xml:space="preserve">Frequent </w:t>
            </w:r>
            <w:r w:rsidR="008E46C6" w:rsidRPr="00A77ECD">
              <w:rPr>
                <w:rFonts w:ascii="Arial" w:hAnsi="Arial" w:cs="Arial"/>
              </w:rPr>
              <w:t>lone working</w:t>
            </w:r>
          </w:p>
          <w:p w14:paraId="4CF45211" w14:textId="0D49EC43" w:rsidR="0005653C" w:rsidRPr="003E26C9" w:rsidRDefault="0005653C" w:rsidP="00BE714D">
            <w:pPr>
              <w:jc w:val="both"/>
              <w:rPr>
                <w:rFonts w:ascii="Arial" w:hAnsi="Arial" w:cs="Arial"/>
                <w:b/>
                <w:bCs/>
                <w:color w:val="FF0000"/>
              </w:rPr>
            </w:pPr>
            <w:r w:rsidRPr="003E26C9">
              <w:rPr>
                <w:rFonts w:ascii="Arial" w:hAnsi="Arial" w:cs="Arial"/>
                <w:b/>
                <w:bCs/>
                <w:color w:val="FFFFFF" w:themeColor="background1"/>
              </w:rPr>
              <w:t xml:space="preserve"> EFFRT</w:t>
            </w:r>
          </w:p>
        </w:tc>
      </w:tr>
      <w:tr w:rsidR="0005653C" w:rsidRPr="003844E5" w14:paraId="0928FB90" w14:textId="77777777" w:rsidTr="0005653C">
        <w:tc>
          <w:tcPr>
            <w:tcW w:w="10519" w:type="dxa"/>
          </w:tcPr>
          <w:p w14:paraId="3DB2A321" w14:textId="496F3480" w:rsidR="0005653C" w:rsidRPr="008E46C6" w:rsidRDefault="008E46C6" w:rsidP="00220662">
            <w:pPr>
              <w:rPr>
                <w:rFonts w:ascii="Arial" w:hAnsi="Arial" w:cs="Arial"/>
                <w:b/>
                <w:bCs/>
              </w:rPr>
            </w:pPr>
            <w:r w:rsidRPr="008E46C6">
              <w:rPr>
                <w:rFonts w:ascii="Arial" w:hAnsi="Arial" w:cs="Arial"/>
                <w:b/>
                <w:bCs/>
              </w:rPr>
              <w:t>MENTAL EFFORT</w:t>
            </w:r>
          </w:p>
        </w:tc>
      </w:tr>
      <w:tr w:rsidR="0005653C" w:rsidRPr="00263927" w14:paraId="459C29EF" w14:textId="77777777" w:rsidTr="0005653C">
        <w:tc>
          <w:tcPr>
            <w:tcW w:w="10519" w:type="dxa"/>
          </w:tcPr>
          <w:p w14:paraId="027EAC55" w14:textId="77777777" w:rsidR="00220662" w:rsidRDefault="0005653C" w:rsidP="00220662">
            <w:pPr>
              <w:jc w:val="both"/>
              <w:rPr>
                <w:rFonts w:cs="Arial"/>
                <w:b/>
                <w:bCs/>
                <w:color w:val="FFFFFF" w:themeColor="background1"/>
              </w:rPr>
            </w:pPr>
            <w:r w:rsidRPr="00220662">
              <w:rPr>
                <w:rFonts w:cs="Arial"/>
                <w:b/>
                <w:bCs/>
                <w:color w:val="FFFFFF" w:themeColor="background1"/>
              </w:rPr>
              <w:t>NT</w:t>
            </w:r>
            <w:r w:rsidR="00220662" w:rsidRPr="00220662">
              <w:rPr>
                <w:rFonts w:cs="Arial"/>
                <w:b/>
                <w:bCs/>
                <w:color w:val="FFFFFF" w:themeColor="background1"/>
              </w:rPr>
              <w:t xml:space="preserve"> </w:t>
            </w:r>
          </w:p>
          <w:p w14:paraId="40CCC59F" w14:textId="5706D1B1" w:rsidR="008E46C6" w:rsidRPr="00076439" w:rsidRDefault="00220662" w:rsidP="00220662">
            <w:pPr>
              <w:jc w:val="both"/>
              <w:rPr>
                <w:rFonts w:ascii="Arial" w:hAnsi="Arial" w:cs="Arial"/>
                <w:b/>
                <w:bCs/>
              </w:rPr>
            </w:pPr>
            <w:r>
              <w:rPr>
                <w:rFonts w:ascii="Arial" w:hAnsi="Arial" w:cs="Arial"/>
              </w:rPr>
              <w:t xml:space="preserve">      </w:t>
            </w:r>
            <w:r w:rsidR="008E46C6" w:rsidRPr="00076439">
              <w:rPr>
                <w:rFonts w:ascii="Arial" w:hAnsi="Arial" w:cs="Arial"/>
                <w:b/>
                <w:bCs/>
              </w:rPr>
              <w:t>Understand a range of pro</w:t>
            </w:r>
            <w:r w:rsidRPr="00076439">
              <w:rPr>
                <w:rFonts w:ascii="Arial" w:hAnsi="Arial" w:cs="Arial"/>
                <w:b/>
                <w:bCs/>
              </w:rPr>
              <w:t>cedures</w:t>
            </w:r>
            <w:r w:rsidR="00076439">
              <w:rPr>
                <w:rFonts w:ascii="Arial" w:hAnsi="Arial" w:cs="Arial"/>
                <w:b/>
                <w:bCs/>
              </w:rPr>
              <w:t>:</w:t>
            </w:r>
          </w:p>
          <w:p w14:paraId="71487808" w14:textId="333D31D3" w:rsidR="008E46C6" w:rsidRPr="00220662" w:rsidRDefault="00220662" w:rsidP="00220662">
            <w:pPr>
              <w:ind w:left="360"/>
              <w:jc w:val="both"/>
              <w:rPr>
                <w:rFonts w:ascii="Arial" w:hAnsi="Arial" w:cs="Arial"/>
                <w:lang w:eastAsia="en-GB"/>
              </w:rPr>
            </w:pPr>
            <w:r>
              <w:rPr>
                <w:rFonts w:ascii="Arial" w:hAnsi="Arial" w:cs="Arial"/>
                <w:lang w:eastAsia="en-GB"/>
              </w:rPr>
              <w:t xml:space="preserve">Clinical </w:t>
            </w:r>
            <w:r w:rsidR="008E46C6" w:rsidRPr="00220662">
              <w:rPr>
                <w:rFonts w:ascii="Arial" w:hAnsi="Arial" w:cs="Arial"/>
                <w:lang w:eastAsia="en-GB"/>
              </w:rPr>
              <w:t>procedures</w:t>
            </w:r>
            <w:r>
              <w:rPr>
                <w:rFonts w:ascii="Arial" w:hAnsi="Arial" w:cs="Arial"/>
                <w:lang w:eastAsia="en-GB"/>
              </w:rPr>
              <w:t xml:space="preserve"> and observations</w:t>
            </w:r>
          </w:p>
          <w:p w14:paraId="0431B04A" w14:textId="77777777" w:rsidR="008E46C6" w:rsidRPr="00220662" w:rsidRDefault="008E46C6" w:rsidP="00220662">
            <w:pPr>
              <w:ind w:left="360"/>
              <w:jc w:val="both"/>
              <w:rPr>
                <w:rFonts w:ascii="Arial" w:hAnsi="Arial" w:cs="Arial"/>
                <w:lang w:eastAsia="en-GB"/>
              </w:rPr>
            </w:pPr>
            <w:r w:rsidRPr="00220662">
              <w:rPr>
                <w:rFonts w:ascii="Arial" w:hAnsi="Arial" w:cs="Arial"/>
                <w:lang w:eastAsia="en-GB"/>
              </w:rPr>
              <w:t>Basic life support</w:t>
            </w:r>
          </w:p>
          <w:p w14:paraId="0144B139" w14:textId="78CE8E80" w:rsidR="008E46C6" w:rsidRPr="00220662" w:rsidRDefault="008E46C6" w:rsidP="00220662">
            <w:pPr>
              <w:ind w:left="360"/>
              <w:jc w:val="both"/>
              <w:rPr>
                <w:rFonts w:ascii="Arial" w:hAnsi="Arial" w:cs="Arial"/>
                <w:lang w:eastAsia="en-GB"/>
              </w:rPr>
            </w:pPr>
            <w:r w:rsidRPr="00220662">
              <w:rPr>
                <w:rFonts w:ascii="Arial" w:hAnsi="Arial" w:cs="Arial"/>
                <w:lang w:eastAsia="en-GB"/>
              </w:rPr>
              <w:t xml:space="preserve">Assessing, planning, </w:t>
            </w:r>
            <w:r w:rsidR="00220662" w:rsidRPr="00220662">
              <w:rPr>
                <w:rFonts w:ascii="Arial" w:hAnsi="Arial" w:cs="Arial"/>
                <w:lang w:eastAsia="en-GB"/>
              </w:rPr>
              <w:t>implementing</w:t>
            </w:r>
            <w:r w:rsidRPr="00220662">
              <w:rPr>
                <w:rFonts w:ascii="Arial" w:hAnsi="Arial" w:cs="Arial"/>
                <w:lang w:eastAsia="en-GB"/>
              </w:rPr>
              <w:t xml:space="preserve"> and evaluating patient care</w:t>
            </w:r>
            <w:r w:rsidR="00220662">
              <w:rPr>
                <w:rFonts w:ascii="Arial" w:hAnsi="Arial" w:cs="Arial"/>
                <w:lang w:eastAsia="en-GB"/>
              </w:rPr>
              <w:t xml:space="preserve"> which at times is complex</w:t>
            </w:r>
          </w:p>
          <w:p w14:paraId="434F7CDF" w14:textId="56C83879" w:rsidR="008E46C6" w:rsidRDefault="00220662" w:rsidP="00220662">
            <w:pPr>
              <w:ind w:left="360"/>
              <w:jc w:val="both"/>
              <w:rPr>
                <w:rFonts w:ascii="Arial" w:hAnsi="Arial" w:cs="Arial"/>
                <w:lang w:eastAsia="en-GB"/>
              </w:rPr>
            </w:pPr>
            <w:r>
              <w:rPr>
                <w:rFonts w:ascii="Arial" w:hAnsi="Arial" w:cs="Arial"/>
                <w:lang w:eastAsia="en-GB"/>
              </w:rPr>
              <w:t>Control of infection</w:t>
            </w:r>
          </w:p>
          <w:p w14:paraId="5A2B6A46" w14:textId="1F7140AD" w:rsidR="00220662" w:rsidRDefault="00220662" w:rsidP="00220662">
            <w:pPr>
              <w:ind w:left="360"/>
              <w:jc w:val="both"/>
              <w:rPr>
                <w:rFonts w:ascii="Arial" w:hAnsi="Arial" w:cs="Arial"/>
                <w:lang w:eastAsia="en-GB"/>
              </w:rPr>
            </w:pPr>
            <w:r>
              <w:rPr>
                <w:rFonts w:ascii="Arial" w:hAnsi="Arial" w:cs="Arial"/>
                <w:lang w:eastAsia="en-GB"/>
              </w:rPr>
              <w:t>Safeguarding</w:t>
            </w:r>
          </w:p>
          <w:p w14:paraId="56CAEFE8" w14:textId="36A01933" w:rsidR="00220662" w:rsidRDefault="00220662" w:rsidP="00220662">
            <w:pPr>
              <w:ind w:left="360"/>
              <w:jc w:val="both"/>
              <w:rPr>
                <w:rFonts w:ascii="Arial" w:hAnsi="Arial" w:cs="Arial"/>
                <w:lang w:eastAsia="en-GB"/>
              </w:rPr>
            </w:pPr>
            <w:r>
              <w:rPr>
                <w:rFonts w:ascii="Arial" w:hAnsi="Arial" w:cs="Arial"/>
                <w:lang w:eastAsia="en-GB"/>
              </w:rPr>
              <w:t xml:space="preserve">Risk Assessments </w:t>
            </w:r>
          </w:p>
          <w:p w14:paraId="447F5B1A" w14:textId="1A96A77F" w:rsidR="00220662" w:rsidRDefault="00220662" w:rsidP="00220662">
            <w:pPr>
              <w:ind w:left="360"/>
              <w:jc w:val="both"/>
              <w:rPr>
                <w:rFonts w:ascii="Arial" w:hAnsi="Arial" w:cs="Arial"/>
                <w:lang w:eastAsia="en-GB"/>
              </w:rPr>
            </w:pPr>
            <w:r>
              <w:rPr>
                <w:rFonts w:ascii="Arial" w:hAnsi="Arial" w:cs="Arial"/>
                <w:lang w:eastAsia="en-GB"/>
              </w:rPr>
              <w:t xml:space="preserve">Clinical Governance </w:t>
            </w:r>
          </w:p>
          <w:p w14:paraId="6048EC74" w14:textId="77777777" w:rsidR="00220662" w:rsidRDefault="00220662" w:rsidP="00220662">
            <w:pPr>
              <w:ind w:left="360"/>
              <w:jc w:val="both"/>
              <w:rPr>
                <w:rFonts w:ascii="Arial" w:hAnsi="Arial" w:cs="Arial"/>
                <w:lang w:eastAsia="en-GB"/>
              </w:rPr>
            </w:pPr>
            <w:r>
              <w:rPr>
                <w:rFonts w:ascii="Arial" w:hAnsi="Arial" w:cs="Arial"/>
                <w:lang w:eastAsia="en-GB"/>
              </w:rPr>
              <w:t>Lone working</w:t>
            </w:r>
          </w:p>
          <w:p w14:paraId="5B765472" w14:textId="1143C165" w:rsidR="008E46C6" w:rsidRPr="00220662" w:rsidRDefault="00220662" w:rsidP="00076439">
            <w:pPr>
              <w:ind w:left="360"/>
              <w:jc w:val="both"/>
              <w:rPr>
                <w:rFonts w:ascii="Arial" w:hAnsi="Arial" w:cs="Arial"/>
                <w:lang w:eastAsia="en-GB"/>
              </w:rPr>
            </w:pPr>
            <w:r>
              <w:rPr>
                <w:rFonts w:ascii="Arial" w:hAnsi="Arial" w:cs="Arial"/>
                <w:lang w:eastAsia="en-GB"/>
              </w:rPr>
              <w:t xml:space="preserve">Self-awareness and the importance of own wellbeing </w:t>
            </w:r>
          </w:p>
          <w:p w14:paraId="6592921F" w14:textId="77777777" w:rsidR="008E46C6" w:rsidRPr="0001249F" w:rsidRDefault="008E46C6" w:rsidP="008E46C6">
            <w:pPr>
              <w:rPr>
                <w:rFonts w:ascii="Arial" w:hAnsi="Arial" w:cs="Arial"/>
                <w:b/>
                <w:lang w:eastAsia="en-GB"/>
              </w:rPr>
            </w:pPr>
          </w:p>
          <w:p w14:paraId="42FCA101" w14:textId="1EBD8680" w:rsidR="008E46C6" w:rsidRDefault="008E46C6" w:rsidP="008E46C6">
            <w:pPr>
              <w:outlineLvl w:val="0"/>
              <w:rPr>
                <w:rFonts w:ascii="Arial" w:hAnsi="Arial" w:cs="Arial"/>
                <w:bCs/>
                <w:lang w:eastAsia="en-GB"/>
              </w:rPr>
            </w:pPr>
            <w:r w:rsidRPr="0001249F">
              <w:rPr>
                <w:rFonts w:ascii="Arial" w:hAnsi="Arial" w:cs="Arial"/>
                <w:bCs/>
                <w:lang w:eastAsia="en-GB"/>
              </w:rPr>
              <w:t xml:space="preserve">Liaise with and develop effective partnerships with a wide range of individuals and organisations in the statutory, voluntary and private sectors, in relation to patients with complex and/or </w:t>
            </w:r>
            <w:r w:rsidR="00076439" w:rsidRPr="0001249F">
              <w:rPr>
                <w:rFonts w:ascii="Arial" w:hAnsi="Arial" w:cs="Arial"/>
                <w:bCs/>
                <w:lang w:eastAsia="en-GB"/>
              </w:rPr>
              <w:t>long-term</w:t>
            </w:r>
            <w:r w:rsidRPr="0001249F">
              <w:rPr>
                <w:rFonts w:ascii="Arial" w:hAnsi="Arial" w:cs="Arial"/>
                <w:bCs/>
                <w:lang w:eastAsia="en-GB"/>
              </w:rPr>
              <w:t xml:space="preserve"> conditions</w:t>
            </w:r>
          </w:p>
          <w:p w14:paraId="67DDA28E" w14:textId="3CB21B6B" w:rsidR="00076439" w:rsidRDefault="00076439" w:rsidP="008E46C6">
            <w:pPr>
              <w:outlineLvl w:val="0"/>
              <w:rPr>
                <w:rFonts w:ascii="Arial" w:hAnsi="Arial" w:cs="Arial"/>
                <w:bCs/>
                <w:lang w:eastAsia="en-GB"/>
              </w:rPr>
            </w:pPr>
          </w:p>
          <w:p w14:paraId="6AC5A4BA" w14:textId="4BC1AFFE" w:rsidR="00076439" w:rsidRDefault="00076439" w:rsidP="00076439">
            <w:pPr>
              <w:rPr>
                <w:rFonts w:ascii="Arial" w:hAnsi="Arial" w:cs="Arial"/>
              </w:rPr>
            </w:pPr>
            <w:r w:rsidRPr="003844E5">
              <w:rPr>
                <w:rFonts w:ascii="Arial" w:hAnsi="Arial" w:cs="Arial"/>
              </w:rPr>
              <w:t>Time management skills</w:t>
            </w:r>
            <w:r w:rsidR="00216D4A">
              <w:rPr>
                <w:rFonts w:ascii="Arial" w:hAnsi="Arial" w:cs="Arial"/>
              </w:rPr>
              <w:t xml:space="preserve"> ensuring </w:t>
            </w:r>
            <w:r w:rsidRPr="003844E5">
              <w:rPr>
                <w:rFonts w:ascii="Arial" w:hAnsi="Arial" w:cs="Arial"/>
              </w:rPr>
              <w:t>all aspects of the job are given appropriate time</w:t>
            </w:r>
            <w:r w:rsidR="00216D4A">
              <w:rPr>
                <w:rFonts w:ascii="Arial" w:hAnsi="Arial" w:cs="Arial"/>
              </w:rPr>
              <w:t xml:space="preserve"> according to task</w:t>
            </w:r>
          </w:p>
          <w:p w14:paraId="67447F99" w14:textId="77777777" w:rsidR="009C671E" w:rsidRPr="003844E5" w:rsidRDefault="009C671E" w:rsidP="00076439">
            <w:pPr>
              <w:rPr>
                <w:rFonts w:ascii="Arial" w:hAnsi="Arial" w:cs="Arial"/>
              </w:rPr>
            </w:pPr>
          </w:p>
          <w:p w14:paraId="3B4D6CCE" w14:textId="77777777" w:rsidR="00076439" w:rsidRPr="003844E5" w:rsidRDefault="00076439" w:rsidP="00076439">
            <w:pPr>
              <w:rPr>
                <w:rFonts w:ascii="Arial" w:hAnsi="Arial" w:cs="Arial"/>
              </w:rPr>
            </w:pPr>
            <w:r w:rsidRPr="003844E5">
              <w:rPr>
                <w:rFonts w:ascii="Arial" w:hAnsi="Arial" w:cs="Arial"/>
              </w:rPr>
              <w:t>Provision of symptom advice including medication advice and calculations; syringe driver preparation</w:t>
            </w:r>
          </w:p>
          <w:p w14:paraId="44040F24" w14:textId="409286E1" w:rsidR="00076439" w:rsidRDefault="00076439" w:rsidP="00076439">
            <w:pPr>
              <w:outlineLvl w:val="0"/>
              <w:rPr>
                <w:rFonts w:ascii="Arial" w:hAnsi="Arial" w:cs="Arial"/>
                <w:bCs/>
                <w:lang w:eastAsia="en-GB"/>
              </w:rPr>
            </w:pPr>
          </w:p>
          <w:p w14:paraId="3CEEF510" w14:textId="72AD7C39" w:rsidR="00076439" w:rsidRPr="003844E5" w:rsidRDefault="00076439" w:rsidP="00076439">
            <w:pPr>
              <w:rPr>
                <w:rFonts w:ascii="Arial" w:hAnsi="Arial" w:cs="Arial"/>
              </w:rPr>
            </w:pPr>
            <w:r w:rsidRPr="003844E5">
              <w:rPr>
                <w:rFonts w:ascii="Arial" w:hAnsi="Arial" w:cs="Arial"/>
              </w:rPr>
              <w:t xml:space="preserve">Required to use own initiative and be able to make decisions without supervision, but with support from Clinical Lead and </w:t>
            </w:r>
            <w:r w:rsidR="009C671E">
              <w:rPr>
                <w:rFonts w:ascii="Arial" w:hAnsi="Arial" w:cs="Arial"/>
              </w:rPr>
              <w:t>Lead Nurse for Renal and Dermatology Services</w:t>
            </w:r>
            <w:r w:rsidRPr="003844E5">
              <w:rPr>
                <w:rFonts w:ascii="Arial" w:hAnsi="Arial" w:cs="Arial"/>
              </w:rPr>
              <w:t>.</w:t>
            </w:r>
          </w:p>
          <w:p w14:paraId="504D34C9" w14:textId="47F5409A" w:rsidR="00076439" w:rsidRDefault="00076439" w:rsidP="00076439">
            <w:pPr>
              <w:outlineLvl w:val="0"/>
              <w:rPr>
                <w:rFonts w:ascii="Arial" w:hAnsi="Arial" w:cs="Arial"/>
                <w:bCs/>
                <w:lang w:eastAsia="en-GB"/>
              </w:rPr>
            </w:pPr>
          </w:p>
          <w:p w14:paraId="1EB92CBA" w14:textId="420649D5" w:rsidR="00076439" w:rsidRDefault="00076439" w:rsidP="00076439">
            <w:pPr>
              <w:rPr>
                <w:rFonts w:ascii="Arial" w:hAnsi="Arial" w:cs="Arial"/>
              </w:rPr>
            </w:pPr>
            <w:r w:rsidRPr="003844E5">
              <w:rPr>
                <w:rFonts w:ascii="Arial" w:hAnsi="Arial" w:cs="Arial"/>
              </w:rPr>
              <w:t xml:space="preserve">Required to make judgements while observing patient’s condition, reporting any changes to the relevant </w:t>
            </w:r>
            <w:r w:rsidR="009C671E">
              <w:rPr>
                <w:rFonts w:ascii="Arial" w:hAnsi="Arial" w:cs="Arial"/>
              </w:rPr>
              <w:t>healthcare partners</w:t>
            </w:r>
          </w:p>
          <w:p w14:paraId="45754F15" w14:textId="77777777" w:rsidR="009C671E" w:rsidRPr="003844E5" w:rsidRDefault="009C671E" w:rsidP="00076439">
            <w:pPr>
              <w:rPr>
                <w:rFonts w:ascii="Arial" w:hAnsi="Arial" w:cs="Arial"/>
              </w:rPr>
            </w:pPr>
          </w:p>
          <w:p w14:paraId="40F58C33" w14:textId="72020A9F" w:rsidR="00076439" w:rsidRDefault="00076439" w:rsidP="00076439">
            <w:pPr>
              <w:rPr>
                <w:rFonts w:ascii="Arial" w:hAnsi="Arial" w:cs="Arial"/>
              </w:rPr>
            </w:pPr>
            <w:r w:rsidRPr="003844E5">
              <w:rPr>
                <w:rFonts w:ascii="Arial" w:hAnsi="Arial" w:cs="Arial"/>
              </w:rPr>
              <w:t>Develop and participat</w:t>
            </w:r>
            <w:r w:rsidR="00216D4A">
              <w:rPr>
                <w:rFonts w:ascii="Arial" w:hAnsi="Arial" w:cs="Arial"/>
              </w:rPr>
              <w:t>e</w:t>
            </w:r>
            <w:r w:rsidRPr="003844E5">
              <w:rPr>
                <w:rFonts w:ascii="Arial" w:hAnsi="Arial" w:cs="Arial"/>
              </w:rPr>
              <w:t xml:space="preserve"> in formal and informal education programmes, including preparing presentations for all levels of staff</w:t>
            </w:r>
          </w:p>
          <w:p w14:paraId="1100BCCE" w14:textId="77777777" w:rsidR="009C671E" w:rsidRPr="003844E5" w:rsidRDefault="009C671E" w:rsidP="00076439">
            <w:pPr>
              <w:rPr>
                <w:rFonts w:ascii="Arial" w:hAnsi="Arial" w:cs="Arial"/>
              </w:rPr>
            </w:pPr>
          </w:p>
          <w:p w14:paraId="49281493" w14:textId="77777777" w:rsidR="009C671E" w:rsidRDefault="00076439" w:rsidP="00076439">
            <w:pPr>
              <w:rPr>
                <w:rFonts w:ascii="Arial" w:hAnsi="Arial" w:cs="Arial"/>
              </w:rPr>
            </w:pPr>
            <w:r w:rsidRPr="003844E5">
              <w:rPr>
                <w:rFonts w:ascii="Arial" w:hAnsi="Arial" w:cs="Arial"/>
              </w:rPr>
              <w:t>Daily provision of information and advice to patients, relatives and staff regarding renal supportive care</w:t>
            </w:r>
          </w:p>
          <w:p w14:paraId="271055F3" w14:textId="57CC06A7" w:rsidR="00076439" w:rsidRPr="003844E5" w:rsidRDefault="00076439" w:rsidP="00076439">
            <w:pPr>
              <w:rPr>
                <w:rFonts w:ascii="Arial" w:hAnsi="Arial" w:cs="Arial"/>
              </w:rPr>
            </w:pPr>
            <w:r w:rsidRPr="003844E5">
              <w:rPr>
                <w:rFonts w:ascii="Arial" w:hAnsi="Arial" w:cs="Arial"/>
              </w:rPr>
              <w:t xml:space="preserve"> </w:t>
            </w:r>
          </w:p>
          <w:p w14:paraId="38BE0174" w14:textId="42683A88" w:rsidR="00076439" w:rsidRDefault="00076439" w:rsidP="00076439">
            <w:pPr>
              <w:pStyle w:val="BodyText"/>
              <w:spacing w:line="264" w:lineRule="auto"/>
              <w:jc w:val="both"/>
              <w:rPr>
                <w:rFonts w:ascii="Arial" w:hAnsi="Arial" w:cs="Arial"/>
                <w:b w:val="0"/>
                <w:bCs/>
                <w:sz w:val="22"/>
                <w:szCs w:val="22"/>
              </w:rPr>
            </w:pPr>
            <w:r w:rsidRPr="003844E5">
              <w:rPr>
                <w:rFonts w:ascii="Arial" w:hAnsi="Arial" w:cs="Arial"/>
                <w:b w:val="0"/>
                <w:bCs/>
                <w:sz w:val="22"/>
                <w:szCs w:val="22"/>
              </w:rPr>
              <w:t xml:space="preserve">Maintaining accurate records to ensure effective communication of clinical information across primary, secondary and tertiary </w:t>
            </w:r>
            <w:r w:rsidR="00216D4A">
              <w:rPr>
                <w:rFonts w:ascii="Arial" w:hAnsi="Arial" w:cs="Arial"/>
                <w:b w:val="0"/>
                <w:bCs/>
                <w:sz w:val="22"/>
                <w:szCs w:val="22"/>
              </w:rPr>
              <w:t>services</w:t>
            </w:r>
            <w:r w:rsidRPr="003844E5">
              <w:rPr>
                <w:rFonts w:ascii="Arial" w:hAnsi="Arial" w:cs="Arial"/>
                <w:b w:val="0"/>
                <w:bCs/>
                <w:sz w:val="22"/>
                <w:szCs w:val="22"/>
              </w:rPr>
              <w:t xml:space="preserve"> </w:t>
            </w:r>
          </w:p>
          <w:p w14:paraId="1A436C17" w14:textId="77777777" w:rsidR="009C671E" w:rsidRPr="003844E5" w:rsidRDefault="009C671E" w:rsidP="00076439">
            <w:pPr>
              <w:pStyle w:val="BodyText"/>
              <w:spacing w:line="264" w:lineRule="auto"/>
              <w:jc w:val="both"/>
              <w:rPr>
                <w:rFonts w:ascii="Arial" w:hAnsi="Arial" w:cs="Arial"/>
                <w:b w:val="0"/>
                <w:bCs/>
                <w:sz w:val="22"/>
                <w:szCs w:val="22"/>
              </w:rPr>
            </w:pPr>
          </w:p>
          <w:p w14:paraId="6C4A7F21" w14:textId="77777777" w:rsidR="00076439" w:rsidRPr="003844E5" w:rsidRDefault="00076439" w:rsidP="00076439">
            <w:pPr>
              <w:pStyle w:val="BodyText"/>
              <w:spacing w:line="264" w:lineRule="auto"/>
              <w:jc w:val="both"/>
              <w:rPr>
                <w:rFonts w:ascii="Arial" w:hAnsi="Arial" w:cs="Arial"/>
                <w:b w:val="0"/>
                <w:bCs/>
                <w:sz w:val="22"/>
                <w:szCs w:val="22"/>
              </w:rPr>
            </w:pPr>
            <w:r w:rsidRPr="003844E5">
              <w:rPr>
                <w:rFonts w:ascii="Arial" w:hAnsi="Arial" w:cs="Arial"/>
                <w:b w:val="0"/>
                <w:bCs/>
                <w:sz w:val="22"/>
                <w:szCs w:val="22"/>
              </w:rPr>
              <w:t>Maintain safety of staff, patients and carers at all times</w:t>
            </w:r>
          </w:p>
          <w:p w14:paraId="1578576A" w14:textId="77777777" w:rsidR="008E46C6" w:rsidRPr="0001249F" w:rsidRDefault="008E46C6" w:rsidP="008E46C6">
            <w:pPr>
              <w:outlineLvl w:val="0"/>
              <w:rPr>
                <w:rFonts w:ascii="Arial" w:hAnsi="Arial" w:cs="Arial"/>
                <w:bCs/>
                <w:lang w:eastAsia="en-GB"/>
              </w:rPr>
            </w:pPr>
          </w:p>
          <w:p w14:paraId="3D24F829" w14:textId="61971D92" w:rsidR="00220662" w:rsidRDefault="008E46C6" w:rsidP="008E46C6">
            <w:pPr>
              <w:tabs>
                <w:tab w:val="left" w:pos="9480"/>
              </w:tabs>
              <w:outlineLvl w:val="0"/>
              <w:rPr>
                <w:rFonts w:ascii="Arial" w:hAnsi="Arial" w:cs="Arial"/>
                <w:bCs/>
                <w:lang w:eastAsia="en-GB"/>
              </w:rPr>
            </w:pPr>
            <w:r w:rsidRPr="0001249F">
              <w:rPr>
                <w:rFonts w:ascii="Arial" w:hAnsi="Arial" w:cs="Arial"/>
                <w:bCs/>
                <w:lang w:eastAsia="en-GB"/>
              </w:rPr>
              <w:t>Work pattern</w:t>
            </w:r>
            <w:r w:rsidR="00220662">
              <w:rPr>
                <w:rFonts w:ascii="Arial" w:hAnsi="Arial" w:cs="Arial"/>
                <w:bCs/>
                <w:lang w:eastAsia="en-GB"/>
              </w:rPr>
              <w:t>s may be variable depending on clinical activity</w:t>
            </w:r>
          </w:p>
          <w:p w14:paraId="7D565149" w14:textId="73796942" w:rsidR="00220662" w:rsidRDefault="00220662" w:rsidP="008E46C6">
            <w:pPr>
              <w:tabs>
                <w:tab w:val="left" w:pos="9480"/>
              </w:tabs>
              <w:outlineLvl w:val="0"/>
              <w:rPr>
                <w:rFonts w:ascii="Arial" w:hAnsi="Arial" w:cs="Arial"/>
                <w:bCs/>
                <w:lang w:eastAsia="en-GB"/>
              </w:rPr>
            </w:pPr>
          </w:p>
          <w:p w14:paraId="13C8000A" w14:textId="69BEFBFE" w:rsidR="00220662" w:rsidRDefault="00220662" w:rsidP="008E46C6">
            <w:pPr>
              <w:tabs>
                <w:tab w:val="left" w:pos="9480"/>
              </w:tabs>
              <w:outlineLvl w:val="0"/>
              <w:rPr>
                <w:rFonts w:ascii="Arial" w:hAnsi="Arial" w:cs="Arial"/>
                <w:bCs/>
                <w:lang w:eastAsia="en-GB"/>
              </w:rPr>
            </w:pPr>
            <w:r>
              <w:rPr>
                <w:rFonts w:ascii="Arial" w:hAnsi="Arial" w:cs="Arial"/>
                <w:bCs/>
                <w:lang w:eastAsia="en-GB"/>
              </w:rPr>
              <w:t xml:space="preserve">Driving across four main geographical boundaries (Devon, Dorset, Somerset and Cornwall) </w:t>
            </w:r>
          </w:p>
          <w:p w14:paraId="16554DD2" w14:textId="77777777" w:rsidR="00220662" w:rsidRDefault="00220662" w:rsidP="008E46C6">
            <w:pPr>
              <w:tabs>
                <w:tab w:val="left" w:pos="9480"/>
              </w:tabs>
              <w:outlineLvl w:val="0"/>
              <w:rPr>
                <w:rFonts w:ascii="Arial" w:hAnsi="Arial" w:cs="Arial"/>
                <w:bCs/>
                <w:lang w:eastAsia="en-GB"/>
              </w:rPr>
            </w:pPr>
          </w:p>
          <w:p w14:paraId="56EF593A" w14:textId="501B7757" w:rsidR="008E46C6" w:rsidRPr="0001249F" w:rsidRDefault="008E46C6" w:rsidP="008E46C6">
            <w:pPr>
              <w:rPr>
                <w:rFonts w:ascii="Arial" w:hAnsi="Arial" w:cs="Arial"/>
                <w:lang w:eastAsia="en-GB"/>
              </w:rPr>
            </w:pPr>
            <w:r w:rsidRPr="0001249F">
              <w:rPr>
                <w:rFonts w:ascii="Arial" w:hAnsi="Arial" w:cs="Arial"/>
                <w:lang w:eastAsia="en-GB"/>
              </w:rPr>
              <w:t xml:space="preserve">Capacity to balance the clinical day to day </w:t>
            </w:r>
            <w:r w:rsidR="00220662">
              <w:rPr>
                <w:rFonts w:ascii="Arial" w:hAnsi="Arial" w:cs="Arial"/>
                <w:lang w:eastAsia="en-GB"/>
              </w:rPr>
              <w:t>activity prioritising workload to ensure clinical effectiveness</w:t>
            </w:r>
            <w:r w:rsidRPr="0001249F">
              <w:rPr>
                <w:rFonts w:ascii="Arial" w:hAnsi="Arial" w:cs="Arial"/>
                <w:lang w:eastAsia="en-GB"/>
              </w:rPr>
              <w:t xml:space="preserve"> </w:t>
            </w:r>
            <w:r w:rsidR="00220662">
              <w:rPr>
                <w:rFonts w:ascii="Arial" w:hAnsi="Arial" w:cs="Arial"/>
                <w:lang w:eastAsia="en-GB"/>
              </w:rPr>
              <w:t xml:space="preserve">and avoid potential inconsistencies </w:t>
            </w:r>
          </w:p>
          <w:p w14:paraId="373EFD0F" w14:textId="77777777" w:rsidR="008E46C6" w:rsidRPr="0001249F" w:rsidRDefault="008E46C6" w:rsidP="008E46C6">
            <w:pPr>
              <w:rPr>
                <w:rFonts w:ascii="Arial" w:hAnsi="Arial" w:cs="Arial"/>
                <w:lang w:eastAsia="en-GB"/>
              </w:rPr>
            </w:pPr>
          </w:p>
          <w:p w14:paraId="067EED03" w14:textId="40DADEC7" w:rsidR="008E46C6" w:rsidRPr="0001249F" w:rsidRDefault="008E46C6" w:rsidP="008E46C6">
            <w:pPr>
              <w:rPr>
                <w:rFonts w:ascii="Arial" w:hAnsi="Arial" w:cs="Arial"/>
                <w:lang w:eastAsia="en-GB"/>
              </w:rPr>
            </w:pPr>
            <w:r w:rsidRPr="0001249F">
              <w:rPr>
                <w:rFonts w:ascii="Arial" w:hAnsi="Arial" w:cs="Arial"/>
                <w:lang w:eastAsia="en-GB"/>
              </w:rPr>
              <w:t>Ability to use and concentrate for long periods</w:t>
            </w:r>
            <w:r w:rsidR="001B7292">
              <w:rPr>
                <w:rFonts w:ascii="Arial" w:hAnsi="Arial" w:cs="Arial"/>
                <w:lang w:eastAsia="en-GB"/>
              </w:rPr>
              <w:t xml:space="preserve"> </w:t>
            </w:r>
            <w:r w:rsidRPr="0001249F">
              <w:rPr>
                <w:rFonts w:ascii="Arial" w:hAnsi="Arial" w:cs="Arial"/>
                <w:lang w:eastAsia="en-GB"/>
              </w:rPr>
              <w:t>using</w:t>
            </w:r>
            <w:r w:rsidR="001B7292">
              <w:rPr>
                <w:rFonts w:ascii="Arial" w:hAnsi="Arial" w:cs="Arial"/>
                <w:lang w:eastAsia="en-GB"/>
              </w:rPr>
              <w:t xml:space="preserve"> various IT systems</w:t>
            </w:r>
          </w:p>
          <w:p w14:paraId="04477D3C" w14:textId="2AFF2F23" w:rsidR="0005653C" w:rsidRPr="00263927" w:rsidRDefault="0005653C" w:rsidP="00BE714D">
            <w:pPr>
              <w:jc w:val="both"/>
              <w:rPr>
                <w:rFonts w:ascii="Arial" w:hAnsi="Arial" w:cs="Arial"/>
                <w:b/>
                <w:bCs/>
                <w:color w:val="FF0000"/>
              </w:rPr>
            </w:pPr>
          </w:p>
        </w:tc>
      </w:tr>
      <w:tr w:rsidR="0005653C" w:rsidRPr="00F607B2" w14:paraId="2E90889B" w14:textId="77777777" w:rsidTr="0005653C">
        <w:tc>
          <w:tcPr>
            <w:tcW w:w="10519" w:type="dxa"/>
          </w:tcPr>
          <w:p w14:paraId="53D47A27" w14:textId="6A413618" w:rsidR="00076439" w:rsidRDefault="008E46C6" w:rsidP="00076439">
            <w:pPr>
              <w:rPr>
                <w:rFonts w:ascii="Arial" w:hAnsi="Arial" w:cs="Arial"/>
                <w:b/>
                <w:bCs/>
              </w:rPr>
            </w:pPr>
            <w:r w:rsidRPr="00076439">
              <w:rPr>
                <w:rFonts w:ascii="Arial" w:hAnsi="Arial" w:cs="Arial"/>
                <w:b/>
                <w:bCs/>
              </w:rPr>
              <w:t>E</w:t>
            </w:r>
            <w:r w:rsidR="00076439">
              <w:rPr>
                <w:rFonts w:ascii="Arial" w:hAnsi="Arial" w:cs="Arial"/>
                <w:b/>
                <w:bCs/>
              </w:rPr>
              <w:t>MOTIONAL EFFORT</w:t>
            </w:r>
          </w:p>
          <w:p w14:paraId="6BF0577F" w14:textId="77777777" w:rsidR="00076439" w:rsidRDefault="00076439" w:rsidP="00076439">
            <w:pPr>
              <w:rPr>
                <w:rFonts w:ascii="Arial" w:hAnsi="Arial" w:cs="Arial"/>
                <w:b/>
                <w:bCs/>
              </w:rPr>
            </w:pPr>
          </w:p>
          <w:p w14:paraId="62BF87B3" w14:textId="27967491" w:rsidR="00076439" w:rsidRDefault="008E46C6" w:rsidP="00076439">
            <w:pPr>
              <w:rPr>
                <w:rFonts w:ascii="Arial" w:hAnsi="Arial" w:cs="Arial"/>
                <w:lang w:eastAsia="en-GB"/>
              </w:rPr>
            </w:pPr>
            <w:r w:rsidRPr="0001249F">
              <w:rPr>
                <w:rFonts w:ascii="Arial" w:hAnsi="Arial" w:cs="Arial"/>
                <w:lang w:eastAsia="en-GB"/>
              </w:rPr>
              <w:t xml:space="preserve">Caring for patients </w:t>
            </w:r>
            <w:r w:rsidR="00076439">
              <w:rPr>
                <w:rFonts w:ascii="Arial" w:hAnsi="Arial" w:cs="Arial"/>
                <w:lang w:eastAsia="en-GB"/>
              </w:rPr>
              <w:t>with</w:t>
            </w:r>
            <w:r w:rsidRPr="0001249F">
              <w:rPr>
                <w:rFonts w:ascii="Arial" w:hAnsi="Arial" w:cs="Arial"/>
                <w:lang w:eastAsia="en-GB"/>
              </w:rPr>
              <w:t xml:space="preserve"> chronic conditions</w:t>
            </w:r>
            <w:r w:rsidR="00076439">
              <w:rPr>
                <w:rFonts w:ascii="Arial" w:hAnsi="Arial" w:cs="Arial"/>
                <w:lang w:eastAsia="en-GB"/>
              </w:rPr>
              <w:t xml:space="preserve"> and at the end of their life. </w:t>
            </w:r>
          </w:p>
          <w:p w14:paraId="520299B8" w14:textId="77777777" w:rsidR="009C671E" w:rsidRDefault="009C671E" w:rsidP="00076439">
            <w:pPr>
              <w:rPr>
                <w:rFonts w:ascii="Arial" w:hAnsi="Arial" w:cs="Arial"/>
                <w:lang w:eastAsia="en-GB"/>
              </w:rPr>
            </w:pPr>
          </w:p>
          <w:p w14:paraId="7A4173E3" w14:textId="0FDE13B6" w:rsidR="008E46C6" w:rsidRPr="0001249F" w:rsidRDefault="00076439" w:rsidP="00076439">
            <w:pPr>
              <w:rPr>
                <w:rFonts w:ascii="Arial" w:hAnsi="Arial" w:cs="Arial"/>
                <w:lang w:eastAsia="en-GB"/>
              </w:rPr>
            </w:pPr>
            <w:r>
              <w:rPr>
                <w:rFonts w:ascii="Arial" w:hAnsi="Arial" w:cs="Arial"/>
                <w:lang w:eastAsia="en-GB"/>
              </w:rPr>
              <w:t xml:space="preserve">Supporting their </w:t>
            </w:r>
            <w:r w:rsidR="008E46C6" w:rsidRPr="0001249F">
              <w:rPr>
                <w:rFonts w:ascii="Arial" w:hAnsi="Arial" w:cs="Arial"/>
                <w:lang w:eastAsia="en-GB"/>
              </w:rPr>
              <w:t>relatives, carers and friends. This includes having to break bad news or give distressing news to patients/relatives/carers and dealing with emotional circumstances.</w:t>
            </w:r>
          </w:p>
          <w:p w14:paraId="3C07D7F5" w14:textId="77777777" w:rsidR="008E46C6" w:rsidRPr="0001249F" w:rsidRDefault="008E46C6" w:rsidP="008E46C6">
            <w:pPr>
              <w:jc w:val="both"/>
              <w:rPr>
                <w:rFonts w:ascii="Arial" w:hAnsi="Arial" w:cs="Arial"/>
                <w:lang w:eastAsia="en-GB"/>
              </w:rPr>
            </w:pPr>
          </w:p>
          <w:p w14:paraId="13F49BA9" w14:textId="77777777" w:rsidR="008E46C6" w:rsidRPr="0001249F" w:rsidRDefault="008E46C6" w:rsidP="008E46C6">
            <w:pPr>
              <w:jc w:val="both"/>
              <w:rPr>
                <w:rFonts w:ascii="Arial" w:hAnsi="Arial" w:cs="Arial"/>
                <w:lang w:eastAsia="en-GB"/>
              </w:rPr>
            </w:pPr>
            <w:r w:rsidRPr="0001249F">
              <w:rPr>
                <w:rFonts w:ascii="Arial" w:hAnsi="Arial" w:cs="Arial"/>
                <w:lang w:eastAsia="en-GB"/>
              </w:rPr>
              <w:t>Working with patients with mental health, learning disabilities and challenging behaviour.</w:t>
            </w:r>
          </w:p>
          <w:p w14:paraId="2A046B14" w14:textId="77777777" w:rsidR="008E46C6" w:rsidRPr="0001249F" w:rsidRDefault="008E46C6" w:rsidP="008E46C6">
            <w:pPr>
              <w:jc w:val="both"/>
              <w:rPr>
                <w:rFonts w:ascii="Arial" w:hAnsi="Arial" w:cs="Arial"/>
                <w:lang w:eastAsia="en-GB"/>
              </w:rPr>
            </w:pPr>
          </w:p>
          <w:p w14:paraId="068C9917" w14:textId="05B210F8" w:rsidR="008E46C6" w:rsidRPr="0001249F" w:rsidRDefault="00076439" w:rsidP="008E46C6">
            <w:pPr>
              <w:jc w:val="both"/>
              <w:rPr>
                <w:rFonts w:ascii="Arial" w:hAnsi="Arial" w:cs="Arial"/>
                <w:lang w:eastAsia="en-GB"/>
              </w:rPr>
            </w:pPr>
            <w:r>
              <w:rPr>
                <w:rFonts w:ascii="Arial" w:hAnsi="Arial" w:cs="Arial"/>
                <w:lang w:eastAsia="en-GB"/>
              </w:rPr>
              <w:t>Deals and copes with</w:t>
            </w:r>
            <w:r w:rsidR="008E46C6" w:rsidRPr="0001249F">
              <w:rPr>
                <w:rFonts w:ascii="Arial" w:hAnsi="Arial" w:cs="Arial"/>
                <w:lang w:eastAsia="en-GB"/>
              </w:rPr>
              <w:t xml:space="preserve"> areas of complexity and conflict.</w:t>
            </w:r>
          </w:p>
          <w:p w14:paraId="5AD9AB05" w14:textId="77777777" w:rsidR="008E46C6" w:rsidRPr="0001249F" w:rsidRDefault="008E46C6" w:rsidP="008E46C6">
            <w:pPr>
              <w:rPr>
                <w:rFonts w:ascii="Arial" w:hAnsi="Arial" w:cs="Arial"/>
                <w:lang w:eastAsia="en-GB"/>
              </w:rPr>
            </w:pPr>
          </w:p>
          <w:p w14:paraId="6980F28E" w14:textId="32DE5B60" w:rsidR="008E46C6" w:rsidRDefault="008E46C6" w:rsidP="00BE714D">
            <w:pPr>
              <w:rPr>
                <w:rFonts w:ascii="Arial" w:hAnsi="Arial" w:cs="Arial"/>
                <w:lang w:eastAsia="en-GB"/>
              </w:rPr>
            </w:pPr>
            <w:r w:rsidRPr="0001249F">
              <w:rPr>
                <w:rFonts w:ascii="Arial" w:hAnsi="Arial" w:cs="Arial"/>
                <w:lang w:eastAsia="en-GB"/>
              </w:rPr>
              <w:t>Instigates emergency procedures</w:t>
            </w:r>
            <w:r w:rsidR="009C671E">
              <w:rPr>
                <w:rFonts w:ascii="Arial" w:hAnsi="Arial" w:cs="Arial"/>
                <w:lang w:eastAsia="en-GB"/>
              </w:rPr>
              <w:t xml:space="preserve"> where appropriate to do so</w:t>
            </w:r>
          </w:p>
          <w:p w14:paraId="1764334A" w14:textId="7A10674F" w:rsidR="003E0FBD" w:rsidRDefault="003E0FBD" w:rsidP="00BE714D">
            <w:pPr>
              <w:rPr>
                <w:rFonts w:ascii="Arial" w:hAnsi="Arial" w:cs="Arial"/>
                <w:lang w:eastAsia="en-GB"/>
              </w:rPr>
            </w:pPr>
          </w:p>
          <w:p w14:paraId="227B964B" w14:textId="64C3CD81" w:rsidR="008E46C6" w:rsidRDefault="003E0FBD" w:rsidP="00BE714D">
            <w:pPr>
              <w:rPr>
                <w:rFonts w:ascii="Arial" w:hAnsi="Arial" w:cs="Arial"/>
                <w:lang w:eastAsia="en-GB"/>
              </w:rPr>
            </w:pPr>
            <w:r>
              <w:rPr>
                <w:rFonts w:ascii="Arial" w:hAnsi="Arial" w:cs="Arial"/>
                <w:lang w:eastAsia="en-GB"/>
              </w:rPr>
              <w:t>Demonstrates motivation and enthusiasm for the role, its development and that of the Renal Supportive Care Service</w:t>
            </w:r>
          </w:p>
          <w:p w14:paraId="7D2CA752" w14:textId="77777777" w:rsidR="003E0FBD" w:rsidRPr="008E46C6" w:rsidRDefault="003E0FBD" w:rsidP="00BE714D">
            <w:pPr>
              <w:rPr>
                <w:rFonts w:ascii="Arial" w:hAnsi="Arial" w:cs="Arial"/>
                <w:b/>
                <w:bCs/>
                <w:color w:val="FF0000"/>
              </w:rPr>
            </w:pPr>
          </w:p>
          <w:p w14:paraId="31159541" w14:textId="6F422B03" w:rsidR="0005653C" w:rsidRPr="00216D4A" w:rsidRDefault="0005653C" w:rsidP="00BE714D">
            <w:pPr>
              <w:pStyle w:val="Heading4"/>
              <w:outlineLvl w:val="3"/>
              <w:rPr>
                <w:rFonts w:ascii="Arial" w:hAnsi="Arial" w:cs="Arial"/>
                <w:b/>
                <w:bCs/>
                <w:sz w:val="22"/>
                <w:szCs w:val="22"/>
              </w:rPr>
            </w:pPr>
            <w:r w:rsidRPr="00216D4A">
              <w:rPr>
                <w:rFonts w:ascii="Arial" w:hAnsi="Arial" w:cs="Arial"/>
                <w:b/>
                <w:bCs/>
                <w:sz w:val="22"/>
                <w:szCs w:val="22"/>
              </w:rPr>
              <w:t xml:space="preserve">Frequent </w:t>
            </w:r>
            <w:r w:rsidR="009C671E" w:rsidRPr="00216D4A">
              <w:rPr>
                <w:rFonts w:ascii="Arial" w:hAnsi="Arial" w:cs="Arial"/>
                <w:b/>
                <w:bCs/>
                <w:sz w:val="22"/>
                <w:szCs w:val="22"/>
              </w:rPr>
              <w:t xml:space="preserve">encountered </w:t>
            </w:r>
            <w:r w:rsidRPr="00216D4A">
              <w:rPr>
                <w:rFonts w:ascii="Arial" w:hAnsi="Arial" w:cs="Arial"/>
                <w:b/>
                <w:bCs/>
                <w:sz w:val="22"/>
                <w:szCs w:val="22"/>
              </w:rPr>
              <w:t>circumstances</w:t>
            </w:r>
            <w:r w:rsidR="009C671E" w:rsidRPr="00216D4A">
              <w:rPr>
                <w:rFonts w:ascii="Arial" w:hAnsi="Arial" w:cs="Arial"/>
                <w:b/>
                <w:bCs/>
                <w:sz w:val="22"/>
                <w:szCs w:val="22"/>
              </w:rPr>
              <w:t>:</w:t>
            </w:r>
          </w:p>
          <w:p w14:paraId="240B995C" w14:textId="72EF0957" w:rsidR="0005653C" w:rsidRDefault="0005653C" w:rsidP="00BE714D">
            <w:pPr>
              <w:rPr>
                <w:rFonts w:ascii="Arial" w:hAnsi="Arial" w:cs="Arial"/>
              </w:rPr>
            </w:pPr>
          </w:p>
          <w:p w14:paraId="6C8BC3D2" w14:textId="77777777" w:rsidR="009C671E" w:rsidRDefault="009C671E" w:rsidP="009C671E">
            <w:pPr>
              <w:pStyle w:val="Heading3"/>
              <w:outlineLvl w:val="2"/>
              <w:rPr>
                <w:b w:val="0"/>
                <w:sz w:val="22"/>
                <w:szCs w:val="22"/>
              </w:rPr>
            </w:pPr>
            <w:r>
              <w:rPr>
                <w:b w:val="0"/>
                <w:sz w:val="22"/>
                <w:szCs w:val="22"/>
              </w:rPr>
              <w:t>P</w:t>
            </w:r>
            <w:r w:rsidR="0005653C" w:rsidRPr="009C671E">
              <w:rPr>
                <w:b w:val="0"/>
                <w:sz w:val="22"/>
                <w:szCs w:val="22"/>
              </w:rPr>
              <w:t xml:space="preserve">atients who are recently diagnosed and are undergoing active treatment; who have evidence of physiological deterioration; who chose to withdraw from dialysis; and those in the terminal phase of their illness, all of whom may have complex supportive care issues.  </w:t>
            </w:r>
          </w:p>
          <w:p w14:paraId="77B97E50" w14:textId="77777777" w:rsidR="009C671E" w:rsidRDefault="009C671E" w:rsidP="009C671E">
            <w:pPr>
              <w:pStyle w:val="Heading3"/>
              <w:ind w:left="360"/>
              <w:outlineLvl w:val="2"/>
              <w:rPr>
                <w:b w:val="0"/>
                <w:sz w:val="22"/>
                <w:szCs w:val="22"/>
              </w:rPr>
            </w:pPr>
          </w:p>
          <w:p w14:paraId="516871DE" w14:textId="7BD2F80E" w:rsidR="0005653C" w:rsidRDefault="0005653C" w:rsidP="009C671E">
            <w:pPr>
              <w:rPr>
                <w:rFonts w:ascii="Arial" w:hAnsi="Arial" w:cs="Arial"/>
              </w:rPr>
            </w:pPr>
            <w:r w:rsidRPr="00F0068B">
              <w:rPr>
                <w:rFonts w:ascii="Arial" w:hAnsi="Arial" w:cs="Arial"/>
              </w:rPr>
              <w:t>Dealing with emotional effects of caring for deteriorating terminally ill patients and their families who may be worried, anxious and considerably distressed.</w:t>
            </w:r>
          </w:p>
          <w:p w14:paraId="67832034" w14:textId="77777777" w:rsidR="009C671E" w:rsidRDefault="009C671E" w:rsidP="009C671E">
            <w:pPr>
              <w:rPr>
                <w:rFonts w:ascii="Arial" w:hAnsi="Arial" w:cs="Arial"/>
              </w:rPr>
            </w:pPr>
          </w:p>
          <w:p w14:paraId="2EE52F03" w14:textId="3CF57E5E" w:rsidR="0005653C" w:rsidRDefault="0005653C" w:rsidP="009C671E">
            <w:pPr>
              <w:rPr>
                <w:rFonts w:ascii="Arial" w:hAnsi="Arial" w:cs="Arial"/>
              </w:rPr>
            </w:pPr>
            <w:r w:rsidRPr="00F0068B">
              <w:rPr>
                <w:rFonts w:ascii="Arial" w:hAnsi="Arial" w:cs="Arial"/>
              </w:rPr>
              <w:t>Supporting members of the multi-</w:t>
            </w:r>
            <w:r w:rsidR="00216D4A">
              <w:rPr>
                <w:rFonts w:ascii="Arial" w:hAnsi="Arial" w:cs="Arial"/>
              </w:rPr>
              <w:t>professional</w:t>
            </w:r>
            <w:r w:rsidRPr="00F0068B">
              <w:rPr>
                <w:rFonts w:ascii="Arial" w:hAnsi="Arial" w:cs="Arial"/>
              </w:rPr>
              <w:t xml:space="preserve"> team who may be distressed and upset at the deterioration of a patient.</w:t>
            </w:r>
          </w:p>
          <w:p w14:paraId="78BC72C6" w14:textId="77777777" w:rsidR="009C671E" w:rsidRPr="00F0068B" w:rsidRDefault="009C671E" w:rsidP="009C671E">
            <w:pPr>
              <w:rPr>
                <w:rFonts w:ascii="Arial" w:hAnsi="Arial" w:cs="Arial"/>
              </w:rPr>
            </w:pPr>
          </w:p>
          <w:p w14:paraId="29494601" w14:textId="708BFDB4" w:rsidR="0005653C" w:rsidRDefault="0005653C" w:rsidP="009C671E">
            <w:pPr>
              <w:rPr>
                <w:rFonts w:ascii="Arial" w:hAnsi="Arial" w:cs="Arial"/>
              </w:rPr>
            </w:pPr>
            <w:r w:rsidRPr="00F0068B">
              <w:rPr>
                <w:rFonts w:ascii="Arial" w:hAnsi="Arial" w:cs="Arial"/>
              </w:rPr>
              <w:t>Negotiation skills to co-ordinate complex packages of care with a wide range of people and agencies.</w:t>
            </w:r>
          </w:p>
          <w:p w14:paraId="4590D242" w14:textId="77777777" w:rsidR="009C671E" w:rsidRPr="00F0068B" w:rsidRDefault="009C671E" w:rsidP="009C671E">
            <w:pPr>
              <w:rPr>
                <w:rFonts w:ascii="Arial" w:hAnsi="Arial" w:cs="Arial"/>
              </w:rPr>
            </w:pPr>
          </w:p>
          <w:p w14:paraId="7B0F6BE0" w14:textId="65947D20" w:rsidR="0005653C" w:rsidRPr="00F0068B" w:rsidRDefault="009C671E" w:rsidP="00BE714D">
            <w:pPr>
              <w:rPr>
                <w:rFonts w:ascii="Arial" w:hAnsi="Arial" w:cs="Arial"/>
                <w:color w:val="FF0000"/>
              </w:rPr>
            </w:pPr>
            <w:r>
              <w:rPr>
                <w:rFonts w:ascii="Arial" w:hAnsi="Arial" w:cs="Arial"/>
              </w:rPr>
              <w:t>Situations will frequently arise where the post holder</w:t>
            </w:r>
            <w:r w:rsidR="0005653C" w:rsidRPr="00F0068B">
              <w:rPr>
                <w:rFonts w:ascii="Arial" w:hAnsi="Arial" w:cs="Arial"/>
              </w:rPr>
              <w:t xml:space="preserve"> may be alone when seeing patients and their families, assisting them with making decisions about their future care. These people are often anxious, vulnerable, extremely ill and or grieving. </w:t>
            </w:r>
            <w:r>
              <w:rPr>
                <w:rFonts w:ascii="Arial" w:hAnsi="Arial" w:cs="Arial"/>
              </w:rPr>
              <w:t>The Renal Supportive Care Nurse</w:t>
            </w:r>
            <w:r w:rsidR="0005653C" w:rsidRPr="00F0068B">
              <w:rPr>
                <w:rFonts w:ascii="Arial" w:hAnsi="Arial" w:cs="Arial"/>
              </w:rPr>
              <w:t xml:space="preserve"> must therefore be equipped to support these patients and their families through education, </w:t>
            </w:r>
            <w:r>
              <w:rPr>
                <w:rFonts w:ascii="Arial" w:hAnsi="Arial" w:cs="Arial"/>
              </w:rPr>
              <w:t>clinical expertise and professionalism</w:t>
            </w:r>
            <w:r w:rsidR="0005653C" w:rsidRPr="00F0068B">
              <w:rPr>
                <w:rFonts w:ascii="Arial" w:hAnsi="Arial" w:cs="Arial"/>
              </w:rPr>
              <w:t xml:space="preserve"> in order to fulfil the expectations of the </w:t>
            </w:r>
            <w:r>
              <w:rPr>
                <w:rFonts w:ascii="Arial" w:hAnsi="Arial" w:cs="Arial"/>
              </w:rPr>
              <w:t>role</w:t>
            </w:r>
            <w:r w:rsidR="0005653C" w:rsidRPr="00F0068B">
              <w:rPr>
                <w:rFonts w:ascii="Arial" w:hAnsi="Arial" w:cs="Arial"/>
              </w:rPr>
              <w:t>.</w:t>
            </w:r>
          </w:p>
          <w:p w14:paraId="2A342C34" w14:textId="77777777" w:rsidR="0005653C" w:rsidRPr="00F607B2" w:rsidRDefault="0005653C" w:rsidP="00BE714D">
            <w:pPr>
              <w:rPr>
                <w:rFonts w:ascii="Arial" w:hAnsi="Arial" w:cs="Arial"/>
                <w:color w:val="FF0000"/>
              </w:rPr>
            </w:pPr>
          </w:p>
        </w:tc>
      </w:tr>
      <w:tr w:rsidR="0005653C" w:rsidRPr="00F607B2" w14:paraId="7BA6BF6B" w14:textId="77777777" w:rsidTr="0005653C">
        <w:tc>
          <w:tcPr>
            <w:tcW w:w="10519" w:type="dxa"/>
          </w:tcPr>
          <w:p w14:paraId="072F0377" w14:textId="77777777" w:rsidR="006007D1" w:rsidRPr="0001249F" w:rsidRDefault="006007D1" w:rsidP="006007D1">
            <w:pPr>
              <w:spacing w:line="360" w:lineRule="auto"/>
              <w:jc w:val="both"/>
              <w:rPr>
                <w:rFonts w:ascii="Arial" w:hAnsi="Arial" w:cs="Arial"/>
                <w:b/>
              </w:rPr>
            </w:pPr>
            <w:r w:rsidRPr="0001249F">
              <w:rPr>
                <w:rFonts w:ascii="Arial" w:hAnsi="Arial" w:cs="Arial"/>
                <w:b/>
              </w:rPr>
              <w:t>Working Conditions</w:t>
            </w:r>
          </w:p>
          <w:p w14:paraId="31A4AFE4" w14:textId="77777777" w:rsidR="006007D1" w:rsidRPr="0001249F" w:rsidRDefault="006007D1" w:rsidP="006007D1">
            <w:pPr>
              <w:spacing w:line="360" w:lineRule="auto"/>
              <w:rPr>
                <w:rFonts w:ascii="Arial" w:hAnsi="Arial" w:cs="Arial"/>
              </w:rPr>
            </w:pPr>
            <w:r w:rsidRPr="0001249F">
              <w:rPr>
                <w:rFonts w:ascii="Arial" w:hAnsi="Arial" w:cs="Arial"/>
              </w:rPr>
              <w:t>Frequent daily contact with</w:t>
            </w:r>
          </w:p>
          <w:p w14:paraId="51BC6DEF" w14:textId="74ECEACF" w:rsidR="006007D1" w:rsidRDefault="000D7FE4" w:rsidP="00BE714D">
            <w:pPr>
              <w:numPr>
                <w:ilvl w:val="0"/>
                <w:numId w:val="17"/>
              </w:numPr>
              <w:ind w:left="238" w:firstLine="142"/>
              <w:rPr>
                <w:rFonts w:ascii="Arial" w:hAnsi="Arial" w:cs="Arial"/>
              </w:rPr>
            </w:pPr>
            <w:r w:rsidRPr="000D7FE4">
              <w:rPr>
                <w:rFonts w:ascii="Arial" w:hAnsi="Arial" w:cs="Arial"/>
              </w:rPr>
              <w:t>Clinical contact with patients</w:t>
            </w:r>
          </w:p>
          <w:p w14:paraId="3FF90DFF" w14:textId="67734C6F" w:rsidR="000D7FE4" w:rsidRDefault="000D7FE4" w:rsidP="00BE714D">
            <w:pPr>
              <w:numPr>
                <w:ilvl w:val="0"/>
                <w:numId w:val="17"/>
              </w:numPr>
              <w:ind w:left="238" w:firstLine="142"/>
              <w:rPr>
                <w:rFonts w:ascii="Arial" w:hAnsi="Arial" w:cs="Arial"/>
              </w:rPr>
            </w:pPr>
            <w:r>
              <w:rPr>
                <w:rFonts w:ascii="Arial" w:hAnsi="Arial" w:cs="Arial"/>
              </w:rPr>
              <w:t xml:space="preserve">Blood and body fluids </w:t>
            </w:r>
          </w:p>
          <w:p w14:paraId="44D23C2C" w14:textId="47038331" w:rsidR="006007D1" w:rsidRDefault="000D7FE4" w:rsidP="006007D1">
            <w:pPr>
              <w:numPr>
                <w:ilvl w:val="0"/>
                <w:numId w:val="17"/>
              </w:numPr>
              <w:ind w:left="238" w:firstLine="142"/>
              <w:rPr>
                <w:rFonts w:ascii="Arial" w:hAnsi="Arial" w:cs="Arial"/>
              </w:rPr>
            </w:pPr>
            <w:r>
              <w:rPr>
                <w:rFonts w:ascii="Arial" w:hAnsi="Arial" w:cs="Arial"/>
              </w:rPr>
              <w:t xml:space="preserve">Clinical equipment </w:t>
            </w:r>
          </w:p>
          <w:p w14:paraId="667409A4" w14:textId="77777777" w:rsidR="006007D1" w:rsidRPr="0001249F" w:rsidRDefault="006007D1" w:rsidP="006007D1">
            <w:pPr>
              <w:numPr>
                <w:ilvl w:val="0"/>
                <w:numId w:val="17"/>
              </w:numPr>
              <w:ind w:left="238" w:firstLine="142"/>
              <w:rPr>
                <w:rFonts w:ascii="Arial" w:hAnsi="Arial" w:cs="Arial"/>
              </w:rPr>
            </w:pPr>
            <w:r w:rsidRPr="0001249F">
              <w:rPr>
                <w:rFonts w:ascii="Arial" w:hAnsi="Arial" w:cs="Arial"/>
              </w:rPr>
              <w:t>Driving hazards</w:t>
            </w:r>
          </w:p>
          <w:p w14:paraId="0CA2D197" w14:textId="77777777" w:rsidR="006007D1" w:rsidRPr="0013225D" w:rsidRDefault="006007D1" w:rsidP="006007D1">
            <w:pPr>
              <w:numPr>
                <w:ilvl w:val="0"/>
                <w:numId w:val="17"/>
              </w:numPr>
              <w:ind w:left="238" w:firstLine="142"/>
              <w:rPr>
                <w:rFonts w:ascii="Arial" w:hAnsi="Arial" w:cs="Arial"/>
              </w:rPr>
            </w:pPr>
            <w:r>
              <w:rPr>
                <w:rFonts w:ascii="Arial" w:hAnsi="Arial" w:cs="Arial"/>
              </w:rPr>
              <w:t xml:space="preserve">Frequent use </w:t>
            </w:r>
            <w:r w:rsidRPr="0001249F">
              <w:rPr>
                <w:rFonts w:ascii="Arial" w:hAnsi="Arial" w:cs="Arial"/>
              </w:rPr>
              <w:t>of I</w:t>
            </w:r>
            <w:r>
              <w:rPr>
                <w:rFonts w:ascii="Arial" w:hAnsi="Arial" w:cs="Arial"/>
              </w:rPr>
              <w:t>T</w:t>
            </w:r>
          </w:p>
          <w:p w14:paraId="5D4F4EBE" w14:textId="77777777" w:rsidR="006007D1" w:rsidRDefault="006007D1" w:rsidP="006007D1">
            <w:pPr>
              <w:numPr>
                <w:ilvl w:val="0"/>
                <w:numId w:val="17"/>
              </w:numPr>
              <w:ind w:left="238" w:firstLine="142"/>
              <w:rPr>
                <w:rFonts w:ascii="Arial" w:hAnsi="Arial" w:cs="Arial"/>
              </w:rPr>
            </w:pPr>
            <w:r w:rsidRPr="0013225D">
              <w:rPr>
                <w:rFonts w:ascii="Arial" w:hAnsi="Arial" w:cs="Arial"/>
              </w:rPr>
              <w:t>C</w:t>
            </w:r>
            <w:r>
              <w:rPr>
                <w:rFonts w:ascii="Arial" w:hAnsi="Arial" w:cs="Arial"/>
              </w:rPr>
              <w:t>OSHH Substances</w:t>
            </w:r>
          </w:p>
          <w:p w14:paraId="468CB467" w14:textId="77777777" w:rsidR="006007D1" w:rsidRDefault="006007D1" w:rsidP="006007D1">
            <w:pPr>
              <w:numPr>
                <w:ilvl w:val="0"/>
                <w:numId w:val="17"/>
              </w:numPr>
              <w:ind w:left="238" w:firstLine="142"/>
              <w:rPr>
                <w:rFonts w:ascii="Arial" w:hAnsi="Arial" w:cs="Arial"/>
              </w:rPr>
            </w:pPr>
            <w:r>
              <w:rPr>
                <w:rFonts w:ascii="Arial" w:hAnsi="Arial" w:cs="Arial"/>
              </w:rPr>
              <w:t>Noise</w:t>
            </w:r>
          </w:p>
          <w:p w14:paraId="1EF1A40B" w14:textId="77777777" w:rsidR="006007D1" w:rsidRDefault="006007D1" w:rsidP="006007D1">
            <w:pPr>
              <w:numPr>
                <w:ilvl w:val="0"/>
                <w:numId w:val="17"/>
              </w:numPr>
              <w:ind w:left="238" w:firstLine="142"/>
              <w:rPr>
                <w:rFonts w:ascii="Arial" w:hAnsi="Arial" w:cs="Arial"/>
              </w:rPr>
            </w:pPr>
            <w:r>
              <w:rPr>
                <w:rFonts w:ascii="Arial" w:hAnsi="Arial" w:cs="Arial"/>
              </w:rPr>
              <w:t>Shared working space</w:t>
            </w:r>
          </w:p>
          <w:p w14:paraId="372EFE8E" w14:textId="77777777" w:rsidR="006007D1" w:rsidRDefault="006007D1" w:rsidP="006007D1">
            <w:pPr>
              <w:numPr>
                <w:ilvl w:val="0"/>
                <w:numId w:val="17"/>
              </w:numPr>
              <w:ind w:left="238" w:firstLine="142"/>
              <w:rPr>
                <w:rFonts w:ascii="Arial" w:hAnsi="Arial" w:cs="Arial"/>
              </w:rPr>
            </w:pPr>
            <w:r>
              <w:rPr>
                <w:rFonts w:ascii="Arial" w:hAnsi="Arial" w:cs="Arial"/>
              </w:rPr>
              <w:t>Other clinical users</w:t>
            </w:r>
          </w:p>
          <w:p w14:paraId="20E86F25" w14:textId="77777777" w:rsidR="006007D1" w:rsidRDefault="006007D1" w:rsidP="006007D1">
            <w:pPr>
              <w:numPr>
                <w:ilvl w:val="0"/>
                <w:numId w:val="17"/>
              </w:numPr>
              <w:ind w:left="238" w:firstLine="142"/>
              <w:rPr>
                <w:rFonts w:ascii="Arial" w:hAnsi="Arial" w:cs="Arial"/>
              </w:rPr>
            </w:pPr>
            <w:r>
              <w:rPr>
                <w:rFonts w:ascii="Arial" w:hAnsi="Arial" w:cs="Arial"/>
              </w:rPr>
              <w:t>Members of the public</w:t>
            </w:r>
          </w:p>
          <w:p w14:paraId="62CD4650" w14:textId="77777777" w:rsidR="00711B0F" w:rsidRDefault="006007D1" w:rsidP="006007D1">
            <w:pPr>
              <w:numPr>
                <w:ilvl w:val="0"/>
                <w:numId w:val="17"/>
              </w:numPr>
              <w:ind w:left="238" w:firstLine="142"/>
              <w:rPr>
                <w:rFonts w:ascii="Arial" w:hAnsi="Arial" w:cs="Arial"/>
              </w:rPr>
            </w:pPr>
            <w:r>
              <w:rPr>
                <w:rFonts w:ascii="Arial" w:hAnsi="Arial" w:cs="Arial"/>
              </w:rPr>
              <w:t xml:space="preserve">Aggressive or compromised behaviour </w:t>
            </w:r>
          </w:p>
          <w:p w14:paraId="54B69609" w14:textId="7FEDD9E6" w:rsidR="006007D1" w:rsidRPr="006007D1" w:rsidRDefault="006007D1" w:rsidP="006007D1">
            <w:pPr>
              <w:rPr>
                <w:rFonts w:ascii="Arial" w:hAnsi="Arial" w:cs="Arial"/>
              </w:rPr>
            </w:pPr>
          </w:p>
        </w:tc>
      </w:tr>
      <w:tr w:rsidR="0005653C" w:rsidRPr="00F607B2" w14:paraId="72E4490C" w14:textId="77777777" w:rsidTr="0005653C">
        <w:tc>
          <w:tcPr>
            <w:tcW w:w="10519" w:type="dxa"/>
          </w:tcPr>
          <w:p w14:paraId="470A5824" w14:textId="77777777" w:rsidR="0005653C" w:rsidRPr="00F607B2" w:rsidRDefault="0005653C" w:rsidP="00BE714D">
            <w:pPr>
              <w:jc w:val="both"/>
              <w:rPr>
                <w:rFonts w:ascii="Arial" w:hAnsi="Arial" w:cs="Arial"/>
              </w:rPr>
            </w:pPr>
            <w:r w:rsidRPr="00F607B2">
              <w:rPr>
                <w:rFonts w:ascii="Arial" w:hAnsi="Arial" w:cs="Arial"/>
                <w:b/>
              </w:rPr>
              <w:t xml:space="preserve">OTHER RESPONSIBILITIES </w:t>
            </w:r>
          </w:p>
        </w:tc>
      </w:tr>
      <w:tr w:rsidR="0005653C" w:rsidRPr="008F7D36" w14:paraId="40F65EBF" w14:textId="77777777" w:rsidTr="0005653C">
        <w:tc>
          <w:tcPr>
            <w:tcW w:w="10519" w:type="dxa"/>
          </w:tcPr>
          <w:p w14:paraId="06FFEF6E" w14:textId="1E30028B" w:rsidR="00216D4A" w:rsidRPr="0001249F" w:rsidRDefault="00216D4A" w:rsidP="00216D4A">
            <w:pPr>
              <w:rPr>
                <w:rFonts w:ascii="Arial" w:hAnsi="Arial" w:cs="Arial"/>
                <w:lang w:eastAsia="en-GB"/>
              </w:rPr>
            </w:pPr>
            <w:r w:rsidRPr="0001249F">
              <w:rPr>
                <w:rFonts w:ascii="Arial" w:hAnsi="Arial" w:cs="Arial"/>
                <w:lang w:eastAsia="en-GB"/>
              </w:rPr>
              <w:t>Demonstrate clinical competence</w:t>
            </w:r>
            <w:r w:rsidR="003E0FBD">
              <w:rPr>
                <w:rFonts w:ascii="Arial" w:hAnsi="Arial" w:cs="Arial"/>
                <w:lang w:eastAsia="en-GB"/>
              </w:rPr>
              <w:t>,</w:t>
            </w:r>
            <w:r w:rsidRPr="0001249F">
              <w:rPr>
                <w:rFonts w:ascii="Arial" w:hAnsi="Arial" w:cs="Arial"/>
                <w:lang w:eastAsia="en-GB"/>
              </w:rPr>
              <w:t xml:space="preserve"> through continual professional development, reflective practice and maintenance of a skills portfolio. </w:t>
            </w:r>
          </w:p>
          <w:p w14:paraId="23910E6D" w14:textId="77777777" w:rsidR="00216D4A" w:rsidRPr="0001249F" w:rsidRDefault="00216D4A" w:rsidP="00216D4A">
            <w:pPr>
              <w:rPr>
                <w:rFonts w:ascii="Arial" w:hAnsi="Arial" w:cs="Arial"/>
                <w:lang w:eastAsia="en-GB"/>
              </w:rPr>
            </w:pPr>
          </w:p>
          <w:p w14:paraId="2929F7BA" w14:textId="2C38F72D" w:rsidR="00216D4A" w:rsidRDefault="00216D4A" w:rsidP="00216D4A">
            <w:pPr>
              <w:rPr>
                <w:rFonts w:ascii="Arial" w:hAnsi="Arial" w:cs="Arial"/>
                <w:lang w:eastAsia="en-GB"/>
              </w:rPr>
            </w:pPr>
            <w:r w:rsidRPr="0001249F">
              <w:rPr>
                <w:rFonts w:ascii="Arial" w:hAnsi="Arial" w:cs="Arial"/>
                <w:lang w:eastAsia="en-GB"/>
              </w:rPr>
              <w:t>Undertake training to develop a range of knowledge and skills in order to deliver high quality evidenced based nursing care.</w:t>
            </w:r>
          </w:p>
          <w:p w14:paraId="372E51AB" w14:textId="77777777" w:rsidR="00216D4A" w:rsidRDefault="00216D4A" w:rsidP="00BE714D">
            <w:pPr>
              <w:jc w:val="both"/>
              <w:rPr>
                <w:rFonts w:ascii="Arial" w:hAnsi="Arial" w:cs="Arial"/>
              </w:rPr>
            </w:pPr>
          </w:p>
          <w:p w14:paraId="3AD347BF" w14:textId="3460870F" w:rsidR="0005653C" w:rsidRPr="00F607B2" w:rsidRDefault="0005653C" w:rsidP="00BE714D">
            <w:pPr>
              <w:jc w:val="both"/>
              <w:rPr>
                <w:rFonts w:ascii="Arial" w:hAnsi="Arial" w:cs="Arial"/>
              </w:rPr>
            </w:pPr>
            <w:r>
              <w:rPr>
                <w:rFonts w:ascii="Arial" w:hAnsi="Arial" w:cs="Arial"/>
              </w:rPr>
              <w:t>T</w:t>
            </w:r>
            <w:r w:rsidRPr="00F607B2">
              <w:rPr>
                <w:rFonts w:ascii="Arial" w:hAnsi="Arial" w:cs="Arial"/>
              </w:rPr>
              <w:t>ake part in regular performance appraisal</w:t>
            </w:r>
            <w:r w:rsidR="00216D4A">
              <w:rPr>
                <w:rFonts w:ascii="Arial" w:hAnsi="Arial" w:cs="Arial"/>
              </w:rPr>
              <w:t xml:space="preserve"> in accordance with Trust guidelines</w:t>
            </w:r>
            <w:r w:rsidRPr="00F607B2">
              <w:rPr>
                <w:rFonts w:ascii="Arial" w:hAnsi="Arial" w:cs="Arial"/>
              </w:rPr>
              <w:t>.</w:t>
            </w:r>
          </w:p>
          <w:p w14:paraId="567443ED" w14:textId="77777777" w:rsidR="0005653C" w:rsidRPr="00F607B2" w:rsidRDefault="0005653C" w:rsidP="00BE714D">
            <w:pPr>
              <w:jc w:val="both"/>
              <w:rPr>
                <w:rFonts w:ascii="Arial" w:hAnsi="Arial" w:cs="Arial"/>
              </w:rPr>
            </w:pPr>
          </w:p>
          <w:p w14:paraId="455EB742" w14:textId="77777777" w:rsidR="0005653C" w:rsidRPr="00F607B2" w:rsidRDefault="0005653C" w:rsidP="00BE714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5DA948D9" w14:textId="77777777" w:rsidR="0005653C" w:rsidRPr="00F607B2" w:rsidRDefault="0005653C" w:rsidP="00BE714D">
            <w:pPr>
              <w:jc w:val="both"/>
              <w:rPr>
                <w:rFonts w:ascii="Arial" w:hAnsi="Arial" w:cs="Arial"/>
              </w:rPr>
            </w:pPr>
          </w:p>
          <w:p w14:paraId="425C9FEC" w14:textId="77777777" w:rsidR="0005653C" w:rsidRPr="00F607B2" w:rsidRDefault="0005653C" w:rsidP="00BE714D">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766FFA92" w14:textId="77777777" w:rsidR="0005653C" w:rsidRPr="00F607B2" w:rsidRDefault="0005653C" w:rsidP="00BE714D">
            <w:pPr>
              <w:jc w:val="both"/>
              <w:rPr>
                <w:rFonts w:ascii="Arial" w:hAnsi="Arial" w:cs="Arial"/>
                <w:b/>
              </w:rPr>
            </w:pPr>
          </w:p>
          <w:p w14:paraId="40ECAB13" w14:textId="77777777" w:rsidR="0005653C" w:rsidRPr="00F607B2" w:rsidRDefault="0005653C" w:rsidP="00BE714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26BD171" w14:textId="77777777" w:rsidR="0005653C" w:rsidRPr="00F607B2" w:rsidRDefault="0005653C" w:rsidP="00BE714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D4EB837" w14:textId="77777777" w:rsidR="0005653C" w:rsidRDefault="0005653C" w:rsidP="00BE714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FFDD97E" w14:textId="77777777" w:rsidR="0005653C" w:rsidRDefault="0005653C" w:rsidP="00BE714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88D837F" w14:textId="77777777" w:rsidR="0005653C" w:rsidRPr="00F73F8D" w:rsidRDefault="0005653C" w:rsidP="00BE714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17FA9F57" w14:textId="77777777" w:rsidR="0005653C" w:rsidRPr="00F73F8D" w:rsidRDefault="0005653C" w:rsidP="00BE714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04BF9E48" w14:textId="77777777" w:rsidR="0005653C" w:rsidRPr="00F73F8D" w:rsidRDefault="0005653C" w:rsidP="00BE714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627E32F" w14:textId="77777777" w:rsidR="0005653C" w:rsidRDefault="0005653C" w:rsidP="00BE714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0343504E" w14:textId="77777777" w:rsidR="0005653C" w:rsidRDefault="0005653C" w:rsidP="00BE714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1875C8E" w14:textId="77777777" w:rsidR="0005653C" w:rsidRPr="008F7D36" w:rsidRDefault="0005653C" w:rsidP="006007D1">
            <w:pPr>
              <w:ind w:left="380"/>
              <w:rPr>
                <w:rFonts w:cs="Arial"/>
              </w:rPr>
            </w:pPr>
          </w:p>
        </w:tc>
      </w:tr>
      <w:tr w:rsidR="0005653C" w:rsidRPr="00F607B2" w14:paraId="17497FCA" w14:textId="77777777" w:rsidTr="0005653C">
        <w:tc>
          <w:tcPr>
            <w:tcW w:w="10519" w:type="dxa"/>
          </w:tcPr>
          <w:p w14:paraId="4D60D7F4" w14:textId="113100FD" w:rsidR="0005653C" w:rsidRPr="00F607B2" w:rsidRDefault="0005653C" w:rsidP="00BE714D">
            <w:pPr>
              <w:jc w:val="both"/>
              <w:rPr>
                <w:rFonts w:ascii="Arial" w:hAnsi="Arial" w:cs="Arial"/>
                <w:b/>
              </w:rPr>
            </w:pPr>
            <w:r>
              <w:rPr>
                <w:rFonts w:ascii="Arial" w:hAnsi="Arial" w:cs="Arial"/>
                <w:b/>
              </w:rPr>
              <w:t xml:space="preserve">DISCLOSURE AND BARRING SERVICE CHECKS </w:t>
            </w:r>
          </w:p>
        </w:tc>
      </w:tr>
      <w:tr w:rsidR="0005653C" w:rsidRPr="00F607B2" w14:paraId="26F7B9C2" w14:textId="77777777" w:rsidTr="0005653C">
        <w:tc>
          <w:tcPr>
            <w:tcW w:w="10519" w:type="dxa"/>
          </w:tcPr>
          <w:p w14:paraId="79B81B2E" w14:textId="2F988A5C" w:rsidR="0005653C" w:rsidRPr="00F607B2" w:rsidRDefault="0005653C" w:rsidP="00BE714D">
            <w:pPr>
              <w:jc w:val="both"/>
              <w:rPr>
                <w:rFonts w:ascii="Arial" w:hAnsi="Arial" w:cs="Arial"/>
                <w:b/>
              </w:rPr>
            </w:pPr>
            <w:r w:rsidRPr="00661127">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r w:rsidR="00661127">
              <w:rPr>
                <w:rFonts w:ascii="Arial" w:hAnsi="Arial" w:cs="Arial"/>
                <w:color w:val="000000" w:themeColor="text1"/>
                <w:lang w:eastAsia="en-GB"/>
              </w:rPr>
              <w:t>.</w:t>
            </w:r>
          </w:p>
        </w:tc>
      </w:tr>
      <w:tr w:rsidR="0005653C" w:rsidRPr="00F607B2" w14:paraId="3531B4F2" w14:textId="77777777" w:rsidTr="0005653C">
        <w:tc>
          <w:tcPr>
            <w:tcW w:w="10519" w:type="dxa"/>
          </w:tcPr>
          <w:p w14:paraId="089E1FAC" w14:textId="77777777" w:rsidR="0005653C" w:rsidRPr="00F607B2" w:rsidRDefault="0005653C" w:rsidP="00BE714D">
            <w:pPr>
              <w:jc w:val="both"/>
              <w:rPr>
                <w:rFonts w:ascii="Arial" w:hAnsi="Arial" w:cs="Arial"/>
              </w:rPr>
            </w:pPr>
            <w:r w:rsidRPr="00F607B2">
              <w:rPr>
                <w:rFonts w:ascii="Arial" w:hAnsi="Arial" w:cs="Arial"/>
                <w:b/>
              </w:rPr>
              <w:t xml:space="preserve">GENERAL </w:t>
            </w:r>
          </w:p>
        </w:tc>
      </w:tr>
      <w:tr w:rsidR="0005653C" w:rsidRPr="00F607B2" w14:paraId="11CA30B0" w14:textId="77777777" w:rsidTr="0005653C">
        <w:tc>
          <w:tcPr>
            <w:tcW w:w="10519" w:type="dxa"/>
          </w:tcPr>
          <w:p w14:paraId="047F45BA" w14:textId="0A00A63F" w:rsidR="0005653C" w:rsidRDefault="0005653C" w:rsidP="00BE714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1A296B6" w14:textId="77777777" w:rsidR="0005653C" w:rsidRPr="004E5CAD" w:rsidRDefault="0005653C" w:rsidP="00BE714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57C890C" w14:textId="77777777" w:rsidR="0005653C" w:rsidRDefault="0005653C" w:rsidP="00BE714D">
            <w:pPr>
              <w:rPr>
                <w:rFonts w:ascii="Arial" w:eastAsia="Times New Roman" w:hAnsi="Arial" w:cs="Arial"/>
              </w:rPr>
            </w:pPr>
          </w:p>
          <w:p w14:paraId="45A295C2" w14:textId="77777777" w:rsidR="0005653C" w:rsidRDefault="0005653C" w:rsidP="00BE714D">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09580BD2" w14:textId="77777777" w:rsidR="0005653C" w:rsidRPr="00F607B2" w:rsidRDefault="0005653C" w:rsidP="00BE714D">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14F319A" w14:textId="77777777" w:rsidR="00884334" w:rsidRDefault="00884334" w:rsidP="00F607B2">
      <w:pPr>
        <w:jc w:val="both"/>
        <w:rPr>
          <w:rFonts w:ascii="Arial" w:hAnsi="Arial" w:cs="Arial"/>
          <w:b/>
        </w:rPr>
        <w:sectPr w:rsidR="00884334" w:rsidSect="000C32E3">
          <w:headerReference w:type="even" r:id="rId17"/>
          <w:headerReference w:type="default" r:id="rId18"/>
          <w:footerReference w:type="default" r:id="rId19"/>
          <w:headerReference w:type="first" r:id="rId20"/>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8C6D5DE" w:rsidR="008F7D36" w:rsidRPr="00F607B2" w:rsidRDefault="00400AE5" w:rsidP="00BE714D">
            <w:pPr>
              <w:jc w:val="both"/>
              <w:rPr>
                <w:rFonts w:ascii="Arial" w:hAnsi="Arial" w:cs="Arial"/>
              </w:rPr>
            </w:pPr>
            <w:r>
              <w:rPr>
                <w:rFonts w:ascii="Arial" w:hAnsi="Arial" w:cs="Arial"/>
              </w:rPr>
              <w:t xml:space="preserve">Renal Supportive Care Clinical Nurse Specialist </w:t>
            </w:r>
          </w:p>
        </w:tc>
      </w:tr>
    </w:tbl>
    <w:p w14:paraId="1071F580" w14:textId="77777777" w:rsidR="008F7D36" w:rsidRDefault="008F7D36" w:rsidP="00F607B2">
      <w:pPr>
        <w:spacing w:after="0" w:line="240" w:lineRule="auto"/>
        <w:jc w:val="both"/>
        <w:rPr>
          <w:rFonts w:ascii="Arial" w:hAnsi="Arial" w:cs="Arial"/>
        </w:rPr>
      </w:pPr>
    </w:p>
    <w:p w14:paraId="52F37878" w14:textId="6F076449"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E7A6A8" w14:textId="77777777" w:rsidR="001D2D93" w:rsidRDefault="00400AE5" w:rsidP="00884334">
            <w:pPr>
              <w:jc w:val="both"/>
              <w:rPr>
                <w:rFonts w:ascii="Arial" w:hAnsi="Arial" w:cs="Arial"/>
              </w:rPr>
            </w:pPr>
            <w:r w:rsidRPr="00400AE5">
              <w:rPr>
                <w:rFonts w:ascii="Arial" w:hAnsi="Arial" w:cs="Arial"/>
              </w:rPr>
              <w:t>Registered Nurse with current NMC registration</w:t>
            </w:r>
            <w:r w:rsidR="000E5016" w:rsidRPr="00400AE5">
              <w:rPr>
                <w:rFonts w:ascii="Arial" w:hAnsi="Arial" w:cs="Arial"/>
              </w:rPr>
              <w:t xml:space="preserve"> </w:t>
            </w:r>
          </w:p>
          <w:p w14:paraId="4527C793" w14:textId="77777777" w:rsidR="00400AE5" w:rsidRDefault="00400AE5" w:rsidP="00884334">
            <w:pPr>
              <w:jc w:val="both"/>
              <w:rPr>
                <w:rFonts w:ascii="Arial" w:hAnsi="Arial" w:cs="Arial"/>
              </w:rPr>
            </w:pPr>
            <w:r w:rsidRPr="00400AE5">
              <w:rPr>
                <w:rFonts w:ascii="Arial" w:hAnsi="Arial" w:cs="Arial"/>
              </w:rPr>
              <w:t xml:space="preserve">Post graduate/post registration </w:t>
            </w:r>
            <w:r>
              <w:rPr>
                <w:rFonts w:ascii="Arial" w:hAnsi="Arial" w:cs="Arial"/>
              </w:rPr>
              <w:t xml:space="preserve">accredited qualification in palliative care or equivalent experience </w:t>
            </w:r>
          </w:p>
          <w:p w14:paraId="1C10AA6E" w14:textId="185264A3" w:rsidR="00400AE5" w:rsidRDefault="00400AE5" w:rsidP="00884334">
            <w:pPr>
              <w:jc w:val="both"/>
              <w:rPr>
                <w:rFonts w:ascii="Arial" w:hAnsi="Arial" w:cs="Arial"/>
              </w:rPr>
            </w:pPr>
            <w:r w:rsidRPr="00400AE5">
              <w:rPr>
                <w:rFonts w:ascii="Arial" w:hAnsi="Arial" w:cs="Arial"/>
              </w:rPr>
              <w:t>Teaching and Assessing qualification, equivalent experience or</w:t>
            </w:r>
            <w:r>
              <w:rPr>
                <w:rFonts w:ascii="Arial" w:hAnsi="Arial" w:cs="Arial"/>
              </w:rPr>
              <w:t xml:space="preserve"> a</w:t>
            </w:r>
            <w:r w:rsidRPr="00400AE5">
              <w:rPr>
                <w:rFonts w:ascii="Arial" w:hAnsi="Arial" w:cs="Arial"/>
              </w:rPr>
              <w:t xml:space="preserve"> commitment to work towards</w:t>
            </w:r>
          </w:p>
          <w:p w14:paraId="19030AAD" w14:textId="4538ADDC" w:rsidR="00400AE5" w:rsidRDefault="00400AE5" w:rsidP="00884334">
            <w:pPr>
              <w:jc w:val="both"/>
              <w:rPr>
                <w:rFonts w:ascii="Arial" w:hAnsi="Arial" w:cs="Arial"/>
              </w:rPr>
            </w:pPr>
            <w:r w:rsidRPr="00400AE5">
              <w:rPr>
                <w:rFonts w:ascii="Arial" w:hAnsi="Arial" w:cs="Arial"/>
              </w:rPr>
              <w:t>ENB Renal 136</w:t>
            </w:r>
            <w:r>
              <w:rPr>
                <w:rFonts w:ascii="Arial" w:hAnsi="Arial" w:cs="Arial"/>
              </w:rPr>
              <w:t xml:space="preserve"> or </w:t>
            </w:r>
            <w:r w:rsidR="0021579C">
              <w:rPr>
                <w:rFonts w:ascii="Arial" w:hAnsi="Arial" w:cs="Arial"/>
              </w:rPr>
              <w:t xml:space="preserve">demonstrable </w:t>
            </w:r>
            <w:r>
              <w:rPr>
                <w:rFonts w:ascii="Arial" w:hAnsi="Arial" w:cs="Arial"/>
              </w:rPr>
              <w:t xml:space="preserve">equivalent experience </w:t>
            </w:r>
          </w:p>
          <w:p w14:paraId="15403E71" w14:textId="7AD2E692" w:rsidR="00400AE5" w:rsidRDefault="00400AE5" w:rsidP="00884334">
            <w:pPr>
              <w:jc w:val="both"/>
              <w:rPr>
                <w:rFonts w:ascii="Arial" w:hAnsi="Arial" w:cs="Arial"/>
              </w:rPr>
            </w:pPr>
            <w:r>
              <w:rPr>
                <w:rFonts w:ascii="Arial" w:hAnsi="Arial" w:cs="Arial"/>
              </w:rPr>
              <w:t>Accredited counselling course</w:t>
            </w:r>
          </w:p>
          <w:p w14:paraId="15885A2B" w14:textId="74A87640" w:rsidR="00400AE5" w:rsidRPr="00400AE5" w:rsidRDefault="0021579C" w:rsidP="00884334">
            <w:pPr>
              <w:jc w:val="both"/>
              <w:rPr>
                <w:rFonts w:ascii="Arial" w:hAnsi="Arial" w:cs="Arial"/>
                <w:color w:val="FF0000"/>
              </w:rPr>
            </w:pPr>
            <w:r w:rsidRPr="0021579C">
              <w:rPr>
                <w:rFonts w:ascii="Arial" w:hAnsi="Arial" w:cs="Arial"/>
              </w:rPr>
              <w:t xml:space="preserve">Non-Medical Prescriber </w:t>
            </w:r>
          </w:p>
        </w:tc>
        <w:tc>
          <w:tcPr>
            <w:tcW w:w="1398" w:type="dxa"/>
          </w:tcPr>
          <w:p w14:paraId="4E78F72C" w14:textId="77777777" w:rsidR="00400AE5" w:rsidRDefault="00400AE5" w:rsidP="00884334">
            <w:pPr>
              <w:jc w:val="both"/>
              <w:rPr>
                <w:rFonts w:ascii="Arial" w:hAnsi="Arial" w:cs="Arial"/>
              </w:rPr>
            </w:pPr>
          </w:p>
          <w:p w14:paraId="7C1B76A4" w14:textId="1E9B7F8D" w:rsidR="001D2D93" w:rsidRDefault="00400AE5" w:rsidP="00884334">
            <w:pPr>
              <w:jc w:val="both"/>
              <w:rPr>
                <w:rFonts w:ascii="Arial" w:hAnsi="Arial" w:cs="Arial"/>
              </w:rPr>
            </w:pPr>
            <w:r>
              <w:rPr>
                <w:rFonts w:ascii="Arial" w:hAnsi="Arial" w:cs="Arial"/>
              </w:rPr>
              <w:t>E</w:t>
            </w:r>
          </w:p>
          <w:p w14:paraId="155267A6" w14:textId="77777777" w:rsidR="000C32E3" w:rsidRDefault="000C32E3" w:rsidP="00884334">
            <w:pPr>
              <w:jc w:val="both"/>
              <w:rPr>
                <w:rFonts w:ascii="Arial" w:hAnsi="Arial" w:cs="Arial"/>
              </w:rPr>
            </w:pPr>
          </w:p>
          <w:p w14:paraId="78CE4B69" w14:textId="77777777" w:rsidR="00400AE5" w:rsidRDefault="00400AE5" w:rsidP="00884334">
            <w:pPr>
              <w:jc w:val="both"/>
              <w:rPr>
                <w:rFonts w:ascii="Arial" w:hAnsi="Arial" w:cs="Arial"/>
              </w:rPr>
            </w:pPr>
          </w:p>
          <w:p w14:paraId="4C0BCD53" w14:textId="77777777" w:rsidR="00400AE5" w:rsidRDefault="00400AE5" w:rsidP="00884334">
            <w:pPr>
              <w:jc w:val="both"/>
              <w:rPr>
                <w:rFonts w:ascii="Arial" w:hAnsi="Arial" w:cs="Arial"/>
              </w:rPr>
            </w:pPr>
            <w:r>
              <w:rPr>
                <w:rFonts w:ascii="Arial" w:hAnsi="Arial" w:cs="Arial"/>
              </w:rPr>
              <w:t>E</w:t>
            </w:r>
          </w:p>
          <w:p w14:paraId="11FAE5C7" w14:textId="77777777" w:rsidR="00400AE5" w:rsidRDefault="00400AE5" w:rsidP="00884334">
            <w:pPr>
              <w:jc w:val="both"/>
              <w:rPr>
                <w:rFonts w:ascii="Arial" w:hAnsi="Arial" w:cs="Arial"/>
              </w:rPr>
            </w:pPr>
          </w:p>
          <w:p w14:paraId="7E4F6AE4" w14:textId="1AB5F5EC" w:rsidR="00400AE5" w:rsidRDefault="00400AE5" w:rsidP="00884334">
            <w:pPr>
              <w:jc w:val="both"/>
              <w:rPr>
                <w:rFonts w:ascii="Arial" w:hAnsi="Arial" w:cs="Arial"/>
              </w:rPr>
            </w:pPr>
            <w:r>
              <w:rPr>
                <w:rFonts w:ascii="Arial" w:hAnsi="Arial" w:cs="Arial"/>
              </w:rPr>
              <w:t>E</w:t>
            </w:r>
          </w:p>
          <w:p w14:paraId="2AF7E629" w14:textId="614DBCC3" w:rsidR="00400AE5" w:rsidRPr="00F607B2" w:rsidRDefault="00400AE5" w:rsidP="00884334">
            <w:pPr>
              <w:jc w:val="both"/>
              <w:rPr>
                <w:rFonts w:ascii="Arial" w:hAnsi="Arial" w:cs="Arial"/>
              </w:rPr>
            </w:pPr>
          </w:p>
        </w:tc>
        <w:tc>
          <w:tcPr>
            <w:tcW w:w="1275" w:type="dxa"/>
          </w:tcPr>
          <w:p w14:paraId="2E6BA7F8" w14:textId="77777777" w:rsidR="001D2D93" w:rsidRDefault="001D2D93" w:rsidP="00884334">
            <w:pPr>
              <w:jc w:val="both"/>
              <w:rPr>
                <w:rFonts w:ascii="Arial" w:hAnsi="Arial" w:cs="Arial"/>
              </w:rPr>
            </w:pPr>
          </w:p>
          <w:p w14:paraId="6BD038D3" w14:textId="77777777" w:rsidR="00400AE5" w:rsidRDefault="00400AE5" w:rsidP="00884334">
            <w:pPr>
              <w:jc w:val="both"/>
              <w:rPr>
                <w:rFonts w:ascii="Arial" w:hAnsi="Arial" w:cs="Arial"/>
              </w:rPr>
            </w:pPr>
          </w:p>
          <w:p w14:paraId="0B4E4A30" w14:textId="77777777" w:rsidR="00400AE5" w:rsidRDefault="00400AE5" w:rsidP="00884334">
            <w:pPr>
              <w:jc w:val="both"/>
              <w:rPr>
                <w:rFonts w:ascii="Arial" w:hAnsi="Arial" w:cs="Arial"/>
              </w:rPr>
            </w:pPr>
            <w:r>
              <w:rPr>
                <w:rFonts w:ascii="Arial" w:hAnsi="Arial" w:cs="Arial"/>
              </w:rPr>
              <w:t>D</w:t>
            </w:r>
          </w:p>
          <w:p w14:paraId="4639A940" w14:textId="77777777" w:rsidR="00400AE5" w:rsidRDefault="00400AE5" w:rsidP="00884334">
            <w:pPr>
              <w:jc w:val="both"/>
              <w:rPr>
                <w:rFonts w:ascii="Arial" w:hAnsi="Arial" w:cs="Arial"/>
              </w:rPr>
            </w:pPr>
          </w:p>
          <w:p w14:paraId="377A1F81" w14:textId="77777777" w:rsidR="00400AE5" w:rsidRDefault="00400AE5" w:rsidP="00884334">
            <w:pPr>
              <w:jc w:val="both"/>
              <w:rPr>
                <w:rFonts w:ascii="Arial" w:hAnsi="Arial" w:cs="Arial"/>
              </w:rPr>
            </w:pPr>
          </w:p>
          <w:p w14:paraId="162706EC" w14:textId="77777777" w:rsidR="00400AE5" w:rsidRDefault="00400AE5" w:rsidP="00884334">
            <w:pPr>
              <w:jc w:val="both"/>
              <w:rPr>
                <w:rFonts w:ascii="Arial" w:hAnsi="Arial" w:cs="Arial"/>
              </w:rPr>
            </w:pPr>
          </w:p>
          <w:p w14:paraId="3B0B4E0B" w14:textId="77777777" w:rsidR="00400AE5" w:rsidRDefault="00400AE5" w:rsidP="00884334">
            <w:pPr>
              <w:jc w:val="both"/>
              <w:rPr>
                <w:rFonts w:ascii="Arial" w:hAnsi="Arial" w:cs="Arial"/>
              </w:rPr>
            </w:pPr>
          </w:p>
          <w:p w14:paraId="5FB72882" w14:textId="77777777" w:rsidR="00400AE5" w:rsidRDefault="00400AE5" w:rsidP="00884334">
            <w:pPr>
              <w:jc w:val="both"/>
              <w:rPr>
                <w:rFonts w:ascii="Arial" w:hAnsi="Arial" w:cs="Arial"/>
              </w:rPr>
            </w:pPr>
            <w:r>
              <w:rPr>
                <w:rFonts w:ascii="Arial" w:hAnsi="Arial" w:cs="Arial"/>
              </w:rPr>
              <w:t>D</w:t>
            </w:r>
          </w:p>
          <w:p w14:paraId="034571C3" w14:textId="1099FD70" w:rsidR="0021579C" w:rsidRPr="00F607B2" w:rsidRDefault="0021579C"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95C8B7F" w14:textId="4E607AAD" w:rsidR="0021579C" w:rsidRPr="0021579C" w:rsidRDefault="0021579C" w:rsidP="00884334">
            <w:pPr>
              <w:jc w:val="both"/>
              <w:rPr>
                <w:rFonts w:ascii="Arial" w:hAnsi="Arial" w:cs="Arial"/>
              </w:rPr>
            </w:pPr>
            <w:r w:rsidRPr="0021579C">
              <w:rPr>
                <w:rFonts w:ascii="Arial" w:hAnsi="Arial" w:cs="Arial"/>
              </w:rPr>
              <w:t>Excellent communication/interpersonal skills</w:t>
            </w:r>
          </w:p>
          <w:p w14:paraId="5E52038A" w14:textId="77777777" w:rsidR="0021579C" w:rsidRPr="0021579C" w:rsidRDefault="0021579C" w:rsidP="0021579C">
            <w:pPr>
              <w:jc w:val="both"/>
              <w:rPr>
                <w:rFonts w:ascii="Arial" w:hAnsi="Arial" w:cs="Arial"/>
              </w:rPr>
            </w:pPr>
            <w:r w:rsidRPr="0021579C">
              <w:rPr>
                <w:rFonts w:ascii="Arial" w:hAnsi="Arial" w:cs="Arial"/>
              </w:rPr>
              <w:t>Ability and evidence of working and communicating across a multi- professional team/s</w:t>
            </w:r>
          </w:p>
          <w:p w14:paraId="77B8D647" w14:textId="77777777" w:rsidR="000E5016" w:rsidRPr="0021579C" w:rsidRDefault="0021579C" w:rsidP="0021579C">
            <w:pPr>
              <w:jc w:val="both"/>
              <w:rPr>
                <w:rFonts w:ascii="Arial" w:hAnsi="Arial" w:cs="Arial"/>
              </w:rPr>
            </w:pPr>
            <w:r w:rsidRPr="0021579C">
              <w:rPr>
                <w:rFonts w:ascii="Arial" w:hAnsi="Arial" w:cs="Arial"/>
              </w:rPr>
              <w:t>Can demonstrate the ability to analyse, interpret and initiate appropriate specialist nursing practise within a variety of healthcare settings</w:t>
            </w:r>
          </w:p>
          <w:p w14:paraId="39DAE90B" w14:textId="77777777" w:rsidR="0021579C" w:rsidRPr="0021579C" w:rsidRDefault="0021579C" w:rsidP="0021579C">
            <w:pPr>
              <w:jc w:val="both"/>
              <w:rPr>
                <w:rFonts w:ascii="Arial" w:hAnsi="Arial" w:cs="Arial"/>
              </w:rPr>
            </w:pPr>
            <w:r w:rsidRPr="0021579C">
              <w:rPr>
                <w:rFonts w:ascii="Arial" w:hAnsi="Arial" w:cs="Arial"/>
              </w:rPr>
              <w:t>Evidence of utilising a variety of educational approaches and resources</w:t>
            </w:r>
          </w:p>
          <w:p w14:paraId="7979CEC5" w14:textId="77777777" w:rsidR="0021579C" w:rsidRPr="0021579C" w:rsidRDefault="0021579C" w:rsidP="0021579C">
            <w:pPr>
              <w:jc w:val="both"/>
              <w:rPr>
                <w:rFonts w:ascii="Arial" w:hAnsi="Arial" w:cs="Arial"/>
              </w:rPr>
            </w:pPr>
            <w:r w:rsidRPr="0021579C">
              <w:rPr>
                <w:rFonts w:ascii="Arial" w:hAnsi="Arial" w:cs="Arial"/>
              </w:rPr>
              <w:t>Ability to manage own clinical workload independently as required</w:t>
            </w:r>
          </w:p>
          <w:p w14:paraId="73E9D6CA" w14:textId="731EE509" w:rsidR="0021579C" w:rsidRPr="000C32E3" w:rsidRDefault="0021579C" w:rsidP="0021579C">
            <w:pPr>
              <w:jc w:val="both"/>
              <w:rPr>
                <w:rFonts w:ascii="Arial" w:hAnsi="Arial" w:cs="Arial"/>
                <w:color w:val="FF0000"/>
              </w:rPr>
            </w:pPr>
            <w:r w:rsidRPr="0021579C">
              <w:rPr>
                <w:rFonts w:ascii="Arial" w:hAnsi="Arial" w:cs="Arial"/>
              </w:rPr>
              <w:t>Can demonstrate knowledge of current frameworks, policies</w:t>
            </w:r>
            <w:r>
              <w:rPr>
                <w:rFonts w:ascii="Arial" w:hAnsi="Arial" w:cs="Arial"/>
              </w:rPr>
              <w:t xml:space="preserve"> and</w:t>
            </w:r>
            <w:r w:rsidRPr="0021579C">
              <w:rPr>
                <w:rFonts w:ascii="Arial" w:hAnsi="Arial" w:cs="Arial"/>
              </w:rPr>
              <w:t xml:space="preserve"> guidelines in relation to </w:t>
            </w:r>
            <w:r>
              <w:rPr>
                <w:rFonts w:ascii="Arial" w:hAnsi="Arial" w:cs="Arial"/>
              </w:rPr>
              <w:t xml:space="preserve">renal </w:t>
            </w:r>
            <w:r w:rsidRPr="0021579C">
              <w:rPr>
                <w:rFonts w:ascii="Arial" w:hAnsi="Arial" w:cs="Arial"/>
              </w:rPr>
              <w:t xml:space="preserve">supportive care </w:t>
            </w:r>
          </w:p>
        </w:tc>
        <w:tc>
          <w:tcPr>
            <w:tcW w:w="1398" w:type="dxa"/>
          </w:tcPr>
          <w:p w14:paraId="103609C7" w14:textId="77777777" w:rsidR="001D2D93" w:rsidRDefault="001D2D93" w:rsidP="00884334">
            <w:pPr>
              <w:jc w:val="both"/>
              <w:rPr>
                <w:rFonts w:ascii="Arial" w:hAnsi="Arial" w:cs="Arial"/>
              </w:rPr>
            </w:pPr>
          </w:p>
          <w:p w14:paraId="61A865AF" w14:textId="77777777" w:rsidR="0021579C" w:rsidRDefault="0021579C" w:rsidP="00884334">
            <w:pPr>
              <w:jc w:val="both"/>
              <w:rPr>
                <w:rFonts w:ascii="Arial" w:hAnsi="Arial" w:cs="Arial"/>
              </w:rPr>
            </w:pPr>
            <w:r>
              <w:rPr>
                <w:rFonts w:ascii="Arial" w:hAnsi="Arial" w:cs="Arial"/>
              </w:rPr>
              <w:t>E</w:t>
            </w:r>
          </w:p>
          <w:p w14:paraId="01E858B0" w14:textId="77777777" w:rsidR="0021579C" w:rsidRDefault="0021579C" w:rsidP="00884334">
            <w:pPr>
              <w:jc w:val="both"/>
              <w:rPr>
                <w:rFonts w:ascii="Arial" w:hAnsi="Arial" w:cs="Arial"/>
              </w:rPr>
            </w:pPr>
            <w:r>
              <w:rPr>
                <w:rFonts w:ascii="Arial" w:hAnsi="Arial" w:cs="Arial"/>
              </w:rPr>
              <w:t>E</w:t>
            </w:r>
          </w:p>
          <w:p w14:paraId="75F2EE44" w14:textId="77777777" w:rsidR="0021579C" w:rsidRDefault="0021579C" w:rsidP="00884334">
            <w:pPr>
              <w:jc w:val="both"/>
              <w:rPr>
                <w:rFonts w:ascii="Arial" w:hAnsi="Arial" w:cs="Arial"/>
              </w:rPr>
            </w:pPr>
          </w:p>
          <w:p w14:paraId="055AFA70" w14:textId="77777777" w:rsidR="0021579C" w:rsidRDefault="0021579C" w:rsidP="00884334">
            <w:pPr>
              <w:jc w:val="both"/>
              <w:rPr>
                <w:rFonts w:ascii="Arial" w:hAnsi="Arial" w:cs="Arial"/>
              </w:rPr>
            </w:pPr>
            <w:r>
              <w:rPr>
                <w:rFonts w:ascii="Arial" w:hAnsi="Arial" w:cs="Arial"/>
              </w:rPr>
              <w:t>E</w:t>
            </w:r>
          </w:p>
          <w:p w14:paraId="3A42B228" w14:textId="77777777" w:rsidR="0021579C" w:rsidRDefault="0021579C" w:rsidP="00884334">
            <w:pPr>
              <w:jc w:val="both"/>
              <w:rPr>
                <w:rFonts w:ascii="Arial" w:hAnsi="Arial" w:cs="Arial"/>
              </w:rPr>
            </w:pPr>
          </w:p>
          <w:p w14:paraId="03321134" w14:textId="77777777" w:rsidR="0021579C" w:rsidRDefault="0021579C" w:rsidP="00884334">
            <w:pPr>
              <w:jc w:val="both"/>
              <w:rPr>
                <w:rFonts w:ascii="Arial" w:hAnsi="Arial" w:cs="Arial"/>
              </w:rPr>
            </w:pPr>
            <w:r>
              <w:rPr>
                <w:rFonts w:ascii="Arial" w:hAnsi="Arial" w:cs="Arial"/>
              </w:rPr>
              <w:t>E</w:t>
            </w:r>
          </w:p>
          <w:p w14:paraId="4CA3E4AE" w14:textId="77777777" w:rsidR="0021579C" w:rsidRDefault="0021579C" w:rsidP="00884334">
            <w:pPr>
              <w:jc w:val="both"/>
              <w:rPr>
                <w:rFonts w:ascii="Arial" w:hAnsi="Arial" w:cs="Arial"/>
              </w:rPr>
            </w:pPr>
            <w:r>
              <w:rPr>
                <w:rFonts w:ascii="Arial" w:hAnsi="Arial" w:cs="Arial"/>
              </w:rPr>
              <w:t>E</w:t>
            </w:r>
          </w:p>
          <w:p w14:paraId="6CE1FBB7" w14:textId="4688CB77" w:rsidR="0021579C" w:rsidRPr="00F607B2" w:rsidRDefault="0021579C"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CF3906A" w14:textId="287E4007" w:rsidR="000E5016" w:rsidRPr="0021579C" w:rsidRDefault="0021579C" w:rsidP="00884334">
            <w:pPr>
              <w:jc w:val="both"/>
              <w:rPr>
                <w:rFonts w:ascii="Arial" w:hAnsi="Arial" w:cs="Arial"/>
              </w:rPr>
            </w:pPr>
            <w:r w:rsidRPr="0021579C">
              <w:rPr>
                <w:rFonts w:ascii="Arial" w:hAnsi="Arial" w:cs="Arial"/>
              </w:rPr>
              <w:t>Minimum of 2 years post registration in renal speciality</w:t>
            </w:r>
          </w:p>
          <w:p w14:paraId="5664BB4D" w14:textId="77777777" w:rsidR="0021579C" w:rsidRDefault="0021579C" w:rsidP="00884334">
            <w:pPr>
              <w:jc w:val="both"/>
              <w:rPr>
                <w:rFonts w:ascii="Arial" w:hAnsi="Arial" w:cs="Arial"/>
              </w:rPr>
            </w:pPr>
            <w:r w:rsidRPr="0021579C">
              <w:rPr>
                <w:rFonts w:ascii="Arial" w:hAnsi="Arial" w:cs="Arial"/>
              </w:rPr>
              <w:t xml:space="preserve">Can demonstrate </w:t>
            </w:r>
            <w:r>
              <w:rPr>
                <w:rFonts w:ascii="Arial" w:hAnsi="Arial" w:cs="Arial"/>
              </w:rPr>
              <w:t xml:space="preserve">a sound understanding </w:t>
            </w:r>
            <w:r w:rsidR="008E4987">
              <w:rPr>
                <w:rFonts w:ascii="Arial" w:hAnsi="Arial" w:cs="Arial"/>
              </w:rPr>
              <w:t xml:space="preserve">of all forms of renal replacement therapy and conservative management </w:t>
            </w:r>
          </w:p>
          <w:p w14:paraId="0F357F43" w14:textId="350DA304" w:rsidR="008E4987" w:rsidRPr="00F607B2" w:rsidRDefault="008E4987" w:rsidP="00884334">
            <w:pPr>
              <w:jc w:val="both"/>
              <w:rPr>
                <w:rFonts w:ascii="Arial" w:hAnsi="Arial" w:cs="Arial"/>
                <w:color w:val="FF0000"/>
              </w:rPr>
            </w:pPr>
            <w:r>
              <w:rPr>
                <w:rFonts w:ascii="Arial" w:hAnsi="Arial" w:cs="Arial"/>
              </w:rPr>
              <w:t xml:space="preserve">Demonstrates a good understanding of clinical audit and research and how this is applied to improve patient outcomes </w:t>
            </w:r>
            <w:r w:rsidRPr="008E4987">
              <w:rPr>
                <w:rFonts w:ascii="Arial" w:hAnsi="Arial" w:cs="Arial"/>
              </w:rPr>
              <w:t xml:space="preserve"> </w:t>
            </w:r>
          </w:p>
        </w:tc>
        <w:tc>
          <w:tcPr>
            <w:tcW w:w="1398" w:type="dxa"/>
          </w:tcPr>
          <w:p w14:paraId="1AD038E2" w14:textId="77777777" w:rsidR="001D2D93" w:rsidRDefault="001D2D93" w:rsidP="00884334">
            <w:pPr>
              <w:jc w:val="both"/>
              <w:rPr>
                <w:rFonts w:ascii="Arial" w:hAnsi="Arial" w:cs="Arial"/>
              </w:rPr>
            </w:pPr>
          </w:p>
          <w:p w14:paraId="264AFE9E" w14:textId="77777777" w:rsidR="0021579C" w:rsidRDefault="0021579C" w:rsidP="00884334">
            <w:pPr>
              <w:jc w:val="both"/>
              <w:rPr>
                <w:rFonts w:ascii="Arial" w:hAnsi="Arial" w:cs="Arial"/>
              </w:rPr>
            </w:pPr>
            <w:r>
              <w:rPr>
                <w:rFonts w:ascii="Arial" w:hAnsi="Arial" w:cs="Arial"/>
              </w:rPr>
              <w:t>E</w:t>
            </w:r>
          </w:p>
          <w:p w14:paraId="6AF5C48D" w14:textId="7056FA2E" w:rsidR="0021579C" w:rsidRDefault="00661127" w:rsidP="00884334">
            <w:pPr>
              <w:jc w:val="both"/>
              <w:rPr>
                <w:rFonts w:ascii="Arial" w:hAnsi="Arial" w:cs="Arial"/>
              </w:rPr>
            </w:pPr>
            <w:r>
              <w:rPr>
                <w:rFonts w:ascii="Arial" w:hAnsi="Arial" w:cs="Arial"/>
              </w:rPr>
              <w:t>E</w:t>
            </w:r>
          </w:p>
          <w:p w14:paraId="2E705B3A" w14:textId="77777777" w:rsidR="00C348BE" w:rsidRDefault="00C348BE" w:rsidP="00884334">
            <w:pPr>
              <w:jc w:val="both"/>
              <w:rPr>
                <w:rFonts w:ascii="Arial" w:hAnsi="Arial" w:cs="Arial"/>
              </w:rPr>
            </w:pPr>
          </w:p>
          <w:p w14:paraId="0212CDE9" w14:textId="77777777" w:rsidR="00C348BE" w:rsidRDefault="00C348BE" w:rsidP="00884334">
            <w:pPr>
              <w:jc w:val="both"/>
              <w:rPr>
                <w:rFonts w:ascii="Arial" w:hAnsi="Arial" w:cs="Arial"/>
              </w:rPr>
            </w:pPr>
            <w:r>
              <w:rPr>
                <w:rFonts w:ascii="Arial" w:hAnsi="Arial" w:cs="Arial"/>
              </w:rPr>
              <w:t>E</w:t>
            </w:r>
          </w:p>
          <w:p w14:paraId="125FF640" w14:textId="26721639" w:rsidR="00C348BE" w:rsidRPr="00F607B2" w:rsidRDefault="00C348BE"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C80D5F3" w14:textId="77777777" w:rsidR="000E5016" w:rsidRDefault="008E4987" w:rsidP="00884334">
            <w:pPr>
              <w:jc w:val="both"/>
              <w:rPr>
                <w:rFonts w:ascii="Arial" w:hAnsi="Arial" w:cs="Arial"/>
              </w:rPr>
            </w:pPr>
            <w:r w:rsidRPr="008E4987">
              <w:rPr>
                <w:rFonts w:ascii="Arial" w:hAnsi="Arial" w:cs="Arial"/>
              </w:rPr>
              <w:t>Ability to work as part of the multi-professional team as well as work in isolation</w:t>
            </w:r>
            <w:r w:rsidR="000E5016" w:rsidRPr="008E4987">
              <w:rPr>
                <w:rFonts w:ascii="Arial" w:hAnsi="Arial" w:cs="Arial"/>
              </w:rPr>
              <w:t xml:space="preserve"> </w:t>
            </w:r>
          </w:p>
          <w:p w14:paraId="5879C1E8" w14:textId="647B07FC" w:rsidR="008E4987" w:rsidRDefault="008E4987" w:rsidP="00884334">
            <w:pPr>
              <w:jc w:val="both"/>
              <w:rPr>
                <w:rFonts w:ascii="Arial" w:hAnsi="Arial" w:cs="Arial"/>
              </w:rPr>
            </w:pPr>
            <w:r w:rsidRPr="008E4987">
              <w:rPr>
                <w:rFonts w:ascii="Arial" w:hAnsi="Arial" w:cs="Arial"/>
              </w:rPr>
              <w:t>Self</w:t>
            </w:r>
            <w:r>
              <w:rPr>
                <w:rFonts w:ascii="Arial" w:hAnsi="Arial" w:cs="Arial"/>
              </w:rPr>
              <w:t>-</w:t>
            </w:r>
            <w:r w:rsidRPr="008E4987">
              <w:rPr>
                <w:rFonts w:ascii="Arial" w:hAnsi="Arial" w:cs="Arial"/>
              </w:rPr>
              <w:t xml:space="preserve">motivated and able to </w:t>
            </w:r>
            <w:r>
              <w:rPr>
                <w:rFonts w:ascii="Arial" w:hAnsi="Arial" w:cs="Arial"/>
              </w:rPr>
              <w:t>manage own workload flexibly and responsibly</w:t>
            </w:r>
          </w:p>
          <w:p w14:paraId="756183AA" w14:textId="77777777" w:rsidR="008E4987" w:rsidRDefault="008E4987" w:rsidP="00884334">
            <w:pPr>
              <w:jc w:val="both"/>
              <w:rPr>
                <w:rFonts w:ascii="Arial" w:hAnsi="Arial" w:cs="Arial"/>
              </w:rPr>
            </w:pPr>
            <w:r w:rsidRPr="008E4987">
              <w:rPr>
                <w:rFonts w:ascii="Arial" w:hAnsi="Arial" w:cs="Arial"/>
              </w:rPr>
              <w:t xml:space="preserve">Ability to time manage and prioritise workload </w:t>
            </w:r>
          </w:p>
          <w:p w14:paraId="1B15AD4F" w14:textId="77777777" w:rsidR="008E4987" w:rsidRDefault="008E4987" w:rsidP="00884334">
            <w:pPr>
              <w:jc w:val="both"/>
              <w:rPr>
                <w:rFonts w:ascii="Arial" w:hAnsi="Arial" w:cs="Arial"/>
                <w:color w:val="000000" w:themeColor="text1"/>
              </w:rPr>
            </w:pPr>
            <w:r w:rsidRPr="008E4987">
              <w:rPr>
                <w:rFonts w:ascii="Arial" w:hAnsi="Arial" w:cs="Arial"/>
                <w:color w:val="000000" w:themeColor="text1"/>
              </w:rPr>
              <w:t>Committed to develop the Renal Supportive Care Service</w:t>
            </w:r>
          </w:p>
          <w:p w14:paraId="2F314D8F" w14:textId="30F041D0" w:rsidR="009F0B69" w:rsidRPr="00F607B2" w:rsidRDefault="009F0B69" w:rsidP="00884334">
            <w:pPr>
              <w:jc w:val="both"/>
              <w:rPr>
                <w:rFonts w:ascii="Arial" w:hAnsi="Arial" w:cs="Arial"/>
                <w:color w:val="FF0000"/>
              </w:rPr>
            </w:pPr>
            <w:r>
              <w:rPr>
                <w:rFonts w:ascii="Arial" w:hAnsi="Arial" w:cs="Arial"/>
              </w:rPr>
              <w:t xml:space="preserve">Demonstrate excellent inter-personal skills particularly compassion and empathy </w:t>
            </w:r>
          </w:p>
        </w:tc>
        <w:tc>
          <w:tcPr>
            <w:tcW w:w="1398" w:type="dxa"/>
          </w:tcPr>
          <w:p w14:paraId="7F58F365" w14:textId="77777777" w:rsidR="001D2D93" w:rsidRDefault="001D2D93" w:rsidP="00884334">
            <w:pPr>
              <w:jc w:val="both"/>
              <w:rPr>
                <w:rFonts w:ascii="Arial" w:hAnsi="Arial" w:cs="Arial"/>
              </w:rPr>
            </w:pPr>
          </w:p>
          <w:p w14:paraId="4BADEAB3" w14:textId="77777777" w:rsidR="00C348BE" w:rsidRDefault="00C348BE" w:rsidP="00884334">
            <w:pPr>
              <w:jc w:val="both"/>
              <w:rPr>
                <w:rFonts w:ascii="Arial" w:hAnsi="Arial" w:cs="Arial"/>
              </w:rPr>
            </w:pPr>
            <w:r>
              <w:rPr>
                <w:rFonts w:ascii="Arial" w:hAnsi="Arial" w:cs="Arial"/>
              </w:rPr>
              <w:t>E</w:t>
            </w:r>
          </w:p>
          <w:p w14:paraId="44B03DD6" w14:textId="77777777" w:rsidR="00C348BE" w:rsidRDefault="00C348BE" w:rsidP="00884334">
            <w:pPr>
              <w:jc w:val="both"/>
              <w:rPr>
                <w:rFonts w:ascii="Arial" w:hAnsi="Arial" w:cs="Arial"/>
              </w:rPr>
            </w:pPr>
          </w:p>
          <w:p w14:paraId="573D9D44" w14:textId="77777777" w:rsidR="00C348BE" w:rsidRDefault="00C348BE" w:rsidP="00884334">
            <w:pPr>
              <w:jc w:val="both"/>
              <w:rPr>
                <w:rFonts w:ascii="Arial" w:hAnsi="Arial" w:cs="Arial"/>
              </w:rPr>
            </w:pPr>
            <w:r>
              <w:rPr>
                <w:rFonts w:ascii="Arial" w:hAnsi="Arial" w:cs="Arial"/>
              </w:rPr>
              <w:t>E</w:t>
            </w:r>
          </w:p>
          <w:p w14:paraId="5635AF14" w14:textId="77777777" w:rsidR="00C348BE" w:rsidRDefault="00C348BE" w:rsidP="00884334">
            <w:pPr>
              <w:jc w:val="both"/>
              <w:rPr>
                <w:rFonts w:ascii="Arial" w:hAnsi="Arial" w:cs="Arial"/>
              </w:rPr>
            </w:pPr>
            <w:r>
              <w:rPr>
                <w:rFonts w:ascii="Arial" w:hAnsi="Arial" w:cs="Arial"/>
              </w:rPr>
              <w:t>E</w:t>
            </w:r>
          </w:p>
          <w:p w14:paraId="5177F64B" w14:textId="77777777" w:rsidR="00C348BE" w:rsidRDefault="00C348BE" w:rsidP="00884334">
            <w:pPr>
              <w:jc w:val="both"/>
              <w:rPr>
                <w:rFonts w:ascii="Arial" w:hAnsi="Arial" w:cs="Arial"/>
              </w:rPr>
            </w:pPr>
            <w:r>
              <w:rPr>
                <w:rFonts w:ascii="Arial" w:hAnsi="Arial" w:cs="Arial"/>
              </w:rPr>
              <w:t>E</w:t>
            </w:r>
          </w:p>
          <w:p w14:paraId="11793A0C" w14:textId="02308DBE" w:rsidR="00661127" w:rsidRPr="00F607B2" w:rsidRDefault="00661127"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EF4C27C" w14:textId="1BBA541E" w:rsidR="00F32A70" w:rsidRDefault="008E4987" w:rsidP="008E4987">
            <w:pPr>
              <w:jc w:val="both"/>
              <w:rPr>
                <w:rFonts w:ascii="Arial" w:hAnsi="Arial" w:cs="Arial"/>
              </w:rPr>
            </w:pPr>
            <w:r>
              <w:rPr>
                <w:rFonts w:ascii="Arial" w:hAnsi="Arial" w:cs="Arial"/>
              </w:rPr>
              <w:t>Car driver and has access and use of a car</w:t>
            </w:r>
          </w:p>
          <w:p w14:paraId="6207A246" w14:textId="064422B9" w:rsidR="003A310F" w:rsidRDefault="008E4987" w:rsidP="008E4987">
            <w:pPr>
              <w:jc w:val="both"/>
              <w:rPr>
                <w:rFonts w:ascii="Arial" w:hAnsi="Arial" w:cs="Arial"/>
              </w:rPr>
            </w:pPr>
            <w:r>
              <w:rPr>
                <w:rFonts w:ascii="Arial" w:hAnsi="Arial" w:cs="Arial"/>
              </w:rPr>
              <w:t xml:space="preserve">Ability to use IT systems </w:t>
            </w:r>
            <w:proofErr w:type="spellStart"/>
            <w:r>
              <w:rPr>
                <w:rFonts w:ascii="Arial" w:hAnsi="Arial" w:cs="Arial"/>
              </w:rPr>
              <w:t>e.g</w:t>
            </w:r>
            <w:proofErr w:type="spellEnd"/>
            <w:r>
              <w:rPr>
                <w:rFonts w:ascii="Arial" w:hAnsi="Arial" w:cs="Arial"/>
              </w:rPr>
              <w:t xml:space="preserve"> EPIC</w:t>
            </w:r>
            <w:r w:rsidR="000D7FE4">
              <w:rPr>
                <w:rFonts w:ascii="Arial" w:hAnsi="Arial" w:cs="Arial"/>
              </w:rPr>
              <w:t xml:space="preserve"> and</w:t>
            </w:r>
            <w:r>
              <w:rPr>
                <w:rFonts w:ascii="Arial" w:hAnsi="Arial" w:cs="Arial"/>
              </w:rPr>
              <w:t xml:space="preserve"> Microsoft office a</w:t>
            </w:r>
            <w:r w:rsidR="000D7FE4">
              <w:rPr>
                <w:rFonts w:ascii="Arial" w:hAnsi="Arial" w:cs="Arial"/>
              </w:rPr>
              <w:t>pplications</w:t>
            </w:r>
            <w:r>
              <w:rPr>
                <w:rFonts w:ascii="Arial" w:hAnsi="Arial" w:cs="Arial"/>
              </w:rPr>
              <w:t xml:space="preserve"> </w:t>
            </w:r>
          </w:p>
          <w:p w14:paraId="15FEE045" w14:textId="6566B70C" w:rsidR="00C348BE" w:rsidRPr="00F607B2" w:rsidRDefault="00C348BE" w:rsidP="008E4987">
            <w:pPr>
              <w:jc w:val="both"/>
              <w:rPr>
                <w:rFonts w:ascii="Arial" w:hAnsi="Arial" w:cs="Arial"/>
              </w:rPr>
            </w:pPr>
          </w:p>
        </w:tc>
        <w:tc>
          <w:tcPr>
            <w:tcW w:w="1398" w:type="dxa"/>
          </w:tcPr>
          <w:p w14:paraId="7299387C" w14:textId="77777777" w:rsidR="00F32A70" w:rsidRDefault="00F32A70" w:rsidP="00884334">
            <w:pPr>
              <w:jc w:val="both"/>
              <w:rPr>
                <w:rFonts w:ascii="Arial" w:hAnsi="Arial" w:cs="Arial"/>
              </w:rPr>
            </w:pPr>
          </w:p>
          <w:p w14:paraId="3393CCA0" w14:textId="5639CF2D" w:rsidR="00C348BE" w:rsidRDefault="00C348BE" w:rsidP="00884334">
            <w:pPr>
              <w:jc w:val="both"/>
              <w:rPr>
                <w:rFonts w:ascii="Arial" w:hAnsi="Arial" w:cs="Arial"/>
              </w:rPr>
            </w:pPr>
            <w:r>
              <w:rPr>
                <w:rFonts w:ascii="Arial" w:hAnsi="Arial" w:cs="Arial"/>
              </w:rPr>
              <w:t>E</w:t>
            </w:r>
          </w:p>
          <w:p w14:paraId="58E83149" w14:textId="77777777" w:rsidR="00C348BE" w:rsidRDefault="00C348BE" w:rsidP="00884334">
            <w:pPr>
              <w:jc w:val="both"/>
              <w:rPr>
                <w:rFonts w:ascii="Arial" w:hAnsi="Arial" w:cs="Arial"/>
              </w:rPr>
            </w:pPr>
            <w:r>
              <w:rPr>
                <w:rFonts w:ascii="Arial" w:hAnsi="Arial" w:cs="Arial"/>
              </w:rPr>
              <w:t>E</w:t>
            </w:r>
          </w:p>
          <w:p w14:paraId="6DEE6C90" w14:textId="7B18ECDF" w:rsidR="00C348BE" w:rsidRPr="00F607B2" w:rsidRDefault="00C348BE"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2CDDEB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1FB1E22" w:rsidR="00F607B2" w:rsidRPr="00F607B2" w:rsidRDefault="00C348BE"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629BA1AD" w:rsidR="00F607B2" w:rsidRPr="00F607B2" w:rsidRDefault="00C348BE" w:rsidP="000C32E3">
            <w:pPr>
              <w:jc w:val="both"/>
              <w:rPr>
                <w:rFonts w:ascii="Arial" w:hAnsi="Arial" w:cs="Arial"/>
              </w:rPr>
            </w:pPr>
            <w:r>
              <w:rPr>
                <w:rFonts w:ascii="Arial" w:hAnsi="Arial" w:cs="Arial"/>
              </w:rPr>
              <w:t>Y</w:t>
            </w:r>
          </w:p>
        </w:tc>
        <w:tc>
          <w:tcPr>
            <w:tcW w:w="709" w:type="dxa"/>
            <w:tcBorders>
              <w:bottom w:val="single" w:sz="4" w:space="0" w:color="auto"/>
            </w:tcBorders>
          </w:tcPr>
          <w:p w14:paraId="1A6A4EB0" w14:textId="07966316" w:rsidR="00F607B2" w:rsidRPr="00F607B2" w:rsidRDefault="00C348BE" w:rsidP="000C32E3">
            <w:pPr>
              <w:jc w:val="both"/>
              <w:rPr>
                <w:rFonts w:ascii="Arial" w:hAnsi="Arial" w:cs="Arial"/>
              </w:rPr>
            </w:pPr>
            <w:r>
              <w:rPr>
                <w:rFonts w:ascii="Arial" w:hAnsi="Arial" w:cs="Arial"/>
              </w:rPr>
              <w:t>N</w:t>
            </w:r>
          </w:p>
        </w:tc>
        <w:tc>
          <w:tcPr>
            <w:tcW w:w="708" w:type="dxa"/>
            <w:tcBorders>
              <w:bottom w:val="single" w:sz="4" w:space="0" w:color="auto"/>
            </w:tcBorders>
          </w:tcPr>
          <w:p w14:paraId="7B596703" w14:textId="2F63F26C" w:rsidR="00F607B2" w:rsidRPr="00F607B2" w:rsidRDefault="00C348BE" w:rsidP="000C32E3">
            <w:pPr>
              <w:jc w:val="both"/>
              <w:rPr>
                <w:rFonts w:ascii="Arial" w:hAnsi="Arial" w:cs="Arial"/>
              </w:rPr>
            </w:pPr>
            <w:r>
              <w:rPr>
                <w:rFonts w:ascii="Arial" w:hAnsi="Arial" w:cs="Arial"/>
              </w:rPr>
              <w:t>N</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2857F240" w:rsidR="00F607B2" w:rsidRPr="00F607B2" w:rsidRDefault="00C348BE" w:rsidP="000C32E3">
            <w:pPr>
              <w:jc w:val="both"/>
              <w:rPr>
                <w:rFonts w:ascii="Arial" w:hAnsi="Arial" w:cs="Arial"/>
              </w:rPr>
            </w:pPr>
            <w:r>
              <w:rPr>
                <w:rFonts w:ascii="Arial" w:hAnsi="Arial" w:cs="Arial"/>
              </w:rPr>
              <w:t>Y</w:t>
            </w:r>
          </w:p>
        </w:tc>
        <w:tc>
          <w:tcPr>
            <w:tcW w:w="789" w:type="dxa"/>
          </w:tcPr>
          <w:p w14:paraId="6B03765B" w14:textId="50F552FF" w:rsidR="00F607B2" w:rsidRPr="00F607B2" w:rsidRDefault="00C348BE" w:rsidP="000C32E3">
            <w:pPr>
              <w:jc w:val="both"/>
              <w:rPr>
                <w:rFonts w:ascii="Arial" w:hAnsi="Arial" w:cs="Arial"/>
              </w:rPr>
            </w:pPr>
            <w:r>
              <w:rPr>
                <w:rFonts w:ascii="Arial" w:hAnsi="Arial" w:cs="Arial"/>
              </w:rPr>
              <w:t>Y</w:t>
            </w:r>
          </w:p>
        </w:tc>
        <w:tc>
          <w:tcPr>
            <w:tcW w:w="709" w:type="dxa"/>
          </w:tcPr>
          <w:p w14:paraId="7EE06037" w14:textId="6E7DE0FE" w:rsidR="00F607B2" w:rsidRPr="00F607B2" w:rsidRDefault="00C348BE" w:rsidP="000C32E3">
            <w:pPr>
              <w:jc w:val="both"/>
              <w:rPr>
                <w:rFonts w:ascii="Arial" w:hAnsi="Arial" w:cs="Arial"/>
              </w:rPr>
            </w:pPr>
            <w:r>
              <w:rPr>
                <w:rFonts w:ascii="Arial" w:hAnsi="Arial" w:cs="Arial"/>
              </w:rPr>
              <w:t>N</w:t>
            </w:r>
          </w:p>
        </w:tc>
        <w:tc>
          <w:tcPr>
            <w:tcW w:w="708" w:type="dxa"/>
          </w:tcPr>
          <w:p w14:paraId="00D81D96" w14:textId="6E2D60BD" w:rsidR="00F607B2" w:rsidRPr="00F607B2" w:rsidRDefault="00C348BE" w:rsidP="000C32E3">
            <w:pPr>
              <w:jc w:val="both"/>
              <w:rPr>
                <w:rFonts w:ascii="Arial" w:hAnsi="Arial" w:cs="Arial"/>
              </w:rPr>
            </w:pPr>
            <w:r>
              <w:rPr>
                <w:rFonts w:ascii="Arial" w:hAnsi="Arial" w:cs="Arial"/>
              </w:rPr>
              <w:t>N</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5DE52539" w:rsidR="00F607B2" w:rsidRPr="00F607B2" w:rsidRDefault="00C348BE" w:rsidP="000C32E3">
            <w:pPr>
              <w:jc w:val="both"/>
              <w:rPr>
                <w:rFonts w:ascii="Arial" w:hAnsi="Arial" w:cs="Arial"/>
              </w:rPr>
            </w:pPr>
            <w:r>
              <w:rPr>
                <w:rFonts w:ascii="Arial" w:hAnsi="Arial" w:cs="Arial"/>
              </w:rPr>
              <w:t>Y</w:t>
            </w:r>
          </w:p>
        </w:tc>
        <w:tc>
          <w:tcPr>
            <w:tcW w:w="789" w:type="dxa"/>
          </w:tcPr>
          <w:p w14:paraId="6856DDCB" w14:textId="3AD1F192" w:rsidR="00F607B2" w:rsidRPr="00F607B2" w:rsidRDefault="00C348BE" w:rsidP="000C32E3">
            <w:pPr>
              <w:jc w:val="both"/>
              <w:rPr>
                <w:rFonts w:ascii="Arial" w:hAnsi="Arial" w:cs="Arial"/>
              </w:rPr>
            </w:pPr>
            <w:r>
              <w:rPr>
                <w:rFonts w:ascii="Arial" w:hAnsi="Arial" w:cs="Arial"/>
              </w:rPr>
              <w:t>Y</w:t>
            </w:r>
          </w:p>
        </w:tc>
        <w:tc>
          <w:tcPr>
            <w:tcW w:w="709" w:type="dxa"/>
          </w:tcPr>
          <w:p w14:paraId="6787ABBB" w14:textId="232D3D2A" w:rsidR="00F607B2" w:rsidRPr="00F607B2" w:rsidRDefault="00C348BE" w:rsidP="000C32E3">
            <w:pPr>
              <w:jc w:val="both"/>
              <w:rPr>
                <w:rFonts w:ascii="Arial" w:hAnsi="Arial" w:cs="Arial"/>
              </w:rPr>
            </w:pPr>
            <w:r>
              <w:rPr>
                <w:rFonts w:ascii="Arial" w:hAnsi="Arial" w:cs="Arial"/>
              </w:rPr>
              <w:t>N</w:t>
            </w:r>
          </w:p>
        </w:tc>
        <w:tc>
          <w:tcPr>
            <w:tcW w:w="708" w:type="dxa"/>
          </w:tcPr>
          <w:p w14:paraId="5AD40FDB" w14:textId="199046E8" w:rsidR="00F607B2" w:rsidRPr="00F607B2" w:rsidRDefault="00C348BE" w:rsidP="000C32E3">
            <w:pPr>
              <w:jc w:val="both"/>
              <w:rPr>
                <w:rFonts w:ascii="Arial" w:hAnsi="Arial" w:cs="Arial"/>
              </w:rPr>
            </w:pPr>
            <w:r>
              <w:rPr>
                <w:rFonts w:ascii="Arial" w:hAnsi="Arial" w:cs="Arial"/>
              </w:rPr>
              <w:t>N</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08C0B54C" w:rsidR="00F607B2" w:rsidRPr="00C348BE" w:rsidRDefault="00A25695" w:rsidP="000C32E3">
            <w:pPr>
              <w:jc w:val="both"/>
              <w:rPr>
                <w:rFonts w:ascii="Arial" w:hAnsi="Arial" w:cs="Arial"/>
                <w:color w:val="002060"/>
              </w:rPr>
            </w:pPr>
            <w:r>
              <w:rPr>
                <w:rFonts w:ascii="Arial" w:hAnsi="Arial" w:cs="Arial"/>
                <w:color w:val="002060"/>
              </w:rPr>
              <w:t>Y</w:t>
            </w:r>
          </w:p>
        </w:tc>
        <w:tc>
          <w:tcPr>
            <w:tcW w:w="789" w:type="dxa"/>
            <w:tcBorders>
              <w:bottom w:val="single" w:sz="4" w:space="0" w:color="auto"/>
            </w:tcBorders>
          </w:tcPr>
          <w:p w14:paraId="0E5FD10E" w14:textId="63F7E678" w:rsidR="00F607B2" w:rsidRPr="00C348BE" w:rsidRDefault="00A25695" w:rsidP="000C32E3">
            <w:pPr>
              <w:jc w:val="both"/>
              <w:rPr>
                <w:rFonts w:ascii="Arial" w:hAnsi="Arial" w:cs="Arial"/>
                <w:color w:val="002060"/>
              </w:rPr>
            </w:pPr>
            <w:r>
              <w:rPr>
                <w:rFonts w:ascii="Arial" w:hAnsi="Arial" w:cs="Arial"/>
                <w:color w:val="002060"/>
              </w:rPr>
              <w:t>Y</w:t>
            </w:r>
          </w:p>
        </w:tc>
        <w:tc>
          <w:tcPr>
            <w:tcW w:w="709" w:type="dxa"/>
            <w:tcBorders>
              <w:bottom w:val="single" w:sz="4" w:space="0" w:color="auto"/>
            </w:tcBorders>
          </w:tcPr>
          <w:p w14:paraId="0CE3CCAC" w14:textId="38517CD6" w:rsidR="00F607B2" w:rsidRPr="00C348BE" w:rsidRDefault="00A25695" w:rsidP="000C32E3">
            <w:pPr>
              <w:jc w:val="both"/>
              <w:rPr>
                <w:rFonts w:ascii="Arial" w:hAnsi="Arial" w:cs="Arial"/>
                <w:color w:val="002060"/>
              </w:rPr>
            </w:pPr>
            <w:r>
              <w:rPr>
                <w:rFonts w:ascii="Arial" w:hAnsi="Arial" w:cs="Arial"/>
                <w:color w:val="002060"/>
              </w:rPr>
              <w:t>N</w:t>
            </w:r>
          </w:p>
        </w:tc>
        <w:tc>
          <w:tcPr>
            <w:tcW w:w="708" w:type="dxa"/>
            <w:tcBorders>
              <w:bottom w:val="single" w:sz="4" w:space="0" w:color="auto"/>
            </w:tcBorders>
          </w:tcPr>
          <w:p w14:paraId="1A2F9A02" w14:textId="292EDF28" w:rsidR="00F607B2" w:rsidRPr="00C348BE" w:rsidRDefault="00A25695" w:rsidP="000C32E3">
            <w:pPr>
              <w:jc w:val="both"/>
              <w:rPr>
                <w:rFonts w:ascii="Arial" w:hAnsi="Arial" w:cs="Arial"/>
                <w:color w:val="002060"/>
              </w:rPr>
            </w:pPr>
            <w:r>
              <w:rPr>
                <w:rFonts w:ascii="Arial" w:hAnsi="Arial" w:cs="Arial"/>
                <w:color w:val="002060"/>
              </w:rPr>
              <w:t>N</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06B8374" w:rsidR="00F607B2" w:rsidRPr="009D0DEA" w:rsidRDefault="00A25695" w:rsidP="000C32E3">
            <w:pPr>
              <w:jc w:val="both"/>
              <w:rPr>
                <w:rFonts w:ascii="Arial" w:hAnsi="Arial" w:cs="Arial"/>
                <w:color w:val="FFFFFF" w:themeColor="background1"/>
              </w:rPr>
            </w:pPr>
            <w:r>
              <w:rPr>
                <w:rFonts w:ascii="Arial" w:hAnsi="Arial" w:cs="Arial"/>
                <w:color w:val="FFFFFF" w:themeColor="background1"/>
              </w:rPr>
              <w:t>NY</w:t>
            </w:r>
            <w:r w:rsidR="00661127">
              <w:rPr>
                <w:rFonts w:ascii="Arial" w:hAnsi="Arial" w:cs="Arial"/>
                <w:color w:val="FFFFFF" w:themeColor="background1"/>
              </w:rPr>
              <w:t>YY</w:t>
            </w:r>
            <w:r>
              <w:rPr>
                <w:rFonts w:ascii="Arial" w:hAnsi="Arial" w:cs="Arial"/>
                <w:color w:val="FFFFFF" w:themeColor="background1"/>
              </w:rPr>
              <w:t>YY</w:t>
            </w:r>
          </w:p>
        </w:tc>
        <w:tc>
          <w:tcPr>
            <w:tcW w:w="789" w:type="dxa"/>
            <w:shd w:val="clear" w:color="auto" w:fill="FFFFFF" w:themeFill="background1"/>
          </w:tcPr>
          <w:p w14:paraId="1427D0E5" w14:textId="58ADC6CD" w:rsidR="00F607B2" w:rsidRPr="009D0DEA" w:rsidRDefault="00A25695" w:rsidP="000C32E3">
            <w:pPr>
              <w:jc w:val="both"/>
              <w:rPr>
                <w:rFonts w:ascii="Arial" w:hAnsi="Arial" w:cs="Arial"/>
                <w:color w:val="FFFFFF" w:themeColor="background1"/>
              </w:rPr>
            </w:pPr>
            <w:r>
              <w:rPr>
                <w:rFonts w:ascii="Arial" w:hAnsi="Arial" w:cs="Arial"/>
                <w:color w:val="FFFFFF" w:themeColor="background1"/>
              </w:rPr>
              <w:t>N</w:t>
            </w:r>
          </w:p>
        </w:tc>
        <w:tc>
          <w:tcPr>
            <w:tcW w:w="709" w:type="dxa"/>
            <w:shd w:val="clear" w:color="auto" w:fill="FFFFFF" w:themeFill="background1"/>
          </w:tcPr>
          <w:p w14:paraId="56858F92" w14:textId="1DB07DD7" w:rsidR="00F607B2" w:rsidRPr="009D0DEA" w:rsidRDefault="00A25695" w:rsidP="000C32E3">
            <w:pPr>
              <w:jc w:val="both"/>
              <w:rPr>
                <w:rFonts w:ascii="Arial" w:hAnsi="Arial" w:cs="Arial"/>
                <w:color w:val="FFFFFF" w:themeColor="background1"/>
              </w:rPr>
            </w:pPr>
            <w:r>
              <w:rPr>
                <w:rFonts w:ascii="Arial" w:hAnsi="Arial" w:cs="Arial"/>
                <w:color w:val="FFFFFF" w:themeColor="background1"/>
              </w:rPr>
              <w:t>N</w:t>
            </w: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2E255769" w:rsidR="00F607B2" w:rsidRPr="009D0DEA" w:rsidRDefault="00A25695" w:rsidP="000C32E3">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34B4DA36" w:rsidR="00F607B2" w:rsidRPr="009D0DEA" w:rsidRDefault="00661127" w:rsidP="000C32E3">
            <w:pPr>
              <w:jc w:val="both"/>
              <w:rPr>
                <w:rFonts w:ascii="Arial" w:hAnsi="Arial" w:cs="Arial"/>
                <w:color w:val="FFFFFF" w:themeColor="background1"/>
              </w:rPr>
            </w:pPr>
            <w:r>
              <w:rPr>
                <w:rFonts w:ascii="Arial" w:hAnsi="Arial" w:cs="Arial"/>
                <w:color w:val="FFFFFF" w:themeColor="background1"/>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19241F30" w:rsidR="00F607B2" w:rsidRPr="009D0DEA" w:rsidRDefault="00661127" w:rsidP="000C32E3">
            <w:pPr>
              <w:jc w:val="both"/>
              <w:rPr>
                <w:rFonts w:ascii="Arial" w:hAnsi="Arial" w:cs="Arial"/>
                <w:color w:val="FFFFFF" w:themeColor="background1"/>
              </w:rPr>
            </w:pPr>
            <w:r>
              <w:rPr>
                <w:rFonts w:ascii="Arial" w:hAnsi="Arial" w:cs="Arial"/>
                <w:color w:val="FFFFFF" w:themeColor="background1"/>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6997200C" w:rsidR="00F607B2" w:rsidRPr="00F607B2" w:rsidRDefault="00A25695" w:rsidP="000C32E3">
            <w:pPr>
              <w:jc w:val="both"/>
              <w:rPr>
                <w:rFonts w:ascii="Arial" w:hAnsi="Arial" w:cs="Arial"/>
              </w:rPr>
            </w:pPr>
            <w:r>
              <w:rPr>
                <w:rFonts w:ascii="Arial" w:hAnsi="Arial" w:cs="Arial"/>
              </w:rPr>
              <w:t>N</w:t>
            </w:r>
          </w:p>
        </w:tc>
        <w:tc>
          <w:tcPr>
            <w:tcW w:w="789" w:type="dxa"/>
          </w:tcPr>
          <w:p w14:paraId="09A2A1C1" w14:textId="65B56272" w:rsidR="00F607B2" w:rsidRPr="00F607B2" w:rsidRDefault="00A25695" w:rsidP="000C32E3">
            <w:pPr>
              <w:jc w:val="both"/>
              <w:rPr>
                <w:rFonts w:ascii="Arial" w:hAnsi="Arial" w:cs="Arial"/>
              </w:rPr>
            </w:pPr>
            <w:r>
              <w:rPr>
                <w:rFonts w:ascii="Arial" w:hAnsi="Arial" w:cs="Arial"/>
              </w:rPr>
              <w:t>N</w:t>
            </w:r>
          </w:p>
        </w:tc>
        <w:tc>
          <w:tcPr>
            <w:tcW w:w="709" w:type="dxa"/>
          </w:tcPr>
          <w:p w14:paraId="3F240FE4" w14:textId="7A8E9371" w:rsidR="00F607B2" w:rsidRPr="00F607B2" w:rsidRDefault="00A25695" w:rsidP="000C32E3">
            <w:pPr>
              <w:jc w:val="both"/>
              <w:rPr>
                <w:rFonts w:ascii="Arial" w:hAnsi="Arial" w:cs="Arial"/>
              </w:rPr>
            </w:pPr>
            <w:r>
              <w:rPr>
                <w:rFonts w:ascii="Arial" w:hAnsi="Arial" w:cs="Arial"/>
              </w:rPr>
              <w:t>N</w:t>
            </w:r>
          </w:p>
        </w:tc>
        <w:tc>
          <w:tcPr>
            <w:tcW w:w="708" w:type="dxa"/>
          </w:tcPr>
          <w:p w14:paraId="65826472" w14:textId="4ABB42B2" w:rsidR="00F607B2" w:rsidRPr="00F607B2" w:rsidRDefault="00A25695" w:rsidP="000C32E3">
            <w:pPr>
              <w:jc w:val="both"/>
              <w:rPr>
                <w:rFonts w:ascii="Arial" w:hAnsi="Arial" w:cs="Arial"/>
              </w:rPr>
            </w:pPr>
            <w:r>
              <w:rPr>
                <w:rFonts w:ascii="Arial" w:hAnsi="Arial" w:cs="Arial"/>
              </w:rPr>
              <w:t>N</w:t>
            </w: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0CFA8F31" w:rsidR="00F607B2" w:rsidRPr="00F607B2" w:rsidRDefault="00A25695" w:rsidP="000C32E3">
            <w:pPr>
              <w:jc w:val="both"/>
              <w:rPr>
                <w:rFonts w:ascii="Arial" w:hAnsi="Arial" w:cs="Arial"/>
              </w:rPr>
            </w:pPr>
            <w:r>
              <w:rPr>
                <w:rFonts w:ascii="Arial" w:hAnsi="Arial" w:cs="Arial"/>
              </w:rPr>
              <w:t>N</w:t>
            </w:r>
          </w:p>
        </w:tc>
        <w:tc>
          <w:tcPr>
            <w:tcW w:w="789" w:type="dxa"/>
          </w:tcPr>
          <w:p w14:paraId="6120743C" w14:textId="03540D31" w:rsidR="00F607B2" w:rsidRPr="00F607B2" w:rsidRDefault="00A25695" w:rsidP="000C32E3">
            <w:pPr>
              <w:jc w:val="both"/>
              <w:rPr>
                <w:rFonts w:ascii="Arial" w:hAnsi="Arial" w:cs="Arial"/>
              </w:rPr>
            </w:pPr>
            <w:r>
              <w:rPr>
                <w:rFonts w:ascii="Arial" w:hAnsi="Arial" w:cs="Arial"/>
              </w:rPr>
              <w:t>N</w:t>
            </w:r>
          </w:p>
        </w:tc>
        <w:tc>
          <w:tcPr>
            <w:tcW w:w="709" w:type="dxa"/>
          </w:tcPr>
          <w:p w14:paraId="351815B6" w14:textId="4A8AC1BB" w:rsidR="00F607B2" w:rsidRPr="00F607B2" w:rsidRDefault="00A25695" w:rsidP="000C32E3">
            <w:pPr>
              <w:jc w:val="both"/>
              <w:rPr>
                <w:rFonts w:ascii="Arial" w:hAnsi="Arial" w:cs="Arial"/>
              </w:rPr>
            </w:pPr>
            <w:r>
              <w:rPr>
                <w:rFonts w:ascii="Arial" w:hAnsi="Arial" w:cs="Arial"/>
              </w:rPr>
              <w:t>N</w:t>
            </w:r>
          </w:p>
        </w:tc>
        <w:tc>
          <w:tcPr>
            <w:tcW w:w="708" w:type="dxa"/>
          </w:tcPr>
          <w:p w14:paraId="7805C0E1" w14:textId="4836EDDD" w:rsidR="00F607B2" w:rsidRPr="00F607B2" w:rsidRDefault="00A25695" w:rsidP="000C32E3">
            <w:pPr>
              <w:jc w:val="both"/>
              <w:rPr>
                <w:rFonts w:ascii="Arial" w:hAnsi="Arial" w:cs="Arial"/>
              </w:rPr>
            </w:pPr>
            <w:r>
              <w:rPr>
                <w:rFonts w:ascii="Arial" w:hAnsi="Arial" w:cs="Arial"/>
              </w:rPr>
              <w:t>N</w:t>
            </w: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E501A56" w:rsidR="00F607B2" w:rsidRPr="00F607B2" w:rsidRDefault="00A25695" w:rsidP="000C32E3">
            <w:pPr>
              <w:jc w:val="both"/>
              <w:rPr>
                <w:rFonts w:ascii="Arial" w:hAnsi="Arial" w:cs="Arial"/>
              </w:rPr>
            </w:pPr>
            <w:r>
              <w:rPr>
                <w:rFonts w:ascii="Arial" w:hAnsi="Arial" w:cs="Arial"/>
              </w:rPr>
              <w:t>Y</w:t>
            </w:r>
          </w:p>
        </w:tc>
        <w:tc>
          <w:tcPr>
            <w:tcW w:w="789" w:type="dxa"/>
          </w:tcPr>
          <w:p w14:paraId="4ACF911E" w14:textId="620F5A63" w:rsidR="00F607B2" w:rsidRPr="00F607B2" w:rsidRDefault="00A25695" w:rsidP="000C32E3">
            <w:pPr>
              <w:jc w:val="both"/>
              <w:rPr>
                <w:rFonts w:ascii="Arial" w:hAnsi="Arial" w:cs="Arial"/>
              </w:rPr>
            </w:pPr>
            <w:r>
              <w:rPr>
                <w:rFonts w:ascii="Arial" w:hAnsi="Arial" w:cs="Arial"/>
              </w:rPr>
              <w:t>N</w:t>
            </w:r>
          </w:p>
        </w:tc>
        <w:tc>
          <w:tcPr>
            <w:tcW w:w="709" w:type="dxa"/>
          </w:tcPr>
          <w:p w14:paraId="17FF0763" w14:textId="020B7FA1" w:rsidR="00F607B2" w:rsidRPr="00F607B2" w:rsidRDefault="00A25695" w:rsidP="000C32E3">
            <w:pPr>
              <w:jc w:val="both"/>
              <w:rPr>
                <w:rFonts w:ascii="Arial" w:hAnsi="Arial" w:cs="Arial"/>
              </w:rPr>
            </w:pPr>
            <w:r>
              <w:rPr>
                <w:rFonts w:ascii="Arial" w:hAnsi="Arial" w:cs="Arial"/>
              </w:rPr>
              <w:t>N</w:t>
            </w:r>
          </w:p>
        </w:tc>
        <w:tc>
          <w:tcPr>
            <w:tcW w:w="708" w:type="dxa"/>
          </w:tcPr>
          <w:p w14:paraId="2DCB327D" w14:textId="0E2BFA0A" w:rsidR="00F607B2" w:rsidRPr="00F607B2" w:rsidRDefault="00A25695" w:rsidP="000C32E3">
            <w:pPr>
              <w:jc w:val="both"/>
              <w:rPr>
                <w:rFonts w:ascii="Arial" w:hAnsi="Arial" w:cs="Arial"/>
              </w:rPr>
            </w:pPr>
            <w:r>
              <w:rPr>
                <w:rFonts w:ascii="Arial" w:hAnsi="Arial" w:cs="Arial"/>
              </w:rPr>
              <w:t>N</w:t>
            </w: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8240E1A" w:rsidR="00F607B2" w:rsidRPr="00F607B2" w:rsidRDefault="00A25695" w:rsidP="000C32E3">
            <w:pPr>
              <w:jc w:val="both"/>
              <w:rPr>
                <w:rFonts w:ascii="Arial" w:hAnsi="Arial" w:cs="Arial"/>
              </w:rPr>
            </w:pPr>
            <w:r>
              <w:rPr>
                <w:rFonts w:ascii="Arial" w:hAnsi="Arial" w:cs="Arial"/>
              </w:rPr>
              <w:t>Y</w:t>
            </w:r>
          </w:p>
        </w:tc>
        <w:tc>
          <w:tcPr>
            <w:tcW w:w="789" w:type="dxa"/>
          </w:tcPr>
          <w:p w14:paraId="635DAB19" w14:textId="2A3DDC54" w:rsidR="00F607B2" w:rsidRPr="00F607B2" w:rsidRDefault="00A25695" w:rsidP="000C32E3">
            <w:pPr>
              <w:jc w:val="both"/>
              <w:rPr>
                <w:rFonts w:ascii="Arial" w:hAnsi="Arial" w:cs="Arial"/>
              </w:rPr>
            </w:pPr>
            <w:r>
              <w:rPr>
                <w:rFonts w:ascii="Arial" w:hAnsi="Arial" w:cs="Arial"/>
              </w:rPr>
              <w:t>N</w:t>
            </w:r>
          </w:p>
        </w:tc>
        <w:tc>
          <w:tcPr>
            <w:tcW w:w="709" w:type="dxa"/>
          </w:tcPr>
          <w:p w14:paraId="1B79D54C" w14:textId="223A5709" w:rsidR="00F607B2" w:rsidRPr="00F607B2" w:rsidRDefault="00A25695" w:rsidP="000C32E3">
            <w:pPr>
              <w:jc w:val="both"/>
              <w:rPr>
                <w:rFonts w:ascii="Arial" w:hAnsi="Arial" w:cs="Arial"/>
              </w:rPr>
            </w:pPr>
            <w:r>
              <w:rPr>
                <w:rFonts w:ascii="Arial" w:hAnsi="Arial" w:cs="Arial"/>
              </w:rPr>
              <w:t>N</w:t>
            </w:r>
          </w:p>
        </w:tc>
        <w:tc>
          <w:tcPr>
            <w:tcW w:w="708" w:type="dxa"/>
          </w:tcPr>
          <w:p w14:paraId="2BF877B6" w14:textId="3329C9EA" w:rsidR="00F607B2" w:rsidRPr="00F607B2" w:rsidRDefault="00A25695" w:rsidP="000C32E3">
            <w:pPr>
              <w:jc w:val="both"/>
              <w:rPr>
                <w:rFonts w:ascii="Arial" w:hAnsi="Arial" w:cs="Arial"/>
              </w:rPr>
            </w:pPr>
            <w:r>
              <w:rPr>
                <w:rFonts w:ascii="Arial" w:hAnsi="Arial" w:cs="Arial"/>
              </w:rPr>
              <w:t>N</w:t>
            </w: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6533E116" w:rsidR="00F607B2" w:rsidRPr="00F607B2" w:rsidRDefault="00A25695"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124EE2FC" w:rsidR="00F607B2" w:rsidRPr="00F607B2" w:rsidRDefault="00A25695" w:rsidP="000C32E3">
            <w:pPr>
              <w:jc w:val="both"/>
              <w:rPr>
                <w:rFonts w:ascii="Arial" w:hAnsi="Arial" w:cs="Arial"/>
              </w:rPr>
            </w:pPr>
            <w:r>
              <w:rPr>
                <w:rFonts w:ascii="Arial" w:hAnsi="Arial" w:cs="Arial"/>
              </w:rPr>
              <w:t>N</w:t>
            </w:r>
          </w:p>
        </w:tc>
        <w:tc>
          <w:tcPr>
            <w:tcW w:w="709" w:type="dxa"/>
            <w:tcBorders>
              <w:bottom w:val="single" w:sz="4" w:space="0" w:color="auto"/>
            </w:tcBorders>
          </w:tcPr>
          <w:p w14:paraId="5CAEE1B2" w14:textId="776696CA" w:rsidR="00F607B2" w:rsidRPr="00F607B2" w:rsidRDefault="00A25695" w:rsidP="000C32E3">
            <w:pPr>
              <w:jc w:val="both"/>
              <w:rPr>
                <w:rFonts w:ascii="Arial" w:hAnsi="Arial" w:cs="Arial"/>
              </w:rPr>
            </w:pPr>
            <w:r>
              <w:rPr>
                <w:rFonts w:ascii="Arial" w:hAnsi="Arial" w:cs="Arial"/>
              </w:rPr>
              <w:t>N</w:t>
            </w:r>
          </w:p>
        </w:tc>
        <w:tc>
          <w:tcPr>
            <w:tcW w:w="708" w:type="dxa"/>
            <w:tcBorders>
              <w:bottom w:val="single" w:sz="4" w:space="0" w:color="auto"/>
            </w:tcBorders>
          </w:tcPr>
          <w:p w14:paraId="3C155077" w14:textId="35B3BAE5" w:rsidR="00F607B2" w:rsidRPr="00F607B2" w:rsidRDefault="00A25695" w:rsidP="000C32E3">
            <w:pPr>
              <w:jc w:val="both"/>
              <w:rPr>
                <w:rFonts w:ascii="Arial" w:hAnsi="Arial" w:cs="Arial"/>
              </w:rPr>
            </w:pPr>
            <w:r>
              <w:rPr>
                <w:rFonts w:ascii="Arial" w:hAnsi="Arial" w:cs="Arial"/>
              </w:rPr>
              <w:t>N</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4B15B23E" w:rsidR="00F607B2" w:rsidRPr="00F607B2" w:rsidRDefault="00A25695" w:rsidP="000C32E3">
            <w:pPr>
              <w:jc w:val="both"/>
              <w:rPr>
                <w:rFonts w:ascii="Arial" w:hAnsi="Arial" w:cs="Arial"/>
              </w:rPr>
            </w:pPr>
            <w:r>
              <w:rPr>
                <w:rFonts w:ascii="Arial" w:hAnsi="Arial" w:cs="Arial"/>
              </w:rPr>
              <w:t>N</w:t>
            </w:r>
          </w:p>
        </w:tc>
        <w:tc>
          <w:tcPr>
            <w:tcW w:w="789" w:type="dxa"/>
          </w:tcPr>
          <w:p w14:paraId="6108C2E0" w14:textId="1A63C034" w:rsidR="00F607B2" w:rsidRPr="00F607B2" w:rsidRDefault="00A25695" w:rsidP="000C32E3">
            <w:pPr>
              <w:jc w:val="both"/>
              <w:rPr>
                <w:rFonts w:ascii="Arial" w:hAnsi="Arial" w:cs="Arial"/>
              </w:rPr>
            </w:pPr>
            <w:r>
              <w:rPr>
                <w:rFonts w:ascii="Arial" w:hAnsi="Arial" w:cs="Arial"/>
              </w:rPr>
              <w:t>N</w:t>
            </w:r>
          </w:p>
        </w:tc>
        <w:tc>
          <w:tcPr>
            <w:tcW w:w="709" w:type="dxa"/>
          </w:tcPr>
          <w:p w14:paraId="2828E990" w14:textId="7FD14FE5" w:rsidR="00F607B2" w:rsidRPr="00F607B2" w:rsidRDefault="00A25695" w:rsidP="000C32E3">
            <w:pPr>
              <w:jc w:val="both"/>
              <w:rPr>
                <w:rFonts w:ascii="Arial" w:hAnsi="Arial" w:cs="Arial"/>
              </w:rPr>
            </w:pPr>
            <w:r>
              <w:rPr>
                <w:rFonts w:ascii="Arial" w:hAnsi="Arial" w:cs="Arial"/>
              </w:rPr>
              <w:t>Y</w:t>
            </w:r>
          </w:p>
        </w:tc>
        <w:tc>
          <w:tcPr>
            <w:tcW w:w="708" w:type="dxa"/>
          </w:tcPr>
          <w:p w14:paraId="4494F927" w14:textId="1BF30F90" w:rsidR="00F607B2" w:rsidRPr="00F607B2" w:rsidRDefault="00A25695"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0404E7CA" w:rsidR="00F607B2" w:rsidRPr="00F607B2" w:rsidRDefault="00A25695" w:rsidP="000C32E3">
            <w:pPr>
              <w:jc w:val="both"/>
              <w:rPr>
                <w:rFonts w:ascii="Arial" w:hAnsi="Arial" w:cs="Arial"/>
              </w:rPr>
            </w:pPr>
            <w:r>
              <w:rPr>
                <w:rFonts w:ascii="Arial" w:hAnsi="Arial" w:cs="Arial"/>
              </w:rPr>
              <w:t>Y</w:t>
            </w:r>
          </w:p>
        </w:tc>
        <w:tc>
          <w:tcPr>
            <w:tcW w:w="789" w:type="dxa"/>
          </w:tcPr>
          <w:p w14:paraId="1E54A394" w14:textId="4B3CE223" w:rsidR="00F607B2" w:rsidRPr="00F607B2" w:rsidRDefault="00A25695" w:rsidP="000C32E3">
            <w:pPr>
              <w:jc w:val="both"/>
              <w:rPr>
                <w:rFonts w:ascii="Arial" w:hAnsi="Arial" w:cs="Arial"/>
              </w:rPr>
            </w:pPr>
            <w:r>
              <w:rPr>
                <w:rFonts w:ascii="Arial" w:hAnsi="Arial" w:cs="Arial"/>
              </w:rPr>
              <w:t>Y</w:t>
            </w:r>
          </w:p>
        </w:tc>
        <w:tc>
          <w:tcPr>
            <w:tcW w:w="709" w:type="dxa"/>
          </w:tcPr>
          <w:p w14:paraId="30142175" w14:textId="79BC2391" w:rsidR="00F607B2" w:rsidRPr="00F607B2" w:rsidRDefault="00A25695" w:rsidP="000C32E3">
            <w:pPr>
              <w:jc w:val="both"/>
              <w:rPr>
                <w:rFonts w:ascii="Arial" w:hAnsi="Arial" w:cs="Arial"/>
              </w:rPr>
            </w:pPr>
            <w:r>
              <w:rPr>
                <w:rFonts w:ascii="Arial" w:hAnsi="Arial" w:cs="Arial"/>
              </w:rPr>
              <w:t>Y</w:t>
            </w:r>
          </w:p>
        </w:tc>
        <w:tc>
          <w:tcPr>
            <w:tcW w:w="708" w:type="dxa"/>
          </w:tcPr>
          <w:p w14:paraId="0F54644B" w14:textId="41AD5D20" w:rsidR="00F607B2" w:rsidRPr="00F607B2" w:rsidRDefault="00A25695"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32DA5A62" w:rsidR="00F607B2" w:rsidRPr="00F607B2" w:rsidRDefault="00A25695" w:rsidP="000C32E3">
            <w:pPr>
              <w:jc w:val="both"/>
              <w:rPr>
                <w:rFonts w:ascii="Arial" w:hAnsi="Arial" w:cs="Arial"/>
              </w:rPr>
            </w:pPr>
            <w:r>
              <w:rPr>
                <w:rFonts w:ascii="Arial" w:hAnsi="Arial" w:cs="Arial"/>
              </w:rPr>
              <w:t>N</w:t>
            </w:r>
          </w:p>
        </w:tc>
        <w:tc>
          <w:tcPr>
            <w:tcW w:w="789" w:type="dxa"/>
          </w:tcPr>
          <w:p w14:paraId="54AFD90A" w14:textId="7DCA3F8F" w:rsidR="00F607B2" w:rsidRPr="00F607B2" w:rsidRDefault="00A25695" w:rsidP="000C32E3">
            <w:pPr>
              <w:jc w:val="both"/>
              <w:rPr>
                <w:rFonts w:ascii="Arial" w:hAnsi="Arial" w:cs="Arial"/>
              </w:rPr>
            </w:pPr>
            <w:r>
              <w:rPr>
                <w:rFonts w:ascii="Arial" w:hAnsi="Arial" w:cs="Arial"/>
              </w:rPr>
              <w:t>N</w:t>
            </w:r>
          </w:p>
        </w:tc>
        <w:tc>
          <w:tcPr>
            <w:tcW w:w="709" w:type="dxa"/>
          </w:tcPr>
          <w:p w14:paraId="792635D0" w14:textId="52F5489C" w:rsidR="00F607B2" w:rsidRPr="00F607B2" w:rsidRDefault="00A25695" w:rsidP="000C32E3">
            <w:pPr>
              <w:jc w:val="both"/>
              <w:rPr>
                <w:rFonts w:ascii="Arial" w:hAnsi="Arial" w:cs="Arial"/>
              </w:rPr>
            </w:pPr>
            <w:r>
              <w:rPr>
                <w:rFonts w:ascii="Arial" w:hAnsi="Arial" w:cs="Arial"/>
              </w:rPr>
              <w:t>Y</w:t>
            </w:r>
          </w:p>
        </w:tc>
        <w:tc>
          <w:tcPr>
            <w:tcW w:w="708" w:type="dxa"/>
          </w:tcPr>
          <w:p w14:paraId="49EB5CF4" w14:textId="26EF65A9" w:rsidR="00F607B2" w:rsidRPr="00F607B2" w:rsidRDefault="00A25695"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491BC7D4" w:rsidR="00F607B2" w:rsidRPr="00F607B2" w:rsidRDefault="00A25695" w:rsidP="000C32E3">
            <w:pPr>
              <w:jc w:val="both"/>
              <w:rPr>
                <w:rFonts w:ascii="Arial" w:hAnsi="Arial" w:cs="Arial"/>
              </w:rPr>
            </w:pPr>
            <w:r>
              <w:rPr>
                <w:rFonts w:ascii="Arial" w:hAnsi="Arial" w:cs="Arial"/>
              </w:rPr>
              <w:t>Y</w:t>
            </w:r>
          </w:p>
        </w:tc>
        <w:tc>
          <w:tcPr>
            <w:tcW w:w="789" w:type="dxa"/>
          </w:tcPr>
          <w:p w14:paraId="351E7133" w14:textId="49CDFC23" w:rsidR="00F607B2" w:rsidRPr="00F607B2" w:rsidRDefault="00A25695" w:rsidP="000C32E3">
            <w:pPr>
              <w:jc w:val="both"/>
              <w:rPr>
                <w:rFonts w:ascii="Arial" w:hAnsi="Arial" w:cs="Arial"/>
              </w:rPr>
            </w:pPr>
            <w:r>
              <w:rPr>
                <w:rFonts w:ascii="Arial" w:hAnsi="Arial" w:cs="Arial"/>
              </w:rPr>
              <w:t>Y</w:t>
            </w:r>
          </w:p>
        </w:tc>
        <w:tc>
          <w:tcPr>
            <w:tcW w:w="709" w:type="dxa"/>
          </w:tcPr>
          <w:p w14:paraId="6BE986CB" w14:textId="7E4EA8AC" w:rsidR="00F607B2" w:rsidRPr="00F607B2" w:rsidRDefault="00A25695" w:rsidP="000C32E3">
            <w:pPr>
              <w:jc w:val="both"/>
              <w:rPr>
                <w:rFonts w:ascii="Arial" w:hAnsi="Arial" w:cs="Arial"/>
              </w:rPr>
            </w:pPr>
            <w:r>
              <w:rPr>
                <w:rFonts w:ascii="Arial" w:hAnsi="Arial" w:cs="Arial"/>
              </w:rPr>
              <w:t>N</w:t>
            </w:r>
          </w:p>
        </w:tc>
        <w:tc>
          <w:tcPr>
            <w:tcW w:w="708" w:type="dxa"/>
          </w:tcPr>
          <w:p w14:paraId="78E50EB5" w14:textId="2AA9C626" w:rsidR="00F607B2" w:rsidRPr="00F607B2" w:rsidRDefault="00A25695" w:rsidP="000C32E3">
            <w:pPr>
              <w:jc w:val="both"/>
              <w:rPr>
                <w:rFonts w:ascii="Arial" w:hAnsi="Arial" w:cs="Arial"/>
              </w:rPr>
            </w:pPr>
            <w:r>
              <w:rPr>
                <w:rFonts w:ascii="Arial" w:hAnsi="Arial" w:cs="Arial"/>
              </w:rPr>
              <w:t>N</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4E23566D" w:rsidR="00F607B2" w:rsidRPr="00F607B2" w:rsidRDefault="00A25695" w:rsidP="000C32E3">
            <w:pPr>
              <w:jc w:val="both"/>
              <w:rPr>
                <w:rFonts w:ascii="Arial" w:hAnsi="Arial" w:cs="Arial"/>
              </w:rPr>
            </w:pPr>
            <w:r>
              <w:rPr>
                <w:rFonts w:ascii="Arial" w:hAnsi="Arial" w:cs="Arial"/>
              </w:rPr>
              <w:t>Y</w:t>
            </w:r>
          </w:p>
        </w:tc>
        <w:tc>
          <w:tcPr>
            <w:tcW w:w="789" w:type="dxa"/>
          </w:tcPr>
          <w:p w14:paraId="7CAF62A6" w14:textId="3CB77D66" w:rsidR="00F607B2" w:rsidRPr="00F607B2" w:rsidRDefault="00A25695" w:rsidP="000C32E3">
            <w:pPr>
              <w:jc w:val="both"/>
              <w:rPr>
                <w:rFonts w:ascii="Arial" w:hAnsi="Arial" w:cs="Arial"/>
              </w:rPr>
            </w:pPr>
            <w:r>
              <w:rPr>
                <w:rFonts w:ascii="Arial" w:hAnsi="Arial" w:cs="Arial"/>
              </w:rPr>
              <w:t>N</w:t>
            </w:r>
          </w:p>
        </w:tc>
        <w:tc>
          <w:tcPr>
            <w:tcW w:w="709" w:type="dxa"/>
          </w:tcPr>
          <w:p w14:paraId="6F6863F3" w14:textId="665277D0" w:rsidR="00F607B2" w:rsidRPr="00F607B2" w:rsidRDefault="00A25695" w:rsidP="000C32E3">
            <w:pPr>
              <w:jc w:val="both"/>
              <w:rPr>
                <w:rFonts w:ascii="Arial" w:hAnsi="Arial" w:cs="Arial"/>
              </w:rPr>
            </w:pPr>
            <w:r>
              <w:rPr>
                <w:rFonts w:ascii="Arial" w:hAnsi="Arial" w:cs="Arial"/>
              </w:rPr>
              <w:t>N</w:t>
            </w:r>
          </w:p>
        </w:tc>
        <w:tc>
          <w:tcPr>
            <w:tcW w:w="708" w:type="dxa"/>
          </w:tcPr>
          <w:p w14:paraId="12CF65FA" w14:textId="04CB4487" w:rsidR="00F607B2" w:rsidRPr="00F607B2" w:rsidRDefault="00A25695" w:rsidP="000C32E3">
            <w:pPr>
              <w:jc w:val="both"/>
              <w:rPr>
                <w:rFonts w:ascii="Arial" w:hAnsi="Arial" w:cs="Arial"/>
              </w:rPr>
            </w:pPr>
            <w:r>
              <w:rPr>
                <w:rFonts w:ascii="Arial" w:hAnsi="Arial" w:cs="Arial"/>
              </w:rPr>
              <w:t>N</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051099FB" w:rsidR="00F607B2" w:rsidRPr="00F607B2" w:rsidRDefault="00A25695" w:rsidP="000C32E3">
            <w:pPr>
              <w:jc w:val="both"/>
              <w:rPr>
                <w:rFonts w:ascii="Arial" w:hAnsi="Arial" w:cs="Arial"/>
              </w:rPr>
            </w:pPr>
            <w:r>
              <w:rPr>
                <w:rFonts w:ascii="Arial" w:hAnsi="Arial" w:cs="Arial"/>
              </w:rPr>
              <w:t>Y</w:t>
            </w:r>
          </w:p>
        </w:tc>
        <w:tc>
          <w:tcPr>
            <w:tcW w:w="789" w:type="dxa"/>
          </w:tcPr>
          <w:p w14:paraId="0E220DA2" w14:textId="68EFE8BB" w:rsidR="00F607B2" w:rsidRPr="00F607B2" w:rsidRDefault="00A25695" w:rsidP="000C32E3">
            <w:pPr>
              <w:jc w:val="both"/>
              <w:rPr>
                <w:rFonts w:ascii="Arial" w:hAnsi="Arial" w:cs="Arial"/>
              </w:rPr>
            </w:pPr>
            <w:r>
              <w:rPr>
                <w:rFonts w:ascii="Arial" w:hAnsi="Arial" w:cs="Arial"/>
              </w:rPr>
              <w:t>Y</w:t>
            </w:r>
          </w:p>
        </w:tc>
        <w:tc>
          <w:tcPr>
            <w:tcW w:w="709" w:type="dxa"/>
          </w:tcPr>
          <w:p w14:paraId="4B71C981" w14:textId="56C030C3" w:rsidR="00F607B2" w:rsidRPr="00F607B2" w:rsidRDefault="00A25695" w:rsidP="000C32E3">
            <w:pPr>
              <w:jc w:val="both"/>
              <w:rPr>
                <w:rFonts w:ascii="Arial" w:hAnsi="Arial" w:cs="Arial"/>
              </w:rPr>
            </w:pPr>
            <w:r>
              <w:rPr>
                <w:rFonts w:ascii="Arial" w:hAnsi="Arial" w:cs="Arial"/>
              </w:rPr>
              <w:t>N</w:t>
            </w:r>
          </w:p>
        </w:tc>
        <w:tc>
          <w:tcPr>
            <w:tcW w:w="708" w:type="dxa"/>
          </w:tcPr>
          <w:p w14:paraId="674C48E8" w14:textId="261B9916" w:rsidR="00F607B2" w:rsidRPr="00F607B2" w:rsidRDefault="00A25695" w:rsidP="000C32E3">
            <w:pPr>
              <w:jc w:val="both"/>
              <w:rPr>
                <w:rFonts w:ascii="Arial" w:hAnsi="Arial" w:cs="Arial"/>
              </w:rPr>
            </w:pPr>
            <w:r>
              <w:rPr>
                <w:rFonts w:ascii="Arial" w:hAnsi="Arial" w:cs="Arial"/>
              </w:rPr>
              <w:t>N</w:t>
            </w: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0C52996D" w:rsidR="00615705" w:rsidRPr="00F607B2" w:rsidRDefault="00A25695" w:rsidP="000C32E3">
            <w:pPr>
              <w:jc w:val="both"/>
              <w:rPr>
                <w:rFonts w:ascii="Arial" w:hAnsi="Arial" w:cs="Arial"/>
              </w:rPr>
            </w:pPr>
            <w:r>
              <w:rPr>
                <w:rFonts w:ascii="Arial" w:hAnsi="Arial" w:cs="Arial"/>
              </w:rPr>
              <w:t>N</w:t>
            </w:r>
          </w:p>
        </w:tc>
        <w:tc>
          <w:tcPr>
            <w:tcW w:w="789" w:type="dxa"/>
          </w:tcPr>
          <w:p w14:paraId="5643F92B" w14:textId="10992968" w:rsidR="00615705" w:rsidRPr="00F607B2" w:rsidRDefault="00A25695" w:rsidP="000C32E3">
            <w:pPr>
              <w:jc w:val="both"/>
              <w:rPr>
                <w:rFonts w:ascii="Arial" w:hAnsi="Arial" w:cs="Arial"/>
              </w:rPr>
            </w:pPr>
            <w:r>
              <w:rPr>
                <w:rFonts w:ascii="Arial" w:hAnsi="Arial" w:cs="Arial"/>
              </w:rPr>
              <w:t>N</w:t>
            </w:r>
          </w:p>
        </w:tc>
        <w:tc>
          <w:tcPr>
            <w:tcW w:w="709" w:type="dxa"/>
          </w:tcPr>
          <w:p w14:paraId="08BAC08A" w14:textId="4A5A65A0" w:rsidR="00615705" w:rsidRPr="00F607B2" w:rsidRDefault="00A25695" w:rsidP="000C32E3">
            <w:pPr>
              <w:jc w:val="both"/>
              <w:rPr>
                <w:rFonts w:ascii="Arial" w:hAnsi="Arial" w:cs="Arial"/>
              </w:rPr>
            </w:pPr>
            <w:r>
              <w:rPr>
                <w:rFonts w:ascii="Arial" w:hAnsi="Arial" w:cs="Arial"/>
              </w:rPr>
              <w:t>Y</w:t>
            </w:r>
          </w:p>
        </w:tc>
        <w:tc>
          <w:tcPr>
            <w:tcW w:w="708" w:type="dxa"/>
          </w:tcPr>
          <w:p w14:paraId="7F792068" w14:textId="08F98C16" w:rsidR="00615705" w:rsidRPr="00F607B2" w:rsidRDefault="00A25695"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5ED645C8" w:rsidR="00615705" w:rsidRPr="00F607B2" w:rsidRDefault="00A25695" w:rsidP="000C32E3">
            <w:pPr>
              <w:jc w:val="both"/>
              <w:rPr>
                <w:rFonts w:ascii="Arial" w:hAnsi="Arial" w:cs="Arial"/>
              </w:rPr>
            </w:pPr>
            <w:r>
              <w:rPr>
                <w:rFonts w:ascii="Arial" w:hAnsi="Arial" w:cs="Arial"/>
              </w:rPr>
              <w:t>N</w:t>
            </w:r>
          </w:p>
        </w:tc>
        <w:tc>
          <w:tcPr>
            <w:tcW w:w="789" w:type="dxa"/>
          </w:tcPr>
          <w:p w14:paraId="496B1454" w14:textId="5D40030A" w:rsidR="00615705" w:rsidRPr="00F607B2" w:rsidRDefault="00A25695" w:rsidP="000C32E3">
            <w:pPr>
              <w:jc w:val="both"/>
              <w:rPr>
                <w:rFonts w:ascii="Arial" w:hAnsi="Arial" w:cs="Arial"/>
              </w:rPr>
            </w:pPr>
            <w:r>
              <w:rPr>
                <w:rFonts w:ascii="Arial" w:hAnsi="Arial" w:cs="Arial"/>
              </w:rPr>
              <w:t>N</w:t>
            </w:r>
          </w:p>
        </w:tc>
        <w:tc>
          <w:tcPr>
            <w:tcW w:w="709" w:type="dxa"/>
          </w:tcPr>
          <w:p w14:paraId="2BF7BCC0" w14:textId="7BC17A5C" w:rsidR="00615705" w:rsidRPr="00F607B2" w:rsidRDefault="00A25695" w:rsidP="000C32E3">
            <w:pPr>
              <w:jc w:val="both"/>
              <w:rPr>
                <w:rFonts w:ascii="Arial" w:hAnsi="Arial" w:cs="Arial"/>
              </w:rPr>
            </w:pPr>
            <w:r>
              <w:rPr>
                <w:rFonts w:ascii="Arial" w:hAnsi="Arial" w:cs="Arial"/>
              </w:rPr>
              <w:t>Y</w:t>
            </w:r>
          </w:p>
        </w:tc>
        <w:tc>
          <w:tcPr>
            <w:tcW w:w="708" w:type="dxa"/>
          </w:tcPr>
          <w:p w14:paraId="5A10E13F" w14:textId="4880128F" w:rsidR="00615705" w:rsidRPr="00F607B2" w:rsidRDefault="00A25695"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454CA98" w:rsidR="00615705" w:rsidRPr="00F607B2" w:rsidRDefault="00A25695" w:rsidP="000C32E3">
            <w:pPr>
              <w:jc w:val="both"/>
              <w:rPr>
                <w:rFonts w:ascii="Arial" w:hAnsi="Arial" w:cs="Arial"/>
              </w:rPr>
            </w:pPr>
            <w:r>
              <w:rPr>
                <w:rFonts w:ascii="Arial" w:hAnsi="Arial" w:cs="Arial"/>
              </w:rPr>
              <w:t>N</w:t>
            </w:r>
          </w:p>
        </w:tc>
        <w:tc>
          <w:tcPr>
            <w:tcW w:w="789" w:type="dxa"/>
          </w:tcPr>
          <w:p w14:paraId="1C8AE2B6" w14:textId="73ED1078" w:rsidR="00615705" w:rsidRPr="00F607B2" w:rsidRDefault="00A25695" w:rsidP="000C32E3">
            <w:pPr>
              <w:jc w:val="both"/>
              <w:rPr>
                <w:rFonts w:ascii="Arial" w:hAnsi="Arial" w:cs="Arial"/>
              </w:rPr>
            </w:pPr>
            <w:r>
              <w:rPr>
                <w:rFonts w:ascii="Arial" w:hAnsi="Arial" w:cs="Arial"/>
              </w:rPr>
              <w:t>N</w:t>
            </w:r>
          </w:p>
        </w:tc>
        <w:tc>
          <w:tcPr>
            <w:tcW w:w="709" w:type="dxa"/>
          </w:tcPr>
          <w:p w14:paraId="172824AE" w14:textId="689DB11F" w:rsidR="00615705" w:rsidRPr="00F607B2" w:rsidRDefault="00A25695" w:rsidP="000C32E3">
            <w:pPr>
              <w:jc w:val="both"/>
              <w:rPr>
                <w:rFonts w:ascii="Arial" w:hAnsi="Arial" w:cs="Arial"/>
              </w:rPr>
            </w:pPr>
            <w:r>
              <w:rPr>
                <w:rFonts w:ascii="Arial" w:hAnsi="Arial" w:cs="Arial"/>
              </w:rPr>
              <w:t>Y</w:t>
            </w:r>
          </w:p>
        </w:tc>
        <w:tc>
          <w:tcPr>
            <w:tcW w:w="708" w:type="dxa"/>
          </w:tcPr>
          <w:p w14:paraId="7A13E267" w14:textId="04A0D0E6" w:rsidR="00615705" w:rsidRPr="00F607B2" w:rsidRDefault="00A25695"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287ACAD8" w:rsidR="00F607B2" w:rsidRPr="00F607B2" w:rsidRDefault="00A25695" w:rsidP="000C32E3">
            <w:pPr>
              <w:jc w:val="both"/>
              <w:rPr>
                <w:rFonts w:ascii="Arial" w:hAnsi="Arial" w:cs="Arial"/>
              </w:rPr>
            </w:pPr>
            <w:r>
              <w:rPr>
                <w:rFonts w:ascii="Arial" w:hAnsi="Arial" w:cs="Arial"/>
              </w:rPr>
              <w:t>N</w:t>
            </w:r>
          </w:p>
        </w:tc>
        <w:tc>
          <w:tcPr>
            <w:tcW w:w="789" w:type="dxa"/>
          </w:tcPr>
          <w:p w14:paraId="6E67E581" w14:textId="09C4784B" w:rsidR="00F607B2" w:rsidRPr="00F607B2" w:rsidRDefault="00A25695" w:rsidP="000C32E3">
            <w:pPr>
              <w:jc w:val="both"/>
              <w:rPr>
                <w:rFonts w:ascii="Arial" w:hAnsi="Arial" w:cs="Arial"/>
              </w:rPr>
            </w:pPr>
            <w:r>
              <w:rPr>
                <w:rFonts w:ascii="Arial" w:hAnsi="Arial" w:cs="Arial"/>
              </w:rPr>
              <w:t>N</w:t>
            </w:r>
          </w:p>
        </w:tc>
        <w:tc>
          <w:tcPr>
            <w:tcW w:w="709" w:type="dxa"/>
          </w:tcPr>
          <w:p w14:paraId="22DC8AB7" w14:textId="51479516" w:rsidR="00F607B2" w:rsidRPr="00F607B2" w:rsidRDefault="00A25695" w:rsidP="000C32E3">
            <w:pPr>
              <w:jc w:val="both"/>
              <w:rPr>
                <w:rFonts w:ascii="Arial" w:hAnsi="Arial" w:cs="Arial"/>
              </w:rPr>
            </w:pPr>
            <w:r>
              <w:rPr>
                <w:rFonts w:ascii="Arial" w:hAnsi="Arial" w:cs="Arial"/>
              </w:rPr>
              <w:t>Y</w:t>
            </w:r>
          </w:p>
        </w:tc>
        <w:tc>
          <w:tcPr>
            <w:tcW w:w="708" w:type="dxa"/>
          </w:tcPr>
          <w:p w14:paraId="01C243E9" w14:textId="422F3D8A" w:rsidR="00F607B2" w:rsidRPr="00F607B2" w:rsidRDefault="00A25695"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2958BB17" w:rsidR="00F607B2" w:rsidRPr="00F607B2" w:rsidRDefault="00A25695" w:rsidP="000C32E3">
            <w:pPr>
              <w:jc w:val="both"/>
              <w:rPr>
                <w:rFonts w:ascii="Arial" w:hAnsi="Arial" w:cs="Arial"/>
              </w:rPr>
            </w:pPr>
            <w:r>
              <w:rPr>
                <w:rFonts w:ascii="Arial" w:hAnsi="Arial" w:cs="Arial"/>
              </w:rPr>
              <w:t>N</w:t>
            </w:r>
          </w:p>
        </w:tc>
        <w:tc>
          <w:tcPr>
            <w:tcW w:w="789" w:type="dxa"/>
          </w:tcPr>
          <w:p w14:paraId="48FCB8D2" w14:textId="4C0E20AB" w:rsidR="00F607B2" w:rsidRPr="00F607B2" w:rsidRDefault="00A25695" w:rsidP="000C32E3">
            <w:pPr>
              <w:jc w:val="both"/>
              <w:rPr>
                <w:rFonts w:ascii="Arial" w:hAnsi="Arial" w:cs="Arial"/>
              </w:rPr>
            </w:pPr>
            <w:r>
              <w:rPr>
                <w:rFonts w:ascii="Arial" w:hAnsi="Arial" w:cs="Arial"/>
              </w:rPr>
              <w:t>N</w:t>
            </w:r>
          </w:p>
        </w:tc>
        <w:tc>
          <w:tcPr>
            <w:tcW w:w="709" w:type="dxa"/>
          </w:tcPr>
          <w:p w14:paraId="224B3B70" w14:textId="55082C9E" w:rsidR="00F607B2" w:rsidRPr="00F607B2" w:rsidRDefault="00A25695" w:rsidP="000C32E3">
            <w:pPr>
              <w:jc w:val="both"/>
              <w:rPr>
                <w:rFonts w:ascii="Arial" w:hAnsi="Arial" w:cs="Arial"/>
              </w:rPr>
            </w:pPr>
            <w:r>
              <w:rPr>
                <w:rFonts w:ascii="Arial" w:hAnsi="Arial" w:cs="Arial"/>
              </w:rPr>
              <w:t>Y</w:t>
            </w:r>
          </w:p>
        </w:tc>
        <w:tc>
          <w:tcPr>
            <w:tcW w:w="708" w:type="dxa"/>
          </w:tcPr>
          <w:p w14:paraId="3B3407C9" w14:textId="35A483D6" w:rsidR="00F607B2" w:rsidRPr="00F607B2" w:rsidRDefault="00A25695" w:rsidP="000C32E3">
            <w:pPr>
              <w:jc w:val="both"/>
              <w:rPr>
                <w:rFonts w:ascii="Arial" w:hAnsi="Arial" w:cs="Arial"/>
              </w:rPr>
            </w:pPr>
            <w:r>
              <w:rPr>
                <w:rFonts w:ascii="Arial" w:hAnsi="Arial" w:cs="Arial"/>
              </w:rPr>
              <w:t>Y</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9EF6" w14:textId="77777777" w:rsidR="00553586" w:rsidRDefault="00553586" w:rsidP="008D6EE5">
      <w:pPr>
        <w:spacing w:after="0" w:line="240" w:lineRule="auto"/>
      </w:pPr>
      <w:r>
        <w:separator/>
      </w:r>
    </w:p>
  </w:endnote>
  <w:endnote w:type="continuationSeparator" w:id="0">
    <w:p w14:paraId="3400EB98" w14:textId="77777777" w:rsidR="00553586" w:rsidRDefault="0055358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57B5A53" w:rsidR="000617D4" w:rsidRDefault="000617D4">
    <w:pPr>
      <w:pStyle w:val="Footer"/>
    </w:pPr>
    <w:r>
      <w:t xml:space="preserve">03.2022.04 </w:t>
    </w:r>
    <w:r w:rsidR="00661127">
      <w:t xml:space="preserve">P D’Souza Senior AKI Clinical Nurse Specialist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5FA6" w14:textId="77777777" w:rsidR="00553586" w:rsidRDefault="00553586" w:rsidP="008D6EE5">
      <w:pPr>
        <w:spacing w:after="0" w:line="240" w:lineRule="auto"/>
      </w:pPr>
      <w:r>
        <w:separator/>
      </w:r>
    </w:p>
  </w:footnote>
  <w:footnote w:type="continuationSeparator" w:id="0">
    <w:p w14:paraId="3FFA12FD" w14:textId="77777777" w:rsidR="00553586" w:rsidRDefault="0055358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9437" w14:textId="21AA9992" w:rsidR="000617D4" w:rsidRDefault="00061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28D23C2D" w:rsidR="000617D4" w:rsidRDefault="000617D4">
    <w:pPr>
      <w:pStyle w:val="Header"/>
    </w:pPr>
  </w:p>
  <w:p w14:paraId="67B927BB" w14:textId="77777777" w:rsidR="000617D4" w:rsidRDefault="00061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23B8" w14:textId="009CFD35" w:rsidR="000617D4" w:rsidRDefault="0006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F6D"/>
    <w:multiLevelType w:val="multilevel"/>
    <w:tmpl w:val="984AD66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6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EC49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CB21CD"/>
    <w:multiLevelType w:val="hybridMultilevel"/>
    <w:tmpl w:val="C26E8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BA3382"/>
    <w:multiLevelType w:val="multilevel"/>
    <w:tmpl w:val="E1C86A7C"/>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F5FDF"/>
    <w:multiLevelType w:val="hybridMultilevel"/>
    <w:tmpl w:val="6F74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220EB"/>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E46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785E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F2111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0"/>
  </w:num>
  <w:num w:numId="3">
    <w:abstractNumId w:val="3"/>
  </w:num>
  <w:num w:numId="4">
    <w:abstractNumId w:val="14"/>
  </w:num>
  <w:num w:numId="5">
    <w:abstractNumId w:val="13"/>
  </w:num>
  <w:num w:numId="6">
    <w:abstractNumId w:val="8"/>
  </w:num>
  <w:num w:numId="7">
    <w:abstractNumId w:val="0"/>
  </w:num>
  <w:num w:numId="8">
    <w:abstractNumId w:val="5"/>
  </w:num>
  <w:num w:numId="9">
    <w:abstractNumId w:val="18"/>
  </w:num>
  <w:num w:numId="10">
    <w:abstractNumId w:val="16"/>
  </w:num>
  <w:num w:numId="11">
    <w:abstractNumId w:val="17"/>
  </w:num>
  <w:num w:numId="12">
    <w:abstractNumId w:val="4"/>
  </w:num>
  <w:num w:numId="13">
    <w:abstractNumId w:val="7"/>
  </w:num>
  <w:num w:numId="14">
    <w:abstractNumId w:val="12"/>
  </w:num>
  <w:num w:numId="15">
    <w:abstractNumId w:val="6"/>
  </w:num>
  <w:num w:numId="16">
    <w:abstractNumId w:val="2"/>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653C"/>
    <w:rsid w:val="0005796B"/>
    <w:rsid w:val="000617D4"/>
    <w:rsid w:val="00076439"/>
    <w:rsid w:val="000814C5"/>
    <w:rsid w:val="000818B2"/>
    <w:rsid w:val="000926C8"/>
    <w:rsid w:val="000A034B"/>
    <w:rsid w:val="000B1833"/>
    <w:rsid w:val="000B254B"/>
    <w:rsid w:val="000C157D"/>
    <w:rsid w:val="000C1FB8"/>
    <w:rsid w:val="000C32E3"/>
    <w:rsid w:val="000D2897"/>
    <w:rsid w:val="000D39EE"/>
    <w:rsid w:val="000D7FE4"/>
    <w:rsid w:val="000E5016"/>
    <w:rsid w:val="000F4B28"/>
    <w:rsid w:val="00101DBB"/>
    <w:rsid w:val="00103095"/>
    <w:rsid w:val="00114201"/>
    <w:rsid w:val="00120D94"/>
    <w:rsid w:val="0013225D"/>
    <w:rsid w:val="001568A8"/>
    <w:rsid w:val="00172534"/>
    <w:rsid w:val="001B6B20"/>
    <w:rsid w:val="001B7292"/>
    <w:rsid w:val="001B750B"/>
    <w:rsid w:val="001D2D93"/>
    <w:rsid w:val="001D629F"/>
    <w:rsid w:val="00213541"/>
    <w:rsid w:val="0021579C"/>
    <w:rsid w:val="00216D4A"/>
    <w:rsid w:val="00220662"/>
    <w:rsid w:val="002413B1"/>
    <w:rsid w:val="00244F91"/>
    <w:rsid w:val="00251CE4"/>
    <w:rsid w:val="00257597"/>
    <w:rsid w:val="00263927"/>
    <w:rsid w:val="0026428B"/>
    <w:rsid w:val="0026716D"/>
    <w:rsid w:val="00273101"/>
    <w:rsid w:val="002952C9"/>
    <w:rsid w:val="002B7A29"/>
    <w:rsid w:val="002C2146"/>
    <w:rsid w:val="002D75B4"/>
    <w:rsid w:val="002E3B93"/>
    <w:rsid w:val="0033014F"/>
    <w:rsid w:val="0033046E"/>
    <w:rsid w:val="00331C75"/>
    <w:rsid w:val="003844E5"/>
    <w:rsid w:val="00384D9D"/>
    <w:rsid w:val="003A1F4C"/>
    <w:rsid w:val="003A310F"/>
    <w:rsid w:val="003A5DEC"/>
    <w:rsid w:val="003A67E9"/>
    <w:rsid w:val="003B04AD"/>
    <w:rsid w:val="003B0EE4"/>
    <w:rsid w:val="003B43F4"/>
    <w:rsid w:val="003C5A3F"/>
    <w:rsid w:val="003E0FBD"/>
    <w:rsid w:val="003E26C9"/>
    <w:rsid w:val="00400AE5"/>
    <w:rsid w:val="00403964"/>
    <w:rsid w:val="00405817"/>
    <w:rsid w:val="00426AC6"/>
    <w:rsid w:val="00431F44"/>
    <w:rsid w:val="00442C05"/>
    <w:rsid w:val="004733A7"/>
    <w:rsid w:val="004913D6"/>
    <w:rsid w:val="00495863"/>
    <w:rsid w:val="004B4DA4"/>
    <w:rsid w:val="004C2851"/>
    <w:rsid w:val="004D7EF6"/>
    <w:rsid w:val="004E5CAD"/>
    <w:rsid w:val="004F7CE0"/>
    <w:rsid w:val="005033D7"/>
    <w:rsid w:val="00531696"/>
    <w:rsid w:val="00533FBF"/>
    <w:rsid w:val="00551735"/>
    <w:rsid w:val="00553586"/>
    <w:rsid w:val="005776BB"/>
    <w:rsid w:val="00581759"/>
    <w:rsid w:val="00582311"/>
    <w:rsid w:val="0058529B"/>
    <w:rsid w:val="005F2B85"/>
    <w:rsid w:val="005F796C"/>
    <w:rsid w:val="006007D1"/>
    <w:rsid w:val="006048C9"/>
    <w:rsid w:val="00615705"/>
    <w:rsid w:val="00646DA0"/>
    <w:rsid w:val="00652332"/>
    <w:rsid w:val="00655528"/>
    <w:rsid w:val="00661127"/>
    <w:rsid w:val="006629B9"/>
    <w:rsid w:val="00690102"/>
    <w:rsid w:val="006C0E89"/>
    <w:rsid w:val="006C38CB"/>
    <w:rsid w:val="006C7F23"/>
    <w:rsid w:val="006D2A83"/>
    <w:rsid w:val="006F4F61"/>
    <w:rsid w:val="006F5D1E"/>
    <w:rsid w:val="00711B0F"/>
    <w:rsid w:val="00712E4A"/>
    <w:rsid w:val="00714B3D"/>
    <w:rsid w:val="00722BF9"/>
    <w:rsid w:val="00730101"/>
    <w:rsid w:val="007528E6"/>
    <w:rsid w:val="00757BDE"/>
    <w:rsid w:val="0079132F"/>
    <w:rsid w:val="007A099A"/>
    <w:rsid w:val="007A7E74"/>
    <w:rsid w:val="007B321A"/>
    <w:rsid w:val="007D3A41"/>
    <w:rsid w:val="007F17C3"/>
    <w:rsid w:val="00803402"/>
    <w:rsid w:val="00805E7A"/>
    <w:rsid w:val="008142D3"/>
    <w:rsid w:val="00822066"/>
    <w:rsid w:val="0082771D"/>
    <w:rsid w:val="00831738"/>
    <w:rsid w:val="0084422E"/>
    <w:rsid w:val="00845400"/>
    <w:rsid w:val="0084654F"/>
    <w:rsid w:val="00863187"/>
    <w:rsid w:val="00863ED6"/>
    <w:rsid w:val="00864555"/>
    <w:rsid w:val="0087013E"/>
    <w:rsid w:val="00884334"/>
    <w:rsid w:val="0088512F"/>
    <w:rsid w:val="008D6EE5"/>
    <w:rsid w:val="008E0D89"/>
    <w:rsid w:val="008E27FD"/>
    <w:rsid w:val="008E46C6"/>
    <w:rsid w:val="008E4987"/>
    <w:rsid w:val="008F42C4"/>
    <w:rsid w:val="008F7D36"/>
    <w:rsid w:val="008F7F1E"/>
    <w:rsid w:val="00903405"/>
    <w:rsid w:val="00942EF3"/>
    <w:rsid w:val="00955DBC"/>
    <w:rsid w:val="00987B17"/>
    <w:rsid w:val="009A09FF"/>
    <w:rsid w:val="009A2853"/>
    <w:rsid w:val="009A36AA"/>
    <w:rsid w:val="009B188D"/>
    <w:rsid w:val="009C4AD4"/>
    <w:rsid w:val="009C671E"/>
    <w:rsid w:val="009D0DEA"/>
    <w:rsid w:val="009E7256"/>
    <w:rsid w:val="009F0B69"/>
    <w:rsid w:val="009F37F8"/>
    <w:rsid w:val="00A00EB9"/>
    <w:rsid w:val="00A1395C"/>
    <w:rsid w:val="00A14A3C"/>
    <w:rsid w:val="00A25695"/>
    <w:rsid w:val="00A37038"/>
    <w:rsid w:val="00A400B0"/>
    <w:rsid w:val="00A430A2"/>
    <w:rsid w:val="00A92484"/>
    <w:rsid w:val="00A95BA6"/>
    <w:rsid w:val="00AC177C"/>
    <w:rsid w:val="00AD7FB1"/>
    <w:rsid w:val="00AE43BA"/>
    <w:rsid w:val="00B35774"/>
    <w:rsid w:val="00B41647"/>
    <w:rsid w:val="00B41A6D"/>
    <w:rsid w:val="00B62B9F"/>
    <w:rsid w:val="00B735BB"/>
    <w:rsid w:val="00B95A94"/>
    <w:rsid w:val="00BA280B"/>
    <w:rsid w:val="00BB0F99"/>
    <w:rsid w:val="00BB3FE0"/>
    <w:rsid w:val="00BD2FE2"/>
    <w:rsid w:val="00BD7483"/>
    <w:rsid w:val="00BE60E7"/>
    <w:rsid w:val="00BE714D"/>
    <w:rsid w:val="00BF126B"/>
    <w:rsid w:val="00C03B9C"/>
    <w:rsid w:val="00C24B76"/>
    <w:rsid w:val="00C277DE"/>
    <w:rsid w:val="00C34542"/>
    <w:rsid w:val="00C348BE"/>
    <w:rsid w:val="00C4469F"/>
    <w:rsid w:val="00C849A4"/>
    <w:rsid w:val="00C91114"/>
    <w:rsid w:val="00C931B1"/>
    <w:rsid w:val="00CC1BBD"/>
    <w:rsid w:val="00CC2703"/>
    <w:rsid w:val="00CC2F4E"/>
    <w:rsid w:val="00CD0B18"/>
    <w:rsid w:val="00CE0BB5"/>
    <w:rsid w:val="00CF69D0"/>
    <w:rsid w:val="00D050C9"/>
    <w:rsid w:val="00D244DD"/>
    <w:rsid w:val="00D354BD"/>
    <w:rsid w:val="00D4237D"/>
    <w:rsid w:val="00D44AB0"/>
    <w:rsid w:val="00D65A3A"/>
    <w:rsid w:val="00D85E27"/>
    <w:rsid w:val="00D92B92"/>
    <w:rsid w:val="00DA2099"/>
    <w:rsid w:val="00DA67CD"/>
    <w:rsid w:val="00DC08BE"/>
    <w:rsid w:val="00DC1A0F"/>
    <w:rsid w:val="00DF2EEB"/>
    <w:rsid w:val="00DF348A"/>
    <w:rsid w:val="00DF4189"/>
    <w:rsid w:val="00E06039"/>
    <w:rsid w:val="00E31407"/>
    <w:rsid w:val="00E34ED3"/>
    <w:rsid w:val="00E35E30"/>
    <w:rsid w:val="00E41A10"/>
    <w:rsid w:val="00E559B5"/>
    <w:rsid w:val="00E77653"/>
    <w:rsid w:val="00E84EBF"/>
    <w:rsid w:val="00EB350B"/>
    <w:rsid w:val="00EC7252"/>
    <w:rsid w:val="00ED356C"/>
    <w:rsid w:val="00ED47B0"/>
    <w:rsid w:val="00F0068B"/>
    <w:rsid w:val="00F27783"/>
    <w:rsid w:val="00F32A70"/>
    <w:rsid w:val="00F51CF7"/>
    <w:rsid w:val="00F5235F"/>
    <w:rsid w:val="00F531DD"/>
    <w:rsid w:val="00F607B2"/>
    <w:rsid w:val="00F739CD"/>
    <w:rsid w:val="00F73F8D"/>
    <w:rsid w:val="00F773CA"/>
    <w:rsid w:val="00F8071E"/>
    <w:rsid w:val="00F84A60"/>
    <w:rsid w:val="00FA2018"/>
    <w:rsid w:val="00FB502E"/>
    <w:rsid w:val="00FD695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0068B"/>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F0068B"/>
    <w:pPr>
      <w:keepNext/>
      <w:spacing w:after="0" w:line="240" w:lineRule="auto"/>
      <w:outlineLvl w:val="3"/>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3Char">
    <w:name w:val="Heading 3 Char"/>
    <w:basedOn w:val="DefaultParagraphFont"/>
    <w:link w:val="Heading3"/>
    <w:rsid w:val="00F0068B"/>
    <w:rPr>
      <w:rFonts w:ascii="Arial" w:eastAsia="Times New Roman" w:hAnsi="Arial" w:cs="Arial"/>
      <w:b/>
      <w:bCs/>
      <w:sz w:val="24"/>
      <w:szCs w:val="24"/>
    </w:rPr>
  </w:style>
  <w:style w:type="character" w:customStyle="1" w:styleId="Heading4Char">
    <w:name w:val="Heading 4 Char"/>
    <w:basedOn w:val="DefaultParagraphFont"/>
    <w:link w:val="Heading4"/>
    <w:rsid w:val="00F0068B"/>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503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AKI Clinical Nurse Specilaist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Nurse for Renal and Dermatology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Renal Unit MDT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Hospital  Pallaitive Care Teams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A340C13-1077-423A-B0F8-BC70BB4BB7AE}">
      <dgm:prSet/>
      <dgm:spPr/>
      <dgm:t>
        <a:bodyPr/>
        <a:lstStyle/>
        <a:p>
          <a:r>
            <a:rPr lang="en-GB"/>
            <a:t>Clinical Lead for </a:t>
          </a:r>
        </a:p>
        <a:p>
          <a:r>
            <a:rPr lang="en-GB"/>
            <a:t>Renal  Supportive Care</a:t>
          </a:r>
        </a:p>
      </dgm:t>
    </dgm:pt>
    <dgm:pt modelId="{441A7583-B4E2-427B-A270-DFEEA71A8598}" type="parTrans" cxnId="{6557C6B8-EA16-411B-B6C3-2B9A2CB2AE26}">
      <dgm:prSet/>
      <dgm:spPr/>
      <dgm:t>
        <a:bodyPr/>
        <a:lstStyle/>
        <a:p>
          <a:endParaRPr lang="en-GB"/>
        </a:p>
      </dgm:t>
    </dgm:pt>
    <dgm:pt modelId="{ADC5F582-73CF-4DC1-B57B-3398E5E4EF37}" type="sibTrans" cxnId="{6557C6B8-EA16-411B-B6C3-2B9A2CB2AE2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15761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D9F51690-D11A-4D21-A55F-DCBA631E0965}" type="pres">
      <dgm:prSet presAssocID="{AA340C13-1077-423A-B0F8-BC70BB4BB7AE}" presName="hierRoot1" presStyleCnt="0">
        <dgm:presLayoutVars>
          <dgm:hierBranch val="init"/>
        </dgm:presLayoutVars>
      </dgm:prSet>
      <dgm:spPr/>
    </dgm:pt>
    <dgm:pt modelId="{78676F9F-EBC2-4947-95D3-F60165444B71}" type="pres">
      <dgm:prSet presAssocID="{AA340C13-1077-423A-B0F8-BC70BB4BB7AE}" presName="rootComposite1" presStyleCnt="0"/>
      <dgm:spPr/>
    </dgm:pt>
    <dgm:pt modelId="{66D8F594-2E1F-436D-B5BA-C372750A4C7D}" type="pres">
      <dgm:prSet presAssocID="{AA340C13-1077-423A-B0F8-BC70BB4BB7AE}" presName="rootText1" presStyleLbl="node0" presStyleIdx="1" presStyleCnt="2" custScaleX="144345" custScaleY="79851" custLinFactY="38292" custLinFactNeighborX="-90839" custLinFactNeighborY="100000">
        <dgm:presLayoutVars>
          <dgm:chPref val="3"/>
        </dgm:presLayoutVars>
      </dgm:prSet>
      <dgm:spPr/>
    </dgm:pt>
    <dgm:pt modelId="{A1F0E93E-36BB-433F-9473-C92284D95C6E}" type="pres">
      <dgm:prSet presAssocID="{AA340C13-1077-423A-B0F8-BC70BB4BB7AE}" presName="rootConnector1" presStyleLbl="node1" presStyleIdx="0" presStyleCnt="0"/>
      <dgm:spPr/>
    </dgm:pt>
    <dgm:pt modelId="{6D66B44E-57AB-4305-B085-E0ABB5668EF4}" type="pres">
      <dgm:prSet presAssocID="{AA340C13-1077-423A-B0F8-BC70BB4BB7AE}" presName="hierChild2" presStyleCnt="0"/>
      <dgm:spPr/>
    </dgm:pt>
    <dgm:pt modelId="{9D042D87-E0E7-4D3F-950F-1E12075B9F05}" type="pres">
      <dgm:prSet presAssocID="{AA340C13-1077-423A-B0F8-BC70BB4BB7AE}"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12DC8C19-14C2-4B18-B0B1-8E29A49D6377}" type="presOf" srcId="{AA340C13-1077-423A-B0F8-BC70BB4BB7AE}" destId="{A1F0E93E-36BB-433F-9473-C92284D95C6E}"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473CD840-28A5-4160-A3CE-C67F7F6E00C4}" type="presOf" srcId="{AA340C13-1077-423A-B0F8-BC70BB4BB7AE}" destId="{66D8F594-2E1F-436D-B5BA-C372750A4C7D}"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557C6B8-EA16-411B-B6C3-2B9A2CB2AE26}" srcId="{E4285E33-FE8F-4BE7-83AE-9A38EC440B8F}" destId="{AA340C13-1077-423A-B0F8-BC70BB4BB7AE}" srcOrd="1" destOrd="0" parTransId="{441A7583-B4E2-427B-A270-DFEEA71A8598}" sibTransId="{ADC5F582-73CF-4DC1-B57B-3398E5E4EF37}"/>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F4ACA182-E29D-4898-9B50-70102C451FA1}" type="presParOf" srcId="{09734486-6F2B-4545-B2C7-457BB8DFA850}" destId="{D9F51690-D11A-4D21-A55F-DCBA631E0965}" srcOrd="1" destOrd="0" presId="urn:microsoft.com/office/officeart/2005/8/layout/orgChart1"/>
    <dgm:cxn modelId="{44E4742C-531C-4132-B3E2-27C3454BB570}" type="presParOf" srcId="{D9F51690-D11A-4D21-A55F-DCBA631E0965}" destId="{78676F9F-EBC2-4947-95D3-F60165444B71}" srcOrd="0" destOrd="0" presId="urn:microsoft.com/office/officeart/2005/8/layout/orgChart1"/>
    <dgm:cxn modelId="{472E7FF9-7A5D-4892-BEE7-FAA2178061C3}" type="presParOf" srcId="{78676F9F-EBC2-4947-95D3-F60165444B71}" destId="{66D8F594-2E1F-436D-B5BA-C372750A4C7D}" srcOrd="0" destOrd="0" presId="urn:microsoft.com/office/officeart/2005/8/layout/orgChart1"/>
    <dgm:cxn modelId="{19759775-2DE9-45B8-846F-B15B14A348DB}" type="presParOf" srcId="{78676F9F-EBC2-4947-95D3-F60165444B71}" destId="{A1F0E93E-36BB-433F-9473-C92284D95C6E}" srcOrd="1" destOrd="0" presId="urn:microsoft.com/office/officeart/2005/8/layout/orgChart1"/>
    <dgm:cxn modelId="{A7543951-ED47-47FF-9365-A236E667114D}" type="presParOf" srcId="{D9F51690-D11A-4D21-A55F-DCBA631E0965}" destId="{6D66B44E-57AB-4305-B085-E0ABB5668EF4}" srcOrd="1" destOrd="0" presId="urn:microsoft.com/office/officeart/2005/8/layout/orgChart1"/>
    <dgm:cxn modelId="{1FFD91ED-F180-4228-9D86-EC611FCED83F}" type="presParOf" srcId="{D9F51690-D11A-4D21-A55F-DCBA631E0965}" destId="{9D042D87-E0E7-4D3F-950F-1E12075B9F0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85473" y="482984"/>
          <a:ext cx="101374" cy="444115"/>
        </a:xfrm>
        <a:custGeom>
          <a:avLst/>
          <a:gdLst/>
          <a:ahLst/>
          <a:cxnLst/>
          <a:rect l="0" t="0" r="0" b="0"/>
          <a:pathLst>
            <a:path>
              <a:moveTo>
                <a:pt x="101374" y="0"/>
              </a:moveTo>
              <a:lnTo>
                <a:pt x="101374" y="444115"/>
              </a:lnTo>
              <a:lnTo>
                <a:pt x="0" y="444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986847" y="482984"/>
          <a:ext cx="1168216" cy="888230"/>
        </a:xfrm>
        <a:custGeom>
          <a:avLst/>
          <a:gdLst/>
          <a:ahLst/>
          <a:cxnLst/>
          <a:rect l="0" t="0" r="0" b="0"/>
          <a:pathLst>
            <a:path>
              <a:moveTo>
                <a:pt x="0" y="0"/>
              </a:moveTo>
              <a:lnTo>
                <a:pt x="0" y="786856"/>
              </a:lnTo>
              <a:lnTo>
                <a:pt x="1168216" y="786856"/>
              </a:lnTo>
              <a:lnTo>
                <a:pt x="1168216" y="888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41127" y="482984"/>
          <a:ext cx="91440" cy="888230"/>
        </a:xfrm>
        <a:custGeom>
          <a:avLst/>
          <a:gdLst/>
          <a:ahLst/>
          <a:cxnLst/>
          <a:rect l="0" t="0" r="0" b="0"/>
          <a:pathLst>
            <a:path>
              <a:moveTo>
                <a:pt x="45720" y="0"/>
              </a:moveTo>
              <a:lnTo>
                <a:pt x="45720" y="888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818631" y="482984"/>
          <a:ext cx="1168216" cy="888230"/>
        </a:xfrm>
        <a:custGeom>
          <a:avLst/>
          <a:gdLst/>
          <a:ahLst/>
          <a:cxnLst/>
          <a:rect l="0" t="0" r="0" b="0"/>
          <a:pathLst>
            <a:path>
              <a:moveTo>
                <a:pt x="1168216" y="0"/>
              </a:moveTo>
              <a:lnTo>
                <a:pt x="1168216" y="786856"/>
              </a:lnTo>
              <a:lnTo>
                <a:pt x="0" y="786856"/>
              </a:lnTo>
              <a:lnTo>
                <a:pt x="0" y="888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225996" y="250"/>
          <a:ext cx="1521703" cy="4827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AKI Clinical Nurse Specilaist </a:t>
          </a:r>
        </a:p>
      </dsp:txBody>
      <dsp:txXfrm>
        <a:off x="1225996" y="250"/>
        <a:ext cx="1521703" cy="482734"/>
      </dsp:txXfrm>
    </dsp:sp>
    <dsp:sp modelId="{B9F5C629-C0B0-45F1-AD3B-255DFC7FD3AE}">
      <dsp:nvSpPr>
        <dsp:cNvPr id="0" name=""/>
        <dsp:cNvSpPr/>
      </dsp:nvSpPr>
      <dsp:spPr>
        <a:xfrm>
          <a:off x="335897" y="1371215"/>
          <a:ext cx="965468" cy="4827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Renal Unit MDT </a:t>
          </a:r>
        </a:p>
      </dsp:txBody>
      <dsp:txXfrm>
        <a:off x="335897" y="1371215"/>
        <a:ext cx="965468" cy="482734"/>
      </dsp:txXfrm>
    </dsp:sp>
    <dsp:sp modelId="{08265FAB-96E5-40FB-A6BC-04E376BD1431}">
      <dsp:nvSpPr>
        <dsp:cNvPr id="0" name=""/>
        <dsp:cNvSpPr/>
      </dsp:nvSpPr>
      <dsp:spPr>
        <a:xfrm>
          <a:off x="1504113" y="1371215"/>
          <a:ext cx="965468" cy="48273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504113" y="1371215"/>
        <a:ext cx="965468" cy="482734"/>
      </dsp:txXfrm>
    </dsp:sp>
    <dsp:sp modelId="{6ABA460A-CA7D-4490-925D-5B3B34B83544}">
      <dsp:nvSpPr>
        <dsp:cNvPr id="0" name=""/>
        <dsp:cNvSpPr/>
      </dsp:nvSpPr>
      <dsp:spPr>
        <a:xfrm>
          <a:off x="2672330" y="1371215"/>
          <a:ext cx="965468" cy="4827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Hospital  Pallaitive Care Teams</a:t>
          </a:r>
        </a:p>
      </dsp:txBody>
      <dsp:txXfrm>
        <a:off x="2672330" y="1371215"/>
        <a:ext cx="965468" cy="482734"/>
      </dsp:txXfrm>
    </dsp:sp>
    <dsp:sp modelId="{F9E58CB6-E67C-44D6-A4A2-C8C137A3B5B6}">
      <dsp:nvSpPr>
        <dsp:cNvPr id="0" name=""/>
        <dsp:cNvSpPr/>
      </dsp:nvSpPr>
      <dsp:spPr>
        <a:xfrm>
          <a:off x="920005" y="685732"/>
          <a:ext cx="965468" cy="4827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Nurse for Renal and Dermatology</a:t>
          </a:r>
        </a:p>
      </dsp:txBody>
      <dsp:txXfrm>
        <a:off x="920005" y="685732"/>
        <a:ext cx="965468" cy="482734"/>
      </dsp:txXfrm>
    </dsp:sp>
    <dsp:sp modelId="{66D8F594-2E1F-436D-B5BA-C372750A4C7D}">
      <dsp:nvSpPr>
        <dsp:cNvPr id="0" name=""/>
        <dsp:cNvSpPr/>
      </dsp:nvSpPr>
      <dsp:spPr>
        <a:xfrm>
          <a:off x="2073426" y="667833"/>
          <a:ext cx="1393605" cy="3854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for </a:t>
          </a:r>
        </a:p>
        <a:p>
          <a:pPr marL="0" lvl="0" indent="0" algn="ctr" defTabSz="488950">
            <a:lnSpc>
              <a:spcPct val="90000"/>
            </a:lnSpc>
            <a:spcBef>
              <a:spcPct val="0"/>
            </a:spcBef>
            <a:spcAft>
              <a:spcPct val="35000"/>
            </a:spcAft>
            <a:buNone/>
          </a:pPr>
          <a:r>
            <a:rPr lang="en-GB" sz="1100" kern="1200"/>
            <a:t>Renal  Supportive Care</a:t>
          </a:r>
        </a:p>
      </dsp:txBody>
      <dsp:txXfrm>
        <a:off x="2073426" y="667833"/>
        <a:ext cx="1393605" cy="3854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457CA08-ECAE-42CE-A10C-B7FC4BF6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Ria (Royal Devon and Exeter Foundation Trust)</cp:lastModifiedBy>
  <cp:revision>2</cp:revision>
  <cp:lastPrinted>2019-07-04T08:11:00Z</cp:lastPrinted>
  <dcterms:created xsi:type="dcterms:W3CDTF">2023-03-27T10:02:00Z</dcterms:created>
  <dcterms:modified xsi:type="dcterms:W3CDTF">2023-03-27T10:02:00Z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