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3568B6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79ACE03" w:rsidR="00213541" w:rsidRPr="00B1327A" w:rsidRDefault="00213541" w:rsidP="00C32A24">
      <w:pPr>
        <w:spacing w:after="0" w:line="240" w:lineRule="auto"/>
        <w:ind w:left="-567" w:right="-472"/>
        <w:rPr>
          <w:rFonts w:ascii="Arial" w:hAnsi="Arial" w:cs="Arial"/>
        </w:rPr>
      </w:pPr>
    </w:p>
    <w:p w14:paraId="47C012F1" w14:textId="77777777" w:rsidR="00F607B2" w:rsidRPr="00B1327A"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FF8C326" w:rsidR="00213541" w:rsidRPr="00B1327A" w:rsidRDefault="009B5151" w:rsidP="00F607B2">
            <w:pPr>
              <w:jc w:val="both"/>
              <w:rPr>
                <w:rFonts w:ascii="Arial" w:hAnsi="Arial" w:cs="Arial"/>
              </w:rPr>
            </w:pPr>
            <w:r>
              <w:rPr>
                <w:rFonts w:ascii="Arial" w:hAnsi="Arial" w:cs="Arial"/>
              </w:rPr>
              <w:t>EPS Assistant</w:t>
            </w:r>
            <w:r w:rsidR="00C10773" w:rsidRPr="00B1327A">
              <w:rPr>
                <w:rFonts w:ascii="Arial" w:hAnsi="Arial" w:cs="Arial"/>
              </w:rPr>
              <w:t xml:space="preserve"> </w:t>
            </w:r>
            <w:r w:rsidR="00434C0B" w:rsidRPr="00B1327A">
              <w:rPr>
                <w:rFonts w:ascii="Arial" w:hAnsi="Arial" w:cs="Arial"/>
              </w:rPr>
              <w:t>T</w:t>
            </w:r>
            <w:r w:rsidR="00C10773" w:rsidRPr="00B1327A">
              <w:rPr>
                <w:rFonts w:ascii="Arial" w:hAnsi="Arial" w:cs="Arial"/>
              </w:rPr>
              <w:t xml:space="preserve">echnical </w:t>
            </w:r>
            <w:r w:rsidR="00434C0B" w:rsidRPr="00B1327A">
              <w:rPr>
                <w:rFonts w:ascii="Arial" w:hAnsi="Arial" w:cs="Arial"/>
              </w:rPr>
              <w:t>O</w:t>
            </w:r>
            <w:r w:rsidR="00C10773" w:rsidRPr="00B1327A">
              <w:rPr>
                <w:rFonts w:ascii="Arial" w:hAnsi="Arial" w:cs="Arial"/>
              </w:rPr>
              <w:t>fficer (ATO)</w:t>
            </w:r>
            <w:r w:rsidR="00D34782" w:rsidRPr="00B1327A">
              <w:rPr>
                <w:rFonts w:ascii="Arial" w:hAnsi="Arial" w:cs="Arial"/>
              </w:rPr>
              <w:t xml:space="preserv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6DF0FC7" w:rsidR="00213541" w:rsidRPr="00B1327A" w:rsidRDefault="00DB5A08" w:rsidP="00F607B2">
            <w:pPr>
              <w:jc w:val="both"/>
              <w:rPr>
                <w:rFonts w:ascii="Arial" w:hAnsi="Arial" w:cs="Arial"/>
              </w:rPr>
            </w:pPr>
            <w:r>
              <w:rPr>
                <w:rFonts w:ascii="Arial" w:hAnsi="Arial" w:cs="Arial"/>
              </w:rPr>
              <w:t>Chief Technician</w:t>
            </w:r>
            <w:r w:rsidR="00786951">
              <w:rPr>
                <w:rFonts w:ascii="Arial" w:hAnsi="Arial" w:cs="Arial"/>
              </w:rPr>
              <w:t xml:space="preserve"> EPS</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6FD8FE9" w:rsidR="00213541" w:rsidRPr="00B1327A" w:rsidRDefault="00434C0B" w:rsidP="00F607B2">
            <w:pPr>
              <w:jc w:val="both"/>
              <w:rPr>
                <w:rFonts w:ascii="Arial" w:hAnsi="Arial" w:cs="Arial"/>
              </w:rPr>
            </w:pPr>
            <w:r w:rsidRPr="00B1327A">
              <w:rPr>
                <w:rFonts w:ascii="Arial" w:hAnsi="Arial" w:cs="Arial"/>
              </w:rPr>
              <w:t>Band 2</w:t>
            </w:r>
            <w:r w:rsidR="005033D7" w:rsidRPr="00B1327A">
              <w:rPr>
                <w:rFonts w:ascii="Arial" w:hAnsi="Arial" w:cs="Arial"/>
              </w:rPr>
              <w:t xml:space="preserv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D6631FE" w:rsidR="00213541" w:rsidRPr="00B1327A" w:rsidRDefault="00434C0B" w:rsidP="00F607B2">
            <w:pPr>
              <w:jc w:val="both"/>
              <w:rPr>
                <w:rFonts w:ascii="Arial" w:hAnsi="Arial" w:cs="Arial"/>
              </w:rPr>
            </w:pPr>
            <w:r w:rsidRPr="00B1327A">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8F31D68" w14:textId="41BBDBEC" w:rsidR="00434C0B" w:rsidRDefault="00434C0B" w:rsidP="048133C7">
            <w:pPr>
              <w:jc w:val="both"/>
              <w:rPr>
                <w:rFonts w:ascii="Arial" w:hAnsi="Arial" w:cs="Arial"/>
                <w:color w:val="FF0000"/>
              </w:rPr>
            </w:pPr>
          </w:p>
          <w:p w14:paraId="2D50A0C6" w14:textId="57355F85" w:rsidR="00E4712E" w:rsidRDefault="00434C0B" w:rsidP="00BE5A43">
            <w:pPr>
              <w:pStyle w:val="ListParagraph"/>
              <w:numPr>
                <w:ilvl w:val="0"/>
                <w:numId w:val="7"/>
              </w:numPr>
              <w:jc w:val="left"/>
              <w:rPr>
                <w:rFonts w:cs="Arial"/>
                <w:bCs/>
              </w:rPr>
            </w:pPr>
            <w:r w:rsidRPr="00D73E75">
              <w:rPr>
                <w:rFonts w:cs="Arial"/>
                <w:bCs/>
                <w:szCs w:val="22"/>
              </w:rPr>
              <w:t xml:space="preserve">The post holder will </w:t>
            </w:r>
            <w:r w:rsidR="000134F0" w:rsidRPr="00D73E75">
              <w:rPr>
                <w:rFonts w:cs="Arial"/>
                <w:bCs/>
              </w:rPr>
              <w:t xml:space="preserve">undertake duties to support the provision of </w:t>
            </w:r>
            <w:r w:rsidR="00D73E75">
              <w:rPr>
                <w:rFonts w:cs="Arial"/>
                <w:bCs/>
              </w:rPr>
              <w:t>a safe and effective</w:t>
            </w:r>
            <w:r w:rsidR="000134F0" w:rsidRPr="00D73E75">
              <w:rPr>
                <w:rFonts w:cs="Arial"/>
                <w:bCs/>
              </w:rPr>
              <w:t xml:space="preserve"> pharmac</w:t>
            </w:r>
            <w:r w:rsidR="00786951">
              <w:rPr>
                <w:rFonts w:cs="Arial"/>
                <w:bCs/>
              </w:rPr>
              <w:t xml:space="preserve">eutical </w:t>
            </w:r>
            <w:r w:rsidR="00282DAE">
              <w:rPr>
                <w:rFonts w:cs="Arial"/>
                <w:bCs/>
              </w:rPr>
              <w:t xml:space="preserve">re-packing and over-labelling </w:t>
            </w:r>
            <w:r w:rsidR="000134F0" w:rsidRPr="00D73E75">
              <w:rPr>
                <w:rFonts w:cs="Arial"/>
                <w:bCs/>
              </w:rPr>
              <w:t xml:space="preserve">service subject </w:t>
            </w:r>
            <w:r w:rsidR="00282DAE" w:rsidRPr="00D73E75">
              <w:rPr>
                <w:rFonts w:cs="Arial"/>
                <w:bCs/>
              </w:rPr>
              <w:t>to</w:t>
            </w:r>
            <w:r w:rsidR="00282DAE">
              <w:rPr>
                <w:rFonts w:cs="Arial"/>
                <w:bCs/>
              </w:rPr>
              <w:t xml:space="preserve"> internal and external </w:t>
            </w:r>
            <w:r w:rsidR="000134F0" w:rsidRPr="00D73E75">
              <w:rPr>
                <w:rFonts w:cs="Arial"/>
                <w:bCs/>
              </w:rPr>
              <w:t>requirements</w:t>
            </w:r>
            <w:r w:rsidR="00282DAE">
              <w:rPr>
                <w:rFonts w:cs="Arial"/>
                <w:bCs/>
              </w:rPr>
              <w:t xml:space="preserve"> and in accordance with licence MS12903</w:t>
            </w:r>
            <w:r w:rsidR="000134F0" w:rsidRPr="00D73E75">
              <w:rPr>
                <w:rFonts w:cs="Arial"/>
                <w:bCs/>
              </w:rPr>
              <w:t xml:space="preserve">.  </w:t>
            </w:r>
          </w:p>
          <w:p w14:paraId="7525E865" w14:textId="2B31CA0B" w:rsidR="00D73E75" w:rsidRDefault="00C10773" w:rsidP="00BE5A43">
            <w:pPr>
              <w:pStyle w:val="ListParagraph"/>
              <w:numPr>
                <w:ilvl w:val="0"/>
                <w:numId w:val="7"/>
              </w:numPr>
              <w:jc w:val="left"/>
              <w:rPr>
                <w:rFonts w:cs="Arial"/>
                <w:bCs/>
              </w:rPr>
            </w:pPr>
            <w:r>
              <w:rPr>
                <w:rFonts w:cs="Arial"/>
                <w:bCs/>
              </w:rPr>
              <w:t xml:space="preserve">Participate in the </w:t>
            </w:r>
            <w:r w:rsidR="00282DAE">
              <w:rPr>
                <w:rFonts w:cs="Arial"/>
                <w:bCs/>
              </w:rPr>
              <w:t xml:space="preserve">procurement, production and supply of EPS </w:t>
            </w:r>
            <w:r w:rsidR="009B32C6">
              <w:rPr>
                <w:rFonts w:cs="Arial"/>
                <w:bCs/>
              </w:rPr>
              <w:t>‘</w:t>
            </w:r>
            <w:r w:rsidR="00282DAE">
              <w:rPr>
                <w:rFonts w:cs="Arial"/>
                <w:bCs/>
              </w:rPr>
              <w:t>to take out</w:t>
            </w:r>
            <w:r w:rsidR="009B32C6">
              <w:rPr>
                <w:rFonts w:cs="Arial"/>
                <w:bCs/>
              </w:rPr>
              <w:t>’</w:t>
            </w:r>
            <w:r w:rsidR="00282DAE">
              <w:rPr>
                <w:rFonts w:cs="Arial"/>
                <w:bCs/>
              </w:rPr>
              <w:t xml:space="preserve"> (TTO) medication packs including schedule 4 &amp; 5 controlled drugs in compliance with good manufacturing practice guidelines (GMP) and the relevant </w:t>
            </w:r>
            <w:r w:rsidR="009B5151">
              <w:rPr>
                <w:rFonts w:cs="Arial"/>
                <w:bCs/>
              </w:rPr>
              <w:t>legislation.</w:t>
            </w:r>
            <w:r>
              <w:rPr>
                <w:rFonts w:cs="Arial"/>
                <w:bCs/>
              </w:rPr>
              <w:t xml:space="preserve"> </w:t>
            </w:r>
          </w:p>
          <w:p w14:paraId="194C31D9" w14:textId="2E4828E9" w:rsidR="0064092E" w:rsidRPr="00D73E75" w:rsidRDefault="0064092E" w:rsidP="00BE5A43">
            <w:pPr>
              <w:pStyle w:val="ListParagraph"/>
              <w:numPr>
                <w:ilvl w:val="0"/>
                <w:numId w:val="7"/>
              </w:numPr>
              <w:jc w:val="left"/>
              <w:rPr>
                <w:rFonts w:cs="Arial"/>
                <w:bCs/>
              </w:rPr>
            </w:pPr>
            <w:r>
              <w:rPr>
                <w:rFonts w:cs="Arial"/>
                <w:bCs/>
              </w:rPr>
              <w:t>To work at</w:t>
            </w:r>
            <w:r w:rsidR="007D6AE5">
              <w:rPr>
                <w:rFonts w:cs="Arial"/>
                <w:bCs/>
              </w:rPr>
              <w:t xml:space="preserve"> Exeter Pharmaceutical Services (EPS) production unit (RD&amp;E Hospital Wonford) and EPS Distribution unit (RD&amp;E Hospital Heavitree). Working at the Heavitree site will involve lone-working.</w:t>
            </w:r>
          </w:p>
          <w:p w14:paraId="0205C419" w14:textId="03713E9F" w:rsidR="00DB5A08" w:rsidRPr="009B32C6" w:rsidRDefault="00DB5A08" w:rsidP="009B32C6">
            <w:pPr>
              <w:ind w:left="360"/>
              <w:rPr>
                <w:rFonts w:cs="Arial"/>
                <w:bCs/>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194A6E8" w14:textId="1D2C4865" w:rsidR="00233B0E" w:rsidRPr="00DB5A08" w:rsidRDefault="00233B0E" w:rsidP="00DB5A08">
            <w:pPr>
              <w:rPr>
                <w:rFonts w:cs="Arial"/>
                <w:bCs/>
              </w:rPr>
            </w:pPr>
          </w:p>
          <w:p w14:paraId="1DDC0AA9" w14:textId="37F6DD84" w:rsidR="000C2F12" w:rsidRPr="00C02D95" w:rsidRDefault="000C2F12" w:rsidP="00C02D95">
            <w:pPr>
              <w:numPr>
                <w:ilvl w:val="0"/>
                <w:numId w:val="8"/>
              </w:numPr>
              <w:rPr>
                <w:rFonts w:ascii="Arial" w:hAnsi="Arial" w:cs="Arial"/>
                <w:lang w:eastAsia="en-GB"/>
              </w:rPr>
            </w:pPr>
            <w:r>
              <w:rPr>
                <w:rFonts w:ascii="Arial" w:hAnsi="Arial" w:cs="Arial"/>
                <w:lang w:eastAsia="en-GB"/>
              </w:rPr>
              <w:t xml:space="preserve">To undertake </w:t>
            </w:r>
            <w:r w:rsidR="00C02D95">
              <w:rPr>
                <w:rFonts w:ascii="Arial" w:hAnsi="Arial" w:cs="Arial"/>
                <w:lang w:eastAsia="en-GB"/>
              </w:rPr>
              <w:t xml:space="preserve">all activities following EPS standard operating procedures (SOPs) </w:t>
            </w:r>
          </w:p>
          <w:p w14:paraId="1D91AF3E" w14:textId="77777777" w:rsidR="000C2F12" w:rsidRDefault="000C2F12" w:rsidP="000C2F12">
            <w:pPr>
              <w:ind w:left="360"/>
              <w:rPr>
                <w:rFonts w:ascii="Arial" w:hAnsi="Arial" w:cs="Arial"/>
                <w:lang w:eastAsia="en-GB"/>
              </w:rPr>
            </w:pPr>
          </w:p>
          <w:p w14:paraId="63093E30" w14:textId="06C0BFBE" w:rsidR="005544AB" w:rsidRPr="006C2430" w:rsidRDefault="000C2F12" w:rsidP="006C2430">
            <w:pPr>
              <w:numPr>
                <w:ilvl w:val="0"/>
                <w:numId w:val="8"/>
              </w:numPr>
              <w:rPr>
                <w:rFonts w:cs="Arial"/>
              </w:rPr>
            </w:pPr>
            <w:r>
              <w:rPr>
                <w:rFonts w:ascii="Arial" w:hAnsi="Arial" w:cs="Arial"/>
                <w:lang w:eastAsia="en-GB"/>
              </w:rPr>
              <w:t xml:space="preserve">To participate in the </w:t>
            </w:r>
            <w:r w:rsidR="00C02D95">
              <w:rPr>
                <w:rFonts w:ascii="Arial" w:hAnsi="Arial" w:cs="Arial"/>
                <w:lang w:eastAsia="en-GB"/>
              </w:rPr>
              <w:t>re-packaging and over-labelling of medicines in accordance with GMP guidelines.</w:t>
            </w:r>
          </w:p>
          <w:p w14:paraId="3C13EA1D" w14:textId="4B75B718" w:rsidR="005544AB" w:rsidRDefault="005544AB" w:rsidP="000C2F12">
            <w:pPr>
              <w:numPr>
                <w:ilvl w:val="0"/>
                <w:numId w:val="8"/>
              </w:numPr>
              <w:rPr>
                <w:rFonts w:ascii="Arial" w:hAnsi="Arial" w:cs="Arial"/>
                <w:lang w:eastAsia="en-GB"/>
              </w:rPr>
            </w:pPr>
            <w:r>
              <w:rPr>
                <w:rFonts w:ascii="Arial" w:hAnsi="Arial" w:cs="Arial"/>
                <w:lang w:eastAsia="en-GB"/>
              </w:rPr>
              <w:t>To receive medicines from suppliers, check deliveries against EPS supplier orders and report any discrepancies, completing electronic and paper stock records.</w:t>
            </w:r>
          </w:p>
          <w:p w14:paraId="45EDAA51" w14:textId="77777777" w:rsidR="005544AB" w:rsidRPr="006C2430" w:rsidRDefault="005544AB" w:rsidP="006C2430">
            <w:pPr>
              <w:ind w:left="360"/>
              <w:rPr>
                <w:rFonts w:cs="Arial"/>
              </w:rPr>
            </w:pPr>
          </w:p>
          <w:p w14:paraId="676FC537" w14:textId="1403C2C5" w:rsidR="005544AB" w:rsidRDefault="005544AB" w:rsidP="000C2F12">
            <w:pPr>
              <w:numPr>
                <w:ilvl w:val="0"/>
                <w:numId w:val="8"/>
              </w:numPr>
              <w:rPr>
                <w:rFonts w:ascii="Arial" w:hAnsi="Arial" w:cs="Arial"/>
                <w:lang w:eastAsia="en-GB"/>
              </w:rPr>
            </w:pPr>
            <w:r>
              <w:rPr>
                <w:rFonts w:ascii="Arial" w:hAnsi="Arial" w:cs="Arial"/>
                <w:lang w:eastAsia="en-GB"/>
              </w:rPr>
              <w:t>To set-up EPS re-packaged and over-labelled batches including the generation of labels and patient information labels (PILs).</w:t>
            </w:r>
          </w:p>
          <w:p w14:paraId="6ABB4ADE" w14:textId="77777777" w:rsidR="00F95AB5" w:rsidRPr="006C2430" w:rsidRDefault="00F95AB5" w:rsidP="006C2430">
            <w:pPr>
              <w:ind w:left="360"/>
              <w:rPr>
                <w:rFonts w:cs="Arial"/>
              </w:rPr>
            </w:pPr>
          </w:p>
          <w:p w14:paraId="54AC22AE" w14:textId="615D150C" w:rsidR="00F95AB5" w:rsidRDefault="00F95AB5" w:rsidP="000C2F12">
            <w:pPr>
              <w:numPr>
                <w:ilvl w:val="0"/>
                <w:numId w:val="8"/>
              </w:numPr>
              <w:rPr>
                <w:rFonts w:ascii="Arial" w:hAnsi="Arial" w:cs="Arial"/>
                <w:lang w:eastAsia="en-GB"/>
              </w:rPr>
            </w:pPr>
            <w:r>
              <w:rPr>
                <w:rFonts w:ascii="Arial" w:hAnsi="Arial" w:cs="Arial"/>
                <w:lang w:eastAsia="en-GB"/>
              </w:rPr>
              <w:t>To shrink-wrap completed EPS batches using a shrink-wrap machine.</w:t>
            </w:r>
          </w:p>
          <w:p w14:paraId="4250D6F0" w14:textId="77777777" w:rsidR="00F95AB5" w:rsidRPr="006C2430" w:rsidRDefault="00F95AB5" w:rsidP="006C2430">
            <w:pPr>
              <w:ind w:left="360"/>
              <w:rPr>
                <w:rFonts w:cs="Arial"/>
              </w:rPr>
            </w:pPr>
          </w:p>
          <w:p w14:paraId="2371081C" w14:textId="42930701" w:rsidR="00F95AB5" w:rsidRPr="008C5CA6" w:rsidRDefault="00F95AB5" w:rsidP="000C2F12">
            <w:pPr>
              <w:numPr>
                <w:ilvl w:val="0"/>
                <w:numId w:val="8"/>
              </w:numPr>
              <w:rPr>
                <w:rFonts w:ascii="Arial" w:hAnsi="Arial" w:cs="Arial"/>
                <w:lang w:eastAsia="en-GB"/>
              </w:rPr>
            </w:pPr>
            <w:r>
              <w:rPr>
                <w:rFonts w:ascii="Arial" w:hAnsi="Arial" w:cs="Arial"/>
                <w:lang w:eastAsia="en-GB"/>
              </w:rPr>
              <w:t>To pick EPS customer orders ready for Supervisor checks. To pack up checked orders for dispatch to internal and external customers, including the generation of consignment documentation.</w:t>
            </w:r>
          </w:p>
          <w:p w14:paraId="0DA0EFAC" w14:textId="77777777" w:rsidR="000C2F12" w:rsidRPr="008C5CA6" w:rsidRDefault="000C2F12" w:rsidP="000C2F12">
            <w:pPr>
              <w:rPr>
                <w:rFonts w:ascii="Arial" w:hAnsi="Arial" w:cs="Arial"/>
                <w:lang w:eastAsia="en-GB"/>
              </w:rPr>
            </w:pPr>
          </w:p>
          <w:p w14:paraId="72176156" w14:textId="37DB86BE" w:rsidR="000C2F12" w:rsidRPr="008C5CA6" w:rsidRDefault="00A64087" w:rsidP="000C2F12">
            <w:pPr>
              <w:numPr>
                <w:ilvl w:val="0"/>
                <w:numId w:val="8"/>
              </w:numPr>
              <w:rPr>
                <w:rFonts w:ascii="Arial" w:hAnsi="Arial" w:cs="Arial"/>
                <w:lang w:eastAsia="en-GB"/>
              </w:rPr>
            </w:pPr>
            <w:r>
              <w:rPr>
                <w:rFonts w:ascii="Arial" w:hAnsi="Arial" w:cs="Arial"/>
                <w:lang w:eastAsia="en-GB"/>
              </w:rPr>
              <w:t>To answer</w:t>
            </w:r>
            <w:r w:rsidR="000C2F12" w:rsidRPr="008C5CA6">
              <w:rPr>
                <w:rFonts w:ascii="Arial" w:hAnsi="Arial" w:cs="Arial"/>
                <w:lang w:eastAsia="en-GB"/>
              </w:rPr>
              <w:t xml:space="preserve"> the </w:t>
            </w:r>
            <w:r>
              <w:rPr>
                <w:rFonts w:ascii="Arial" w:hAnsi="Arial" w:cs="Arial"/>
                <w:lang w:eastAsia="en-GB"/>
              </w:rPr>
              <w:t xml:space="preserve">EPS </w:t>
            </w:r>
            <w:r w:rsidR="000C2F12" w:rsidRPr="008C5CA6">
              <w:rPr>
                <w:rFonts w:ascii="Arial" w:hAnsi="Arial" w:cs="Arial"/>
                <w:lang w:eastAsia="en-GB"/>
              </w:rPr>
              <w:t>telephone and de</w:t>
            </w:r>
            <w:r w:rsidR="000C2F12">
              <w:rPr>
                <w:rFonts w:ascii="Arial" w:hAnsi="Arial" w:cs="Arial"/>
                <w:lang w:eastAsia="en-GB"/>
              </w:rPr>
              <w:t xml:space="preserve">al with enquiries, referring when necessary. </w:t>
            </w:r>
          </w:p>
          <w:p w14:paraId="05FE27DE" w14:textId="77777777" w:rsidR="000C2F12" w:rsidRPr="008C5CA6" w:rsidRDefault="000C2F12" w:rsidP="000C2F12">
            <w:pPr>
              <w:rPr>
                <w:rFonts w:ascii="Arial" w:hAnsi="Arial" w:cs="Arial"/>
                <w:lang w:eastAsia="en-GB"/>
              </w:rPr>
            </w:pPr>
          </w:p>
          <w:p w14:paraId="399B8617" w14:textId="18D3CBE4" w:rsidR="000C2F12" w:rsidRPr="009B32C6" w:rsidRDefault="00A64087" w:rsidP="009B32C6">
            <w:pPr>
              <w:numPr>
                <w:ilvl w:val="0"/>
                <w:numId w:val="8"/>
              </w:numPr>
              <w:spacing w:after="200" w:line="276" w:lineRule="auto"/>
              <w:rPr>
                <w:rFonts w:ascii="Arial" w:hAnsi="Arial" w:cs="Arial"/>
                <w:bCs/>
              </w:rPr>
            </w:pPr>
            <w:r>
              <w:rPr>
                <w:rFonts w:ascii="Arial" w:hAnsi="Arial" w:cs="Arial"/>
                <w:bCs/>
              </w:rPr>
              <w:t>To m</w:t>
            </w:r>
            <w:r w:rsidR="000C2F12" w:rsidRPr="00233B0E">
              <w:rPr>
                <w:rFonts w:ascii="Arial" w:hAnsi="Arial" w:cs="Arial"/>
                <w:bCs/>
              </w:rPr>
              <w:t xml:space="preserve">aintain accurate </w:t>
            </w:r>
            <w:r>
              <w:rPr>
                <w:rFonts w:ascii="Arial" w:hAnsi="Arial" w:cs="Arial"/>
                <w:bCs/>
              </w:rPr>
              <w:t>EPS</w:t>
            </w:r>
            <w:r w:rsidR="000C2F12">
              <w:rPr>
                <w:rFonts w:ascii="Arial" w:hAnsi="Arial" w:cs="Arial"/>
                <w:bCs/>
              </w:rPr>
              <w:t xml:space="preserve"> </w:t>
            </w:r>
            <w:r w:rsidR="000C2F12" w:rsidRPr="00233B0E">
              <w:rPr>
                <w:rFonts w:ascii="Arial" w:hAnsi="Arial" w:cs="Arial"/>
                <w:bCs/>
              </w:rPr>
              <w:t>inventory by stock rotation/monitoring of stock and by keeping accurate</w:t>
            </w:r>
            <w:r w:rsidR="000C2F12">
              <w:rPr>
                <w:rFonts w:ascii="Arial" w:hAnsi="Arial" w:cs="Arial"/>
                <w:bCs/>
              </w:rPr>
              <w:t xml:space="preserve"> </w:t>
            </w:r>
            <w:r w:rsidR="000C2F12" w:rsidRPr="00233B0E">
              <w:rPr>
                <w:rFonts w:ascii="Arial" w:hAnsi="Arial" w:cs="Arial"/>
                <w:bCs/>
              </w:rPr>
              <w:t>records.</w:t>
            </w:r>
            <w:r w:rsidR="000C2F12">
              <w:rPr>
                <w:rFonts w:ascii="Arial" w:hAnsi="Arial" w:cs="Arial"/>
                <w:bCs/>
              </w:rPr>
              <w:t xml:space="preserve"> </w:t>
            </w:r>
            <w:r w:rsidR="00F95AB5">
              <w:rPr>
                <w:rFonts w:ascii="Arial" w:hAnsi="Arial" w:cs="Arial"/>
                <w:lang w:eastAsia="en-GB"/>
              </w:rPr>
              <w:t>To</w:t>
            </w:r>
            <w:r w:rsidR="000C2F12" w:rsidRPr="000C2F12">
              <w:rPr>
                <w:rFonts w:ascii="Arial" w:hAnsi="Arial" w:cs="Arial"/>
                <w:lang w:eastAsia="en-GB"/>
              </w:rPr>
              <w:t xml:space="preserve"> take part in regular stock checks.</w:t>
            </w:r>
          </w:p>
          <w:p w14:paraId="6C977B3A" w14:textId="77777777" w:rsidR="006C2430" w:rsidRDefault="00472C8B" w:rsidP="000C2F12">
            <w:pPr>
              <w:numPr>
                <w:ilvl w:val="0"/>
                <w:numId w:val="8"/>
              </w:numPr>
              <w:rPr>
                <w:rFonts w:ascii="Arial" w:hAnsi="Arial" w:cs="Arial"/>
                <w:bCs/>
              </w:rPr>
            </w:pPr>
            <w:r>
              <w:rPr>
                <w:rFonts w:ascii="Arial" w:hAnsi="Arial" w:cs="Arial"/>
                <w:bCs/>
              </w:rPr>
              <w:t>To complete and m</w:t>
            </w:r>
            <w:r w:rsidR="000C2F12" w:rsidRPr="00233B0E">
              <w:rPr>
                <w:rFonts w:ascii="Arial" w:hAnsi="Arial" w:cs="Arial"/>
                <w:bCs/>
              </w:rPr>
              <w:t xml:space="preserve">aintain accurate </w:t>
            </w:r>
            <w:r>
              <w:rPr>
                <w:rFonts w:ascii="Arial" w:hAnsi="Arial" w:cs="Arial"/>
                <w:bCs/>
              </w:rPr>
              <w:t>production, receipt and dispatch</w:t>
            </w:r>
            <w:r w:rsidR="000C2F12" w:rsidRPr="00233B0E">
              <w:rPr>
                <w:rFonts w:ascii="Arial" w:hAnsi="Arial" w:cs="Arial"/>
                <w:bCs/>
              </w:rPr>
              <w:t xml:space="preserve"> records and assist with filing and archiving paperwork.</w:t>
            </w:r>
          </w:p>
          <w:p w14:paraId="0A5F6239" w14:textId="77777777" w:rsidR="006C2430" w:rsidRPr="006C2430" w:rsidRDefault="006C2430" w:rsidP="006C2430">
            <w:pPr>
              <w:rPr>
                <w:rFonts w:cs="Arial"/>
                <w:bCs/>
              </w:rPr>
            </w:pPr>
          </w:p>
          <w:p w14:paraId="631407FB" w14:textId="2F38107C" w:rsidR="000C2F12" w:rsidRDefault="00472C8B" w:rsidP="000C2F12">
            <w:pPr>
              <w:numPr>
                <w:ilvl w:val="0"/>
                <w:numId w:val="8"/>
              </w:numPr>
              <w:rPr>
                <w:rFonts w:ascii="Arial" w:hAnsi="Arial" w:cs="Arial"/>
                <w:bCs/>
              </w:rPr>
            </w:pPr>
            <w:r w:rsidRPr="006C2430">
              <w:rPr>
                <w:rFonts w:ascii="Arial" w:hAnsi="Arial" w:cs="Arial"/>
                <w:bCs/>
              </w:rPr>
              <w:t>To maintain</w:t>
            </w:r>
            <w:r w:rsidR="000C2F12" w:rsidRPr="006C2430">
              <w:rPr>
                <w:rFonts w:ascii="Arial" w:hAnsi="Arial" w:cs="Arial"/>
                <w:bCs/>
              </w:rPr>
              <w:t xml:space="preserve"> clean and tidy </w:t>
            </w:r>
            <w:r w:rsidR="00B03869">
              <w:rPr>
                <w:rFonts w:ascii="Arial" w:hAnsi="Arial" w:cs="Arial"/>
                <w:bCs/>
              </w:rPr>
              <w:t>EPS</w:t>
            </w:r>
            <w:r w:rsidR="000C2F12" w:rsidRPr="006C2430">
              <w:rPr>
                <w:rFonts w:ascii="Arial" w:hAnsi="Arial" w:cs="Arial"/>
                <w:bCs/>
              </w:rPr>
              <w:t xml:space="preserve"> facilities and safe systems of work</w:t>
            </w:r>
            <w:r w:rsidR="0064092E" w:rsidRPr="006C2430">
              <w:rPr>
                <w:rFonts w:ascii="Arial" w:hAnsi="Arial" w:cs="Arial"/>
                <w:bCs/>
              </w:rPr>
              <w:t xml:space="preserve"> and undertake daily and weekly cleaning requirements according to EPS SOPs</w:t>
            </w:r>
          </w:p>
          <w:p w14:paraId="72B1D115" w14:textId="77777777" w:rsidR="006C2430" w:rsidRPr="006C2430" w:rsidRDefault="006C2430" w:rsidP="006C2430">
            <w:pPr>
              <w:rPr>
                <w:rFonts w:ascii="Arial" w:hAnsi="Arial" w:cs="Arial"/>
                <w:bCs/>
              </w:rPr>
            </w:pPr>
          </w:p>
          <w:p w14:paraId="0955BF60" w14:textId="22C49000" w:rsidR="000C2F12" w:rsidRPr="000C2F12" w:rsidRDefault="000C2F12" w:rsidP="000C2F12">
            <w:pPr>
              <w:numPr>
                <w:ilvl w:val="0"/>
                <w:numId w:val="8"/>
              </w:numPr>
              <w:rPr>
                <w:rFonts w:ascii="Arial" w:hAnsi="Arial" w:cs="Arial"/>
                <w:bCs/>
              </w:rPr>
            </w:pPr>
            <w:r>
              <w:rPr>
                <w:rFonts w:ascii="Arial" w:hAnsi="Arial" w:cs="Arial"/>
                <w:bCs/>
              </w:rPr>
              <w:t xml:space="preserve">Understand own limitations and refer </w:t>
            </w:r>
            <w:r w:rsidR="00472C8B">
              <w:rPr>
                <w:rFonts w:ascii="Arial" w:hAnsi="Arial" w:cs="Arial"/>
                <w:bCs/>
              </w:rPr>
              <w:t xml:space="preserve">any issues or non-conformance </w:t>
            </w:r>
            <w:r>
              <w:rPr>
                <w:rFonts w:ascii="Arial" w:hAnsi="Arial" w:cs="Arial"/>
                <w:bCs/>
              </w:rPr>
              <w:t xml:space="preserve">appropriately to </w:t>
            </w:r>
            <w:r w:rsidR="00472C8B">
              <w:rPr>
                <w:rFonts w:ascii="Arial" w:hAnsi="Arial" w:cs="Arial"/>
                <w:bCs/>
              </w:rPr>
              <w:t xml:space="preserve">the Production managers and/or the Chief Technician EPS </w:t>
            </w:r>
            <w:r>
              <w:rPr>
                <w:rFonts w:ascii="Arial" w:hAnsi="Arial" w:cs="Arial"/>
                <w:bCs/>
              </w:rPr>
              <w:t>in order to ensure patient safety</w:t>
            </w:r>
          </w:p>
          <w:p w14:paraId="577EA4EA" w14:textId="77777777" w:rsidR="000C2F12" w:rsidRPr="008C5CA6" w:rsidRDefault="000C2F12" w:rsidP="000C2F12">
            <w:pPr>
              <w:rPr>
                <w:rFonts w:ascii="Arial" w:hAnsi="Arial" w:cs="Arial"/>
                <w:lang w:eastAsia="en-GB"/>
              </w:rPr>
            </w:pPr>
          </w:p>
          <w:p w14:paraId="308992B4" w14:textId="69D50DBD" w:rsidR="000C2F12" w:rsidRPr="008C5CA6" w:rsidRDefault="00472C8B" w:rsidP="000C2F12">
            <w:pPr>
              <w:numPr>
                <w:ilvl w:val="0"/>
                <w:numId w:val="8"/>
              </w:numPr>
              <w:rPr>
                <w:rFonts w:ascii="Arial" w:hAnsi="Arial" w:cs="Arial"/>
                <w:lang w:eastAsia="en-GB"/>
              </w:rPr>
            </w:pPr>
            <w:r>
              <w:rPr>
                <w:rFonts w:ascii="Arial" w:hAnsi="Arial" w:cs="Arial"/>
                <w:lang w:eastAsia="en-GB"/>
              </w:rPr>
              <w:t>To d</w:t>
            </w:r>
            <w:r w:rsidR="000C2F12" w:rsidRPr="008C5CA6">
              <w:rPr>
                <w:rFonts w:ascii="Arial" w:hAnsi="Arial" w:cs="Arial"/>
                <w:lang w:eastAsia="en-GB"/>
              </w:rPr>
              <w:t>eal with all laundry requirements to ensure a continuous supply of clean</w:t>
            </w:r>
            <w:r>
              <w:rPr>
                <w:rFonts w:ascii="Arial" w:hAnsi="Arial" w:cs="Arial"/>
                <w:lang w:eastAsia="en-GB"/>
              </w:rPr>
              <w:t xml:space="preserve"> EPS</w:t>
            </w:r>
            <w:r w:rsidR="006C2430">
              <w:rPr>
                <w:rFonts w:ascii="Arial" w:hAnsi="Arial" w:cs="Arial"/>
                <w:lang w:eastAsia="en-GB"/>
              </w:rPr>
              <w:t xml:space="preserve"> </w:t>
            </w:r>
            <w:r w:rsidR="000C2F12" w:rsidRPr="008C5CA6">
              <w:rPr>
                <w:rFonts w:ascii="Arial" w:hAnsi="Arial" w:cs="Arial"/>
                <w:lang w:eastAsia="en-GB"/>
              </w:rPr>
              <w:t>clothing.</w:t>
            </w:r>
          </w:p>
          <w:p w14:paraId="28CDDA3C" w14:textId="77777777" w:rsidR="000C2F12" w:rsidRPr="008C5CA6" w:rsidRDefault="000C2F12" w:rsidP="000C2F12">
            <w:pPr>
              <w:rPr>
                <w:rFonts w:ascii="Arial" w:hAnsi="Arial" w:cs="Arial"/>
                <w:lang w:eastAsia="en-GB"/>
              </w:rPr>
            </w:pPr>
          </w:p>
          <w:p w14:paraId="7C39F746" w14:textId="01AC0C97" w:rsidR="000C2F12" w:rsidRPr="0000347D" w:rsidRDefault="00472C8B" w:rsidP="000C2F12">
            <w:pPr>
              <w:numPr>
                <w:ilvl w:val="0"/>
                <w:numId w:val="8"/>
              </w:numPr>
              <w:rPr>
                <w:rFonts w:ascii="Arial" w:hAnsi="Arial" w:cs="Arial"/>
                <w:lang w:eastAsia="en-GB"/>
              </w:rPr>
            </w:pPr>
            <w:r>
              <w:rPr>
                <w:rFonts w:ascii="Arial" w:hAnsi="Arial" w:cs="Arial"/>
                <w:lang w:eastAsia="en-GB"/>
              </w:rPr>
              <w:t xml:space="preserve">To process </w:t>
            </w:r>
            <w:r w:rsidR="000C2F12" w:rsidRPr="008C5CA6">
              <w:rPr>
                <w:rFonts w:ascii="Arial" w:hAnsi="Arial" w:cs="Arial"/>
                <w:lang w:eastAsia="en-GB"/>
              </w:rPr>
              <w:t xml:space="preserve">waste (pharmaceutical, non-pharmaceutical and cytotoxic) </w:t>
            </w:r>
            <w:r>
              <w:rPr>
                <w:rFonts w:ascii="Arial" w:hAnsi="Arial" w:cs="Arial"/>
                <w:lang w:eastAsia="en-GB"/>
              </w:rPr>
              <w:t xml:space="preserve">in accordance with Trust polices and remove </w:t>
            </w:r>
            <w:r w:rsidR="000C2F12" w:rsidRPr="008C5CA6">
              <w:rPr>
                <w:rFonts w:ascii="Arial" w:hAnsi="Arial" w:cs="Arial"/>
                <w:lang w:eastAsia="en-GB"/>
              </w:rPr>
              <w:t>to designated collection areas.</w:t>
            </w:r>
          </w:p>
          <w:p w14:paraId="56D04392" w14:textId="77777777" w:rsidR="000C2F12" w:rsidRPr="008C5CA6" w:rsidRDefault="000C2F12" w:rsidP="000C2F12">
            <w:pPr>
              <w:rPr>
                <w:rFonts w:ascii="Arial" w:hAnsi="Arial" w:cs="Arial"/>
                <w:lang w:eastAsia="en-GB"/>
              </w:rPr>
            </w:pPr>
          </w:p>
          <w:p w14:paraId="0EBD1DB8" w14:textId="30A86EC1" w:rsidR="000C2F12" w:rsidRPr="008C5CA6" w:rsidRDefault="000C2F12" w:rsidP="000C2F12">
            <w:pPr>
              <w:numPr>
                <w:ilvl w:val="0"/>
                <w:numId w:val="8"/>
              </w:numPr>
              <w:rPr>
                <w:rFonts w:ascii="Arial" w:hAnsi="Arial" w:cs="Arial"/>
                <w:lang w:eastAsia="en-GB"/>
              </w:rPr>
            </w:pPr>
            <w:r w:rsidRPr="008C5CA6">
              <w:rPr>
                <w:rFonts w:ascii="Arial" w:hAnsi="Arial" w:cs="Arial"/>
                <w:lang w:eastAsia="en-GB"/>
              </w:rPr>
              <w:t xml:space="preserve">To undertake environmental monitoring </w:t>
            </w:r>
            <w:r>
              <w:rPr>
                <w:rFonts w:ascii="Arial" w:hAnsi="Arial" w:cs="Arial"/>
                <w:lang w:eastAsia="en-GB"/>
              </w:rPr>
              <w:t xml:space="preserve">in compliance with </w:t>
            </w:r>
            <w:r w:rsidRPr="008C5CA6">
              <w:rPr>
                <w:rFonts w:ascii="Arial" w:hAnsi="Arial" w:cs="Arial"/>
                <w:lang w:eastAsia="en-GB"/>
              </w:rPr>
              <w:t>quality assurance procedures.</w:t>
            </w:r>
          </w:p>
          <w:p w14:paraId="49CF0E42" w14:textId="19393E7F" w:rsidR="000C2F12" w:rsidRPr="0000347D" w:rsidRDefault="000C2F12" w:rsidP="006C2430">
            <w:pPr>
              <w:rPr>
                <w:rFonts w:ascii="Arial" w:hAnsi="Arial" w:cs="Arial"/>
                <w:lang w:eastAsia="en-GB"/>
              </w:rPr>
            </w:pPr>
          </w:p>
          <w:p w14:paraId="2762DD09" w14:textId="77777777" w:rsidR="000C2F12" w:rsidRPr="008C5CA6" w:rsidRDefault="000C2F12" w:rsidP="000C2F12">
            <w:pPr>
              <w:rPr>
                <w:rFonts w:ascii="Arial" w:hAnsi="Arial" w:cs="Arial"/>
                <w:lang w:eastAsia="en-GB"/>
              </w:rPr>
            </w:pPr>
          </w:p>
          <w:p w14:paraId="16C65AB2" w14:textId="2D7CFF47" w:rsidR="000C2F12" w:rsidRPr="008C5CA6" w:rsidRDefault="000C2F12" w:rsidP="000C2F12">
            <w:pPr>
              <w:numPr>
                <w:ilvl w:val="0"/>
                <w:numId w:val="8"/>
              </w:numPr>
              <w:rPr>
                <w:rFonts w:ascii="Arial" w:hAnsi="Arial" w:cs="Arial"/>
                <w:lang w:eastAsia="en-GB"/>
              </w:rPr>
            </w:pPr>
            <w:r w:rsidRPr="008C5CA6">
              <w:rPr>
                <w:rFonts w:ascii="Arial" w:hAnsi="Arial" w:cs="Arial"/>
                <w:lang w:eastAsia="en-GB"/>
              </w:rPr>
              <w:t>T</w:t>
            </w:r>
            <w:r w:rsidR="0064092E">
              <w:rPr>
                <w:rFonts w:ascii="Arial" w:hAnsi="Arial" w:cs="Arial"/>
                <w:lang w:eastAsia="en-GB"/>
              </w:rPr>
              <w:t>o</w:t>
            </w:r>
            <w:r w:rsidR="006C2430">
              <w:rPr>
                <w:rFonts w:ascii="Arial" w:hAnsi="Arial" w:cs="Arial"/>
                <w:lang w:eastAsia="en-GB"/>
              </w:rPr>
              <w:t xml:space="preserve"> </w:t>
            </w:r>
            <w:r w:rsidRPr="008C5CA6">
              <w:rPr>
                <w:rFonts w:ascii="Arial" w:hAnsi="Arial" w:cs="Arial"/>
                <w:lang w:eastAsia="en-GB"/>
              </w:rPr>
              <w:t>comply with such security and Health &amp; Safety procedures as are current within the Trust and the department.</w:t>
            </w:r>
          </w:p>
          <w:p w14:paraId="52920986" w14:textId="77777777" w:rsidR="000C2F12" w:rsidRPr="008C5CA6" w:rsidRDefault="000C2F12" w:rsidP="000C2F12">
            <w:pPr>
              <w:rPr>
                <w:rFonts w:ascii="Arial" w:hAnsi="Arial" w:cs="Arial"/>
                <w:lang w:eastAsia="en-GB"/>
              </w:rPr>
            </w:pPr>
          </w:p>
          <w:p w14:paraId="3997AEFC" w14:textId="4666918C" w:rsidR="000C2F12" w:rsidRPr="006C2430" w:rsidRDefault="0064092E" w:rsidP="006C2430">
            <w:pPr>
              <w:numPr>
                <w:ilvl w:val="0"/>
                <w:numId w:val="8"/>
              </w:numPr>
              <w:rPr>
                <w:rFonts w:ascii="Arial" w:hAnsi="Arial" w:cs="Arial"/>
                <w:bCs/>
              </w:rPr>
            </w:pPr>
            <w:r>
              <w:rPr>
                <w:rFonts w:ascii="Arial" w:hAnsi="Arial" w:cs="Arial"/>
                <w:lang w:eastAsia="en-GB"/>
              </w:rPr>
              <w:t xml:space="preserve">To </w:t>
            </w:r>
            <w:r w:rsidR="006C2430">
              <w:rPr>
                <w:rFonts w:ascii="Arial" w:hAnsi="Arial" w:cs="Arial"/>
                <w:lang w:eastAsia="en-GB"/>
              </w:rPr>
              <w:t>p</w:t>
            </w:r>
            <w:r w:rsidR="006C2430" w:rsidRPr="008C5CA6">
              <w:rPr>
                <w:rFonts w:ascii="Arial" w:hAnsi="Arial" w:cs="Arial"/>
                <w:lang w:eastAsia="en-GB"/>
              </w:rPr>
              <w:t>articipate</w:t>
            </w:r>
            <w:r w:rsidR="000C2F12" w:rsidRPr="008C5CA6">
              <w:rPr>
                <w:rFonts w:ascii="Arial" w:hAnsi="Arial" w:cs="Arial"/>
                <w:lang w:eastAsia="en-GB"/>
              </w:rPr>
              <w:t xml:space="preserve"> in education and training programmes as appropriate, inclu</w:t>
            </w:r>
            <w:r w:rsidR="000C2F12">
              <w:rPr>
                <w:rFonts w:ascii="Arial" w:hAnsi="Arial" w:cs="Arial"/>
                <w:lang w:eastAsia="en-GB"/>
              </w:rPr>
              <w:t xml:space="preserve">ding </w:t>
            </w:r>
            <w:r>
              <w:rPr>
                <w:rFonts w:ascii="Arial" w:hAnsi="Arial" w:cs="Arial"/>
                <w:lang w:eastAsia="en-GB"/>
              </w:rPr>
              <w:t>EPS</w:t>
            </w:r>
            <w:r w:rsidR="000C2F12">
              <w:rPr>
                <w:rFonts w:ascii="Arial" w:hAnsi="Arial" w:cs="Arial"/>
                <w:lang w:eastAsia="en-GB"/>
              </w:rPr>
              <w:t xml:space="preserve"> ATO </w:t>
            </w:r>
            <w:r>
              <w:rPr>
                <w:rFonts w:ascii="Arial" w:hAnsi="Arial" w:cs="Arial"/>
                <w:lang w:eastAsia="en-GB"/>
              </w:rPr>
              <w:t xml:space="preserve">initial and annual </w:t>
            </w:r>
            <w:r w:rsidR="000C2F12">
              <w:rPr>
                <w:rFonts w:ascii="Arial" w:hAnsi="Arial" w:cs="Arial"/>
                <w:lang w:eastAsia="en-GB"/>
              </w:rPr>
              <w:t xml:space="preserve">competency assessments and a </w:t>
            </w:r>
            <w:r w:rsidR="000C2F12" w:rsidRPr="00233B0E">
              <w:rPr>
                <w:rFonts w:ascii="Arial" w:hAnsi="Arial" w:cs="Arial"/>
                <w:bCs/>
              </w:rPr>
              <w:t xml:space="preserve">Level 2 </w:t>
            </w:r>
            <w:r w:rsidR="000C2F12">
              <w:rPr>
                <w:rFonts w:ascii="Arial" w:hAnsi="Arial" w:cs="Arial"/>
                <w:bCs/>
              </w:rPr>
              <w:t>qualification</w:t>
            </w:r>
            <w:r w:rsidR="000C2F12" w:rsidRPr="00233B0E">
              <w:rPr>
                <w:rFonts w:ascii="Arial" w:hAnsi="Arial" w:cs="Arial"/>
                <w:bCs/>
              </w:rPr>
              <w:t xml:space="preserve"> in Principles and Practice for Pharmacy Service Assistants</w:t>
            </w:r>
            <w:r w:rsidR="00A62655">
              <w:rPr>
                <w:rFonts w:ascii="Arial" w:hAnsi="Arial" w:cs="Arial"/>
                <w:bCs/>
              </w:rPr>
              <w:t xml:space="preserve"> or similar qualification offered via apprenticeships.</w:t>
            </w:r>
          </w:p>
          <w:p w14:paraId="0B20DAA8" w14:textId="77777777" w:rsidR="000C2F12" w:rsidRPr="008C5CA6" w:rsidRDefault="000C2F12" w:rsidP="000C2F12">
            <w:pPr>
              <w:ind w:firstLine="720"/>
              <w:rPr>
                <w:rFonts w:ascii="Arial" w:hAnsi="Arial" w:cs="Arial"/>
                <w:b/>
                <w:i/>
                <w:u w:val="single"/>
                <w:lang w:eastAsia="en-GB"/>
              </w:rPr>
            </w:pPr>
          </w:p>
          <w:p w14:paraId="06712219" w14:textId="77777777" w:rsidR="000C2F12" w:rsidRPr="008C5CA6" w:rsidRDefault="000C2F12" w:rsidP="000C2F12">
            <w:pPr>
              <w:numPr>
                <w:ilvl w:val="0"/>
                <w:numId w:val="8"/>
              </w:numPr>
              <w:rPr>
                <w:rFonts w:ascii="Arial" w:hAnsi="Arial" w:cs="Arial"/>
                <w:bCs/>
                <w:lang w:eastAsia="en-GB"/>
              </w:rPr>
            </w:pPr>
            <w:r w:rsidRPr="008C5CA6">
              <w:rPr>
                <w:rFonts w:ascii="Arial" w:hAnsi="Arial" w:cs="Arial"/>
                <w:bCs/>
                <w:lang w:eastAsia="en-GB"/>
              </w:rPr>
              <w:t>To participate in other duties appropriate to grade at the request of the relevant manager.</w:t>
            </w:r>
          </w:p>
          <w:p w14:paraId="3D35BC00" w14:textId="77777777" w:rsidR="000C2F12" w:rsidRPr="008C5CA6" w:rsidRDefault="000C2F12" w:rsidP="000C2F12">
            <w:pPr>
              <w:rPr>
                <w:rFonts w:ascii="Arial" w:hAnsi="Arial" w:cs="Arial"/>
                <w:bCs/>
                <w:lang w:eastAsia="en-GB"/>
              </w:rPr>
            </w:pPr>
          </w:p>
          <w:p w14:paraId="71CC04C0" w14:textId="67B1F567" w:rsidR="00233B0E" w:rsidRDefault="00233B0E" w:rsidP="000C2F12">
            <w:pPr>
              <w:numPr>
                <w:ilvl w:val="0"/>
                <w:numId w:val="8"/>
              </w:numPr>
              <w:jc w:val="both"/>
              <w:rPr>
                <w:rFonts w:ascii="Arial" w:hAnsi="Arial" w:cs="Arial"/>
              </w:rPr>
            </w:pPr>
            <w:r w:rsidRPr="0022480D">
              <w:rPr>
                <w:rFonts w:ascii="Arial" w:hAnsi="Arial" w:cs="Arial"/>
                <w:bCs/>
              </w:rPr>
              <w:t xml:space="preserve">To participate in flexible working arrangements including late duties and bank holidays as appropriate. </w:t>
            </w:r>
          </w:p>
          <w:p w14:paraId="3ADF3589" w14:textId="77777777" w:rsidR="00233B0E" w:rsidRPr="0022480D" w:rsidRDefault="00233B0E" w:rsidP="00233B0E">
            <w:pPr>
              <w:ind w:left="720"/>
              <w:jc w:val="both"/>
              <w:rPr>
                <w:rFonts w:ascii="Arial" w:hAnsi="Arial" w:cs="Arial"/>
              </w:rPr>
            </w:pPr>
          </w:p>
          <w:p w14:paraId="1184FBC6" w14:textId="7DEFB02B" w:rsidR="00233B0E" w:rsidRDefault="00233B0E"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7C6E0FF"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2C480E6" w:rsidR="00ED356C" w:rsidRPr="00BE5A43" w:rsidRDefault="001D629F" w:rsidP="008F7F1E">
            <w:pPr>
              <w:pStyle w:val="paragraph"/>
              <w:spacing w:before="0" w:beforeAutospacing="0" w:after="0" w:afterAutospacing="0"/>
              <w:jc w:val="both"/>
              <w:textAlignment w:val="baseline"/>
              <w:rPr>
                <w:rStyle w:val="normaltextrun"/>
                <w:rFonts w:ascii="Arial" w:hAnsi="Arial"/>
                <w:sz w:val="22"/>
              </w:rPr>
            </w:pPr>
            <w:r w:rsidRPr="00BE5A43">
              <w:rPr>
                <w:rStyle w:val="normaltextrun"/>
                <w:rFonts w:ascii="Arial" w:hAnsi="Arial"/>
                <w:sz w:val="22"/>
              </w:rPr>
              <w:t>The post holder is required to deal effectively with staff of all levels throughout the Trust</w:t>
            </w:r>
            <w:r w:rsidR="00ED356C" w:rsidRPr="00BE5A43">
              <w:rPr>
                <w:rStyle w:val="normaltextrun"/>
                <w:rFonts w:ascii="Arial" w:hAnsi="Arial"/>
                <w:sz w:val="22"/>
              </w:rPr>
              <w:t xml:space="preserve"> as and when they encounter on a day to day basis</w:t>
            </w:r>
          </w:p>
          <w:p w14:paraId="437675A8" w14:textId="64CB9F89" w:rsidR="003A5DEC" w:rsidRPr="00BE5A43" w:rsidRDefault="00ED356C" w:rsidP="008F7F1E">
            <w:pPr>
              <w:pStyle w:val="paragraph"/>
              <w:spacing w:before="0" w:beforeAutospacing="0" w:after="0" w:afterAutospacing="0"/>
              <w:jc w:val="both"/>
              <w:textAlignment w:val="baseline"/>
              <w:rPr>
                <w:rStyle w:val="normaltextrun"/>
                <w:rFonts w:ascii="Arial" w:hAnsi="Arial"/>
                <w:sz w:val="22"/>
              </w:rPr>
            </w:pPr>
            <w:r w:rsidRPr="00BE5A43">
              <w:rPr>
                <w:rStyle w:val="normaltextrun"/>
                <w:rFonts w:ascii="Arial" w:hAnsi="Arial"/>
                <w:sz w:val="22"/>
              </w:rPr>
              <w:t xml:space="preserve">In </w:t>
            </w:r>
            <w:r w:rsidR="006C2430" w:rsidRPr="00BE5A43">
              <w:rPr>
                <w:rStyle w:val="normaltextrun"/>
                <w:rFonts w:ascii="Arial" w:hAnsi="Arial"/>
                <w:sz w:val="22"/>
              </w:rPr>
              <w:t>addition,</w:t>
            </w:r>
            <w:r w:rsidRPr="00BE5A43">
              <w:rPr>
                <w:rStyle w:val="normaltextrun"/>
                <w:rFonts w:ascii="Arial" w:hAnsi="Arial"/>
                <w:sz w:val="22"/>
              </w:rPr>
              <w:t xml:space="preserve"> the post holder will deal with </w:t>
            </w:r>
            <w:r w:rsidR="001D629F" w:rsidRPr="00BE5A43">
              <w:rPr>
                <w:rStyle w:val="normaltextrun"/>
                <w:rFonts w:ascii="Arial" w:hAnsi="Arial"/>
                <w:sz w:val="22"/>
              </w:rPr>
              <w:t xml:space="preserve">the wider </w:t>
            </w:r>
            <w:r w:rsidR="00831738" w:rsidRPr="00BE5A43">
              <w:rPr>
                <w:rStyle w:val="normaltextrun"/>
                <w:rFonts w:ascii="Arial" w:hAnsi="Arial"/>
                <w:sz w:val="22"/>
              </w:rPr>
              <w:t>h</w:t>
            </w:r>
            <w:r w:rsidR="001D629F" w:rsidRPr="00BE5A43">
              <w:rPr>
                <w:rStyle w:val="normaltextrun"/>
                <w:rFonts w:ascii="Arial" w:hAnsi="Arial"/>
                <w:sz w:val="22"/>
              </w:rPr>
              <w:t>ealthcare community, external organisations and the public. This will include verbal, written and electronic media.</w:t>
            </w:r>
            <w:r w:rsidRPr="00BE5A43">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16D2277D" w14:textId="71A540A9" w:rsidR="00884334" w:rsidRDefault="00EE615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Chief Technician </w:t>
                  </w:r>
                  <w:r w:rsidR="009B32C6">
                    <w:rPr>
                      <w:rFonts w:ascii="Arial" w:hAnsi="Arial" w:cs="Arial"/>
                      <w:color w:val="000000"/>
                      <w:sz w:val="22"/>
                      <w:szCs w:val="22"/>
                    </w:rPr>
                    <w:t>EPS</w:t>
                  </w:r>
                </w:p>
                <w:p w14:paraId="7D9CE2B4" w14:textId="31206DA0" w:rsidR="00434C0B" w:rsidRDefault="00434C0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w:t>
                  </w:r>
                  <w:r w:rsidR="007D6AE5">
                    <w:rPr>
                      <w:rFonts w:ascii="Arial" w:hAnsi="Arial" w:cs="Arial"/>
                      <w:color w:val="000000"/>
                      <w:sz w:val="22"/>
                      <w:szCs w:val="22"/>
                    </w:rPr>
                    <w:t>roduction Managers</w:t>
                  </w:r>
                </w:p>
                <w:p w14:paraId="050FCB88" w14:textId="4B1B17B6" w:rsidR="009C5D9E" w:rsidRDefault="009C5D9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EPS SATOs</w:t>
                  </w:r>
                </w:p>
                <w:p w14:paraId="32FC4CC5" w14:textId="463087F2" w:rsidR="00434C0B" w:rsidRDefault="00434C0B" w:rsidP="009B32C6">
                  <w:pPr>
                    <w:pStyle w:val="paragraph"/>
                    <w:spacing w:before="0" w:beforeAutospacing="0" w:after="0" w:afterAutospacing="0"/>
                    <w:jc w:val="both"/>
                    <w:textAlignment w:val="baseline"/>
                    <w:rPr>
                      <w:rFonts w:ascii="Arial" w:hAnsi="Arial" w:cs="Arial"/>
                      <w:color w:val="000000"/>
                      <w:sz w:val="22"/>
                      <w:szCs w:val="22"/>
                    </w:rPr>
                  </w:pPr>
                </w:p>
                <w:p w14:paraId="187637B9" w14:textId="77777777" w:rsidR="00EE6152" w:rsidRDefault="00EE615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 Quality Assurance Team</w:t>
                  </w:r>
                </w:p>
                <w:p w14:paraId="25C41AEA" w14:textId="4EDC3198" w:rsidR="00EE6152" w:rsidRDefault="007D6AE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Royal Devon Pharmacy Distribution Team</w:t>
                  </w:r>
                </w:p>
                <w:p w14:paraId="4ADF8CF4" w14:textId="462AA28A" w:rsidR="007D6AE5" w:rsidRDefault="007D6AE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Royal Devon Pharmacy procurement Team</w:t>
                  </w:r>
                </w:p>
              </w:tc>
              <w:tc>
                <w:tcPr>
                  <w:tcW w:w="3735" w:type="dxa"/>
                  <w:tcBorders>
                    <w:top w:val="nil"/>
                    <w:left w:val="nil"/>
                    <w:bottom w:val="nil"/>
                    <w:right w:val="single" w:sz="6" w:space="0" w:color="auto"/>
                  </w:tcBorders>
                  <w:shd w:val="clear" w:color="auto" w:fill="auto"/>
                  <w:hideMark/>
                </w:tcPr>
                <w:p w14:paraId="1B9474D3" w14:textId="70677686" w:rsidR="00884334" w:rsidRDefault="007D6AE5" w:rsidP="00930A56">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External customers</w:t>
                  </w:r>
                </w:p>
                <w:p w14:paraId="1F00E5B5" w14:textId="630A73BC" w:rsidR="007D6AE5" w:rsidRPr="00434C0B" w:rsidRDefault="007D6AE5" w:rsidP="00930A56">
                  <w:pPr>
                    <w:pStyle w:val="paragraph"/>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Suppliers</w:t>
                  </w:r>
                </w:p>
                <w:p w14:paraId="7D2F4414" w14:textId="2532DF89" w:rsidR="00434C0B" w:rsidRDefault="00434C0B" w:rsidP="00EE6152">
                  <w:pPr>
                    <w:pStyle w:val="paragraph"/>
                    <w:spacing w:before="0" w:beforeAutospacing="0" w:after="0" w:afterAutospacing="0"/>
                    <w:ind w:left="720"/>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434C0B">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434C0B">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434C0B">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434C0B">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434C0B">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6E18553D" w:rsidR="00884334" w:rsidRPr="000C32E3" w:rsidRDefault="00884334" w:rsidP="00434C0B">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49729F1A" w14:textId="77777777" w:rsidR="00884334" w:rsidRDefault="00884334" w:rsidP="00F607B2">
      <w:pPr>
        <w:jc w:val="both"/>
        <w:rPr>
          <w:rFonts w:ascii="Arial" w:hAnsi="Arial" w:cs="Arial"/>
          <w:b/>
        </w:rPr>
      </w:pPr>
    </w:p>
    <w:p w14:paraId="514F319A" w14:textId="6304063F" w:rsidR="00B1327A" w:rsidRDefault="00B1327A" w:rsidP="00F607B2">
      <w:pPr>
        <w:jc w:val="both"/>
        <w:rPr>
          <w:rFonts w:ascii="Arial" w:hAnsi="Arial" w:cs="Arial"/>
          <w:b/>
        </w:rPr>
        <w:sectPr w:rsidR="00B1327A"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890C760" w:rsidR="005033D7" w:rsidRDefault="005033D7" w:rsidP="00F607B2">
            <w:pPr>
              <w:jc w:val="both"/>
              <w:rPr>
                <w:rFonts w:ascii="Arial" w:hAnsi="Arial" w:cs="Arial"/>
              </w:rPr>
            </w:pPr>
          </w:p>
          <w:p w14:paraId="7C7D792B" w14:textId="320E5400" w:rsidR="005033D7" w:rsidRPr="00F607B2" w:rsidRDefault="003456F9" w:rsidP="00F607B2">
            <w:pPr>
              <w:jc w:val="both"/>
              <w:rPr>
                <w:rFonts w:ascii="Arial" w:hAnsi="Arial" w:cs="Arial"/>
              </w:rPr>
            </w:pPr>
            <w:r>
              <w:rPr>
                <w:rFonts w:ascii="Arial" w:hAnsi="Arial" w:cs="Arial"/>
                <w:noProof/>
              </w:rPr>
              <w:drawing>
                <wp:inline distT="0" distB="0" distL="0" distR="0" wp14:anchorId="50E0D28D" wp14:editId="5DEAA348">
                  <wp:extent cx="5400675"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476500"/>
                          </a:xfrm>
                          <a:prstGeom prst="rect">
                            <a:avLst/>
                          </a:prstGeom>
                          <a:noFill/>
                        </pic:spPr>
                      </pic:pic>
                    </a:graphicData>
                  </a:graphic>
                </wp:inline>
              </w:drawing>
            </w: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0BB3EBD" w14:textId="56346CED" w:rsidR="00EB280E" w:rsidRPr="00F55440" w:rsidRDefault="00EB280E" w:rsidP="00ED356C">
            <w:pPr>
              <w:rPr>
                <w:rFonts w:ascii="Arial" w:hAnsi="Arial" w:cs="Arial"/>
              </w:rPr>
            </w:pPr>
            <w:r w:rsidRPr="00F55440">
              <w:rPr>
                <w:rFonts w:ascii="Arial" w:hAnsi="Arial" w:cs="Arial"/>
              </w:rPr>
              <w:t xml:space="preserve">Works within range of </w:t>
            </w:r>
            <w:r w:rsidR="009C5D9E">
              <w:rPr>
                <w:rFonts w:ascii="Arial" w:hAnsi="Arial" w:cs="Arial"/>
              </w:rPr>
              <w:t xml:space="preserve">Trust policies, GMP guidelines and </w:t>
            </w:r>
            <w:r w:rsidRPr="00F55440">
              <w:rPr>
                <w:rFonts w:ascii="Arial" w:hAnsi="Arial" w:cs="Arial"/>
              </w:rPr>
              <w:t xml:space="preserve">pharmacy standard operating procedures </w:t>
            </w:r>
            <w:r w:rsidR="00F55440">
              <w:rPr>
                <w:rFonts w:ascii="Arial" w:hAnsi="Arial" w:cs="Arial"/>
              </w:rPr>
              <w:t xml:space="preserve">(SOPs) </w:t>
            </w:r>
            <w:r w:rsidRPr="00F55440">
              <w:rPr>
                <w:rFonts w:ascii="Arial" w:hAnsi="Arial" w:cs="Arial"/>
              </w:rPr>
              <w:t>to support service delivery</w:t>
            </w:r>
          </w:p>
          <w:p w14:paraId="60D380DF" w14:textId="2438528A" w:rsidR="00EB280E" w:rsidRPr="00F55440" w:rsidRDefault="00EB280E" w:rsidP="00ED356C">
            <w:pPr>
              <w:rPr>
                <w:rFonts w:ascii="Arial" w:hAnsi="Arial" w:cs="Arial"/>
              </w:rPr>
            </w:pPr>
            <w:r w:rsidRPr="00F55440">
              <w:rPr>
                <w:rFonts w:ascii="Arial" w:hAnsi="Arial" w:cs="Arial"/>
              </w:rPr>
              <w:t xml:space="preserve">Work is overseen by the </w:t>
            </w:r>
            <w:r w:rsidR="00C768F9">
              <w:rPr>
                <w:rFonts w:ascii="Arial" w:hAnsi="Arial" w:cs="Arial"/>
              </w:rPr>
              <w:t>Chief Technician</w:t>
            </w:r>
            <w:r w:rsidRPr="00F55440">
              <w:rPr>
                <w:rFonts w:ascii="Arial" w:hAnsi="Arial" w:cs="Arial"/>
              </w:rPr>
              <w:t xml:space="preserve"> </w:t>
            </w:r>
            <w:r w:rsidR="009C5D9E">
              <w:rPr>
                <w:rFonts w:ascii="Arial" w:hAnsi="Arial" w:cs="Arial"/>
              </w:rPr>
              <w:t xml:space="preserve">EPS </w:t>
            </w:r>
            <w:r w:rsidRPr="00F55440">
              <w:rPr>
                <w:rFonts w:ascii="Arial" w:hAnsi="Arial" w:cs="Arial"/>
              </w:rPr>
              <w:t xml:space="preserve">or </w:t>
            </w:r>
            <w:r w:rsidR="009C5D9E">
              <w:rPr>
                <w:rFonts w:ascii="Arial" w:hAnsi="Arial" w:cs="Arial"/>
              </w:rPr>
              <w:t xml:space="preserve">EPS Production Managers </w:t>
            </w:r>
          </w:p>
          <w:p w14:paraId="1A81BABC" w14:textId="7D57846C" w:rsidR="00F55440" w:rsidRPr="00F55440" w:rsidRDefault="00F55440" w:rsidP="00ED356C">
            <w:pPr>
              <w:rPr>
                <w:rFonts w:ascii="Arial" w:hAnsi="Arial" w:cs="Arial"/>
              </w:rPr>
            </w:pPr>
            <w:r w:rsidRPr="00F55440">
              <w:rPr>
                <w:rFonts w:ascii="Arial" w:hAnsi="Arial" w:cs="Arial"/>
              </w:rPr>
              <w:t xml:space="preserve">Post holder prioritises how to complete work tasks </w:t>
            </w:r>
            <w:r w:rsidR="009C5D9E">
              <w:rPr>
                <w:rFonts w:ascii="Arial" w:hAnsi="Arial" w:cs="Arial"/>
              </w:rPr>
              <w:t xml:space="preserve">within a rota system </w:t>
            </w:r>
          </w:p>
          <w:p w14:paraId="6DB817EA" w14:textId="72B43C5C" w:rsidR="00EB280E" w:rsidRPr="00F55440" w:rsidRDefault="00EB280E" w:rsidP="00ED356C">
            <w:pPr>
              <w:rPr>
                <w:rFonts w:ascii="Arial" w:hAnsi="Arial" w:cs="Arial"/>
              </w:rPr>
            </w:pPr>
            <w:r w:rsidRPr="00F55440">
              <w:rPr>
                <w:rFonts w:ascii="Arial" w:hAnsi="Arial" w:cs="Arial"/>
              </w:rPr>
              <w:t xml:space="preserve">To take part in </w:t>
            </w:r>
            <w:r w:rsidR="009C5D9E">
              <w:rPr>
                <w:rFonts w:ascii="Arial" w:hAnsi="Arial" w:cs="Arial"/>
              </w:rPr>
              <w:t>flexible working arrangements including weekends and bank holidays as required,</w:t>
            </w:r>
          </w:p>
          <w:p w14:paraId="27F6767C" w14:textId="09275BD3" w:rsidR="00EB280E" w:rsidRPr="00A37038" w:rsidRDefault="00F55440" w:rsidP="00F55440">
            <w:pPr>
              <w:rPr>
                <w:rFonts w:ascii="Arial" w:hAnsi="Arial" w:cs="Arial"/>
                <w:color w:val="FF0000"/>
              </w:rPr>
            </w:pPr>
            <w:r w:rsidRPr="00F55440">
              <w:rPr>
                <w:rFonts w:ascii="Arial" w:hAnsi="Arial" w:cs="Arial"/>
              </w:rPr>
              <w:t>Responsible for escalating concerns where support is needed.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3E7C589" w14:textId="7593A5B1" w:rsidR="000134F0" w:rsidRDefault="000134F0" w:rsidP="00F607B2">
            <w:pPr>
              <w:jc w:val="both"/>
              <w:rPr>
                <w:rFonts w:ascii="Arial" w:hAnsi="Arial" w:cs="Arial"/>
              </w:rPr>
            </w:pPr>
            <w:r>
              <w:rPr>
                <w:rFonts w:ascii="Arial" w:hAnsi="Arial" w:cs="Arial"/>
              </w:rPr>
              <w:t>Communication will include provision of and receipt of information from pharmacy colleagues, and healthcare professionals from within the Trust and external organisations</w:t>
            </w:r>
            <w:r w:rsidR="009C5D9E">
              <w:rPr>
                <w:rFonts w:ascii="Arial" w:hAnsi="Arial" w:cs="Arial"/>
              </w:rPr>
              <w:t xml:space="preserve"> </w:t>
            </w:r>
            <w:r w:rsidR="006C2430">
              <w:rPr>
                <w:rFonts w:ascii="Arial" w:hAnsi="Arial" w:cs="Arial"/>
              </w:rPr>
              <w:t>e.g. receiving</w:t>
            </w:r>
            <w:r w:rsidR="009C5D9E">
              <w:rPr>
                <w:rFonts w:ascii="Arial" w:hAnsi="Arial" w:cs="Arial"/>
              </w:rPr>
              <w:t xml:space="preserve"> enquires via telephone or face to face, taking messages and ensuring these are passed on to the appropriate person</w:t>
            </w:r>
          </w:p>
          <w:p w14:paraId="39E94FA7" w14:textId="7FEEC91E" w:rsidR="00130C7B" w:rsidRDefault="000134F0" w:rsidP="00F607B2">
            <w:pPr>
              <w:jc w:val="both"/>
              <w:rPr>
                <w:rFonts w:ascii="Arial" w:hAnsi="Arial" w:cs="Arial"/>
              </w:rPr>
            </w:pPr>
            <w:r>
              <w:rPr>
                <w:rFonts w:ascii="Arial" w:hAnsi="Arial" w:cs="Arial"/>
              </w:rPr>
              <w:t>Communication will typically include factual information but may involve sensitive and confidential information.</w:t>
            </w:r>
          </w:p>
          <w:p w14:paraId="160E05A0" w14:textId="77777777" w:rsidR="000134F0" w:rsidRDefault="000134F0" w:rsidP="00F607B2">
            <w:pPr>
              <w:jc w:val="both"/>
              <w:rPr>
                <w:rFonts w:ascii="Arial" w:hAnsi="Arial" w:cs="Arial"/>
              </w:rPr>
            </w:pPr>
            <w:r>
              <w:rPr>
                <w:rFonts w:ascii="Arial" w:hAnsi="Arial" w:cs="Arial"/>
              </w:rPr>
              <w:t>May be required to adapt own communication style to overcome communication challenges.</w:t>
            </w:r>
          </w:p>
          <w:p w14:paraId="4E87D1A3" w14:textId="060E1796" w:rsidR="0036231A" w:rsidRPr="00F607B2" w:rsidRDefault="0036231A" w:rsidP="00F607B2">
            <w:pPr>
              <w:jc w:val="both"/>
              <w:rPr>
                <w:rFonts w:ascii="Arial" w:hAnsi="Arial" w:cs="Arial"/>
              </w:rPr>
            </w:pPr>
            <w:r>
              <w:rPr>
                <w:rFonts w:ascii="Arial" w:hAnsi="Arial" w:cs="Arial"/>
              </w:rPr>
              <w:t>Communication methods will include verbal, written and electronic</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FD0BDEA" w14:textId="3D65E859" w:rsidR="00567F57" w:rsidRDefault="000134F0" w:rsidP="00F607B2">
            <w:pPr>
              <w:jc w:val="both"/>
              <w:rPr>
                <w:rFonts w:ascii="Arial" w:hAnsi="Arial" w:cs="Arial"/>
              </w:rPr>
            </w:pPr>
            <w:r w:rsidRPr="000134F0">
              <w:rPr>
                <w:rFonts w:ascii="Arial" w:hAnsi="Arial" w:cs="Arial"/>
              </w:rPr>
              <w:t>Frequently responds</w:t>
            </w:r>
            <w:r w:rsidR="00567F57" w:rsidRPr="000134F0">
              <w:rPr>
                <w:rFonts w:ascii="Arial" w:hAnsi="Arial" w:cs="Arial"/>
              </w:rPr>
              <w:t xml:space="preserve"> to simple/routine enquiries within area of knowledge which involve straightforward facts o</w:t>
            </w:r>
            <w:r w:rsidRPr="000134F0">
              <w:rPr>
                <w:rFonts w:ascii="Arial" w:hAnsi="Arial" w:cs="Arial"/>
              </w:rPr>
              <w:t>r</w:t>
            </w:r>
            <w:r w:rsidR="00567F57" w:rsidRPr="000134F0">
              <w:rPr>
                <w:rFonts w:ascii="Arial" w:hAnsi="Arial" w:cs="Arial"/>
              </w:rPr>
              <w:t xml:space="preserve"> situations</w:t>
            </w:r>
            <w:r w:rsidRPr="000134F0">
              <w:rPr>
                <w:rFonts w:ascii="Arial" w:hAnsi="Arial" w:cs="Arial"/>
              </w:rPr>
              <w:t xml:space="preserve">.  Examples may include responding to telephone enquiry about delivery of </w:t>
            </w:r>
            <w:r w:rsidR="009C5D9E">
              <w:rPr>
                <w:rFonts w:ascii="Arial" w:hAnsi="Arial" w:cs="Arial"/>
              </w:rPr>
              <w:t>product lines</w:t>
            </w:r>
            <w:r w:rsidRPr="000134F0">
              <w:rPr>
                <w:rFonts w:ascii="Arial" w:hAnsi="Arial" w:cs="Arial"/>
              </w:rPr>
              <w:t xml:space="preserve"> or stock enquiry.</w:t>
            </w:r>
          </w:p>
          <w:p w14:paraId="5D048B78" w14:textId="669FF56B" w:rsidR="0036231A" w:rsidRPr="00F55440" w:rsidRDefault="009C5D9E" w:rsidP="00F607B2">
            <w:pPr>
              <w:jc w:val="both"/>
              <w:rPr>
                <w:rFonts w:ascii="Arial" w:hAnsi="Arial" w:cs="Arial"/>
              </w:rPr>
            </w:pPr>
            <w:r>
              <w:rPr>
                <w:rFonts w:ascii="Arial" w:hAnsi="Arial" w:cs="Arial"/>
              </w:rPr>
              <w:t>Communication of general issues and those of concern to senior member of staff and use initia</w:t>
            </w:r>
            <w:r w:rsidR="006C2430">
              <w:rPr>
                <w:rFonts w:ascii="Arial" w:hAnsi="Arial" w:cs="Arial"/>
              </w:rPr>
              <w:t>ti</w:t>
            </w:r>
            <w:r>
              <w:rPr>
                <w:rFonts w:ascii="Arial" w:hAnsi="Arial" w:cs="Arial"/>
              </w:rPr>
              <w:t>ve to escalate issues in the absence of the manager</w:t>
            </w:r>
            <w:r w:rsidR="004273B6">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6BAE98D7" w:rsidR="00567F57" w:rsidRPr="00567F57" w:rsidRDefault="00567F57" w:rsidP="00F607B2">
            <w:pPr>
              <w:jc w:val="both"/>
              <w:rPr>
                <w:rFonts w:ascii="Arial" w:hAnsi="Arial" w:cs="Arial"/>
              </w:rPr>
            </w:pPr>
            <w:r w:rsidRPr="00567F57">
              <w:rPr>
                <w:rFonts w:ascii="Arial" w:hAnsi="Arial" w:cs="Arial"/>
              </w:rPr>
              <w:t xml:space="preserve">Responsible for planning own </w:t>
            </w:r>
            <w:r>
              <w:rPr>
                <w:rFonts w:ascii="Arial" w:hAnsi="Arial" w:cs="Arial"/>
              </w:rPr>
              <w:t xml:space="preserve">day to day </w:t>
            </w:r>
            <w:r w:rsidRPr="00567F57">
              <w:rPr>
                <w:rFonts w:ascii="Arial" w:hAnsi="Arial" w:cs="Arial"/>
              </w:rPr>
              <w:t>work tasks to meet pharmacy service requirements</w:t>
            </w:r>
            <w:r>
              <w:rPr>
                <w:rFonts w:ascii="Arial" w:hAnsi="Arial" w:cs="Arial"/>
              </w:rPr>
              <w:t xml:space="preserve"> as directed by </w:t>
            </w:r>
            <w:r w:rsidR="004273B6">
              <w:rPr>
                <w:rFonts w:ascii="Arial" w:hAnsi="Arial" w:cs="Arial"/>
              </w:rPr>
              <w:t xml:space="preserve">Production </w:t>
            </w:r>
            <w:r>
              <w:rPr>
                <w:rFonts w:ascii="Arial" w:hAnsi="Arial" w:cs="Arial"/>
              </w:rPr>
              <w:t>manager</w:t>
            </w:r>
            <w:r w:rsidR="004273B6">
              <w:rPr>
                <w:rFonts w:ascii="Arial" w:hAnsi="Arial" w:cs="Arial"/>
              </w:rPr>
              <w:t xml:space="preserve"> or SATO</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D68C482" w14:textId="2196FF96" w:rsidR="00F55440" w:rsidRPr="00F55440" w:rsidRDefault="00F55440" w:rsidP="00F607B2">
            <w:pPr>
              <w:jc w:val="both"/>
              <w:rPr>
                <w:rFonts w:ascii="Arial" w:hAnsi="Arial" w:cs="Arial"/>
              </w:rPr>
            </w:pPr>
            <w:r w:rsidRPr="00F55440">
              <w:rPr>
                <w:rFonts w:ascii="Arial" w:hAnsi="Arial" w:cs="Arial"/>
              </w:rPr>
              <w:t>Provides</w:t>
            </w:r>
            <w:r w:rsidR="004D2593">
              <w:rPr>
                <w:rFonts w:ascii="Arial" w:hAnsi="Arial" w:cs="Arial"/>
              </w:rPr>
              <w:t xml:space="preserve"> appropriate levels of</w:t>
            </w:r>
            <w:r w:rsidRPr="00F55440">
              <w:rPr>
                <w:rFonts w:ascii="Arial" w:hAnsi="Arial" w:cs="Arial"/>
              </w:rPr>
              <w:t xml:space="preserve"> information to healthcare professionals, </w:t>
            </w:r>
            <w:r w:rsidR="004273B6">
              <w:rPr>
                <w:rFonts w:ascii="Arial" w:hAnsi="Arial" w:cs="Arial"/>
              </w:rPr>
              <w:t xml:space="preserve">customers </w:t>
            </w:r>
            <w:r w:rsidRPr="00F55440">
              <w:rPr>
                <w:rFonts w:ascii="Arial" w:hAnsi="Arial" w:cs="Arial"/>
              </w:rPr>
              <w:t>and pharmacy colleagues e</w:t>
            </w:r>
            <w:r w:rsidR="009B7538">
              <w:rPr>
                <w:rFonts w:ascii="Arial" w:hAnsi="Arial" w:cs="Arial"/>
              </w:rPr>
              <w:t>.</w:t>
            </w:r>
            <w:r w:rsidRPr="00F55440">
              <w:rPr>
                <w:rFonts w:ascii="Arial" w:hAnsi="Arial" w:cs="Arial"/>
              </w:rPr>
              <w:t>g</w:t>
            </w:r>
            <w:r w:rsidR="009B7538">
              <w:rPr>
                <w:rFonts w:ascii="Arial" w:hAnsi="Arial" w:cs="Arial"/>
              </w:rPr>
              <w:t>.</w:t>
            </w:r>
            <w:r w:rsidRPr="00F55440">
              <w:rPr>
                <w:rFonts w:ascii="Arial" w:hAnsi="Arial" w:cs="Arial"/>
              </w:rPr>
              <w:t xml:space="preserve"> </w:t>
            </w:r>
            <w:r w:rsidR="004273B6">
              <w:rPr>
                <w:rFonts w:ascii="Arial" w:hAnsi="Arial" w:cs="Arial"/>
              </w:rPr>
              <w:t xml:space="preserve">order status and product availability </w:t>
            </w:r>
          </w:p>
          <w:p w14:paraId="60DD2CBF" w14:textId="7C302BD4" w:rsidR="00F55440" w:rsidRPr="00F55440" w:rsidRDefault="004273B6" w:rsidP="00F607B2">
            <w:pPr>
              <w:jc w:val="both"/>
              <w:rPr>
                <w:rFonts w:ascii="Arial" w:hAnsi="Arial" w:cs="Arial"/>
              </w:rPr>
            </w:pPr>
            <w:r>
              <w:rPr>
                <w:rFonts w:ascii="Arial" w:hAnsi="Arial" w:cs="Arial"/>
              </w:rPr>
              <w:t xml:space="preserve">Prepares TTO patient medication packs for supply to internal and external NHS customers. </w:t>
            </w:r>
          </w:p>
          <w:p w14:paraId="7EC93B82" w14:textId="1FE54246" w:rsidR="00567F57" w:rsidRPr="00F607B2" w:rsidRDefault="00567F57"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7315B726" w14:textId="5F0E6112" w:rsidR="00567F57" w:rsidRPr="00567F57" w:rsidRDefault="00567F57" w:rsidP="00F607B2">
            <w:pPr>
              <w:jc w:val="both"/>
              <w:rPr>
                <w:rFonts w:ascii="Arial" w:hAnsi="Arial" w:cs="Arial"/>
              </w:rPr>
            </w:pPr>
            <w:r w:rsidRPr="00567F57">
              <w:rPr>
                <w:rFonts w:ascii="Arial" w:hAnsi="Arial" w:cs="Arial"/>
              </w:rPr>
              <w:t xml:space="preserve">Responsible for following </w:t>
            </w:r>
            <w:r w:rsidR="004273B6">
              <w:rPr>
                <w:rFonts w:ascii="Arial" w:hAnsi="Arial" w:cs="Arial"/>
              </w:rPr>
              <w:t>EPS</w:t>
            </w:r>
            <w:r w:rsidRPr="00567F57">
              <w:rPr>
                <w:rFonts w:ascii="Arial" w:hAnsi="Arial" w:cs="Arial"/>
              </w:rPr>
              <w:t xml:space="preserve"> Standard Operating Procedures (SOPs) and make suggestions for improvement to practice or to improve pharmacy service provision.</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5E5C154E" w:rsidR="00F55440" w:rsidRPr="00F607B2" w:rsidRDefault="00F55440" w:rsidP="00F607B2">
            <w:pPr>
              <w:jc w:val="both"/>
              <w:rPr>
                <w:rFonts w:ascii="Arial" w:hAnsi="Arial" w:cs="Arial"/>
              </w:rPr>
            </w:pPr>
            <w:r>
              <w:rPr>
                <w:rFonts w:ascii="Arial" w:hAnsi="Arial" w:cs="Arial"/>
              </w:rPr>
              <w:t>Responsible for</w:t>
            </w:r>
            <w:r w:rsidR="00B33E44">
              <w:rPr>
                <w:rFonts w:ascii="Arial" w:hAnsi="Arial" w:cs="Arial"/>
              </w:rPr>
              <w:t xml:space="preserve"> supporting management of accurate stock levels within </w:t>
            </w:r>
            <w:r w:rsidR="004273B6">
              <w:rPr>
                <w:rFonts w:ascii="Arial" w:hAnsi="Arial" w:cs="Arial"/>
              </w:rPr>
              <w:t xml:space="preserve">EPS </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014E1A2" w14:textId="00993438" w:rsidR="00567F57" w:rsidRPr="00F607B2" w:rsidRDefault="00567F57" w:rsidP="00F607B2">
            <w:pPr>
              <w:jc w:val="both"/>
              <w:rPr>
                <w:rFonts w:ascii="Arial" w:hAnsi="Arial" w:cs="Arial"/>
              </w:rPr>
            </w:pPr>
            <w:r>
              <w:rPr>
                <w:rFonts w:ascii="Arial" w:hAnsi="Arial" w:cs="Arial"/>
              </w:rPr>
              <w:t>Responsible for demonstrating duties to new or less experienced members of staff as required for role.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15DA559" w14:textId="25A6190D" w:rsidR="00A27925" w:rsidRDefault="00A27925" w:rsidP="00F607B2">
            <w:pPr>
              <w:jc w:val="both"/>
              <w:rPr>
                <w:rFonts w:ascii="Arial" w:hAnsi="Arial" w:cs="Arial"/>
              </w:rPr>
            </w:pPr>
            <w:r>
              <w:rPr>
                <w:rFonts w:ascii="Arial" w:hAnsi="Arial" w:cs="Arial"/>
              </w:rPr>
              <w:t xml:space="preserve">Frequent inputting, </w:t>
            </w:r>
            <w:r w:rsidR="00567F57">
              <w:rPr>
                <w:rFonts w:ascii="Arial" w:hAnsi="Arial" w:cs="Arial"/>
              </w:rPr>
              <w:t>storing and using</w:t>
            </w:r>
            <w:r>
              <w:rPr>
                <w:rFonts w:ascii="Arial" w:hAnsi="Arial" w:cs="Arial"/>
              </w:rPr>
              <w:t xml:space="preserve"> data </w:t>
            </w:r>
            <w:r w:rsidR="00567F57">
              <w:rPr>
                <w:rFonts w:ascii="Arial" w:hAnsi="Arial" w:cs="Arial"/>
              </w:rPr>
              <w:t>using</w:t>
            </w:r>
            <w:r>
              <w:rPr>
                <w:rFonts w:ascii="Arial" w:hAnsi="Arial" w:cs="Arial"/>
              </w:rPr>
              <w:t xml:space="preserve"> </w:t>
            </w:r>
            <w:r w:rsidR="000F7FE3">
              <w:rPr>
                <w:rFonts w:ascii="Arial" w:hAnsi="Arial" w:cs="Arial"/>
              </w:rPr>
              <w:t>EPS</w:t>
            </w:r>
            <w:r>
              <w:rPr>
                <w:rFonts w:ascii="Arial" w:hAnsi="Arial" w:cs="Arial"/>
              </w:rPr>
              <w:t xml:space="preserve"> </w:t>
            </w:r>
            <w:r w:rsidR="00567F57">
              <w:rPr>
                <w:rFonts w:ascii="Arial" w:hAnsi="Arial" w:cs="Arial"/>
              </w:rPr>
              <w:t xml:space="preserve">computer </w:t>
            </w:r>
            <w:r>
              <w:rPr>
                <w:rFonts w:ascii="Arial" w:hAnsi="Arial" w:cs="Arial"/>
              </w:rPr>
              <w:t>systems</w:t>
            </w:r>
            <w:r w:rsidR="00567F57">
              <w:rPr>
                <w:rFonts w:ascii="Arial" w:hAnsi="Arial" w:cs="Arial"/>
              </w:rPr>
              <w:t xml:space="preserve">.  This may include </w:t>
            </w:r>
            <w:r w:rsidR="006C2430">
              <w:rPr>
                <w:rFonts w:ascii="Arial" w:hAnsi="Arial" w:cs="Arial"/>
              </w:rPr>
              <w:t>production information</w:t>
            </w:r>
            <w:r w:rsidR="00567F57">
              <w:rPr>
                <w:rFonts w:ascii="Arial" w:hAnsi="Arial" w:cs="Arial"/>
              </w:rPr>
              <w:t>,</w:t>
            </w:r>
            <w:r w:rsidR="007F0CFA">
              <w:rPr>
                <w:rFonts w:ascii="Arial" w:hAnsi="Arial" w:cs="Arial"/>
              </w:rPr>
              <w:t xml:space="preserve"> checking</w:t>
            </w:r>
            <w:r w:rsidR="00567F57">
              <w:rPr>
                <w:rFonts w:ascii="Arial" w:hAnsi="Arial" w:cs="Arial"/>
              </w:rPr>
              <w:t xml:space="preserve"> stock levels, ordering </w:t>
            </w:r>
            <w:r w:rsidR="007F0CFA">
              <w:rPr>
                <w:rFonts w:ascii="Arial" w:hAnsi="Arial" w:cs="Arial"/>
              </w:rPr>
              <w:t xml:space="preserve">and receiving </w:t>
            </w:r>
            <w:r w:rsidR="00567F57">
              <w:rPr>
                <w:rFonts w:ascii="Arial" w:hAnsi="Arial" w:cs="Arial"/>
              </w:rPr>
              <w:t>medicines</w:t>
            </w:r>
          </w:p>
          <w:p w14:paraId="7910FB00" w14:textId="2FCB5851" w:rsidR="00567F57" w:rsidRDefault="00567F57" w:rsidP="00F607B2">
            <w:pPr>
              <w:jc w:val="both"/>
              <w:rPr>
                <w:rFonts w:ascii="Arial" w:hAnsi="Arial" w:cs="Arial"/>
              </w:rPr>
            </w:pPr>
            <w:r>
              <w:rPr>
                <w:rFonts w:ascii="Arial" w:hAnsi="Arial" w:cs="Arial"/>
              </w:rPr>
              <w:t xml:space="preserve">Frequent modifying, maintaining and analysing information using </w:t>
            </w:r>
            <w:r w:rsidR="006C2430">
              <w:rPr>
                <w:rFonts w:ascii="Arial" w:hAnsi="Arial" w:cs="Arial"/>
              </w:rPr>
              <w:t>EPS computer</w:t>
            </w:r>
            <w:r>
              <w:rPr>
                <w:rFonts w:ascii="Arial" w:hAnsi="Arial" w:cs="Arial"/>
              </w:rPr>
              <w:t xml:space="preserve"> systems</w:t>
            </w:r>
          </w:p>
          <w:p w14:paraId="3C12A5D0" w14:textId="1BF74B50" w:rsidR="00567F57" w:rsidRPr="00F607B2" w:rsidRDefault="00567F57"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434068BF" w:rsidR="00A27925" w:rsidRPr="00F607B2" w:rsidRDefault="00A27925" w:rsidP="00F607B2">
            <w:pPr>
              <w:jc w:val="both"/>
              <w:rPr>
                <w:rFonts w:ascii="Arial" w:hAnsi="Arial" w:cs="Arial"/>
                <w:color w:val="FF0000"/>
              </w:rPr>
            </w:pPr>
            <w:r w:rsidRPr="00A27925">
              <w:rPr>
                <w:rFonts w:ascii="Arial" w:hAnsi="Arial" w:cs="Arial"/>
              </w:rPr>
              <w:t>Complete and participate</w:t>
            </w:r>
            <w:r w:rsidR="009B32C6">
              <w:rPr>
                <w:rFonts w:ascii="Arial" w:hAnsi="Arial" w:cs="Arial"/>
              </w:rPr>
              <w:t xml:space="preserve"> in</w:t>
            </w:r>
            <w:r w:rsidRPr="00A27925">
              <w:rPr>
                <w:rFonts w:ascii="Arial" w:hAnsi="Arial" w:cs="Arial"/>
              </w:rPr>
              <w:t xml:space="preserve"> audits within area of work as appropriate e</w:t>
            </w:r>
            <w:r w:rsidR="009B7538">
              <w:rPr>
                <w:rFonts w:ascii="Arial" w:hAnsi="Arial" w:cs="Arial"/>
              </w:rPr>
              <w:t>.</w:t>
            </w:r>
            <w:r w:rsidRPr="00A27925">
              <w:rPr>
                <w:rFonts w:ascii="Arial" w:hAnsi="Arial" w:cs="Arial"/>
              </w:rPr>
              <w:t>g</w:t>
            </w:r>
            <w:r w:rsidR="009B7538">
              <w:rPr>
                <w:rFonts w:ascii="Arial" w:hAnsi="Arial" w:cs="Arial"/>
              </w:rPr>
              <w:t>.</w:t>
            </w:r>
            <w:r w:rsidR="009B32C6">
              <w:rPr>
                <w:rFonts w:ascii="Arial" w:hAnsi="Arial" w:cs="Arial"/>
              </w:rPr>
              <w:t xml:space="preserve"> </w:t>
            </w:r>
            <w:r w:rsidR="00834919">
              <w:rPr>
                <w:rFonts w:ascii="Arial" w:hAnsi="Arial" w:cs="Arial"/>
              </w:rPr>
              <w:t>GMP audit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743936B" w14:textId="45939133" w:rsidR="00C10773" w:rsidRDefault="00C10773" w:rsidP="00F607B2">
            <w:pPr>
              <w:jc w:val="both"/>
              <w:rPr>
                <w:rFonts w:ascii="Arial" w:hAnsi="Arial" w:cs="Arial"/>
              </w:rPr>
            </w:pPr>
          </w:p>
          <w:p w14:paraId="76C5B35B" w14:textId="49361CC1" w:rsidR="00B33E44" w:rsidRDefault="00B33E44" w:rsidP="00F607B2">
            <w:pPr>
              <w:jc w:val="both"/>
              <w:rPr>
                <w:rFonts w:ascii="Arial" w:hAnsi="Arial" w:cs="Arial"/>
              </w:rPr>
            </w:pPr>
            <w:r>
              <w:rPr>
                <w:rFonts w:ascii="Arial" w:hAnsi="Arial" w:cs="Arial"/>
              </w:rPr>
              <w:t>High level of accuracy required for pr</w:t>
            </w:r>
            <w:r w:rsidR="00834919">
              <w:rPr>
                <w:rFonts w:ascii="Arial" w:hAnsi="Arial" w:cs="Arial"/>
              </w:rPr>
              <w:t>oduction and distribution</w:t>
            </w:r>
            <w:r w:rsidR="00567A9F">
              <w:rPr>
                <w:rFonts w:ascii="Arial" w:hAnsi="Arial" w:cs="Arial"/>
              </w:rPr>
              <w:t xml:space="preserve"> of TTO patient medication packs.</w:t>
            </w:r>
          </w:p>
          <w:p w14:paraId="01D6A28D" w14:textId="3BFA000A" w:rsidR="00B33E44" w:rsidRDefault="00B33E44" w:rsidP="00F607B2">
            <w:pPr>
              <w:jc w:val="both"/>
              <w:rPr>
                <w:rFonts w:ascii="Arial" w:hAnsi="Arial" w:cs="Arial"/>
              </w:rPr>
            </w:pPr>
            <w:r>
              <w:rPr>
                <w:rFonts w:ascii="Arial" w:hAnsi="Arial" w:cs="Arial"/>
              </w:rPr>
              <w:t>Manual dexterity required to</w:t>
            </w:r>
            <w:r w:rsidR="00567A9F">
              <w:rPr>
                <w:rFonts w:ascii="Arial" w:hAnsi="Arial" w:cs="Arial"/>
              </w:rPr>
              <w:t xml:space="preserve"> </w:t>
            </w:r>
            <w:r w:rsidR="005C34BE">
              <w:rPr>
                <w:rFonts w:ascii="Arial" w:hAnsi="Arial" w:cs="Arial"/>
              </w:rPr>
              <w:t>complete tasks</w:t>
            </w:r>
            <w:r w:rsidR="00BC3857">
              <w:rPr>
                <w:rFonts w:ascii="Arial" w:hAnsi="Arial" w:cs="Arial"/>
              </w:rPr>
              <w:t xml:space="preserve"> involved in the preparation of TTO patient medication packs</w:t>
            </w:r>
          </w:p>
          <w:p w14:paraId="1B2E2591" w14:textId="00E05701" w:rsidR="00A27925" w:rsidRPr="00F607B2" w:rsidRDefault="00A27925" w:rsidP="00B1327A">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636E94B" w14:textId="60293187" w:rsidR="00A27925" w:rsidRPr="00A27925" w:rsidRDefault="00A27925" w:rsidP="003E26C9">
            <w:pPr>
              <w:rPr>
                <w:rFonts w:ascii="Arial" w:hAnsi="Arial" w:cs="Arial"/>
              </w:rPr>
            </w:pPr>
            <w:r w:rsidRPr="00A27925">
              <w:rPr>
                <w:rFonts w:ascii="Arial" w:hAnsi="Arial" w:cs="Arial"/>
              </w:rPr>
              <w:t xml:space="preserve">Periods of sitting for data input, </w:t>
            </w:r>
            <w:r w:rsidR="00C10773">
              <w:rPr>
                <w:rFonts w:ascii="Arial" w:hAnsi="Arial" w:cs="Arial"/>
              </w:rPr>
              <w:t xml:space="preserve">frequent </w:t>
            </w:r>
            <w:r w:rsidRPr="00A27925">
              <w:rPr>
                <w:rFonts w:ascii="Arial" w:hAnsi="Arial" w:cs="Arial"/>
              </w:rPr>
              <w:t xml:space="preserve">standing for </w:t>
            </w:r>
            <w:r w:rsidR="00605318">
              <w:rPr>
                <w:rFonts w:ascii="Arial" w:hAnsi="Arial" w:cs="Arial"/>
              </w:rPr>
              <w:t xml:space="preserve">production/ </w:t>
            </w:r>
            <w:r w:rsidR="006C2430">
              <w:rPr>
                <w:rFonts w:ascii="Arial" w:hAnsi="Arial" w:cs="Arial"/>
              </w:rPr>
              <w:t xml:space="preserve">dispatch </w:t>
            </w:r>
            <w:r w:rsidR="006C2430" w:rsidRPr="00A27925">
              <w:rPr>
                <w:rFonts w:ascii="Arial" w:hAnsi="Arial" w:cs="Arial"/>
              </w:rPr>
              <w:t>duties</w:t>
            </w:r>
            <w:r w:rsidRPr="00A27925">
              <w:rPr>
                <w:rFonts w:ascii="Arial" w:hAnsi="Arial" w:cs="Arial"/>
              </w:rPr>
              <w:t>.</w:t>
            </w:r>
          </w:p>
          <w:p w14:paraId="462FA09D" w14:textId="55A49644" w:rsidR="00A27925" w:rsidRPr="00A27925" w:rsidRDefault="00A27925" w:rsidP="003E26C9">
            <w:pPr>
              <w:rPr>
                <w:rFonts w:ascii="Arial" w:hAnsi="Arial" w:cs="Arial"/>
              </w:rPr>
            </w:pPr>
            <w:r w:rsidRPr="00A27925">
              <w:rPr>
                <w:rFonts w:ascii="Arial" w:hAnsi="Arial" w:cs="Arial"/>
              </w:rPr>
              <w:t xml:space="preserve">Repetitive lifting which may </w:t>
            </w:r>
            <w:r w:rsidR="006C2430" w:rsidRPr="00A27925">
              <w:rPr>
                <w:rFonts w:ascii="Arial" w:hAnsi="Arial" w:cs="Arial"/>
              </w:rPr>
              <w:t>include boxes</w:t>
            </w:r>
            <w:r w:rsidRPr="00A27925">
              <w:rPr>
                <w:rFonts w:ascii="Arial" w:hAnsi="Arial" w:cs="Arial"/>
              </w:rPr>
              <w:t xml:space="preserve"> </w:t>
            </w:r>
            <w:r w:rsidR="00605318">
              <w:rPr>
                <w:rFonts w:ascii="Arial" w:hAnsi="Arial" w:cs="Arial"/>
              </w:rPr>
              <w:t>up to 10kg</w:t>
            </w:r>
            <w:r w:rsidR="00E91CA5">
              <w:rPr>
                <w:rFonts w:ascii="Arial" w:hAnsi="Arial" w:cs="Arial"/>
              </w:rPr>
              <w:t>.</w:t>
            </w:r>
          </w:p>
          <w:p w14:paraId="4A2B6931" w14:textId="77777777" w:rsidR="00A27925" w:rsidRDefault="00A27925" w:rsidP="003E26C9">
            <w:pPr>
              <w:rPr>
                <w:rFonts w:ascii="Arial" w:hAnsi="Arial" w:cs="Arial"/>
              </w:rPr>
            </w:pPr>
            <w:r w:rsidRPr="00A27925">
              <w:rPr>
                <w:rFonts w:ascii="Arial" w:hAnsi="Arial" w:cs="Arial"/>
              </w:rPr>
              <w:t>Frequent moving of pharmaceutical goods and products</w:t>
            </w:r>
          </w:p>
          <w:p w14:paraId="4A09771B" w14:textId="46633A55" w:rsidR="00C10773" w:rsidRPr="00F607B2" w:rsidRDefault="00C10773" w:rsidP="003E26C9">
            <w:pPr>
              <w:rPr>
                <w:rFonts w:ascii="Arial" w:hAnsi="Arial" w:cs="Arial"/>
                <w:color w:val="FF0000"/>
              </w:rPr>
            </w:pPr>
            <w:r w:rsidRPr="00B33E44">
              <w:rPr>
                <w:rFonts w:ascii="Arial" w:hAnsi="Arial" w:cs="Arial"/>
              </w:rPr>
              <w:t>Frequent periods of walking</w:t>
            </w:r>
            <w:r w:rsidR="0036231A" w:rsidRPr="00B33E44">
              <w:rPr>
                <w:rFonts w:ascii="Arial" w:hAnsi="Arial" w:cs="Arial"/>
              </w:rPr>
              <w:t xml:space="preserve"> within </w:t>
            </w:r>
            <w:r w:rsidR="00E91CA5">
              <w:rPr>
                <w:rFonts w:ascii="Arial" w:hAnsi="Arial" w:cs="Arial"/>
              </w:rPr>
              <w:t xml:space="preserve">EPS </w:t>
            </w:r>
            <w:r w:rsidR="006C2430">
              <w:rPr>
                <w:rFonts w:ascii="Arial" w:hAnsi="Arial" w:cs="Arial"/>
              </w:rPr>
              <w:t>unit collecting</w:t>
            </w:r>
            <w:r w:rsidR="0036231A" w:rsidRPr="00B33E44">
              <w:rPr>
                <w:rFonts w:ascii="Arial" w:hAnsi="Arial" w:cs="Arial"/>
              </w:rPr>
              <w:t xml:space="preserve"> stock,</w:t>
            </w:r>
            <w:r w:rsidR="000D6793">
              <w:rPr>
                <w:rFonts w:ascii="Arial" w:hAnsi="Arial" w:cs="Arial"/>
              </w:rPr>
              <w:t xml:space="preserve"> </w:t>
            </w:r>
            <w:r w:rsidR="0036231A" w:rsidRPr="00B33E44">
              <w:rPr>
                <w:rFonts w:ascii="Arial" w:hAnsi="Arial" w:cs="Arial"/>
              </w:rPr>
              <w:t xml:space="preserve"> and </w:t>
            </w:r>
            <w:r w:rsidR="00B33E44">
              <w:rPr>
                <w:rFonts w:ascii="Arial" w:hAnsi="Arial" w:cs="Arial"/>
              </w:rPr>
              <w:t>moving</w:t>
            </w:r>
            <w:r w:rsidR="0036231A" w:rsidRPr="00B33E44">
              <w:rPr>
                <w:rFonts w:ascii="Arial" w:hAnsi="Arial" w:cs="Arial"/>
              </w:rPr>
              <w:t xml:space="preserve">  work </w:t>
            </w:r>
            <w:r w:rsidR="003B5053">
              <w:rPr>
                <w:rFonts w:ascii="Arial" w:hAnsi="Arial" w:cs="Arial"/>
              </w:rPr>
              <w:t>between</w:t>
            </w:r>
            <w:r w:rsidR="0036231A" w:rsidRPr="00B33E44">
              <w:rPr>
                <w:rFonts w:ascii="Arial" w:hAnsi="Arial" w:cs="Arial"/>
              </w:rPr>
              <w:t xml:space="preserve"> area</w:t>
            </w:r>
            <w:r w:rsidR="003B5053">
              <w:rPr>
                <w:rFonts w:ascii="Arial" w:hAnsi="Arial" w:cs="Arial"/>
              </w:rPr>
              <w:t>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9663AF5" w14:textId="68A37B89" w:rsidR="00A27925" w:rsidRDefault="00A27925" w:rsidP="000C32E3">
            <w:pPr>
              <w:rPr>
                <w:rFonts w:ascii="Arial" w:hAnsi="Arial" w:cs="Arial"/>
              </w:rPr>
            </w:pPr>
            <w:r w:rsidRPr="00A27925">
              <w:rPr>
                <w:rFonts w:ascii="Arial" w:hAnsi="Arial" w:cs="Arial"/>
              </w:rPr>
              <w:t xml:space="preserve">Frequent concentration is required for inputting information into </w:t>
            </w:r>
            <w:r w:rsidR="006C2430">
              <w:rPr>
                <w:rFonts w:ascii="Arial" w:hAnsi="Arial" w:cs="Arial"/>
              </w:rPr>
              <w:t xml:space="preserve">EPS </w:t>
            </w:r>
            <w:r w:rsidR="006C2430" w:rsidRPr="00A27925">
              <w:rPr>
                <w:rFonts w:ascii="Arial" w:hAnsi="Arial" w:cs="Arial"/>
              </w:rPr>
              <w:t>systems</w:t>
            </w:r>
            <w:r w:rsidR="005C4334">
              <w:rPr>
                <w:rFonts w:ascii="Arial" w:hAnsi="Arial" w:cs="Arial"/>
              </w:rPr>
              <w:t>, production</w:t>
            </w:r>
            <w:r w:rsidR="005136C3">
              <w:rPr>
                <w:rFonts w:ascii="Arial" w:hAnsi="Arial" w:cs="Arial"/>
              </w:rPr>
              <w:t xml:space="preserve"> and</w:t>
            </w:r>
            <w:r>
              <w:rPr>
                <w:rFonts w:ascii="Arial" w:hAnsi="Arial" w:cs="Arial"/>
              </w:rPr>
              <w:t xml:space="preserve"> stock management duties</w:t>
            </w:r>
          </w:p>
          <w:p w14:paraId="7382BB0F" w14:textId="246376B8" w:rsidR="00EB280E" w:rsidRDefault="00EB280E" w:rsidP="000C32E3">
            <w:pPr>
              <w:rPr>
                <w:rFonts w:ascii="Arial" w:hAnsi="Arial" w:cs="Arial"/>
              </w:rPr>
            </w:pPr>
            <w:r>
              <w:rPr>
                <w:rFonts w:ascii="Arial" w:hAnsi="Arial" w:cs="Arial"/>
              </w:rPr>
              <w:t xml:space="preserve">Frequent planning of workload to respond to </w:t>
            </w:r>
            <w:r w:rsidR="006C2430">
              <w:rPr>
                <w:rFonts w:ascii="Arial" w:hAnsi="Arial" w:cs="Arial"/>
              </w:rPr>
              <w:t>urgent requests and</w:t>
            </w:r>
            <w:r>
              <w:rPr>
                <w:rFonts w:ascii="Arial" w:hAnsi="Arial" w:cs="Arial"/>
              </w:rPr>
              <w:t xml:space="preserve"> </w:t>
            </w:r>
            <w:r w:rsidR="005136C3">
              <w:rPr>
                <w:rFonts w:ascii="Arial" w:hAnsi="Arial" w:cs="Arial"/>
              </w:rPr>
              <w:t xml:space="preserve">meet </w:t>
            </w:r>
            <w:r>
              <w:rPr>
                <w:rFonts w:ascii="Arial" w:hAnsi="Arial" w:cs="Arial"/>
              </w:rPr>
              <w:t>turnaround times.</w:t>
            </w:r>
          </w:p>
          <w:p w14:paraId="055837CB" w14:textId="66C76F26" w:rsidR="00EB280E" w:rsidRPr="00A27925" w:rsidRDefault="00EB280E" w:rsidP="000C32E3">
            <w:pPr>
              <w:rPr>
                <w:rFonts w:ascii="Arial" w:hAnsi="Arial" w:cs="Arial"/>
              </w:rPr>
            </w:pPr>
          </w:p>
          <w:p w14:paraId="4973917D" w14:textId="01D497AD" w:rsidR="00A27925" w:rsidRPr="00F607B2" w:rsidRDefault="00A27925" w:rsidP="000C32E3">
            <w:pPr>
              <w:rPr>
                <w:rFonts w:ascii="Arial" w:hAnsi="Arial" w:cs="Arial"/>
                <w:color w:val="FF0000"/>
              </w:rPr>
            </w:pPr>
            <w:r w:rsidRPr="00A27925">
              <w:rPr>
                <w:rFonts w:ascii="Arial" w:hAnsi="Arial" w:cs="Arial"/>
              </w:rPr>
              <w:t>Work pattern is generally predictable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77C72FA7" w:rsidR="00A27925" w:rsidRPr="00F607B2" w:rsidRDefault="00A27925" w:rsidP="000C32E3">
            <w:pPr>
              <w:rPr>
                <w:rFonts w:ascii="Arial" w:hAnsi="Arial" w:cs="Arial"/>
                <w:color w:val="FF0000"/>
              </w:rPr>
            </w:pPr>
            <w:r w:rsidRPr="00A27925">
              <w:rPr>
                <w:rFonts w:ascii="Arial" w:hAnsi="Arial" w:cs="Arial"/>
              </w:rPr>
              <w:t xml:space="preserve">Rare exposure to distressing or emotional circumstances such as challenging </w:t>
            </w:r>
            <w:r w:rsidR="002F0BAD">
              <w:rPr>
                <w:rFonts w:ascii="Arial" w:hAnsi="Arial" w:cs="Arial"/>
              </w:rPr>
              <w:t xml:space="preserve">customer </w:t>
            </w:r>
            <w:r w:rsidRPr="00A27925">
              <w:rPr>
                <w:rFonts w:ascii="Arial" w:hAnsi="Arial" w:cs="Arial"/>
              </w:rPr>
              <w:t xml:space="preserve">behaviour </w:t>
            </w:r>
            <w:r w:rsidR="002F0BAD">
              <w:rPr>
                <w:rFonts w:ascii="Arial" w:hAnsi="Arial" w:cs="Arial"/>
              </w:rPr>
              <w:t xml:space="preserve">usually by telephone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D47ACEB" w14:textId="4824444F" w:rsidR="00434C0B" w:rsidRDefault="00434C0B" w:rsidP="00F607B2">
            <w:pPr>
              <w:jc w:val="both"/>
              <w:rPr>
                <w:rFonts w:ascii="Arial" w:hAnsi="Arial" w:cs="Arial"/>
              </w:rPr>
            </w:pPr>
            <w:r w:rsidRPr="00A27925">
              <w:rPr>
                <w:rFonts w:ascii="Arial" w:hAnsi="Arial" w:cs="Arial"/>
              </w:rPr>
              <w:t xml:space="preserve">Frequent exposure to </w:t>
            </w:r>
            <w:r w:rsidR="00297B9C">
              <w:rPr>
                <w:rFonts w:ascii="Arial" w:hAnsi="Arial" w:cs="Arial"/>
              </w:rPr>
              <w:t xml:space="preserve">repetitive tasks requiring high levels of </w:t>
            </w:r>
            <w:r w:rsidR="00B0723B">
              <w:rPr>
                <w:rFonts w:ascii="Arial" w:hAnsi="Arial" w:cs="Arial"/>
              </w:rPr>
              <w:t>concentration.</w:t>
            </w:r>
          </w:p>
          <w:p w14:paraId="25A049AB" w14:textId="77777777" w:rsidR="0036231A" w:rsidRDefault="0036231A" w:rsidP="00F607B2">
            <w:pPr>
              <w:jc w:val="both"/>
              <w:rPr>
                <w:rFonts w:ascii="Arial" w:hAnsi="Arial" w:cs="Arial"/>
              </w:rPr>
            </w:pPr>
            <w:r w:rsidRPr="0036231A">
              <w:rPr>
                <w:rFonts w:ascii="Arial" w:hAnsi="Arial" w:cs="Arial"/>
              </w:rPr>
              <w:t>Ability to understand and empathise with staff and patients in healthcare setting</w:t>
            </w:r>
          </w:p>
          <w:p w14:paraId="4C44760A" w14:textId="51986045" w:rsidR="0036231A" w:rsidRPr="00F607B2" w:rsidRDefault="0036231A" w:rsidP="00F607B2">
            <w:pPr>
              <w:jc w:val="both"/>
              <w:rPr>
                <w:rFonts w:ascii="Arial" w:hAnsi="Arial" w:cs="Arial"/>
                <w:color w:val="FF0000"/>
              </w:rPr>
            </w:pPr>
            <w:r w:rsidRPr="00EB280E">
              <w:rPr>
                <w:rFonts w:ascii="Arial" w:hAnsi="Arial" w:cs="Arial"/>
              </w:rPr>
              <w:t>Frequent exposure to busy working environment with limited working space at times working in close proximity to colleagues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5330EE21"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B33E44">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25D6477" w:rsidR="008F7D36" w:rsidRPr="00F607B2" w:rsidRDefault="00930A56" w:rsidP="00AE0EC0">
            <w:pPr>
              <w:jc w:val="both"/>
              <w:rPr>
                <w:rFonts w:ascii="Arial" w:hAnsi="Arial" w:cs="Arial"/>
              </w:rPr>
            </w:pPr>
            <w:r>
              <w:rPr>
                <w:rFonts w:ascii="Arial" w:hAnsi="Arial" w:cs="Arial"/>
              </w:rPr>
              <w:t xml:space="preserve"> </w:t>
            </w:r>
            <w:r w:rsidR="00C96EB0">
              <w:rPr>
                <w:rFonts w:ascii="Arial" w:hAnsi="Arial" w:cs="Arial"/>
              </w:rPr>
              <w:t xml:space="preserve">EPS </w:t>
            </w:r>
            <w:r w:rsidR="000D6793">
              <w:rPr>
                <w:rFonts w:ascii="Arial" w:hAnsi="Arial" w:cs="Arial"/>
              </w:rPr>
              <w:t xml:space="preserve"> </w:t>
            </w:r>
            <w:r>
              <w:rPr>
                <w:rFonts w:ascii="Arial" w:hAnsi="Arial" w:cs="Arial"/>
              </w:rPr>
              <w:t xml:space="preserve"> ATO</w:t>
            </w:r>
          </w:p>
        </w:tc>
      </w:tr>
    </w:tbl>
    <w:p w14:paraId="1071F580" w14:textId="77777777" w:rsidR="008F7D36" w:rsidRDefault="008F7D36" w:rsidP="00F607B2">
      <w:pPr>
        <w:spacing w:after="0" w:line="240" w:lineRule="auto"/>
        <w:jc w:val="both"/>
        <w:rPr>
          <w:rFonts w:ascii="Arial" w:hAnsi="Arial" w:cs="Arial"/>
        </w:rPr>
      </w:pPr>
    </w:p>
    <w:p w14:paraId="52F37878" w14:textId="4EC1397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AD26408" w14:textId="24EDA71A" w:rsidR="00930A56" w:rsidRPr="00930A56" w:rsidRDefault="00930A56" w:rsidP="00884334">
            <w:pPr>
              <w:jc w:val="both"/>
              <w:rPr>
                <w:rFonts w:ascii="Arial" w:hAnsi="Arial" w:cs="Arial"/>
              </w:rPr>
            </w:pPr>
            <w:r w:rsidRPr="00930A56">
              <w:rPr>
                <w:rFonts w:ascii="Arial" w:hAnsi="Arial" w:cs="Arial"/>
              </w:rPr>
              <w:t>Good general education</w:t>
            </w:r>
          </w:p>
          <w:p w14:paraId="4C305F6B" w14:textId="2235E84B" w:rsidR="00930A56" w:rsidRPr="00930A56" w:rsidRDefault="00930A56" w:rsidP="00884334">
            <w:pPr>
              <w:jc w:val="both"/>
              <w:rPr>
                <w:rFonts w:ascii="Arial" w:hAnsi="Arial" w:cs="Arial"/>
              </w:rPr>
            </w:pPr>
            <w:r w:rsidRPr="00930A56">
              <w:rPr>
                <w:rFonts w:ascii="Arial" w:hAnsi="Arial" w:cs="Arial"/>
              </w:rPr>
              <w:t>GCSEs (</w:t>
            </w:r>
            <w:r w:rsidR="00B33E44">
              <w:rPr>
                <w:rFonts w:ascii="Arial" w:hAnsi="Arial" w:cs="Arial"/>
              </w:rPr>
              <w:t xml:space="preserve">grades </w:t>
            </w:r>
            <w:r w:rsidRPr="00930A56">
              <w:rPr>
                <w:rFonts w:ascii="Arial" w:hAnsi="Arial" w:cs="Arial"/>
              </w:rPr>
              <w:t>A-C</w:t>
            </w:r>
            <w:r w:rsidR="00B33E44">
              <w:rPr>
                <w:rFonts w:ascii="Arial" w:hAnsi="Arial" w:cs="Arial"/>
              </w:rPr>
              <w:t xml:space="preserve"> or 9-6</w:t>
            </w:r>
            <w:r w:rsidRPr="00930A56">
              <w:rPr>
                <w:rFonts w:ascii="Arial" w:hAnsi="Arial" w:cs="Arial"/>
              </w:rPr>
              <w:t xml:space="preserve">) in </w:t>
            </w:r>
            <w:r w:rsidR="00A62655">
              <w:rPr>
                <w:rFonts w:ascii="Arial" w:hAnsi="Arial" w:cs="Arial"/>
              </w:rPr>
              <w:t>M</w:t>
            </w:r>
            <w:r w:rsidRPr="00930A56">
              <w:rPr>
                <w:rFonts w:ascii="Arial" w:hAnsi="Arial" w:cs="Arial"/>
              </w:rPr>
              <w:t>athematics and English</w:t>
            </w:r>
          </w:p>
          <w:p w14:paraId="15885A2B" w14:textId="72B5749F" w:rsidR="00930A56" w:rsidRPr="00F607B2" w:rsidRDefault="00B33E44" w:rsidP="00ED0465">
            <w:pPr>
              <w:jc w:val="both"/>
              <w:rPr>
                <w:rFonts w:ascii="Arial" w:hAnsi="Arial" w:cs="Arial"/>
                <w:color w:val="FF0000"/>
              </w:rPr>
            </w:pPr>
            <w:r>
              <w:rPr>
                <w:rFonts w:ascii="Arial" w:hAnsi="Arial" w:cs="Arial"/>
              </w:rPr>
              <w:t xml:space="preserve">Pharmacy service skills </w:t>
            </w:r>
            <w:r w:rsidR="00930A56" w:rsidRPr="00930A56">
              <w:rPr>
                <w:rFonts w:ascii="Arial" w:hAnsi="Arial" w:cs="Arial"/>
              </w:rPr>
              <w:t>NVQ2</w:t>
            </w:r>
            <w:r w:rsidR="00A62655">
              <w:rPr>
                <w:rFonts w:ascii="Arial" w:hAnsi="Arial" w:cs="Arial"/>
              </w:rPr>
              <w:t>, or equivalent</w:t>
            </w:r>
            <w:r w:rsidR="00783C85">
              <w:rPr>
                <w:rFonts w:ascii="Arial" w:hAnsi="Arial" w:cs="Arial"/>
              </w:rPr>
              <w:t xml:space="preserve"> level or willing to work towards qualification.</w:t>
            </w:r>
          </w:p>
        </w:tc>
        <w:tc>
          <w:tcPr>
            <w:tcW w:w="1398" w:type="dxa"/>
          </w:tcPr>
          <w:p w14:paraId="7C1B76A4" w14:textId="067A8BD7" w:rsidR="001D2D93" w:rsidRDefault="001D2D93" w:rsidP="00884334">
            <w:pPr>
              <w:jc w:val="both"/>
              <w:rPr>
                <w:rFonts w:ascii="Arial" w:hAnsi="Arial" w:cs="Arial"/>
              </w:rPr>
            </w:pPr>
          </w:p>
          <w:p w14:paraId="26535E98" w14:textId="052C0E5C" w:rsidR="00B33E44" w:rsidRDefault="00B33E44" w:rsidP="00884334">
            <w:pPr>
              <w:jc w:val="both"/>
              <w:rPr>
                <w:rFonts w:ascii="Arial" w:hAnsi="Arial" w:cs="Arial"/>
              </w:rPr>
            </w:pPr>
            <w:r>
              <w:rPr>
                <w:rFonts w:ascii="Arial" w:hAnsi="Arial" w:cs="Arial"/>
              </w:rPr>
              <w:t>E</w:t>
            </w:r>
          </w:p>
          <w:p w14:paraId="062F9812" w14:textId="21373BEB" w:rsidR="00B33E44" w:rsidRDefault="00B33E44" w:rsidP="00884334">
            <w:pPr>
              <w:jc w:val="both"/>
              <w:rPr>
                <w:rFonts w:ascii="Arial" w:hAnsi="Arial" w:cs="Arial"/>
              </w:rPr>
            </w:pPr>
            <w:r>
              <w:rPr>
                <w:rFonts w:ascii="Arial" w:hAnsi="Arial" w:cs="Arial"/>
              </w:rPr>
              <w:t>E</w:t>
            </w:r>
          </w:p>
          <w:p w14:paraId="5F02683B" w14:textId="77777777" w:rsidR="00B33E44" w:rsidRDefault="00B33E44" w:rsidP="00884334">
            <w:pPr>
              <w:jc w:val="both"/>
              <w:rPr>
                <w:rFonts w:ascii="Arial" w:hAnsi="Arial" w:cs="Arial"/>
              </w:rPr>
            </w:pPr>
          </w:p>
          <w:p w14:paraId="7C3E8B7F" w14:textId="77777777" w:rsidR="000C32E3" w:rsidRDefault="000C32E3" w:rsidP="00884334">
            <w:pPr>
              <w:jc w:val="both"/>
              <w:rPr>
                <w:rFonts w:ascii="Arial" w:hAnsi="Arial" w:cs="Arial"/>
              </w:rPr>
            </w:pPr>
          </w:p>
          <w:p w14:paraId="2AF7E629" w14:textId="6EFD0891" w:rsidR="00B33E44" w:rsidRPr="00F607B2" w:rsidRDefault="00B33E44" w:rsidP="00884334">
            <w:pPr>
              <w:jc w:val="both"/>
              <w:rPr>
                <w:rFonts w:ascii="Arial" w:hAnsi="Arial" w:cs="Arial"/>
              </w:rPr>
            </w:pPr>
          </w:p>
        </w:tc>
        <w:tc>
          <w:tcPr>
            <w:tcW w:w="1275" w:type="dxa"/>
          </w:tcPr>
          <w:p w14:paraId="25B8B843" w14:textId="77777777" w:rsidR="001D2D93" w:rsidRDefault="001D2D93" w:rsidP="00884334">
            <w:pPr>
              <w:jc w:val="both"/>
              <w:rPr>
                <w:rFonts w:ascii="Arial" w:hAnsi="Arial" w:cs="Arial"/>
              </w:rPr>
            </w:pPr>
          </w:p>
          <w:p w14:paraId="1BAA5E94" w14:textId="77777777" w:rsidR="00B33E44" w:rsidRDefault="00B33E44" w:rsidP="00884334">
            <w:pPr>
              <w:jc w:val="both"/>
              <w:rPr>
                <w:rFonts w:ascii="Arial" w:hAnsi="Arial" w:cs="Arial"/>
              </w:rPr>
            </w:pPr>
          </w:p>
          <w:p w14:paraId="48A78C4C" w14:textId="77777777" w:rsidR="00B33E44" w:rsidRDefault="00B33E44" w:rsidP="00884334">
            <w:pPr>
              <w:jc w:val="both"/>
              <w:rPr>
                <w:rFonts w:ascii="Arial" w:hAnsi="Arial" w:cs="Arial"/>
              </w:rPr>
            </w:pPr>
          </w:p>
          <w:p w14:paraId="034571C3" w14:textId="5EBE0BF6" w:rsidR="00B33E44" w:rsidRPr="00F607B2" w:rsidRDefault="00B33E4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F81A62E" w14:textId="77777777" w:rsidR="00930A56" w:rsidRPr="00930A56" w:rsidRDefault="00930A56" w:rsidP="00884334">
            <w:pPr>
              <w:jc w:val="both"/>
              <w:rPr>
                <w:rFonts w:ascii="Arial" w:hAnsi="Arial" w:cs="Arial"/>
              </w:rPr>
            </w:pPr>
            <w:r w:rsidRPr="00930A56">
              <w:rPr>
                <w:rFonts w:ascii="Arial" w:hAnsi="Arial" w:cs="Arial"/>
              </w:rPr>
              <w:t>Knowledge of pharmacy systems</w:t>
            </w:r>
          </w:p>
          <w:p w14:paraId="7EAE3BAD" w14:textId="77777777" w:rsidR="00930A56" w:rsidRPr="00930A56" w:rsidRDefault="00930A56" w:rsidP="00884334">
            <w:pPr>
              <w:jc w:val="both"/>
              <w:rPr>
                <w:rFonts w:ascii="Arial" w:hAnsi="Arial" w:cs="Arial"/>
              </w:rPr>
            </w:pPr>
            <w:r w:rsidRPr="00930A56">
              <w:rPr>
                <w:rFonts w:ascii="Arial" w:hAnsi="Arial" w:cs="Arial"/>
              </w:rPr>
              <w:t>Good general computer skills</w:t>
            </w:r>
          </w:p>
          <w:p w14:paraId="683F9DF9" w14:textId="77777777" w:rsidR="00930A56" w:rsidRPr="00930A56" w:rsidRDefault="00930A56" w:rsidP="00884334">
            <w:pPr>
              <w:jc w:val="both"/>
              <w:rPr>
                <w:rFonts w:ascii="Arial" w:hAnsi="Arial" w:cs="Arial"/>
              </w:rPr>
            </w:pPr>
            <w:r w:rsidRPr="00930A56">
              <w:rPr>
                <w:rFonts w:ascii="Arial" w:hAnsi="Arial" w:cs="Arial"/>
              </w:rPr>
              <w:t>Good communication skills</w:t>
            </w:r>
          </w:p>
          <w:p w14:paraId="0574E786" w14:textId="77777777" w:rsidR="00930A56" w:rsidRPr="00930A56" w:rsidRDefault="00930A56" w:rsidP="00884334">
            <w:pPr>
              <w:jc w:val="both"/>
              <w:rPr>
                <w:rFonts w:ascii="Arial" w:hAnsi="Arial" w:cs="Arial"/>
              </w:rPr>
            </w:pPr>
            <w:r w:rsidRPr="00930A56">
              <w:rPr>
                <w:rFonts w:ascii="Arial" w:hAnsi="Arial" w:cs="Arial"/>
              </w:rPr>
              <w:t>Good telephone skills</w:t>
            </w:r>
          </w:p>
          <w:p w14:paraId="060B1428" w14:textId="77777777" w:rsidR="00930A56" w:rsidRDefault="00930A56" w:rsidP="00ED0465">
            <w:pPr>
              <w:jc w:val="both"/>
              <w:rPr>
                <w:rFonts w:ascii="Arial" w:hAnsi="Arial" w:cs="Arial"/>
              </w:rPr>
            </w:pPr>
            <w:r w:rsidRPr="00930A56">
              <w:rPr>
                <w:rFonts w:ascii="Arial" w:hAnsi="Arial" w:cs="Arial"/>
              </w:rPr>
              <w:t>Good attention to detail</w:t>
            </w:r>
          </w:p>
          <w:p w14:paraId="73E9D6CA" w14:textId="340384D1" w:rsidR="00ED0465" w:rsidRPr="000C32E3" w:rsidRDefault="00ED0465" w:rsidP="00ED0465">
            <w:pPr>
              <w:jc w:val="both"/>
              <w:rPr>
                <w:rFonts w:ascii="Arial" w:hAnsi="Arial" w:cs="Arial"/>
                <w:color w:val="FF0000"/>
              </w:rPr>
            </w:pPr>
          </w:p>
        </w:tc>
        <w:tc>
          <w:tcPr>
            <w:tcW w:w="1398" w:type="dxa"/>
          </w:tcPr>
          <w:p w14:paraId="7FE48700" w14:textId="77777777" w:rsidR="001D2D93" w:rsidRDefault="001D2D93" w:rsidP="00884334">
            <w:pPr>
              <w:jc w:val="both"/>
              <w:rPr>
                <w:rFonts w:ascii="Arial" w:hAnsi="Arial" w:cs="Arial"/>
              </w:rPr>
            </w:pPr>
          </w:p>
          <w:p w14:paraId="363D2EC7" w14:textId="77777777" w:rsidR="00BC0635" w:rsidRDefault="00BC0635" w:rsidP="00884334">
            <w:pPr>
              <w:jc w:val="both"/>
              <w:rPr>
                <w:rFonts w:ascii="Arial" w:hAnsi="Arial" w:cs="Arial"/>
              </w:rPr>
            </w:pPr>
          </w:p>
          <w:p w14:paraId="09D197A3" w14:textId="77777777" w:rsidR="00BC0635" w:rsidRDefault="00BC0635" w:rsidP="00884334">
            <w:pPr>
              <w:jc w:val="both"/>
              <w:rPr>
                <w:rFonts w:ascii="Arial" w:hAnsi="Arial" w:cs="Arial"/>
              </w:rPr>
            </w:pPr>
            <w:r>
              <w:rPr>
                <w:rFonts w:ascii="Arial" w:hAnsi="Arial" w:cs="Arial"/>
              </w:rPr>
              <w:t>E</w:t>
            </w:r>
          </w:p>
          <w:p w14:paraId="111D2F1E" w14:textId="77777777" w:rsidR="00BC0635" w:rsidRDefault="00BC0635" w:rsidP="00884334">
            <w:pPr>
              <w:jc w:val="both"/>
              <w:rPr>
                <w:rFonts w:ascii="Arial" w:hAnsi="Arial" w:cs="Arial"/>
              </w:rPr>
            </w:pPr>
            <w:r>
              <w:rPr>
                <w:rFonts w:ascii="Arial" w:hAnsi="Arial" w:cs="Arial"/>
              </w:rPr>
              <w:t>E</w:t>
            </w:r>
          </w:p>
          <w:p w14:paraId="312F7C88" w14:textId="77777777" w:rsidR="00BC0635" w:rsidRDefault="00BC0635" w:rsidP="00884334">
            <w:pPr>
              <w:jc w:val="both"/>
              <w:rPr>
                <w:rFonts w:ascii="Arial" w:hAnsi="Arial" w:cs="Arial"/>
              </w:rPr>
            </w:pPr>
            <w:r>
              <w:rPr>
                <w:rFonts w:ascii="Arial" w:hAnsi="Arial" w:cs="Arial"/>
              </w:rPr>
              <w:t>E</w:t>
            </w:r>
          </w:p>
          <w:p w14:paraId="6CE1FBB7" w14:textId="05C93065" w:rsidR="00BC0635" w:rsidRPr="00F607B2" w:rsidRDefault="00BC0635" w:rsidP="00884334">
            <w:pPr>
              <w:jc w:val="both"/>
              <w:rPr>
                <w:rFonts w:ascii="Arial" w:hAnsi="Arial" w:cs="Arial"/>
              </w:rPr>
            </w:pPr>
            <w:r>
              <w:rPr>
                <w:rFonts w:ascii="Arial" w:hAnsi="Arial" w:cs="Arial"/>
              </w:rPr>
              <w:t>E</w:t>
            </w:r>
          </w:p>
        </w:tc>
        <w:tc>
          <w:tcPr>
            <w:tcW w:w="1275" w:type="dxa"/>
          </w:tcPr>
          <w:p w14:paraId="13DE60DC" w14:textId="77777777" w:rsidR="001D2D93" w:rsidRDefault="001D2D93" w:rsidP="00884334">
            <w:pPr>
              <w:jc w:val="both"/>
              <w:rPr>
                <w:rFonts w:ascii="Arial" w:hAnsi="Arial" w:cs="Arial"/>
              </w:rPr>
            </w:pPr>
          </w:p>
          <w:p w14:paraId="348290E5" w14:textId="553683D4" w:rsidR="00BC0635" w:rsidRPr="00F607B2" w:rsidRDefault="00BC0635"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D3EBDB4" w14:textId="77777777" w:rsidR="00930A56" w:rsidRDefault="00930A56" w:rsidP="00884334">
            <w:pPr>
              <w:jc w:val="both"/>
              <w:rPr>
                <w:rFonts w:ascii="Arial" w:hAnsi="Arial" w:cs="Arial"/>
              </w:rPr>
            </w:pPr>
            <w:r w:rsidRPr="00930A56">
              <w:rPr>
                <w:rFonts w:ascii="Arial" w:hAnsi="Arial" w:cs="Arial"/>
              </w:rPr>
              <w:t>Retail/hospital pharmacy work or other healthcare work</w:t>
            </w:r>
          </w:p>
          <w:p w14:paraId="57DC2851" w14:textId="77777777" w:rsidR="00ED0465" w:rsidRDefault="00ED0465" w:rsidP="00884334">
            <w:pPr>
              <w:jc w:val="both"/>
              <w:rPr>
                <w:rFonts w:ascii="Arial" w:hAnsi="Arial" w:cs="Arial"/>
              </w:rPr>
            </w:pPr>
            <w:r w:rsidRPr="00ED0465">
              <w:rPr>
                <w:rFonts w:ascii="Arial" w:hAnsi="Arial" w:cs="Arial"/>
              </w:rPr>
              <w:t>Experience of working with pharmacy computer system</w:t>
            </w:r>
          </w:p>
          <w:p w14:paraId="3CDA9AF8" w14:textId="7AFDF62F" w:rsidR="00C96EB0" w:rsidRDefault="00C96EB0" w:rsidP="00884334">
            <w:pPr>
              <w:jc w:val="both"/>
              <w:rPr>
                <w:rFonts w:ascii="Arial" w:hAnsi="Arial" w:cs="Arial"/>
              </w:rPr>
            </w:pPr>
            <w:r>
              <w:rPr>
                <w:rFonts w:ascii="Arial" w:hAnsi="Arial" w:cs="Arial"/>
              </w:rPr>
              <w:t xml:space="preserve">Experience of </w:t>
            </w:r>
            <w:r w:rsidR="00351616">
              <w:rPr>
                <w:rFonts w:ascii="Arial" w:hAnsi="Arial" w:cs="Arial"/>
              </w:rPr>
              <w:t xml:space="preserve">working in a </w:t>
            </w:r>
            <w:r>
              <w:rPr>
                <w:rFonts w:ascii="Arial" w:hAnsi="Arial" w:cs="Arial"/>
              </w:rPr>
              <w:t xml:space="preserve">Production or </w:t>
            </w:r>
            <w:r w:rsidR="00351616">
              <w:rPr>
                <w:rFonts w:ascii="Arial" w:hAnsi="Arial" w:cs="Arial"/>
              </w:rPr>
              <w:t>Distribution environment</w:t>
            </w:r>
          </w:p>
          <w:p w14:paraId="0F357F43" w14:textId="563F5CE9" w:rsidR="00ED0465" w:rsidRPr="00F607B2" w:rsidRDefault="00ED0465"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7ECBBAE7" w14:textId="77777777" w:rsidR="001D2D93" w:rsidRDefault="001D2D93" w:rsidP="00884334">
            <w:pPr>
              <w:jc w:val="both"/>
              <w:rPr>
                <w:rFonts w:ascii="Arial" w:hAnsi="Arial" w:cs="Arial"/>
              </w:rPr>
            </w:pPr>
          </w:p>
          <w:p w14:paraId="24CEC5FE" w14:textId="77777777" w:rsidR="00BC0635" w:rsidRDefault="00BC0635" w:rsidP="00884334">
            <w:pPr>
              <w:jc w:val="both"/>
              <w:rPr>
                <w:rFonts w:ascii="Arial" w:hAnsi="Arial" w:cs="Arial"/>
              </w:rPr>
            </w:pPr>
            <w:r>
              <w:rPr>
                <w:rFonts w:ascii="Arial" w:hAnsi="Arial" w:cs="Arial"/>
              </w:rPr>
              <w:t>D</w:t>
            </w:r>
          </w:p>
          <w:p w14:paraId="2370E2B5" w14:textId="77777777" w:rsidR="00BC0635" w:rsidRDefault="00BC0635" w:rsidP="00884334">
            <w:pPr>
              <w:jc w:val="both"/>
              <w:rPr>
                <w:rFonts w:ascii="Arial" w:hAnsi="Arial" w:cs="Arial"/>
              </w:rPr>
            </w:pPr>
            <w:r>
              <w:rPr>
                <w:rFonts w:ascii="Arial" w:hAnsi="Arial" w:cs="Arial"/>
              </w:rPr>
              <w:t>D</w:t>
            </w:r>
          </w:p>
          <w:p w14:paraId="06769E9D" w14:textId="3AF69188" w:rsidR="00351616" w:rsidRPr="00F607B2" w:rsidRDefault="00351616"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A3EB661" w14:textId="77777777" w:rsidR="000E5016" w:rsidRPr="002365C0" w:rsidRDefault="000E5016" w:rsidP="00884334">
            <w:pPr>
              <w:jc w:val="both"/>
              <w:rPr>
                <w:rFonts w:ascii="Arial" w:hAnsi="Arial" w:cs="Arial"/>
              </w:rPr>
            </w:pPr>
            <w:r w:rsidRPr="002365C0">
              <w:rPr>
                <w:rFonts w:ascii="Arial" w:hAnsi="Arial" w:cs="Arial"/>
              </w:rPr>
              <w:t xml:space="preserve">Able to work as a team member. </w:t>
            </w:r>
          </w:p>
          <w:p w14:paraId="3557AFE5" w14:textId="77777777" w:rsidR="00930A56" w:rsidRPr="002365C0" w:rsidRDefault="00930A56" w:rsidP="00884334">
            <w:pPr>
              <w:jc w:val="both"/>
              <w:rPr>
                <w:rFonts w:ascii="Arial" w:hAnsi="Arial" w:cs="Arial"/>
              </w:rPr>
            </w:pPr>
            <w:r w:rsidRPr="002365C0">
              <w:rPr>
                <w:rFonts w:ascii="Arial" w:hAnsi="Arial" w:cs="Arial"/>
              </w:rPr>
              <w:t>Methodical</w:t>
            </w:r>
          </w:p>
          <w:p w14:paraId="1C0BCED8" w14:textId="77777777" w:rsidR="009E4BD3" w:rsidRPr="002365C0" w:rsidRDefault="009E4BD3" w:rsidP="00884334">
            <w:pPr>
              <w:jc w:val="both"/>
              <w:rPr>
                <w:rFonts w:ascii="Arial" w:hAnsi="Arial" w:cs="Arial"/>
              </w:rPr>
            </w:pPr>
            <w:r w:rsidRPr="002365C0">
              <w:rPr>
                <w:rFonts w:ascii="Arial" w:hAnsi="Arial" w:cs="Arial"/>
              </w:rPr>
              <w:t xml:space="preserve">Flexible </w:t>
            </w:r>
          </w:p>
          <w:p w14:paraId="442AFAD9" w14:textId="77777777" w:rsidR="009E4BD3" w:rsidRDefault="009E4BD3" w:rsidP="00884334">
            <w:pPr>
              <w:jc w:val="both"/>
              <w:rPr>
                <w:rFonts w:ascii="Arial" w:hAnsi="Arial" w:cs="Arial"/>
              </w:rPr>
            </w:pPr>
            <w:r w:rsidRPr="002365C0">
              <w:rPr>
                <w:rFonts w:ascii="Arial" w:hAnsi="Arial" w:cs="Arial"/>
              </w:rPr>
              <w:t>Honest</w:t>
            </w:r>
          </w:p>
          <w:p w14:paraId="317972D0" w14:textId="48E16D25" w:rsidR="00B33E44" w:rsidRPr="00ED0465" w:rsidRDefault="00B33E44" w:rsidP="00884334">
            <w:pPr>
              <w:jc w:val="both"/>
              <w:rPr>
                <w:rFonts w:ascii="Arial" w:hAnsi="Arial" w:cs="Arial"/>
              </w:rPr>
            </w:pPr>
            <w:r w:rsidRPr="00ED0465">
              <w:rPr>
                <w:rFonts w:ascii="Arial" w:hAnsi="Arial" w:cs="Arial"/>
              </w:rPr>
              <w:t>Good organisational skills</w:t>
            </w:r>
          </w:p>
          <w:p w14:paraId="0B24F96A" w14:textId="2447DDE7" w:rsidR="00B33E44" w:rsidRPr="00ED0465" w:rsidRDefault="00B33E44" w:rsidP="00884334">
            <w:pPr>
              <w:jc w:val="both"/>
              <w:rPr>
                <w:rFonts w:ascii="Arial" w:hAnsi="Arial" w:cs="Arial"/>
              </w:rPr>
            </w:pPr>
            <w:r w:rsidRPr="00ED0465">
              <w:rPr>
                <w:rFonts w:ascii="Arial" w:hAnsi="Arial" w:cs="Arial"/>
              </w:rPr>
              <w:t>Good attention to detail</w:t>
            </w:r>
          </w:p>
          <w:p w14:paraId="7418A52E" w14:textId="2F24B829" w:rsidR="00ED0465" w:rsidRPr="00ED0465" w:rsidRDefault="00ED0465" w:rsidP="00884334">
            <w:pPr>
              <w:jc w:val="both"/>
              <w:rPr>
                <w:rFonts w:ascii="Arial" w:hAnsi="Arial" w:cs="Arial"/>
              </w:rPr>
            </w:pPr>
            <w:r w:rsidRPr="00ED0465">
              <w:rPr>
                <w:rFonts w:ascii="Arial" w:hAnsi="Arial" w:cs="Arial"/>
              </w:rPr>
              <w:t>High level of accuracy</w:t>
            </w:r>
          </w:p>
          <w:p w14:paraId="4B4FFA3A" w14:textId="0D9E14B7" w:rsidR="00B33E44" w:rsidRDefault="00ED0465" w:rsidP="00ED0465">
            <w:pPr>
              <w:jc w:val="both"/>
              <w:rPr>
                <w:rFonts w:ascii="Arial" w:hAnsi="Arial" w:cs="Arial"/>
              </w:rPr>
            </w:pPr>
            <w:r>
              <w:rPr>
                <w:rFonts w:ascii="Arial" w:hAnsi="Arial" w:cs="Arial"/>
              </w:rPr>
              <w:t>Able to multi-task</w:t>
            </w:r>
          </w:p>
          <w:p w14:paraId="048D6B27" w14:textId="2D37BFAE" w:rsidR="00ED0465" w:rsidRDefault="00ED0465" w:rsidP="00ED0465">
            <w:pPr>
              <w:jc w:val="both"/>
              <w:rPr>
                <w:rFonts w:ascii="Arial" w:hAnsi="Arial" w:cs="Arial"/>
              </w:rPr>
            </w:pPr>
            <w:r>
              <w:rPr>
                <w:rFonts w:ascii="Arial" w:hAnsi="Arial" w:cs="Arial"/>
              </w:rPr>
              <w:t>Able to concentrate for long periods of time</w:t>
            </w:r>
          </w:p>
          <w:p w14:paraId="2F314D8F" w14:textId="2C120B80" w:rsidR="00ED0465" w:rsidRPr="00F607B2" w:rsidRDefault="00ED0465" w:rsidP="00ED0465">
            <w:pPr>
              <w:jc w:val="both"/>
              <w:rPr>
                <w:rFonts w:ascii="Arial" w:hAnsi="Arial" w:cs="Arial"/>
                <w:color w:val="FF0000"/>
              </w:rPr>
            </w:pPr>
          </w:p>
        </w:tc>
        <w:tc>
          <w:tcPr>
            <w:tcW w:w="1398" w:type="dxa"/>
          </w:tcPr>
          <w:p w14:paraId="7B93D7AF" w14:textId="77777777" w:rsidR="001D2D93" w:rsidRDefault="001D2D93" w:rsidP="00884334">
            <w:pPr>
              <w:jc w:val="both"/>
              <w:rPr>
                <w:rFonts w:ascii="Arial" w:hAnsi="Arial" w:cs="Arial"/>
              </w:rPr>
            </w:pPr>
          </w:p>
          <w:p w14:paraId="330457D0" w14:textId="77777777" w:rsidR="00BC0635" w:rsidRDefault="00BC0635" w:rsidP="00884334">
            <w:pPr>
              <w:jc w:val="both"/>
              <w:rPr>
                <w:rFonts w:ascii="Arial" w:hAnsi="Arial" w:cs="Arial"/>
              </w:rPr>
            </w:pPr>
            <w:r>
              <w:rPr>
                <w:rFonts w:ascii="Arial" w:hAnsi="Arial" w:cs="Arial"/>
              </w:rPr>
              <w:t>E</w:t>
            </w:r>
          </w:p>
          <w:p w14:paraId="776027C4" w14:textId="77777777" w:rsidR="00BC0635" w:rsidRDefault="00BC0635" w:rsidP="00884334">
            <w:pPr>
              <w:jc w:val="both"/>
              <w:rPr>
                <w:rFonts w:ascii="Arial" w:hAnsi="Arial" w:cs="Arial"/>
              </w:rPr>
            </w:pPr>
            <w:r>
              <w:rPr>
                <w:rFonts w:ascii="Arial" w:hAnsi="Arial" w:cs="Arial"/>
              </w:rPr>
              <w:t>E</w:t>
            </w:r>
          </w:p>
          <w:p w14:paraId="0EEED0E9" w14:textId="77777777" w:rsidR="00BC0635" w:rsidRDefault="00BC0635" w:rsidP="00884334">
            <w:pPr>
              <w:jc w:val="both"/>
              <w:rPr>
                <w:rFonts w:ascii="Arial" w:hAnsi="Arial" w:cs="Arial"/>
              </w:rPr>
            </w:pPr>
            <w:r>
              <w:rPr>
                <w:rFonts w:ascii="Arial" w:hAnsi="Arial" w:cs="Arial"/>
              </w:rPr>
              <w:t>E</w:t>
            </w:r>
          </w:p>
          <w:p w14:paraId="2934BB20" w14:textId="77777777" w:rsidR="00BC0635" w:rsidRDefault="00BC0635" w:rsidP="00884334">
            <w:pPr>
              <w:jc w:val="both"/>
              <w:rPr>
                <w:rFonts w:ascii="Arial" w:hAnsi="Arial" w:cs="Arial"/>
              </w:rPr>
            </w:pPr>
            <w:r>
              <w:rPr>
                <w:rFonts w:ascii="Arial" w:hAnsi="Arial" w:cs="Arial"/>
              </w:rPr>
              <w:t>E</w:t>
            </w:r>
          </w:p>
          <w:p w14:paraId="6E147CCA" w14:textId="77777777" w:rsidR="00BC0635" w:rsidRDefault="00BC0635" w:rsidP="00884334">
            <w:pPr>
              <w:jc w:val="both"/>
              <w:rPr>
                <w:rFonts w:ascii="Arial" w:hAnsi="Arial" w:cs="Arial"/>
              </w:rPr>
            </w:pPr>
            <w:r>
              <w:rPr>
                <w:rFonts w:ascii="Arial" w:hAnsi="Arial" w:cs="Arial"/>
              </w:rPr>
              <w:t>E</w:t>
            </w:r>
          </w:p>
          <w:p w14:paraId="1660ADE5" w14:textId="77777777" w:rsidR="00BC0635" w:rsidRDefault="00BC0635" w:rsidP="00884334">
            <w:pPr>
              <w:jc w:val="both"/>
              <w:rPr>
                <w:rFonts w:ascii="Arial" w:hAnsi="Arial" w:cs="Arial"/>
              </w:rPr>
            </w:pPr>
            <w:r>
              <w:rPr>
                <w:rFonts w:ascii="Arial" w:hAnsi="Arial" w:cs="Arial"/>
              </w:rPr>
              <w:t>E</w:t>
            </w:r>
          </w:p>
          <w:p w14:paraId="116CDBC5" w14:textId="77777777" w:rsidR="00BC0635" w:rsidRDefault="00BC0635" w:rsidP="00884334">
            <w:pPr>
              <w:jc w:val="both"/>
              <w:rPr>
                <w:rFonts w:ascii="Arial" w:hAnsi="Arial" w:cs="Arial"/>
              </w:rPr>
            </w:pPr>
            <w:r>
              <w:rPr>
                <w:rFonts w:ascii="Arial" w:hAnsi="Arial" w:cs="Arial"/>
              </w:rPr>
              <w:t>E</w:t>
            </w:r>
          </w:p>
          <w:p w14:paraId="1B5D587A" w14:textId="77777777" w:rsidR="00BC0635" w:rsidRDefault="00BC0635" w:rsidP="00884334">
            <w:pPr>
              <w:jc w:val="both"/>
              <w:rPr>
                <w:rFonts w:ascii="Arial" w:hAnsi="Arial" w:cs="Arial"/>
              </w:rPr>
            </w:pPr>
            <w:r>
              <w:rPr>
                <w:rFonts w:ascii="Arial" w:hAnsi="Arial" w:cs="Arial"/>
              </w:rPr>
              <w:t>E</w:t>
            </w:r>
          </w:p>
          <w:p w14:paraId="11793A0C" w14:textId="6717FE36" w:rsidR="00BC0635" w:rsidRPr="00F607B2" w:rsidRDefault="00BC0635"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ED0465" w:rsidRDefault="000E5016" w:rsidP="00884334">
            <w:pPr>
              <w:jc w:val="both"/>
              <w:rPr>
                <w:rFonts w:ascii="Arial" w:hAnsi="Arial" w:cs="Arial"/>
              </w:rPr>
            </w:pPr>
            <w:r w:rsidRPr="00ED0465">
              <w:rPr>
                <w:rFonts w:ascii="Arial" w:hAnsi="Arial" w:cs="Arial"/>
              </w:rPr>
              <w:t xml:space="preserve">The post holder must demonstrate a positive commitment to uphold diversity and equality policies approved by the Trust. </w:t>
            </w:r>
          </w:p>
          <w:p w14:paraId="44413E46" w14:textId="2C07376B" w:rsidR="000E5016" w:rsidRPr="00ED0465" w:rsidRDefault="009E4BD3" w:rsidP="00884334">
            <w:pPr>
              <w:jc w:val="both"/>
              <w:rPr>
                <w:rFonts w:ascii="Arial" w:hAnsi="Arial" w:cs="Arial"/>
              </w:rPr>
            </w:pPr>
            <w:r w:rsidRPr="00ED0465">
              <w:rPr>
                <w:rFonts w:ascii="Arial" w:hAnsi="Arial" w:cs="Arial"/>
              </w:rPr>
              <w:t>Ability to work effectively and accurately in a busy environment</w:t>
            </w:r>
          </w:p>
          <w:p w14:paraId="15FEE045" w14:textId="522AF3DE" w:rsidR="003A310F" w:rsidRPr="00F607B2" w:rsidRDefault="003A310F" w:rsidP="00ED0465">
            <w:pPr>
              <w:jc w:val="both"/>
              <w:rPr>
                <w:rFonts w:ascii="Arial" w:hAnsi="Arial" w:cs="Arial"/>
              </w:rPr>
            </w:pPr>
          </w:p>
        </w:tc>
        <w:tc>
          <w:tcPr>
            <w:tcW w:w="1398" w:type="dxa"/>
          </w:tcPr>
          <w:p w14:paraId="381012D9" w14:textId="77777777" w:rsidR="001D2D93" w:rsidRDefault="001D2D93" w:rsidP="00884334">
            <w:pPr>
              <w:jc w:val="both"/>
              <w:rPr>
                <w:rFonts w:ascii="Arial" w:hAnsi="Arial" w:cs="Arial"/>
              </w:rPr>
            </w:pPr>
          </w:p>
          <w:p w14:paraId="06CE5C8A" w14:textId="77777777" w:rsidR="00BC0635" w:rsidRDefault="00BC0635" w:rsidP="00884334">
            <w:pPr>
              <w:jc w:val="both"/>
              <w:rPr>
                <w:rFonts w:ascii="Arial" w:hAnsi="Arial" w:cs="Arial"/>
              </w:rPr>
            </w:pPr>
          </w:p>
          <w:p w14:paraId="06A60575" w14:textId="77777777" w:rsidR="00BC0635" w:rsidRDefault="00BC0635" w:rsidP="00884334">
            <w:pPr>
              <w:jc w:val="both"/>
              <w:rPr>
                <w:rFonts w:ascii="Arial" w:hAnsi="Arial" w:cs="Arial"/>
              </w:rPr>
            </w:pPr>
            <w:r>
              <w:rPr>
                <w:rFonts w:ascii="Arial" w:hAnsi="Arial" w:cs="Arial"/>
              </w:rPr>
              <w:t>E</w:t>
            </w:r>
          </w:p>
          <w:p w14:paraId="6DEE6C90" w14:textId="47755D18" w:rsidR="00BC0635" w:rsidRPr="00F607B2" w:rsidRDefault="00BC0635"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F264DED" w:rsidR="008628B4" w:rsidRDefault="008628B4" w:rsidP="00F607B2">
      <w:pPr>
        <w:spacing w:after="0" w:line="240" w:lineRule="auto"/>
        <w:jc w:val="both"/>
        <w:rPr>
          <w:rFonts w:ascii="Arial" w:hAnsi="Arial" w:cs="Arial"/>
        </w:rPr>
      </w:pPr>
    </w:p>
    <w:p w14:paraId="3668A7FA" w14:textId="77777777" w:rsidR="008628B4" w:rsidRPr="008628B4" w:rsidRDefault="008628B4" w:rsidP="008628B4">
      <w:pPr>
        <w:rPr>
          <w:rFonts w:ascii="Arial" w:hAnsi="Arial" w:cs="Arial"/>
        </w:rPr>
      </w:pPr>
    </w:p>
    <w:p w14:paraId="07FA1D1F" w14:textId="77777777" w:rsidR="008628B4" w:rsidRPr="008628B4" w:rsidRDefault="008628B4" w:rsidP="008628B4">
      <w:pPr>
        <w:rPr>
          <w:rFonts w:ascii="Arial" w:hAnsi="Arial" w:cs="Arial"/>
        </w:rPr>
      </w:pPr>
    </w:p>
    <w:p w14:paraId="143B3FB6" w14:textId="77777777" w:rsidR="008628B4" w:rsidRPr="008628B4" w:rsidRDefault="008628B4" w:rsidP="008628B4">
      <w:pPr>
        <w:rPr>
          <w:rFonts w:ascii="Arial" w:hAnsi="Arial" w:cs="Arial"/>
        </w:rPr>
      </w:pPr>
    </w:p>
    <w:p w14:paraId="08FCC104" w14:textId="77777777" w:rsidR="008628B4" w:rsidRPr="008628B4" w:rsidRDefault="008628B4" w:rsidP="008628B4">
      <w:pPr>
        <w:rPr>
          <w:rFonts w:ascii="Arial" w:hAnsi="Arial" w:cs="Arial"/>
        </w:rPr>
      </w:pPr>
    </w:p>
    <w:p w14:paraId="0EE4B0A8" w14:textId="77777777" w:rsidR="008628B4" w:rsidRPr="008628B4" w:rsidRDefault="008628B4" w:rsidP="008628B4">
      <w:pPr>
        <w:rPr>
          <w:rFonts w:ascii="Arial" w:hAnsi="Arial" w:cs="Arial"/>
        </w:rPr>
      </w:pPr>
    </w:p>
    <w:p w14:paraId="6DEEA4EA" w14:textId="77777777" w:rsidR="008628B4" w:rsidRPr="008628B4" w:rsidRDefault="008628B4" w:rsidP="008628B4">
      <w:pPr>
        <w:rPr>
          <w:rFonts w:ascii="Arial" w:hAnsi="Arial" w:cs="Arial"/>
        </w:rPr>
      </w:pPr>
    </w:p>
    <w:p w14:paraId="777E71A4" w14:textId="77777777" w:rsidR="008628B4" w:rsidRPr="008628B4" w:rsidRDefault="008628B4" w:rsidP="008628B4">
      <w:pPr>
        <w:rPr>
          <w:rFonts w:ascii="Arial" w:hAnsi="Arial" w:cs="Arial"/>
        </w:rPr>
      </w:pPr>
    </w:p>
    <w:p w14:paraId="7B88804B" w14:textId="53B98CF2" w:rsidR="000C32E3" w:rsidRPr="008628B4" w:rsidRDefault="000C32E3" w:rsidP="008628B4">
      <w:pPr>
        <w:rPr>
          <w:rFonts w:ascii="Arial" w:hAnsi="Arial" w:cs="Arial"/>
        </w:rPr>
        <w:sectPr w:rsidR="000C32E3" w:rsidRPr="008628B4" w:rsidSect="00884334">
          <w:pgSz w:w="11906" w:h="16838"/>
          <w:pgMar w:top="709" w:right="1440" w:bottom="851" w:left="1440" w:header="709" w:footer="709" w:gutter="0"/>
          <w:cols w:space="708"/>
          <w:docGrid w:linePitch="360"/>
        </w:sectPr>
      </w:pPr>
    </w:p>
    <w:p w14:paraId="0235443A" w14:textId="6EE36FF0" w:rsidR="00431F44" w:rsidRPr="00F607B2" w:rsidRDefault="00431F44" w:rsidP="00A6265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48F141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B11F556" w:rsidR="00F607B2" w:rsidRPr="00F607B2" w:rsidRDefault="008D6393" w:rsidP="000C32E3">
            <w:pPr>
              <w:jc w:val="both"/>
              <w:rPr>
                <w:rFonts w:ascii="Arial" w:hAnsi="Arial" w:cs="Arial"/>
              </w:rPr>
            </w:pPr>
            <w:r>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D8885D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68622B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FD8B18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548F03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6F28E4A8"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r w:rsidR="00C32A24"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2E9F6A0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4B8955C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0677142A" w:rsidR="00F607B2" w:rsidRPr="009D0DEA" w:rsidRDefault="008628B4" w:rsidP="000C32E3">
            <w:pPr>
              <w:jc w:val="both"/>
              <w:rPr>
                <w:rFonts w:ascii="Arial" w:hAnsi="Arial" w:cs="Arial"/>
                <w:color w:val="FFFFFF" w:themeColor="background1"/>
              </w:rPr>
            </w:pPr>
            <w:r>
              <w:rPr>
                <w:rFonts w:ascii="Arial" w:hAnsi="Arial" w:cs="Arial"/>
              </w:rPr>
              <w:sym w:font="Wingdings" w:char="F0FC"/>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E749CA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D5137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0B1585EC" w:rsidR="00F607B2" w:rsidRPr="009D0DEA" w:rsidRDefault="008D6393" w:rsidP="000C32E3">
            <w:pPr>
              <w:jc w:val="both"/>
              <w:rPr>
                <w:rFonts w:ascii="Arial" w:hAnsi="Arial" w:cs="Arial"/>
                <w:color w:val="FFFFFF" w:themeColor="background1"/>
              </w:rPr>
            </w:pPr>
            <w:r>
              <w:rPr>
                <w:rFonts w:ascii="Arial" w:hAnsi="Arial" w:cs="Arial"/>
                <w:color w:val="FFFFFF" w:themeColor="background1"/>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27598D69" w:rsidR="00F607B2" w:rsidRPr="009D0DEA" w:rsidRDefault="009E4BD3" w:rsidP="000C32E3">
            <w:pPr>
              <w:jc w:val="both"/>
              <w:rPr>
                <w:rFonts w:ascii="Arial" w:hAnsi="Arial" w:cs="Arial"/>
                <w:color w:val="FFFFFF" w:themeColor="background1"/>
              </w:rPr>
            </w:pPr>
            <w:r>
              <w:rPr>
                <w:rFonts w:ascii="Arial" w:hAnsi="Arial" w:cs="Arial"/>
              </w:rPr>
              <w:sym w:font="Wingdings" w:char="F0FC"/>
            </w: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87381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ECF3F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2EB413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27E829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E4A79E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05035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412AFB3" w:rsidR="00F607B2" w:rsidRPr="00F607B2" w:rsidRDefault="009E4BD3"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46399F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1AFDB218"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5368CF0" w:rsidR="00F607B2" w:rsidRPr="00F607B2" w:rsidRDefault="008D6393" w:rsidP="000C32E3">
            <w:pPr>
              <w:jc w:val="both"/>
              <w:rPr>
                <w:rFonts w:ascii="Arial" w:hAnsi="Arial" w:cs="Arial"/>
              </w:rPr>
            </w:pPr>
            <w:r>
              <w:rPr>
                <w:rFonts w:ascii="Arial" w:hAnsi="Arial" w:cs="Arial"/>
              </w:rPr>
              <w:t>√</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DB2BA2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27C6BC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83619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3B3B71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3C8F1E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0E839ECE" w:rsidR="00615705" w:rsidRPr="00F607B2" w:rsidRDefault="006B5F53" w:rsidP="000C32E3">
            <w:pPr>
              <w:jc w:val="both"/>
              <w:rPr>
                <w:rFonts w:ascii="Arial" w:hAnsi="Arial" w:cs="Arial"/>
              </w:rPr>
            </w:pPr>
            <w:r>
              <w:rPr>
                <w:rFonts w:ascii="Arial" w:hAnsi="Arial" w:cs="Arial"/>
              </w:rPr>
              <w:sym w:font="Wingdings" w:char="F0FC"/>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A12993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268C366F" w:rsidR="00615705" w:rsidRPr="00F607B2" w:rsidRDefault="006B5F53"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5F7BC82"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1EF3EACE" w:rsidR="00615705" w:rsidRPr="00F607B2" w:rsidRDefault="006B5F53" w:rsidP="000C32E3">
            <w:pPr>
              <w:jc w:val="both"/>
              <w:rPr>
                <w:rFonts w:ascii="Arial" w:hAnsi="Arial" w:cs="Arial"/>
              </w:rPr>
            </w:pPr>
            <w:r>
              <w:rPr>
                <w:rFonts w:ascii="Arial" w:hAnsi="Arial" w:cs="Arial"/>
              </w:rPr>
              <w:sym w:font="Wingdings" w:char="F0FC"/>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D4788F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F2B226F" w:rsidR="00F607B2" w:rsidRPr="00F607B2" w:rsidRDefault="009E4BD3"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2E0B28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5CE02CFF" w:rsidR="00F607B2" w:rsidRPr="00F607B2" w:rsidRDefault="009E4BD3" w:rsidP="000C32E3">
            <w:pPr>
              <w:jc w:val="both"/>
              <w:rPr>
                <w:rFonts w:ascii="Arial" w:hAnsi="Arial" w:cs="Arial"/>
              </w:rPr>
            </w:pPr>
            <w:r>
              <w:rPr>
                <w:rFonts w:ascii="Arial" w:hAnsi="Arial" w:cs="Arial"/>
              </w:rPr>
              <w:sym w:font="Wingdings" w:char="F0FC"/>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6E9E3" w14:textId="77777777" w:rsidR="00B76D53" w:rsidRDefault="00B76D53" w:rsidP="008D6EE5">
      <w:pPr>
        <w:spacing w:after="0" w:line="240" w:lineRule="auto"/>
      </w:pPr>
      <w:r>
        <w:separator/>
      </w:r>
    </w:p>
  </w:endnote>
  <w:endnote w:type="continuationSeparator" w:id="0">
    <w:p w14:paraId="61717037" w14:textId="77777777" w:rsidR="00B76D53" w:rsidRDefault="00B76D5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40CA191" w:rsidR="000C32E3" w:rsidRDefault="00CD4FC7">
    <w:pPr>
      <w:pStyle w:val="Footer"/>
    </w:pPr>
    <w:r>
      <w:t>V0.</w:t>
    </w:r>
    <w:r w:rsidR="008628B4">
      <w:t>1</w:t>
    </w:r>
    <w:r>
      <w:t xml:space="preserve"> </w:t>
    </w:r>
    <w:r w:rsidR="008628B4">
      <w:t>Oct</w:t>
    </w:r>
    <w:r w:rsidR="00895A1B">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7A322" w14:textId="77777777" w:rsidR="00B76D53" w:rsidRDefault="00B76D53" w:rsidP="008D6EE5">
      <w:pPr>
        <w:spacing w:after="0" w:line="240" w:lineRule="auto"/>
      </w:pPr>
      <w:r>
        <w:separator/>
      </w:r>
    </w:p>
  </w:footnote>
  <w:footnote w:type="continuationSeparator" w:id="0">
    <w:p w14:paraId="3F63FEF4" w14:textId="77777777" w:rsidR="00B76D53" w:rsidRDefault="00B76D5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71B5"/>
    <w:multiLevelType w:val="hybridMultilevel"/>
    <w:tmpl w:val="FC1095F6"/>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50CCB"/>
    <w:multiLevelType w:val="hybridMultilevel"/>
    <w:tmpl w:val="7E9CB6C2"/>
    <w:lvl w:ilvl="0" w:tplc="C532C93C">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21D3155"/>
    <w:multiLevelType w:val="hybridMultilevel"/>
    <w:tmpl w:val="F070C08C"/>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EA6253"/>
    <w:multiLevelType w:val="hybridMultilevel"/>
    <w:tmpl w:val="867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070D8"/>
    <w:multiLevelType w:val="hybridMultilevel"/>
    <w:tmpl w:val="A420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6"/>
  </w:num>
  <w:num w:numId="6">
    <w:abstractNumId w:val="4"/>
  </w:num>
  <w:num w:numId="7">
    <w:abstractNumId w:val="9"/>
  </w:num>
  <w:num w:numId="8">
    <w:abstractNumId w:val="7"/>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4F0"/>
    <w:rsid w:val="00044290"/>
    <w:rsid w:val="00055750"/>
    <w:rsid w:val="0005796B"/>
    <w:rsid w:val="000818B2"/>
    <w:rsid w:val="000B1833"/>
    <w:rsid w:val="000B254B"/>
    <w:rsid w:val="000C157D"/>
    <w:rsid w:val="000C1FB8"/>
    <w:rsid w:val="000C2F12"/>
    <w:rsid w:val="000C32E3"/>
    <w:rsid w:val="000D39EE"/>
    <w:rsid w:val="000D6793"/>
    <w:rsid w:val="000E04AB"/>
    <w:rsid w:val="000E5016"/>
    <w:rsid w:val="000F4B28"/>
    <w:rsid w:val="000F7FE3"/>
    <w:rsid w:val="00120D94"/>
    <w:rsid w:val="00130C7B"/>
    <w:rsid w:val="001568A8"/>
    <w:rsid w:val="00167266"/>
    <w:rsid w:val="00172534"/>
    <w:rsid w:val="00191E4B"/>
    <w:rsid w:val="001B750B"/>
    <w:rsid w:val="001D2D93"/>
    <w:rsid w:val="001D629F"/>
    <w:rsid w:val="00200F9F"/>
    <w:rsid w:val="00210397"/>
    <w:rsid w:val="00213541"/>
    <w:rsid w:val="00233B0E"/>
    <w:rsid w:val="002365C0"/>
    <w:rsid w:val="00244F91"/>
    <w:rsid w:val="00257597"/>
    <w:rsid w:val="00263927"/>
    <w:rsid w:val="0026428B"/>
    <w:rsid w:val="0026716D"/>
    <w:rsid w:val="00273101"/>
    <w:rsid w:val="00282DAE"/>
    <w:rsid w:val="00296F9A"/>
    <w:rsid w:val="00297B9C"/>
    <w:rsid w:val="002B7A29"/>
    <w:rsid w:val="002C2146"/>
    <w:rsid w:val="002D75B4"/>
    <w:rsid w:val="002E3B93"/>
    <w:rsid w:val="002F0BAD"/>
    <w:rsid w:val="0033014F"/>
    <w:rsid w:val="0033046E"/>
    <w:rsid w:val="003456F9"/>
    <w:rsid w:val="00351616"/>
    <w:rsid w:val="0036231A"/>
    <w:rsid w:val="00384D9D"/>
    <w:rsid w:val="003A1F4C"/>
    <w:rsid w:val="003A310F"/>
    <w:rsid w:val="003A5DEC"/>
    <w:rsid w:val="003A67E9"/>
    <w:rsid w:val="003B04AD"/>
    <w:rsid w:val="003B0EE4"/>
    <w:rsid w:val="003B43F4"/>
    <w:rsid w:val="003B5053"/>
    <w:rsid w:val="003C5A3F"/>
    <w:rsid w:val="003E26C9"/>
    <w:rsid w:val="00403964"/>
    <w:rsid w:val="00405817"/>
    <w:rsid w:val="00426AC6"/>
    <w:rsid w:val="004273B6"/>
    <w:rsid w:val="00431F44"/>
    <w:rsid w:val="00434C0B"/>
    <w:rsid w:val="00472C8B"/>
    <w:rsid w:val="004733A7"/>
    <w:rsid w:val="004913D6"/>
    <w:rsid w:val="00495863"/>
    <w:rsid w:val="00495D31"/>
    <w:rsid w:val="004B4DA4"/>
    <w:rsid w:val="004C2851"/>
    <w:rsid w:val="004D2593"/>
    <w:rsid w:val="004E5CAD"/>
    <w:rsid w:val="004F7CE0"/>
    <w:rsid w:val="005033D7"/>
    <w:rsid w:val="005136C3"/>
    <w:rsid w:val="00531696"/>
    <w:rsid w:val="00550B70"/>
    <w:rsid w:val="005544AB"/>
    <w:rsid w:val="00567A9F"/>
    <w:rsid w:val="00567F57"/>
    <w:rsid w:val="005776BB"/>
    <w:rsid w:val="00581759"/>
    <w:rsid w:val="00582311"/>
    <w:rsid w:val="005B36F5"/>
    <w:rsid w:val="005C34BE"/>
    <w:rsid w:val="005C4334"/>
    <w:rsid w:val="005F2B85"/>
    <w:rsid w:val="005F796C"/>
    <w:rsid w:val="006048C9"/>
    <w:rsid w:val="00605318"/>
    <w:rsid w:val="00615705"/>
    <w:rsid w:val="0064092E"/>
    <w:rsid w:val="00655528"/>
    <w:rsid w:val="00690102"/>
    <w:rsid w:val="006B5F53"/>
    <w:rsid w:val="006C2430"/>
    <w:rsid w:val="006C38CB"/>
    <w:rsid w:val="006D5710"/>
    <w:rsid w:val="006F4F61"/>
    <w:rsid w:val="006F5D1E"/>
    <w:rsid w:val="00722BF9"/>
    <w:rsid w:val="007528E6"/>
    <w:rsid w:val="00783C85"/>
    <w:rsid w:val="00786951"/>
    <w:rsid w:val="00790B2F"/>
    <w:rsid w:val="0079132F"/>
    <w:rsid w:val="007A099A"/>
    <w:rsid w:val="007A285E"/>
    <w:rsid w:val="007A7E74"/>
    <w:rsid w:val="007B321A"/>
    <w:rsid w:val="007D3A41"/>
    <w:rsid w:val="007D6AE5"/>
    <w:rsid w:val="007F0CFA"/>
    <w:rsid w:val="00803402"/>
    <w:rsid w:val="008142D3"/>
    <w:rsid w:val="00822066"/>
    <w:rsid w:val="0082771D"/>
    <w:rsid w:val="00831738"/>
    <w:rsid w:val="00834919"/>
    <w:rsid w:val="0084654F"/>
    <w:rsid w:val="008628B4"/>
    <w:rsid w:val="00863187"/>
    <w:rsid w:val="0086376C"/>
    <w:rsid w:val="00863ED6"/>
    <w:rsid w:val="00864555"/>
    <w:rsid w:val="0087013E"/>
    <w:rsid w:val="00884334"/>
    <w:rsid w:val="0088512F"/>
    <w:rsid w:val="00895A1B"/>
    <w:rsid w:val="008975ED"/>
    <w:rsid w:val="008D6393"/>
    <w:rsid w:val="008D6EE5"/>
    <w:rsid w:val="008E0D89"/>
    <w:rsid w:val="008E27FD"/>
    <w:rsid w:val="008F287B"/>
    <w:rsid w:val="008F42C4"/>
    <w:rsid w:val="008F7D36"/>
    <w:rsid w:val="008F7F1E"/>
    <w:rsid w:val="00903405"/>
    <w:rsid w:val="00930A56"/>
    <w:rsid w:val="00942EF3"/>
    <w:rsid w:val="00955DBC"/>
    <w:rsid w:val="009702DC"/>
    <w:rsid w:val="00987B17"/>
    <w:rsid w:val="009A2853"/>
    <w:rsid w:val="009A428E"/>
    <w:rsid w:val="009B32C6"/>
    <w:rsid w:val="009B5151"/>
    <w:rsid w:val="009B7538"/>
    <w:rsid w:val="009C5D9E"/>
    <w:rsid w:val="009D0DEA"/>
    <w:rsid w:val="009E4BD3"/>
    <w:rsid w:val="009E7256"/>
    <w:rsid w:val="009F37F8"/>
    <w:rsid w:val="00A1395C"/>
    <w:rsid w:val="00A14A3C"/>
    <w:rsid w:val="00A27925"/>
    <w:rsid w:val="00A37038"/>
    <w:rsid w:val="00A400B0"/>
    <w:rsid w:val="00A430A2"/>
    <w:rsid w:val="00A616DD"/>
    <w:rsid w:val="00A62655"/>
    <w:rsid w:val="00A64087"/>
    <w:rsid w:val="00A95BA6"/>
    <w:rsid w:val="00AC177C"/>
    <w:rsid w:val="00AE43BA"/>
    <w:rsid w:val="00AF5BA8"/>
    <w:rsid w:val="00B03869"/>
    <w:rsid w:val="00B0723B"/>
    <w:rsid w:val="00B1007C"/>
    <w:rsid w:val="00B1327A"/>
    <w:rsid w:val="00B33AA8"/>
    <w:rsid w:val="00B33E44"/>
    <w:rsid w:val="00B35774"/>
    <w:rsid w:val="00B41A6D"/>
    <w:rsid w:val="00B62B9F"/>
    <w:rsid w:val="00B72043"/>
    <w:rsid w:val="00B735BB"/>
    <w:rsid w:val="00B76D53"/>
    <w:rsid w:val="00B95A94"/>
    <w:rsid w:val="00BA280B"/>
    <w:rsid w:val="00BA2AE1"/>
    <w:rsid w:val="00BB0F99"/>
    <w:rsid w:val="00BB3FE0"/>
    <w:rsid w:val="00BC0635"/>
    <w:rsid w:val="00BC3857"/>
    <w:rsid w:val="00BD219B"/>
    <w:rsid w:val="00BD7483"/>
    <w:rsid w:val="00BE5A43"/>
    <w:rsid w:val="00BE60E7"/>
    <w:rsid w:val="00BF126B"/>
    <w:rsid w:val="00C02D95"/>
    <w:rsid w:val="00C10773"/>
    <w:rsid w:val="00C107F8"/>
    <w:rsid w:val="00C277DE"/>
    <w:rsid w:val="00C32A24"/>
    <w:rsid w:val="00C34542"/>
    <w:rsid w:val="00C4469F"/>
    <w:rsid w:val="00C768F9"/>
    <w:rsid w:val="00C773D8"/>
    <w:rsid w:val="00C849A4"/>
    <w:rsid w:val="00C91114"/>
    <w:rsid w:val="00C931B1"/>
    <w:rsid w:val="00C96EB0"/>
    <w:rsid w:val="00CC1BBD"/>
    <w:rsid w:val="00CC2F4E"/>
    <w:rsid w:val="00CD0B18"/>
    <w:rsid w:val="00CD4FC7"/>
    <w:rsid w:val="00CE0BB5"/>
    <w:rsid w:val="00CF69D0"/>
    <w:rsid w:val="00D0098E"/>
    <w:rsid w:val="00D050C9"/>
    <w:rsid w:val="00D244DD"/>
    <w:rsid w:val="00D34782"/>
    <w:rsid w:val="00D354BD"/>
    <w:rsid w:val="00D4237D"/>
    <w:rsid w:val="00D44AB0"/>
    <w:rsid w:val="00D700BE"/>
    <w:rsid w:val="00D73E75"/>
    <w:rsid w:val="00D85E27"/>
    <w:rsid w:val="00D92B92"/>
    <w:rsid w:val="00DA2099"/>
    <w:rsid w:val="00DB5A08"/>
    <w:rsid w:val="00DC08BE"/>
    <w:rsid w:val="00DC1A0F"/>
    <w:rsid w:val="00DF2EEB"/>
    <w:rsid w:val="00DF348A"/>
    <w:rsid w:val="00E06039"/>
    <w:rsid w:val="00E31407"/>
    <w:rsid w:val="00E34ED3"/>
    <w:rsid w:val="00E35E30"/>
    <w:rsid w:val="00E41A10"/>
    <w:rsid w:val="00E4712E"/>
    <w:rsid w:val="00E559B5"/>
    <w:rsid w:val="00E77653"/>
    <w:rsid w:val="00E84EBF"/>
    <w:rsid w:val="00E91CA5"/>
    <w:rsid w:val="00EA735A"/>
    <w:rsid w:val="00EB280E"/>
    <w:rsid w:val="00EB350B"/>
    <w:rsid w:val="00ED0465"/>
    <w:rsid w:val="00ED356C"/>
    <w:rsid w:val="00ED47B0"/>
    <w:rsid w:val="00EE6152"/>
    <w:rsid w:val="00F27783"/>
    <w:rsid w:val="00F44E71"/>
    <w:rsid w:val="00F55440"/>
    <w:rsid w:val="00F607B2"/>
    <w:rsid w:val="00F739CD"/>
    <w:rsid w:val="00F73F8D"/>
    <w:rsid w:val="00F8071E"/>
    <w:rsid w:val="00F84A60"/>
    <w:rsid w:val="00F95AB5"/>
    <w:rsid w:val="00FB108E"/>
    <w:rsid w:val="00FB502E"/>
    <w:rsid w:val="00FD3F37"/>
    <w:rsid w:val="00FE092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055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37673930-7667-4b51-a54b-ef6b2eeb39b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5E0D026-B7FF-4495-9839-8FB05374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2025-07-25T08:10:00Z</dcterms:created>
  <dcterms:modified xsi:type="dcterms:W3CDTF">2025-07-25T08:10:00Z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