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7A2CE88" w:rsidR="00213541" w:rsidRPr="00B078F8" w:rsidRDefault="00B078F8" w:rsidP="00F607B2">
            <w:pPr>
              <w:jc w:val="both"/>
              <w:rPr>
                <w:rFonts w:ascii="Arial" w:hAnsi="Arial" w:cs="Arial"/>
              </w:rPr>
            </w:pPr>
            <w:r w:rsidRPr="00B078F8">
              <w:rPr>
                <w:rFonts w:ascii="Arial" w:hAnsi="Arial" w:cs="Arial"/>
              </w:rPr>
              <w:t>Chef</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D0AC0FE" w:rsidR="00213541" w:rsidRPr="00B078F8" w:rsidRDefault="00B078F8" w:rsidP="00F607B2">
            <w:pPr>
              <w:jc w:val="both"/>
              <w:rPr>
                <w:rFonts w:ascii="Arial" w:hAnsi="Arial" w:cs="Arial"/>
              </w:rPr>
            </w:pPr>
            <w:r w:rsidRPr="00B078F8">
              <w:rPr>
                <w:rFonts w:ascii="Arial" w:hAnsi="Arial" w:cs="Arial"/>
              </w:rPr>
              <w:t>Catering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9B891D1" w:rsidR="00213541" w:rsidRPr="00B078F8" w:rsidRDefault="00B078F8" w:rsidP="00F607B2">
            <w:pPr>
              <w:jc w:val="both"/>
              <w:rPr>
                <w:rFonts w:ascii="Arial" w:hAnsi="Arial" w:cs="Arial"/>
              </w:rPr>
            </w:pPr>
            <w:r w:rsidRPr="00B078F8">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739F01C" w:rsidR="00213541" w:rsidRPr="00B078F8" w:rsidRDefault="00B078F8" w:rsidP="00F607B2">
            <w:pPr>
              <w:jc w:val="both"/>
              <w:rPr>
                <w:rFonts w:ascii="Arial" w:hAnsi="Arial" w:cs="Arial"/>
              </w:rPr>
            </w:pPr>
            <w:r w:rsidRPr="00B078F8">
              <w:rPr>
                <w:rFonts w:ascii="Arial" w:hAnsi="Arial" w:cs="Arial"/>
              </w:rPr>
              <w:t>Catering / Estates and Facilities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51AB4C1" w14:textId="77777777" w:rsidR="00B078F8" w:rsidRDefault="00884334" w:rsidP="00B078F8">
            <w:pPr>
              <w:jc w:val="both"/>
              <w:rPr>
                <w:rFonts w:ascii="Arial" w:eastAsia="Times New Roman" w:hAnsi="Arial" w:cs="Arial"/>
              </w:rPr>
            </w:pPr>
            <w:r>
              <w:rPr>
                <w:rFonts w:ascii="Arial" w:hAnsi="Arial" w:cs="Arial"/>
                <w:b/>
                <w:bCs/>
                <w:color w:val="FFFFFF" w:themeColor="background1"/>
              </w:rPr>
              <w:t>K</w:t>
            </w:r>
            <w:r w:rsidR="00B078F8" w:rsidRPr="00100FB3">
              <w:rPr>
                <w:rFonts w:ascii="Arial" w:eastAsia="Times New Roman" w:hAnsi="Arial" w:cs="Arial"/>
              </w:rPr>
              <w:t xml:space="preserve"> To prepare, cook and present the highest quality food to staff and visitors in line with standard recipes and food safety guidelines whilst ensuring the highest standards are observed at all times</w:t>
            </w:r>
          </w:p>
          <w:p w14:paraId="761C32D2" w14:textId="77777777" w:rsidR="00B078F8" w:rsidRDefault="00B078F8" w:rsidP="00B078F8">
            <w:pPr>
              <w:jc w:val="both"/>
              <w:rPr>
                <w:rFonts w:ascii="Arial" w:eastAsia="Times New Roman" w:hAnsi="Arial" w:cs="Arial"/>
              </w:rPr>
            </w:pPr>
          </w:p>
          <w:p w14:paraId="075309AA" w14:textId="153A3BFE" w:rsidR="00B078F8" w:rsidRPr="00100FB3" w:rsidRDefault="00B078F8" w:rsidP="00B078F8">
            <w:pPr>
              <w:jc w:val="both"/>
              <w:rPr>
                <w:rFonts w:ascii="Arial" w:eastAsia="Times New Roman" w:hAnsi="Arial" w:cs="Arial"/>
                <w:b/>
              </w:rPr>
            </w:pPr>
            <w:r w:rsidRPr="00100FB3">
              <w:rPr>
                <w:rFonts w:ascii="Arial" w:eastAsia="Times New Roman" w:hAnsi="Arial" w:cs="Arial"/>
              </w:rPr>
              <w:t xml:space="preserve"> Must have proven experience and knowledge of working in a large kitchen environment.</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38C6766" w14:textId="77777777" w:rsidR="001A1C24" w:rsidRPr="001A1C24" w:rsidRDefault="001A1C24" w:rsidP="001A1C24">
            <w:pPr>
              <w:numPr>
                <w:ilvl w:val="0"/>
                <w:numId w:val="7"/>
              </w:numPr>
              <w:spacing w:after="200" w:line="276" w:lineRule="auto"/>
              <w:rPr>
                <w:rFonts w:ascii="Arial" w:hAnsi="Arial" w:cs="Arial"/>
              </w:rPr>
            </w:pPr>
            <w:r w:rsidRPr="001A1C24">
              <w:rPr>
                <w:rFonts w:ascii="Arial" w:hAnsi="Arial" w:cs="Arial"/>
              </w:rPr>
              <w:t>Preparation and cooking of food to standardised menus.</w:t>
            </w:r>
          </w:p>
          <w:p w14:paraId="7C679E3A" w14:textId="77777777" w:rsidR="001A1C24" w:rsidRDefault="001A1C24" w:rsidP="001A1C24">
            <w:pPr>
              <w:numPr>
                <w:ilvl w:val="0"/>
                <w:numId w:val="7"/>
              </w:numPr>
              <w:spacing w:after="200" w:line="276" w:lineRule="auto"/>
              <w:contextualSpacing/>
              <w:rPr>
                <w:rFonts w:ascii="Arial" w:hAnsi="Arial" w:cs="Arial"/>
              </w:rPr>
            </w:pPr>
            <w:r w:rsidRPr="001A1C24">
              <w:rPr>
                <w:rFonts w:ascii="Arial" w:hAnsi="Arial" w:cs="Arial"/>
              </w:rPr>
              <w:t>Check, record and monitor, then act upon temperatures of food items.</w:t>
            </w:r>
          </w:p>
          <w:p w14:paraId="77FC9540" w14:textId="77777777" w:rsidR="001A1C24" w:rsidRPr="001A1C24" w:rsidRDefault="001A1C24" w:rsidP="001A1C24">
            <w:pPr>
              <w:spacing w:after="200" w:line="276" w:lineRule="auto"/>
              <w:ind w:left="643"/>
              <w:contextualSpacing/>
              <w:rPr>
                <w:rFonts w:ascii="Arial" w:hAnsi="Arial" w:cs="Arial"/>
              </w:rPr>
            </w:pPr>
          </w:p>
          <w:p w14:paraId="2E2DFFAC" w14:textId="77777777" w:rsidR="001A1C24" w:rsidRPr="001A1C24" w:rsidRDefault="001A1C24" w:rsidP="001A1C24">
            <w:pPr>
              <w:numPr>
                <w:ilvl w:val="0"/>
                <w:numId w:val="7"/>
              </w:numPr>
              <w:spacing w:after="200" w:line="276" w:lineRule="auto"/>
              <w:rPr>
                <w:rFonts w:ascii="Arial" w:hAnsi="Arial" w:cs="Arial"/>
              </w:rPr>
            </w:pPr>
            <w:r w:rsidRPr="001A1C24">
              <w:rPr>
                <w:rFonts w:ascii="Arial" w:hAnsi="Arial" w:cs="Arial"/>
              </w:rPr>
              <w:t>To ensure food for despatch is correctly packaged to maintain high standards of delivery and service.</w:t>
            </w:r>
          </w:p>
          <w:p w14:paraId="35B632D7" w14:textId="77777777" w:rsidR="001A1C24" w:rsidRPr="001A1C24" w:rsidRDefault="001A1C24" w:rsidP="001A1C24">
            <w:pPr>
              <w:numPr>
                <w:ilvl w:val="0"/>
                <w:numId w:val="7"/>
              </w:numPr>
              <w:spacing w:after="200" w:line="276" w:lineRule="auto"/>
              <w:contextualSpacing/>
              <w:rPr>
                <w:rFonts w:ascii="Arial" w:eastAsia="Times New Roman" w:hAnsi="Arial" w:cs="Arial"/>
              </w:rPr>
            </w:pPr>
            <w:r w:rsidRPr="001A1C24">
              <w:rPr>
                <w:rFonts w:ascii="Arial" w:hAnsi="Arial" w:cs="Arial"/>
              </w:rPr>
              <w:t>To maintain a clean workstation and contribute to the cleanliness of the whole kitchen.</w:t>
            </w:r>
          </w:p>
          <w:p w14:paraId="2FF69E9A" w14:textId="77777777" w:rsidR="001A1C24" w:rsidRPr="001A1C24" w:rsidRDefault="001A1C24" w:rsidP="001A1C24">
            <w:pPr>
              <w:spacing w:after="200" w:line="276" w:lineRule="auto"/>
              <w:ind w:left="643"/>
              <w:contextualSpacing/>
              <w:rPr>
                <w:rFonts w:ascii="Arial" w:eastAsia="Times New Roman" w:hAnsi="Arial" w:cs="Arial"/>
              </w:rPr>
            </w:pPr>
          </w:p>
          <w:p w14:paraId="29C93547" w14:textId="77777777" w:rsidR="001A1C24" w:rsidRPr="001A1C24" w:rsidRDefault="001A1C24" w:rsidP="001A1C24">
            <w:pPr>
              <w:numPr>
                <w:ilvl w:val="0"/>
                <w:numId w:val="7"/>
              </w:numPr>
              <w:spacing w:after="200" w:line="276" w:lineRule="auto"/>
              <w:contextualSpacing/>
              <w:rPr>
                <w:rFonts w:ascii="Arial" w:eastAsia="Times New Roman" w:hAnsi="Arial" w:cs="Arial"/>
              </w:rPr>
            </w:pPr>
            <w:r w:rsidRPr="001A1C24">
              <w:rPr>
                <w:rFonts w:ascii="Arial" w:eastAsia="Times New Roman" w:hAnsi="Arial" w:cs="Arial"/>
              </w:rPr>
              <w:t>To contribute to and work within a safe working environment.</w:t>
            </w:r>
          </w:p>
          <w:p w14:paraId="599CE985" w14:textId="77777777" w:rsidR="001A1C24" w:rsidRDefault="001A1C24" w:rsidP="001A1C24">
            <w:pPr>
              <w:pStyle w:val="ListParagraph"/>
              <w:numPr>
                <w:ilvl w:val="0"/>
                <w:numId w:val="7"/>
              </w:numPr>
              <w:spacing w:before="0"/>
              <w:contextualSpacing/>
              <w:jc w:val="left"/>
              <w:rPr>
                <w:rFonts w:cs="Arial"/>
              </w:rPr>
            </w:pPr>
            <w:r w:rsidRPr="002B2AD2">
              <w:rPr>
                <w:rFonts w:cs="Arial"/>
              </w:rPr>
              <w:t>To ensure effective communications are maintained between all internal and external departments regarding any menu changes and communicates dietary information when necessary.</w:t>
            </w:r>
          </w:p>
          <w:p w14:paraId="339C6418" w14:textId="77777777" w:rsidR="001A1C24" w:rsidRPr="002B2AD2" w:rsidRDefault="001A1C24" w:rsidP="001A1C24">
            <w:pPr>
              <w:pStyle w:val="ListParagraph"/>
              <w:spacing w:before="0"/>
              <w:ind w:left="643"/>
              <w:contextualSpacing/>
              <w:jc w:val="left"/>
              <w:rPr>
                <w:rFonts w:cs="Arial"/>
              </w:rPr>
            </w:pPr>
          </w:p>
          <w:p w14:paraId="73B774DF" w14:textId="77777777" w:rsidR="001A1C24" w:rsidRDefault="001A1C24" w:rsidP="001A1C24">
            <w:pPr>
              <w:pStyle w:val="ListParagraph"/>
              <w:numPr>
                <w:ilvl w:val="0"/>
                <w:numId w:val="7"/>
              </w:numPr>
              <w:spacing w:before="0"/>
              <w:contextualSpacing/>
              <w:jc w:val="left"/>
              <w:rPr>
                <w:rFonts w:cs="Arial"/>
              </w:rPr>
            </w:pPr>
            <w:r w:rsidRPr="002B2AD2">
              <w:rPr>
                <w:rFonts w:cs="Arial"/>
              </w:rPr>
              <w:t>To work as a productive and key member of the whole catering team to ensure good relations and an efficient production process.</w:t>
            </w:r>
          </w:p>
          <w:p w14:paraId="11B8C224" w14:textId="77777777" w:rsidR="001A1C24" w:rsidRPr="002B2AD2" w:rsidRDefault="001A1C24" w:rsidP="001A1C24">
            <w:pPr>
              <w:pStyle w:val="ListParagraph"/>
              <w:spacing w:before="0"/>
              <w:ind w:left="643"/>
              <w:contextualSpacing/>
              <w:jc w:val="left"/>
              <w:rPr>
                <w:rFonts w:cs="Arial"/>
              </w:rPr>
            </w:pPr>
          </w:p>
          <w:p w14:paraId="600B7BE2" w14:textId="77777777" w:rsidR="001A1C24" w:rsidRPr="002B2AD2" w:rsidRDefault="001A1C24" w:rsidP="001A1C24">
            <w:pPr>
              <w:numPr>
                <w:ilvl w:val="0"/>
                <w:numId w:val="7"/>
              </w:numPr>
              <w:rPr>
                <w:rFonts w:ascii="Arial" w:hAnsi="Arial" w:cs="Arial"/>
              </w:rPr>
            </w:pPr>
            <w:r w:rsidRPr="002B2AD2">
              <w:rPr>
                <w:rFonts w:ascii="Arial" w:hAnsi="Arial" w:cs="Arial"/>
              </w:rPr>
              <w:t>To be prepared to act in any other role within the Catering Department as required, ensuring the service is provided into the best possible standards.</w:t>
            </w:r>
          </w:p>
          <w:p w14:paraId="270DB019" w14:textId="77777777" w:rsidR="001A1C24" w:rsidRPr="001A1C24" w:rsidRDefault="001A1C24" w:rsidP="001A1C24">
            <w:pPr>
              <w:spacing w:after="200" w:line="276" w:lineRule="auto"/>
              <w:ind w:left="720"/>
              <w:contextualSpacing/>
              <w:rPr>
                <w:rFonts w:ascii="Arial" w:eastAsia="Times New Roman" w:hAnsi="Arial" w:cs="Arial"/>
              </w:rPr>
            </w:pPr>
          </w:p>
          <w:p w14:paraId="5108AC8C" w14:textId="2DC73B35" w:rsidR="00884334" w:rsidRPr="00F607B2" w:rsidRDefault="00884334" w:rsidP="001A1C24">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E4FB440" w14:textId="77777777" w:rsidR="001A1C24" w:rsidRDefault="0026716D" w:rsidP="001A1C24">
            <w:pPr>
              <w:rPr>
                <w:rStyle w:val="normaltextrun"/>
                <w:rFonts w:ascii="Arial" w:hAnsi="Arial" w:cs="Arial"/>
              </w:rPr>
            </w:pPr>
            <w:r>
              <w:rPr>
                <w:rStyle w:val="normaltextrun"/>
                <w:rFonts w:ascii="Arial" w:hAnsi="Arial" w:cs="Arial"/>
              </w:rPr>
              <w:t>Areas  of  Responsibility: </w:t>
            </w:r>
            <w:r w:rsidR="00F8071E">
              <w:rPr>
                <w:rStyle w:val="normaltextrun"/>
                <w:rFonts w:ascii="Arial" w:hAnsi="Arial" w:cs="Arial"/>
              </w:rPr>
              <w:t>(type of work undertaken)</w:t>
            </w:r>
          </w:p>
          <w:p w14:paraId="32739EB5" w14:textId="77777777" w:rsidR="001A1C24" w:rsidRDefault="001A1C24" w:rsidP="001A1C24">
            <w:pPr>
              <w:rPr>
                <w:rStyle w:val="normaltextrun"/>
                <w:rFonts w:ascii="Arial" w:hAnsi="Arial" w:cs="Arial"/>
              </w:rPr>
            </w:pPr>
          </w:p>
          <w:p w14:paraId="46E2DC19" w14:textId="72C2B3AB" w:rsidR="001A1C24" w:rsidRDefault="001A1C24" w:rsidP="001A1C24">
            <w:pPr>
              <w:rPr>
                <w:rFonts w:ascii="Arial" w:eastAsia="Times New Roman" w:hAnsi="Arial" w:cs="Arial"/>
              </w:rPr>
            </w:pPr>
            <w:r w:rsidRPr="00100FB3">
              <w:rPr>
                <w:rFonts w:ascii="Arial" w:eastAsia="Times New Roman" w:hAnsi="Arial" w:cs="Arial"/>
              </w:rPr>
              <w:t xml:space="preserve"> The Catering Department employs approximately 130 staff who work in a pleasant, modern environment that that not only boasts a modern fitted kitchen but also a bakery and a spacious and inviting restaurant.</w:t>
            </w:r>
          </w:p>
          <w:p w14:paraId="082290C3" w14:textId="77777777" w:rsidR="001A1C24" w:rsidRDefault="001A1C24" w:rsidP="001A1C24">
            <w:pPr>
              <w:rPr>
                <w:rFonts w:ascii="Arial" w:eastAsia="Times New Roman" w:hAnsi="Arial" w:cs="Arial"/>
              </w:rPr>
            </w:pPr>
          </w:p>
          <w:p w14:paraId="7F4950E6" w14:textId="44C358C9" w:rsidR="001A1C24" w:rsidRDefault="001A1C24" w:rsidP="001A1C24">
            <w:pPr>
              <w:rPr>
                <w:rFonts w:ascii="Arial" w:hAnsi="Arial" w:cs="Arial"/>
              </w:rPr>
            </w:pPr>
            <w:r>
              <w:rPr>
                <w:rFonts w:ascii="Arial" w:hAnsi="Arial" w:cs="Arial"/>
              </w:rPr>
              <w:t>A team of</w:t>
            </w:r>
            <w:r w:rsidRPr="00DE7C0E">
              <w:rPr>
                <w:rFonts w:ascii="Arial" w:hAnsi="Arial" w:cs="Arial"/>
              </w:rPr>
              <w:t xml:space="preserve"> chefs prepare and cook to standardised recipes approximately 400 meals per day for staff and visitors. Patients are fed by a cook-freeze system whereby frozen ready meals are bought in and re-heated.</w:t>
            </w:r>
            <w:r>
              <w:rPr>
                <w:rFonts w:ascii="Arial" w:hAnsi="Arial" w:cs="Arial"/>
              </w:rPr>
              <w:t xml:space="preserve"> </w:t>
            </w:r>
            <w:bookmarkStart w:id="0" w:name="_GoBack"/>
            <w:bookmarkEnd w:id="0"/>
          </w:p>
          <w:p w14:paraId="31184EF9" w14:textId="4176A29E" w:rsidR="001A1C24" w:rsidRDefault="001A1C24" w:rsidP="001A1C24">
            <w:pPr>
              <w:rPr>
                <w:rFonts w:ascii="Arial" w:hAnsi="Arial" w:cs="Arial"/>
              </w:rPr>
            </w:pPr>
            <w:r>
              <w:rPr>
                <w:rFonts w:ascii="Arial" w:hAnsi="Arial" w:cs="Arial"/>
              </w:rPr>
              <w:t>A</w:t>
            </w:r>
            <w:r w:rsidRPr="00DE7C0E">
              <w:rPr>
                <w:rFonts w:ascii="Arial" w:hAnsi="Arial" w:cs="Arial"/>
              </w:rPr>
              <w:t>pproximately 120 catering assistants are responsible for serving and delivering these meals working either within the Patient Meals Service, Ward Catering or the Oasis Restaurant</w:t>
            </w:r>
            <w:r>
              <w:rPr>
                <w:rFonts w:ascii="Arial" w:hAnsi="Arial" w:cs="Arial"/>
              </w:rPr>
              <w:t>.</w:t>
            </w:r>
          </w:p>
          <w:p w14:paraId="7A36894E" w14:textId="77777777" w:rsidR="001A1C24" w:rsidRDefault="001A1C24" w:rsidP="001A1C24">
            <w:pPr>
              <w:rPr>
                <w:rFonts w:ascii="Arial" w:hAnsi="Arial" w:cs="Arial"/>
              </w:rPr>
            </w:pPr>
          </w:p>
          <w:p w14:paraId="328C9330" w14:textId="2B5001BB" w:rsidR="003A5DEC" w:rsidRPr="001A1C24" w:rsidRDefault="003A5DEC" w:rsidP="008F7F1E">
            <w:pPr>
              <w:pStyle w:val="paragraph"/>
              <w:spacing w:before="0" w:beforeAutospacing="0" w:after="0" w:afterAutospacing="0"/>
              <w:jc w:val="both"/>
              <w:textAlignment w:val="baseline"/>
              <w:rPr>
                <w:rStyle w:val="normaltextrun"/>
                <w:rFonts w:ascii="Arial" w:hAnsi="Arial"/>
                <w:color w:val="FF0000"/>
                <w:sz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5A71079" w14:textId="77777777" w:rsidR="001A1C24" w:rsidRDefault="001A1C2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A1C24">
              <w:trPr>
                <w:jc w:val="center"/>
              </w:trPr>
              <w:tc>
                <w:tcPr>
                  <w:tcW w:w="5145" w:type="dxa"/>
                  <w:tcBorders>
                    <w:top w:val="nil"/>
                    <w:left w:val="single" w:sz="6" w:space="0" w:color="auto"/>
                    <w:bottom w:val="nil"/>
                    <w:right w:val="single" w:sz="6" w:space="0" w:color="auto"/>
                  </w:tcBorders>
                  <w:shd w:val="clear" w:color="auto" w:fill="auto"/>
                  <w:hideMark/>
                </w:tcPr>
                <w:p w14:paraId="4ADF8CF4" w14:textId="507ED09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PMS Manager</w:t>
                  </w:r>
                </w:p>
              </w:tc>
              <w:tc>
                <w:tcPr>
                  <w:tcW w:w="3735" w:type="dxa"/>
                  <w:tcBorders>
                    <w:top w:val="nil"/>
                    <w:left w:val="nil"/>
                    <w:bottom w:val="nil"/>
                    <w:right w:val="single" w:sz="6" w:space="0" w:color="auto"/>
                  </w:tcBorders>
                  <w:shd w:val="clear" w:color="auto" w:fill="auto"/>
                </w:tcPr>
                <w:p w14:paraId="7D2F4414"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E0AEC8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Retail Manager</w:t>
                  </w:r>
                </w:p>
              </w:tc>
              <w:tc>
                <w:tcPr>
                  <w:tcW w:w="3735" w:type="dxa"/>
                  <w:tcBorders>
                    <w:top w:val="nil"/>
                    <w:left w:val="nil"/>
                    <w:bottom w:val="nil"/>
                    <w:right w:val="single" w:sz="6" w:space="0" w:color="auto"/>
                  </w:tcBorders>
                  <w:shd w:val="clear" w:color="auto" w:fill="auto"/>
                </w:tcPr>
                <w:p w14:paraId="29066D42"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600CE37"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Team Leaders</w:t>
                  </w:r>
                </w:p>
              </w:tc>
              <w:tc>
                <w:tcPr>
                  <w:tcW w:w="3735" w:type="dxa"/>
                  <w:tcBorders>
                    <w:top w:val="nil"/>
                    <w:left w:val="nil"/>
                    <w:bottom w:val="nil"/>
                    <w:right w:val="single" w:sz="6" w:space="0" w:color="auto"/>
                  </w:tcBorders>
                  <w:shd w:val="clear" w:color="auto" w:fill="auto"/>
                </w:tcPr>
                <w:p w14:paraId="1B45840E"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8C7757F" w14:textId="1EC5798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Supervisors</w:t>
                  </w:r>
                </w:p>
                <w:p w14:paraId="41286887"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Kitchen Staff</w:t>
                  </w:r>
                </w:p>
                <w:p w14:paraId="54B20FD4"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Assistants</w:t>
                  </w:r>
                </w:p>
                <w:p w14:paraId="2B8EC26C"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Store Persons</w:t>
                  </w:r>
                </w:p>
                <w:p w14:paraId="5C8DA68F" w14:textId="45EBF5AD"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Dieticians </w:t>
                  </w:r>
                </w:p>
              </w:tc>
              <w:tc>
                <w:tcPr>
                  <w:tcW w:w="3735" w:type="dxa"/>
                  <w:tcBorders>
                    <w:top w:val="nil"/>
                    <w:left w:val="nil"/>
                    <w:bottom w:val="single" w:sz="6" w:space="0" w:color="auto"/>
                    <w:right w:val="single" w:sz="6" w:space="0" w:color="auto"/>
                  </w:tcBorders>
                  <w:shd w:val="clear" w:color="auto" w:fill="auto"/>
                </w:tcPr>
                <w:p w14:paraId="413B915E" w14:textId="21661E59" w:rsidR="00884334" w:rsidRPr="000C32E3" w:rsidRDefault="00884334" w:rsidP="000465F8">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3"/>
          <w:footerReference w:type="default" r:id="rId14"/>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AD37531" w14:textId="7AD2181B" w:rsidR="00884334" w:rsidRPr="00F607B2" w:rsidRDefault="000D39EE" w:rsidP="00F607B2">
            <w:pPr>
              <w:jc w:val="both"/>
              <w:rPr>
                <w:rFonts w:ascii="Arial" w:hAnsi="Arial" w:cs="Arial"/>
                <w:color w:val="FF0000"/>
              </w:rPr>
            </w:pPr>
            <w:r>
              <w:rPr>
                <w:rFonts w:ascii="Arial" w:hAnsi="Arial" w:cs="Arial"/>
                <w:color w:val="FF0000"/>
              </w:rPr>
              <w:t>.</w:t>
            </w:r>
            <w:r w:rsidR="00B735BB">
              <w:rPr>
                <w:rFonts w:ascii="Arial" w:hAnsi="Arial" w:cs="Arial"/>
                <w:color w:val="FF0000"/>
              </w:rPr>
              <w:t xml:space="preserve"> </w:t>
            </w: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57DEC5B">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5257"/>
                      <wp:lineTo x="9610" y="7314"/>
                      <wp:lineTo x="5505" y="7543"/>
                      <wp:lineTo x="5505" y="14400"/>
                      <wp:lineTo x="2799" y="15314"/>
                      <wp:lineTo x="2799" y="21943"/>
                      <wp:lineTo x="18848" y="21943"/>
                      <wp:lineTo x="18941" y="15543"/>
                      <wp:lineTo x="16235" y="14400"/>
                      <wp:lineTo x="16235" y="7543"/>
                      <wp:lineTo x="11943"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F27A78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3FFAB65" w14:textId="77777777" w:rsidR="00D6162D" w:rsidRPr="00D6162D" w:rsidRDefault="00D6162D" w:rsidP="00D6162D">
            <w:pPr>
              <w:numPr>
                <w:ilvl w:val="0"/>
                <w:numId w:val="8"/>
              </w:numPr>
              <w:spacing w:after="200" w:line="276" w:lineRule="auto"/>
              <w:contextualSpacing/>
              <w:rPr>
                <w:rFonts w:ascii="Arial" w:eastAsia="Times New Roman" w:hAnsi="Arial" w:cs="Arial"/>
              </w:rPr>
            </w:pPr>
            <w:r w:rsidRPr="00D6162D">
              <w:rPr>
                <w:rFonts w:ascii="Arial" w:eastAsia="Times New Roman" w:hAnsi="Arial" w:cs="Arial"/>
              </w:rPr>
              <w:t>To participate in Trust and Departmental training to meet minimum operational standards.</w:t>
            </w:r>
          </w:p>
          <w:p w14:paraId="625F3587" w14:textId="77777777" w:rsidR="00D6162D" w:rsidRPr="00D6162D" w:rsidRDefault="00D6162D" w:rsidP="00D6162D">
            <w:pPr>
              <w:numPr>
                <w:ilvl w:val="0"/>
                <w:numId w:val="8"/>
              </w:numPr>
              <w:spacing w:after="200" w:line="276" w:lineRule="auto"/>
              <w:contextualSpacing/>
              <w:jc w:val="both"/>
              <w:rPr>
                <w:rFonts w:ascii="Arial" w:hAnsi="Arial" w:cs="Arial"/>
              </w:rPr>
            </w:pPr>
            <w:r w:rsidRPr="00D6162D">
              <w:rPr>
                <w:rFonts w:ascii="Arial" w:hAnsi="Arial" w:cs="Arial"/>
              </w:rPr>
              <w:t>Operates within health, hygiene, food preparation and cooking procedures.</w:t>
            </w:r>
          </w:p>
          <w:p w14:paraId="27F6767C" w14:textId="2174B700" w:rsidR="00EB350B" w:rsidRPr="00D6162D" w:rsidRDefault="00D6162D" w:rsidP="009F3003">
            <w:pPr>
              <w:pStyle w:val="ListParagraph"/>
              <w:numPr>
                <w:ilvl w:val="0"/>
                <w:numId w:val="8"/>
              </w:numPr>
              <w:rPr>
                <w:rFonts w:cs="Arial"/>
                <w:color w:val="FF0000"/>
              </w:rPr>
            </w:pPr>
            <w:r w:rsidRPr="00D6162D">
              <w:rPr>
                <w:rFonts w:cs="Arial"/>
              </w:rPr>
              <w:t xml:space="preserve">Works within clearly defined procedures using own </w:t>
            </w:r>
            <w:r w:rsidR="009F3003">
              <w:rPr>
                <w:rFonts w:cs="Arial"/>
              </w:rPr>
              <w:t>initiative on routine matters, s</w:t>
            </w:r>
            <w:r w:rsidRPr="00D6162D">
              <w:rPr>
                <w:rFonts w:cs="Arial"/>
              </w:rPr>
              <w:t>upervision available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1F7D11D" w14:textId="7E9CF741" w:rsidR="00022479" w:rsidRPr="00022479" w:rsidRDefault="00022479" w:rsidP="00022479">
            <w:pPr>
              <w:pStyle w:val="ListParagraph"/>
              <w:numPr>
                <w:ilvl w:val="0"/>
                <w:numId w:val="8"/>
              </w:numPr>
              <w:spacing w:before="0"/>
              <w:contextualSpacing/>
              <w:jc w:val="left"/>
              <w:rPr>
                <w:rFonts w:cs="Arial"/>
                <w:szCs w:val="22"/>
                <w:lang w:eastAsia="en-US"/>
              </w:rPr>
            </w:pPr>
            <w:r w:rsidRPr="00022479">
              <w:rPr>
                <w:rFonts w:cs="Arial"/>
                <w:szCs w:val="22"/>
                <w:lang w:eastAsia="en-US"/>
              </w:rPr>
              <w:t>To ensure effective communications are maintained between all internal and external departments regarding any menu changes and communicates dietary information when necessary.</w:t>
            </w:r>
          </w:p>
          <w:p w14:paraId="2B1E1EED" w14:textId="77777777" w:rsidR="00022479" w:rsidRP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work as a productive and key member of the whole catering team to ensure good relations and an efficient production process.</w:t>
            </w:r>
          </w:p>
          <w:p w14:paraId="3D953853" w14:textId="67DA0FA2" w:rsidR="00022479" w:rsidRPr="00022479" w:rsidRDefault="00022479" w:rsidP="00022479">
            <w:pPr>
              <w:numPr>
                <w:ilvl w:val="0"/>
                <w:numId w:val="8"/>
              </w:numPr>
              <w:spacing w:after="200" w:line="276" w:lineRule="auto"/>
              <w:rPr>
                <w:rFonts w:ascii="Arial" w:hAnsi="Arial" w:cs="Arial"/>
              </w:rPr>
            </w:pPr>
            <w:r w:rsidRPr="00022479">
              <w:rPr>
                <w:rFonts w:ascii="Arial" w:hAnsi="Arial" w:cs="Arial"/>
              </w:rPr>
              <w:t>To be prepared to act in any other role within the Catering Department as required, ens</w:t>
            </w:r>
            <w:r w:rsidR="009F3003">
              <w:rPr>
                <w:rFonts w:ascii="Arial" w:hAnsi="Arial" w:cs="Arial"/>
              </w:rPr>
              <w:t xml:space="preserve">uring the service is provided </w:t>
            </w:r>
            <w:r w:rsidRPr="00022479">
              <w:rPr>
                <w:rFonts w:ascii="Arial" w:hAnsi="Arial" w:cs="Arial"/>
              </w:rPr>
              <w:t>to the best possible standards.</w:t>
            </w:r>
          </w:p>
          <w:p w14:paraId="4E87D1A3" w14:textId="1B04EF5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6FF46D36" w:rsidR="0087013E" w:rsidRPr="00D6162D" w:rsidRDefault="00022479" w:rsidP="00D6162D">
            <w:pPr>
              <w:pStyle w:val="ListParagraph"/>
              <w:numPr>
                <w:ilvl w:val="0"/>
                <w:numId w:val="14"/>
              </w:numPr>
              <w:rPr>
                <w:rFonts w:cs="Arial"/>
                <w:color w:val="FF0000"/>
              </w:rPr>
            </w:pPr>
            <w:r w:rsidRPr="00D6162D">
              <w:rPr>
                <w:rFonts w:cs="Arial"/>
              </w:rPr>
              <w:t>Judgements on efficient use of equipment.</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4053499" w14:textId="77777777" w:rsidR="00022479" w:rsidRPr="00022479" w:rsidRDefault="00022479" w:rsidP="00022479">
            <w:pPr>
              <w:numPr>
                <w:ilvl w:val="0"/>
                <w:numId w:val="8"/>
              </w:numPr>
              <w:spacing w:after="200" w:line="276" w:lineRule="auto"/>
              <w:contextualSpacing/>
              <w:jc w:val="both"/>
              <w:rPr>
                <w:rFonts w:ascii="Arial" w:hAnsi="Arial" w:cs="Arial"/>
              </w:rPr>
            </w:pPr>
            <w:r w:rsidRPr="00022479">
              <w:rPr>
                <w:rFonts w:ascii="Arial" w:hAnsi="Arial" w:cs="Arial"/>
              </w:rPr>
              <w:t>To prepare and cook and despatch all food to the highest possible standard in line with standardised recipes and departmental guidelines.</w:t>
            </w:r>
          </w:p>
          <w:p w14:paraId="06BFDA54" w14:textId="77777777" w:rsidR="00022479" w:rsidRPr="00022479" w:rsidRDefault="00022479" w:rsidP="00022479">
            <w:pPr>
              <w:numPr>
                <w:ilvl w:val="0"/>
                <w:numId w:val="8"/>
              </w:numPr>
              <w:spacing w:after="200" w:line="276" w:lineRule="auto"/>
              <w:contextualSpacing/>
              <w:jc w:val="both"/>
              <w:rPr>
                <w:rFonts w:ascii="Arial" w:hAnsi="Arial" w:cs="Arial"/>
              </w:rPr>
            </w:pPr>
            <w:r w:rsidRPr="00022479">
              <w:rPr>
                <w:rFonts w:ascii="Arial" w:eastAsia="Times New Roman" w:hAnsi="Arial" w:cs="Arial"/>
              </w:rPr>
              <w:t xml:space="preserve"> To ensure food is correctly prepared and cooked within professional guidelines and within Hygiene and Health and Safety procedures</w:t>
            </w:r>
          </w:p>
          <w:p w14:paraId="09278F07" w14:textId="77777777" w:rsidR="00022479" w:rsidRPr="00022479" w:rsidRDefault="00022479" w:rsidP="00022479">
            <w:pPr>
              <w:numPr>
                <w:ilvl w:val="0"/>
                <w:numId w:val="8"/>
              </w:numPr>
              <w:spacing w:after="200" w:line="276" w:lineRule="auto"/>
              <w:contextualSpacing/>
              <w:rPr>
                <w:rFonts w:ascii="Arial" w:eastAsia="Times New Roman" w:hAnsi="Arial" w:cs="Arial"/>
              </w:rPr>
            </w:pPr>
            <w:r w:rsidRPr="00022479">
              <w:rPr>
                <w:rFonts w:ascii="Arial" w:hAnsi="Arial" w:cs="Arial"/>
              </w:rPr>
              <w:t>To maintain a clean workstation and contribute to the cleanliness of the whole kitchen.</w:t>
            </w:r>
          </w:p>
          <w:p w14:paraId="4DA6B019" w14:textId="77777777" w:rsidR="00022479" w:rsidRPr="00022479" w:rsidRDefault="00022479" w:rsidP="00022479">
            <w:pPr>
              <w:numPr>
                <w:ilvl w:val="0"/>
                <w:numId w:val="8"/>
              </w:numPr>
              <w:spacing w:after="200" w:line="276" w:lineRule="auto"/>
              <w:contextualSpacing/>
              <w:jc w:val="both"/>
              <w:rPr>
                <w:rFonts w:ascii="Arial" w:hAnsi="Arial" w:cs="Arial"/>
              </w:rPr>
            </w:pPr>
            <w:r w:rsidRPr="00022479">
              <w:rPr>
                <w:rFonts w:ascii="Arial" w:eastAsia="Times New Roman" w:hAnsi="Arial" w:cs="Arial"/>
              </w:rPr>
              <w:t>To contribute to and work within a safe working environment</w:t>
            </w:r>
          </w:p>
          <w:p w14:paraId="0C254F3A" w14:textId="2BF513CC"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4A00011" w14:textId="4BBB1806" w:rsidR="00CE3070" w:rsidRPr="00CE3070" w:rsidRDefault="00D6162D" w:rsidP="00CE3070">
            <w:pPr>
              <w:numPr>
                <w:ilvl w:val="0"/>
                <w:numId w:val="8"/>
              </w:numPr>
              <w:spacing w:after="200" w:line="276" w:lineRule="auto"/>
              <w:contextualSpacing/>
              <w:jc w:val="both"/>
              <w:rPr>
                <w:rFonts w:ascii="Arial" w:hAnsi="Arial" w:cs="Arial"/>
              </w:rPr>
            </w:pPr>
            <w:r>
              <w:rPr>
                <w:rFonts w:ascii="Arial" w:hAnsi="Arial" w:cs="Arial"/>
              </w:rPr>
              <w:t>Provides food information if requested.</w:t>
            </w:r>
          </w:p>
          <w:p w14:paraId="14FD1798" w14:textId="303594F6" w:rsidR="00CE3070" w:rsidRPr="00CE3070" w:rsidRDefault="00CE3070" w:rsidP="00D6162D">
            <w:pPr>
              <w:numPr>
                <w:ilvl w:val="0"/>
                <w:numId w:val="8"/>
              </w:numPr>
              <w:spacing w:after="200" w:line="276" w:lineRule="auto"/>
              <w:contextualSpacing/>
              <w:jc w:val="both"/>
              <w:rPr>
                <w:rFonts w:ascii="Arial" w:hAnsi="Arial" w:cs="Arial"/>
              </w:rPr>
            </w:pPr>
            <w:r w:rsidRPr="00CE3070">
              <w:rPr>
                <w:rFonts w:ascii="Arial" w:hAnsi="Arial" w:cs="Arial"/>
              </w:rPr>
              <w:t>To respect the privacy and dignity of customers whilst carrying out duties and to</w:t>
            </w:r>
            <w:r w:rsidR="00D6162D">
              <w:rPr>
                <w:rFonts w:ascii="Arial" w:hAnsi="Arial" w:cs="Arial"/>
              </w:rPr>
              <w:t xml:space="preserve"> </w:t>
            </w:r>
            <w:r w:rsidRPr="00CE3070">
              <w:rPr>
                <w:rFonts w:ascii="Arial" w:hAnsi="Arial" w:cs="Arial"/>
              </w:rPr>
              <w:t>engage with them in a friendly and professional manner.</w:t>
            </w:r>
          </w:p>
          <w:p w14:paraId="12A07E48" w14:textId="2BF4F7FA" w:rsidR="0087013E" w:rsidRDefault="009F3003" w:rsidP="00D6162D">
            <w:pPr>
              <w:pStyle w:val="ListParagraph"/>
              <w:numPr>
                <w:ilvl w:val="0"/>
                <w:numId w:val="8"/>
              </w:numPr>
              <w:rPr>
                <w:rFonts w:cs="Arial"/>
              </w:rPr>
            </w:pPr>
            <w:r>
              <w:rPr>
                <w:rFonts w:cs="Arial"/>
              </w:rPr>
              <w:t>To refer complaints to the s</w:t>
            </w:r>
            <w:r w:rsidR="00CE3070" w:rsidRPr="00D6162D">
              <w:rPr>
                <w:rFonts w:cs="Arial"/>
              </w:rPr>
              <w:t>upervisor in charge.</w:t>
            </w:r>
          </w:p>
          <w:p w14:paraId="7EC93B82" w14:textId="4C7ED0D3" w:rsidR="00D6162D" w:rsidRPr="00D6162D" w:rsidRDefault="00D6162D" w:rsidP="00D6162D">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80BFD9A" w14:textId="77777777" w:rsidR="00022479" w:rsidRP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adhere to all health and safety guidelines within the work place using the correct reporting procedures as required.</w:t>
            </w:r>
          </w:p>
          <w:p w14:paraId="5F0CEF49" w14:textId="77777777" w:rsidR="00022479" w:rsidRP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wear correct clothing and equipment to adhere to Health &amp; Safety guidelines.</w:t>
            </w:r>
          </w:p>
          <w:p w14:paraId="0E44A468" w14:textId="77777777" w:rsidR="00022479" w:rsidRP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participate in performance review.</w:t>
            </w:r>
          </w:p>
          <w:p w14:paraId="7A63D7EF" w14:textId="77777777" w:rsidR="00022479" w:rsidRP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The post holder is expected to comply with Trust Infection Control Policies and conduct him/herself at all times in such a manner as to minimise the risk of healthcare associated infection.</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C6A8EF2" w14:textId="77777777" w:rsidR="00022479" w:rsidRDefault="00022479" w:rsidP="00022479">
            <w:pPr>
              <w:pStyle w:val="ListParagraph"/>
              <w:numPr>
                <w:ilvl w:val="0"/>
                <w:numId w:val="8"/>
              </w:numPr>
              <w:spacing w:before="0"/>
              <w:contextualSpacing/>
              <w:rPr>
                <w:rFonts w:cs="Arial"/>
              </w:rPr>
            </w:pPr>
            <w:r w:rsidRPr="00101FA5">
              <w:rPr>
                <w:rFonts w:cs="Arial"/>
              </w:rPr>
              <w:t xml:space="preserve">Careful use of own equipment </w:t>
            </w:r>
          </w:p>
          <w:p w14:paraId="1EFAE655" w14:textId="64497D34" w:rsidR="00022479" w:rsidRPr="00022479" w:rsidRDefault="00022479" w:rsidP="00022479">
            <w:pPr>
              <w:pStyle w:val="ListParagraph"/>
              <w:numPr>
                <w:ilvl w:val="0"/>
                <w:numId w:val="8"/>
              </w:numPr>
              <w:spacing w:before="0"/>
              <w:contextualSpacing/>
              <w:rPr>
                <w:rFonts w:cs="Arial"/>
              </w:rPr>
            </w:pPr>
            <w:r w:rsidRPr="00022479">
              <w:rPr>
                <w:rFonts w:cs="Arial"/>
              </w:rPr>
              <w:t>Post holder to ensure food wastage is minim</w:t>
            </w:r>
            <w:r w:rsidR="009F3003">
              <w:rPr>
                <w:rFonts w:cs="Arial"/>
              </w:rPr>
              <w:t>ised and reported to a s</w:t>
            </w:r>
            <w:r w:rsidRPr="00022479">
              <w:rPr>
                <w:rFonts w:cs="Arial"/>
              </w:rPr>
              <w:t>upervisor.</w:t>
            </w:r>
          </w:p>
          <w:p w14:paraId="7F1F6CFA" w14:textId="4D6837DA" w:rsidR="00D44AB0" w:rsidRPr="00F607B2" w:rsidRDefault="00D44AB0" w:rsidP="00022479">
            <w:pPr>
              <w:pStyle w:val="ListParagraph"/>
              <w:spacing w:before="0"/>
              <w:contextualSpacing/>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298DAA1" w14:textId="77777777" w:rsidR="00CE3070" w:rsidRPr="00CE3070" w:rsidRDefault="00CE3070" w:rsidP="00CE3070">
            <w:pPr>
              <w:pStyle w:val="ListParagraph"/>
              <w:numPr>
                <w:ilvl w:val="0"/>
                <w:numId w:val="9"/>
              </w:numPr>
              <w:spacing w:before="0"/>
              <w:contextualSpacing/>
              <w:rPr>
                <w:rFonts w:eastAsiaTheme="minorHAnsi" w:cs="Arial"/>
                <w:szCs w:val="22"/>
                <w:lang w:eastAsia="en-US"/>
              </w:rPr>
            </w:pPr>
            <w:r w:rsidRPr="00CE3070">
              <w:rPr>
                <w:rFonts w:cs="Arial"/>
              </w:rPr>
              <w:t xml:space="preserve">To observe the Trusts Catering and Food Safety Management System Policies at all </w:t>
            </w:r>
            <w:r w:rsidRPr="00CE3070">
              <w:rPr>
                <w:rFonts w:eastAsiaTheme="minorHAnsi" w:cs="Arial"/>
                <w:szCs w:val="22"/>
                <w:lang w:eastAsia="en-US"/>
              </w:rPr>
              <w:t>times and to adhere to associated standard operating procedures.</w:t>
            </w:r>
          </w:p>
          <w:p w14:paraId="3C12A5D0" w14:textId="0D07FE1A" w:rsidR="00D44AB0" w:rsidRPr="00CE3070" w:rsidRDefault="00CE3070" w:rsidP="00CE3070">
            <w:pPr>
              <w:pStyle w:val="ListParagraph"/>
              <w:numPr>
                <w:ilvl w:val="0"/>
                <w:numId w:val="9"/>
              </w:numPr>
              <w:rPr>
                <w:rFonts w:cs="Arial"/>
              </w:rPr>
            </w:pPr>
            <w:r w:rsidRPr="00CE3070">
              <w:rPr>
                <w:rFonts w:cs="Arial"/>
              </w:rPr>
              <w:t>To comply with departmental clocking in and out procedures.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87EF6E3" w14:textId="77777777" w:rsidR="00D44AB0" w:rsidRDefault="00CE3070" w:rsidP="00CE3070">
            <w:pPr>
              <w:pStyle w:val="ListParagraph"/>
              <w:numPr>
                <w:ilvl w:val="0"/>
                <w:numId w:val="13"/>
              </w:numPr>
              <w:rPr>
                <w:rFonts w:cs="Arial"/>
              </w:rPr>
            </w:pPr>
            <w:r w:rsidRPr="00D6162D">
              <w:rPr>
                <w:rFonts w:cs="Arial"/>
              </w:rPr>
              <w:t>Participates in staff surveys as required</w:t>
            </w:r>
          </w:p>
          <w:p w14:paraId="72552F85" w14:textId="0BBD2E23" w:rsidR="009F3003" w:rsidRDefault="009F3003" w:rsidP="00CE3070">
            <w:pPr>
              <w:pStyle w:val="ListParagraph"/>
              <w:numPr>
                <w:ilvl w:val="0"/>
                <w:numId w:val="13"/>
              </w:numPr>
              <w:rPr>
                <w:rFonts w:cs="Arial"/>
              </w:rPr>
            </w:pPr>
            <w:r>
              <w:rPr>
                <w:rFonts w:cs="Arial"/>
              </w:rPr>
              <w:t xml:space="preserve">To participate in an annual personal </w:t>
            </w:r>
            <w:proofErr w:type="spellStart"/>
            <w:r>
              <w:rPr>
                <w:rFonts w:cs="Arial"/>
              </w:rPr>
              <w:t>appraisel</w:t>
            </w:r>
            <w:proofErr w:type="spellEnd"/>
          </w:p>
          <w:p w14:paraId="5F8D5F18" w14:textId="73926F89" w:rsidR="00200B8A" w:rsidRPr="00D6162D" w:rsidRDefault="00200B8A" w:rsidP="00200B8A">
            <w:pPr>
              <w:pStyle w:val="ListParagraph"/>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27E2A92" w14:textId="656E39D1" w:rsidR="00022479" w:rsidRDefault="00022479" w:rsidP="00022479">
            <w:pPr>
              <w:pStyle w:val="ListParagraph"/>
              <w:numPr>
                <w:ilvl w:val="0"/>
                <w:numId w:val="8"/>
              </w:numPr>
              <w:spacing w:before="0"/>
              <w:contextualSpacing/>
              <w:rPr>
                <w:rFonts w:eastAsiaTheme="minorHAnsi" w:cs="Arial"/>
                <w:szCs w:val="22"/>
                <w:lang w:eastAsia="en-US"/>
              </w:rPr>
            </w:pPr>
            <w:r w:rsidRPr="00022479">
              <w:rPr>
                <w:rFonts w:cs="Arial"/>
              </w:rPr>
              <w:t>.</w:t>
            </w:r>
            <w:r w:rsidRPr="00022479">
              <w:rPr>
                <w:rFonts w:eastAsiaTheme="minorHAnsi" w:cs="Arial"/>
                <w:szCs w:val="22"/>
                <w:lang w:eastAsia="en-US"/>
              </w:rPr>
              <w:t xml:space="preserve"> Uses knives for p</w:t>
            </w:r>
            <w:r w:rsidR="00200B8A">
              <w:rPr>
                <w:rFonts w:eastAsiaTheme="minorHAnsi" w:cs="Arial"/>
                <w:szCs w:val="22"/>
                <w:lang w:eastAsia="en-US"/>
              </w:rPr>
              <w:t>reparation of food to deadlines</w:t>
            </w:r>
          </w:p>
          <w:p w14:paraId="1B2E2591" w14:textId="6B232DCE" w:rsidR="007D3A41" w:rsidRPr="00F607B2" w:rsidRDefault="007D3A41" w:rsidP="00D04840">
            <w:pPr>
              <w:contextualSpacing/>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0D16961" w14:textId="7BCC2A1A" w:rsidR="00D04840" w:rsidRPr="00022479" w:rsidRDefault="00D04840" w:rsidP="00D04840">
            <w:pPr>
              <w:numPr>
                <w:ilvl w:val="0"/>
                <w:numId w:val="8"/>
              </w:numPr>
              <w:spacing w:after="200" w:line="276" w:lineRule="auto"/>
              <w:contextualSpacing/>
              <w:jc w:val="both"/>
              <w:rPr>
                <w:rFonts w:ascii="Arial" w:hAnsi="Arial" w:cs="Arial"/>
              </w:rPr>
            </w:pPr>
            <w:r w:rsidRPr="00022479">
              <w:rPr>
                <w:rFonts w:ascii="Arial" w:hAnsi="Arial" w:cs="Arial"/>
              </w:rPr>
              <w:t>Lift kitchen equipment and foodstuffs</w:t>
            </w:r>
          </w:p>
          <w:p w14:paraId="2CC48F1F" w14:textId="77777777" w:rsidR="00D04840" w:rsidRPr="00200B8A" w:rsidRDefault="00D04840" w:rsidP="00200B8A">
            <w:pPr>
              <w:pStyle w:val="ListParagraph"/>
              <w:numPr>
                <w:ilvl w:val="0"/>
                <w:numId w:val="8"/>
              </w:numPr>
              <w:contextualSpacing/>
              <w:rPr>
                <w:rFonts w:cs="Arial"/>
              </w:rPr>
            </w:pPr>
            <w:r w:rsidRPr="00200B8A">
              <w:rPr>
                <w:rFonts w:cs="Arial"/>
              </w:rPr>
              <w:t>Requirement to stand for extended periods of time whilst preparing food</w:t>
            </w:r>
          </w:p>
          <w:p w14:paraId="4A09771B" w14:textId="69B22F37"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55E3B6B9" w:rsidR="0084654F" w:rsidRPr="009F3003" w:rsidRDefault="00946693" w:rsidP="000C32E3">
            <w:pPr>
              <w:rPr>
                <w:rFonts w:ascii="Arial" w:hAnsi="Arial" w:cs="Arial"/>
              </w:rPr>
            </w:pPr>
            <w:r w:rsidRPr="009F3003">
              <w:rPr>
                <w:rFonts w:ascii="Arial" w:hAnsi="Arial" w:cs="Arial"/>
              </w:rPr>
              <w:t>Some concentration required whilst following standardised recipes to ensure allergen information correct.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DA62900" w:rsidR="0084654F" w:rsidRPr="009F3003" w:rsidRDefault="00200B8A" w:rsidP="000C32E3">
            <w:pPr>
              <w:rPr>
                <w:rFonts w:ascii="Arial" w:hAnsi="Arial" w:cs="Arial"/>
              </w:rPr>
            </w:pPr>
            <w:r w:rsidRPr="009F3003">
              <w:rPr>
                <w:rFonts w:ascii="Arial" w:hAnsi="Arial" w:cs="Arial"/>
              </w:rPr>
              <w:t>A requirement to work to deadlines to meet service requirements</w:t>
            </w:r>
            <w:r w:rsidR="00946693" w:rsidRPr="009F3003">
              <w:rPr>
                <w:rFonts w:ascii="Arial" w:hAnsi="Arial" w:cs="Arial"/>
              </w:rPr>
              <w:t xml:space="preserve"> at times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9F3003" w:rsidRDefault="0084654F" w:rsidP="00F607B2">
            <w:pPr>
              <w:jc w:val="both"/>
              <w:rPr>
                <w:rFonts w:ascii="Arial" w:hAnsi="Arial" w:cs="Arial"/>
                <w:b/>
                <w:bCs/>
              </w:rPr>
            </w:pPr>
            <w:r w:rsidRPr="009F3003">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4C44760A" w14:textId="7063BF13" w:rsidR="0084654F" w:rsidRPr="009F3003" w:rsidRDefault="00200B8A" w:rsidP="00F607B2">
            <w:pPr>
              <w:jc w:val="both"/>
              <w:rPr>
                <w:rFonts w:ascii="Arial" w:hAnsi="Arial" w:cs="Arial"/>
              </w:rPr>
            </w:pPr>
            <w:r w:rsidRPr="009F3003">
              <w:rPr>
                <w:rFonts w:ascii="Arial" w:hAnsi="Arial" w:cs="Arial"/>
              </w:rPr>
              <w:t xml:space="preserve">The  kitchen environment </w:t>
            </w:r>
            <w:r w:rsidR="00946693" w:rsidRPr="009F3003">
              <w:rPr>
                <w:rFonts w:ascii="Arial" w:hAnsi="Arial" w:cs="Arial"/>
              </w:rPr>
              <w:t xml:space="preserve">can be subject to different temperatures at times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7F6484B" w14:textId="77777777" w:rsidTr="00884334">
        <w:tc>
          <w:tcPr>
            <w:tcW w:w="10206" w:type="dxa"/>
            <w:shd w:val="clear" w:color="auto" w:fill="auto"/>
          </w:tcPr>
          <w:p w14:paraId="0E9FEA90" w14:textId="09DF5CC2" w:rsidR="00B735BB" w:rsidRPr="00F607B2" w:rsidRDefault="00B735B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C9755CD" w:rsidR="008F7D36" w:rsidRPr="00F607B2" w:rsidRDefault="000465F8" w:rsidP="00AE0EC0">
            <w:pPr>
              <w:jc w:val="both"/>
              <w:rPr>
                <w:rFonts w:ascii="Arial" w:hAnsi="Arial" w:cs="Arial"/>
              </w:rPr>
            </w:pPr>
            <w:r>
              <w:rPr>
                <w:rFonts w:ascii="Arial" w:hAnsi="Arial" w:cs="Arial"/>
              </w:rPr>
              <w:t>Chef</w:t>
            </w:r>
          </w:p>
        </w:tc>
      </w:tr>
    </w:tbl>
    <w:p w14:paraId="1071F580" w14:textId="77777777" w:rsidR="008F7D36" w:rsidRDefault="008F7D36" w:rsidP="00F607B2">
      <w:pPr>
        <w:spacing w:after="0" w:line="240" w:lineRule="auto"/>
        <w:jc w:val="both"/>
        <w:rPr>
          <w:rFonts w:ascii="Arial" w:hAnsi="Arial" w:cs="Arial"/>
        </w:rPr>
      </w:pPr>
    </w:p>
    <w:p w14:paraId="52F37878" w14:textId="0A58BA6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42612487" w14:textId="23C33639" w:rsidR="00172EA1" w:rsidRPr="00F607B2" w:rsidRDefault="00172EA1" w:rsidP="00172EA1">
            <w:pPr>
              <w:jc w:val="both"/>
              <w:rPr>
                <w:rFonts w:ascii="Arial" w:hAnsi="Arial" w:cs="Arial"/>
                <w:b/>
              </w:rPr>
            </w:pPr>
            <w:r w:rsidRPr="005E2254">
              <w:rPr>
                <w:rFonts w:ascii="Arial" w:eastAsia="Times New Roman" w:hAnsi="Arial" w:cs="Arial"/>
              </w:rPr>
              <w:t xml:space="preserve"> </w:t>
            </w:r>
            <w:r w:rsidRPr="00F607B2">
              <w:rPr>
                <w:rFonts w:ascii="Arial" w:hAnsi="Arial" w:cs="Arial"/>
                <w:b/>
              </w:rPr>
              <w:t xml:space="preserve"> </w:t>
            </w:r>
            <w:r w:rsidRPr="00F607B2">
              <w:rPr>
                <w:rFonts w:ascii="Arial" w:hAnsi="Arial" w:cs="Arial"/>
                <w:b/>
              </w:rPr>
              <w:t>QUALIFICATION/ SPECIAL TRAINING</w:t>
            </w:r>
          </w:p>
          <w:p w14:paraId="23270530" w14:textId="77777777" w:rsidR="00172EA1" w:rsidRDefault="00172EA1" w:rsidP="00172EA1">
            <w:pPr>
              <w:rPr>
                <w:rFonts w:ascii="Arial" w:eastAsia="Times New Roman" w:hAnsi="Arial" w:cs="Arial"/>
              </w:rPr>
            </w:pPr>
          </w:p>
          <w:p w14:paraId="6CBFF3A4" w14:textId="3E86FD77" w:rsidR="00172EA1" w:rsidRPr="00172EA1" w:rsidRDefault="00172EA1" w:rsidP="00172EA1">
            <w:pPr>
              <w:rPr>
                <w:rFonts w:ascii="Arial" w:eastAsia="Times New Roman" w:hAnsi="Arial" w:cs="Arial"/>
              </w:rPr>
            </w:pPr>
            <w:r w:rsidRPr="005E2254">
              <w:rPr>
                <w:rFonts w:ascii="Arial" w:eastAsia="Times New Roman" w:hAnsi="Arial" w:cs="Arial"/>
              </w:rPr>
              <w:t>City and Guilds 702 1and 2, NVQ equivalent</w:t>
            </w:r>
          </w:p>
          <w:p w14:paraId="6CC49C70" w14:textId="77777777" w:rsidR="00172EA1" w:rsidRPr="009B73D9" w:rsidRDefault="00172EA1" w:rsidP="00172EA1">
            <w:pPr>
              <w:rPr>
                <w:rFonts w:ascii="Arial" w:eastAsia="Times New Roman" w:hAnsi="Arial" w:cs="Arial"/>
              </w:rPr>
            </w:pPr>
            <w:r w:rsidRPr="009B73D9">
              <w:rPr>
                <w:rFonts w:ascii="Arial" w:eastAsia="Times New Roman" w:hAnsi="Arial" w:cs="Arial"/>
              </w:rPr>
              <w:t>Basic Food Hygiene Certificate</w:t>
            </w:r>
          </w:p>
          <w:p w14:paraId="7695680D" w14:textId="1303E0C2" w:rsidR="001D2D93" w:rsidRPr="00F607B2" w:rsidRDefault="00172EA1" w:rsidP="00172EA1">
            <w:pPr>
              <w:jc w:val="both"/>
              <w:rPr>
                <w:rFonts w:ascii="Arial" w:hAnsi="Arial" w:cs="Arial"/>
                <w:b/>
              </w:rPr>
            </w:pPr>
            <w:r w:rsidRPr="005E2254">
              <w:rPr>
                <w:rFonts w:ascii="Arial" w:eastAsia="Times New Roman" w:hAnsi="Arial" w:cs="Arial"/>
              </w:rPr>
              <w:t>Bakery Qualifications</w:t>
            </w:r>
            <w:r w:rsidRPr="00F607B2">
              <w:rPr>
                <w:rFonts w:ascii="Arial" w:hAnsi="Arial" w:cs="Arial"/>
                <w:b/>
              </w:rPr>
              <w:t xml:space="preserve"> </w:t>
            </w:r>
          </w:p>
          <w:p w14:paraId="15885A2B" w14:textId="4FC10FA9"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6D220DC" w14:textId="77777777" w:rsidR="000C32E3" w:rsidRDefault="000C32E3" w:rsidP="00884334">
            <w:pPr>
              <w:jc w:val="both"/>
              <w:rPr>
                <w:rFonts w:ascii="Arial" w:hAnsi="Arial" w:cs="Arial"/>
              </w:rPr>
            </w:pPr>
          </w:p>
          <w:p w14:paraId="16435C1C" w14:textId="77777777" w:rsidR="00172EA1" w:rsidRDefault="00172EA1" w:rsidP="00884334">
            <w:pPr>
              <w:jc w:val="both"/>
              <w:rPr>
                <w:rFonts w:ascii="Arial" w:hAnsi="Arial" w:cs="Arial"/>
              </w:rPr>
            </w:pPr>
            <w:r>
              <w:rPr>
                <w:rFonts w:ascii="Arial" w:hAnsi="Arial" w:cs="Arial"/>
              </w:rPr>
              <w:t>D</w:t>
            </w:r>
          </w:p>
          <w:p w14:paraId="4DC54B94" w14:textId="77777777" w:rsidR="00172EA1" w:rsidRDefault="00172EA1" w:rsidP="00884334">
            <w:pPr>
              <w:jc w:val="both"/>
              <w:rPr>
                <w:rFonts w:ascii="Arial" w:hAnsi="Arial" w:cs="Arial"/>
              </w:rPr>
            </w:pPr>
            <w:r>
              <w:rPr>
                <w:rFonts w:ascii="Arial" w:hAnsi="Arial" w:cs="Arial"/>
              </w:rPr>
              <w:t>D</w:t>
            </w:r>
          </w:p>
          <w:p w14:paraId="2AF7E629" w14:textId="56768242" w:rsidR="00172EA1" w:rsidRPr="00F607B2" w:rsidRDefault="00172EA1" w:rsidP="00884334">
            <w:pPr>
              <w:jc w:val="both"/>
              <w:rPr>
                <w:rFonts w:ascii="Arial" w:hAnsi="Arial" w:cs="Arial"/>
              </w:rPr>
            </w:pPr>
            <w:r>
              <w:rPr>
                <w:rFonts w:ascii="Arial" w:hAnsi="Arial" w:cs="Arial"/>
              </w:rPr>
              <w:t>D</w:t>
            </w:r>
          </w:p>
        </w:tc>
        <w:tc>
          <w:tcPr>
            <w:tcW w:w="1275" w:type="dxa"/>
          </w:tcPr>
          <w:p w14:paraId="1B6FF293" w14:textId="77777777" w:rsidR="001D2D93" w:rsidRDefault="001D2D93" w:rsidP="00884334">
            <w:pPr>
              <w:jc w:val="both"/>
              <w:rPr>
                <w:rFonts w:ascii="Arial" w:hAnsi="Arial" w:cs="Arial"/>
              </w:rPr>
            </w:pPr>
          </w:p>
          <w:p w14:paraId="30B9A7A7" w14:textId="77777777" w:rsidR="00172EA1" w:rsidRDefault="00172EA1" w:rsidP="00884334">
            <w:pPr>
              <w:jc w:val="both"/>
              <w:rPr>
                <w:rFonts w:ascii="Arial" w:hAnsi="Arial" w:cs="Arial"/>
              </w:rPr>
            </w:pPr>
          </w:p>
          <w:p w14:paraId="5D6178A0" w14:textId="77777777" w:rsidR="00172EA1" w:rsidRDefault="00172EA1" w:rsidP="00884334">
            <w:pPr>
              <w:jc w:val="both"/>
              <w:rPr>
                <w:rFonts w:ascii="Arial" w:hAnsi="Arial" w:cs="Arial"/>
              </w:rPr>
            </w:pPr>
            <w:r>
              <w:rPr>
                <w:rFonts w:ascii="Arial" w:hAnsi="Arial" w:cs="Arial"/>
              </w:rPr>
              <w:t>D</w:t>
            </w:r>
          </w:p>
          <w:p w14:paraId="3E17D37F" w14:textId="77777777" w:rsidR="00172EA1" w:rsidRDefault="00172EA1" w:rsidP="00884334">
            <w:pPr>
              <w:jc w:val="both"/>
              <w:rPr>
                <w:rFonts w:ascii="Arial" w:hAnsi="Arial" w:cs="Arial"/>
              </w:rPr>
            </w:pPr>
            <w:r>
              <w:rPr>
                <w:rFonts w:ascii="Arial" w:hAnsi="Arial" w:cs="Arial"/>
              </w:rPr>
              <w:t>D</w:t>
            </w:r>
          </w:p>
          <w:p w14:paraId="034571C3" w14:textId="770760B6" w:rsidR="00172EA1" w:rsidRPr="00F607B2" w:rsidRDefault="00172EA1"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3319921E" w:rsidR="001D2D93" w:rsidRDefault="001D2D93" w:rsidP="00884334">
            <w:pPr>
              <w:jc w:val="both"/>
              <w:rPr>
                <w:rFonts w:ascii="Arial" w:hAnsi="Arial" w:cs="Arial"/>
                <w:b/>
              </w:rPr>
            </w:pPr>
            <w:r w:rsidRPr="00F607B2">
              <w:rPr>
                <w:rFonts w:ascii="Arial" w:hAnsi="Arial" w:cs="Arial"/>
                <w:b/>
              </w:rPr>
              <w:t>KNOWLEDGE/SKILLS</w:t>
            </w:r>
          </w:p>
          <w:p w14:paraId="292646D8" w14:textId="77777777" w:rsidR="00172EA1" w:rsidRPr="00F607B2" w:rsidRDefault="00172EA1" w:rsidP="00884334">
            <w:pPr>
              <w:jc w:val="both"/>
              <w:rPr>
                <w:rFonts w:ascii="Arial" w:hAnsi="Arial" w:cs="Arial"/>
                <w:b/>
              </w:rPr>
            </w:pPr>
          </w:p>
          <w:p w14:paraId="5090C6F5" w14:textId="7B2C5AE5" w:rsidR="00172EA1" w:rsidRPr="009B73D9" w:rsidRDefault="00172EA1" w:rsidP="00172EA1">
            <w:pPr>
              <w:jc w:val="both"/>
              <w:rPr>
                <w:rFonts w:ascii="Arial" w:hAnsi="Arial" w:cs="Arial"/>
              </w:rPr>
            </w:pPr>
            <w:r w:rsidRPr="009B73D9">
              <w:rPr>
                <w:rFonts w:ascii="Arial" w:hAnsi="Arial" w:cs="Arial"/>
              </w:rPr>
              <w:t>Ability to work unsupervised</w:t>
            </w:r>
          </w:p>
          <w:p w14:paraId="5D2D8296" w14:textId="77777777" w:rsidR="00172EA1" w:rsidRPr="009B73D9" w:rsidRDefault="00172EA1" w:rsidP="00172EA1">
            <w:pPr>
              <w:jc w:val="both"/>
              <w:rPr>
                <w:rFonts w:ascii="Arial" w:hAnsi="Arial" w:cs="Arial"/>
              </w:rPr>
            </w:pPr>
            <w:r w:rsidRPr="009B73D9">
              <w:rPr>
                <w:rFonts w:ascii="Arial" w:hAnsi="Arial" w:cs="Arial"/>
              </w:rPr>
              <w:t>Ability to work logically whilst in a busy environment</w:t>
            </w:r>
          </w:p>
          <w:p w14:paraId="35F7AFAD" w14:textId="77777777" w:rsidR="00172EA1" w:rsidRPr="009B73D9" w:rsidRDefault="00172EA1" w:rsidP="00172EA1">
            <w:pPr>
              <w:jc w:val="both"/>
              <w:rPr>
                <w:rFonts w:ascii="Arial" w:hAnsi="Arial" w:cs="Arial"/>
              </w:rPr>
            </w:pPr>
            <w:r w:rsidRPr="009B73D9">
              <w:rPr>
                <w:rFonts w:ascii="Arial" w:hAnsi="Arial" w:cs="Arial"/>
              </w:rPr>
              <w:t>Understanding the concept of 'quality'</w:t>
            </w:r>
          </w:p>
          <w:p w14:paraId="7A1B4AFF" w14:textId="77777777" w:rsidR="00172EA1" w:rsidRPr="009B73D9" w:rsidRDefault="00172EA1" w:rsidP="00172EA1">
            <w:pPr>
              <w:jc w:val="both"/>
              <w:rPr>
                <w:rFonts w:ascii="Arial" w:hAnsi="Arial" w:cs="Arial"/>
              </w:rPr>
            </w:pPr>
            <w:r w:rsidRPr="009B73D9">
              <w:rPr>
                <w:rFonts w:ascii="Arial" w:hAnsi="Arial" w:cs="Arial"/>
              </w:rPr>
              <w:t xml:space="preserve">Understanding the importance of hygiene, Health and Safety, C.O.S.H.H </w:t>
            </w:r>
          </w:p>
          <w:p w14:paraId="04191FF6" w14:textId="77777777" w:rsidR="00172EA1" w:rsidRPr="009B73D9" w:rsidRDefault="00172EA1" w:rsidP="00172EA1">
            <w:pPr>
              <w:jc w:val="both"/>
              <w:rPr>
                <w:rFonts w:ascii="Arial" w:hAnsi="Arial" w:cs="Arial"/>
              </w:rPr>
            </w:pPr>
            <w:r w:rsidRPr="009B73D9">
              <w:rPr>
                <w:rFonts w:ascii="Arial" w:hAnsi="Arial" w:cs="Arial"/>
              </w:rPr>
              <w:t>Ability to organise workload</w:t>
            </w:r>
          </w:p>
          <w:p w14:paraId="52EBD5A4" w14:textId="77777777" w:rsidR="00172EA1" w:rsidRPr="009B73D9" w:rsidRDefault="00172EA1" w:rsidP="00172EA1">
            <w:pPr>
              <w:jc w:val="both"/>
              <w:rPr>
                <w:rFonts w:ascii="Arial" w:hAnsi="Arial" w:cs="Arial"/>
              </w:rPr>
            </w:pPr>
            <w:r w:rsidRPr="009B73D9">
              <w:rPr>
                <w:rFonts w:ascii="Arial" w:hAnsi="Arial" w:cs="Arial"/>
              </w:rPr>
              <w:t>Ability to communicate at all levels</w:t>
            </w:r>
          </w:p>
          <w:p w14:paraId="73E9D6CA" w14:textId="70358734" w:rsidR="000E5016" w:rsidRPr="000C32E3" w:rsidRDefault="000E5016" w:rsidP="00884334">
            <w:pPr>
              <w:jc w:val="both"/>
              <w:rPr>
                <w:rFonts w:ascii="Arial" w:hAnsi="Arial" w:cs="Arial"/>
                <w:color w:val="FF0000"/>
              </w:rPr>
            </w:pPr>
          </w:p>
        </w:tc>
        <w:tc>
          <w:tcPr>
            <w:tcW w:w="1398" w:type="dxa"/>
          </w:tcPr>
          <w:p w14:paraId="344941B7" w14:textId="77777777" w:rsidR="00172EA1" w:rsidRDefault="00172EA1" w:rsidP="00884334">
            <w:pPr>
              <w:jc w:val="both"/>
              <w:rPr>
                <w:rFonts w:ascii="Arial" w:hAnsi="Arial" w:cs="Arial"/>
              </w:rPr>
            </w:pPr>
          </w:p>
          <w:p w14:paraId="796AD933" w14:textId="77777777" w:rsidR="00172EA1" w:rsidRDefault="00172EA1" w:rsidP="00884334">
            <w:pPr>
              <w:jc w:val="both"/>
              <w:rPr>
                <w:rFonts w:ascii="Arial" w:hAnsi="Arial" w:cs="Arial"/>
              </w:rPr>
            </w:pPr>
          </w:p>
          <w:p w14:paraId="131B83EC" w14:textId="21A0BB18" w:rsidR="00172EA1" w:rsidRDefault="00172EA1" w:rsidP="00884334">
            <w:pPr>
              <w:jc w:val="both"/>
              <w:rPr>
                <w:rFonts w:ascii="Arial" w:hAnsi="Arial" w:cs="Arial"/>
              </w:rPr>
            </w:pPr>
            <w:r>
              <w:rPr>
                <w:rFonts w:ascii="Arial" w:hAnsi="Arial" w:cs="Arial"/>
              </w:rPr>
              <w:t>E</w:t>
            </w:r>
          </w:p>
          <w:p w14:paraId="16CF3B01" w14:textId="77777777" w:rsidR="00172EA1" w:rsidRDefault="00172EA1" w:rsidP="00884334">
            <w:pPr>
              <w:jc w:val="both"/>
              <w:rPr>
                <w:rFonts w:ascii="Arial" w:hAnsi="Arial" w:cs="Arial"/>
              </w:rPr>
            </w:pPr>
            <w:r>
              <w:rPr>
                <w:rFonts w:ascii="Arial" w:hAnsi="Arial" w:cs="Arial"/>
              </w:rPr>
              <w:t>E</w:t>
            </w:r>
          </w:p>
          <w:p w14:paraId="43FBE126" w14:textId="77777777" w:rsidR="00172EA1" w:rsidRDefault="00172EA1" w:rsidP="00884334">
            <w:pPr>
              <w:jc w:val="both"/>
              <w:rPr>
                <w:rFonts w:ascii="Arial" w:hAnsi="Arial" w:cs="Arial"/>
              </w:rPr>
            </w:pPr>
            <w:r>
              <w:rPr>
                <w:rFonts w:ascii="Arial" w:hAnsi="Arial" w:cs="Arial"/>
              </w:rPr>
              <w:t>E</w:t>
            </w:r>
          </w:p>
          <w:p w14:paraId="68C61832" w14:textId="77777777" w:rsidR="00172EA1" w:rsidRDefault="00172EA1" w:rsidP="00884334">
            <w:pPr>
              <w:jc w:val="both"/>
              <w:rPr>
                <w:rFonts w:ascii="Arial" w:hAnsi="Arial" w:cs="Arial"/>
              </w:rPr>
            </w:pPr>
            <w:r>
              <w:rPr>
                <w:rFonts w:ascii="Arial" w:hAnsi="Arial" w:cs="Arial"/>
              </w:rPr>
              <w:t>E</w:t>
            </w:r>
          </w:p>
          <w:p w14:paraId="62FDF9CF" w14:textId="77777777" w:rsidR="00172EA1" w:rsidRDefault="00172EA1" w:rsidP="00884334">
            <w:pPr>
              <w:jc w:val="both"/>
              <w:rPr>
                <w:rFonts w:ascii="Arial" w:hAnsi="Arial" w:cs="Arial"/>
              </w:rPr>
            </w:pPr>
            <w:r>
              <w:rPr>
                <w:rFonts w:ascii="Arial" w:hAnsi="Arial" w:cs="Arial"/>
              </w:rPr>
              <w:t>E</w:t>
            </w:r>
          </w:p>
          <w:p w14:paraId="6CE1FBB7" w14:textId="7F52C9EC" w:rsidR="00172EA1" w:rsidRPr="00F607B2" w:rsidRDefault="00172EA1" w:rsidP="00884334">
            <w:pPr>
              <w:jc w:val="both"/>
              <w:rPr>
                <w:rFonts w:ascii="Arial" w:hAnsi="Arial" w:cs="Arial"/>
              </w:rPr>
            </w:pPr>
            <w:r>
              <w:rPr>
                <w:rFonts w:ascii="Arial" w:hAnsi="Arial" w:cs="Arial"/>
              </w:rPr>
              <w:t>E</w:t>
            </w:r>
          </w:p>
        </w:tc>
        <w:tc>
          <w:tcPr>
            <w:tcW w:w="1275" w:type="dxa"/>
          </w:tcPr>
          <w:p w14:paraId="2E3650B3" w14:textId="77777777" w:rsidR="001D2D93" w:rsidRDefault="001D2D93" w:rsidP="00884334">
            <w:pPr>
              <w:jc w:val="both"/>
              <w:rPr>
                <w:rFonts w:ascii="Arial" w:hAnsi="Arial" w:cs="Arial"/>
              </w:rPr>
            </w:pPr>
          </w:p>
          <w:p w14:paraId="74C2B9B7" w14:textId="77777777" w:rsidR="00172EA1" w:rsidRDefault="00172EA1" w:rsidP="00884334">
            <w:pPr>
              <w:jc w:val="both"/>
              <w:rPr>
                <w:rFonts w:ascii="Arial" w:hAnsi="Arial" w:cs="Arial"/>
              </w:rPr>
            </w:pPr>
          </w:p>
          <w:p w14:paraId="6D5BA7C0" w14:textId="77777777" w:rsidR="00172EA1" w:rsidRDefault="00172EA1" w:rsidP="00884334">
            <w:pPr>
              <w:jc w:val="both"/>
              <w:rPr>
                <w:rFonts w:ascii="Arial" w:hAnsi="Arial" w:cs="Arial"/>
              </w:rPr>
            </w:pPr>
            <w:r>
              <w:rPr>
                <w:rFonts w:ascii="Arial" w:hAnsi="Arial" w:cs="Arial"/>
              </w:rPr>
              <w:t>E</w:t>
            </w:r>
          </w:p>
          <w:p w14:paraId="49FD337F" w14:textId="77777777" w:rsidR="00172EA1" w:rsidRDefault="00172EA1" w:rsidP="00884334">
            <w:pPr>
              <w:jc w:val="both"/>
              <w:rPr>
                <w:rFonts w:ascii="Arial" w:hAnsi="Arial" w:cs="Arial"/>
              </w:rPr>
            </w:pPr>
            <w:r>
              <w:rPr>
                <w:rFonts w:ascii="Arial" w:hAnsi="Arial" w:cs="Arial"/>
              </w:rPr>
              <w:t>E</w:t>
            </w:r>
          </w:p>
          <w:p w14:paraId="42BE2638" w14:textId="77777777" w:rsidR="00172EA1" w:rsidRDefault="00172EA1" w:rsidP="00884334">
            <w:pPr>
              <w:jc w:val="both"/>
              <w:rPr>
                <w:rFonts w:ascii="Arial" w:hAnsi="Arial" w:cs="Arial"/>
              </w:rPr>
            </w:pPr>
            <w:r>
              <w:rPr>
                <w:rFonts w:ascii="Arial" w:hAnsi="Arial" w:cs="Arial"/>
              </w:rPr>
              <w:t>E</w:t>
            </w:r>
          </w:p>
          <w:p w14:paraId="3C8CF66B" w14:textId="77777777" w:rsidR="00172EA1" w:rsidRDefault="00172EA1" w:rsidP="00884334">
            <w:pPr>
              <w:jc w:val="both"/>
              <w:rPr>
                <w:rFonts w:ascii="Arial" w:hAnsi="Arial" w:cs="Arial"/>
              </w:rPr>
            </w:pPr>
            <w:r>
              <w:rPr>
                <w:rFonts w:ascii="Arial" w:hAnsi="Arial" w:cs="Arial"/>
              </w:rPr>
              <w:t>E</w:t>
            </w:r>
          </w:p>
          <w:p w14:paraId="64CDD42A" w14:textId="77777777" w:rsidR="00172EA1" w:rsidRDefault="00172EA1" w:rsidP="00884334">
            <w:pPr>
              <w:jc w:val="both"/>
              <w:rPr>
                <w:rFonts w:ascii="Arial" w:hAnsi="Arial" w:cs="Arial"/>
              </w:rPr>
            </w:pPr>
            <w:r>
              <w:rPr>
                <w:rFonts w:ascii="Arial" w:hAnsi="Arial" w:cs="Arial"/>
              </w:rPr>
              <w:t>E</w:t>
            </w:r>
          </w:p>
          <w:p w14:paraId="348290E5" w14:textId="154574D6" w:rsidR="00172EA1" w:rsidRPr="00F607B2" w:rsidRDefault="00172EA1" w:rsidP="00884334">
            <w:pPr>
              <w:jc w:val="both"/>
              <w:rPr>
                <w:rFonts w:ascii="Arial" w:hAnsi="Arial" w:cs="Arial"/>
              </w:rPr>
            </w:pPr>
            <w:r>
              <w:rPr>
                <w:rFonts w:ascii="Arial" w:hAnsi="Arial" w:cs="Arial"/>
              </w:rPr>
              <w:t>E</w:t>
            </w:r>
          </w:p>
        </w:tc>
      </w:tr>
      <w:tr w:rsidR="001D2D93" w:rsidRPr="00F607B2" w14:paraId="0FAFAAB4" w14:textId="77777777" w:rsidTr="008F7D36">
        <w:tc>
          <w:tcPr>
            <w:tcW w:w="7641" w:type="dxa"/>
          </w:tcPr>
          <w:p w14:paraId="08494BE5" w14:textId="47514EB6" w:rsidR="001D2D93" w:rsidRDefault="001D2D93" w:rsidP="00884334">
            <w:pPr>
              <w:jc w:val="both"/>
              <w:rPr>
                <w:rFonts w:ascii="Arial" w:hAnsi="Arial" w:cs="Arial"/>
                <w:b/>
              </w:rPr>
            </w:pPr>
            <w:r w:rsidRPr="00F607B2">
              <w:rPr>
                <w:rFonts w:ascii="Arial" w:hAnsi="Arial" w:cs="Arial"/>
                <w:b/>
              </w:rPr>
              <w:t xml:space="preserve">EXPERIENCE </w:t>
            </w:r>
          </w:p>
          <w:p w14:paraId="4B7B4A0B" w14:textId="77777777" w:rsidR="00172EA1" w:rsidRPr="00F607B2" w:rsidRDefault="00172EA1" w:rsidP="00884334">
            <w:pPr>
              <w:jc w:val="both"/>
              <w:rPr>
                <w:rFonts w:ascii="Arial" w:hAnsi="Arial" w:cs="Arial"/>
                <w:b/>
              </w:rPr>
            </w:pPr>
          </w:p>
          <w:p w14:paraId="7D845ADA" w14:textId="77777777" w:rsidR="00172EA1" w:rsidRPr="005E2254" w:rsidRDefault="00172EA1" w:rsidP="00172EA1">
            <w:pPr>
              <w:rPr>
                <w:rFonts w:ascii="Arial" w:eastAsia="Times New Roman" w:hAnsi="Arial" w:cs="Arial"/>
              </w:rPr>
            </w:pPr>
            <w:r w:rsidRPr="005E2254">
              <w:rPr>
                <w:rFonts w:ascii="Arial" w:eastAsia="Times New Roman" w:hAnsi="Arial" w:cs="Arial"/>
              </w:rPr>
              <w:t>All round cooking experience, preferably in large organisation</w:t>
            </w:r>
          </w:p>
          <w:p w14:paraId="599E53A8" w14:textId="77777777" w:rsidR="00172EA1" w:rsidRPr="005E2254" w:rsidRDefault="00172EA1" w:rsidP="00172EA1">
            <w:pPr>
              <w:rPr>
                <w:rFonts w:ascii="Arial" w:eastAsia="Times New Roman" w:hAnsi="Arial" w:cs="Arial"/>
              </w:rPr>
            </w:pPr>
            <w:r w:rsidRPr="005E2254">
              <w:rPr>
                <w:rFonts w:ascii="Arial" w:eastAsia="Times New Roman" w:hAnsi="Arial" w:cs="Arial"/>
              </w:rPr>
              <w:t>Of working within health &amp; safety guidelines</w:t>
            </w:r>
          </w:p>
          <w:p w14:paraId="29FC349E" w14:textId="77777777" w:rsidR="00172EA1" w:rsidRPr="005E2254" w:rsidRDefault="00172EA1" w:rsidP="00172EA1">
            <w:pPr>
              <w:jc w:val="both"/>
              <w:rPr>
                <w:rFonts w:ascii="Arial" w:eastAsia="Times New Roman" w:hAnsi="Arial" w:cs="Arial"/>
              </w:rPr>
            </w:pPr>
            <w:r w:rsidRPr="005E2254">
              <w:rPr>
                <w:rFonts w:ascii="Arial" w:eastAsia="Times New Roman" w:hAnsi="Arial" w:cs="Arial"/>
              </w:rPr>
              <w:t>Experience of public sector, preferably NHS</w:t>
            </w:r>
          </w:p>
          <w:p w14:paraId="34D2293A" w14:textId="77777777" w:rsidR="000E5016" w:rsidRDefault="000E5016" w:rsidP="00884334">
            <w:pPr>
              <w:jc w:val="both"/>
              <w:rPr>
                <w:rFonts w:ascii="Arial" w:hAnsi="Arial" w:cs="Arial"/>
                <w:color w:val="FF0000"/>
              </w:rPr>
            </w:pPr>
          </w:p>
          <w:p w14:paraId="0F357F43" w14:textId="3E32902F" w:rsidR="00172EA1" w:rsidRPr="00F607B2" w:rsidRDefault="00172EA1" w:rsidP="00884334">
            <w:pPr>
              <w:jc w:val="both"/>
              <w:rPr>
                <w:rFonts w:ascii="Arial" w:hAnsi="Arial" w:cs="Arial"/>
                <w:color w:val="FF0000"/>
              </w:rPr>
            </w:pPr>
          </w:p>
        </w:tc>
        <w:tc>
          <w:tcPr>
            <w:tcW w:w="1398" w:type="dxa"/>
          </w:tcPr>
          <w:p w14:paraId="53D46E1F" w14:textId="77777777" w:rsidR="001D2D93" w:rsidRDefault="001D2D93" w:rsidP="00884334">
            <w:pPr>
              <w:jc w:val="both"/>
              <w:rPr>
                <w:rFonts w:ascii="Arial" w:hAnsi="Arial" w:cs="Arial"/>
              </w:rPr>
            </w:pPr>
          </w:p>
          <w:p w14:paraId="17918B35" w14:textId="77777777" w:rsidR="00172EA1" w:rsidRDefault="00172EA1" w:rsidP="00884334">
            <w:pPr>
              <w:jc w:val="both"/>
              <w:rPr>
                <w:rFonts w:ascii="Arial" w:hAnsi="Arial" w:cs="Arial"/>
              </w:rPr>
            </w:pPr>
          </w:p>
          <w:p w14:paraId="459631F7" w14:textId="7D68ABE8" w:rsidR="00172EA1" w:rsidRDefault="00A95E03" w:rsidP="00884334">
            <w:pPr>
              <w:jc w:val="both"/>
              <w:rPr>
                <w:rFonts w:ascii="Arial" w:hAnsi="Arial" w:cs="Arial"/>
              </w:rPr>
            </w:pPr>
            <w:r>
              <w:rPr>
                <w:rFonts w:ascii="Arial" w:hAnsi="Arial" w:cs="Arial"/>
              </w:rPr>
              <w:t>D</w:t>
            </w:r>
          </w:p>
          <w:p w14:paraId="78DF40EC" w14:textId="2A502D8D" w:rsidR="00172EA1" w:rsidRDefault="00A95E03" w:rsidP="00884334">
            <w:pPr>
              <w:jc w:val="both"/>
              <w:rPr>
                <w:rFonts w:ascii="Arial" w:hAnsi="Arial" w:cs="Arial"/>
              </w:rPr>
            </w:pPr>
            <w:r>
              <w:rPr>
                <w:rFonts w:ascii="Arial" w:hAnsi="Arial" w:cs="Arial"/>
              </w:rPr>
              <w:t>D</w:t>
            </w:r>
          </w:p>
          <w:p w14:paraId="125FF640" w14:textId="20878FA1" w:rsidR="00172EA1" w:rsidRPr="00F607B2" w:rsidRDefault="00172EA1" w:rsidP="00884334">
            <w:pPr>
              <w:jc w:val="both"/>
              <w:rPr>
                <w:rFonts w:ascii="Arial" w:hAnsi="Arial" w:cs="Arial"/>
              </w:rPr>
            </w:pPr>
            <w:r>
              <w:rPr>
                <w:rFonts w:ascii="Arial" w:hAnsi="Arial" w:cs="Arial"/>
              </w:rPr>
              <w:t>D</w:t>
            </w:r>
          </w:p>
        </w:tc>
        <w:tc>
          <w:tcPr>
            <w:tcW w:w="1275" w:type="dxa"/>
          </w:tcPr>
          <w:p w14:paraId="0B9DC518" w14:textId="77777777" w:rsidR="001D2D93" w:rsidRDefault="001D2D93" w:rsidP="00884334">
            <w:pPr>
              <w:jc w:val="both"/>
              <w:rPr>
                <w:rFonts w:ascii="Arial" w:hAnsi="Arial" w:cs="Arial"/>
              </w:rPr>
            </w:pPr>
          </w:p>
          <w:p w14:paraId="3E9EE6A3" w14:textId="77777777" w:rsidR="00172EA1" w:rsidRDefault="00172EA1" w:rsidP="00884334">
            <w:pPr>
              <w:jc w:val="both"/>
              <w:rPr>
                <w:rFonts w:ascii="Arial" w:hAnsi="Arial" w:cs="Arial"/>
              </w:rPr>
            </w:pPr>
          </w:p>
          <w:p w14:paraId="7102C88A" w14:textId="77777777" w:rsidR="00172EA1" w:rsidRDefault="00172EA1" w:rsidP="00884334">
            <w:pPr>
              <w:jc w:val="both"/>
              <w:rPr>
                <w:rFonts w:ascii="Arial" w:hAnsi="Arial" w:cs="Arial"/>
              </w:rPr>
            </w:pPr>
            <w:r>
              <w:rPr>
                <w:rFonts w:ascii="Arial" w:hAnsi="Arial" w:cs="Arial"/>
              </w:rPr>
              <w:t>E</w:t>
            </w:r>
          </w:p>
          <w:p w14:paraId="73DC1733" w14:textId="77777777" w:rsidR="00172EA1" w:rsidRDefault="00172EA1" w:rsidP="00884334">
            <w:pPr>
              <w:jc w:val="both"/>
              <w:rPr>
                <w:rFonts w:ascii="Arial" w:hAnsi="Arial" w:cs="Arial"/>
              </w:rPr>
            </w:pPr>
            <w:r>
              <w:rPr>
                <w:rFonts w:ascii="Arial" w:hAnsi="Arial" w:cs="Arial"/>
              </w:rPr>
              <w:t>E</w:t>
            </w:r>
          </w:p>
          <w:p w14:paraId="06769E9D" w14:textId="62DF964F" w:rsidR="00172EA1" w:rsidRPr="00F607B2" w:rsidRDefault="00A95E03" w:rsidP="00884334">
            <w:pPr>
              <w:jc w:val="both"/>
              <w:rPr>
                <w:rFonts w:ascii="Arial" w:hAnsi="Arial" w:cs="Arial"/>
              </w:rPr>
            </w:pPr>
            <w:r>
              <w:rPr>
                <w:rFonts w:ascii="Arial" w:hAnsi="Arial" w:cs="Arial"/>
              </w:rPr>
              <w:t>E</w:t>
            </w:r>
          </w:p>
        </w:tc>
      </w:tr>
      <w:tr w:rsidR="001D2D93" w:rsidRPr="00F607B2" w14:paraId="16D25352" w14:textId="77777777" w:rsidTr="008F7D36">
        <w:tc>
          <w:tcPr>
            <w:tcW w:w="7641" w:type="dxa"/>
          </w:tcPr>
          <w:p w14:paraId="15AF14F2" w14:textId="77777777" w:rsidR="00172EA1" w:rsidRDefault="001D2D93" w:rsidP="00884334">
            <w:pPr>
              <w:jc w:val="both"/>
              <w:rPr>
                <w:rFonts w:ascii="Arial" w:hAnsi="Arial" w:cs="Arial"/>
                <w:b/>
              </w:rPr>
            </w:pPr>
            <w:r w:rsidRPr="00F607B2">
              <w:rPr>
                <w:rFonts w:ascii="Arial" w:hAnsi="Arial" w:cs="Arial"/>
                <w:b/>
              </w:rPr>
              <w:t>PERSONAL ATTRIBUTES</w:t>
            </w:r>
          </w:p>
          <w:p w14:paraId="613481AC" w14:textId="78C33FA8" w:rsidR="001D2D93" w:rsidRPr="00F607B2" w:rsidRDefault="001D2D93" w:rsidP="00884334">
            <w:pPr>
              <w:jc w:val="both"/>
              <w:rPr>
                <w:rFonts w:ascii="Arial" w:hAnsi="Arial" w:cs="Arial"/>
                <w:b/>
              </w:rPr>
            </w:pPr>
            <w:r w:rsidRPr="00F607B2">
              <w:rPr>
                <w:rFonts w:ascii="Arial" w:hAnsi="Arial" w:cs="Arial"/>
                <w:b/>
              </w:rPr>
              <w:t xml:space="preserve"> </w:t>
            </w:r>
          </w:p>
          <w:p w14:paraId="4690838C" w14:textId="77777777" w:rsidR="00172EA1" w:rsidRPr="005E2254" w:rsidRDefault="00172EA1" w:rsidP="00172EA1">
            <w:pPr>
              <w:jc w:val="both"/>
              <w:rPr>
                <w:rFonts w:ascii="Arial" w:hAnsi="Arial" w:cs="Arial"/>
              </w:rPr>
            </w:pPr>
            <w:r w:rsidRPr="005E2254">
              <w:rPr>
                <w:rFonts w:ascii="Arial" w:hAnsi="Arial" w:cs="Arial"/>
              </w:rPr>
              <w:t>Smart appearance</w:t>
            </w:r>
          </w:p>
          <w:p w14:paraId="31136D20" w14:textId="77777777" w:rsidR="00172EA1" w:rsidRPr="005E2254" w:rsidRDefault="00172EA1" w:rsidP="00172EA1">
            <w:pPr>
              <w:jc w:val="both"/>
              <w:rPr>
                <w:rFonts w:ascii="Arial" w:hAnsi="Arial" w:cs="Arial"/>
              </w:rPr>
            </w:pPr>
            <w:r w:rsidRPr="005E2254">
              <w:rPr>
                <w:rFonts w:ascii="Arial" w:hAnsi="Arial" w:cs="Arial"/>
              </w:rPr>
              <w:t>High standard personal hygiene</w:t>
            </w:r>
          </w:p>
          <w:p w14:paraId="514E213E" w14:textId="77777777" w:rsidR="00172EA1" w:rsidRPr="005E2254" w:rsidRDefault="00172EA1" w:rsidP="00172EA1">
            <w:pPr>
              <w:jc w:val="both"/>
              <w:rPr>
                <w:rFonts w:ascii="Arial" w:hAnsi="Arial" w:cs="Arial"/>
              </w:rPr>
            </w:pPr>
            <w:r w:rsidRPr="005E2254">
              <w:rPr>
                <w:rFonts w:ascii="Arial" w:hAnsi="Arial" w:cs="Arial"/>
              </w:rPr>
              <w:t>Good communication skills</w:t>
            </w:r>
          </w:p>
          <w:p w14:paraId="3D5E1F57" w14:textId="77777777" w:rsidR="00172EA1" w:rsidRPr="005E2254" w:rsidRDefault="00172EA1" w:rsidP="00172EA1">
            <w:pPr>
              <w:jc w:val="both"/>
              <w:rPr>
                <w:rFonts w:ascii="Arial" w:hAnsi="Arial" w:cs="Arial"/>
              </w:rPr>
            </w:pPr>
            <w:r w:rsidRPr="005E2254">
              <w:rPr>
                <w:rFonts w:ascii="Arial" w:hAnsi="Arial" w:cs="Arial"/>
              </w:rPr>
              <w:t>Team worker</w:t>
            </w:r>
          </w:p>
          <w:p w14:paraId="5EE521F2" w14:textId="77777777" w:rsidR="00172EA1" w:rsidRPr="005E2254" w:rsidRDefault="00172EA1" w:rsidP="00172EA1">
            <w:pPr>
              <w:jc w:val="both"/>
              <w:rPr>
                <w:rFonts w:ascii="Arial" w:hAnsi="Arial" w:cs="Arial"/>
              </w:rPr>
            </w:pPr>
            <w:r w:rsidRPr="005E2254">
              <w:rPr>
                <w:rFonts w:ascii="Arial" w:hAnsi="Arial" w:cs="Arial"/>
              </w:rPr>
              <w:t>Flexible attitude</w:t>
            </w:r>
          </w:p>
          <w:p w14:paraId="17543CD9" w14:textId="77777777" w:rsidR="00172EA1" w:rsidRPr="005E2254" w:rsidRDefault="00172EA1" w:rsidP="00172EA1">
            <w:pPr>
              <w:jc w:val="both"/>
              <w:rPr>
                <w:rFonts w:ascii="Arial" w:hAnsi="Arial" w:cs="Arial"/>
              </w:rPr>
            </w:pPr>
            <w:r w:rsidRPr="005E2254">
              <w:rPr>
                <w:rFonts w:ascii="Arial" w:hAnsi="Arial" w:cs="Arial"/>
              </w:rPr>
              <w:t>Good attendance record</w:t>
            </w:r>
          </w:p>
          <w:p w14:paraId="2F314D8F" w14:textId="3A9022B6"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974C73B" w14:textId="77777777" w:rsidR="001D2D93" w:rsidRDefault="001D2D93" w:rsidP="00884334">
            <w:pPr>
              <w:jc w:val="both"/>
              <w:rPr>
                <w:rFonts w:ascii="Arial" w:hAnsi="Arial" w:cs="Arial"/>
              </w:rPr>
            </w:pPr>
          </w:p>
          <w:p w14:paraId="400C0830" w14:textId="77777777" w:rsidR="00E02231" w:rsidRDefault="00E02231" w:rsidP="00884334">
            <w:pPr>
              <w:jc w:val="both"/>
              <w:rPr>
                <w:rFonts w:ascii="Arial" w:hAnsi="Arial" w:cs="Arial"/>
              </w:rPr>
            </w:pPr>
          </w:p>
          <w:p w14:paraId="28A2E68A" w14:textId="77777777" w:rsidR="00E02231" w:rsidRDefault="00E02231" w:rsidP="00884334">
            <w:pPr>
              <w:jc w:val="both"/>
              <w:rPr>
                <w:rFonts w:ascii="Arial" w:hAnsi="Arial" w:cs="Arial"/>
              </w:rPr>
            </w:pPr>
            <w:r>
              <w:rPr>
                <w:rFonts w:ascii="Arial" w:hAnsi="Arial" w:cs="Arial"/>
              </w:rPr>
              <w:t>E</w:t>
            </w:r>
          </w:p>
          <w:p w14:paraId="3597A935" w14:textId="77777777" w:rsidR="00E02231" w:rsidRDefault="00E02231" w:rsidP="00884334">
            <w:pPr>
              <w:jc w:val="both"/>
              <w:rPr>
                <w:rFonts w:ascii="Arial" w:hAnsi="Arial" w:cs="Arial"/>
              </w:rPr>
            </w:pPr>
            <w:r>
              <w:rPr>
                <w:rFonts w:ascii="Arial" w:hAnsi="Arial" w:cs="Arial"/>
              </w:rPr>
              <w:t>E</w:t>
            </w:r>
          </w:p>
          <w:p w14:paraId="2ACF77EF" w14:textId="77777777" w:rsidR="00E02231" w:rsidRDefault="00E02231" w:rsidP="00884334">
            <w:pPr>
              <w:jc w:val="both"/>
              <w:rPr>
                <w:rFonts w:ascii="Arial" w:hAnsi="Arial" w:cs="Arial"/>
              </w:rPr>
            </w:pPr>
            <w:r>
              <w:rPr>
                <w:rFonts w:ascii="Arial" w:hAnsi="Arial" w:cs="Arial"/>
              </w:rPr>
              <w:t>E</w:t>
            </w:r>
          </w:p>
          <w:p w14:paraId="4581DFEC" w14:textId="77777777" w:rsidR="00E02231" w:rsidRDefault="00E02231" w:rsidP="00884334">
            <w:pPr>
              <w:jc w:val="both"/>
              <w:rPr>
                <w:rFonts w:ascii="Arial" w:hAnsi="Arial" w:cs="Arial"/>
              </w:rPr>
            </w:pPr>
            <w:r>
              <w:rPr>
                <w:rFonts w:ascii="Arial" w:hAnsi="Arial" w:cs="Arial"/>
              </w:rPr>
              <w:t>E</w:t>
            </w:r>
          </w:p>
          <w:p w14:paraId="78CAF250" w14:textId="77777777" w:rsidR="00E02231" w:rsidRDefault="00E02231" w:rsidP="00884334">
            <w:pPr>
              <w:jc w:val="both"/>
              <w:rPr>
                <w:rFonts w:ascii="Arial" w:hAnsi="Arial" w:cs="Arial"/>
              </w:rPr>
            </w:pPr>
            <w:r>
              <w:rPr>
                <w:rFonts w:ascii="Arial" w:hAnsi="Arial" w:cs="Arial"/>
              </w:rPr>
              <w:t>E</w:t>
            </w:r>
          </w:p>
          <w:p w14:paraId="11793A0C" w14:textId="62C0AD30" w:rsidR="00E02231" w:rsidRPr="00F607B2" w:rsidRDefault="00E02231" w:rsidP="00884334">
            <w:pPr>
              <w:jc w:val="both"/>
              <w:rPr>
                <w:rFonts w:ascii="Arial" w:hAnsi="Arial" w:cs="Arial"/>
              </w:rPr>
            </w:pPr>
            <w:r>
              <w:rPr>
                <w:rFonts w:ascii="Arial" w:hAnsi="Arial" w:cs="Arial"/>
              </w:rPr>
              <w:t>E</w:t>
            </w:r>
          </w:p>
        </w:tc>
        <w:tc>
          <w:tcPr>
            <w:tcW w:w="1275" w:type="dxa"/>
          </w:tcPr>
          <w:p w14:paraId="14C108EB" w14:textId="77777777" w:rsidR="001D2D93" w:rsidRDefault="001D2D93" w:rsidP="00884334">
            <w:pPr>
              <w:jc w:val="both"/>
              <w:rPr>
                <w:rFonts w:ascii="Arial" w:hAnsi="Arial" w:cs="Arial"/>
              </w:rPr>
            </w:pPr>
          </w:p>
          <w:p w14:paraId="4C7FEA39" w14:textId="77777777" w:rsidR="00E02231" w:rsidRDefault="00E02231" w:rsidP="00884334">
            <w:pPr>
              <w:jc w:val="both"/>
              <w:rPr>
                <w:rFonts w:ascii="Arial" w:hAnsi="Arial" w:cs="Arial"/>
              </w:rPr>
            </w:pPr>
          </w:p>
          <w:p w14:paraId="37935C24" w14:textId="77777777" w:rsidR="00E02231" w:rsidRDefault="00E02231" w:rsidP="00884334">
            <w:pPr>
              <w:jc w:val="both"/>
              <w:rPr>
                <w:rFonts w:ascii="Arial" w:hAnsi="Arial" w:cs="Arial"/>
              </w:rPr>
            </w:pPr>
            <w:r>
              <w:rPr>
                <w:rFonts w:ascii="Arial" w:hAnsi="Arial" w:cs="Arial"/>
              </w:rPr>
              <w:t>E</w:t>
            </w:r>
          </w:p>
          <w:p w14:paraId="362B3BFC" w14:textId="77777777" w:rsidR="00E02231" w:rsidRDefault="00E02231" w:rsidP="00884334">
            <w:pPr>
              <w:jc w:val="both"/>
              <w:rPr>
                <w:rFonts w:ascii="Arial" w:hAnsi="Arial" w:cs="Arial"/>
              </w:rPr>
            </w:pPr>
            <w:r>
              <w:rPr>
                <w:rFonts w:ascii="Arial" w:hAnsi="Arial" w:cs="Arial"/>
              </w:rPr>
              <w:t>E</w:t>
            </w:r>
          </w:p>
          <w:p w14:paraId="77A61FA0" w14:textId="77777777" w:rsidR="00E02231" w:rsidRDefault="00E02231" w:rsidP="00884334">
            <w:pPr>
              <w:jc w:val="both"/>
              <w:rPr>
                <w:rFonts w:ascii="Arial" w:hAnsi="Arial" w:cs="Arial"/>
              </w:rPr>
            </w:pPr>
            <w:r>
              <w:rPr>
                <w:rFonts w:ascii="Arial" w:hAnsi="Arial" w:cs="Arial"/>
              </w:rPr>
              <w:t>E</w:t>
            </w:r>
          </w:p>
          <w:p w14:paraId="29FE87D2" w14:textId="77777777" w:rsidR="00E02231" w:rsidRDefault="00E02231" w:rsidP="00884334">
            <w:pPr>
              <w:jc w:val="both"/>
              <w:rPr>
                <w:rFonts w:ascii="Arial" w:hAnsi="Arial" w:cs="Arial"/>
              </w:rPr>
            </w:pPr>
            <w:r>
              <w:rPr>
                <w:rFonts w:ascii="Arial" w:hAnsi="Arial" w:cs="Arial"/>
              </w:rPr>
              <w:t>E</w:t>
            </w:r>
          </w:p>
          <w:p w14:paraId="28A13AC2" w14:textId="77777777" w:rsidR="00E02231" w:rsidRDefault="00E02231" w:rsidP="00884334">
            <w:pPr>
              <w:jc w:val="both"/>
              <w:rPr>
                <w:rFonts w:ascii="Arial" w:hAnsi="Arial" w:cs="Arial"/>
              </w:rPr>
            </w:pPr>
            <w:r>
              <w:rPr>
                <w:rFonts w:ascii="Arial" w:hAnsi="Arial" w:cs="Arial"/>
              </w:rPr>
              <w:t>E</w:t>
            </w:r>
          </w:p>
          <w:p w14:paraId="72B4A2B1" w14:textId="6506AF24" w:rsidR="00E02231" w:rsidRPr="00F607B2" w:rsidRDefault="00E02231" w:rsidP="00884334">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4C57F2B4"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E43ADF4" w14:textId="77777777" w:rsidR="00E02231" w:rsidRDefault="00E02231" w:rsidP="00E02231">
            <w:pPr>
              <w:rPr>
                <w:rFonts w:ascii="Arial" w:hAnsi="Arial" w:cs="Arial"/>
                <w:color w:val="FF0000"/>
              </w:rPr>
            </w:pPr>
          </w:p>
          <w:p w14:paraId="75753BC2" w14:textId="77777777" w:rsidR="00E02231" w:rsidRDefault="00E02231" w:rsidP="00E02231">
            <w:pPr>
              <w:rPr>
                <w:rFonts w:ascii="Arial" w:hAnsi="Arial" w:cs="Arial"/>
                <w:color w:val="FF0000"/>
              </w:rPr>
            </w:pPr>
          </w:p>
          <w:p w14:paraId="313BCC8A" w14:textId="1D0365DB" w:rsidR="00E02231" w:rsidRPr="006F7672" w:rsidRDefault="00E02231" w:rsidP="00E02231">
            <w:pPr>
              <w:rPr>
                <w:rFonts w:ascii="Arial" w:eastAsia="Times New Roman" w:hAnsi="Arial" w:cs="Arial"/>
              </w:rPr>
            </w:pPr>
            <w:r w:rsidRPr="006F7672">
              <w:rPr>
                <w:rFonts w:ascii="Arial" w:eastAsia="Times New Roman" w:hAnsi="Arial" w:cs="Arial"/>
              </w:rPr>
              <w:t xml:space="preserve"> </w:t>
            </w:r>
            <w:r w:rsidRPr="006F7672">
              <w:rPr>
                <w:rFonts w:ascii="Arial" w:eastAsia="Times New Roman" w:hAnsi="Arial" w:cs="Arial"/>
              </w:rPr>
              <w:t>To follow departmental regulations</w:t>
            </w:r>
          </w:p>
          <w:p w14:paraId="5E22991B" w14:textId="77777777" w:rsidR="00E02231" w:rsidRPr="006F7672" w:rsidRDefault="00E02231" w:rsidP="00E02231">
            <w:pPr>
              <w:rPr>
                <w:rFonts w:ascii="Arial" w:eastAsia="Times New Roman" w:hAnsi="Arial" w:cs="Arial"/>
              </w:rPr>
            </w:pPr>
            <w:r w:rsidRPr="006F7672">
              <w:rPr>
                <w:rFonts w:ascii="Arial" w:eastAsia="Times New Roman" w:hAnsi="Arial" w:cs="Arial"/>
              </w:rPr>
              <w:t>Manual Handling Trained</w:t>
            </w:r>
          </w:p>
          <w:p w14:paraId="258FFF2F" w14:textId="77777777" w:rsidR="003A310F" w:rsidRDefault="00E02231" w:rsidP="000465F8">
            <w:pPr>
              <w:jc w:val="both"/>
              <w:rPr>
                <w:rFonts w:ascii="Arial" w:hAnsi="Arial" w:cs="Arial"/>
                <w:color w:val="FF0000"/>
              </w:rPr>
            </w:pPr>
            <w:r w:rsidRPr="006F7672">
              <w:rPr>
                <w:rFonts w:ascii="Arial" w:eastAsia="Times New Roman" w:hAnsi="Arial" w:cs="Arial"/>
              </w:rPr>
              <w:t>Ability to undertake rota requirements if necessary, including early mornings &amp; public holidays</w:t>
            </w:r>
            <w:r w:rsidRPr="00F607B2">
              <w:rPr>
                <w:rFonts w:ascii="Arial" w:hAnsi="Arial" w:cs="Arial"/>
                <w:color w:val="FF0000"/>
              </w:rPr>
              <w:t xml:space="preserve"> </w:t>
            </w:r>
          </w:p>
          <w:p w14:paraId="73FB1972" w14:textId="77777777" w:rsidR="000465F8" w:rsidRPr="006B0069" w:rsidRDefault="000465F8" w:rsidP="000465F8">
            <w:pPr>
              <w:jc w:val="both"/>
              <w:rPr>
                <w:rFonts w:ascii="Arial" w:hAnsi="Arial" w:cs="Arial"/>
              </w:rPr>
            </w:pPr>
            <w:r w:rsidRPr="006B0069">
              <w:rPr>
                <w:rFonts w:ascii="Arial" w:hAnsi="Arial" w:cs="Arial"/>
              </w:rPr>
              <w:t xml:space="preserve">Demonstrate a positive commitment to  </w:t>
            </w:r>
          </w:p>
          <w:p w14:paraId="030C2BD2" w14:textId="77777777" w:rsidR="000465F8" w:rsidRPr="006B0069" w:rsidRDefault="000465F8" w:rsidP="000465F8">
            <w:pPr>
              <w:jc w:val="both"/>
              <w:rPr>
                <w:rFonts w:ascii="Arial" w:hAnsi="Arial" w:cs="Arial"/>
              </w:rPr>
            </w:pPr>
            <w:r w:rsidRPr="006B0069">
              <w:rPr>
                <w:rFonts w:ascii="Arial" w:hAnsi="Arial" w:cs="Arial"/>
              </w:rPr>
              <w:t>uphold diversity and equality policies approved by the Trust</w:t>
            </w:r>
          </w:p>
          <w:p w14:paraId="04F9BF14" w14:textId="77777777" w:rsidR="000465F8" w:rsidRPr="006B0069" w:rsidRDefault="000465F8" w:rsidP="000465F8">
            <w:pPr>
              <w:jc w:val="both"/>
              <w:rPr>
                <w:rFonts w:ascii="Arial" w:hAnsi="Arial" w:cs="Arial"/>
              </w:rPr>
            </w:pPr>
          </w:p>
          <w:p w14:paraId="15FEE045" w14:textId="7C24270C" w:rsidR="000465F8" w:rsidRPr="00F607B2" w:rsidRDefault="000465F8" w:rsidP="000465F8">
            <w:pPr>
              <w:jc w:val="both"/>
              <w:rPr>
                <w:rFonts w:ascii="Arial" w:hAnsi="Arial" w:cs="Arial"/>
              </w:rPr>
            </w:pPr>
            <w:r w:rsidRPr="006B0069">
              <w:rPr>
                <w:rFonts w:ascii="Arial" w:hAnsi="Arial" w:cs="Arial"/>
              </w:rPr>
              <w:t>Ability to travel to other locations as required</w:t>
            </w:r>
          </w:p>
        </w:tc>
        <w:tc>
          <w:tcPr>
            <w:tcW w:w="1398" w:type="dxa"/>
          </w:tcPr>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1FB04D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2015222" w:rsidR="00F607B2" w:rsidRPr="00F607B2" w:rsidRDefault="000465F8" w:rsidP="000C32E3">
            <w:pPr>
              <w:jc w:val="both"/>
              <w:rPr>
                <w:rFonts w:ascii="Arial" w:hAnsi="Arial" w:cs="Arial"/>
              </w:rPr>
            </w:pPr>
            <w:r>
              <w:rPr>
                <w:rFonts w:ascii="Arial" w:hAnsi="Arial" w:cs="Arial"/>
              </w:rPr>
              <w:t xml:space="preserve"> 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37B8E75A" w:rsidR="00F607B2" w:rsidRPr="00F607B2" w:rsidRDefault="000465F8" w:rsidP="000C32E3">
            <w:pPr>
              <w:jc w:val="both"/>
              <w:rPr>
                <w:rFonts w:ascii="Arial" w:hAnsi="Arial" w:cs="Arial"/>
              </w:rPr>
            </w:pPr>
            <w:r>
              <w:rPr>
                <w:rFonts w:ascii="Arial" w:hAnsi="Arial" w:cs="Arial"/>
              </w:rPr>
              <w:t xml:space="preserve"> X</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B902B0E" w:rsidR="00615705" w:rsidRPr="00F607B2" w:rsidRDefault="000465F8" w:rsidP="000C32E3">
            <w:pPr>
              <w:jc w:val="both"/>
              <w:rPr>
                <w:rFonts w:ascii="Arial" w:hAnsi="Arial" w:cs="Arial"/>
              </w:rPr>
            </w:pPr>
            <w:r>
              <w:rPr>
                <w:rFonts w:ascii="Arial" w:hAnsi="Arial" w:cs="Arial"/>
              </w:rPr>
              <w:t xml:space="preserve"> 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4D09D3C" w:rsidR="00615705" w:rsidRPr="00F607B2" w:rsidRDefault="000465F8" w:rsidP="000C32E3">
            <w:pPr>
              <w:jc w:val="both"/>
              <w:rPr>
                <w:rFonts w:ascii="Arial" w:hAnsi="Arial" w:cs="Arial"/>
              </w:rPr>
            </w:pPr>
            <w:r>
              <w:rPr>
                <w:rFonts w:ascii="Arial" w:hAnsi="Arial" w:cs="Arial"/>
              </w:rPr>
              <w:t>X</w:t>
            </w: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AA2DD6">
      <w:rPr>
        <w:noProof/>
      </w:rPr>
      <w:t>7</w:t>
    </w:r>
    <w:r w:rsidR="000C32E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8AE"/>
    <w:multiLevelType w:val="hybridMultilevel"/>
    <w:tmpl w:val="CA34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85311"/>
    <w:multiLevelType w:val="hybridMultilevel"/>
    <w:tmpl w:val="F6A80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01FEE"/>
    <w:multiLevelType w:val="hybridMultilevel"/>
    <w:tmpl w:val="8C8E973C"/>
    <w:lvl w:ilvl="0" w:tplc="A5BEDF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3827EB"/>
    <w:multiLevelType w:val="hybridMultilevel"/>
    <w:tmpl w:val="45F2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D0E4CC9"/>
    <w:multiLevelType w:val="hybridMultilevel"/>
    <w:tmpl w:val="E5B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CD1A2B"/>
    <w:multiLevelType w:val="hybridMultilevel"/>
    <w:tmpl w:val="1766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2D730E4"/>
    <w:multiLevelType w:val="hybridMultilevel"/>
    <w:tmpl w:val="D5BE8C4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nsid w:val="7F0A67B4"/>
    <w:multiLevelType w:val="hybridMultilevel"/>
    <w:tmpl w:val="55D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2"/>
  </w:num>
  <w:num w:numId="5">
    <w:abstractNumId w:val="10"/>
  </w:num>
  <w:num w:numId="6">
    <w:abstractNumId w:val="6"/>
  </w:num>
  <w:num w:numId="7">
    <w:abstractNumId w:val="11"/>
  </w:num>
  <w:num w:numId="8">
    <w:abstractNumId w:val="4"/>
  </w:num>
  <w:num w:numId="9">
    <w:abstractNumId w:val="0"/>
  </w:num>
  <w:num w:numId="10">
    <w:abstractNumId w:val="5"/>
  </w:num>
  <w:num w:numId="11">
    <w:abstractNumId w:val="13"/>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22479"/>
    <w:rsid w:val="00044290"/>
    <w:rsid w:val="000465F8"/>
    <w:rsid w:val="0005796B"/>
    <w:rsid w:val="000818B2"/>
    <w:rsid w:val="000B1833"/>
    <w:rsid w:val="000C157D"/>
    <w:rsid w:val="000C1FB8"/>
    <w:rsid w:val="000C32E3"/>
    <w:rsid w:val="000D39EE"/>
    <w:rsid w:val="000E5016"/>
    <w:rsid w:val="000F4B28"/>
    <w:rsid w:val="00120D94"/>
    <w:rsid w:val="001568A8"/>
    <w:rsid w:val="00172534"/>
    <w:rsid w:val="00172EA1"/>
    <w:rsid w:val="001A1C24"/>
    <w:rsid w:val="001B750B"/>
    <w:rsid w:val="001D2D93"/>
    <w:rsid w:val="001D629F"/>
    <w:rsid w:val="00200B8A"/>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84FC1"/>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1696"/>
    <w:rsid w:val="00567CB7"/>
    <w:rsid w:val="005776BB"/>
    <w:rsid w:val="00581759"/>
    <w:rsid w:val="00582311"/>
    <w:rsid w:val="005F2B85"/>
    <w:rsid w:val="005F796C"/>
    <w:rsid w:val="006048C9"/>
    <w:rsid w:val="00615705"/>
    <w:rsid w:val="00655528"/>
    <w:rsid w:val="00690102"/>
    <w:rsid w:val="006C38CB"/>
    <w:rsid w:val="006E62DC"/>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46693"/>
    <w:rsid w:val="00955DBC"/>
    <w:rsid w:val="00987B17"/>
    <w:rsid w:val="009A2853"/>
    <w:rsid w:val="009C2A49"/>
    <w:rsid w:val="009D0DEA"/>
    <w:rsid w:val="009E7256"/>
    <w:rsid w:val="009F3003"/>
    <w:rsid w:val="009F37F8"/>
    <w:rsid w:val="00A1395C"/>
    <w:rsid w:val="00A14A3C"/>
    <w:rsid w:val="00A37038"/>
    <w:rsid w:val="00A400B0"/>
    <w:rsid w:val="00A430A2"/>
    <w:rsid w:val="00A95BA6"/>
    <w:rsid w:val="00A95E03"/>
    <w:rsid w:val="00AA2DD6"/>
    <w:rsid w:val="00AC177C"/>
    <w:rsid w:val="00AE43BA"/>
    <w:rsid w:val="00B078F8"/>
    <w:rsid w:val="00B24471"/>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E3070"/>
    <w:rsid w:val="00CF69D0"/>
    <w:rsid w:val="00D04840"/>
    <w:rsid w:val="00D050C9"/>
    <w:rsid w:val="00D244DD"/>
    <w:rsid w:val="00D354BD"/>
    <w:rsid w:val="00D4237D"/>
    <w:rsid w:val="00D44AB0"/>
    <w:rsid w:val="00D6162D"/>
    <w:rsid w:val="00D85E27"/>
    <w:rsid w:val="00D92B92"/>
    <w:rsid w:val="00DA2099"/>
    <w:rsid w:val="00DC08BE"/>
    <w:rsid w:val="00DC1A0F"/>
    <w:rsid w:val="00DF2EEB"/>
    <w:rsid w:val="00DF348A"/>
    <w:rsid w:val="00E02231"/>
    <w:rsid w:val="00E06039"/>
    <w:rsid w:val="00E31407"/>
    <w:rsid w:val="00E34ED3"/>
    <w:rsid w:val="00E35E30"/>
    <w:rsid w:val="00E41A10"/>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Catering Management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Catering Team Leaders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Catering Assistants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Chef</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Store persons x 2</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D2039822-A8CA-4B27-91C7-45B6A48916AC}" type="asst">
      <dgm:prSet/>
      <dgm:spPr/>
      <dgm:t>
        <a:bodyPr/>
        <a:lstStyle/>
        <a:p>
          <a:r>
            <a:rPr lang="en-GB"/>
            <a:t>Catering Supervisors</a:t>
          </a:r>
        </a:p>
      </dgm:t>
    </dgm:pt>
    <dgm:pt modelId="{F82C8E40-8964-4B01-B1FC-1EC90D79E37B}" type="parTrans" cxnId="{376EB66E-A16B-4CF2-89FB-E129B33F8CB4}">
      <dgm:prSet/>
      <dgm:spPr/>
      <dgm:t>
        <a:bodyPr/>
        <a:lstStyle/>
        <a:p>
          <a:endParaRPr lang="en-GB"/>
        </a:p>
      </dgm:t>
    </dgm:pt>
    <dgm:pt modelId="{802C0316-3BEE-4B4D-92B7-0AB20492F10C}" type="sibTrans" cxnId="{376EB66E-A16B-4CF2-89FB-E129B33F8CB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t>
        <a:bodyPr/>
        <a:lstStyle/>
        <a:p>
          <a:endParaRPr lang="en-GB"/>
        </a:p>
      </dgm:t>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t>
        <a:bodyPr/>
        <a:lstStyle/>
        <a:p>
          <a:endParaRPr lang="en-GB"/>
        </a:p>
      </dgm:t>
    </dgm:pt>
    <dgm:pt modelId="{50CDA985-68BC-4E7B-9FD2-E7D70CDD9289}" type="pres">
      <dgm:prSet presAssocID="{3808B8D4-741B-4CAB-87E1-79A0BCD39AAF}" presName="rootConnector1" presStyleLbl="node1" presStyleIdx="0" presStyleCnt="0"/>
      <dgm:spPr/>
      <dgm:t>
        <a:bodyPr/>
        <a:lstStyle/>
        <a:p>
          <a:endParaRPr lang="en-GB"/>
        </a:p>
      </dgm:t>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t>
        <a:bodyPr/>
        <a:lstStyle/>
        <a:p>
          <a:endParaRPr lang="en-GB"/>
        </a:p>
      </dgm:t>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t>
        <a:bodyPr/>
        <a:lstStyle/>
        <a:p>
          <a:endParaRPr lang="en-GB"/>
        </a:p>
      </dgm:t>
    </dgm:pt>
    <dgm:pt modelId="{00F8D12D-8C91-4191-B0DB-F3F8A307260F}" type="pres">
      <dgm:prSet presAssocID="{518D2698-E77A-40DB-8ADC-8BE2F75F3DB9}" presName="rootConnector" presStyleLbl="node2" presStyleIdx="0" presStyleCnt="3"/>
      <dgm:spPr/>
      <dgm:t>
        <a:bodyPr/>
        <a:lstStyle/>
        <a:p>
          <a:endParaRPr lang="en-GB"/>
        </a:p>
      </dgm:t>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t>
        <a:bodyPr/>
        <a:lstStyle/>
        <a:p>
          <a:endParaRPr lang="en-GB"/>
        </a:p>
      </dgm:t>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t>
        <a:bodyPr/>
        <a:lstStyle/>
        <a:p>
          <a:endParaRPr lang="en-GB"/>
        </a:p>
      </dgm:t>
    </dgm:pt>
    <dgm:pt modelId="{681295D2-8EE3-4886-8AB5-84AD2DC94CC1}" type="pres">
      <dgm:prSet presAssocID="{C9B6CEC4-D0E5-4DF2-9057-50CC7C7D1571}" presName="rootConnector" presStyleLbl="node2" presStyleIdx="1" presStyleCnt="3"/>
      <dgm:spPr/>
      <dgm:t>
        <a:bodyPr/>
        <a:lstStyle/>
        <a:p>
          <a:endParaRPr lang="en-GB"/>
        </a:p>
      </dgm:t>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t>
        <a:bodyPr/>
        <a:lstStyle/>
        <a:p>
          <a:endParaRPr lang="en-GB"/>
        </a:p>
      </dgm:t>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t>
        <a:bodyPr/>
        <a:lstStyle/>
        <a:p>
          <a:endParaRPr lang="en-GB"/>
        </a:p>
      </dgm:t>
    </dgm:pt>
    <dgm:pt modelId="{708EFEA6-F03E-4E98-BD96-D691E920ED2E}" type="pres">
      <dgm:prSet presAssocID="{2DBDCD82-2CE9-4711-B02E-3FC53E12DB98}" presName="rootConnector" presStyleLbl="node2" presStyleIdx="2" presStyleCnt="3"/>
      <dgm:spPr/>
      <dgm:t>
        <a:bodyPr/>
        <a:lstStyle/>
        <a:p>
          <a:endParaRPr lang="en-GB"/>
        </a:p>
      </dgm:t>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t>
        <a:bodyPr/>
        <a:lstStyle/>
        <a:p>
          <a:endParaRPr lang="en-GB"/>
        </a:p>
      </dgm:t>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t>
        <a:bodyPr/>
        <a:lstStyle/>
        <a:p>
          <a:endParaRPr lang="en-GB"/>
        </a:p>
      </dgm:t>
    </dgm:pt>
    <dgm:pt modelId="{96082E60-E2FA-424B-8C1D-6A63619CD21F}" type="pres">
      <dgm:prSet presAssocID="{929FCF9F-1001-4EB5-99FA-C9D4C297908A}" presName="rootConnector3" presStyleLbl="asst1" presStyleIdx="0" presStyleCnt="2"/>
      <dgm:spPr/>
      <dgm:t>
        <a:bodyPr/>
        <a:lstStyle/>
        <a:p>
          <a:endParaRPr lang="en-GB"/>
        </a:p>
      </dgm:t>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75AEB4-3553-4854-8C37-2C2676EBB69D}" type="pres">
      <dgm:prSet presAssocID="{F82C8E40-8964-4B01-B1FC-1EC90D79E37B}" presName="Name111" presStyleLbl="parChTrans1D2" presStyleIdx="4" presStyleCnt="5"/>
      <dgm:spPr/>
      <dgm:t>
        <a:bodyPr/>
        <a:lstStyle/>
        <a:p>
          <a:endParaRPr lang="en-GB"/>
        </a:p>
      </dgm:t>
    </dgm:pt>
    <dgm:pt modelId="{AD04C33F-D20C-4199-9F38-70D2F6E3CD28}" type="pres">
      <dgm:prSet presAssocID="{D2039822-A8CA-4B27-91C7-45B6A48916AC}" presName="hierRoot3" presStyleCnt="0">
        <dgm:presLayoutVars>
          <dgm:hierBranch val="init"/>
        </dgm:presLayoutVars>
      </dgm:prSet>
      <dgm:spPr/>
    </dgm:pt>
    <dgm:pt modelId="{14E8C687-FCBE-4C78-875A-C71E2D131085}" type="pres">
      <dgm:prSet presAssocID="{D2039822-A8CA-4B27-91C7-45B6A48916AC}" presName="rootComposite3" presStyleCnt="0"/>
      <dgm:spPr/>
    </dgm:pt>
    <dgm:pt modelId="{8DC752CC-71E8-4EC2-9D5A-0201AB9233D4}" type="pres">
      <dgm:prSet presAssocID="{D2039822-A8CA-4B27-91C7-45B6A48916AC}" presName="rootText3" presStyleLbl="asst1" presStyleIdx="1" presStyleCnt="2">
        <dgm:presLayoutVars>
          <dgm:chPref val="3"/>
        </dgm:presLayoutVars>
      </dgm:prSet>
      <dgm:spPr/>
      <dgm:t>
        <a:bodyPr/>
        <a:lstStyle/>
        <a:p>
          <a:endParaRPr lang="en-GB"/>
        </a:p>
      </dgm:t>
    </dgm:pt>
    <dgm:pt modelId="{73F0E95A-321B-4713-88FF-D61BA3870A7F}" type="pres">
      <dgm:prSet presAssocID="{D2039822-A8CA-4B27-91C7-45B6A48916AC}" presName="rootConnector3" presStyleLbl="asst1" presStyleIdx="1" presStyleCnt="2"/>
      <dgm:spPr/>
      <dgm:t>
        <a:bodyPr/>
        <a:lstStyle/>
        <a:p>
          <a:endParaRPr lang="en-GB"/>
        </a:p>
      </dgm:t>
    </dgm:pt>
    <dgm:pt modelId="{FC65F261-EF9F-4525-9B6B-B5067D932DAB}" type="pres">
      <dgm:prSet presAssocID="{D2039822-A8CA-4B27-91C7-45B6A48916AC}" presName="hierChild6" presStyleCnt="0"/>
      <dgm:spPr/>
    </dgm:pt>
    <dgm:pt modelId="{84638EF4-D67D-4C8D-A915-308C573A96ED}" type="pres">
      <dgm:prSet presAssocID="{D2039822-A8CA-4B27-91C7-45B6A48916AC}" presName="hierChild7" presStyleCnt="0"/>
      <dgm:spPr/>
    </dgm:pt>
  </dgm:ptLst>
  <dgm:cxnLst>
    <dgm:cxn modelId="{AA8DEA6C-CD62-49F3-B0E4-AB6B3A1E85AA}" srcId="{3808B8D4-741B-4CAB-87E1-79A0BCD39AAF}" destId="{2DBDCD82-2CE9-4711-B02E-3FC53E12DB98}" srcOrd="4" destOrd="0" parTransId="{371D5B0E-8645-4D3B-8644-840491E93D41}" sibTransId="{9D25FD47-D274-4B56-8AE6-B3AB74BCB95A}"/>
    <dgm:cxn modelId="{9381714F-8E9D-4AC8-8D72-C76CE2FDD9B7}" type="presOf" srcId="{D2039822-A8CA-4B27-91C7-45B6A48916AC}" destId="{73F0E95A-321B-4713-88FF-D61BA3870A7F}" srcOrd="1"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8D825E6A-E332-49DD-9343-46BEB9F9810E}" type="presOf" srcId="{2DBDCD82-2CE9-4711-B02E-3FC53E12DB98}" destId="{708EFEA6-F03E-4E98-BD96-D691E920ED2E}"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F2D1FF9E-AA5D-4758-B6ED-67F075C7DEA7}" type="presOf" srcId="{371D5B0E-8645-4D3B-8644-840491E93D41}" destId="{1766A42A-8D27-4536-8933-5CC10A746B1E}"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376EB66E-A16B-4CF2-89FB-E129B33F8CB4}" srcId="{3808B8D4-741B-4CAB-87E1-79A0BCD39AAF}" destId="{D2039822-A8CA-4B27-91C7-45B6A48916AC}" srcOrd="1" destOrd="0" parTransId="{F82C8E40-8964-4B01-B1FC-1EC90D79E37B}" sibTransId="{802C0316-3BEE-4B4D-92B7-0AB20492F10C}"/>
    <dgm:cxn modelId="{292C1868-AF49-4DCB-BD83-CC621A385568}" type="presOf" srcId="{C9B6CEC4-D0E5-4DF2-9057-50CC7C7D1571}" destId="{08265FAB-96E5-40FB-A6BC-04E376BD143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776EE802-6499-4BF1-BB40-97E74397FFE4}" type="presOf" srcId="{929FCF9F-1001-4EB5-99FA-C9D4C297908A}" destId="{F9E58CB6-E67C-44D6-A4A2-C8C137A3B5B6}"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6528AE97-58F7-4D0C-A601-ABFA358313BB}" type="presOf" srcId="{F82C8E40-8964-4B01-B1FC-1EC90D79E37B}" destId="{B675AEB4-3553-4854-8C37-2C2676EBB69D}"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4E8406C7-2D1B-4E33-BE77-C61D4091D02E}" type="presOf" srcId="{5AE3FAA9-6C02-4DE5-A42C-786B271FD6BC}" destId="{E7AB3F32-88CA-4C1F-A8B0-0E3E71A1FE52}" srcOrd="0" destOrd="0" presId="urn:microsoft.com/office/officeart/2005/8/layout/orgChart1"/>
    <dgm:cxn modelId="{0CFF3D12-1FF6-4940-9037-371CFA6AAF27}" type="presOf" srcId="{D2039822-A8CA-4B27-91C7-45B6A48916AC}" destId="{8DC752CC-71E8-4EC2-9D5A-0201AB9233D4}"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9A959486-4FDA-4248-B668-BEE8D64904C8}" type="presParOf" srcId="{1E4AD730-6741-4F43-9C51-3A7BEA443DB4}" destId="{B675AEB4-3553-4854-8C37-2C2676EBB69D}" srcOrd="2" destOrd="0" presId="urn:microsoft.com/office/officeart/2005/8/layout/orgChart1"/>
    <dgm:cxn modelId="{15E8D067-07FA-4938-A4C9-373F54AD1164}" type="presParOf" srcId="{1E4AD730-6741-4F43-9C51-3A7BEA443DB4}" destId="{AD04C33F-D20C-4199-9F38-70D2F6E3CD28}" srcOrd="3" destOrd="0" presId="urn:microsoft.com/office/officeart/2005/8/layout/orgChart1"/>
    <dgm:cxn modelId="{13CABBBF-3416-48F9-9505-ABF82910E0C8}" type="presParOf" srcId="{AD04C33F-D20C-4199-9F38-70D2F6E3CD28}" destId="{14E8C687-FCBE-4C78-875A-C71E2D131085}" srcOrd="0" destOrd="0" presId="urn:microsoft.com/office/officeart/2005/8/layout/orgChart1"/>
    <dgm:cxn modelId="{5395B273-C329-4D20-AEFF-329147CB324B}" type="presParOf" srcId="{14E8C687-FCBE-4C78-875A-C71E2D131085}" destId="{8DC752CC-71E8-4EC2-9D5A-0201AB9233D4}" srcOrd="0" destOrd="0" presId="urn:microsoft.com/office/officeart/2005/8/layout/orgChart1"/>
    <dgm:cxn modelId="{D59EC975-5A92-48F8-ADAB-39B627FA138D}" type="presParOf" srcId="{14E8C687-FCBE-4C78-875A-C71E2D131085}" destId="{73F0E95A-321B-4713-88FF-D61BA3870A7F}" srcOrd="1" destOrd="0" presId="urn:microsoft.com/office/officeart/2005/8/layout/orgChart1"/>
    <dgm:cxn modelId="{4BFC2D7E-F6FD-4B2C-9356-D50A423D310C}" type="presParOf" srcId="{AD04C33F-D20C-4199-9F38-70D2F6E3CD28}" destId="{FC65F261-EF9F-4525-9B6B-B5067D932DAB}" srcOrd="1" destOrd="0" presId="urn:microsoft.com/office/officeart/2005/8/layout/orgChart1"/>
    <dgm:cxn modelId="{3CA7DD2D-00B5-4D9E-BEA4-BA55ADABA44E}" type="presParOf" srcId="{AD04C33F-D20C-4199-9F38-70D2F6E3CD28}" destId="{84638EF4-D67D-4C8D-A915-308C573A96E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75AEB4-3553-4854-8C37-2C2676EBB69D}">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Catering Management</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Catering Assistants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Chef</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Store persons x 2</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Catering Team Leaders</a:t>
          </a:r>
        </a:p>
      </dsp:txBody>
      <dsp:txXfrm>
        <a:off x="1169972" y="665934"/>
        <a:ext cx="936710" cy="468355"/>
      </dsp:txXfrm>
    </dsp:sp>
    <dsp:sp modelId="{8DC752CC-71E8-4EC2-9D5A-0201AB9233D4}">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Catering Supervisors</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5A80306-04EB-40AD-A603-D8EF6ED8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joness</cp:lastModifiedBy>
  <cp:revision>3</cp:revision>
  <cp:lastPrinted>2019-07-04T08:11:00Z</cp:lastPrinted>
  <dcterms:created xsi:type="dcterms:W3CDTF">2021-07-28T13:05:00Z</dcterms:created>
  <dcterms:modified xsi:type="dcterms:W3CDTF">2021-07-28T13:05:00Z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