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884334" w:rsidRPr="00884334" w:rsidRDefault="00884334" w:rsidP="00884334">
      <w:pPr>
        <w:spacing w:after="0" w:line="240" w:lineRule="auto"/>
        <w:ind w:left="-567" w:right="-472"/>
        <w:jc w:val="center"/>
        <w:rPr>
          <w:rFonts w:ascii="Arial" w:hAnsi="Arial" w:cs="Arial"/>
          <w:sz w:val="20"/>
        </w:rPr>
      </w:pPr>
    </w:p>
    <w:p w14:paraId="0FF2D34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A37501D" w14:textId="77777777" w:rsidR="00884334" w:rsidRDefault="00884334" w:rsidP="000C32E3">
      <w:pPr>
        <w:spacing w:after="0" w:line="240" w:lineRule="auto"/>
        <w:ind w:right="-472" w:firstLine="426"/>
        <w:jc w:val="center"/>
        <w:rPr>
          <w:rFonts w:ascii="Arial" w:hAnsi="Arial" w:cs="Arial"/>
          <w:color w:val="FF0000"/>
        </w:rPr>
      </w:pPr>
    </w:p>
    <w:p w14:paraId="5DAB6C7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0607C10"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B880C5F" w14:textId="77777777"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14:paraId="548F6F47"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A4FC693" w14:textId="77777777"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14:paraId="5A82380B"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3127E65F" w14:textId="77777777"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14:paraId="17D3C208" w14:textId="77777777" w:rsidTr="00884334">
        <w:tc>
          <w:tcPr>
            <w:tcW w:w="5500" w:type="dxa"/>
          </w:tcPr>
          <w:p w14:paraId="305CDF5D" w14:textId="393A3BED"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D47A26D" w14:textId="0FB03864" w:rsidR="00213541" w:rsidRPr="009967B5" w:rsidRDefault="00DE0EC5" w:rsidP="00F607B2">
            <w:pPr>
              <w:jc w:val="both"/>
              <w:rPr>
                <w:rFonts w:ascii="Arial" w:hAnsi="Arial" w:cs="Arial"/>
              </w:rPr>
            </w:pPr>
            <w:r>
              <w:rPr>
                <w:rFonts w:ascii="Arial" w:hAnsi="Arial" w:cs="Arial"/>
              </w:rPr>
              <w:t>King George V</w:t>
            </w:r>
            <w:bookmarkStart w:id="0" w:name="_GoBack"/>
            <w:bookmarkEnd w:id="0"/>
            <w:r w:rsidR="00DC1BBD">
              <w:rPr>
                <w:rFonts w:ascii="Arial" w:hAnsi="Arial" w:cs="Arial"/>
              </w:rPr>
              <w:t xml:space="preserve"> – Surgery Care Group</w:t>
            </w:r>
            <w:r w:rsidR="009967B5" w:rsidRPr="009967B5">
              <w:rPr>
                <w:rFonts w:ascii="Arial" w:hAnsi="Arial" w:cs="Arial"/>
              </w:rPr>
              <w:t xml:space="preserve"> </w:t>
            </w:r>
          </w:p>
        </w:tc>
      </w:tr>
    </w:tbl>
    <w:p w14:paraId="02EB378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470CF6F" w14:textId="77777777" w:rsidTr="00884334">
        <w:tc>
          <w:tcPr>
            <w:tcW w:w="10206" w:type="dxa"/>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CB1D662" w14:textId="77777777" w:rsidTr="00884334">
        <w:trPr>
          <w:trHeight w:val="1838"/>
        </w:trPr>
        <w:tc>
          <w:tcPr>
            <w:tcW w:w="10206" w:type="dxa"/>
            <w:tcBorders>
              <w:bottom w:val="single" w:sz="4" w:space="0" w:color="auto"/>
            </w:tcBorders>
          </w:tcPr>
          <w:p w14:paraId="6066ECA5" w14:textId="77777777"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14:paraId="6A05A809" w14:textId="77777777" w:rsidR="009967B5" w:rsidRPr="009967B5" w:rsidRDefault="009967B5" w:rsidP="009967B5">
            <w:pPr>
              <w:jc w:val="both"/>
              <w:rPr>
                <w:rFonts w:ascii="Arial" w:hAnsi="Arial" w:cs="Arial"/>
                <w:bCs/>
              </w:rPr>
            </w:pPr>
          </w:p>
          <w:p w14:paraId="214B19A7" w14:textId="77777777"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14:paraId="5A39BBE3" w14:textId="77777777" w:rsidR="009967B5" w:rsidRPr="009967B5" w:rsidRDefault="009967B5" w:rsidP="009967B5">
            <w:pPr>
              <w:jc w:val="both"/>
              <w:rPr>
                <w:rFonts w:ascii="Arial" w:hAnsi="Arial" w:cs="Arial"/>
                <w:bCs/>
              </w:rPr>
            </w:pPr>
          </w:p>
          <w:p w14:paraId="70294622" w14:textId="77777777"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14:paraId="41C8F396" w14:textId="77777777" w:rsidR="009967B5" w:rsidRPr="009967B5" w:rsidRDefault="009967B5" w:rsidP="009967B5">
            <w:pPr>
              <w:jc w:val="both"/>
              <w:rPr>
                <w:rFonts w:ascii="Arial" w:hAnsi="Arial" w:cs="Arial"/>
                <w:bCs/>
              </w:rPr>
            </w:pPr>
          </w:p>
          <w:p w14:paraId="2D4230A3" w14:textId="77777777"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14:paraId="72A3D3EC" w14:textId="77777777" w:rsidR="009967B5" w:rsidRPr="009967B5" w:rsidRDefault="009967B5" w:rsidP="009967B5">
            <w:pPr>
              <w:jc w:val="both"/>
              <w:rPr>
                <w:rFonts w:ascii="Arial" w:hAnsi="Arial" w:cs="Arial"/>
                <w:bCs/>
              </w:rPr>
            </w:pPr>
          </w:p>
          <w:p w14:paraId="545C2E22" w14:textId="77777777"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14:paraId="6F395E55" w14:textId="77777777" w:rsidTr="00492F20">
        <w:tc>
          <w:tcPr>
            <w:tcW w:w="10206" w:type="dxa"/>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77646D8" w14:textId="77777777" w:rsidTr="00884334">
        <w:tc>
          <w:tcPr>
            <w:tcW w:w="10206" w:type="dxa"/>
            <w:shd w:val="clear" w:color="auto" w:fill="auto"/>
          </w:tcPr>
          <w:p w14:paraId="7E06445E" w14:textId="77777777" w:rsidR="009967B5" w:rsidRDefault="009967B5" w:rsidP="009967B5">
            <w:pPr>
              <w:jc w:val="both"/>
              <w:rPr>
                <w:rFonts w:ascii="Arial" w:hAnsi="Arial" w:cs="Arial"/>
              </w:rPr>
            </w:pPr>
            <w:r w:rsidRPr="009967B5">
              <w:rPr>
                <w:rFonts w:ascii="Arial" w:hAnsi="Arial" w:cs="Arial"/>
              </w:rPr>
              <w:t>Provide services within the boundaries of own clinical competence.</w:t>
            </w:r>
          </w:p>
          <w:p w14:paraId="0D0B940D" w14:textId="77777777" w:rsidR="009967B5" w:rsidRPr="009967B5" w:rsidRDefault="009967B5" w:rsidP="009967B5">
            <w:pPr>
              <w:jc w:val="both"/>
              <w:rPr>
                <w:rFonts w:ascii="Arial" w:hAnsi="Arial" w:cs="Arial"/>
              </w:rPr>
            </w:pPr>
          </w:p>
          <w:p w14:paraId="03828AB6" w14:textId="77777777"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14:paraId="0E27B00A" w14:textId="77777777" w:rsidR="009967B5" w:rsidRPr="009967B5" w:rsidRDefault="009967B5" w:rsidP="009967B5">
            <w:pPr>
              <w:jc w:val="both"/>
              <w:rPr>
                <w:rFonts w:ascii="Arial" w:hAnsi="Arial" w:cs="Arial"/>
              </w:rPr>
            </w:pPr>
          </w:p>
          <w:p w14:paraId="6C671797" w14:textId="77777777"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14:paraId="60061E4C" w14:textId="77777777" w:rsidR="009967B5" w:rsidRPr="009967B5" w:rsidRDefault="009967B5" w:rsidP="009967B5">
            <w:pPr>
              <w:jc w:val="both"/>
              <w:rPr>
                <w:rFonts w:ascii="Arial" w:hAnsi="Arial" w:cs="Arial"/>
              </w:rPr>
            </w:pPr>
          </w:p>
          <w:p w14:paraId="57BAB6C0" w14:textId="77777777"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14:paraId="44EAFD9C" w14:textId="77777777" w:rsidR="009967B5" w:rsidRPr="009967B5" w:rsidRDefault="009967B5" w:rsidP="009967B5">
            <w:pPr>
              <w:jc w:val="both"/>
              <w:rPr>
                <w:rFonts w:ascii="Arial" w:hAnsi="Arial" w:cs="Arial"/>
              </w:rPr>
            </w:pPr>
          </w:p>
          <w:p w14:paraId="3BE07B92" w14:textId="77777777"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14:paraId="4B94D5A5" w14:textId="77777777" w:rsidR="009967B5" w:rsidRPr="009967B5" w:rsidRDefault="009967B5" w:rsidP="009967B5">
            <w:pPr>
              <w:jc w:val="both"/>
              <w:rPr>
                <w:rFonts w:ascii="Arial" w:hAnsi="Arial" w:cs="Arial"/>
              </w:rPr>
            </w:pPr>
          </w:p>
          <w:p w14:paraId="24A1C636" w14:textId="77777777"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14:paraId="2DF7E2E7" w14:textId="77777777" w:rsidTr="009D3363">
        <w:tc>
          <w:tcPr>
            <w:tcW w:w="10206" w:type="dxa"/>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6F2A38E2" w14:textId="77777777" w:rsidTr="00884334">
        <w:tc>
          <w:tcPr>
            <w:tcW w:w="10206" w:type="dxa"/>
            <w:tcBorders>
              <w:bottom w:val="single" w:sz="4" w:space="0" w:color="auto"/>
            </w:tcBorders>
          </w:tcPr>
          <w:p w14:paraId="02425773" w14:textId="4B2E067D"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 xml:space="preserve">Participate in the recruitment, induction and development and review of junior members of staff </w:t>
            </w:r>
          </w:p>
          <w:p w14:paraId="387BC789" w14:textId="1346BADA"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Encourage rotation of trained and untrained staff within the service / ward / unit / department</w:t>
            </w:r>
          </w:p>
          <w:p w14:paraId="256998A8" w14:textId="1B7B0774"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In conjunction with their Line Manager assist in the review of manpower resources within the practice area, helping to assess workload and identify changing skill mix as required</w:t>
            </w:r>
          </w:p>
          <w:p w14:paraId="39657F9E" w14:textId="59D9A0D7"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To create challenge and motivate the team</w:t>
            </w:r>
          </w:p>
          <w:p w14:paraId="4121EC83" w14:textId="0CFC3EB0" w:rsidR="009967B5" w:rsidRPr="009967B5" w:rsidRDefault="009967B5" w:rsidP="00DC1BBD">
            <w:pPr>
              <w:pStyle w:val="paragraph"/>
              <w:numPr>
                <w:ilvl w:val="0"/>
                <w:numId w:val="16"/>
              </w:numPr>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Be familiar with the Trust Discipline (Performance / Inefficiency) Procedure and follow this procedure as required with support from their Line Manager and HR Department</w:t>
            </w:r>
          </w:p>
          <w:p w14:paraId="384E14AA" w14:textId="514287CC" w:rsidR="008F7F1E" w:rsidRPr="009967B5" w:rsidRDefault="009967B5" w:rsidP="00DC1BBD">
            <w:pPr>
              <w:pStyle w:val="paragraph"/>
              <w:numPr>
                <w:ilvl w:val="0"/>
                <w:numId w:val="16"/>
              </w:numPr>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t>Identify staff who do not perform well and develop an action plan, with the appropriate training support, within a set time scale for review of progress</w:t>
            </w:r>
          </w:p>
          <w:p w14:paraId="3DEEC669" w14:textId="77777777" w:rsidR="008E0D89" w:rsidRPr="00F607B2" w:rsidRDefault="008E0D89" w:rsidP="00F607B2">
            <w:pPr>
              <w:jc w:val="both"/>
              <w:rPr>
                <w:rFonts w:ascii="Arial" w:hAnsi="Arial" w:cs="Arial"/>
                <w:color w:val="FF0000"/>
              </w:rPr>
            </w:pPr>
          </w:p>
        </w:tc>
      </w:tr>
    </w:tbl>
    <w:p w14:paraId="3656B9AB"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63B1AF" w14:textId="77777777" w:rsidTr="00884334">
        <w:tc>
          <w:tcPr>
            <w:tcW w:w="10206" w:type="dxa"/>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7E2900D" w14:textId="77777777" w:rsidTr="00884334">
        <w:tc>
          <w:tcPr>
            <w:tcW w:w="10206" w:type="dxa"/>
            <w:tcBorders>
              <w:bottom w:val="single" w:sz="4" w:space="0" w:color="auto"/>
            </w:tcBorders>
          </w:tcPr>
          <w:p w14:paraId="45FB0818" w14:textId="77777777" w:rsidR="005033D7" w:rsidRDefault="005033D7" w:rsidP="00F607B2">
            <w:pPr>
              <w:jc w:val="both"/>
              <w:rPr>
                <w:rFonts w:ascii="Arial" w:hAnsi="Arial" w:cs="Arial"/>
              </w:rPr>
            </w:pPr>
          </w:p>
          <w:p w14:paraId="049F31CB" w14:textId="77777777" w:rsidR="005033D7" w:rsidRDefault="005033D7" w:rsidP="00F607B2">
            <w:pPr>
              <w:jc w:val="both"/>
              <w:rPr>
                <w:rFonts w:ascii="Arial" w:hAnsi="Arial" w:cs="Arial"/>
              </w:rPr>
            </w:pPr>
          </w:p>
          <w:p w14:paraId="53128261" w14:textId="77777777" w:rsidR="000C32E3" w:rsidRDefault="000C32E3" w:rsidP="00F607B2">
            <w:pPr>
              <w:jc w:val="both"/>
              <w:rPr>
                <w:rFonts w:ascii="Arial" w:hAnsi="Arial" w:cs="Arial"/>
              </w:rPr>
            </w:pPr>
          </w:p>
          <w:p w14:paraId="62486C05" w14:textId="77777777" w:rsidR="000C32E3" w:rsidRDefault="000C32E3" w:rsidP="00F607B2">
            <w:pPr>
              <w:jc w:val="both"/>
              <w:rPr>
                <w:rFonts w:ascii="Arial" w:hAnsi="Arial" w:cs="Arial"/>
              </w:rPr>
            </w:pPr>
          </w:p>
          <w:p w14:paraId="4101652C" w14:textId="77777777" w:rsidR="000C32E3" w:rsidRDefault="000C32E3" w:rsidP="00F607B2">
            <w:pPr>
              <w:jc w:val="both"/>
              <w:rPr>
                <w:rFonts w:ascii="Arial" w:hAnsi="Arial" w:cs="Arial"/>
              </w:rPr>
            </w:pPr>
          </w:p>
          <w:tbl>
            <w:tblPr>
              <w:tblW w:w="10672" w:type="dxa"/>
              <w:tblLayout w:type="fixed"/>
              <w:tblLook w:val="0000" w:firstRow="0" w:lastRow="0" w:firstColumn="0" w:lastColumn="0" w:noHBand="0" w:noVBand="0"/>
            </w:tblPr>
            <w:tblGrid>
              <w:gridCol w:w="10672"/>
            </w:tblGrid>
            <w:tr w:rsidR="009967B5" w:rsidRPr="00450224" w14:paraId="7E70B6C0" w14:textId="77777777" w:rsidTr="003973F8">
              <w:trPr>
                <w:cantSplit/>
                <w:trHeight w:val="4199"/>
              </w:trPr>
              <w:tc>
                <w:tcPr>
                  <w:tcW w:w="10632" w:type="dxa"/>
                </w:tcPr>
                <w:p w14:paraId="44E8B8E4" w14:textId="77777777" w:rsidR="009967B5" w:rsidRPr="00450224" w:rsidRDefault="009967B5" w:rsidP="009967B5">
                  <w:pPr>
                    <w:jc w:val="center"/>
                    <w:rPr>
                      <w:rFonts w:cs="Arial"/>
                      <w:color w:val="FF0000"/>
                    </w:rPr>
                  </w:pPr>
                  <w:r w:rsidRPr="00372D41">
                    <w:rPr>
                      <w:rFonts w:cs="Arial"/>
                      <w:noProof/>
                      <w:color w:val="FF0000"/>
                    </w:rPr>
                    <mc:AlternateContent>
                      <mc:Choice Requires="wps">
                        <w:drawing>
                          <wp:anchor distT="0" distB="0" distL="114300" distR="114300" simplePos="0" relativeHeight="251671552" behindDoc="0" locked="0" layoutInCell="1" allowOverlap="1" wp14:anchorId="26739D95" wp14:editId="3C711E18">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739D95" id="Text Box 2" o:spid="_x0000_s1026" style="position:absolute;left:0;text-align:left;margin-left:213.4pt;margin-top:184.35pt;width:207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fillcolor="#b7dee8" strokecolor="windowText" strokeweight="2.25pt">
                            <v:stroke joinstyle="miter"/>
                            <v:textbo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v:textbox>
                          </v:roundrect>
                        </w:pict>
                      </mc:Fallback>
                    </mc:AlternateContent>
                  </w:r>
                  <w:r>
                    <w:rPr>
                      <w:rFonts w:cs="Arial"/>
                      <w:noProof/>
                      <w:color w:val="FF0000"/>
                    </w:rPr>
                    <mc:AlternateContent>
                      <mc:Choice Requires="wps">
                        <w:drawing>
                          <wp:anchor distT="0" distB="0" distL="114300" distR="114300" simplePos="0" relativeHeight="251674624" behindDoc="0" locked="0" layoutInCell="1" allowOverlap="1" wp14:anchorId="5A9C44B3" wp14:editId="380479E5">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5AE1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9.15pt;margin-top:50.1pt;width:74.25pt;height:180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strokecolor="black [3040]" strokeweight="2.25pt"/>
                        </w:pict>
                      </mc:Fallback>
                    </mc:AlternateContent>
                  </w:r>
                  <w:r>
                    <w:rPr>
                      <w:rFonts w:cs="Arial"/>
                      <w:noProof/>
                      <w:color w:val="FF0000"/>
                    </w:rPr>
                    <mc:AlternateContent>
                      <mc:Choice Requires="wps">
                        <w:drawing>
                          <wp:anchor distT="0" distB="0" distL="114300" distR="114300" simplePos="0" relativeHeight="251673600" behindDoc="0" locked="0" layoutInCell="1" allowOverlap="1" wp14:anchorId="1EC50B21" wp14:editId="0848A8AA">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4B8BBB" id="Elbow Connector 7" o:spid="_x0000_s1026" type="#_x0000_t34" style="position:absolute;margin-left:139.15pt;margin-top:50.1pt;width:74.25pt;height:100.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strokecolor="black [3040]" strokeweight="2.25pt"/>
                        </w:pict>
                      </mc:Fallback>
                    </mc:AlternateContent>
                  </w:r>
                  <w:r>
                    <w:rPr>
                      <w:rFonts w:cs="Arial"/>
                      <w:noProof/>
                      <w:color w:val="FF0000"/>
                    </w:rPr>
                    <mc:AlternateContent>
                      <mc:Choice Requires="wps">
                        <w:drawing>
                          <wp:anchor distT="0" distB="0" distL="114300" distR="114300" simplePos="0" relativeHeight="251672576" behindDoc="0" locked="0" layoutInCell="1" allowOverlap="1" wp14:anchorId="667B33A8" wp14:editId="1F79B330">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34E98E0" id="Elbow Connector 6" o:spid="_x0000_s1026" type="#_x0000_t34" style="position:absolute;margin-left:139.15pt;margin-top:50.1pt;width:74.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strokecolor="black [3040]" strokeweight="2.25pt"/>
                        </w:pict>
                      </mc:Fallback>
                    </mc:AlternateContent>
                  </w:r>
                  <w:r w:rsidRPr="00372D41">
                    <w:rPr>
                      <w:rFonts w:cs="Arial"/>
                      <w:noProof/>
                      <w:color w:val="FF0000"/>
                    </w:rPr>
                    <mc:AlternateContent>
                      <mc:Choice Requires="wps">
                        <w:drawing>
                          <wp:anchor distT="0" distB="0" distL="114300" distR="114300" simplePos="0" relativeHeight="251669504" behindDoc="0" locked="0" layoutInCell="1" allowOverlap="1" wp14:anchorId="1ADBF548" wp14:editId="035D9185">
                            <wp:simplePos x="0" y="0"/>
                            <wp:positionH relativeFrom="column">
                              <wp:posOffset>2710180</wp:posOffset>
                            </wp:positionH>
                            <wp:positionV relativeFrom="paragraph">
                              <wp:posOffset>874395</wp:posOffset>
                            </wp:positionV>
                            <wp:extent cx="2009775" cy="619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DBF548" id="_x0000_s1027" style="position:absolute;left:0;text-align:left;margin-left:213.4pt;margin-top:68.85pt;width:158.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" fillcolor="#b7dee8" strokecolor="windowText" strokeweight="2.25pt">
                            <v:stroke joinstyle="miter"/>
                            <v:textbo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68480" behindDoc="0" locked="0" layoutInCell="1" allowOverlap="1" wp14:anchorId="37A43DEF" wp14:editId="32E8D084">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A43DEF" id="_x0000_s1028" style="position:absolute;left:0;text-align:left;margin-left:60.4pt;margin-top:.6pt;width:15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fillcolor="#b6dde8 [1304]" strokecolor="black [3213]" strokeweight="2.25pt">
                            <v:stroke joinstyle="miter"/>
                            <v:textbo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70528" behindDoc="0" locked="0" layoutInCell="1" allowOverlap="1" wp14:anchorId="289437DD" wp14:editId="592FDFF1">
                            <wp:simplePos x="0" y="0"/>
                            <wp:positionH relativeFrom="column">
                              <wp:posOffset>2707005</wp:posOffset>
                            </wp:positionH>
                            <wp:positionV relativeFrom="paragraph">
                              <wp:posOffset>1638300</wp:posOffset>
                            </wp:positionV>
                            <wp:extent cx="2009775" cy="5429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437DD" id="_x0000_s1029" style="position:absolute;left:0;text-align:left;margin-left:213.15pt;margin-top:129pt;width:1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DlwPeRUwIAAJ4EAAAOAAAAAAAAAAAAAAAAAC4CAABkcnMvZTJvRG9jLnhtbFBLAQIt&#10;ABQABgAIAAAAIQBjnIss4AAAAAsBAAAPAAAAAAAAAAAAAAAAAK0EAABkcnMvZG93bnJldi54bWxQ&#10;SwUGAAAAAAQABADzAAAAugUAAAAA&#10;" fillcolor="#b7dee8" strokecolor="windowText" strokeweight="2.25pt">
                            <v:stroke joinstyle="miter"/>
                            <v:textbo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v:textbox>
                          </v:roundrect>
                        </w:pict>
                      </mc:Fallback>
                    </mc:AlternateContent>
                  </w:r>
                </w:p>
              </w:tc>
            </w:tr>
            <w:tr w:rsidR="009967B5" w:rsidRPr="00D13F05" w14:paraId="34CE0A41" w14:textId="77777777" w:rsidTr="003973F8">
              <w:tc>
                <w:tcPr>
                  <w:tcW w:w="10632" w:type="dxa"/>
                </w:tcPr>
                <w:p w14:paraId="62EBF3C5" w14:textId="77777777" w:rsidR="009967B5" w:rsidRDefault="009967B5" w:rsidP="009967B5">
                  <w:pPr>
                    <w:rPr>
                      <w:rFonts w:cs="Arial"/>
                      <w:b/>
                    </w:rPr>
                  </w:pPr>
                </w:p>
                <w:p w14:paraId="6D98A12B" w14:textId="77777777" w:rsidR="009967B5" w:rsidRDefault="009967B5" w:rsidP="009967B5">
                  <w:pPr>
                    <w:rPr>
                      <w:rFonts w:cs="Arial"/>
                      <w:b/>
                    </w:rPr>
                  </w:pPr>
                </w:p>
                <w:p w14:paraId="2946DB82" w14:textId="77777777" w:rsidR="009967B5" w:rsidRPr="00D13F05" w:rsidRDefault="009967B5" w:rsidP="009967B5">
                  <w:pPr>
                    <w:rPr>
                      <w:rFonts w:cs="Arial"/>
                      <w:b/>
                    </w:rPr>
                  </w:pPr>
                </w:p>
              </w:tc>
            </w:tr>
          </w:tbl>
          <w:p w14:paraId="5997CC1D" w14:textId="77777777" w:rsidR="000C32E3" w:rsidRPr="00F607B2" w:rsidRDefault="000C32E3" w:rsidP="00F607B2">
            <w:pPr>
              <w:jc w:val="both"/>
              <w:rPr>
                <w:rFonts w:ascii="Arial" w:hAnsi="Arial" w:cs="Arial"/>
              </w:rPr>
            </w:pPr>
          </w:p>
        </w:tc>
      </w:tr>
      <w:tr w:rsidR="0087013E" w:rsidRPr="00F607B2" w14:paraId="28E39E97" w14:textId="77777777" w:rsidTr="00884334">
        <w:tc>
          <w:tcPr>
            <w:tcW w:w="10206" w:type="dxa"/>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03641E6" w14:textId="77777777" w:rsidTr="00884334">
        <w:tc>
          <w:tcPr>
            <w:tcW w:w="10206" w:type="dxa"/>
            <w:tcBorders>
              <w:bottom w:val="single" w:sz="4" w:space="0" w:color="auto"/>
            </w:tcBorders>
          </w:tcPr>
          <w:p w14:paraId="66C11A0D" w14:textId="3B202C8B" w:rsidR="009967B5" w:rsidRPr="00DC1BBD" w:rsidRDefault="009967B5" w:rsidP="00DC1BBD">
            <w:pPr>
              <w:pStyle w:val="ListParagraph"/>
              <w:numPr>
                <w:ilvl w:val="0"/>
                <w:numId w:val="13"/>
              </w:numPr>
              <w:rPr>
                <w:rFonts w:cs="Arial"/>
              </w:rPr>
            </w:pPr>
            <w:r w:rsidRPr="00DC1BBD">
              <w:rPr>
                <w:rFonts w:cs="Arial"/>
              </w:rPr>
              <w:t>Line Manager</w:t>
            </w:r>
          </w:p>
          <w:p w14:paraId="3DB6AF0E" w14:textId="0A8FD0F0" w:rsidR="009967B5" w:rsidRPr="00DC1BBD" w:rsidRDefault="009967B5" w:rsidP="00DC1BBD">
            <w:pPr>
              <w:pStyle w:val="ListParagraph"/>
              <w:numPr>
                <w:ilvl w:val="0"/>
                <w:numId w:val="13"/>
              </w:numPr>
              <w:rPr>
                <w:rFonts w:cs="Arial"/>
              </w:rPr>
            </w:pPr>
            <w:r w:rsidRPr="00DC1BBD">
              <w:rPr>
                <w:rFonts w:cs="Arial"/>
              </w:rPr>
              <w:t>Senior Nurse / Senior ODP</w:t>
            </w:r>
          </w:p>
          <w:p w14:paraId="02C91897" w14:textId="6026198A" w:rsidR="009967B5" w:rsidRPr="00DC1BBD" w:rsidRDefault="009967B5" w:rsidP="00DC1BBD">
            <w:pPr>
              <w:pStyle w:val="ListParagraph"/>
              <w:numPr>
                <w:ilvl w:val="0"/>
                <w:numId w:val="13"/>
              </w:numPr>
              <w:rPr>
                <w:rFonts w:cs="Arial"/>
              </w:rPr>
            </w:pPr>
            <w:r w:rsidRPr="00DC1BBD">
              <w:rPr>
                <w:rFonts w:cs="Arial"/>
              </w:rPr>
              <w:t>Directorate Management Team</w:t>
            </w:r>
          </w:p>
          <w:p w14:paraId="63356453" w14:textId="58EA3D9F" w:rsidR="009967B5" w:rsidRPr="00DC1BBD" w:rsidRDefault="009967B5" w:rsidP="00DC1BBD">
            <w:pPr>
              <w:pStyle w:val="ListParagraph"/>
              <w:numPr>
                <w:ilvl w:val="0"/>
                <w:numId w:val="13"/>
              </w:numPr>
              <w:rPr>
                <w:rFonts w:cs="Arial"/>
              </w:rPr>
            </w:pPr>
            <w:r w:rsidRPr="00DC1BBD">
              <w:rPr>
                <w:rFonts w:cs="Arial"/>
              </w:rPr>
              <w:t>Own and other Units / Wards / Departments Teams</w:t>
            </w:r>
          </w:p>
          <w:p w14:paraId="74918D7E" w14:textId="2E85072D" w:rsidR="009967B5" w:rsidRPr="00DC1BBD" w:rsidRDefault="009967B5" w:rsidP="00DC1BBD">
            <w:pPr>
              <w:pStyle w:val="ListParagraph"/>
              <w:numPr>
                <w:ilvl w:val="0"/>
                <w:numId w:val="13"/>
              </w:numPr>
              <w:rPr>
                <w:rFonts w:cs="Arial"/>
              </w:rPr>
            </w:pPr>
            <w:r w:rsidRPr="00DC1BBD">
              <w:rPr>
                <w:rFonts w:cs="Arial"/>
              </w:rPr>
              <w:t>Multidisciplinary Team</w:t>
            </w:r>
          </w:p>
          <w:p w14:paraId="42D42619" w14:textId="7FDF4BDF" w:rsidR="009967B5" w:rsidRPr="00DC1BBD" w:rsidRDefault="009967B5" w:rsidP="00DC1BBD">
            <w:pPr>
              <w:pStyle w:val="ListParagraph"/>
              <w:numPr>
                <w:ilvl w:val="0"/>
                <w:numId w:val="13"/>
              </w:numPr>
              <w:rPr>
                <w:rFonts w:cs="Arial"/>
              </w:rPr>
            </w:pPr>
            <w:r w:rsidRPr="00DC1BBD">
              <w:rPr>
                <w:rFonts w:cs="Arial"/>
              </w:rPr>
              <w:t>Other Trust / PCT departments e.g. Pharmacy, Pathology, Radiology, Patient Management Team (PMT), Community Teams and Sodexho</w:t>
            </w:r>
          </w:p>
          <w:p w14:paraId="3B99CE84" w14:textId="441DA5C9" w:rsidR="009967B5" w:rsidRPr="00DC1BBD" w:rsidRDefault="009967B5" w:rsidP="00DC1BBD">
            <w:pPr>
              <w:pStyle w:val="ListParagraph"/>
              <w:numPr>
                <w:ilvl w:val="0"/>
                <w:numId w:val="13"/>
              </w:numPr>
              <w:rPr>
                <w:rFonts w:cs="Arial"/>
              </w:rPr>
            </w:pPr>
            <w:r w:rsidRPr="00DC1BBD">
              <w:rPr>
                <w:rFonts w:cs="Arial"/>
              </w:rPr>
              <w:t>Patients</w:t>
            </w:r>
          </w:p>
          <w:p w14:paraId="5BA58B04" w14:textId="3EB47CB3" w:rsidR="009967B5" w:rsidRPr="00DC1BBD" w:rsidRDefault="009967B5" w:rsidP="00DC1BBD">
            <w:pPr>
              <w:pStyle w:val="ListParagraph"/>
              <w:numPr>
                <w:ilvl w:val="0"/>
                <w:numId w:val="13"/>
              </w:numPr>
              <w:rPr>
                <w:rFonts w:cs="Arial"/>
              </w:rPr>
            </w:pPr>
            <w:r w:rsidRPr="00DC1BBD">
              <w:rPr>
                <w:rFonts w:cs="Arial"/>
              </w:rPr>
              <w:t>Carers / Families</w:t>
            </w:r>
          </w:p>
          <w:p w14:paraId="145B51B2" w14:textId="18ED6B5E" w:rsidR="009967B5" w:rsidRPr="00DC1BBD" w:rsidRDefault="009967B5" w:rsidP="00DC1BBD">
            <w:pPr>
              <w:pStyle w:val="ListParagraph"/>
              <w:numPr>
                <w:ilvl w:val="0"/>
                <w:numId w:val="13"/>
              </w:numPr>
              <w:rPr>
                <w:rFonts w:cs="Arial"/>
              </w:rPr>
            </w:pPr>
            <w:r w:rsidRPr="00DC1BBD">
              <w:rPr>
                <w:rFonts w:cs="Arial"/>
              </w:rPr>
              <w:t xml:space="preserve">Participate in the recruitment, induction and development and review of junior members of staff </w:t>
            </w:r>
          </w:p>
          <w:p w14:paraId="036C60FF" w14:textId="4EA62269" w:rsidR="009967B5" w:rsidRPr="00DC1BBD" w:rsidRDefault="009967B5" w:rsidP="00DC1BBD">
            <w:pPr>
              <w:pStyle w:val="ListParagraph"/>
              <w:numPr>
                <w:ilvl w:val="0"/>
                <w:numId w:val="13"/>
              </w:numPr>
              <w:rPr>
                <w:rFonts w:cs="Arial"/>
              </w:rPr>
            </w:pPr>
            <w:r w:rsidRPr="00DC1BBD">
              <w:rPr>
                <w:rFonts w:cs="Arial"/>
              </w:rPr>
              <w:t>Encourage rotation of trained and untrained staff within the service / ward / unit / department</w:t>
            </w:r>
          </w:p>
          <w:p w14:paraId="09AEC362" w14:textId="1178E21C" w:rsidR="009967B5" w:rsidRPr="00DC1BBD" w:rsidRDefault="009967B5" w:rsidP="00DC1BBD">
            <w:pPr>
              <w:pStyle w:val="ListParagraph"/>
              <w:numPr>
                <w:ilvl w:val="0"/>
                <w:numId w:val="13"/>
              </w:numPr>
              <w:rPr>
                <w:rFonts w:cs="Arial"/>
              </w:rPr>
            </w:pPr>
            <w:r w:rsidRPr="00DC1BBD">
              <w:rPr>
                <w:rFonts w:cs="Arial"/>
              </w:rPr>
              <w:t>In conjunction with their Line Manager assist in the review of manpower resources within the practice area, helping to assess workload and identify changing skill mix as required</w:t>
            </w:r>
          </w:p>
          <w:p w14:paraId="4C8BFE27" w14:textId="031D66D0" w:rsidR="009967B5" w:rsidRPr="00DC1BBD" w:rsidRDefault="009967B5" w:rsidP="00DC1BBD">
            <w:pPr>
              <w:pStyle w:val="ListParagraph"/>
              <w:numPr>
                <w:ilvl w:val="0"/>
                <w:numId w:val="13"/>
              </w:numPr>
              <w:rPr>
                <w:rFonts w:cs="Arial"/>
              </w:rPr>
            </w:pPr>
            <w:r w:rsidRPr="00DC1BBD">
              <w:rPr>
                <w:rFonts w:cs="Arial"/>
              </w:rPr>
              <w:t>To create challenge and motivate the team</w:t>
            </w:r>
          </w:p>
          <w:p w14:paraId="05215624" w14:textId="408A16C9" w:rsidR="009967B5" w:rsidRPr="00DC1BBD" w:rsidRDefault="009967B5" w:rsidP="00DC1BBD">
            <w:pPr>
              <w:pStyle w:val="ListParagraph"/>
              <w:numPr>
                <w:ilvl w:val="0"/>
                <w:numId w:val="13"/>
              </w:numPr>
              <w:rPr>
                <w:rFonts w:cs="Arial"/>
              </w:rPr>
            </w:pPr>
            <w:r w:rsidRPr="00DC1BBD">
              <w:rPr>
                <w:rFonts w:cs="Arial"/>
              </w:rPr>
              <w:t>Be familiar with the Trust Discipline (Performance / Inefficiency) Procedure and follow this procedure as required with support from their Line Manager and HR Department</w:t>
            </w:r>
          </w:p>
          <w:p w14:paraId="7B30E688" w14:textId="77777777" w:rsidR="0087013E" w:rsidRPr="00DC1BBD" w:rsidRDefault="009967B5" w:rsidP="00DC1BBD">
            <w:pPr>
              <w:pStyle w:val="ListParagraph"/>
              <w:numPr>
                <w:ilvl w:val="0"/>
                <w:numId w:val="12"/>
              </w:numPr>
              <w:rPr>
                <w:rFonts w:cs="Arial"/>
              </w:rPr>
            </w:pPr>
            <w:r w:rsidRPr="00DC1BBD">
              <w:rPr>
                <w:rFonts w:cs="Arial"/>
              </w:rPr>
              <w:lastRenderedPageBreak/>
              <w:t>•</w:t>
            </w:r>
            <w:r w:rsidRPr="00DC1BBD">
              <w:rPr>
                <w:rFonts w:cs="Arial"/>
              </w:rPr>
              <w:tab/>
              <w:t>Identify staff who do not perform well and develop an action plan, with the appropriate training support, within a set time scale for review of progress</w:t>
            </w:r>
          </w:p>
        </w:tc>
      </w:tr>
      <w:tr w:rsidR="00D44AB0" w:rsidRPr="00F607B2" w14:paraId="5101AD0D" w14:textId="77777777" w:rsidTr="00884334">
        <w:tc>
          <w:tcPr>
            <w:tcW w:w="10206" w:type="dxa"/>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1F847B2A" w14:textId="77777777" w:rsidTr="00884334">
        <w:tc>
          <w:tcPr>
            <w:tcW w:w="10206" w:type="dxa"/>
            <w:tcBorders>
              <w:bottom w:val="single" w:sz="4" w:space="0" w:color="auto"/>
            </w:tcBorders>
          </w:tcPr>
          <w:p w14:paraId="772E0EED" w14:textId="5558ED90" w:rsidR="00C2256F" w:rsidRPr="00DC1BBD" w:rsidRDefault="00C2256F" w:rsidP="00DC1BBD">
            <w:pPr>
              <w:pStyle w:val="ListParagraph"/>
              <w:numPr>
                <w:ilvl w:val="0"/>
                <w:numId w:val="13"/>
              </w:numPr>
              <w:rPr>
                <w:rFonts w:cs="Arial"/>
              </w:rPr>
            </w:pPr>
            <w:r w:rsidRPr="00DC1BBD">
              <w:rPr>
                <w:rFonts w:cs="Arial"/>
              </w:rPr>
              <w:t>Continually evaluate effectiveness of patient teaching as appropriate and take necessary action to achieve objectives and the changing needs of the patient</w:t>
            </w:r>
          </w:p>
          <w:p w14:paraId="2E9B984E" w14:textId="57E26994" w:rsidR="00C2256F" w:rsidRPr="00DC1BBD" w:rsidRDefault="00C2256F" w:rsidP="00DC1BBD">
            <w:pPr>
              <w:pStyle w:val="ListParagraph"/>
              <w:numPr>
                <w:ilvl w:val="0"/>
                <w:numId w:val="13"/>
              </w:numPr>
              <w:rPr>
                <w:rFonts w:cs="Arial"/>
              </w:rPr>
            </w:pPr>
            <w:r w:rsidRPr="00DC1BBD">
              <w:rPr>
                <w:rFonts w:cs="Arial"/>
              </w:rPr>
              <w:t>Responsible for the assessment and planning of care needs and development of programmes of care, including implementation and evaluation, to ensure that high quality evidence-based care is delivered</w:t>
            </w:r>
          </w:p>
          <w:p w14:paraId="10B1EBB5" w14:textId="0FC6DA46" w:rsidR="00C2256F" w:rsidRPr="00DC1BBD" w:rsidRDefault="00C2256F" w:rsidP="00DC1BBD">
            <w:pPr>
              <w:pStyle w:val="ListParagraph"/>
              <w:numPr>
                <w:ilvl w:val="0"/>
                <w:numId w:val="13"/>
              </w:numPr>
              <w:rPr>
                <w:rFonts w:cs="Arial"/>
              </w:rPr>
            </w:pPr>
            <w:r w:rsidRPr="00DC1BBD">
              <w:rPr>
                <w:rFonts w:cs="Arial"/>
              </w:rPr>
              <w:t>Monitor, maintain and regularly review acceptable standards of care in conjunction with other members of the multidisciplinary team</w:t>
            </w:r>
          </w:p>
          <w:p w14:paraId="43DF5C4C" w14:textId="70052AD7" w:rsidR="00C2256F" w:rsidRPr="00DC1BBD" w:rsidRDefault="00C2256F" w:rsidP="00DC1BBD">
            <w:pPr>
              <w:pStyle w:val="ListParagraph"/>
              <w:numPr>
                <w:ilvl w:val="0"/>
                <w:numId w:val="13"/>
              </w:numPr>
              <w:rPr>
                <w:rFonts w:cs="Arial"/>
              </w:rPr>
            </w:pPr>
            <w:r w:rsidRPr="00DC1BBD">
              <w:rPr>
                <w:rFonts w:cs="Arial"/>
              </w:rPr>
              <w:t xml:space="preserve">Responsible for carrying out all forms of care, for which they are competent to practice, without direct supervision, in accordance with local and Trust </w:t>
            </w:r>
            <w:r w:rsidR="006337C7" w:rsidRPr="00DC1BBD">
              <w:rPr>
                <w:rFonts w:cs="Arial"/>
              </w:rPr>
              <w:t>policies</w:t>
            </w:r>
            <w:r w:rsidRPr="00DC1BBD">
              <w:rPr>
                <w:rFonts w:cs="Arial"/>
              </w:rPr>
              <w:t xml:space="preserve"> and procedures </w:t>
            </w:r>
          </w:p>
          <w:p w14:paraId="24794879" w14:textId="6156299F" w:rsidR="00C2256F" w:rsidRPr="00DC1BBD" w:rsidRDefault="00C2256F" w:rsidP="00DC1BBD">
            <w:pPr>
              <w:pStyle w:val="ListParagraph"/>
              <w:numPr>
                <w:ilvl w:val="0"/>
                <w:numId w:val="13"/>
              </w:numPr>
              <w:rPr>
                <w:rFonts w:cs="Arial"/>
              </w:rPr>
            </w:pPr>
            <w:r w:rsidRPr="00DC1BBD">
              <w:rPr>
                <w:rFonts w:cs="Arial"/>
              </w:rPr>
              <w:t xml:space="preserve">As part of the multidisciplinary team initiate and </w:t>
            </w:r>
            <w:r w:rsidR="006337C7" w:rsidRPr="00DC1BBD">
              <w:rPr>
                <w:rFonts w:cs="Arial"/>
              </w:rPr>
              <w:t>coordinate</w:t>
            </w:r>
            <w:r w:rsidRPr="00DC1BBD">
              <w:rPr>
                <w:rFonts w:cs="Arial"/>
              </w:rPr>
              <w:t xml:space="preserve"> discharge planning in a timely manner to ensure continuity of care for patients and that all necessary follow-up arrangements have been made</w:t>
            </w:r>
          </w:p>
          <w:p w14:paraId="08DE24AB" w14:textId="01978A2F" w:rsidR="00C2256F" w:rsidRPr="00DC1BBD" w:rsidRDefault="00C2256F" w:rsidP="00DC1BBD">
            <w:pPr>
              <w:pStyle w:val="ListParagraph"/>
              <w:numPr>
                <w:ilvl w:val="0"/>
                <w:numId w:val="13"/>
              </w:numPr>
              <w:rPr>
                <w:rFonts w:cs="Arial"/>
              </w:rPr>
            </w:pPr>
            <w:r w:rsidRPr="00DC1BBD">
              <w:rPr>
                <w:rFonts w:cs="Arial"/>
              </w:rPr>
              <w:t>Administer medications as prescribed and maintain custody of all medicines, including controlled drugs, adhering at all times to the Trust's Policy on Administration of Medicines</w:t>
            </w:r>
          </w:p>
          <w:p w14:paraId="03679BA0" w14:textId="62975F41" w:rsidR="00C2256F" w:rsidRPr="00DC1BBD" w:rsidRDefault="00C2256F" w:rsidP="00DC1BBD">
            <w:pPr>
              <w:pStyle w:val="ListParagraph"/>
              <w:numPr>
                <w:ilvl w:val="0"/>
                <w:numId w:val="13"/>
              </w:numPr>
              <w:rPr>
                <w:rFonts w:cs="Arial"/>
              </w:rPr>
            </w:pPr>
            <w:r w:rsidRPr="00DC1BBD">
              <w:rPr>
                <w:rFonts w:cs="Arial"/>
              </w:rPr>
              <w:t xml:space="preserve">Ensure controls assurance is in place regarding ordering and stocks of drugs, dressings and supplies </w:t>
            </w:r>
          </w:p>
          <w:p w14:paraId="07F1DFCC" w14:textId="576F0204" w:rsidR="00C2256F" w:rsidRPr="00DC1BBD" w:rsidRDefault="00C2256F" w:rsidP="00DC1BBD">
            <w:pPr>
              <w:pStyle w:val="ListParagraph"/>
              <w:numPr>
                <w:ilvl w:val="0"/>
                <w:numId w:val="13"/>
              </w:numPr>
              <w:rPr>
                <w:rFonts w:cs="Arial"/>
              </w:rPr>
            </w:pPr>
            <w:r w:rsidRPr="00DC1BBD">
              <w:rPr>
                <w:rFonts w:cs="Arial"/>
              </w:rPr>
              <w:t xml:space="preserve">Ensure the </w:t>
            </w:r>
            <w:r w:rsidR="006337C7" w:rsidRPr="00DC1BBD">
              <w:rPr>
                <w:rFonts w:cs="Arial"/>
              </w:rPr>
              <w:t>maintenance</w:t>
            </w:r>
            <w:r w:rsidRPr="00DC1BBD">
              <w:rPr>
                <w:rFonts w:cs="Arial"/>
              </w:rPr>
              <w:t xml:space="preserve"> of accurate clinical observations of patient condition</w:t>
            </w:r>
          </w:p>
          <w:p w14:paraId="7B0899B0" w14:textId="00E02E7D" w:rsidR="00C2256F" w:rsidRPr="00DC1BBD" w:rsidRDefault="00C2256F" w:rsidP="00DC1BBD">
            <w:pPr>
              <w:pStyle w:val="ListParagraph"/>
              <w:numPr>
                <w:ilvl w:val="0"/>
                <w:numId w:val="13"/>
              </w:numPr>
              <w:rPr>
                <w:rFonts w:cs="Arial"/>
              </w:rPr>
            </w:pPr>
            <w:r w:rsidRPr="00DC1BBD">
              <w:rPr>
                <w:rFonts w:cs="Arial"/>
              </w:rPr>
              <w:t>Formally review and evaluate the significance of data relating to patient’s condition and change is interpreted and acted on in a timely way</w:t>
            </w:r>
          </w:p>
          <w:p w14:paraId="4E031B36" w14:textId="48050738" w:rsidR="00C2256F" w:rsidRPr="00DC1BBD" w:rsidRDefault="00C2256F" w:rsidP="00DC1BBD">
            <w:pPr>
              <w:pStyle w:val="ListParagraph"/>
              <w:numPr>
                <w:ilvl w:val="0"/>
                <w:numId w:val="13"/>
              </w:numPr>
              <w:rPr>
                <w:rFonts w:cs="Arial"/>
              </w:rPr>
            </w:pPr>
            <w:r w:rsidRPr="00DC1BBD">
              <w:rPr>
                <w:rFonts w:cs="Arial"/>
              </w:rPr>
              <w:t xml:space="preserve">Evaluate the effectiveness of interventions and updates care plans to take </w:t>
            </w:r>
            <w:r w:rsidR="006337C7" w:rsidRPr="00DC1BBD">
              <w:rPr>
                <w:rFonts w:cs="Arial"/>
              </w:rPr>
              <w:t>account</w:t>
            </w:r>
            <w:r w:rsidRPr="00DC1BBD">
              <w:rPr>
                <w:rFonts w:cs="Arial"/>
              </w:rPr>
              <w:t xml:space="preserve"> of any changing needs of the patient</w:t>
            </w:r>
          </w:p>
          <w:p w14:paraId="10C0E04F" w14:textId="5F0BD3D9" w:rsidR="00C2256F" w:rsidRPr="00DC1BBD" w:rsidRDefault="00C2256F" w:rsidP="00DC1BBD">
            <w:pPr>
              <w:pStyle w:val="ListParagraph"/>
              <w:numPr>
                <w:ilvl w:val="0"/>
                <w:numId w:val="13"/>
              </w:numPr>
              <w:rPr>
                <w:rFonts w:cs="Arial"/>
              </w:rPr>
            </w:pPr>
            <w:r w:rsidRPr="00DC1BBD">
              <w:rPr>
                <w:rFonts w:cs="Arial"/>
              </w:rPr>
              <w:t>Ensure leadership in planning discharge of patients from admission, ensuring appropriate involvement of multi professionals and other agencies in the process</w:t>
            </w:r>
          </w:p>
          <w:p w14:paraId="5C0DEC6B" w14:textId="5B03A503" w:rsidR="00C2256F" w:rsidRPr="00DC1BBD" w:rsidRDefault="00C2256F" w:rsidP="00DC1BBD">
            <w:pPr>
              <w:pStyle w:val="ListParagraph"/>
              <w:numPr>
                <w:ilvl w:val="0"/>
                <w:numId w:val="13"/>
              </w:numPr>
              <w:rPr>
                <w:rFonts w:cs="Arial"/>
              </w:rPr>
            </w:pPr>
            <w:r w:rsidRPr="00DC1BBD">
              <w:rPr>
                <w:rFonts w:cs="Arial"/>
              </w:rPr>
              <w:t>Review and evaluate safe practice of self and team in minimising the risk of infection to patients and staff in accordance with national and Trust Policy</w:t>
            </w:r>
          </w:p>
          <w:p w14:paraId="305D383C" w14:textId="1666BA55" w:rsidR="00C2256F" w:rsidRPr="00DC1BBD" w:rsidRDefault="00C2256F" w:rsidP="00DC1BBD">
            <w:pPr>
              <w:pStyle w:val="ListParagraph"/>
              <w:numPr>
                <w:ilvl w:val="0"/>
                <w:numId w:val="13"/>
              </w:numPr>
              <w:rPr>
                <w:rFonts w:cs="Arial"/>
              </w:rPr>
            </w:pPr>
            <w:r w:rsidRPr="00DC1BBD">
              <w:rPr>
                <w:rFonts w:cs="Arial"/>
              </w:rPr>
              <w:t>Contribute to Health Promotion and raising health awareness with patients and relatives</w:t>
            </w:r>
          </w:p>
          <w:p w14:paraId="1D830A16" w14:textId="144A6966" w:rsidR="00C2256F" w:rsidRPr="00DC1BBD" w:rsidRDefault="00C2256F" w:rsidP="00DC1BBD">
            <w:pPr>
              <w:pStyle w:val="ListParagraph"/>
              <w:numPr>
                <w:ilvl w:val="0"/>
                <w:numId w:val="13"/>
              </w:numPr>
              <w:rPr>
                <w:rFonts w:cs="Arial"/>
              </w:rPr>
            </w:pPr>
            <w:r w:rsidRPr="00DC1BBD">
              <w:rPr>
                <w:rFonts w:cs="Arial"/>
              </w:rPr>
              <w:t>Assess the learning needs of individual patients and/ or relatives</w:t>
            </w:r>
          </w:p>
          <w:p w14:paraId="63C1DE7F" w14:textId="46D979CF" w:rsidR="00C2256F" w:rsidRPr="00DC1BBD" w:rsidRDefault="00C2256F" w:rsidP="00DC1BBD">
            <w:pPr>
              <w:pStyle w:val="ListParagraph"/>
              <w:numPr>
                <w:ilvl w:val="0"/>
                <w:numId w:val="13"/>
              </w:numPr>
              <w:rPr>
                <w:rFonts w:cs="Arial"/>
              </w:rPr>
            </w:pPr>
            <w:r w:rsidRPr="00DC1BBD">
              <w:rPr>
                <w:rFonts w:cs="Arial"/>
              </w:rPr>
              <w:t xml:space="preserve">Ensure an understanding of caring for and the protection of vulnerable people </w:t>
            </w:r>
          </w:p>
          <w:p w14:paraId="51E9C069" w14:textId="19934B09" w:rsidR="00C2256F" w:rsidRPr="00DC1BBD" w:rsidRDefault="00C2256F" w:rsidP="00DC1BBD">
            <w:pPr>
              <w:pStyle w:val="ListParagraph"/>
              <w:numPr>
                <w:ilvl w:val="0"/>
                <w:numId w:val="13"/>
              </w:numPr>
              <w:rPr>
                <w:rFonts w:cs="Arial"/>
              </w:rPr>
            </w:pPr>
            <w:r w:rsidRPr="00DC1BBD">
              <w:rPr>
                <w:rFonts w:cs="Arial"/>
              </w:rPr>
              <w:t>Responsible for involving patients and their families / carers as appropriate during the planning and delivery of care to ensure that they understand and agree with the program of care</w:t>
            </w:r>
          </w:p>
          <w:p w14:paraId="122DE1DD" w14:textId="77777777" w:rsidR="0087013E" w:rsidRPr="00DC1BBD" w:rsidRDefault="00C2256F" w:rsidP="00DC1BBD">
            <w:pPr>
              <w:pStyle w:val="ListParagraph"/>
              <w:numPr>
                <w:ilvl w:val="0"/>
                <w:numId w:val="14"/>
              </w:numPr>
              <w:rPr>
                <w:rFonts w:cs="Arial"/>
              </w:rPr>
            </w:pPr>
            <w:r w:rsidRPr="00DC1BBD">
              <w:rPr>
                <w:rFonts w:cs="Arial"/>
              </w:rPr>
              <w:t>•</w:t>
            </w:r>
            <w:r w:rsidRPr="00DC1BBD">
              <w:rPr>
                <w:rFonts w:cs="Arial"/>
              </w:rPr>
              <w:tab/>
              <w:t>Instruct and demonstrate procedures to patients and/or relatives/carers / staff as appropriate</w:t>
            </w:r>
          </w:p>
        </w:tc>
      </w:tr>
      <w:tr w:rsidR="00D44AB0" w:rsidRPr="00F607B2" w14:paraId="3E776677" w14:textId="77777777" w:rsidTr="00884334">
        <w:tc>
          <w:tcPr>
            <w:tcW w:w="10206" w:type="dxa"/>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6B05980" w14:textId="77777777" w:rsidTr="00884334">
        <w:tc>
          <w:tcPr>
            <w:tcW w:w="10206" w:type="dxa"/>
            <w:tcBorders>
              <w:bottom w:val="single" w:sz="4" w:space="0" w:color="auto"/>
            </w:tcBorders>
          </w:tcPr>
          <w:p w14:paraId="02FE2FED" w14:textId="77777777"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14:paraId="4A00ABD4"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14:paraId="61DEA7DE"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14:paraId="0C07A48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lastRenderedPageBreak/>
              <w:t>High standards are achieved and maintained</w:t>
            </w:r>
          </w:p>
          <w:p w14:paraId="4E9882D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14:paraId="6D0286C0"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14:paraId="5896E10A"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14:paraId="2A42259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14:paraId="487B83EC"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14:paraId="27DEAF0E"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14:paraId="6F5CCD95"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14:paraId="415A2BC4"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14:paraId="12D961E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14:paraId="07E093D3" w14:textId="77777777"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14:paraId="45849339" w14:textId="77777777"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14:paraId="110FFD37" w14:textId="77777777" w:rsidR="008F7D36" w:rsidRDefault="008F7D36" w:rsidP="00F607B2">
            <w:pPr>
              <w:jc w:val="both"/>
              <w:rPr>
                <w:rFonts w:ascii="Arial" w:hAnsi="Arial" w:cs="Arial"/>
                <w:color w:val="FF0000"/>
              </w:rPr>
            </w:pPr>
          </w:p>
          <w:p w14:paraId="6B699379" w14:textId="77777777" w:rsidR="008F7D36" w:rsidRPr="00F607B2" w:rsidRDefault="008F7D36" w:rsidP="00F607B2">
            <w:pPr>
              <w:jc w:val="both"/>
              <w:rPr>
                <w:rFonts w:ascii="Arial" w:hAnsi="Arial" w:cs="Arial"/>
              </w:rPr>
            </w:pPr>
          </w:p>
        </w:tc>
      </w:tr>
      <w:tr w:rsidR="00D44AB0" w:rsidRPr="00F607B2" w14:paraId="2A85D0C2" w14:textId="77777777" w:rsidTr="00884334">
        <w:tc>
          <w:tcPr>
            <w:tcW w:w="10206" w:type="dxa"/>
            <w:shd w:val="clear" w:color="auto" w:fill="002060"/>
          </w:tcPr>
          <w:p w14:paraId="5025F9EC" w14:textId="77777777" w:rsidR="00D44AB0" w:rsidRPr="00F607B2" w:rsidRDefault="00C2256F" w:rsidP="00F607B2">
            <w:pPr>
              <w:jc w:val="both"/>
              <w:rPr>
                <w:rFonts w:ascii="Arial" w:hAnsi="Arial" w:cs="Arial"/>
              </w:rPr>
            </w:pPr>
            <w:r>
              <w:rPr>
                <w:rFonts w:ascii="Arial" w:hAnsi="Arial" w:cs="Arial"/>
                <w:b/>
              </w:rPr>
              <w:lastRenderedPageBreak/>
              <w:t xml:space="preserve">LEADERSHIP / MANAGING CARE </w:t>
            </w:r>
          </w:p>
        </w:tc>
      </w:tr>
      <w:tr w:rsidR="00D44AB0" w:rsidRPr="00F607B2" w14:paraId="4B93855B" w14:textId="77777777" w:rsidTr="00884334">
        <w:tc>
          <w:tcPr>
            <w:tcW w:w="10206" w:type="dxa"/>
            <w:tcBorders>
              <w:bottom w:val="single" w:sz="4" w:space="0" w:color="auto"/>
            </w:tcBorders>
          </w:tcPr>
          <w:p w14:paraId="2947220F" w14:textId="36FEE488" w:rsidR="00C2256F" w:rsidRPr="00DC1BBD" w:rsidRDefault="00C2256F" w:rsidP="00DC1BBD">
            <w:pPr>
              <w:pStyle w:val="ListParagraph"/>
              <w:numPr>
                <w:ilvl w:val="0"/>
                <w:numId w:val="11"/>
              </w:numPr>
              <w:rPr>
                <w:rFonts w:cs="Arial"/>
              </w:rPr>
            </w:pPr>
            <w:r w:rsidRPr="00DC1BBD">
              <w:rPr>
                <w:rFonts w:cs="Arial"/>
              </w:rPr>
              <w:t>Ensure that all clinical procedures are carried out in accordance with the Trust’s policies, acting as a role model for good practice within the professional team</w:t>
            </w:r>
          </w:p>
          <w:p w14:paraId="38E0D68C" w14:textId="4A8A8744" w:rsidR="00C2256F" w:rsidRPr="00DC1BBD" w:rsidRDefault="00C2256F" w:rsidP="00DC1BBD">
            <w:pPr>
              <w:pStyle w:val="ListParagraph"/>
              <w:numPr>
                <w:ilvl w:val="0"/>
                <w:numId w:val="11"/>
              </w:numPr>
              <w:rPr>
                <w:rFonts w:cs="Arial"/>
              </w:rPr>
            </w:pPr>
            <w:r w:rsidRPr="00DC1BBD">
              <w:rPr>
                <w:rFonts w:cs="Arial"/>
              </w:rPr>
              <w:t>Contribute to the effective and efficient use of Trust resources</w:t>
            </w:r>
          </w:p>
          <w:p w14:paraId="601A6DEC" w14:textId="520774F2" w:rsidR="00C2256F" w:rsidRPr="00DC1BBD" w:rsidRDefault="00C2256F" w:rsidP="00DC1BBD">
            <w:pPr>
              <w:pStyle w:val="ListParagraph"/>
              <w:numPr>
                <w:ilvl w:val="0"/>
                <w:numId w:val="11"/>
              </w:numPr>
              <w:rPr>
                <w:rFonts w:cs="Arial"/>
              </w:rPr>
            </w:pPr>
            <w:r w:rsidRPr="00DC1BBD">
              <w:rPr>
                <w:rFonts w:cs="Arial"/>
              </w:rPr>
              <w:t>Organise and deploy staff according to workload, ensuring appropriate staff cover and reporting deficiencies to Line / Senior Nurse or Practitioner Manager</w:t>
            </w:r>
          </w:p>
          <w:p w14:paraId="21CD8E90" w14:textId="3AB9C6B2" w:rsidR="00C2256F" w:rsidRPr="00DC1BBD" w:rsidRDefault="00C2256F" w:rsidP="00DC1BBD">
            <w:pPr>
              <w:pStyle w:val="ListParagraph"/>
              <w:numPr>
                <w:ilvl w:val="0"/>
                <w:numId w:val="11"/>
              </w:numPr>
              <w:rPr>
                <w:rFonts w:cs="Arial"/>
              </w:rPr>
            </w:pPr>
            <w:r w:rsidRPr="00DC1BBD">
              <w:rPr>
                <w:rFonts w:cs="Arial"/>
              </w:rPr>
              <w:t>May deputise for the Line Manager in his / her absence and hold the unit bleep, as required</w:t>
            </w:r>
          </w:p>
          <w:p w14:paraId="5F931013" w14:textId="1F2FE198" w:rsidR="00C2256F" w:rsidRPr="00DC1BBD" w:rsidRDefault="00C2256F" w:rsidP="00DC1BBD">
            <w:pPr>
              <w:pStyle w:val="ListParagraph"/>
              <w:numPr>
                <w:ilvl w:val="0"/>
                <w:numId w:val="11"/>
              </w:numPr>
              <w:rPr>
                <w:rFonts w:cs="Arial"/>
              </w:rPr>
            </w:pPr>
            <w:r w:rsidRPr="00DC1BBD">
              <w:rPr>
                <w:rFonts w:cs="Arial"/>
              </w:rPr>
              <w:t>May act as deputy for the Senior Nurse Manager/Senior ODP, as necessary</w:t>
            </w:r>
          </w:p>
          <w:p w14:paraId="30EBCA99" w14:textId="1BEC144D" w:rsidR="00C2256F" w:rsidRPr="00DC1BBD" w:rsidRDefault="00C2256F" w:rsidP="00DC1BBD">
            <w:pPr>
              <w:pStyle w:val="ListParagraph"/>
              <w:numPr>
                <w:ilvl w:val="0"/>
                <w:numId w:val="11"/>
              </w:numPr>
              <w:rPr>
                <w:rFonts w:cs="Arial"/>
              </w:rPr>
            </w:pPr>
            <w:r w:rsidRPr="00DC1BBD">
              <w:rPr>
                <w:rFonts w:cs="Arial"/>
              </w:rPr>
              <w:t>Supervise the delivery of care to maintain agreed standards</w:t>
            </w:r>
          </w:p>
          <w:p w14:paraId="39A39629" w14:textId="66F3349C" w:rsidR="00C2256F" w:rsidRPr="00DC1BBD" w:rsidRDefault="00C2256F" w:rsidP="00DC1BBD">
            <w:pPr>
              <w:pStyle w:val="ListParagraph"/>
              <w:numPr>
                <w:ilvl w:val="0"/>
                <w:numId w:val="11"/>
              </w:numPr>
              <w:rPr>
                <w:rFonts w:cs="Arial"/>
              </w:rPr>
            </w:pPr>
            <w:r w:rsidRPr="00DC1BBD">
              <w:rPr>
                <w:rFonts w:cs="Arial"/>
              </w:rPr>
              <w:t>Lead, promote and contribute to the philosophy of Essence of Care</w:t>
            </w:r>
          </w:p>
          <w:p w14:paraId="63369316" w14:textId="173A90A0" w:rsidR="00C2256F" w:rsidRPr="00DC1BBD" w:rsidRDefault="00C2256F" w:rsidP="00DC1BBD">
            <w:pPr>
              <w:pStyle w:val="ListParagraph"/>
              <w:numPr>
                <w:ilvl w:val="0"/>
                <w:numId w:val="11"/>
              </w:numPr>
              <w:rPr>
                <w:rFonts w:cs="Arial"/>
              </w:rPr>
            </w:pPr>
            <w:r w:rsidRPr="00DC1BBD">
              <w:rPr>
                <w:rFonts w:cs="Arial"/>
              </w:rPr>
              <w:t>Formally monitor quality of care for area of responsibility and identify how current practice can be improved</w:t>
            </w:r>
          </w:p>
          <w:p w14:paraId="262563A5" w14:textId="701BA59A" w:rsidR="00C2256F" w:rsidRPr="00DC1BBD" w:rsidRDefault="00C2256F" w:rsidP="00DC1BBD">
            <w:pPr>
              <w:pStyle w:val="ListParagraph"/>
              <w:numPr>
                <w:ilvl w:val="0"/>
                <w:numId w:val="11"/>
              </w:numPr>
              <w:rPr>
                <w:rFonts w:cs="Arial"/>
              </w:rPr>
            </w:pPr>
            <w:r w:rsidRPr="00DC1BBD">
              <w:rPr>
                <w:rFonts w:cs="Arial"/>
              </w:rPr>
              <w:t>Formally review and evaluate the effectiveness of clinical care for areas of responsibility for the shift and deliver clear, concise records and handovers.</w:t>
            </w:r>
          </w:p>
          <w:p w14:paraId="32DC806D" w14:textId="5B8D71AC" w:rsidR="00C2256F" w:rsidRPr="00DC1BBD" w:rsidRDefault="00C2256F" w:rsidP="00DC1BBD">
            <w:pPr>
              <w:pStyle w:val="ListParagraph"/>
              <w:numPr>
                <w:ilvl w:val="0"/>
                <w:numId w:val="11"/>
              </w:numPr>
              <w:rPr>
                <w:rFonts w:cs="Arial"/>
              </w:rPr>
            </w:pPr>
            <w:r w:rsidRPr="00DC1BBD">
              <w:rPr>
                <w:rFonts w:cs="Arial"/>
              </w:rPr>
              <w:t>In conjunction with the Line Manager develop and implement an appropriate service area / unit / departmental strategy and philosophy which is reviewed on a regular basis</w:t>
            </w:r>
          </w:p>
          <w:p w14:paraId="4052DE4A" w14:textId="60E08491" w:rsidR="00C2256F" w:rsidRPr="00DC1BBD" w:rsidRDefault="00C2256F" w:rsidP="00DC1BBD">
            <w:pPr>
              <w:pStyle w:val="ListParagraph"/>
              <w:numPr>
                <w:ilvl w:val="0"/>
                <w:numId w:val="11"/>
              </w:numPr>
              <w:rPr>
                <w:rFonts w:cs="Arial"/>
              </w:rPr>
            </w:pPr>
            <w:r w:rsidRPr="00DC1BBD">
              <w:rPr>
                <w:rFonts w:cs="Arial"/>
              </w:rPr>
              <w:t>Lead new approaches to nursing/clinical care within the service / unit / ward /department, including changes in advanced practice</w:t>
            </w:r>
          </w:p>
          <w:p w14:paraId="1869557A" w14:textId="676F96B2" w:rsidR="00C2256F" w:rsidRPr="00DC1BBD" w:rsidRDefault="00C2256F" w:rsidP="00DC1BBD">
            <w:pPr>
              <w:pStyle w:val="ListParagraph"/>
              <w:numPr>
                <w:ilvl w:val="0"/>
                <w:numId w:val="11"/>
              </w:numPr>
              <w:rPr>
                <w:rFonts w:cs="Arial"/>
              </w:rPr>
            </w:pPr>
            <w:r w:rsidRPr="00DC1BBD">
              <w:rPr>
                <w:rFonts w:cs="Arial"/>
              </w:rPr>
              <w:t>Participate in nursing / clinical, audit and directorate meetings as appropriate</w:t>
            </w:r>
          </w:p>
          <w:p w14:paraId="5282D07E" w14:textId="082D6DEF" w:rsidR="00C2256F" w:rsidRPr="00DC1BBD" w:rsidRDefault="00C2256F" w:rsidP="00DC1BBD">
            <w:pPr>
              <w:pStyle w:val="ListParagraph"/>
              <w:numPr>
                <w:ilvl w:val="0"/>
                <w:numId w:val="11"/>
              </w:numPr>
              <w:rPr>
                <w:rFonts w:cs="Arial"/>
              </w:rPr>
            </w:pPr>
            <w:r w:rsidRPr="00DC1BBD">
              <w:rPr>
                <w:rFonts w:cs="Arial"/>
              </w:rPr>
              <w:t>Participate in rota planning, review shift systems and ensure that the appropriate skill mix is maintained to meet the needs of the service</w:t>
            </w:r>
          </w:p>
          <w:p w14:paraId="512FB4AD" w14:textId="52FA49E1" w:rsidR="00C2256F" w:rsidRPr="00DC1BBD" w:rsidRDefault="00C2256F" w:rsidP="00DC1BBD">
            <w:pPr>
              <w:pStyle w:val="ListParagraph"/>
              <w:numPr>
                <w:ilvl w:val="0"/>
                <w:numId w:val="11"/>
              </w:numPr>
              <w:rPr>
                <w:rFonts w:cs="Arial"/>
              </w:rPr>
            </w:pPr>
            <w:r w:rsidRPr="00DC1BBD">
              <w:rPr>
                <w:rFonts w:cs="Arial"/>
              </w:rPr>
              <w:lastRenderedPageBreak/>
              <w:t>Participate in setting standards, monitoring the quality of the service and identifying how current practice can be improved</w:t>
            </w:r>
          </w:p>
          <w:p w14:paraId="5ED2C8EE" w14:textId="614A1718" w:rsidR="00C2256F" w:rsidRPr="00DC1BBD" w:rsidRDefault="00C2256F" w:rsidP="00DC1BBD">
            <w:pPr>
              <w:pStyle w:val="ListParagraph"/>
              <w:numPr>
                <w:ilvl w:val="0"/>
                <w:numId w:val="11"/>
              </w:numPr>
              <w:rPr>
                <w:rFonts w:cs="Arial"/>
              </w:rPr>
            </w:pPr>
            <w:r w:rsidRPr="00DC1BBD">
              <w:rPr>
                <w:rFonts w:cs="Arial"/>
              </w:rPr>
              <w:t xml:space="preserve">Be fully conversant with all policies and </w:t>
            </w:r>
            <w:r w:rsidR="006337C7" w:rsidRPr="00DC1BBD">
              <w:rPr>
                <w:rFonts w:cs="Arial"/>
              </w:rPr>
              <w:t>procedures</w:t>
            </w:r>
            <w:r w:rsidRPr="00DC1BBD">
              <w:rPr>
                <w:rFonts w:cs="Arial"/>
              </w:rPr>
              <w:t>, including Major Accident/Incident, Resuscitation, Fire and Health and Safety and act within them</w:t>
            </w:r>
          </w:p>
          <w:p w14:paraId="6F71CD9F" w14:textId="4F48E2D5" w:rsidR="00C2256F" w:rsidRPr="00DC1BBD" w:rsidRDefault="00C2256F" w:rsidP="00DC1BBD">
            <w:pPr>
              <w:pStyle w:val="ListParagraph"/>
              <w:numPr>
                <w:ilvl w:val="0"/>
                <w:numId w:val="11"/>
              </w:numPr>
              <w:rPr>
                <w:rFonts w:cs="Arial"/>
              </w:rPr>
            </w:pPr>
            <w:r w:rsidRPr="00DC1BBD">
              <w:rPr>
                <w:rFonts w:cs="Arial"/>
              </w:rPr>
              <w:t xml:space="preserve">As part of the multidisciplinary team be responsible for actively identifying areas of risk, reporting incidents and </w:t>
            </w:r>
            <w:r w:rsidR="006337C7" w:rsidRPr="00DC1BBD">
              <w:rPr>
                <w:rFonts w:cs="Arial"/>
              </w:rPr>
              <w:t>acting</w:t>
            </w:r>
            <w:r w:rsidRPr="00DC1BBD">
              <w:rPr>
                <w:rFonts w:cs="Arial"/>
              </w:rPr>
              <w:t xml:space="preserve"> utilising the relevant Trust procedures</w:t>
            </w:r>
          </w:p>
          <w:p w14:paraId="5EF96E73" w14:textId="7E1D7F1A" w:rsidR="00C2256F" w:rsidRPr="00DC1BBD" w:rsidRDefault="00C2256F" w:rsidP="00DC1BBD">
            <w:pPr>
              <w:pStyle w:val="ListParagraph"/>
              <w:numPr>
                <w:ilvl w:val="0"/>
                <w:numId w:val="11"/>
              </w:numPr>
              <w:rPr>
                <w:rFonts w:cs="Arial"/>
              </w:rPr>
            </w:pPr>
            <w:r w:rsidRPr="00DC1BBD">
              <w:rPr>
                <w:rFonts w:cs="Arial"/>
              </w:rPr>
              <w:t>Work collaboratively in relation to patient flow issues</w:t>
            </w:r>
          </w:p>
          <w:p w14:paraId="5F805E33" w14:textId="2C954FF1" w:rsidR="00C2256F" w:rsidRPr="00DC1BBD" w:rsidRDefault="00C2256F" w:rsidP="00DC1BBD">
            <w:pPr>
              <w:pStyle w:val="ListParagraph"/>
              <w:numPr>
                <w:ilvl w:val="0"/>
                <w:numId w:val="11"/>
              </w:numPr>
              <w:rPr>
                <w:rFonts w:cs="Arial"/>
              </w:rPr>
            </w:pPr>
            <w:r w:rsidRPr="00DC1BBD">
              <w:rPr>
                <w:rFonts w:cs="Arial"/>
              </w:rPr>
              <w:t>Manage own and team time effectively and respond to unexpected demands in a professional manner</w:t>
            </w:r>
          </w:p>
          <w:p w14:paraId="3F5DF6F5" w14:textId="4E2C2BE2" w:rsidR="00C2256F" w:rsidRPr="00DC1BBD" w:rsidRDefault="00C2256F" w:rsidP="00DC1BBD">
            <w:pPr>
              <w:pStyle w:val="ListParagraph"/>
              <w:numPr>
                <w:ilvl w:val="0"/>
                <w:numId w:val="11"/>
              </w:numPr>
              <w:rPr>
                <w:rFonts w:cs="Arial"/>
              </w:rPr>
            </w:pPr>
            <w:r w:rsidRPr="00DC1BBD">
              <w:rPr>
                <w:rFonts w:cs="Arial"/>
              </w:rPr>
              <w:t>Ensure all emergencies, untoward incidents, complaints and grievances are responded to and reported in accordance with Trust policies</w:t>
            </w:r>
          </w:p>
          <w:p w14:paraId="03ADE2C3" w14:textId="06E220AA" w:rsidR="00D44AB0" w:rsidRPr="00DC1BBD" w:rsidRDefault="00C2256F" w:rsidP="00DC1BBD">
            <w:pPr>
              <w:pStyle w:val="ListParagraph"/>
              <w:numPr>
                <w:ilvl w:val="0"/>
                <w:numId w:val="11"/>
              </w:numPr>
              <w:rPr>
                <w:rFonts w:cs="Arial"/>
              </w:rPr>
            </w:pPr>
            <w:r w:rsidRPr="00DC1BBD">
              <w:rPr>
                <w:rFonts w:cs="Arial"/>
              </w:rPr>
              <w:t xml:space="preserve">Contributes to the safe use, checking, </w:t>
            </w:r>
            <w:r w:rsidR="006337C7" w:rsidRPr="00DC1BBD">
              <w:rPr>
                <w:rFonts w:cs="Arial"/>
              </w:rPr>
              <w:t>maintenance</w:t>
            </w:r>
            <w:r w:rsidRPr="00DC1BBD">
              <w:rPr>
                <w:rFonts w:cs="Arial"/>
              </w:rPr>
              <w:t xml:space="preserve"> and storage of equipment</w:t>
            </w:r>
          </w:p>
        </w:tc>
      </w:tr>
      <w:tr w:rsidR="00D44AB0" w:rsidRPr="00F607B2" w14:paraId="1BA9D79E" w14:textId="77777777" w:rsidTr="00884334">
        <w:tc>
          <w:tcPr>
            <w:tcW w:w="10206" w:type="dxa"/>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26F7B570" w14:textId="77777777" w:rsidTr="00884334">
        <w:tc>
          <w:tcPr>
            <w:tcW w:w="10206" w:type="dxa"/>
            <w:tcBorders>
              <w:bottom w:val="single" w:sz="4" w:space="0" w:color="auto"/>
            </w:tcBorders>
          </w:tcPr>
          <w:p w14:paraId="767A0E88"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Ensure the development and delivery of the induction program for junior members of staff</w:t>
            </w:r>
          </w:p>
          <w:p w14:paraId="7DC7928A"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color w:val="000000"/>
                <w:szCs w:val="20"/>
                <w:lang w:val="en-US"/>
              </w:rPr>
              <w:t xml:space="preserve">Assist in </w:t>
            </w:r>
            <w:r w:rsidRPr="00C2256F">
              <w:rPr>
                <w:rFonts w:ascii="Arial" w:eastAsia="Times New Roman" w:hAnsi="Arial" w:cs="Times New Roman"/>
                <w:noProof/>
                <w:szCs w:val="20"/>
                <w:lang w:val="en-US"/>
              </w:rPr>
              <w:t>the supervision, support, training and assessment of non-registered workers completing NVQ’s and other forms of appropriate qualification.</w:t>
            </w:r>
          </w:p>
          <w:p w14:paraId="17B4F1E1"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Take the lead responsibility for teaching and assessing learners in practice and encourage critical reflection as in clinical supervision</w:t>
            </w:r>
          </w:p>
          <w:p w14:paraId="0AD7E703"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Undertake preceptorship, mentorship and supervise junior qualified staff</w:t>
            </w:r>
          </w:p>
          <w:p w14:paraId="4C83C81D" w14:textId="77777777" w:rsidR="00C2256F" w:rsidRPr="00C2256F" w:rsidRDefault="00C2256F" w:rsidP="00C2256F">
            <w:pPr>
              <w:numPr>
                <w:ilvl w:val="0"/>
                <w:numId w:val="8"/>
              </w:numPr>
              <w:spacing w:before="120"/>
              <w:jc w:val="both"/>
              <w:rPr>
                <w:rFonts w:ascii="Arial" w:eastAsia="Times New Roman" w:hAnsi="Arial" w:cs="Arial"/>
                <w:noProof/>
                <w:lang w:val="en-US"/>
              </w:rPr>
            </w:pPr>
            <w:r w:rsidRPr="00C2256F">
              <w:rPr>
                <w:rFonts w:ascii="Arial" w:eastAsia="Times New Roman" w:hAnsi="Arial" w:cs="Times New Roman"/>
                <w:noProof/>
                <w:szCs w:val="20"/>
                <w:lang w:val="en-US"/>
              </w:rPr>
              <w:t>Assist in the teaching of junior staff and learners in clinical practice, acting as a link/mentor for named learners as required</w:t>
            </w:r>
          </w:p>
          <w:p w14:paraId="624A4E95"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Utilise educational opportunities to facilitate learning in the clinical situation</w:t>
            </w:r>
          </w:p>
          <w:p w14:paraId="36E81123"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 xml:space="preserve">Act formally as a mentor and ensure that other trained staff maintain their </w:t>
            </w:r>
            <w:r w:rsidRPr="00C2256F">
              <w:rPr>
                <w:rFonts w:ascii="Arial" w:eastAsia="Times New Roman" w:hAnsi="Arial" w:cs="Arial"/>
                <w:noProof/>
                <w:lang w:val="en-US"/>
              </w:rPr>
              <w:t>competency in the provision of this role for others</w:t>
            </w:r>
          </w:p>
          <w:p w14:paraId="125FE85A"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Demonstrate a high commitment to professional and personal development to ensure that professional competencies are maintained and developed to continue to meet the needs of the service</w:t>
            </w:r>
          </w:p>
          <w:p w14:paraId="5A56EAF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Maintain Service / Ward / Unit / Department training matrix and encourage staff to actively engage in identifying personal training needs which are in line with the needs of the service.  Assist staff to identify how these needs may be addressed</w:t>
            </w:r>
          </w:p>
          <w:p w14:paraId="76436E56"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Learn and develop new skills associated with the role</w:t>
            </w:r>
          </w:p>
          <w:p w14:paraId="22240FBC"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Attend mandatory training relevant to post as specified by the Trust</w:t>
            </w:r>
          </w:p>
          <w:p w14:paraId="4DDD711D"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Initiate and participate in the audit process and professional and managerial projects as / when required</w:t>
            </w:r>
          </w:p>
          <w:p w14:paraId="757E2D74"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Promote and support innovative and research based practice ensuring the development of accountability in all areas of practice</w:t>
            </w:r>
          </w:p>
          <w:p w14:paraId="5408E73A" w14:textId="57BACE0F" w:rsidR="00C2256F" w:rsidRDefault="00C2256F" w:rsidP="00DC1BBD">
            <w:pPr>
              <w:pStyle w:val="ListParagraph"/>
              <w:numPr>
                <w:ilvl w:val="0"/>
                <w:numId w:val="8"/>
              </w:numPr>
              <w:spacing w:before="120"/>
              <w:rPr>
                <w:rFonts w:cs="Arial"/>
                <w:noProof/>
                <w:color w:val="000000"/>
                <w:lang w:val="en-US"/>
              </w:rPr>
            </w:pPr>
            <w:r w:rsidRPr="00DC1BBD">
              <w:rPr>
                <w:rFonts w:cs="Arial"/>
                <w:noProof/>
                <w:color w:val="000000"/>
                <w:lang w:val="en-US"/>
              </w:rPr>
              <w:t>Help maintain a register of recent literature searches undertaken in the discipline / directorate</w:t>
            </w:r>
          </w:p>
          <w:p w14:paraId="781ED2AF" w14:textId="4D38E069" w:rsidR="00D44AB0" w:rsidRPr="00DC1BBD" w:rsidRDefault="00C2256F" w:rsidP="00C2256F">
            <w:pPr>
              <w:pStyle w:val="ListParagraph"/>
              <w:numPr>
                <w:ilvl w:val="0"/>
                <w:numId w:val="8"/>
              </w:numPr>
              <w:spacing w:before="120"/>
              <w:rPr>
                <w:rFonts w:cs="Arial"/>
                <w:noProof/>
                <w:color w:val="000000"/>
                <w:lang w:val="en-US"/>
              </w:rPr>
            </w:pPr>
            <w:r w:rsidRPr="00DC1BBD">
              <w:rPr>
                <w:rFonts w:cs="Arial"/>
              </w:rPr>
              <w:t>Identify and participate in research work applicable to the service / ward / unit as required</w:t>
            </w:r>
          </w:p>
        </w:tc>
      </w:tr>
      <w:tr w:rsidR="003B43F4" w:rsidRPr="00F607B2" w14:paraId="3BA93583" w14:textId="77777777" w:rsidTr="00884334">
        <w:tc>
          <w:tcPr>
            <w:tcW w:w="10206" w:type="dxa"/>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00884334">
        <w:tc>
          <w:tcPr>
            <w:tcW w:w="10206" w:type="dxa"/>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FE9F23F"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72F646"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14:paraId="08CE6F91"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1CDCEAD"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BB9E253"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3DE523C" w14:textId="77777777" w:rsidR="008F7D36" w:rsidRDefault="008F7D36" w:rsidP="008F7D36">
            <w:pPr>
              <w:rPr>
                <w:rFonts w:cs="Arial"/>
              </w:rPr>
            </w:pPr>
          </w:p>
          <w:p w14:paraId="52E56223" w14:textId="77777777" w:rsidR="008F7D36" w:rsidRPr="008F7D36" w:rsidRDefault="008F7D36" w:rsidP="008F7D36">
            <w:pPr>
              <w:rPr>
                <w:rFonts w:cs="Arial"/>
              </w:rPr>
            </w:pPr>
          </w:p>
        </w:tc>
      </w:tr>
      <w:tr w:rsidR="003B43F4" w:rsidRPr="00F607B2" w14:paraId="3B298D14" w14:textId="77777777" w:rsidTr="00884334">
        <w:tc>
          <w:tcPr>
            <w:tcW w:w="10206" w:type="dxa"/>
            <w:shd w:val="clear" w:color="auto" w:fill="002060"/>
          </w:tcPr>
          <w:p w14:paraId="5402B986"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F6C2233" w14:textId="77777777" w:rsidTr="00884334">
        <w:tc>
          <w:tcPr>
            <w:tcW w:w="10206" w:type="dxa"/>
            <w:tcBorders>
              <w:bottom w:val="single" w:sz="4" w:space="0" w:color="auto"/>
            </w:tcBorders>
          </w:tcPr>
          <w:p w14:paraId="449F6829" w14:textId="77777777"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14:paraId="53390D7A" w14:textId="77777777"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14:paraId="5D93BAD2" w14:textId="77777777"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14:paraId="1979010E" w14:textId="77777777"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14:paraId="423813CD" w14:textId="77777777"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14:paraId="574FD287" w14:textId="77777777" w:rsidTr="00884334">
        <w:tc>
          <w:tcPr>
            <w:tcW w:w="10206" w:type="dxa"/>
            <w:shd w:val="clear" w:color="auto" w:fill="002060"/>
          </w:tcPr>
          <w:p w14:paraId="7E64817B" w14:textId="77777777"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14:paraId="2D7D8126" w14:textId="77777777" w:rsidTr="00884334">
        <w:tc>
          <w:tcPr>
            <w:tcW w:w="10206" w:type="dxa"/>
            <w:shd w:val="clear" w:color="auto" w:fill="auto"/>
          </w:tcPr>
          <w:p w14:paraId="69207A0D" w14:textId="77777777"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14:paraId="5354A50D" w14:textId="77777777" w:rsidTr="00884334">
        <w:tc>
          <w:tcPr>
            <w:tcW w:w="10206" w:type="dxa"/>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00884334">
        <w:tc>
          <w:tcPr>
            <w:tcW w:w="10206" w:type="dxa"/>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7547A01"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043CB0F" w14:textId="77777777" w:rsidR="00B735BB" w:rsidRDefault="00B735BB" w:rsidP="0088512F">
            <w:pPr>
              <w:rPr>
                <w:rFonts w:ascii="Arial" w:eastAsia="Times New Roman" w:hAnsi="Arial" w:cs="Arial"/>
              </w:rPr>
            </w:pPr>
          </w:p>
          <w:p w14:paraId="7A617096"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07459315" w14:textId="77777777" w:rsidR="003B43F4" w:rsidRDefault="003B43F4" w:rsidP="00F607B2">
      <w:pPr>
        <w:spacing w:after="0" w:line="240" w:lineRule="auto"/>
        <w:jc w:val="both"/>
        <w:rPr>
          <w:rFonts w:ascii="Arial" w:hAnsi="Arial" w:cs="Arial"/>
        </w:rPr>
      </w:pPr>
    </w:p>
    <w:p w14:paraId="6537F28F"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6DFB9E20"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0DF9E5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3FAC522" w14:textId="77777777" w:rsidTr="008F7D36">
        <w:tc>
          <w:tcPr>
            <w:tcW w:w="1985" w:type="dxa"/>
          </w:tcPr>
          <w:p w14:paraId="540F166E"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4E871BC" w14:textId="77777777" w:rsidR="008F7D36" w:rsidRPr="00F607B2" w:rsidRDefault="008F7D36" w:rsidP="00AE0EC0">
            <w:pPr>
              <w:jc w:val="both"/>
              <w:rPr>
                <w:rFonts w:ascii="Arial" w:hAnsi="Arial" w:cs="Arial"/>
              </w:rPr>
            </w:pPr>
          </w:p>
        </w:tc>
      </w:tr>
    </w:tbl>
    <w:p w14:paraId="144A5D23" w14:textId="77777777" w:rsidR="008F7D36" w:rsidRDefault="008F7D36" w:rsidP="00F607B2">
      <w:pPr>
        <w:spacing w:after="0" w:line="240" w:lineRule="auto"/>
        <w:jc w:val="both"/>
        <w:rPr>
          <w:rFonts w:ascii="Arial" w:hAnsi="Arial" w:cs="Arial"/>
        </w:rPr>
      </w:pPr>
    </w:p>
    <w:p w14:paraId="738610EB"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008F7D36">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DAA9316" w14:textId="77777777" w:rsidTr="008F7D36">
        <w:tc>
          <w:tcPr>
            <w:tcW w:w="7641" w:type="dxa"/>
          </w:tcPr>
          <w:p w14:paraId="0A6DA4FB"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FF37A59" w14:textId="77777777" w:rsidR="006337C7" w:rsidRP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14:paraId="0193E5C2"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(CPD) at degree level </w:t>
            </w:r>
          </w:p>
          <w:p w14:paraId="581E4114" w14:textId="77777777"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14:paraId="34C3966B" w14:textId="77777777"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p>
          <w:p w14:paraId="5F2651D5"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14:paraId="4AD0BBD9" w14:textId="77777777" w:rsidR="001D2D93" w:rsidRDefault="006337C7" w:rsidP="006337C7">
            <w:pPr>
              <w:jc w:val="both"/>
              <w:rPr>
                <w:rFonts w:ascii="Arial" w:eastAsia="Times New Roman" w:hAnsi="Arial" w:cs="Arial"/>
                <w:lang w:eastAsia="en-GB"/>
              </w:rPr>
            </w:pPr>
            <w:r w:rsidRPr="006337C7">
              <w:rPr>
                <w:rFonts w:ascii="Arial" w:eastAsia="Times New Roman" w:hAnsi="Arial" w:cs="Arial"/>
                <w:lang w:eastAsia="en-GB"/>
              </w:rPr>
              <w:t>Mentorship qualification or willingness to work towards within 18 months of commencement of post</w:t>
            </w:r>
          </w:p>
          <w:p w14:paraId="15AC9875" w14:textId="77777777" w:rsidR="00874A89" w:rsidRDefault="00874A89" w:rsidP="006337C7">
            <w:pPr>
              <w:jc w:val="both"/>
              <w:rPr>
                <w:rFonts w:ascii="Arial" w:hAnsi="Arial" w:cs="Arial"/>
                <w:color w:val="FF0000"/>
              </w:rPr>
            </w:pPr>
          </w:p>
          <w:p w14:paraId="019BE920" w14:textId="18965039" w:rsidR="00874A89" w:rsidRPr="00874A89" w:rsidRDefault="00874A89" w:rsidP="006337C7">
            <w:pPr>
              <w:jc w:val="both"/>
              <w:rPr>
                <w:rFonts w:ascii="Arial" w:hAnsi="Arial" w:cs="Arial"/>
              </w:rPr>
            </w:pPr>
            <w:r>
              <w:rPr>
                <w:rFonts w:ascii="Arial" w:hAnsi="Arial" w:cs="Arial"/>
              </w:rPr>
              <w:t>Evidence of a post-graduate degree or equivalent experience</w:t>
            </w:r>
          </w:p>
        </w:tc>
        <w:tc>
          <w:tcPr>
            <w:tcW w:w="1398" w:type="dxa"/>
          </w:tcPr>
          <w:p w14:paraId="637805D2" w14:textId="77777777" w:rsidR="001D2D93" w:rsidRDefault="001D2D93" w:rsidP="00884334">
            <w:pPr>
              <w:jc w:val="both"/>
              <w:rPr>
                <w:rFonts w:ascii="Arial" w:hAnsi="Arial" w:cs="Arial"/>
              </w:rPr>
            </w:pPr>
          </w:p>
          <w:p w14:paraId="65AEDD99" w14:textId="77777777" w:rsidR="000C32E3" w:rsidRDefault="006337C7" w:rsidP="006337C7">
            <w:pPr>
              <w:jc w:val="center"/>
              <w:rPr>
                <w:rFonts w:ascii="Arial" w:hAnsi="Arial" w:cs="Arial"/>
              </w:rPr>
            </w:pPr>
            <w:r>
              <w:rPr>
                <w:rFonts w:ascii="Arial" w:hAnsi="Arial" w:cs="Arial"/>
              </w:rPr>
              <w:t>E</w:t>
            </w:r>
          </w:p>
          <w:p w14:paraId="463F29E8" w14:textId="77777777" w:rsidR="006337C7" w:rsidRDefault="006337C7" w:rsidP="006337C7">
            <w:pPr>
              <w:jc w:val="center"/>
              <w:rPr>
                <w:rFonts w:ascii="Arial" w:hAnsi="Arial" w:cs="Arial"/>
              </w:rPr>
            </w:pPr>
          </w:p>
          <w:p w14:paraId="3B7B4B86" w14:textId="77777777" w:rsidR="006337C7" w:rsidRDefault="006337C7" w:rsidP="006337C7">
            <w:pPr>
              <w:jc w:val="center"/>
              <w:rPr>
                <w:rFonts w:ascii="Arial" w:hAnsi="Arial" w:cs="Arial"/>
              </w:rPr>
            </w:pPr>
          </w:p>
          <w:p w14:paraId="33B80983" w14:textId="77777777" w:rsidR="006337C7" w:rsidRDefault="006337C7" w:rsidP="006337C7">
            <w:pPr>
              <w:jc w:val="center"/>
              <w:rPr>
                <w:rFonts w:ascii="Arial" w:hAnsi="Arial" w:cs="Arial"/>
              </w:rPr>
            </w:pPr>
            <w:r>
              <w:rPr>
                <w:rFonts w:ascii="Arial" w:hAnsi="Arial" w:cs="Arial"/>
              </w:rPr>
              <w:t>E</w:t>
            </w:r>
          </w:p>
          <w:p w14:paraId="3A0FF5F2" w14:textId="77777777" w:rsidR="006337C7" w:rsidRDefault="006337C7" w:rsidP="006337C7">
            <w:pPr>
              <w:jc w:val="center"/>
              <w:rPr>
                <w:rFonts w:ascii="Arial" w:hAnsi="Arial" w:cs="Arial"/>
              </w:rPr>
            </w:pPr>
          </w:p>
          <w:p w14:paraId="5630AD66" w14:textId="77777777" w:rsidR="006337C7" w:rsidRDefault="006337C7" w:rsidP="006337C7">
            <w:pPr>
              <w:jc w:val="center"/>
              <w:rPr>
                <w:rFonts w:ascii="Arial" w:hAnsi="Arial" w:cs="Arial"/>
              </w:rPr>
            </w:pPr>
          </w:p>
          <w:p w14:paraId="061D6CA7" w14:textId="77777777" w:rsidR="006337C7" w:rsidRDefault="006337C7" w:rsidP="006337C7">
            <w:pPr>
              <w:jc w:val="center"/>
              <w:rPr>
                <w:rFonts w:ascii="Arial" w:hAnsi="Arial" w:cs="Arial"/>
              </w:rPr>
            </w:pPr>
            <w:r>
              <w:rPr>
                <w:rFonts w:ascii="Arial" w:hAnsi="Arial" w:cs="Arial"/>
              </w:rPr>
              <w:t>E</w:t>
            </w:r>
          </w:p>
          <w:p w14:paraId="61829076" w14:textId="77777777" w:rsidR="006337C7" w:rsidRDefault="006337C7" w:rsidP="006337C7">
            <w:pPr>
              <w:jc w:val="center"/>
              <w:rPr>
                <w:rFonts w:ascii="Arial" w:hAnsi="Arial" w:cs="Arial"/>
              </w:rPr>
            </w:pPr>
          </w:p>
          <w:p w14:paraId="2BA226A1" w14:textId="77777777" w:rsidR="006337C7" w:rsidRDefault="006337C7" w:rsidP="006337C7">
            <w:pPr>
              <w:jc w:val="center"/>
              <w:rPr>
                <w:rFonts w:ascii="Arial" w:hAnsi="Arial" w:cs="Arial"/>
              </w:rPr>
            </w:pPr>
          </w:p>
          <w:p w14:paraId="17AD93B2" w14:textId="77777777" w:rsidR="006337C7" w:rsidRDefault="006337C7" w:rsidP="006337C7">
            <w:pPr>
              <w:jc w:val="center"/>
              <w:rPr>
                <w:rFonts w:ascii="Arial" w:hAnsi="Arial" w:cs="Arial"/>
              </w:rPr>
            </w:pPr>
          </w:p>
          <w:p w14:paraId="0DE4B5B7" w14:textId="77777777" w:rsidR="006337C7" w:rsidRDefault="006337C7" w:rsidP="006337C7">
            <w:pPr>
              <w:jc w:val="center"/>
              <w:rPr>
                <w:rFonts w:ascii="Arial" w:hAnsi="Arial" w:cs="Arial"/>
              </w:rPr>
            </w:pPr>
          </w:p>
          <w:p w14:paraId="0FE634D2" w14:textId="77777777" w:rsidR="006337C7" w:rsidRDefault="006337C7" w:rsidP="006337C7">
            <w:pPr>
              <w:jc w:val="center"/>
              <w:rPr>
                <w:rFonts w:ascii="Arial" w:hAnsi="Arial" w:cs="Arial"/>
              </w:rPr>
            </w:pPr>
            <w:r>
              <w:rPr>
                <w:rFonts w:ascii="Arial" w:hAnsi="Arial" w:cs="Arial"/>
              </w:rPr>
              <w:t>E</w:t>
            </w:r>
          </w:p>
          <w:p w14:paraId="430B7746" w14:textId="77777777" w:rsidR="00874A89" w:rsidRDefault="00874A89" w:rsidP="006337C7">
            <w:pPr>
              <w:jc w:val="center"/>
              <w:rPr>
                <w:rFonts w:ascii="Arial" w:hAnsi="Arial" w:cs="Arial"/>
              </w:rPr>
            </w:pPr>
          </w:p>
          <w:p w14:paraId="4DECAC03" w14:textId="77777777" w:rsidR="00874A89" w:rsidRDefault="00874A89" w:rsidP="006337C7">
            <w:pPr>
              <w:jc w:val="center"/>
              <w:rPr>
                <w:rFonts w:ascii="Arial" w:hAnsi="Arial" w:cs="Arial"/>
              </w:rPr>
            </w:pPr>
          </w:p>
          <w:p w14:paraId="3D6DC322" w14:textId="0B8FD85E" w:rsidR="00874A89" w:rsidRPr="00F607B2" w:rsidRDefault="00874A89" w:rsidP="006337C7">
            <w:pPr>
              <w:jc w:val="center"/>
              <w:rPr>
                <w:rFonts w:ascii="Arial" w:hAnsi="Arial" w:cs="Arial"/>
              </w:rPr>
            </w:pPr>
            <w:r>
              <w:rPr>
                <w:rFonts w:ascii="Arial" w:hAnsi="Arial" w:cs="Arial"/>
              </w:rPr>
              <w:t>E</w:t>
            </w:r>
          </w:p>
        </w:tc>
        <w:tc>
          <w:tcPr>
            <w:tcW w:w="1275" w:type="dxa"/>
          </w:tcPr>
          <w:p w14:paraId="66204FF1" w14:textId="77777777" w:rsidR="006337C7" w:rsidRDefault="006337C7" w:rsidP="006337C7">
            <w:pPr>
              <w:jc w:val="center"/>
              <w:rPr>
                <w:rFonts w:ascii="Arial" w:hAnsi="Arial" w:cs="Arial"/>
              </w:rPr>
            </w:pPr>
          </w:p>
          <w:p w14:paraId="2DBF0D7D" w14:textId="77777777" w:rsidR="006337C7" w:rsidRPr="006337C7" w:rsidRDefault="006337C7" w:rsidP="006337C7">
            <w:pPr>
              <w:rPr>
                <w:rFonts w:ascii="Arial" w:hAnsi="Arial" w:cs="Arial"/>
              </w:rPr>
            </w:pPr>
          </w:p>
          <w:p w14:paraId="6B62F1B3" w14:textId="77777777" w:rsidR="006337C7" w:rsidRPr="006337C7" w:rsidRDefault="006337C7" w:rsidP="006337C7">
            <w:pPr>
              <w:rPr>
                <w:rFonts w:ascii="Arial" w:hAnsi="Arial" w:cs="Arial"/>
              </w:rPr>
            </w:pPr>
          </w:p>
          <w:p w14:paraId="02F2C34E" w14:textId="77777777" w:rsidR="006337C7" w:rsidRPr="006337C7" w:rsidRDefault="006337C7" w:rsidP="006337C7">
            <w:pPr>
              <w:rPr>
                <w:rFonts w:ascii="Arial" w:hAnsi="Arial" w:cs="Arial"/>
              </w:rPr>
            </w:pPr>
          </w:p>
          <w:p w14:paraId="680A4E5D" w14:textId="77777777" w:rsidR="006337C7" w:rsidRPr="006337C7" w:rsidRDefault="006337C7" w:rsidP="006337C7">
            <w:pPr>
              <w:rPr>
                <w:rFonts w:ascii="Arial" w:hAnsi="Arial" w:cs="Arial"/>
              </w:rPr>
            </w:pPr>
          </w:p>
          <w:p w14:paraId="19219836" w14:textId="77777777" w:rsidR="006337C7" w:rsidRDefault="006337C7" w:rsidP="006337C7">
            <w:pPr>
              <w:rPr>
                <w:rFonts w:ascii="Arial" w:hAnsi="Arial" w:cs="Arial"/>
              </w:rPr>
            </w:pPr>
          </w:p>
          <w:p w14:paraId="296FEF7D" w14:textId="77777777" w:rsidR="006337C7" w:rsidRPr="006337C7" w:rsidRDefault="006337C7" w:rsidP="006337C7">
            <w:pPr>
              <w:rPr>
                <w:rFonts w:ascii="Arial" w:hAnsi="Arial" w:cs="Arial"/>
              </w:rPr>
            </w:pPr>
          </w:p>
          <w:p w14:paraId="7194DBDC" w14:textId="77777777" w:rsidR="006337C7" w:rsidRDefault="006337C7" w:rsidP="006337C7">
            <w:pPr>
              <w:rPr>
                <w:rFonts w:ascii="Arial" w:hAnsi="Arial" w:cs="Arial"/>
              </w:rPr>
            </w:pPr>
          </w:p>
          <w:p w14:paraId="769D0D3C" w14:textId="77777777" w:rsidR="006337C7" w:rsidRDefault="006337C7" w:rsidP="006337C7">
            <w:pPr>
              <w:rPr>
                <w:rFonts w:ascii="Arial" w:hAnsi="Arial" w:cs="Arial"/>
              </w:rPr>
            </w:pPr>
          </w:p>
          <w:p w14:paraId="54CD245A" w14:textId="77777777" w:rsidR="006337C7" w:rsidRDefault="006337C7" w:rsidP="006337C7">
            <w:pPr>
              <w:rPr>
                <w:rFonts w:ascii="Arial" w:hAnsi="Arial" w:cs="Arial"/>
              </w:rPr>
            </w:pPr>
          </w:p>
          <w:p w14:paraId="61740529" w14:textId="77777777" w:rsidR="001D2D93" w:rsidRPr="006337C7" w:rsidRDefault="006337C7" w:rsidP="006337C7">
            <w:pPr>
              <w:jc w:val="center"/>
              <w:rPr>
                <w:rFonts w:ascii="Arial" w:hAnsi="Arial" w:cs="Arial"/>
              </w:rPr>
            </w:pPr>
            <w:r>
              <w:rPr>
                <w:rFonts w:ascii="Arial" w:hAnsi="Arial" w:cs="Arial"/>
              </w:rPr>
              <w:t>D</w:t>
            </w:r>
          </w:p>
        </w:tc>
      </w:tr>
      <w:tr w:rsidR="001D2D93" w:rsidRPr="00F607B2" w14:paraId="5712B105" w14:textId="77777777" w:rsidTr="008F7D36">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050F343"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14:paraId="292B4F4F"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14:paraId="7A49A282" w14:textId="77777777"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14:paraId="6A4F0B54" w14:textId="77777777"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14:paraId="594C82DE"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14:paraId="6D1A020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14:paraId="0298D8A5" w14:textId="77777777" w:rsidR="000E5016" w:rsidRDefault="006337C7" w:rsidP="00884334">
            <w:pPr>
              <w:jc w:val="both"/>
              <w:rPr>
                <w:szCs w:val="20"/>
              </w:rPr>
            </w:pPr>
            <w:r w:rsidRPr="005B2FF8">
              <w:rPr>
                <w:szCs w:val="20"/>
              </w:rPr>
              <w:t>Ability to interpret and adhere to Trust and departmental policies protocols,</w:t>
            </w:r>
            <w:r>
              <w:rPr>
                <w:szCs w:val="20"/>
              </w:rPr>
              <w:t xml:space="preserve"> </w:t>
            </w:r>
            <w:r>
              <w:t>procedures</w:t>
            </w:r>
            <w:r w:rsidRPr="006337C7">
              <w:rPr>
                <w:szCs w:val="20"/>
              </w:rPr>
              <w:t xml:space="preserve"> and guidelines and ensure other team members comply</w:t>
            </w:r>
          </w:p>
          <w:p w14:paraId="1A093111"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14:paraId="33A6CE9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14:paraId="04BB70F4"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14:paraId="715F0BE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14:paraId="6FD5711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14:paraId="2C6F317C" w14:textId="77777777"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14:paraId="5080DD0D"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14:paraId="57A518B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14:paraId="34763812"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14:paraId="35C66291" w14:textId="77777777"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14:paraId="504A6BD1"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14:paraId="73D5550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Understanding of individual and corporate responsibilities towards Health &amp; Safety</w:t>
            </w:r>
          </w:p>
          <w:p w14:paraId="44AF7AA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An understanding of health policy, national priority and the relevant professional bodies agenda</w:t>
            </w:r>
          </w:p>
          <w:p w14:paraId="6C85CD5E"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The application of clinical governance in practice</w:t>
            </w:r>
          </w:p>
          <w:p w14:paraId="524A72A9"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 interpersonal skills</w:t>
            </w:r>
          </w:p>
        </w:tc>
        <w:tc>
          <w:tcPr>
            <w:tcW w:w="1398" w:type="dxa"/>
          </w:tcPr>
          <w:p w14:paraId="1231BE67" w14:textId="77777777" w:rsidR="006337C7" w:rsidRDefault="006337C7" w:rsidP="00884334">
            <w:pPr>
              <w:jc w:val="both"/>
              <w:rPr>
                <w:rFonts w:ascii="Arial" w:hAnsi="Arial" w:cs="Arial"/>
              </w:rPr>
            </w:pPr>
          </w:p>
          <w:p w14:paraId="21402596" w14:textId="77777777" w:rsidR="001D2D93" w:rsidRDefault="006337C7" w:rsidP="006337C7">
            <w:pPr>
              <w:jc w:val="center"/>
              <w:rPr>
                <w:rFonts w:ascii="Arial" w:hAnsi="Arial" w:cs="Arial"/>
              </w:rPr>
            </w:pPr>
            <w:r>
              <w:rPr>
                <w:rFonts w:ascii="Arial" w:hAnsi="Arial" w:cs="Arial"/>
              </w:rPr>
              <w:t>E</w:t>
            </w:r>
          </w:p>
          <w:p w14:paraId="36FEB5B0" w14:textId="77777777" w:rsidR="006337C7" w:rsidRDefault="006337C7" w:rsidP="006337C7">
            <w:pPr>
              <w:jc w:val="center"/>
              <w:rPr>
                <w:rFonts w:ascii="Arial" w:hAnsi="Arial" w:cs="Arial"/>
              </w:rPr>
            </w:pPr>
          </w:p>
          <w:p w14:paraId="2F0E185F" w14:textId="77777777" w:rsidR="006337C7" w:rsidRDefault="006337C7" w:rsidP="006337C7">
            <w:pPr>
              <w:jc w:val="center"/>
              <w:rPr>
                <w:rFonts w:ascii="Arial" w:hAnsi="Arial" w:cs="Arial"/>
              </w:rPr>
            </w:pPr>
            <w:r>
              <w:rPr>
                <w:rFonts w:ascii="Arial" w:hAnsi="Arial" w:cs="Arial"/>
              </w:rPr>
              <w:t>E</w:t>
            </w:r>
          </w:p>
          <w:p w14:paraId="30D7AA69" w14:textId="77777777" w:rsidR="006337C7" w:rsidRDefault="006337C7" w:rsidP="006337C7">
            <w:pPr>
              <w:jc w:val="center"/>
              <w:rPr>
                <w:rFonts w:ascii="Arial" w:hAnsi="Arial" w:cs="Arial"/>
              </w:rPr>
            </w:pPr>
          </w:p>
          <w:p w14:paraId="34CC6B09" w14:textId="77777777" w:rsidR="006337C7" w:rsidRDefault="006337C7" w:rsidP="006337C7">
            <w:pPr>
              <w:jc w:val="center"/>
              <w:rPr>
                <w:rFonts w:ascii="Arial" w:hAnsi="Arial" w:cs="Arial"/>
              </w:rPr>
            </w:pPr>
            <w:r>
              <w:rPr>
                <w:rFonts w:ascii="Arial" w:hAnsi="Arial" w:cs="Arial"/>
              </w:rPr>
              <w:t>E</w:t>
            </w:r>
          </w:p>
          <w:p w14:paraId="7196D064" w14:textId="77777777" w:rsidR="006337C7" w:rsidRDefault="006337C7" w:rsidP="006337C7">
            <w:pPr>
              <w:jc w:val="center"/>
              <w:rPr>
                <w:rFonts w:ascii="Arial" w:hAnsi="Arial" w:cs="Arial"/>
              </w:rPr>
            </w:pPr>
          </w:p>
          <w:p w14:paraId="52438149" w14:textId="77777777" w:rsidR="006337C7" w:rsidRDefault="006337C7" w:rsidP="006337C7">
            <w:pPr>
              <w:jc w:val="center"/>
              <w:rPr>
                <w:rFonts w:ascii="Arial" w:hAnsi="Arial" w:cs="Arial"/>
              </w:rPr>
            </w:pPr>
            <w:r>
              <w:rPr>
                <w:rFonts w:ascii="Arial" w:hAnsi="Arial" w:cs="Arial"/>
              </w:rPr>
              <w:t>E</w:t>
            </w:r>
          </w:p>
          <w:p w14:paraId="34FF1C98" w14:textId="77777777" w:rsidR="006337C7" w:rsidRDefault="006337C7" w:rsidP="006337C7">
            <w:pPr>
              <w:jc w:val="center"/>
              <w:rPr>
                <w:rFonts w:ascii="Arial" w:hAnsi="Arial" w:cs="Arial"/>
              </w:rPr>
            </w:pPr>
          </w:p>
          <w:p w14:paraId="15C2F6B5" w14:textId="77777777" w:rsidR="006337C7" w:rsidRDefault="006337C7" w:rsidP="006337C7">
            <w:pPr>
              <w:jc w:val="center"/>
              <w:rPr>
                <w:rFonts w:ascii="Arial" w:hAnsi="Arial" w:cs="Arial"/>
              </w:rPr>
            </w:pPr>
            <w:r>
              <w:rPr>
                <w:rFonts w:ascii="Arial" w:hAnsi="Arial" w:cs="Arial"/>
              </w:rPr>
              <w:t>E</w:t>
            </w:r>
          </w:p>
          <w:p w14:paraId="6D072C0D" w14:textId="77777777" w:rsidR="006337C7" w:rsidRDefault="006337C7" w:rsidP="006337C7">
            <w:pPr>
              <w:jc w:val="center"/>
              <w:rPr>
                <w:rFonts w:ascii="Arial" w:hAnsi="Arial" w:cs="Arial"/>
              </w:rPr>
            </w:pPr>
          </w:p>
          <w:p w14:paraId="2D7B4CDA" w14:textId="77777777" w:rsidR="006337C7" w:rsidRDefault="006337C7" w:rsidP="006337C7">
            <w:pPr>
              <w:jc w:val="center"/>
              <w:rPr>
                <w:rFonts w:ascii="Arial" w:hAnsi="Arial" w:cs="Arial"/>
              </w:rPr>
            </w:pPr>
            <w:r>
              <w:rPr>
                <w:rFonts w:ascii="Arial" w:hAnsi="Arial" w:cs="Arial"/>
              </w:rPr>
              <w:t>E</w:t>
            </w:r>
          </w:p>
          <w:p w14:paraId="48A21919" w14:textId="77777777" w:rsidR="006337C7" w:rsidRDefault="006337C7" w:rsidP="006337C7">
            <w:pPr>
              <w:jc w:val="center"/>
              <w:rPr>
                <w:rFonts w:ascii="Arial" w:hAnsi="Arial" w:cs="Arial"/>
              </w:rPr>
            </w:pPr>
          </w:p>
          <w:p w14:paraId="6BD18F9B" w14:textId="77777777" w:rsidR="006337C7" w:rsidRDefault="006337C7" w:rsidP="006337C7">
            <w:pPr>
              <w:jc w:val="center"/>
              <w:rPr>
                <w:rFonts w:ascii="Arial" w:hAnsi="Arial" w:cs="Arial"/>
              </w:rPr>
            </w:pPr>
          </w:p>
          <w:p w14:paraId="1CCAE64F" w14:textId="77777777" w:rsidR="006337C7" w:rsidRDefault="006337C7" w:rsidP="006337C7">
            <w:pPr>
              <w:jc w:val="center"/>
              <w:rPr>
                <w:rFonts w:ascii="Arial" w:hAnsi="Arial" w:cs="Arial"/>
              </w:rPr>
            </w:pPr>
            <w:r>
              <w:rPr>
                <w:rFonts w:ascii="Arial" w:hAnsi="Arial" w:cs="Arial"/>
              </w:rPr>
              <w:t>E</w:t>
            </w:r>
          </w:p>
          <w:p w14:paraId="1ED56744" w14:textId="77777777" w:rsidR="006337C7" w:rsidRDefault="006337C7" w:rsidP="006337C7">
            <w:pPr>
              <w:jc w:val="center"/>
              <w:rPr>
                <w:rFonts w:ascii="Arial" w:hAnsi="Arial" w:cs="Arial"/>
              </w:rPr>
            </w:pPr>
            <w:r>
              <w:rPr>
                <w:rFonts w:ascii="Arial" w:hAnsi="Arial" w:cs="Arial"/>
              </w:rPr>
              <w:t>E</w:t>
            </w:r>
          </w:p>
          <w:p w14:paraId="238601FE" w14:textId="77777777" w:rsidR="006337C7" w:rsidRDefault="006337C7" w:rsidP="006337C7">
            <w:pPr>
              <w:jc w:val="center"/>
              <w:rPr>
                <w:rFonts w:ascii="Arial" w:hAnsi="Arial" w:cs="Arial"/>
              </w:rPr>
            </w:pPr>
          </w:p>
          <w:p w14:paraId="1F6420C5" w14:textId="77777777" w:rsidR="006337C7" w:rsidRDefault="006337C7" w:rsidP="006337C7">
            <w:pPr>
              <w:jc w:val="center"/>
              <w:rPr>
                <w:rFonts w:ascii="Arial" w:hAnsi="Arial" w:cs="Arial"/>
              </w:rPr>
            </w:pPr>
            <w:r>
              <w:rPr>
                <w:rFonts w:ascii="Arial" w:hAnsi="Arial" w:cs="Arial"/>
              </w:rPr>
              <w:t>E</w:t>
            </w:r>
          </w:p>
          <w:p w14:paraId="0F3CABC7" w14:textId="77777777" w:rsidR="006337C7" w:rsidRDefault="006337C7" w:rsidP="006337C7">
            <w:pPr>
              <w:jc w:val="center"/>
              <w:rPr>
                <w:rFonts w:ascii="Arial" w:hAnsi="Arial" w:cs="Arial"/>
              </w:rPr>
            </w:pPr>
          </w:p>
          <w:p w14:paraId="11A37311" w14:textId="77777777" w:rsidR="006337C7" w:rsidRDefault="006337C7" w:rsidP="006337C7">
            <w:pPr>
              <w:jc w:val="center"/>
              <w:rPr>
                <w:rFonts w:ascii="Arial" w:hAnsi="Arial" w:cs="Arial"/>
              </w:rPr>
            </w:pPr>
            <w:r>
              <w:rPr>
                <w:rFonts w:ascii="Arial" w:hAnsi="Arial" w:cs="Arial"/>
              </w:rPr>
              <w:t>E</w:t>
            </w:r>
          </w:p>
          <w:p w14:paraId="5B08B5D1" w14:textId="77777777" w:rsidR="006337C7" w:rsidRDefault="006337C7" w:rsidP="006337C7">
            <w:pPr>
              <w:jc w:val="center"/>
              <w:rPr>
                <w:rFonts w:ascii="Arial" w:hAnsi="Arial" w:cs="Arial"/>
              </w:rPr>
            </w:pPr>
          </w:p>
          <w:p w14:paraId="620ED7DC" w14:textId="77777777" w:rsidR="006337C7" w:rsidRDefault="006337C7" w:rsidP="006337C7">
            <w:pPr>
              <w:jc w:val="center"/>
              <w:rPr>
                <w:rFonts w:ascii="Arial" w:hAnsi="Arial" w:cs="Arial"/>
              </w:rPr>
            </w:pPr>
            <w:r>
              <w:rPr>
                <w:rFonts w:ascii="Arial" w:hAnsi="Arial" w:cs="Arial"/>
              </w:rPr>
              <w:t>E</w:t>
            </w:r>
          </w:p>
          <w:p w14:paraId="16DEB4AB" w14:textId="77777777" w:rsidR="006337C7" w:rsidRDefault="006337C7" w:rsidP="006337C7">
            <w:pPr>
              <w:jc w:val="center"/>
              <w:rPr>
                <w:rFonts w:ascii="Arial" w:hAnsi="Arial" w:cs="Arial"/>
              </w:rPr>
            </w:pPr>
          </w:p>
          <w:p w14:paraId="6C12945D" w14:textId="77777777" w:rsidR="006337C7" w:rsidRDefault="006337C7" w:rsidP="006337C7">
            <w:pPr>
              <w:jc w:val="center"/>
              <w:rPr>
                <w:rFonts w:ascii="Arial" w:hAnsi="Arial" w:cs="Arial"/>
              </w:rPr>
            </w:pPr>
            <w:r>
              <w:rPr>
                <w:rFonts w:ascii="Arial" w:hAnsi="Arial" w:cs="Arial"/>
              </w:rPr>
              <w:t>E</w:t>
            </w:r>
          </w:p>
          <w:p w14:paraId="5B22BE1D" w14:textId="77777777" w:rsidR="006337C7" w:rsidRDefault="006337C7" w:rsidP="006337C7">
            <w:pPr>
              <w:jc w:val="center"/>
              <w:rPr>
                <w:rFonts w:ascii="Arial" w:hAnsi="Arial" w:cs="Arial"/>
              </w:rPr>
            </w:pPr>
            <w:r>
              <w:rPr>
                <w:rFonts w:ascii="Arial" w:hAnsi="Arial" w:cs="Arial"/>
              </w:rPr>
              <w:t>E</w:t>
            </w:r>
          </w:p>
          <w:p w14:paraId="0AD9C6F4" w14:textId="77777777" w:rsidR="006337C7" w:rsidRDefault="006337C7" w:rsidP="006337C7">
            <w:pPr>
              <w:jc w:val="center"/>
              <w:rPr>
                <w:rFonts w:ascii="Arial" w:hAnsi="Arial" w:cs="Arial"/>
              </w:rPr>
            </w:pPr>
          </w:p>
          <w:p w14:paraId="13EA801B" w14:textId="77777777" w:rsidR="006337C7" w:rsidRDefault="006337C7" w:rsidP="006337C7">
            <w:pPr>
              <w:jc w:val="center"/>
              <w:rPr>
                <w:rFonts w:ascii="Arial" w:hAnsi="Arial" w:cs="Arial"/>
              </w:rPr>
            </w:pPr>
            <w:r>
              <w:rPr>
                <w:rFonts w:ascii="Arial" w:hAnsi="Arial" w:cs="Arial"/>
              </w:rPr>
              <w:t>E</w:t>
            </w:r>
          </w:p>
          <w:p w14:paraId="320E92BE" w14:textId="77777777" w:rsidR="006337C7" w:rsidRDefault="006337C7" w:rsidP="006337C7">
            <w:pPr>
              <w:jc w:val="center"/>
              <w:rPr>
                <w:rFonts w:ascii="Arial" w:hAnsi="Arial" w:cs="Arial"/>
              </w:rPr>
            </w:pPr>
            <w:r>
              <w:rPr>
                <w:rFonts w:ascii="Arial" w:hAnsi="Arial" w:cs="Arial"/>
              </w:rPr>
              <w:t>E</w:t>
            </w:r>
          </w:p>
          <w:p w14:paraId="4448EBFB" w14:textId="77777777" w:rsidR="006337C7" w:rsidRDefault="006337C7" w:rsidP="006337C7">
            <w:pPr>
              <w:jc w:val="center"/>
              <w:rPr>
                <w:rFonts w:ascii="Arial" w:hAnsi="Arial" w:cs="Arial"/>
              </w:rPr>
            </w:pPr>
            <w:r>
              <w:rPr>
                <w:rFonts w:ascii="Arial" w:hAnsi="Arial" w:cs="Arial"/>
              </w:rPr>
              <w:t>E</w:t>
            </w:r>
          </w:p>
          <w:p w14:paraId="444D5C59" w14:textId="77777777" w:rsidR="006337C7" w:rsidRDefault="006337C7" w:rsidP="006337C7">
            <w:pPr>
              <w:jc w:val="center"/>
              <w:rPr>
                <w:rFonts w:ascii="Arial" w:hAnsi="Arial" w:cs="Arial"/>
              </w:rPr>
            </w:pPr>
            <w:r>
              <w:rPr>
                <w:rFonts w:ascii="Arial" w:hAnsi="Arial" w:cs="Arial"/>
              </w:rPr>
              <w:t>E</w:t>
            </w:r>
          </w:p>
          <w:p w14:paraId="19224F29" w14:textId="77777777" w:rsidR="006337C7" w:rsidRDefault="006337C7" w:rsidP="006337C7">
            <w:pPr>
              <w:jc w:val="center"/>
              <w:rPr>
                <w:rFonts w:ascii="Arial" w:hAnsi="Arial" w:cs="Arial"/>
              </w:rPr>
            </w:pPr>
            <w:r>
              <w:rPr>
                <w:rFonts w:ascii="Arial" w:hAnsi="Arial" w:cs="Arial"/>
              </w:rPr>
              <w:t>E</w:t>
            </w:r>
          </w:p>
          <w:p w14:paraId="4B1F511A" w14:textId="77777777" w:rsidR="006337C7" w:rsidRDefault="006337C7" w:rsidP="006337C7">
            <w:pPr>
              <w:jc w:val="center"/>
              <w:rPr>
                <w:rFonts w:ascii="Arial" w:hAnsi="Arial" w:cs="Arial"/>
              </w:rPr>
            </w:pPr>
          </w:p>
          <w:p w14:paraId="65F9C3DC" w14:textId="77777777" w:rsidR="006337C7" w:rsidRDefault="006337C7" w:rsidP="006337C7">
            <w:pPr>
              <w:jc w:val="center"/>
              <w:rPr>
                <w:rFonts w:ascii="Arial" w:hAnsi="Arial" w:cs="Arial"/>
              </w:rPr>
            </w:pPr>
          </w:p>
          <w:p w14:paraId="3FFA85AB" w14:textId="77777777" w:rsidR="006337C7" w:rsidRDefault="006337C7" w:rsidP="006337C7">
            <w:pPr>
              <w:jc w:val="center"/>
              <w:rPr>
                <w:rFonts w:ascii="Arial" w:hAnsi="Arial" w:cs="Arial"/>
              </w:rPr>
            </w:pPr>
            <w:r>
              <w:rPr>
                <w:rFonts w:ascii="Arial" w:hAnsi="Arial" w:cs="Arial"/>
              </w:rPr>
              <w:lastRenderedPageBreak/>
              <w:t>E</w:t>
            </w:r>
          </w:p>
          <w:p w14:paraId="5023141B" w14:textId="77777777" w:rsidR="006337C7" w:rsidRDefault="006337C7" w:rsidP="006337C7">
            <w:pPr>
              <w:jc w:val="center"/>
              <w:rPr>
                <w:rFonts w:ascii="Arial" w:hAnsi="Arial" w:cs="Arial"/>
              </w:rPr>
            </w:pPr>
          </w:p>
          <w:p w14:paraId="57FB8CF7" w14:textId="77777777" w:rsidR="006337C7" w:rsidRDefault="006337C7" w:rsidP="006337C7">
            <w:pPr>
              <w:jc w:val="center"/>
              <w:rPr>
                <w:rFonts w:ascii="Arial" w:hAnsi="Arial" w:cs="Arial"/>
              </w:rPr>
            </w:pPr>
            <w:r>
              <w:rPr>
                <w:rFonts w:ascii="Arial" w:hAnsi="Arial" w:cs="Arial"/>
              </w:rPr>
              <w:t>E</w:t>
            </w:r>
          </w:p>
          <w:p w14:paraId="1F3B1409" w14:textId="77777777" w:rsidR="006337C7" w:rsidRDefault="006337C7" w:rsidP="006337C7">
            <w:pPr>
              <w:jc w:val="center"/>
              <w:rPr>
                <w:rFonts w:ascii="Arial" w:hAnsi="Arial" w:cs="Arial"/>
              </w:rPr>
            </w:pPr>
          </w:p>
          <w:p w14:paraId="7B3D4086" w14:textId="77777777" w:rsidR="006337C7" w:rsidRPr="006337C7" w:rsidRDefault="006337C7" w:rsidP="006337C7">
            <w:pPr>
              <w:jc w:val="center"/>
              <w:rPr>
                <w:rFonts w:ascii="Arial" w:hAnsi="Arial" w:cs="Arial"/>
              </w:rPr>
            </w:pPr>
            <w:r>
              <w:rPr>
                <w:rFonts w:ascii="Arial" w:hAnsi="Arial" w:cs="Arial"/>
              </w:rPr>
              <w:t>E</w:t>
            </w:r>
          </w:p>
        </w:tc>
        <w:tc>
          <w:tcPr>
            <w:tcW w:w="1275" w:type="dxa"/>
          </w:tcPr>
          <w:p w14:paraId="562C75D1" w14:textId="77777777" w:rsidR="001D2D93" w:rsidRPr="00F607B2" w:rsidRDefault="001D2D93" w:rsidP="00884334">
            <w:pPr>
              <w:jc w:val="both"/>
              <w:rPr>
                <w:rFonts w:ascii="Arial" w:hAnsi="Arial" w:cs="Arial"/>
              </w:rPr>
            </w:pPr>
          </w:p>
        </w:tc>
      </w:tr>
      <w:tr w:rsidR="001D2D93" w:rsidRPr="00F607B2" w14:paraId="62F47A0E" w14:textId="77777777" w:rsidTr="008F7D36">
        <w:tc>
          <w:tcPr>
            <w:tcW w:w="7641" w:type="dxa"/>
          </w:tcPr>
          <w:p w14:paraId="7A899EAE" w14:textId="77777777" w:rsidR="006337C7" w:rsidRDefault="006337C7" w:rsidP="00884334">
            <w:pPr>
              <w:jc w:val="both"/>
              <w:rPr>
                <w:rFonts w:ascii="Arial" w:hAnsi="Arial" w:cs="Arial"/>
                <w:b/>
              </w:rPr>
            </w:pPr>
            <w:r>
              <w:rPr>
                <w:rFonts w:ascii="Arial" w:hAnsi="Arial" w:cs="Arial"/>
                <w:b/>
              </w:rPr>
              <w:t xml:space="preserve">Physical Skills and effort </w:t>
            </w:r>
          </w:p>
          <w:p w14:paraId="0C34A8EA"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14:paraId="7F63960E"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14:paraId="2DFF43D2"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14:paraId="563B3977"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14:paraId="05495FD0" w14:textId="77777777" w:rsidR="001D2D93" w:rsidRPr="00F607B2" w:rsidRDefault="006337C7" w:rsidP="006337C7">
            <w:pPr>
              <w:jc w:val="both"/>
              <w:rPr>
                <w:rFonts w:ascii="Arial" w:hAnsi="Arial" w:cs="Arial"/>
                <w:b/>
              </w:rPr>
            </w:pPr>
            <w:r w:rsidRPr="006337C7">
              <w:rPr>
                <w:rFonts w:ascii="Arial" w:eastAsia="Times New Roman" w:hAnsi="Arial" w:cs="Times New Roman"/>
                <w:szCs w:val="20"/>
              </w:rPr>
              <w:t>Manual dexterity e.g. Venepuncture and cannulation skills, handling of instrumentation and use of equipment</w:t>
            </w:r>
            <w:r w:rsidR="001D2D93" w:rsidRPr="00F607B2">
              <w:rPr>
                <w:rFonts w:ascii="Arial" w:hAnsi="Arial" w:cs="Arial"/>
                <w:b/>
              </w:rPr>
              <w:t xml:space="preserve"> </w:t>
            </w:r>
          </w:p>
          <w:p w14:paraId="664355AD" w14:textId="77777777" w:rsidR="000E5016" w:rsidRPr="00F607B2" w:rsidRDefault="000E5016" w:rsidP="00884334">
            <w:pPr>
              <w:jc w:val="both"/>
              <w:rPr>
                <w:rFonts w:ascii="Arial" w:hAnsi="Arial" w:cs="Arial"/>
                <w:color w:val="FF0000"/>
              </w:rPr>
            </w:pPr>
          </w:p>
        </w:tc>
        <w:tc>
          <w:tcPr>
            <w:tcW w:w="1398" w:type="dxa"/>
          </w:tcPr>
          <w:p w14:paraId="1A965116" w14:textId="77777777" w:rsidR="001D2D93" w:rsidRDefault="001D2D93" w:rsidP="006337C7">
            <w:pPr>
              <w:jc w:val="center"/>
              <w:rPr>
                <w:rFonts w:ascii="Arial" w:hAnsi="Arial" w:cs="Arial"/>
              </w:rPr>
            </w:pPr>
          </w:p>
          <w:p w14:paraId="517A17E8" w14:textId="77777777" w:rsidR="006337C7" w:rsidRDefault="006337C7" w:rsidP="006337C7">
            <w:pPr>
              <w:jc w:val="center"/>
              <w:rPr>
                <w:rFonts w:ascii="Arial" w:hAnsi="Arial" w:cs="Arial"/>
              </w:rPr>
            </w:pPr>
            <w:r>
              <w:rPr>
                <w:rFonts w:ascii="Arial" w:hAnsi="Arial" w:cs="Arial"/>
              </w:rPr>
              <w:t>E</w:t>
            </w:r>
          </w:p>
          <w:p w14:paraId="7DF4E37C" w14:textId="77777777" w:rsidR="006337C7" w:rsidRDefault="006337C7" w:rsidP="006337C7">
            <w:pPr>
              <w:jc w:val="center"/>
              <w:rPr>
                <w:rFonts w:ascii="Arial" w:hAnsi="Arial" w:cs="Arial"/>
              </w:rPr>
            </w:pPr>
          </w:p>
          <w:p w14:paraId="07AEBC05" w14:textId="77777777" w:rsidR="006337C7" w:rsidRDefault="006337C7" w:rsidP="006337C7">
            <w:pPr>
              <w:jc w:val="center"/>
              <w:rPr>
                <w:rFonts w:ascii="Arial" w:hAnsi="Arial" w:cs="Arial"/>
              </w:rPr>
            </w:pPr>
            <w:r>
              <w:rPr>
                <w:rFonts w:ascii="Arial" w:hAnsi="Arial" w:cs="Arial"/>
              </w:rPr>
              <w:t>E</w:t>
            </w:r>
          </w:p>
          <w:p w14:paraId="44FB30F8" w14:textId="77777777" w:rsidR="006337C7" w:rsidRDefault="006337C7" w:rsidP="006337C7">
            <w:pPr>
              <w:jc w:val="center"/>
              <w:rPr>
                <w:rFonts w:ascii="Arial" w:hAnsi="Arial" w:cs="Arial"/>
              </w:rPr>
            </w:pPr>
          </w:p>
          <w:p w14:paraId="641783A1" w14:textId="77777777" w:rsidR="006337C7" w:rsidRDefault="006337C7" w:rsidP="006337C7">
            <w:pPr>
              <w:jc w:val="center"/>
              <w:rPr>
                <w:rFonts w:ascii="Arial" w:hAnsi="Arial" w:cs="Arial"/>
              </w:rPr>
            </w:pPr>
            <w:r>
              <w:rPr>
                <w:rFonts w:ascii="Arial" w:hAnsi="Arial" w:cs="Arial"/>
              </w:rPr>
              <w:t>E</w:t>
            </w:r>
          </w:p>
          <w:p w14:paraId="1DA6542E" w14:textId="77777777" w:rsidR="006337C7" w:rsidRDefault="006337C7" w:rsidP="006337C7">
            <w:pPr>
              <w:jc w:val="center"/>
              <w:rPr>
                <w:rFonts w:ascii="Arial" w:hAnsi="Arial" w:cs="Arial"/>
              </w:rPr>
            </w:pPr>
          </w:p>
          <w:p w14:paraId="6F28ABFF" w14:textId="77777777" w:rsidR="006337C7" w:rsidRDefault="006337C7" w:rsidP="006337C7">
            <w:pPr>
              <w:jc w:val="center"/>
              <w:rPr>
                <w:rFonts w:ascii="Arial" w:hAnsi="Arial" w:cs="Arial"/>
              </w:rPr>
            </w:pPr>
            <w:r>
              <w:rPr>
                <w:rFonts w:ascii="Arial" w:hAnsi="Arial" w:cs="Arial"/>
              </w:rPr>
              <w:t>E</w:t>
            </w:r>
          </w:p>
          <w:p w14:paraId="553AE472" w14:textId="77777777" w:rsidR="006337C7" w:rsidRPr="00F607B2" w:rsidRDefault="006337C7" w:rsidP="006337C7">
            <w:pPr>
              <w:jc w:val="center"/>
              <w:rPr>
                <w:rFonts w:ascii="Arial" w:hAnsi="Arial" w:cs="Arial"/>
              </w:rPr>
            </w:pPr>
            <w:r>
              <w:rPr>
                <w:rFonts w:ascii="Arial" w:hAnsi="Arial" w:cs="Arial"/>
              </w:rPr>
              <w:t>E</w:t>
            </w:r>
          </w:p>
        </w:tc>
        <w:tc>
          <w:tcPr>
            <w:tcW w:w="1275" w:type="dxa"/>
          </w:tcPr>
          <w:p w14:paraId="3041E394" w14:textId="77777777" w:rsidR="001D2D93" w:rsidRPr="00F607B2" w:rsidRDefault="001D2D93" w:rsidP="00884334">
            <w:pPr>
              <w:jc w:val="both"/>
              <w:rPr>
                <w:rFonts w:ascii="Arial" w:hAnsi="Arial" w:cs="Arial"/>
              </w:rPr>
            </w:pPr>
          </w:p>
        </w:tc>
      </w:tr>
      <w:tr w:rsidR="001D2D93" w:rsidRPr="00F607B2" w14:paraId="76447D29" w14:textId="77777777" w:rsidTr="008F7D36">
        <w:tc>
          <w:tcPr>
            <w:tcW w:w="7641" w:type="dxa"/>
          </w:tcPr>
          <w:p w14:paraId="1C164B8C" w14:textId="77777777" w:rsidR="006337C7" w:rsidRPr="006337C7" w:rsidRDefault="006337C7" w:rsidP="00884334">
            <w:pPr>
              <w:jc w:val="both"/>
              <w:rPr>
                <w:rFonts w:ascii="Arial" w:hAnsi="Arial" w:cs="Arial"/>
                <w:b/>
              </w:rPr>
            </w:pPr>
            <w:r>
              <w:rPr>
                <w:rFonts w:ascii="Arial" w:hAnsi="Arial" w:cs="Arial"/>
                <w:b/>
              </w:rPr>
              <w:t xml:space="preserve">Emotional effort </w:t>
            </w:r>
          </w:p>
          <w:p w14:paraId="35356A9D"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14:paraId="4BA470F3"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14:paraId="7BF5E199"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14:paraId="46C4E42D"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14:paraId="244C6664"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14:paraId="788DA11F"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14:paraId="722B00AE" w14:textId="77777777" w:rsidR="006337C7" w:rsidRPr="00F607B2" w:rsidRDefault="006337C7" w:rsidP="00884334">
            <w:pPr>
              <w:jc w:val="both"/>
              <w:rPr>
                <w:rFonts w:ascii="Arial" w:hAnsi="Arial" w:cs="Arial"/>
                <w:color w:val="FF0000"/>
              </w:rPr>
            </w:pPr>
          </w:p>
        </w:tc>
        <w:tc>
          <w:tcPr>
            <w:tcW w:w="1398" w:type="dxa"/>
          </w:tcPr>
          <w:p w14:paraId="42C6D796" w14:textId="77777777" w:rsidR="003B48E5" w:rsidRDefault="003B48E5" w:rsidP="00884334">
            <w:pPr>
              <w:jc w:val="both"/>
              <w:rPr>
                <w:rFonts w:ascii="Arial" w:hAnsi="Arial" w:cs="Arial"/>
              </w:rPr>
            </w:pPr>
          </w:p>
          <w:p w14:paraId="55241598" w14:textId="77777777" w:rsidR="001D2D93" w:rsidRDefault="003B48E5" w:rsidP="003B48E5">
            <w:pPr>
              <w:jc w:val="center"/>
              <w:rPr>
                <w:rFonts w:ascii="Arial" w:hAnsi="Arial" w:cs="Arial"/>
              </w:rPr>
            </w:pPr>
            <w:r>
              <w:rPr>
                <w:rFonts w:ascii="Arial" w:hAnsi="Arial" w:cs="Arial"/>
              </w:rPr>
              <w:t>E</w:t>
            </w:r>
          </w:p>
          <w:p w14:paraId="6E1831B3" w14:textId="77777777" w:rsidR="003B48E5" w:rsidRDefault="003B48E5" w:rsidP="003B48E5">
            <w:pPr>
              <w:jc w:val="center"/>
              <w:rPr>
                <w:rFonts w:ascii="Arial" w:hAnsi="Arial" w:cs="Arial"/>
              </w:rPr>
            </w:pPr>
          </w:p>
          <w:p w14:paraId="20842175" w14:textId="77777777" w:rsidR="003B48E5" w:rsidRDefault="003B48E5" w:rsidP="003B48E5">
            <w:pPr>
              <w:jc w:val="center"/>
              <w:rPr>
                <w:rFonts w:ascii="Arial" w:hAnsi="Arial" w:cs="Arial"/>
              </w:rPr>
            </w:pPr>
            <w:r>
              <w:rPr>
                <w:rFonts w:ascii="Arial" w:hAnsi="Arial" w:cs="Arial"/>
              </w:rPr>
              <w:t>E</w:t>
            </w:r>
          </w:p>
          <w:p w14:paraId="54E11D2A" w14:textId="77777777" w:rsidR="003B48E5" w:rsidRDefault="003B48E5" w:rsidP="003B48E5">
            <w:pPr>
              <w:jc w:val="center"/>
              <w:rPr>
                <w:rFonts w:ascii="Arial" w:hAnsi="Arial" w:cs="Arial"/>
              </w:rPr>
            </w:pPr>
          </w:p>
          <w:p w14:paraId="3D15A484" w14:textId="77777777" w:rsidR="003B48E5" w:rsidRDefault="003B48E5" w:rsidP="003B48E5">
            <w:pPr>
              <w:jc w:val="center"/>
              <w:rPr>
                <w:rFonts w:ascii="Arial" w:hAnsi="Arial" w:cs="Arial"/>
              </w:rPr>
            </w:pPr>
            <w:r>
              <w:rPr>
                <w:rFonts w:ascii="Arial" w:hAnsi="Arial" w:cs="Arial"/>
              </w:rPr>
              <w:t>E</w:t>
            </w:r>
          </w:p>
          <w:p w14:paraId="31126E5D" w14:textId="77777777" w:rsidR="003B48E5" w:rsidRDefault="003B48E5" w:rsidP="003B48E5">
            <w:pPr>
              <w:jc w:val="center"/>
              <w:rPr>
                <w:rFonts w:ascii="Arial" w:hAnsi="Arial" w:cs="Arial"/>
              </w:rPr>
            </w:pPr>
          </w:p>
          <w:p w14:paraId="61922E90" w14:textId="77777777" w:rsidR="003B48E5" w:rsidRDefault="003B48E5" w:rsidP="003B48E5">
            <w:pPr>
              <w:jc w:val="center"/>
              <w:rPr>
                <w:rFonts w:ascii="Arial" w:hAnsi="Arial" w:cs="Arial"/>
              </w:rPr>
            </w:pPr>
            <w:r>
              <w:rPr>
                <w:rFonts w:ascii="Arial" w:hAnsi="Arial" w:cs="Arial"/>
              </w:rPr>
              <w:t>E</w:t>
            </w:r>
          </w:p>
          <w:p w14:paraId="2DE403A5" w14:textId="77777777" w:rsidR="003B48E5" w:rsidRDefault="003B48E5" w:rsidP="003B48E5">
            <w:pPr>
              <w:jc w:val="center"/>
              <w:rPr>
                <w:rFonts w:ascii="Arial" w:hAnsi="Arial" w:cs="Arial"/>
              </w:rPr>
            </w:pPr>
          </w:p>
          <w:p w14:paraId="51A913D3" w14:textId="77777777" w:rsidR="003B48E5" w:rsidRDefault="003B48E5" w:rsidP="003B48E5">
            <w:pPr>
              <w:jc w:val="center"/>
              <w:rPr>
                <w:rFonts w:ascii="Arial" w:hAnsi="Arial" w:cs="Arial"/>
              </w:rPr>
            </w:pPr>
            <w:r>
              <w:rPr>
                <w:rFonts w:ascii="Arial" w:hAnsi="Arial" w:cs="Arial"/>
              </w:rPr>
              <w:t>E</w:t>
            </w:r>
          </w:p>
          <w:p w14:paraId="62431CDC" w14:textId="77777777" w:rsidR="003B48E5" w:rsidRDefault="003B48E5" w:rsidP="003B48E5">
            <w:pPr>
              <w:jc w:val="center"/>
              <w:rPr>
                <w:rFonts w:ascii="Arial" w:hAnsi="Arial" w:cs="Arial"/>
              </w:rPr>
            </w:pPr>
          </w:p>
          <w:p w14:paraId="337280E0"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49E398E2" w14:textId="77777777" w:rsidR="001D2D93" w:rsidRPr="00F607B2" w:rsidRDefault="001D2D93" w:rsidP="00884334">
            <w:pPr>
              <w:jc w:val="both"/>
              <w:rPr>
                <w:rFonts w:ascii="Arial" w:hAnsi="Arial" w:cs="Arial"/>
              </w:rPr>
            </w:pPr>
          </w:p>
        </w:tc>
      </w:tr>
      <w:tr w:rsidR="006337C7" w:rsidRPr="00F607B2" w14:paraId="35123183" w14:textId="77777777" w:rsidTr="008F7D36">
        <w:tc>
          <w:tcPr>
            <w:tcW w:w="7641" w:type="dxa"/>
          </w:tcPr>
          <w:p w14:paraId="460A9BBC" w14:textId="77777777" w:rsidR="006337C7" w:rsidRDefault="006337C7" w:rsidP="00884334">
            <w:pPr>
              <w:jc w:val="both"/>
              <w:rPr>
                <w:rFonts w:ascii="Arial" w:hAnsi="Arial" w:cs="Arial"/>
                <w:b/>
              </w:rPr>
            </w:pPr>
            <w:r>
              <w:rPr>
                <w:rFonts w:ascii="Arial" w:hAnsi="Arial" w:cs="Arial"/>
                <w:b/>
              </w:rPr>
              <w:t xml:space="preserve">Mental effort </w:t>
            </w:r>
          </w:p>
          <w:p w14:paraId="4D45409B"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14:paraId="21CBA83F"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accurately monitor and record the patient’s clinical status, recognising changes in condition and report those changes to the appropriate person</w:t>
            </w:r>
          </w:p>
          <w:p w14:paraId="141A8FBF" w14:textId="77777777"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14:paraId="6D0B3082" w14:textId="77777777"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14:paraId="16287F21" w14:textId="77777777" w:rsidR="003B48E5" w:rsidRDefault="003B48E5" w:rsidP="00884334">
            <w:pPr>
              <w:jc w:val="both"/>
              <w:rPr>
                <w:rFonts w:ascii="Arial" w:hAnsi="Arial" w:cs="Arial"/>
              </w:rPr>
            </w:pPr>
          </w:p>
          <w:p w14:paraId="5EC87E04" w14:textId="77777777" w:rsidR="006337C7" w:rsidRDefault="003B48E5" w:rsidP="003B48E5">
            <w:pPr>
              <w:jc w:val="center"/>
              <w:rPr>
                <w:rFonts w:ascii="Arial" w:hAnsi="Arial" w:cs="Arial"/>
              </w:rPr>
            </w:pPr>
            <w:r>
              <w:rPr>
                <w:rFonts w:ascii="Arial" w:hAnsi="Arial" w:cs="Arial"/>
              </w:rPr>
              <w:t>E</w:t>
            </w:r>
          </w:p>
          <w:p w14:paraId="5BE93A62" w14:textId="77777777" w:rsidR="003B48E5" w:rsidRDefault="003B48E5" w:rsidP="003B48E5">
            <w:pPr>
              <w:jc w:val="center"/>
              <w:rPr>
                <w:rFonts w:ascii="Arial" w:hAnsi="Arial" w:cs="Arial"/>
              </w:rPr>
            </w:pPr>
          </w:p>
          <w:p w14:paraId="3315EB00" w14:textId="77777777" w:rsidR="003B48E5" w:rsidRDefault="003B48E5" w:rsidP="003B48E5">
            <w:pPr>
              <w:jc w:val="center"/>
              <w:rPr>
                <w:rFonts w:ascii="Arial" w:hAnsi="Arial" w:cs="Arial"/>
              </w:rPr>
            </w:pPr>
            <w:r>
              <w:rPr>
                <w:rFonts w:ascii="Arial" w:hAnsi="Arial" w:cs="Arial"/>
              </w:rPr>
              <w:t>E</w:t>
            </w:r>
          </w:p>
          <w:p w14:paraId="384BA73E" w14:textId="77777777" w:rsidR="003B48E5" w:rsidRDefault="003B48E5" w:rsidP="003B48E5">
            <w:pPr>
              <w:jc w:val="center"/>
              <w:rPr>
                <w:rFonts w:ascii="Arial" w:hAnsi="Arial" w:cs="Arial"/>
              </w:rPr>
            </w:pPr>
          </w:p>
          <w:p w14:paraId="34B3F2EB" w14:textId="77777777" w:rsidR="003B48E5" w:rsidRDefault="003B48E5" w:rsidP="003B48E5">
            <w:pPr>
              <w:jc w:val="center"/>
              <w:rPr>
                <w:rFonts w:ascii="Arial" w:hAnsi="Arial" w:cs="Arial"/>
              </w:rPr>
            </w:pPr>
          </w:p>
          <w:p w14:paraId="04E6D047" w14:textId="77777777" w:rsidR="003B48E5" w:rsidRDefault="003B48E5" w:rsidP="003B48E5">
            <w:pPr>
              <w:jc w:val="center"/>
              <w:rPr>
                <w:rFonts w:ascii="Arial" w:hAnsi="Arial" w:cs="Arial"/>
              </w:rPr>
            </w:pPr>
            <w:r>
              <w:rPr>
                <w:rFonts w:ascii="Arial" w:hAnsi="Arial" w:cs="Arial"/>
              </w:rPr>
              <w:t>E</w:t>
            </w:r>
          </w:p>
          <w:p w14:paraId="7D34F5C7" w14:textId="77777777" w:rsidR="003B48E5" w:rsidRDefault="003B48E5" w:rsidP="003B48E5">
            <w:pPr>
              <w:jc w:val="center"/>
              <w:rPr>
                <w:rFonts w:ascii="Arial" w:hAnsi="Arial" w:cs="Arial"/>
              </w:rPr>
            </w:pPr>
          </w:p>
          <w:p w14:paraId="0B4020A7" w14:textId="77777777" w:rsidR="003B48E5" w:rsidRDefault="003B48E5" w:rsidP="003B48E5">
            <w:pPr>
              <w:jc w:val="center"/>
              <w:rPr>
                <w:rFonts w:ascii="Arial" w:hAnsi="Arial" w:cs="Arial"/>
              </w:rPr>
            </w:pPr>
          </w:p>
          <w:p w14:paraId="51D3E8B2"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1D7B270A" w14:textId="77777777" w:rsidR="006337C7" w:rsidRPr="00F607B2" w:rsidRDefault="006337C7" w:rsidP="00884334">
            <w:pPr>
              <w:jc w:val="both"/>
              <w:rPr>
                <w:rFonts w:ascii="Arial" w:hAnsi="Arial" w:cs="Arial"/>
              </w:rPr>
            </w:pPr>
          </w:p>
        </w:tc>
      </w:tr>
      <w:tr w:rsidR="001D2D93" w:rsidRPr="00F607B2" w14:paraId="1D89501C" w14:textId="77777777" w:rsidTr="008F7D36">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93BDFD" w14:textId="77777777"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14:paraId="4F904CB7" w14:textId="77777777" w:rsidR="000E5016" w:rsidRPr="006337C7" w:rsidRDefault="000E5016" w:rsidP="00884334">
            <w:pPr>
              <w:jc w:val="both"/>
              <w:rPr>
                <w:rFonts w:ascii="Arial" w:hAnsi="Arial" w:cs="Arial"/>
              </w:rPr>
            </w:pPr>
          </w:p>
          <w:p w14:paraId="1F448C04" w14:textId="77777777"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14:paraId="06971CD3" w14:textId="77777777" w:rsidR="003A310F" w:rsidRPr="00F607B2" w:rsidRDefault="003A310F" w:rsidP="00884334">
            <w:pPr>
              <w:jc w:val="both"/>
              <w:rPr>
                <w:rFonts w:ascii="Arial" w:hAnsi="Arial" w:cs="Arial"/>
              </w:rPr>
            </w:pPr>
          </w:p>
        </w:tc>
        <w:tc>
          <w:tcPr>
            <w:tcW w:w="1398" w:type="dxa"/>
          </w:tcPr>
          <w:p w14:paraId="2A1F701D" w14:textId="77777777" w:rsidR="001D2D93" w:rsidRDefault="001D2D93" w:rsidP="003B48E5">
            <w:pPr>
              <w:jc w:val="center"/>
              <w:rPr>
                <w:rFonts w:ascii="Arial" w:hAnsi="Arial" w:cs="Arial"/>
              </w:rPr>
            </w:pPr>
          </w:p>
          <w:p w14:paraId="527F90B5" w14:textId="77777777" w:rsidR="003B48E5" w:rsidRDefault="003B48E5" w:rsidP="003B48E5">
            <w:pPr>
              <w:jc w:val="center"/>
              <w:rPr>
                <w:rFonts w:ascii="Arial" w:hAnsi="Arial" w:cs="Arial"/>
              </w:rPr>
            </w:pPr>
            <w:r>
              <w:rPr>
                <w:rFonts w:ascii="Arial" w:hAnsi="Arial" w:cs="Arial"/>
              </w:rPr>
              <w:t>E</w:t>
            </w:r>
          </w:p>
          <w:p w14:paraId="03EFCA41" w14:textId="77777777" w:rsidR="003B48E5" w:rsidRDefault="003B48E5" w:rsidP="003B48E5">
            <w:pPr>
              <w:jc w:val="center"/>
              <w:rPr>
                <w:rFonts w:ascii="Arial" w:hAnsi="Arial" w:cs="Arial"/>
              </w:rPr>
            </w:pPr>
          </w:p>
          <w:p w14:paraId="5F96A722" w14:textId="77777777" w:rsidR="003B48E5" w:rsidRDefault="003B48E5" w:rsidP="003B48E5">
            <w:pPr>
              <w:jc w:val="center"/>
              <w:rPr>
                <w:rFonts w:ascii="Arial" w:hAnsi="Arial" w:cs="Arial"/>
              </w:rPr>
            </w:pPr>
          </w:p>
          <w:p w14:paraId="037B500C" w14:textId="77777777" w:rsidR="003B48E5" w:rsidRPr="00F607B2" w:rsidRDefault="003B48E5" w:rsidP="003B48E5">
            <w:pPr>
              <w:jc w:val="center"/>
              <w:rPr>
                <w:rFonts w:ascii="Arial" w:hAnsi="Arial" w:cs="Arial"/>
              </w:rPr>
            </w:pPr>
            <w:r>
              <w:rPr>
                <w:rFonts w:ascii="Arial" w:hAnsi="Arial" w:cs="Arial"/>
              </w:rPr>
              <w:t>E</w:t>
            </w:r>
          </w:p>
        </w:tc>
        <w:tc>
          <w:tcPr>
            <w:tcW w:w="1275" w:type="dxa"/>
          </w:tcPr>
          <w:p w14:paraId="5B95CD12" w14:textId="77777777" w:rsidR="001D2D93" w:rsidRPr="00F607B2" w:rsidRDefault="001D2D93" w:rsidP="00884334">
            <w:pPr>
              <w:jc w:val="both"/>
              <w:rPr>
                <w:rFonts w:ascii="Arial" w:hAnsi="Arial" w:cs="Arial"/>
              </w:rPr>
            </w:pPr>
          </w:p>
        </w:tc>
      </w:tr>
    </w:tbl>
    <w:p w14:paraId="5220BBB2"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460CC326"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1ACF4A15">
        <w:tc>
          <w:tcPr>
            <w:tcW w:w="7338" w:type="dxa"/>
            <w:gridSpan w:val="2"/>
            <w:shd w:val="clear" w:color="auto" w:fill="002060"/>
          </w:tcPr>
          <w:p w14:paraId="13CB595B"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D9C8D39"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1ACF4A15">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75E05EE" w14:textId="77777777" w:rsidTr="1ACF4A15">
        <w:trPr>
          <w:trHeight w:val="288"/>
        </w:trPr>
        <w:tc>
          <w:tcPr>
            <w:tcW w:w="10314" w:type="dxa"/>
            <w:gridSpan w:val="6"/>
            <w:shd w:val="clear" w:color="auto" w:fill="auto"/>
          </w:tcPr>
          <w:p w14:paraId="2FC17F8B" w14:textId="77777777" w:rsidR="00615705" w:rsidRPr="00F607B2" w:rsidRDefault="00615705" w:rsidP="000C32E3">
            <w:pPr>
              <w:jc w:val="center"/>
              <w:rPr>
                <w:rFonts w:ascii="Arial" w:hAnsi="Arial" w:cs="Arial"/>
                <w:b/>
              </w:rPr>
            </w:pPr>
          </w:p>
        </w:tc>
      </w:tr>
      <w:tr w:rsidR="00F607B2" w:rsidRPr="00F607B2" w14:paraId="723B93F6" w14:textId="77777777" w:rsidTr="1ACF4A15">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F7224" w14:textId="77777777" w:rsidR="00F607B2" w:rsidRPr="00F607B2" w:rsidRDefault="00F607B2" w:rsidP="000C32E3">
            <w:pPr>
              <w:jc w:val="center"/>
              <w:rPr>
                <w:rFonts w:ascii="Arial" w:hAnsi="Arial" w:cs="Arial"/>
                <w:b/>
              </w:rPr>
            </w:pPr>
          </w:p>
        </w:tc>
        <w:tc>
          <w:tcPr>
            <w:tcW w:w="789" w:type="dxa"/>
            <w:shd w:val="clear" w:color="auto" w:fill="002060"/>
          </w:tcPr>
          <w:p w14:paraId="5AE48A43" w14:textId="77777777" w:rsidR="00F607B2" w:rsidRPr="00F607B2" w:rsidRDefault="00F607B2" w:rsidP="000C32E3">
            <w:pPr>
              <w:jc w:val="center"/>
              <w:rPr>
                <w:rFonts w:ascii="Arial" w:hAnsi="Arial" w:cs="Arial"/>
                <w:b/>
              </w:rPr>
            </w:pPr>
          </w:p>
        </w:tc>
        <w:tc>
          <w:tcPr>
            <w:tcW w:w="709" w:type="dxa"/>
            <w:shd w:val="clear" w:color="auto" w:fill="002060"/>
          </w:tcPr>
          <w:p w14:paraId="50F40DEB" w14:textId="77777777" w:rsidR="00F607B2" w:rsidRPr="00F607B2" w:rsidRDefault="00F607B2" w:rsidP="000C32E3">
            <w:pPr>
              <w:jc w:val="center"/>
              <w:rPr>
                <w:rFonts w:ascii="Arial" w:hAnsi="Arial" w:cs="Arial"/>
                <w:b/>
              </w:rPr>
            </w:pPr>
          </w:p>
        </w:tc>
        <w:tc>
          <w:tcPr>
            <w:tcW w:w="708" w:type="dxa"/>
            <w:shd w:val="clear" w:color="auto" w:fill="002060"/>
          </w:tcPr>
          <w:p w14:paraId="77A52294" w14:textId="77777777" w:rsidR="00F607B2" w:rsidRPr="00F607B2" w:rsidRDefault="00F607B2" w:rsidP="000C32E3">
            <w:pPr>
              <w:jc w:val="center"/>
              <w:rPr>
                <w:rFonts w:ascii="Arial" w:hAnsi="Arial" w:cs="Arial"/>
                <w:b/>
              </w:rPr>
            </w:pPr>
          </w:p>
        </w:tc>
      </w:tr>
      <w:tr w:rsidR="00F607B2" w:rsidRPr="00F607B2" w14:paraId="25A437EE" w14:textId="77777777" w:rsidTr="1ACF4A15">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CC4F181" w14:textId="2B3B0569"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007DCDA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50EA2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DD355C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81F0B1" w14:textId="2ED5719C" w:rsidR="00F607B2" w:rsidRPr="00F607B2" w:rsidRDefault="21A981CD" w:rsidP="000C32E3">
            <w:pPr>
              <w:jc w:val="both"/>
              <w:rPr>
                <w:rFonts w:ascii="Arial" w:hAnsi="Arial" w:cs="Arial"/>
              </w:rPr>
            </w:pPr>
            <w:r w:rsidRPr="1ACF4A15">
              <w:rPr>
                <w:rFonts w:ascii="Arial" w:hAnsi="Arial" w:cs="Arial"/>
              </w:rPr>
              <w:t>x</w:t>
            </w:r>
          </w:p>
        </w:tc>
      </w:tr>
      <w:tr w:rsidR="00F607B2" w:rsidRPr="00F607B2" w14:paraId="5DE3EEDE" w14:textId="77777777" w:rsidTr="1ACF4A15">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A5A3CE5" w14:textId="4A634BEB"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002060"/>
          </w:tcPr>
          <w:p w14:paraId="717AAFBA" w14:textId="77777777" w:rsidR="00F607B2" w:rsidRPr="00F607B2" w:rsidRDefault="00F607B2" w:rsidP="000C32E3">
            <w:pPr>
              <w:jc w:val="both"/>
              <w:rPr>
                <w:rFonts w:ascii="Arial" w:hAnsi="Arial" w:cs="Arial"/>
              </w:rPr>
            </w:pPr>
          </w:p>
        </w:tc>
        <w:tc>
          <w:tcPr>
            <w:tcW w:w="789" w:type="dxa"/>
            <w:shd w:val="clear" w:color="auto" w:fill="002060"/>
          </w:tcPr>
          <w:p w14:paraId="56EE48EE" w14:textId="77777777" w:rsidR="00F607B2" w:rsidRPr="00F607B2" w:rsidRDefault="00F607B2" w:rsidP="000C32E3">
            <w:pPr>
              <w:jc w:val="both"/>
              <w:rPr>
                <w:rFonts w:ascii="Arial" w:hAnsi="Arial" w:cs="Arial"/>
              </w:rPr>
            </w:pPr>
          </w:p>
        </w:tc>
        <w:tc>
          <w:tcPr>
            <w:tcW w:w="709" w:type="dxa"/>
            <w:shd w:val="clear" w:color="auto" w:fill="002060"/>
          </w:tcPr>
          <w:p w14:paraId="2908EB2C" w14:textId="77777777" w:rsidR="00F607B2" w:rsidRPr="00F607B2" w:rsidRDefault="00F607B2" w:rsidP="000C32E3">
            <w:pPr>
              <w:jc w:val="both"/>
              <w:rPr>
                <w:rFonts w:ascii="Arial" w:hAnsi="Arial" w:cs="Arial"/>
              </w:rPr>
            </w:pPr>
          </w:p>
        </w:tc>
        <w:tc>
          <w:tcPr>
            <w:tcW w:w="708" w:type="dxa"/>
            <w:shd w:val="clear" w:color="auto" w:fill="002060"/>
          </w:tcPr>
          <w:p w14:paraId="121FD38A" w14:textId="77777777" w:rsidR="00F607B2" w:rsidRPr="00F607B2" w:rsidRDefault="00F607B2" w:rsidP="000C32E3">
            <w:pPr>
              <w:jc w:val="both"/>
              <w:rPr>
                <w:rFonts w:ascii="Arial" w:hAnsi="Arial" w:cs="Arial"/>
              </w:rPr>
            </w:pPr>
          </w:p>
        </w:tc>
      </w:tr>
      <w:tr w:rsidR="00F607B2" w:rsidRPr="00F607B2" w14:paraId="41F3668B" w14:textId="77777777" w:rsidTr="1ACF4A15">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9193F2B" w14:textId="23412DF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1FE2DD96" w14:textId="77777777" w:rsidR="00F607B2" w:rsidRPr="00F607B2" w:rsidRDefault="00F607B2" w:rsidP="000C32E3">
            <w:pPr>
              <w:jc w:val="both"/>
              <w:rPr>
                <w:rFonts w:ascii="Arial" w:hAnsi="Arial" w:cs="Arial"/>
              </w:rPr>
            </w:pPr>
          </w:p>
        </w:tc>
        <w:tc>
          <w:tcPr>
            <w:tcW w:w="789" w:type="dxa"/>
          </w:tcPr>
          <w:p w14:paraId="27357532" w14:textId="77777777" w:rsidR="00F607B2" w:rsidRPr="00F607B2" w:rsidRDefault="00F607B2" w:rsidP="000C32E3">
            <w:pPr>
              <w:jc w:val="both"/>
              <w:rPr>
                <w:rFonts w:ascii="Arial" w:hAnsi="Arial" w:cs="Arial"/>
              </w:rPr>
            </w:pPr>
          </w:p>
        </w:tc>
        <w:tc>
          <w:tcPr>
            <w:tcW w:w="709" w:type="dxa"/>
          </w:tcPr>
          <w:p w14:paraId="07F023C8" w14:textId="77777777" w:rsidR="00F607B2" w:rsidRPr="00F607B2" w:rsidRDefault="00F607B2" w:rsidP="000C32E3">
            <w:pPr>
              <w:jc w:val="both"/>
              <w:rPr>
                <w:rFonts w:ascii="Arial" w:hAnsi="Arial" w:cs="Arial"/>
              </w:rPr>
            </w:pPr>
          </w:p>
        </w:tc>
        <w:tc>
          <w:tcPr>
            <w:tcW w:w="708" w:type="dxa"/>
          </w:tcPr>
          <w:p w14:paraId="4BDB5498" w14:textId="77777777" w:rsidR="00F607B2" w:rsidRPr="00F607B2" w:rsidRDefault="00F607B2" w:rsidP="000C32E3">
            <w:pPr>
              <w:jc w:val="both"/>
              <w:rPr>
                <w:rFonts w:ascii="Arial" w:hAnsi="Arial" w:cs="Arial"/>
              </w:rPr>
            </w:pPr>
          </w:p>
        </w:tc>
      </w:tr>
      <w:tr w:rsidR="00F607B2" w:rsidRPr="00F607B2" w14:paraId="25F233F2" w14:textId="77777777" w:rsidTr="1ACF4A15">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01E0E2C" w14:textId="54EC6302" w:rsidR="00F607B2" w:rsidRPr="00F607B2" w:rsidRDefault="5166F6A3" w:rsidP="000C32E3">
            <w:pPr>
              <w:jc w:val="both"/>
              <w:rPr>
                <w:rFonts w:ascii="Arial" w:hAnsi="Arial" w:cs="Arial"/>
              </w:rPr>
            </w:pPr>
            <w:r w:rsidRPr="1ACF4A15">
              <w:rPr>
                <w:rFonts w:ascii="Arial" w:hAnsi="Arial" w:cs="Arial"/>
              </w:rPr>
              <w:t>Y</w:t>
            </w:r>
          </w:p>
        </w:tc>
        <w:tc>
          <w:tcPr>
            <w:tcW w:w="770" w:type="dxa"/>
          </w:tcPr>
          <w:p w14:paraId="2916C19D" w14:textId="77777777" w:rsidR="00F607B2" w:rsidRPr="00F607B2" w:rsidRDefault="00F607B2" w:rsidP="000C32E3">
            <w:pPr>
              <w:jc w:val="both"/>
              <w:rPr>
                <w:rFonts w:ascii="Arial" w:hAnsi="Arial" w:cs="Arial"/>
              </w:rPr>
            </w:pPr>
          </w:p>
        </w:tc>
        <w:tc>
          <w:tcPr>
            <w:tcW w:w="789" w:type="dxa"/>
          </w:tcPr>
          <w:p w14:paraId="74869460" w14:textId="77777777" w:rsidR="00F607B2" w:rsidRPr="00F607B2" w:rsidRDefault="00F607B2" w:rsidP="000C32E3">
            <w:pPr>
              <w:jc w:val="both"/>
              <w:rPr>
                <w:rFonts w:ascii="Arial" w:hAnsi="Arial" w:cs="Arial"/>
              </w:rPr>
            </w:pPr>
          </w:p>
        </w:tc>
        <w:tc>
          <w:tcPr>
            <w:tcW w:w="709" w:type="dxa"/>
          </w:tcPr>
          <w:p w14:paraId="187F57B8" w14:textId="77777777" w:rsidR="00F607B2" w:rsidRPr="00F607B2" w:rsidRDefault="00F607B2" w:rsidP="000C32E3">
            <w:pPr>
              <w:jc w:val="both"/>
              <w:rPr>
                <w:rFonts w:ascii="Arial" w:hAnsi="Arial" w:cs="Arial"/>
              </w:rPr>
            </w:pPr>
          </w:p>
        </w:tc>
        <w:tc>
          <w:tcPr>
            <w:tcW w:w="708" w:type="dxa"/>
          </w:tcPr>
          <w:p w14:paraId="54738AF4" w14:textId="1A6974E8" w:rsidR="00F607B2" w:rsidRPr="00F607B2" w:rsidRDefault="5166F6A3" w:rsidP="000C32E3">
            <w:pPr>
              <w:jc w:val="both"/>
              <w:rPr>
                <w:rFonts w:ascii="Arial" w:hAnsi="Arial" w:cs="Arial"/>
              </w:rPr>
            </w:pPr>
            <w:r w:rsidRPr="1ACF4A15">
              <w:rPr>
                <w:rFonts w:ascii="Arial" w:hAnsi="Arial" w:cs="Arial"/>
              </w:rPr>
              <w:t>x</w:t>
            </w:r>
          </w:p>
        </w:tc>
      </w:tr>
      <w:tr w:rsidR="00F607B2" w:rsidRPr="00F607B2" w14:paraId="12B292D8" w14:textId="77777777" w:rsidTr="1ACF4A15">
        <w:tc>
          <w:tcPr>
            <w:tcW w:w="6629" w:type="dxa"/>
            <w:tcBorders>
              <w:bottom w:val="single" w:sz="4" w:space="0" w:color="auto"/>
            </w:tcBorders>
          </w:tcPr>
          <w:p w14:paraId="68E3DAF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2DCCB69" w14:textId="257843CB"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46ABBD8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6BBA33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64FCBC1" w14:textId="4A533360" w:rsidR="00F607B2" w:rsidRPr="00F607B2" w:rsidRDefault="353F4DC6" w:rsidP="000C32E3">
            <w:pPr>
              <w:jc w:val="both"/>
              <w:rPr>
                <w:rFonts w:ascii="Arial" w:hAnsi="Arial" w:cs="Arial"/>
              </w:rPr>
            </w:pPr>
            <w:r w:rsidRPr="1ACF4A15">
              <w:rPr>
                <w:rFonts w:ascii="Arial" w:hAnsi="Arial" w:cs="Arial"/>
              </w:rPr>
              <w:t>x</w:t>
            </w:r>
          </w:p>
        </w:tc>
        <w:tc>
          <w:tcPr>
            <w:tcW w:w="708" w:type="dxa"/>
            <w:tcBorders>
              <w:bottom w:val="single" w:sz="4" w:space="0" w:color="auto"/>
            </w:tcBorders>
          </w:tcPr>
          <w:p w14:paraId="5C8C6B09" w14:textId="77777777" w:rsidR="00F607B2" w:rsidRPr="00F607B2" w:rsidRDefault="00F607B2" w:rsidP="000C32E3">
            <w:pPr>
              <w:jc w:val="both"/>
              <w:rPr>
                <w:rFonts w:ascii="Arial" w:hAnsi="Arial" w:cs="Arial"/>
              </w:rPr>
            </w:pPr>
          </w:p>
        </w:tc>
      </w:tr>
      <w:tr w:rsidR="00615705" w:rsidRPr="00F607B2" w14:paraId="3382A365" w14:textId="77777777" w:rsidTr="1ACF4A15">
        <w:tc>
          <w:tcPr>
            <w:tcW w:w="10314" w:type="dxa"/>
            <w:gridSpan w:val="6"/>
            <w:shd w:val="clear" w:color="auto" w:fill="auto"/>
          </w:tcPr>
          <w:p w14:paraId="5C71F136" w14:textId="77777777" w:rsidR="00615705" w:rsidRPr="00F607B2" w:rsidRDefault="00615705" w:rsidP="000C32E3">
            <w:pPr>
              <w:jc w:val="both"/>
              <w:rPr>
                <w:rFonts w:ascii="Arial" w:hAnsi="Arial" w:cs="Arial"/>
                <w:color w:val="002060"/>
              </w:rPr>
            </w:pPr>
          </w:p>
        </w:tc>
      </w:tr>
      <w:tr w:rsidR="00F607B2" w:rsidRPr="00F607B2" w14:paraId="159D46E7" w14:textId="77777777" w:rsidTr="1ACF4A15">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2199465"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DA123B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C4CEA3D"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0895670"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8C1F859" w14:textId="77777777" w:rsidR="00F607B2" w:rsidRPr="00F607B2" w:rsidRDefault="00F607B2" w:rsidP="000C32E3">
            <w:pPr>
              <w:jc w:val="both"/>
              <w:rPr>
                <w:rFonts w:ascii="Arial" w:hAnsi="Arial" w:cs="Arial"/>
                <w:color w:val="002060"/>
              </w:rPr>
            </w:pPr>
          </w:p>
        </w:tc>
      </w:tr>
      <w:tr w:rsidR="00615705" w:rsidRPr="00F607B2" w14:paraId="0C8FE7CE" w14:textId="77777777" w:rsidTr="1ACF4A15">
        <w:tc>
          <w:tcPr>
            <w:tcW w:w="10314" w:type="dxa"/>
            <w:gridSpan w:val="6"/>
            <w:vAlign w:val="bottom"/>
          </w:tcPr>
          <w:p w14:paraId="41004F19" w14:textId="77777777" w:rsidR="00615705" w:rsidRPr="009D0DEA" w:rsidRDefault="00615705" w:rsidP="000C32E3">
            <w:pPr>
              <w:jc w:val="both"/>
              <w:rPr>
                <w:rFonts w:ascii="Arial" w:hAnsi="Arial" w:cs="Arial"/>
                <w:color w:val="FFFFFF" w:themeColor="background1"/>
              </w:rPr>
            </w:pPr>
          </w:p>
        </w:tc>
      </w:tr>
      <w:tr w:rsidR="00F607B2" w:rsidRPr="00F607B2" w14:paraId="23C2B95A" w14:textId="77777777" w:rsidTr="1ACF4A15">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DB0EE02" w14:textId="5263F194"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67C0C651" w14:textId="6644C1B3" w:rsidR="00F607B2" w:rsidRPr="009D0DEA" w:rsidRDefault="00F607B2" w:rsidP="1ACF4A15">
            <w:pPr>
              <w:jc w:val="both"/>
              <w:rPr>
                <w:rFonts w:ascii="Arial" w:hAnsi="Arial" w:cs="Arial"/>
                <w:color w:val="FFFFFF" w:themeColor="background1"/>
              </w:rPr>
            </w:pPr>
          </w:p>
        </w:tc>
        <w:tc>
          <w:tcPr>
            <w:tcW w:w="789" w:type="dxa"/>
            <w:shd w:val="clear" w:color="auto" w:fill="FFFFFF" w:themeFill="background1"/>
          </w:tcPr>
          <w:p w14:paraId="308D56C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97E50C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B04FA47" w14:textId="71169694" w:rsidR="00F607B2" w:rsidRPr="009D0DEA" w:rsidRDefault="7D25592A" w:rsidP="000C32E3">
            <w:pPr>
              <w:jc w:val="both"/>
              <w:rPr>
                <w:rFonts w:ascii="Arial" w:hAnsi="Arial" w:cs="Arial"/>
                <w:color w:val="FFFFFF" w:themeColor="background1"/>
              </w:rPr>
            </w:pPr>
            <w:r w:rsidRPr="1ACF4A15">
              <w:rPr>
                <w:rFonts w:ascii="Arial" w:hAnsi="Arial" w:cs="Arial"/>
                <w:color w:val="FFFFFF" w:themeColor="background1"/>
              </w:rPr>
              <w:t>x</w:t>
            </w:r>
          </w:p>
        </w:tc>
      </w:tr>
      <w:tr w:rsidR="00F607B2" w:rsidRPr="00F607B2" w14:paraId="7B466664" w14:textId="77777777" w:rsidTr="1ACF4A15">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1493CA2" w14:textId="5F211B97"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568C698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A93948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AA258D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FFBD3EC" w14:textId="77777777" w:rsidR="00F607B2" w:rsidRPr="009D0DEA" w:rsidRDefault="00F607B2" w:rsidP="000C32E3">
            <w:pPr>
              <w:jc w:val="both"/>
              <w:rPr>
                <w:rFonts w:ascii="Arial" w:hAnsi="Arial" w:cs="Arial"/>
                <w:color w:val="FFFFFF" w:themeColor="background1"/>
              </w:rPr>
            </w:pPr>
          </w:p>
        </w:tc>
      </w:tr>
      <w:tr w:rsidR="00F607B2" w:rsidRPr="00F607B2" w14:paraId="133F581C" w14:textId="77777777" w:rsidTr="1ACF4A15">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A94EEE0" w14:textId="3319E6CA"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FFFFFF" w:themeFill="background1"/>
          </w:tcPr>
          <w:p w14:paraId="30DCCC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AF688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C529ED" w14:textId="00D2B8C8" w:rsidR="00F607B2" w:rsidRPr="009D0DEA" w:rsidRDefault="166EE22A" w:rsidP="000C32E3">
            <w:pPr>
              <w:jc w:val="both"/>
              <w:rPr>
                <w:rFonts w:ascii="Arial" w:hAnsi="Arial" w:cs="Arial"/>
                <w:color w:val="FFFFFF" w:themeColor="background1"/>
              </w:rPr>
            </w:pPr>
            <w:r w:rsidRPr="1ACF4A15">
              <w:rPr>
                <w:rFonts w:ascii="Arial" w:hAnsi="Arial" w:cs="Arial"/>
                <w:color w:val="FFFFFF" w:themeColor="background1"/>
              </w:rPr>
              <w:t>xx</w:t>
            </w:r>
          </w:p>
        </w:tc>
        <w:tc>
          <w:tcPr>
            <w:tcW w:w="708" w:type="dxa"/>
            <w:shd w:val="clear" w:color="auto" w:fill="FFFFFF" w:themeFill="background1"/>
          </w:tcPr>
          <w:p w14:paraId="1C0157D6" w14:textId="77777777" w:rsidR="00F607B2" w:rsidRPr="009D0DEA" w:rsidRDefault="00F607B2" w:rsidP="000C32E3">
            <w:pPr>
              <w:jc w:val="both"/>
              <w:rPr>
                <w:rFonts w:ascii="Arial" w:hAnsi="Arial" w:cs="Arial"/>
                <w:color w:val="FFFFFF" w:themeColor="background1"/>
              </w:rPr>
            </w:pPr>
          </w:p>
        </w:tc>
      </w:tr>
      <w:tr w:rsidR="00F607B2" w:rsidRPr="00F607B2" w14:paraId="15C22C8C" w14:textId="77777777" w:rsidTr="1ACF4A15">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260E5DB" w14:textId="548440FC"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3691E7B2" w14:textId="11D1D344" w:rsidR="00F607B2" w:rsidRPr="009D0DEA" w:rsidRDefault="46821529" w:rsidP="000C32E3">
            <w:pPr>
              <w:jc w:val="both"/>
              <w:rPr>
                <w:rFonts w:ascii="Arial" w:hAnsi="Arial" w:cs="Arial"/>
                <w:color w:val="FFFFFF" w:themeColor="background1"/>
              </w:rPr>
            </w:pPr>
            <w:r w:rsidRPr="1ACF4A15">
              <w:rPr>
                <w:rFonts w:ascii="Arial" w:hAnsi="Arial" w:cs="Arial"/>
                <w:color w:val="FFFFFF" w:themeColor="background1"/>
              </w:rPr>
              <w:t>xx</w:t>
            </w:r>
          </w:p>
        </w:tc>
        <w:tc>
          <w:tcPr>
            <w:tcW w:w="789" w:type="dxa"/>
            <w:shd w:val="clear" w:color="auto" w:fill="FFFFFF" w:themeFill="background1"/>
          </w:tcPr>
          <w:p w14:paraId="526770C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CBEED8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E36661F" w14:textId="77777777" w:rsidR="00F607B2" w:rsidRPr="009D0DEA" w:rsidRDefault="00F607B2" w:rsidP="000C32E3">
            <w:pPr>
              <w:jc w:val="both"/>
              <w:rPr>
                <w:rFonts w:ascii="Arial" w:hAnsi="Arial" w:cs="Arial"/>
                <w:color w:val="FFFFFF" w:themeColor="background1"/>
              </w:rPr>
            </w:pPr>
          </w:p>
        </w:tc>
      </w:tr>
      <w:tr w:rsidR="00F607B2" w:rsidRPr="00F607B2" w14:paraId="1B1E8788" w14:textId="77777777" w:rsidTr="1ACF4A15">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A6A718A" w14:textId="1A017C76"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shd w:val="clear" w:color="auto" w:fill="FFFFFF" w:themeFill="background1"/>
          </w:tcPr>
          <w:p w14:paraId="38645DC7" w14:textId="19CDDAA9" w:rsidR="00F607B2" w:rsidRPr="009D0DEA" w:rsidRDefault="07779786" w:rsidP="000C32E3">
            <w:pPr>
              <w:jc w:val="both"/>
              <w:rPr>
                <w:rFonts w:ascii="Arial" w:hAnsi="Arial" w:cs="Arial"/>
                <w:color w:val="FFFFFF" w:themeColor="background1"/>
              </w:rPr>
            </w:pPr>
            <w:proofErr w:type="spellStart"/>
            <w:r w:rsidRPr="1ACF4A15">
              <w:rPr>
                <w:rFonts w:ascii="Arial" w:hAnsi="Arial" w:cs="Arial"/>
                <w:color w:val="FFFFFF" w:themeColor="background1"/>
              </w:rPr>
              <w:t>x</w:t>
            </w:r>
            <w:r w:rsidR="46DE3442" w:rsidRPr="1ACF4A15">
              <w:rPr>
                <w:rFonts w:ascii="Arial" w:hAnsi="Arial" w:cs="Arial"/>
                <w:color w:val="FFFFFF" w:themeColor="background1"/>
              </w:rPr>
              <w:t>x</w:t>
            </w:r>
            <w:r w:rsidR="2BD80C7C" w:rsidRPr="1ACF4A15">
              <w:rPr>
                <w:rFonts w:ascii="Arial" w:hAnsi="Arial" w:cs="Arial"/>
                <w:color w:val="FFFFFF" w:themeColor="background1"/>
              </w:rPr>
              <w:t>xx</w:t>
            </w:r>
            <w:proofErr w:type="spellEnd"/>
          </w:p>
        </w:tc>
        <w:tc>
          <w:tcPr>
            <w:tcW w:w="789" w:type="dxa"/>
            <w:tcBorders>
              <w:bottom w:val="single" w:sz="4" w:space="0" w:color="auto"/>
            </w:tcBorders>
            <w:shd w:val="clear" w:color="auto" w:fill="FFFFFF" w:themeFill="background1"/>
          </w:tcPr>
          <w:p w14:paraId="135E58C4"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2EBF9A1"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C6C2CD5" w14:textId="77777777" w:rsidR="00F607B2" w:rsidRPr="009D0DEA" w:rsidRDefault="00F607B2" w:rsidP="000C32E3">
            <w:pPr>
              <w:jc w:val="both"/>
              <w:rPr>
                <w:rFonts w:ascii="Arial" w:hAnsi="Arial" w:cs="Arial"/>
                <w:color w:val="FFFFFF" w:themeColor="background1"/>
              </w:rPr>
            </w:pPr>
          </w:p>
        </w:tc>
      </w:tr>
      <w:tr w:rsidR="00615705" w:rsidRPr="00F607B2" w14:paraId="709E88E4" w14:textId="77777777" w:rsidTr="1ACF4A15">
        <w:tc>
          <w:tcPr>
            <w:tcW w:w="7338" w:type="dxa"/>
            <w:gridSpan w:val="2"/>
            <w:shd w:val="clear" w:color="auto" w:fill="auto"/>
          </w:tcPr>
          <w:p w14:paraId="508C98E9"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79F8E76"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818863E"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44F69B9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5F07D11E" w14:textId="77777777" w:rsidR="00615705" w:rsidRPr="00F607B2" w:rsidRDefault="00615705" w:rsidP="000C32E3">
            <w:pPr>
              <w:jc w:val="both"/>
              <w:rPr>
                <w:rFonts w:ascii="Arial" w:hAnsi="Arial" w:cs="Arial"/>
                <w:b/>
                <w:color w:val="FFFFFF" w:themeColor="background1"/>
              </w:rPr>
            </w:pPr>
          </w:p>
        </w:tc>
      </w:tr>
      <w:tr w:rsidR="00F607B2" w:rsidRPr="00F607B2" w14:paraId="626AE518" w14:textId="77777777" w:rsidTr="1ACF4A15">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1508A3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3D6B1D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7DBC15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F8BD81B" w14:textId="77777777" w:rsidR="00F607B2" w:rsidRPr="00F607B2" w:rsidRDefault="00F607B2" w:rsidP="000C32E3">
            <w:pPr>
              <w:jc w:val="both"/>
              <w:rPr>
                <w:rFonts w:ascii="Arial" w:hAnsi="Arial" w:cs="Arial"/>
                <w:b/>
                <w:color w:val="FFFFFF" w:themeColor="background1"/>
              </w:rPr>
            </w:pPr>
          </w:p>
        </w:tc>
      </w:tr>
      <w:tr w:rsidR="00F607B2" w:rsidRPr="00F607B2" w14:paraId="68927728" w14:textId="77777777" w:rsidTr="1ACF4A15">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3C3CBAB" w14:textId="660666B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2613E9C1" w14:textId="77777777" w:rsidR="00F607B2" w:rsidRPr="00F607B2" w:rsidRDefault="00F607B2" w:rsidP="000C32E3">
            <w:pPr>
              <w:jc w:val="both"/>
              <w:rPr>
                <w:rFonts w:ascii="Arial" w:hAnsi="Arial" w:cs="Arial"/>
              </w:rPr>
            </w:pPr>
          </w:p>
        </w:tc>
        <w:tc>
          <w:tcPr>
            <w:tcW w:w="789" w:type="dxa"/>
          </w:tcPr>
          <w:p w14:paraId="1037B8A3" w14:textId="77777777" w:rsidR="00F607B2" w:rsidRPr="00F607B2" w:rsidRDefault="00F607B2" w:rsidP="000C32E3">
            <w:pPr>
              <w:jc w:val="both"/>
              <w:rPr>
                <w:rFonts w:ascii="Arial" w:hAnsi="Arial" w:cs="Arial"/>
              </w:rPr>
            </w:pPr>
          </w:p>
        </w:tc>
        <w:tc>
          <w:tcPr>
            <w:tcW w:w="709" w:type="dxa"/>
          </w:tcPr>
          <w:p w14:paraId="687C6DE0" w14:textId="77777777" w:rsidR="00F607B2" w:rsidRPr="00F607B2" w:rsidRDefault="00F607B2" w:rsidP="000C32E3">
            <w:pPr>
              <w:jc w:val="both"/>
              <w:rPr>
                <w:rFonts w:ascii="Arial" w:hAnsi="Arial" w:cs="Arial"/>
              </w:rPr>
            </w:pPr>
          </w:p>
        </w:tc>
        <w:tc>
          <w:tcPr>
            <w:tcW w:w="708" w:type="dxa"/>
          </w:tcPr>
          <w:p w14:paraId="5B2F9378" w14:textId="68978312" w:rsidR="00F607B2" w:rsidRPr="00F607B2" w:rsidRDefault="00F607B2" w:rsidP="000C32E3">
            <w:pPr>
              <w:jc w:val="both"/>
              <w:rPr>
                <w:rFonts w:ascii="Arial" w:hAnsi="Arial" w:cs="Arial"/>
              </w:rPr>
            </w:pPr>
          </w:p>
        </w:tc>
      </w:tr>
      <w:tr w:rsidR="00F607B2" w:rsidRPr="00F607B2" w14:paraId="63D58094" w14:textId="77777777" w:rsidTr="1ACF4A15">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271B05E9" w14:textId="1E38EB7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8E6DD4E" w14:textId="77777777" w:rsidR="00F607B2" w:rsidRPr="00F607B2" w:rsidRDefault="00F607B2" w:rsidP="000C32E3">
            <w:pPr>
              <w:jc w:val="both"/>
              <w:rPr>
                <w:rFonts w:ascii="Arial" w:hAnsi="Arial" w:cs="Arial"/>
              </w:rPr>
            </w:pPr>
          </w:p>
        </w:tc>
        <w:tc>
          <w:tcPr>
            <w:tcW w:w="789" w:type="dxa"/>
          </w:tcPr>
          <w:p w14:paraId="7D3BEE8F" w14:textId="77777777" w:rsidR="00F607B2" w:rsidRPr="00F607B2" w:rsidRDefault="00F607B2" w:rsidP="000C32E3">
            <w:pPr>
              <w:jc w:val="both"/>
              <w:rPr>
                <w:rFonts w:ascii="Arial" w:hAnsi="Arial" w:cs="Arial"/>
              </w:rPr>
            </w:pPr>
          </w:p>
        </w:tc>
        <w:tc>
          <w:tcPr>
            <w:tcW w:w="709" w:type="dxa"/>
          </w:tcPr>
          <w:p w14:paraId="3B88899E" w14:textId="77777777" w:rsidR="00F607B2" w:rsidRPr="00F607B2" w:rsidRDefault="00F607B2" w:rsidP="000C32E3">
            <w:pPr>
              <w:jc w:val="both"/>
              <w:rPr>
                <w:rFonts w:ascii="Arial" w:hAnsi="Arial" w:cs="Arial"/>
              </w:rPr>
            </w:pPr>
          </w:p>
        </w:tc>
        <w:tc>
          <w:tcPr>
            <w:tcW w:w="708" w:type="dxa"/>
          </w:tcPr>
          <w:p w14:paraId="69E2BB2B" w14:textId="77777777" w:rsidR="00F607B2" w:rsidRPr="00F607B2" w:rsidRDefault="00F607B2" w:rsidP="000C32E3">
            <w:pPr>
              <w:jc w:val="both"/>
              <w:rPr>
                <w:rFonts w:ascii="Arial" w:hAnsi="Arial" w:cs="Arial"/>
              </w:rPr>
            </w:pPr>
          </w:p>
        </w:tc>
      </w:tr>
      <w:tr w:rsidR="00F607B2" w:rsidRPr="00F607B2" w14:paraId="1346F203" w14:textId="77777777" w:rsidTr="1ACF4A15">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22A679B" w14:textId="4EE1E5AC"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7C0D796" w14:textId="77777777" w:rsidR="00F607B2" w:rsidRPr="00F607B2" w:rsidRDefault="00F607B2" w:rsidP="000C32E3">
            <w:pPr>
              <w:jc w:val="both"/>
              <w:rPr>
                <w:rFonts w:ascii="Arial" w:hAnsi="Arial" w:cs="Arial"/>
              </w:rPr>
            </w:pPr>
          </w:p>
        </w:tc>
        <w:tc>
          <w:tcPr>
            <w:tcW w:w="789" w:type="dxa"/>
          </w:tcPr>
          <w:p w14:paraId="0D142F6F" w14:textId="77777777" w:rsidR="00F607B2" w:rsidRPr="00F607B2" w:rsidRDefault="00F607B2" w:rsidP="000C32E3">
            <w:pPr>
              <w:jc w:val="both"/>
              <w:rPr>
                <w:rFonts w:ascii="Arial" w:hAnsi="Arial" w:cs="Arial"/>
              </w:rPr>
            </w:pPr>
          </w:p>
        </w:tc>
        <w:tc>
          <w:tcPr>
            <w:tcW w:w="709" w:type="dxa"/>
          </w:tcPr>
          <w:p w14:paraId="4475AD14" w14:textId="77777777" w:rsidR="00F607B2" w:rsidRPr="00F607B2" w:rsidRDefault="00F607B2" w:rsidP="000C32E3">
            <w:pPr>
              <w:jc w:val="both"/>
              <w:rPr>
                <w:rFonts w:ascii="Arial" w:hAnsi="Arial" w:cs="Arial"/>
              </w:rPr>
            </w:pPr>
          </w:p>
        </w:tc>
        <w:tc>
          <w:tcPr>
            <w:tcW w:w="708" w:type="dxa"/>
          </w:tcPr>
          <w:p w14:paraId="120C4E94" w14:textId="77777777" w:rsidR="00F607B2" w:rsidRPr="00F607B2" w:rsidRDefault="00F607B2" w:rsidP="000C32E3">
            <w:pPr>
              <w:jc w:val="both"/>
              <w:rPr>
                <w:rFonts w:ascii="Arial" w:hAnsi="Arial" w:cs="Arial"/>
              </w:rPr>
            </w:pPr>
          </w:p>
        </w:tc>
      </w:tr>
      <w:tr w:rsidR="00F607B2" w:rsidRPr="00F607B2" w14:paraId="3CE70250" w14:textId="77777777" w:rsidTr="1ACF4A15">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6463592" w14:textId="69ACD51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42AFC42D" w14:textId="77777777" w:rsidR="00F607B2" w:rsidRPr="00F607B2" w:rsidRDefault="00F607B2" w:rsidP="000C32E3">
            <w:pPr>
              <w:jc w:val="both"/>
              <w:rPr>
                <w:rFonts w:ascii="Arial" w:hAnsi="Arial" w:cs="Arial"/>
              </w:rPr>
            </w:pPr>
          </w:p>
        </w:tc>
        <w:tc>
          <w:tcPr>
            <w:tcW w:w="789" w:type="dxa"/>
          </w:tcPr>
          <w:p w14:paraId="271CA723" w14:textId="77777777" w:rsidR="00F607B2" w:rsidRPr="00F607B2" w:rsidRDefault="00F607B2" w:rsidP="000C32E3">
            <w:pPr>
              <w:jc w:val="both"/>
              <w:rPr>
                <w:rFonts w:ascii="Arial" w:hAnsi="Arial" w:cs="Arial"/>
              </w:rPr>
            </w:pPr>
          </w:p>
        </w:tc>
        <w:tc>
          <w:tcPr>
            <w:tcW w:w="709" w:type="dxa"/>
          </w:tcPr>
          <w:p w14:paraId="75FBE423" w14:textId="77777777" w:rsidR="00F607B2" w:rsidRPr="00F607B2" w:rsidRDefault="00F607B2" w:rsidP="000C32E3">
            <w:pPr>
              <w:jc w:val="both"/>
              <w:rPr>
                <w:rFonts w:ascii="Arial" w:hAnsi="Arial" w:cs="Arial"/>
              </w:rPr>
            </w:pPr>
          </w:p>
        </w:tc>
        <w:tc>
          <w:tcPr>
            <w:tcW w:w="708" w:type="dxa"/>
          </w:tcPr>
          <w:p w14:paraId="2D3F0BEC" w14:textId="77777777" w:rsidR="00F607B2" w:rsidRPr="00F607B2" w:rsidRDefault="00F607B2" w:rsidP="000C32E3">
            <w:pPr>
              <w:jc w:val="both"/>
              <w:rPr>
                <w:rFonts w:ascii="Arial" w:hAnsi="Arial" w:cs="Arial"/>
              </w:rPr>
            </w:pPr>
          </w:p>
        </w:tc>
      </w:tr>
      <w:tr w:rsidR="00F607B2" w:rsidRPr="00F607B2" w14:paraId="7EF108C0" w14:textId="77777777" w:rsidTr="1ACF4A15">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29EFACD" w14:textId="7A32772A" w:rsidR="00F607B2" w:rsidRPr="00F607B2" w:rsidRDefault="00F607B2" w:rsidP="000C32E3">
            <w:pPr>
              <w:jc w:val="both"/>
              <w:rPr>
                <w:rFonts w:ascii="Arial" w:hAnsi="Arial" w:cs="Arial"/>
              </w:rPr>
            </w:pPr>
            <w:r w:rsidRPr="1ACF4A15">
              <w:rPr>
                <w:rFonts w:ascii="Arial" w:hAnsi="Arial" w:cs="Arial"/>
              </w:rPr>
              <w:t>N</w:t>
            </w:r>
          </w:p>
        </w:tc>
        <w:tc>
          <w:tcPr>
            <w:tcW w:w="770" w:type="dxa"/>
            <w:tcBorders>
              <w:bottom w:val="single" w:sz="4" w:space="0" w:color="auto"/>
            </w:tcBorders>
          </w:tcPr>
          <w:p w14:paraId="75CF431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CB648E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178E9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0395D3" w14:textId="77777777" w:rsidR="00F607B2" w:rsidRPr="00F607B2" w:rsidRDefault="00F607B2" w:rsidP="000C32E3">
            <w:pPr>
              <w:jc w:val="both"/>
              <w:rPr>
                <w:rFonts w:ascii="Arial" w:hAnsi="Arial" w:cs="Arial"/>
              </w:rPr>
            </w:pPr>
          </w:p>
        </w:tc>
      </w:tr>
      <w:tr w:rsidR="00615705" w:rsidRPr="00F607B2" w14:paraId="3254BC2F" w14:textId="77777777" w:rsidTr="1ACF4A15">
        <w:tc>
          <w:tcPr>
            <w:tcW w:w="10314" w:type="dxa"/>
            <w:gridSpan w:val="6"/>
            <w:shd w:val="clear" w:color="auto" w:fill="auto"/>
          </w:tcPr>
          <w:p w14:paraId="651E9592" w14:textId="77777777" w:rsidR="00615705" w:rsidRPr="00F607B2" w:rsidRDefault="00615705" w:rsidP="000C32E3">
            <w:pPr>
              <w:jc w:val="both"/>
              <w:rPr>
                <w:rFonts w:ascii="Arial" w:hAnsi="Arial" w:cs="Arial"/>
                <w:b/>
                <w:color w:val="FFFFFF" w:themeColor="background1"/>
              </w:rPr>
            </w:pPr>
          </w:p>
        </w:tc>
      </w:tr>
      <w:tr w:rsidR="00F607B2" w:rsidRPr="00F607B2" w14:paraId="76496A60" w14:textId="77777777" w:rsidTr="1ACF4A15">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69E314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734134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2EF208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B40C951" w14:textId="77777777" w:rsidR="00F607B2" w:rsidRPr="00F607B2" w:rsidRDefault="00F607B2" w:rsidP="000C32E3">
            <w:pPr>
              <w:jc w:val="both"/>
              <w:rPr>
                <w:rFonts w:ascii="Arial" w:hAnsi="Arial" w:cs="Arial"/>
                <w:b/>
                <w:color w:val="FFFFFF" w:themeColor="background1"/>
              </w:rPr>
            </w:pPr>
          </w:p>
        </w:tc>
      </w:tr>
      <w:tr w:rsidR="00F607B2" w:rsidRPr="00F607B2" w14:paraId="7CE475AF" w14:textId="77777777" w:rsidTr="1ACF4A15">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3025578" w14:textId="3429D594"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B4D7232" w14:textId="77777777" w:rsidR="00F607B2" w:rsidRPr="00F607B2" w:rsidRDefault="00F607B2" w:rsidP="000C32E3">
            <w:pPr>
              <w:jc w:val="both"/>
              <w:rPr>
                <w:rFonts w:ascii="Arial" w:hAnsi="Arial" w:cs="Arial"/>
              </w:rPr>
            </w:pPr>
          </w:p>
        </w:tc>
        <w:tc>
          <w:tcPr>
            <w:tcW w:w="789" w:type="dxa"/>
          </w:tcPr>
          <w:p w14:paraId="2093CA67" w14:textId="77777777" w:rsidR="00F607B2" w:rsidRPr="00F607B2" w:rsidRDefault="00F607B2" w:rsidP="000C32E3">
            <w:pPr>
              <w:jc w:val="both"/>
              <w:rPr>
                <w:rFonts w:ascii="Arial" w:hAnsi="Arial" w:cs="Arial"/>
              </w:rPr>
            </w:pPr>
          </w:p>
        </w:tc>
        <w:tc>
          <w:tcPr>
            <w:tcW w:w="709" w:type="dxa"/>
          </w:tcPr>
          <w:p w14:paraId="2503B197" w14:textId="77777777" w:rsidR="00F607B2" w:rsidRPr="00F607B2" w:rsidRDefault="00F607B2" w:rsidP="000C32E3">
            <w:pPr>
              <w:jc w:val="both"/>
              <w:rPr>
                <w:rFonts w:ascii="Arial" w:hAnsi="Arial" w:cs="Arial"/>
              </w:rPr>
            </w:pPr>
          </w:p>
        </w:tc>
        <w:tc>
          <w:tcPr>
            <w:tcW w:w="708" w:type="dxa"/>
          </w:tcPr>
          <w:p w14:paraId="38288749" w14:textId="1AC271A6" w:rsidR="00F607B2" w:rsidRPr="00F607B2" w:rsidRDefault="36132484" w:rsidP="000C32E3">
            <w:pPr>
              <w:jc w:val="both"/>
              <w:rPr>
                <w:rFonts w:ascii="Arial" w:hAnsi="Arial" w:cs="Arial"/>
              </w:rPr>
            </w:pPr>
            <w:r w:rsidRPr="1ACF4A15">
              <w:rPr>
                <w:rFonts w:ascii="Arial" w:hAnsi="Arial" w:cs="Arial"/>
              </w:rPr>
              <w:t>x</w:t>
            </w:r>
          </w:p>
        </w:tc>
      </w:tr>
      <w:tr w:rsidR="00F607B2" w:rsidRPr="00F607B2" w14:paraId="19EB3B71" w14:textId="77777777" w:rsidTr="1ACF4A15">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DD9AD5E" w14:textId="467A6F9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20BD9A1A" w14:textId="77777777" w:rsidR="00F607B2" w:rsidRPr="00F607B2" w:rsidRDefault="00F607B2" w:rsidP="000C32E3">
            <w:pPr>
              <w:jc w:val="both"/>
              <w:rPr>
                <w:rFonts w:ascii="Arial" w:hAnsi="Arial" w:cs="Arial"/>
              </w:rPr>
            </w:pPr>
          </w:p>
        </w:tc>
        <w:tc>
          <w:tcPr>
            <w:tcW w:w="789" w:type="dxa"/>
          </w:tcPr>
          <w:p w14:paraId="0C136CF1" w14:textId="77777777" w:rsidR="00F607B2" w:rsidRPr="00F607B2" w:rsidRDefault="00F607B2" w:rsidP="000C32E3">
            <w:pPr>
              <w:jc w:val="both"/>
              <w:rPr>
                <w:rFonts w:ascii="Arial" w:hAnsi="Arial" w:cs="Arial"/>
              </w:rPr>
            </w:pPr>
          </w:p>
        </w:tc>
        <w:tc>
          <w:tcPr>
            <w:tcW w:w="709" w:type="dxa"/>
          </w:tcPr>
          <w:p w14:paraId="0A392C6A" w14:textId="77777777" w:rsidR="00F607B2" w:rsidRPr="00F607B2" w:rsidRDefault="00F607B2" w:rsidP="000C32E3">
            <w:pPr>
              <w:jc w:val="both"/>
              <w:rPr>
                <w:rFonts w:ascii="Arial" w:hAnsi="Arial" w:cs="Arial"/>
              </w:rPr>
            </w:pPr>
          </w:p>
        </w:tc>
        <w:tc>
          <w:tcPr>
            <w:tcW w:w="708" w:type="dxa"/>
          </w:tcPr>
          <w:p w14:paraId="290583F9" w14:textId="748EB01E" w:rsidR="00F607B2" w:rsidRPr="00F607B2" w:rsidRDefault="274D314F" w:rsidP="000C32E3">
            <w:pPr>
              <w:jc w:val="both"/>
              <w:rPr>
                <w:rFonts w:ascii="Arial" w:hAnsi="Arial" w:cs="Arial"/>
              </w:rPr>
            </w:pPr>
            <w:r w:rsidRPr="1ACF4A15">
              <w:rPr>
                <w:rFonts w:ascii="Arial" w:hAnsi="Arial" w:cs="Arial"/>
              </w:rPr>
              <w:t>x</w:t>
            </w:r>
          </w:p>
        </w:tc>
      </w:tr>
      <w:tr w:rsidR="00F607B2" w:rsidRPr="00F607B2" w14:paraId="467C356E" w14:textId="77777777" w:rsidTr="1ACF4A15">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F3F58BB" w14:textId="08724EC5" w:rsidR="00F607B2" w:rsidRPr="00F607B2" w:rsidRDefault="00F607B2" w:rsidP="000C32E3">
            <w:pPr>
              <w:jc w:val="both"/>
              <w:rPr>
                <w:rFonts w:ascii="Arial" w:hAnsi="Arial" w:cs="Arial"/>
              </w:rPr>
            </w:pPr>
            <w:r w:rsidRPr="1ACF4A15">
              <w:rPr>
                <w:rFonts w:ascii="Arial" w:hAnsi="Arial" w:cs="Arial"/>
              </w:rPr>
              <w:t>N</w:t>
            </w:r>
          </w:p>
        </w:tc>
        <w:tc>
          <w:tcPr>
            <w:tcW w:w="770" w:type="dxa"/>
          </w:tcPr>
          <w:p w14:paraId="68F21D90" w14:textId="77777777" w:rsidR="00F607B2" w:rsidRPr="00F607B2" w:rsidRDefault="00F607B2" w:rsidP="000C32E3">
            <w:pPr>
              <w:jc w:val="both"/>
              <w:rPr>
                <w:rFonts w:ascii="Arial" w:hAnsi="Arial" w:cs="Arial"/>
              </w:rPr>
            </w:pPr>
          </w:p>
        </w:tc>
        <w:tc>
          <w:tcPr>
            <w:tcW w:w="789" w:type="dxa"/>
          </w:tcPr>
          <w:p w14:paraId="13C326F3" w14:textId="77777777" w:rsidR="00F607B2" w:rsidRPr="00F607B2" w:rsidRDefault="00F607B2" w:rsidP="000C32E3">
            <w:pPr>
              <w:jc w:val="both"/>
              <w:rPr>
                <w:rFonts w:ascii="Arial" w:hAnsi="Arial" w:cs="Arial"/>
              </w:rPr>
            </w:pPr>
          </w:p>
        </w:tc>
        <w:tc>
          <w:tcPr>
            <w:tcW w:w="709" w:type="dxa"/>
          </w:tcPr>
          <w:p w14:paraId="4853B841" w14:textId="77777777" w:rsidR="00F607B2" w:rsidRPr="00F607B2" w:rsidRDefault="00F607B2" w:rsidP="000C32E3">
            <w:pPr>
              <w:jc w:val="both"/>
              <w:rPr>
                <w:rFonts w:ascii="Arial" w:hAnsi="Arial" w:cs="Arial"/>
              </w:rPr>
            </w:pPr>
          </w:p>
        </w:tc>
        <w:tc>
          <w:tcPr>
            <w:tcW w:w="708" w:type="dxa"/>
          </w:tcPr>
          <w:p w14:paraId="50125231" w14:textId="77777777" w:rsidR="00F607B2" w:rsidRPr="00F607B2" w:rsidRDefault="00F607B2" w:rsidP="000C32E3">
            <w:pPr>
              <w:jc w:val="both"/>
              <w:rPr>
                <w:rFonts w:ascii="Arial" w:hAnsi="Arial" w:cs="Arial"/>
              </w:rPr>
            </w:pPr>
          </w:p>
        </w:tc>
      </w:tr>
      <w:tr w:rsidR="00F607B2" w:rsidRPr="00F607B2" w14:paraId="1337220C" w14:textId="77777777" w:rsidTr="1ACF4A15">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87B26CE" w14:textId="5FB80E2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A25747A" w14:textId="77777777" w:rsidR="00F607B2" w:rsidRPr="00F607B2" w:rsidRDefault="00F607B2" w:rsidP="000C32E3">
            <w:pPr>
              <w:jc w:val="both"/>
              <w:rPr>
                <w:rFonts w:ascii="Arial" w:hAnsi="Arial" w:cs="Arial"/>
              </w:rPr>
            </w:pPr>
          </w:p>
        </w:tc>
        <w:tc>
          <w:tcPr>
            <w:tcW w:w="789" w:type="dxa"/>
          </w:tcPr>
          <w:p w14:paraId="09B8D95D" w14:textId="77777777" w:rsidR="00F607B2" w:rsidRPr="00F607B2" w:rsidRDefault="00F607B2" w:rsidP="000C32E3">
            <w:pPr>
              <w:jc w:val="both"/>
              <w:rPr>
                <w:rFonts w:ascii="Arial" w:hAnsi="Arial" w:cs="Arial"/>
              </w:rPr>
            </w:pPr>
          </w:p>
        </w:tc>
        <w:tc>
          <w:tcPr>
            <w:tcW w:w="709" w:type="dxa"/>
          </w:tcPr>
          <w:p w14:paraId="78BEFD2A" w14:textId="77777777" w:rsidR="00F607B2" w:rsidRPr="00F607B2" w:rsidRDefault="00F607B2" w:rsidP="000C32E3">
            <w:pPr>
              <w:jc w:val="both"/>
              <w:rPr>
                <w:rFonts w:ascii="Arial" w:hAnsi="Arial" w:cs="Arial"/>
              </w:rPr>
            </w:pPr>
          </w:p>
        </w:tc>
        <w:tc>
          <w:tcPr>
            <w:tcW w:w="708" w:type="dxa"/>
          </w:tcPr>
          <w:p w14:paraId="27A76422" w14:textId="0264B2D4" w:rsidR="00F607B2" w:rsidRPr="00F607B2" w:rsidRDefault="1164963E" w:rsidP="000C32E3">
            <w:pPr>
              <w:jc w:val="both"/>
              <w:rPr>
                <w:rFonts w:ascii="Arial" w:hAnsi="Arial" w:cs="Arial"/>
              </w:rPr>
            </w:pPr>
            <w:r w:rsidRPr="1ACF4A15">
              <w:rPr>
                <w:rFonts w:ascii="Arial" w:hAnsi="Arial" w:cs="Arial"/>
              </w:rPr>
              <w:t>x</w:t>
            </w:r>
          </w:p>
        </w:tc>
      </w:tr>
      <w:tr w:rsidR="00F607B2" w:rsidRPr="00F607B2" w14:paraId="4F40236A" w14:textId="77777777" w:rsidTr="1ACF4A15">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B1A54FC" w14:textId="406CE6DC"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9206A88" w14:textId="77777777" w:rsidR="00F607B2" w:rsidRPr="00F607B2" w:rsidRDefault="00F607B2" w:rsidP="000C32E3">
            <w:pPr>
              <w:jc w:val="both"/>
              <w:rPr>
                <w:rFonts w:ascii="Arial" w:hAnsi="Arial" w:cs="Arial"/>
              </w:rPr>
            </w:pPr>
          </w:p>
        </w:tc>
        <w:tc>
          <w:tcPr>
            <w:tcW w:w="789" w:type="dxa"/>
          </w:tcPr>
          <w:p w14:paraId="67B7A70C" w14:textId="77777777" w:rsidR="00F607B2" w:rsidRPr="00F607B2" w:rsidRDefault="00F607B2" w:rsidP="000C32E3">
            <w:pPr>
              <w:jc w:val="both"/>
              <w:rPr>
                <w:rFonts w:ascii="Arial" w:hAnsi="Arial" w:cs="Arial"/>
              </w:rPr>
            </w:pPr>
          </w:p>
        </w:tc>
        <w:tc>
          <w:tcPr>
            <w:tcW w:w="709" w:type="dxa"/>
          </w:tcPr>
          <w:p w14:paraId="71887C79" w14:textId="77777777" w:rsidR="00F607B2" w:rsidRPr="00F607B2" w:rsidRDefault="00F607B2" w:rsidP="000C32E3">
            <w:pPr>
              <w:jc w:val="both"/>
              <w:rPr>
                <w:rFonts w:ascii="Arial" w:hAnsi="Arial" w:cs="Arial"/>
              </w:rPr>
            </w:pPr>
          </w:p>
        </w:tc>
        <w:tc>
          <w:tcPr>
            <w:tcW w:w="708" w:type="dxa"/>
          </w:tcPr>
          <w:p w14:paraId="3B7FD67C" w14:textId="4C757E3F" w:rsidR="00F607B2" w:rsidRPr="00F607B2" w:rsidRDefault="4415886E" w:rsidP="000C32E3">
            <w:pPr>
              <w:jc w:val="both"/>
              <w:rPr>
                <w:rFonts w:ascii="Arial" w:hAnsi="Arial" w:cs="Arial"/>
              </w:rPr>
            </w:pPr>
            <w:r w:rsidRPr="1ACF4A15">
              <w:rPr>
                <w:rFonts w:ascii="Arial" w:hAnsi="Arial" w:cs="Arial"/>
              </w:rPr>
              <w:t>x</w:t>
            </w:r>
          </w:p>
        </w:tc>
      </w:tr>
      <w:tr w:rsidR="00F607B2" w:rsidRPr="00F607B2" w14:paraId="130B81E3" w14:textId="77777777" w:rsidTr="1ACF4A15">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C913B55" w14:textId="4714F7C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8D6B9B6" w14:textId="77777777" w:rsidR="00F607B2" w:rsidRPr="00F607B2" w:rsidRDefault="00F607B2" w:rsidP="000C32E3">
            <w:pPr>
              <w:jc w:val="both"/>
              <w:rPr>
                <w:rFonts w:ascii="Arial" w:hAnsi="Arial" w:cs="Arial"/>
              </w:rPr>
            </w:pPr>
          </w:p>
        </w:tc>
        <w:tc>
          <w:tcPr>
            <w:tcW w:w="789" w:type="dxa"/>
          </w:tcPr>
          <w:p w14:paraId="22F860BB" w14:textId="77777777" w:rsidR="00F607B2" w:rsidRPr="00F607B2" w:rsidRDefault="00F607B2" w:rsidP="000C32E3">
            <w:pPr>
              <w:jc w:val="both"/>
              <w:rPr>
                <w:rFonts w:ascii="Arial" w:hAnsi="Arial" w:cs="Arial"/>
              </w:rPr>
            </w:pPr>
          </w:p>
        </w:tc>
        <w:tc>
          <w:tcPr>
            <w:tcW w:w="709" w:type="dxa"/>
          </w:tcPr>
          <w:p w14:paraId="698536F5" w14:textId="77777777" w:rsidR="00F607B2" w:rsidRPr="00F607B2" w:rsidRDefault="00F607B2" w:rsidP="000C32E3">
            <w:pPr>
              <w:jc w:val="both"/>
              <w:rPr>
                <w:rFonts w:ascii="Arial" w:hAnsi="Arial" w:cs="Arial"/>
              </w:rPr>
            </w:pPr>
          </w:p>
        </w:tc>
        <w:tc>
          <w:tcPr>
            <w:tcW w:w="708" w:type="dxa"/>
          </w:tcPr>
          <w:p w14:paraId="7BC1BAF2" w14:textId="77777777" w:rsidR="00F607B2" w:rsidRPr="00F607B2" w:rsidRDefault="00F607B2" w:rsidP="000C32E3">
            <w:pPr>
              <w:jc w:val="both"/>
              <w:rPr>
                <w:rFonts w:ascii="Arial" w:hAnsi="Arial" w:cs="Arial"/>
              </w:rPr>
            </w:pPr>
          </w:p>
        </w:tc>
      </w:tr>
      <w:tr w:rsidR="00615705" w:rsidRPr="00F607B2" w14:paraId="3840F68C" w14:textId="77777777" w:rsidTr="1ACF4A15">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757CAE6C" w14:textId="157A0FFA" w:rsidR="00615705" w:rsidRDefault="00615705" w:rsidP="000C32E3">
            <w:r w:rsidRPr="1ACF4A15">
              <w:rPr>
                <w:rFonts w:ascii="Arial" w:hAnsi="Arial" w:cs="Arial"/>
              </w:rPr>
              <w:t>Y</w:t>
            </w:r>
          </w:p>
        </w:tc>
        <w:tc>
          <w:tcPr>
            <w:tcW w:w="770" w:type="dxa"/>
          </w:tcPr>
          <w:p w14:paraId="61C988F9" w14:textId="77777777" w:rsidR="00615705" w:rsidRPr="00F607B2" w:rsidRDefault="00615705" w:rsidP="000C32E3">
            <w:pPr>
              <w:jc w:val="both"/>
              <w:rPr>
                <w:rFonts w:ascii="Arial" w:hAnsi="Arial" w:cs="Arial"/>
              </w:rPr>
            </w:pPr>
          </w:p>
        </w:tc>
        <w:tc>
          <w:tcPr>
            <w:tcW w:w="789" w:type="dxa"/>
          </w:tcPr>
          <w:p w14:paraId="3B22BB7D" w14:textId="77777777" w:rsidR="00615705" w:rsidRPr="00F607B2" w:rsidRDefault="00615705" w:rsidP="000C32E3">
            <w:pPr>
              <w:jc w:val="both"/>
              <w:rPr>
                <w:rFonts w:ascii="Arial" w:hAnsi="Arial" w:cs="Arial"/>
              </w:rPr>
            </w:pPr>
          </w:p>
        </w:tc>
        <w:tc>
          <w:tcPr>
            <w:tcW w:w="709" w:type="dxa"/>
          </w:tcPr>
          <w:p w14:paraId="17B246DD" w14:textId="77777777" w:rsidR="00615705" w:rsidRPr="00F607B2" w:rsidRDefault="00615705" w:rsidP="000C32E3">
            <w:pPr>
              <w:jc w:val="both"/>
              <w:rPr>
                <w:rFonts w:ascii="Arial" w:hAnsi="Arial" w:cs="Arial"/>
              </w:rPr>
            </w:pPr>
          </w:p>
        </w:tc>
        <w:tc>
          <w:tcPr>
            <w:tcW w:w="708" w:type="dxa"/>
          </w:tcPr>
          <w:p w14:paraId="6BF89DA3" w14:textId="2B803917" w:rsidR="00615705" w:rsidRPr="00F607B2" w:rsidRDefault="08AE90CC" w:rsidP="000C32E3">
            <w:pPr>
              <w:jc w:val="both"/>
              <w:rPr>
                <w:rFonts w:ascii="Arial" w:hAnsi="Arial" w:cs="Arial"/>
              </w:rPr>
            </w:pPr>
            <w:r w:rsidRPr="1ACF4A15">
              <w:rPr>
                <w:rFonts w:ascii="Arial" w:hAnsi="Arial" w:cs="Arial"/>
              </w:rPr>
              <w:t>x</w:t>
            </w:r>
          </w:p>
        </w:tc>
      </w:tr>
      <w:tr w:rsidR="00615705" w:rsidRPr="00F607B2" w14:paraId="58D59222" w14:textId="77777777" w:rsidTr="1ACF4A15">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37F5D9A" w14:textId="41C50B08" w:rsidR="00615705" w:rsidRDefault="00615705" w:rsidP="000C32E3">
            <w:r w:rsidRPr="1ACF4A15">
              <w:rPr>
                <w:rFonts w:ascii="Arial" w:hAnsi="Arial" w:cs="Arial"/>
              </w:rPr>
              <w:t>Y</w:t>
            </w:r>
          </w:p>
        </w:tc>
        <w:tc>
          <w:tcPr>
            <w:tcW w:w="770" w:type="dxa"/>
          </w:tcPr>
          <w:p w14:paraId="5C3E0E74" w14:textId="77777777" w:rsidR="00615705" w:rsidRPr="00F607B2" w:rsidRDefault="00615705" w:rsidP="000C32E3">
            <w:pPr>
              <w:jc w:val="both"/>
              <w:rPr>
                <w:rFonts w:ascii="Arial" w:hAnsi="Arial" w:cs="Arial"/>
              </w:rPr>
            </w:pPr>
          </w:p>
        </w:tc>
        <w:tc>
          <w:tcPr>
            <w:tcW w:w="789" w:type="dxa"/>
          </w:tcPr>
          <w:p w14:paraId="66A1FAB9" w14:textId="77777777" w:rsidR="00615705" w:rsidRPr="00F607B2" w:rsidRDefault="00615705" w:rsidP="000C32E3">
            <w:pPr>
              <w:jc w:val="both"/>
              <w:rPr>
                <w:rFonts w:ascii="Arial" w:hAnsi="Arial" w:cs="Arial"/>
              </w:rPr>
            </w:pPr>
          </w:p>
        </w:tc>
        <w:tc>
          <w:tcPr>
            <w:tcW w:w="709" w:type="dxa"/>
          </w:tcPr>
          <w:p w14:paraId="76BB753C" w14:textId="77777777" w:rsidR="00615705" w:rsidRPr="00F607B2" w:rsidRDefault="00615705" w:rsidP="000C32E3">
            <w:pPr>
              <w:jc w:val="both"/>
              <w:rPr>
                <w:rFonts w:ascii="Arial" w:hAnsi="Arial" w:cs="Arial"/>
              </w:rPr>
            </w:pPr>
          </w:p>
        </w:tc>
        <w:tc>
          <w:tcPr>
            <w:tcW w:w="708" w:type="dxa"/>
          </w:tcPr>
          <w:p w14:paraId="513DA1E0" w14:textId="536F7BE4" w:rsidR="00615705" w:rsidRPr="00F607B2" w:rsidRDefault="7A38D36B" w:rsidP="000C32E3">
            <w:pPr>
              <w:jc w:val="both"/>
              <w:rPr>
                <w:rFonts w:ascii="Arial" w:hAnsi="Arial" w:cs="Arial"/>
              </w:rPr>
            </w:pPr>
            <w:r w:rsidRPr="1ACF4A15">
              <w:rPr>
                <w:rFonts w:ascii="Arial" w:hAnsi="Arial" w:cs="Arial"/>
              </w:rPr>
              <w:t>x</w:t>
            </w:r>
          </w:p>
        </w:tc>
      </w:tr>
      <w:tr w:rsidR="00615705" w:rsidRPr="00F607B2" w14:paraId="76CF206B" w14:textId="77777777" w:rsidTr="1ACF4A15">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8AA832E" w14:textId="50916038" w:rsidR="00615705" w:rsidRDefault="00615705" w:rsidP="000C32E3">
            <w:r w:rsidRPr="1ACF4A15">
              <w:rPr>
                <w:rFonts w:ascii="Arial" w:hAnsi="Arial" w:cs="Arial"/>
              </w:rPr>
              <w:t>Y</w:t>
            </w:r>
          </w:p>
        </w:tc>
        <w:tc>
          <w:tcPr>
            <w:tcW w:w="770" w:type="dxa"/>
          </w:tcPr>
          <w:p w14:paraId="75CAC6F5" w14:textId="77777777" w:rsidR="00615705" w:rsidRPr="00F607B2" w:rsidRDefault="00615705" w:rsidP="000C32E3">
            <w:pPr>
              <w:jc w:val="both"/>
              <w:rPr>
                <w:rFonts w:ascii="Arial" w:hAnsi="Arial" w:cs="Arial"/>
              </w:rPr>
            </w:pPr>
          </w:p>
        </w:tc>
        <w:tc>
          <w:tcPr>
            <w:tcW w:w="789" w:type="dxa"/>
          </w:tcPr>
          <w:p w14:paraId="66060428" w14:textId="77777777" w:rsidR="00615705" w:rsidRPr="00F607B2" w:rsidRDefault="00615705" w:rsidP="000C32E3">
            <w:pPr>
              <w:jc w:val="both"/>
              <w:rPr>
                <w:rFonts w:ascii="Arial" w:hAnsi="Arial" w:cs="Arial"/>
              </w:rPr>
            </w:pPr>
          </w:p>
        </w:tc>
        <w:tc>
          <w:tcPr>
            <w:tcW w:w="709" w:type="dxa"/>
          </w:tcPr>
          <w:p w14:paraId="1D0656FE" w14:textId="77777777" w:rsidR="00615705" w:rsidRPr="00F607B2" w:rsidRDefault="00615705" w:rsidP="000C32E3">
            <w:pPr>
              <w:jc w:val="both"/>
              <w:rPr>
                <w:rFonts w:ascii="Arial" w:hAnsi="Arial" w:cs="Arial"/>
              </w:rPr>
            </w:pPr>
          </w:p>
        </w:tc>
        <w:tc>
          <w:tcPr>
            <w:tcW w:w="708" w:type="dxa"/>
          </w:tcPr>
          <w:p w14:paraId="7B37605A" w14:textId="27C5034B" w:rsidR="00615705" w:rsidRPr="00F607B2" w:rsidRDefault="7DFCC87E" w:rsidP="000C32E3">
            <w:pPr>
              <w:jc w:val="both"/>
              <w:rPr>
                <w:rFonts w:ascii="Arial" w:hAnsi="Arial" w:cs="Arial"/>
              </w:rPr>
            </w:pPr>
            <w:r w:rsidRPr="1ACF4A15">
              <w:rPr>
                <w:rFonts w:ascii="Arial" w:hAnsi="Arial" w:cs="Arial"/>
              </w:rPr>
              <w:t>x</w:t>
            </w:r>
          </w:p>
        </w:tc>
      </w:tr>
      <w:tr w:rsidR="00F607B2" w:rsidRPr="00F607B2" w14:paraId="4CB9906B" w14:textId="77777777" w:rsidTr="1ACF4A15">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378B9B6D" w14:textId="0B8CE42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94798F2" w14:textId="77777777" w:rsidR="00F607B2" w:rsidRPr="00F607B2" w:rsidRDefault="00F607B2" w:rsidP="000C32E3">
            <w:pPr>
              <w:jc w:val="both"/>
              <w:rPr>
                <w:rFonts w:ascii="Arial" w:hAnsi="Arial" w:cs="Arial"/>
              </w:rPr>
            </w:pPr>
          </w:p>
        </w:tc>
        <w:tc>
          <w:tcPr>
            <w:tcW w:w="789" w:type="dxa"/>
          </w:tcPr>
          <w:p w14:paraId="3889A505" w14:textId="77777777" w:rsidR="00F607B2" w:rsidRPr="00F607B2" w:rsidRDefault="00F607B2" w:rsidP="000C32E3">
            <w:pPr>
              <w:jc w:val="both"/>
              <w:rPr>
                <w:rFonts w:ascii="Arial" w:hAnsi="Arial" w:cs="Arial"/>
              </w:rPr>
            </w:pPr>
          </w:p>
        </w:tc>
        <w:tc>
          <w:tcPr>
            <w:tcW w:w="709" w:type="dxa"/>
          </w:tcPr>
          <w:p w14:paraId="29079D35" w14:textId="77777777" w:rsidR="00F607B2" w:rsidRPr="00F607B2" w:rsidRDefault="00F607B2" w:rsidP="000C32E3">
            <w:pPr>
              <w:jc w:val="both"/>
              <w:rPr>
                <w:rFonts w:ascii="Arial" w:hAnsi="Arial" w:cs="Arial"/>
              </w:rPr>
            </w:pPr>
          </w:p>
        </w:tc>
        <w:tc>
          <w:tcPr>
            <w:tcW w:w="708" w:type="dxa"/>
          </w:tcPr>
          <w:p w14:paraId="17686DC7" w14:textId="1DF13AEE" w:rsidR="00F607B2" w:rsidRPr="00F607B2" w:rsidRDefault="00F607B2" w:rsidP="000C32E3">
            <w:pPr>
              <w:jc w:val="both"/>
              <w:rPr>
                <w:rFonts w:ascii="Arial" w:hAnsi="Arial" w:cs="Arial"/>
              </w:rPr>
            </w:pPr>
          </w:p>
        </w:tc>
      </w:tr>
      <w:tr w:rsidR="00F607B2" w:rsidRPr="00F607B2" w14:paraId="202E3B4B" w14:textId="77777777" w:rsidTr="1ACF4A15">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4E3B0AB" w14:textId="6EFBC232"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3BD644D" w14:textId="77777777" w:rsidR="00F607B2" w:rsidRPr="00F607B2" w:rsidRDefault="00F607B2" w:rsidP="000C32E3">
            <w:pPr>
              <w:jc w:val="both"/>
              <w:rPr>
                <w:rFonts w:ascii="Arial" w:hAnsi="Arial" w:cs="Arial"/>
              </w:rPr>
            </w:pPr>
          </w:p>
        </w:tc>
        <w:tc>
          <w:tcPr>
            <w:tcW w:w="789" w:type="dxa"/>
          </w:tcPr>
          <w:p w14:paraId="1A3FAC43" w14:textId="77777777" w:rsidR="00F607B2" w:rsidRPr="00F607B2" w:rsidRDefault="00F607B2" w:rsidP="000C32E3">
            <w:pPr>
              <w:jc w:val="both"/>
              <w:rPr>
                <w:rFonts w:ascii="Arial" w:hAnsi="Arial" w:cs="Arial"/>
              </w:rPr>
            </w:pPr>
          </w:p>
        </w:tc>
        <w:tc>
          <w:tcPr>
            <w:tcW w:w="709" w:type="dxa"/>
          </w:tcPr>
          <w:p w14:paraId="2BBD94B2" w14:textId="7AD723D9" w:rsidR="00F607B2" w:rsidRPr="00F607B2" w:rsidRDefault="3D01D968" w:rsidP="000C32E3">
            <w:pPr>
              <w:jc w:val="both"/>
              <w:rPr>
                <w:rFonts w:ascii="Arial" w:hAnsi="Arial" w:cs="Arial"/>
              </w:rPr>
            </w:pPr>
            <w:r w:rsidRPr="1ACF4A15">
              <w:rPr>
                <w:rFonts w:ascii="Arial" w:hAnsi="Arial" w:cs="Arial"/>
              </w:rPr>
              <w:t>x</w:t>
            </w:r>
          </w:p>
        </w:tc>
        <w:tc>
          <w:tcPr>
            <w:tcW w:w="708" w:type="dxa"/>
          </w:tcPr>
          <w:p w14:paraId="5854DE7F" w14:textId="77777777" w:rsidR="00F607B2" w:rsidRPr="00F607B2" w:rsidRDefault="00F607B2" w:rsidP="000C32E3">
            <w:pPr>
              <w:jc w:val="both"/>
              <w:rPr>
                <w:rFonts w:ascii="Arial" w:hAnsi="Arial" w:cs="Arial"/>
              </w:rPr>
            </w:pPr>
          </w:p>
        </w:tc>
      </w:tr>
    </w:tbl>
    <w:p w14:paraId="2CA7ADD4" w14:textId="77777777" w:rsidR="00A1395C" w:rsidRDefault="00A1395C" w:rsidP="00A1395C">
      <w:pPr>
        <w:tabs>
          <w:tab w:val="left" w:pos="1080"/>
        </w:tabs>
        <w:rPr>
          <w:rFonts w:ascii="Arial" w:hAnsi="Arial" w:cs="Arial"/>
        </w:rPr>
      </w:pPr>
    </w:p>
    <w:p w14:paraId="314EE24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615A" w14:textId="77777777" w:rsidR="007A1D40" w:rsidRDefault="007A1D40" w:rsidP="008D6EE5">
      <w:pPr>
        <w:spacing w:after="0" w:line="240" w:lineRule="auto"/>
      </w:pPr>
      <w:r>
        <w:separator/>
      </w:r>
    </w:p>
  </w:endnote>
  <w:endnote w:type="continuationSeparator" w:id="0">
    <w:p w14:paraId="792F1AA2" w14:textId="77777777" w:rsidR="007A1D40" w:rsidRDefault="007A1D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C34"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9DFC" w14:textId="77777777" w:rsidR="007A1D40" w:rsidRDefault="007A1D40" w:rsidP="008D6EE5">
      <w:pPr>
        <w:spacing w:after="0" w:line="240" w:lineRule="auto"/>
      </w:pPr>
      <w:r>
        <w:separator/>
      </w:r>
    </w:p>
  </w:footnote>
  <w:footnote w:type="continuationSeparator" w:id="0">
    <w:p w14:paraId="5E7E3C41" w14:textId="77777777" w:rsidR="007A1D40" w:rsidRDefault="007A1D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4669" w14:textId="77777777" w:rsidR="000C32E3" w:rsidRDefault="000C32E3">
    <w:pPr>
      <w:pStyle w:val="Header"/>
    </w:pPr>
  </w:p>
  <w:p w14:paraId="57590049"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C58D8"/>
    <w:multiLevelType w:val="hybridMultilevel"/>
    <w:tmpl w:val="1A0C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63E72"/>
    <w:multiLevelType w:val="hybridMultilevel"/>
    <w:tmpl w:val="5816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866EC"/>
    <w:multiLevelType w:val="hybridMultilevel"/>
    <w:tmpl w:val="75D022F0"/>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77CE8"/>
    <w:multiLevelType w:val="hybridMultilevel"/>
    <w:tmpl w:val="3176D72E"/>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BB2462"/>
    <w:multiLevelType w:val="hybridMultilevel"/>
    <w:tmpl w:val="87FAE20C"/>
    <w:lvl w:ilvl="0" w:tplc="F830CDD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B397E"/>
    <w:multiLevelType w:val="hybridMultilevel"/>
    <w:tmpl w:val="883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87743"/>
    <w:multiLevelType w:val="hybridMultilevel"/>
    <w:tmpl w:val="E5DA99EE"/>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15B9B"/>
    <w:multiLevelType w:val="hybridMultilevel"/>
    <w:tmpl w:val="836EB4CC"/>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07CE1"/>
    <w:multiLevelType w:val="hybridMultilevel"/>
    <w:tmpl w:val="091609B4"/>
    <w:lvl w:ilvl="0" w:tplc="076E5E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3"/>
  </w:num>
  <w:num w:numId="5">
    <w:abstractNumId w:val="12"/>
  </w:num>
  <w:num w:numId="6">
    <w:abstractNumId w:val="6"/>
  </w:num>
  <w:num w:numId="7">
    <w:abstractNumId w:val="9"/>
  </w:num>
  <w:num w:numId="8">
    <w:abstractNumId w:val="2"/>
  </w:num>
  <w:num w:numId="9">
    <w:abstractNumId w:val="8"/>
  </w:num>
  <w:num w:numId="10">
    <w:abstractNumId w:val="14"/>
  </w:num>
  <w:num w:numId="11">
    <w:abstractNumId w:val="15"/>
  </w:num>
  <w:num w:numId="12">
    <w:abstractNumId w:val="1"/>
  </w:num>
  <w:num w:numId="13">
    <w:abstractNumId w:val="11"/>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0E6"/>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D0511"/>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62C6"/>
    <w:rsid w:val="005F796C"/>
    <w:rsid w:val="006048C9"/>
    <w:rsid w:val="00615705"/>
    <w:rsid w:val="006337C7"/>
    <w:rsid w:val="00655528"/>
    <w:rsid w:val="00690102"/>
    <w:rsid w:val="006C38CB"/>
    <w:rsid w:val="006F4F61"/>
    <w:rsid w:val="006F5D1E"/>
    <w:rsid w:val="00722BF9"/>
    <w:rsid w:val="007528E6"/>
    <w:rsid w:val="0079132F"/>
    <w:rsid w:val="007A099A"/>
    <w:rsid w:val="007A1D40"/>
    <w:rsid w:val="007A7E74"/>
    <w:rsid w:val="007B321A"/>
    <w:rsid w:val="007D3A41"/>
    <w:rsid w:val="00803402"/>
    <w:rsid w:val="008142D3"/>
    <w:rsid w:val="00822066"/>
    <w:rsid w:val="0082771D"/>
    <w:rsid w:val="00831738"/>
    <w:rsid w:val="0084654F"/>
    <w:rsid w:val="00863187"/>
    <w:rsid w:val="00863ED6"/>
    <w:rsid w:val="00864555"/>
    <w:rsid w:val="0087013E"/>
    <w:rsid w:val="00874A89"/>
    <w:rsid w:val="00884334"/>
    <w:rsid w:val="0088512F"/>
    <w:rsid w:val="008D6EE5"/>
    <w:rsid w:val="008E0D89"/>
    <w:rsid w:val="008E27FD"/>
    <w:rsid w:val="008F42C4"/>
    <w:rsid w:val="008F7D36"/>
    <w:rsid w:val="008F7F1E"/>
    <w:rsid w:val="00903405"/>
    <w:rsid w:val="00942EF3"/>
    <w:rsid w:val="00954B34"/>
    <w:rsid w:val="00955DBC"/>
    <w:rsid w:val="00987B17"/>
    <w:rsid w:val="009967B5"/>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256F"/>
    <w:rsid w:val="00C26A79"/>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1BBD"/>
    <w:rsid w:val="00DE0EC5"/>
    <w:rsid w:val="00DF2EEB"/>
    <w:rsid w:val="00DF348A"/>
    <w:rsid w:val="00E06039"/>
    <w:rsid w:val="00E31407"/>
    <w:rsid w:val="00E34ED3"/>
    <w:rsid w:val="00E35E30"/>
    <w:rsid w:val="00E41A10"/>
    <w:rsid w:val="00E559B5"/>
    <w:rsid w:val="00E70936"/>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7779786"/>
    <w:rsid w:val="08AE90CC"/>
    <w:rsid w:val="08E55CFD"/>
    <w:rsid w:val="0A0D6712"/>
    <w:rsid w:val="0AB8E425"/>
    <w:rsid w:val="0C350E57"/>
    <w:rsid w:val="0FA0C087"/>
    <w:rsid w:val="1164963E"/>
    <w:rsid w:val="1656217E"/>
    <w:rsid w:val="166EE22A"/>
    <w:rsid w:val="1ACF4A15"/>
    <w:rsid w:val="1D5BA219"/>
    <w:rsid w:val="21A981CD"/>
    <w:rsid w:val="22851B0A"/>
    <w:rsid w:val="274D314F"/>
    <w:rsid w:val="2BD80C7C"/>
    <w:rsid w:val="320F99B8"/>
    <w:rsid w:val="32774DB3"/>
    <w:rsid w:val="342D9989"/>
    <w:rsid w:val="34C6F9EB"/>
    <w:rsid w:val="353F4DC6"/>
    <w:rsid w:val="36132484"/>
    <w:rsid w:val="364D72FE"/>
    <w:rsid w:val="3D01D968"/>
    <w:rsid w:val="4415886E"/>
    <w:rsid w:val="46821529"/>
    <w:rsid w:val="46DE3442"/>
    <w:rsid w:val="49E776EF"/>
    <w:rsid w:val="4DCD8DBD"/>
    <w:rsid w:val="5166F6A3"/>
    <w:rsid w:val="56F3A0C1"/>
    <w:rsid w:val="59CA643D"/>
    <w:rsid w:val="5AAAD678"/>
    <w:rsid w:val="60510689"/>
    <w:rsid w:val="66FB0918"/>
    <w:rsid w:val="68EED00E"/>
    <w:rsid w:val="7754AEC6"/>
    <w:rsid w:val="7A38D36B"/>
    <w:rsid w:val="7D25592A"/>
    <w:rsid w:val="7DFCC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F332BB35-1173-4BB4-BA14-2ED072A3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Pitman-Moore, Clinton</cp:lastModifiedBy>
  <cp:revision>2</cp:revision>
  <cp:lastPrinted>2019-07-04T08:11:00Z</cp:lastPrinted>
  <dcterms:created xsi:type="dcterms:W3CDTF">2025-09-01T09:24:00Z</dcterms:created>
  <dcterms:modified xsi:type="dcterms:W3CDTF">2025-09-01T09:24:00Z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