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F8F" w:rsidRDefault="00142F8F" w:rsidP="00142F8F">
      <w:pPr>
        <w:jc w:val="right"/>
      </w:pPr>
      <w:r>
        <w:rPr>
          <w:noProof/>
        </w:rPr>
        <w:drawing>
          <wp:anchor distT="0" distB="0" distL="114300" distR="114300" simplePos="0" relativeHeight="251660288" behindDoc="0" locked="0" layoutInCell="1" allowOverlap="1" wp14:anchorId="0C5BE4A7" wp14:editId="3C5F86F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142F8F" w:rsidRPr="00884334" w:rsidRDefault="00142F8F" w:rsidP="00142F8F">
      <w:pPr>
        <w:spacing w:after="0" w:line="240" w:lineRule="auto"/>
        <w:ind w:left="-567" w:right="-472"/>
        <w:jc w:val="center"/>
        <w:rPr>
          <w:rFonts w:ascii="Arial" w:hAnsi="Arial" w:cs="Arial"/>
          <w:sz w:val="20"/>
        </w:rPr>
      </w:pPr>
    </w:p>
    <w:p w:rsidR="00142F8F" w:rsidRPr="00884334" w:rsidRDefault="00142F8F" w:rsidP="00142F8F">
      <w:pPr>
        <w:spacing w:after="0" w:line="240" w:lineRule="auto"/>
        <w:ind w:left="-567" w:right="-472"/>
        <w:jc w:val="center"/>
        <w:rPr>
          <w:rFonts w:ascii="Arial" w:hAnsi="Arial" w:cs="Arial"/>
          <w:sz w:val="40"/>
        </w:rPr>
      </w:pPr>
      <w:r w:rsidRPr="00884334">
        <w:rPr>
          <w:rFonts w:ascii="Arial" w:hAnsi="Arial" w:cs="Arial"/>
          <w:sz w:val="40"/>
        </w:rPr>
        <w:t>JOB DESCRIPTION</w:t>
      </w:r>
    </w:p>
    <w:p w:rsidR="00142F8F" w:rsidRDefault="00142F8F" w:rsidP="00142F8F">
      <w:pPr>
        <w:spacing w:after="0" w:line="240" w:lineRule="auto"/>
        <w:ind w:right="-472" w:firstLine="426"/>
        <w:jc w:val="center"/>
        <w:rPr>
          <w:rFonts w:ascii="Arial" w:hAnsi="Arial" w:cs="Arial"/>
          <w:color w:val="FF0000"/>
        </w:rPr>
      </w:pPr>
    </w:p>
    <w:p w:rsidR="00142F8F" w:rsidRPr="00F607B2" w:rsidRDefault="00142F8F" w:rsidP="00142F8F">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32"/>
        <w:gridCol w:w="5074"/>
      </w:tblGrid>
      <w:tr w:rsidR="00142F8F" w:rsidRPr="00F607B2" w:rsidTr="00660C05">
        <w:tc>
          <w:tcPr>
            <w:tcW w:w="10206" w:type="dxa"/>
            <w:gridSpan w:val="2"/>
            <w:shd w:val="clear" w:color="auto" w:fill="002060"/>
          </w:tcPr>
          <w:p w:rsidR="00142F8F" w:rsidRPr="00F607B2" w:rsidRDefault="00142F8F" w:rsidP="00660C05">
            <w:pPr>
              <w:jc w:val="both"/>
              <w:rPr>
                <w:rFonts w:ascii="Arial" w:hAnsi="Arial" w:cs="Arial"/>
                <w:b/>
              </w:rPr>
            </w:pPr>
            <w:r w:rsidRPr="00F607B2">
              <w:rPr>
                <w:rFonts w:ascii="Arial" w:hAnsi="Arial" w:cs="Arial"/>
                <w:b/>
              </w:rPr>
              <w:t xml:space="preserve">JOB DETAILS </w:t>
            </w:r>
          </w:p>
        </w:tc>
      </w:tr>
      <w:tr w:rsidR="00142F8F" w:rsidRPr="00F607B2" w:rsidTr="00660C05">
        <w:tc>
          <w:tcPr>
            <w:tcW w:w="5132" w:type="dxa"/>
          </w:tcPr>
          <w:p w:rsidR="00142F8F" w:rsidRPr="00F607B2" w:rsidRDefault="00142F8F" w:rsidP="00660C05">
            <w:pPr>
              <w:jc w:val="both"/>
              <w:rPr>
                <w:rFonts w:ascii="Arial" w:hAnsi="Arial" w:cs="Arial"/>
                <w:b/>
              </w:rPr>
            </w:pPr>
            <w:r w:rsidRPr="00F607B2">
              <w:rPr>
                <w:rFonts w:ascii="Arial" w:hAnsi="Arial" w:cs="Arial"/>
                <w:b/>
              </w:rPr>
              <w:t xml:space="preserve">Job Title </w:t>
            </w:r>
          </w:p>
        </w:tc>
        <w:tc>
          <w:tcPr>
            <w:tcW w:w="5074" w:type="dxa"/>
          </w:tcPr>
          <w:p w:rsidR="00142F8F" w:rsidRPr="00142F8F" w:rsidRDefault="00142F8F" w:rsidP="00660C05">
            <w:pPr>
              <w:jc w:val="both"/>
              <w:rPr>
                <w:rFonts w:ascii="Arial" w:hAnsi="Arial" w:cs="Arial"/>
              </w:rPr>
            </w:pPr>
            <w:r w:rsidRPr="00142F8F">
              <w:rPr>
                <w:rFonts w:ascii="Arial" w:hAnsi="Arial" w:cs="Arial"/>
              </w:rPr>
              <w:t>Highly Specialist Practitioner Therapist (OT/PT)</w:t>
            </w:r>
          </w:p>
        </w:tc>
      </w:tr>
      <w:tr w:rsidR="00142F8F" w:rsidRPr="00F607B2" w:rsidTr="00660C05">
        <w:tc>
          <w:tcPr>
            <w:tcW w:w="5132" w:type="dxa"/>
          </w:tcPr>
          <w:p w:rsidR="00142F8F" w:rsidRPr="00F607B2" w:rsidRDefault="00142F8F" w:rsidP="00660C05">
            <w:pPr>
              <w:jc w:val="both"/>
              <w:rPr>
                <w:rFonts w:ascii="Arial" w:hAnsi="Arial" w:cs="Arial"/>
                <w:b/>
              </w:rPr>
            </w:pPr>
            <w:r w:rsidRPr="00F607B2">
              <w:rPr>
                <w:rFonts w:ascii="Arial" w:hAnsi="Arial" w:cs="Arial"/>
                <w:b/>
              </w:rPr>
              <w:t xml:space="preserve">Reports to </w:t>
            </w:r>
          </w:p>
        </w:tc>
        <w:tc>
          <w:tcPr>
            <w:tcW w:w="5074" w:type="dxa"/>
          </w:tcPr>
          <w:p w:rsidR="00142F8F" w:rsidRPr="00142F8F" w:rsidRDefault="00142F8F" w:rsidP="00660C05">
            <w:pPr>
              <w:jc w:val="both"/>
              <w:rPr>
                <w:rFonts w:ascii="Arial" w:hAnsi="Arial" w:cs="Arial"/>
              </w:rPr>
            </w:pPr>
            <w:r w:rsidRPr="00142F8F">
              <w:rPr>
                <w:rFonts w:ascii="Arial" w:hAnsi="Arial" w:cs="Arial"/>
              </w:rPr>
              <w:t>Therapy Professional Lead for Community inpatient units and Senior Operational Manager for community inpatient units</w:t>
            </w:r>
          </w:p>
        </w:tc>
      </w:tr>
      <w:tr w:rsidR="00142F8F" w:rsidRPr="00F607B2" w:rsidTr="00660C05">
        <w:tc>
          <w:tcPr>
            <w:tcW w:w="5132" w:type="dxa"/>
          </w:tcPr>
          <w:p w:rsidR="00142F8F" w:rsidRPr="00F607B2" w:rsidRDefault="00142F8F" w:rsidP="00660C05">
            <w:pPr>
              <w:jc w:val="both"/>
              <w:rPr>
                <w:rFonts w:ascii="Arial" w:hAnsi="Arial" w:cs="Arial"/>
                <w:b/>
              </w:rPr>
            </w:pPr>
            <w:r w:rsidRPr="00F607B2">
              <w:rPr>
                <w:rFonts w:ascii="Arial" w:hAnsi="Arial" w:cs="Arial"/>
                <w:b/>
              </w:rPr>
              <w:t xml:space="preserve">Band </w:t>
            </w:r>
          </w:p>
        </w:tc>
        <w:tc>
          <w:tcPr>
            <w:tcW w:w="5074" w:type="dxa"/>
          </w:tcPr>
          <w:p w:rsidR="00142F8F" w:rsidRPr="00142F8F" w:rsidRDefault="00142F8F" w:rsidP="00660C05">
            <w:pPr>
              <w:jc w:val="both"/>
              <w:rPr>
                <w:rFonts w:ascii="Arial" w:hAnsi="Arial" w:cs="Arial"/>
              </w:rPr>
            </w:pPr>
            <w:r w:rsidRPr="00142F8F">
              <w:rPr>
                <w:rFonts w:ascii="Arial" w:hAnsi="Arial" w:cs="Arial"/>
              </w:rPr>
              <w:t>Band 7</w:t>
            </w:r>
          </w:p>
        </w:tc>
      </w:tr>
      <w:tr w:rsidR="00142F8F" w:rsidRPr="00F607B2" w:rsidTr="00660C05">
        <w:tc>
          <w:tcPr>
            <w:tcW w:w="5132" w:type="dxa"/>
          </w:tcPr>
          <w:p w:rsidR="00142F8F" w:rsidRPr="00F607B2" w:rsidRDefault="00142F8F" w:rsidP="00660C05">
            <w:pPr>
              <w:jc w:val="both"/>
              <w:rPr>
                <w:rFonts w:ascii="Arial" w:hAnsi="Arial" w:cs="Arial"/>
                <w:b/>
              </w:rPr>
            </w:pPr>
            <w:r w:rsidRPr="00F607B2">
              <w:rPr>
                <w:rFonts w:ascii="Arial" w:hAnsi="Arial" w:cs="Arial"/>
                <w:b/>
              </w:rPr>
              <w:t xml:space="preserve">Department/Directorate </w:t>
            </w:r>
          </w:p>
        </w:tc>
        <w:tc>
          <w:tcPr>
            <w:tcW w:w="5074" w:type="dxa"/>
          </w:tcPr>
          <w:p w:rsidR="00142F8F" w:rsidRPr="00142F8F" w:rsidRDefault="00142F8F" w:rsidP="00660C05">
            <w:pPr>
              <w:jc w:val="both"/>
              <w:rPr>
                <w:rFonts w:ascii="Arial" w:hAnsi="Arial" w:cs="Arial"/>
              </w:rPr>
            </w:pPr>
            <w:r w:rsidRPr="00142F8F">
              <w:rPr>
                <w:rFonts w:ascii="Arial" w:hAnsi="Arial" w:cs="Arial"/>
              </w:rPr>
              <w:t>Therapy, Tiverton community in-patient unit</w:t>
            </w:r>
          </w:p>
        </w:tc>
      </w:tr>
    </w:tbl>
    <w:p w:rsidR="00142F8F" w:rsidRPr="00F607B2" w:rsidRDefault="00142F8F" w:rsidP="00142F8F">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142F8F" w:rsidRPr="00F607B2" w:rsidTr="00660C05">
        <w:tc>
          <w:tcPr>
            <w:tcW w:w="10206" w:type="dxa"/>
            <w:shd w:val="clear" w:color="auto" w:fill="002060"/>
          </w:tcPr>
          <w:p w:rsidR="00142F8F" w:rsidRPr="00F607B2" w:rsidRDefault="00142F8F" w:rsidP="00660C05">
            <w:pPr>
              <w:jc w:val="both"/>
              <w:rPr>
                <w:rFonts w:ascii="Arial" w:hAnsi="Arial" w:cs="Arial"/>
                <w:b/>
              </w:rPr>
            </w:pPr>
            <w:r w:rsidRPr="00F607B2">
              <w:rPr>
                <w:rFonts w:ascii="Arial" w:hAnsi="Arial" w:cs="Arial"/>
                <w:b/>
              </w:rPr>
              <w:t xml:space="preserve">JOB PURPOSE </w:t>
            </w:r>
          </w:p>
        </w:tc>
      </w:tr>
      <w:tr w:rsidR="00142F8F" w:rsidRPr="00F607B2" w:rsidTr="00660C05">
        <w:trPr>
          <w:trHeight w:val="1838"/>
        </w:trPr>
        <w:tc>
          <w:tcPr>
            <w:tcW w:w="10206" w:type="dxa"/>
            <w:tcBorders>
              <w:bottom w:val="single" w:sz="4" w:space="0" w:color="auto"/>
            </w:tcBorders>
          </w:tcPr>
          <w:p w:rsidR="00142F8F" w:rsidRPr="002874E8" w:rsidRDefault="00142F8F" w:rsidP="00142F8F">
            <w:pPr>
              <w:numPr>
                <w:ilvl w:val="0"/>
                <w:numId w:val="3"/>
              </w:numPr>
              <w:spacing w:after="0" w:line="240" w:lineRule="auto"/>
              <w:rPr>
                <w:rFonts w:ascii="Arial" w:hAnsi="Arial" w:cs="Arial"/>
                <w:lang w:val="en-US"/>
              </w:rPr>
            </w:pPr>
            <w:r w:rsidRPr="002874E8">
              <w:rPr>
                <w:rFonts w:ascii="Arial" w:hAnsi="Arial" w:cs="Arial"/>
                <w:lang w:val="en-US"/>
              </w:rPr>
              <w:t xml:space="preserve">Provide highly specialist assessment, diagnosis, treatment and advice to patients and their </w:t>
            </w:r>
            <w:proofErr w:type="spellStart"/>
            <w:r w:rsidRPr="002874E8">
              <w:rPr>
                <w:rFonts w:ascii="Arial" w:hAnsi="Arial" w:cs="Arial"/>
                <w:lang w:val="en-US"/>
              </w:rPr>
              <w:t>carers</w:t>
            </w:r>
            <w:proofErr w:type="spellEnd"/>
            <w:r w:rsidRPr="002874E8">
              <w:rPr>
                <w:rFonts w:ascii="Arial" w:hAnsi="Arial" w:cs="Arial"/>
                <w:lang w:val="en-US"/>
              </w:rPr>
              <w:t>. The specialist area is</w:t>
            </w:r>
            <w:r>
              <w:rPr>
                <w:rFonts w:ascii="Arial" w:hAnsi="Arial" w:cs="Arial"/>
                <w:lang w:val="en-US"/>
              </w:rPr>
              <w:t xml:space="preserve"> </w:t>
            </w:r>
            <w:r w:rsidRPr="00142F8F">
              <w:rPr>
                <w:rFonts w:ascii="Arial" w:hAnsi="Arial" w:cs="Arial"/>
                <w:lang w:val="en-US"/>
              </w:rPr>
              <w:t xml:space="preserve">Tiverton community in-patient unit </w:t>
            </w:r>
            <w:r w:rsidRPr="002874E8">
              <w:rPr>
                <w:rFonts w:ascii="Arial" w:hAnsi="Arial" w:cs="Arial"/>
                <w:lang w:val="en-US"/>
              </w:rPr>
              <w:t xml:space="preserve">and includes a wide range of acute, chronic and terminal care cases, many having highly complex disabilities and/or presentations. </w:t>
            </w:r>
          </w:p>
          <w:p w:rsidR="00142F8F" w:rsidRPr="002874E8" w:rsidRDefault="00142F8F" w:rsidP="00142F8F">
            <w:pPr>
              <w:numPr>
                <w:ilvl w:val="0"/>
                <w:numId w:val="3"/>
              </w:numPr>
              <w:spacing w:after="0" w:line="240" w:lineRule="auto"/>
              <w:rPr>
                <w:rFonts w:ascii="Arial" w:hAnsi="Arial" w:cs="Arial"/>
                <w:lang w:val="en-US"/>
              </w:rPr>
            </w:pPr>
            <w:r w:rsidRPr="002874E8">
              <w:rPr>
                <w:rFonts w:ascii="Arial" w:hAnsi="Arial" w:cs="Arial"/>
                <w:lang w:val="en-US"/>
              </w:rPr>
              <w:t>Lead the clinical specialty providing leadership, development and governance in relation to the clinical area and supporting other clinicians regarding patient treatment and management.</w:t>
            </w:r>
          </w:p>
          <w:p w:rsidR="00142F8F" w:rsidRPr="002874E8" w:rsidRDefault="00142F8F" w:rsidP="00142F8F">
            <w:pPr>
              <w:numPr>
                <w:ilvl w:val="0"/>
                <w:numId w:val="3"/>
              </w:numPr>
              <w:spacing w:after="0" w:line="240" w:lineRule="auto"/>
              <w:rPr>
                <w:rFonts w:ascii="Arial" w:hAnsi="Arial" w:cs="Arial"/>
                <w:lang w:val="en-US"/>
              </w:rPr>
            </w:pPr>
            <w:r w:rsidRPr="002874E8">
              <w:rPr>
                <w:rFonts w:ascii="Arial" w:hAnsi="Arial" w:cs="Arial"/>
                <w:lang w:val="en-US"/>
              </w:rPr>
              <w:t>Be part of an interdependent, multidisciplinary team ensuring that therapy input is integrated into the patient’s overall care plan.</w:t>
            </w:r>
          </w:p>
          <w:p w:rsidR="00142F8F" w:rsidRPr="002874E8" w:rsidRDefault="00142F8F" w:rsidP="00142F8F">
            <w:pPr>
              <w:numPr>
                <w:ilvl w:val="0"/>
                <w:numId w:val="3"/>
              </w:numPr>
              <w:spacing w:after="0" w:line="240" w:lineRule="auto"/>
              <w:rPr>
                <w:rFonts w:ascii="Arial" w:hAnsi="Arial" w:cs="Arial"/>
                <w:lang w:val="en-US"/>
              </w:rPr>
            </w:pPr>
            <w:r w:rsidRPr="002874E8">
              <w:rPr>
                <w:rFonts w:ascii="Arial" w:hAnsi="Arial" w:cs="Arial"/>
                <w:lang w:val="en-US"/>
              </w:rPr>
              <w:t>Work with the manager to lead and develop the service in line with patient need and trust wide developments and to help provide an equitable service across the Trust.</w:t>
            </w:r>
          </w:p>
          <w:p w:rsidR="00142F8F" w:rsidRPr="002874E8" w:rsidRDefault="00142F8F" w:rsidP="00660C05">
            <w:pPr>
              <w:jc w:val="both"/>
              <w:rPr>
                <w:rFonts w:ascii="Arial" w:hAnsi="Arial" w:cs="Arial"/>
                <w:b/>
                <w:bCs/>
                <w:color w:val="FFFFFF" w:themeColor="background1"/>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Pr>
                <w:rFonts w:ascii="Arial" w:hAnsi="Arial" w:cs="Arial"/>
                <w:b/>
              </w:rPr>
              <w:t>KEY RESULT AREAS/PRINCIPAL DUTIES AND RESPONSIBILITIES</w:t>
            </w:r>
          </w:p>
        </w:tc>
      </w:tr>
      <w:tr w:rsidR="00142F8F" w:rsidRPr="00F607B2" w:rsidTr="00660C05">
        <w:tc>
          <w:tcPr>
            <w:tcW w:w="10206" w:type="dxa"/>
          </w:tcPr>
          <w:p w:rsidR="00142F8F" w:rsidRPr="002874E8" w:rsidRDefault="00142F8F" w:rsidP="00660C05">
            <w:pPr>
              <w:rPr>
                <w:rFonts w:ascii="Arial" w:hAnsi="Arial" w:cs="Arial"/>
              </w:rPr>
            </w:pPr>
            <w:r w:rsidRPr="002874E8">
              <w:rPr>
                <w:rFonts w:ascii="Arial" w:hAnsi="Arial" w:cs="Arial"/>
              </w:rPr>
              <w:t>The Advanced Practitioner Therapist</w:t>
            </w:r>
            <w:r w:rsidRPr="002874E8">
              <w:rPr>
                <w:rFonts w:ascii="Arial" w:hAnsi="Arial" w:cs="Arial"/>
                <w:b/>
                <w:color w:val="FF0000"/>
              </w:rPr>
              <w:t xml:space="preserve"> </w:t>
            </w:r>
            <w:r w:rsidRPr="002874E8">
              <w:rPr>
                <w:rFonts w:ascii="Arial" w:hAnsi="Arial" w:cs="Arial"/>
              </w:rPr>
              <w:t xml:space="preserve">will be based in </w:t>
            </w:r>
            <w:r w:rsidRPr="00142F8F">
              <w:rPr>
                <w:rFonts w:ascii="Arial" w:hAnsi="Arial" w:cs="Arial"/>
              </w:rPr>
              <w:t>the Tiverton Community Hospital.</w:t>
            </w:r>
          </w:p>
          <w:p w:rsidR="00142F8F" w:rsidRDefault="00142F8F" w:rsidP="00660C05">
            <w:pPr>
              <w:rPr>
                <w:rFonts w:ascii="Arial" w:hAnsi="Arial" w:cs="Arial"/>
              </w:rPr>
            </w:pPr>
            <w:r w:rsidRPr="002874E8">
              <w:rPr>
                <w:rFonts w:ascii="Arial" w:hAnsi="Arial" w:cs="Arial"/>
              </w:rPr>
              <w:t>The post holder will fulfil all tasks and work as part of a team.</w:t>
            </w:r>
            <w:r w:rsidRPr="002874E8">
              <w:rPr>
                <w:rFonts w:ascii="Arial" w:hAnsi="Arial" w:cs="Arial"/>
                <w:i/>
              </w:rPr>
              <w:t xml:space="preserve"> </w:t>
            </w:r>
            <w:r w:rsidRPr="002874E8">
              <w:rPr>
                <w:rFonts w:ascii="Arial" w:hAnsi="Arial" w:cs="Arial"/>
              </w:rPr>
              <w:t>To meet the needs of the service, the post holder may be required to work in other areas as appropriate as directed by the line manager.</w:t>
            </w:r>
          </w:p>
          <w:p w:rsidR="00142F8F" w:rsidRPr="002874E8" w:rsidRDefault="00142F8F" w:rsidP="00660C05">
            <w:pPr>
              <w:rPr>
                <w:rFonts w:ascii="Arial" w:hAnsi="Arial" w:cs="Arial"/>
              </w:rPr>
            </w:pPr>
          </w:p>
          <w:p w:rsidR="00142F8F" w:rsidRPr="002874E8" w:rsidRDefault="00142F8F" w:rsidP="00660C05">
            <w:pPr>
              <w:pStyle w:val="BodyText"/>
              <w:jc w:val="left"/>
              <w:rPr>
                <w:rFonts w:ascii="Arial" w:hAnsi="Arial" w:cs="Arial"/>
                <w:color w:val="000000"/>
                <w:sz w:val="22"/>
                <w:szCs w:val="22"/>
                <w:u w:val="single"/>
              </w:rPr>
            </w:pPr>
            <w:r w:rsidRPr="002874E8">
              <w:rPr>
                <w:rFonts w:ascii="Arial" w:hAnsi="Arial" w:cs="Arial"/>
                <w:color w:val="000000"/>
                <w:sz w:val="22"/>
                <w:szCs w:val="22"/>
                <w:u w:val="single"/>
              </w:rPr>
              <w:t xml:space="preserve">Caseload Management: </w:t>
            </w:r>
          </w:p>
          <w:p w:rsidR="00142F8F" w:rsidRPr="00F20881" w:rsidRDefault="00142F8F" w:rsidP="00142F8F">
            <w:pPr>
              <w:pStyle w:val="ListParagraph"/>
              <w:numPr>
                <w:ilvl w:val="0"/>
                <w:numId w:val="5"/>
              </w:numPr>
              <w:spacing w:before="0" w:after="0"/>
              <w:ind w:left="714" w:hanging="357"/>
              <w:rPr>
                <w:rFonts w:cs="Arial"/>
              </w:rPr>
            </w:pPr>
            <w:r w:rsidRPr="00F20881">
              <w:rPr>
                <w:rFonts w:cs="Arial"/>
              </w:rPr>
              <w:t>This post requires caseload management which will vary according to location and complexity. There will be a responsibility to provide advice to patients with highly complex and specialist needs as well as carers and other disciplines.</w:t>
            </w:r>
          </w:p>
          <w:p w:rsidR="00142F8F" w:rsidRPr="002874E8" w:rsidRDefault="00142F8F" w:rsidP="00142F8F">
            <w:pPr>
              <w:pStyle w:val="ListParagraph"/>
              <w:numPr>
                <w:ilvl w:val="0"/>
                <w:numId w:val="5"/>
              </w:numPr>
              <w:spacing w:before="0" w:after="0"/>
              <w:ind w:left="714" w:hanging="357"/>
              <w:rPr>
                <w:rFonts w:cs="Arial"/>
              </w:rPr>
            </w:pPr>
            <w:r w:rsidRPr="002874E8">
              <w:rPr>
                <w:rFonts w:cs="Arial"/>
              </w:rPr>
              <w:t>Provide support to other registered and non-registered staff regarding effective caseload management and monitoring strategies.</w:t>
            </w:r>
          </w:p>
          <w:p w:rsidR="00142F8F" w:rsidRPr="002874E8" w:rsidRDefault="00142F8F" w:rsidP="00142F8F">
            <w:pPr>
              <w:pStyle w:val="ListParagraph"/>
              <w:numPr>
                <w:ilvl w:val="0"/>
                <w:numId w:val="5"/>
              </w:numPr>
              <w:spacing w:before="0" w:after="0"/>
              <w:ind w:left="714" w:hanging="357"/>
              <w:rPr>
                <w:rFonts w:cs="Arial"/>
              </w:rPr>
            </w:pPr>
            <w:r w:rsidRPr="002874E8">
              <w:rPr>
                <w:rFonts w:cs="Arial"/>
              </w:rPr>
              <w:t xml:space="preserve">Provide direct support and guidance to registered and non-registered staff with potentially challenging cases/situations, particularly where reassessment may be required. </w:t>
            </w:r>
          </w:p>
          <w:p w:rsidR="00142F8F" w:rsidRPr="00F20881" w:rsidRDefault="00142F8F" w:rsidP="00142F8F">
            <w:pPr>
              <w:pStyle w:val="ListParagraph"/>
              <w:numPr>
                <w:ilvl w:val="0"/>
                <w:numId w:val="5"/>
              </w:numPr>
              <w:spacing w:before="0" w:after="0"/>
              <w:ind w:left="714" w:hanging="357"/>
              <w:rPr>
                <w:rFonts w:cs="Arial"/>
              </w:rPr>
            </w:pPr>
            <w:r w:rsidRPr="00F20881">
              <w:rPr>
                <w:rFonts w:cs="Arial"/>
              </w:rPr>
              <w:t xml:space="preserve">The post holder will pass on and also encourage others to share their skills/knowledge within both formal and informal environments, </w:t>
            </w:r>
          </w:p>
          <w:p w:rsidR="00142F8F" w:rsidRPr="00F20881" w:rsidRDefault="00142F8F" w:rsidP="00142F8F">
            <w:pPr>
              <w:pStyle w:val="ListParagraph"/>
              <w:numPr>
                <w:ilvl w:val="0"/>
                <w:numId w:val="5"/>
              </w:numPr>
              <w:spacing w:before="0" w:after="0"/>
              <w:ind w:left="714" w:hanging="357"/>
              <w:rPr>
                <w:rFonts w:cs="Arial"/>
              </w:rPr>
            </w:pPr>
            <w:r w:rsidRPr="00F20881">
              <w:rPr>
                <w:rFonts w:cs="Arial"/>
              </w:rPr>
              <w:t xml:space="preserve">To have responsibility for the development of therapy staff, support staff and students. </w:t>
            </w:r>
          </w:p>
          <w:p w:rsidR="00142F8F" w:rsidRPr="002874E8" w:rsidRDefault="00142F8F" w:rsidP="00660C05">
            <w:pPr>
              <w:rPr>
                <w:lang w:eastAsia="en-GB"/>
              </w:rPr>
            </w:pPr>
          </w:p>
          <w:p w:rsidR="00142F8F" w:rsidRPr="002874E8" w:rsidRDefault="00142F8F" w:rsidP="00660C05">
            <w:pPr>
              <w:rPr>
                <w:rFonts w:ascii="Arial" w:hAnsi="Arial" w:cs="Arial"/>
                <w:b/>
              </w:rPr>
            </w:pPr>
            <w:r w:rsidRPr="002874E8">
              <w:rPr>
                <w:rFonts w:ascii="Arial" w:hAnsi="Arial" w:cs="Arial"/>
                <w:b/>
              </w:rPr>
              <w:lastRenderedPageBreak/>
              <w:t xml:space="preserve">Budget </w:t>
            </w:r>
          </w:p>
          <w:p w:rsidR="00142F8F" w:rsidRPr="00F20881" w:rsidRDefault="00142F8F" w:rsidP="00142F8F">
            <w:pPr>
              <w:pStyle w:val="ListParagraph"/>
              <w:numPr>
                <w:ilvl w:val="0"/>
                <w:numId w:val="5"/>
              </w:numPr>
              <w:spacing w:before="0" w:after="0"/>
              <w:ind w:left="714" w:hanging="357"/>
              <w:rPr>
                <w:rFonts w:cs="Arial"/>
              </w:rPr>
            </w:pPr>
            <w:r w:rsidRPr="00F20881">
              <w:rPr>
                <w:rFonts w:cs="Arial"/>
              </w:rPr>
              <w:t xml:space="preserve">To be responsible for the use of resources in the most efficient and effective way. </w:t>
            </w:r>
          </w:p>
          <w:p w:rsidR="00142F8F" w:rsidRPr="00F20881" w:rsidRDefault="00142F8F" w:rsidP="00142F8F">
            <w:pPr>
              <w:pStyle w:val="ListParagraph"/>
              <w:numPr>
                <w:ilvl w:val="0"/>
                <w:numId w:val="5"/>
              </w:numPr>
              <w:spacing w:before="0" w:after="0"/>
              <w:ind w:left="714" w:hanging="357"/>
              <w:rPr>
                <w:rFonts w:cs="Arial"/>
              </w:rPr>
            </w:pPr>
            <w:r w:rsidRPr="00F20881">
              <w:rPr>
                <w:rFonts w:cs="Arial"/>
              </w:rPr>
              <w:t>To authorise spending on equipment (core items) from Community Equipment Store catalogue to a value of £5,000 [2008] following authorisation training.</w:t>
            </w:r>
          </w:p>
          <w:p w:rsidR="00142F8F" w:rsidRPr="00142F8F" w:rsidRDefault="00142F8F" w:rsidP="00660C05">
            <w:pPr>
              <w:rPr>
                <w:rFonts w:ascii="Arial" w:hAnsi="Arial" w:cs="Arial"/>
              </w:rPr>
            </w:pPr>
          </w:p>
          <w:p w:rsidR="00142F8F" w:rsidRPr="00142F8F" w:rsidRDefault="00142F8F" w:rsidP="00660C05">
            <w:pPr>
              <w:rPr>
                <w:rFonts w:ascii="Arial" w:hAnsi="Arial" w:cs="Arial"/>
                <w:b/>
              </w:rPr>
            </w:pPr>
            <w:r w:rsidRPr="00142F8F">
              <w:rPr>
                <w:rFonts w:ascii="Arial" w:hAnsi="Arial" w:cs="Arial"/>
                <w:b/>
              </w:rPr>
              <w:t xml:space="preserve">On-call and week-end working responsibilities </w:t>
            </w:r>
          </w:p>
          <w:p w:rsidR="00142F8F" w:rsidRPr="00142F8F" w:rsidRDefault="00142F8F" w:rsidP="00660C05">
            <w:pPr>
              <w:rPr>
                <w:rFonts w:ascii="Arial" w:hAnsi="Arial" w:cs="Arial"/>
              </w:rPr>
            </w:pPr>
            <w:r w:rsidRPr="00142F8F">
              <w:rPr>
                <w:rFonts w:ascii="Arial" w:hAnsi="Arial" w:cs="Arial"/>
              </w:rPr>
              <w:t xml:space="preserve">On-call and weekend working rotas are in addition to normal working hours. </w:t>
            </w:r>
          </w:p>
          <w:p w:rsidR="00142F8F" w:rsidRDefault="00142F8F" w:rsidP="00660C05">
            <w:pPr>
              <w:rPr>
                <w:rFonts w:ascii="Arial" w:hAnsi="Arial" w:cs="Arial"/>
                <w:color w:val="FF0000"/>
              </w:rPr>
            </w:pPr>
          </w:p>
          <w:p w:rsidR="00142F8F" w:rsidRDefault="00142F8F" w:rsidP="00660C05">
            <w:pPr>
              <w:rPr>
                <w:rFonts w:ascii="Arial" w:hAnsi="Arial" w:cs="Arial"/>
                <w:color w:val="FF0000"/>
              </w:rPr>
            </w:pPr>
          </w:p>
          <w:p w:rsidR="00142F8F" w:rsidRPr="00F20881" w:rsidRDefault="00142F8F" w:rsidP="00660C05">
            <w:pPr>
              <w:rPr>
                <w:rFonts w:ascii="Arial" w:hAnsi="Arial" w:cs="Arial"/>
                <w:color w:val="FF0000"/>
              </w:rPr>
            </w:pPr>
          </w:p>
          <w:p w:rsidR="00142F8F" w:rsidRPr="009C1A47" w:rsidRDefault="00142F8F" w:rsidP="00660C05">
            <w:pPr>
              <w:jc w:val="both"/>
              <w:rPr>
                <w:rFonts w:ascii="Arial" w:hAnsi="Arial" w:cs="Arial"/>
                <w:color w:val="FF0000"/>
              </w:rPr>
            </w:pPr>
          </w:p>
          <w:p w:rsidR="00142F8F" w:rsidRPr="002874E8" w:rsidRDefault="00142F8F" w:rsidP="00660C05">
            <w:pPr>
              <w:jc w:val="both"/>
              <w:rPr>
                <w:rFonts w:ascii="Arial" w:hAnsi="Arial" w:cs="Arial"/>
              </w:rPr>
            </w:pPr>
          </w:p>
        </w:tc>
      </w:tr>
      <w:tr w:rsidR="00142F8F" w:rsidRPr="00F607B2" w:rsidTr="00660C05">
        <w:tc>
          <w:tcPr>
            <w:tcW w:w="10206" w:type="dxa"/>
            <w:shd w:val="clear" w:color="auto" w:fill="002060"/>
          </w:tcPr>
          <w:p w:rsidR="00142F8F" w:rsidRPr="00142F8F" w:rsidRDefault="00142F8F" w:rsidP="00660C05">
            <w:pPr>
              <w:jc w:val="both"/>
              <w:rPr>
                <w:rFonts w:ascii="Arial" w:hAnsi="Arial" w:cs="Arial"/>
              </w:rPr>
            </w:pPr>
            <w:r w:rsidRPr="00142F8F">
              <w:rPr>
                <w:rFonts w:ascii="Arial" w:hAnsi="Arial" w:cs="Arial"/>
                <w:b/>
              </w:rPr>
              <w:lastRenderedPageBreak/>
              <w:t xml:space="preserve">KEY WORKING RELATIONSHIPS </w:t>
            </w:r>
          </w:p>
        </w:tc>
      </w:tr>
      <w:tr w:rsidR="00142F8F" w:rsidRPr="00F607B2" w:rsidTr="00660C05">
        <w:tc>
          <w:tcPr>
            <w:tcW w:w="10206" w:type="dxa"/>
            <w:tcBorders>
              <w:bottom w:val="single" w:sz="4" w:space="0" w:color="auto"/>
            </w:tcBorders>
          </w:tcPr>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proofErr w:type="gramStart"/>
            <w:r w:rsidRPr="00142F8F">
              <w:rPr>
                <w:rStyle w:val="normaltextrun"/>
                <w:rFonts w:ascii="Arial" w:hAnsi="Arial" w:cs="Arial"/>
                <w:sz w:val="22"/>
                <w:szCs w:val="22"/>
              </w:rPr>
              <w:t>Areas  of</w:t>
            </w:r>
            <w:proofErr w:type="gramEnd"/>
            <w:r w:rsidRPr="00142F8F">
              <w:rPr>
                <w:rStyle w:val="normaltextrun"/>
                <w:rFonts w:ascii="Arial" w:hAnsi="Arial" w:cs="Arial"/>
                <w:sz w:val="22"/>
                <w:szCs w:val="22"/>
              </w:rPr>
              <w:t>  Responsibility: Work in conjunction with the Professional Leads, senior operational lead and the Clinical Nurse Manger to:</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 xml:space="preserve">Lead and develop the inpatient therapy service; in line with patient need, Trust and National standards/developments to provide an efficient and effective rehabilitation service to service users.  </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 xml:space="preserve">Ensure effective day to day operational management of the inpatient therapy team for the unit and provide therapy leadership for the therapy team. </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 xml:space="preserve">Manage the team health roster, absence management, complaints and </w:t>
            </w:r>
            <w:proofErr w:type="spellStart"/>
            <w:r w:rsidRPr="00142F8F">
              <w:rPr>
                <w:rStyle w:val="normaltextrun"/>
                <w:rFonts w:ascii="Arial" w:hAnsi="Arial" w:cs="Arial"/>
                <w:sz w:val="22"/>
                <w:szCs w:val="22"/>
              </w:rPr>
              <w:t>datix</w:t>
            </w:r>
            <w:proofErr w:type="spellEnd"/>
            <w:r w:rsidRPr="00142F8F">
              <w:rPr>
                <w:rStyle w:val="normaltextrun"/>
                <w:rFonts w:ascii="Arial" w:hAnsi="Arial" w:cs="Arial"/>
                <w:sz w:val="22"/>
                <w:szCs w:val="22"/>
              </w:rPr>
              <w:t xml:space="preserve"> with support</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Plan, co-ordinate, deliver and evaluate the therapy rehabilitation service provided to in-patients.</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 xml:space="preserve">Take an active role in the development of the in-patient therapy rehabilitation service. Be clinically responsible for establishment of clinical staffing and skill mix for therapy. </w:t>
            </w:r>
          </w:p>
          <w:p w:rsidR="00142F8F" w:rsidRPr="00142F8F" w:rsidRDefault="00142F8F" w:rsidP="00660C05">
            <w:pPr>
              <w:pStyle w:val="paragraph"/>
              <w:spacing w:before="0" w:beforeAutospacing="0" w:after="0" w:afterAutospacing="0"/>
              <w:ind w:right="225"/>
              <w:textAlignment w:val="baseline"/>
              <w:rPr>
                <w:rStyle w:val="normaltextrun"/>
                <w:rFonts w:ascii="Arial" w:hAnsi="Arial" w:cs="Arial"/>
                <w:sz w:val="22"/>
                <w:szCs w:val="22"/>
              </w:rPr>
            </w:pPr>
            <w:r w:rsidRPr="00142F8F">
              <w:rPr>
                <w:rStyle w:val="normaltextrun"/>
                <w:rFonts w:ascii="Arial" w:hAnsi="Arial" w:cs="Arial"/>
                <w:sz w:val="22"/>
                <w:szCs w:val="22"/>
              </w:rPr>
              <w:t>Ensure therapy input is integrated in to the patient’s overall care and discharge plan.</w:t>
            </w:r>
          </w:p>
          <w:p w:rsidR="00142F8F" w:rsidRPr="00142F8F" w:rsidRDefault="00142F8F" w:rsidP="00660C05">
            <w:pPr>
              <w:pStyle w:val="paragraph"/>
              <w:spacing w:before="0" w:beforeAutospacing="0" w:after="0" w:afterAutospacing="0"/>
              <w:ind w:right="225"/>
              <w:textAlignment w:val="baseline"/>
              <w:rPr>
                <w:rFonts w:ascii="Arial" w:hAnsi="Arial" w:cs="Arial"/>
                <w:sz w:val="22"/>
                <w:szCs w:val="22"/>
              </w:rPr>
            </w:pPr>
            <w:r w:rsidRPr="00142F8F">
              <w:rPr>
                <w:rStyle w:val="normaltextrun"/>
                <w:rFonts w:ascii="Arial" w:hAnsi="Arial" w:cs="Arial"/>
                <w:sz w:val="22"/>
                <w:szCs w:val="22"/>
              </w:rPr>
              <w:t>Secure and maintain effective working relationships with Key agencies</w:t>
            </w:r>
          </w:p>
          <w:p w:rsidR="00142F8F" w:rsidRPr="00142F8F" w:rsidRDefault="00142F8F" w:rsidP="00660C05">
            <w:pPr>
              <w:pStyle w:val="paragraph"/>
              <w:spacing w:before="0" w:beforeAutospacing="0" w:after="0" w:afterAutospacing="0"/>
              <w:ind w:right="6675"/>
              <w:textAlignment w:val="baseline"/>
              <w:rPr>
                <w:rFonts w:ascii="Segoe UI" w:hAnsi="Segoe UI" w:cs="Segoe UI"/>
                <w:b/>
                <w:bCs/>
                <w:sz w:val="18"/>
                <w:szCs w:val="18"/>
              </w:rPr>
            </w:pPr>
          </w:p>
          <w:p w:rsidR="00142F8F" w:rsidRPr="00142F8F" w:rsidRDefault="00142F8F" w:rsidP="00660C05">
            <w:pPr>
              <w:pStyle w:val="paragraph"/>
              <w:spacing w:before="0" w:beforeAutospacing="0" w:after="0" w:afterAutospacing="0"/>
              <w:ind w:right="225"/>
              <w:jc w:val="both"/>
              <w:textAlignment w:val="baseline"/>
              <w:rPr>
                <w:rStyle w:val="normaltextrun"/>
                <w:rFonts w:ascii="Arial" w:hAnsi="Arial" w:cs="Arial"/>
                <w:sz w:val="22"/>
                <w:szCs w:val="22"/>
              </w:rPr>
            </w:pPr>
            <w:r w:rsidRPr="00142F8F">
              <w:rPr>
                <w:rStyle w:val="normaltextrun"/>
                <w:rFonts w:ascii="Arial" w:hAnsi="Arial" w:cs="Arial"/>
                <w:sz w:val="22"/>
                <w:szCs w:val="22"/>
              </w:rPr>
              <w:t>No. of Staff reporting to this role: approx. 12)</w:t>
            </w:r>
          </w:p>
          <w:p w:rsidR="00142F8F" w:rsidRPr="00142F8F" w:rsidRDefault="00142F8F" w:rsidP="00660C05">
            <w:pPr>
              <w:pStyle w:val="paragraph"/>
              <w:spacing w:before="0" w:beforeAutospacing="0" w:after="0" w:afterAutospacing="0"/>
              <w:jc w:val="both"/>
              <w:textAlignment w:val="baseline"/>
              <w:rPr>
                <w:rFonts w:ascii="Segoe UI" w:hAnsi="Segoe UI" w:cs="Segoe UI"/>
                <w:sz w:val="18"/>
                <w:szCs w:val="18"/>
              </w:rPr>
            </w:pPr>
            <w:r w:rsidRPr="00142F8F">
              <w:rPr>
                <w:rStyle w:val="eop"/>
                <w:rFonts w:ascii="Arial" w:hAnsi="Arial" w:cs="Arial"/>
                <w:sz w:val="22"/>
                <w:szCs w:val="22"/>
              </w:rPr>
              <w:t> </w:t>
            </w:r>
          </w:p>
          <w:p w:rsidR="00142F8F" w:rsidRPr="00142F8F" w:rsidRDefault="00142F8F" w:rsidP="00660C05">
            <w:pPr>
              <w:pStyle w:val="paragraph"/>
              <w:spacing w:before="0" w:beforeAutospacing="0" w:after="0" w:afterAutospacing="0"/>
              <w:jc w:val="both"/>
              <w:textAlignment w:val="baseline"/>
              <w:rPr>
                <w:rStyle w:val="normaltextrun"/>
                <w:rFonts w:ascii="Arial" w:hAnsi="Arial"/>
                <w:sz w:val="22"/>
              </w:rPr>
            </w:pPr>
            <w:r w:rsidRPr="00142F8F">
              <w:rPr>
                <w:rStyle w:val="normaltextrun"/>
                <w:rFonts w:ascii="Arial" w:hAnsi="Arial"/>
                <w:sz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142F8F" w:rsidRPr="00142F8F" w:rsidRDefault="00142F8F" w:rsidP="00660C05">
            <w:pPr>
              <w:pStyle w:val="paragraph"/>
              <w:spacing w:before="0" w:beforeAutospacing="0" w:after="0" w:afterAutospacing="0"/>
              <w:jc w:val="both"/>
              <w:textAlignment w:val="baseline"/>
              <w:rPr>
                <w:rStyle w:val="normaltextrun"/>
                <w:rFonts w:ascii="Arial" w:hAnsi="Arial" w:cs="Arial"/>
                <w:sz w:val="22"/>
                <w:szCs w:val="22"/>
              </w:rPr>
            </w:pPr>
          </w:p>
          <w:p w:rsidR="00142F8F" w:rsidRPr="00142F8F" w:rsidRDefault="00142F8F" w:rsidP="00660C05">
            <w:pPr>
              <w:pStyle w:val="paragraph"/>
              <w:spacing w:before="0" w:beforeAutospacing="0" w:after="0" w:afterAutospacing="0"/>
              <w:jc w:val="both"/>
              <w:textAlignment w:val="baseline"/>
              <w:rPr>
                <w:rStyle w:val="normaltextrun"/>
              </w:rPr>
            </w:pPr>
            <w:r w:rsidRPr="00142F8F">
              <w:rPr>
                <w:rStyle w:val="normaltextrun"/>
                <w:rFonts w:ascii="Arial" w:hAnsi="Arial" w:cs="Arial"/>
                <w:sz w:val="22"/>
                <w:szCs w:val="22"/>
              </w:rPr>
              <w:t>Of particular importance are working relationships with:</w:t>
            </w:r>
            <w:r w:rsidRPr="00142F8F">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142F8F" w:rsidRPr="00142F8F" w:rsidTr="00660C0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142F8F" w:rsidRPr="00142F8F" w:rsidRDefault="00142F8F" w:rsidP="00660C05">
                  <w:pPr>
                    <w:pStyle w:val="paragraph"/>
                    <w:spacing w:before="0" w:beforeAutospacing="0" w:after="0" w:afterAutospacing="0"/>
                    <w:ind w:left="216"/>
                    <w:jc w:val="both"/>
                    <w:textAlignment w:val="baseline"/>
                  </w:pPr>
                  <w:r w:rsidRPr="00142F8F">
                    <w:rPr>
                      <w:rStyle w:val="normaltextrun"/>
                      <w:rFonts w:ascii="Arial" w:hAnsi="Arial" w:cs="Arial"/>
                      <w:b/>
                      <w:bCs/>
                      <w:sz w:val="22"/>
                      <w:szCs w:val="22"/>
                    </w:rPr>
                    <w:t>Internal to the Trust</w:t>
                  </w:r>
                  <w:r w:rsidRPr="00142F8F">
                    <w:rPr>
                      <w:rStyle w:val="eop"/>
                      <w:rFonts w:ascii="Arial" w:hAnsi="Arial" w:cs="Arial"/>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142F8F" w:rsidRPr="00142F8F" w:rsidRDefault="00142F8F" w:rsidP="00660C05">
                  <w:pPr>
                    <w:pStyle w:val="paragraph"/>
                    <w:spacing w:before="0" w:beforeAutospacing="0" w:after="0" w:afterAutospacing="0"/>
                    <w:ind w:left="216"/>
                    <w:jc w:val="both"/>
                    <w:textAlignment w:val="baseline"/>
                  </w:pPr>
                  <w:r w:rsidRPr="00142F8F">
                    <w:rPr>
                      <w:rStyle w:val="normaltextrun"/>
                      <w:rFonts w:ascii="Arial" w:hAnsi="Arial" w:cs="Arial"/>
                      <w:b/>
                      <w:bCs/>
                      <w:sz w:val="22"/>
                      <w:szCs w:val="22"/>
                    </w:rPr>
                    <w:t>External to the Trust</w:t>
                  </w:r>
                  <w:r w:rsidRPr="00142F8F">
                    <w:rPr>
                      <w:rStyle w:val="eop"/>
                      <w:rFonts w:ascii="Arial" w:hAnsi="Arial" w:cs="Arial"/>
                      <w:sz w:val="22"/>
                      <w:szCs w:val="22"/>
                    </w:rPr>
                    <w:t> </w:t>
                  </w:r>
                </w:p>
              </w:tc>
            </w:tr>
            <w:tr w:rsidR="00142F8F" w:rsidRPr="00142F8F" w:rsidTr="00660C05">
              <w:trPr>
                <w:jc w:val="center"/>
              </w:trPr>
              <w:tc>
                <w:tcPr>
                  <w:tcW w:w="4440" w:type="dxa"/>
                  <w:tcBorders>
                    <w:top w:val="single" w:sz="6" w:space="0" w:color="auto"/>
                    <w:left w:val="single" w:sz="6" w:space="0" w:color="auto"/>
                    <w:bottom w:val="single" w:sz="4" w:space="0" w:color="auto"/>
                    <w:right w:val="single" w:sz="6" w:space="0" w:color="auto"/>
                  </w:tcBorders>
                  <w:hideMark/>
                </w:tcPr>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sz w:val="22"/>
                      <w:szCs w:val="22"/>
                    </w:rPr>
                  </w:pPr>
                  <w:r w:rsidRPr="00142F8F">
                    <w:rPr>
                      <w:rFonts w:ascii="Arial" w:hAnsi="Arial" w:cs="Arial"/>
                      <w:sz w:val="22"/>
                      <w:szCs w:val="22"/>
                    </w:rPr>
                    <w:t>Immediate ward MDT Drs, ACPs Nurses, Therapists of all bands</w:t>
                  </w:r>
                </w:p>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sz w:val="22"/>
                      <w:szCs w:val="22"/>
                    </w:rPr>
                  </w:pPr>
                  <w:r w:rsidRPr="00142F8F">
                    <w:rPr>
                      <w:rFonts w:ascii="Arial" w:hAnsi="Arial" w:cs="Arial"/>
                      <w:sz w:val="22"/>
                      <w:szCs w:val="22"/>
                    </w:rPr>
                    <w:t>Acute Colleagues</w:t>
                  </w:r>
                </w:p>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sz w:val="22"/>
                      <w:szCs w:val="22"/>
                    </w:rPr>
                  </w:pPr>
                  <w:r w:rsidRPr="00142F8F">
                    <w:rPr>
                      <w:rFonts w:ascii="Arial" w:hAnsi="Arial" w:cs="Arial"/>
                      <w:sz w:val="22"/>
                      <w:szCs w:val="22"/>
                    </w:rPr>
                    <w:t>Professional leads and senior operational manager</w:t>
                  </w:r>
                </w:p>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sz w:val="22"/>
                      <w:szCs w:val="22"/>
                    </w:rPr>
                  </w:pPr>
                  <w:r w:rsidRPr="00142F8F">
                    <w:rPr>
                      <w:rFonts w:ascii="Arial" w:hAnsi="Arial" w:cs="Arial"/>
                      <w:sz w:val="22"/>
                      <w:szCs w:val="22"/>
                    </w:rPr>
                    <w:t xml:space="preserve">Wider MDT Community therapy and nursing teams </w:t>
                  </w:r>
                  <w:proofErr w:type="gramStart"/>
                  <w:r w:rsidRPr="00142F8F">
                    <w:rPr>
                      <w:rFonts w:ascii="Arial" w:hAnsi="Arial" w:cs="Arial"/>
                      <w:sz w:val="22"/>
                      <w:szCs w:val="22"/>
                    </w:rPr>
                    <w:t>UCR,SCR</w:t>
                  </w:r>
                  <w:proofErr w:type="gramEnd"/>
                </w:p>
              </w:tc>
              <w:tc>
                <w:tcPr>
                  <w:tcW w:w="4440" w:type="dxa"/>
                  <w:tcBorders>
                    <w:top w:val="single" w:sz="6" w:space="0" w:color="auto"/>
                    <w:left w:val="nil"/>
                    <w:bottom w:val="single" w:sz="4" w:space="0" w:color="auto"/>
                    <w:right w:val="single" w:sz="6" w:space="0" w:color="auto"/>
                  </w:tcBorders>
                  <w:hideMark/>
                </w:tcPr>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rPr>
                  </w:pPr>
                  <w:r w:rsidRPr="00142F8F">
                    <w:rPr>
                      <w:rFonts w:ascii="Arial" w:hAnsi="Arial" w:cs="Arial"/>
                      <w:sz w:val="22"/>
                      <w:szCs w:val="22"/>
                    </w:rPr>
                    <w:t>[Adult Social Care</w:t>
                  </w:r>
                </w:p>
                <w:p w:rsidR="00142F8F" w:rsidRPr="00142F8F" w:rsidRDefault="00142F8F" w:rsidP="00142F8F">
                  <w:pPr>
                    <w:pStyle w:val="paragraph"/>
                    <w:numPr>
                      <w:ilvl w:val="0"/>
                      <w:numId w:val="6"/>
                    </w:numPr>
                    <w:spacing w:before="0" w:beforeAutospacing="0" w:after="0" w:afterAutospacing="0"/>
                    <w:jc w:val="both"/>
                    <w:textAlignment w:val="baseline"/>
                    <w:rPr>
                      <w:rFonts w:ascii="Arial" w:hAnsi="Arial" w:cs="Arial"/>
                    </w:rPr>
                  </w:pPr>
                  <w:r w:rsidRPr="00142F8F">
                    <w:rPr>
                      <w:rFonts w:ascii="Arial" w:hAnsi="Arial" w:cs="Arial"/>
                      <w:sz w:val="22"/>
                      <w:szCs w:val="22"/>
                    </w:rPr>
                    <w:t>Students]</w:t>
                  </w:r>
                </w:p>
              </w:tc>
            </w:tr>
          </w:tbl>
          <w:p w:rsidR="00142F8F" w:rsidRPr="00142F8F" w:rsidRDefault="00142F8F" w:rsidP="00660C05">
            <w:pPr>
              <w:pStyle w:val="paragraph"/>
              <w:spacing w:before="0" w:beforeAutospacing="0" w:after="0" w:afterAutospacing="0"/>
              <w:jc w:val="both"/>
              <w:textAlignment w:val="baseline"/>
              <w:rPr>
                <w:rFonts w:ascii="Segoe UI" w:hAnsi="Segoe UI" w:cs="Segoe UI"/>
                <w:sz w:val="18"/>
                <w:szCs w:val="18"/>
              </w:rPr>
            </w:pPr>
          </w:p>
          <w:p w:rsidR="00142F8F" w:rsidRPr="00142F8F" w:rsidRDefault="00142F8F" w:rsidP="00660C05">
            <w:pPr>
              <w:jc w:val="both"/>
              <w:rPr>
                <w:rFonts w:ascii="Arial" w:hAnsi="Arial" w:cs="Arial"/>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b/>
              </w:rPr>
            </w:pPr>
            <w:r w:rsidRPr="00F607B2">
              <w:rPr>
                <w:rFonts w:ascii="Arial" w:hAnsi="Arial" w:cs="Arial"/>
                <w:b/>
              </w:rPr>
              <w:t xml:space="preserve">ORGANISATIONAL CHART </w:t>
            </w:r>
          </w:p>
        </w:tc>
      </w:tr>
      <w:tr w:rsidR="00142F8F" w:rsidRPr="00F607B2" w:rsidTr="00660C05">
        <w:tc>
          <w:tcPr>
            <w:tcW w:w="10206" w:type="dxa"/>
            <w:tcBorders>
              <w:bottom w:val="single" w:sz="4" w:space="0" w:color="auto"/>
            </w:tcBorders>
          </w:tcPr>
          <w:p w:rsidR="00142F8F" w:rsidRDefault="00142F8F" w:rsidP="00660C05">
            <w:pPr>
              <w:jc w:val="both"/>
              <w:rPr>
                <w:rFonts w:ascii="Arial" w:hAnsi="Arial" w:cs="Arial"/>
              </w:rPr>
            </w:pPr>
          </w:p>
          <w:p w:rsidR="00142F8F" w:rsidRPr="00F20881" w:rsidRDefault="00142F8F" w:rsidP="00660C05">
            <w:pPr>
              <w:jc w:val="both"/>
              <w:rPr>
                <w:rFonts w:ascii="Arial" w:hAnsi="Arial" w:cs="Arial"/>
                <w:color w:val="FF0000"/>
              </w:rPr>
            </w:pPr>
          </w:p>
          <w:p w:rsidR="00142F8F" w:rsidRDefault="00142F8F" w:rsidP="00660C05">
            <w:pPr>
              <w:jc w:val="both"/>
              <w:rPr>
                <w:rFonts w:ascii="Arial" w:hAnsi="Arial" w:cs="Arial"/>
                <w:color w:val="FF0000"/>
              </w:rPr>
            </w:pPr>
            <w:r w:rsidRPr="00F20881">
              <w:rPr>
                <w:rFonts w:ascii="Arial" w:hAnsi="Arial" w:cs="Arial"/>
                <w:noProof/>
                <w:color w:val="FF0000"/>
                <w:lang w:eastAsia="en-GB"/>
              </w:rPr>
              <w:drawing>
                <wp:anchor distT="0" distB="0" distL="114300" distR="114300" simplePos="0" relativeHeight="251659264" behindDoc="1" locked="0" layoutInCell="1" allowOverlap="1" wp14:anchorId="37C8FF88" wp14:editId="34FFC36C">
                  <wp:simplePos x="0" y="0"/>
                  <wp:positionH relativeFrom="column">
                    <wp:posOffset>600710</wp:posOffset>
                  </wp:positionH>
                  <wp:positionV relativeFrom="paragraph">
                    <wp:posOffset>114935</wp:posOffset>
                  </wp:positionV>
                  <wp:extent cx="4410075" cy="2524125"/>
                  <wp:effectExtent l="0" t="0" r="0" b="9525"/>
                  <wp:wrapTight wrapText="bothSides">
                    <wp:wrapPolygon edited="0">
                      <wp:start x="6531" y="0"/>
                      <wp:lineTo x="6531" y="10433"/>
                      <wp:lineTo x="6905" y="18258"/>
                      <wp:lineTo x="6905" y="19399"/>
                      <wp:lineTo x="7184" y="20866"/>
                      <wp:lineTo x="7464" y="21518"/>
                      <wp:lineTo x="11476" y="21518"/>
                      <wp:lineTo x="11663" y="18584"/>
                      <wp:lineTo x="11197" y="18258"/>
                      <wp:lineTo x="9424" y="18258"/>
                      <wp:lineTo x="11570" y="16954"/>
                      <wp:lineTo x="11663" y="13694"/>
                      <wp:lineTo x="9890" y="13042"/>
                      <wp:lineTo x="10730" y="12389"/>
                      <wp:lineTo x="10730" y="10433"/>
                      <wp:lineTo x="15395" y="7825"/>
                      <wp:lineTo x="15582" y="4728"/>
                      <wp:lineTo x="14835" y="4238"/>
                      <wp:lineTo x="10637" y="2608"/>
                      <wp:lineTo x="10637" y="0"/>
                      <wp:lineTo x="653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142F8F" w:rsidRDefault="00142F8F" w:rsidP="00660C05">
            <w:pPr>
              <w:jc w:val="both"/>
              <w:rPr>
                <w:rFonts w:ascii="Arial" w:hAnsi="Arial" w:cs="Arial"/>
                <w:color w:val="FF0000"/>
              </w:rPr>
            </w:pPr>
          </w:p>
          <w:p w:rsidR="00142F8F"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Default="00142F8F" w:rsidP="00660C05">
            <w:pPr>
              <w:jc w:val="both"/>
              <w:rPr>
                <w:rFonts w:ascii="Arial" w:hAnsi="Arial" w:cs="Arial"/>
                <w:color w:val="FF0000"/>
              </w:rPr>
            </w:pPr>
          </w:p>
          <w:p w:rsidR="00142F8F" w:rsidRPr="00F20881" w:rsidRDefault="00142F8F" w:rsidP="00660C05">
            <w:pPr>
              <w:jc w:val="both"/>
              <w:rPr>
                <w:rFonts w:ascii="Arial" w:hAnsi="Arial" w:cs="Arial"/>
                <w:color w:val="FF0000"/>
              </w:rPr>
            </w:pPr>
          </w:p>
          <w:p w:rsidR="00142F8F" w:rsidRPr="00F607B2" w:rsidRDefault="00142F8F" w:rsidP="00660C05">
            <w:pPr>
              <w:jc w:val="both"/>
              <w:rPr>
                <w:rFonts w:ascii="Arial" w:hAnsi="Arial" w:cs="Arial"/>
              </w:rPr>
            </w:pPr>
          </w:p>
        </w:tc>
      </w:tr>
      <w:tr w:rsidR="00142F8F" w:rsidRPr="00F607B2" w:rsidTr="00660C05">
        <w:tc>
          <w:tcPr>
            <w:tcW w:w="10206" w:type="dxa"/>
            <w:shd w:val="clear" w:color="auto" w:fill="002060"/>
          </w:tcPr>
          <w:p w:rsidR="00142F8F" w:rsidRDefault="00142F8F" w:rsidP="00660C05">
            <w:pPr>
              <w:jc w:val="both"/>
              <w:rPr>
                <w:rFonts w:ascii="Arial" w:hAnsi="Arial" w:cs="Arial"/>
                <w:b/>
              </w:rPr>
            </w:pPr>
            <w:r w:rsidRPr="009F37F8">
              <w:rPr>
                <w:rFonts w:ascii="Arial" w:hAnsi="Arial" w:cs="Arial"/>
                <w:b/>
                <w:color w:val="FFFFFF" w:themeColor="background1"/>
              </w:rPr>
              <w:t xml:space="preserve">FREEDOM TO ACT </w:t>
            </w:r>
          </w:p>
        </w:tc>
      </w:tr>
      <w:tr w:rsidR="00142F8F" w:rsidRPr="00F607B2" w:rsidTr="00660C05">
        <w:tc>
          <w:tcPr>
            <w:tcW w:w="10206" w:type="dxa"/>
            <w:shd w:val="clear" w:color="auto" w:fill="FFFFFF" w:themeFill="background1"/>
          </w:tcPr>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 xml:space="preserve">To work as an advanced practitioner in the </w:t>
            </w:r>
            <w:r>
              <w:rPr>
                <w:rFonts w:ascii="Arial" w:hAnsi="Arial" w:cs="Arial"/>
                <w:bCs/>
                <w:color w:val="FF0000"/>
                <w:lang w:val="en-US"/>
              </w:rPr>
              <w:t>Tiverton H</w:t>
            </w:r>
            <w:r w:rsidRPr="004A1A1F">
              <w:rPr>
                <w:rFonts w:ascii="Arial" w:hAnsi="Arial" w:cs="Arial"/>
                <w:bCs/>
                <w:color w:val="FF0000"/>
                <w:lang w:val="en-US"/>
              </w:rPr>
              <w:t xml:space="preserve">ospital </w:t>
            </w:r>
            <w:proofErr w:type="gramStart"/>
            <w:r>
              <w:rPr>
                <w:rFonts w:ascii="Arial" w:hAnsi="Arial" w:cs="Arial"/>
                <w:bCs/>
                <w:color w:val="FF0000"/>
                <w:lang w:val="en-US"/>
              </w:rPr>
              <w:t>S</w:t>
            </w:r>
            <w:r w:rsidRPr="004A1A1F">
              <w:rPr>
                <w:rFonts w:ascii="Arial" w:hAnsi="Arial" w:cs="Arial"/>
                <w:bCs/>
                <w:color w:val="FF0000"/>
                <w:lang w:val="en-US"/>
              </w:rPr>
              <w:t>etting )</w:t>
            </w:r>
            <w:proofErr w:type="gramEnd"/>
            <w:r w:rsidRPr="004A1A1F">
              <w:rPr>
                <w:rFonts w:ascii="Arial" w:hAnsi="Arial" w:cs="Arial"/>
                <w:bCs/>
                <w:color w:val="FF0000"/>
                <w:lang w:val="en-US"/>
              </w:rPr>
              <w:t xml:space="preserve"> </w:t>
            </w:r>
            <w:r w:rsidRPr="002874E8">
              <w:rPr>
                <w:rFonts w:ascii="Arial" w:hAnsi="Arial" w:cs="Arial"/>
                <w:bCs/>
                <w:lang w:val="en-US"/>
              </w:rPr>
              <w:t>without immediate supervision.</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Lead specialist in clinical area of work which may be across more than one team/cluster.</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Adhere to professional and organisational standards of practice.</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Be professionally accountable for all aspects of your own work, within the context of an autonomous practitioner.</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Initiate and lead specific projects as required.</w:t>
            </w:r>
          </w:p>
          <w:p w:rsidR="00142F8F" w:rsidRPr="002874E8" w:rsidRDefault="00142F8F" w:rsidP="00660C05">
            <w:pPr>
              <w:rPr>
                <w:rFonts w:ascii="Arial" w:hAnsi="Arial" w:cs="Arial"/>
                <w:color w:val="FF0000"/>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COMMUNICATION/RELATIONSHIP SKILLS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Ensure effective communication takes place at all times, taking a team approach to patient care and service needs.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rPr>
              <w:t>Lead and attend multidisciplinary meetings, case conferences</w:t>
            </w:r>
            <w:r w:rsidRPr="002874E8">
              <w:rPr>
                <w:rFonts w:ascii="Arial" w:hAnsi="Arial" w:cs="Arial"/>
                <w:bCs/>
                <w:lang w:val="en-US"/>
              </w:rPr>
              <w:t xml:space="preserve"> and visits as appropriate.</w:t>
            </w:r>
          </w:p>
          <w:p w:rsidR="00142F8F" w:rsidRPr="002874E8" w:rsidRDefault="00142F8F" w:rsidP="00660C05">
            <w:pPr>
              <w:ind w:left="360"/>
              <w:rPr>
                <w:rFonts w:ascii="Arial" w:hAnsi="Arial" w:cs="Arial"/>
                <w:bCs/>
              </w:rPr>
            </w:pPr>
            <w:r w:rsidRPr="002874E8">
              <w:rPr>
                <w:rFonts w:ascii="Arial" w:hAnsi="Arial" w:cs="Arial"/>
                <w:bCs/>
              </w:rPr>
              <w:lastRenderedPageBreak/>
              <w:t xml:space="preserve">      to ensure that there is an integrated approach that benefits patient’s overall care and discharge</w:t>
            </w:r>
          </w:p>
          <w:p w:rsidR="00142F8F" w:rsidRPr="002874E8" w:rsidRDefault="00142F8F" w:rsidP="00660C05">
            <w:pPr>
              <w:ind w:left="360"/>
              <w:rPr>
                <w:rFonts w:ascii="Arial" w:hAnsi="Arial" w:cs="Arial"/>
                <w:bCs/>
              </w:rPr>
            </w:pPr>
            <w:r w:rsidRPr="002874E8">
              <w:rPr>
                <w:rFonts w:ascii="Arial" w:hAnsi="Arial" w:cs="Arial"/>
                <w:bCs/>
              </w:rPr>
              <w:t xml:space="preserve">      plans.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Be proactive in giving talks/demonstrations regarding your work to therapy colleagues and others.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Write comprehensive reports regarding patient assessment, treatment outcomes and recommendations to GPs, consultants, other health and social care colleagues and other members of the multidisciplinary team.</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 xml:space="preserve">Read and interpret a range of patient medical, medication, social history and social care plans. </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Read and interpret a range of policy and guidance, both local and national.</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Provide information, advice and clinical expertise to team members and managers.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Liaise closely with all members of the primary health care team and other agencies in all matters regarding patients care, discharge and future care management.</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Work with patients referred with complex communication and cognitive problems e.g. stroke.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Communicates sensitive and complex information e.g. prognosis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Obtain patient consent and work within a legal framework with patients who lack capacity to consent to treatment</w:t>
            </w:r>
            <w:r w:rsidRPr="002874E8">
              <w:rPr>
                <w:rFonts w:ascii="Arial" w:hAnsi="Arial" w:cs="Arial"/>
                <w:bCs/>
                <w:highlight w:val="yellow"/>
                <w:lang w:val="en-US"/>
              </w:rPr>
              <w:t xml:space="preserve"> </w:t>
            </w:r>
          </w:p>
          <w:p w:rsidR="00142F8F" w:rsidRPr="002874E8" w:rsidRDefault="00142F8F" w:rsidP="00660C05">
            <w:pPr>
              <w:jc w:val="both"/>
              <w:rPr>
                <w:rFonts w:ascii="Arial" w:hAnsi="Arial" w:cs="Arial"/>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lastRenderedPageBreak/>
              <w:t>ANALYTICAL/JUDGEMENTAL SKILLS</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Undertake a comprehensive, holistic highly specialist</w:t>
            </w:r>
            <w:r w:rsidRPr="002874E8">
              <w:rPr>
                <w:rFonts w:ascii="Arial" w:hAnsi="Arial" w:cs="Arial"/>
                <w:bCs/>
                <w:color w:val="FF0000"/>
                <w:lang w:val="en-US"/>
              </w:rPr>
              <w:t xml:space="preserve"> </w:t>
            </w:r>
            <w:r w:rsidRPr="002874E8">
              <w:rPr>
                <w:rFonts w:ascii="Arial" w:hAnsi="Arial" w:cs="Arial"/>
                <w:bCs/>
                <w:lang w:val="en-US"/>
              </w:rPr>
              <w:t>clinical assessment of patients presenting with highly complex multifactorial problems using advanced analytical and investigative skills and clinical reasoning.</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Use clinical judgment to access further diagnostics, treatment etc.</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Interpret highly complex information e.g. medical notes and clinical findings.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 xml:space="preserve">To provide advanced specialist advice and second clinical opinion to other colleagues e.g. GPs. </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To actively manage clinical waiting times to meet patient need and Trust priorities.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Work in collaboration with other teams in order to support a consistent and equitable service across the Trust.</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Lead and participate in the operational planning and implementation of policy and service development within the team, helping to set priorities.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Lead clinical changes that contribute to the development of patient pathways.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Propose changes to improve practice in line with local and national guidelines.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Undertake risk assessment, using clinical judgement and provide accurate feedback to the team as necessary e.g. in relation to lone working.</w:t>
            </w:r>
          </w:p>
          <w:p w:rsidR="00142F8F" w:rsidRDefault="00142F8F" w:rsidP="00142F8F">
            <w:pPr>
              <w:numPr>
                <w:ilvl w:val="0"/>
                <w:numId w:val="4"/>
              </w:numPr>
              <w:spacing w:after="0" w:line="240" w:lineRule="auto"/>
              <w:rPr>
                <w:rFonts w:ascii="Arial" w:hAnsi="Arial" w:cs="Arial"/>
                <w:bCs/>
              </w:rPr>
            </w:pPr>
            <w:r w:rsidRPr="002874E8">
              <w:rPr>
                <w:rFonts w:ascii="Arial" w:hAnsi="Arial" w:cs="Arial"/>
                <w:bCs/>
              </w:rPr>
              <w:t>Apply clinical reasoning skills after assessment to decide appropriate treatment plan and approach.</w:t>
            </w:r>
          </w:p>
          <w:p w:rsidR="00142F8F" w:rsidRPr="002874E8" w:rsidRDefault="00142F8F" w:rsidP="00660C05">
            <w:pPr>
              <w:rPr>
                <w:rFonts w:ascii="Arial" w:hAnsi="Arial" w:cs="Arial"/>
                <w:bC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PLANNING/ORGANISATIONAL SKILLS</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Manage an individual caseload of highly complex patients effectively and efficiently.</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Take part and lead group sessions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Plan organize and prioritize own work load and guide the work of support workers and junior staff as appropriate.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Work with the team to deliver the most effective service within the resources available to meet patient needs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Exercise good personal time management, punctuality and consistent, reliable attendance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Co-ordinate patient appointments</w:t>
            </w:r>
          </w:p>
          <w:p w:rsidR="00142F8F"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To be involved in longer term strategic planning in area of expertise.</w:t>
            </w:r>
          </w:p>
          <w:p w:rsidR="00142F8F" w:rsidRPr="002874E8" w:rsidRDefault="00142F8F" w:rsidP="00660C05">
            <w:pPr>
              <w:rPr>
                <w:rFonts w:ascii="Arial" w:hAnsi="Arial" w:cs="Arial"/>
                <w:bCs/>
                <w:lang w:val="en-U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PATIENT/CLIENT CARE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lastRenderedPageBreak/>
              <w:t>Manage own highly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Prioritise, assess and treat highly complex patients referred, taking an evidence-based and reflective practice approach, using a wide range of modalities and skills in order to maximise patient/user independence.</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Identify specific problems/needs, and develop goals and highly specialist treatment plans in partnership with the patient and others.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Evaluate patient care in the specialty and be proactive in developing services to meet national and local standards.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Evaluate patient/user progress, and modify treatment/input if required.</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rPr>
              <w:t>Maintain accurate and timely patient records and reports using agreed standard formats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Be professionally accountable for all aspects of your own work, within the context of an autonomous practitioner.</w:t>
            </w:r>
          </w:p>
          <w:p w:rsidR="00142F8F" w:rsidRDefault="00142F8F" w:rsidP="00142F8F">
            <w:pPr>
              <w:numPr>
                <w:ilvl w:val="0"/>
                <w:numId w:val="4"/>
              </w:numPr>
              <w:spacing w:after="0" w:line="240" w:lineRule="auto"/>
              <w:rPr>
                <w:rFonts w:ascii="Arial" w:hAnsi="Arial" w:cs="Arial"/>
                <w:bCs/>
              </w:rPr>
            </w:pPr>
            <w:r w:rsidRPr="002874E8">
              <w:rPr>
                <w:rFonts w:ascii="Arial" w:hAnsi="Arial" w:cs="Arial"/>
                <w:bCs/>
              </w:rPr>
              <w:t>Comply with trust infection control policies and conduct him/herself at all time in a manner as to minimise the risk of health care associated infections.</w:t>
            </w:r>
          </w:p>
          <w:p w:rsidR="00142F8F" w:rsidRPr="002874E8" w:rsidRDefault="00142F8F" w:rsidP="00660C05">
            <w:pPr>
              <w:rPr>
                <w:rFonts w:ascii="Arial" w:hAnsi="Arial" w:cs="Arial"/>
                <w:bC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POLICY/SERVICE DEVELOPMENT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Keep up to date with professional and related Health and /Social Care developments in liaison with Area professional lead and Trust Head of Profession and other colleagues.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Support the team to keep updated in developments in the NHS and Social care, leading in the specialty.</w:t>
            </w:r>
          </w:p>
          <w:p w:rsidR="00142F8F" w:rsidRPr="002874E8" w:rsidRDefault="00142F8F" w:rsidP="00142F8F">
            <w:pPr>
              <w:numPr>
                <w:ilvl w:val="0"/>
                <w:numId w:val="4"/>
              </w:numPr>
              <w:spacing w:after="0" w:line="240" w:lineRule="auto"/>
              <w:jc w:val="both"/>
              <w:rPr>
                <w:rFonts w:ascii="Arial" w:hAnsi="Arial" w:cs="Arial"/>
                <w:bCs/>
              </w:rPr>
            </w:pPr>
            <w:r w:rsidRPr="002874E8">
              <w:rPr>
                <w:rFonts w:ascii="Arial" w:hAnsi="Arial" w:cs="Arial"/>
                <w:bCs/>
              </w:rPr>
              <w:t>Identify opportunities to improve the service, taking account of resources available, discussing your ideas with colleagues and managers.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Participate in the operational planning and implementation of policy and service development within the specialty, leading on priorities in your area and coordinating across organisational and professional boundaries.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rPr>
              <w:t>Propose and lead changes to improve practice in line with local and national guidelines.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Be aware of and follow the Health and Safety at Work Act and local/national guidelines, reporting any incidents using the correct procedures.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Ensure that staff are aware of, and follow Health and Safety at Work Act and national/local guidelines and are aware of correct procedures for reporting incidents.</w:t>
            </w:r>
          </w:p>
          <w:p w:rsidR="00142F8F"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 xml:space="preserve">Report any accidents/ untoward incidents/ near misses to self, patients or </w:t>
            </w:r>
            <w:proofErr w:type="spellStart"/>
            <w:r w:rsidRPr="002874E8">
              <w:rPr>
                <w:rFonts w:ascii="Arial" w:hAnsi="Arial" w:cs="Arial"/>
                <w:bCs/>
                <w:lang w:val="en-US"/>
              </w:rPr>
              <w:t>carers</w:t>
            </w:r>
            <w:proofErr w:type="spellEnd"/>
            <w:r w:rsidRPr="002874E8">
              <w:rPr>
                <w:rFonts w:ascii="Arial" w:hAnsi="Arial" w:cs="Arial"/>
                <w:bCs/>
                <w:lang w:val="en-US"/>
              </w:rPr>
              <w:t xml:space="preserve"> to the manager in accordance with Trust policy.</w:t>
            </w:r>
          </w:p>
          <w:p w:rsidR="00142F8F" w:rsidRPr="002874E8" w:rsidRDefault="00142F8F" w:rsidP="00660C05">
            <w:pPr>
              <w:rPr>
                <w:rFonts w:ascii="Arial" w:hAnsi="Arial" w:cs="Arial"/>
                <w:bCs/>
                <w:lang w:val="en-U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FINANCIAL/PHYSICAL RESOURCES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Support the manager in the best use and monitoring of allocated resources.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Assess, prescribe and order equipment and other resources.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 xml:space="preserve">Ensure safe and efficient use of stock and equipment.  Ensure equipment has appropriate checks made.  Report any equipment defects, </w:t>
            </w:r>
            <w:proofErr w:type="gramStart"/>
            <w:r w:rsidRPr="002874E8">
              <w:rPr>
                <w:rFonts w:ascii="Arial" w:hAnsi="Arial" w:cs="Arial"/>
                <w:bCs/>
              </w:rPr>
              <w:t>taking action</w:t>
            </w:r>
            <w:proofErr w:type="gramEnd"/>
            <w:r w:rsidRPr="002874E8">
              <w:rPr>
                <w:rFonts w:ascii="Arial" w:hAnsi="Arial" w:cs="Arial"/>
                <w:bCs/>
              </w:rPr>
              <w:t xml:space="preserve"> to ensure any such equipment is withdrawn from service.</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Demonstrate and instruct the use of equipment to ensure safety.</w:t>
            </w:r>
          </w:p>
          <w:p w:rsidR="00142F8F" w:rsidRDefault="00142F8F" w:rsidP="00142F8F">
            <w:pPr>
              <w:numPr>
                <w:ilvl w:val="0"/>
                <w:numId w:val="4"/>
              </w:numPr>
              <w:spacing w:after="0" w:line="240" w:lineRule="auto"/>
              <w:rPr>
                <w:rFonts w:ascii="Arial" w:hAnsi="Arial" w:cs="Arial"/>
                <w:bCs/>
              </w:rPr>
            </w:pPr>
            <w:r w:rsidRPr="002874E8">
              <w:rPr>
                <w:rFonts w:ascii="Arial" w:hAnsi="Arial" w:cs="Arial"/>
                <w:bCs/>
              </w:rPr>
              <w:t>Understand and apply the eligibility criteria for services.</w:t>
            </w:r>
          </w:p>
          <w:p w:rsidR="00142F8F" w:rsidRPr="002874E8" w:rsidRDefault="00142F8F" w:rsidP="00660C05">
            <w:pPr>
              <w:rPr>
                <w:rFonts w:ascii="Arial" w:hAnsi="Arial" w:cs="Arial"/>
                <w:bC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HUMAN RESOURCES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Work collaboratively with the manager to ensure training and continuing professional development for all team members and planning for the appropriate workforce.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Participate in clinical supervision as supervisor and supervisee.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Participate in staff appraisal as appraiser and appraise.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lastRenderedPageBreak/>
              <w:t>Participate in and be proactive in leading and teaching at training sessions for staff and other agencies.</w:t>
            </w:r>
          </w:p>
          <w:p w:rsidR="00142F8F" w:rsidRPr="002874E8" w:rsidRDefault="00142F8F" w:rsidP="00142F8F">
            <w:pPr>
              <w:numPr>
                <w:ilvl w:val="0"/>
                <w:numId w:val="4"/>
              </w:numPr>
              <w:spacing w:after="0" w:line="240" w:lineRule="auto"/>
              <w:rPr>
                <w:rFonts w:ascii="Arial" w:hAnsi="Arial" w:cs="Arial"/>
                <w:lang w:val="en-US"/>
              </w:rPr>
            </w:pPr>
            <w:r w:rsidRPr="002874E8">
              <w:rPr>
                <w:rFonts w:ascii="Arial" w:hAnsi="Arial" w:cs="Arial"/>
                <w:lang w:val="en-US"/>
              </w:rPr>
              <w:t>Be involved in the recruitment of therapy and rehabilitation staff in the team / cluster in accordance with HR policies, terms and conditions to maintain an effective workforce capable of meeting the objectives of the service.</w:t>
            </w:r>
          </w:p>
          <w:p w:rsidR="00142F8F" w:rsidRPr="002874E8" w:rsidRDefault="00142F8F" w:rsidP="00142F8F">
            <w:pPr>
              <w:numPr>
                <w:ilvl w:val="0"/>
                <w:numId w:val="4"/>
              </w:numPr>
              <w:spacing w:after="0" w:line="240" w:lineRule="auto"/>
              <w:rPr>
                <w:rFonts w:ascii="Arial" w:hAnsi="Arial" w:cs="Arial"/>
                <w:lang w:val="en-US"/>
              </w:rPr>
            </w:pPr>
            <w:r w:rsidRPr="002874E8">
              <w:rPr>
                <w:rFonts w:ascii="Arial" w:hAnsi="Arial" w:cs="Arial"/>
                <w:lang w:val="en-US"/>
              </w:rPr>
              <w:t>Undertake the full range of clinical leadership tasks including communication, staff involvement, workforce planning, appraisal, training and development, and performance management.</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Actively share areas of knowledge and experience both formally and informally.</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Ensure that HCPC registration is maintained and evidenced to the manager.</w:t>
            </w:r>
          </w:p>
          <w:p w:rsidR="00142F8F"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Work with the manager to ensure clinical cover across the locality is maintained especially at times of service pressure.</w:t>
            </w:r>
          </w:p>
          <w:p w:rsidR="00142F8F" w:rsidRPr="002874E8" w:rsidRDefault="00142F8F" w:rsidP="00660C05">
            <w:pPr>
              <w:rPr>
                <w:rFonts w:ascii="Arial" w:hAnsi="Arial" w:cs="Arial"/>
                <w:bCs/>
                <w:lang w:val="en-U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lastRenderedPageBreak/>
              <w:t xml:space="preserve">INFORMATION RESOURCES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Contribute to the collection of statistical data in order to monitor and develop team activity using electronic and paper methods.</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 xml:space="preserve">Monitor and evaluate the information available. </w:t>
            </w:r>
          </w:p>
          <w:p w:rsidR="00142F8F"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Maintain accurate and timely patient records using agreed standard formats.</w:t>
            </w:r>
          </w:p>
          <w:p w:rsidR="00142F8F" w:rsidRPr="002874E8" w:rsidRDefault="00142F8F" w:rsidP="00660C05">
            <w:pPr>
              <w:rPr>
                <w:rFonts w:ascii="Arial" w:hAnsi="Arial" w:cs="Arial"/>
                <w:bCs/>
                <w:lang w:val="en-US"/>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RESEARCH AND DEVELOPMENT </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Maintain an up to date knowledge of all areas of clinical practice using a variety of CPD methods and to maintain a CPD portfolio.</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Lead on clinical governance activities e.g. audit, research, service reviews.</w:t>
            </w:r>
          </w:p>
          <w:p w:rsidR="00142F8F" w:rsidRPr="002874E8" w:rsidRDefault="00142F8F" w:rsidP="00142F8F">
            <w:pPr>
              <w:numPr>
                <w:ilvl w:val="0"/>
                <w:numId w:val="4"/>
              </w:numPr>
              <w:spacing w:after="0" w:line="240" w:lineRule="auto"/>
              <w:rPr>
                <w:rFonts w:ascii="Arial" w:hAnsi="Arial" w:cs="Arial"/>
                <w:lang w:val="en-US"/>
              </w:rPr>
            </w:pPr>
            <w:r w:rsidRPr="002874E8">
              <w:rPr>
                <w:rFonts w:ascii="Arial" w:hAnsi="Arial" w:cs="Arial"/>
                <w:lang w:val="en-US"/>
              </w:rPr>
              <w:t>Take a lead role in clinical development e.g. journal clubs, special interest groups, peer review groups and other activities to share and expand specialist knowledge across the service.</w:t>
            </w:r>
          </w:p>
          <w:p w:rsidR="00142F8F" w:rsidRPr="002874E8"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Provide support and leadership to the team members to participate in clinical governance activities e.g. audit, research, clinical reviews.</w:t>
            </w:r>
          </w:p>
          <w:p w:rsidR="00142F8F" w:rsidRPr="00F20881" w:rsidRDefault="00142F8F" w:rsidP="00142F8F">
            <w:pPr>
              <w:numPr>
                <w:ilvl w:val="0"/>
                <w:numId w:val="4"/>
              </w:numPr>
              <w:spacing w:after="0" w:line="240" w:lineRule="auto"/>
              <w:rPr>
                <w:rFonts w:ascii="Arial" w:hAnsi="Arial" w:cs="Arial"/>
                <w:bCs/>
                <w:lang w:val="en-US"/>
              </w:rPr>
            </w:pPr>
            <w:r w:rsidRPr="002874E8">
              <w:rPr>
                <w:rFonts w:ascii="Arial" w:hAnsi="Arial" w:cs="Arial"/>
                <w:bCs/>
                <w:lang w:val="en-US"/>
              </w:rPr>
              <w:t xml:space="preserve">Adhere to all professional standards of practice and </w:t>
            </w:r>
            <w:proofErr w:type="spellStart"/>
            <w:r w:rsidRPr="002874E8">
              <w:rPr>
                <w:rFonts w:ascii="Arial" w:hAnsi="Arial" w:cs="Arial"/>
                <w:bCs/>
                <w:lang w:val="en-US"/>
              </w:rPr>
              <w:t>organi</w:t>
            </w:r>
            <w:r>
              <w:rPr>
                <w:rFonts w:ascii="Arial" w:hAnsi="Arial" w:cs="Arial"/>
                <w:bCs/>
                <w:lang w:val="en-US"/>
              </w:rPr>
              <w:t>s</w:t>
            </w:r>
            <w:r w:rsidRPr="002874E8">
              <w:rPr>
                <w:rFonts w:ascii="Arial" w:hAnsi="Arial" w:cs="Arial"/>
                <w:bCs/>
                <w:lang w:val="en-US"/>
              </w:rPr>
              <w:t>ational</w:t>
            </w:r>
            <w:proofErr w:type="spellEnd"/>
            <w:r w:rsidRPr="002874E8">
              <w:rPr>
                <w:rFonts w:ascii="Arial" w:hAnsi="Arial" w:cs="Arial"/>
                <w:bCs/>
                <w:lang w:val="en-US"/>
              </w:rPr>
              <w:t xml:space="preserve"> policies and procedures</w:t>
            </w:r>
            <w:r w:rsidRPr="002874E8">
              <w:rPr>
                <w:rFonts w:ascii="Arial" w:hAnsi="Arial" w:cs="Arial"/>
                <w:color w:val="FF0000"/>
              </w:rPr>
              <w:t>.</w:t>
            </w:r>
          </w:p>
          <w:p w:rsidR="00142F8F" w:rsidRPr="002874E8" w:rsidRDefault="00142F8F" w:rsidP="00660C05">
            <w:pPr>
              <w:rPr>
                <w:rFonts w:ascii="Arial" w:hAnsi="Arial" w:cs="Arial"/>
                <w:bCs/>
                <w:lang w:val="en-US"/>
              </w:rPr>
            </w:pPr>
          </w:p>
        </w:tc>
      </w:tr>
      <w:tr w:rsidR="00142F8F" w:rsidRPr="00F607B2" w:rsidTr="00660C05">
        <w:tc>
          <w:tcPr>
            <w:tcW w:w="10206" w:type="dxa"/>
            <w:tcBorders>
              <w:bottom w:val="single" w:sz="4" w:space="0" w:color="auto"/>
            </w:tcBorders>
            <w:shd w:val="clear" w:color="auto" w:fill="002060"/>
          </w:tcPr>
          <w:p w:rsidR="00142F8F" w:rsidRPr="00263927" w:rsidRDefault="00142F8F" w:rsidP="00660C05">
            <w:pPr>
              <w:jc w:val="both"/>
              <w:rPr>
                <w:rFonts w:ascii="Arial" w:hAnsi="Arial" w:cs="Arial"/>
                <w:b/>
                <w:bCs/>
                <w:color w:val="FF0000"/>
              </w:rPr>
            </w:pPr>
            <w:r w:rsidRPr="00263927">
              <w:rPr>
                <w:rFonts w:ascii="Arial" w:hAnsi="Arial" w:cs="Arial"/>
                <w:b/>
                <w:bCs/>
                <w:color w:val="FFFFFF" w:themeColor="background1"/>
              </w:rPr>
              <w:t>PHYSICAL SKILLS</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Assess, prescribe and demonstrate the safe use of equipment, e.g. wheelchairs, in a variety of settings including the patient’s home.</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Computer skills to maintain patient records, clinical audit, support clinical practice, e mail, presentations and order equipment etc.</w:t>
            </w:r>
          </w:p>
          <w:p w:rsidR="00142F8F" w:rsidRDefault="00142F8F" w:rsidP="00142F8F">
            <w:pPr>
              <w:numPr>
                <w:ilvl w:val="0"/>
                <w:numId w:val="4"/>
              </w:numPr>
              <w:spacing w:after="0" w:line="240" w:lineRule="auto"/>
              <w:rPr>
                <w:rFonts w:ascii="Arial" w:hAnsi="Arial" w:cs="Arial"/>
                <w:i/>
                <w:iCs/>
              </w:rPr>
            </w:pPr>
            <w:r w:rsidRPr="002874E8">
              <w:rPr>
                <w:rFonts w:ascii="Arial" w:hAnsi="Arial" w:cs="Arial"/>
              </w:rPr>
              <w:t>Therapeutic handling of patients (e.g. positioning, stair practice) demonstrating dexterity, co-ordination and palpatory skills often with the need for prolonged physical effort. This will include patients with complex and specialist needs</w:t>
            </w:r>
            <w:r w:rsidRPr="002874E8">
              <w:rPr>
                <w:rFonts w:ascii="Arial" w:hAnsi="Arial" w:cs="Arial"/>
                <w:i/>
                <w:iCs/>
              </w:rPr>
              <w:t xml:space="preserve">. </w:t>
            </w:r>
          </w:p>
          <w:p w:rsidR="00142F8F" w:rsidRPr="002874E8" w:rsidRDefault="00142F8F" w:rsidP="00660C05">
            <w:pPr>
              <w:rPr>
                <w:rFonts w:ascii="Arial" w:hAnsi="Arial" w:cs="Arial"/>
                <w:i/>
                <w:iCs/>
              </w:rPr>
            </w:pPr>
          </w:p>
        </w:tc>
      </w:tr>
      <w:tr w:rsidR="00142F8F" w:rsidRPr="00F607B2" w:rsidTr="00660C05">
        <w:tc>
          <w:tcPr>
            <w:tcW w:w="10206" w:type="dxa"/>
            <w:tcBorders>
              <w:bottom w:val="single" w:sz="4" w:space="0" w:color="auto"/>
            </w:tcBorders>
            <w:shd w:val="clear" w:color="auto" w:fill="002060"/>
          </w:tcPr>
          <w:p w:rsidR="00142F8F" w:rsidRPr="003E26C9" w:rsidRDefault="00142F8F" w:rsidP="00660C05">
            <w:pPr>
              <w:jc w:val="both"/>
              <w:rPr>
                <w:rFonts w:ascii="Arial" w:hAnsi="Arial" w:cs="Arial"/>
                <w:b/>
                <w:bCs/>
                <w:color w:val="FF0000"/>
              </w:rPr>
            </w:pPr>
            <w:r w:rsidRPr="003E26C9">
              <w:rPr>
                <w:rFonts w:ascii="Arial" w:hAnsi="Arial" w:cs="Arial"/>
                <w:b/>
                <w:bCs/>
                <w:color w:val="FFFFFF" w:themeColor="background1"/>
              </w:rPr>
              <w:t>PHYSICAL EFFORT</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rPr>
                <w:rFonts w:ascii="Arial" w:hAnsi="Arial" w:cs="Arial"/>
              </w:rPr>
            </w:pPr>
            <w:r w:rsidRPr="002874E8">
              <w:rPr>
                <w:rFonts w:ascii="Arial" w:hAnsi="Arial" w:cs="Arial"/>
              </w:rPr>
              <w:t>Manually handle equipment (wheelchairs, health care equipment) and furniture frequently, following ergonomic risk assessment as per statutory training and service risk assessments.</w:t>
            </w:r>
          </w:p>
          <w:p w:rsidR="00142F8F" w:rsidRPr="002874E8" w:rsidRDefault="00142F8F" w:rsidP="00142F8F">
            <w:pPr>
              <w:numPr>
                <w:ilvl w:val="0"/>
                <w:numId w:val="4"/>
              </w:numPr>
              <w:spacing w:after="0" w:line="240" w:lineRule="auto"/>
              <w:rPr>
                <w:rFonts w:ascii="Arial" w:hAnsi="Arial" w:cs="Arial"/>
              </w:rPr>
            </w:pPr>
            <w:r w:rsidRPr="002874E8">
              <w:rPr>
                <w:rFonts w:ascii="Arial" w:hAnsi="Arial" w:cs="Arial"/>
              </w:rPr>
              <w:t>Treatment will necessitate working in restricted positions or limited space.</w:t>
            </w:r>
          </w:p>
          <w:p w:rsidR="00142F8F" w:rsidRPr="002874E8" w:rsidRDefault="00142F8F" w:rsidP="00142F8F">
            <w:pPr>
              <w:numPr>
                <w:ilvl w:val="0"/>
                <w:numId w:val="4"/>
              </w:numPr>
              <w:spacing w:after="0" w:line="240" w:lineRule="auto"/>
              <w:rPr>
                <w:rFonts w:ascii="Arial" w:hAnsi="Arial" w:cs="Arial"/>
              </w:rPr>
            </w:pPr>
            <w:r w:rsidRPr="002874E8">
              <w:rPr>
                <w:rFonts w:ascii="Arial" w:hAnsi="Arial" w:cs="Arial"/>
                <w:color w:val="000000"/>
              </w:rPr>
              <w:t>Ability to travel to other locations as required meeting time constraints</w:t>
            </w:r>
          </w:p>
          <w:p w:rsidR="00142F8F" w:rsidRDefault="00142F8F" w:rsidP="00142F8F">
            <w:pPr>
              <w:numPr>
                <w:ilvl w:val="0"/>
                <w:numId w:val="4"/>
              </w:numPr>
              <w:spacing w:after="0" w:line="240" w:lineRule="auto"/>
              <w:rPr>
                <w:rFonts w:ascii="Arial" w:hAnsi="Arial" w:cs="Arial"/>
              </w:rPr>
            </w:pPr>
            <w:r w:rsidRPr="002874E8">
              <w:rPr>
                <w:rFonts w:ascii="Arial" w:hAnsi="Arial" w:cs="Arial"/>
              </w:rPr>
              <w:t>Manual therapeutic handling of patients in relation to assessment, treatment and rehabilitation may require working in restricted positions or limited space.</w:t>
            </w:r>
          </w:p>
          <w:p w:rsidR="00142F8F" w:rsidRPr="002874E8" w:rsidRDefault="00142F8F" w:rsidP="00660C05">
            <w:pPr>
              <w:rPr>
                <w:rFonts w:ascii="Arial" w:hAnsi="Arial" w:cs="Arial"/>
              </w:rPr>
            </w:pPr>
          </w:p>
        </w:tc>
      </w:tr>
      <w:tr w:rsidR="00142F8F" w:rsidRPr="00F607B2" w:rsidTr="00660C05">
        <w:tc>
          <w:tcPr>
            <w:tcW w:w="10206" w:type="dxa"/>
            <w:tcBorders>
              <w:bottom w:val="single" w:sz="4" w:space="0" w:color="auto"/>
            </w:tcBorders>
            <w:shd w:val="clear" w:color="auto" w:fill="002060"/>
          </w:tcPr>
          <w:p w:rsidR="00142F8F" w:rsidRPr="00263927" w:rsidRDefault="00142F8F" w:rsidP="00660C05">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jc w:val="both"/>
              <w:rPr>
                <w:rFonts w:ascii="Arial" w:hAnsi="Arial" w:cs="Arial"/>
                <w:bCs/>
              </w:rPr>
            </w:pPr>
            <w:r w:rsidRPr="002874E8">
              <w:rPr>
                <w:rFonts w:ascii="Arial" w:hAnsi="Arial" w:cs="Arial"/>
                <w:bCs/>
              </w:rPr>
              <w:t>Manage competing demands of providing services on a daily basis and developing a clinical area.</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Read, decipher and interpret patient information.</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Read and decipher lengthy documents, summarising for other staff as appropriate.</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Work pattern is unpredictable</w:t>
            </w:r>
            <w:r w:rsidRPr="002874E8">
              <w:rPr>
                <w:rFonts w:ascii="Arial" w:hAnsi="Arial" w:cs="Arial"/>
              </w:rPr>
              <w:t xml:space="preserve"> and subject to frequent interruption</w:t>
            </w:r>
            <w:r w:rsidRPr="002874E8">
              <w:rPr>
                <w:rFonts w:ascii="Arial" w:hAnsi="Arial" w:cs="Arial"/>
                <w:bCs/>
              </w:rPr>
              <w:t xml:space="preserve"> </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Frequent mental effort in assessment and treatment programmes.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Long periods of concentration, particularly when using a VDU.</w:t>
            </w:r>
          </w:p>
          <w:p w:rsidR="00142F8F" w:rsidRDefault="00142F8F" w:rsidP="00142F8F">
            <w:pPr>
              <w:numPr>
                <w:ilvl w:val="0"/>
                <w:numId w:val="4"/>
              </w:numPr>
              <w:spacing w:after="0" w:line="240" w:lineRule="auto"/>
              <w:rPr>
                <w:rFonts w:ascii="Arial" w:hAnsi="Arial" w:cs="Arial"/>
                <w:bCs/>
              </w:rPr>
            </w:pPr>
            <w:r w:rsidRPr="002874E8">
              <w:rPr>
                <w:rFonts w:ascii="Arial" w:hAnsi="Arial" w:cs="Arial"/>
                <w:bCs/>
              </w:rPr>
              <w:t>Identify strategies to motivate patients to comply with their treatment plan.</w:t>
            </w:r>
          </w:p>
          <w:p w:rsidR="00142F8F" w:rsidRPr="002874E8" w:rsidRDefault="00142F8F" w:rsidP="00660C05">
            <w:pPr>
              <w:rPr>
                <w:rFonts w:ascii="Arial" w:hAnsi="Arial" w:cs="Arial"/>
                <w:bCs/>
              </w:rPr>
            </w:pPr>
          </w:p>
        </w:tc>
      </w:tr>
      <w:tr w:rsidR="00142F8F" w:rsidRPr="008142D3" w:rsidTr="00660C05">
        <w:tc>
          <w:tcPr>
            <w:tcW w:w="10206" w:type="dxa"/>
            <w:tcBorders>
              <w:bottom w:val="single" w:sz="4" w:space="0" w:color="auto"/>
            </w:tcBorders>
            <w:shd w:val="clear" w:color="auto" w:fill="002060"/>
          </w:tcPr>
          <w:p w:rsidR="00142F8F" w:rsidRPr="00263927" w:rsidRDefault="00142F8F" w:rsidP="00660C0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42F8F" w:rsidRPr="00F607B2" w:rsidTr="00660C05">
        <w:tc>
          <w:tcPr>
            <w:tcW w:w="10206" w:type="dxa"/>
            <w:tcBorders>
              <w:bottom w:val="single" w:sz="4" w:space="0" w:color="auto"/>
            </w:tcBorders>
          </w:tcPr>
          <w:p w:rsidR="00142F8F" w:rsidRPr="002874E8" w:rsidRDefault="00142F8F" w:rsidP="00142F8F">
            <w:pPr>
              <w:numPr>
                <w:ilvl w:val="0"/>
                <w:numId w:val="4"/>
              </w:numPr>
              <w:spacing w:after="0" w:line="240" w:lineRule="auto"/>
              <w:jc w:val="both"/>
              <w:rPr>
                <w:rFonts w:ascii="Arial" w:hAnsi="Arial" w:cs="Arial"/>
              </w:rPr>
            </w:pPr>
            <w:r w:rsidRPr="002874E8">
              <w:rPr>
                <w:rFonts w:ascii="Arial" w:hAnsi="Arial" w:cs="Arial"/>
              </w:rPr>
              <w:t xml:space="preserve">Work with patients/service users and carers who have a poor/life limiting prognosis, including the communication of distressing news. </w:t>
            </w:r>
          </w:p>
          <w:p w:rsidR="00142F8F" w:rsidRPr="002874E8" w:rsidRDefault="00142F8F" w:rsidP="00142F8F">
            <w:pPr>
              <w:numPr>
                <w:ilvl w:val="0"/>
                <w:numId w:val="4"/>
              </w:numPr>
              <w:spacing w:after="0" w:line="240" w:lineRule="auto"/>
              <w:jc w:val="both"/>
              <w:rPr>
                <w:rFonts w:ascii="Arial" w:hAnsi="Arial" w:cs="Arial"/>
                <w:bCs/>
              </w:rPr>
            </w:pPr>
            <w:r w:rsidRPr="002874E8">
              <w:rPr>
                <w:rFonts w:ascii="Arial" w:hAnsi="Arial" w:cs="Arial"/>
                <w:bCs/>
              </w:rPr>
              <w:t>Work with patients in the aftermath of bad news.</w:t>
            </w:r>
          </w:p>
          <w:p w:rsidR="00142F8F" w:rsidRPr="002874E8" w:rsidRDefault="00142F8F" w:rsidP="00142F8F">
            <w:pPr>
              <w:numPr>
                <w:ilvl w:val="0"/>
                <w:numId w:val="4"/>
              </w:numPr>
              <w:spacing w:after="0" w:line="240" w:lineRule="auto"/>
              <w:rPr>
                <w:rFonts w:ascii="Arial" w:hAnsi="Arial" w:cs="Arial"/>
                <w:bCs/>
              </w:rPr>
            </w:pPr>
            <w:r w:rsidRPr="002874E8">
              <w:rPr>
                <w:rFonts w:ascii="Arial" w:hAnsi="Arial" w:cs="Arial"/>
                <w:bCs/>
              </w:rPr>
              <w:t>Work with patients with mental health problems or occasional challenging behaviour.</w:t>
            </w:r>
          </w:p>
          <w:p w:rsidR="00142F8F" w:rsidRDefault="00142F8F" w:rsidP="00142F8F">
            <w:pPr>
              <w:numPr>
                <w:ilvl w:val="0"/>
                <w:numId w:val="4"/>
              </w:numPr>
              <w:spacing w:after="0" w:line="240" w:lineRule="auto"/>
              <w:rPr>
                <w:rFonts w:ascii="Arial" w:hAnsi="Arial" w:cs="Arial"/>
                <w:bCs/>
              </w:rPr>
            </w:pPr>
            <w:r w:rsidRPr="002874E8">
              <w:rPr>
                <w:rFonts w:ascii="Arial" w:hAnsi="Arial" w:cs="Arial"/>
                <w:bCs/>
              </w:rPr>
              <w:t>At times talk to relatives following a death.</w:t>
            </w:r>
          </w:p>
          <w:p w:rsidR="00142F8F" w:rsidRPr="002874E8" w:rsidRDefault="00142F8F" w:rsidP="00660C05">
            <w:pPr>
              <w:rPr>
                <w:rFonts w:ascii="Arial" w:hAnsi="Arial" w:cs="Arial"/>
                <w:bCs/>
              </w:rPr>
            </w:pPr>
          </w:p>
        </w:tc>
      </w:tr>
      <w:tr w:rsidR="00142F8F" w:rsidRPr="00F607B2" w:rsidTr="00660C05">
        <w:tc>
          <w:tcPr>
            <w:tcW w:w="10206" w:type="dxa"/>
            <w:tcBorders>
              <w:bottom w:val="single" w:sz="4" w:space="0" w:color="auto"/>
            </w:tcBorders>
            <w:shd w:val="clear" w:color="auto" w:fill="002060"/>
          </w:tcPr>
          <w:p w:rsidR="00142F8F" w:rsidRPr="00263927" w:rsidRDefault="00142F8F" w:rsidP="00660C05">
            <w:pPr>
              <w:jc w:val="both"/>
              <w:rPr>
                <w:rFonts w:ascii="Arial" w:hAnsi="Arial" w:cs="Arial"/>
                <w:b/>
                <w:bCs/>
                <w:color w:val="FF0000"/>
              </w:rPr>
            </w:pPr>
            <w:r w:rsidRPr="00263927">
              <w:rPr>
                <w:rFonts w:ascii="Arial" w:hAnsi="Arial" w:cs="Arial"/>
                <w:b/>
                <w:bCs/>
                <w:color w:val="FFFFFF" w:themeColor="background1"/>
              </w:rPr>
              <w:t>WORKING CONDITIONS</w:t>
            </w:r>
          </w:p>
        </w:tc>
      </w:tr>
      <w:tr w:rsidR="00142F8F" w:rsidRPr="00F607B2" w:rsidTr="00660C05">
        <w:tc>
          <w:tcPr>
            <w:tcW w:w="10206" w:type="dxa"/>
            <w:tcBorders>
              <w:bottom w:val="single" w:sz="4" w:space="0" w:color="auto"/>
            </w:tcBorders>
          </w:tcPr>
          <w:p w:rsidR="00142F8F" w:rsidRPr="002874E8" w:rsidRDefault="00142F8F" w:rsidP="00142F8F">
            <w:pPr>
              <w:pStyle w:val="BodyText3"/>
              <w:numPr>
                <w:ilvl w:val="0"/>
                <w:numId w:val="4"/>
              </w:numPr>
              <w:spacing w:after="0" w:line="240" w:lineRule="auto"/>
              <w:jc w:val="both"/>
              <w:rPr>
                <w:rFonts w:ascii="Arial" w:hAnsi="Arial" w:cs="Arial"/>
                <w:bCs/>
                <w:sz w:val="22"/>
                <w:szCs w:val="22"/>
              </w:rPr>
            </w:pPr>
            <w:r w:rsidRPr="002874E8">
              <w:rPr>
                <w:rFonts w:ascii="Arial" w:hAnsi="Arial" w:cs="Arial"/>
                <w:bCs/>
                <w:sz w:val="22"/>
                <w:szCs w:val="22"/>
              </w:rPr>
              <w:t>Work in a variety of settings according to patient needs including patients own home which can often involve hot/cold temperatures, cluttered, noisy environments and unhygienic environments.</w:t>
            </w:r>
          </w:p>
          <w:p w:rsidR="00142F8F" w:rsidRDefault="00142F8F" w:rsidP="00142F8F">
            <w:pPr>
              <w:pStyle w:val="BodyText3"/>
              <w:numPr>
                <w:ilvl w:val="0"/>
                <w:numId w:val="4"/>
              </w:numPr>
              <w:spacing w:after="0" w:line="240" w:lineRule="auto"/>
              <w:jc w:val="both"/>
              <w:rPr>
                <w:rFonts w:ascii="Arial" w:hAnsi="Arial" w:cs="Arial"/>
                <w:bCs/>
                <w:sz w:val="22"/>
                <w:szCs w:val="22"/>
              </w:rPr>
            </w:pPr>
            <w:r w:rsidRPr="002874E8">
              <w:rPr>
                <w:rFonts w:ascii="Arial" w:hAnsi="Arial" w:cs="Arial"/>
                <w:bCs/>
                <w:sz w:val="22"/>
                <w:szCs w:val="22"/>
              </w:rPr>
              <w:t>Work with patients with a wide range of conditions including contact with body fluids such as urine, blood, sputum.</w:t>
            </w:r>
          </w:p>
          <w:p w:rsidR="00142F8F" w:rsidRPr="002874E8" w:rsidRDefault="00142F8F" w:rsidP="00660C05">
            <w:pPr>
              <w:pStyle w:val="BodyText3"/>
              <w:spacing w:after="0"/>
              <w:jc w:val="both"/>
              <w:rPr>
                <w:rFonts w:ascii="Arial" w:hAnsi="Arial" w:cs="Arial"/>
                <w:bCs/>
                <w:sz w:val="22"/>
                <w:szCs w:val="22"/>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OTHER RESPONSIBILITIES </w:t>
            </w:r>
          </w:p>
        </w:tc>
      </w:tr>
      <w:tr w:rsidR="00142F8F" w:rsidRPr="00F607B2" w:rsidTr="00660C05">
        <w:tc>
          <w:tcPr>
            <w:tcW w:w="10206" w:type="dxa"/>
            <w:tcBorders>
              <w:bottom w:val="single" w:sz="4" w:space="0" w:color="auto"/>
            </w:tcBorders>
          </w:tcPr>
          <w:p w:rsidR="00142F8F" w:rsidRPr="00F607B2" w:rsidRDefault="00142F8F" w:rsidP="00660C05">
            <w:pPr>
              <w:jc w:val="both"/>
              <w:rPr>
                <w:rFonts w:ascii="Arial" w:hAnsi="Arial" w:cs="Arial"/>
              </w:rPr>
            </w:pPr>
            <w:r>
              <w:rPr>
                <w:rFonts w:ascii="Arial" w:hAnsi="Arial" w:cs="Arial"/>
              </w:rPr>
              <w:t>T</w:t>
            </w:r>
            <w:r w:rsidRPr="00F607B2">
              <w:rPr>
                <w:rFonts w:ascii="Arial" w:hAnsi="Arial" w:cs="Arial"/>
              </w:rPr>
              <w:t>ake part in regular performance appraisal.</w:t>
            </w:r>
          </w:p>
          <w:p w:rsidR="00142F8F" w:rsidRPr="00F607B2"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42F8F" w:rsidRPr="00F607B2"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42F8F" w:rsidRPr="00F607B2" w:rsidRDefault="00142F8F" w:rsidP="00660C05">
            <w:pPr>
              <w:jc w:val="both"/>
              <w:rPr>
                <w:rFonts w:ascii="Arial" w:hAnsi="Arial" w:cs="Arial"/>
                <w:b/>
              </w:rPr>
            </w:pPr>
          </w:p>
          <w:p w:rsidR="00142F8F" w:rsidRPr="00F607B2" w:rsidRDefault="00142F8F" w:rsidP="00660C0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42F8F" w:rsidRPr="00F607B2" w:rsidRDefault="00142F8F" w:rsidP="00660C0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42F8F" w:rsidRDefault="00142F8F" w:rsidP="00660C0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42F8F" w:rsidRDefault="00142F8F" w:rsidP="00660C05">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42F8F" w:rsidRPr="00F73F8D" w:rsidRDefault="00142F8F" w:rsidP="00660C0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42F8F" w:rsidRPr="00F73F8D" w:rsidRDefault="00142F8F" w:rsidP="00142F8F">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rsidR="00142F8F" w:rsidRPr="00F73F8D" w:rsidRDefault="00142F8F" w:rsidP="00142F8F">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42F8F" w:rsidRDefault="00142F8F" w:rsidP="00142F8F">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42F8F" w:rsidRDefault="00142F8F" w:rsidP="00142F8F">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142F8F" w:rsidRPr="008F7D36" w:rsidRDefault="00142F8F" w:rsidP="00660C05">
            <w:pPr>
              <w:rPr>
                <w:rFonts w:cs="Arial"/>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p>
        </w:tc>
      </w:tr>
      <w:tr w:rsidR="00142F8F" w:rsidRPr="00F607B2" w:rsidTr="00660C05">
        <w:tc>
          <w:tcPr>
            <w:tcW w:w="10206" w:type="dxa"/>
            <w:tcBorders>
              <w:bottom w:val="single" w:sz="4" w:space="0" w:color="auto"/>
            </w:tcBorders>
          </w:tcPr>
          <w:p w:rsidR="00142F8F" w:rsidRPr="00142F8F" w:rsidRDefault="00142F8F" w:rsidP="00660C0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42F8F">
              <w:rPr>
                <w:rFonts w:ascii="Arial" w:hAnsi="Arial" w:cs="Arial"/>
              </w:rPr>
              <w:t>Leading the team effectively and supporting their wellbeing by:</w:t>
            </w:r>
          </w:p>
          <w:p w:rsidR="00142F8F" w:rsidRPr="00142F8F" w:rsidRDefault="00142F8F" w:rsidP="00142F8F">
            <w:pPr>
              <w:pStyle w:val="ListParagraph"/>
              <w:numPr>
                <w:ilvl w:val="0"/>
                <w:numId w:val="2"/>
              </w:numPr>
              <w:spacing w:before="0" w:after="0"/>
              <w:jc w:val="left"/>
            </w:pPr>
            <w:r w:rsidRPr="00142F8F">
              <w:t>Championing health and wellbeing.</w:t>
            </w:r>
          </w:p>
          <w:p w:rsidR="00142F8F" w:rsidRPr="00142F8F" w:rsidRDefault="00142F8F" w:rsidP="00142F8F">
            <w:pPr>
              <w:pStyle w:val="ListParagraph"/>
              <w:numPr>
                <w:ilvl w:val="0"/>
                <w:numId w:val="2"/>
              </w:numPr>
              <w:spacing w:before="0" w:after="0"/>
              <w:jc w:val="left"/>
            </w:pPr>
            <w:r w:rsidRPr="00142F8F">
              <w:t>Encouraging and support staff engagement in delivery of the service.</w:t>
            </w:r>
          </w:p>
          <w:p w:rsidR="00142F8F" w:rsidRPr="00142F8F" w:rsidRDefault="00142F8F" w:rsidP="00142F8F">
            <w:pPr>
              <w:pStyle w:val="ListParagraph"/>
              <w:numPr>
                <w:ilvl w:val="0"/>
                <w:numId w:val="2"/>
              </w:numPr>
              <w:spacing w:before="0" w:after="0"/>
              <w:jc w:val="left"/>
            </w:pPr>
            <w:r w:rsidRPr="00142F8F">
              <w:t>Encouraging staff to comment on development and delivery of the service.</w:t>
            </w:r>
          </w:p>
          <w:p w:rsidR="00142F8F" w:rsidRPr="00142F8F" w:rsidRDefault="00142F8F" w:rsidP="00142F8F">
            <w:pPr>
              <w:pStyle w:val="ListParagraph"/>
              <w:numPr>
                <w:ilvl w:val="0"/>
                <w:numId w:val="2"/>
              </w:numPr>
              <w:spacing w:before="0" w:after="0"/>
              <w:jc w:val="left"/>
            </w:pPr>
            <w:r w:rsidRPr="00142F8F">
              <w:t>Ensuring during 1:1s / supervision with employees you always check how they are.</w:t>
            </w:r>
          </w:p>
          <w:p w:rsidR="00142F8F" w:rsidRPr="00F20881" w:rsidRDefault="00142F8F" w:rsidP="00660C05">
            <w:pPr>
              <w:rPr>
                <w:color w:val="FF0000"/>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b/>
              </w:rPr>
            </w:pPr>
            <w:r>
              <w:rPr>
                <w:rFonts w:ascii="Arial" w:hAnsi="Arial" w:cs="Arial"/>
                <w:b/>
              </w:rPr>
              <w:t>DISCLOSURE AND BARRING SERVICE CHECKS</w:t>
            </w:r>
          </w:p>
        </w:tc>
      </w:tr>
      <w:tr w:rsidR="00142F8F" w:rsidRPr="00F607B2" w:rsidTr="00660C05">
        <w:tc>
          <w:tcPr>
            <w:tcW w:w="10206" w:type="dxa"/>
          </w:tcPr>
          <w:p w:rsidR="00142F8F" w:rsidRDefault="00142F8F" w:rsidP="00660C05">
            <w:pPr>
              <w:jc w:val="both"/>
              <w:rPr>
                <w:rFonts w:ascii="Arial" w:hAnsi="Arial" w:cs="Arial"/>
                <w:lang w:eastAsia="en-GB"/>
              </w:rPr>
            </w:pPr>
            <w:r w:rsidRPr="002874E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142F8F" w:rsidRPr="00F607B2" w:rsidRDefault="00142F8F" w:rsidP="00660C05">
            <w:pPr>
              <w:jc w:val="both"/>
              <w:rPr>
                <w:rFonts w:ascii="Arial" w:hAnsi="Arial" w:cs="Arial"/>
                <w:b/>
              </w:rPr>
            </w:pPr>
          </w:p>
        </w:tc>
      </w:tr>
      <w:tr w:rsidR="00142F8F" w:rsidRPr="00F607B2" w:rsidTr="00660C05">
        <w:tc>
          <w:tcPr>
            <w:tcW w:w="10206" w:type="dxa"/>
            <w:shd w:val="clear" w:color="auto" w:fill="002060"/>
          </w:tcPr>
          <w:p w:rsidR="00142F8F" w:rsidRPr="00F607B2" w:rsidRDefault="00142F8F" w:rsidP="00660C05">
            <w:pPr>
              <w:jc w:val="both"/>
              <w:rPr>
                <w:rFonts w:ascii="Arial" w:hAnsi="Arial" w:cs="Arial"/>
              </w:rPr>
            </w:pPr>
            <w:r w:rsidRPr="00F607B2">
              <w:rPr>
                <w:rFonts w:ascii="Arial" w:hAnsi="Arial" w:cs="Arial"/>
                <w:b/>
              </w:rPr>
              <w:t xml:space="preserve">GENERAL </w:t>
            </w:r>
          </w:p>
        </w:tc>
      </w:tr>
      <w:tr w:rsidR="00142F8F" w:rsidRPr="00F607B2" w:rsidTr="00660C05">
        <w:tc>
          <w:tcPr>
            <w:tcW w:w="10206" w:type="dxa"/>
          </w:tcPr>
          <w:p w:rsidR="00142F8F" w:rsidRPr="00FB2627" w:rsidRDefault="00142F8F" w:rsidP="00660C05">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42F8F" w:rsidRPr="00FB2627" w:rsidRDefault="00142F8F" w:rsidP="00660C05">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42F8F" w:rsidRPr="00FB2627" w:rsidRDefault="00142F8F" w:rsidP="00660C05">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142F8F" w:rsidRPr="00F607B2" w:rsidRDefault="00142F8F" w:rsidP="00660C05">
            <w:pPr>
              <w:ind w:left="-709"/>
              <w:rPr>
                <w:rFonts w:ascii="Arial" w:hAnsi="Arial" w:cs="Arial"/>
              </w:rPr>
            </w:pPr>
          </w:p>
        </w:tc>
      </w:tr>
    </w:tbl>
    <w:p w:rsidR="00142F8F" w:rsidRDefault="00142F8F" w:rsidP="00142F8F">
      <w:pPr>
        <w:spacing w:after="0" w:line="240" w:lineRule="auto"/>
        <w:jc w:val="both"/>
        <w:rPr>
          <w:rFonts w:ascii="Arial" w:hAnsi="Arial" w:cs="Arial"/>
        </w:rPr>
      </w:pPr>
    </w:p>
    <w:p w:rsidR="00142F8F" w:rsidRDefault="00142F8F" w:rsidP="00142F8F">
      <w:pPr>
        <w:ind w:left="-709"/>
        <w:rPr>
          <w:rFonts w:cs="Arial"/>
        </w:rPr>
        <w:sectPr w:rsidR="00142F8F" w:rsidSect="000C32E3">
          <w:headerReference w:type="default" r:id="rId11"/>
          <w:footerReference w:type="default" r:id="rId12"/>
          <w:pgSz w:w="11906" w:h="16838"/>
          <w:pgMar w:top="709" w:right="1440" w:bottom="851" w:left="1440" w:header="708" w:footer="708" w:gutter="0"/>
          <w:cols w:space="708"/>
          <w:docGrid w:linePitch="360"/>
        </w:sectPr>
      </w:pPr>
    </w:p>
    <w:p w:rsidR="00142F8F" w:rsidRDefault="00142F8F" w:rsidP="00142F8F">
      <w:pPr>
        <w:spacing w:after="0" w:line="240" w:lineRule="auto"/>
        <w:jc w:val="both"/>
        <w:rPr>
          <w:rFonts w:ascii="Arial" w:hAnsi="Arial" w:cs="Arial"/>
        </w:rPr>
      </w:pPr>
    </w:p>
    <w:p w:rsidR="00142F8F" w:rsidRPr="00884334" w:rsidRDefault="00142F8F" w:rsidP="00142F8F">
      <w:pPr>
        <w:spacing w:after="0" w:line="240" w:lineRule="auto"/>
        <w:ind w:left="-567" w:right="-472"/>
        <w:jc w:val="center"/>
        <w:rPr>
          <w:rFonts w:ascii="Arial" w:hAnsi="Arial" w:cs="Arial"/>
          <w:sz w:val="40"/>
        </w:rPr>
      </w:pPr>
      <w:r>
        <w:rPr>
          <w:rFonts w:ascii="Arial" w:hAnsi="Arial" w:cs="Arial"/>
          <w:sz w:val="40"/>
        </w:rPr>
        <w:t>PERSON SPECIFICATION</w:t>
      </w:r>
    </w:p>
    <w:p w:rsidR="00142F8F" w:rsidRDefault="00142F8F" w:rsidP="00142F8F">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142F8F" w:rsidRPr="00F607B2" w:rsidTr="00660C05">
        <w:tc>
          <w:tcPr>
            <w:tcW w:w="1985" w:type="dxa"/>
          </w:tcPr>
          <w:p w:rsidR="00142F8F" w:rsidRPr="00F607B2" w:rsidRDefault="00142F8F" w:rsidP="00660C05">
            <w:pPr>
              <w:jc w:val="both"/>
              <w:rPr>
                <w:rFonts w:ascii="Arial" w:hAnsi="Arial" w:cs="Arial"/>
                <w:b/>
              </w:rPr>
            </w:pPr>
            <w:r>
              <w:rPr>
                <w:rFonts w:ascii="Arial" w:hAnsi="Arial" w:cs="Arial"/>
                <w:b/>
              </w:rPr>
              <w:t>Job Title</w:t>
            </w:r>
          </w:p>
        </w:tc>
        <w:tc>
          <w:tcPr>
            <w:tcW w:w="8221" w:type="dxa"/>
          </w:tcPr>
          <w:p w:rsidR="00142F8F" w:rsidRPr="00F607B2" w:rsidRDefault="00142F8F" w:rsidP="00660C05">
            <w:pPr>
              <w:jc w:val="both"/>
              <w:rPr>
                <w:rFonts w:ascii="Arial" w:hAnsi="Arial" w:cs="Arial"/>
              </w:rPr>
            </w:pPr>
            <w:r>
              <w:rPr>
                <w:rFonts w:ascii="Arial" w:hAnsi="Arial" w:cs="Arial"/>
              </w:rPr>
              <w:t>Advanced Practitioner Therapist</w:t>
            </w:r>
          </w:p>
        </w:tc>
      </w:tr>
    </w:tbl>
    <w:p w:rsidR="00142F8F" w:rsidRPr="00F607B2" w:rsidRDefault="00142F8F" w:rsidP="00142F8F">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42F8F" w:rsidRPr="00F607B2" w:rsidTr="00660C05">
        <w:tc>
          <w:tcPr>
            <w:tcW w:w="7641" w:type="dxa"/>
            <w:shd w:val="clear" w:color="auto" w:fill="002060"/>
          </w:tcPr>
          <w:p w:rsidR="00142F8F" w:rsidRPr="00F607B2" w:rsidRDefault="00142F8F" w:rsidP="00660C05">
            <w:pPr>
              <w:jc w:val="both"/>
              <w:rPr>
                <w:rFonts w:ascii="Arial" w:hAnsi="Arial" w:cs="Arial"/>
                <w:b/>
              </w:rPr>
            </w:pPr>
            <w:r w:rsidRPr="00F607B2">
              <w:rPr>
                <w:rFonts w:ascii="Arial" w:hAnsi="Arial" w:cs="Arial"/>
                <w:b/>
              </w:rPr>
              <w:t>Requirements</w:t>
            </w:r>
          </w:p>
        </w:tc>
        <w:tc>
          <w:tcPr>
            <w:tcW w:w="1398" w:type="dxa"/>
            <w:shd w:val="clear" w:color="auto" w:fill="002060"/>
          </w:tcPr>
          <w:p w:rsidR="00142F8F" w:rsidRPr="00F607B2" w:rsidRDefault="00142F8F" w:rsidP="00660C05">
            <w:pPr>
              <w:jc w:val="both"/>
              <w:rPr>
                <w:rFonts w:ascii="Arial" w:hAnsi="Arial" w:cs="Arial"/>
                <w:b/>
              </w:rPr>
            </w:pPr>
            <w:r w:rsidRPr="00F607B2">
              <w:rPr>
                <w:rFonts w:ascii="Arial" w:hAnsi="Arial" w:cs="Arial"/>
                <w:b/>
              </w:rPr>
              <w:t>Essential</w:t>
            </w:r>
          </w:p>
        </w:tc>
        <w:tc>
          <w:tcPr>
            <w:tcW w:w="1275" w:type="dxa"/>
            <w:shd w:val="clear" w:color="auto" w:fill="002060"/>
          </w:tcPr>
          <w:p w:rsidR="00142F8F" w:rsidRPr="00F607B2" w:rsidRDefault="00142F8F" w:rsidP="00660C05">
            <w:pPr>
              <w:jc w:val="both"/>
              <w:rPr>
                <w:rFonts w:ascii="Arial" w:hAnsi="Arial" w:cs="Arial"/>
                <w:b/>
              </w:rPr>
            </w:pPr>
            <w:r w:rsidRPr="00F607B2">
              <w:rPr>
                <w:rFonts w:ascii="Arial" w:hAnsi="Arial" w:cs="Arial"/>
                <w:b/>
              </w:rPr>
              <w:t>Desirable</w:t>
            </w:r>
          </w:p>
        </w:tc>
      </w:tr>
      <w:tr w:rsidR="00142F8F" w:rsidRPr="00F607B2" w:rsidTr="00660C05">
        <w:tc>
          <w:tcPr>
            <w:tcW w:w="7641" w:type="dxa"/>
          </w:tcPr>
          <w:p w:rsidR="00142F8F" w:rsidRDefault="00142F8F" w:rsidP="00660C05">
            <w:pPr>
              <w:jc w:val="both"/>
              <w:rPr>
                <w:rFonts w:ascii="Arial" w:hAnsi="Arial" w:cs="Arial"/>
                <w:b/>
              </w:rPr>
            </w:pPr>
            <w:r w:rsidRPr="00F607B2">
              <w:rPr>
                <w:rFonts w:ascii="Arial" w:hAnsi="Arial" w:cs="Arial"/>
                <w:b/>
              </w:rPr>
              <w:t>QUALIFICATION/ SPECIAL TRAINING</w:t>
            </w:r>
          </w:p>
          <w:p w:rsidR="00142F8F" w:rsidRPr="00F607B2" w:rsidRDefault="00142F8F" w:rsidP="00660C05">
            <w:pPr>
              <w:jc w:val="both"/>
              <w:rPr>
                <w:rFonts w:ascii="Arial" w:hAnsi="Arial" w:cs="Arial"/>
                <w:b/>
              </w:rPr>
            </w:pPr>
          </w:p>
          <w:p w:rsidR="00142F8F" w:rsidRDefault="00142F8F" w:rsidP="00660C05">
            <w:pPr>
              <w:tabs>
                <w:tab w:val="left" w:pos="720"/>
              </w:tabs>
              <w:rPr>
                <w:rFonts w:ascii="Arial" w:hAnsi="Arial" w:cs="Arial"/>
              </w:rPr>
            </w:pPr>
            <w:r w:rsidRPr="002874E8">
              <w:rPr>
                <w:rFonts w:ascii="Arial" w:hAnsi="Arial" w:cs="Arial"/>
              </w:rPr>
              <w:t>Degree or Graduate Diploma in therapy</w:t>
            </w:r>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 xml:space="preserve">HCPC registration </w:t>
            </w:r>
            <w:bookmarkStart w:id="1" w:name="_GoBack"/>
            <w:bookmarkEnd w:id="1"/>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Additional education in specialist field to master’s level or equivalent</w:t>
            </w:r>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Additional training relevant to the post e.g. moving and handling, clinical skills training, student supervision training.</w:t>
            </w:r>
          </w:p>
          <w:p w:rsidR="00142F8F" w:rsidRPr="002874E8" w:rsidRDefault="00142F8F" w:rsidP="00660C05">
            <w:pPr>
              <w:tabs>
                <w:tab w:val="left" w:pos="720"/>
              </w:tabs>
              <w:rPr>
                <w:rFonts w:ascii="Arial" w:hAnsi="Arial" w:cs="Arial"/>
              </w:rPr>
            </w:pPr>
          </w:p>
          <w:p w:rsidR="00142F8F" w:rsidRPr="00F607B2" w:rsidRDefault="00142F8F" w:rsidP="00660C05">
            <w:pPr>
              <w:jc w:val="both"/>
              <w:rPr>
                <w:rFonts w:ascii="Arial" w:hAnsi="Arial" w:cs="Arial"/>
                <w:color w:val="FF0000"/>
              </w:rPr>
            </w:pPr>
            <w:r w:rsidRPr="002874E8">
              <w:rPr>
                <w:rFonts w:ascii="Arial" w:hAnsi="Arial" w:cs="Arial"/>
              </w:rPr>
              <w:t>Member of specialist interest group</w:t>
            </w:r>
          </w:p>
        </w:tc>
        <w:tc>
          <w:tcPr>
            <w:tcW w:w="1398"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E</w:t>
            </w:r>
          </w:p>
        </w:tc>
        <w:tc>
          <w:tcPr>
            <w:tcW w:w="1275"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D</w:t>
            </w:r>
          </w:p>
        </w:tc>
      </w:tr>
      <w:tr w:rsidR="00142F8F" w:rsidRPr="00F607B2" w:rsidTr="00660C05">
        <w:tc>
          <w:tcPr>
            <w:tcW w:w="7641" w:type="dxa"/>
          </w:tcPr>
          <w:p w:rsidR="00142F8F" w:rsidRDefault="00142F8F" w:rsidP="00660C05">
            <w:pPr>
              <w:jc w:val="both"/>
              <w:rPr>
                <w:rFonts w:ascii="Arial" w:hAnsi="Arial" w:cs="Arial"/>
                <w:b/>
              </w:rPr>
            </w:pPr>
            <w:r w:rsidRPr="00F607B2">
              <w:rPr>
                <w:rFonts w:ascii="Arial" w:hAnsi="Arial" w:cs="Arial"/>
                <w:b/>
              </w:rPr>
              <w:t>KNOWLEDGE/SKILLS</w:t>
            </w:r>
          </w:p>
          <w:p w:rsidR="00142F8F" w:rsidRPr="00F607B2" w:rsidRDefault="00142F8F" w:rsidP="00660C05">
            <w:pPr>
              <w:jc w:val="both"/>
              <w:rPr>
                <w:rFonts w:ascii="Arial" w:hAnsi="Arial" w:cs="Arial"/>
                <w:b/>
              </w:rPr>
            </w:pPr>
          </w:p>
          <w:p w:rsidR="00142F8F" w:rsidRDefault="00142F8F" w:rsidP="00660C05">
            <w:pPr>
              <w:rPr>
                <w:rFonts w:ascii="Arial" w:hAnsi="Arial" w:cs="Arial"/>
              </w:rPr>
            </w:pPr>
            <w:r w:rsidRPr="002874E8">
              <w:rPr>
                <w:rFonts w:ascii="Arial" w:hAnsi="Arial" w:cs="Arial"/>
              </w:rPr>
              <w:t>Evidence of continuing professional development</w:t>
            </w:r>
          </w:p>
          <w:p w:rsidR="00142F8F" w:rsidRPr="002874E8" w:rsidRDefault="00142F8F" w:rsidP="00660C05">
            <w:pPr>
              <w:rPr>
                <w:rFonts w:ascii="Arial" w:hAnsi="Arial" w:cs="Arial"/>
              </w:rPr>
            </w:pPr>
          </w:p>
          <w:p w:rsidR="00142F8F" w:rsidRDefault="00142F8F" w:rsidP="00660C05">
            <w:pPr>
              <w:rPr>
                <w:rFonts w:ascii="Arial" w:hAnsi="Arial" w:cs="Arial"/>
              </w:rPr>
            </w:pPr>
            <w:r w:rsidRPr="002874E8">
              <w:rPr>
                <w:rFonts w:ascii="Arial" w:hAnsi="Arial" w:cs="Arial"/>
              </w:rPr>
              <w:t>Evidence of highly developed communication skills to motivate patients and team</w:t>
            </w:r>
          </w:p>
          <w:p w:rsidR="00142F8F" w:rsidRPr="002874E8" w:rsidRDefault="00142F8F" w:rsidP="00660C05">
            <w:pPr>
              <w:rPr>
                <w:rFonts w:ascii="Arial" w:hAnsi="Arial" w:cs="Arial"/>
              </w:rPr>
            </w:pPr>
          </w:p>
          <w:p w:rsidR="00142F8F" w:rsidRDefault="00142F8F" w:rsidP="00660C05">
            <w:pPr>
              <w:rPr>
                <w:rFonts w:ascii="Arial" w:hAnsi="Arial" w:cs="Arial"/>
              </w:rPr>
            </w:pPr>
            <w:r w:rsidRPr="002874E8">
              <w:rPr>
                <w:rFonts w:ascii="Arial" w:hAnsi="Arial" w:cs="Arial"/>
              </w:rPr>
              <w:t xml:space="preserve">Highly developed analytical and critical appraisal skills </w:t>
            </w:r>
          </w:p>
          <w:p w:rsidR="00142F8F" w:rsidRPr="002874E8" w:rsidRDefault="00142F8F" w:rsidP="00660C05">
            <w:pPr>
              <w:rPr>
                <w:rFonts w:ascii="Arial" w:hAnsi="Arial" w:cs="Arial"/>
              </w:rPr>
            </w:pPr>
          </w:p>
          <w:p w:rsidR="00142F8F" w:rsidRDefault="00142F8F" w:rsidP="00660C05">
            <w:pPr>
              <w:rPr>
                <w:rFonts w:ascii="Arial" w:hAnsi="Arial" w:cs="Arial"/>
                <w:strike/>
              </w:rPr>
            </w:pPr>
            <w:r w:rsidRPr="002874E8">
              <w:rPr>
                <w:rFonts w:ascii="Arial" w:hAnsi="Arial" w:cs="Arial"/>
              </w:rPr>
              <w:t>Knowledge of relevant NSFs,</w:t>
            </w:r>
            <w:r w:rsidRPr="002874E8">
              <w:rPr>
                <w:rFonts w:ascii="Arial" w:hAnsi="Arial" w:cs="Arial"/>
                <w:color w:val="FF0000"/>
              </w:rPr>
              <w:t xml:space="preserve"> </w:t>
            </w:r>
            <w:r w:rsidRPr="002874E8">
              <w:rPr>
                <w:rFonts w:ascii="Arial" w:hAnsi="Arial" w:cs="Arial"/>
              </w:rPr>
              <w:t>appropriate national guidance and other relevant initiatives</w:t>
            </w:r>
            <w:r w:rsidRPr="002874E8">
              <w:rPr>
                <w:rFonts w:ascii="Arial" w:hAnsi="Arial" w:cs="Arial"/>
                <w:strike/>
              </w:rPr>
              <w:t xml:space="preserve"> </w:t>
            </w:r>
          </w:p>
          <w:p w:rsidR="00142F8F" w:rsidRPr="002874E8" w:rsidRDefault="00142F8F" w:rsidP="00660C05">
            <w:pPr>
              <w:rPr>
                <w:rFonts w:ascii="Arial" w:hAnsi="Arial" w:cs="Arial"/>
              </w:rPr>
            </w:pPr>
          </w:p>
          <w:p w:rsidR="00142F8F" w:rsidRDefault="00142F8F" w:rsidP="00660C05">
            <w:pPr>
              <w:rPr>
                <w:rFonts w:ascii="Arial" w:hAnsi="Arial" w:cs="Arial"/>
              </w:rPr>
            </w:pPr>
            <w:r w:rsidRPr="002874E8">
              <w:rPr>
                <w:rFonts w:ascii="Arial" w:hAnsi="Arial" w:cs="Arial"/>
              </w:rPr>
              <w:t>Experience of leading clinical audit</w:t>
            </w:r>
          </w:p>
          <w:p w:rsidR="00142F8F" w:rsidRPr="002874E8" w:rsidRDefault="00142F8F" w:rsidP="00660C05">
            <w:pPr>
              <w:rPr>
                <w:rFonts w:ascii="Arial" w:hAnsi="Arial" w:cs="Arial"/>
              </w:rPr>
            </w:pPr>
          </w:p>
          <w:p w:rsidR="00142F8F" w:rsidRDefault="00142F8F" w:rsidP="00660C05">
            <w:pPr>
              <w:rPr>
                <w:rFonts w:ascii="Arial" w:hAnsi="Arial" w:cs="Arial"/>
              </w:rPr>
            </w:pPr>
            <w:r w:rsidRPr="002874E8">
              <w:rPr>
                <w:rFonts w:ascii="Arial" w:hAnsi="Arial" w:cs="Arial"/>
              </w:rPr>
              <w:t>Multi-disciplinary team working across health, social and voluntary sectors</w:t>
            </w:r>
          </w:p>
          <w:p w:rsidR="00142F8F" w:rsidRPr="002874E8" w:rsidRDefault="00142F8F" w:rsidP="00660C05">
            <w:pPr>
              <w:rPr>
                <w:rFonts w:ascii="Arial" w:hAnsi="Arial" w:cs="Arial"/>
              </w:rPr>
            </w:pPr>
          </w:p>
          <w:p w:rsidR="00142F8F" w:rsidRDefault="00142F8F" w:rsidP="00660C05">
            <w:pPr>
              <w:rPr>
                <w:rFonts w:ascii="Arial" w:hAnsi="Arial" w:cs="Arial"/>
              </w:rPr>
            </w:pPr>
            <w:r w:rsidRPr="002874E8">
              <w:rPr>
                <w:rFonts w:ascii="Arial" w:hAnsi="Arial" w:cs="Arial"/>
              </w:rPr>
              <w:t>Proven ability of complex case management</w:t>
            </w:r>
          </w:p>
          <w:p w:rsidR="00142F8F" w:rsidRPr="002874E8" w:rsidRDefault="00142F8F" w:rsidP="00660C05">
            <w:pPr>
              <w:rPr>
                <w:rFonts w:ascii="Arial" w:hAnsi="Arial" w:cs="Arial"/>
              </w:rPr>
            </w:pPr>
          </w:p>
          <w:p w:rsidR="00142F8F" w:rsidRPr="000C32E3" w:rsidRDefault="00142F8F" w:rsidP="00660C05">
            <w:pPr>
              <w:jc w:val="both"/>
              <w:rPr>
                <w:rFonts w:ascii="Arial" w:hAnsi="Arial" w:cs="Arial"/>
                <w:color w:val="FF0000"/>
              </w:rPr>
            </w:pPr>
            <w:r w:rsidRPr="002874E8">
              <w:rPr>
                <w:rFonts w:ascii="Arial" w:hAnsi="Arial" w:cs="Arial"/>
              </w:rPr>
              <w:t>Broad range of IT Skills</w:t>
            </w:r>
          </w:p>
        </w:tc>
        <w:tc>
          <w:tcPr>
            <w:tcW w:w="1398"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lastRenderedPageBreak/>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E</w:t>
            </w:r>
          </w:p>
        </w:tc>
        <w:tc>
          <w:tcPr>
            <w:tcW w:w="1275" w:type="dxa"/>
          </w:tcPr>
          <w:p w:rsidR="00142F8F" w:rsidRPr="00F607B2" w:rsidRDefault="00142F8F" w:rsidP="00660C05">
            <w:pPr>
              <w:jc w:val="both"/>
              <w:rPr>
                <w:rFonts w:ascii="Arial" w:hAnsi="Arial" w:cs="Arial"/>
              </w:rPr>
            </w:pPr>
          </w:p>
        </w:tc>
      </w:tr>
      <w:tr w:rsidR="00142F8F" w:rsidRPr="00F607B2" w:rsidTr="00660C05">
        <w:tc>
          <w:tcPr>
            <w:tcW w:w="7641" w:type="dxa"/>
          </w:tcPr>
          <w:p w:rsidR="00142F8F" w:rsidRDefault="00142F8F" w:rsidP="00660C05">
            <w:pPr>
              <w:jc w:val="both"/>
              <w:rPr>
                <w:rFonts w:ascii="Arial" w:hAnsi="Arial" w:cs="Arial"/>
                <w:b/>
              </w:rPr>
            </w:pPr>
            <w:r w:rsidRPr="00F607B2">
              <w:rPr>
                <w:rFonts w:ascii="Arial" w:hAnsi="Arial" w:cs="Arial"/>
                <w:b/>
              </w:rPr>
              <w:t xml:space="preserve">EXPERIENCE </w:t>
            </w:r>
          </w:p>
          <w:p w:rsidR="00142F8F" w:rsidRPr="00F607B2" w:rsidRDefault="00142F8F" w:rsidP="00660C05">
            <w:pPr>
              <w:jc w:val="both"/>
              <w:rPr>
                <w:rFonts w:ascii="Arial" w:hAnsi="Arial" w:cs="Arial"/>
                <w:b/>
              </w:rPr>
            </w:pPr>
          </w:p>
          <w:p w:rsidR="00142F8F" w:rsidRDefault="00142F8F" w:rsidP="00660C05">
            <w:pPr>
              <w:tabs>
                <w:tab w:val="left" w:pos="720"/>
              </w:tabs>
              <w:rPr>
                <w:rFonts w:ascii="Arial" w:hAnsi="Arial" w:cs="Arial"/>
              </w:rPr>
            </w:pPr>
            <w:r w:rsidRPr="002874E8">
              <w:rPr>
                <w:rFonts w:ascii="Arial" w:hAnsi="Arial" w:cs="Arial"/>
              </w:rPr>
              <w:t>Appropriate clinical skill and competence to demonstrate highly developed specialist knowledge in clinical setting including specialist training</w:t>
            </w:r>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Advanced level of clinical expertise to plan and organise a specialist caseload and develop the clinical team</w:t>
            </w:r>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Experience of advanced problem solving</w:t>
            </w:r>
          </w:p>
          <w:p w:rsidR="00142F8F" w:rsidRPr="002874E8" w:rsidRDefault="00142F8F" w:rsidP="00660C05">
            <w:pPr>
              <w:tabs>
                <w:tab w:val="left" w:pos="720"/>
              </w:tabs>
              <w:rPr>
                <w:rFonts w:ascii="Arial" w:hAnsi="Arial" w:cs="Arial"/>
              </w:rPr>
            </w:pPr>
          </w:p>
          <w:p w:rsidR="00142F8F" w:rsidRPr="00F607B2" w:rsidRDefault="00142F8F" w:rsidP="00660C05">
            <w:pPr>
              <w:jc w:val="both"/>
              <w:rPr>
                <w:rFonts w:ascii="Arial" w:hAnsi="Arial" w:cs="Arial"/>
                <w:color w:val="FF0000"/>
              </w:rPr>
            </w:pPr>
            <w:r w:rsidRPr="002874E8">
              <w:rPr>
                <w:rFonts w:ascii="Arial" w:hAnsi="Arial" w:cs="Arial"/>
              </w:rPr>
              <w:t>Undertaken specific piece of work to enhance service development</w:t>
            </w:r>
          </w:p>
        </w:tc>
        <w:tc>
          <w:tcPr>
            <w:tcW w:w="1398"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E</w:t>
            </w:r>
          </w:p>
        </w:tc>
        <w:tc>
          <w:tcPr>
            <w:tcW w:w="1275" w:type="dxa"/>
          </w:tcPr>
          <w:p w:rsidR="00142F8F" w:rsidRPr="00F607B2" w:rsidRDefault="00142F8F" w:rsidP="00660C05">
            <w:pPr>
              <w:jc w:val="both"/>
              <w:rPr>
                <w:rFonts w:ascii="Arial" w:hAnsi="Arial" w:cs="Arial"/>
              </w:rPr>
            </w:pPr>
          </w:p>
        </w:tc>
      </w:tr>
      <w:tr w:rsidR="00142F8F" w:rsidRPr="00F607B2" w:rsidTr="00660C05">
        <w:tc>
          <w:tcPr>
            <w:tcW w:w="7641" w:type="dxa"/>
          </w:tcPr>
          <w:p w:rsidR="00142F8F" w:rsidRPr="00F607B2" w:rsidRDefault="00142F8F" w:rsidP="00660C05">
            <w:pPr>
              <w:jc w:val="both"/>
              <w:rPr>
                <w:rFonts w:ascii="Arial" w:hAnsi="Arial" w:cs="Arial"/>
                <w:b/>
              </w:rPr>
            </w:pPr>
            <w:r w:rsidRPr="00F607B2">
              <w:rPr>
                <w:rFonts w:ascii="Arial" w:hAnsi="Arial" w:cs="Arial"/>
                <w:b/>
              </w:rPr>
              <w:t xml:space="preserve">PERSONAL ATTRIBUTES </w:t>
            </w:r>
          </w:p>
          <w:p w:rsidR="00142F8F" w:rsidRDefault="00142F8F" w:rsidP="00660C05">
            <w:pPr>
              <w:jc w:val="both"/>
              <w:rPr>
                <w:rFonts w:ascii="Arial" w:hAnsi="Arial" w:cs="Arial"/>
                <w:color w:val="FF0000"/>
              </w:rPr>
            </w:pPr>
          </w:p>
          <w:p w:rsidR="00142F8F" w:rsidRDefault="00142F8F" w:rsidP="00660C05">
            <w:pPr>
              <w:tabs>
                <w:tab w:val="left" w:pos="720"/>
              </w:tabs>
              <w:rPr>
                <w:rFonts w:ascii="Arial" w:hAnsi="Arial" w:cs="Arial"/>
              </w:rPr>
            </w:pPr>
            <w:r w:rsidRPr="002874E8">
              <w:rPr>
                <w:rFonts w:ascii="Arial" w:hAnsi="Arial" w:cs="Arial"/>
              </w:rPr>
              <w:t xml:space="preserve">Able to influence and lead the team </w:t>
            </w:r>
          </w:p>
          <w:p w:rsidR="00142F8F" w:rsidRPr="002874E8" w:rsidRDefault="00142F8F" w:rsidP="00660C05">
            <w:pPr>
              <w:tabs>
                <w:tab w:val="left" w:pos="720"/>
              </w:tabs>
              <w:rPr>
                <w:rFonts w:ascii="Arial" w:hAnsi="Arial" w:cs="Arial"/>
              </w:rPr>
            </w:pPr>
          </w:p>
          <w:p w:rsidR="00142F8F" w:rsidRDefault="00142F8F" w:rsidP="00660C05">
            <w:pPr>
              <w:tabs>
                <w:tab w:val="left" w:pos="720"/>
              </w:tabs>
              <w:rPr>
                <w:rFonts w:ascii="Arial" w:hAnsi="Arial" w:cs="Arial"/>
              </w:rPr>
            </w:pPr>
            <w:r w:rsidRPr="002874E8">
              <w:rPr>
                <w:rFonts w:ascii="Arial" w:hAnsi="Arial" w:cs="Arial"/>
              </w:rPr>
              <w:t xml:space="preserve">Proven ability in organisational and time management </w:t>
            </w:r>
          </w:p>
          <w:p w:rsidR="00142F8F" w:rsidRPr="002874E8" w:rsidRDefault="00142F8F" w:rsidP="00660C05">
            <w:pPr>
              <w:tabs>
                <w:tab w:val="left" w:pos="720"/>
              </w:tabs>
              <w:rPr>
                <w:rFonts w:ascii="Arial" w:hAnsi="Arial" w:cs="Arial"/>
              </w:rPr>
            </w:pPr>
          </w:p>
          <w:p w:rsidR="00142F8F" w:rsidRPr="00F607B2" w:rsidRDefault="00142F8F" w:rsidP="00660C05">
            <w:pPr>
              <w:jc w:val="both"/>
              <w:rPr>
                <w:rFonts w:ascii="Arial" w:hAnsi="Arial" w:cs="Arial"/>
                <w:color w:val="FF0000"/>
              </w:rPr>
            </w:pPr>
            <w:r w:rsidRPr="002874E8">
              <w:rPr>
                <w:rFonts w:ascii="Arial" w:hAnsi="Arial" w:cs="Arial"/>
              </w:rPr>
              <w:t>Ability to deal with and resolve conflict</w:t>
            </w:r>
          </w:p>
        </w:tc>
        <w:tc>
          <w:tcPr>
            <w:tcW w:w="1398"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E</w:t>
            </w:r>
          </w:p>
        </w:tc>
        <w:tc>
          <w:tcPr>
            <w:tcW w:w="1275" w:type="dxa"/>
          </w:tcPr>
          <w:p w:rsidR="00142F8F" w:rsidRPr="00F607B2" w:rsidRDefault="00142F8F" w:rsidP="00660C05">
            <w:pPr>
              <w:jc w:val="both"/>
              <w:rPr>
                <w:rFonts w:ascii="Arial" w:hAnsi="Arial" w:cs="Arial"/>
              </w:rPr>
            </w:pPr>
          </w:p>
        </w:tc>
      </w:tr>
      <w:tr w:rsidR="00142F8F" w:rsidRPr="00F607B2" w:rsidTr="00660C05">
        <w:tc>
          <w:tcPr>
            <w:tcW w:w="7641" w:type="dxa"/>
          </w:tcPr>
          <w:p w:rsidR="00142F8F" w:rsidRDefault="00142F8F" w:rsidP="00660C05">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142F8F" w:rsidRPr="00F607B2" w:rsidRDefault="00142F8F" w:rsidP="00660C05">
            <w:pPr>
              <w:jc w:val="both"/>
              <w:rPr>
                <w:rFonts w:ascii="Arial" w:hAnsi="Arial" w:cs="Arial"/>
                <w:b/>
              </w:rPr>
            </w:pPr>
          </w:p>
          <w:p w:rsidR="00142F8F" w:rsidRDefault="00142F8F" w:rsidP="00660C05">
            <w:pPr>
              <w:tabs>
                <w:tab w:val="left" w:pos="720"/>
              </w:tabs>
              <w:rPr>
                <w:rFonts w:ascii="Arial" w:hAnsi="Arial" w:cs="Arial"/>
              </w:rPr>
            </w:pPr>
            <w:r w:rsidRPr="004A1A1F">
              <w:rPr>
                <w:rFonts w:ascii="Arial" w:hAnsi="Arial" w:cs="Arial"/>
              </w:rPr>
              <w:t>The post holder must demonstrate a positive commitment to uphold diversity and equality policies approved by the Trust.</w:t>
            </w:r>
          </w:p>
          <w:p w:rsidR="00142F8F" w:rsidRPr="004A1A1F" w:rsidRDefault="00142F8F" w:rsidP="00660C05">
            <w:pPr>
              <w:tabs>
                <w:tab w:val="left" w:pos="720"/>
              </w:tabs>
              <w:rPr>
                <w:rFonts w:ascii="Arial" w:hAnsi="Arial" w:cs="Arial"/>
              </w:rPr>
            </w:pPr>
          </w:p>
          <w:p w:rsidR="00142F8F" w:rsidRPr="00F607B2" w:rsidRDefault="00142F8F" w:rsidP="00660C05">
            <w:pPr>
              <w:jc w:val="both"/>
              <w:rPr>
                <w:rFonts w:ascii="Arial" w:hAnsi="Arial" w:cs="Arial"/>
              </w:rPr>
            </w:pPr>
            <w:r w:rsidRPr="004A1A1F">
              <w:rPr>
                <w:rFonts w:ascii="Arial" w:hAnsi="Arial" w:cs="Arial"/>
              </w:rPr>
              <w:t>Ability to travel to other locations as required meeting time constraints.</w:t>
            </w:r>
          </w:p>
        </w:tc>
        <w:tc>
          <w:tcPr>
            <w:tcW w:w="1398" w:type="dxa"/>
          </w:tcPr>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Default="00142F8F" w:rsidP="00660C05">
            <w:pPr>
              <w:jc w:val="both"/>
              <w:rPr>
                <w:rFonts w:ascii="Arial" w:hAnsi="Arial" w:cs="Arial"/>
              </w:rPr>
            </w:pPr>
            <w:r>
              <w:rPr>
                <w:rFonts w:ascii="Arial" w:hAnsi="Arial" w:cs="Arial"/>
              </w:rPr>
              <w:t>E</w:t>
            </w:r>
          </w:p>
          <w:p w:rsidR="00142F8F" w:rsidRDefault="00142F8F" w:rsidP="00660C05">
            <w:pPr>
              <w:jc w:val="both"/>
              <w:rPr>
                <w:rFonts w:ascii="Arial" w:hAnsi="Arial" w:cs="Arial"/>
              </w:rPr>
            </w:pPr>
          </w:p>
          <w:p w:rsidR="00142F8F" w:rsidRDefault="00142F8F" w:rsidP="00660C05">
            <w:pPr>
              <w:jc w:val="both"/>
              <w:rPr>
                <w:rFonts w:ascii="Arial" w:hAnsi="Arial" w:cs="Arial"/>
              </w:rPr>
            </w:pPr>
          </w:p>
          <w:p w:rsidR="00142F8F" w:rsidRPr="00F607B2" w:rsidRDefault="00142F8F" w:rsidP="00660C05">
            <w:pPr>
              <w:jc w:val="both"/>
              <w:rPr>
                <w:rFonts w:ascii="Arial" w:hAnsi="Arial" w:cs="Arial"/>
              </w:rPr>
            </w:pPr>
            <w:r>
              <w:rPr>
                <w:rFonts w:ascii="Arial" w:hAnsi="Arial" w:cs="Arial"/>
              </w:rPr>
              <w:t>E</w:t>
            </w:r>
          </w:p>
        </w:tc>
        <w:tc>
          <w:tcPr>
            <w:tcW w:w="1275" w:type="dxa"/>
          </w:tcPr>
          <w:p w:rsidR="00142F8F" w:rsidRPr="00F607B2" w:rsidRDefault="00142F8F" w:rsidP="00660C05">
            <w:pPr>
              <w:jc w:val="both"/>
              <w:rPr>
                <w:rFonts w:ascii="Arial" w:hAnsi="Arial" w:cs="Arial"/>
              </w:rPr>
            </w:pPr>
          </w:p>
        </w:tc>
      </w:tr>
    </w:tbl>
    <w:p w:rsidR="00142F8F" w:rsidRDefault="00142F8F" w:rsidP="00142F8F">
      <w:pPr>
        <w:spacing w:after="0" w:line="240" w:lineRule="auto"/>
        <w:jc w:val="both"/>
        <w:rPr>
          <w:rFonts w:ascii="Arial" w:hAnsi="Arial" w:cs="Arial"/>
        </w:rPr>
        <w:sectPr w:rsidR="00142F8F" w:rsidSect="00884334">
          <w:pgSz w:w="11906" w:h="16838"/>
          <w:pgMar w:top="709" w:right="1440" w:bottom="851" w:left="1440" w:header="709" w:footer="709" w:gutter="0"/>
          <w:cols w:space="708"/>
          <w:docGrid w:linePitch="360"/>
        </w:sectPr>
      </w:pPr>
    </w:p>
    <w:p w:rsidR="00142F8F" w:rsidRPr="00F607B2" w:rsidRDefault="00142F8F" w:rsidP="00142F8F">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42F8F" w:rsidRPr="00F607B2" w:rsidTr="00660C05">
        <w:tc>
          <w:tcPr>
            <w:tcW w:w="7338" w:type="dxa"/>
            <w:gridSpan w:val="2"/>
            <w:shd w:val="clear" w:color="auto" w:fill="002060"/>
          </w:tcPr>
          <w:p w:rsidR="00142F8F" w:rsidRPr="00F607B2" w:rsidRDefault="00142F8F" w:rsidP="00660C05">
            <w:pPr>
              <w:jc w:val="both"/>
              <w:rPr>
                <w:rFonts w:ascii="Arial" w:hAnsi="Arial" w:cs="Arial"/>
                <w:b/>
                <w:color w:val="FFFFFF" w:themeColor="background1"/>
              </w:rPr>
            </w:pPr>
          </w:p>
        </w:tc>
        <w:tc>
          <w:tcPr>
            <w:tcW w:w="2976" w:type="dxa"/>
            <w:gridSpan w:val="4"/>
            <w:shd w:val="clear" w:color="auto" w:fill="002060"/>
          </w:tcPr>
          <w:p w:rsidR="00142F8F" w:rsidRDefault="00142F8F" w:rsidP="00660C05">
            <w:pPr>
              <w:jc w:val="center"/>
              <w:rPr>
                <w:rFonts w:ascii="Arial" w:hAnsi="Arial" w:cs="Arial"/>
                <w:b/>
                <w:color w:val="FFFFFF" w:themeColor="background1"/>
              </w:rPr>
            </w:pPr>
            <w:r>
              <w:rPr>
                <w:rFonts w:ascii="Arial" w:hAnsi="Arial" w:cs="Arial"/>
                <w:b/>
                <w:color w:val="FFFFFF" w:themeColor="background1"/>
              </w:rPr>
              <w:t>FREQUENCY</w:t>
            </w:r>
          </w:p>
          <w:p w:rsidR="00142F8F" w:rsidRDefault="00142F8F" w:rsidP="00660C05">
            <w:pPr>
              <w:jc w:val="center"/>
              <w:rPr>
                <w:rFonts w:ascii="Arial" w:hAnsi="Arial" w:cs="Arial"/>
                <w:b/>
                <w:color w:val="FFFFFF" w:themeColor="background1"/>
              </w:rPr>
            </w:pPr>
          </w:p>
          <w:p w:rsidR="00142F8F" w:rsidRDefault="00142F8F" w:rsidP="00660C05">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42F8F" w:rsidRPr="00F607B2" w:rsidTr="00660C05">
        <w:tc>
          <w:tcPr>
            <w:tcW w:w="7338" w:type="dxa"/>
            <w:gridSpan w:val="2"/>
            <w:tcBorders>
              <w:bottom w:val="single" w:sz="4" w:space="0" w:color="auto"/>
            </w:tcBorders>
            <w:shd w:val="clear" w:color="auto" w:fill="002060"/>
          </w:tcPr>
          <w:p w:rsidR="00142F8F" w:rsidRPr="00F607B2" w:rsidRDefault="00142F8F" w:rsidP="00660C05">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42F8F" w:rsidRPr="00F607B2" w:rsidRDefault="00142F8F" w:rsidP="00660C05">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42F8F" w:rsidRPr="00F607B2" w:rsidRDefault="00142F8F" w:rsidP="00660C05">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42F8F" w:rsidRPr="00F607B2" w:rsidRDefault="00142F8F" w:rsidP="00660C05">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42F8F" w:rsidRDefault="00142F8F" w:rsidP="00660C05">
            <w:pPr>
              <w:jc w:val="center"/>
              <w:rPr>
                <w:rFonts w:ascii="Arial" w:hAnsi="Arial" w:cs="Arial"/>
                <w:b/>
                <w:color w:val="FFFFFF" w:themeColor="background1"/>
              </w:rPr>
            </w:pPr>
            <w:r>
              <w:rPr>
                <w:rFonts w:ascii="Arial" w:hAnsi="Arial" w:cs="Arial"/>
                <w:b/>
                <w:color w:val="FFFFFF" w:themeColor="background1"/>
              </w:rPr>
              <w:t>F</w:t>
            </w:r>
          </w:p>
        </w:tc>
      </w:tr>
      <w:tr w:rsidR="00142F8F" w:rsidRPr="00F607B2" w:rsidTr="00660C05">
        <w:trPr>
          <w:trHeight w:val="288"/>
        </w:trPr>
        <w:tc>
          <w:tcPr>
            <w:tcW w:w="10314" w:type="dxa"/>
            <w:gridSpan w:val="6"/>
          </w:tcPr>
          <w:p w:rsidR="00142F8F" w:rsidRPr="00F607B2" w:rsidRDefault="00142F8F" w:rsidP="00660C05">
            <w:pPr>
              <w:jc w:val="center"/>
              <w:rPr>
                <w:rFonts w:ascii="Arial" w:hAnsi="Arial" w:cs="Arial"/>
                <w:b/>
              </w:rPr>
            </w:pPr>
          </w:p>
        </w:tc>
      </w:tr>
      <w:tr w:rsidR="00142F8F" w:rsidRPr="00F607B2" w:rsidTr="00660C05">
        <w:trPr>
          <w:trHeight w:val="288"/>
        </w:trPr>
        <w:tc>
          <w:tcPr>
            <w:tcW w:w="7338" w:type="dxa"/>
            <w:gridSpan w:val="2"/>
            <w:shd w:val="clear" w:color="auto" w:fill="002060"/>
          </w:tcPr>
          <w:p w:rsidR="00142F8F" w:rsidRPr="00F607B2" w:rsidRDefault="00142F8F" w:rsidP="00660C05">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42F8F" w:rsidRPr="00F607B2" w:rsidRDefault="00142F8F" w:rsidP="00660C05">
            <w:pPr>
              <w:jc w:val="center"/>
              <w:rPr>
                <w:rFonts w:ascii="Arial" w:hAnsi="Arial" w:cs="Arial"/>
                <w:b/>
              </w:rPr>
            </w:pPr>
          </w:p>
        </w:tc>
        <w:tc>
          <w:tcPr>
            <w:tcW w:w="789" w:type="dxa"/>
            <w:shd w:val="clear" w:color="auto" w:fill="002060"/>
          </w:tcPr>
          <w:p w:rsidR="00142F8F" w:rsidRPr="00F607B2" w:rsidRDefault="00142F8F" w:rsidP="00660C05">
            <w:pPr>
              <w:jc w:val="center"/>
              <w:rPr>
                <w:rFonts w:ascii="Arial" w:hAnsi="Arial" w:cs="Arial"/>
                <w:b/>
              </w:rPr>
            </w:pPr>
          </w:p>
        </w:tc>
        <w:tc>
          <w:tcPr>
            <w:tcW w:w="709" w:type="dxa"/>
            <w:shd w:val="clear" w:color="auto" w:fill="002060"/>
          </w:tcPr>
          <w:p w:rsidR="00142F8F" w:rsidRPr="00F607B2" w:rsidRDefault="00142F8F" w:rsidP="00660C05">
            <w:pPr>
              <w:jc w:val="center"/>
              <w:rPr>
                <w:rFonts w:ascii="Arial" w:hAnsi="Arial" w:cs="Arial"/>
                <w:b/>
              </w:rPr>
            </w:pPr>
          </w:p>
        </w:tc>
        <w:tc>
          <w:tcPr>
            <w:tcW w:w="708" w:type="dxa"/>
            <w:shd w:val="clear" w:color="auto" w:fill="002060"/>
          </w:tcPr>
          <w:p w:rsidR="00142F8F" w:rsidRPr="00F607B2" w:rsidRDefault="00142F8F" w:rsidP="00660C05">
            <w:pPr>
              <w:jc w:val="center"/>
              <w:rPr>
                <w:rFonts w:ascii="Arial" w:hAnsi="Arial" w:cs="Arial"/>
                <w:b/>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Laboratory specimens</w:t>
            </w:r>
          </w:p>
        </w:tc>
        <w:tc>
          <w:tcPr>
            <w:tcW w:w="709" w:type="dxa"/>
          </w:tcPr>
          <w:p w:rsidR="00142F8F" w:rsidRPr="00F607B2" w:rsidRDefault="00142F8F" w:rsidP="00660C05">
            <w:pPr>
              <w:jc w:val="both"/>
              <w:rPr>
                <w:rFonts w:ascii="Arial" w:hAnsi="Arial" w:cs="Arial"/>
              </w:rPr>
            </w:pPr>
            <w:r>
              <w:rPr>
                <w:rFonts w:ascii="Arial" w:hAnsi="Arial" w:cs="Arial"/>
              </w:rPr>
              <w:t>N</w:t>
            </w:r>
          </w:p>
        </w:tc>
        <w:tc>
          <w:tcPr>
            <w:tcW w:w="770" w:type="dxa"/>
            <w:tcBorders>
              <w:bottom w:val="single" w:sz="4" w:space="0" w:color="auto"/>
            </w:tcBorders>
          </w:tcPr>
          <w:p w:rsidR="00142F8F" w:rsidRPr="00F607B2" w:rsidRDefault="00142F8F" w:rsidP="00660C05">
            <w:pPr>
              <w:jc w:val="both"/>
              <w:rPr>
                <w:rFonts w:ascii="Arial" w:hAnsi="Arial" w:cs="Arial"/>
              </w:rPr>
            </w:pPr>
          </w:p>
        </w:tc>
        <w:tc>
          <w:tcPr>
            <w:tcW w:w="789" w:type="dxa"/>
            <w:tcBorders>
              <w:bottom w:val="single" w:sz="4" w:space="0" w:color="auto"/>
            </w:tcBorders>
          </w:tcPr>
          <w:p w:rsidR="00142F8F" w:rsidRPr="00F607B2" w:rsidRDefault="00142F8F" w:rsidP="00660C05">
            <w:pPr>
              <w:jc w:val="both"/>
              <w:rPr>
                <w:rFonts w:ascii="Arial" w:hAnsi="Arial" w:cs="Arial"/>
              </w:rPr>
            </w:pPr>
          </w:p>
        </w:tc>
        <w:tc>
          <w:tcPr>
            <w:tcW w:w="709" w:type="dxa"/>
            <w:tcBorders>
              <w:bottom w:val="single" w:sz="4" w:space="0" w:color="auto"/>
            </w:tcBorders>
          </w:tcPr>
          <w:p w:rsidR="00142F8F" w:rsidRPr="00F607B2" w:rsidRDefault="00142F8F" w:rsidP="00660C05">
            <w:pPr>
              <w:jc w:val="both"/>
              <w:rPr>
                <w:rFonts w:ascii="Arial" w:hAnsi="Arial" w:cs="Arial"/>
              </w:rPr>
            </w:pPr>
          </w:p>
        </w:tc>
        <w:tc>
          <w:tcPr>
            <w:tcW w:w="708" w:type="dxa"/>
            <w:tcBorders>
              <w:bottom w:val="single" w:sz="4" w:space="0" w:color="auto"/>
            </w:tcBorders>
          </w:tcPr>
          <w:p w:rsidR="00142F8F" w:rsidRPr="00F607B2" w:rsidRDefault="00142F8F" w:rsidP="00660C05">
            <w:pPr>
              <w:jc w:val="both"/>
              <w:rPr>
                <w:rFonts w:ascii="Arial" w:hAnsi="Arial" w:cs="Arial"/>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Contact with patients</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shd w:val="clear" w:color="auto" w:fill="002060"/>
          </w:tcPr>
          <w:p w:rsidR="00142F8F" w:rsidRPr="00F607B2" w:rsidRDefault="00142F8F" w:rsidP="00660C05">
            <w:pPr>
              <w:jc w:val="both"/>
              <w:rPr>
                <w:rFonts w:ascii="Arial" w:hAnsi="Arial" w:cs="Arial"/>
              </w:rPr>
            </w:pPr>
          </w:p>
        </w:tc>
        <w:tc>
          <w:tcPr>
            <w:tcW w:w="789" w:type="dxa"/>
            <w:shd w:val="clear" w:color="auto" w:fill="002060"/>
          </w:tcPr>
          <w:p w:rsidR="00142F8F" w:rsidRPr="00F607B2" w:rsidRDefault="00142F8F" w:rsidP="00660C05">
            <w:pPr>
              <w:jc w:val="both"/>
              <w:rPr>
                <w:rFonts w:ascii="Arial" w:hAnsi="Arial" w:cs="Arial"/>
              </w:rPr>
            </w:pPr>
          </w:p>
        </w:tc>
        <w:tc>
          <w:tcPr>
            <w:tcW w:w="709" w:type="dxa"/>
            <w:shd w:val="clear" w:color="auto" w:fill="002060"/>
          </w:tcPr>
          <w:p w:rsidR="00142F8F" w:rsidRPr="00F607B2" w:rsidRDefault="00142F8F" w:rsidP="00660C05">
            <w:pPr>
              <w:jc w:val="both"/>
              <w:rPr>
                <w:rFonts w:ascii="Arial" w:hAnsi="Arial" w:cs="Arial"/>
              </w:rPr>
            </w:pPr>
          </w:p>
        </w:tc>
        <w:tc>
          <w:tcPr>
            <w:tcW w:w="708" w:type="dxa"/>
            <w:shd w:val="clear" w:color="auto" w:fill="002060"/>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Exposure Prone Procedures</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Blood/body fluids</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t>N</w:t>
            </w:r>
          </w:p>
        </w:tc>
        <w:tc>
          <w:tcPr>
            <w:tcW w:w="770" w:type="dxa"/>
            <w:tcBorders>
              <w:bottom w:val="single" w:sz="4" w:space="0" w:color="auto"/>
            </w:tcBorders>
          </w:tcPr>
          <w:p w:rsidR="00142F8F" w:rsidRPr="00F607B2" w:rsidRDefault="00142F8F" w:rsidP="00660C05">
            <w:pPr>
              <w:jc w:val="both"/>
              <w:rPr>
                <w:rFonts w:ascii="Arial" w:hAnsi="Arial" w:cs="Arial"/>
              </w:rPr>
            </w:pPr>
          </w:p>
        </w:tc>
        <w:tc>
          <w:tcPr>
            <w:tcW w:w="789" w:type="dxa"/>
            <w:tcBorders>
              <w:bottom w:val="single" w:sz="4" w:space="0" w:color="auto"/>
            </w:tcBorders>
          </w:tcPr>
          <w:p w:rsidR="00142F8F" w:rsidRPr="00F607B2" w:rsidRDefault="00142F8F" w:rsidP="00660C05">
            <w:pPr>
              <w:jc w:val="both"/>
              <w:rPr>
                <w:rFonts w:ascii="Arial" w:hAnsi="Arial" w:cs="Arial"/>
              </w:rPr>
            </w:pPr>
          </w:p>
        </w:tc>
        <w:tc>
          <w:tcPr>
            <w:tcW w:w="709" w:type="dxa"/>
            <w:tcBorders>
              <w:bottom w:val="single" w:sz="4" w:space="0" w:color="auto"/>
            </w:tcBorders>
          </w:tcPr>
          <w:p w:rsidR="00142F8F" w:rsidRPr="00F607B2" w:rsidRDefault="00142F8F" w:rsidP="00660C05">
            <w:pPr>
              <w:jc w:val="both"/>
              <w:rPr>
                <w:rFonts w:ascii="Arial" w:hAnsi="Arial" w:cs="Arial"/>
              </w:rPr>
            </w:pPr>
          </w:p>
        </w:tc>
        <w:tc>
          <w:tcPr>
            <w:tcW w:w="708" w:type="dxa"/>
            <w:tcBorders>
              <w:bottom w:val="single" w:sz="4" w:space="0" w:color="auto"/>
            </w:tcBorders>
          </w:tcPr>
          <w:p w:rsidR="00142F8F" w:rsidRPr="00F607B2" w:rsidRDefault="00142F8F" w:rsidP="00660C05">
            <w:pPr>
              <w:jc w:val="both"/>
              <w:rPr>
                <w:rFonts w:ascii="Arial" w:hAnsi="Arial" w:cs="Arial"/>
              </w:rPr>
            </w:pPr>
          </w:p>
        </w:tc>
      </w:tr>
      <w:tr w:rsidR="00142F8F" w:rsidRPr="00F607B2" w:rsidTr="00660C05">
        <w:tc>
          <w:tcPr>
            <w:tcW w:w="10314" w:type="dxa"/>
            <w:gridSpan w:val="6"/>
          </w:tcPr>
          <w:p w:rsidR="00142F8F" w:rsidRPr="00F607B2" w:rsidRDefault="00142F8F" w:rsidP="00660C05">
            <w:pPr>
              <w:jc w:val="both"/>
              <w:rPr>
                <w:rFonts w:ascii="Arial" w:hAnsi="Arial" w:cs="Arial"/>
                <w:color w:val="002060"/>
              </w:rPr>
            </w:pPr>
          </w:p>
        </w:tc>
      </w:tr>
      <w:tr w:rsidR="00142F8F" w:rsidRPr="00F607B2" w:rsidTr="00660C05">
        <w:tc>
          <w:tcPr>
            <w:tcW w:w="6629" w:type="dxa"/>
            <w:shd w:val="clear" w:color="auto" w:fill="002060"/>
          </w:tcPr>
          <w:p w:rsidR="00142F8F" w:rsidRPr="00F607B2" w:rsidRDefault="00142F8F" w:rsidP="00660C05">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42F8F" w:rsidRPr="00F607B2" w:rsidRDefault="00142F8F" w:rsidP="00660C05">
            <w:pPr>
              <w:jc w:val="both"/>
              <w:rPr>
                <w:rFonts w:ascii="Arial" w:hAnsi="Arial" w:cs="Arial"/>
                <w:color w:val="002060"/>
              </w:rPr>
            </w:pPr>
          </w:p>
        </w:tc>
        <w:tc>
          <w:tcPr>
            <w:tcW w:w="770" w:type="dxa"/>
            <w:tcBorders>
              <w:bottom w:val="single" w:sz="4" w:space="0" w:color="auto"/>
            </w:tcBorders>
            <w:shd w:val="clear" w:color="auto" w:fill="002060"/>
          </w:tcPr>
          <w:p w:rsidR="00142F8F" w:rsidRPr="00F607B2" w:rsidRDefault="00142F8F" w:rsidP="00660C05">
            <w:pPr>
              <w:jc w:val="both"/>
              <w:rPr>
                <w:rFonts w:ascii="Arial" w:hAnsi="Arial" w:cs="Arial"/>
                <w:color w:val="002060"/>
              </w:rPr>
            </w:pPr>
          </w:p>
        </w:tc>
        <w:tc>
          <w:tcPr>
            <w:tcW w:w="789" w:type="dxa"/>
            <w:tcBorders>
              <w:bottom w:val="single" w:sz="4" w:space="0" w:color="auto"/>
            </w:tcBorders>
            <w:shd w:val="clear" w:color="auto" w:fill="002060"/>
          </w:tcPr>
          <w:p w:rsidR="00142F8F" w:rsidRPr="00F607B2" w:rsidRDefault="00142F8F" w:rsidP="00660C05">
            <w:pPr>
              <w:jc w:val="both"/>
              <w:rPr>
                <w:rFonts w:ascii="Arial" w:hAnsi="Arial" w:cs="Arial"/>
                <w:color w:val="002060"/>
              </w:rPr>
            </w:pPr>
          </w:p>
        </w:tc>
        <w:tc>
          <w:tcPr>
            <w:tcW w:w="709" w:type="dxa"/>
            <w:tcBorders>
              <w:bottom w:val="single" w:sz="4" w:space="0" w:color="auto"/>
            </w:tcBorders>
            <w:shd w:val="clear" w:color="auto" w:fill="002060"/>
          </w:tcPr>
          <w:p w:rsidR="00142F8F" w:rsidRPr="00F607B2" w:rsidRDefault="00142F8F" w:rsidP="00660C05">
            <w:pPr>
              <w:jc w:val="both"/>
              <w:rPr>
                <w:rFonts w:ascii="Arial" w:hAnsi="Arial" w:cs="Arial"/>
                <w:color w:val="002060"/>
              </w:rPr>
            </w:pPr>
          </w:p>
        </w:tc>
        <w:tc>
          <w:tcPr>
            <w:tcW w:w="708" w:type="dxa"/>
            <w:tcBorders>
              <w:bottom w:val="single" w:sz="4" w:space="0" w:color="auto"/>
            </w:tcBorders>
            <w:shd w:val="clear" w:color="auto" w:fill="002060"/>
          </w:tcPr>
          <w:p w:rsidR="00142F8F" w:rsidRPr="00F607B2" w:rsidRDefault="00142F8F" w:rsidP="00660C05">
            <w:pPr>
              <w:jc w:val="both"/>
              <w:rPr>
                <w:rFonts w:ascii="Arial" w:hAnsi="Arial" w:cs="Arial"/>
                <w:color w:val="002060"/>
              </w:rPr>
            </w:pPr>
          </w:p>
        </w:tc>
      </w:tr>
      <w:tr w:rsidR="00142F8F" w:rsidRPr="00F607B2" w:rsidTr="00660C05">
        <w:tc>
          <w:tcPr>
            <w:tcW w:w="10314" w:type="dxa"/>
            <w:gridSpan w:val="6"/>
            <w:vAlign w:val="bottom"/>
          </w:tcPr>
          <w:p w:rsidR="00142F8F" w:rsidRPr="009D0DEA" w:rsidRDefault="00142F8F" w:rsidP="00660C05">
            <w:pPr>
              <w:jc w:val="both"/>
              <w:rPr>
                <w:rFonts w:ascii="Arial" w:hAnsi="Arial" w:cs="Arial"/>
                <w:color w:val="FFFFFF" w:themeColor="background1"/>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8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8" w:type="dxa"/>
            <w:shd w:val="clear" w:color="auto" w:fill="FFFFFF" w:themeFill="background1"/>
          </w:tcPr>
          <w:p w:rsidR="00142F8F" w:rsidRPr="009D0DEA" w:rsidRDefault="00142F8F" w:rsidP="00660C05">
            <w:pPr>
              <w:jc w:val="both"/>
              <w:rPr>
                <w:rFonts w:ascii="Arial" w:hAnsi="Arial" w:cs="Arial"/>
                <w:color w:val="FFFFFF" w:themeColor="background1"/>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8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8" w:type="dxa"/>
            <w:shd w:val="clear" w:color="auto" w:fill="FFFFFF" w:themeFill="background1"/>
          </w:tcPr>
          <w:p w:rsidR="00142F8F" w:rsidRPr="009D0DEA" w:rsidRDefault="00142F8F" w:rsidP="00660C05">
            <w:pPr>
              <w:jc w:val="both"/>
              <w:rPr>
                <w:rFonts w:ascii="Arial" w:hAnsi="Arial" w:cs="Arial"/>
                <w:color w:val="FFFFFF" w:themeColor="background1"/>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 xml:space="preserve">Chlorine based cleaning solutions </w:t>
            </w:r>
          </w:p>
          <w:p w:rsidR="00142F8F" w:rsidRPr="00F607B2" w:rsidRDefault="00142F8F" w:rsidP="00660C05">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8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8" w:type="dxa"/>
            <w:shd w:val="clear" w:color="auto" w:fill="FFFFFF" w:themeFill="background1"/>
          </w:tcPr>
          <w:p w:rsidR="00142F8F" w:rsidRPr="009D0DEA" w:rsidRDefault="00142F8F" w:rsidP="00660C05">
            <w:pPr>
              <w:jc w:val="both"/>
              <w:rPr>
                <w:rFonts w:ascii="Arial" w:hAnsi="Arial" w:cs="Arial"/>
                <w:color w:val="FFFFFF" w:themeColor="background1"/>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Animals</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8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9" w:type="dxa"/>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8" w:type="dxa"/>
            <w:shd w:val="clear" w:color="auto" w:fill="FFFFFF" w:themeFill="background1"/>
          </w:tcPr>
          <w:p w:rsidR="00142F8F" w:rsidRPr="009D0DEA" w:rsidRDefault="00142F8F" w:rsidP="00660C05">
            <w:pPr>
              <w:jc w:val="both"/>
              <w:rPr>
                <w:rFonts w:ascii="Arial" w:hAnsi="Arial" w:cs="Arial"/>
                <w:color w:val="FFFFFF" w:themeColor="background1"/>
              </w:rPr>
            </w:pPr>
          </w:p>
        </w:tc>
      </w:tr>
      <w:tr w:rsidR="00142F8F" w:rsidRPr="00F607B2" w:rsidTr="00660C05">
        <w:tc>
          <w:tcPr>
            <w:tcW w:w="662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42F8F" w:rsidRPr="009D0DEA" w:rsidRDefault="00142F8F" w:rsidP="00660C05">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42F8F" w:rsidRPr="009D0DEA" w:rsidRDefault="00142F8F" w:rsidP="00660C05">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42F8F" w:rsidRPr="009D0DEA" w:rsidRDefault="00142F8F" w:rsidP="00660C05">
            <w:pPr>
              <w:jc w:val="both"/>
              <w:rPr>
                <w:rFonts w:ascii="Arial" w:hAnsi="Arial" w:cs="Arial"/>
                <w:color w:val="FFFFFF" w:themeColor="background1"/>
              </w:rPr>
            </w:pPr>
          </w:p>
        </w:tc>
      </w:tr>
      <w:tr w:rsidR="00142F8F" w:rsidRPr="00F607B2" w:rsidTr="00660C05">
        <w:tc>
          <w:tcPr>
            <w:tcW w:w="7338" w:type="dxa"/>
            <w:gridSpan w:val="2"/>
          </w:tcPr>
          <w:p w:rsidR="00142F8F" w:rsidRPr="00F607B2" w:rsidRDefault="00142F8F" w:rsidP="00660C05">
            <w:pPr>
              <w:jc w:val="both"/>
              <w:rPr>
                <w:rFonts w:ascii="Arial" w:hAnsi="Arial" w:cs="Arial"/>
                <w:b/>
                <w:color w:val="FFFFFF" w:themeColor="background1"/>
              </w:rPr>
            </w:pPr>
          </w:p>
        </w:tc>
        <w:tc>
          <w:tcPr>
            <w:tcW w:w="770" w:type="dxa"/>
          </w:tcPr>
          <w:p w:rsidR="00142F8F" w:rsidRPr="00F607B2" w:rsidRDefault="00142F8F" w:rsidP="00660C05">
            <w:pPr>
              <w:jc w:val="both"/>
              <w:rPr>
                <w:rFonts w:ascii="Arial" w:hAnsi="Arial" w:cs="Arial"/>
                <w:b/>
                <w:color w:val="FFFFFF" w:themeColor="background1"/>
              </w:rPr>
            </w:pPr>
          </w:p>
        </w:tc>
        <w:tc>
          <w:tcPr>
            <w:tcW w:w="789" w:type="dxa"/>
          </w:tcPr>
          <w:p w:rsidR="00142F8F" w:rsidRPr="00F607B2" w:rsidRDefault="00142F8F" w:rsidP="00660C05">
            <w:pPr>
              <w:jc w:val="both"/>
              <w:rPr>
                <w:rFonts w:ascii="Arial" w:hAnsi="Arial" w:cs="Arial"/>
                <w:b/>
                <w:color w:val="FFFFFF" w:themeColor="background1"/>
              </w:rPr>
            </w:pPr>
          </w:p>
        </w:tc>
        <w:tc>
          <w:tcPr>
            <w:tcW w:w="709" w:type="dxa"/>
          </w:tcPr>
          <w:p w:rsidR="00142F8F" w:rsidRPr="00F607B2" w:rsidRDefault="00142F8F" w:rsidP="00660C05">
            <w:pPr>
              <w:jc w:val="both"/>
              <w:rPr>
                <w:rFonts w:ascii="Arial" w:hAnsi="Arial" w:cs="Arial"/>
                <w:b/>
                <w:color w:val="FFFFFF" w:themeColor="background1"/>
              </w:rPr>
            </w:pPr>
          </w:p>
        </w:tc>
        <w:tc>
          <w:tcPr>
            <w:tcW w:w="708" w:type="dxa"/>
          </w:tcPr>
          <w:p w:rsidR="00142F8F" w:rsidRPr="00F607B2" w:rsidRDefault="00142F8F" w:rsidP="00660C05">
            <w:pPr>
              <w:jc w:val="both"/>
              <w:rPr>
                <w:rFonts w:ascii="Arial" w:hAnsi="Arial" w:cs="Arial"/>
                <w:b/>
                <w:color w:val="FFFFFF" w:themeColor="background1"/>
              </w:rPr>
            </w:pPr>
          </w:p>
        </w:tc>
      </w:tr>
      <w:tr w:rsidR="00142F8F" w:rsidRPr="00F607B2" w:rsidTr="00660C05">
        <w:tc>
          <w:tcPr>
            <w:tcW w:w="7338" w:type="dxa"/>
            <w:gridSpan w:val="2"/>
            <w:shd w:val="clear" w:color="auto" w:fill="002060"/>
          </w:tcPr>
          <w:p w:rsidR="00142F8F" w:rsidRPr="00F607B2" w:rsidRDefault="00142F8F" w:rsidP="00660C05">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42F8F" w:rsidRPr="00F607B2" w:rsidRDefault="00142F8F" w:rsidP="00660C05">
            <w:pPr>
              <w:jc w:val="both"/>
              <w:rPr>
                <w:rFonts w:ascii="Arial" w:hAnsi="Arial" w:cs="Arial"/>
                <w:b/>
                <w:color w:val="FFFFFF" w:themeColor="background1"/>
              </w:rPr>
            </w:pPr>
          </w:p>
        </w:tc>
        <w:tc>
          <w:tcPr>
            <w:tcW w:w="789" w:type="dxa"/>
            <w:shd w:val="clear" w:color="auto" w:fill="002060"/>
          </w:tcPr>
          <w:p w:rsidR="00142F8F" w:rsidRPr="00F607B2" w:rsidRDefault="00142F8F" w:rsidP="00660C05">
            <w:pPr>
              <w:jc w:val="both"/>
              <w:rPr>
                <w:rFonts w:ascii="Arial" w:hAnsi="Arial" w:cs="Arial"/>
                <w:b/>
                <w:color w:val="FFFFFF" w:themeColor="background1"/>
              </w:rPr>
            </w:pPr>
          </w:p>
        </w:tc>
        <w:tc>
          <w:tcPr>
            <w:tcW w:w="709" w:type="dxa"/>
            <w:shd w:val="clear" w:color="auto" w:fill="002060"/>
          </w:tcPr>
          <w:p w:rsidR="00142F8F" w:rsidRPr="00F607B2" w:rsidRDefault="00142F8F" w:rsidP="00660C05">
            <w:pPr>
              <w:jc w:val="both"/>
              <w:rPr>
                <w:rFonts w:ascii="Arial" w:hAnsi="Arial" w:cs="Arial"/>
                <w:b/>
                <w:color w:val="FFFFFF" w:themeColor="background1"/>
              </w:rPr>
            </w:pPr>
          </w:p>
        </w:tc>
        <w:tc>
          <w:tcPr>
            <w:tcW w:w="708" w:type="dxa"/>
            <w:shd w:val="clear" w:color="auto" w:fill="002060"/>
          </w:tcPr>
          <w:p w:rsidR="00142F8F" w:rsidRPr="00F607B2" w:rsidRDefault="00142F8F" w:rsidP="00660C05">
            <w:pPr>
              <w:jc w:val="both"/>
              <w:rPr>
                <w:rFonts w:ascii="Arial" w:hAnsi="Arial" w:cs="Arial"/>
                <w:b/>
                <w:color w:val="FFFFFF" w:themeColor="background1"/>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Radiation (&gt;6mSv)</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Laser (Class 3R, 3B, 4)</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Dusty environment (&gt;4mg/m3)</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Noise (over 80dBA)</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142F8F" w:rsidRPr="00F607B2" w:rsidRDefault="00142F8F" w:rsidP="00660C05">
            <w:pPr>
              <w:jc w:val="both"/>
              <w:rPr>
                <w:rFonts w:ascii="Arial" w:hAnsi="Arial" w:cs="Arial"/>
              </w:rPr>
            </w:pPr>
            <w:r w:rsidRPr="00F607B2">
              <w:rPr>
                <w:rFonts w:ascii="Arial" w:hAnsi="Arial" w:cs="Arial"/>
              </w:rPr>
              <w:t>N</w:t>
            </w:r>
          </w:p>
        </w:tc>
        <w:tc>
          <w:tcPr>
            <w:tcW w:w="770" w:type="dxa"/>
            <w:tcBorders>
              <w:bottom w:val="single" w:sz="4" w:space="0" w:color="auto"/>
            </w:tcBorders>
          </w:tcPr>
          <w:p w:rsidR="00142F8F" w:rsidRPr="00F607B2" w:rsidRDefault="00142F8F" w:rsidP="00660C05">
            <w:pPr>
              <w:jc w:val="both"/>
              <w:rPr>
                <w:rFonts w:ascii="Arial" w:hAnsi="Arial" w:cs="Arial"/>
              </w:rPr>
            </w:pPr>
          </w:p>
        </w:tc>
        <w:tc>
          <w:tcPr>
            <w:tcW w:w="789" w:type="dxa"/>
            <w:tcBorders>
              <w:bottom w:val="single" w:sz="4" w:space="0" w:color="auto"/>
            </w:tcBorders>
          </w:tcPr>
          <w:p w:rsidR="00142F8F" w:rsidRPr="00F607B2" w:rsidRDefault="00142F8F" w:rsidP="00660C05">
            <w:pPr>
              <w:jc w:val="both"/>
              <w:rPr>
                <w:rFonts w:ascii="Arial" w:hAnsi="Arial" w:cs="Arial"/>
              </w:rPr>
            </w:pPr>
          </w:p>
        </w:tc>
        <w:tc>
          <w:tcPr>
            <w:tcW w:w="709" w:type="dxa"/>
            <w:tcBorders>
              <w:bottom w:val="single" w:sz="4" w:space="0" w:color="auto"/>
            </w:tcBorders>
          </w:tcPr>
          <w:p w:rsidR="00142F8F" w:rsidRPr="00F607B2" w:rsidRDefault="00142F8F" w:rsidP="00660C05">
            <w:pPr>
              <w:jc w:val="both"/>
              <w:rPr>
                <w:rFonts w:ascii="Arial" w:hAnsi="Arial" w:cs="Arial"/>
              </w:rPr>
            </w:pPr>
          </w:p>
        </w:tc>
        <w:tc>
          <w:tcPr>
            <w:tcW w:w="708" w:type="dxa"/>
            <w:tcBorders>
              <w:bottom w:val="single" w:sz="4" w:space="0" w:color="auto"/>
            </w:tcBorders>
          </w:tcPr>
          <w:p w:rsidR="00142F8F" w:rsidRPr="00F607B2" w:rsidRDefault="00142F8F" w:rsidP="00660C05">
            <w:pPr>
              <w:jc w:val="both"/>
              <w:rPr>
                <w:rFonts w:ascii="Arial" w:hAnsi="Arial" w:cs="Arial"/>
              </w:rPr>
            </w:pPr>
          </w:p>
        </w:tc>
      </w:tr>
      <w:tr w:rsidR="00142F8F" w:rsidRPr="00F607B2" w:rsidTr="00660C05">
        <w:tc>
          <w:tcPr>
            <w:tcW w:w="10314" w:type="dxa"/>
            <w:gridSpan w:val="6"/>
          </w:tcPr>
          <w:p w:rsidR="00142F8F" w:rsidRPr="00F607B2" w:rsidRDefault="00142F8F" w:rsidP="00660C05">
            <w:pPr>
              <w:jc w:val="both"/>
              <w:rPr>
                <w:rFonts w:ascii="Arial" w:hAnsi="Arial" w:cs="Arial"/>
                <w:b/>
                <w:color w:val="FFFFFF" w:themeColor="background1"/>
              </w:rPr>
            </w:pPr>
          </w:p>
        </w:tc>
      </w:tr>
      <w:tr w:rsidR="00142F8F" w:rsidRPr="00F607B2" w:rsidTr="00660C05">
        <w:tc>
          <w:tcPr>
            <w:tcW w:w="7338" w:type="dxa"/>
            <w:gridSpan w:val="2"/>
            <w:shd w:val="clear" w:color="auto" w:fill="002060"/>
          </w:tcPr>
          <w:p w:rsidR="00142F8F" w:rsidRPr="00F607B2" w:rsidRDefault="00142F8F" w:rsidP="00660C0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42F8F" w:rsidRPr="00F607B2" w:rsidRDefault="00142F8F" w:rsidP="00660C05">
            <w:pPr>
              <w:jc w:val="both"/>
              <w:rPr>
                <w:rFonts w:ascii="Arial" w:hAnsi="Arial" w:cs="Arial"/>
                <w:b/>
                <w:color w:val="FFFFFF" w:themeColor="background1"/>
              </w:rPr>
            </w:pPr>
          </w:p>
        </w:tc>
        <w:tc>
          <w:tcPr>
            <w:tcW w:w="789" w:type="dxa"/>
            <w:shd w:val="clear" w:color="auto" w:fill="002060"/>
          </w:tcPr>
          <w:p w:rsidR="00142F8F" w:rsidRPr="00F607B2" w:rsidRDefault="00142F8F" w:rsidP="00660C05">
            <w:pPr>
              <w:jc w:val="both"/>
              <w:rPr>
                <w:rFonts w:ascii="Arial" w:hAnsi="Arial" w:cs="Arial"/>
                <w:b/>
                <w:color w:val="FFFFFF" w:themeColor="background1"/>
              </w:rPr>
            </w:pPr>
          </w:p>
        </w:tc>
        <w:tc>
          <w:tcPr>
            <w:tcW w:w="709" w:type="dxa"/>
            <w:shd w:val="clear" w:color="auto" w:fill="002060"/>
          </w:tcPr>
          <w:p w:rsidR="00142F8F" w:rsidRPr="00F607B2" w:rsidRDefault="00142F8F" w:rsidP="00660C05">
            <w:pPr>
              <w:jc w:val="both"/>
              <w:rPr>
                <w:rFonts w:ascii="Arial" w:hAnsi="Arial" w:cs="Arial"/>
                <w:b/>
                <w:color w:val="FFFFFF" w:themeColor="background1"/>
              </w:rPr>
            </w:pPr>
          </w:p>
        </w:tc>
        <w:tc>
          <w:tcPr>
            <w:tcW w:w="708" w:type="dxa"/>
            <w:shd w:val="clear" w:color="auto" w:fill="002060"/>
          </w:tcPr>
          <w:p w:rsidR="00142F8F" w:rsidRPr="00F607B2" w:rsidRDefault="00142F8F" w:rsidP="00660C05">
            <w:pPr>
              <w:jc w:val="both"/>
              <w:rPr>
                <w:rFonts w:ascii="Arial" w:hAnsi="Arial" w:cs="Arial"/>
                <w:b/>
                <w:color w:val="FFFFFF" w:themeColor="background1"/>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Heavy manual handling (&gt;10kg)</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r>
              <w:rPr>
                <w:rFonts w:ascii="Arial" w:hAnsi="Arial" w:cs="Arial"/>
              </w:rPr>
              <w:t>X</w:t>
            </w: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Driving</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Food handling</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Night working</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vAlign w:val="bottom"/>
          </w:tcPr>
          <w:p w:rsidR="00142F8F" w:rsidRPr="00F607B2" w:rsidRDefault="00142F8F" w:rsidP="00660C05">
            <w:pPr>
              <w:jc w:val="both"/>
              <w:rPr>
                <w:rFonts w:ascii="Arial" w:hAnsi="Arial" w:cs="Arial"/>
                <w:color w:val="000000"/>
              </w:rPr>
            </w:pPr>
            <w:r w:rsidRPr="00F607B2">
              <w:rPr>
                <w:rFonts w:ascii="Arial" w:hAnsi="Arial" w:cs="Arial"/>
                <w:color w:val="000000"/>
              </w:rPr>
              <w:t>Electrical work</w:t>
            </w:r>
          </w:p>
        </w:tc>
        <w:tc>
          <w:tcPr>
            <w:tcW w:w="709" w:type="dxa"/>
          </w:tcPr>
          <w:p w:rsidR="00142F8F" w:rsidRPr="00F607B2" w:rsidRDefault="00142F8F" w:rsidP="00660C05">
            <w:pPr>
              <w:jc w:val="both"/>
              <w:rPr>
                <w:rFonts w:ascii="Arial" w:hAnsi="Arial" w:cs="Arial"/>
              </w:rPr>
            </w:pPr>
            <w:r w:rsidRPr="00F607B2">
              <w:rPr>
                <w:rFonts w:ascii="Arial" w:hAnsi="Arial" w:cs="Arial"/>
              </w:rPr>
              <w:t>N</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tcPr>
          <w:p w:rsidR="00142F8F" w:rsidRPr="00F607B2" w:rsidRDefault="00142F8F" w:rsidP="00660C05">
            <w:pPr>
              <w:jc w:val="both"/>
              <w:rPr>
                <w:rFonts w:ascii="Arial" w:hAnsi="Arial" w:cs="Arial"/>
              </w:rPr>
            </w:pPr>
            <w:r>
              <w:rPr>
                <w:rFonts w:ascii="Arial" w:hAnsi="Arial" w:cs="Arial"/>
              </w:rPr>
              <w:t xml:space="preserve">Physical Effort </w:t>
            </w:r>
          </w:p>
        </w:tc>
        <w:tc>
          <w:tcPr>
            <w:tcW w:w="709" w:type="dxa"/>
          </w:tcPr>
          <w:p w:rsidR="00142F8F" w:rsidRDefault="00142F8F" w:rsidP="00660C05">
            <w:r w:rsidRPr="00A52C35">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Pr>
          <w:p w:rsidR="00142F8F" w:rsidRPr="00F607B2" w:rsidRDefault="00142F8F" w:rsidP="00660C05">
            <w:pPr>
              <w:jc w:val="both"/>
              <w:rPr>
                <w:rFonts w:ascii="Arial" w:hAnsi="Arial" w:cs="Arial"/>
              </w:rPr>
            </w:pPr>
            <w:r>
              <w:rPr>
                <w:rFonts w:ascii="Arial" w:hAnsi="Arial" w:cs="Arial"/>
              </w:rPr>
              <w:t xml:space="preserve">Mental Effort </w:t>
            </w:r>
          </w:p>
        </w:tc>
        <w:tc>
          <w:tcPr>
            <w:tcW w:w="709" w:type="dxa"/>
          </w:tcPr>
          <w:p w:rsidR="00142F8F" w:rsidRDefault="00142F8F" w:rsidP="00660C05">
            <w:r w:rsidRPr="00A52C35">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Pr>
          <w:p w:rsidR="00142F8F" w:rsidRPr="00F607B2" w:rsidRDefault="00142F8F" w:rsidP="00660C05">
            <w:pPr>
              <w:jc w:val="both"/>
              <w:rPr>
                <w:rFonts w:ascii="Arial" w:hAnsi="Arial" w:cs="Arial"/>
              </w:rPr>
            </w:pPr>
            <w:r>
              <w:rPr>
                <w:rFonts w:ascii="Arial" w:hAnsi="Arial" w:cs="Arial"/>
              </w:rPr>
              <w:t xml:space="preserve">Emotional Effort </w:t>
            </w:r>
          </w:p>
        </w:tc>
        <w:tc>
          <w:tcPr>
            <w:tcW w:w="709" w:type="dxa"/>
          </w:tcPr>
          <w:p w:rsidR="00142F8F" w:rsidRDefault="00142F8F" w:rsidP="00660C05">
            <w:r w:rsidRPr="00A52C35">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r>
              <w:rPr>
                <w:rFonts w:ascii="Arial" w:hAnsi="Arial" w:cs="Arial"/>
              </w:rPr>
              <w:t>X</w:t>
            </w: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Working in isolation</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r>
              <w:rPr>
                <w:rFonts w:ascii="Arial" w:hAnsi="Arial" w:cs="Arial"/>
              </w:rPr>
              <w:t>X</w:t>
            </w: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r w:rsidR="00142F8F" w:rsidRPr="00F607B2" w:rsidTr="00660C05">
        <w:tc>
          <w:tcPr>
            <w:tcW w:w="6629" w:type="dxa"/>
          </w:tcPr>
          <w:p w:rsidR="00142F8F" w:rsidRPr="00F607B2" w:rsidRDefault="00142F8F" w:rsidP="00660C05">
            <w:pPr>
              <w:jc w:val="both"/>
              <w:rPr>
                <w:rFonts w:ascii="Arial" w:hAnsi="Arial" w:cs="Arial"/>
              </w:rPr>
            </w:pPr>
            <w:r w:rsidRPr="00F607B2">
              <w:rPr>
                <w:rFonts w:ascii="Arial" w:hAnsi="Arial" w:cs="Arial"/>
              </w:rPr>
              <w:t>Challenging behaviour</w:t>
            </w:r>
          </w:p>
        </w:tc>
        <w:tc>
          <w:tcPr>
            <w:tcW w:w="709" w:type="dxa"/>
          </w:tcPr>
          <w:p w:rsidR="00142F8F" w:rsidRPr="00F607B2" w:rsidRDefault="00142F8F" w:rsidP="00660C05">
            <w:pPr>
              <w:jc w:val="both"/>
              <w:rPr>
                <w:rFonts w:ascii="Arial" w:hAnsi="Arial" w:cs="Arial"/>
              </w:rPr>
            </w:pPr>
            <w:r w:rsidRPr="00F607B2">
              <w:rPr>
                <w:rFonts w:ascii="Arial" w:hAnsi="Arial" w:cs="Arial"/>
              </w:rPr>
              <w:t>Y</w:t>
            </w:r>
          </w:p>
        </w:tc>
        <w:tc>
          <w:tcPr>
            <w:tcW w:w="770" w:type="dxa"/>
          </w:tcPr>
          <w:p w:rsidR="00142F8F" w:rsidRPr="00F607B2" w:rsidRDefault="00142F8F" w:rsidP="00660C05">
            <w:pPr>
              <w:jc w:val="both"/>
              <w:rPr>
                <w:rFonts w:ascii="Arial" w:hAnsi="Arial" w:cs="Arial"/>
              </w:rPr>
            </w:pPr>
          </w:p>
        </w:tc>
        <w:tc>
          <w:tcPr>
            <w:tcW w:w="789" w:type="dxa"/>
          </w:tcPr>
          <w:p w:rsidR="00142F8F" w:rsidRPr="00F607B2" w:rsidRDefault="00142F8F" w:rsidP="00660C05">
            <w:pPr>
              <w:jc w:val="both"/>
              <w:rPr>
                <w:rFonts w:ascii="Arial" w:hAnsi="Arial" w:cs="Arial"/>
              </w:rPr>
            </w:pPr>
            <w:r>
              <w:rPr>
                <w:rFonts w:ascii="Arial" w:hAnsi="Arial" w:cs="Arial"/>
              </w:rPr>
              <w:t>X</w:t>
            </w:r>
          </w:p>
        </w:tc>
        <w:tc>
          <w:tcPr>
            <w:tcW w:w="709" w:type="dxa"/>
          </w:tcPr>
          <w:p w:rsidR="00142F8F" w:rsidRPr="00F607B2" w:rsidRDefault="00142F8F" w:rsidP="00660C05">
            <w:pPr>
              <w:jc w:val="both"/>
              <w:rPr>
                <w:rFonts w:ascii="Arial" w:hAnsi="Arial" w:cs="Arial"/>
              </w:rPr>
            </w:pPr>
          </w:p>
        </w:tc>
        <w:tc>
          <w:tcPr>
            <w:tcW w:w="708" w:type="dxa"/>
          </w:tcPr>
          <w:p w:rsidR="00142F8F" w:rsidRPr="00F607B2" w:rsidRDefault="00142F8F" w:rsidP="00660C05">
            <w:pPr>
              <w:jc w:val="both"/>
              <w:rPr>
                <w:rFonts w:ascii="Arial" w:hAnsi="Arial" w:cs="Arial"/>
              </w:rPr>
            </w:pPr>
          </w:p>
        </w:tc>
      </w:tr>
    </w:tbl>
    <w:p w:rsidR="00142F8F" w:rsidRDefault="00142F8F" w:rsidP="00142F8F">
      <w:pPr>
        <w:tabs>
          <w:tab w:val="left" w:pos="1080"/>
        </w:tabs>
        <w:rPr>
          <w:rFonts w:ascii="Arial" w:hAnsi="Arial" w:cs="Arial"/>
        </w:rPr>
      </w:pPr>
    </w:p>
    <w:p w:rsidR="00142F8F" w:rsidRPr="00A1395C" w:rsidRDefault="00142F8F" w:rsidP="00142F8F">
      <w:pPr>
        <w:spacing w:after="0" w:line="240" w:lineRule="auto"/>
        <w:rPr>
          <w:rFonts w:ascii="Arial" w:eastAsia="Times New Roman" w:hAnsi="Arial" w:cs="Arial"/>
          <w:sz w:val="20"/>
          <w:szCs w:val="20"/>
        </w:rPr>
      </w:pPr>
    </w:p>
    <w:p w:rsidR="00142F8F" w:rsidRDefault="00142F8F"/>
    <w:sectPr w:rsidR="00142F8F"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825" w:rsidRDefault="00142F8F" w:rsidP="002874E8">
    <w:pPr>
      <w:pStyle w:val="Footer"/>
      <w:ind w:right="360"/>
      <w:rPr>
        <w:sz w:val="18"/>
        <w:szCs w:val="18"/>
      </w:rPr>
    </w:pPr>
    <w:r>
      <w:rPr>
        <w:sz w:val="18"/>
        <w:szCs w:val="18"/>
      </w:rPr>
      <w:t>Final May 14</w:t>
    </w:r>
    <w:r>
      <w:rPr>
        <w:sz w:val="18"/>
        <w:szCs w:val="18"/>
      </w:rPr>
      <w:t xml:space="preserve"> Je ref;465    Generic Band 7 AP JD –updated July 2023</w:t>
    </w:r>
  </w:p>
  <w:p w:rsidR="00EF5825" w:rsidRDefault="00142F8F">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825" w:rsidRDefault="00142F8F">
    <w:pPr>
      <w:pStyle w:val="Header"/>
    </w:pPr>
  </w:p>
  <w:p w:rsidR="00EF5825" w:rsidRDefault="00142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776CD"/>
    <w:multiLevelType w:val="hybridMultilevel"/>
    <w:tmpl w:val="D2D0F9E0"/>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D7A18"/>
    <w:multiLevelType w:val="hybridMultilevel"/>
    <w:tmpl w:val="70BEBB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C47819"/>
    <w:multiLevelType w:val="hybridMultilevel"/>
    <w:tmpl w:val="338C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B231E8"/>
    <w:multiLevelType w:val="hybridMultilevel"/>
    <w:tmpl w:val="927C0FD0"/>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8F"/>
    <w:rsid w:val="0014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11DC0-9884-4B2A-871F-CA115C47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F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42F8F"/>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42F8F"/>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42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8F"/>
  </w:style>
  <w:style w:type="paragraph" w:styleId="Footer">
    <w:name w:val="footer"/>
    <w:basedOn w:val="Normal"/>
    <w:link w:val="FooterChar"/>
    <w:uiPriority w:val="99"/>
    <w:unhideWhenUsed/>
    <w:rsid w:val="00142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8F"/>
  </w:style>
  <w:style w:type="paragraph" w:customStyle="1" w:styleId="paragraph">
    <w:name w:val="paragraph"/>
    <w:basedOn w:val="Normal"/>
    <w:rsid w:val="00142F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2F8F"/>
  </w:style>
  <w:style w:type="character" w:customStyle="1" w:styleId="eop">
    <w:name w:val="eop"/>
    <w:basedOn w:val="DefaultParagraphFont"/>
    <w:rsid w:val="00142F8F"/>
  </w:style>
  <w:style w:type="paragraph" w:styleId="ListParagraph">
    <w:name w:val="List Paragraph"/>
    <w:basedOn w:val="Normal"/>
    <w:uiPriority w:val="34"/>
    <w:qFormat/>
    <w:rsid w:val="00142F8F"/>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142F8F"/>
    <w:pPr>
      <w:spacing w:after="120"/>
    </w:pPr>
    <w:rPr>
      <w:sz w:val="16"/>
      <w:szCs w:val="16"/>
    </w:rPr>
  </w:style>
  <w:style w:type="character" w:customStyle="1" w:styleId="BodyText3Char">
    <w:name w:val="Body Text 3 Char"/>
    <w:basedOn w:val="DefaultParagraphFont"/>
    <w:link w:val="BodyText3"/>
    <w:uiPriority w:val="99"/>
    <w:rsid w:val="00142F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Professional Lead and Senior Operational Lead for Community in-patient rehabilitation Units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AE151110-1A06-4B85-81DC-8351AD160DFB}">
      <dgm:prSet phldrT="[Text]"/>
      <dgm:spPr>
        <a:solidFill>
          <a:schemeClr val="accent2"/>
        </a:solidFill>
      </dgm:spPr>
      <dgm:t>
        <a:bodyPr/>
        <a:lstStyle/>
        <a:p>
          <a:r>
            <a:rPr lang="en-GB"/>
            <a:t>Clinical Nurse Manager and Peer B7 Therapy Leads in other units</a:t>
          </a:r>
        </a:p>
      </dgm:t>
    </dgm:pt>
    <dgm:pt modelId="{5E3D174D-DAC8-43E0-9194-847C3D01B9B7}" type="parTrans" cxnId="{AF3454E8-B570-473C-B05E-4FCB996F516B}">
      <dgm:prSet/>
      <dgm:spPr/>
      <dgm:t>
        <a:bodyPr/>
        <a:lstStyle/>
        <a:p>
          <a:endParaRPr lang="en-GB"/>
        </a:p>
      </dgm:t>
    </dgm:pt>
    <dgm:pt modelId="{3A26CB0C-59C2-4CA3-9A1C-BFF950F9F5BC}" type="sibTrans" cxnId="{AF3454E8-B570-473C-B05E-4FCB996F516B}">
      <dgm:prSet/>
      <dgm:spPr/>
      <dgm:t>
        <a:bodyPr/>
        <a:lstStyle/>
        <a:p>
          <a:endParaRPr lang="en-GB"/>
        </a:p>
      </dgm:t>
    </dgm:pt>
    <dgm:pt modelId="{E8B500D7-BFD6-4E01-A79B-CEACCB352B54}">
      <dgm:prSet/>
      <dgm:spPr/>
      <dgm:t>
        <a:bodyPr/>
        <a:lstStyle/>
        <a:p>
          <a:r>
            <a:rPr lang="en-GB"/>
            <a:t>B6 OT/PT</a:t>
          </a:r>
        </a:p>
      </dgm:t>
    </dgm:pt>
    <dgm:pt modelId="{684EDC65-E993-49A2-8BCA-341F4C7084EC}" type="parTrans" cxnId="{42475FCC-01E5-410A-82ED-F0164995F63D}">
      <dgm:prSet/>
      <dgm:spPr/>
      <dgm:t>
        <a:bodyPr/>
        <a:lstStyle/>
        <a:p>
          <a:endParaRPr lang="en-GB"/>
        </a:p>
      </dgm:t>
    </dgm:pt>
    <dgm:pt modelId="{A70C726C-8BBC-43CF-B329-1F8D86E9F356}" type="sibTrans" cxnId="{42475FCC-01E5-410A-82ED-F0164995F63D}">
      <dgm:prSet/>
      <dgm:spPr/>
      <dgm:t>
        <a:bodyPr/>
        <a:lstStyle/>
        <a:p>
          <a:endParaRPr lang="en-GB"/>
        </a:p>
      </dgm:t>
    </dgm:pt>
    <dgm:pt modelId="{956AEAE5-39DC-4E4D-8AD4-D4F03E26E395}">
      <dgm:prSet/>
      <dgm:spPr/>
      <dgm:t>
        <a:bodyPr/>
        <a:lstStyle/>
        <a:p>
          <a:r>
            <a:rPr lang="en-GB"/>
            <a:t>B5 Rotational Therapists</a:t>
          </a:r>
        </a:p>
      </dgm:t>
    </dgm:pt>
    <dgm:pt modelId="{D6FE4EE4-87B9-4967-B81F-B423F6A973BD}" type="parTrans" cxnId="{66605315-AC30-4EA7-9340-3C1AE208934E}">
      <dgm:prSet/>
      <dgm:spPr/>
      <dgm:t>
        <a:bodyPr/>
        <a:lstStyle/>
        <a:p>
          <a:endParaRPr lang="en-GB"/>
        </a:p>
      </dgm:t>
    </dgm:pt>
    <dgm:pt modelId="{D2E2D850-EC82-486E-BD5F-3BC177228F2E}" type="sibTrans" cxnId="{66605315-AC30-4EA7-9340-3C1AE208934E}">
      <dgm:prSet/>
      <dgm:spPr/>
      <dgm:t>
        <a:bodyPr/>
        <a:lstStyle/>
        <a:p>
          <a:endParaRPr lang="en-GB"/>
        </a:p>
      </dgm:t>
    </dgm:pt>
    <dgm:pt modelId="{D1900727-05B0-4DBF-B964-C7F627AB588D}">
      <dgm:prSet/>
      <dgm:spPr/>
      <dgm:t>
        <a:bodyPr/>
        <a:lstStyle/>
        <a:p>
          <a:r>
            <a:rPr lang="en-GB"/>
            <a:t>Rehab Support workers</a:t>
          </a:r>
        </a:p>
      </dgm:t>
    </dgm:pt>
    <dgm:pt modelId="{6769E8CB-2AD3-44C8-AF99-868B634C9ED5}" type="parTrans" cxnId="{7622D6FD-83ED-4B8B-B977-F590372058A4}">
      <dgm:prSet/>
      <dgm:spPr/>
      <dgm:t>
        <a:bodyPr/>
        <a:lstStyle/>
        <a:p>
          <a:endParaRPr lang="en-GB"/>
        </a:p>
      </dgm:t>
    </dgm:pt>
    <dgm:pt modelId="{9479A517-E77B-4907-9C11-BE75C791DB28}" type="sibTrans" cxnId="{7622D6FD-83ED-4B8B-B977-F590372058A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06B54D9E-ABAE-42A2-8764-AB4E1ED1C561}" type="pres">
      <dgm:prSet presAssocID="{684EDC65-E993-49A2-8BCA-341F4C7084EC}" presName="Name37" presStyleLbl="parChTrans1D3" presStyleIdx="0" presStyleCnt="1"/>
      <dgm:spPr/>
    </dgm:pt>
    <dgm:pt modelId="{550F29A9-5C0D-4B5B-B3B4-50A8C942AA6F}" type="pres">
      <dgm:prSet presAssocID="{E8B500D7-BFD6-4E01-A79B-CEACCB352B54}" presName="hierRoot2" presStyleCnt="0">
        <dgm:presLayoutVars>
          <dgm:hierBranch val="init"/>
        </dgm:presLayoutVars>
      </dgm:prSet>
      <dgm:spPr/>
    </dgm:pt>
    <dgm:pt modelId="{AA59262C-14E2-4114-B338-E90E75CFA0EB}" type="pres">
      <dgm:prSet presAssocID="{E8B500D7-BFD6-4E01-A79B-CEACCB352B54}" presName="rootComposite" presStyleCnt="0"/>
      <dgm:spPr/>
    </dgm:pt>
    <dgm:pt modelId="{472E24AE-9775-4CC2-BDF6-FE1CB366B104}" type="pres">
      <dgm:prSet presAssocID="{E8B500D7-BFD6-4E01-A79B-CEACCB352B54}" presName="rootText" presStyleLbl="node3" presStyleIdx="0" presStyleCnt="1">
        <dgm:presLayoutVars>
          <dgm:chPref val="3"/>
        </dgm:presLayoutVars>
      </dgm:prSet>
      <dgm:spPr/>
    </dgm:pt>
    <dgm:pt modelId="{44C03382-2B01-4A35-B2A9-758F03FFB18F}" type="pres">
      <dgm:prSet presAssocID="{E8B500D7-BFD6-4E01-A79B-CEACCB352B54}" presName="rootConnector" presStyleLbl="node3" presStyleIdx="0" presStyleCnt="1"/>
      <dgm:spPr/>
    </dgm:pt>
    <dgm:pt modelId="{BEB2210F-6117-4D8D-9E3B-D5546BCDDF16}" type="pres">
      <dgm:prSet presAssocID="{E8B500D7-BFD6-4E01-A79B-CEACCB352B54}" presName="hierChild4" presStyleCnt="0"/>
      <dgm:spPr/>
    </dgm:pt>
    <dgm:pt modelId="{2655D6F3-EAA3-4720-B75B-A9F9CB70F518}" type="pres">
      <dgm:prSet presAssocID="{D6FE4EE4-87B9-4967-B81F-B423F6A973BD}" presName="Name37" presStyleLbl="parChTrans1D4" presStyleIdx="0" presStyleCnt="2"/>
      <dgm:spPr/>
    </dgm:pt>
    <dgm:pt modelId="{5CDAA475-1FEF-457D-83A6-D634E72E7488}" type="pres">
      <dgm:prSet presAssocID="{956AEAE5-39DC-4E4D-8AD4-D4F03E26E395}" presName="hierRoot2" presStyleCnt="0">
        <dgm:presLayoutVars>
          <dgm:hierBranch val="init"/>
        </dgm:presLayoutVars>
      </dgm:prSet>
      <dgm:spPr/>
    </dgm:pt>
    <dgm:pt modelId="{5A34ABA3-8355-41B6-99CF-0E0D9BFA3952}" type="pres">
      <dgm:prSet presAssocID="{956AEAE5-39DC-4E4D-8AD4-D4F03E26E395}" presName="rootComposite" presStyleCnt="0"/>
      <dgm:spPr/>
    </dgm:pt>
    <dgm:pt modelId="{E8519AC2-CC2E-49E4-BFFA-F5C310F9A620}" type="pres">
      <dgm:prSet presAssocID="{956AEAE5-39DC-4E4D-8AD4-D4F03E26E395}" presName="rootText" presStyleLbl="node4" presStyleIdx="0" presStyleCnt="2">
        <dgm:presLayoutVars>
          <dgm:chPref val="3"/>
        </dgm:presLayoutVars>
      </dgm:prSet>
      <dgm:spPr/>
    </dgm:pt>
    <dgm:pt modelId="{278206C3-EDE9-4970-A164-02568C8B31EE}" type="pres">
      <dgm:prSet presAssocID="{956AEAE5-39DC-4E4D-8AD4-D4F03E26E395}" presName="rootConnector" presStyleLbl="node4" presStyleIdx="0" presStyleCnt="2"/>
      <dgm:spPr/>
    </dgm:pt>
    <dgm:pt modelId="{496D0F97-6CEC-488B-AABA-68D8FFC19341}" type="pres">
      <dgm:prSet presAssocID="{956AEAE5-39DC-4E4D-8AD4-D4F03E26E395}" presName="hierChild4" presStyleCnt="0"/>
      <dgm:spPr/>
    </dgm:pt>
    <dgm:pt modelId="{4BD72540-1D27-4644-BD38-6279EFC86D26}" type="pres">
      <dgm:prSet presAssocID="{956AEAE5-39DC-4E4D-8AD4-D4F03E26E395}" presName="hierChild5" presStyleCnt="0"/>
      <dgm:spPr/>
    </dgm:pt>
    <dgm:pt modelId="{01C2CBC9-1272-41D4-9752-F0208C663710}" type="pres">
      <dgm:prSet presAssocID="{6769E8CB-2AD3-44C8-AF99-868B634C9ED5}" presName="Name37" presStyleLbl="parChTrans1D4" presStyleIdx="1" presStyleCnt="2"/>
      <dgm:spPr/>
    </dgm:pt>
    <dgm:pt modelId="{462BA005-A56C-4D5B-B4FD-E2DA42CBAE02}" type="pres">
      <dgm:prSet presAssocID="{D1900727-05B0-4DBF-B964-C7F627AB588D}" presName="hierRoot2" presStyleCnt="0">
        <dgm:presLayoutVars>
          <dgm:hierBranch val="init"/>
        </dgm:presLayoutVars>
      </dgm:prSet>
      <dgm:spPr/>
    </dgm:pt>
    <dgm:pt modelId="{BDB54CA4-F761-4945-81A8-9BBE0FB3881E}" type="pres">
      <dgm:prSet presAssocID="{D1900727-05B0-4DBF-B964-C7F627AB588D}" presName="rootComposite" presStyleCnt="0"/>
      <dgm:spPr/>
    </dgm:pt>
    <dgm:pt modelId="{52224152-1CBF-4037-8F22-0819E8B76B64}" type="pres">
      <dgm:prSet presAssocID="{D1900727-05B0-4DBF-B964-C7F627AB588D}" presName="rootText" presStyleLbl="node4" presStyleIdx="1" presStyleCnt="2">
        <dgm:presLayoutVars>
          <dgm:chPref val="3"/>
        </dgm:presLayoutVars>
      </dgm:prSet>
      <dgm:spPr/>
    </dgm:pt>
    <dgm:pt modelId="{4C394B5F-792A-4688-9C18-60AD12C4704D}" type="pres">
      <dgm:prSet presAssocID="{D1900727-05B0-4DBF-B964-C7F627AB588D}" presName="rootConnector" presStyleLbl="node4" presStyleIdx="1" presStyleCnt="2"/>
      <dgm:spPr/>
    </dgm:pt>
    <dgm:pt modelId="{98C88CA3-C13D-4ECF-9134-1851C1DC1326}" type="pres">
      <dgm:prSet presAssocID="{D1900727-05B0-4DBF-B964-C7F627AB588D}" presName="hierChild4" presStyleCnt="0"/>
      <dgm:spPr/>
    </dgm:pt>
    <dgm:pt modelId="{982E2118-3008-4EF4-801D-2129F19E368E}" type="pres">
      <dgm:prSet presAssocID="{D1900727-05B0-4DBF-B964-C7F627AB588D}" presName="hierChild5" presStyleCnt="0"/>
      <dgm:spPr/>
    </dgm:pt>
    <dgm:pt modelId="{9BD1046C-F171-4BD0-9B28-98E81933CABE}" type="pres">
      <dgm:prSet presAssocID="{E8B500D7-BFD6-4E01-A79B-CEACCB352B5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BFF7DA0C-D2F5-4A86-B2A1-F71147ECF477}" type="pres">
      <dgm:prSet presAssocID="{AE151110-1A06-4B85-81DC-8351AD160DFB}" presName="hierRoot1" presStyleCnt="0">
        <dgm:presLayoutVars>
          <dgm:hierBranch val="init"/>
        </dgm:presLayoutVars>
      </dgm:prSet>
      <dgm:spPr/>
    </dgm:pt>
    <dgm:pt modelId="{E05DB24F-A217-4155-8EF8-B3BA5C30D406}" type="pres">
      <dgm:prSet presAssocID="{AE151110-1A06-4B85-81DC-8351AD160DFB}" presName="rootComposite1" presStyleCnt="0"/>
      <dgm:spPr/>
    </dgm:pt>
    <dgm:pt modelId="{E54DCC23-2272-40BB-958A-FEB9C15DF066}" type="pres">
      <dgm:prSet presAssocID="{AE151110-1A06-4B85-81DC-8351AD160DFB}" presName="rootText1" presStyleLbl="node0" presStyleIdx="1" presStyleCnt="2" custLinFactY="39751" custLinFactNeighborX="8975" custLinFactNeighborY="100000">
        <dgm:presLayoutVars>
          <dgm:chPref val="3"/>
        </dgm:presLayoutVars>
      </dgm:prSet>
      <dgm:spPr/>
    </dgm:pt>
    <dgm:pt modelId="{3E95C9E2-F26E-4D8E-B9A4-1F08A469B356}" type="pres">
      <dgm:prSet presAssocID="{AE151110-1A06-4B85-81DC-8351AD160DFB}" presName="rootConnector1" presStyleLbl="node1" presStyleIdx="0" presStyleCnt="0"/>
      <dgm:spPr/>
    </dgm:pt>
    <dgm:pt modelId="{B3117E57-E13E-4CDF-A659-69D22C14588C}" type="pres">
      <dgm:prSet presAssocID="{AE151110-1A06-4B85-81DC-8351AD160DFB}" presName="hierChild2" presStyleCnt="0"/>
      <dgm:spPr/>
    </dgm:pt>
    <dgm:pt modelId="{E09D1B29-989C-4214-A2A0-0972BCFA78B4}" type="pres">
      <dgm:prSet presAssocID="{AE151110-1A06-4B85-81DC-8351AD160DFB}" presName="hierChild3" presStyleCnt="0"/>
      <dgm:spPr/>
    </dgm:pt>
  </dgm:ptLst>
  <dgm:cxnLst>
    <dgm:cxn modelId="{66605315-AC30-4EA7-9340-3C1AE208934E}" srcId="{E8B500D7-BFD6-4E01-A79B-CEACCB352B54}" destId="{956AEAE5-39DC-4E4D-8AD4-D4F03E26E395}" srcOrd="0" destOrd="0" parTransId="{D6FE4EE4-87B9-4967-B81F-B423F6A973BD}" sibTransId="{D2E2D850-EC82-486E-BD5F-3BC177228F2E}"/>
    <dgm:cxn modelId="{E747AA2A-CFF5-4330-B516-409576A87F1A}" type="presOf" srcId="{D1900727-05B0-4DBF-B964-C7F627AB588D}" destId="{52224152-1CBF-4037-8F22-0819E8B76B64}" srcOrd="0" destOrd="0" presId="urn:microsoft.com/office/officeart/2005/8/layout/orgChart1"/>
    <dgm:cxn modelId="{678D5D2B-6E6C-42AD-BC19-3E01E0761BC7}" type="presOf" srcId="{D1900727-05B0-4DBF-B964-C7F627AB588D}" destId="{4C394B5F-792A-4688-9C18-60AD12C4704D}" srcOrd="1" destOrd="0" presId="urn:microsoft.com/office/officeart/2005/8/layout/orgChart1"/>
    <dgm:cxn modelId="{20A2F544-43A9-4621-9FDF-E24404753F71}" type="presOf" srcId="{956AEAE5-39DC-4E4D-8AD4-D4F03E26E395}" destId="{278206C3-EDE9-4970-A164-02568C8B31EE}"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FD203074-38BD-4D78-A919-446EB344DC57}" type="presOf" srcId="{AE151110-1A06-4B85-81DC-8351AD160DFB}" destId="{E54DCC23-2272-40BB-958A-FEB9C15DF066}" srcOrd="0" destOrd="0" presId="urn:microsoft.com/office/officeart/2005/8/layout/orgChart1"/>
    <dgm:cxn modelId="{E70E117F-7BF7-4C49-812F-B52B914F896E}" type="presOf" srcId="{AE151110-1A06-4B85-81DC-8351AD160DFB}" destId="{3E95C9E2-F26E-4D8E-B9A4-1F08A469B356}"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56C7EA7-3A9F-4C12-B555-D43B45C3D378}" type="presOf" srcId="{684EDC65-E993-49A2-8BCA-341F4C7084EC}" destId="{06B54D9E-ABAE-42A2-8764-AB4E1ED1C56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57B1B2-D4E6-4C5F-86F5-AA185B9A4605}" type="presOf" srcId="{E8B500D7-BFD6-4E01-A79B-CEACCB352B54}" destId="{472E24AE-9775-4CC2-BDF6-FE1CB366B104}" srcOrd="0" destOrd="0" presId="urn:microsoft.com/office/officeart/2005/8/layout/orgChart1"/>
    <dgm:cxn modelId="{1AA980B4-A549-4995-BD20-7B4F949A1369}" type="presOf" srcId="{6769E8CB-2AD3-44C8-AF99-868B634C9ED5}" destId="{01C2CBC9-1272-41D4-9752-F0208C663710}" srcOrd="0" destOrd="0" presId="urn:microsoft.com/office/officeart/2005/8/layout/orgChart1"/>
    <dgm:cxn modelId="{87B5B9BE-A68A-4FAB-A85E-16E228B524D7}" type="presOf" srcId="{956AEAE5-39DC-4E4D-8AD4-D4F03E26E395}" destId="{E8519AC2-CC2E-49E4-BFFA-F5C310F9A62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2475FCC-01E5-410A-82ED-F0164995F63D}" srcId="{C9B6CEC4-D0E5-4DF2-9057-50CC7C7D1571}" destId="{E8B500D7-BFD6-4E01-A79B-CEACCB352B54}" srcOrd="0" destOrd="0" parTransId="{684EDC65-E993-49A2-8BCA-341F4C7084EC}" sibTransId="{A70C726C-8BBC-43CF-B329-1F8D86E9F356}"/>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F3454E8-B570-473C-B05E-4FCB996F516B}" srcId="{E4285E33-FE8F-4BE7-83AE-9A38EC440B8F}" destId="{AE151110-1A06-4B85-81DC-8351AD160DFB}" srcOrd="1" destOrd="0" parTransId="{5E3D174D-DAC8-43E0-9194-847C3D01B9B7}" sibTransId="{3A26CB0C-59C2-4CA3-9A1C-BFF950F9F5BC}"/>
    <dgm:cxn modelId="{16EE83EE-6C24-426A-A615-4738B61FC674}" srcId="{3808B8D4-741B-4CAB-87E1-79A0BCD39AAF}" destId="{C9B6CEC4-D0E5-4DF2-9057-50CC7C7D1571}" srcOrd="0" destOrd="0" parTransId="{D00D4758-E86F-4933-BAC1-3D8C8EE8BA8C}" sibTransId="{C4C49A3C-1B68-429C-B70C-78D6AF3E3475}"/>
    <dgm:cxn modelId="{2EC979F0-2C22-46C6-B0F6-DB0D45344B9E}" type="presOf" srcId="{D6FE4EE4-87B9-4967-B81F-B423F6A973BD}" destId="{2655D6F3-EAA3-4720-B75B-A9F9CB70F518}" srcOrd="0" destOrd="0" presId="urn:microsoft.com/office/officeart/2005/8/layout/orgChart1"/>
    <dgm:cxn modelId="{7EDFE0F8-7AFC-4773-95A1-AEA1C7587473}" type="presOf" srcId="{E8B500D7-BFD6-4E01-A79B-CEACCB352B54}" destId="{44C03382-2B01-4A35-B2A9-758F03FFB18F}" srcOrd="1" destOrd="0" presId="urn:microsoft.com/office/officeart/2005/8/layout/orgChart1"/>
    <dgm:cxn modelId="{7622D6FD-83ED-4B8B-B977-F590372058A4}" srcId="{E8B500D7-BFD6-4E01-A79B-CEACCB352B54}" destId="{D1900727-05B0-4DBF-B964-C7F627AB588D}" srcOrd="1" destOrd="0" parTransId="{6769E8CB-2AD3-44C8-AF99-868B634C9ED5}" sibTransId="{9479A517-E77B-4907-9C11-BE75C791DB28}"/>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2CE26ABE-3CB0-4D42-8417-74BCB12073DF}" type="presParOf" srcId="{F816A62F-EC87-4BFB-B550-F82E4A134D8E}" destId="{06B54D9E-ABAE-42A2-8764-AB4E1ED1C561}" srcOrd="0" destOrd="0" presId="urn:microsoft.com/office/officeart/2005/8/layout/orgChart1"/>
    <dgm:cxn modelId="{23E5A843-EEF5-4308-A63B-EBD05E0242F9}" type="presParOf" srcId="{F816A62F-EC87-4BFB-B550-F82E4A134D8E}" destId="{550F29A9-5C0D-4B5B-B3B4-50A8C942AA6F}" srcOrd="1" destOrd="0" presId="urn:microsoft.com/office/officeart/2005/8/layout/orgChart1"/>
    <dgm:cxn modelId="{D36106C5-BDFD-4B2C-B570-69BE47D620A5}" type="presParOf" srcId="{550F29A9-5C0D-4B5B-B3B4-50A8C942AA6F}" destId="{AA59262C-14E2-4114-B338-E90E75CFA0EB}" srcOrd="0" destOrd="0" presId="urn:microsoft.com/office/officeart/2005/8/layout/orgChart1"/>
    <dgm:cxn modelId="{2C57EF47-703F-4C15-AAF4-AE3CE095E36A}" type="presParOf" srcId="{AA59262C-14E2-4114-B338-E90E75CFA0EB}" destId="{472E24AE-9775-4CC2-BDF6-FE1CB366B104}" srcOrd="0" destOrd="0" presId="urn:microsoft.com/office/officeart/2005/8/layout/orgChart1"/>
    <dgm:cxn modelId="{ADAEA338-5FEF-451E-A3ED-55446F1A04EC}" type="presParOf" srcId="{AA59262C-14E2-4114-B338-E90E75CFA0EB}" destId="{44C03382-2B01-4A35-B2A9-758F03FFB18F}" srcOrd="1" destOrd="0" presId="urn:microsoft.com/office/officeart/2005/8/layout/orgChart1"/>
    <dgm:cxn modelId="{DA293196-2F02-4172-98B2-B0C6662276CA}" type="presParOf" srcId="{550F29A9-5C0D-4B5B-B3B4-50A8C942AA6F}" destId="{BEB2210F-6117-4D8D-9E3B-D5546BCDDF16}" srcOrd="1" destOrd="0" presId="urn:microsoft.com/office/officeart/2005/8/layout/orgChart1"/>
    <dgm:cxn modelId="{AB9BC2AF-DA01-417C-8B40-E8F9A5B664DD}" type="presParOf" srcId="{BEB2210F-6117-4D8D-9E3B-D5546BCDDF16}" destId="{2655D6F3-EAA3-4720-B75B-A9F9CB70F518}" srcOrd="0" destOrd="0" presId="urn:microsoft.com/office/officeart/2005/8/layout/orgChart1"/>
    <dgm:cxn modelId="{3F525BC3-8F12-4D69-997F-55577420C8D1}" type="presParOf" srcId="{BEB2210F-6117-4D8D-9E3B-D5546BCDDF16}" destId="{5CDAA475-1FEF-457D-83A6-D634E72E7488}" srcOrd="1" destOrd="0" presId="urn:microsoft.com/office/officeart/2005/8/layout/orgChart1"/>
    <dgm:cxn modelId="{D865F2BE-38EA-46B5-847F-910602587CC5}" type="presParOf" srcId="{5CDAA475-1FEF-457D-83A6-D634E72E7488}" destId="{5A34ABA3-8355-41B6-99CF-0E0D9BFA3952}" srcOrd="0" destOrd="0" presId="urn:microsoft.com/office/officeart/2005/8/layout/orgChart1"/>
    <dgm:cxn modelId="{059F41A3-1D07-480E-AADC-710AC1544276}" type="presParOf" srcId="{5A34ABA3-8355-41B6-99CF-0E0D9BFA3952}" destId="{E8519AC2-CC2E-49E4-BFFA-F5C310F9A620}" srcOrd="0" destOrd="0" presId="urn:microsoft.com/office/officeart/2005/8/layout/orgChart1"/>
    <dgm:cxn modelId="{CE6AA95B-47DF-4862-BA45-5470B3B917E0}" type="presParOf" srcId="{5A34ABA3-8355-41B6-99CF-0E0D9BFA3952}" destId="{278206C3-EDE9-4970-A164-02568C8B31EE}" srcOrd="1" destOrd="0" presId="urn:microsoft.com/office/officeart/2005/8/layout/orgChart1"/>
    <dgm:cxn modelId="{83CF52D4-6A53-4783-B905-9FE3CD5A3E3B}" type="presParOf" srcId="{5CDAA475-1FEF-457D-83A6-D634E72E7488}" destId="{496D0F97-6CEC-488B-AABA-68D8FFC19341}" srcOrd="1" destOrd="0" presId="urn:microsoft.com/office/officeart/2005/8/layout/orgChart1"/>
    <dgm:cxn modelId="{69482E99-5952-4D98-AA0E-0C3BAF7F1865}" type="presParOf" srcId="{5CDAA475-1FEF-457D-83A6-D634E72E7488}" destId="{4BD72540-1D27-4644-BD38-6279EFC86D26}" srcOrd="2" destOrd="0" presId="urn:microsoft.com/office/officeart/2005/8/layout/orgChart1"/>
    <dgm:cxn modelId="{6AC4AE34-C6E8-4F93-92F4-44B49C5F23ED}" type="presParOf" srcId="{BEB2210F-6117-4D8D-9E3B-D5546BCDDF16}" destId="{01C2CBC9-1272-41D4-9752-F0208C663710}" srcOrd="2" destOrd="0" presId="urn:microsoft.com/office/officeart/2005/8/layout/orgChart1"/>
    <dgm:cxn modelId="{CD9F64C6-8DC7-425F-962E-AAF8929D40BB}" type="presParOf" srcId="{BEB2210F-6117-4D8D-9E3B-D5546BCDDF16}" destId="{462BA005-A56C-4D5B-B4FD-E2DA42CBAE02}" srcOrd="3" destOrd="0" presId="urn:microsoft.com/office/officeart/2005/8/layout/orgChart1"/>
    <dgm:cxn modelId="{6FA2B39C-B7E4-41CF-AE68-B9E25517C98A}" type="presParOf" srcId="{462BA005-A56C-4D5B-B4FD-E2DA42CBAE02}" destId="{BDB54CA4-F761-4945-81A8-9BBE0FB3881E}" srcOrd="0" destOrd="0" presId="urn:microsoft.com/office/officeart/2005/8/layout/orgChart1"/>
    <dgm:cxn modelId="{CB2A7705-F7B6-4E1D-8893-3B71CF1A5E2D}" type="presParOf" srcId="{BDB54CA4-F761-4945-81A8-9BBE0FB3881E}" destId="{52224152-1CBF-4037-8F22-0819E8B76B64}" srcOrd="0" destOrd="0" presId="urn:microsoft.com/office/officeart/2005/8/layout/orgChart1"/>
    <dgm:cxn modelId="{7BBF7D22-23FF-4375-8E33-77401163C264}" type="presParOf" srcId="{BDB54CA4-F761-4945-81A8-9BBE0FB3881E}" destId="{4C394B5F-792A-4688-9C18-60AD12C4704D}" srcOrd="1" destOrd="0" presId="urn:microsoft.com/office/officeart/2005/8/layout/orgChart1"/>
    <dgm:cxn modelId="{90EE8BB1-98D4-4A1E-B26A-6640717130A2}" type="presParOf" srcId="{462BA005-A56C-4D5B-B4FD-E2DA42CBAE02}" destId="{98C88CA3-C13D-4ECF-9134-1851C1DC1326}" srcOrd="1" destOrd="0" presId="urn:microsoft.com/office/officeart/2005/8/layout/orgChart1"/>
    <dgm:cxn modelId="{92B01FBE-4300-48B5-9DB2-A1255A9BB7AF}" type="presParOf" srcId="{462BA005-A56C-4D5B-B4FD-E2DA42CBAE02}" destId="{982E2118-3008-4EF4-801D-2129F19E368E}" srcOrd="2" destOrd="0" presId="urn:microsoft.com/office/officeart/2005/8/layout/orgChart1"/>
    <dgm:cxn modelId="{9549417F-40A6-4079-955A-9BE669D91585}" type="presParOf" srcId="{550F29A9-5C0D-4B5B-B3B4-50A8C942AA6F}" destId="{9BD1046C-F171-4BD0-9B28-98E81933CABE}"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741443D5-C710-4B25-9827-D8B6D3159DCA}" type="presParOf" srcId="{09734486-6F2B-4545-B2C7-457BB8DFA850}" destId="{BFF7DA0C-D2F5-4A86-B2A1-F71147ECF477}" srcOrd="1" destOrd="0" presId="urn:microsoft.com/office/officeart/2005/8/layout/orgChart1"/>
    <dgm:cxn modelId="{824D96C2-558A-4905-A36E-79E6F0731AE8}" type="presParOf" srcId="{BFF7DA0C-D2F5-4A86-B2A1-F71147ECF477}" destId="{E05DB24F-A217-4155-8EF8-B3BA5C30D406}" srcOrd="0" destOrd="0" presId="urn:microsoft.com/office/officeart/2005/8/layout/orgChart1"/>
    <dgm:cxn modelId="{2FB955AA-C45F-4B61-8443-0B26B0BCEAD8}" type="presParOf" srcId="{E05DB24F-A217-4155-8EF8-B3BA5C30D406}" destId="{E54DCC23-2272-40BB-958A-FEB9C15DF066}" srcOrd="0" destOrd="0" presId="urn:microsoft.com/office/officeart/2005/8/layout/orgChart1"/>
    <dgm:cxn modelId="{1CB6F1AB-66E0-48D0-821A-C4A6DE64D208}" type="presParOf" srcId="{E05DB24F-A217-4155-8EF8-B3BA5C30D406}" destId="{3E95C9E2-F26E-4D8E-B9A4-1F08A469B356}" srcOrd="1" destOrd="0" presId="urn:microsoft.com/office/officeart/2005/8/layout/orgChart1"/>
    <dgm:cxn modelId="{EEEAF44E-C949-413F-9172-BCE6EC97C69A}" type="presParOf" srcId="{BFF7DA0C-D2F5-4A86-B2A1-F71147ECF477}" destId="{B3117E57-E13E-4CDF-A659-69D22C14588C}" srcOrd="1" destOrd="0" presId="urn:microsoft.com/office/officeart/2005/8/layout/orgChart1"/>
    <dgm:cxn modelId="{A66F204C-657A-4061-8E3F-E9DE3AEEEEC1}" type="presParOf" srcId="{BFF7DA0C-D2F5-4A86-B2A1-F71147ECF477}" destId="{E09D1B29-989C-4214-A2A0-0972BCFA78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C2CBC9-1272-41D4-9752-F0208C663710}">
      <dsp:nvSpPr>
        <dsp:cNvPr id="0" name=""/>
        <dsp:cNvSpPr/>
      </dsp:nvSpPr>
      <dsp:spPr>
        <a:xfrm>
          <a:off x="1446241" y="1450817"/>
          <a:ext cx="113253" cy="883374"/>
        </a:xfrm>
        <a:custGeom>
          <a:avLst/>
          <a:gdLst/>
          <a:ahLst/>
          <a:cxnLst/>
          <a:rect l="0" t="0" r="0" b="0"/>
          <a:pathLst>
            <a:path>
              <a:moveTo>
                <a:pt x="0" y="0"/>
              </a:moveTo>
              <a:lnTo>
                <a:pt x="0" y="883374"/>
              </a:lnTo>
              <a:lnTo>
                <a:pt x="113253" y="8833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55D6F3-EAA3-4720-B75B-A9F9CB70F518}">
      <dsp:nvSpPr>
        <dsp:cNvPr id="0" name=""/>
        <dsp:cNvSpPr/>
      </dsp:nvSpPr>
      <dsp:spPr>
        <a:xfrm>
          <a:off x="1446241" y="1450817"/>
          <a:ext cx="113253" cy="347309"/>
        </a:xfrm>
        <a:custGeom>
          <a:avLst/>
          <a:gdLst/>
          <a:ahLst/>
          <a:cxnLst/>
          <a:rect l="0" t="0" r="0" b="0"/>
          <a:pathLst>
            <a:path>
              <a:moveTo>
                <a:pt x="0" y="0"/>
              </a:moveTo>
              <a:lnTo>
                <a:pt x="0" y="347309"/>
              </a:lnTo>
              <a:lnTo>
                <a:pt x="113253" y="347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B54D9E-ABAE-42A2-8764-AB4E1ED1C561}">
      <dsp:nvSpPr>
        <dsp:cNvPr id="0" name=""/>
        <dsp:cNvSpPr/>
      </dsp:nvSpPr>
      <dsp:spPr>
        <a:xfrm>
          <a:off x="1702529" y="914752"/>
          <a:ext cx="91440" cy="158554"/>
        </a:xfrm>
        <a:custGeom>
          <a:avLst/>
          <a:gdLst/>
          <a:ahLst/>
          <a:cxnLst/>
          <a:rect l="0" t="0" r="0" b="0"/>
          <a:pathLst>
            <a:path>
              <a:moveTo>
                <a:pt x="45720" y="0"/>
              </a:moveTo>
              <a:lnTo>
                <a:pt x="45720" y="1585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02529" y="378688"/>
          <a:ext cx="91440" cy="158554"/>
        </a:xfrm>
        <a:custGeom>
          <a:avLst/>
          <a:gdLst/>
          <a:ahLst/>
          <a:cxnLst/>
          <a:rect l="0" t="0" r="0" b="0"/>
          <a:pathLst>
            <a:path>
              <a:moveTo>
                <a:pt x="45720" y="0"/>
              </a:moveTo>
              <a:lnTo>
                <a:pt x="45720" y="1585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370739" y="1177"/>
          <a:ext cx="755020" cy="3775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Therapy Professional Lead and Senior Operational Lead for Community in-patient rehabilitation Units</a:t>
          </a:r>
        </a:p>
      </dsp:txBody>
      <dsp:txXfrm>
        <a:off x="1370739" y="1177"/>
        <a:ext cx="755020" cy="377510"/>
      </dsp:txXfrm>
    </dsp:sp>
    <dsp:sp modelId="{08265FAB-96E5-40FB-A6BC-04E376BD1431}">
      <dsp:nvSpPr>
        <dsp:cNvPr id="0" name=""/>
        <dsp:cNvSpPr/>
      </dsp:nvSpPr>
      <dsp:spPr>
        <a:xfrm>
          <a:off x="1370739" y="537242"/>
          <a:ext cx="755020" cy="377510"/>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(POST HOLDER)</a:t>
          </a:r>
        </a:p>
      </dsp:txBody>
      <dsp:txXfrm>
        <a:off x="1370739" y="537242"/>
        <a:ext cx="755020" cy="377510"/>
      </dsp:txXfrm>
    </dsp:sp>
    <dsp:sp modelId="{472E24AE-9775-4CC2-BDF6-FE1CB366B104}">
      <dsp:nvSpPr>
        <dsp:cNvPr id="0" name=""/>
        <dsp:cNvSpPr/>
      </dsp:nvSpPr>
      <dsp:spPr>
        <a:xfrm>
          <a:off x="1370739" y="1073307"/>
          <a:ext cx="755020" cy="3775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B6 OT/PT</a:t>
          </a:r>
        </a:p>
      </dsp:txBody>
      <dsp:txXfrm>
        <a:off x="1370739" y="1073307"/>
        <a:ext cx="755020" cy="377510"/>
      </dsp:txXfrm>
    </dsp:sp>
    <dsp:sp modelId="{E8519AC2-CC2E-49E4-BFFA-F5C310F9A620}">
      <dsp:nvSpPr>
        <dsp:cNvPr id="0" name=""/>
        <dsp:cNvSpPr/>
      </dsp:nvSpPr>
      <dsp:spPr>
        <a:xfrm>
          <a:off x="1559494" y="1609372"/>
          <a:ext cx="755020" cy="3775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B5 Rotational Therapists</a:t>
          </a:r>
        </a:p>
      </dsp:txBody>
      <dsp:txXfrm>
        <a:off x="1559494" y="1609372"/>
        <a:ext cx="755020" cy="377510"/>
      </dsp:txXfrm>
    </dsp:sp>
    <dsp:sp modelId="{52224152-1CBF-4037-8F22-0819E8B76B64}">
      <dsp:nvSpPr>
        <dsp:cNvPr id="0" name=""/>
        <dsp:cNvSpPr/>
      </dsp:nvSpPr>
      <dsp:spPr>
        <a:xfrm>
          <a:off x="1559494" y="2145436"/>
          <a:ext cx="755020" cy="3775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Rehab Support workers</a:t>
          </a:r>
        </a:p>
      </dsp:txBody>
      <dsp:txXfrm>
        <a:off x="1559494" y="2145436"/>
        <a:ext cx="755020" cy="377510"/>
      </dsp:txXfrm>
    </dsp:sp>
    <dsp:sp modelId="{E54DCC23-2272-40BB-958A-FEB9C15DF066}">
      <dsp:nvSpPr>
        <dsp:cNvPr id="0" name=""/>
        <dsp:cNvSpPr/>
      </dsp:nvSpPr>
      <dsp:spPr>
        <a:xfrm>
          <a:off x="2352077" y="528752"/>
          <a:ext cx="755020" cy="377510"/>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Clinical Nurse Manager and Peer B7 Therapy Leads in other units</a:t>
          </a:r>
        </a:p>
      </dsp:txBody>
      <dsp:txXfrm>
        <a:off x="2352077" y="528752"/>
        <a:ext cx="755020" cy="3775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2026-07-17T15:15:00Z</dcterms:created>
  <dcterms:modified xsi:type="dcterms:W3CDTF">2026-07-17T15:19:00Z</dcterms:modified>
</cp:coreProperties>
</file>