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4B7126" w:rsidP="004B7126">
      <w:pPr>
        <w:jc w:val="right"/>
      </w:pPr>
    </w:p>
    <w:p w:rsidR="004B7126" w:rsidRPr="00450224" w:rsidRDefault="004B7126" w:rsidP="003974D2">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450224" w:rsidTr="00043820">
        <w:trPr>
          <w:trHeight w:val="241"/>
        </w:trPr>
        <w:tc>
          <w:tcPr>
            <w:tcW w:w="3706" w:type="dxa"/>
          </w:tcPr>
          <w:p w:rsidR="004B7126" w:rsidRPr="00450224" w:rsidRDefault="004B7126" w:rsidP="00043820">
            <w:pPr>
              <w:rPr>
                <w:rFonts w:cs="Arial"/>
                <w:b/>
                <w:szCs w:val="22"/>
              </w:rPr>
            </w:pPr>
            <w:r w:rsidRPr="00450224">
              <w:rPr>
                <w:rFonts w:cs="Arial"/>
                <w:b/>
                <w:szCs w:val="22"/>
              </w:rPr>
              <w:t>JOB DESCRIPTION</w:t>
            </w:r>
          </w:p>
        </w:tc>
        <w:tc>
          <w:tcPr>
            <w:tcW w:w="6756" w:type="dxa"/>
          </w:tcPr>
          <w:p w:rsidR="004B7126" w:rsidRPr="00450224" w:rsidRDefault="004B7126" w:rsidP="00043820">
            <w:pPr>
              <w:rPr>
                <w:rFonts w:cs="Arial"/>
                <w:b/>
                <w:szCs w:val="22"/>
              </w:rPr>
            </w:pPr>
          </w:p>
        </w:tc>
      </w:tr>
      <w:tr w:rsidR="004B7126" w:rsidRPr="00450224" w:rsidTr="00043820">
        <w:trPr>
          <w:trHeight w:val="226"/>
        </w:trPr>
        <w:tc>
          <w:tcPr>
            <w:tcW w:w="3706" w:type="dxa"/>
          </w:tcPr>
          <w:p w:rsidR="004B7126" w:rsidRPr="00450224" w:rsidRDefault="004B7126" w:rsidP="00043820">
            <w:pPr>
              <w:rPr>
                <w:rFonts w:cs="Arial"/>
                <w:b/>
                <w:szCs w:val="22"/>
              </w:rPr>
            </w:pPr>
            <w:r w:rsidRPr="00450224">
              <w:rPr>
                <w:rFonts w:cs="Arial"/>
                <w:b/>
                <w:szCs w:val="22"/>
              </w:rPr>
              <w:t>Job Title:</w:t>
            </w:r>
          </w:p>
        </w:tc>
        <w:tc>
          <w:tcPr>
            <w:tcW w:w="6756" w:type="dxa"/>
          </w:tcPr>
          <w:p w:rsidR="004B7126" w:rsidRPr="00450224" w:rsidRDefault="002C2387" w:rsidP="00043820">
            <w:pPr>
              <w:rPr>
                <w:rFonts w:cs="Arial"/>
                <w:b/>
                <w:szCs w:val="22"/>
              </w:rPr>
            </w:pPr>
            <w:r>
              <w:rPr>
                <w:rFonts w:cs="Arial"/>
                <w:b/>
                <w:szCs w:val="22"/>
              </w:rPr>
              <w:t>Surg</w:t>
            </w:r>
            <w:r w:rsidR="00CC4995">
              <w:rPr>
                <w:rFonts w:cs="Arial"/>
                <w:b/>
                <w:szCs w:val="22"/>
              </w:rPr>
              <w:t>ical First Assistant</w:t>
            </w:r>
          </w:p>
        </w:tc>
      </w:tr>
      <w:tr w:rsidR="002C2387" w:rsidRPr="002C2387" w:rsidTr="00043820">
        <w:trPr>
          <w:trHeight w:val="241"/>
        </w:trPr>
        <w:tc>
          <w:tcPr>
            <w:tcW w:w="3706" w:type="dxa"/>
          </w:tcPr>
          <w:p w:rsidR="004B7126" w:rsidRPr="002C2387" w:rsidRDefault="00245A53" w:rsidP="00043820">
            <w:pPr>
              <w:rPr>
                <w:rFonts w:cs="Arial"/>
                <w:b/>
                <w:szCs w:val="22"/>
              </w:rPr>
            </w:pPr>
            <w:r>
              <w:rPr>
                <w:rFonts w:cs="Arial"/>
                <w:b/>
                <w:szCs w:val="22"/>
              </w:rPr>
              <w:t>Band</w:t>
            </w:r>
          </w:p>
        </w:tc>
        <w:tc>
          <w:tcPr>
            <w:tcW w:w="6756" w:type="dxa"/>
          </w:tcPr>
          <w:p w:rsidR="00170DFD" w:rsidRPr="00245A53" w:rsidRDefault="00245A53" w:rsidP="00170DFD">
            <w:pPr>
              <w:ind w:left="-284"/>
              <w:rPr>
                <w:rFonts w:cs="Arial"/>
              </w:rPr>
            </w:pPr>
            <w:r>
              <w:rPr>
                <w:color w:val="1F497D" w:themeColor="text2"/>
              </w:rPr>
              <w:t xml:space="preserve">B </w:t>
            </w:r>
            <w:r w:rsidRPr="00245A53">
              <w:rPr>
                <w:b/>
              </w:rPr>
              <w:t xml:space="preserve">6 </w:t>
            </w:r>
          </w:p>
          <w:p w:rsidR="004B7126" w:rsidRPr="00245A53" w:rsidRDefault="004B7126" w:rsidP="00245A53">
            <w:pPr>
              <w:ind w:left="-284"/>
              <w:rPr>
                <w:rFonts w:cs="Arial"/>
              </w:rPr>
            </w:pPr>
          </w:p>
        </w:tc>
      </w:tr>
      <w:tr w:rsidR="002C2387" w:rsidRPr="002C2387" w:rsidTr="00043820">
        <w:trPr>
          <w:trHeight w:val="482"/>
        </w:trPr>
        <w:tc>
          <w:tcPr>
            <w:tcW w:w="3706" w:type="dxa"/>
          </w:tcPr>
          <w:p w:rsidR="004B7126" w:rsidRPr="002C2387" w:rsidRDefault="004B7126" w:rsidP="00043820">
            <w:pPr>
              <w:rPr>
                <w:rFonts w:cs="Arial"/>
                <w:b/>
                <w:szCs w:val="22"/>
              </w:rPr>
            </w:pPr>
            <w:r w:rsidRPr="002C2387">
              <w:rPr>
                <w:rFonts w:cs="Arial"/>
                <w:b/>
                <w:szCs w:val="22"/>
              </w:rPr>
              <w:t>Responsible To:</w:t>
            </w:r>
          </w:p>
        </w:tc>
        <w:tc>
          <w:tcPr>
            <w:tcW w:w="6756" w:type="dxa"/>
          </w:tcPr>
          <w:p w:rsidR="004B7126" w:rsidRPr="00A7314E" w:rsidRDefault="00A7314E" w:rsidP="00043820">
            <w:pPr>
              <w:rPr>
                <w:rFonts w:cs="Arial"/>
                <w:b/>
                <w:szCs w:val="22"/>
              </w:rPr>
            </w:pPr>
            <w:r w:rsidRPr="00A7314E">
              <w:rPr>
                <w:rFonts w:cs="Arial"/>
                <w:b/>
                <w:szCs w:val="22"/>
              </w:rPr>
              <w:t>Operating Department Manager</w:t>
            </w:r>
          </w:p>
        </w:tc>
      </w:tr>
      <w:tr w:rsidR="002C2387" w:rsidRPr="002C2387" w:rsidTr="00043820">
        <w:trPr>
          <w:trHeight w:val="467"/>
        </w:trPr>
        <w:tc>
          <w:tcPr>
            <w:tcW w:w="3706" w:type="dxa"/>
          </w:tcPr>
          <w:p w:rsidR="004B7126" w:rsidRPr="002C2387" w:rsidRDefault="004B7126" w:rsidP="00043820">
            <w:pPr>
              <w:rPr>
                <w:rFonts w:cs="Arial"/>
                <w:b/>
                <w:szCs w:val="22"/>
              </w:rPr>
            </w:pPr>
            <w:r w:rsidRPr="002C2387">
              <w:rPr>
                <w:rFonts w:cs="Arial"/>
                <w:b/>
                <w:szCs w:val="22"/>
              </w:rPr>
              <w:t>Accountable To:</w:t>
            </w:r>
          </w:p>
        </w:tc>
        <w:tc>
          <w:tcPr>
            <w:tcW w:w="6756" w:type="dxa"/>
          </w:tcPr>
          <w:p w:rsidR="004B7126" w:rsidRPr="00A7314E" w:rsidRDefault="00A7314E" w:rsidP="00043820">
            <w:pPr>
              <w:rPr>
                <w:rFonts w:cs="Arial"/>
                <w:b/>
                <w:szCs w:val="22"/>
              </w:rPr>
            </w:pPr>
            <w:r w:rsidRPr="00A7314E">
              <w:rPr>
                <w:rFonts w:cs="Arial"/>
                <w:b/>
                <w:szCs w:val="22"/>
              </w:rPr>
              <w:t>Senior Nurse/Head of Service</w:t>
            </w:r>
          </w:p>
        </w:tc>
      </w:tr>
      <w:tr w:rsidR="002C2387" w:rsidRPr="002C2387" w:rsidTr="00043820">
        <w:trPr>
          <w:trHeight w:val="482"/>
        </w:trPr>
        <w:tc>
          <w:tcPr>
            <w:tcW w:w="3706" w:type="dxa"/>
          </w:tcPr>
          <w:p w:rsidR="004B7126" w:rsidRPr="002C2387" w:rsidRDefault="004B7126" w:rsidP="00043820">
            <w:pPr>
              <w:rPr>
                <w:rFonts w:cs="Arial"/>
                <w:b/>
                <w:szCs w:val="22"/>
              </w:rPr>
            </w:pPr>
            <w:r w:rsidRPr="002C2387">
              <w:rPr>
                <w:rFonts w:cs="Arial"/>
                <w:b/>
                <w:szCs w:val="22"/>
              </w:rPr>
              <w:t>Section/Department/Directorate:</w:t>
            </w:r>
          </w:p>
        </w:tc>
        <w:tc>
          <w:tcPr>
            <w:tcW w:w="6756" w:type="dxa"/>
          </w:tcPr>
          <w:p w:rsidR="004B7126" w:rsidRPr="002C2387" w:rsidRDefault="002C2387" w:rsidP="002C2387">
            <w:pPr>
              <w:rPr>
                <w:rFonts w:cs="Arial"/>
                <w:b/>
                <w:szCs w:val="22"/>
              </w:rPr>
            </w:pPr>
            <w:r w:rsidRPr="002C2387">
              <w:rPr>
                <w:rFonts w:cs="Arial"/>
                <w:b/>
                <w:szCs w:val="22"/>
              </w:rPr>
              <w:t>Theatres/Planned Care and Surgery</w:t>
            </w:r>
          </w:p>
        </w:tc>
      </w:tr>
    </w:tbl>
    <w:p w:rsidR="004B7126" w:rsidRDefault="004B7126" w:rsidP="004B7126">
      <w:pPr>
        <w:ind w:left="-709"/>
        <w:rPr>
          <w:rFonts w:cs="Arial"/>
          <w:b/>
          <w:szCs w:val="22"/>
        </w:rPr>
      </w:pPr>
      <w:r w:rsidRPr="002C2387">
        <w:rPr>
          <w:rFonts w:cs="Arial"/>
          <w:b/>
          <w:szCs w:val="22"/>
        </w:rPr>
        <w:t>Job Purpose:</w:t>
      </w:r>
    </w:p>
    <w:p w:rsidR="00AC7C8E" w:rsidRDefault="00AC7C8E" w:rsidP="004B7126">
      <w:pPr>
        <w:ind w:left="-709"/>
        <w:rPr>
          <w:rFonts w:cs="Arial"/>
          <w:b/>
          <w:szCs w:val="22"/>
        </w:rPr>
      </w:pPr>
    </w:p>
    <w:p w:rsidR="00BD3680" w:rsidRDefault="00AC7C8E" w:rsidP="004B7126">
      <w:pPr>
        <w:ind w:left="-709"/>
        <w:rPr>
          <w:rFonts w:cs="Arial"/>
          <w:szCs w:val="22"/>
        </w:rPr>
      </w:pPr>
      <w:r w:rsidRPr="00AC7C8E">
        <w:rPr>
          <w:rFonts w:cs="Arial"/>
          <w:szCs w:val="22"/>
        </w:rPr>
        <w:t>The Surgical First Assistant</w:t>
      </w:r>
      <w:r>
        <w:rPr>
          <w:rFonts w:cs="Arial"/>
          <w:szCs w:val="22"/>
        </w:rPr>
        <w:t xml:space="preserve"> role is undertaken by a registered practitioner who provides continuous, competent and dedicated surgical assistance to the operating surgeon throughout the surgery</w:t>
      </w:r>
      <w:r w:rsidR="00BD3680">
        <w:rPr>
          <w:rFonts w:cs="Arial"/>
          <w:szCs w:val="22"/>
        </w:rPr>
        <w:t>.</w:t>
      </w:r>
    </w:p>
    <w:p w:rsidR="00AC7C8E" w:rsidRPr="00AC7C8E" w:rsidRDefault="00AC7C8E" w:rsidP="004B7126">
      <w:pPr>
        <w:ind w:left="-709"/>
        <w:rPr>
          <w:rFonts w:cs="Arial"/>
          <w:szCs w:val="22"/>
        </w:rPr>
      </w:pPr>
      <w:r>
        <w:rPr>
          <w:rFonts w:cs="Arial"/>
          <w:szCs w:val="22"/>
        </w:rPr>
        <w:t>Surgical First Assistance</w:t>
      </w:r>
      <w:r w:rsidR="005717E5">
        <w:rPr>
          <w:rFonts w:cs="Arial"/>
          <w:szCs w:val="22"/>
        </w:rPr>
        <w:t>,</w:t>
      </w:r>
      <w:r w:rsidR="00BD3680">
        <w:rPr>
          <w:rFonts w:cs="Arial"/>
          <w:szCs w:val="22"/>
        </w:rPr>
        <w:t xml:space="preserve"> practice as part of the surgical team, under the direct supervision of the operating surgeon.</w:t>
      </w:r>
    </w:p>
    <w:tbl>
      <w:tblPr>
        <w:tblW w:w="10672" w:type="dxa"/>
        <w:tblInd w:w="-743" w:type="dxa"/>
        <w:tblLayout w:type="fixed"/>
        <w:tblLook w:val="0000" w:firstRow="0" w:lastRow="0" w:firstColumn="0" w:lastColumn="0" w:noHBand="0" w:noVBand="0"/>
      </w:tblPr>
      <w:tblGrid>
        <w:gridCol w:w="10632"/>
        <w:gridCol w:w="40"/>
      </w:tblGrid>
      <w:tr w:rsidR="002C2387" w:rsidRPr="002C2387" w:rsidTr="00043820">
        <w:trPr>
          <w:trHeight w:val="238"/>
        </w:trPr>
        <w:tc>
          <w:tcPr>
            <w:tcW w:w="10672" w:type="dxa"/>
            <w:gridSpan w:val="2"/>
          </w:tcPr>
          <w:p w:rsidR="002C2387" w:rsidRPr="002C2387" w:rsidRDefault="002C2387" w:rsidP="002C2387">
            <w:pPr>
              <w:rPr>
                <w:rFonts w:cs="Arial"/>
                <w:szCs w:val="22"/>
              </w:rPr>
            </w:pPr>
            <w:r w:rsidRPr="002C2387">
              <w:rPr>
                <w:rFonts w:cs="Arial"/>
                <w:szCs w:val="22"/>
              </w:rPr>
              <w:t xml:space="preserve">To take delegated responsibility in a given shift for provision of care/service.  The post holder will be expected to take charge or deputise regularly in the absence of their Line Manager. </w:t>
            </w:r>
          </w:p>
          <w:p w:rsidR="002C2387" w:rsidRPr="002C2387" w:rsidRDefault="002C2387" w:rsidP="002C2387">
            <w:pPr>
              <w:rPr>
                <w:rFonts w:cs="Arial"/>
                <w:szCs w:val="22"/>
              </w:rPr>
            </w:pPr>
            <w:r w:rsidRPr="002C2387">
              <w:rPr>
                <w:rFonts w:cs="Arial"/>
                <w:szCs w:val="22"/>
              </w:rPr>
              <w:t xml:space="preserve">To provide on-going professional and clinical leadership to the care team and deliver evidence based care as part of the wider multidisciplinary team. </w:t>
            </w:r>
          </w:p>
          <w:p w:rsidR="002C2387" w:rsidRPr="002C2387" w:rsidRDefault="002C2387" w:rsidP="002C2387">
            <w:pPr>
              <w:rPr>
                <w:rFonts w:cs="Arial"/>
                <w:szCs w:val="22"/>
              </w:rPr>
            </w:pPr>
            <w:r w:rsidRPr="002C2387">
              <w:rPr>
                <w:rFonts w:cs="Arial"/>
                <w:szCs w:val="22"/>
              </w:rPr>
              <w:t>The post holder is expected to carry out all relevant forms of care and procedures, for which they are competent to practice.</w:t>
            </w:r>
            <w:bookmarkStart w:id="0" w:name="_GoBack"/>
            <w:bookmarkEnd w:id="0"/>
          </w:p>
          <w:p w:rsidR="004B7126" w:rsidRPr="002C2387" w:rsidRDefault="002C2387" w:rsidP="002C2387">
            <w:pPr>
              <w:rPr>
                <w:rFonts w:cs="Arial"/>
                <w:szCs w:val="22"/>
              </w:rPr>
            </w:pPr>
            <w:r w:rsidRPr="002C2387">
              <w:rPr>
                <w:rFonts w:cs="Arial"/>
                <w:szCs w:val="22"/>
              </w:rPr>
              <w:t>The post holder will demonstrate continuing professional development that reflects individual needs, the needs of the team and the needs of the organisation.</w:t>
            </w:r>
          </w:p>
        </w:tc>
      </w:tr>
      <w:tr w:rsidR="004B7126" w:rsidRPr="00450224" w:rsidTr="00043820">
        <w:trPr>
          <w:gridAfter w:val="1"/>
          <w:wAfter w:w="40" w:type="dxa"/>
        </w:trPr>
        <w:tc>
          <w:tcPr>
            <w:tcW w:w="10632" w:type="dxa"/>
          </w:tcPr>
          <w:p w:rsidR="004B7126" w:rsidRPr="00450224" w:rsidRDefault="004B7126" w:rsidP="00043820">
            <w:pPr>
              <w:rPr>
                <w:rFonts w:cs="Arial"/>
                <w:b/>
                <w:szCs w:val="22"/>
              </w:rPr>
            </w:pPr>
            <w:r w:rsidRPr="00450224">
              <w:rPr>
                <w:rFonts w:cs="Arial"/>
                <w:b/>
                <w:szCs w:val="22"/>
              </w:rPr>
              <w:t>Context:</w:t>
            </w:r>
          </w:p>
        </w:tc>
      </w:tr>
      <w:tr w:rsidR="004B7126" w:rsidRPr="00450224" w:rsidTr="00043820">
        <w:trPr>
          <w:gridAfter w:val="1"/>
          <w:wAfter w:w="40" w:type="dxa"/>
          <w:trHeight w:val="705"/>
        </w:trPr>
        <w:tc>
          <w:tcPr>
            <w:tcW w:w="10632" w:type="dxa"/>
          </w:tcPr>
          <w:p w:rsidR="002C2387" w:rsidRPr="002C2387" w:rsidRDefault="002C2387" w:rsidP="002C2387">
            <w:pPr>
              <w:rPr>
                <w:rFonts w:cs="Arial"/>
                <w:szCs w:val="22"/>
              </w:rPr>
            </w:pPr>
            <w:r w:rsidRPr="002C2387">
              <w:rPr>
                <w:rFonts w:cs="Arial"/>
                <w:szCs w:val="22"/>
              </w:rPr>
              <w:t>Provide services within the boundaries of own clinical competence.</w:t>
            </w:r>
          </w:p>
          <w:p w:rsidR="002C2387" w:rsidRPr="002C2387" w:rsidRDefault="002C2387" w:rsidP="002C2387">
            <w:pPr>
              <w:rPr>
                <w:rFonts w:cs="Arial"/>
                <w:szCs w:val="22"/>
              </w:rPr>
            </w:pPr>
            <w:r w:rsidRPr="002C2387">
              <w:rPr>
                <w:rFonts w:cs="Arial"/>
                <w:szCs w:val="22"/>
              </w:rPr>
              <w:t>Under the direction of their Line Manager they are responsible for assisting in the management of the Service / Ward /</w:t>
            </w:r>
            <w:r w:rsidRPr="00F90311">
              <w:rPr>
                <w:rFonts w:cs="Arial"/>
                <w:szCs w:val="22"/>
              </w:rPr>
              <w:t>Unit / Department budget</w:t>
            </w:r>
          </w:p>
          <w:p w:rsidR="004B7126" w:rsidRPr="00450224" w:rsidRDefault="002C2387" w:rsidP="002C2387">
            <w:pPr>
              <w:rPr>
                <w:rFonts w:cs="Arial"/>
                <w:szCs w:val="22"/>
              </w:rPr>
            </w:pPr>
            <w:r w:rsidRPr="002C2387">
              <w:rPr>
                <w:rFonts w:cs="Arial"/>
                <w:szCs w:val="22"/>
              </w:rPr>
              <w:t xml:space="preserve">Responsible for the effective use of Trust resources and compliance with Trust Standing Financial </w:t>
            </w:r>
            <w:r w:rsidRPr="002C2387">
              <w:rPr>
                <w:rFonts w:cs="Arial"/>
                <w:szCs w:val="22"/>
              </w:rPr>
              <w:lastRenderedPageBreak/>
              <w:t>Instructions (SFIs)</w:t>
            </w:r>
            <w:r w:rsidR="00935C6E" w:rsidRPr="00450224">
              <w:rPr>
                <w:rFonts w:cs="Arial"/>
                <w:szCs w:val="22"/>
              </w:rPr>
              <w:t xml:space="preserve">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043820">
              <w:tc>
                <w:tcPr>
                  <w:tcW w:w="10632" w:type="dxa"/>
                </w:tcPr>
                <w:p w:rsidR="004B7126" w:rsidRPr="00450224" w:rsidRDefault="004B7126" w:rsidP="00043820">
                  <w:pPr>
                    <w:rPr>
                      <w:rFonts w:cs="Arial"/>
                      <w:b/>
                      <w:szCs w:val="22"/>
                    </w:rPr>
                  </w:pPr>
                  <w:r w:rsidRPr="00450224">
                    <w:rPr>
                      <w:rFonts w:cs="Arial"/>
                      <w:b/>
                      <w:szCs w:val="22"/>
                    </w:rPr>
                    <w:t>Key Working Relationships:</w:t>
                  </w:r>
                </w:p>
                <w:p w:rsidR="004B7126" w:rsidRPr="00450224" w:rsidRDefault="004B7126" w:rsidP="00043820">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043820">
            <w:pPr>
              <w:rPr>
                <w:rFonts w:cs="Arial"/>
                <w:b/>
                <w:szCs w:val="22"/>
              </w:rPr>
            </w:pPr>
          </w:p>
        </w:tc>
      </w:tr>
      <w:tr w:rsidR="004B7126" w:rsidRPr="00450224" w:rsidTr="00043820">
        <w:trPr>
          <w:gridAfter w:val="1"/>
          <w:wAfter w:w="40" w:type="dxa"/>
          <w:cantSplit/>
          <w:trHeight w:val="65"/>
        </w:trPr>
        <w:tc>
          <w:tcPr>
            <w:tcW w:w="10632" w:type="dxa"/>
          </w:tcPr>
          <w:p w:rsidR="004B7126" w:rsidRPr="001B37FE" w:rsidRDefault="004B7126" w:rsidP="00043820">
            <w:pPr>
              <w:rPr>
                <w:b/>
              </w:rPr>
            </w:pPr>
            <w:bookmarkStart w:id="1" w:name="_Toc351624522"/>
            <w:r w:rsidRPr="001B37FE">
              <w:rPr>
                <w:b/>
              </w:rPr>
              <w:lastRenderedPageBreak/>
              <w:t>Organisational Chart:</w:t>
            </w:r>
            <w:bookmarkEnd w:id="1"/>
          </w:p>
        </w:tc>
      </w:tr>
      <w:tr w:rsidR="004B7126" w:rsidRPr="00450224" w:rsidTr="002C2387">
        <w:trPr>
          <w:gridAfter w:val="1"/>
          <w:wAfter w:w="40" w:type="dxa"/>
          <w:cantSplit/>
          <w:trHeight w:val="5228"/>
        </w:trPr>
        <w:tc>
          <w:tcPr>
            <w:tcW w:w="10632" w:type="dxa"/>
          </w:tcPr>
          <w:p w:rsidR="004B7126" w:rsidRPr="00450224" w:rsidRDefault="005C541D" w:rsidP="00043820">
            <w:pPr>
              <w:jc w:val="center"/>
              <w:rPr>
                <w:rFonts w:cs="Arial"/>
                <w:color w:val="FF0000"/>
                <w:szCs w:val="22"/>
              </w:rPr>
            </w:pPr>
            <w:r>
              <w:rPr>
                <w:rFonts w:cs="Arial"/>
                <w:noProof/>
                <w:color w:val="FF0000"/>
                <w:szCs w:val="22"/>
              </w:rPr>
              <mc:AlternateContent>
                <mc:Choice Requires="wps">
                  <w:drawing>
                    <wp:anchor distT="0" distB="0" distL="114300" distR="114300" simplePos="0" relativeHeight="251663360" behindDoc="0" locked="0" layoutInCell="1" allowOverlap="1">
                      <wp:simplePos x="0" y="0"/>
                      <wp:positionH relativeFrom="column">
                        <wp:posOffset>3385126</wp:posOffset>
                      </wp:positionH>
                      <wp:positionV relativeFrom="paragraph">
                        <wp:posOffset>1833334</wp:posOffset>
                      </wp:positionV>
                      <wp:extent cx="0" cy="184076"/>
                      <wp:effectExtent l="0" t="0" r="19050" b="26035"/>
                      <wp:wrapNone/>
                      <wp:docPr id="9" name="Straight Connector 9"/>
                      <wp:cNvGraphicFramePr/>
                      <a:graphic xmlns:a="http://schemas.openxmlformats.org/drawingml/2006/main">
                        <a:graphicData uri="http://schemas.microsoft.com/office/word/2010/wordprocessingShape">
                          <wps:wsp>
                            <wps:cNvCnPr/>
                            <wps:spPr>
                              <a:xfrm>
                                <a:off x="0" y="0"/>
                                <a:ext cx="0" cy="184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E977F2"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6.55pt,144.35pt" to="266.5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" strokecolor="black [3040]"/>
                  </w:pict>
                </mc:Fallback>
              </mc:AlternateContent>
            </w:r>
            <w:r>
              <w:rPr>
                <w:rFonts w:cs="Arial"/>
                <w:noProof/>
                <w:color w:val="FF0000"/>
                <w:szCs w:val="22"/>
              </w:rPr>
              <mc:AlternateContent>
                <mc:Choice Requires="wps">
                  <w:drawing>
                    <wp:anchor distT="0" distB="0" distL="114300" distR="114300" simplePos="0" relativeHeight="251662336" behindDoc="0" locked="0" layoutInCell="1" allowOverlap="1">
                      <wp:simplePos x="0" y="0"/>
                      <wp:positionH relativeFrom="column">
                        <wp:posOffset>1907200</wp:posOffset>
                      </wp:positionH>
                      <wp:positionV relativeFrom="paragraph">
                        <wp:posOffset>2017410</wp:posOffset>
                      </wp:positionV>
                      <wp:extent cx="3038477" cy="707729"/>
                      <wp:effectExtent l="0" t="0" r="28575" b="16510"/>
                      <wp:wrapNone/>
                      <wp:docPr id="8" name="Rounded Rectangle 8"/>
                      <wp:cNvGraphicFramePr/>
                      <a:graphic xmlns:a="http://schemas.openxmlformats.org/drawingml/2006/main">
                        <a:graphicData uri="http://schemas.microsoft.com/office/word/2010/wordprocessingShape">
                          <wps:wsp>
                            <wps:cNvSpPr/>
                            <wps:spPr>
                              <a:xfrm>
                                <a:off x="0" y="0"/>
                                <a:ext cx="3038477" cy="707729"/>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5C541D" w:rsidRPr="005C541D" w:rsidRDefault="005C541D" w:rsidP="005C541D">
                                  <w:pPr>
                                    <w:jc w:val="center"/>
                                    <w:rPr>
                                      <w:b/>
                                      <w:sz w:val="20"/>
                                    </w:rPr>
                                  </w:pPr>
                                  <w:r w:rsidRPr="005C541D">
                                    <w:rPr>
                                      <w:b/>
                                      <w:sz w:val="20"/>
                                    </w:rPr>
                                    <w:t>Registered Nurses/Operating Department Practitioners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26" style="position:absolute;left:0;text-align:left;margin-left:150.15pt;margin-top:158.85pt;width:239.25pt;height:5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" fillcolor="white [3201]" strokecolor="#00b0f0" strokeweight="2pt">
                      <v:textbox>
                        <w:txbxContent>
                          <w:p w:rsidR="005C541D" w:rsidRPr="005C541D" w:rsidRDefault="005C541D" w:rsidP="005C541D">
                            <w:pPr>
                              <w:jc w:val="center"/>
                              <w:rPr>
                                <w:b/>
                                <w:sz w:val="20"/>
                              </w:rPr>
                            </w:pPr>
                            <w:r w:rsidRPr="005C541D">
                              <w:rPr>
                                <w:b/>
                                <w:sz w:val="20"/>
                              </w:rPr>
                              <w:t>Registered Nurses/Operating Department Practitioners</w:t>
                            </w:r>
                          </w:p>
                        </w:txbxContent>
                      </v:textbox>
                    </v:roundrect>
                  </w:pict>
                </mc:Fallback>
              </mc:AlternateContent>
            </w:r>
            <w:r w:rsidR="000F7B88">
              <w:rPr>
                <w:rFonts w:cs="Arial"/>
                <w:noProof/>
                <w:color w:val="FF0000"/>
                <w:szCs w:val="22"/>
              </w:rPr>
              <mc:AlternateContent>
                <mc:Choice Requires="wps">
                  <w:drawing>
                    <wp:anchor distT="0" distB="0" distL="114300" distR="114300" simplePos="0" relativeHeight="251661312" behindDoc="0" locked="0" layoutInCell="1" allowOverlap="1" wp14:anchorId="0299C481" wp14:editId="6014373E">
                      <wp:simplePos x="0" y="0"/>
                      <wp:positionH relativeFrom="column">
                        <wp:posOffset>3386455</wp:posOffset>
                      </wp:positionH>
                      <wp:positionV relativeFrom="paragraph">
                        <wp:posOffset>1116330</wp:posOffset>
                      </wp:positionV>
                      <wp:extent cx="0" cy="238760"/>
                      <wp:effectExtent l="0" t="0" r="19050" b="27940"/>
                      <wp:wrapNone/>
                      <wp:docPr id="4" name="Straight Connector 4"/>
                      <wp:cNvGraphicFramePr/>
                      <a:graphic xmlns:a="http://schemas.openxmlformats.org/drawingml/2006/main">
                        <a:graphicData uri="http://schemas.microsoft.com/office/word/2010/wordprocessingShape">
                          <wps:wsp>
                            <wps:cNvCnPr/>
                            <wps:spPr>
                              <a:xfrm>
                                <a:off x="0" y="0"/>
                                <a:ext cx="0" cy="238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CAF939"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65pt,87.9pt" to="266.65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" strokecolor="black [3040]"/>
                  </w:pict>
                </mc:Fallback>
              </mc:AlternateContent>
            </w:r>
            <w:r w:rsidR="000F7B88">
              <w:rPr>
                <w:rFonts w:cs="Arial"/>
                <w:noProof/>
                <w:color w:val="FF0000"/>
                <w:szCs w:val="22"/>
              </w:rPr>
              <mc:AlternateContent>
                <mc:Choice Requires="wps">
                  <w:drawing>
                    <wp:anchor distT="0" distB="0" distL="114300" distR="114300" simplePos="0" relativeHeight="251660288" behindDoc="0" locked="0" layoutInCell="1" allowOverlap="1" wp14:anchorId="02983014" wp14:editId="23791E9F">
                      <wp:simplePos x="0" y="0"/>
                      <wp:positionH relativeFrom="column">
                        <wp:posOffset>3386455</wp:posOffset>
                      </wp:positionH>
                      <wp:positionV relativeFrom="paragraph">
                        <wp:posOffset>531495</wp:posOffset>
                      </wp:positionV>
                      <wp:extent cx="0" cy="210820"/>
                      <wp:effectExtent l="0" t="0" r="19050" b="17780"/>
                      <wp:wrapNone/>
                      <wp:docPr id="3" name="Straight Connector 3"/>
                      <wp:cNvGraphicFramePr/>
                      <a:graphic xmlns:a="http://schemas.openxmlformats.org/drawingml/2006/main">
                        <a:graphicData uri="http://schemas.microsoft.com/office/word/2010/wordprocessingShape">
                          <wps:wsp>
                            <wps:cNvCnPr/>
                            <wps:spPr>
                              <a:xfrm>
                                <a:off x="0" y="0"/>
                                <a:ext cx="0" cy="210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63D8F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65pt,41.85pt" to="266.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" strokecolor="black [3040]"/>
                  </w:pict>
                </mc:Fallback>
              </mc:AlternateContent>
            </w:r>
            <w:r w:rsidR="000F7B88">
              <w:rPr>
                <w:rFonts w:cs="Arial"/>
                <w:noProof/>
                <w:color w:val="FF0000"/>
                <w:szCs w:val="22"/>
              </w:rPr>
              <mc:AlternateContent>
                <mc:Choice Requires="wps">
                  <w:drawing>
                    <wp:anchor distT="0" distB="0" distL="114300" distR="114300" simplePos="0" relativeHeight="251659264" behindDoc="0" locked="0" layoutInCell="1" allowOverlap="1" wp14:anchorId="78988BCF" wp14:editId="0F387113">
                      <wp:simplePos x="0" y="0"/>
                      <wp:positionH relativeFrom="column">
                        <wp:posOffset>1899920</wp:posOffset>
                      </wp:positionH>
                      <wp:positionV relativeFrom="paragraph">
                        <wp:posOffset>1350010</wp:posOffset>
                      </wp:positionV>
                      <wp:extent cx="3044825" cy="485775"/>
                      <wp:effectExtent l="0" t="0" r="22225" b="28575"/>
                      <wp:wrapNone/>
                      <wp:docPr id="1" name="Rounded Rectangle 1"/>
                      <wp:cNvGraphicFramePr/>
                      <a:graphic xmlns:a="http://schemas.openxmlformats.org/drawingml/2006/main">
                        <a:graphicData uri="http://schemas.microsoft.com/office/word/2010/wordprocessingShape">
                          <wps:wsp>
                            <wps:cNvSpPr/>
                            <wps:spPr>
                              <a:xfrm>
                                <a:off x="0" y="0"/>
                                <a:ext cx="3044825" cy="48577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043820" w:rsidRPr="002C2387" w:rsidRDefault="00043820" w:rsidP="002C2387">
                                  <w:pPr>
                                    <w:jc w:val="center"/>
                                    <w:rPr>
                                      <w:b/>
                                      <w:sz w:val="20"/>
                                      <w:szCs w:val="20"/>
                                    </w:rPr>
                                  </w:pPr>
                                  <w:r w:rsidRPr="000F7B88">
                                    <w:rPr>
                                      <w:b/>
                                      <w:sz w:val="20"/>
                                      <w:szCs w:val="20"/>
                                    </w:rPr>
                                    <w:t>Surg</w:t>
                                  </w:r>
                                  <w:r w:rsidR="00CC4995">
                                    <w:rPr>
                                      <w:b/>
                                      <w:sz w:val="20"/>
                                      <w:szCs w:val="20"/>
                                    </w:rPr>
                                    <w:t>ical First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988BCF" id="Rounded Rectangle 1" o:spid="_x0000_s1027" style="position:absolute;left:0;text-align:left;margin-left:149.6pt;margin-top:106.3pt;width:239.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" fillcolor="white [3201]" strokecolor="#4bacc6 [3208]" strokeweight="2pt">
                      <v:textbox>
                        <w:txbxContent>
                          <w:p w:rsidR="00043820" w:rsidRPr="002C2387" w:rsidRDefault="00043820" w:rsidP="002C2387">
                            <w:pPr>
                              <w:jc w:val="center"/>
                              <w:rPr>
                                <w:b/>
                                <w:sz w:val="20"/>
                                <w:szCs w:val="20"/>
                              </w:rPr>
                            </w:pPr>
                            <w:r w:rsidRPr="000F7B88">
                              <w:rPr>
                                <w:b/>
                                <w:sz w:val="20"/>
                                <w:szCs w:val="20"/>
                              </w:rPr>
                              <w:t>Surg</w:t>
                            </w:r>
                            <w:r w:rsidR="00CC4995">
                              <w:rPr>
                                <w:b/>
                                <w:sz w:val="20"/>
                                <w:szCs w:val="20"/>
                              </w:rPr>
                              <w:t>ical First Assistant</w:t>
                            </w:r>
                          </w:p>
                        </w:txbxContent>
                      </v:textbox>
                    </v:roundrect>
                  </w:pict>
                </mc:Fallback>
              </mc:AlternateContent>
            </w:r>
            <w:r w:rsidR="004B7126">
              <w:rPr>
                <w:rFonts w:cs="Arial"/>
                <w:noProof/>
                <w:szCs w:val="22"/>
              </w:rPr>
              <mc:AlternateContent>
                <mc:Choice Requires="wpg">
                  <w:drawing>
                    <wp:inline distT="0" distB="0" distL="0" distR="0" wp14:anchorId="432FC0AB" wp14:editId="19FF46DA">
                      <wp:extent cx="5074920" cy="2600325"/>
                      <wp:effectExtent l="0" t="0" r="0" b="0"/>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4920" cy="2600325"/>
                                <a:chOff x="1489" y="8696"/>
                                <a:chExt cx="3600" cy="2880"/>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_s1124"/>
                              <wps:cNvSpPr>
                                <a:spLocks noChangeArrowheads="1"/>
                              </wps:cNvSpPr>
                              <wps:spPr bwMode="auto">
                                <a:xfrm>
                                  <a:off x="2293" y="8696"/>
                                  <a:ext cx="2160" cy="443"/>
                                </a:xfrm>
                                <a:prstGeom prst="roundRect">
                                  <a:avLst>
                                    <a:gd name="adj" fmla="val 16667"/>
                                  </a:avLst>
                                </a:prstGeom>
                                <a:solidFill>
                                  <a:srgbClr val="BBE0E3"/>
                                </a:solidFill>
                                <a:ln w="9525">
                                  <a:solidFill>
                                    <a:srgbClr val="000000"/>
                                  </a:solidFill>
                                  <a:round/>
                                  <a:headEnd/>
                                  <a:tailEnd/>
                                </a:ln>
                              </wps:spPr>
                              <wps:txbx>
                                <w:txbxContent>
                                  <w:p w:rsidR="00043820" w:rsidRPr="00247F51" w:rsidRDefault="00043820" w:rsidP="004B7126">
                                    <w:pPr>
                                      <w:jc w:val="center"/>
                                      <w:rPr>
                                        <w:rFonts w:cs="Arial"/>
                                        <w:b/>
                                        <w:sz w:val="19"/>
                                      </w:rPr>
                                    </w:pPr>
                                    <w:r>
                                      <w:rPr>
                                        <w:rFonts w:cs="Arial"/>
                                        <w:b/>
                                        <w:sz w:val="19"/>
                                      </w:rPr>
                                      <w:t>Senior Nurse/Head of Service</w:t>
                                    </w:r>
                                  </w:p>
                                </w:txbxContent>
                              </wps:txbx>
                              <wps:bodyPr rot="0" vert="horz" wrap="square" lIns="0" tIns="0" rIns="0" bIns="0" anchor="ctr" anchorCtr="0" upright="1">
                                <a:noAutofit/>
                              </wps:bodyPr>
                            </wps:wsp>
                            <wps:wsp>
                              <wps:cNvPr id="97" name="_s1125"/>
                              <wps:cNvSpPr>
                                <a:spLocks noChangeArrowheads="1"/>
                              </wps:cNvSpPr>
                              <wps:spPr bwMode="auto">
                                <a:xfrm>
                                  <a:off x="2293" y="9373"/>
                                  <a:ext cx="2160" cy="414"/>
                                </a:xfrm>
                                <a:prstGeom prst="roundRect">
                                  <a:avLst>
                                    <a:gd name="adj" fmla="val 16667"/>
                                  </a:avLst>
                                </a:prstGeom>
                                <a:solidFill>
                                  <a:srgbClr val="BBE0E3"/>
                                </a:solidFill>
                                <a:ln w="9525">
                                  <a:solidFill>
                                    <a:srgbClr val="000000"/>
                                  </a:solidFill>
                                  <a:round/>
                                  <a:headEnd/>
                                  <a:tailEnd/>
                                </a:ln>
                              </wps:spPr>
                              <wps:txbx>
                                <w:txbxContent>
                                  <w:p w:rsidR="00043820" w:rsidRDefault="00043820" w:rsidP="004B7126">
                                    <w:pPr>
                                      <w:jc w:val="center"/>
                                      <w:rPr>
                                        <w:rFonts w:cs="Arial"/>
                                        <w:b/>
                                        <w:sz w:val="19"/>
                                      </w:rPr>
                                    </w:pPr>
                                    <w:r>
                                      <w:rPr>
                                        <w:rFonts w:cs="Arial"/>
                                        <w:b/>
                                        <w:sz w:val="19"/>
                                      </w:rPr>
                                      <w:t>Operating Department Manager</w:t>
                                    </w:r>
                                  </w:p>
                                  <w:p w:rsidR="00043820" w:rsidRPr="00247F51" w:rsidRDefault="00043820" w:rsidP="004B7126">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432FC0AB" id="Group 96" o:spid="_x0000_s1028" style="width:399.6pt;height:204.75pt;mso-position-horizontal-relative:char;mso-position-vertical-relative:line" coordorigin="1489,8696" coordsize="3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">
                      <o:lock v:ext="edit" aspectratio="t"/>
                      <v:rect id="AutoShape 97" o:spid="_x0000_s1029"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roundrect id="_s1124" o:spid="_x0000_s1030" style="position:absolute;left:2293;top:8696;width:2160;height:4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" fillcolor="#bbe0e3">
                        <v:textbox inset="0,0,0,0">
                          <w:txbxContent>
                            <w:p w:rsidR="00043820" w:rsidRPr="00247F51" w:rsidRDefault="00043820" w:rsidP="004B7126">
                              <w:pPr>
                                <w:jc w:val="center"/>
                                <w:rPr>
                                  <w:rFonts w:cs="Arial"/>
                                  <w:b/>
                                  <w:sz w:val="19"/>
                                </w:rPr>
                              </w:pPr>
                              <w:r>
                                <w:rPr>
                                  <w:rFonts w:cs="Arial"/>
                                  <w:b/>
                                  <w:sz w:val="19"/>
                                </w:rPr>
                                <w:t>Senior Nurse/Head of Service</w:t>
                              </w:r>
                            </w:p>
                          </w:txbxContent>
                        </v:textbox>
                      </v:roundrect>
                      <v:roundrect id="_s1125" o:spid="_x0000_s1031" style="position:absolute;left:2293;top:9373;width:2160;height: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" fillcolor="#bbe0e3">
                        <v:textbox inset="0,0,0,0">
                          <w:txbxContent>
                            <w:p w:rsidR="00043820" w:rsidRDefault="00043820" w:rsidP="004B7126">
                              <w:pPr>
                                <w:jc w:val="center"/>
                                <w:rPr>
                                  <w:rFonts w:cs="Arial"/>
                                  <w:b/>
                                  <w:sz w:val="19"/>
                                </w:rPr>
                              </w:pPr>
                              <w:r>
                                <w:rPr>
                                  <w:rFonts w:cs="Arial"/>
                                  <w:b/>
                                  <w:sz w:val="19"/>
                                </w:rPr>
                                <w:t>Operating Department Manager</w:t>
                              </w:r>
                            </w:p>
                            <w:p w:rsidR="00043820" w:rsidRPr="00247F51" w:rsidRDefault="00043820" w:rsidP="004B7126">
                              <w:pPr>
                                <w:jc w:val="center"/>
                                <w:rPr>
                                  <w:rFonts w:cs="Arial"/>
                                  <w:b/>
                                  <w:sz w:val="19"/>
                                </w:rPr>
                              </w:pPr>
                            </w:p>
                          </w:txbxContent>
                        </v:textbox>
                      </v:roundrect>
                      <w10:anchorlock/>
                    </v:group>
                  </w:pict>
                </mc:Fallback>
              </mc:AlternateContent>
            </w:r>
          </w:p>
        </w:tc>
      </w:tr>
      <w:tr w:rsidR="004B7126" w:rsidRPr="00450224" w:rsidTr="00043820">
        <w:trPr>
          <w:gridAfter w:val="1"/>
          <w:wAfter w:w="40" w:type="dxa"/>
        </w:trPr>
        <w:tc>
          <w:tcPr>
            <w:tcW w:w="10632" w:type="dxa"/>
          </w:tcPr>
          <w:p w:rsidR="004B7126" w:rsidRDefault="004B7126" w:rsidP="00043820">
            <w:pPr>
              <w:rPr>
                <w:rFonts w:cs="Arial"/>
                <w:b/>
                <w:szCs w:val="22"/>
              </w:rPr>
            </w:pPr>
            <w:r w:rsidRPr="00450224">
              <w:rPr>
                <w:rFonts w:cs="Arial"/>
                <w:b/>
                <w:szCs w:val="22"/>
              </w:rPr>
              <w:t>Key Result Areas/Principal Duties and Responsibilities</w:t>
            </w:r>
          </w:p>
          <w:p w:rsidR="00217464" w:rsidRDefault="00217464" w:rsidP="00043820">
            <w:pPr>
              <w:rPr>
                <w:rFonts w:cs="Arial"/>
                <w:b/>
                <w:szCs w:val="22"/>
              </w:rPr>
            </w:pPr>
          </w:p>
          <w:p w:rsidR="00217464" w:rsidRDefault="00217464" w:rsidP="00217464">
            <w:pPr>
              <w:pStyle w:val="bodytext"/>
              <w:tabs>
                <w:tab w:val="num" w:pos="851"/>
              </w:tabs>
              <w:jc w:val="both"/>
              <w:rPr>
                <w:rFonts w:cs="Arial"/>
                <w:szCs w:val="22"/>
              </w:rPr>
            </w:pPr>
            <w:r w:rsidRPr="007D0D46">
              <w:rPr>
                <w:rFonts w:cs="Arial"/>
                <w:szCs w:val="22"/>
              </w:rPr>
              <w:t>Monitor, maintain and regularly review acceptable standards of care in</w:t>
            </w:r>
            <w:r>
              <w:rPr>
                <w:rFonts w:cs="Arial"/>
                <w:szCs w:val="22"/>
              </w:rPr>
              <w:t xml:space="preserve"> </w:t>
            </w:r>
            <w:r w:rsidRPr="007D0D46">
              <w:rPr>
                <w:rFonts w:cs="Arial"/>
                <w:szCs w:val="22"/>
              </w:rPr>
              <w:t>conjunction with other member</w:t>
            </w:r>
            <w:r>
              <w:rPr>
                <w:rFonts w:cs="Arial"/>
                <w:szCs w:val="22"/>
              </w:rPr>
              <w:t>s of the multidisciplinary team</w:t>
            </w:r>
          </w:p>
          <w:p w:rsidR="00217464" w:rsidRDefault="00217464" w:rsidP="00217464">
            <w:pPr>
              <w:pStyle w:val="bodytext"/>
              <w:tabs>
                <w:tab w:val="num" w:pos="851"/>
              </w:tabs>
              <w:jc w:val="both"/>
              <w:rPr>
                <w:rFonts w:cs="Arial"/>
                <w:szCs w:val="22"/>
              </w:rPr>
            </w:pPr>
            <w:r w:rsidRPr="007D0D46">
              <w:rPr>
                <w:rFonts w:cs="Arial"/>
                <w:szCs w:val="22"/>
              </w:rPr>
              <w:t>Responsible for carrying out all forms of care, for which they are competent to practice, without direct supervision, in accordance with local a</w:t>
            </w:r>
            <w:r>
              <w:rPr>
                <w:rFonts w:cs="Arial"/>
                <w:szCs w:val="22"/>
              </w:rPr>
              <w:t>nd Trust polices and procedures</w:t>
            </w:r>
            <w:r w:rsidRPr="007D0D46">
              <w:rPr>
                <w:rFonts w:cs="Arial"/>
                <w:szCs w:val="22"/>
              </w:rPr>
              <w:t xml:space="preserve"> </w:t>
            </w:r>
          </w:p>
          <w:p w:rsidR="00217464" w:rsidRDefault="00217464" w:rsidP="00217464">
            <w:pPr>
              <w:pStyle w:val="bodytext"/>
              <w:tabs>
                <w:tab w:val="num" w:pos="851"/>
              </w:tabs>
              <w:jc w:val="both"/>
              <w:rPr>
                <w:rFonts w:cs="Arial"/>
                <w:szCs w:val="22"/>
              </w:rPr>
            </w:pPr>
            <w:r>
              <w:t>Assist with the patient’s positioning, including tissue viability assessment.</w:t>
            </w:r>
          </w:p>
          <w:p w:rsidR="00217464" w:rsidRDefault="00217464" w:rsidP="00217464">
            <w:pPr>
              <w:pStyle w:val="bodytext"/>
              <w:tabs>
                <w:tab w:val="num" w:pos="851"/>
              </w:tabs>
              <w:jc w:val="both"/>
              <w:rPr>
                <w:rFonts w:cs="Arial"/>
                <w:szCs w:val="22"/>
              </w:rPr>
            </w:pPr>
            <w:r>
              <w:t>Assist with skin preparation prior to surgery.</w:t>
            </w:r>
          </w:p>
          <w:p w:rsidR="00217464" w:rsidRDefault="00217464" w:rsidP="00217464">
            <w:pPr>
              <w:pStyle w:val="bodytext"/>
              <w:tabs>
                <w:tab w:val="num" w:pos="851"/>
              </w:tabs>
              <w:jc w:val="both"/>
              <w:rPr>
                <w:rFonts w:cs="Arial"/>
                <w:szCs w:val="22"/>
              </w:rPr>
            </w:pPr>
            <w:r>
              <w:t>Drape the patient.</w:t>
            </w:r>
          </w:p>
          <w:p w:rsidR="00217464" w:rsidRDefault="00217464" w:rsidP="00217464">
            <w:pPr>
              <w:pStyle w:val="bodytext"/>
              <w:tabs>
                <w:tab w:val="num" w:pos="851"/>
              </w:tabs>
              <w:jc w:val="both"/>
              <w:rPr>
                <w:rFonts w:cs="Arial"/>
                <w:szCs w:val="22"/>
              </w:rPr>
            </w:pPr>
            <w:r>
              <w:t>Assist with skin and tissue retraction.</w:t>
            </w:r>
          </w:p>
          <w:p w:rsidR="00217464" w:rsidRPr="006729EB" w:rsidRDefault="00217464" w:rsidP="00217464">
            <w:pPr>
              <w:pStyle w:val="bodytext"/>
              <w:tabs>
                <w:tab w:val="num" w:pos="851"/>
              </w:tabs>
              <w:jc w:val="both"/>
              <w:rPr>
                <w:rFonts w:cs="Arial"/>
                <w:szCs w:val="22"/>
              </w:rPr>
            </w:pPr>
            <w:r>
              <w:t>Handling of tissue and manipulation of organs for exposure of access.</w:t>
            </w:r>
          </w:p>
          <w:p w:rsidR="00217464" w:rsidRPr="006729EB" w:rsidRDefault="00217464" w:rsidP="00217464">
            <w:pPr>
              <w:pStyle w:val="bodytext"/>
              <w:tabs>
                <w:tab w:val="num" w:pos="851"/>
              </w:tabs>
              <w:jc w:val="both"/>
              <w:rPr>
                <w:rFonts w:cs="Arial"/>
                <w:szCs w:val="22"/>
              </w:rPr>
            </w:pPr>
            <w:r>
              <w:t>Undertake male/female catheterisation.</w:t>
            </w:r>
          </w:p>
          <w:p w:rsidR="00217464" w:rsidRPr="006729EB" w:rsidRDefault="00217464" w:rsidP="00217464">
            <w:pPr>
              <w:pStyle w:val="bodytext"/>
              <w:tabs>
                <w:tab w:val="num" w:pos="851"/>
              </w:tabs>
              <w:jc w:val="both"/>
              <w:rPr>
                <w:rFonts w:cs="Arial"/>
                <w:szCs w:val="22"/>
              </w:rPr>
            </w:pPr>
            <w:r>
              <w:lastRenderedPageBreak/>
              <w:t>Cut sutures and ties.</w:t>
            </w:r>
          </w:p>
          <w:p w:rsidR="00217464" w:rsidRPr="006729EB" w:rsidRDefault="00217464" w:rsidP="00217464">
            <w:pPr>
              <w:pStyle w:val="bodytext"/>
              <w:tabs>
                <w:tab w:val="num" w:pos="851"/>
              </w:tabs>
              <w:jc w:val="both"/>
              <w:rPr>
                <w:rFonts w:cs="Arial"/>
                <w:szCs w:val="22"/>
              </w:rPr>
            </w:pPr>
            <w:r>
              <w:t>Assisting with haemostasis in order to secure and maintain a clear operating field.</w:t>
            </w:r>
          </w:p>
          <w:p w:rsidR="00217464" w:rsidRPr="006729EB" w:rsidRDefault="00217464" w:rsidP="00217464">
            <w:pPr>
              <w:pStyle w:val="bodytext"/>
              <w:tabs>
                <w:tab w:val="num" w:pos="851"/>
              </w:tabs>
              <w:jc w:val="both"/>
              <w:rPr>
                <w:rFonts w:cs="Arial"/>
                <w:szCs w:val="22"/>
              </w:rPr>
            </w:pPr>
            <w:r>
              <w:t>Indirect use of electrocautery under supervision.</w:t>
            </w:r>
          </w:p>
          <w:p w:rsidR="00217464" w:rsidRPr="006729EB" w:rsidRDefault="00217464" w:rsidP="00217464">
            <w:pPr>
              <w:pStyle w:val="bodytext"/>
              <w:tabs>
                <w:tab w:val="num" w:pos="851"/>
              </w:tabs>
              <w:jc w:val="both"/>
              <w:rPr>
                <w:rFonts w:cs="Arial"/>
                <w:szCs w:val="22"/>
              </w:rPr>
            </w:pPr>
            <w:r>
              <w:t>Use of suction.</w:t>
            </w:r>
          </w:p>
          <w:p w:rsidR="00217464" w:rsidRPr="006729EB" w:rsidRDefault="00217464" w:rsidP="00217464">
            <w:pPr>
              <w:pStyle w:val="bodytext"/>
              <w:tabs>
                <w:tab w:val="num" w:pos="851"/>
              </w:tabs>
              <w:jc w:val="both"/>
              <w:rPr>
                <w:rFonts w:cs="Arial"/>
                <w:szCs w:val="22"/>
              </w:rPr>
            </w:pPr>
            <w:r>
              <w:t>Camera holding for minimally invasive access surgery.</w:t>
            </w:r>
          </w:p>
          <w:p w:rsidR="00217464" w:rsidRPr="006729EB" w:rsidRDefault="00217464" w:rsidP="00217464">
            <w:pPr>
              <w:pStyle w:val="bodytext"/>
              <w:tabs>
                <w:tab w:val="num" w:pos="851"/>
              </w:tabs>
              <w:jc w:val="both"/>
              <w:rPr>
                <w:rFonts w:cs="Arial"/>
                <w:szCs w:val="22"/>
              </w:rPr>
            </w:pPr>
            <w:r>
              <w:t>Use and maintenance of specialized surgical equipment relevant to area of working.</w:t>
            </w:r>
          </w:p>
          <w:p w:rsidR="00217464" w:rsidRPr="006729EB" w:rsidRDefault="00217464" w:rsidP="00217464">
            <w:pPr>
              <w:pStyle w:val="bodytext"/>
              <w:tabs>
                <w:tab w:val="num" w:pos="851"/>
              </w:tabs>
              <w:jc w:val="both"/>
              <w:rPr>
                <w:rFonts w:cs="Arial"/>
                <w:szCs w:val="22"/>
              </w:rPr>
            </w:pPr>
            <w:r>
              <w:t>Assistance with wound closure.</w:t>
            </w:r>
          </w:p>
          <w:p w:rsidR="00217464" w:rsidRPr="006729EB" w:rsidRDefault="00217464" w:rsidP="00217464">
            <w:pPr>
              <w:pStyle w:val="bodytext"/>
              <w:tabs>
                <w:tab w:val="num" w:pos="851"/>
              </w:tabs>
              <w:jc w:val="both"/>
              <w:rPr>
                <w:rFonts w:cs="Arial"/>
                <w:szCs w:val="22"/>
              </w:rPr>
            </w:pPr>
            <w:r>
              <w:t>Application of dressing.</w:t>
            </w:r>
          </w:p>
          <w:p w:rsidR="00217464" w:rsidRPr="007D0D46" w:rsidRDefault="00217464" w:rsidP="00217464">
            <w:pPr>
              <w:pStyle w:val="bodytext"/>
              <w:tabs>
                <w:tab w:val="num" w:pos="851"/>
              </w:tabs>
              <w:jc w:val="both"/>
              <w:rPr>
                <w:rFonts w:cs="Arial"/>
                <w:szCs w:val="22"/>
              </w:rPr>
            </w:pPr>
            <w:r w:rsidRPr="007D0D46">
              <w:rPr>
                <w:rFonts w:cs="Arial"/>
                <w:szCs w:val="22"/>
              </w:rPr>
              <w:t xml:space="preserve">Administer </w:t>
            </w:r>
            <w:r>
              <w:rPr>
                <w:rFonts w:cs="Arial"/>
                <w:szCs w:val="22"/>
              </w:rPr>
              <w:t xml:space="preserve">medications as prescribed </w:t>
            </w:r>
            <w:r w:rsidRPr="007D0D46">
              <w:rPr>
                <w:rFonts w:cs="Arial"/>
                <w:szCs w:val="22"/>
              </w:rPr>
              <w:t>and maintain custody of all medicines, including controlled drugs, adhering at all times to the Trust's Policy</w:t>
            </w:r>
            <w:r>
              <w:rPr>
                <w:rFonts w:cs="Arial"/>
                <w:szCs w:val="22"/>
              </w:rPr>
              <w:t xml:space="preserve"> on Administration of Medicines</w:t>
            </w:r>
          </w:p>
          <w:p w:rsidR="00217464" w:rsidRDefault="00217464" w:rsidP="00217464">
            <w:pPr>
              <w:pStyle w:val="bodytext"/>
              <w:tabs>
                <w:tab w:val="num" w:pos="851"/>
              </w:tabs>
              <w:spacing w:after="0"/>
              <w:jc w:val="both"/>
            </w:pPr>
            <w:r>
              <w:rPr>
                <w:rFonts w:cs="Arial"/>
                <w:szCs w:val="22"/>
              </w:rPr>
              <w:t>Ensure controls assurance is in place regarding ordering and stocks of drugs, dressings and supplies</w:t>
            </w:r>
            <w:r>
              <w:t xml:space="preserve"> </w:t>
            </w:r>
          </w:p>
          <w:p w:rsidR="00217464" w:rsidRDefault="00217464" w:rsidP="00217464">
            <w:pPr>
              <w:pStyle w:val="bodytext"/>
              <w:tabs>
                <w:tab w:val="num" w:pos="851"/>
              </w:tabs>
              <w:spacing w:before="120" w:after="0"/>
              <w:jc w:val="both"/>
            </w:pPr>
            <w:r>
              <w:t>Ensure the maintainance of accurate clinical observations of patient condition</w:t>
            </w:r>
          </w:p>
          <w:p w:rsidR="00217464" w:rsidRDefault="00217464" w:rsidP="00217464">
            <w:pPr>
              <w:pStyle w:val="bodytext"/>
              <w:tabs>
                <w:tab w:val="num" w:pos="851"/>
              </w:tabs>
              <w:spacing w:before="120"/>
              <w:jc w:val="both"/>
            </w:pPr>
            <w:r>
              <w:t xml:space="preserve">Formally review and evaluate the significance of data relating to patient’s condition </w:t>
            </w:r>
            <w:r w:rsidRPr="00CF7EE2">
              <w:rPr>
                <w:color w:val="auto"/>
              </w:rPr>
              <w:t>and change is interpreted</w:t>
            </w:r>
            <w:r>
              <w:t xml:space="preserve"> and acted on in a timely way</w:t>
            </w:r>
          </w:p>
          <w:p w:rsidR="00217464" w:rsidRDefault="00217464" w:rsidP="00217464">
            <w:pPr>
              <w:pStyle w:val="bodytext"/>
              <w:tabs>
                <w:tab w:val="num" w:pos="851"/>
              </w:tabs>
              <w:spacing w:after="0"/>
              <w:jc w:val="both"/>
            </w:pPr>
            <w:r>
              <w:t>Evaluate the effectiveness of interventions and updates care plans to take account of any changing needs of the patient</w:t>
            </w:r>
          </w:p>
          <w:p w:rsidR="00217464" w:rsidRDefault="00217464" w:rsidP="00217464">
            <w:pPr>
              <w:pStyle w:val="bodytext"/>
              <w:tabs>
                <w:tab w:val="num" w:pos="851"/>
              </w:tabs>
              <w:spacing w:before="120"/>
              <w:jc w:val="both"/>
            </w:pPr>
            <w:r>
              <w:t>Ensure leadership in planning discharge of patients from admission, ensuring appropriate involvement of multi professionals and other agencies in the process</w:t>
            </w:r>
          </w:p>
          <w:p w:rsidR="00217464" w:rsidRDefault="00217464" w:rsidP="00217464">
            <w:pPr>
              <w:pStyle w:val="bodytext"/>
              <w:tabs>
                <w:tab w:val="num" w:pos="851"/>
              </w:tabs>
              <w:spacing w:after="0"/>
              <w:jc w:val="both"/>
            </w:pPr>
            <w:r>
              <w:t>Review and evaluate safe practice of self and team in minimising the risk of infection to patients and staff in accordance with national and Trust Policy</w:t>
            </w:r>
          </w:p>
          <w:p w:rsidR="00217464" w:rsidRDefault="00217464" w:rsidP="00217464">
            <w:pPr>
              <w:pStyle w:val="bodytext"/>
              <w:tabs>
                <w:tab w:val="num" w:pos="851"/>
              </w:tabs>
              <w:spacing w:before="120"/>
              <w:jc w:val="both"/>
            </w:pPr>
            <w:r>
              <w:t>Contribute to Health Promotion and raising health awareness with patients and relatives</w:t>
            </w:r>
          </w:p>
          <w:p w:rsidR="00217464" w:rsidRDefault="00217464" w:rsidP="00217464">
            <w:pPr>
              <w:pStyle w:val="bodytext"/>
              <w:tabs>
                <w:tab w:val="num" w:pos="851"/>
              </w:tabs>
              <w:spacing w:after="0"/>
              <w:jc w:val="both"/>
            </w:pPr>
            <w:r>
              <w:t>Assess the learning needs of individual patients and/ or relatives</w:t>
            </w:r>
          </w:p>
          <w:p w:rsidR="00217464" w:rsidRDefault="00217464" w:rsidP="00217464">
            <w:pPr>
              <w:pStyle w:val="bodytext"/>
              <w:tabs>
                <w:tab w:val="num" w:pos="851"/>
              </w:tabs>
              <w:spacing w:before="120" w:after="0"/>
              <w:jc w:val="both"/>
            </w:pPr>
            <w:r>
              <w:t xml:space="preserve">Ensure an understanding of caring for and the protection of vulnerable people </w:t>
            </w:r>
          </w:p>
          <w:p w:rsidR="00217464" w:rsidRPr="00CF7EE2" w:rsidRDefault="00217464" w:rsidP="00217464">
            <w:pPr>
              <w:pStyle w:val="bodytext"/>
              <w:tabs>
                <w:tab w:val="num" w:pos="851"/>
              </w:tabs>
              <w:spacing w:before="120" w:after="0"/>
              <w:jc w:val="both"/>
              <w:rPr>
                <w:color w:val="auto"/>
              </w:rPr>
            </w:pPr>
            <w:r w:rsidRPr="00CF7EE2">
              <w:rPr>
                <w:color w:val="auto"/>
              </w:rPr>
              <w:t>Responsible for involving patients and their families / carers as appropriate during the planning and delivery of care to ensure that they understand and agree with the program of care</w:t>
            </w:r>
          </w:p>
          <w:p w:rsidR="00217464" w:rsidRDefault="00217464" w:rsidP="00217464">
            <w:pPr>
              <w:pStyle w:val="bodytext"/>
              <w:tabs>
                <w:tab w:val="num" w:pos="851"/>
              </w:tabs>
              <w:spacing w:before="120" w:after="0"/>
              <w:jc w:val="both"/>
              <w:rPr>
                <w:color w:val="auto"/>
              </w:rPr>
            </w:pPr>
            <w:r w:rsidRPr="00CF7EE2">
              <w:rPr>
                <w:color w:val="auto"/>
              </w:rPr>
              <w:t>Instruct and demonstrate procedures to patients and/or relatives/carers / staff as appropriate</w:t>
            </w:r>
          </w:p>
          <w:p w:rsidR="00236532" w:rsidRPr="00B627E2" w:rsidRDefault="00236532" w:rsidP="00236532">
            <w:pPr>
              <w:pStyle w:val="BodyText3"/>
              <w:rPr>
                <w:rFonts w:cs="Arial"/>
                <w:sz w:val="22"/>
                <w:szCs w:val="22"/>
              </w:rPr>
            </w:pPr>
            <w:r w:rsidRPr="00B627E2">
              <w:rPr>
                <w:rFonts w:cs="Arial"/>
                <w:sz w:val="22"/>
                <w:szCs w:val="22"/>
              </w:rPr>
              <w:t>To support and promote positive work life balance, whilst taking into consideration</w:t>
            </w:r>
            <w:r>
              <w:rPr>
                <w:rFonts w:cs="Arial"/>
                <w:sz w:val="22"/>
                <w:szCs w:val="22"/>
              </w:rPr>
              <w:t xml:space="preserve"> service requirements.</w:t>
            </w:r>
          </w:p>
          <w:p w:rsidR="00236532" w:rsidRPr="00B627E2" w:rsidRDefault="00236532" w:rsidP="00236532">
            <w:pPr>
              <w:pStyle w:val="BodyText3"/>
              <w:rPr>
                <w:rFonts w:cs="Arial"/>
                <w:sz w:val="22"/>
                <w:szCs w:val="22"/>
              </w:rPr>
            </w:pPr>
            <w:r w:rsidRPr="00B627E2">
              <w:rPr>
                <w:rFonts w:cs="Arial"/>
                <w:sz w:val="22"/>
                <w:szCs w:val="22"/>
              </w:rPr>
              <w:t xml:space="preserve">To comply with all North Devon Healthcare Trust’s Policies e.g. Health &amp; Safety, Manual Handling, Resuscitation </w:t>
            </w:r>
            <w:r>
              <w:rPr>
                <w:rFonts w:cs="Arial"/>
                <w:sz w:val="22"/>
                <w:szCs w:val="22"/>
              </w:rPr>
              <w:t>and Fire Instruction and COSHH.</w:t>
            </w:r>
          </w:p>
          <w:p w:rsidR="00236532" w:rsidRPr="00B627E2" w:rsidRDefault="00236532" w:rsidP="00236532">
            <w:pPr>
              <w:pStyle w:val="BodyText3"/>
              <w:rPr>
                <w:rFonts w:cs="Arial"/>
                <w:sz w:val="22"/>
                <w:szCs w:val="22"/>
              </w:rPr>
            </w:pPr>
            <w:r w:rsidRPr="00B627E2">
              <w:rPr>
                <w:rFonts w:cs="Arial"/>
                <w:sz w:val="22"/>
                <w:szCs w:val="22"/>
              </w:rPr>
              <w:t>Ensure safe practice to minimize the risks of infection to patients and staff in accordance with national and Trust policy, in particular to be aware of their responsibilities as listed in the Infect</w:t>
            </w:r>
            <w:r>
              <w:rPr>
                <w:rFonts w:cs="Arial"/>
                <w:sz w:val="22"/>
                <w:szCs w:val="22"/>
              </w:rPr>
              <w:t>ion Control Operational Policy.</w:t>
            </w:r>
          </w:p>
          <w:p w:rsidR="00236532" w:rsidRPr="00B627E2" w:rsidRDefault="00236532" w:rsidP="00236532">
            <w:pPr>
              <w:pStyle w:val="BodyText3"/>
              <w:rPr>
                <w:rFonts w:cs="Arial"/>
                <w:sz w:val="22"/>
                <w:szCs w:val="22"/>
              </w:rPr>
            </w:pPr>
            <w:r w:rsidRPr="00B627E2">
              <w:rPr>
                <w:rFonts w:cs="Arial"/>
                <w:sz w:val="22"/>
                <w:szCs w:val="22"/>
              </w:rPr>
              <w:t>To maintain ab</w:t>
            </w:r>
            <w:r>
              <w:rPr>
                <w:rFonts w:cs="Arial"/>
                <w:sz w:val="22"/>
                <w:szCs w:val="22"/>
              </w:rPr>
              <w:t>solute patient confidentiality.</w:t>
            </w:r>
          </w:p>
          <w:p w:rsidR="00236532" w:rsidRPr="00B627E2" w:rsidRDefault="00236532" w:rsidP="00236532">
            <w:pPr>
              <w:pStyle w:val="BodyText3"/>
              <w:rPr>
                <w:rFonts w:cs="Arial"/>
                <w:sz w:val="22"/>
                <w:szCs w:val="22"/>
              </w:rPr>
            </w:pPr>
            <w:r w:rsidRPr="00B627E2">
              <w:rPr>
                <w:rFonts w:cs="Arial"/>
                <w:sz w:val="22"/>
                <w:szCs w:val="22"/>
              </w:rPr>
              <w:t>Undertake such training/instruction as may be relevant to the work area as identified in th</w:t>
            </w:r>
            <w:r>
              <w:rPr>
                <w:rFonts w:cs="Arial"/>
                <w:sz w:val="22"/>
                <w:szCs w:val="22"/>
              </w:rPr>
              <w:t>e Development &amp; Review process.</w:t>
            </w:r>
          </w:p>
          <w:p w:rsidR="00236532" w:rsidRPr="00B627E2" w:rsidRDefault="00236532" w:rsidP="00236532">
            <w:pPr>
              <w:pStyle w:val="BodyText3"/>
              <w:rPr>
                <w:rFonts w:cs="Arial"/>
                <w:sz w:val="22"/>
                <w:szCs w:val="22"/>
              </w:rPr>
            </w:pPr>
            <w:r w:rsidRPr="00B627E2">
              <w:rPr>
                <w:rFonts w:cs="Arial"/>
                <w:sz w:val="22"/>
                <w:szCs w:val="22"/>
              </w:rPr>
              <w:t>Assist wit</w:t>
            </w:r>
            <w:r>
              <w:rPr>
                <w:rFonts w:cs="Arial"/>
                <w:sz w:val="22"/>
                <w:szCs w:val="22"/>
              </w:rPr>
              <w:t>h the training of junior staff.</w:t>
            </w:r>
          </w:p>
          <w:p w:rsidR="00C07D93" w:rsidRDefault="00C07D93" w:rsidP="00C07D93">
            <w:pPr>
              <w:pStyle w:val="bodytext"/>
              <w:tabs>
                <w:tab w:val="num" w:pos="851"/>
              </w:tabs>
              <w:spacing w:before="120" w:after="0"/>
              <w:jc w:val="both"/>
              <w:rPr>
                <w:b/>
              </w:rPr>
            </w:pPr>
            <w:r w:rsidRPr="00217464">
              <w:rPr>
                <w:b/>
              </w:rPr>
              <w:t>Communication and Relationship Skills</w:t>
            </w:r>
          </w:p>
          <w:p w:rsidR="00C07D93" w:rsidRPr="009C73B5" w:rsidRDefault="00C07D93" w:rsidP="00C07D93">
            <w:pPr>
              <w:pStyle w:val="bodytext"/>
              <w:tabs>
                <w:tab w:val="num" w:pos="851"/>
              </w:tabs>
              <w:spacing w:before="120" w:after="0"/>
              <w:jc w:val="both"/>
            </w:pPr>
          </w:p>
          <w:p w:rsidR="000F7595" w:rsidRDefault="00C07D93" w:rsidP="00C07D93">
            <w:pPr>
              <w:pStyle w:val="bodytext"/>
              <w:tabs>
                <w:tab w:val="num" w:pos="851"/>
              </w:tabs>
              <w:spacing w:before="120" w:after="0"/>
              <w:jc w:val="both"/>
            </w:pPr>
            <w:r w:rsidRPr="007D0D46">
              <w:rPr>
                <w:rFonts w:cs="Arial"/>
                <w:szCs w:val="22"/>
              </w:rPr>
              <w:t xml:space="preserve">Cooperate and communicate clearly and professionally with all members of the multidisciplinary team </w:t>
            </w:r>
            <w:r>
              <w:rPr>
                <w:rFonts w:cs="Arial"/>
                <w:szCs w:val="22"/>
              </w:rPr>
              <w:t xml:space="preserve">and other agencies </w:t>
            </w:r>
            <w:r w:rsidRPr="007D0D46">
              <w:rPr>
                <w:rFonts w:cs="Arial"/>
                <w:szCs w:val="22"/>
              </w:rPr>
              <w:t>to facilitate effective p</w:t>
            </w:r>
            <w:r>
              <w:rPr>
                <w:rFonts w:cs="Arial"/>
                <w:szCs w:val="22"/>
              </w:rPr>
              <w:t>rovision of care and treatment</w:t>
            </w:r>
            <w:r w:rsidR="006449DF">
              <w:t>.</w:t>
            </w:r>
          </w:p>
          <w:p w:rsidR="00C07D93" w:rsidRDefault="00C07D93" w:rsidP="00C07D93">
            <w:pPr>
              <w:pStyle w:val="bodytext"/>
              <w:tabs>
                <w:tab w:val="num" w:pos="851"/>
              </w:tabs>
              <w:spacing w:before="120" w:after="0"/>
              <w:jc w:val="both"/>
              <w:rPr>
                <w:rFonts w:cs="Arial"/>
                <w:szCs w:val="22"/>
              </w:rPr>
            </w:pPr>
            <w:r w:rsidRPr="007D0D46">
              <w:rPr>
                <w:rFonts w:cs="Arial"/>
                <w:szCs w:val="22"/>
              </w:rPr>
              <w:t xml:space="preserve">Responsible for communicating and involving patients and their families / carers </w:t>
            </w:r>
            <w:r w:rsidRPr="00CF7EE2">
              <w:rPr>
                <w:rFonts w:cs="Arial"/>
                <w:color w:val="auto"/>
                <w:szCs w:val="22"/>
              </w:rPr>
              <w:t>as appropriate during</w:t>
            </w:r>
            <w:r w:rsidRPr="007D0D46">
              <w:rPr>
                <w:rFonts w:cs="Arial"/>
                <w:szCs w:val="22"/>
              </w:rPr>
              <w:t xml:space="preserve"> the planning and delivery of this care to ensure that they understand and a</w:t>
            </w:r>
            <w:r>
              <w:rPr>
                <w:rFonts w:cs="Arial"/>
                <w:szCs w:val="22"/>
              </w:rPr>
              <w:t>gree with the program of care</w:t>
            </w:r>
            <w:r w:rsidR="006449DF">
              <w:rPr>
                <w:rFonts w:cs="Arial"/>
                <w:szCs w:val="22"/>
              </w:rPr>
              <w:t>.</w:t>
            </w:r>
          </w:p>
          <w:p w:rsidR="00C07D93" w:rsidRDefault="00C07D93" w:rsidP="00C07D93">
            <w:pPr>
              <w:pStyle w:val="bodytext"/>
              <w:tabs>
                <w:tab w:val="num" w:pos="851"/>
              </w:tabs>
              <w:spacing w:before="120" w:after="0"/>
              <w:jc w:val="both"/>
            </w:pPr>
            <w:r>
              <w:t>Ensure and demonstrate written communication through up-to-date, succinct, clear, legible, accurate and comprehensive paper and electronic documentation</w:t>
            </w:r>
            <w:r w:rsidR="006449DF">
              <w:t>.</w:t>
            </w:r>
            <w:r>
              <w:t xml:space="preserve"> </w:t>
            </w:r>
          </w:p>
          <w:p w:rsidR="00C07D93" w:rsidRDefault="00C07D93" w:rsidP="00C07D93">
            <w:pPr>
              <w:pStyle w:val="bodytext"/>
              <w:tabs>
                <w:tab w:val="num" w:pos="851"/>
              </w:tabs>
              <w:spacing w:before="120" w:after="0"/>
              <w:jc w:val="both"/>
            </w:pPr>
            <w:r>
              <w:t>Ensure and demonstrate effective communication takes place between patients, relatives/carers and staff</w:t>
            </w:r>
            <w:r w:rsidR="006449DF">
              <w:t>.</w:t>
            </w:r>
          </w:p>
          <w:p w:rsidR="00C07D93" w:rsidRDefault="00C07D93" w:rsidP="00C07D93">
            <w:pPr>
              <w:pStyle w:val="bodytext"/>
              <w:tabs>
                <w:tab w:val="num" w:pos="851"/>
              </w:tabs>
              <w:spacing w:before="120" w:after="0"/>
              <w:jc w:val="both"/>
            </w:pPr>
            <w:r>
              <w:t>Support bereaved and distressed patients, relatives and carers</w:t>
            </w:r>
            <w:r w:rsidR="006449DF">
              <w:t>.</w:t>
            </w:r>
            <w:r>
              <w:t xml:space="preserve"> </w:t>
            </w:r>
          </w:p>
          <w:p w:rsidR="00C07D93" w:rsidRDefault="00C07D93" w:rsidP="00C07D93">
            <w:pPr>
              <w:pStyle w:val="bodytext"/>
              <w:tabs>
                <w:tab w:val="num" w:pos="851"/>
              </w:tabs>
              <w:spacing w:before="120" w:after="0"/>
              <w:jc w:val="both"/>
            </w:pPr>
            <w:r>
              <w:t>Listen effectively and modify communication to individual needs</w:t>
            </w:r>
            <w:r w:rsidR="006449DF">
              <w:t>.</w:t>
            </w:r>
          </w:p>
          <w:p w:rsidR="00C07D93" w:rsidRDefault="00C07D93" w:rsidP="00C07D93">
            <w:pPr>
              <w:pStyle w:val="bodytext"/>
              <w:tabs>
                <w:tab w:val="num" w:pos="851"/>
              </w:tabs>
              <w:spacing w:before="120" w:after="0"/>
              <w:jc w:val="both"/>
            </w:pPr>
          </w:p>
          <w:p w:rsidR="00C07D93" w:rsidRDefault="00C07D93" w:rsidP="00C07D93">
            <w:pPr>
              <w:pStyle w:val="bodytext"/>
              <w:tabs>
                <w:tab w:val="num" w:pos="851"/>
              </w:tabs>
              <w:spacing w:before="120" w:after="0"/>
              <w:jc w:val="both"/>
            </w:pPr>
          </w:p>
          <w:p w:rsidR="00C07D93" w:rsidRPr="00C07D93" w:rsidRDefault="00C07D93" w:rsidP="00C07D93">
            <w:pPr>
              <w:pStyle w:val="bodytext"/>
              <w:tabs>
                <w:tab w:val="num" w:pos="851"/>
              </w:tabs>
              <w:spacing w:before="120" w:after="0"/>
              <w:rPr>
                <w:b/>
                <w:lang w:val="en-GB"/>
              </w:rPr>
            </w:pPr>
            <w:r w:rsidRPr="00C07D93">
              <w:rPr>
                <w:b/>
                <w:lang w:val="en-GB"/>
              </w:rPr>
              <w:t>Analytical and Judgement Skills</w:t>
            </w:r>
            <w:r>
              <w:rPr>
                <w:b/>
                <w:lang w:val="en-GB"/>
              </w:rPr>
              <w:t>.</w:t>
            </w:r>
          </w:p>
          <w:p w:rsidR="00C07D93" w:rsidRDefault="00C07D93" w:rsidP="00C07D93">
            <w:pPr>
              <w:pStyle w:val="bodytext"/>
              <w:tabs>
                <w:tab w:val="num" w:pos="851"/>
              </w:tabs>
              <w:spacing w:before="120" w:after="0"/>
              <w:jc w:val="both"/>
            </w:pPr>
          </w:p>
          <w:p w:rsidR="004B7126" w:rsidRPr="00450224" w:rsidRDefault="004B7126" w:rsidP="00217464">
            <w:pPr>
              <w:spacing w:before="0" w:after="0"/>
              <w:ind w:right="-270"/>
              <w:jc w:val="left"/>
              <w:rPr>
                <w:rFonts w:cs="Arial"/>
                <w:color w:val="FF0000"/>
                <w:szCs w:val="22"/>
              </w:rPr>
            </w:pPr>
          </w:p>
        </w:tc>
      </w:tr>
      <w:tr w:rsidR="004B7126" w:rsidRPr="00450224" w:rsidTr="00043820">
        <w:trPr>
          <w:gridAfter w:val="1"/>
          <w:wAfter w:w="40" w:type="dxa"/>
          <w:trHeight w:val="2557"/>
        </w:trPr>
        <w:tc>
          <w:tcPr>
            <w:tcW w:w="10632" w:type="dxa"/>
          </w:tcPr>
          <w:p w:rsidR="002C2387" w:rsidRPr="00CF7EE2" w:rsidRDefault="002C2387" w:rsidP="002C2387">
            <w:pPr>
              <w:pStyle w:val="bodytext"/>
              <w:tabs>
                <w:tab w:val="left" w:pos="851"/>
              </w:tabs>
              <w:jc w:val="both"/>
              <w:rPr>
                <w:rFonts w:cs="Arial"/>
                <w:color w:val="auto"/>
                <w:szCs w:val="22"/>
              </w:rPr>
            </w:pPr>
            <w:r w:rsidRPr="00CF7EE2">
              <w:rPr>
                <w:rFonts w:cs="Arial"/>
                <w:color w:val="auto"/>
                <w:szCs w:val="22"/>
              </w:rPr>
              <w:lastRenderedPageBreak/>
              <w:t>Ensure that all clinical procedures are carried out in accordance with the Trust’s policies, acting as a role model for good practice within the professional team</w:t>
            </w:r>
            <w:r w:rsidR="006449DF">
              <w:rPr>
                <w:rFonts w:cs="Arial"/>
                <w:color w:val="auto"/>
                <w:szCs w:val="22"/>
              </w:rPr>
              <w:t>.</w:t>
            </w:r>
          </w:p>
          <w:p w:rsidR="002C2387" w:rsidRDefault="002C2387" w:rsidP="002C2387">
            <w:pPr>
              <w:pStyle w:val="bodytext"/>
              <w:tabs>
                <w:tab w:val="left" w:pos="851"/>
              </w:tabs>
              <w:spacing w:after="0"/>
              <w:jc w:val="both"/>
              <w:rPr>
                <w:rFonts w:cs="Arial"/>
                <w:color w:val="auto"/>
                <w:szCs w:val="22"/>
              </w:rPr>
            </w:pPr>
            <w:r>
              <w:rPr>
                <w:rFonts w:cs="Arial"/>
                <w:color w:val="auto"/>
                <w:szCs w:val="22"/>
              </w:rPr>
              <w:t>Contribute to the effective and efficient use of Trust resources</w:t>
            </w:r>
            <w:r w:rsidR="006449DF">
              <w:rPr>
                <w:rFonts w:cs="Arial"/>
                <w:color w:val="auto"/>
                <w:szCs w:val="22"/>
              </w:rPr>
              <w:t>.</w:t>
            </w:r>
          </w:p>
          <w:p w:rsidR="002C2387" w:rsidRDefault="002C2387" w:rsidP="002C2387">
            <w:pPr>
              <w:pStyle w:val="bodytext"/>
              <w:tabs>
                <w:tab w:val="left" w:pos="851"/>
              </w:tabs>
              <w:spacing w:before="120" w:after="0"/>
              <w:jc w:val="both"/>
              <w:rPr>
                <w:rFonts w:cs="Arial"/>
                <w:color w:val="auto"/>
                <w:szCs w:val="22"/>
              </w:rPr>
            </w:pPr>
            <w:r>
              <w:rPr>
                <w:rFonts w:cs="Arial"/>
                <w:color w:val="auto"/>
                <w:szCs w:val="22"/>
              </w:rPr>
              <w:t>Supervise the delivery of care to maintain agreed standards</w:t>
            </w:r>
            <w:r w:rsidR="006449DF">
              <w:rPr>
                <w:rFonts w:cs="Arial"/>
                <w:color w:val="auto"/>
                <w:szCs w:val="22"/>
              </w:rPr>
              <w:t>.</w:t>
            </w:r>
          </w:p>
          <w:p w:rsidR="002C2387" w:rsidRDefault="002C2387" w:rsidP="002C2387">
            <w:pPr>
              <w:pStyle w:val="bodytext"/>
              <w:tabs>
                <w:tab w:val="left" w:pos="851"/>
              </w:tabs>
              <w:spacing w:before="120" w:after="0"/>
              <w:jc w:val="both"/>
              <w:rPr>
                <w:rFonts w:cs="Arial"/>
                <w:color w:val="auto"/>
                <w:szCs w:val="22"/>
              </w:rPr>
            </w:pPr>
            <w:r>
              <w:rPr>
                <w:rFonts w:cs="Arial"/>
                <w:color w:val="auto"/>
                <w:szCs w:val="22"/>
              </w:rPr>
              <w:t>Lead, promote and contribute to the philosophy of Essence of Care</w:t>
            </w:r>
            <w:r w:rsidR="006449DF">
              <w:rPr>
                <w:rFonts w:cs="Arial"/>
                <w:color w:val="auto"/>
                <w:szCs w:val="22"/>
              </w:rPr>
              <w:t>.</w:t>
            </w:r>
          </w:p>
          <w:p w:rsidR="002C2387" w:rsidRDefault="002C2387" w:rsidP="002C2387">
            <w:pPr>
              <w:pStyle w:val="bodytext"/>
              <w:tabs>
                <w:tab w:val="left" w:pos="851"/>
              </w:tabs>
              <w:spacing w:before="120" w:after="0"/>
              <w:jc w:val="both"/>
              <w:rPr>
                <w:rFonts w:cs="Arial"/>
                <w:color w:val="auto"/>
                <w:szCs w:val="22"/>
              </w:rPr>
            </w:pPr>
            <w:r>
              <w:rPr>
                <w:rFonts w:cs="Arial"/>
                <w:color w:val="auto"/>
                <w:szCs w:val="22"/>
              </w:rPr>
              <w:t>Formally monitor quality of care for area of responsibility and identify how current practice can be improved</w:t>
            </w:r>
            <w:r w:rsidR="006449DF">
              <w:rPr>
                <w:rFonts w:cs="Arial"/>
                <w:color w:val="auto"/>
                <w:szCs w:val="22"/>
              </w:rPr>
              <w:t>.</w:t>
            </w:r>
          </w:p>
          <w:p w:rsidR="002C2387" w:rsidRPr="005C0EE6" w:rsidRDefault="002C2387" w:rsidP="002C2387">
            <w:pPr>
              <w:pStyle w:val="bodytext"/>
              <w:tabs>
                <w:tab w:val="left" w:pos="851"/>
              </w:tabs>
              <w:spacing w:before="120" w:after="0"/>
              <w:jc w:val="both"/>
              <w:rPr>
                <w:rFonts w:cs="Arial"/>
                <w:color w:val="auto"/>
                <w:szCs w:val="22"/>
              </w:rPr>
            </w:pPr>
            <w:r>
              <w:t xml:space="preserve">Formally review and evaluate the effectiveness of </w:t>
            </w:r>
            <w:r w:rsidRPr="00CF7EE2">
              <w:rPr>
                <w:color w:val="auto"/>
              </w:rPr>
              <w:t>clinical care for areas of responsibility for the shift and deliver clear, concise records and handovers.</w:t>
            </w:r>
          </w:p>
          <w:p w:rsidR="002C2387" w:rsidRPr="00CF7EE2" w:rsidRDefault="002C2387" w:rsidP="002C2387">
            <w:pPr>
              <w:pStyle w:val="bodytext"/>
              <w:tabs>
                <w:tab w:val="left" w:pos="851"/>
              </w:tabs>
              <w:spacing w:before="120" w:after="0"/>
              <w:jc w:val="both"/>
              <w:rPr>
                <w:rFonts w:cs="Arial"/>
                <w:color w:val="auto"/>
                <w:szCs w:val="22"/>
              </w:rPr>
            </w:pPr>
            <w:r w:rsidRPr="00CF7EE2">
              <w:rPr>
                <w:rFonts w:cs="Arial"/>
                <w:color w:val="auto"/>
                <w:szCs w:val="22"/>
              </w:rPr>
              <w:t>In conjunction with the Line Manager develop and implement an appropriate service area</w:t>
            </w:r>
            <w:r>
              <w:rPr>
                <w:rFonts w:cs="Arial"/>
                <w:color w:val="auto"/>
                <w:szCs w:val="22"/>
              </w:rPr>
              <w:t xml:space="preserve"> </w:t>
            </w:r>
            <w:r w:rsidRPr="00CF7EE2">
              <w:rPr>
                <w:rFonts w:cs="Arial"/>
                <w:color w:val="auto"/>
                <w:szCs w:val="22"/>
              </w:rPr>
              <w:t>/</w:t>
            </w:r>
            <w:r>
              <w:rPr>
                <w:rFonts w:cs="Arial"/>
                <w:color w:val="auto"/>
                <w:szCs w:val="22"/>
              </w:rPr>
              <w:t xml:space="preserve"> </w:t>
            </w:r>
            <w:r w:rsidRPr="00CF7EE2">
              <w:rPr>
                <w:rFonts w:cs="Arial"/>
                <w:color w:val="auto"/>
                <w:szCs w:val="22"/>
              </w:rPr>
              <w:t>unit</w:t>
            </w:r>
            <w:r>
              <w:rPr>
                <w:rFonts w:cs="Arial"/>
                <w:color w:val="auto"/>
                <w:szCs w:val="22"/>
              </w:rPr>
              <w:t xml:space="preserve"> </w:t>
            </w:r>
            <w:r w:rsidRPr="00CF7EE2">
              <w:rPr>
                <w:rFonts w:cs="Arial"/>
                <w:color w:val="auto"/>
                <w:szCs w:val="22"/>
              </w:rPr>
              <w:t>/</w:t>
            </w:r>
            <w:r>
              <w:rPr>
                <w:rFonts w:cs="Arial"/>
                <w:color w:val="auto"/>
                <w:szCs w:val="22"/>
              </w:rPr>
              <w:t xml:space="preserve"> </w:t>
            </w:r>
            <w:r w:rsidRPr="00CF7EE2">
              <w:rPr>
                <w:rFonts w:cs="Arial"/>
                <w:color w:val="auto"/>
                <w:szCs w:val="22"/>
              </w:rPr>
              <w:t>departmental strategy and philosophy which is reviewed on a regular basis</w:t>
            </w:r>
            <w:r w:rsidR="006449DF">
              <w:rPr>
                <w:rFonts w:cs="Arial"/>
                <w:color w:val="auto"/>
                <w:szCs w:val="22"/>
              </w:rPr>
              <w:t>.</w:t>
            </w:r>
          </w:p>
          <w:p w:rsidR="002C2387" w:rsidRPr="00CF7EE2" w:rsidRDefault="002C2387" w:rsidP="002C2387">
            <w:pPr>
              <w:pStyle w:val="bodytext"/>
              <w:tabs>
                <w:tab w:val="left" w:pos="851"/>
              </w:tabs>
              <w:spacing w:before="120" w:after="0"/>
              <w:jc w:val="both"/>
              <w:rPr>
                <w:rFonts w:cs="Arial"/>
                <w:color w:val="auto"/>
                <w:szCs w:val="22"/>
              </w:rPr>
            </w:pPr>
            <w:r w:rsidRPr="00CF7EE2">
              <w:rPr>
                <w:rFonts w:cs="Arial"/>
                <w:color w:val="auto"/>
                <w:szCs w:val="22"/>
              </w:rPr>
              <w:t>Lead new approaches to nursing/clinical care within</w:t>
            </w:r>
            <w:r w:rsidRPr="007D0D46">
              <w:rPr>
                <w:rFonts w:cs="Arial"/>
                <w:color w:val="auto"/>
                <w:szCs w:val="22"/>
              </w:rPr>
              <w:t xml:space="preserve"> the </w:t>
            </w:r>
            <w:r>
              <w:rPr>
                <w:rFonts w:cs="Arial"/>
                <w:color w:val="auto"/>
                <w:szCs w:val="22"/>
              </w:rPr>
              <w:t xml:space="preserve">service / </w:t>
            </w:r>
            <w:r w:rsidRPr="007D0D46">
              <w:rPr>
                <w:rFonts w:cs="Arial"/>
                <w:color w:val="auto"/>
                <w:szCs w:val="22"/>
              </w:rPr>
              <w:t>unit / ward</w:t>
            </w:r>
            <w:r>
              <w:rPr>
                <w:rFonts w:cs="Arial"/>
                <w:color w:val="auto"/>
                <w:szCs w:val="22"/>
              </w:rPr>
              <w:t xml:space="preserve"> </w:t>
            </w:r>
            <w:r w:rsidRPr="00CF7EE2">
              <w:rPr>
                <w:rFonts w:cs="Arial"/>
                <w:color w:val="auto"/>
                <w:szCs w:val="22"/>
              </w:rPr>
              <w:t>/department, including changes in advanced practice</w:t>
            </w:r>
            <w:r w:rsidR="006449DF">
              <w:rPr>
                <w:rFonts w:cs="Arial"/>
                <w:color w:val="auto"/>
                <w:szCs w:val="22"/>
              </w:rPr>
              <w:t>.</w:t>
            </w:r>
          </w:p>
          <w:p w:rsidR="002C2387" w:rsidRPr="005C0EE6" w:rsidRDefault="002C2387" w:rsidP="002C2387">
            <w:pPr>
              <w:pStyle w:val="bodytext"/>
              <w:tabs>
                <w:tab w:val="left" w:pos="851"/>
              </w:tabs>
              <w:spacing w:before="120" w:after="0"/>
              <w:jc w:val="both"/>
              <w:rPr>
                <w:rFonts w:cs="Arial"/>
                <w:szCs w:val="22"/>
              </w:rPr>
            </w:pPr>
            <w:r w:rsidRPr="007D0D46">
              <w:rPr>
                <w:rFonts w:cs="Arial"/>
                <w:color w:val="auto"/>
                <w:szCs w:val="22"/>
              </w:rPr>
              <w:t xml:space="preserve">Participate in </w:t>
            </w:r>
            <w:r w:rsidRPr="00CF7EE2">
              <w:rPr>
                <w:rFonts w:cs="Arial"/>
                <w:color w:val="auto"/>
                <w:szCs w:val="22"/>
              </w:rPr>
              <w:t>nursing / clinical,</w:t>
            </w:r>
            <w:r w:rsidRPr="007D0D46">
              <w:rPr>
                <w:rFonts w:cs="Arial"/>
                <w:color w:val="auto"/>
                <w:szCs w:val="22"/>
              </w:rPr>
              <w:t xml:space="preserve"> audit and dire</w:t>
            </w:r>
            <w:r>
              <w:rPr>
                <w:rFonts w:cs="Arial"/>
                <w:color w:val="auto"/>
                <w:szCs w:val="22"/>
              </w:rPr>
              <w:t>ctorate meetings as appropriate</w:t>
            </w:r>
            <w:r w:rsidR="006449DF">
              <w:rPr>
                <w:rFonts w:cs="Arial"/>
                <w:color w:val="auto"/>
                <w:szCs w:val="22"/>
              </w:rPr>
              <w:t>.</w:t>
            </w:r>
          </w:p>
          <w:p w:rsidR="002C2387" w:rsidRDefault="002C2387" w:rsidP="002C2387">
            <w:pPr>
              <w:pStyle w:val="bodytext"/>
              <w:tabs>
                <w:tab w:val="left" w:pos="851"/>
              </w:tabs>
              <w:spacing w:before="120" w:after="0"/>
              <w:jc w:val="both"/>
              <w:rPr>
                <w:rFonts w:cs="Arial"/>
                <w:szCs w:val="22"/>
              </w:rPr>
            </w:pPr>
            <w:r w:rsidRPr="007D0D46">
              <w:rPr>
                <w:rFonts w:cs="Arial"/>
                <w:szCs w:val="22"/>
              </w:rPr>
              <w:t>Participate in setting standards, monitoring the quality of the service and identifying how c</w:t>
            </w:r>
            <w:r>
              <w:rPr>
                <w:rFonts w:cs="Arial"/>
                <w:szCs w:val="22"/>
              </w:rPr>
              <w:t>urrent practice can be improved</w:t>
            </w:r>
            <w:r w:rsidR="006449DF">
              <w:rPr>
                <w:rFonts w:cs="Arial"/>
                <w:szCs w:val="22"/>
              </w:rPr>
              <w:t>.</w:t>
            </w:r>
          </w:p>
          <w:p w:rsidR="002C2387" w:rsidRPr="005C0EE6" w:rsidRDefault="002C2387" w:rsidP="002C2387">
            <w:pPr>
              <w:pStyle w:val="bodytext"/>
              <w:tabs>
                <w:tab w:val="left" w:pos="851"/>
              </w:tabs>
              <w:spacing w:before="120" w:after="0"/>
              <w:jc w:val="both"/>
              <w:rPr>
                <w:rFonts w:cs="Arial"/>
                <w:szCs w:val="22"/>
              </w:rPr>
            </w:pPr>
            <w:r w:rsidRPr="00CF7EE2">
              <w:rPr>
                <w:color w:val="auto"/>
              </w:rPr>
              <w:t xml:space="preserve">Be </w:t>
            </w:r>
            <w:r>
              <w:t>fully conversant with all policies and prodedures, including Major Accident/Incident, Resuscitation, Fire and Health and Safety and act within them</w:t>
            </w:r>
            <w:r w:rsidR="006449DF">
              <w:t>.</w:t>
            </w:r>
          </w:p>
          <w:p w:rsidR="002C2387" w:rsidRPr="005C0EE6" w:rsidRDefault="002C2387" w:rsidP="002C2387">
            <w:pPr>
              <w:pStyle w:val="bodytext"/>
              <w:tabs>
                <w:tab w:val="left" w:pos="851"/>
              </w:tabs>
              <w:spacing w:before="120" w:after="0"/>
              <w:jc w:val="both"/>
            </w:pPr>
            <w:r w:rsidRPr="007D0D46">
              <w:rPr>
                <w:rFonts w:cs="Arial"/>
                <w:szCs w:val="22"/>
              </w:rPr>
              <w:t>As part of the multidisciplinary team be responsible for actively identifying areas of risk, reporting incidents and taking action utilisin</w:t>
            </w:r>
            <w:r>
              <w:rPr>
                <w:rFonts w:cs="Arial"/>
                <w:szCs w:val="22"/>
              </w:rPr>
              <w:t>g the relevant Trust procedures</w:t>
            </w:r>
            <w:r w:rsidR="006449DF">
              <w:rPr>
                <w:rFonts w:cs="Arial"/>
                <w:szCs w:val="22"/>
              </w:rPr>
              <w:t>.</w:t>
            </w:r>
          </w:p>
          <w:p w:rsidR="002C2387" w:rsidRDefault="002C2387" w:rsidP="002C2387">
            <w:pPr>
              <w:pStyle w:val="bodytext"/>
              <w:tabs>
                <w:tab w:val="left" w:pos="851"/>
              </w:tabs>
              <w:spacing w:before="120" w:after="0"/>
              <w:jc w:val="both"/>
            </w:pPr>
            <w:r>
              <w:t>Work</w:t>
            </w:r>
            <w:r w:rsidRPr="00DE33DA">
              <w:t xml:space="preserve"> collaboratively </w:t>
            </w:r>
            <w:r>
              <w:t>in</w:t>
            </w:r>
            <w:r w:rsidRPr="00DE33DA">
              <w:t xml:space="preserve"> relation t</w:t>
            </w:r>
            <w:r>
              <w:t>o</w:t>
            </w:r>
            <w:r w:rsidRPr="00DE33DA">
              <w:t xml:space="preserve"> patient flow issues</w:t>
            </w:r>
            <w:r w:rsidR="006449DF">
              <w:t>.</w:t>
            </w:r>
          </w:p>
          <w:p w:rsidR="002C2387" w:rsidRDefault="002C2387" w:rsidP="002C2387">
            <w:pPr>
              <w:pStyle w:val="bodytext"/>
              <w:tabs>
                <w:tab w:val="left" w:pos="851"/>
              </w:tabs>
              <w:spacing w:before="120" w:after="0"/>
              <w:jc w:val="both"/>
            </w:pPr>
            <w:r>
              <w:t>Manage own and the teams time effectively and respond to unexpected demands in a professional manner</w:t>
            </w:r>
            <w:r w:rsidR="006449DF">
              <w:t>.</w:t>
            </w:r>
          </w:p>
          <w:p w:rsidR="002C2387" w:rsidRDefault="002C2387" w:rsidP="002C2387">
            <w:pPr>
              <w:pStyle w:val="bodytext"/>
              <w:tabs>
                <w:tab w:val="left" w:pos="851"/>
              </w:tabs>
              <w:spacing w:before="120" w:after="0"/>
              <w:jc w:val="both"/>
            </w:pPr>
            <w:r>
              <w:t xml:space="preserve">Ensure all emergencies, untoward incidents, complaints and grievances are responded to and reported in </w:t>
            </w:r>
            <w:r>
              <w:lastRenderedPageBreak/>
              <w:t>accordance with Trust policies</w:t>
            </w:r>
            <w:r w:rsidR="006449DF">
              <w:t>.</w:t>
            </w:r>
          </w:p>
          <w:p w:rsidR="002C2387" w:rsidRDefault="002C2387" w:rsidP="002C2387">
            <w:pPr>
              <w:pStyle w:val="bodytext"/>
              <w:tabs>
                <w:tab w:val="left" w:pos="851"/>
              </w:tabs>
              <w:spacing w:before="120" w:after="0"/>
              <w:jc w:val="both"/>
            </w:pPr>
            <w:r>
              <w:t>Contributes to the safe use, checking, maintainance and storage of equipment</w:t>
            </w:r>
            <w:r w:rsidR="006449DF">
              <w:t>.</w:t>
            </w:r>
          </w:p>
          <w:p w:rsidR="00102157" w:rsidRDefault="00102157" w:rsidP="002C2387">
            <w:pPr>
              <w:pStyle w:val="bodytext"/>
              <w:tabs>
                <w:tab w:val="left" w:pos="851"/>
              </w:tabs>
              <w:spacing w:before="120" w:after="0"/>
              <w:jc w:val="both"/>
            </w:pPr>
          </w:p>
          <w:p w:rsidR="00102157" w:rsidRPr="00B66BCA" w:rsidRDefault="00102157" w:rsidP="00102157">
            <w:pPr>
              <w:pStyle w:val="bodytext"/>
              <w:tabs>
                <w:tab w:val="num" w:pos="851"/>
              </w:tabs>
              <w:spacing w:after="0"/>
              <w:jc w:val="both"/>
              <w:rPr>
                <w:rFonts w:cs="Arial"/>
                <w:szCs w:val="22"/>
              </w:rPr>
            </w:pPr>
            <w:r>
              <w:t>C</w:t>
            </w:r>
            <w:r w:rsidRPr="007248B3">
              <w:t>ontinually</w:t>
            </w:r>
            <w:r>
              <w:rPr>
                <w:b/>
              </w:rPr>
              <w:t xml:space="preserve"> </w:t>
            </w:r>
            <w:r>
              <w:t xml:space="preserve">evaluate effectiveness of patient </w:t>
            </w:r>
            <w:r w:rsidRPr="00CF7EE2">
              <w:rPr>
                <w:color w:val="auto"/>
              </w:rPr>
              <w:t>teaching as appropriate and</w:t>
            </w:r>
            <w:r>
              <w:t xml:space="preserve"> take necessary action to achieve objectives and the changing needs of the patient</w:t>
            </w:r>
          </w:p>
          <w:p w:rsidR="00935C6E" w:rsidRDefault="00935C6E" w:rsidP="002C2387">
            <w:pPr>
              <w:pStyle w:val="bodytext"/>
              <w:tabs>
                <w:tab w:val="left" w:pos="851"/>
              </w:tabs>
              <w:spacing w:before="120" w:after="0"/>
              <w:jc w:val="both"/>
            </w:pPr>
          </w:p>
          <w:p w:rsidR="00217464" w:rsidRPr="00217464" w:rsidRDefault="00217464" w:rsidP="00217464">
            <w:pPr>
              <w:pStyle w:val="bodytext"/>
              <w:tabs>
                <w:tab w:val="num" w:pos="851"/>
              </w:tabs>
              <w:spacing w:before="120" w:after="0"/>
              <w:rPr>
                <w:b/>
              </w:rPr>
            </w:pPr>
          </w:p>
          <w:p w:rsidR="0027590C" w:rsidRPr="0027590C" w:rsidRDefault="0027590C" w:rsidP="0027590C">
            <w:pPr>
              <w:pStyle w:val="bodytext"/>
              <w:spacing w:before="120" w:after="0"/>
              <w:rPr>
                <w:b/>
                <w:lang w:val="en-GB"/>
              </w:rPr>
            </w:pPr>
            <w:r w:rsidRPr="0027590C">
              <w:rPr>
                <w:b/>
                <w:lang w:val="en-GB"/>
              </w:rPr>
              <w:t>Planning and Organisational Skills</w:t>
            </w:r>
          </w:p>
          <w:p w:rsidR="00727E29" w:rsidRDefault="00727E29" w:rsidP="00727E29">
            <w:pPr>
              <w:pStyle w:val="bodytext"/>
              <w:spacing w:before="120" w:after="0"/>
              <w:jc w:val="both"/>
            </w:pPr>
          </w:p>
          <w:p w:rsidR="002C2387" w:rsidRPr="0027590C" w:rsidRDefault="0027590C" w:rsidP="00727E29">
            <w:pPr>
              <w:pStyle w:val="bodytext"/>
              <w:spacing w:before="120" w:after="0"/>
              <w:jc w:val="both"/>
            </w:pPr>
            <w:r w:rsidRPr="0027590C">
              <w:t>Identifies and takes action when own or others behaviours undermines equality and diversity.</w:t>
            </w:r>
          </w:p>
          <w:p w:rsidR="002C2387" w:rsidRPr="00CF7EE2" w:rsidRDefault="002C2387" w:rsidP="00727E29">
            <w:pPr>
              <w:pStyle w:val="bodytext"/>
              <w:tabs>
                <w:tab w:val="num" w:pos="851"/>
              </w:tabs>
              <w:spacing w:before="120" w:after="0"/>
              <w:jc w:val="both"/>
              <w:rPr>
                <w:color w:val="auto"/>
              </w:rPr>
            </w:pPr>
            <w:r>
              <w:t xml:space="preserve">Patients interests and rights are respected and acts as an advocate on behalf of </w:t>
            </w:r>
            <w:r w:rsidRPr="00CF7EE2">
              <w:rPr>
                <w:color w:val="auto"/>
              </w:rPr>
              <w:t>patients at all times</w:t>
            </w:r>
            <w:r w:rsidR="006449DF">
              <w:rPr>
                <w:color w:val="auto"/>
              </w:rPr>
              <w:t>.</w:t>
            </w:r>
          </w:p>
          <w:p w:rsidR="002C2387" w:rsidRPr="00CF7EE2" w:rsidRDefault="002C2387" w:rsidP="00727E29">
            <w:pPr>
              <w:pStyle w:val="bodytext"/>
              <w:tabs>
                <w:tab w:val="num" w:pos="851"/>
              </w:tabs>
              <w:spacing w:before="120" w:after="0"/>
              <w:jc w:val="both"/>
              <w:rPr>
                <w:color w:val="auto"/>
              </w:rPr>
            </w:pPr>
            <w:r w:rsidRPr="00CF7EE2">
              <w:rPr>
                <w:color w:val="auto"/>
              </w:rPr>
              <w:t xml:space="preserve">The privacy </w:t>
            </w:r>
            <w:r>
              <w:rPr>
                <w:color w:val="auto"/>
              </w:rPr>
              <w:t xml:space="preserve">and dignity </w:t>
            </w:r>
            <w:r w:rsidRPr="00CF7EE2">
              <w:rPr>
                <w:color w:val="auto"/>
              </w:rPr>
              <w:t>of the patient is respected</w:t>
            </w:r>
            <w:r w:rsidR="006449DF">
              <w:rPr>
                <w:color w:val="auto"/>
              </w:rPr>
              <w:t>.</w:t>
            </w:r>
            <w:r w:rsidRPr="00CF7EE2">
              <w:rPr>
                <w:color w:val="auto"/>
              </w:rPr>
              <w:t xml:space="preserve"> </w:t>
            </w:r>
          </w:p>
          <w:p w:rsidR="002C2387" w:rsidRDefault="002C2387" w:rsidP="00727E29">
            <w:pPr>
              <w:pStyle w:val="bodytext"/>
              <w:tabs>
                <w:tab w:val="num" w:pos="851"/>
              </w:tabs>
              <w:spacing w:before="120" w:after="0"/>
              <w:jc w:val="both"/>
            </w:pPr>
            <w:r>
              <w:t>High standards are achieved and maintained</w:t>
            </w:r>
            <w:r w:rsidR="006449DF">
              <w:t>.</w:t>
            </w:r>
          </w:p>
          <w:p w:rsidR="002C2387" w:rsidRDefault="002C2387" w:rsidP="00727E29">
            <w:pPr>
              <w:pStyle w:val="bodytext"/>
              <w:tabs>
                <w:tab w:val="num" w:pos="851"/>
              </w:tabs>
              <w:spacing w:before="120" w:after="0"/>
              <w:jc w:val="both"/>
            </w:pPr>
            <w:r>
              <w:t>Through working in partnership with patients ensure they are the focus of effective care</w:t>
            </w:r>
            <w:r w:rsidR="006449DF">
              <w:t>.</w:t>
            </w:r>
          </w:p>
          <w:p w:rsidR="002C2387" w:rsidRDefault="002C2387" w:rsidP="00727E29">
            <w:pPr>
              <w:pStyle w:val="bodytext"/>
              <w:tabs>
                <w:tab w:val="num" w:pos="851"/>
              </w:tabs>
              <w:spacing w:before="120" w:after="0"/>
              <w:jc w:val="both"/>
            </w:pPr>
            <w:r>
              <w:t>The role of other persons delivering health care is recognised and respected</w:t>
            </w:r>
            <w:r w:rsidR="006449DF">
              <w:t>.</w:t>
            </w:r>
          </w:p>
          <w:p w:rsidR="002C2387" w:rsidRDefault="002C2387" w:rsidP="00727E29">
            <w:pPr>
              <w:pStyle w:val="bodytext"/>
              <w:tabs>
                <w:tab w:val="num" w:pos="851"/>
              </w:tabs>
              <w:spacing w:before="120" w:after="0"/>
              <w:jc w:val="both"/>
            </w:pPr>
            <w:r>
              <w:t>Public trust and confidence is not jeopardised</w:t>
            </w:r>
            <w:r w:rsidR="006449DF">
              <w:t>.</w:t>
            </w:r>
            <w:r>
              <w:t xml:space="preserve"> </w:t>
            </w:r>
          </w:p>
          <w:p w:rsidR="002C2387" w:rsidRDefault="002C2387" w:rsidP="00727E29">
            <w:pPr>
              <w:pStyle w:val="bodytext"/>
              <w:tabs>
                <w:tab w:val="num" w:pos="851"/>
              </w:tabs>
              <w:spacing w:before="120" w:after="0"/>
              <w:jc w:val="both"/>
            </w:pPr>
            <w:r>
              <w:t>Demonstrate a high commitment to professional and personal development to ensure that professional competencies are maintained and developed to continue to meet the needs of the service</w:t>
            </w:r>
            <w:r w:rsidR="006449DF">
              <w:t>.</w:t>
            </w:r>
          </w:p>
          <w:p w:rsidR="002C2387" w:rsidRDefault="002C2387" w:rsidP="00727E29">
            <w:pPr>
              <w:pStyle w:val="bodytext"/>
              <w:tabs>
                <w:tab w:val="num" w:pos="851"/>
              </w:tabs>
              <w:spacing w:before="120" w:after="0"/>
              <w:jc w:val="both"/>
            </w:pPr>
            <w:r>
              <w:t>Maintain an up-to-date Personal Development Plan</w:t>
            </w:r>
            <w:r w:rsidR="006449DF">
              <w:t>.</w:t>
            </w:r>
          </w:p>
          <w:p w:rsidR="002C2387" w:rsidRDefault="002C2387" w:rsidP="00727E29">
            <w:pPr>
              <w:pStyle w:val="bodytext"/>
              <w:tabs>
                <w:tab w:val="num" w:pos="851"/>
              </w:tabs>
              <w:spacing w:before="120" w:after="0"/>
              <w:jc w:val="both"/>
            </w:pPr>
            <w:r>
              <w:t>Promote and support innovative and evidence based practice and shares knowledge and expertise with colleagues</w:t>
            </w:r>
            <w:r w:rsidR="006449DF">
              <w:t>.</w:t>
            </w:r>
          </w:p>
          <w:p w:rsidR="002C2387" w:rsidRDefault="002C2387" w:rsidP="00727E29">
            <w:pPr>
              <w:pStyle w:val="bodytext"/>
              <w:tabs>
                <w:tab w:val="num" w:pos="851"/>
              </w:tabs>
              <w:spacing w:before="120" w:after="0"/>
              <w:jc w:val="both"/>
            </w:pPr>
            <w:r>
              <w:t>Demonstrate critical reflection skills and the learning gained from experience</w:t>
            </w:r>
            <w:r w:rsidR="006449DF">
              <w:t>.</w:t>
            </w:r>
          </w:p>
          <w:p w:rsidR="002C2387" w:rsidRDefault="002C2387" w:rsidP="00727E29">
            <w:pPr>
              <w:pStyle w:val="bodytext"/>
              <w:tabs>
                <w:tab w:val="num" w:pos="851"/>
              </w:tabs>
              <w:spacing w:before="120" w:after="0"/>
              <w:jc w:val="both"/>
            </w:pPr>
            <w:r>
              <w:t>Participate in, and promote clinical supervision</w:t>
            </w:r>
            <w:r w:rsidR="006449DF">
              <w:t>.</w:t>
            </w:r>
          </w:p>
          <w:p w:rsidR="002C2387" w:rsidRDefault="002C2387" w:rsidP="00727E29">
            <w:pPr>
              <w:pStyle w:val="bodytext"/>
              <w:tabs>
                <w:tab w:val="num" w:pos="851"/>
              </w:tabs>
              <w:spacing w:before="120" w:after="0"/>
              <w:jc w:val="both"/>
            </w:pPr>
            <w:r>
              <w:t>Contribute to service and practice development initiatives within the clinical setting</w:t>
            </w:r>
            <w:r w:rsidR="006449DF">
              <w:t>.</w:t>
            </w:r>
            <w:r>
              <w:t xml:space="preserve"> </w:t>
            </w:r>
          </w:p>
          <w:p w:rsidR="002C2387" w:rsidRPr="009C73B5" w:rsidRDefault="002C2387" w:rsidP="00727E29">
            <w:pPr>
              <w:pStyle w:val="bodytext"/>
              <w:tabs>
                <w:tab w:val="num" w:pos="851"/>
              </w:tabs>
              <w:spacing w:before="120" w:after="0"/>
              <w:jc w:val="both"/>
              <w:rPr>
                <w:rFonts w:cs="Arial"/>
                <w:szCs w:val="22"/>
              </w:rPr>
            </w:pPr>
            <w:r>
              <w:t xml:space="preserve">Be aware of, promote and work within </w:t>
            </w:r>
            <w:r w:rsidRPr="00FA07A7">
              <w:rPr>
                <w:b/>
              </w:rPr>
              <w:t>all</w:t>
            </w:r>
            <w:r>
              <w:t xml:space="preserve"> policies and procedures adopted by Northern Devon Healthcare Trust</w:t>
            </w:r>
            <w:r w:rsidR="006449DF">
              <w:t>.</w:t>
            </w:r>
          </w:p>
          <w:p w:rsidR="002C2387" w:rsidRDefault="002C2387" w:rsidP="00727E29">
            <w:pPr>
              <w:pStyle w:val="bodytext"/>
              <w:tabs>
                <w:tab w:val="num" w:pos="851"/>
              </w:tabs>
              <w:spacing w:before="120" w:after="0"/>
              <w:jc w:val="both"/>
              <w:rPr>
                <w:rFonts w:cs="Arial"/>
                <w:szCs w:val="22"/>
              </w:rPr>
            </w:pPr>
            <w:r w:rsidRPr="001B65B0">
              <w:rPr>
                <w:rFonts w:cs="Arial"/>
                <w:szCs w:val="22"/>
              </w:rPr>
              <w:t>Carry out other duties as may be required and which are consistent with the responsibilities of the post</w:t>
            </w:r>
            <w:r w:rsidR="006449DF">
              <w:rPr>
                <w:rFonts w:cs="Arial"/>
                <w:szCs w:val="22"/>
              </w:rPr>
              <w:t>.</w:t>
            </w:r>
          </w:p>
          <w:p w:rsidR="00935C6E" w:rsidRDefault="00935C6E" w:rsidP="00727E29">
            <w:pPr>
              <w:pStyle w:val="bodytext"/>
              <w:tabs>
                <w:tab w:val="num" w:pos="851"/>
              </w:tabs>
              <w:spacing w:before="120" w:after="0"/>
              <w:jc w:val="both"/>
              <w:rPr>
                <w:rFonts w:cs="Arial"/>
                <w:szCs w:val="22"/>
              </w:rPr>
            </w:pPr>
          </w:p>
          <w:p w:rsidR="00935C6E" w:rsidRDefault="00935C6E" w:rsidP="00935C6E">
            <w:pPr>
              <w:pStyle w:val="bodytext"/>
              <w:tabs>
                <w:tab w:val="num" w:pos="851"/>
              </w:tabs>
              <w:jc w:val="both"/>
              <w:rPr>
                <w:rFonts w:cs="Arial"/>
                <w:szCs w:val="22"/>
              </w:rPr>
            </w:pPr>
            <w:r w:rsidRPr="007D0D46">
              <w:rPr>
                <w:rFonts w:cs="Arial"/>
                <w:szCs w:val="22"/>
              </w:rPr>
              <w:t>As part of the multidisciplinary team initiate</w:t>
            </w:r>
            <w:r>
              <w:rPr>
                <w:rFonts w:cs="Arial"/>
                <w:szCs w:val="22"/>
              </w:rPr>
              <w:t xml:space="preserve"> and co ordinate</w:t>
            </w:r>
            <w:r w:rsidRPr="007D0D46">
              <w:rPr>
                <w:rFonts w:cs="Arial"/>
                <w:szCs w:val="22"/>
              </w:rPr>
              <w:t xml:space="preserve"> discharge planning in a timely manner to ensure continuity of care for patients and that all necessary follow-up arrangements have b</w:t>
            </w:r>
            <w:r>
              <w:rPr>
                <w:rFonts w:cs="Arial"/>
                <w:szCs w:val="22"/>
              </w:rPr>
              <w:t>een made</w:t>
            </w:r>
          </w:p>
          <w:p w:rsidR="0027590C" w:rsidRDefault="0027590C" w:rsidP="00727E29">
            <w:pPr>
              <w:pStyle w:val="bodytext"/>
              <w:tabs>
                <w:tab w:val="num" w:pos="851"/>
              </w:tabs>
              <w:spacing w:before="120" w:after="0"/>
              <w:jc w:val="both"/>
              <w:rPr>
                <w:rFonts w:cs="Arial"/>
                <w:szCs w:val="22"/>
              </w:rPr>
            </w:pPr>
          </w:p>
          <w:p w:rsidR="00935C6E" w:rsidRPr="005C0EE6" w:rsidRDefault="00935C6E" w:rsidP="00935C6E">
            <w:pPr>
              <w:pStyle w:val="bodytext"/>
              <w:tabs>
                <w:tab w:val="left" w:pos="851"/>
              </w:tabs>
              <w:spacing w:before="120" w:after="0"/>
              <w:jc w:val="both"/>
              <w:rPr>
                <w:rFonts w:cs="Arial"/>
                <w:szCs w:val="22"/>
              </w:rPr>
            </w:pPr>
            <w:r w:rsidRPr="007D0D46">
              <w:rPr>
                <w:rFonts w:cs="Arial"/>
                <w:color w:val="auto"/>
                <w:szCs w:val="22"/>
              </w:rPr>
              <w:t xml:space="preserve">Participate in rota planning, review shift systems and ensure that the appropriate skill mix is maintained to meet the needs of </w:t>
            </w:r>
            <w:r>
              <w:rPr>
                <w:rFonts w:cs="Arial"/>
                <w:color w:val="auto"/>
                <w:szCs w:val="22"/>
              </w:rPr>
              <w:t>the service.</w:t>
            </w:r>
          </w:p>
          <w:p w:rsidR="00935C6E" w:rsidRDefault="00935C6E" w:rsidP="00727E29">
            <w:pPr>
              <w:pStyle w:val="bodytext"/>
              <w:tabs>
                <w:tab w:val="num" w:pos="851"/>
              </w:tabs>
              <w:spacing w:before="120" w:after="0"/>
              <w:jc w:val="both"/>
              <w:rPr>
                <w:rFonts w:cs="Arial"/>
                <w:szCs w:val="22"/>
              </w:rPr>
            </w:pPr>
          </w:p>
          <w:p w:rsidR="0027590C" w:rsidRPr="0027590C" w:rsidRDefault="0027590C" w:rsidP="0027590C">
            <w:pPr>
              <w:pStyle w:val="bodytext"/>
              <w:tabs>
                <w:tab w:val="num" w:pos="851"/>
              </w:tabs>
              <w:spacing w:before="120" w:after="0"/>
              <w:rPr>
                <w:rFonts w:cs="Arial"/>
                <w:b/>
                <w:szCs w:val="22"/>
                <w:lang w:val="en-GB"/>
              </w:rPr>
            </w:pPr>
            <w:r w:rsidRPr="0027590C">
              <w:rPr>
                <w:rFonts w:cs="Arial"/>
                <w:b/>
                <w:szCs w:val="22"/>
                <w:lang w:val="en-GB"/>
              </w:rPr>
              <w:t xml:space="preserve">Physical Skills </w:t>
            </w:r>
          </w:p>
          <w:p w:rsidR="0027590C" w:rsidRDefault="0027590C" w:rsidP="0027590C">
            <w:pPr>
              <w:pStyle w:val="bodytext"/>
              <w:tabs>
                <w:tab w:val="num" w:pos="851"/>
              </w:tabs>
              <w:spacing w:before="120" w:after="0"/>
              <w:rPr>
                <w:rFonts w:cs="Arial"/>
                <w:szCs w:val="22"/>
              </w:rPr>
            </w:pPr>
          </w:p>
          <w:p w:rsidR="0027590C" w:rsidRDefault="0027590C" w:rsidP="0027590C">
            <w:pPr>
              <w:pStyle w:val="bodytext"/>
              <w:tabs>
                <w:tab w:val="num" w:pos="851"/>
              </w:tabs>
              <w:spacing w:before="120" w:after="0"/>
              <w:rPr>
                <w:rFonts w:cs="Arial"/>
                <w:szCs w:val="22"/>
              </w:rPr>
            </w:pPr>
            <w:r w:rsidRPr="0027590C">
              <w:rPr>
                <w:rFonts w:cs="Arial"/>
                <w:szCs w:val="22"/>
              </w:rPr>
              <w:t>Assist with all manual handling activity, using the appropriate mechanical aids and engage in other physical activity related to patient care.</w:t>
            </w:r>
          </w:p>
          <w:p w:rsidR="0039110B" w:rsidRPr="0039110B" w:rsidRDefault="00FD3CFA" w:rsidP="0039110B">
            <w:pPr>
              <w:pStyle w:val="bodytext"/>
              <w:tabs>
                <w:tab w:val="num" w:pos="851"/>
              </w:tabs>
              <w:spacing w:before="120" w:after="0"/>
              <w:rPr>
                <w:rFonts w:cs="Arial"/>
                <w:szCs w:val="22"/>
              </w:rPr>
            </w:pPr>
            <w:r w:rsidRPr="0027590C">
              <w:rPr>
                <w:rFonts w:cs="Arial"/>
                <w:szCs w:val="22"/>
              </w:rPr>
              <w:lastRenderedPageBreak/>
              <w:t>The postholder will participate as SFA ensuring accurate hand-eye co-ordination and frequently sustaining long periods of concentration.</w:t>
            </w:r>
            <w:r w:rsidR="0039110B">
              <w:rPr>
                <w:rFonts w:cs="Arial"/>
                <w:szCs w:val="22"/>
              </w:rPr>
              <w:t xml:space="preserve"> Clinical skills and tasks as listed under ‘ </w:t>
            </w:r>
            <w:r w:rsidR="0039110B" w:rsidRPr="0039110B">
              <w:rPr>
                <w:rFonts w:cs="Arial"/>
                <w:szCs w:val="22"/>
              </w:rPr>
              <w:t>Key Result Areas/Principal Duties and Responsibilities</w:t>
            </w:r>
            <w:r w:rsidR="0039110B">
              <w:rPr>
                <w:rFonts w:cs="Arial"/>
                <w:szCs w:val="22"/>
              </w:rPr>
              <w:t>’.</w:t>
            </w:r>
          </w:p>
          <w:p w:rsidR="00FD3CFA" w:rsidRPr="0027590C" w:rsidRDefault="00FD3CFA" w:rsidP="0027590C">
            <w:pPr>
              <w:pStyle w:val="bodytext"/>
              <w:tabs>
                <w:tab w:val="num" w:pos="851"/>
              </w:tabs>
              <w:spacing w:before="120" w:after="0"/>
              <w:rPr>
                <w:rFonts w:cs="Arial"/>
                <w:szCs w:val="22"/>
              </w:rPr>
            </w:pPr>
          </w:p>
          <w:p w:rsidR="0027590C" w:rsidRPr="0027590C" w:rsidRDefault="0027590C" w:rsidP="0027590C">
            <w:pPr>
              <w:pStyle w:val="bodytext"/>
              <w:tabs>
                <w:tab w:val="num" w:pos="851"/>
              </w:tabs>
              <w:spacing w:before="120" w:after="0"/>
              <w:rPr>
                <w:rFonts w:cs="Arial"/>
                <w:szCs w:val="22"/>
              </w:rPr>
            </w:pPr>
            <w:r w:rsidRPr="0027590C">
              <w:rPr>
                <w:rFonts w:cs="Arial"/>
                <w:szCs w:val="22"/>
              </w:rPr>
              <w:t>The post holder may be required to assist in transferring conscious patients and unconscious patients from one area to another (e.g. to Intensive Care Unit from Accident and Emergency Resuscitation area to and from X-ray).  Can work within confined spaces as other medical equipment is required for monitoring and supporting the patient’s surgery/diagnostic intervention.</w:t>
            </w:r>
          </w:p>
          <w:p w:rsidR="0027590C" w:rsidRPr="0027590C" w:rsidRDefault="0027590C" w:rsidP="0027590C">
            <w:pPr>
              <w:pStyle w:val="bodytext"/>
              <w:tabs>
                <w:tab w:val="num" w:pos="851"/>
              </w:tabs>
              <w:spacing w:before="120" w:after="0"/>
              <w:rPr>
                <w:rFonts w:cs="Arial"/>
                <w:szCs w:val="22"/>
              </w:rPr>
            </w:pPr>
          </w:p>
          <w:p w:rsidR="0027590C" w:rsidRPr="0027590C" w:rsidRDefault="0027590C" w:rsidP="0027590C">
            <w:pPr>
              <w:pStyle w:val="bodytext"/>
              <w:tabs>
                <w:tab w:val="num" w:pos="851"/>
              </w:tabs>
              <w:spacing w:before="120" w:after="0"/>
              <w:rPr>
                <w:rFonts w:cs="Arial"/>
                <w:szCs w:val="22"/>
              </w:rPr>
            </w:pPr>
            <w:r w:rsidRPr="0027590C">
              <w:rPr>
                <w:rFonts w:cs="Arial"/>
                <w:szCs w:val="22"/>
              </w:rPr>
              <w:t>The postholder will be able to adapt to the shift pattern required by the service and may be required to work a variety of shift patterns.</w:t>
            </w:r>
          </w:p>
          <w:p w:rsidR="0027590C" w:rsidRDefault="0027590C" w:rsidP="0027590C">
            <w:pPr>
              <w:pStyle w:val="bodytext"/>
              <w:tabs>
                <w:tab w:val="num" w:pos="851"/>
              </w:tabs>
              <w:spacing w:before="120" w:after="0"/>
              <w:rPr>
                <w:rFonts w:cs="Arial"/>
                <w:szCs w:val="22"/>
              </w:rPr>
            </w:pPr>
          </w:p>
          <w:p w:rsidR="0027590C" w:rsidRPr="0027590C" w:rsidRDefault="0027590C" w:rsidP="0027590C">
            <w:pPr>
              <w:pStyle w:val="bodytext"/>
              <w:tabs>
                <w:tab w:val="num" w:pos="851"/>
              </w:tabs>
              <w:spacing w:before="120" w:after="0"/>
              <w:rPr>
                <w:rFonts w:cs="Arial"/>
                <w:szCs w:val="22"/>
              </w:rPr>
            </w:pPr>
            <w:r w:rsidRPr="0027590C">
              <w:rPr>
                <w:rFonts w:cs="Arial"/>
                <w:szCs w:val="22"/>
              </w:rPr>
              <w:t>Contribute maintenance of work area e.g. disposal of linen, cleaning and tidying of equipment, effective use of resources.</w:t>
            </w:r>
          </w:p>
          <w:p w:rsidR="0027590C" w:rsidRPr="0027590C" w:rsidRDefault="0027590C" w:rsidP="0027590C">
            <w:pPr>
              <w:pStyle w:val="bodytext"/>
              <w:tabs>
                <w:tab w:val="num" w:pos="851"/>
              </w:tabs>
              <w:spacing w:before="120" w:after="0"/>
              <w:rPr>
                <w:rFonts w:cs="Arial"/>
                <w:szCs w:val="22"/>
              </w:rPr>
            </w:pPr>
            <w:r w:rsidRPr="0027590C">
              <w:rPr>
                <w:rFonts w:cs="Arial"/>
                <w:szCs w:val="22"/>
              </w:rPr>
              <w:t>The postholder may have to deal</w:t>
            </w:r>
            <w:r>
              <w:rPr>
                <w:rFonts w:cs="Arial"/>
                <w:szCs w:val="22"/>
              </w:rPr>
              <w:t xml:space="preserve"> with adverse patient outcomes.</w:t>
            </w:r>
          </w:p>
          <w:p w:rsidR="0027590C" w:rsidRDefault="0027590C" w:rsidP="0027590C">
            <w:pPr>
              <w:pStyle w:val="bodytext"/>
              <w:tabs>
                <w:tab w:val="num" w:pos="851"/>
              </w:tabs>
              <w:spacing w:before="120" w:after="0"/>
              <w:jc w:val="both"/>
              <w:rPr>
                <w:rFonts w:cs="Arial"/>
                <w:szCs w:val="22"/>
              </w:rPr>
            </w:pPr>
            <w:r w:rsidRPr="0027590C">
              <w:rPr>
                <w:rFonts w:cs="Arial"/>
                <w:szCs w:val="22"/>
              </w:rPr>
              <w:t>The postholder will be required to be able to initiate appropriate emergency care.</w:t>
            </w:r>
          </w:p>
          <w:p w:rsidR="0027590C" w:rsidRDefault="0027590C" w:rsidP="0027590C">
            <w:pPr>
              <w:pStyle w:val="bodytext"/>
              <w:tabs>
                <w:tab w:val="num" w:pos="851"/>
              </w:tabs>
              <w:spacing w:before="120" w:after="0"/>
              <w:jc w:val="both"/>
              <w:rPr>
                <w:rFonts w:cs="Arial"/>
                <w:szCs w:val="22"/>
              </w:rPr>
            </w:pPr>
          </w:p>
          <w:p w:rsidR="0027590C" w:rsidRDefault="0027590C" w:rsidP="0027590C">
            <w:pPr>
              <w:pStyle w:val="bodytext"/>
              <w:tabs>
                <w:tab w:val="num" w:pos="851"/>
              </w:tabs>
              <w:spacing w:before="120" w:after="0"/>
              <w:rPr>
                <w:rFonts w:cs="Arial"/>
                <w:b/>
                <w:szCs w:val="22"/>
                <w:lang w:val="en-GB"/>
              </w:rPr>
            </w:pPr>
            <w:r w:rsidRPr="0027590C">
              <w:rPr>
                <w:rFonts w:cs="Arial"/>
                <w:b/>
                <w:szCs w:val="22"/>
                <w:lang w:val="en-GB"/>
              </w:rPr>
              <w:t>Responsibility for Patient/Client Care</w:t>
            </w:r>
          </w:p>
          <w:p w:rsidR="0027590C" w:rsidRDefault="0027590C" w:rsidP="0027590C">
            <w:pPr>
              <w:pStyle w:val="bodytext"/>
              <w:tabs>
                <w:tab w:val="num" w:pos="851"/>
              </w:tabs>
              <w:spacing w:before="120" w:after="0"/>
              <w:rPr>
                <w:rFonts w:cs="Arial"/>
                <w:b/>
                <w:szCs w:val="22"/>
                <w:lang w:val="en-GB"/>
              </w:rPr>
            </w:pPr>
          </w:p>
          <w:p w:rsidR="00305EB7" w:rsidRPr="00305EB7" w:rsidRDefault="00305EB7" w:rsidP="00305EB7">
            <w:pPr>
              <w:spacing w:before="0" w:after="0"/>
              <w:ind w:right="-270"/>
              <w:jc w:val="left"/>
              <w:rPr>
                <w:b/>
                <w:szCs w:val="20"/>
                <w:lang w:val="en-US"/>
              </w:rPr>
            </w:pPr>
            <w:r w:rsidRPr="00305EB7">
              <w:rPr>
                <w:szCs w:val="20"/>
                <w:lang w:val="en-US"/>
              </w:rPr>
              <w:t xml:space="preserve">Communicates effectively with patients and </w:t>
            </w:r>
            <w:r w:rsidR="005E4B0D" w:rsidRPr="00305EB7">
              <w:rPr>
                <w:szCs w:val="20"/>
                <w:lang w:val="en-US"/>
              </w:rPr>
              <w:t>careers</w:t>
            </w:r>
            <w:r w:rsidRPr="00305EB7">
              <w:rPr>
                <w:szCs w:val="20"/>
                <w:lang w:val="en-US"/>
              </w:rPr>
              <w:t xml:space="preserve">, ensuring their involvement in decision </w:t>
            </w:r>
          </w:p>
          <w:p w:rsidR="00305EB7" w:rsidRDefault="00305EB7" w:rsidP="00305EB7">
            <w:pPr>
              <w:spacing w:before="0" w:after="0"/>
              <w:ind w:right="-270"/>
              <w:jc w:val="left"/>
              <w:rPr>
                <w:szCs w:val="20"/>
                <w:lang w:val="en-US"/>
              </w:rPr>
            </w:pPr>
            <w:r w:rsidRPr="00305EB7">
              <w:rPr>
                <w:szCs w:val="20"/>
                <w:lang w:val="en-US"/>
              </w:rPr>
              <w:t xml:space="preserve">      making regarding their care, where possible.</w:t>
            </w:r>
          </w:p>
          <w:p w:rsidR="00305EB7" w:rsidRDefault="00305EB7" w:rsidP="00305EB7">
            <w:pPr>
              <w:spacing w:before="0" w:after="0"/>
              <w:ind w:right="-270"/>
              <w:jc w:val="left"/>
              <w:rPr>
                <w:szCs w:val="20"/>
                <w:lang w:val="en-US"/>
              </w:rPr>
            </w:pPr>
          </w:p>
          <w:p w:rsidR="00305EB7" w:rsidRPr="00305EB7" w:rsidRDefault="00305EB7" w:rsidP="00305EB7">
            <w:pPr>
              <w:spacing w:before="0" w:after="0"/>
              <w:ind w:left="360" w:right="-270"/>
              <w:jc w:val="left"/>
              <w:rPr>
                <w:szCs w:val="20"/>
                <w:lang w:val="en-US"/>
              </w:rPr>
            </w:pPr>
            <w:r w:rsidRPr="00305EB7">
              <w:rPr>
                <w:szCs w:val="20"/>
                <w:lang w:val="en-US"/>
              </w:rPr>
              <w:t xml:space="preserve">Document all aspects of nursing care in patient’s records both written and electronic and ensure </w:t>
            </w:r>
          </w:p>
          <w:p w:rsidR="00305EB7" w:rsidRPr="00305EB7" w:rsidRDefault="00305EB7" w:rsidP="00305EB7">
            <w:pPr>
              <w:spacing w:before="0" w:after="0"/>
              <w:ind w:left="360"/>
              <w:jc w:val="left"/>
              <w:rPr>
                <w:szCs w:val="22"/>
                <w:lang w:val="en-US"/>
              </w:rPr>
            </w:pPr>
            <w:r w:rsidRPr="00305EB7">
              <w:rPr>
                <w:szCs w:val="22"/>
                <w:lang w:val="en-US"/>
              </w:rPr>
              <w:t xml:space="preserve">these records are kept up to date. </w:t>
            </w:r>
          </w:p>
          <w:p w:rsidR="00305EB7" w:rsidRPr="00305EB7" w:rsidRDefault="00305EB7" w:rsidP="00305EB7">
            <w:pPr>
              <w:spacing w:before="0" w:after="0"/>
              <w:ind w:right="-270"/>
              <w:jc w:val="left"/>
              <w:rPr>
                <w:b/>
                <w:szCs w:val="20"/>
                <w:lang w:val="en-US"/>
              </w:rPr>
            </w:pPr>
          </w:p>
          <w:p w:rsidR="00305EB7" w:rsidRDefault="00305EB7" w:rsidP="00305EB7">
            <w:pPr>
              <w:spacing w:before="0" w:after="0"/>
              <w:ind w:left="360" w:right="-270"/>
              <w:jc w:val="left"/>
            </w:pPr>
            <w:r>
              <w:t>Ensure nursing practice complies with local and national standards.</w:t>
            </w:r>
          </w:p>
          <w:p w:rsidR="0027590C" w:rsidRDefault="0027590C" w:rsidP="0027590C">
            <w:pPr>
              <w:pStyle w:val="bodytext"/>
              <w:tabs>
                <w:tab w:val="num" w:pos="851"/>
              </w:tabs>
              <w:spacing w:before="120" w:after="0"/>
              <w:rPr>
                <w:rFonts w:cs="Arial"/>
                <w:b/>
                <w:szCs w:val="22"/>
                <w:lang w:val="en-GB"/>
              </w:rPr>
            </w:pPr>
          </w:p>
          <w:p w:rsidR="00305EB7" w:rsidRPr="00305EB7" w:rsidRDefault="00305EB7" w:rsidP="00305EB7">
            <w:pPr>
              <w:spacing w:before="0" w:after="0"/>
              <w:ind w:left="360" w:right="-270"/>
              <w:jc w:val="left"/>
              <w:rPr>
                <w:b/>
                <w:szCs w:val="20"/>
                <w:lang w:val="en-US"/>
              </w:rPr>
            </w:pPr>
            <w:r w:rsidRPr="00305EB7">
              <w:rPr>
                <w:szCs w:val="20"/>
                <w:lang w:val="en-US"/>
              </w:rPr>
              <w:t>Actively assess, plan, implement and evaluate patient care in the perioperative areas.</w:t>
            </w:r>
          </w:p>
          <w:p w:rsidR="00305EB7" w:rsidRPr="00305EB7" w:rsidRDefault="00305EB7" w:rsidP="00305EB7">
            <w:pPr>
              <w:spacing w:before="0" w:after="0"/>
              <w:ind w:left="360" w:right="-270"/>
              <w:jc w:val="left"/>
              <w:rPr>
                <w:b/>
                <w:szCs w:val="20"/>
                <w:lang w:val="en-US"/>
              </w:rPr>
            </w:pPr>
            <w:r w:rsidRPr="00305EB7">
              <w:rPr>
                <w:szCs w:val="20"/>
                <w:lang w:val="en-US"/>
              </w:rPr>
              <w:t xml:space="preserve">Ensure the safety and dignity of the patient at all times through communication and </w:t>
            </w:r>
          </w:p>
          <w:p w:rsidR="00305EB7" w:rsidRPr="00305EB7" w:rsidRDefault="00305EB7" w:rsidP="00305EB7">
            <w:pPr>
              <w:spacing w:before="0" w:after="0"/>
              <w:ind w:left="360" w:right="-270"/>
              <w:jc w:val="left"/>
              <w:rPr>
                <w:szCs w:val="20"/>
                <w:lang w:val="en-US"/>
              </w:rPr>
            </w:pPr>
            <w:r w:rsidRPr="00305EB7">
              <w:rPr>
                <w:szCs w:val="20"/>
                <w:lang w:val="en-US"/>
              </w:rPr>
              <w:t>documentation according to professional policies and procedures.</w:t>
            </w:r>
          </w:p>
          <w:p w:rsidR="00305EB7" w:rsidRPr="00305EB7" w:rsidRDefault="00305EB7" w:rsidP="00305EB7">
            <w:pPr>
              <w:spacing w:before="0" w:after="0"/>
              <w:ind w:left="360" w:right="-270"/>
              <w:jc w:val="left"/>
              <w:rPr>
                <w:szCs w:val="20"/>
                <w:lang w:val="en-US"/>
              </w:rPr>
            </w:pPr>
            <w:r w:rsidRPr="00305EB7">
              <w:rPr>
                <w:szCs w:val="20"/>
                <w:lang w:val="en-US"/>
              </w:rPr>
              <w:t>Under supervision initiate, manage and evaluate the care of the patient provided by non-medical assistants within the perioperative environment.</w:t>
            </w:r>
          </w:p>
          <w:p w:rsidR="00305EB7" w:rsidRPr="00305EB7" w:rsidRDefault="00305EB7" w:rsidP="00305EB7">
            <w:pPr>
              <w:spacing w:before="0" w:after="0"/>
              <w:ind w:left="360" w:right="-270"/>
              <w:jc w:val="left"/>
              <w:rPr>
                <w:b/>
                <w:szCs w:val="20"/>
                <w:lang w:val="en-US"/>
              </w:rPr>
            </w:pPr>
            <w:r w:rsidRPr="00305EB7">
              <w:rPr>
                <w:szCs w:val="20"/>
                <w:lang w:val="en-US"/>
              </w:rPr>
              <w:t>Develop and maintain a high standard of patient care within the perioperative environment.</w:t>
            </w:r>
          </w:p>
          <w:p w:rsidR="00305EB7" w:rsidRPr="00305EB7" w:rsidRDefault="00305EB7" w:rsidP="00305EB7">
            <w:pPr>
              <w:spacing w:before="0" w:after="0"/>
              <w:ind w:left="360" w:right="-270"/>
              <w:jc w:val="left"/>
              <w:rPr>
                <w:b/>
                <w:szCs w:val="20"/>
                <w:lang w:val="en-US"/>
              </w:rPr>
            </w:pPr>
            <w:r w:rsidRPr="00305EB7">
              <w:rPr>
                <w:szCs w:val="20"/>
                <w:lang w:val="en-US"/>
              </w:rPr>
              <w:t>Practice and promote confidentiality at all times.</w:t>
            </w:r>
          </w:p>
          <w:p w:rsidR="00305EB7" w:rsidRPr="00305EB7" w:rsidRDefault="00305EB7" w:rsidP="00305EB7">
            <w:pPr>
              <w:spacing w:before="0" w:after="0"/>
              <w:ind w:left="360" w:right="-270"/>
              <w:jc w:val="left"/>
              <w:rPr>
                <w:szCs w:val="20"/>
                <w:lang w:val="en-US"/>
              </w:rPr>
            </w:pPr>
            <w:r w:rsidRPr="00305EB7">
              <w:rPr>
                <w:szCs w:val="20"/>
                <w:lang w:val="en-US"/>
              </w:rPr>
              <w:t xml:space="preserve">Work within the </w:t>
            </w:r>
            <w:r w:rsidR="009B3C8F" w:rsidRPr="00305EB7">
              <w:rPr>
                <w:szCs w:val="20"/>
                <w:lang w:val="en-US"/>
              </w:rPr>
              <w:t>multi-disciplinary</w:t>
            </w:r>
            <w:r w:rsidRPr="00305EB7">
              <w:rPr>
                <w:szCs w:val="20"/>
                <w:lang w:val="en-US"/>
              </w:rPr>
              <w:t xml:space="preserve"> theatre team, and participate with medical staff and other disciplines in the total care of the perioperative patient.</w:t>
            </w:r>
          </w:p>
          <w:p w:rsidR="00935C6E" w:rsidRDefault="00935C6E" w:rsidP="00935C6E">
            <w:pPr>
              <w:pStyle w:val="bodytext"/>
              <w:tabs>
                <w:tab w:val="num" w:pos="851"/>
              </w:tabs>
              <w:spacing w:before="120"/>
              <w:jc w:val="both"/>
              <w:rPr>
                <w:rFonts w:cs="Arial"/>
                <w:szCs w:val="22"/>
              </w:rPr>
            </w:pPr>
            <w:r w:rsidRPr="007D0D46">
              <w:rPr>
                <w:rFonts w:cs="Arial"/>
                <w:szCs w:val="22"/>
              </w:rPr>
              <w:t>Responsible for the assessment and planning of care needs and development of programmes of care, including implementation and evaluation, to ensure that high quality evi</w:t>
            </w:r>
            <w:r>
              <w:rPr>
                <w:rFonts w:cs="Arial"/>
                <w:szCs w:val="22"/>
              </w:rPr>
              <w:t>dence-based care is delivered</w:t>
            </w:r>
          </w:p>
          <w:p w:rsidR="0027590C" w:rsidRDefault="0027590C" w:rsidP="0027590C">
            <w:pPr>
              <w:pStyle w:val="bodytext"/>
              <w:tabs>
                <w:tab w:val="num" w:pos="851"/>
              </w:tabs>
              <w:spacing w:before="120" w:after="0"/>
              <w:rPr>
                <w:rFonts w:cs="Arial"/>
                <w:b/>
                <w:szCs w:val="22"/>
                <w:lang w:val="en-GB"/>
              </w:rPr>
            </w:pPr>
          </w:p>
          <w:p w:rsidR="00305EB7" w:rsidRDefault="00305EB7" w:rsidP="0027590C">
            <w:pPr>
              <w:pStyle w:val="bodytext"/>
              <w:tabs>
                <w:tab w:val="num" w:pos="851"/>
              </w:tabs>
              <w:spacing w:before="120" w:after="0"/>
              <w:rPr>
                <w:rFonts w:cs="Arial"/>
                <w:b/>
                <w:szCs w:val="22"/>
                <w:lang w:val="en-GB"/>
              </w:rPr>
            </w:pPr>
          </w:p>
          <w:p w:rsidR="00305EB7" w:rsidRPr="00305EB7" w:rsidRDefault="00305EB7" w:rsidP="00305EB7">
            <w:pPr>
              <w:pStyle w:val="bodytext"/>
              <w:tabs>
                <w:tab w:val="num" w:pos="851"/>
              </w:tabs>
              <w:spacing w:before="120" w:after="0"/>
              <w:rPr>
                <w:rFonts w:cs="Arial"/>
                <w:b/>
                <w:szCs w:val="22"/>
              </w:rPr>
            </w:pPr>
            <w:r w:rsidRPr="00305EB7">
              <w:rPr>
                <w:rFonts w:cs="Arial"/>
                <w:b/>
                <w:szCs w:val="22"/>
              </w:rPr>
              <w:t>Responsibility for Policy and Service Development</w:t>
            </w:r>
          </w:p>
          <w:p w:rsidR="00305EB7" w:rsidRDefault="00305EB7" w:rsidP="0027590C">
            <w:pPr>
              <w:pStyle w:val="bodytext"/>
              <w:tabs>
                <w:tab w:val="num" w:pos="851"/>
              </w:tabs>
              <w:spacing w:before="120" w:after="0"/>
              <w:rPr>
                <w:rFonts w:cs="Arial"/>
                <w:b/>
                <w:szCs w:val="22"/>
                <w:lang w:val="en-GB"/>
              </w:rPr>
            </w:pPr>
          </w:p>
          <w:p w:rsidR="00B55448" w:rsidRDefault="00B55448" w:rsidP="00B55448">
            <w:pPr>
              <w:spacing w:before="0" w:after="0"/>
              <w:ind w:left="360" w:right="-270"/>
              <w:jc w:val="left"/>
              <w:rPr>
                <w:szCs w:val="20"/>
                <w:lang w:val="en-US"/>
              </w:rPr>
            </w:pPr>
            <w:r w:rsidRPr="00B55448">
              <w:rPr>
                <w:szCs w:val="20"/>
                <w:lang w:val="en-US"/>
              </w:rPr>
              <w:t>Actively contribute to departmental developments, contributing to policy where relevant.</w:t>
            </w:r>
          </w:p>
          <w:p w:rsidR="006E33E0" w:rsidRPr="00B55448" w:rsidRDefault="006E33E0" w:rsidP="00B55448">
            <w:pPr>
              <w:spacing w:before="0" w:after="0"/>
              <w:ind w:left="360" w:right="-270"/>
              <w:jc w:val="left"/>
              <w:rPr>
                <w:szCs w:val="20"/>
                <w:lang w:val="en-US"/>
              </w:rPr>
            </w:pPr>
          </w:p>
          <w:p w:rsidR="00B55448" w:rsidRPr="00B55448" w:rsidRDefault="00B55448" w:rsidP="00B55448">
            <w:pPr>
              <w:spacing w:before="0" w:after="0"/>
              <w:ind w:left="360" w:right="-270"/>
              <w:jc w:val="left"/>
              <w:rPr>
                <w:szCs w:val="20"/>
                <w:lang w:val="en-US"/>
              </w:rPr>
            </w:pPr>
            <w:r w:rsidRPr="00B55448">
              <w:rPr>
                <w:szCs w:val="20"/>
                <w:lang w:val="en-US"/>
              </w:rPr>
              <w:t>Demonstrates adherence to</w:t>
            </w:r>
            <w:r w:rsidR="006E33E0">
              <w:rPr>
                <w:szCs w:val="20"/>
                <w:lang w:val="en-US"/>
              </w:rPr>
              <w:t xml:space="preserve"> </w:t>
            </w:r>
            <w:r w:rsidRPr="00B55448">
              <w:rPr>
                <w:szCs w:val="20"/>
                <w:lang w:val="en-US"/>
              </w:rPr>
              <w:t xml:space="preserve">Trust, local, national, COSHH and Health and Safety </w:t>
            </w:r>
          </w:p>
          <w:p w:rsidR="00B55448" w:rsidRDefault="00B55448" w:rsidP="00B55448">
            <w:pPr>
              <w:spacing w:before="0" w:after="0"/>
              <w:ind w:right="-270"/>
              <w:jc w:val="left"/>
              <w:rPr>
                <w:szCs w:val="20"/>
                <w:lang w:val="en-US"/>
              </w:rPr>
            </w:pPr>
            <w:r w:rsidRPr="00B55448">
              <w:rPr>
                <w:szCs w:val="20"/>
                <w:lang w:val="en-US"/>
              </w:rPr>
              <w:t xml:space="preserve">      policies and procedures.</w:t>
            </w:r>
          </w:p>
          <w:p w:rsidR="006E33E0" w:rsidRPr="00B55448" w:rsidRDefault="006E33E0" w:rsidP="00B55448">
            <w:pPr>
              <w:spacing w:before="0" w:after="0"/>
              <w:ind w:right="-270"/>
              <w:jc w:val="left"/>
              <w:rPr>
                <w:szCs w:val="20"/>
                <w:lang w:val="en-US"/>
              </w:rPr>
            </w:pPr>
          </w:p>
          <w:p w:rsidR="00B55448" w:rsidRDefault="00B55448" w:rsidP="006449DF">
            <w:pPr>
              <w:spacing w:before="0" w:after="0"/>
              <w:ind w:left="360" w:right="34"/>
              <w:rPr>
                <w:szCs w:val="20"/>
                <w:lang w:val="en-US"/>
              </w:rPr>
            </w:pPr>
            <w:r w:rsidRPr="00B55448">
              <w:rPr>
                <w:szCs w:val="20"/>
                <w:lang w:val="en-US"/>
              </w:rPr>
              <w:t>Critically examine the issues of accountability, responsibility and role limitations within the SFA role across professional boundaries.</w:t>
            </w:r>
          </w:p>
          <w:p w:rsidR="006E33E0" w:rsidRPr="00B55448" w:rsidRDefault="006E33E0" w:rsidP="00B55448">
            <w:pPr>
              <w:spacing w:before="0" w:after="0"/>
              <w:ind w:left="360" w:right="-270"/>
              <w:jc w:val="left"/>
              <w:rPr>
                <w:szCs w:val="20"/>
                <w:lang w:val="en-US"/>
              </w:rPr>
            </w:pPr>
          </w:p>
          <w:p w:rsidR="006E33E0" w:rsidRDefault="00B55448" w:rsidP="006449DF">
            <w:pPr>
              <w:spacing w:before="0" w:after="0"/>
              <w:ind w:left="360" w:right="34"/>
              <w:jc w:val="left"/>
              <w:rPr>
                <w:szCs w:val="20"/>
                <w:lang w:val="en-US"/>
              </w:rPr>
            </w:pPr>
            <w:r w:rsidRPr="00B55448">
              <w:rPr>
                <w:szCs w:val="20"/>
                <w:lang w:val="en-US"/>
              </w:rPr>
              <w:t>Develop leadership skills whilst also acting as a resource providing advice, support and clinical expertise</w:t>
            </w:r>
            <w:r w:rsidR="006449DF">
              <w:rPr>
                <w:szCs w:val="20"/>
                <w:lang w:val="en-US"/>
              </w:rPr>
              <w:t>.</w:t>
            </w:r>
          </w:p>
          <w:p w:rsidR="00B55448" w:rsidRPr="00B55448" w:rsidRDefault="00B55448" w:rsidP="00B55448">
            <w:pPr>
              <w:spacing w:before="0" w:after="0"/>
              <w:ind w:left="360" w:right="-270"/>
              <w:jc w:val="left"/>
              <w:rPr>
                <w:szCs w:val="20"/>
                <w:lang w:val="en-US"/>
              </w:rPr>
            </w:pPr>
          </w:p>
          <w:p w:rsidR="00B55448" w:rsidRPr="00B55448" w:rsidRDefault="00B55448" w:rsidP="00B55448">
            <w:pPr>
              <w:spacing w:before="0" w:after="0"/>
              <w:ind w:left="360" w:right="-270"/>
              <w:jc w:val="left"/>
              <w:rPr>
                <w:szCs w:val="20"/>
                <w:lang w:val="en-US"/>
              </w:rPr>
            </w:pPr>
            <w:r w:rsidRPr="00B55448">
              <w:rPr>
                <w:szCs w:val="20"/>
                <w:lang w:val="en-US"/>
              </w:rPr>
              <w:t xml:space="preserve">Demonstrate an awareness of available resources and how they should be most effectively </w:t>
            </w:r>
          </w:p>
          <w:p w:rsidR="00B55448" w:rsidRDefault="00B55448" w:rsidP="00B55448">
            <w:pPr>
              <w:spacing w:before="0" w:after="0"/>
              <w:ind w:right="-270"/>
              <w:jc w:val="left"/>
              <w:rPr>
                <w:szCs w:val="20"/>
                <w:lang w:val="en-US"/>
              </w:rPr>
            </w:pPr>
            <w:r w:rsidRPr="00B55448">
              <w:rPr>
                <w:szCs w:val="20"/>
                <w:lang w:val="en-US"/>
              </w:rPr>
              <w:t xml:space="preserve">      used.</w:t>
            </w:r>
          </w:p>
          <w:p w:rsidR="006E33E0" w:rsidRDefault="006E33E0" w:rsidP="00B55448">
            <w:pPr>
              <w:spacing w:before="0" w:after="0"/>
              <w:ind w:right="-270"/>
              <w:jc w:val="left"/>
              <w:rPr>
                <w:szCs w:val="20"/>
                <w:lang w:val="en-US"/>
              </w:rPr>
            </w:pPr>
          </w:p>
          <w:p w:rsidR="00B55448" w:rsidRPr="00B55448" w:rsidRDefault="00B55448" w:rsidP="006449DF">
            <w:pPr>
              <w:spacing w:before="0" w:after="0"/>
              <w:ind w:left="317" w:right="-270"/>
              <w:jc w:val="left"/>
              <w:rPr>
                <w:szCs w:val="20"/>
                <w:lang w:val="en-US"/>
              </w:rPr>
            </w:pPr>
            <w:r w:rsidRPr="00B55448">
              <w:rPr>
                <w:szCs w:val="20"/>
                <w:lang w:val="en-US"/>
              </w:rPr>
              <w:t xml:space="preserve">Contribute to policy or service changes to working practices or procedures, which </w:t>
            </w:r>
          </w:p>
          <w:p w:rsidR="00B55448" w:rsidRPr="00B55448" w:rsidRDefault="006449DF" w:rsidP="006449DF">
            <w:pPr>
              <w:spacing w:before="0" w:after="0"/>
              <w:ind w:left="317" w:right="-270"/>
              <w:jc w:val="left"/>
              <w:rPr>
                <w:szCs w:val="20"/>
                <w:lang w:val="en-US"/>
              </w:rPr>
            </w:pPr>
            <w:r>
              <w:rPr>
                <w:szCs w:val="20"/>
                <w:lang w:val="en-US"/>
              </w:rPr>
              <w:t xml:space="preserve">   </w:t>
            </w:r>
            <w:r w:rsidR="00B55448" w:rsidRPr="00B55448">
              <w:rPr>
                <w:szCs w:val="20"/>
                <w:lang w:val="en-US"/>
              </w:rPr>
              <w:t>impact on the wider department.</w:t>
            </w:r>
          </w:p>
          <w:p w:rsidR="0027590C" w:rsidRDefault="0027590C" w:rsidP="0027590C">
            <w:pPr>
              <w:pStyle w:val="bodytext"/>
              <w:tabs>
                <w:tab w:val="num" w:pos="851"/>
              </w:tabs>
              <w:spacing w:before="120" w:after="0"/>
              <w:rPr>
                <w:rFonts w:cs="Arial"/>
                <w:b/>
                <w:szCs w:val="22"/>
                <w:lang w:val="en-GB"/>
              </w:rPr>
            </w:pPr>
          </w:p>
          <w:p w:rsidR="00021239" w:rsidRDefault="00021239" w:rsidP="00021239">
            <w:pPr>
              <w:pStyle w:val="bodytext"/>
              <w:tabs>
                <w:tab w:val="num" w:pos="851"/>
              </w:tabs>
              <w:spacing w:before="120" w:after="0"/>
              <w:rPr>
                <w:rFonts w:cs="Arial"/>
                <w:b/>
                <w:szCs w:val="22"/>
                <w:lang w:val="en-GB"/>
              </w:rPr>
            </w:pPr>
            <w:r w:rsidRPr="008353F1">
              <w:rPr>
                <w:rFonts w:cs="Arial"/>
                <w:b/>
                <w:szCs w:val="22"/>
                <w:lang w:val="en-GB"/>
              </w:rPr>
              <w:t>Responsibility for Financial and Physical resources.</w:t>
            </w:r>
          </w:p>
          <w:p w:rsidR="00021239" w:rsidRDefault="00021239" w:rsidP="00021239">
            <w:pPr>
              <w:pStyle w:val="bodytext"/>
              <w:tabs>
                <w:tab w:val="num" w:pos="851"/>
              </w:tabs>
              <w:spacing w:before="120" w:after="0"/>
              <w:rPr>
                <w:rFonts w:cs="Arial"/>
                <w:b/>
                <w:szCs w:val="22"/>
                <w:lang w:val="en-GB"/>
              </w:rPr>
            </w:pPr>
          </w:p>
          <w:p w:rsidR="00021239" w:rsidRDefault="00021239" w:rsidP="00021239">
            <w:pPr>
              <w:pStyle w:val="bodytext"/>
              <w:tabs>
                <w:tab w:val="num" w:pos="851"/>
              </w:tabs>
              <w:spacing w:before="120" w:after="0"/>
              <w:jc w:val="both"/>
              <w:rPr>
                <w:rFonts w:cs="Arial"/>
                <w:szCs w:val="22"/>
              </w:rPr>
            </w:pPr>
            <w:r w:rsidRPr="006E33E0">
              <w:rPr>
                <w:rFonts w:cs="Arial"/>
                <w:szCs w:val="22"/>
              </w:rPr>
              <w:t>To ensure the efficient and effective use of all resources used within the course of one’s own duties, maintaining an awareness of the financial impact of inappropriate use.</w:t>
            </w:r>
          </w:p>
          <w:p w:rsidR="00021239" w:rsidRPr="00450224" w:rsidRDefault="00021239" w:rsidP="00021239">
            <w:pPr>
              <w:rPr>
                <w:rFonts w:cs="Arial"/>
                <w:szCs w:val="22"/>
              </w:rPr>
            </w:pPr>
            <w:r w:rsidRPr="002C2387">
              <w:rPr>
                <w:rFonts w:cs="Arial"/>
                <w:szCs w:val="22"/>
              </w:rPr>
              <w:t>Responsible for the safe handling of patient property/valuables in line with Trust procedures and Trust SFIs</w:t>
            </w:r>
          </w:p>
          <w:p w:rsidR="006E33E0" w:rsidRDefault="006E33E0" w:rsidP="006E33E0">
            <w:pPr>
              <w:pStyle w:val="bodytext"/>
              <w:tabs>
                <w:tab w:val="num" w:pos="851"/>
              </w:tabs>
              <w:spacing w:before="120" w:after="0"/>
              <w:rPr>
                <w:rFonts w:cs="Arial"/>
                <w:b/>
                <w:szCs w:val="22"/>
                <w:lang w:val="en-GB"/>
              </w:rPr>
            </w:pPr>
          </w:p>
          <w:p w:rsidR="00085C32" w:rsidRDefault="00085C32" w:rsidP="00727E29">
            <w:pPr>
              <w:pStyle w:val="bodytext"/>
              <w:tabs>
                <w:tab w:val="num" w:pos="851"/>
              </w:tabs>
              <w:spacing w:before="120" w:after="0"/>
              <w:jc w:val="both"/>
              <w:rPr>
                <w:rFonts w:cs="Arial"/>
                <w:szCs w:val="22"/>
              </w:rPr>
            </w:pPr>
          </w:p>
          <w:p w:rsidR="00085C32" w:rsidRDefault="00085C32" w:rsidP="00085C32">
            <w:pPr>
              <w:pStyle w:val="bodytext"/>
              <w:tabs>
                <w:tab w:val="num" w:pos="851"/>
              </w:tabs>
              <w:spacing w:before="120" w:after="0"/>
              <w:rPr>
                <w:rFonts w:cs="Arial"/>
                <w:b/>
                <w:szCs w:val="22"/>
                <w:lang w:val="en-GB"/>
              </w:rPr>
            </w:pPr>
            <w:r w:rsidRPr="00085C32">
              <w:rPr>
                <w:rFonts w:cs="Arial"/>
                <w:b/>
                <w:szCs w:val="22"/>
                <w:lang w:val="en-GB"/>
              </w:rPr>
              <w:t>Responsibility Human Resources</w:t>
            </w:r>
            <w:r>
              <w:rPr>
                <w:rFonts w:cs="Arial"/>
                <w:b/>
                <w:szCs w:val="22"/>
                <w:lang w:val="en-GB"/>
              </w:rPr>
              <w:t>.</w:t>
            </w:r>
          </w:p>
          <w:p w:rsidR="00085C32" w:rsidRDefault="00756253" w:rsidP="00085C32">
            <w:pPr>
              <w:pStyle w:val="bodytext"/>
              <w:tabs>
                <w:tab w:val="num" w:pos="851"/>
              </w:tabs>
              <w:spacing w:before="120" w:after="0"/>
              <w:rPr>
                <w:rFonts w:cs="Arial"/>
                <w:b/>
                <w:szCs w:val="22"/>
                <w:lang w:val="en-GB"/>
              </w:rPr>
            </w:pPr>
            <w:r>
              <w:rPr>
                <w:rFonts w:cs="Arial"/>
                <w:szCs w:val="22"/>
              </w:rPr>
              <w:t xml:space="preserve">Day to day </w:t>
            </w:r>
            <w:r w:rsidRPr="00727E29">
              <w:rPr>
                <w:rFonts w:cs="Arial"/>
                <w:szCs w:val="22"/>
              </w:rPr>
              <w:t>supervision of junior staff</w:t>
            </w:r>
          </w:p>
          <w:p w:rsidR="00085C32" w:rsidRPr="00085C32" w:rsidRDefault="00085C32" w:rsidP="00085C32">
            <w:pPr>
              <w:pStyle w:val="bodytext"/>
              <w:tabs>
                <w:tab w:val="num" w:pos="851"/>
              </w:tabs>
              <w:spacing w:before="120" w:after="0"/>
              <w:rPr>
                <w:rFonts w:cs="Arial"/>
                <w:szCs w:val="22"/>
                <w:lang w:val="en-GB"/>
              </w:rPr>
            </w:pPr>
            <w:r w:rsidRPr="00085C32">
              <w:rPr>
                <w:rFonts w:cs="Arial"/>
                <w:szCs w:val="22"/>
                <w:lang w:val="en-GB"/>
              </w:rPr>
              <w:t>Maintain and update own training relevant to post.</w:t>
            </w:r>
          </w:p>
          <w:p w:rsidR="00085C32" w:rsidRDefault="00085C32" w:rsidP="00085C32">
            <w:pPr>
              <w:pStyle w:val="bodytext"/>
              <w:tabs>
                <w:tab w:val="num" w:pos="851"/>
              </w:tabs>
              <w:spacing w:before="120" w:after="0"/>
              <w:rPr>
                <w:rFonts w:cs="Arial"/>
                <w:szCs w:val="22"/>
                <w:lang w:val="en-GB"/>
              </w:rPr>
            </w:pPr>
            <w:r w:rsidRPr="00085C32">
              <w:rPr>
                <w:rFonts w:cs="Arial"/>
                <w:szCs w:val="22"/>
                <w:lang w:val="en-GB"/>
              </w:rPr>
              <w:t>Take an active part in the development review of own work, suggesting areas for learning and development in the coming year.</w:t>
            </w:r>
          </w:p>
          <w:p w:rsidR="00085C32" w:rsidRPr="00085C32" w:rsidRDefault="00085C32" w:rsidP="00085C32">
            <w:pPr>
              <w:pStyle w:val="bodytext"/>
              <w:tabs>
                <w:tab w:val="num" w:pos="851"/>
              </w:tabs>
              <w:spacing w:before="120" w:after="0"/>
              <w:rPr>
                <w:rFonts w:cs="Arial"/>
                <w:szCs w:val="22"/>
                <w:lang w:val="en-GB"/>
              </w:rPr>
            </w:pPr>
            <w:r w:rsidRPr="00085C32">
              <w:rPr>
                <w:rFonts w:cs="Arial"/>
                <w:szCs w:val="22"/>
                <w:lang w:val="en-GB"/>
              </w:rPr>
              <w:t>Assist with the orientation of newly appointed staff.</w:t>
            </w:r>
          </w:p>
          <w:p w:rsidR="00085C32" w:rsidRDefault="00085C32" w:rsidP="00085C32">
            <w:pPr>
              <w:pStyle w:val="bodytext"/>
              <w:tabs>
                <w:tab w:val="num" w:pos="851"/>
              </w:tabs>
              <w:spacing w:before="120" w:after="0"/>
              <w:rPr>
                <w:rFonts w:cs="Arial"/>
                <w:szCs w:val="22"/>
                <w:lang w:val="en-GB"/>
              </w:rPr>
            </w:pPr>
            <w:r w:rsidRPr="00085C32">
              <w:rPr>
                <w:rFonts w:cs="Arial"/>
                <w:szCs w:val="22"/>
                <w:lang w:val="en-GB"/>
              </w:rPr>
              <w:t>Act as a mentor where appropriate and ensure</w:t>
            </w:r>
            <w:r>
              <w:rPr>
                <w:rFonts w:cs="Arial"/>
                <w:szCs w:val="22"/>
                <w:lang w:val="en-GB"/>
              </w:rPr>
              <w:t xml:space="preserve"> all staff have mentor support.</w:t>
            </w:r>
          </w:p>
          <w:p w:rsidR="00085C32" w:rsidRDefault="00085C32" w:rsidP="00085C32">
            <w:pPr>
              <w:pStyle w:val="bodytext"/>
              <w:tabs>
                <w:tab w:val="num" w:pos="851"/>
              </w:tabs>
              <w:spacing w:before="120" w:after="0"/>
              <w:rPr>
                <w:rFonts w:cs="Arial"/>
                <w:szCs w:val="22"/>
                <w:lang w:val="en-GB"/>
              </w:rPr>
            </w:pPr>
            <w:r w:rsidRPr="00085C32">
              <w:rPr>
                <w:rFonts w:cs="Arial"/>
                <w:szCs w:val="22"/>
                <w:lang w:val="en-GB"/>
              </w:rPr>
              <w:t>Act as a positive role mode</w:t>
            </w:r>
            <w:r>
              <w:rPr>
                <w:rFonts w:cs="Arial"/>
                <w:szCs w:val="22"/>
                <w:lang w:val="en-GB"/>
              </w:rPr>
              <w:t>l for all disciplines of staff.</w:t>
            </w:r>
          </w:p>
          <w:p w:rsidR="00085C32" w:rsidRPr="00085C32" w:rsidRDefault="00085C32" w:rsidP="00085C32">
            <w:pPr>
              <w:pStyle w:val="bodytext"/>
              <w:tabs>
                <w:tab w:val="num" w:pos="851"/>
              </w:tabs>
              <w:spacing w:before="120" w:after="0"/>
              <w:rPr>
                <w:rFonts w:cs="Arial"/>
                <w:szCs w:val="22"/>
                <w:lang w:val="en-GB"/>
              </w:rPr>
            </w:pPr>
            <w:r w:rsidRPr="00085C32">
              <w:rPr>
                <w:rFonts w:cs="Arial"/>
                <w:szCs w:val="22"/>
                <w:lang w:val="en-GB"/>
              </w:rPr>
              <w:t>Provide support to others within the team.</w:t>
            </w:r>
          </w:p>
          <w:p w:rsidR="00085C32" w:rsidRDefault="00085C32" w:rsidP="00727E29">
            <w:pPr>
              <w:pStyle w:val="bodytext"/>
              <w:tabs>
                <w:tab w:val="num" w:pos="851"/>
              </w:tabs>
              <w:spacing w:before="120" w:after="0"/>
              <w:jc w:val="both"/>
              <w:rPr>
                <w:rFonts w:cs="Arial"/>
                <w:szCs w:val="22"/>
              </w:rPr>
            </w:pPr>
          </w:p>
          <w:p w:rsidR="00085C32" w:rsidRDefault="00085C32" w:rsidP="00727E29">
            <w:pPr>
              <w:pStyle w:val="bodytext"/>
              <w:tabs>
                <w:tab w:val="num" w:pos="851"/>
              </w:tabs>
              <w:spacing w:before="120" w:after="0"/>
              <w:jc w:val="both"/>
              <w:rPr>
                <w:rFonts w:cs="Arial"/>
                <w:szCs w:val="22"/>
              </w:rPr>
            </w:pPr>
          </w:p>
          <w:p w:rsidR="006E33E0" w:rsidRDefault="00085C32" w:rsidP="006449DF">
            <w:pPr>
              <w:pStyle w:val="bodytext"/>
              <w:tabs>
                <w:tab w:val="num" w:pos="851"/>
              </w:tabs>
              <w:spacing w:before="120" w:after="0"/>
              <w:rPr>
                <w:rFonts w:cs="Arial"/>
                <w:b/>
                <w:szCs w:val="22"/>
                <w:lang w:val="en-GB"/>
              </w:rPr>
            </w:pPr>
            <w:r w:rsidRPr="00085C32">
              <w:rPr>
                <w:rFonts w:cs="Arial"/>
                <w:b/>
                <w:szCs w:val="22"/>
                <w:lang w:val="en-GB"/>
              </w:rPr>
              <w:t>Responsibility for Information Resources</w:t>
            </w:r>
            <w:r w:rsidR="00B17FDD">
              <w:rPr>
                <w:rFonts w:cs="Arial"/>
                <w:b/>
                <w:szCs w:val="22"/>
                <w:lang w:val="en-GB"/>
              </w:rPr>
              <w:t>.</w:t>
            </w:r>
          </w:p>
          <w:p w:rsidR="006449DF" w:rsidRPr="006449DF" w:rsidRDefault="006449DF" w:rsidP="006449DF">
            <w:pPr>
              <w:pStyle w:val="bodytext"/>
              <w:tabs>
                <w:tab w:val="num" w:pos="851"/>
              </w:tabs>
              <w:spacing w:before="120" w:after="0"/>
              <w:rPr>
                <w:rFonts w:cs="Arial"/>
                <w:b/>
                <w:szCs w:val="22"/>
                <w:lang w:val="en-GB"/>
              </w:rPr>
            </w:pPr>
          </w:p>
          <w:p w:rsidR="008D64D1" w:rsidRDefault="00085C32" w:rsidP="00727E29">
            <w:pPr>
              <w:pStyle w:val="bodytext"/>
              <w:tabs>
                <w:tab w:val="num" w:pos="851"/>
              </w:tabs>
              <w:spacing w:before="120" w:after="0"/>
              <w:jc w:val="both"/>
              <w:rPr>
                <w:rFonts w:cs="Arial"/>
                <w:szCs w:val="22"/>
                <w:lang w:val="en-GB"/>
              </w:rPr>
            </w:pPr>
            <w:r w:rsidRPr="00085C32">
              <w:rPr>
                <w:rFonts w:cs="Arial"/>
                <w:szCs w:val="22"/>
                <w:lang w:val="en-GB"/>
              </w:rPr>
              <w:t>Daily use of IT programmes relevant to the department and</w:t>
            </w:r>
            <w:r>
              <w:rPr>
                <w:rFonts w:cs="Arial"/>
                <w:szCs w:val="22"/>
                <w:lang w:val="en-GB"/>
              </w:rPr>
              <w:t xml:space="preserve"> Trust</w:t>
            </w:r>
            <w:r w:rsidR="00B17FDD">
              <w:rPr>
                <w:rFonts w:cs="Arial"/>
                <w:szCs w:val="22"/>
                <w:lang w:val="en-GB"/>
              </w:rPr>
              <w:t>.</w:t>
            </w:r>
          </w:p>
          <w:p w:rsidR="008D64D1" w:rsidRPr="008D64D1" w:rsidRDefault="008D64D1" w:rsidP="008D64D1">
            <w:pPr>
              <w:pStyle w:val="bodytext"/>
              <w:tabs>
                <w:tab w:val="num" w:pos="851"/>
              </w:tabs>
              <w:spacing w:before="120" w:after="0"/>
              <w:rPr>
                <w:rFonts w:cs="Arial"/>
                <w:szCs w:val="22"/>
              </w:rPr>
            </w:pPr>
          </w:p>
          <w:p w:rsidR="008D64D1" w:rsidRDefault="008D64D1" w:rsidP="008D64D1">
            <w:pPr>
              <w:pStyle w:val="bodytext"/>
              <w:tabs>
                <w:tab w:val="num" w:pos="851"/>
              </w:tabs>
              <w:spacing w:before="120" w:after="0"/>
              <w:rPr>
                <w:rFonts w:cs="Arial"/>
                <w:b/>
                <w:szCs w:val="22"/>
              </w:rPr>
            </w:pPr>
            <w:r w:rsidRPr="008D64D1">
              <w:rPr>
                <w:rFonts w:cs="Arial"/>
                <w:b/>
                <w:szCs w:val="22"/>
              </w:rPr>
              <w:t>Responsibility for Research and Development</w:t>
            </w:r>
            <w:r>
              <w:rPr>
                <w:rFonts w:cs="Arial"/>
                <w:b/>
                <w:szCs w:val="22"/>
              </w:rPr>
              <w:t>.</w:t>
            </w:r>
          </w:p>
          <w:p w:rsidR="008D64D1" w:rsidRPr="008D64D1" w:rsidRDefault="008D64D1" w:rsidP="008D64D1">
            <w:pPr>
              <w:pStyle w:val="bodytext"/>
              <w:tabs>
                <w:tab w:val="num" w:pos="851"/>
              </w:tabs>
              <w:spacing w:before="120" w:after="0"/>
              <w:rPr>
                <w:rFonts w:cs="Arial"/>
                <w:b/>
                <w:szCs w:val="22"/>
              </w:rPr>
            </w:pPr>
          </w:p>
          <w:p w:rsidR="008D64D1" w:rsidRPr="008D64D1" w:rsidRDefault="008D64D1" w:rsidP="008D64D1">
            <w:pPr>
              <w:pStyle w:val="bodytext"/>
              <w:rPr>
                <w:rFonts w:cs="Arial"/>
                <w:szCs w:val="22"/>
              </w:rPr>
            </w:pPr>
            <w:r w:rsidRPr="008D64D1">
              <w:rPr>
                <w:rFonts w:cs="Arial"/>
                <w:szCs w:val="22"/>
              </w:rPr>
              <w:lastRenderedPageBreak/>
              <w:t>Initiate and participate in the audit process and professional and managerial projects as / when required</w:t>
            </w:r>
          </w:p>
          <w:p w:rsidR="008D64D1" w:rsidRPr="008D64D1" w:rsidRDefault="008D64D1" w:rsidP="008D64D1">
            <w:pPr>
              <w:pStyle w:val="bodytext"/>
              <w:rPr>
                <w:rFonts w:cs="Arial"/>
                <w:szCs w:val="22"/>
              </w:rPr>
            </w:pPr>
            <w:r w:rsidRPr="008D64D1">
              <w:rPr>
                <w:rFonts w:cs="Arial"/>
                <w:szCs w:val="22"/>
              </w:rPr>
              <w:t>Promote and support innovative and research based practice ensuring the development of accountability in all areas of practice</w:t>
            </w:r>
          </w:p>
          <w:p w:rsidR="008D64D1" w:rsidRPr="008D64D1" w:rsidRDefault="008D64D1" w:rsidP="008D64D1">
            <w:pPr>
              <w:pStyle w:val="bodytext"/>
              <w:rPr>
                <w:rFonts w:cs="Arial"/>
                <w:szCs w:val="22"/>
              </w:rPr>
            </w:pPr>
            <w:r w:rsidRPr="008D64D1">
              <w:rPr>
                <w:rFonts w:cs="Arial"/>
                <w:szCs w:val="22"/>
              </w:rPr>
              <w:t>Help maintain a register of recent literature searches undertaken in the discipline / directorate</w:t>
            </w:r>
          </w:p>
          <w:p w:rsidR="008D64D1" w:rsidRPr="008D64D1" w:rsidRDefault="008D64D1" w:rsidP="008D64D1">
            <w:pPr>
              <w:pStyle w:val="bodytext"/>
              <w:rPr>
                <w:rFonts w:cs="Arial"/>
                <w:szCs w:val="22"/>
              </w:rPr>
            </w:pPr>
            <w:r w:rsidRPr="008D64D1">
              <w:rPr>
                <w:rFonts w:cs="Arial"/>
                <w:szCs w:val="22"/>
              </w:rPr>
              <w:t>Identify and participate in research work applicable to the service / ward / unit as required</w:t>
            </w:r>
          </w:p>
          <w:p w:rsidR="008D64D1" w:rsidRDefault="008D64D1" w:rsidP="00727E29">
            <w:pPr>
              <w:pStyle w:val="bodytext"/>
              <w:tabs>
                <w:tab w:val="num" w:pos="851"/>
              </w:tabs>
              <w:spacing w:before="120" w:after="0"/>
              <w:jc w:val="both"/>
              <w:rPr>
                <w:rFonts w:cs="Arial"/>
                <w:szCs w:val="22"/>
              </w:rPr>
            </w:pPr>
          </w:p>
          <w:p w:rsidR="008D64D1" w:rsidRDefault="008D64D1" w:rsidP="008D64D1">
            <w:pPr>
              <w:pStyle w:val="bodytext"/>
              <w:tabs>
                <w:tab w:val="num" w:pos="851"/>
              </w:tabs>
              <w:spacing w:before="120" w:after="0"/>
              <w:rPr>
                <w:rFonts w:cs="Arial"/>
                <w:b/>
                <w:szCs w:val="22"/>
                <w:lang w:val="en-GB"/>
              </w:rPr>
            </w:pPr>
            <w:r w:rsidRPr="008D64D1">
              <w:rPr>
                <w:rFonts w:cs="Arial"/>
                <w:b/>
                <w:szCs w:val="22"/>
                <w:lang w:val="en-GB"/>
              </w:rPr>
              <w:t>Decision Making</w:t>
            </w:r>
          </w:p>
          <w:p w:rsidR="008D64D1" w:rsidRDefault="008D64D1" w:rsidP="008D64D1">
            <w:pPr>
              <w:pStyle w:val="bodytext"/>
              <w:tabs>
                <w:tab w:val="num" w:pos="851"/>
              </w:tabs>
              <w:spacing w:before="120" w:after="0"/>
              <w:rPr>
                <w:rFonts w:cs="Arial"/>
                <w:b/>
                <w:szCs w:val="22"/>
                <w:lang w:val="en-GB"/>
              </w:rPr>
            </w:pPr>
          </w:p>
          <w:p w:rsidR="00E1550D" w:rsidRPr="00E1550D" w:rsidRDefault="00E1550D" w:rsidP="00E1550D">
            <w:pPr>
              <w:spacing w:before="0" w:after="0"/>
              <w:ind w:right="-270"/>
              <w:jc w:val="left"/>
              <w:rPr>
                <w:szCs w:val="20"/>
                <w:lang w:val="en-US"/>
              </w:rPr>
            </w:pPr>
            <w:r w:rsidRPr="00E1550D">
              <w:rPr>
                <w:szCs w:val="20"/>
                <w:lang w:val="en-US"/>
              </w:rPr>
              <w:t xml:space="preserve">The post holder will be required to use their own initiative and be able to make sound decisions, </w:t>
            </w:r>
          </w:p>
          <w:p w:rsidR="00E1550D" w:rsidRPr="00E1550D" w:rsidRDefault="00E1550D" w:rsidP="00E1550D">
            <w:pPr>
              <w:spacing w:before="0" w:after="0"/>
              <w:ind w:right="-270"/>
              <w:jc w:val="left"/>
              <w:rPr>
                <w:szCs w:val="20"/>
                <w:lang w:val="en-US"/>
              </w:rPr>
            </w:pPr>
            <w:r w:rsidRPr="00E1550D">
              <w:rPr>
                <w:szCs w:val="20"/>
                <w:lang w:val="en-US"/>
              </w:rPr>
              <w:t xml:space="preserve">however they must recognise their own limitations and actively seek out guidance and supervision </w:t>
            </w:r>
          </w:p>
          <w:p w:rsidR="00E1550D" w:rsidRPr="00E1550D" w:rsidRDefault="00E1550D" w:rsidP="00E1550D">
            <w:pPr>
              <w:spacing w:before="0" w:after="0"/>
              <w:ind w:right="-270"/>
              <w:jc w:val="left"/>
              <w:rPr>
                <w:szCs w:val="20"/>
                <w:lang w:val="en-US"/>
              </w:rPr>
            </w:pPr>
            <w:r w:rsidRPr="00E1550D">
              <w:rPr>
                <w:szCs w:val="20"/>
                <w:lang w:val="en-US"/>
              </w:rPr>
              <w:t>when required.</w:t>
            </w:r>
          </w:p>
          <w:p w:rsidR="00E1550D" w:rsidRPr="00E1550D" w:rsidRDefault="00E1550D" w:rsidP="00E1550D">
            <w:pPr>
              <w:spacing w:before="0" w:after="0"/>
              <w:ind w:right="-270"/>
              <w:jc w:val="left"/>
              <w:rPr>
                <w:szCs w:val="20"/>
                <w:lang w:val="en-US"/>
              </w:rPr>
            </w:pPr>
            <w:r w:rsidRPr="00E1550D">
              <w:rPr>
                <w:szCs w:val="20"/>
                <w:lang w:val="en-US"/>
              </w:rPr>
              <w:t xml:space="preserve">  </w:t>
            </w:r>
          </w:p>
          <w:p w:rsidR="00E1550D" w:rsidRPr="00E1550D" w:rsidRDefault="00E1550D" w:rsidP="00E1550D">
            <w:pPr>
              <w:spacing w:before="0" w:after="0"/>
              <w:ind w:right="-270"/>
              <w:jc w:val="left"/>
              <w:rPr>
                <w:szCs w:val="20"/>
                <w:lang w:val="en-US"/>
              </w:rPr>
            </w:pPr>
            <w:r w:rsidRPr="00E1550D">
              <w:rPr>
                <w:szCs w:val="20"/>
                <w:lang w:val="en-US"/>
              </w:rPr>
              <w:t xml:space="preserve">The </w:t>
            </w:r>
            <w:r w:rsidR="005E4B0D" w:rsidRPr="00E1550D">
              <w:rPr>
                <w:szCs w:val="20"/>
                <w:lang w:val="en-US"/>
              </w:rPr>
              <w:t>post holder</w:t>
            </w:r>
            <w:r w:rsidRPr="00E1550D">
              <w:rPr>
                <w:szCs w:val="20"/>
                <w:lang w:val="en-US"/>
              </w:rPr>
              <w:t xml:space="preserve"> will be required to use their own initiative and be able to make sound and rational decisions and remain focused and directed throughout the process. </w:t>
            </w:r>
          </w:p>
          <w:p w:rsidR="00E1550D" w:rsidRPr="00E1550D" w:rsidRDefault="00E1550D" w:rsidP="00E1550D">
            <w:pPr>
              <w:spacing w:before="0" w:after="0"/>
              <w:ind w:right="-270"/>
              <w:jc w:val="left"/>
              <w:rPr>
                <w:szCs w:val="20"/>
                <w:lang w:val="en-US"/>
              </w:rPr>
            </w:pPr>
          </w:p>
          <w:p w:rsidR="00E1550D" w:rsidRPr="00E1550D" w:rsidRDefault="00E1550D" w:rsidP="00E1550D">
            <w:pPr>
              <w:spacing w:before="0" w:after="0"/>
              <w:ind w:right="-270"/>
              <w:jc w:val="left"/>
              <w:rPr>
                <w:szCs w:val="20"/>
                <w:lang w:val="en-US"/>
              </w:rPr>
            </w:pPr>
            <w:r w:rsidRPr="00E1550D">
              <w:rPr>
                <w:szCs w:val="20"/>
                <w:lang w:val="en-US"/>
              </w:rPr>
              <w:t xml:space="preserve">The </w:t>
            </w:r>
            <w:r w:rsidR="005E4B0D" w:rsidRPr="00E1550D">
              <w:rPr>
                <w:szCs w:val="20"/>
                <w:lang w:val="en-US"/>
              </w:rPr>
              <w:t>post holder</w:t>
            </w:r>
            <w:r w:rsidRPr="00E1550D">
              <w:rPr>
                <w:szCs w:val="20"/>
                <w:lang w:val="en-US"/>
              </w:rPr>
              <w:t xml:space="preserve"> will be required to use own </w:t>
            </w:r>
            <w:r w:rsidR="009B3C8F" w:rsidRPr="00E1550D">
              <w:rPr>
                <w:szCs w:val="20"/>
                <w:lang w:val="en-US"/>
              </w:rPr>
              <w:t>judg</w:t>
            </w:r>
            <w:r w:rsidR="009B3C8F">
              <w:rPr>
                <w:szCs w:val="20"/>
                <w:lang w:val="en-US"/>
              </w:rPr>
              <w:t>m</w:t>
            </w:r>
            <w:r w:rsidR="009B3C8F" w:rsidRPr="00E1550D">
              <w:rPr>
                <w:szCs w:val="20"/>
                <w:lang w:val="en-US"/>
              </w:rPr>
              <w:t>ent</w:t>
            </w:r>
            <w:r w:rsidRPr="00E1550D">
              <w:rPr>
                <w:szCs w:val="20"/>
                <w:lang w:val="en-US"/>
              </w:rPr>
              <w:t xml:space="preserve"> whilst observing patient’s condition and </w:t>
            </w:r>
          </w:p>
          <w:p w:rsidR="00E1550D" w:rsidRPr="00E1550D" w:rsidRDefault="00E1550D" w:rsidP="00E1550D">
            <w:pPr>
              <w:spacing w:before="0" w:after="0"/>
              <w:ind w:right="-270"/>
              <w:jc w:val="left"/>
              <w:rPr>
                <w:szCs w:val="20"/>
                <w:lang w:val="en-US"/>
              </w:rPr>
            </w:pPr>
            <w:r w:rsidRPr="00E1550D">
              <w:rPr>
                <w:szCs w:val="20"/>
                <w:lang w:val="en-US"/>
              </w:rPr>
              <w:t>should report any change in prescriptive care to relevant disciplines</w:t>
            </w:r>
          </w:p>
          <w:p w:rsidR="00E1550D" w:rsidRPr="00E1550D" w:rsidRDefault="00E1550D" w:rsidP="00E1550D">
            <w:pPr>
              <w:spacing w:before="0" w:after="0"/>
              <w:ind w:right="-270"/>
              <w:jc w:val="left"/>
              <w:rPr>
                <w:szCs w:val="20"/>
                <w:lang w:val="en-US"/>
              </w:rPr>
            </w:pPr>
          </w:p>
          <w:p w:rsidR="00E1550D" w:rsidRPr="00E1550D" w:rsidRDefault="00E1550D" w:rsidP="00E1550D">
            <w:pPr>
              <w:spacing w:before="0" w:after="0"/>
              <w:ind w:right="-270"/>
              <w:jc w:val="left"/>
              <w:rPr>
                <w:szCs w:val="20"/>
                <w:lang w:val="en-US"/>
              </w:rPr>
            </w:pPr>
            <w:r w:rsidRPr="00E1550D">
              <w:rPr>
                <w:szCs w:val="20"/>
                <w:lang w:val="en-US"/>
              </w:rPr>
              <w:t xml:space="preserve">The </w:t>
            </w:r>
            <w:r w:rsidR="005E4B0D" w:rsidRPr="00E1550D">
              <w:rPr>
                <w:szCs w:val="20"/>
                <w:lang w:val="en-US"/>
              </w:rPr>
              <w:t>post holder</w:t>
            </w:r>
            <w:r w:rsidRPr="00E1550D">
              <w:rPr>
                <w:szCs w:val="20"/>
                <w:lang w:val="en-US"/>
              </w:rPr>
              <w:t xml:space="preserve"> will be required to use rapid </w:t>
            </w:r>
            <w:r w:rsidR="009B3C8F" w:rsidRPr="00E1550D">
              <w:rPr>
                <w:szCs w:val="20"/>
                <w:lang w:val="en-US"/>
              </w:rPr>
              <w:t>judgment</w:t>
            </w:r>
            <w:r w:rsidRPr="00E1550D">
              <w:rPr>
                <w:szCs w:val="20"/>
                <w:lang w:val="en-US"/>
              </w:rPr>
              <w:t xml:space="preserve"> in the assessment and treatment of patients efficiently and appropriately in all clinical situations.</w:t>
            </w:r>
          </w:p>
          <w:p w:rsidR="00E1550D" w:rsidRPr="00E1550D" w:rsidRDefault="00E1550D" w:rsidP="00E1550D">
            <w:pPr>
              <w:spacing w:before="0" w:after="0"/>
              <w:ind w:right="-270"/>
              <w:jc w:val="left"/>
              <w:rPr>
                <w:szCs w:val="20"/>
                <w:lang w:val="en-US"/>
              </w:rPr>
            </w:pPr>
          </w:p>
          <w:p w:rsidR="00E1550D" w:rsidRPr="00E1550D" w:rsidRDefault="00E1550D" w:rsidP="00E1550D">
            <w:pPr>
              <w:spacing w:before="0" w:after="0"/>
              <w:ind w:right="-270"/>
              <w:jc w:val="left"/>
              <w:rPr>
                <w:szCs w:val="20"/>
                <w:lang w:val="en-US"/>
              </w:rPr>
            </w:pPr>
            <w:r w:rsidRPr="00E1550D">
              <w:rPr>
                <w:szCs w:val="20"/>
                <w:lang w:val="en-US"/>
              </w:rPr>
              <w:t xml:space="preserve">The </w:t>
            </w:r>
            <w:r w:rsidR="005E4B0D" w:rsidRPr="00E1550D">
              <w:rPr>
                <w:szCs w:val="20"/>
                <w:lang w:val="en-US"/>
              </w:rPr>
              <w:t>post holder</w:t>
            </w:r>
            <w:r w:rsidRPr="00E1550D">
              <w:rPr>
                <w:szCs w:val="20"/>
                <w:lang w:val="en-US"/>
              </w:rPr>
              <w:t xml:space="preserve"> requires the ability to remain objective and supportive of others at all times.</w:t>
            </w:r>
          </w:p>
          <w:p w:rsidR="00E1550D" w:rsidRPr="00E1550D" w:rsidRDefault="00E1550D" w:rsidP="00E1550D">
            <w:pPr>
              <w:spacing w:before="0" w:after="0"/>
              <w:ind w:right="-270"/>
              <w:rPr>
                <w:b/>
                <w:szCs w:val="20"/>
                <w:lang w:val="en-US"/>
              </w:rPr>
            </w:pPr>
          </w:p>
          <w:p w:rsidR="00935C6E" w:rsidRDefault="00E1550D" w:rsidP="009B3C8F">
            <w:pPr>
              <w:spacing w:before="0" w:after="0"/>
              <w:ind w:right="-270"/>
              <w:jc w:val="left"/>
              <w:rPr>
                <w:szCs w:val="20"/>
                <w:lang w:val="en-US"/>
              </w:rPr>
            </w:pPr>
            <w:r w:rsidRPr="00E1550D">
              <w:rPr>
                <w:szCs w:val="20"/>
                <w:lang w:val="en-US"/>
              </w:rPr>
              <w:t xml:space="preserve">The </w:t>
            </w:r>
            <w:r w:rsidR="005E4B0D" w:rsidRPr="00E1550D">
              <w:rPr>
                <w:szCs w:val="20"/>
                <w:lang w:val="en-US"/>
              </w:rPr>
              <w:t>post holder</w:t>
            </w:r>
            <w:r w:rsidRPr="00E1550D">
              <w:rPr>
                <w:szCs w:val="20"/>
                <w:lang w:val="en-US"/>
              </w:rPr>
              <w:t xml:space="preserve"> will be able to assess the skill mix and ensure appropriate resources are available.</w:t>
            </w:r>
          </w:p>
          <w:p w:rsidR="00935C6E" w:rsidRDefault="00935C6E" w:rsidP="009B3C8F">
            <w:pPr>
              <w:spacing w:before="0" w:after="0"/>
              <w:ind w:right="-270"/>
              <w:jc w:val="left"/>
              <w:rPr>
                <w:szCs w:val="20"/>
                <w:lang w:val="en-US"/>
              </w:rPr>
            </w:pPr>
          </w:p>
          <w:p w:rsidR="00935C6E" w:rsidRDefault="00E1550D" w:rsidP="00935C6E">
            <w:pPr>
              <w:pStyle w:val="bodytext"/>
              <w:spacing w:before="120"/>
              <w:jc w:val="both"/>
            </w:pPr>
            <w:r w:rsidRPr="00E1550D">
              <w:t xml:space="preserve">  </w:t>
            </w:r>
            <w:r w:rsidR="00935C6E">
              <w:t>Under the Freedom to Act  the post holder is r</w:t>
            </w:r>
            <w:r w:rsidR="00935C6E" w:rsidRPr="00EB1E71">
              <w:t>esponsible for exercising professional accountability and e</w:t>
            </w:r>
            <w:r w:rsidR="00935C6E">
              <w:t xml:space="preserve">nsuring that their own  and others practice is  in line with the NMC </w:t>
            </w:r>
            <w:r w:rsidR="00935C6E">
              <w:rPr>
                <w:color w:val="auto"/>
              </w:rPr>
              <w:t>/ HCPC</w:t>
            </w:r>
            <w:r w:rsidR="00935C6E">
              <w:rPr>
                <w:color w:val="FF0000"/>
              </w:rPr>
              <w:t xml:space="preserve"> </w:t>
            </w:r>
            <w:r w:rsidR="00935C6E">
              <w:t>Code of Professional Practice and abide by the legal and statutory rules relating to practice.</w:t>
            </w:r>
          </w:p>
          <w:p w:rsidR="008D64D1" w:rsidRPr="009B3C8F" w:rsidRDefault="008D64D1" w:rsidP="009B3C8F">
            <w:pPr>
              <w:spacing w:before="0" w:after="0"/>
              <w:ind w:right="-270"/>
              <w:jc w:val="left"/>
              <w:rPr>
                <w:szCs w:val="20"/>
                <w:lang w:val="en-US"/>
              </w:rPr>
            </w:pPr>
          </w:p>
          <w:p w:rsidR="00E1550D" w:rsidRDefault="00E1550D" w:rsidP="00E1550D">
            <w:pPr>
              <w:ind w:right="-270"/>
              <w:rPr>
                <w:rFonts w:cs="Arial"/>
                <w:szCs w:val="22"/>
                <w:lang w:val="en-US"/>
              </w:rPr>
            </w:pPr>
            <w:r w:rsidRPr="00E1550D">
              <w:rPr>
                <w:rFonts w:cs="Arial"/>
                <w:b/>
                <w:noProof/>
                <w:color w:val="000000"/>
                <w:szCs w:val="22"/>
                <w:lang w:eastAsia="en-US"/>
              </w:rPr>
              <w:t>Physical Effort</w:t>
            </w:r>
            <w:r w:rsidRPr="00E1550D">
              <w:rPr>
                <w:rFonts w:cs="Arial"/>
                <w:szCs w:val="22"/>
                <w:lang w:val="en-US"/>
              </w:rPr>
              <w:t xml:space="preserve"> </w:t>
            </w:r>
          </w:p>
          <w:p w:rsidR="00E1550D" w:rsidRDefault="00E1550D" w:rsidP="00E1550D">
            <w:pPr>
              <w:ind w:right="-270"/>
              <w:rPr>
                <w:rFonts w:cs="Arial"/>
                <w:szCs w:val="22"/>
                <w:lang w:val="en-US"/>
              </w:rPr>
            </w:pPr>
            <w:r w:rsidRPr="00E1550D">
              <w:rPr>
                <w:rFonts w:cs="Arial"/>
                <w:szCs w:val="22"/>
                <w:lang w:val="en-US"/>
              </w:rPr>
              <w:t xml:space="preserve">The </w:t>
            </w:r>
            <w:r w:rsidR="005E4B0D" w:rsidRPr="00E1550D">
              <w:rPr>
                <w:rFonts w:cs="Arial"/>
                <w:szCs w:val="22"/>
                <w:lang w:val="en-US"/>
              </w:rPr>
              <w:t>post holder</w:t>
            </w:r>
            <w:r w:rsidRPr="00E1550D">
              <w:rPr>
                <w:rFonts w:cs="Arial"/>
                <w:szCs w:val="22"/>
                <w:lang w:val="en-US"/>
              </w:rPr>
              <w:t xml:space="preserve"> will participate as SFA frequently sustaining long periods</w:t>
            </w:r>
            <w:r w:rsidR="00E00BCA">
              <w:rPr>
                <w:rFonts w:cs="Arial"/>
                <w:szCs w:val="22"/>
                <w:lang w:val="en-US"/>
              </w:rPr>
              <w:t xml:space="preserve"> of retracting, holding instrumen</w:t>
            </w:r>
            <w:r w:rsidR="00BE64DE">
              <w:rPr>
                <w:rFonts w:cs="Arial"/>
                <w:szCs w:val="22"/>
                <w:lang w:val="en-US"/>
              </w:rPr>
              <w:t>ts</w:t>
            </w:r>
            <w:r w:rsidR="00E00BCA">
              <w:rPr>
                <w:rFonts w:cs="Arial"/>
                <w:szCs w:val="22"/>
                <w:lang w:val="en-US"/>
              </w:rPr>
              <w:t>ts including laparoscopic cameras and</w:t>
            </w:r>
            <w:r w:rsidRPr="00E1550D">
              <w:rPr>
                <w:rFonts w:cs="Arial"/>
                <w:szCs w:val="22"/>
                <w:lang w:val="en-US"/>
              </w:rPr>
              <w:t xml:space="preserve"> </w:t>
            </w:r>
            <w:r w:rsidR="005155F2">
              <w:rPr>
                <w:rFonts w:cs="Arial"/>
                <w:szCs w:val="22"/>
                <w:lang w:val="en-US"/>
              </w:rPr>
              <w:t>Standing. This could be over several hours in duration.</w:t>
            </w:r>
          </w:p>
          <w:p w:rsidR="009B3C8F" w:rsidRDefault="009B3C8F" w:rsidP="009B3C8F">
            <w:pPr>
              <w:ind w:right="-270"/>
              <w:rPr>
                <w:rFonts w:cs="Arial"/>
                <w:szCs w:val="22"/>
                <w:lang w:val="en-US"/>
              </w:rPr>
            </w:pPr>
            <w:r w:rsidRPr="009B3C8F">
              <w:rPr>
                <w:rFonts w:cs="Arial"/>
                <w:szCs w:val="22"/>
                <w:lang w:val="en-US"/>
              </w:rPr>
              <w:t>The post holder may be required to exert light physical effort (loads of not more than 5kg.) on a</w:t>
            </w:r>
            <w:r w:rsidR="00C76F28">
              <w:rPr>
                <w:rFonts w:cs="Arial"/>
                <w:szCs w:val="22"/>
                <w:lang w:val="en-US"/>
              </w:rPr>
              <w:t>n</w:t>
            </w:r>
            <w:r w:rsidRPr="009B3C8F">
              <w:rPr>
                <w:rFonts w:cs="Arial"/>
                <w:szCs w:val="22"/>
                <w:lang w:val="en-US"/>
              </w:rPr>
              <w:t xml:space="preserve"> occasion</w:t>
            </w:r>
            <w:r w:rsidR="00C76F28">
              <w:rPr>
                <w:rFonts w:cs="Arial"/>
                <w:szCs w:val="22"/>
                <w:lang w:val="en-US"/>
              </w:rPr>
              <w:t>al</w:t>
            </w:r>
            <w:r w:rsidRPr="009B3C8F">
              <w:rPr>
                <w:rFonts w:cs="Arial"/>
                <w:szCs w:val="22"/>
                <w:lang w:val="en-US"/>
              </w:rPr>
              <w:t xml:space="preserve">al </w:t>
            </w:r>
            <w:r w:rsidR="005155F2">
              <w:rPr>
                <w:rFonts w:cs="Arial"/>
                <w:szCs w:val="22"/>
                <w:lang w:val="en-US"/>
              </w:rPr>
              <w:t>basis for several short periods</w:t>
            </w:r>
            <w:r w:rsidRPr="009B3C8F">
              <w:rPr>
                <w:rFonts w:cs="Arial"/>
                <w:szCs w:val="22"/>
                <w:lang w:val="en-US"/>
              </w:rPr>
              <w:t xml:space="preserve"> during the shift.</w:t>
            </w:r>
          </w:p>
          <w:p w:rsidR="005C541D" w:rsidRPr="005C541D" w:rsidRDefault="005C541D" w:rsidP="005C541D">
            <w:pPr>
              <w:ind w:right="-270"/>
              <w:rPr>
                <w:rFonts w:cs="Arial"/>
                <w:szCs w:val="22"/>
                <w:lang w:val="en-US"/>
              </w:rPr>
            </w:pPr>
            <w:r w:rsidRPr="005C541D">
              <w:rPr>
                <w:rFonts w:cs="Arial"/>
                <w:szCs w:val="22"/>
                <w:lang w:val="en-US"/>
              </w:rPr>
              <w:t>Constant standing / walking</w:t>
            </w:r>
          </w:p>
          <w:p w:rsidR="005C541D" w:rsidRPr="005C541D" w:rsidRDefault="005C541D" w:rsidP="005C541D">
            <w:pPr>
              <w:ind w:right="-270"/>
              <w:rPr>
                <w:rFonts w:cs="Arial"/>
                <w:szCs w:val="22"/>
                <w:lang w:val="en-US"/>
              </w:rPr>
            </w:pPr>
            <w:r w:rsidRPr="005C541D">
              <w:rPr>
                <w:rFonts w:cs="Arial"/>
                <w:szCs w:val="22"/>
                <w:lang w:val="en-US"/>
              </w:rPr>
              <w:t>Assists patients with walking/sitting and other activities of daily living</w:t>
            </w:r>
          </w:p>
          <w:p w:rsidR="005C541D" w:rsidRPr="005C541D" w:rsidRDefault="005C541D" w:rsidP="005C541D">
            <w:pPr>
              <w:ind w:right="-270"/>
              <w:rPr>
                <w:rFonts w:cs="Arial"/>
                <w:szCs w:val="22"/>
                <w:lang w:val="en-US"/>
              </w:rPr>
            </w:pPr>
            <w:r w:rsidRPr="005C541D">
              <w:rPr>
                <w:rFonts w:cs="Arial"/>
                <w:szCs w:val="22"/>
                <w:lang w:val="en-US"/>
              </w:rPr>
              <w:t>Ability to undertake manual handling and Movement tasks</w:t>
            </w:r>
          </w:p>
          <w:p w:rsidR="005C541D" w:rsidRPr="005C541D" w:rsidRDefault="005C541D" w:rsidP="005C541D">
            <w:pPr>
              <w:ind w:right="-270"/>
              <w:rPr>
                <w:rFonts w:cs="Arial"/>
                <w:szCs w:val="22"/>
                <w:lang w:val="en-US"/>
              </w:rPr>
            </w:pPr>
            <w:r w:rsidRPr="005C541D">
              <w:rPr>
                <w:rFonts w:cs="Arial"/>
                <w:szCs w:val="22"/>
                <w:lang w:val="en-US"/>
              </w:rPr>
              <w:t>Prepared to work variable shift patterns</w:t>
            </w:r>
          </w:p>
          <w:p w:rsidR="005C541D" w:rsidRDefault="005C541D" w:rsidP="005C541D">
            <w:pPr>
              <w:ind w:right="-270"/>
              <w:rPr>
                <w:rFonts w:cs="Arial"/>
                <w:szCs w:val="22"/>
                <w:lang w:val="en-US"/>
              </w:rPr>
            </w:pPr>
            <w:r w:rsidRPr="005C541D">
              <w:rPr>
                <w:rFonts w:cs="Arial"/>
                <w:szCs w:val="22"/>
                <w:lang w:val="en-US"/>
              </w:rPr>
              <w:t>Manual dexterity e.g. Venepuncture and cannulation skills, Handling of instrumentation and use of equipment</w:t>
            </w:r>
          </w:p>
          <w:p w:rsidR="005C541D" w:rsidRDefault="005C541D" w:rsidP="009B3C8F">
            <w:pPr>
              <w:ind w:right="-270"/>
              <w:rPr>
                <w:rFonts w:cs="Arial"/>
                <w:szCs w:val="22"/>
                <w:lang w:val="en-US"/>
              </w:rPr>
            </w:pPr>
          </w:p>
          <w:p w:rsidR="00C76F28" w:rsidRPr="009B3C8F" w:rsidRDefault="00C76F28" w:rsidP="009B3C8F">
            <w:pPr>
              <w:ind w:right="-270"/>
              <w:rPr>
                <w:rFonts w:cs="Arial"/>
                <w:szCs w:val="22"/>
                <w:lang w:val="en-US"/>
              </w:rPr>
            </w:pPr>
          </w:p>
          <w:p w:rsidR="009B3C8F" w:rsidRPr="009B3C8F" w:rsidRDefault="009B3C8F" w:rsidP="009B3C8F">
            <w:pPr>
              <w:ind w:right="-270"/>
              <w:rPr>
                <w:rFonts w:cs="Arial"/>
                <w:b/>
                <w:szCs w:val="22"/>
                <w:lang w:val="en-US"/>
              </w:rPr>
            </w:pPr>
            <w:r w:rsidRPr="009B3C8F">
              <w:rPr>
                <w:rFonts w:cs="Arial"/>
                <w:b/>
                <w:szCs w:val="22"/>
                <w:lang w:val="en-US"/>
              </w:rPr>
              <w:t>Mental Effort</w:t>
            </w:r>
          </w:p>
          <w:p w:rsidR="009B3C8F" w:rsidRDefault="009B3C8F" w:rsidP="009B3C8F">
            <w:pPr>
              <w:ind w:right="-270"/>
              <w:rPr>
                <w:rFonts w:cs="Arial"/>
                <w:szCs w:val="22"/>
                <w:lang w:val="en-US"/>
              </w:rPr>
            </w:pPr>
            <w:r w:rsidRPr="009B3C8F">
              <w:rPr>
                <w:rFonts w:cs="Arial"/>
                <w:szCs w:val="22"/>
                <w:lang w:val="en-US"/>
              </w:rPr>
              <w:t>The work pattern will be predictable and there will be prolonged periods</w:t>
            </w:r>
            <w:r>
              <w:rPr>
                <w:rFonts w:cs="Arial"/>
                <w:szCs w:val="22"/>
                <w:lang w:val="en-US"/>
              </w:rPr>
              <w:t xml:space="preserve"> that require concentration.</w:t>
            </w:r>
          </w:p>
          <w:p w:rsidR="005C541D" w:rsidRPr="00727E29" w:rsidRDefault="005C541D" w:rsidP="005C541D">
            <w:pPr>
              <w:spacing w:before="120" w:after="120"/>
              <w:jc w:val="left"/>
              <w:rPr>
                <w:rFonts w:cs="Arial"/>
                <w:szCs w:val="22"/>
                <w:lang w:eastAsia="en-US"/>
              </w:rPr>
            </w:pPr>
            <w:r w:rsidRPr="00727E29">
              <w:rPr>
                <w:rFonts w:cs="Arial"/>
                <w:szCs w:val="22"/>
                <w:lang w:eastAsia="en-US"/>
              </w:rPr>
              <w:t>Concentration undertaking complex procedures</w:t>
            </w:r>
          </w:p>
          <w:p w:rsidR="005C541D" w:rsidRPr="00727E29" w:rsidRDefault="005C541D" w:rsidP="005C541D">
            <w:pPr>
              <w:spacing w:before="120" w:after="120"/>
              <w:jc w:val="left"/>
              <w:rPr>
                <w:rFonts w:cs="Arial"/>
                <w:szCs w:val="22"/>
                <w:lang w:eastAsia="en-US"/>
              </w:rPr>
            </w:pPr>
            <w:r w:rsidRPr="00727E29">
              <w:rPr>
                <w:rFonts w:cs="Arial"/>
                <w:szCs w:val="22"/>
                <w:lang w:eastAsia="en-US"/>
              </w:rPr>
              <w:t>Ability to accurately monitor and record the patients clinical status, recognising changes in condition and report those changes to the appropriate person</w:t>
            </w:r>
          </w:p>
          <w:p w:rsidR="005C541D" w:rsidRPr="00727E29" w:rsidRDefault="005C541D" w:rsidP="005C541D">
            <w:pPr>
              <w:spacing w:before="120" w:after="0"/>
              <w:jc w:val="left"/>
              <w:rPr>
                <w:rFonts w:cs="Arial"/>
                <w:szCs w:val="22"/>
                <w:lang w:eastAsia="en-US"/>
              </w:rPr>
            </w:pPr>
            <w:r w:rsidRPr="00727E29">
              <w:rPr>
                <w:rFonts w:cs="Arial"/>
                <w:szCs w:val="22"/>
                <w:lang w:eastAsia="en-US"/>
              </w:rPr>
              <w:t>Regular interruptions to daily tasks</w:t>
            </w:r>
          </w:p>
          <w:p w:rsidR="005C541D" w:rsidRPr="005C541D" w:rsidRDefault="005C541D" w:rsidP="005C541D">
            <w:pPr>
              <w:tabs>
                <w:tab w:val="left" w:pos="720"/>
              </w:tabs>
              <w:rPr>
                <w:rFonts w:cs="Arial"/>
                <w:szCs w:val="22"/>
                <w:u w:val="single"/>
              </w:rPr>
            </w:pPr>
            <w:r w:rsidRPr="00727E29">
              <w:rPr>
                <w:rFonts w:cs="Arial"/>
                <w:szCs w:val="22"/>
                <w:lang w:eastAsia="en-US"/>
              </w:rPr>
              <w:t>Regularly multi-tasks in a constantly changing environment to maintain required standards of care through the effective supervision of junior staff</w:t>
            </w:r>
          </w:p>
          <w:p w:rsidR="009B3C8F" w:rsidRPr="009B3C8F" w:rsidRDefault="009B3C8F" w:rsidP="009B3C8F">
            <w:pPr>
              <w:ind w:right="-270"/>
              <w:rPr>
                <w:rFonts w:cs="Arial"/>
                <w:b/>
                <w:szCs w:val="22"/>
                <w:lang w:val="en-US"/>
              </w:rPr>
            </w:pPr>
            <w:r w:rsidRPr="009B3C8F">
              <w:rPr>
                <w:rFonts w:cs="Arial"/>
                <w:b/>
                <w:szCs w:val="22"/>
                <w:lang w:val="en-US"/>
              </w:rPr>
              <w:t>Emotional Effort</w:t>
            </w:r>
          </w:p>
          <w:p w:rsidR="009B3C8F" w:rsidRDefault="009B3C8F" w:rsidP="009B3C8F">
            <w:pPr>
              <w:ind w:right="-270"/>
              <w:rPr>
                <w:rFonts w:cs="Arial"/>
                <w:szCs w:val="22"/>
                <w:lang w:val="en-US"/>
              </w:rPr>
            </w:pPr>
            <w:r w:rsidRPr="009B3C8F">
              <w:rPr>
                <w:rFonts w:cs="Arial"/>
                <w:szCs w:val="22"/>
                <w:lang w:val="en-US"/>
              </w:rPr>
              <w:t>Th</w:t>
            </w:r>
            <w:r>
              <w:rPr>
                <w:rFonts w:cs="Arial"/>
                <w:szCs w:val="22"/>
                <w:lang w:val="en-US"/>
              </w:rPr>
              <w:t xml:space="preserve">ere will be occasional </w:t>
            </w:r>
            <w:r w:rsidRPr="009B3C8F">
              <w:rPr>
                <w:rFonts w:cs="Arial"/>
                <w:szCs w:val="22"/>
                <w:lang w:val="en-US"/>
              </w:rPr>
              <w:t xml:space="preserve">exposure to distressing or emotional </w:t>
            </w:r>
            <w:r w:rsidR="006B77AD">
              <w:rPr>
                <w:rFonts w:cs="Arial"/>
                <w:szCs w:val="22"/>
                <w:lang w:val="en-US"/>
              </w:rPr>
              <w:t>circumstances, in</w:t>
            </w:r>
            <w:r w:rsidR="005155F2">
              <w:rPr>
                <w:rFonts w:cs="Arial"/>
                <w:szCs w:val="22"/>
                <w:lang w:val="en-US"/>
              </w:rPr>
              <w:t xml:space="preserve"> the rare event of </w:t>
            </w:r>
            <w:r w:rsidR="00885483">
              <w:rPr>
                <w:rFonts w:cs="Arial"/>
                <w:szCs w:val="22"/>
                <w:lang w:val="en-US"/>
              </w:rPr>
              <w:t>patientnt</w:t>
            </w:r>
            <w:r w:rsidR="005155F2">
              <w:rPr>
                <w:rFonts w:cs="Arial"/>
                <w:szCs w:val="22"/>
                <w:lang w:val="en-US"/>
              </w:rPr>
              <w:t xml:space="preserve"> de</w:t>
            </w:r>
            <w:r w:rsidR="006B77AD">
              <w:rPr>
                <w:rFonts w:cs="Arial"/>
                <w:szCs w:val="22"/>
                <w:lang w:val="en-US"/>
              </w:rPr>
              <w:t>terioration leading to death.</w:t>
            </w:r>
          </w:p>
          <w:p w:rsidR="005C541D" w:rsidRPr="00727E29" w:rsidRDefault="005C541D" w:rsidP="005C541D">
            <w:pPr>
              <w:spacing w:before="120" w:after="120"/>
              <w:jc w:val="left"/>
              <w:rPr>
                <w:rFonts w:cs="Arial"/>
                <w:szCs w:val="22"/>
                <w:lang w:eastAsia="en-US"/>
              </w:rPr>
            </w:pPr>
            <w:r w:rsidRPr="00727E29">
              <w:rPr>
                <w:rFonts w:cs="Arial"/>
                <w:szCs w:val="22"/>
                <w:lang w:eastAsia="en-US"/>
              </w:rPr>
              <w:t>Ability to think clearly under pressure</w:t>
            </w:r>
          </w:p>
          <w:p w:rsidR="005C541D" w:rsidRPr="00727E29" w:rsidRDefault="005C541D" w:rsidP="005C541D">
            <w:pPr>
              <w:spacing w:before="120" w:after="120"/>
              <w:jc w:val="left"/>
              <w:rPr>
                <w:rFonts w:cs="Arial"/>
                <w:szCs w:val="22"/>
                <w:lang w:eastAsia="en-US"/>
              </w:rPr>
            </w:pPr>
            <w:r>
              <w:rPr>
                <w:rFonts w:cs="Arial"/>
                <w:szCs w:val="22"/>
                <w:lang w:eastAsia="en-US"/>
              </w:rPr>
              <w:t>Provide</w:t>
            </w:r>
            <w:r w:rsidRPr="00727E29">
              <w:rPr>
                <w:rFonts w:cs="Arial"/>
                <w:szCs w:val="22"/>
                <w:lang w:eastAsia="en-US"/>
              </w:rPr>
              <w:t xml:space="preserve"> appropriate emotional support to colleagues, patients and carers.</w:t>
            </w:r>
          </w:p>
          <w:p w:rsidR="005C541D" w:rsidRPr="00727E29" w:rsidRDefault="005C541D" w:rsidP="005C541D">
            <w:pPr>
              <w:spacing w:before="120" w:after="120"/>
              <w:jc w:val="left"/>
              <w:rPr>
                <w:rFonts w:cs="Arial"/>
                <w:szCs w:val="22"/>
                <w:lang w:eastAsia="en-US"/>
              </w:rPr>
            </w:pPr>
            <w:r>
              <w:rPr>
                <w:rFonts w:cs="Arial"/>
                <w:szCs w:val="22"/>
                <w:lang w:eastAsia="en-US"/>
              </w:rPr>
              <w:t xml:space="preserve">Provide </w:t>
            </w:r>
            <w:r w:rsidRPr="00727E29">
              <w:rPr>
                <w:rFonts w:cs="Arial"/>
                <w:szCs w:val="22"/>
                <w:lang w:eastAsia="en-US"/>
              </w:rPr>
              <w:t>leadership and support to junior members of the team</w:t>
            </w:r>
          </w:p>
          <w:p w:rsidR="005C541D" w:rsidRPr="00727E29" w:rsidRDefault="005C541D" w:rsidP="005C541D">
            <w:pPr>
              <w:spacing w:before="120" w:after="0"/>
              <w:jc w:val="left"/>
              <w:rPr>
                <w:szCs w:val="20"/>
                <w:lang w:eastAsia="en-US"/>
              </w:rPr>
            </w:pPr>
            <w:r w:rsidRPr="00727E29">
              <w:rPr>
                <w:szCs w:val="20"/>
                <w:lang w:eastAsia="en-US"/>
              </w:rPr>
              <w:t>Ability to deal with the emotional aspects of the post e.g. Terminal illness, Trauma and chronic disease</w:t>
            </w:r>
          </w:p>
          <w:p w:rsidR="005C541D" w:rsidRPr="00727E29" w:rsidRDefault="005C541D" w:rsidP="005C541D">
            <w:pPr>
              <w:spacing w:before="120" w:after="120"/>
              <w:jc w:val="left"/>
              <w:rPr>
                <w:rFonts w:cs="Arial"/>
                <w:szCs w:val="22"/>
                <w:lang w:eastAsia="en-US"/>
              </w:rPr>
            </w:pPr>
            <w:r w:rsidRPr="00727E29">
              <w:rPr>
                <w:szCs w:val="20"/>
                <w:lang w:eastAsia="en-US"/>
              </w:rPr>
              <w:t>Ability to explain condition and related interventions to patients / carers</w:t>
            </w:r>
          </w:p>
          <w:p w:rsidR="005C541D" w:rsidRPr="005C541D" w:rsidRDefault="005C541D" w:rsidP="005C541D">
            <w:pPr>
              <w:tabs>
                <w:tab w:val="left" w:pos="720"/>
              </w:tabs>
              <w:rPr>
                <w:rFonts w:cs="Arial"/>
                <w:szCs w:val="22"/>
                <w:u w:val="single"/>
              </w:rPr>
            </w:pPr>
            <w:r w:rsidRPr="00727E29">
              <w:rPr>
                <w:rFonts w:cs="Arial"/>
                <w:szCs w:val="22"/>
                <w:lang w:eastAsia="en-US"/>
              </w:rPr>
              <w:t>Ability to deal with patients, carers, families or staff who may be distressed, upset or angry</w:t>
            </w:r>
          </w:p>
          <w:p w:rsidR="006B77AD" w:rsidRDefault="009B3C8F" w:rsidP="009B3C8F">
            <w:pPr>
              <w:ind w:right="-270"/>
              <w:rPr>
                <w:rFonts w:cs="Arial"/>
                <w:b/>
                <w:szCs w:val="22"/>
                <w:lang w:val="en-US"/>
              </w:rPr>
            </w:pPr>
            <w:r w:rsidRPr="009B3C8F">
              <w:rPr>
                <w:rFonts w:cs="Arial"/>
                <w:b/>
                <w:szCs w:val="22"/>
                <w:lang w:val="en-US"/>
              </w:rPr>
              <w:t>Working Conditions</w:t>
            </w:r>
          </w:p>
          <w:p w:rsidR="009B3C8F" w:rsidRPr="006B77AD" w:rsidRDefault="006B77AD" w:rsidP="009B3C8F">
            <w:pPr>
              <w:ind w:right="-270"/>
              <w:rPr>
                <w:rFonts w:cs="Arial"/>
                <w:b/>
                <w:szCs w:val="22"/>
                <w:lang w:val="en-US"/>
              </w:rPr>
            </w:pPr>
            <w:r>
              <w:rPr>
                <w:rFonts w:cs="Arial"/>
                <w:szCs w:val="22"/>
                <w:lang w:val="en-US"/>
              </w:rPr>
              <w:t>E</w:t>
            </w:r>
            <w:r w:rsidR="009B3C8F" w:rsidRPr="009B3C8F">
              <w:rPr>
                <w:rFonts w:cs="Arial"/>
                <w:szCs w:val="22"/>
                <w:lang w:val="en-US"/>
              </w:rPr>
              <w:t>xposure to bodily fluids, noise and smells</w:t>
            </w:r>
            <w:r w:rsidR="009B3C8F">
              <w:rPr>
                <w:rFonts w:cs="Arial"/>
                <w:szCs w:val="22"/>
                <w:lang w:val="en-US"/>
              </w:rPr>
              <w:t>.</w:t>
            </w:r>
          </w:p>
          <w:p w:rsidR="009B3C8F" w:rsidRDefault="009B3C8F" w:rsidP="009B3C8F">
            <w:pPr>
              <w:ind w:right="-270"/>
              <w:rPr>
                <w:rFonts w:cs="Arial"/>
                <w:szCs w:val="22"/>
                <w:lang w:val="en-US"/>
              </w:rPr>
            </w:pPr>
            <w:r w:rsidRPr="009B3C8F">
              <w:rPr>
                <w:rFonts w:cs="Arial"/>
                <w:szCs w:val="22"/>
                <w:lang w:val="en-US"/>
              </w:rPr>
              <w:t>Ability to adapt in an ever changing work environment</w:t>
            </w:r>
            <w:r>
              <w:rPr>
                <w:rFonts w:cs="Arial"/>
                <w:szCs w:val="22"/>
                <w:lang w:val="en-US"/>
              </w:rPr>
              <w:t>.</w:t>
            </w:r>
          </w:p>
          <w:p w:rsidR="004B7126" w:rsidRPr="00631612" w:rsidRDefault="004B7126" w:rsidP="009B3C8F">
            <w:pPr>
              <w:pStyle w:val="bodytext"/>
              <w:tabs>
                <w:tab w:val="num" w:pos="851"/>
              </w:tabs>
              <w:spacing w:before="120"/>
              <w:jc w:val="both"/>
              <w:rPr>
                <w:rFonts w:cs="Arial"/>
                <w:color w:val="FF0000"/>
                <w:szCs w:val="22"/>
              </w:rPr>
            </w:pPr>
          </w:p>
        </w:tc>
      </w:tr>
    </w:tbl>
    <w:p w:rsidR="004B7126" w:rsidRPr="00450224" w:rsidRDefault="004B7126" w:rsidP="004B7126">
      <w:pPr>
        <w:ind w:left="-709"/>
        <w:rPr>
          <w:rFonts w:cs="Arial"/>
          <w:szCs w:val="22"/>
        </w:rPr>
      </w:pPr>
      <w:r w:rsidRPr="00450224">
        <w:rPr>
          <w:rFonts w:cs="Arial"/>
          <w:b/>
          <w:szCs w:val="22"/>
        </w:rPr>
        <w:lastRenderedPageBreak/>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lastRenderedPageBreak/>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r w:rsidR="006449DF" w:rsidRPr="00450224">
        <w:rPr>
          <w:rFonts w:cs="Arial"/>
          <w:szCs w:val="22"/>
        </w:rPr>
        <w:t>non-smoking</w:t>
      </w:r>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lastRenderedPageBreak/>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6449DF" w:rsidRDefault="006449DF" w:rsidP="004B7126">
      <w:pPr>
        <w:ind w:left="-709"/>
        <w:rPr>
          <w:rFonts w:cs="Arial"/>
          <w:b/>
          <w:szCs w:val="22"/>
        </w:rPr>
      </w:pPr>
    </w:p>
    <w:p w:rsidR="006449DF" w:rsidRDefault="006449DF"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0F7B88" w:rsidRDefault="004B7126" w:rsidP="004B7126">
      <w:pPr>
        <w:tabs>
          <w:tab w:val="left" w:pos="720"/>
        </w:tabs>
        <w:ind w:left="-709"/>
        <w:rPr>
          <w:rFonts w:cs="Arial"/>
          <w:b/>
          <w:szCs w:val="22"/>
        </w:rPr>
      </w:pPr>
      <w:r w:rsidRPr="000F7B88">
        <w:rPr>
          <w:rFonts w:cs="Arial"/>
          <w:b/>
          <w:szCs w:val="22"/>
        </w:rPr>
        <w:t>POST:</w:t>
      </w:r>
      <w:r w:rsidR="000F7B88" w:rsidRPr="000F7B88">
        <w:rPr>
          <w:rFonts w:cs="Arial"/>
          <w:b/>
          <w:szCs w:val="22"/>
        </w:rPr>
        <w:t xml:space="preserve"> Surg</w:t>
      </w:r>
      <w:r w:rsidR="00CC4995">
        <w:rPr>
          <w:rFonts w:cs="Arial"/>
          <w:b/>
          <w:szCs w:val="22"/>
        </w:rPr>
        <w:t>ical First Assistant</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F63A0C">
        <w:trPr>
          <w:trHeight w:val="1539"/>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QUALIFICATIONS/SPECIAL TRAINING :</w:t>
            </w:r>
          </w:p>
          <w:p w:rsidR="00727E29" w:rsidRPr="00727E29" w:rsidRDefault="004B7126" w:rsidP="00727E29">
            <w:pPr>
              <w:spacing w:before="120" w:after="120"/>
              <w:rPr>
                <w:b/>
                <w:szCs w:val="22"/>
                <w:lang w:eastAsia="en-US"/>
              </w:rPr>
            </w:pPr>
            <w:r w:rsidRPr="00450224">
              <w:rPr>
                <w:rFonts w:cs="Arial"/>
                <w:color w:val="FF0000"/>
                <w:szCs w:val="22"/>
              </w:rPr>
              <w:t xml:space="preserve"> </w:t>
            </w:r>
            <w:r w:rsidR="00727E29" w:rsidRPr="00727E29">
              <w:rPr>
                <w:b/>
                <w:szCs w:val="22"/>
                <w:lang w:eastAsia="en-US"/>
              </w:rPr>
              <w:t xml:space="preserve">Qualifications &amp; Training </w:t>
            </w:r>
          </w:p>
          <w:p w:rsidR="00727E29" w:rsidRPr="00727E29" w:rsidRDefault="00727E29" w:rsidP="00727E29">
            <w:pPr>
              <w:spacing w:before="120" w:after="120"/>
              <w:jc w:val="left"/>
              <w:outlineLvl w:val="6"/>
              <w:rPr>
                <w:rFonts w:cs="Arial"/>
                <w:szCs w:val="22"/>
                <w:lang w:eastAsia="en-US"/>
              </w:rPr>
            </w:pPr>
            <w:r w:rsidRPr="00727E29">
              <w:rPr>
                <w:rFonts w:cs="Arial"/>
                <w:szCs w:val="22"/>
                <w:lang w:eastAsia="en-US"/>
              </w:rPr>
              <w:t>NMC Registered Nurse at Level 1/2/Registered Operating Department Practitioner</w:t>
            </w:r>
          </w:p>
          <w:p w:rsidR="00727E29" w:rsidRDefault="00727E29" w:rsidP="00727E29">
            <w:pPr>
              <w:spacing w:before="0" w:after="120"/>
              <w:jc w:val="left"/>
              <w:rPr>
                <w:rFonts w:cs="Arial"/>
                <w:szCs w:val="22"/>
                <w:lang w:eastAsia="en-US"/>
              </w:rPr>
            </w:pPr>
            <w:r w:rsidRPr="00727E29">
              <w:rPr>
                <w:rFonts w:cs="Arial"/>
                <w:szCs w:val="22"/>
                <w:lang w:eastAsia="en-US"/>
              </w:rPr>
              <w:t xml:space="preserve">Evidence of Continuous Professional Development (CPD) at degree level </w:t>
            </w:r>
          </w:p>
          <w:p w:rsidR="003F2E61" w:rsidRDefault="003F2E61" w:rsidP="00727E29">
            <w:pPr>
              <w:spacing w:before="0" w:after="120"/>
              <w:jc w:val="left"/>
              <w:rPr>
                <w:rFonts w:cs="Arial"/>
                <w:szCs w:val="22"/>
                <w:lang w:eastAsia="en-US"/>
              </w:rPr>
            </w:pPr>
            <w:r>
              <w:rPr>
                <w:rFonts w:cs="Arial"/>
                <w:szCs w:val="22"/>
                <w:lang w:eastAsia="en-US"/>
              </w:rPr>
              <w:t xml:space="preserve">Surgical First Assistant </w:t>
            </w:r>
            <w:r w:rsidR="00D81F2F">
              <w:rPr>
                <w:rFonts w:cs="Arial"/>
                <w:szCs w:val="22"/>
                <w:lang w:eastAsia="en-US"/>
              </w:rPr>
              <w:t>University Module</w:t>
            </w:r>
            <w:r>
              <w:rPr>
                <w:rFonts w:cs="Arial"/>
                <w:szCs w:val="22"/>
                <w:lang w:eastAsia="en-US"/>
              </w:rPr>
              <w:t xml:space="preserve"> (Level 6)</w:t>
            </w:r>
          </w:p>
          <w:p w:rsidR="003F2E61" w:rsidRPr="00727E29" w:rsidRDefault="003F2E61" w:rsidP="00727E29">
            <w:pPr>
              <w:spacing w:before="0" w:after="120"/>
              <w:jc w:val="left"/>
              <w:rPr>
                <w:rFonts w:cs="Arial"/>
                <w:szCs w:val="22"/>
                <w:lang w:eastAsia="en-US"/>
              </w:rPr>
            </w:pPr>
          </w:p>
          <w:p w:rsidR="00727E29" w:rsidRPr="00727E29" w:rsidRDefault="00727E29" w:rsidP="00727E29">
            <w:pPr>
              <w:spacing w:before="0" w:after="120"/>
              <w:jc w:val="left"/>
              <w:rPr>
                <w:rFonts w:cs="Arial"/>
                <w:szCs w:val="22"/>
                <w:lang w:eastAsia="en-US"/>
              </w:rPr>
            </w:pPr>
            <w:r w:rsidRPr="00727E29">
              <w:rPr>
                <w:rFonts w:cs="Arial"/>
                <w:szCs w:val="22"/>
                <w:lang w:eastAsia="en-US"/>
              </w:rPr>
              <w:t>Willingness to undertake Managerial qualification</w:t>
            </w:r>
          </w:p>
          <w:p w:rsidR="004B7126" w:rsidRPr="006449DF" w:rsidRDefault="00727E29" w:rsidP="00727E29">
            <w:pPr>
              <w:tabs>
                <w:tab w:val="left" w:pos="720"/>
              </w:tabs>
              <w:jc w:val="left"/>
              <w:rPr>
                <w:rFonts w:cs="Arial"/>
                <w:color w:val="FF0000"/>
                <w:szCs w:val="22"/>
              </w:rPr>
            </w:pPr>
            <w:r w:rsidRPr="006449DF">
              <w:rPr>
                <w:rFonts w:cs="Arial"/>
                <w:sz w:val="20"/>
                <w:szCs w:val="22"/>
                <w:lang w:eastAsia="en-US"/>
              </w:rPr>
              <w:t>Mentorship qualification or willingness to work towards within 18 months of commencement of post.</w:t>
            </w:r>
          </w:p>
        </w:tc>
        <w:tc>
          <w:tcPr>
            <w:tcW w:w="709" w:type="dxa"/>
          </w:tcPr>
          <w:p w:rsidR="004B7126" w:rsidRPr="00450224" w:rsidRDefault="004B7126" w:rsidP="00727E29">
            <w:pPr>
              <w:tabs>
                <w:tab w:val="left" w:pos="720"/>
              </w:tabs>
              <w:ind w:left="142"/>
              <w:jc w:val="center"/>
              <w:rPr>
                <w:rFonts w:cs="Arial"/>
                <w:szCs w:val="22"/>
              </w:rPr>
            </w:pPr>
          </w:p>
          <w:p w:rsidR="004B7126" w:rsidRDefault="004B7126" w:rsidP="00727E29">
            <w:pPr>
              <w:tabs>
                <w:tab w:val="left" w:pos="720"/>
              </w:tabs>
              <w:ind w:left="142"/>
              <w:jc w:val="center"/>
              <w:rPr>
                <w:rFonts w:cs="Arial"/>
                <w:szCs w:val="22"/>
              </w:rPr>
            </w:pPr>
          </w:p>
          <w:p w:rsidR="00727E29" w:rsidRPr="00450224" w:rsidRDefault="00727E29" w:rsidP="00727E29">
            <w:pPr>
              <w:tabs>
                <w:tab w:val="left" w:pos="720"/>
              </w:tabs>
              <w:jc w:val="left"/>
              <w:rPr>
                <w:rFonts w:cs="Arial"/>
                <w:szCs w:val="22"/>
              </w:rPr>
            </w:pPr>
            <w:r>
              <w:rPr>
                <w:rFonts w:cs="Arial"/>
                <w:szCs w:val="22"/>
              </w:rPr>
              <w:t>E</w:t>
            </w:r>
          </w:p>
          <w:p w:rsidR="004B7126" w:rsidRPr="00450224" w:rsidRDefault="004B7126" w:rsidP="00727E29">
            <w:pPr>
              <w:tabs>
                <w:tab w:val="left" w:pos="720"/>
              </w:tabs>
              <w:ind w:left="142"/>
              <w:jc w:val="left"/>
              <w:rPr>
                <w:rFonts w:cs="Arial"/>
                <w:szCs w:val="22"/>
              </w:rPr>
            </w:pPr>
          </w:p>
          <w:p w:rsidR="004B7126" w:rsidRDefault="00727E29" w:rsidP="00727E29">
            <w:pPr>
              <w:tabs>
                <w:tab w:val="left" w:pos="720"/>
              </w:tabs>
              <w:ind w:left="142"/>
              <w:jc w:val="left"/>
              <w:rPr>
                <w:rFonts w:cs="Arial"/>
                <w:szCs w:val="22"/>
              </w:rPr>
            </w:pPr>
            <w:r>
              <w:rPr>
                <w:rFonts w:cs="Arial"/>
                <w:szCs w:val="22"/>
              </w:rPr>
              <w:t>E</w:t>
            </w:r>
          </w:p>
          <w:p w:rsidR="00727E29" w:rsidRDefault="003F2E61" w:rsidP="00727E29">
            <w:pPr>
              <w:tabs>
                <w:tab w:val="left" w:pos="720"/>
              </w:tabs>
              <w:ind w:left="142"/>
              <w:jc w:val="left"/>
              <w:rPr>
                <w:rFonts w:cs="Arial"/>
                <w:szCs w:val="22"/>
              </w:rPr>
            </w:pPr>
            <w:r>
              <w:rPr>
                <w:rFonts w:cs="Arial"/>
                <w:szCs w:val="22"/>
              </w:rPr>
              <w:t>E</w:t>
            </w:r>
          </w:p>
          <w:p w:rsidR="00727E29" w:rsidRDefault="00727E29" w:rsidP="00727E29">
            <w:pPr>
              <w:tabs>
                <w:tab w:val="left" w:pos="720"/>
              </w:tabs>
              <w:ind w:left="142"/>
              <w:jc w:val="left"/>
              <w:rPr>
                <w:rFonts w:cs="Arial"/>
                <w:szCs w:val="22"/>
              </w:rPr>
            </w:pPr>
          </w:p>
          <w:p w:rsidR="00727E29" w:rsidRDefault="00727E29" w:rsidP="00727E29">
            <w:pPr>
              <w:tabs>
                <w:tab w:val="left" w:pos="720"/>
              </w:tabs>
              <w:ind w:left="142"/>
              <w:jc w:val="left"/>
              <w:rPr>
                <w:rFonts w:cs="Arial"/>
                <w:szCs w:val="22"/>
              </w:rPr>
            </w:pPr>
            <w:r>
              <w:rPr>
                <w:rFonts w:cs="Arial"/>
                <w:szCs w:val="22"/>
              </w:rPr>
              <w:t>D</w:t>
            </w:r>
          </w:p>
          <w:p w:rsidR="00727E29" w:rsidRDefault="00727E29" w:rsidP="00727E29">
            <w:pPr>
              <w:tabs>
                <w:tab w:val="left" w:pos="720"/>
              </w:tabs>
              <w:ind w:left="142"/>
              <w:jc w:val="left"/>
              <w:rPr>
                <w:rFonts w:cs="Arial"/>
                <w:szCs w:val="22"/>
              </w:rPr>
            </w:pPr>
          </w:p>
          <w:p w:rsidR="00727E29" w:rsidRPr="00450224" w:rsidRDefault="00727E29" w:rsidP="00727E29">
            <w:pPr>
              <w:tabs>
                <w:tab w:val="left" w:pos="720"/>
              </w:tabs>
              <w:ind w:left="142"/>
              <w:jc w:val="left"/>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EXPERIENCE:</w:t>
            </w:r>
          </w:p>
          <w:p w:rsidR="00727E29" w:rsidRPr="00727E29" w:rsidRDefault="003F2E61" w:rsidP="00727E29">
            <w:pPr>
              <w:spacing w:before="120" w:after="120"/>
              <w:jc w:val="left"/>
              <w:rPr>
                <w:szCs w:val="22"/>
                <w:lang w:eastAsia="en-US"/>
              </w:rPr>
            </w:pPr>
            <w:r>
              <w:rPr>
                <w:szCs w:val="22"/>
                <w:lang w:eastAsia="en-US"/>
              </w:rPr>
              <w:t>Experience in w</w:t>
            </w:r>
            <w:r w:rsidR="00727E29" w:rsidRPr="00727E29">
              <w:rPr>
                <w:szCs w:val="22"/>
                <w:lang w:eastAsia="en-US"/>
              </w:rPr>
              <w:t>orking as a Band 5</w:t>
            </w:r>
            <w:r>
              <w:rPr>
                <w:szCs w:val="22"/>
                <w:lang w:eastAsia="en-US"/>
              </w:rPr>
              <w:t xml:space="preserve"> practitioner within the Theatre Department.</w:t>
            </w:r>
          </w:p>
          <w:p w:rsidR="00727E29" w:rsidRPr="00727E29" w:rsidRDefault="00727E29" w:rsidP="00727E29">
            <w:pPr>
              <w:spacing w:before="120" w:after="120"/>
              <w:jc w:val="left"/>
              <w:rPr>
                <w:szCs w:val="22"/>
                <w:lang w:eastAsia="en-US"/>
              </w:rPr>
            </w:pPr>
            <w:r w:rsidRPr="00727E29">
              <w:rPr>
                <w:szCs w:val="22"/>
                <w:lang w:eastAsia="en-US"/>
              </w:rPr>
              <w:t>Can demonstrate team leadership experience</w:t>
            </w:r>
          </w:p>
          <w:p w:rsidR="004B7126" w:rsidRPr="00450224" w:rsidRDefault="00727E29" w:rsidP="00727E29">
            <w:pPr>
              <w:tabs>
                <w:tab w:val="left" w:pos="720"/>
              </w:tabs>
              <w:jc w:val="left"/>
              <w:rPr>
                <w:rFonts w:cs="Arial"/>
                <w:color w:val="FF0000"/>
                <w:szCs w:val="22"/>
              </w:rPr>
            </w:pPr>
            <w:r w:rsidRPr="00727E29">
              <w:rPr>
                <w:szCs w:val="22"/>
                <w:lang w:eastAsia="en-US"/>
              </w:rPr>
              <w:t>Can demonstrate a specific interest in area of work</w:t>
            </w:r>
          </w:p>
        </w:tc>
        <w:tc>
          <w:tcPr>
            <w:tcW w:w="709" w:type="dxa"/>
          </w:tcPr>
          <w:p w:rsidR="004B7126" w:rsidRPr="00450224" w:rsidRDefault="004B7126" w:rsidP="00F63A0C">
            <w:pPr>
              <w:tabs>
                <w:tab w:val="left" w:pos="720"/>
              </w:tabs>
              <w:ind w:left="142"/>
              <w:rPr>
                <w:rFonts w:cs="Arial"/>
                <w:szCs w:val="22"/>
              </w:rPr>
            </w:pPr>
          </w:p>
          <w:p w:rsidR="004B7126" w:rsidRDefault="00727E29" w:rsidP="00AD61B2">
            <w:pPr>
              <w:tabs>
                <w:tab w:val="left" w:pos="720"/>
              </w:tabs>
              <w:ind w:left="142"/>
              <w:rPr>
                <w:rFonts w:cs="Arial"/>
                <w:szCs w:val="22"/>
              </w:rPr>
            </w:pPr>
            <w:r>
              <w:rPr>
                <w:rFonts w:cs="Arial"/>
                <w:szCs w:val="22"/>
              </w:rPr>
              <w:t>E</w:t>
            </w:r>
          </w:p>
          <w:p w:rsidR="00AD61B2" w:rsidRDefault="00AD61B2" w:rsidP="00AD61B2">
            <w:pPr>
              <w:tabs>
                <w:tab w:val="left" w:pos="720"/>
              </w:tabs>
              <w:ind w:left="142"/>
              <w:rPr>
                <w:rFonts w:cs="Arial"/>
                <w:szCs w:val="22"/>
              </w:rPr>
            </w:pPr>
          </w:p>
          <w:p w:rsidR="00727E29" w:rsidRDefault="00727E29" w:rsidP="00F63A0C">
            <w:pPr>
              <w:tabs>
                <w:tab w:val="left" w:pos="720"/>
              </w:tabs>
              <w:ind w:left="142"/>
              <w:rPr>
                <w:rFonts w:cs="Arial"/>
                <w:szCs w:val="22"/>
              </w:rPr>
            </w:pPr>
            <w:r>
              <w:rPr>
                <w:rFonts w:cs="Arial"/>
                <w:szCs w:val="22"/>
              </w:rPr>
              <w:t>E</w:t>
            </w:r>
          </w:p>
          <w:p w:rsidR="00727E29" w:rsidRDefault="00727E29" w:rsidP="00F63A0C">
            <w:pPr>
              <w:tabs>
                <w:tab w:val="left" w:pos="720"/>
              </w:tabs>
              <w:ind w:left="142"/>
              <w:rPr>
                <w:rFonts w:cs="Arial"/>
                <w:szCs w:val="22"/>
              </w:rPr>
            </w:pPr>
          </w:p>
          <w:p w:rsidR="00727E29" w:rsidRPr="00450224" w:rsidRDefault="00727E29" w:rsidP="00F63A0C">
            <w:pPr>
              <w:tabs>
                <w:tab w:val="left" w:pos="720"/>
              </w:tabs>
              <w:ind w:left="142"/>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7A0806" w:rsidP="007A0806">
            <w:pPr>
              <w:tabs>
                <w:tab w:val="left" w:pos="720"/>
              </w:tabs>
              <w:rPr>
                <w:rFonts w:cs="Arial"/>
                <w:szCs w:val="22"/>
                <w:u w:val="single"/>
              </w:rPr>
            </w:pPr>
            <w:r w:rsidRPr="007A0806">
              <w:rPr>
                <w:rFonts w:cs="Arial"/>
                <w:szCs w:val="22"/>
                <w:u w:val="single"/>
              </w:rPr>
              <w:t>PERSONAL REQUIREMENTS:</w:t>
            </w:r>
          </w:p>
          <w:p w:rsidR="00727E29" w:rsidRPr="00727E29" w:rsidRDefault="00727E29" w:rsidP="00AD61B2">
            <w:pPr>
              <w:spacing w:before="120" w:after="120"/>
              <w:rPr>
                <w:szCs w:val="20"/>
                <w:lang w:eastAsia="en-US"/>
              </w:rPr>
            </w:pPr>
            <w:r w:rsidRPr="00727E29">
              <w:rPr>
                <w:szCs w:val="20"/>
                <w:lang w:eastAsia="en-US"/>
              </w:rPr>
              <w:t>Good Leadership Skills</w:t>
            </w:r>
          </w:p>
          <w:p w:rsidR="00727E29" w:rsidRPr="00727E29" w:rsidRDefault="00727E29" w:rsidP="00AD61B2">
            <w:pPr>
              <w:spacing w:before="120" w:after="120"/>
              <w:rPr>
                <w:szCs w:val="20"/>
                <w:lang w:eastAsia="en-US"/>
              </w:rPr>
            </w:pPr>
            <w:r w:rsidRPr="00727E29">
              <w:rPr>
                <w:szCs w:val="20"/>
                <w:lang w:eastAsia="en-US"/>
              </w:rPr>
              <w:t>Good organisational / time management skills</w:t>
            </w:r>
          </w:p>
          <w:p w:rsidR="00727E29" w:rsidRPr="00727E29" w:rsidRDefault="00727E29" w:rsidP="00AD61B2">
            <w:pPr>
              <w:spacing w:before="120" w:after="120"/>
              <w:rPr>
                <w:szCs w:val="20"/>
                <w:lang w:eastAsia="en-US"/>
              </w:rPr>
            </w:pPr>
            <w:r w:rsidRPr="00727E29">
              <w:rPr>
                <w:szCs w:val="20"/>
                <w:lang w:eastAsia="en-US"/>
              </w:rPr>
              <w:t xml:space="preserve">Ability to record and deal with accurate </w:t>
            </w:r>
            <w:r w:rsidRPr="00727E29">
              <w:rPr>
                <w:szCs w:val="20"/>
                <w:lang w:eastAsia="en-US"/>
              </w:rPr>
              <w:lastRenderedPageBreak/>
              <w:t xml:space="preserve">facts, figures and information </w:t>
            </w:r>
          </w:p>
          <w:p w:rsidR="00727E29" w:rsidRPr="00727E29" w:rsidRDefault="00727E29" w:rsidP="00AD61B2">
            <w:pPr>
              <w:spacing w:before="120" w:after="120"/>
              <w:rPr>
                <w:szCs w:val="20"/>
                <w:lang w:eastAsia="en-US"/>
              </w:rPr>
            </w:pPr>
            <w:r w:rsidRPr="00727E29">
              <w:rPr>
                <w:szCs w:val="20"/>
                <w:lang w:eastAsia="en-US"/>
              </w:rPr>
              <w:t>Ability to interpret and adhere to Trust and departmental policies protocols, procedures and guidelines and ensure other team members comply</w:t>
            </w:r>
          </w:p>
          <w:p w:rsidR="00727E29" w:rsidRPr="00727E29" w:rsidRDefault="00727E29" w:rsidP="00AD61B2">
            <w:pPr>
              <w:spacing w:before="120" w:after="120"/>
              <w:rPr>
                <w:szCs w:val="20"/>
                <w:lang w:eastAsia="en-US"/>
              </w:rPr>
            </w:pPr>
            <w:r w:rsidRPr="00727E29">
              <w:rPr>
                <w:szCs w:val="20"/>
                <w:lang w:eastAsia="en-US"/>
              </w:rPr>
              <w:t>Clear written and verbal communication at all levels</w:t>
            </w:r>
          </w:p>
          <w:p w:rsidR="00727E29" w:rsidRPr="00727E29" w:rsidRDefault="00727E29" w:rsidP="00AD61B2">
            <w:pPr>
              <w:spacing w:before="120" w:after="120"/>
              <w:rPr>
                <w:szCs w:val="20"/>
                <w:lang w:eastAsia="en-US"/>
              </w:rPr>
            </w:pPr>
            <w:r w:rsidRPr="00727E29">
              <w:rPr>
                <w:szCs w:val="20"/>
                <w:lang w:eastAsia="en-US"/>
              </w:rPr>
              <w:t>Ability to problem solve</w:t>
            </w:r>
          </w:p>
          <w:p w:rsidR="00727E29" w:rsidRPr="00727E29" w:rsidRDefault="00727E29" w:rsidP="00AD61B2">
            <w:pPr>
              <w:spacing w:before="120" w:after="120"/>
              <w:rPr>
                <w:szCs w:val="20"/>
                <w:lang w:eastAsia="en-US"/>
              </w:rPr>
            </w:pPr>
            <w:r w:rsidRPr="00727E29">
              <w:rPr>
                <w:szCs w:val="20"/>
                <w:lang w:eastAsia="en-US"/>
              </w:rPr>
              <w:t>Ability to support unregistered staff / students</w:t>
            </w:r>
          </w:p>
          <w:p w:rsidR="00727E29" w:rsidRPr="00727E29" w:rsidRDefault="00727E29" w:rsidP="00AD61B2">
            <w:pPr>
              <w:spacing w:before="120" w:after="120"/>
              <w:rPr>
                <w:szCs w:val="20"/>
                <w:lang w:eastAsia="en-US"/>
              </w:rPr>
            </w:pPr>
            <w:r w:rsidRPr="00727E29">
              <w:rPr>
                <w:szCs w:val="20"/>
                <w:lang w:eastAsia="en-US"/>
              </w:rPr>
              <w:t>Ability to identify and manage risk</w:t>
            </w:r>
          </w:p>
          <w:p w:rsidR="00727E29" w:rsidRPr="00727E29" w:rsidRDefault="00727E29" w:rsidP="00AD61B2">
            <w:pPr>
              <w:spacing w:before="120" w:after="120"/>
              <w:rPr>
                <w:szCs w:val="20"/>
                <w:lang w:eastAsia="en-US"/>
              </w:rPr>
            </w:pPr>
            <w:r w:rsidRPr="00727E29">
              <w:rPr>
                <w:szCs w:val="20"/>
                <w:lang w:eastAsia="en-US"/>
              </w:rPr>
              <w:t>Ability to prioritise work and delegate</w:t>
            </w:r>
          </w:p>
          <w:p w:rsidR="00727E29" w:rsidRPr="00727E29" w:rsidRDefault="00727E29" w:rsidP="00AD61B2">
            <w:pPr>
              <w:spacing w:before="120" w:after="120"/>
              <w:rPr>
                <w:szCs w:val="20"/>
                <w:lang w:eastAsia="en-US"/>
              </w:rPr>
            </w:pPr>
            <w:r w:rsidRPr="00727E29">
              <w:rPr>
                <w:szCs w:val="20"/>
                <w:lang w:eastAsia="en-US"/>
              </w:rPr>
              <w:t>Flexible to change in demands of the service</w:t>
            </w:r>
          </w:p>
          <w:p w:rsidR="00727E29" w:rsidRPr="00727E29" w:rsidRDefault="00727E29" w:rsidP="00AD61B2">
            <w:pPr>
              <w:spacing w:before="120" w:after="120"/>
              <w:rPr>
                <w:szCs w:val="20"/>
                <w:lang w:eastAsia="en-US"/>
              </w:rPr>
            </w:pPr>
            <w:r w:rsidRPr="00727E29">
              <w:rPr>
                <w:szCs w:val="20"/>
                <w:lang w:eastAsia="en-US"/>
              </w:rPr>
              <w:t>Willingness to acquire new skills</w:t>
            </w:r>
          </w:p>
          <w:p w:rsidR="00727E29" w:rsidRPr="00727E29" w:rsidRDefault="00727E29" w:rsidP="00AD61B2">
            <w:pPr>
              <w:spacing w:before="120" w:after="120"/>
              <w:rPr>
                <w:szCs w:val="20"/>
                <w:lang w:eastAsia="en-US"/>
              </w:rPr>
            </w:pPr>
            <w:r w:rsidRPr="00727E29">
              <w:rPr>
                <w:szCs w:val="20"/>
                <w:lang w:eastAsia="en-US"/>
              </w:rPr>
              <w:t>Willingness to maintain skills via the skills passport and to ensure other team members maintain their skills</w:t>
            </w:r>
          </w:p>
          <w:p w:rsidR="00727E29" w:rsidRPr="00727E29" w:rsidRDefault="00727E29" w:rsidP="00AD61B2">
            <w:pPr>
              <w:spacing w:before="120" w:after="120"/>
              <w:rPr>
                <w:szCs w:val="20"/>
                <w:lang w:eastAsia="en-US"/>
              </w:rPr>
            </w:pPr>
            <w:r w:rsidRPr="00727E29">
              <w:rPr>
                <w:szCs w:val="20"/>
                <w:lang w:eastAsia="en-US"/>
              </w:rPr>
              <w:t>Willingness to lead and assist with change projects</w:t>
            </w:r>
          </w:p>
          <w:p w:rsidR="00727E29" w:rsidRPr="00727E29" w:rsidRDefault="00727E29" w:rsidP="00AD61B2">
            <w:pPr>
              <w:spacing w:before="120" w:after="120"/>
              <w:jc w:val="left"/>
              <w:rPr>
                <w:rFonts w:cs="Arial"/>
                <w:szCs w:val="22"/>
                <w:lang w:eastAsia="en-US"/>
              </w:rPr>
            </w:pPr>
            <w:r w:rsidRPr="00727E29">
              <w:rPr>
                <w:szCs w:val="20"/>
                <w:lang w:eastAsia="en-US"/>
              </w:rPr>
              <w:t>Computer literate – to a minimum of Core B standard</w:t>
            </w:r>
          </w:p>
          <w:p w:rsidR="00727E29" w:rsidRPr="00727E29" w:rsidRDefault="00727E29" w:rsidP="00AD61B2">
            <w:pPr>
              <w:spacing w:before="120" w:after="120"/>
              <w:jc w:val="left"/>
              <w:rPr>
                <w:rFonts w:cs="Arial"/>
                <w:szCs w:val="22"/>
                <w:lang w:eastAsia="en-US"/>
              </w:rPr>
            </w:pPr>
            <w:r w:rsidRPr="00727E29">
              <w:rPr>
                <w:rFonts w:cs="Arial"/>
                <w:szCs w:val="22"/>
                <w:lang w:eastAsia="en-US"/>
              </w:rPr>
              <w:t>Budget management and reporting as delegated</w:t>
            </w:r>
          </w:p>
          <w:p w:rsidR="00727E29" w:rsidRPr="00727E29" w:rsidRDefault="00727E29" w:rsidP="00AD61B2">
            <w:pPr>
              <w:spacing w:before="120" w:after="120"/>
              <w:jc w:val="left"/>
              <w:rPr>
                <w:rFonts w:cs="Arial"/>
                <w:szCs w:val="22"/>
                <w:lang w:eastAsia="en-US"/>
              </w:rPr>
            </w:pPr>
            <w:r w:rsidRPr="00727E29">
              <w:rPr>
                <w:rFonts w:cs="Arial"/>
                <w:szCs w:val="22"/>
                <w:lang w:eastAsia="en-US"/>
              </w:rPr>
              <w:t>Understanding of individual and corporate responsibilities towards Health &amp; Safety</w:t>
            </w:r>
          </w:p>
          <w:p w:rsidR="00727E29" w:rsidRPr="00727E29" w:rsidRDefault="00727E29" w:rsidP="00AD61B2">
            <w:pPr>
              <w:spacing w:before="120" w:after="120"/>
              <w:jc w:val="left"/>
              <w:rPr>
                <w:rFonts w:cs="Arial"/>
                <w:szCs w:val="22"/>
                <w:lang w:eastAsia="en-US"/>
              </w:rPr>
            </w:pPr>
            <w:r w:rsidRPr="00727E29">
              <w:rPr>
                <w:rFonts w:cs="Arial"/>
                <w:szCs w:val="22"/>
                <w:lang w:eastAsia="en-US"/>
              </w:rPr>
              <w:t>An understanding of health policy, national priority and the relevant professional bodies agenda</w:t>
            </w:r>
          </w:p>
          <w:p w:rsidR="00727E29" w:rsidRPr="00727E29" w:rsidRDefault="00727E29" w:rsidP="00AD61B2">
            <w:pPr>
              <w:spacing w:before="120" w:after="120"/>
              <w:jc w:val="left"/>
              <w:rPr>
                <w:rFonts w:cs="Arial"/>
                <w:szCs w:val="22"/>
                <w:lang w:eastAsia="en-US"/>
              </w:rPr>
            </w:pPr>
            <w:r w:rsidRPr="00727E29">
              <w:rPr>
                <w:rFonts w:cs="Arial"/>
                <w:szCs w:val="22"/>
                <w:lang w:eastAsia="en-US"/>
              </w:rPr>
              <w:t>The application of clinical governance in practice</w:t>
            </w:r>
          </w:p>
          <w:p w:rsidR="004B7126" w:rsidRPr="00450224" w:rsidRDefault="00727E29" w:rsidP="00AD61B2">
            <w:pPr>
              <w:tabs>
                <w:tab w:val="left" w:pos="720"/>
              </w:tabs>
              <w:spacing w:before="120"/>
              <w:jc w:val="left"/>
              <w:rPr>
                <w:rFonts w:cs="Arial"/>
                <w:color w:val="FF0000"/>
                <w:szCs w:val="22"/>
              </w:rPr>
            </w:pPr>
            <w:r w:rsidRPr="00727E29">
              <w:rPr>
                <w:rFonts w:cs="Arial"/>
                <w:szCs w:val="22"/>
                <w:lang w:eastAsia="en-US"/>
              </w:rPr>
              <w:t>Well developed interpersonal skills</w:t>
            </w:r>
          </w:p>
        </w:tc>
        <w:tc>
          <w:tcPr>
            <w:tcW w:w="709" w:type="dxa"/>
          </w:tcPr>
          <w:p w:rsidR="004B7126" w:rsidRDefault="004B7126" w:rsidP="00AD61B2">
            <w:pPr>
              <w:tabs>
                <w:tab w:val="left" w:pos="720"/>
              </w:tabs>
              <w:spacing w:before="120"/>
              <w:rPr>
                <w:rFonts w:cs="Arial"/>
                <w:szCs w:val="22"/>
              </w:rPr>
            </w:pPr>
          </w:p>
          <w:p w:rsidR="00727E29" w:rsidRDefault="00727E29" w:rsidP="00AD61B2">
            <w:pPr>
              <w:tabs>
                <w:tab w:val="left" w:pos="720"/>
              </w:tabs>
              <w:spacing w:before="120" w:after="120"/>
              <w:ind w:left="142"/>
              <w:rPr>
                <w:rFonts w:cs="Arial"/>
                <w:szCs w:val="22"/>
              </w:rPr>
            </w:pPr>
            <w:r>
              <w:rPr>
                <w:rFonts w:cs="Arial"/>
                <w:szCs w:val="22"/>
              </w:rPr>
              <w:t>E</w:t>
            </w:r>
          </w:p>
          <w:p w:rsidR="00AD61B2" w:rsidRDefault="00727E29" w:rsidP="00AD61B2">
            <w:pPr>
              <w:tabs>
                <w:tab w:val="left" w:pos="720"/>
              </w:tabs>
              <w:spacing w:before="120"/>
              <w:ind w:left="142"/>
              <w:rPr>
                <w:rFonts w:cs="Arial"/>
                <w:szCs w:val="22"/>
              </w:rPr>
            </w:pPr>
            <w:r>
              <w:rPr>
                <w:rFonts w:cs="Arial"/>
                <w:szCs w:val="22"/>
              </w:rPr>
              <w:t>E</w:t>
            </w:r>
          </w:p>
          <w:p w:rsidR="00727E29" w:rsidRDefault="00727E29" w:rsidP="00AD61B2">
            <w:pPr>
              <w:tabs>
                <w:tab w:val="left" w:pos="720"/>
              </w:tabs>
              <w:spacing w:before="120"/>
              <w:ind w:left="142"/>
              <w:rPr>
                <w:rFonts w:cs="Arial"/>
                <w:szCs w:val="22"/>
              </w:rPr>
            </w:pPr>
            <w:r>
              <w:rPr>
                <w:rFonts w:cs="Arial"/>
                <w:szCs w:val="22"/>
              </w:rPr>
              <w:t>E</w:t>
            </w:r>
          </w:p>
          <w:p w:rsidR="00AD61B2" w:rsidRDefault="00AD61B2" w:rsidP="00AD61B2">
            <w:pPr>
              <w:tabs>
                <w:tab w:val="left" w:pos="720"/>
              </w:tabs>
              <w:spacing w:before="120"/>
              <w:ind w:left="142"/>
              <w:rPr>
                <w:rFonts w:cs="Arial"/>
                <w:szCs w:val="22"/>
              </w:rPr>
            </w:pPr>
          </w:p>
          <w:p w:rsidR="00AD61B2" w:rsidRDefault="00727E29" w:rsidP="00AD61B2">
            <w:pPr>
              <w:tabs>
                <w:tab w:val="left" w:pos="720"/>
              </w:tabs>
              <w:spacing w:before="120"/>
              <w:ind w:left="142"/>
              <w:rPr>
                <w:rFonts w:cs="Arial"/>
                <w:szCs w:val="22"/>
              </w:rPr>
            </w:pPr>
            <w:r>
              <w:rPr>
                <w:rFonts w:cs="Arial"/>
                <w:szCs w:val="22"/>
              </w:rPr>
              <w:t>E</w:t>
            </w:r>
          </w:p>
          <w:p w:rsidR="00AD61B2" w:rsidRDefault="00AD61B2" w:rsidP="00AD61B2">
            <w:pPr>
              <w:tabs>
                <w:tab w:val="left" w:pos="720"/>
              </w:tabs>
              <w:spacing w:before="120"/>
              <w:ind w:left="142"/>
              <w:rPr>
                <w:rFonts w:cs="Arial"/>
                <w:szCs w:val="22"/>
              </w:rPr>
            </w:pPr>
          </w:p>
          <w:p w:rsidR="00727E29" w:rsidRDefault="003974D2" w:rsidP="003974D2">
            <w:pPr>
              <w:tabs>
                <w:tab w:val="left" w:pos="720"/>
              </w:tabs>
              <w:spacing w:before="120"/>
              <w:rPr>
                <w:rFonts w:cs="Arial"/>
                <w:szCs w:val="22"/>
              </w:rPr>
            </w:pPr>
            <w:r>
              <w:rPr>
                <w:rFonts w:cs="Arial"/>
                <w:szCs w:val="22"/>
              </w:rPr>
              <w:t xml:space="preserve"> </w:t>
            </w:r>
            <w:r w:rsidR="00727E29">
              <w:rPr>
                <w:rFonts w:cs="Arial"/>
                <w:szCs w:val="22"/>
              </w:rPr>
              <w:t>E</w:t>
            </w:r>
          </w:p>
          <w:p w:rsidR="00727E29" w:rsidRDefault="00727E29" w:rsidP="00AD61B2">
            <w:pPr>
              <w:tabs>
                <w:tab w:val="left" w:pos="720"/>
              </w:tabs>
              <w:spacing w:before="120"/>
              <w:ind w:left="142"/>
              <w:rPr>
                <w:rFonts w:cs="Arial"/>
                <w:szCs w:val="22"/>
              </w:rPr>
            </w:pPr>
            <w:r>
              <w:rPr>
                <w:rFonts w:cs="Arial"/>
                <w:szCs w:val="22"/>
              </w:rPr>
              <w:t>E</w:t>
            </w:r>
          </w:p>
          <w:p w:rsidR="00727E29" w:rsidRDefault="00727E29" w:rsidP="00AD61B2">
            <w:pPr>
              <w:tabs>
                <w:tab w:val="left" w:pos="720"/>
              </w:tabs>
              <w:spacing w:before="120"/>
              <w:ind w:left="142"/>
              <w:rPr>
                <w:rFonts w:cs="Arial"/>
                <w:szCs w:val="22"/>
              </w:rPr>
            </w:pPr>
            <w:r>
              <w:rPr>
                <w:rFonts w:cs="Arial"/>
                <w:szCs w:val="22"/>
              </w:rPr>
              <w:t>E</w:t>
            </w:r>
          </w:p>
          <w:p w:rsidR="00727E29" w:rsidRDefault="00727E29" w:rsidP="00AD61B2">
            <w:pPr>
              <w:tabs>
                <w:tab w:val="left" w:pos="720"/>
              </w:tabs>
              <w:spacing w:before="120"/>
              <w:ind w:left="142"/>
              <w:rPr>
                <w:rFonts w:cs="Arial"/>
                <w:szCs w:val="22"/>
              </w:rPr>
            </w:pPr>
            <w:r>
              <w:rPr>
                <w:rFonts w:cs="Arial"/>
                <w:szCs w:val="22"/>
              </w:rPr>
              <w:t>E</w:t>
            </w:r>
          </w:p>
          <w:p w:rsidR="00AD61B2" w:rsidRDefault="00AD61B2" w:rsidP="00AD61B2">
            <w:pPr>
              <w:tabs>
                <w:tab w:val="left" w:pos="720"/>
              </w:tabs>
              <w:spacing w:before="120"/>
              <w:ind w:left="142"/>
              <w:rPr>
                <w:rFonts w:cs="Arial"/>
                <w:szCs w:val="22"/>
              </w:rPr>
            </w:pPr>
            <w:r>
              <w:rPr>
                <w:rFonts w:cs="Arial"/>
                <w:szCs w:val="22"/>
              </w:rPr>
              <w:t>E</w:t>
            </w:r>
          </w:p>
          <w:p w:rsidR="00727E29" w:rsidRDefault="00727E29" w:rsidP="00AD61B2">
            <w:pPr>
              <w:tabs>
                <w:tab w:val="left" w:pos="720"/>
              </w:tabs>
              <w:spacing w:before="120"/>
              <w:ind w:left="142"/>
              <w:rPr>
                <w:rFonts w:cs="Arial"/>
                <w:szCs w:val="22"/>
              </w:rPr>
            </w:pPr>
            <w:r>
              <w:rPr>
                <w:rFonts w:cs="Arial"/>
                <w:szCs w:val="22"/>
              </w:rPr>
              <w:t>E</w:t>
            </w:r>
          </w:p>
          <w:p w:rsidR="008A5E81" w:rsidRDefault="008A5E81" w:rsidP="00AD61B2">
            <w:pPr>
              <w:tabs>
                <w:tab w:val="left" w:pos="720"/>
              </w:tabs>
              <w:spacing w:before="120"/>
              <w:ind w:left="142"/>
              <w:rPr>
                <w:rFonts w:cs="Arial"/>
                <w:szCs w:val="22"/>
              </w:rPr>
            </w:pPr>
          </w:p>
          <w:p w:rsidR="00727E29" w:rsidRDefault="00727E29" w:rsidP="00AD61B2">
            <w:pPr>
              <w:tabs>
                <w:tab w:val="left" w:pos="720"/>
              </w:tabs>
              <w:spacing w:before="120"/>
              <w:ind w:left="142"/>
              <w:rPr>
                <w:rFonts w:cs="Arial"/>
                <w:szCs w:val="22"/>
              </w:rPr>
            </w:pPr>
            <w:r>
              <w:rPr>
                <w:rFonts w:cs="Arial"/>
                <w:szCs w:val="22"/>
              </w:rPr>
              <w:t>E</w:t>
            </w:r>
          </w:p>
          <w:p w:rsidR="00727E29" w:rsidRDefault="00727E29" w:rsidP="00AD61B2">
            <w:pPr>
              <w:tabs>
                <w:tab w:val="left" w:pos="720"/>
              </w:tabs>
              <w:spacing w:before="120"/>
              <w:ind w:left="142"/>
              <w:rPr>
                <w:rFonts w:cs="Arial"/>
                <w:szCs w:val="22"/>
              </w:rPr>
            </w:pPr>
            <w:r>
              <w:rPr>
                <w:rFonts w:cs="Arial"/>
                <w:szCs w:val="22"/>
              </w:rPr>
              <w:t>E</w:t>
            </w:r>
          </w:p>
          <w:p w:rsidR="00727E29" w:rsidRDefault="008A5E81" w:rsidP="008A5E81">
            <w:pPr>
              <w:tabs>
                <w:tab w:val="left" w:pos="720"/>
              </w:tabs>
              <w:spacing w:before="120"/>
              <w:rPr>
                <w:rFonts w:cs="Arial"/>
                <w:szCs w:val="22"/>
              </w:rPr>
            </w:pPr>
            <w:r>
              <w:rPr>
                <w:rFonts w:cs="Arial"/>
                <w:szCs w:val="22"/>
              </w:rPr>
              <w:t xml:space="preserve">  </w:t>
            </w:r>
            <w:r w:rsidR="00727E29">
              <w:rPr>
                <w:rFonts w:cs="Arial"/>
                <w:szCs w:val="22"/>
              </w:rPr>
              <w:t>D</w:t>
            </w:r>
          </w:p>
          <w:p w:rsidR="008A5E81" w:rsidRDefault="008A5E81" w:rsidP="00AD61B2">
            <w:pPr>
              <w:tabs>
                <w:tab w:val="left" w:pos="720"/>
              </w:tabs>
              <w:spacing w:before="120"/>
              <w:ind w:left="142"/>
              <w:rPr>
                <w:rFonts w:cs="Arial"/>
                <w:szCs w:val="22"/>
              </w:rPr>
            </w:pPr>
          </w:p>
          <w:p w:rsidR="00727E29" w:rsidRDefault="00727E29" w:rsidP="00AD61B2">
            <w:pPr>
              <w:tabs>
                <w:tab w:val="left" w:pos="720"/>
              </w:tabs>
              <w:spacing w:before="120"/>
              <w:ind w:left="142"/>
              <w:rPr>
                <w:rFonts w:cs="Arial"/>
                <w:szCs w:val="22"/>
              </w:rPr>
            </w:pPr>
            <w:r>
              <w:rPr>
                <w:rFonts w:cs="Arial"/>
                <w:szCs w:val="22"/>
              </w:rPr>
              <w:t>E</w:t>
            </w:r>
          </w:p>
          <w:p w:rsidR="00727E29" w:rsidRDefault="008A5E81" w:rsidP="008A5E81">
            <w:pPr>
              <w:tabs>
                <w:tab w:val="left" w:pos="720"/>
              </w:tabs>
              <w:spacing w:before="120"/>
              <w:rPr>
                <w:rFonts w:cs="Arial"/>
                <w:szCs w:val="22"/>
              </w:rPr>
            </w:pPr>
            <w:r>
              <w:rPr>
                <w:rFonts w:cs="Arial"/>
                <w:szCs w:val="22"/>
              </w:rPr>
              <w:t xml:space="preserve">  </w:t>
            </w:r>
            <w:r w:rsidR="00727E29">
              <w:rPr>
                <w:rFonts w:cs="Arial"/>
                <w:szCs w:val="22"/>
              </w:rPr>
              <w:t>E</w:t>
            </w:r>
          </w:p>
          <w:p w:rsidR="008A5E81" w:rsidRDefault="008A5E81" w:rsidP="00AD61B2">
            <w:pPr>
              <w:tabs>
                <w:tab w:val="left" w:pos="720"/>
              </w:tabs>
              <w:spacing w:before="120"/>
              <w:ind w:left="142"/>
              <w:rPr>
                <w:rFonts w:cs="Arial"/>
                <w:szCs w:val="22"/>
              </w:rPr>
            </w:pPr>
          </w:p>
          <w:p w:rsidR="00727E29" w:rsidRDefault="00727E29" w:rsidP="00AD61B2">
            <w:pPr>
              <w:tabs>
                <w:tab w:val="left" w:pos="720"/>
              </w:tabs>
              <w:spacing w:before="120"/>
              <w:ind w:left="142"/>
              <w:rPr>
                <w:rFonts w:cs="Arial"/>
                <w:szCs w:val="22"/>
              </w:rPr>
            </w:pPr>
            <w:r>
              <w:rPr>
                <w:rFonts w:cs="Arial"/>
                <w:szCs w:val="22"/>
              </w:rPr>
              <w:t>E</w:t>
            </w:r>
          </w:p>
          <w:p w:rsidR="00727E29" w:rsidRDefault="00727E29" w:rsidP="00AD61B2">
            <w:pPr>
              <w:tabs>
                <w:tab w:val="left" w:pos="720"/>
              </w:tabs>
              <w:spacing w:before="120"/>
              <w:ind w:left="142"/>
              <w:rPr>
                <w:rFonts w:cs="Arial"/>
                <w:szCs w:val="22"/>
              </w:rPr>
            </w:pPr>
          </w:p>
          <w:p w:rsidR="00727E29" w:rsidRDefault="00727E29" w:rsidP="00AD61B2">
            <w:pPr>
              <w:tabs>
                <w:tab w:val="left" w:pos="720"/>
              </w:tabs>
              <w:spacing w:before="120"/>
              <w:ind w:left="142"/>
              <w:rPr>
                <w:rFonts w:cs="Arial"/>
                <w:szCs w:val="22"/>
              </w:rPr>
            </w:pPr>
            <w:r>
              <w:rPr>
                <w:rFonts w:cs="Arial"/>
                <w:szCs w:val="22"/>
              </w:rPr>
              <w:t>E</w:t>
            </w:r>
          </w:p>
          <w:p w:rsidR="00AD61B2" w:rsidRDefault="00AD61B2" w:rsidP="00AD61B2">
            <w:pPr>
              <w:tabs>
                <w:tab w:val="left" w:pos="720"/>
              </w:tabs>
              <w:spacing w:before="120"/>
              <w:ind w:left="142"/>
              <w:rPr>
                <w:rFonts w:cs="Arial"/>
                <w:szCs w:val="22"/>
              </w:rPr>
            </w:pPr>
          </w:p>
          <w:p w:rsidR="00AD61B2" w:rsidRDefault="00727E29" w:rsidP="00AD61B2">
            <w:pPr>
              <w:tabs>
                <w:tab w:val="left" w:pos="720"/>
              </w:tabs>
              <w:spacing w:before="120"/>
              <w:ind w:left="142"/>
              <w:rPr>
                <w:rFonts w:cs="Arial"/>
                <w:szCs w:val="22"/>
              </w:rPr>
            </w:pPr>
            <w:r>
              <w:rPr>
                <w:rFonts w:cs="Arial"/>
                <w:szCs w:val="22"/>
              </w:rPr>
              <w:t>E</w:t>
            </w:r>
          </w:p>
          <w:p w:rsidR="00727E29" w:rsidRPr="00450224" w:rsidRDefault="00727E29" w:rsidP="00AD61B2">
            <w:pPr>
              <w:tabs>
                <w:tab w:val="left" w:pos="720"/>
              </w:tabs>
              <w:spacing w:before="120"/>
              <w:ind w:left="142"/>
              <w:rPr>
                <w:rFonts w:cs="Arial"/>
                <w:szCs w:val="22"/>
              </w:rPr>
            </w:pPr>
            <w:r>
              <w:rPr>
                <w:rFonts w:cs="Arial"/>
                <w:szCs w:val="22"/>
              </w:rPr>
              <w:t>E</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ind w:left="142"/>
              <w:rPr>
                <w:rFonts w:cs="Arial"/>
                <w:szCs w:val="22"/>
              </w:rPr>
            </w:pPr>
          </w:p>
          <w:p w:rsidR="004B7126" w:rsidRPr="00450224" w:rsidRDefault="004B7126" w:rsidP="00F63A0C">
            <w:pPr>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727E29" w:rsidRPr="00450224" w:rsidTr="00F63A0C">
        <w:tc>
          <w:tcPr>
            <w:tcW w:w="4286" w:type="dxa"/>
          </w:tcPr>
          <w:p w:rsidR="00727E29" w:rsidRDefault="00727E29" w:rsidP="00727E29">
            <w:pPr>
              <w:tabs>
                <w:tab w:val="left" w:pos="720"/>
              </w:tabs>
              <w:rPr>
                <w:rFonts w:cs="Arial"/>
                <w:szCs w:val="22"/>
                <w:u w:val="single"/>
              </w:rPr>
            </w:pPr>
            <w:r>
              <w:rPr>
                <w:rFonts w:cs="Arial"/>
                <w:szCs w:val="22"/>
                <w:u w:val="single"/>
              </w:rPr>
              <w:t xml:space="preserve">REQUIREMENTS DUE TO WORKING ENVIRONMENT </w:t>
            </w:r>
          </w:p>
          <w:p w:rsidR="00727E29" w:rsidRDefault="00727E29" w:rsidP="00727E29">
            <w:pPr>
              <w:tabs>
                <w:tab w:val="left" w:pos="720"/>
              </w:tabs>
              <w:rPr>
                <w:szCs w:val="20"/>
                <w:lang w:eastAsia="en-US"/>
              </w:rPr>
            </w:pPr>
            <w:r w:rsidRPr="00727E29">
              <w:rPr>
                <w:szCs w:val="20"/>
                <w:lang w:eastAsia="en-US"/>
              </w:rPr>
              <w:lastRenderedPageBreak/>
              <w:t>Ability to adapt in an ever changing work environment</w:t>
            </w:r>
          </w:p>
          <w:p w:rsidR="007A0806" w:rsidRDefault="007A0806" w:rsidP="00727E29">
            <w:pPr>
              <w:tabs>
                <w:tab w:val="left" w:pos="720"/>
              </w:tabs>
              <w:rPr>
                <w:rFonts w:cs="Arial"/>
                <w:szCs w:val="22"/>
                <w:u w:val="single"/>
              </w:rPr>
            </w:pPr>
          </w:p>
          <w:p w:rsidR="003F3A19" w:rsidRPr="003F3A19" w:rsidRDefault="003F3A19" w:rsidP="003F3A19">
            <w:pPr>
              <w:tabs>
                <w:tab w:val="left" w:pos="720"/>
              </w:tabs>
              <w:rPr>
                <w:rFonts w:cs="Arial"/>
                <w:szCs w:val="22"/>
                <w:u w:val="single"/>
              </w:rPr>
            </w:pPr>
            <w:r w:rsidRPr="003F3A19">
              <w:rPr>
                <w:rFonts w:cs="Arial"/>
                <w:szCs w:val="22"/>
                <w:u w:val="single"/>
              </w:rPr>
              <w:t>OTHER REQUIREMENTS:</w:t>
            </w:r>
          </w:p>
          <w:p w:rsidR="003F3A19" w:rsidRPr="003F3A19" w:rsidRDefault="003F3A19" w:rsidP="003F3A19">
            <w:pPr>
              <w:tabs>
                <w:tab w:val="left" w:pos="720"/>
              </w:tabs>
              <w:jc w:val="left"/>
              <w:rPr>
                <w:rFonts w:cs="Arial"/>
                <w:szCs w:val="22"/>
              </w:rPr>
            </w:pPr>
            <w:r w:rsidRPr="003F3A19">
              <w:rPr>
                <w:rFonts w:cs="Arial"/>
                <w:szCs w:val="22"/>
              </w:rPr>
              <w:t>The post holder must demonstrate a positive commitment to uphold diversity and equality policies approved by the Trust.</w:t>
            </w:r>
          </w:p>
          <w:p w:rsidR="00727E29" w:rsidRDefault="003F3A19" w:rsidP="003F3A19">
            <w:pPr>
              <w:tabs>
                <w:tab w:val="left" w:pos="720"/>
              </w:tabs>
              <w:rPr>
                <w:rFonts w:cs="Arial"/>
                <w:szCs w:val="22"/>
                <w:u w:val="single"/>
              </w:rPr>
            </w:pPr>
            <w:r w:rsidRPr="003F3A19">
              <w:rPr>
                <w:rFonts w:cs="Arial"/>
                <w:szCs w:val="22"/>
              </w:rPr>
              <w:t>Ability to travel to other locations as required</w:t>
            </w:r>
          </w:p>
        </w:tc>
        <w:tc>
          <w:tcPr>
            <w:tcW w:w="709" w:type="dxa"/>
          </w:tcPr>
          <w:p w:rsidR="00727E29" w:rsidRDefault="00727E29" w:rsidP="00727E29">
            <w:pPr>
              <w:tabs>
                <w:tab w:val="left" w:pos="720"/>
              </w:tabs>
              <w:rPr>
                <w:rFonts w:cs="Arial"/>
                <w:szCs w:val="22"/>
              </w:rPr>
            </w:pPr>
          </w:p>
          <w:p w:rsidR="00727E29" w:rsidRDefault="00727E29" w:rsidP="00F63A0C">
            <w:pPr>
              <w:tabs>
                <w:tab w:val="left" w:pos="720"/>
              </w:tabs>
              <w:ind w:left="142"/>
              <w:rPr>
                <w:rFonts w:cs="Arial"/>
                <w:szCs w:val="22"/>
              </w:rPr>
            </w:pPr>
            <w:r>
              <w:rPr>
                <w:rFonts w:cs="Arial"/>
                <w:szCs w:val="22"/>
              </w:rPr>
              <w:lastRenderedPageBreak/>
              <w:t>E</w:t>
            </w:r>
          </w:p>
          <w:p w:rsidR="00727E29" w:rsidRDefault="00727E29" w:rsidP="00F63A0C">
            <w:pPr>
              <w:tabs>
                <w:tab w:val="left" w:pos="720"/>
              </w:tabs>
              <w:ind w:left="142"/>
              <w:rPr>
                <w:rFonts w:cs="Arial"/>
                <w:szCs w:val="22"/>
              </w:rPr>
            </w:pPr>
          </w:p>
          <w:p w:rsidR="003F3A19" w:rsidRDefault="003F3A19" w:rsidP="005C541D">
            <w:pPr>
              <w:tabs>
                <w:tab w:val="left" w:pos="720"/>
              </w:tabs>
              <w:rPr>
                <w:rFonts w:cs="Arial"/>
                <w:szCs w:val="22"/>
              </w:rPr>
            </w:pPr>
          </w:p>
          <w:p w:rsidR="007A0806" w:rsidRDefault="007A0806" w:rsidP="00F63A0C">
            <w:pPr>
              <w:tabs>
                <w:tab w:val="left" w:pos="720"/>
              </w:tabs>
              <w:ind w:left="142"/>
              <w:rPr>
                <w:rFonts w:cs="Arial"/>
                <w:szCs w:val="22"/>
              </w:rPr>
            </w:pPr>
          </w:p>
          <w:p w:rsidR="003F3A19" w:rsidRDefault="007A0806" w:rsidP="007A0806">
            <w:pPr>
              <w:tabs>
                <w:tab w:val="left" w:pos="720"/>
              </w:tabs>
              <w:rPr>
                <w:rFonts w:cs="Arial"/>
                <w:szCs w:val="22"/>
              </w:rPr>
            </w:pPr>
            <w:r>
              <w:rPr>
                <w:rFonts w:cs="Arial"/>
                <w:szCs w:val="22"/>
              </w:rPr>
              <w:t xml:space="preserve">  </w:t>
            </w:r>
            <w:r w:rsidR="003F3A19">
              <w:rPr>
                <w:rFonts w:cs="Arial"/>
                <w:szCs w:val="22"/>
              </w:rPr>
              <w:t>E</w:t>
            </w:r>
          </w:p>
          <w:p w:rsidR="007A0806" w:rsidRDefault="007A0806" w:rsidP="00F63A0C">
            <w:pPr>
              <w:tabs>
                <w:tab w:val="left" w:pos="720"/>
              </w:tabs>
              <w:ind w:left="142"/>
              <w:rPr>
                <w:rFonts w:cs="Arial"/>
                <w:szCs w:val="22"/>
              </w:rPr>
            </w:pPr>
          </w:p>
          <w:p w:rsidR="007A0806" w:rsidRPr="00450224" w:rsidRDefault="007A0806" w:rsidP="007A0806">
            <w:pPr>
              <w:tabs>
                <w:tab w:val="left" w:pos="720"/>
              </w:tabs>
              <w:rPr>
                <w:rFonts w:cs="Arial"/>
                <w:szCs w:val="22"/>
              </w:rPr>
            </w:pPr>
            <w:r>
              <w:rPr>
                <w:rFonts w:cs="Arial"/>
                <w:szCs w:val="22"/>
              </w:rPr>
              <w:t xml:space="preserve">  E</w:t>
            </w:r>
          </w:p>
        </w:tc>
        <w:tc>
          <w:tcPr>
            <w:tcW w:w="1951" w:type="dxa"/>
          </w:tcPr>
          <w:p w:rsidR="00727E29" w:rsidRDefault="00727E29"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p>
          <w:p w:rsidR="007A0806" w:rsidRDefault="007A0806" w:rsidP="00F63A0C">
            <w:pPr>
              <w:tabs>
                <w:tab w:val="left" w:pos="720"/>
              </w:tabs>
              <w:rPr>
                <w:rFonts w:cs="Arial"/>
                <w:szCs w:val="22"/>
              </w:rPr>
            </w:pPr>
            <w:r>
              <w:rPr>
                <w:rFonts w:cs="Arial"/>
                <w:szCs w:val="22"/>
              </w:rPr>
              <w:t>Interview</w:t>
            </w:r>
          </w:p>
          <w:p w:rsidR="007A0806" w:rsidRDefault="007A0806" w:rsidP="00F63A0C">
            <w:pPr>
              <w:tabs>
                <w:tab w:val="left" w:pos="720"/>
              </w:tabs>
              <w:rPr>
                <w:rFonts w:cs="Arial"/>
                <w:szCs w:val="22"/>
              </w:rPr>
            </w:pPr>
          </w:p>
          <w:p w:rsidR="007A0806" w:rsidRPr="00450224" w:rsidRDefault="007A0806" w:rsidP="00F63A0C">
            <w:pPr>
              <w:tabs>
                <w:tab w:val="left" w:pos="720"/>
              </w:tabs>
              <w:rPr>
                <w:rFonts w:cs="Arial"/>
                <w:szCs w:val="22"/>
              </w:rPr>
            </w:pPr>
            <w:r>
              <w:rPr>
                <w:rFonts w:cs="Arial"/>
                <w:szCs w:val="22"/>
              </w:rPr>
              <w:t>interview</w:t>
            </w:r>
          </w:p>
        </w:tc>
        <w:tc>
          <w:tcPr>
            <w:tcW w:w="1984" w:type="dxa"/>
          </w:tcPr>
          <w:p w:rsidR="00727E29" w:rsidRPr="00450224" w:rsidRDefault="00727E29" w:rsidP="00F63A0C">
            <w:pPr>
              <w:tabs>
                <w:tab w:val="left" w:pos="720"/>
              </w:tabs>
              <w:ind w:left="142"/>
              <w:rPr>
                <w:rFonts w:cs="Arial"/>
                <w:szCs w:val="22"/>
                <w:u w:val="single"/>
              </w:rPr>
            </w:pPr>
          </w:p>
        </w:tc>
        <w:tc>
          <w:tcPr>
            <w:tcW w:w="1246" w:type="dxa"/>
          </w:tcPr>
          <w:p w:rsidR="00727E29" w:rsidRPr="00450224" w:rsidRDefault="00727E29" w:rsidP="00F63A0C">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p w:rsidR="004B7126" w:rsidRPr="00450224"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043820">
        <w:tc>
          <w:tcPr>
            <w:tcW w:w="10348" w:type="dxa"/>
            <w:gridSpan w:val="6"/>
          </w:tcPr>
          <w:p w:rsidR="004B7126" w:rsidRPr="00450224" w:rsidRDefault="004B7126" w:rsidP="00043820">
            <w:pPr>
              <w:tabs>
                <w:tab w:val="left" w:pos="720"/>
              </w:tabs>
              <w:ind w:left="459"/>
              <w:jc w:val="center"/>
              <w:rPr>
                <w:rFonts w:cs="Arial"/>
                <w:b/>
                <w:szCs w:val="22"/>
              </w:rPr>
            </w:pPr>
            <w:r w:rsidRPr="00450224">
              <w:rPr>
                <w:rFonts w:cs="Arial"/>
                <w:b/>
                <w:szCs w:val="22"/>
              </w:rPr>
              <w:t>HAZARDS :</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Laboratory Specimens</w:t>
            </w:r>
          </w:p>
          <w:p w:rsidR="004B7126" w:rsidRPr="00450224" w:rsidRDefault="004B7126" w:rsidP="00043820">
            <w:pPr>
              <w:tabs>
                <w:tab w:val="left" w:pos="720"/>
              </w:tabs>
              <w:ind w:left="142"/>
              <w:jc w:val="left"/>
              <w:rPr>
                <w:rFonts w:cs="Arial"/>
                <w:szCs w:val="22"/>
              </w:rPr>
            </w:pPr>
            <w:r w:rsidRPr="00450224">
              <w:rPr>
                <w:rFonts w:cs="Arial"/>
                <w:szCs w:val="22"/>
              </w:rPr>
              <w:t>Proteinacious Dusts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Performing Exposure</w:t>
            </w:r>
          </w:p>
          <w:p w:rsidR="004B7126" w:rsidRPr="00450224" w:rsidRDefault="004B7126" w:rsidP="00043820">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BE6E48" w:rsidP="00043820">
            <w:pPr>
              <w:tabs>
                <w:tab w:val="left" w:pos="720"/>
              </w:tabs>
              <w:ind w:left="142"/>
              <w:jc w:val="left"/>
              <w:rPr>
                <w:rFonts w:cs="Arial"/>
                <w:szCs w:val="22"/>
              </w:rPr>
            </w:pPr>
            <w:r>
              <w:rPr>
                <w:rFonts w:cs="Arial"/>
                <w:szCs w:val="22"/>
              </w:rPr>
              <w:t>x</w:t>
            </w: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043820">
            <w:pPr>
              <w:tabs>
                <w:tab w:val="left" w:pos="720"/>
              </w:tabs>
              <w:ind w:left="142"/>
              <w:jc w:val="left"/>
              <w:rPr>
                <w:rFonts w:cs="Arial"/>
                <w:szCs w:val="22"/>
              </w:rPr>
            </w:pP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Noise</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szCs w:val="22"/>
              </w:rPr>
            </w:pPr>
            <w:r w:rsidRPr="00450224">
              <w:rPr>
                <w:rFonts w:cs="Arial"/>
                <w:szCs w:val="22"/>
              </w:rPr>
              <w:t>Respiratory Sensitisers</w:t>
            </w:r>
          </w:p>
        </w:tc>
        <w:tc>
          <w:tcPr>
            <w:tcW w:w="567" w:type="dxa"/>
          </w:tcPr>
          <w:p w:rsidR="004B7126" w:rsidRPr="00450224" w:rsidRDefault="004B7126" w:rsidP="00043820">
            <w:pPr>
              <w:tabs>
                <w:tab w:val="left" w:pos="720"/>
              </w:tabs>
              <w:ind w:left="142"/>
              <w:jc w:val="left"/>
              <w:rPr>
                <w:rFonts w:cs="Arial"/>
                <w:szCs w:val="22"/>
              </w:rPr>
            </w:pPr>
          </w:p>
        </w:tc>
        <w:tc>
          <w:tcPr>
            <w:tcW w:w="2977" w:type="dxa"/>
          </w:tcPr>
          <w:p w:rsidR="004B7126" w:rsidRPr="00450224" w:rsidRDefault="004B7126" w:rsidP="00043820">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043820">
            <w:pPr>
              <w:tabs>
                <w:tab w:val="left" w:pos="720"/>
              </w:tabs>
              <w:ind w:left="142"/>
              <w:jc w:val="left"/>
              <w:rPr>
                <w:rFonts w:cs="Arial"/>
                <w:szCs w:val="22"/>
              </w:rPr>
            </w:pPr>
          </w:p>
        </w:tc>
        <w:tc>
          <w:tcPr>
            <w:tcW w:w="3118" w:type="dxa"/>
          </w:tcPr>
          <w:p w:rsidR="004B7126" w:rsidRPr="00450224" w:rsidRDefault="004B7126" w:rsidP="00043820">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BE6E48" w:rsidP="006449DF">
            <w:pPr>
              <w:tabs>
                <w:tab w:val="left" w:pos="720"/>
              </w:tabs>
              <w:ind w:left="142"/>
              <w:jc w:val="left"/>
              <w:rPr>
                <w:rFonts w:cs="Arial"/>
                <w:szCs w:val="22"/>
              </w:rPr>
            </w:pPr>
            <w:r>
              <w:rPr>
                <w:rFonts w:cs="Arial"/>
                <w:szCs w:val="22"/>
              </w:rPr>
              <w:t>x</w:t>
            </w:r>
          </w:p>
        </w:tc>
      </w:tr>
      <w:tr w:rsidR="004B7126" w:rsidRPr="00450224" w:rsidTr="00043820">
        <w:tc>
          <w:tcPr>
            <w:tcW w:w="2694" w:type="dxa"/>
          </w:tcPr>
          <w:p w:rsidR="004B7126" w:rsidRPr="00450224" w:rsidRDefault="004B7126" w:rsidP="00043820">
            <w:pPr>
              <w:tabs>
                <w:tab w:val="left" w:pos="720"/>
              </w:tabs>
              <w:ind w:left="142"/>
              <w:jc w:val="left"/>
              <w:rPr>
                <w:rFonts w:cs="Arial"/>
              </w:rPr>
            </w:pPr>
            <w:r w:rsidRPr="00C8272D">
              <w:t>Cytotoxic drugs</w:t>
            </w:r>
          </w:p>
        </w:tc>
        <w:tc>
          <w:tcPr>
            <w:tcW w:w="567" w:type="dxa"/>
          </w:tcPr>
          <w:p w:rsidR="004B7126" w:rsidRPr="00450224" w:rsidRDefault="004B7126" w:rsidP="00043820">
            <w:pPr>
              <w:tabs>
                <w:tab w:val="left" w:pos="720"/>
              </w:tabs>
              <w:ind w:left="142"/>
              <w:jc w:val="left"/>
              <w:rPr>
                <w:rFonts w:cs="Arial"/>
              </w:rPr>
            </w:pPr>
          </w:p>
        </w:tc>
        <w:tc>
          <w:tcPr>
            <w:tcW w:w="2977" w:type="dxa"/>
          </w:tcPr>
          <w:p w:rsidR="004B7126" w:rsidRPr="00450224" w:rsidRDefault="004B7126" w:rsidP="00043820">
            <w:pPr>
              <w:tabs>
                <w:tab w:val="left" w:pos="720"/>
              </w:tabs>
              <w:ind w:left="142"/>
              <w:jc w:val="left"/>
              <w:rPr>
                <w:rFonts w:cs="Arial"/>
              </w:rPr>
            </w:pPr>
            <w:r>
              <w:rPr>
                <w:rFonts w:cs="Arial"/>
                <w:szCs w:val="22"/>
              </w:rPr>
              <w:t>Night working</w:t>
            </w:r>
          </w:p>
        </w:tc>
        <w:tc>
          <w:tcPr>
            <w:tcW w:w="567" w:type="dxa"/>
          </w:tcPr>
          <w:p w:rsidR="004B7126" w:rsidRPr="00450224" w:rsidRDefault="00886820" w:rsidP="00043820">
            <w:pPr>
              <w:tabs>
                <w:tab w:val="left" w:pos="720"/>
              </w:tabs>
              <w:ind w:left="142"/>
              <w:jc w:val="left"/>
              <w:rPr>
                <w:rFonts w:cs="Arial"/>
              </w:rPr>
            </w:pPr>
            <w:r>
              <w:rPr>
                <w:rFonts w:cs="Arial"/>
              </w:rPr>
              <w:t>x</w:t>
            </w:r>
          </w:p>
        </w:tc>
        <w:tc>
          <w:tcPr>
            <w:tcW w:w="3118" w:type="dxa"/>
          </w:tcPr>
          <w:p w:rsidR="004B7126" w:rsidRPr="00450224" w:rsidRDefault="004B7126" w:rsidP="00043820">
            <w:pPr>
              <w:tabs>
                <w:tab w:val="left" w:pos="720"/>
              </w:tabs>
              <w:ind w:left="142"/>
              <w:jc w:val="left"/>
              <w:rPr>
                <w:rFonts w:cs="Arial"/>
              </w:rPr>
            </w:pPr>
          </w:p>
        </w:tc>
        <w:tc>
          <w:tcPr>
            <w:tcW w:w="425" w:type="dxa"/>
          </w:tcPr>
          <w:p w:rsidR="004B7126" w:rsidRPr="00450224" w:rsidRDefault="004B7126" w:rsidP="006449DF">
            <w:pPr>
              <w:tabs>
                <w:tab w:val="left" w:pos="720"/>
              </w:tabs>
              <w:ind w:left="142"/>
              <w:jc w:val="left"/>
              <w:rPr>
                <w:rFonts w:cs="Arial"/>
              </w:rPr>
            </w:pPr>
          </w:p>
        </w:tc>
      </w:tr>
    </w:tbl>
    <w:p w:rsidR="004E1C29" w:rsidRDefault="004E1C29" w:rsidP="004B7126"/>
    <w:sectPr w:rsidR="004E1C2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645" w:rsidRDefault="00EB0645" w:rsidP="004B7126">
      <w:pPr>
        <w:spacing w:before="0" w:after="0"/>
      </w:pPr>
      <w:r>
        <w:separator/>
      </w:r>
    </w:p>
  </w:endnote>
  <w:endnote w:type="continuationSeparator" w:id="0">
    <w:p w:rsidR="00EB0645" w:rsidRDefault="00EB0645"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820" w:rsidRDefault="008353F1">
    <w:pPr>
      <w:pStyle w:val="Footer"/>
    </w:pPr>
    <w:r>
      <w:t>JE ref:772 v5 Aug</w:t>
    </w:r>
    <w:r w:rsidR="00043820">
      <w:t xml:space="preserve"> 18</w:t>
    </w:r>
  </w:p>
  <w:p w:rsidR="00043820" w:rsidRDefault="00043820" w:rsidP="00043820">
    <w:pPr>
      <w:pStyle w:val="Footer"/>
      <w:jc w:val="righ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645" w:rsidRDefault="00EB0645" w:rsidP="004B7126">
      <w:pPr>
        <w:spacing w:before="0" w:after="0"/>
      </w:pPr>
      <w:r>
        <w:separator/>
      </w:r>
    </w:p>
  </w:footnote>
  <w:footnote w:type="continuationSeparator" w:id="0">
    <w:p w:rsidR="00EB0645" w:rsidRDefault="00EB0645"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534438"/>
      <w:docPartObj>
        <w:docPartGallery w:val="Page Numbers (Top of Page)"/>
        <w:docPartUnique/>
      </w:docPartObj>
    </w:sdtPr>
    <w:sdtEndPr>
      <w:rPr>
        <w:noProof/>
      </w:rPr>
    </w:sdtEndPr>
    <w:sdtContent>
      <w:p w:rsidR="00043820" w:rsidRDefault="00170DFD">
        <w:pPr>
          <w:pStyle w:val="Header"/>
        </w:pPr>
        <w:r>
          <w:rPr>
            <w:noProof/>
          </w:rPr>
          <w:drawing>
            <wp:anchor distT="0" distB="0" distL="114300" distR="114300" simplePos="0" relativeHeight="251658240" behindDoc="0" locked="0" layoutInCell="1" allowOverlap="1" wp14:anchorId="4FE231CB">
              <wp:simplePos x="0" y="0"/>
              <wp:positionH relativeFrom="column">
                <wp:posOffset>3951799</wp:posOffset>
              </wp:positionH>
              <wp:positionV relativeFrom="paragraph">
                <wp:posOffset>-60022</wp:posOffset>
              </wp:positionV>
              <wp:extent cx="2084705" cy="9378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937895"/>
                      </a:xfrm>
                      <a:prstGeom prst="rect">
                        <a:avLst/>
                      </a:prstGeom>
                      <a:noFill/>
                    </pic:spPr>
                  </pic:pic>
                </a:graphicData>
              </a:graphic>
              <wp14:sizeRelH relativeFrom="page">
                <wp14:pctWidth>0</wp14:pctWidth>
              </wp14:sizeRelH>
              <wp14:sizeRelV relativeFrom="page">
                <wp14:pctHeight>0</wp14:pctHeight>
              </wp14:sizeRelV>
            </wp:anchor>
          </w:drawing>
        </w:r>
      </w:p>
    </w:sdtContent>
  </w:sdt>
  <w:p w:rsidR="00043820" w:rsidRDefault="00043820">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7C402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4931E0D"/>
    <w:multiLevelType w:val="hybridMultilevel"/>
    <w:tmpl w:val="8A7E734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861244"/>
    <w:multiLevelType w:val="hybridMultilevel"/>
    <w:tmpl w:val="DB6434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6A2FD3"/>
    <w:multiLevelType w:val="hybridMultilevel"/>
    <w:tmpl w:val="D5025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1F286F"/>
    <w:multiLevelType w:val="hybridMultilevel"/>
    <w:tmpl w:val="CCCE97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0F2970"/>
    <w:multiLevelType w:val="singleLevel"/>
    <w:tmpl w:val="A7001F4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EF6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2C6480"/>
    <w:multiLevelType w:val="hybridMultilevel"/>
    <w:tmpl w:val="16D669A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8E374D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0"/>
  </w:num>
  <w:num w:numId="4">
    <w:abstractNumId w:val="5"/>
  </w:num>
  <w:num w:numId="5">
    <w:abstractNumId w:val="3"/>
  </w:num>
  <w:num w:numId="6">
    <w:abstractNumId w:val="10"/>
  </w:num>
  <w:num w:numId="7">
    <w:abstractNumId w:val="4"/>
  </w:num>
  <w:num w:numId="8">
    <w:abstractNumId w:val="8"/>
  </w:num>
  <w:num w:numId="9">
    <w:abstractNumId w:val="9"/>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21239"/>
    <w:rsid w:val="00040FB2"/>
    <w:rsid w:val="00043820"/>
    <w:rsid w:val="00085C32"/>
    <w:rsid w:val="000E1DC4"/>
    <w:rsid w:val="000F7595"/>
    <w:rsid w:val="000F7B88"/>
    <w:rsid w:val="00102157"/>
    <w:rsid w:val="00170DFD"/>
    <w:rsid w:val="001B00EB"/>
    <w:rsid w:val="001F0D4D"/>
    <w:rsid w:val="00217464"/>
    <w:rsid w:val="0023080B"/>
    <w:rsid w:val="00236532"/>
    <w:rsid w:val="00245A53"/>
    <w:rsid w:val="0027590C"/>
    <w:rsid w:val="002C2387"/>
    <w:rsid w:val="002D3E16"/>
    <w:rsid w:val="00305EB7"/>
    <w:rsid w:val="0039110B"/>
    <w:rsid w:val="00392A1B"/>
    <w:rsid w:val="003974D2"/>
    <w:rsid w:val="003F2E61"/>
    <w:rsid w:val="003F3A19"/>
    <w:rsid w:val="004B7126"/>
    <w:rsid w:val="004D482D"/>
    <w:rsid w:val="004E1C29"/>
    <w:rsid w:val="005155F2"/>
    <w:rsid w:val="00566D65"/>
    <w:rsid w:val="005717E5"/>
    <w:rsid w:val="005723F5"/>
    <w:rsid w:val="005C541D"/>
    <w:rsid w:val="005E4B0D"/>
    <w:rsid w:val="006449DF"/>
    <w:rsid w:val="006B77AD"/>
    <w:rsid w:val="006E33E0"/>
    <w:rsid w:val="00727E29"/>
    <w:rsid w:val="00756253"/>
    <w:rsid w:val="007A0806"/>
    <w:rsid w:val="007C60EC"/>
    <w:rsid w:val="008353F1"/>
    <w:rsid w:val="008777D5"/>
    <w:rsid w:val="00885483"/>
    <w:rsid w:val="00886820"/>
    <w:rsid w:val="008A31AA"/>
    <w:rsid w:val="008A5E81"/>
    <w:rsid w:val="008D161E"/>
    <w:rsid w:val="008D64D1"/>
    <w:rsid w:val="00935545"/>
    <w:rsid w:val="00935C6E"/>
    <w:rsid w:val="009B3C8F"/>
    <w:rsid w:val="009E4343"/>
    <w:rsid w:val="009E4FE0"/>
    <w:rsid w:val="00A7314E"/>
    <w:rsid w:val="00AC7C8E"/>
    <w:rsid w:val="00AD61B2"/>
    <w:rsid w:val="00B17FDD"/>
    <w:rsid w:val="00B55448"/>
    <w:rsid w:val="00BB08C0"/>
    <w:rsid w:val="00BD3680"/>
    <w:rsid w:val="00BE49F2"/>
    <w:rsid w:val="00BE64DE"/>
    <w:rsid w:val="00BE6E48"/>
    <w:rsid w:val="00C07D93"/>
    <w:rsid w:val="00C35CCA"/>
    <w:rsid w:val="00C72DF7"/>
    <w:rsid w:val="00C76F28"/>
    <w:rsid w:val="00CB5386"/>
    <w:rsid w:val="00CC4995"/>
    <w:rsid w:val="00D27EB8"/>
    <w:rsid w:val="00D81F2F"/>
    <w:rsid w:val="00DC6437"/>
    <w:rsid w:val="00DF1C61"/>
    <w:rsid w:val="00E00BCA"/>
    <w:rsid w:val="00E1550D"/>
    <w:rsid w:val="00E60FB5"/>
    <w:rsid w:val="00EB0645"/>
    <w:rsid w:val="00ED00D0"/>
    <w:rsid w:val="00EF7CE4"/>
    <w:rsid w:val="00F63A0C"/>
    <w:rsid w:val="00F90311"/>
    <w:rsid w:val="00FD2243"/>
    <w:rsid w:val="00FD3CFA"/>
    <w:rsid w:val="00FE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0150DB"/>
  <w15:docId w15:val="{D65E116D-48C3-4FE4-A0D0-5C95AEE7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uiPriority w:val="99"/>
    <w:rsid w:val="004B7126"/>
    <w:pPr>
      <w:tabs>
        <w:tab w:val="center" w:pos="4153"/>
        <w:tab w:val="right" w:pos="8306"/>
      </w:tabs>
    </w:pPr>
  </w:style>
  <w:style w:type="character" w:customStyle="1" w:styleId="FooterChar">
    <w:name w:val="Footer Char"/>
    <w:basedOn w:val="DefaultParagraphFont"/>
    <w:link w:val="Footer"/>
    <w:uiPriority w:val="99"/>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customStyle="1" w:styleId="bodytext">
    <w:name w:val="bodytext"/>
    <w:rsid w:val="002C2387"/>
    <w:pPr>
      <w:spacing w:after="120" w:line="240" w:lineRule="auto"/>
    </w:pPr>
    <w:rPr>
      <w:rFonts w:ascii="Arial" w:eastAsia="Times New Roman" w:hAnsi="Arial" w:cs="Times New Roman"/>
      <w:noProof/>
      <w:color w:val="000000"/>
      <w:szCs w:val="20"/>
      <w:lang w:val="en-US"/>
    </w:rPr>
  </w:style>
  <w:style w:type="paragraph" w:styleId="BodyText0">
    <w:name w:val="Body Text"/>
    <w:basedOn w:val="Normal"/>
    <w:link w:val="BodyTextChar"/>
    <w:rsid w:val="002C2387"/>
    <w:pPr>
      <w:spacing w:before="0" w:after="120"/>
      <w:jc w:val="left"/>
    </w:pPr>
    <w:rPr>
      <w:rFonts w:ascii="Times New Roman" w:hAnsi="Times New Roman"/>
      <w:sz w:val="20"/>
      <w:szCs w:val="20"/>
      <w:lang w:eastAsia="en-US"/>
    </w:rPr>
  </w:style>
  <w:style w:type="character" w:customStyle="1" w:styleId="BodyTextChar">
    <w:name w:val="Body Text Char"/>
    <w:basedOn w:val="DefaultParagraphFont"/>
    <w:link w:val="BodyText0"/>
    <w:rsid w:val="002C23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74D2"/>
    <w:rPr>
      <w:sz w:val="16"/>
      <w:szCs w:val="16"/>
    </w:rPr>
  </w:style>
  <w:style w:type="paragraph" w:styleId="CommentText">
    <w:name w:val="annotation text"/>
    <w:basedOn w:val="Normal"/>
    <w:link w:val="CommentTextChar"/>
    <w:uiPriority w:val="99"/>
    <w:semiHidden/>
    <w:unhideWhenUsed/>
    <w:rsid w:val="003974D2"/>
    <w:rPr>
      <w:sz w:val="20"/>
      <w:szCs w:val="20"/>
    </w:rPr>
  </w:style>
  <w:style w:type="character" w:customStyle="1" w:styleId="CommentTextChar">
    <w:name w:val="Comment Text Char"/>
    <w:basedOn w:val="DefaultParagraphFont"/>
    <w:link w:val="CommentText"/>
    <w:uiPriority w:val="99"/>
    <w:semiHidden/>
    <w:rsid w:val="003974D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4D2"/>
    <w:rPr>
      <w:b/>
      <w:bCs/>
    </w:rPr>
  </w:style>
  <w:style w:type="character" w:customStyle="1" w:styleId="CommentSubjectChar">
    <w:name w:val="Comment Subject Char"/>
    <w:basedOn w:val="CommentTextChar"/>
    <w:link w:val="CommentSubject"/>
    <w:uiPriority w:val="99"/>
    <w:semiHidden/>
    <w:rsid w:val="003974D2"/>
    <w:rPr>
      <w:rFonts w:ascii="Arial" w:eastAsia="Times New Roman" w:hAnsi="Arial" w:cs="Times New Roman"/>
      <w:b/>
      <w:bCs/>
      <w:sz w:val="20"/>
      <w:szCs w:val="20"/>
      <w:lang w:eastAsia="en-GB"/>
    </w:rPr>
  </w:style>
  <w:style w:type="paragraph" w:styleId="Revision">
    <w:name w:val="Revision"/>
    <w:hidden/>
    <w:uiPriority w:val="99"/>
    <w:semiHidden/>
    <w:rsid w:val="00021239"/>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55711">
      <w:bodyDiv w:val="1"/>
      <w:marLeft w:val="0"/>
      <w:marRight w:val="0"/>
      <w:marTop w:val="0"/>
      <w:marBottom w:val="0"/>
      <w:divBdr>
        <w:top w:val="none" w:sz="0" w:space="0" w:color="auto"/>
        <w:left w:val="none" w:sz="0" w:space="0" w:color="auto"/>
        <w:bottom w:val="none" w:sz="0" w:space="0" w:color="auto"/>
        <w:right w:val="none" w:sz="0" w:space="0" w:color="auto"/>
      </w:divBdr>
    </w:div>
    <w:div w:id="970012119">
      <w:bodyDiv w:val="1"/>
      <w:marLeft w:val="0"/>
      <w:marRight w:val="0"/>
      <w:marTop w:val="0"/>
      <w:marBottom w:val="0"/>
      <w:divBdr>
        <w:top w:val="none" w:sz="0" w:space="0" w:color="auto"/>
        <w:left w:val="none" w:sz="0" w:space="0" w:color="auto"/>
        <w:bottom w:val="none" w:sz="0" w:space="0" w:color="auto"/>
        <w:right w:val="none" w:sz="0" w:space="0" w:color="auto"/>
      </w:divBdr>
    </w:div>
    <w:div w:id="15433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A5C82-716A-448B-A41E-920BD4A9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Matthews, Callie</cp:lastModifiedBy>
  <cp:revision>2</cp:revision>
  <cp:lastPrinted>2018-11-01T11:16:00Z</cp:lastPrinted>
  <dcterms:created xsi:type="dcterms:W3CDTF">2023-01-31T10:37:00Z</dcterms:created>
  <dcterms:modified xsi:type="dcterms:W3CDTF">2023-01-31T10:37:00Z</dcterms:modified>
</cp:coreProperties>
</file>