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4620" w14:textId="351FB762" w:rsidR="00A75D6C" w:rsidRDefault="00102154" w:rsidP="009C7084">
      <w:pPr>
        <w:jc w:val="right"/>
      </w:pPr>
      <w:r w:rsidRPr="00770F46">
        <w:rPr>
          <w:noProof/>
        </w:rPr>
        <w:drawing>
          <wp:anchor distT="0" distB="0" distL="114300" distR="114300" simplePos="0" relativeHeight="251680768" behindDoc="0" locked="0" layoutInCell="1" allowOverlap="1" wp14:anchorId="10BFAAE7" wp14:editId="23B8C32C">
            <wp:simplePos x="0" y="0"/>
            <wp:positionH relativeFrom="column">
              <wp:posOffset>4076700</wp:posOffset>
            </wp:positionH>
            <wp:positionV relativeFrom="paragraph">
              <wp:posOffset>-1270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3E2212B" w14:textId="77777777" w:rsidR="00A75D6C" w:rsidRDefault="00A75D6C" w:rsidP="009C7084">
      <w:pPr>
        <w:jc w:val="right"/>
      </w:pPr>
    </w:p>
    <w:p w14:paraId="1C5ABAD9" w14:textId="0151AB27" w:rsidR="00213541" w:rsidRDefault="00213541" w:rsidP="009C7084">
      <w:pPr>
        <w:jc w:val="right"/>
      </w:pPr>
    </w:p>
    <w:p w14:paraId="2CEF665E" w14:textId="77777777" w:rsidR="00102154" w:rsidRPr="00FB2627" w:rsidRDefault="00102154" w:rsidP="00102154">
      <w:pPr>
        <w:spacing w:after="0" w:line="240" w:lineRule="auto"/>
        <w:ind w:left="-567" w:right="-472"/>
        <w:jc w:val="center"/>
        <w:rPr>
          <w:rFonts w:ascii="Arial" w:hAnsi="Arial" w:cs="Arial"/>
          <w:sz w:val="40"/>
        </w:rPr>
      </w:pPr>
      <w:r w:rsidRPr="00FB2627">
        <w:rPr>
          <w:rFonts w:ascii="Arial" w:hAnsi="Arial" w:cs="Arial"/>
          <w:sz w:val="40"/>
        </w:rPr>
        <w:t>JOB DESCRIPTION</w:t>
      </w:r>
    </w:p>
    <w:p w14:paraId="5FBED88B" w14:textId="77777777" w:rsidR="00F607B2" w:rsidRPr="00296EFC" w:rsidRDefault="00F607B2" w:rsidP="00F607B2">
      <w:pPr>
        <w:spacing w:after="0" w:line="240" w:lineRule="auto"/>
        <w:jc w:val="center"/>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213541" w:rsidRPr="00296EFC" w14:paraId="32314F21" w14:textId="77777777" w:rsidTr="00A75D6C">
        <w:tc>
          <w:tcPr>
            <w:tcW w:w="9951" w:type="dxa"/>
            <w:gridSpan w:val="2"/>
            <w:shd w:val="clear" w:color="auto" w:fill="002060"/>
          </w:tcPr>
          <w:p w14:paraId="378631CD" w14:textId="77777777" w:rsidR="00213541" w:rsidRPr="00296EFC" w:rsidRDefault="00213541" w:rsidP="00F607B2">
            <w:pPr>
              <w:jc w:val="both"/>
              <w:rPr>
                <w:rFonts w:ascii="Arial" w:hAnsi="Arial" w:cs="Arial"/>
                <w:b/>
              </w:rPr>
            </w:pPr>
            <w:r w:rsidRPr="00296EFC">
              <w:rPr>
                <w:rFonts w:ascii="Arial" w:hAnsi="Arial" w:cs="Arial"/>
                <w:b/>
              </w:rPr>
              <w:t xml:space="preserve">JOB DETAILS </w:t>
            </w:r>
          </w:p>
        </w:tc>
      </w:tr>
      <w:tr w:rsidR="00213541" w:rsidRPr="00296EFC" w14:paraId="6A26EC5D" w14:textId="77777777" w:rsidTr="00A75D6C">
        <w:tc>
          <w:tcPr>
            <w:tcW w:w="5330" w:type="dxa"/>
          </w:tcPr>
          <w:p w14:paraId="28B56DAC" w14:textId="77777777" w:rsidR="00213541" w:rsidRPr="00296EFC" w:rsidRDefault="00213541" w:rsidP="00F607B2">
            <w:pPr>
              <w:jc w:val="both"/>
              <w:rPr>
                <w:rFonts w:ascii="Arial" w:hAnsi="Arial" w:cs="Arial"/>
                <w:b/>
              </w:rPr>
            </w:pPr>
            <w:r w:rsidRPr="00296EFC">
              <w:rPr>
                <w:rFonts w:ascii="Arial" w:hAnsi="Arial" w:cs="Arial"/>
                <w:b/>
              </w:rPr>
              <w:t xml:space="preserve">Job Title </w:t>
            </w:r>
          </w:p>
        </w:tc>
        <w:tc>
          <w:tcPr>
            <w:tcW w:w="4621" w:type="dxa"/>
          </w:tcPr>
          <w:p w14:paraId="533D1A4D" w14:textId="28B0A179" w:rsidR="00213541" w:rsidRPr="009E1E79" w:rsidRDefault="00967E74" w:rsidP="00F607B2">
            <w:pPr>
              <w:jc w:val="both"/>
              <w:rPr>
                <w:rFonts w:ascii="Arial" w:hAnsi="Arial" w:cs="Arial"/>
              </w:rPr>
            </w:pPr>
            <w:r w:rsidRPr="009E1E79">
              <w:rPr>
                <w:rFonts w:ascii="Arial" w:hAnsi="Arial" w:cs="Arial"/>
              </w:rPr>
              <w:t>Response Practitioner</w:t>
            </w:r>
          </w:p>
        </w:tc>
      </w:tr>
      <w:tr w:rsidR="00213541" w:rsidRPr="00296EFC" w14:paraId="1B2435D9" w14:textId="77777777" w:rsidTr="00A75D6C">
        <w:tc>
          <w:tcPr>
            <w:tcW w:w="5330" w:type="dxa"/>
          </w:tcPr>
          <w:p w14:paraId="7246974E" w14:textId="77777777" w:rsidR="00213541" w:rsidRPr="00296EFC" w:rsidRDefault="00213541" w:rsidP="00F607B2">
            <w:pPr>
              <w:jc w:val="both"/>
              <w:rPr>
                <w:rFonts w:ascii="Arial" w:hAnsi="Arial" w:cs="Arial"/>
                <w:b/>
              </w:rPr>
            </w:pPr>
            <w:r w:rsidRPr="00296EFC">
              <w:rPr>
                <w:rFonts w:ascii="Arial" w:hAnsi="Arial" w:cs="Arial"/>
                <w:b/>
              </w:rPr>
              <w:t xml:space="preserve">Reports to </w:t>
            </w:r>
          </w:p>
        </w:tc>
        <w:tc>
          <w:tcPr>
            <w:tcW w:w="4621" w:type="dxa"/>
          </w:tcPr>
          <w:p w14:paraId="19277E47" w14:textId="6A4586DB" w:rsidR="00213541" w:rsidRPr="009E1E79" w:rsidRDefault="00967E74" w:rsidP="00F607B2">
            <w:pPr>
              <w:jc w:val="both"/>
              <w:rPr>
                <w:rFonts w:ascii="Arial" w:hAnsi="Arial" w:cs="Arial"/>
              </w:rPr>
            </w:pPr>
            <w:r w:rsidRPr="009E1E79">
              <w:rPr>
                <w:rFonts w:ascii="Arial" w:hAnsi="Arial" w:cs="Arial"/>
              </w:rPr>
              <w:t xml:space="preserve">Urgent </w:t>
            </w:r>
            <w:r w:rsidR="009D66D8" w:rsidRPr="009E1E79">
              <w:rPr>
                <w:rFonts w:ascii="Arial" w:hAnsi="Arial" w:cs="Arial"/>
              </w:rPr>
              <w:t>Community Re</w:t>
            </w:r>
            <w:r w:rsidRPr="009E1E79">
              <w:rPr>
                <w:rFonts w:ascii="Arial" w:hAnsi="Arial" w:cs="Arial"/>
              </w:rPr>
              <w:t>sponse</w:t>
            </w:r>
            <w:r w:rsidR="009D66D8" w:rsidRPr="009E1E79">
              <w:rPr>
                <w:rFonts w:ascii="Arial" w:hAnsi="Arial" w:cs="Arial"/>
              </w:rPr>
              <w:t xml:space="preserve"> Clinical Lead </w:t>
            </w:r>
          </w:p>
        </w:tc>
      </w:tr>
      <w:tr w:rsidR="00213541" w:rsidRPr="00296EFC" w14:paraId="2A657875" w14:textId="77777777" w:rsidTr="00A75D6C">
        <w:tc>
          <w:tcPr>
            <w:tcW w:w="5330" w:type="dxa"/>
          </w:tcPr>
          <w:p w14:paraId="57328751" w14:textId="77777777" w:rsidR="00213541" w:rsidRPr="00296EFC" w:rsidRDefault="00213541" w:rsidP="00F607B2">
            <w:pPr>
              <w:jc w:val="both"/>
              <w:rPr>
                <w:rFonts w:ascii="Arial" w:hAnsi="Arial" w:cs="Arial"/>
                <w:b/>
              </w:rPr>
            </w:pPr>
            <w:r w:rsidRPr="00296EFC">
              <w:rPr>
                <w:rFonts w:ascii="Arial" w:hAnsi="Arial" w:cs="Arial"/>
                <w:b/>
              </w:rPr>
              <w:t xml:space="preserve">Band </w:t>
            </w:r>
          </w:p>
        </w:tc>
        <w:tc>
          <w:tcPr>
            <w:tcW w:w="4621" w:type="dxa"/>
          </w:tcPr>
          <w:p w14:paraId="487E2530" w14:textId="4C744646" w:rsidR="00213541" w:rsidRPr="00296EFC" w:rsidRDefault="009E1E79" w:rsidP="00F607B2">
            <w:pPr>
              <w:jc w:val="both"/>
              <w:rPr>
                <w:rFonts w:ascii="Arial" w:hAnsi="Arial" w:cs="Arial"/>
              </w:rPr>
            </w:pPr>
            <w:r>
              <w:rPr>
                <w:rFonts w:ascii="Arial" w:hAnsi="Arial" w:cs="Arial"/>
              </w:rPr>
              <w:t>Band 7</w:t>
            </w:r>
          </w:p>
        </w:tc>
      </w:tr>
      <w:tr w:rsidR="00213541" w:rsidRPr="00296EFC" w14:paraId="0D9126A6" w14:textId="77777777" w:rsidTr="00A75D6C">
        <w:tc>
          <w:tcPr>
            <w:tcW w:w="5330" w:type="dxa"/>
          </w:tcPr>
          <w:p w14:paraId="11CAE810" w14:textId="77777777" w:rsidR="00213541" w:rsidRPr="00296EFC" w:rsidRDefault="00213541" w:rsidP="00F607B2">
            <w:pPr>
              <w:jc w:val="both"/>
              <w:rPr>
                <w:rFonts w:ascii="Arial" w:hAnsi="Arial" w:cs="Arial"/>
                <w:b/>
              </w:rPr>
            </w:pPr>
            <w:r w:rsidRPr="00296EFC">
              <w:rPr>
                <w:rFonts w:ascii="Arial" w:hAnsi="Arial" w:cs="Arial"/>
                <w:b/>
              </w:rPr>
              <w:t xml:space="preserve">Department/Directorate </w:t>
            </w:r>
          </w:p>
        </w:tc>
        <w:tc>
          <w:tcPr>
            <w:tcW w:w="4621" w:type="dxa"/>
          </w:tcPr>
          <w:p w14:paraId="30357333" w14:textId="77777777" w:rsidR="00213541" w:rsidRPr="00296EFC" w:rsidRDefault="002D7EF5" w:rsidP="00F607B2">
            <w:pPr>
              <w:jc w:val="both"/>
              <w:rPr>
                <w:rFonts w:ascii="Arial" w:hAnsi="Arial" w:cs="Arial"/>
              </w:rPr>
            </w:pPr>
            <w:r w:rsidRPr="00296EFC">
              <w:rPr>
                <w:rFonts w:ascii="Arial" w:hAnsi="Arial" w:cs="Arial"/>
              </w:rPr>
              <w:t>Community</w:t>
            </w:r>
            <w:r w:rsidR="004A3C5A" w:rsidRPr="00296EFC">
              <w:rPr>
                <w:rFonts w:ascii="Arial" w:hAnsi="Arial" w:cs="Arial"/>
              </w:rPr>
              <w:t xml:space="preserve"> Services</w:t>
            </w:r>
          </w:p>
        </w:tc>
      </w:tr>
    </w:tbl>
    <w:p w14:paraId="14846DD9" w14:textId="77777777" w:rsidR="00213541" w:rsidRPr="00296EFC" w:rsidRDefault="00213541" w:rsidP="00F607B2">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213541" w:rsidRPr="00296EFC" w14:paraId="6476934D" w14:textId="77777777" w:rsidTr="00A75D6C">
        <w:tc>
          <w:tcPr>
            <w:tcW w:w="9951" w:type="dxa"/>
            <w:gridSpan w:val="2"/>
            <w:shd w:val="clear" w:color="auto" w:fill="002060"/>
          </w:tcPr>
          <w:p w14:paraId="3776D282" w14:textId="77777777" w:rsidR="00213541" w:rsidRPr="009E1E79" w:rsidRDefault="00213541" w:rsidP="00F607B2">
            <w:pPr>
              <w:jc w:val="both"/>
              <w:rPr>
                <w:rFonts w:ascii="Arial" w:hAnsi="Arial" w:cs="Arial"/>
                <w:b/>
              </w:rPr>
            </w:pPr>
            <w:r w:rsidRPr="009E1E79">
              <w:rPr>
                <w:rFonts w:ascii="Arial" w:hAnsi="Arial" w:cs="Arial"/>
                <w:b/>
              </w:rPr>
              <w:t xml:space="preserve">JOB PURPOSE </w:t>
            </w:r>
          </w:p>
        </w:tc>
      </w:tr>
      <w:tr w:rsidR="00213541" w:rsidRPr="00296EFC" w14:paraId="5C028EE6" w14:textId="77777777" w:rsidTr="00A75D6C">
        <w:tc>
          <w:tcPr>
            <w:tcW w:w="9951" w:type="dxa"/>
            <w:gridSpan w:val="2"/>
            <w:tcBorders>
              <w:bottom w:val="single" w:sz="4" w:space="0" w:color="auto"/>
            </w:tcBorders>
          </w:tcPr>
          <w:p w14:paraId="22141101" w14:textId="7265988B" w:rsidR="000F6484" w:rsidRPr="009E1E79" w:rsidRDefault="000F6484" w:rsidP="00BB7820">
            <w:pPr>
              <w:pStyle w:val="ListParagraph"/>
              <w:numPr>
                <w:ilvl w:val="0"/>
                <w:numId w:val="28"/>
              </w:numPr>
              <w:ind w:left="360"/>
              <w:jc w:val="both"/>
              <w:rPr>
                <w:rFonts w:ascii="Arial" w:eastAsia="Times New Roman" w:hAnsi="Arial" w:cs="Arial"/>
                <w:lang w:eastAsia="en-GB"/>
              </w:rPr>
            </w:pPr>
            <w:r w:rsidRPr="009E1E79">
              <w:rPr>
                <w:rFonts w:ascii="Arial" w:eastAsia="Times New Roman" w:hAnsi="Arial" w:cs="Arial"/>
                <w:lang w:eastAsia="en-GB"/>
              </w:rPr>
              <w:t xml:space="preserve">The Post Holder will be integral to </w:t>
            </w:r>
            <w:r w:rsidR="00967E74" w:rsidRPr="009E1E79">
              <w:rPr>
                <w:rFonts w:ascii="Arial" w:eastAsia="Times New Roman" w:hAnsi="Arial" w:cs="Arial"/>
                <w:lang w:eastAsia="en-GB"/>
              </w:rPr>
              <w:t xml:space="preserve">Urgent Community Response </w:t>
            </w:r>
            <w:r w:rsidRPr="009E1E79">
              <w:rPr>
                <w:rFonts w:ascii="Arial" w:eastAsia="Times New Roman" w:hAnsi="Arial" w:cs="Arial"/>
                <w:lang w:eastAsia="en-GB"/>
              </w:rPr>
              <w:t>Teams</w:t>
            </w:r>
            <w:r w:rsidR="00967E74" w:rsidRPr="009E1E79">
              <w:rPr>
                <w:rFonts w:ascii="Arial" w:eastAsia="Times New Roman" w:hAnsi="Arial" w:cs="Arial"/>
                <w:lang w:eastAsia="en-GB"/>
              </w:rPr>
              <w:t xml:space="preserve"> and the role of Admission Avoidance</w:t>
            </w:r>
            <w:r w:rsidRPr="009E1E79">
              <w:rPr>
                <w:rFonts w:ascii="Arial" w:eastAsia="Times New Roman" w:hAnsi="Arial" w:cs="Arial"/>
                <w:lang w:eastAsia="en-GB"/>
              </w:rPr>
              <w:t xml:space="preserve"> providing expert assessment, diagnosis and intervention for complex patients. </w:t>
            </w:r>
          </w:p>
          <w:p w14:paraId="18F1B10E" w14:textId="3838D159" w:rsidR="000F6484" w:rsidRPr="009E1E79" w:rsidRDefault="000F6484" w:rsidP="00BB7820">
            <w:pPr>
              <w:pStyle w:val="ListParagraph"/>
              <w:numPr>
                <w:ilvl w:val="0"/>
                <w:numId w:val="28"/>
              </w:numPr>
              <w:ind w:left="360"/>
              <w:jc w:val="both"/>
              <w:rPr>
                <w:rFonts w:ascii="Arial" w:eastAsia="Times New Roman" w:hAnsi="Arial" w:cs="Arial"/>
                <w:lang w:eastAsia="en-GB"/>
              </w:rPr>
            </w:pPr>
            <w:r w:rsidRPr="009E1E79">
              <w:rPr>
                <w:rFonts w:ascii="Arial" w:eastAsia="Times New Roman" w:hAnsi="Arial" w:cs="Arial"/>
                <w:lang w:eastAsia="en-GB"/>
              </w:rPr>
              <w:t xml:space="preserve">On a </w:t>
            </w:r>
            <w:r w:rsidR="00102154" w:rsidRPr="009E1E79">
              <w:rPr>
                <w:rFonts w:ascii="Arial" w:eastAsia="Times New Roman" w:hAnsi="Arial" w:cs="Arial"/>
                <w:lang w:eastAsia="en-GB"/>
              </w:rPr>
              <w:t>day-to-day</w:t>
            </w:r>
            <w:r w:rsidRPr="009E1E79">
              <w:rPr>
                <w:rFonts w:ascii="Arial" w:eastAsia="Times New Roman" w:hAnsi="Arial" w:cs="Arial"/>
                <w:lang w:eastAsia="en-GB"/>
              </w:rPr>
              <w:t xml:space="preserve"> basis the post holder will provide enhanced advice, guidance and information to patients, relatives and carers within the home environment or alternative care setting.</w:t>
            </w:r>
          </w:p>
          <w:p w14:paraId="6BA46BDF" w14:textId="3B043BA4" w:rsidR="00992F31" w:rsidRPr="009E1E79" w:rsidRDefault="000F6484" w:rsidP="00BB7820">
            <w:pPr>
              <w:pStyle w:val="ListParagraph"/>
              <w:numPr>
                <w:ilvl w:val="0"/>
                <w:numId w:val="28"/>
              </w:numPr>
              <w:ind w:left="360"/>
              <w:jc w:val="both"/>
              <w:rPr>
                <w:rFonts w:ascii="Arial" w:eastAsia="Times New Roman" w:hAnsi="Arial" w:cs="Arial"/>
                <w:lang w:eastAsia="en-GB"/>
              </w:rPr>
            </w:pPr>
            <w:r w:rsidRPr="009E1E79">
              <w:rPr>
                <w:rFonts w:ascii="Arial" w:eastAsia="Times New Roman" w:hAnsi="Arial" w:cs="Arial"/>
                <w:lang w:eastAsia="en-GB"/>
              </w:rPr>
              <w:t>Provide complex patient case management/review for patients and support for relatives and carers within the home environment or alternative care settin</w:t>
            </w:r>
            <w:r w:rsidR="00A5548B" w:rsidRPr="009E1E79">
              <w:rPr>
                <w:rFonts w:ascii="Arial" w:eastAsia="Times New Roman" w:hAnsi="Arial" w:cs="Arial"/>
                <w:lang w:eastAsia="en-GB"/>
              </w:rPr>
              <w:t>g</w:t>
            </w:r>
          </w:p>
          <w:p w14:paraId="01BBFB6D" w14:textId="39EA3702" w:rsidR="00A5548B" w:rsidRPr="009E1E79" w:rsidRDefault="00A5548B" w:rsidP="00BB7820">
            <w:pPr>
              <w:pStyle w:val="ListParagraph"/>
              <w:numPr>
                <w:ilvl w:val="0"/>
                <w:numId w:val="28"/>
              </w:numPr>
              <w:ind w:left="360"/>
              <w:jc w:val="both"/>
              <w:rPr>
                <w:rFonts w:ascii="Arial" w:eastAsia="Times New Roman" w:hAnsi="Arial" w:cs="Arial"/>
                <w:lang w:eastAsia="en-GB"/>
              </w:rPr>
            </w:pPr>
            <w:r w:rsidRPr="009E1E79">
              <w:rPr>
                <w:rFonts w:ascii="Arial" w:eastAsia="Times New Roman" w:hAnsi="Arial" w:cs="Arial"/>
                <w:lang w:eastAsia="en-GB"/>
              </w:rPr>
              <w:t xml:space="preserve">Undertake triage activity which may include travel to co-locate with colleagues. </w:t>
            </w:r>
          </w:p>
          <w:p w14:paraId="182AB17D" w14:textId="29FEBD4D" w:rsidR="00BF096A" w:rsidRPr="009E1E79" w:rsidRDefault="00BF096A"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 xml:space="preserve">Work closely with the </w:t>
            </w:r>
            <w:r w:rsidR="00967E74" w:rsidRPr="009E1E79">
              <w:rPr>
                <w:rFonts w:ascii="Arial" w:eastAsia="Times New Roman" w:hAnsi="Arial" w:cs="Arial"/>
                <w:lang w:eastAsia="en-GB"/>
              </w:rPr>
              <w:t xml:space="preserve">Urgent Community Response </w:t>
            </w:r>
            <w:r w:rsidR="009D66D8" w:rsidRPr="009E1E79">
              <w:rPr>
                <w:rFonts w:ascii="Arial" w:eastAsia="Times New Roman" w:hAnsi="Arial" w:cs="Arial"/>
                <w:lang w:eastAsia="en-GB"/>
              </w:rPr>
              <w:t>Manager and Clinical Leads</w:t>
            </w:r>
            <w:r w:rsidRPr="009E1E79">
              <w:rPr>
                <w:rFonts w:ascii="Arial" w:eastAsia="Times New Roman" w:hAnsi="Arial" w:cs="Arial"/>
                <w:lang w:eastAsia="en-GB"/>
              </w:rPr>
              <w:t xml:space="preserve">, </w:t>
            </w:r>
            <w:r w:rsidR="00823244" w:rsidRPr="009E1E79">
              <w:rPr>
                <w:rFonts w:ascii="Arial" w:eastAsia="Times New Roman" w:hAnsi="Arial" w:cs="Arial"/>
                <w:lang w:eastAsia="en-GB"/>
              </w:rPr>
              <w:t>Senior Operations Manager</w:t>
            </w:r>
            <w:r w:rsidR="009D66D8" w:rsidRPr="009E1E79">
              <w:rPr>
                <w:rFonts w:ascii="Arial" w:eastAsia="Times New Roman" w:hAnsi="Arial" w:cs="Arial"/>
                <w:lang w:eastAsia="en-GB"/>
              </w:rPr>
              <w:t xml:space="preserve">, and wider System colleagues </w:t>
            </w:r>
            <w:r w:rsidRPr="009E1E79">
              <w:rPr>
                <w:rFonts w:ascii="Arial" w:eastAsia="Times New Roman" w:hAnsi="Arial" w:cs="Arial"/>
                <w:lang w:eastAsia="en-GB"/>
              </w:rPr>
              <w:t xml:space="preserve">to deliver proactive, safe, effective care to the </w:t>
            </w:r>
            <w:r w:rsidR="009D66D8" w:rsidRPr="009E1E79">
              <w:rPr>
                <w:rFonts w:ascii="Arial" w:eastAsia="Times New Roman" w:hAnsi="Arial" w:cs="Arial"/>
                <w:lang w:eastAsia="en-GB"/>
              </w:rPr>
              <w:t xml:space="preserve">cluster and locality </w:t>
            </w:r>
            <w:r w:rsidRPr="009E1E79">
              <w:rPr>
                <w:rFonts w:ascii="Arial" w:eastAsia="Times New Roman" w:hAnsi="Arial" w:cs="Arial"/>
                <w:lang w:eastAsia="en-GB"/>
              </w:rPr>
              <w:t>population.</w:t>
            </w:r>
          </w:p>
          <w:p w14:paraId="30F9B8C7" w14:textId="2CB0FB81" w:rsidR="00992F31" w:rsidRPr="009E1E79" w:rsidRDefault="00BF096A"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 xml:space="preserve">Ensure that the </w:t>
            </w:r>
            <w:r w:rsidR="009D66D8" w:rsidRPr="009E1E79">
              <w:rPr>
                <w:rFonts w:ascii="Arial" w:eastAsia="Times New Roman" w:hAnsi="Arial" w:cs="Arial"/>
                <w:lang w:eastAsia="en-GB"/>
              </w:rPr>
              <w:t>cluster and locality</w:t>
            </w:r>
            <w:r w:rsidRPr="009E1E79">
              <w:rPr>
                <w:rFonts w:ascii="Arial" w:eastAsia="Times New Roman" w:hAnsi="Arial" w:cs="Arial"/>
                <w:lang w:eastAsia="en-GB"/>
              </w:rPr>
              <w:t xml:space="preserve"> population receive the appropriate care and treatment in their own preferred place of care enabling them to maximise their independence and optimise their quality of life.</w:t>
            </w:r>
          </w:p>
          <w:p w14:paraId="1CAD571C" w14:textId="0736DE4A" w:rsidR="00967E74" w:rsidRPr="009E1E79" w:rsidRDefault="00967E74"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Support patients within their home environment where possible and involve the wider system colleagues to enable safe and effective medical care at home.</w:t>
            </w:r>
          </w:p>
          <w:p w14:paraId="5EFA6B69" w14:textId="595E170E" w:rsidR="00CA104A" w:rsidRPr="009E1E79" w:rsidRDefault="00CA104A"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 xml:space="preserve">To identify and manage a deterioration in condition and arrange or provide relevant immediate interventions at home </w:t>
            </w:r>
            <w:r w:rsidR="009E1E79" w:rsidRPr="009E1E79">
              <w:rPr>
                <w:rFonts w:ascii="Arial" w:eastAsia="Times New Roman" w:hAnsi="Arial" w:cs="Arial"/>
                <w:lang w:eastAsia="en-GB"/>
              </w:rPr>
              <w:t>e.g.</w:t>
            </w:r>
            <w:r w:rsidRPr="009E1E79">
              <w:rPr>
                <w:rFonts w:ascii="Arial" w:eastAsia="Times New Roman" w:hAnsi="Arial" w:cs="Arial"/>
                <w:lang w:eastAsia="en-GB"/>
              </w:rPr>
              <w:t xml:space="preserve"> wound management, catheter care, end of life support and prescription of medications to alleviate symptoms and reduce pain.</w:t>
            </w:r>
          </w:p>
          <w:p w14:paraId="68D5B495" w14:textId="6BDA2F15" w:rsidR="00992F31" w:rsidRPr="009E1E79" w:rsidRDefault="00992F31"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Promote and encourage a strength based, self-management approach to long term conditions.</w:t>
            </w:r>
          </w:p>
          <w:p w14:paraId="69BAA4DA" w14:textId="19A6CE94" w:rsidR="00992F31" w:rsidRPr="009E1E79" w:rsidRDefault="00992F31"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Foster healthy working relationships with the wider multidisciplinary team and voluntary sector in their area.</w:t>
            </w:r>
          </w:p>
          <w:p w14:paraId="6ABA147C" w14:textId="764DA1C3" w:rsidR="00BF096A" w:rsidRPr="009E1E79" w:rsidRDefault="00603220" w:rsidP="00BB7820">
            <w:pPr>
              <w:pStyle w:val="ListParagraph"/>
              <w:numPr>
                <w:ilvl w:val="0"/>
                <w:numId w:val="13"/>
              </w:numPr>
              <w:ind w:left="303"/>
              <w:jc w:val="both"/>
              <w:rPr>
                <w:rFonts w:ascii="Arial" w:eastAsia="Times New Roman" w:hAnsi="Arial" w:cs="Arial"/>
                <w:lang w:eastAsia="en-GB"/>
              </w:rPr>
            </w:pPr>
            <w:r w:rsidRPr="009E1E79">
              <w:rPr>
                <w:rFonts w:ascii="Arial" w:eastAsia="Times New Roman" w:hAnsi="Arial" w:cs="Arial"/>
                <w:lang w:eastAsia="en-GB"/>
              </w:rPr>
              <w:t>A</w:t>
            </w:r>
            <w:r w:rsidR="00EA35C2" w:rsidRPr="009E1E79">
              <w:rPr>
                <w:rFonts w:ascii="Arial" w:eastAsia="Times New Roman" w:hAnsi="Arial" w:cs="Arial"/>
                <w:lang w:eastAsia="en-GB"/>
              </w:rPr>
              <w:t>ct as a Supervisor/Assessor to</w:t>
            </w:r>
            <w:r w:rsidR="00750AD8" w:rsidRPr="009E1E79">
              <w:rPr>
                <w:rFonts w:ascii="Arial" w:eastAsia="Times New Roman" w:hAnsi="Arial" w:cs="Arial"/>
                <w:lang w:eastAsia="en-GB"/>
              </w:rPr>
              <w:t xml:space="preserve"> apprentices</w:t>
            </w:r>
            <w:r w:rsidR="00EA35C2" w:rsidRPr="009E1E79">
              <w:rPr>
                <w:rFonts w:ascii="Arial" w:eastAsia="Times New Roman" w:hAnsi="Arial" w:cs="Arial"/>
                <w:lang w:eastAsia="en-GB"/>
              </w:rPr>
              <w:t>,</w:t>
            </w:r>
            <w:r w:rsidRPr="009E1E79">
              <w:rPr>
                <w:rFonts w:ascii="Arial" w:eastAsia="Times New Roman" w:hAnsi="Arial" w:cs="Arial"/>
                <w:lang w:eastAsia="en-GB"/>
              </w:rPr>
              <w:t xml:space="preserve"> </w:t>
            </w:r>
            <w:r w:rsidR="00EA35C2" w:rsidRPr="009E1E79">
              <w:rPr>
                <w:rFonts w:ascii="Arial" w:eastAsia="Times New Roman" w:hAnsi="Arial" w:cs="Arial"/>
                <w:lang w:eastAsia="en-GB"/>
              </w:rPr>
              <w:t xml:space="preserve">and support learning for </w:t>
            </w:r>
            <w:r w:rsidR="009D66D8" w:rsidRPr="009E1E79">
              <w:rPr>
                <w:rFonts w:ascii="Arial" w:eastAsia="Times New Roman" w:hAnsi="Arial" w:cs="Arial"/>
                <w:lang w:eastAsia="en-GB"/>
              </w:rPr>
              <w:t xml:space="preserve">undergraduate students. </w:t>
            </w:r>
          </w:p>
          <w:p w14:paraId="13F0FD0B" w14:textId="6F804392" w:rsidR="00213541" w:rsidRPr="009E1E79" w:rsidRDefault="00954EBA" w:rsidP="001612E7">
            <w:pPr>
              <w:pStyle w:val="ListParagraph"/>
              <w:numPr>
                <w:ilvl w:val="0"/>
                <w:numId w:val="13"/>
              </w:numPr>
              <w:ind w:left="303"/>
              <w:jc w:val="both"/>
              <w:rPr>
                <w:rFonts w:ascii="Arial" w:eastAsia="Times New Roman" w:hAnsi="Arial" w:cs="Arial"/>
                <w:lang w:val="en-US" w:eastAsia="en-GB"/>
              </w:rPr>
            </w:pPr>
            <w:r w:rsidRPr="009E1E79">
              <w:rPr>
                <w:rFonts w:ascii="Arial" w:eastAsia="Times New Roman" w:hAnsi="Arial" w:cs="Arial"/>
                <w:lang w:eastAsia="en-GB"/>
              </w:rPr>
              <w:t>The service operates Monday to Sunda</w:t>
            </w:r>
            <w:r w:rsidR="00A6700C" w:rsidRPr="009E1E79">
              <w:rPr>
                <w:rFonts w:ascii="Arial" w:eastAsia="Times New Roman" w:hAnsi="Arial" w:cs="Arial"/>
                <w:lang w:eastAsia="en-GB"/>
              </w:rPr>
              <w:t xml:space="preserve">y 8am-8pm. </w:t>
            </w:r>
          </w:p>
          <w:p w14:paraId="3BF90A07" w14:textId="6BC27279" w:rsidR="0052075D" w:rsidRPr="009E1E79" w:rsidRDefault="0052075D" w:rsidP="0052075D">
            <w:pPr>
              <w:jc w:val="both"/>
              <w:rPr>
                <w:rFonts w:ascii="Arial" w:eastAsia="Times New Roman" w:hAnsi="Arial" w:cs="Arial"/>
                <w:lang w:val="en-US" w:eastAsia="en-GB"/>
              </w:rPr>
            </w:pPr>
          </w:p>
        </w:tc>
      </w:tr>
      <w:tr w:rsidR="00213541" w:rsidRPr="00296EFC" w14:paraId="3C7BB728" w14:textId="77777777" w:rsidTr="00A75D6C">
        <w:tc>
          <w:tcPr>
            <w:tcW w:w="5330" w:type="dxa"/>
            <w:shd w:val="clear" w:color="auto" w:fill="002060"/>
          </w:tcPr>
          <w:p w14:paraId="6930FE05" w14:textId="77777777" w:rsidR="00213541" w:rsidRPr="009E1E79" w:rsidRDefault="00213541" w:rsidP="00F607B2">
            <w:pPr>
              <w:jc w:val="both"/>
              <w:rPr>
                <w:rFonts w:ascii="Arial" w:hAnsi="Arial" w:cs="Arial"/>
                <w:b/>
              </w:rPr>
            </w:pPr>
            <w:r w:rsidRPr="009E1E79">
              <w:rPr>
                <w:rFonts w:ascii="Arial" w:hAnsi="Arial" w:cs="Arial"/>
                <w:b/>
              </w:rPr>
              <w:t xml:space="preserve">KEY WORKING RELATIONSHIPS </w:t>
            </w:r>
          </w:p>
        </w:tc>
        <w:tc>
          <w:tcPr>
            <w:tcW w:w="4621" w:type="dxa"/>
            <w:shd w:val="clear" w:color="auto" w:fill="002060"/>
          </w:tcPr>
          <w:p w14:paraId="178DF84F" w14:textId="77777777" w:rsidR="00213541" w:rsidRPr="009E1E79" w:rsidRDefault="00213541" w:rsidP="00F607B2">
            <w:pPr>
              <w:jc w:val="both"/>
              <w:rPr>
                <w:rFonts w:ascii="Arial" w:hAnsi="Arial" w:cs="Arial"/>
              </w:rPr>
            </w:pPr>
          </w:p>
        </w:tc>
      </w:tr>
      <w:tr w:rsidR="00213541" w:rsidRPr="00296EFC" w14:paraId="7ECC0640" w14:textId="77777777" w:rsidTr="00A75D6C">
        <w:tc>
          <w:tcPr>
            <w:tcW w:w="9951" w:type="dxa"/>
            <w:gridSpan w:val="2"/>
            <w:tcBorders>
              <w:bottom w:val="single" w:sz="4" w:space="0" w:color="auto"/>
            </w:tcBorders>
          </w:tcPr>
          <w:p w14:paraId="335B3981" w14:textId="49E1AC5E" w:rsidR="00102154" w:rsidRPr="009E1E79" w:rsidRDefault="00102154" w:rsidP="00102154">
            <w:pPr>
              <w:pStyle w:val="paragraph"/>
              <w:spacing w:before="0" w:beforeAutospacing="0" w:after="0" w:afterAutospacing="0"/>
              <w:ind w:right="6675"/>
              <w:textAlignment w:val="baseline"/>
              <w:rPr>
                <w:rFonts w:ascii="Arial" w:hAnsi="Arial" w:cs="Arial"/>
                <w:b/>
                <w:bCs/>
                <w:sz w:val="22"/>
                <w:szCs w:val="22"/>
              </w:rPr>
            </w:pPr>
            <w:r w:rsidRPr="009E1E79">
              <w:rPr>
                <w:rStyle w:val="normaltextrun"/>
                <w:rFonts w:ascii="Arial" w:hAnsi="Arial" w:cs="Arial"/>
                <w:sz w:val="22"/>
                <w:szCs w:val="22"/>
              </w:rPr>
              <w:t>Areas of Responsibility: </w:t>
            </w:r>
            <w:permStart w:id="983589678" w:edGrp="everyone"/>
            <w:r w:rsidR="00160051">
              <w:rPr>
                <w:rStyle w:val="normaltextrun"/>
                <w:rFonts w:ascii="Arial" w:hAnsi="Arial" w:cs="Arial"/>
                <w:sz w:val="22"/>
                <w:szCs w:val="22"/>
              </w:rPr>
              <w:t xml:space="preserve"> Exeter </w:t>
            </w:r>
            <w:permEnd w:id="983589678"/>
          </w:p>
          <w:p w14:paraId="4DB9EA12" w14:textId="56420A8D" w:rsidR="00102154" w:rsidRPr="009E1E79" w:rsidRDefault="00102154" w:rsidP="00102154">
            <w:pPr>
              <w:pStyle w:val="paragraph"/>
              <w:spacing w:before="0" w:beforeAutospacing="0" w:after="0" w:afterAutospacing="0"/>
              <w:ind w:right="225"/>
              <w:jc w:val="both"/>
              <w:textAlignment w:val="baseline"/>
              <w:rPr>
                <w:rStyle w:val="normaltextrun"/>
                <w:rFonts w:ascii="Arial" w:hAnsi="Arial" w:cs="Arial"/>
                <w:sz w:val="22"/>
                <w:szCs w:val="22"/>
              </w:rPr>
            </w:pPr>
            <w:r w:rsidRPr="009E1E79">
              <w:rPr>
                <w:rStyle w:val="normaltextrun"/>
                <w:rFonts w:ascii="Arial" w:hAnsi="Arial" w:cs="Arial"/>
                <w:sz w:val="22"/>
                <w:szCs w:val="22"/>
              </w:rPr>
              <w:t xml:space="preserve">No. of Staff reporting to this role: </w:t>
            </w:r>
            <w:permStart w:id="487282780" w:edGrp="everyone"/>
            <w:r w:rsidR="00160051">
              <w:rPr>
                <w:rStyle w:val="normaltextrun"/>
                <w:rFonts w:ascii="Arial" w:hAnsi="Arial" w:cs="Arial"/>
                <w:sz w:val="22"/>
                <w:szCs w:val="22"/>
              </w:rPr>
              <w:t>N/A</w:t>
            </w:r>
            <w:permEnd w:id="487282780"/>
          </w:p>
          <w:p w14:paraId="70559711" w14:textId="77777777" w:rsidR="00102154" w:rsidRPr="009E1E79" w:rsidRDefault="00102154" w:rsidP="00102154">
            <w:pPr>
              <w:pStyle w:val="paragraph"/>
              <w:spacing w:before="0" w:beforeAutospacing="0" w:after="0" w:afterAutospacing="0"/>
              <w:jc w:val="both"/>
              <w:textAlignment w:val="baseline"/>
              <w:rPr>
                <w:rFonts w:ascii="Arial" w:hAnsi="Arial" w:cs="Arial"/>
                <w:sz w:val="22"/>
                <w:szCs w:val="22"/>
              </w:rPr>
            </w:pPr>
            <w:r w:rsidRPr="009E1E79">
              <w:rPr>
                <w:rStyle w:val="eop"/>
                <w:rFonts w:ascii="Arial" w:hAnsi="Arial" w:cs="Arial"/>
                <w:sz w:val="22"/>
                <w:szCs w:val="22"/>
              </w:rPr>
              <w:t> </w:t>
            </w:r>
          </w:p>
          <w:p w14:paraId="43A1E2C2" w14:textId="604CC0C9" w:rsidR="00102154" w:rsidRPr="009E1E79" w:rsidRDefault="00102154" w:rsidP="00102154">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14:paraId="3484FD7A" w14:textId="77777777" w:rsidR="00102154" w:rsidRPr="009E1E79" w:rsidRDefault="00102154" w:rsidP="00102154">
            <w:pPr>
              <w:pStyle w:val="paragraph"/>
              <w:spacing w:before="0" w:beforeAutospacing="0" w:after="0" w:afterAutospacing="0"/>
              <w:jc w:val="both"/>
              <w:textAlignment w:val="baseline"/>
              <w:rPr>
                <w:rStyle w:val="normaltextrun"/>
                <w:rFonts w:ascii="Arial" w:hAnsi="Arial" w:cs="Arial"/>
                <w:color w:val="FF0000"/>
                <w:sz w:val="22"/>
                <w:szCs w:val="22"/>
              </w:rPr>
            </w:pPr>
          </w:p>
          <w:p w14:paraId="6CFCF25B" w14:textId="77777777" w:rsidR="00102154" w:rsidRPr="009E1E79" w:rsidRDefault="00102154" w:rsidP="00102154">
            <w:pPr>
              <w:pStyle w:val="paragraph"/>
              <w:spacing w:before="0" w:beforeAutospacing="0" w:after="0" w:afterAutospacing="0"/>
              <w:jc w:val="both"/>
              <w:textAlignment w:val="baseline"/>
              <w:rPr>
                <w:rStyle w:val="normaltextrun"/>
                <w:rFonts w:ascii="Arial" w:hAnsi="Arial" w:cs="Arial"/>
                <w:sz w:val="22"/>
                <w:szCs w:val="22"/>
              </w:rPr>
            </w:pPr>
            <w:r w:rsidRPr="009E1E79">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102154" w:rsidRPr="009E1E79" w14:paraId="02F8A829" w14:textId="77777777" w:rsidTr="003A26B0">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EEA8060" w14:textId="77777777" w:rsidR="00102154" w:rsidRPr="009E1E79" w:rsidRDefault="00102154" w:rsidP="00102154">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Internal to the Trust</w:t>
                  </w:r>
                  <w:r w:rsidRPr="009E1E79">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454BAB55" w14:textId="77777777" w:rsidR="00102154" w:rsidRPr="009E1E79" w:rsidRDefault="00102154" w:rsidP="00102154">
                  <w:pPr>
                    <w:pStyle w:val="paragraph"/>
                    <w:spacing w:before="0" w:beforeAutospacing="0" w:after="0" w:afterAutospacing="0"/>
                    <w:ind w:left="71"/>
                    <w:jc w:val="both"/>
                    <w:textAlignment w:val="baseline"/>
                    <w:rPr>
                      <w:rFonts w:ascii="Arial" w:hAnsi="Arial" w:cs="Arial"/>
                      <w:color w:val="000000"/>
                      <w:sz w:val="22"/>
                      <w:szCs w:val="22"/>
                    </w:rPr>
                  </w:pPr>
                  <w:r w:rsidRPr="009E1E79">
                    <w:rPr>
                      <w:rStyle w:val="normaltextrun"/>
                      <w:rFonts w:ascii="Arial" w:hAnsi="Arial" w:cs="Arial"/>
                      <w:b/>
                      <w:bCs/>
                      <w:color w:val="FFFFFF"/>
                      <w:sz w:val="22"/>
                      <w:szCs w:val="22"/>
                    </w:rPr>
                    <w:t>External to the Trust</w:t>
                  </w:r>
                  <w:r w:rsidRPr="009E1E79">
                    <w:rPr>
                      <w:rStyle w:val="eop"/>
                      <w:rFonts w:ascii="Arial" w:hAnsi="Arial" w:cs="Arial"/>
                      <w:color w:val="FFFFFF"/>
                      <w:sz w:val="22"/>
                      <w:szCs w:val="22"/>
                    </w:rPr>
                    <w:t> </w:t>
                  </w:r>
                </w:p>
              </w:tc>
            </w:tr>
            <w:tr w:rsidR="00102154" w:rsidRPr="009E1E79" w14:paraId="44B3EA7F" w14:textId="77777777" w:rsidTr="003A26B0">
              <w:trPr>
                <w:jc w:val="center"/>
              </w:trPr>
              <w:tc>
                <w:tcPr>
                  <w:tcW w:w="4440" w:type="dxa"/>
                  <w:tcBorders>
                    <w:top w:val="nil"/>
                    <w:left w:val="single" w:sz="6" w:space="0" w:color="auto"/>
                    <w:bottom w:val="single" w:sz="6" w:space="0" w:color="auto"/>
                    <w:right w:val="single" w:sz="6" w:space="0" w:color="auto"/>
                  </w:tcBorders>
                </w:tcPr>
                <w:p w14:paraId="682DBC68"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Rehabilitation Teams</w:t>
                  </w:r>
                </w:p>
                <w:p w14:paraId="056A5D9A"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 xml:space="preserve">Community Nursing Teams </w:t>
                  </w:r>
                </w:p>
                <w:p w14:paraId="735BF3AD" w14:textId="5175CD5F" w:rsidR="00102154" w:rsidRPr="009E1E79" w:rsidRDefault="0082324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Senior Operations Manager</w:t>
                  </w:r>
                </w:p>
                <w:p w14:paraId="63E44EFD" w14:textId="77777777" w:rsidR="00102154" w:rsidRPr="009E1E79" w:rsidRDefault="00102154" w:rsidP="003A26B0">
                  <w:pPr>
                    <w:pStyle w:val="paragraph"/>
                    <w:numPr>
                      <w:ilvl w:val="0"/>
                      <w:numId w:val="36"/>
                    </w:numPr>
                    <w:spacing w:before="0" w:beforeAutospacing="0" w:after="0" w:afterAutospacing="0"/>
                    <w:ind w:left="596" w:right="144"/>
                    <w:textAlignment w:val="baseline"/>
                    <w:rPr>
                      <w:rFonts w:ascii="Arial" w:hAnsi="Arial" w:cs="Arial"/>
                      <w:sz w:val="22"/>
                      <w:szCs w:val="22"/>
                    </w:rPr>
                  </w:pPr>
                  <w:r w:rsidRPr="009E1E79">
                    <w:rPr>
                      <w:rFonts w:ascii="Arial" w:hAnsi="Arial" w:cs="Arial"/>
                      <w:sz w:val="22"/>
                      <w:szCs w:val="22"/>
                    </w:rPr>
                    <w:lastRenderedPageBreak/>
                    <w:t>Wider System Multi-Disciplinary Teams</w:t>
                  </w:r>
                </w:p>
                <w:p w14:paraId="48B72C7B"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Palliative Care Teams</w:t>
                  </w:r>
                </w:p>
                <w:p w14:paraId="36324C17" w14:textId="41EC5FD9"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 xml:space="preserve">Continuing Healthcare Team </w:t>
                  </w:r>
                  <w:r w:rsidR="003A26B0" w:rsidRPr="009E1E79">
                    <w:rPr>
                      <w:rFonts w:ascii="Arial" w:eastAsia="Times New Roman" w:hAnsi="Arial" w:cs="Arial"/>
                    </w:rPr>
                    <w:t>(CHC)</w:t>
                  </w:r>
                </w:p>
                <w:p w14:paraId="429DED4A"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Safeguarding Services</w:t>
                  </w:r>
                </w:p>
                <w:p w14:paraId="3FA50F0B"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Urgent Community Response Team</w:t>
                  </w:r>
                </w:p>
                <w:p w14:paraId="3A3EE6B3" w14:textId="650AD9C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Single Point of Access Team</w:t>
                  </w:r>
                  <w:r w:rsidR="00786E32" w:rsidRPr="009E1E79">
                    <w:rPr>
                      <w:rFonts w:ascii="Arial" w:eastAsia="Times New Roman" w:hAnsi="Arial" w:cs="Arial"/>
                    </w:rPr>
                    <w:t xml:space="preserve"> (SPoA)</w:t>
                  </w:r>
                </w:p>
                <w:p w14:paraId="4176C40D" w14:textId="77777777" w:rsidR="003A26B0" w:rsidRPr="009E1E79" w:rsidRDefault="00CA104A" w:rsidP="003A26B0">
                  <w:pPr>
                    <w:pStyle w:val="ListParagraph"/>
                    <w:numPr>
                      <w:ilvl w:val="0"/>
                      <w:numId w:val="36"/>
                    </w:numPr>
                    <w:spacing w:after="0" w:line="240" w:lineRule="auto"/>
                    <w:ind w:left="596" w:right="144"/>
                    <w:contextualSpacing w:val="0"/>
                    <w:rPr>
                      <w:rFonts w:ascii="Arial" w:eastAsia="Times New Roman" w:hAnsi="Arial" w:cs="Arial"/>
                    </w:rPr>
                  </w:pPr>
                  <w:r w:rsidRPr="009E1E79">
                    <w:rPr>
                      <w:rFonts w:ascii="Arial" w:eastAsia="Times New Roman" w:hAnsi="Arial" w:cs="Arial"/>
                    </w:rPr>
                    <w:t>Hospital Outreach General Practitioners</w:t>
                  </w:r>
                  <w:r w:rsidR="003A26B0" w:rsidRPr="009E1E79">
                    <w:rPr>
                      <w:rFonts w:ascii="Arial" w:eastAsia="Times New Roman" w:hAnsi="Arial" w:cs="Arial"/>
                    </w:rPr>
                    <w:t xml:space="preserve"> </w:t>
                  </w:r>
                </w:p>
                <w:p w14:paraId="004911A0" w14:textId="48D67B84" w:rsidR="00CA104A" w:rsidRPr="009E1E79" w:rsidRDefault="00CA104A" w:rsidP="003A26B0">
                  <w:pPr>
                    <w:pStyle w:val="ListParagraph"/>
                    <w:numPr>
                      <w:ilvl w:val="0"/>
                      <w:numId w:val="36"/>
                    </w:numPr>
                    <w:spacing w:after="0" w:line="240" w:lineRule="auto"/>
                    <w:ind w:left="596" w:right="144"/>
                    <w:contextualSpacing w:val="0"/>
                    <w:rPr>
                      <w:rFonts w:ascii="Arial" w:eastAsia="Times New Roman" w:hAnsi="Arial" w:cs="Arial"/>
                    </w:rPr>
                  </w:pPr>
                  <w:r w:rsidRPr="009E1E79">
                    <w:rPr>
                      <w:rFonts w:ascii="Arial" w:eastAsia="Times New Roman" w:hAnsi="Arial" w:cs="Arial"/>
                    </w:rPr>
                    <w:t>Acute Hospital at Home</w:t>
                  </w:r>
                  <w:r w:rsidR="003A26B0" w:rsidRPr="009E1E79">
                    <w:rPr>
                      <w:rFonts w:ascii="Arial" w:eastAsia="Times New Roman" w:hAnsi="Arial" w:cs="Arial"/>
                    </w:rPr>
                    <w:t xml:space="preserve"> (AHAH)</w:t>
                  </w:r>
                </w:p>
                <w:p w14:paraId="4F53061F"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Community and Acute Hospitals</w:t>
                  </w:r>
                </w:p>
                <w:p w14:paraId="3F1EB56B"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Specialist Nurses</w:t>
                  </w:r>
                </w:p>
                <w:p w14:paraId="1822A1C4"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Out of Hours Services</w:t>
                  </w:r>
                </w:p>
                <w:p w14:paraId="1857DCED" w14:textId="210BAC23" w:rsidR="00102154" w:rsidRPr="009E1E79" w:rsidRDefault="00102154" w:rsidP="00102154">
                  <w:pPr>
                    <w:pStyle w:val="paragraph"/>
                    <w:spacing w:before="0" w:beforeAutospacing="0" w:after="0" w:afterAutospacing="0"/>
                    <w:ind w:right="144"/>
                    <w:jc w:val="both"/>
                    <w:textAlignment w:val="baseline"/>
                    <w:rPr>
                      <w:rFonts w:ascii="Arial" w:hAnsi="Arial" w:cs="Arial"/>
                      <w:sz w:val="22"/>
                      <w:szCs w:val="22"/>
                    </w:rPr>
                  </w:pPr>
                </w:p>
              </w:tc>
              <w:tc>
                <w:tcPr>
                  <w:tcW w:w="4440" w:type="dxa"/>
                  <w:tcBorders>
                    <w:top w:val="nil"/>
                    <w:left w:val="nil"/>
                    <w:bottom w:val="single" w:sz="6" w:space="0" w:color="auto"/>
                    <w:right w:val="single" w:sz="6" w:space="0" w:color="auto"/>
                  </w:tcBorders>
                </w:tcPr>
                <w:p w14:paraId="6B8784CC" w14:textId="77777777" w:rsidR="00102154" w:rsidRPr="009E1E79" w:rsidRDefault="00102154" w:rsidP="00102154">
                  <w:pPr>
                    <w:pStyle w:val="ListParagraph"/>
                    <w:numPr>
                      <w:ilvl w:val="0"/>
                      <w:numId w:val="36"/>
                    </w:numPr>
                    <w:spacing w:after="0" w:line="240" w:lineRule="auto"/>
                    <w:ind w:left="596" w:right="144"/>
                    <w:contextualSpacing w:val="0"/>
                    <w:rPr>
                      <w:rFonts w:ascii="Arial" w:eastAsia="Times New Roman" w:hAnsi="Arial" w:cs="Arial"/>
                      <w:lang w:eastAsia="en-GB"/>
                    </w:rPr>
                  </w:pPr>
                  <w:r w:rsidRPr="009E1E79">
                    <w:rPr>
                      <w:rFonts w:ascii="Arial" w:eastAsia="Times New Roman" w:hAnsi="Arial" w:cs="Arial"/>
                      <w:lang w:eastAsia="en-GB"/>
                    </w:rPr>
                    <w:lastRenderedPageBreak/>
                    <w:t xml:space="preserve">Patients Relatives and Carers </w:t>
                  </w:r>
                </w:p>
                <w:p w14:paraId="6865C16C"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General Practitioners and other members of the Primary Health Care Team</w:t>
                  </w:r>
                </w:p>
                <w:p w14:paraId="1DA4329D"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lastRenderedPageBreak/>
                    <w:t>Statutory and Voluntary Agencies</w:t>
                  </w:r>
                </w:p>
                <w:p w14:paraId="5B87B39D" w14:textId="77777777" w:rsidR="00102154" w:rsidRPr="009E1E79" w:rsidRDefault="00102154" w:rsidP="00102154">
                  <w:pPr>
                    <w:pStyle w:val="ListParagraph"/>
                    <w:numPr>
                      <w:ilvl w:val="0"/>
                      <w:numId w:val="36"/>
                    </w:numPr>
                    <w:spacing w:after="0" w:line="240" w:lineRule="auto"/>
                    <w:ind w:left="596" w:right="144"/>
                    <w:contextualSpacing w:val="0"/>
                    <w:jc w:val="both"/>
                    <w:rPr>
                      <w:rFonts w:ascii="Arial" w:eastAsia="Times New Roman" w:hAnsi="Arial" w:cs="Arial"/>
                    </w:rPr>
                  </w:pPr>
                  <w:r w:rsidRPr="009E1E79">
                    <w:rPr>
                      <w:rFonts w:ascii="Arial" w:eastAsia="Times New Roman" w:hAnsi="Arial" w:cs="Arial"/>
                    </w:rPr>
                    <w:t>Other Agencies/Providers</w:t>
                  </w:r>
                </w:p>
                <w:p w14:paraId="7DC33422" w14:textId="77777777" w:rsidR="00102154" w:rsidRPr="009E1E79" w:rsidRDefault="00102154" w:rsidP="00102154">
                  <w:pPr>
                    <w:pStyle w:val="paragraph"/>
                    <w:spacing w:before="0" w:beforeAutospacing="0" w:after="0" w:afterAutospacing="0"/>
                    <w:ind w:right="144"/>
                    <w:jc w:val="both"/>
                    <w:textAlignment w:val="baseline"/>
                    <w:rPr>
                      <w:rFonts w:ascii="Arial" w:hAnsi="Arial" w:cs="Arial"/>
                      <w:sz w:val="22"/>
                      <w:szCs w:val="22"/>
                    </w:rPr>
                  </w:pPr>
                </w:p>
              </w:tc>
            </w:tr>
          </w:tbl>
          <w:p w14:paraId="4537E493" w14:textId="77777777" w:rsidR="00102154" w:rsidRPr="009E1E79" w:rsidRDefault="00102154" w:rsidP="00102154">
            <w:pPr>
              <w:pStyle w:val="paragraph"/>
              <w:spacing w:before="0" w:beforeAutospacing="0" w:after="0" w:afterAutospacing="0"/>
              <w:jc w:val="both"/>
              <w:textAlignment w:val="baseline"/>
              <w:rPr>
                <w:rFonts w:ascii="Arial" w:hAnsi="Arial" w:cs="Arial"/>
                <w:sz w:val="22"/>
                <w:szCs w:val="22"/>
              </w:rPr>
            </w:pPr>
          </w:p>
          <w:p w14:paraId="200BC688" w14:textId="6CED8243" w:rsidR="000F6484" w:rsidRPr="009E1E79" w:rsidRDefault="000F6484" w:rsidP="00102154">
            <w:pPr>
              <w:spacing w:before="60"/>
              <w:jc w:val="both"/>
              <w:rPr>
                <w:rFonts w:ascii="Arial" w:eastAsia="Times New Roman" w:hAnsi="Arial" w:cs="Arial"/>
              </w:rPr>
            </w:pPr>
          </w:p>
        </w:tc>
      </w:tr>
      <w:tr w:rsidR="0087013E" w:rsidRPr="00296EFC" w14:paraId="75224779" w14:textId="77777777" w:rsidTr="00A75D6C">
        <w:tc>
          <w:tcPr>
            <w:tcW w:w="9951" w:type="dxa"/>
            <w:gridSpan w:val="2"/>
            <w:shd w:val="clear" w:color="auto" w:fill="002060"/>
          </w:tcPr>
          <w:p w14:paraId="7418C3F3" w14:textId="77777777" w:rsidR="0087013E" w:rsidRPr="009E1E79" w:rsidRDefault="0087013E" w:rsidP="00F607B2">
            <w:pPr>
              <w:jc w:val="both"/>
              <w:rPr>
                <w:rFonts w:ascii="Arial" w:hAnsi="Arial" w:cs="Arial"/>
                <w:b/>
              </w:rPr>
            </w:pPr>
            <w:r w:rsidRPr="009E1E79">
              <w:rPr>
                <w:rFonts w:ascii="Arial" w:hAnsi="Arial" w:cs="Arial"/>
                <w:b/>
              </w:rPr>
              <w:lastRenderedPageBreak/>
              <w:t xml:space="preserve">ORGANISATIONAL CHART </w:t>
            </w:r>
          </w:p>
        </w:tc>
      </w:tr>
      <w:tr w:rsidR="0087013E" w:rsidRPr="00296EFC" w14:paraId="4AA8A931" w14:textId="77777777" w:rsidTr="00A75D6C">
        <w:tc>
          <w:tcPr>
            <w:tcW w:w="9951" w:type="dxa"/>
            <w:gridSpan w:val="2"/>
            <w:tcBorders>
              <w:bottom w:val="single" w:sz="4" w:space="0" w:color="auto"/>
            </w:tcBorders>
          </w:tcPr>
          <w:p w14:paraId="6AB2B9CF" w14:textId="77777777" w:rsidR="009E1E79" w:rsidRPr="009E1E79" w:rsidRDefault="009E1E79" w:rsidP="00A6700C">
            <w:pPr>
              <w:jc w:val="center"/>
              <w:rPr>
                <w:rFonts w:ascii="Arial" w:hAnsi="Arial" w:cs="Arial"/>
              </w:rPr>
            </w:pPr>
            <w:permStart w:id="1573007188" w:edGrp="everyone" w:colFirst="0" w:colLast="0"/>
          </w:p>
          <w:p w14:paraId="415EC2FF" w14:textId="217F81FB" w:rsidR="009E1E79" w:rsidRPr="009E1E79" w:rsidRDefault="00160051" w:rsidP="00A6700C">
            <w:pPr>
              <w:jc w:val="center"/>
              <w:rPr>
                <w:rFonts w:ascii="Arial" w:hAnsi="Arial" w:cs="Arial"/>
              </w:rPr>
            </w:pPr>
            <w:r w:rsidRPr="00160051">
              <w:rPr>
                <w:rFonts w:ascii="Arial" w:hAnsi="Arial" w:cs="Arial"/>
              </w:rPr>
              <w:drawing>
                <wp:inline distT="0" distB="0" distL="0" distR="0" wp14:anchorId="33AA45F0" wp14:editId="2649D42B">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223895"/>
                          </a:xfrm>
                          <a:prstGeom prst="rect">
                            <a:avLst/>
                          </a:prstGeom>
                        </pic:spPr>
                      </pic:pic>
                    </a:graphicData>
                  </a:graphic>
                </wp:inline>
              </w:drawing>
            </w:r>
          </w:p>
          <w:p w14:paraId="7E382321" w14:textId="658F312F" w:rsidR="003B43F4" w:rsidRPr="009E1E79" w:rsidRDefault="00DD550B" w:rsidP="00A6700C">
            <w:pPr>
              <w:jc w:val="center"/>
              <w:rPr>
                <w:rFonts w:ascii="Arial" w:hAnsi="Arial" w:cs="Arial"/>
              </w:rPr>
            </w:pPr>
            <w:r w:rsidRPr="009E1E79">
              <w:rPr>
                <w:rFonts w:ascii="Arial" w:eastAsia="Times New Roman" w:hAnsi="Arial" w:cs="Arial"/>
                <w:noProof/>
                <w:lang w:eastAsia="en-GB"/>
              </w:rPr>
              <mc:AlternateContent>
                <mc:Choice Requires="wps">
                  <w:drawing>
                    <wp:anchor distT="4294967295" distB="4294967295" distL="114299" distR="114299" simplePos="0" relativeHeight="251668480" behindDoc="0" locked="0" layoutInCell="1" allowOverlap="1" wp14:anchorId="5E7E7B46" wp14:editId="46D5A9C5">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B7D7C7" id="Straight Connector 2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"/>
                  </w:pict>
                </mc:Fallback>
              </mc:AlternateContent>
            </w:r>
            <w:r w:rsidRPr="009E1E79">
              <w:rPr>
                <w:rFonts w:ascii="Arial" w:eastAsia="Times New Roman" w:hAnsi="Arial" w:cs="Arial"/>
                <w:noProof/>
                <w:lang w:eastAsia="en-GB"/>
              </w:rPr>
              <mc:AlternateContent>
                <mc:Choice Requires="wps">
                  <w:drawing>
                    <wp:anchor distT="4294967295" distB="4294967295" distL="114299" distR="114299" simplePos="0" relativeHeight="251678720" behindDoc="0" locked="0" layoutInCell="1" allowOverlap="1" wp14:anchorId="3521513D" wp14:editId="0D47E550">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45B2B7" id="Straight Connector 18" o:spid="_x0000_s1026" style="position:absolute;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"/>
                  </w:pict>
                </mc:Fallback>
              </mc:AlternateContent>
            </w:r>
          </w:p>
        </w:tc>
        <w:bookmarkStart w:id="0" w:name="_GoBack"/>
        <w:bookmarkEnd w:id="0"/>
      </w:tr>
      <w:permEnd w:id="1573007188"/>
      <w:tr w:rsidR="0087013E" w:rsidRPr="00296EFC" w14:paraId="29BC7138" w14:textId="77777777" w:rsidTr="00A75D6C">
        <w:tc>
          <w:tcPr>
            <w:tcW w:w="9951" w:type="dxa"/>
            <w:gridSpan w:val="2"/>
            <w:shd w:val="clear" w:color="auto" w:fill="002060"/>
          </w:tcPr>
          <w:p w14:paraId="436F8E8C" w14:textId="5F5A388F" w:rsidR="0087013E" w:rsidRPr="009E1E79" w:rsidRDefault="000F6484" w:rsidP="00F607B2">
            <w:pPr>
              <w:jc w:val="both"/>
              <w:rPr>
                <w:rFonts w:ascii="Arial" w:hAnsi="Arial" w:cs="Arial"/>
                <w:b/>
              </w:rPr>
            </w:pPr>
            <w:r w:rsidRPr="009E1E79">
              <w:rPr>
                <w:rFonts w:ascii="Arial" w:hAnsi="Arial" w:cs="Arial"/>
                <w:b/>
              </w:rPr>
              <w:t>FREEDOM TO ACT</w:t>
            </w:r>
          </w:p>
        </w:tc>
      </w:tr>
      <w:tr w:rsidR="000F6484" w:rsidRPr="00296EFC" w14:paraId="58711C34" w14:textId="77777777" w:rsidTr="00A75D6C">
        <w:tc>
          <w:tcPr>
            <w:tcW w:w="9951" w:type="dxa"/>
            <w:gridSpan w:val="2"/>
            <w:tcBorders>
              <w:bottom w:val="single" w:sz="4" w:space="0" w:color="auto"/>
            </w:tcBorders>
          </w:tcPr>
          <w:p w14:paraId="31761BF2" w14:textId="6ED2288A" w:rsidR="000F6484" w:rsidRPr="009E1E79" w:rsidRDefault="000F6484" w:rsidP="00BB7820">
            <w:pPr>
              <w:pStyle w:val="ListParagraph"/>
              <w:numPr>
                <w:ilvl w:val="0"/>
                <w:numId w:val="31"/>
              </w:numPr>
              <w:ind w:left="360"/>
              <w:jc w:val="both"/>
              <w:rPr>
                <w:rFonts w:ascii="Arial" w:eastAsia="Times New Roman" w:hAnsi="Arial" w:cs="Arial"/>
                <w:lang w:eastAsia="en-GB"/>
              </w:rPr>
            </w:pPr>
            <w:r w:rsidRPr="009E1E79">
              <w:rPr>
                <w:rFonts w:ascii="Arial" w:eastAsia="Times New Roman" w:hAnsi="Arial" w:cs="Arial"/>
                <w:lang w:eastAsia="en-GB"/>
              </w:rPr>
              <w:t>Work autonomously without direct supervision</w:t>
            </w:r>
            <w:r w:rsidR="008015F1" w:rsidRPr="009E1E79">
              <w:rPr>
                <w:rFonts w:ascii="Arial" w:eastAsia="Times New Roman" w:hAnsi="Arial" w:cs="Arial"/>
                <w:lang w:eastAsia="en-GB"/>
              </w:rPr>
              <w:t>, accountable for own professional actions, making decisions alone,</w:t>
            </w:r>
            <w:r w:rsidRPr="009E1E79">
              <w:rPr>
                <w:rFonts w:ascii="Arial" w:eastAsia="Times New Roman" w:hAnsi="Arial" w:cs="Arial"/>
                <w:lang w:eastAsia="en-GB"/>
              </w:rPr>
              <w:t xml:space="preserve"> and will be a specialist within their area of practice.</w:t>
            </w:r>
          </w:p>
          <w:p w14:paraId="722A8318" w14:textId="0DD4730A" w:rsidR="000F6484" w:rsidRPr="009E1E79" w:rsidRDefault="000F6484" w:rsidP="00BB7820">
            <w:pPr>
              <w:pStyle w:val="ListParagraph"/>
              <w:numPr>
                <w:ilvl w:val="0"/>
                <w:numId w:val="24"/>
              </w:numPr>
              <w:ind w:left="360"/>
              <w:jc w:val="both"/>
              <w:outlineLvl w:val="0"/>
              <w:rPr>
                <w:rFonts w:ascii="Arial" w:eastAsia="Times New Roman" w:hAnsi="Arial" w:cs="Arial"/>
                <w:lang w:eastAsia="en-GB"/>
              </w:rPr>
            </w:pPr>
            <w:r w:rsidRPr="009E1E79">
              <w:rPr>
                <w:rFonts w:ascii="Arial" w:eastAsia="Times New Roman" w:hAnsi="Arial" w:cs="Arial"/>
                <w:bCs/>
                <w:lang w:eastAsia="en-GB"/>
              </w:rPr>
              <w:t xml:space="preserve">Work will be prioritised work according to time scales required taking into account any clinical risks. </w:t>
            </w:r>
          </w:p>
          <w:p w14:paraId="284714D9" w14:textId="1E26B07C" w:rsidR="000F6484" w:rsidRPr="009E1E79" w:rsidRDefault="000F6484" w:rsidP="00BB7820">
            <w:pPr>
              <w:pStyle w:val="ListParagraph"/>
              <w:numPr>
                <w:ilvl w:val="0"/>
                <w:numId w:val="24"/>
              </w:numPr>
              <w:ind w:left="360"/>
              <w:jc w:val="both"/>
              <w:rPr>
                <w:rFonts w:ascii="Arial" w:eastAsia="Times New Roman" w:hAnsi="Arial" w:cs="Arial"/>
                <w:lang w:eastAsia="en-GB"/>
              </w:rPr>
            </w:pPr>
            <w:r w:rsidRPr="009E1E79">
              <w:rPr>
                <w:rFonts w:ascii="Arial" w:eastAsia="Times New Roman" w:hAnsi="Arial" w:cs="Arial"/>
                <w:lang w:eastAsia="en-GB"/>
              </w:rPr>
              <w:t>Work within codes of practice and professional guidelines</w:t>
            </w:r>
            <w:r w:rsidR="008015F1" w:rsidRPr="009E1E79">
              <w:rPr>
                <w:rFonts w:ascii="Arial" w:eastAsia="Times New Roman" w:hAnsi="Arial" w:cs="Arial"/>
                <w:lang w:eastAsia="en-GB"/>
              </w:rPr>
              <w:t>, working within broad occupational policies and regulations</w:t>
            </w:r>
          </w:p>
          <w:p w14:paraId="15ED5D25" w14:textId="7B847ABC" w:rsidR="000F6484" w:rsidRPr="009E1E79" w:rsidRDefault="000F6484" w:rsidP="00BB7820">
            <w:pPr>
              <w:pStyle w:val="ListParagraph"/>
              <w:numPr>
                <w:ilvl w:val="0"/>
                <w:numId w:val="25"/>
              </w:numPr>
              <w:ind w:left="360"/>
              <w:jc w:val="both"/>
              <w:rPr>
                <w:rFonts w:ascii="Arial" w:eastAsia="Times New Roman" w:hAnsi="Arial" w:cs="Arial"/>
                <w:lang w:eastAsia="en-GB"/>
              </w:rPr>
            </w:pPr>
            <w:r w:rsidRPr="009E1E79">
              <w:rPr>
                <w:rFonts w:ascii="Arial" w:eastAsia="Times New Roman" w:hAnsi="Arial" w:cs="Arial"/>
                <w:lang w:eastAsia="en-GB"/>
              </w:rPr>
              <w:t>Is responsible for taking decisions alone.</w:t>
            </w:r>
          </w:p>
          <w:p w14:paraId="0224C4D8" w14:textId="15F4D3F4" w:rsidR="000F6484" w:rsidRPr="009E1E79" w:rsidRDefault="00A6700C" w:rsidP="00BB7820">
            <w:pPr>
              <w:pStyle w:val="ListParagraph"/>
              <w:numPr>
                <w:ilvl w:val="0"/>
                <w:numId w:val="25"/>
              </w:numPr>
              <w:ind w:left="360"/>
              <w:jc w:val="both"/>
              <w:rPr>
                <w:rFonts w:ascii="Arial" w:eastAsia="Times New Roman" w:hAnsi="Arial" w:cs="Arial"/>
                <w:lang w:val="en-US" w:eastAsia="en-GB"/>
              </w:rPr>
            </w:pPr>
            <w:r w:rsidRPr="009E1E79">
              <w:rPr>
                <w:rFonts w:ascii="Arial" w:eastAsia="Times New Roman" w:hAnsi="Arial" w:cs="Arial"/>
                <w:lang w:val="en-US" w:eastAsia="en-GB"/>
              </w:rPr>
              <w:t>Acts as senior responsible clinician</w:t>
            </w:r>
            <w:r w:rsidR="000F6484" w:rsidRPr="009E1E79">
              <w:rPr>
                <w:rFonts w:ascii="Arial" w:eastAsia="Times New Roman" w:hAnsi="Arial" w:cs="Arial"/>
                <w:lang w:val="en-US" w:eastAsia="en-GB"/>
              </w:rPr>
              <w:t xml:space="preserve"> escalating any risk as required.</w:t>
            </w:r>
          </w:p>
          <w:p w14:paraId="0F6B9D8E" w14:textId="77777777" w:rsidR="0053180B" w:rsidRPr="009E1E79" w:rsidRDefault="000F6484" w:rsidP="00BB7820">
            <w:pPr>
              <w:pStyle w:val="ListParagraph"/>
              <w:numPr>
                <w:ilvl w:val="0"/>
                <w:numId w:val="25"/>
              </w:numPr>
              <w:ind w:left="360"/>
              <w:jc w:val="both"/>
              <w:rPr>
                <w:rFonts w:ascii="Arial" w:eastAsia="Times New Roman" w:hAnsi="Arial" w:cs="Arial"/>
                <w:lang w:eastAsia="en-GB"/>
              </w:rPr>
            </w:pPr>
            <w:r w:rsidRPr="009E1E79">
              <w:rPr>
                <w:rFonts w:ascii="Arial" w:eastAsia="Times New Roman" w:hAnsi="Arial" w:cs="Arial"/>
                <w:lang w:eastAsia="en-GB"/>
              </w:rPr>
              <w:t>Decide when appropriate to refer to specialist services, adult health and social care team or other providers.</w:t>
            </w:r>
          </w:p>
          <w:p w14:paraId="61D58C38" w14:textId="07049449" w:rsidR="003005EA" w:rsidRPr="009E1E79" w:rsidRDefault="003005EA" w:rsidP="003005EA">
            <w:pPr>
              <w:jc w:val="both"/>
              <w:rPr>
                <w:rFonts w:ascii="Arial" w:eastAsia="Times New Roman" w:hAnsi="Arial" w:cs="Arial"/>
                <w:lang w:eastAsia="en-GB"/>
              </w:rPr>
            </w:pPr>
          </w:p>
        </w:tc>
      </w:tr>
      <w:tr w:rsidR="0087013E" w:rsidRPr="00296EFC" w14:paraId="7290ED94" w14:textId="77777777" w:rsidTr="00A75D6C">
        <w:tc>
          <w:tcPr>
            <w:tcW w:w="9951" w:type="dxa"/>
            <w:gridSpan w:val="2"/>
            <w:shd w:val="clear" w:color="auto" w:fill="002060"/>
          </w:tcPr>
          <w:p w14:paraId="3A9EA0F0" w14:textId="77777777" w:rsidR="0087013E" w:rsidRPr="009E1E79" w:rsidRDefault="00D44AB0" w:rsidP="00F607B2">
            <w:pPr>
              <w:jc w:val="both"/>
              <w:rPr>
                <w:rFonts w:ascii="Arial" w:hAnsi="Arial" w:cs="Arial"/>
              </w:rPr>
            </w:pPr>
            <w:r w:rsidRPr="009E1E79">
              <w:rPr>
                <w:rFonts w:ascii="Arial" w:hAnsi="Arial" w:cs="Arial"/>
                <w:b/>
              </w:rPr>
              <w:t>COMMUNICATION/</w:t>
            </w:r>
            <w:r w:rsidR="0087013E" w:rsidRPr="009E1E79">
              <w:rPr>
                <w:rFonts w:ascii="Arial" w:hAnsi="Arial" w:cs="Arial"/>
                <w:b/>
              </w:rPr>
              <w:t xml:space="preserve">RELATIONSHIP SKILLS </w:t>
            </w:r>
          </w:p>
        </w:tc>
      </w:tr>
      <w:tr w:rsidR="0087013E" w:rsidRPr="00296EFC" w14:paraId="5BE4DEC8" w14:textId="77777777" w:rsidTr="00A75D6C">
        <w:tc>
          <w:tcPr>
            <w:tcW w:w="9951" w:type="dxa"/>
            <w:gridSpan w:val="2"/>
            <w:tcBorders>
              <w:bottom w:val="single" w:sz="4" w:space="0" w:color="auto"/>
            </w:tcBorders>
          </w:tcPr>
          <w:p w14:paraId="24B15DE8" w14:textId="33F4B74C" w:rsidR="00BB7820" w:rsidRPr="009E1E79" w:rsidRDefault="008041DB"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Able to effectively communicate at all levels in the organisation, to a variety of health an</w:t>
            </w:r>
            <w:r w:rsidR="007603F0" w:rsidRPr="009E1E79">
              <w:rPr>
                <w:rFonts w:ascii="Arial" w:eastAsia="Times New Roman" w:hAnsi="Arial" w:cs="Arial"/>
                <w:lang w:eastAsia="en-GB"/>
              </w:rPr>
              <w:t xml:space="preserve">d </w:t>
            </w:r>
            <w:r w:rsidRPr="009E1E79">
              <w:rPr>
                <w:rFonts w:ascii="Arial" w:eastAsia="Times New Roman" w:hAnsi="Arial" w:cs="Arial"/>
                <w:lang w:eastAsia="en-GB"/>
              </w:rPr>
              <w:t>social care professionals, patients, relatives and carers, to ensure patient care is holistic and managed effectively.</w:t>
            </w:r>
          </w:p>
          <w:p w14:paraId="00AF41A0" w14:textId="65E0C4F0" w:rsidR="00BB7820" w:rsidRPr="009E1E79" w:rsidRDefault="008041DB"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lastRenderedPageBreak/>
              <w:t>Effectively communicates complex and sensitive information relating to patient’s health and nursing care</w:t>
            </w:r>
            <w:r w:rsidR="008015F1" w:rsidRPr="009E1E79">
              <w:rPr>
                <w:rFonts w:ascii="Arial" w:eastAsia="Times New Roman" w:hAnsi="Arial" w:cs="Arial"/>
                <w:lang w:eastAsia="en-GB"/>
              </w:rPr>
              <w:t xml:space="preserve"> which requires empathy, persuasion and reassurance</w:t>
            </w:r>
            <w:r w:rsidRPr="009E1E79">
              <w:rPr>
                <w:rFonts w:ascii="Arial" w:eastAsia="Times New Roman" w:hAnsi="Arial" w:cs="Arial"/>
                <w:lang w:eastAsia="en-GB"/>
              </w:rPr>
              <w:t>. Utilises higher levels of interpersonal skills to resolve conflict</w:t>
            </w:r>
            <w:r w:rsidR="008015F1" w:rsidRPr="009E1E79">
              <w:rPr>
                <w:rFonts w:ascii="Arial" w:eastAsia="Times New Roman" w:hAnsi="Arial" w:cs="Arial"/>
                <w:lang w:eastAsia="en-GB"/>
              </w:rPr>
              <w:t xml:space="preserve"> during potentially hostile and antagonistic circumstances</w:t>
            </w:r>
            <w:r w:rsidRPr="009E1E79">
              <w:rPr>
                <w:rFonts w:ascii="Arial" w:eastAsia="Times New Roman" w:hAnsi="Arial" w:cs="Arial"/>
                <w:lang w:eastAsia="en-GB"/>
              </w:rPr>
              <w:t xml:space="preserve"> and support patients, relatives and carers in the </w:t>
            </w:r>
            <w:r w:rsidR="00102154" w:rsidRPr="009E1E79">
              <w:rPr>
                <w:rFonts w:ascii="Arial" w:eastAsia="Times New Roman" w:hAnsi="Arial" w:cs="Arial"/>
                <w:lang w:eastAsia="en-GB"/>
              </w:rPr>
              <w:t>decision-making</w:t>
            </w:r>
            <w:r w:rsidRPr="009E1E79">
              <w:rPr>
                <w:rFonts w:ascii="Arial" w:eastAsia="Times New Roman" w:hAnsi="Arial" w:cs="Arial"/>
                <w:lang w:eastAsia="en-GB"/>
              </w:rPr>
              <w:t xml:space="preserve"> process regarding their </w:t>
            </w:r>
            <w:r w:rsidR="008015F1" w:rsidRPr="009E1E79">
              <w:rPr>
                <w:rFonts w:ascii="Arial" w:eastAsia="Times New Roman" w:hAnsi="Arial" w:cs="Arial"/>
                <w:lang w:eastAsia="en-GB"/>
              </w:rPr>
              <w:t xml:space="preserve">therapeutic </w:t>
            </w:r>
            <w:r w:rsidRPr="009E1E79">
              <w:rPr>
                <w:rFonts w:ascii="Arial" w:eastAsia="Times New Roman" w:hAnsi="Arial" w:cs="Arial"/>
                <w:lang w:eastAsia="en-GB"/>
              </w:rPr>
              <w:t>care</w:t>
            </w:r>
            <w:r w:rsidR="00BF096A" w:rsidRPr="009E1E79">
              <w:rPr>
                <w:rFonts w:ascii="Arial" w:eastAsia="Times New Roman" w:hAnsi="Arial" w:cs="Arial"/>
                <w:lang w:eastAsia="en-GB"/>
              </w:rPr>
              <w:t>.</w:t>
            </w:r>
          </w:p>
          <w:p w14:paraId="44058853" w14:textId="77777777" w:rsidR="00BB7820" w:rsidRPr="009E1E79" w:rsidRDefault="008041DB"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 xml:space="preserve">Acts at all times in a manner which illustrates care, compassion, courage, competence, communication and </w:t>
            </w:r>
            <w:r w:rsidR="007603F0" w:rsidRPr="009E1E79">
              <w:rPr>
                <w:rFonts w:ascii="Arial" w:eastAsia="Times New Roman" w:hAnsi="Arial" w:cs="Arial"/>
                <w:lang w:eastAsia="en-GB"/>
              </w:rPr>
              <w:t>commitment.</w:t>
            </w:r>
          </w:p>
          <w:p w14:paraId="68C377A5" w14:textId="77777777" w:rsidR="00BB7820" w:rsidRPr="009E1E79" w:rsidRDefault="00747CA6"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bCs/>
                <w:lang w:eastAsia="en-GB"/>
              </w:rPr>
              <w:t>To liaise with and foster</w:t>
            </w:r>
            <w:r w:rsidR="003807FA" w:rsidRPr="009E1E79">
              <w:rPr>
                <w:rFonts w:ascii="Arial" w:eastAsia="Times New Roman" w:hAnsi="Arial" w:cs="Arial"/>
                <w:bCs/>
                <w:lang w:eastAsia="en-GB"/>
              </w:rPr>
              <w:t xml:space="preserve"> effective partnerships with a wide range of individuals and organisations in the statutory, voluntary and private sectors, in relation to the delivery of health and </w:t>
            </w:r>
            <w:r w:rsidR="007603F0" w:rsidRPr="009E1E79">
              <w:rPr>
                <w:rFonts w:ascii="Arial" w:eastAsia="Times New Roman" w:hAnsi="Arial" w:cs="Arial"/>
                <w:bCs/>
                <w:lang w:eastAsia="en-GB"/>
              </w:rPr>
              <w:t>social care within the cluster.</w:t>
            </w:r>
          </w:p>
          <w:p w14:paraId="5D63018C" w14:textId="52F1F5AC" w:rsidR="00BB7820" w:rsidRPr="009E1E79" w:rsidRDefault="007603F0"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Act</w:t>
            </w:r>
            <w:r w:rsidR="00F545AD" w:rsidRPr="009E1E79">
              <w:rPr>
                <w:rFonts w:ascii="Arial" w:eastAsia="Times New Roman" w:hAnsi="Arial" w:cs="Arial"/>
                <w:lang w:eastAsia="en-GB"/>
              </w:rPr>
              <w:t xml:space="preserve"> as a positi</w:t>
            </w:r>
            <w:r w:rsidRPr="009E1E79">
              <w:rPr>
                <w:rFonts w:ascii="Arial" w:eastAsia="Times New Roman" w:hAnsi="Arial" w:cs="Arial"/>
                <w:lang w:eastAsia="en-GB"/>
              </w:rPr>
              <w:t xml:space="preserve">ve role model for </w:t>
            </w:r>
            <w:r w:rsidR="00BF096A" w:rsidRPr="009E1E79">
              <w:rPr>
                <w:rFonts w:ascii="Arial" w:eastAsia="Times New Roman" w:hAnsi="Arial" w:cs="Arial"/>
                <w:lang w:eastAsia="en-GB"/>
              </w:rPr>
              <w:t xml:space="preserve">and </w:t>
            </w:r>
            <w:r w:rsidR="00F545AD" w:rsidRPr="009E1E79">
              <w:rPr>
                <w:rFonts w:ascii="Arial" w:eastAsia="Times New Roman" w:hAnsi="Arial" w:cs="Arial"/>
                <w:lang w:eastAsia="en-GB"/>
              </w:rPr>
              <w:t>portray a</w:t>
            </w:r>
            <w:r w:rsidRPr="009E1E79">
              <w:rPr>
                <w:rFonts w:ascii="Arial" w:eastAsia="Times New Roman" w:hAnsi="Arial" w:cs="Arial"/>
                <w:lang w:eastAsia="en-GB"/>
              </w:rPr>
              <w:t xml:space="preserve"> consistent</w:t>
            </w:r>
            <w:r w:rsidR="00F545AD" w:rsidRPr="009E1E79">
              <w:rPr>
                <w:rFonts w:ascii="Arial" w:eastAsia="Times New Roman" w:hAnsi="Arial" w:cs="Arial"/>
                <w:lang w:eastAsia="en-GB"/>
              </w:rPr>
              <w:t xml:space="preserve"> professional image</w:t>
            </w:r>
            <w:r w:rsidRPr="009E1E79">
              <w:rPr>
                <w:rFonts w:ascii="Arial" w:eastAsia="Times New Roman" w:hAnsi="Arial" w:cs="Arial"/>
                <w:lang w:eastAsia="en-GB"/>
              </w:rPr>
              <w:t xml:space="preserve"> of the </w:t>
            </w:r>
            <w:r w:rsidR="003A26B0" w:rsidRPr="009E1E79">
              <w:rPr>
                <w:rFonts w:ascii="Arial" w:eastAsia="Times New Roman" w:hAnsi="Arial" w:cs="Arial"/>
                <w:lang w:eastAsia="en-GB"/>
              </w:rPr>
              <w:t>Response Practitioner r</w:t>
            </w:r>
            <w:r w:rsidR="009D66D8" w:rsidRPr="009E1E79">
              <w:rPr>
                <w:rFonts w:ascii="Arial" w:eastAsia="Times New Roman" w:hAnsi="Arial" w:cs="Arial"/>
                <w:lang w:eastAsia="en-GB"/>
              </w:rPr>
              <w:t xml:space="preserve">ole. </w:t>
            </w:r>
          </w:p>
          <w:p w14:paraId="1DB05CF6" w14:textId="7ED0E9AF" w:rsidR="00BB7820" w:rsidRPr="009E1E79" w:rsidRDefault="007F690F"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 xml:space="preserve">Leadership and management of </w:t>
            </w:r>
            <w:r w:rsidR="003A26B0" w:rsidRPr="009E1E79">
              <w:rPr>
                <w:rFonts w:ascii="Arial" w:eastAsia="Times New Roman" w:hAnsi="Arial" w:cs="Arial"/>
                <w:lang w:eastAsia="en-GB"/>
              </w:rPr>
              <w:t>Urgent Community Response Teams</w:t>
            </w:r>
            <w:r w:rsidRPr="009E1E79">
              <w:rPr>
                <w:rFonts w:ascii="Arial" w:eastAsia="Times New Roman" w:hAnsi="Arial" w:cs="Arial"/>
                <w:lang w:eastAsia="en-GB"/>
              </w:rPr>
              <w:t xml:space="preserve"> including innovation and change management </w:t>
            </w:r>
            <w:r w:rsidR="009D4CDA" w:rsidRPr="009E1E79">
              <w:rPr>
                <w:rFonts w:ascii="Arial" w:eastAsia="Times New Roman" w:hAnsi="Arial" w:cs="Arial"/>
                <w:lang w:eastAsia="en-GB"/>
              </w:rPr>
              <w:t xml:space="preserve">skills </w:t>
            </w:r>
            <w:r w:rsidRPr="009E1E79">
              <w:rPr>
                <w:rFonts w:ascii="Arial" w:eastAsia="Times New Roman" w:hAnsi="Arial" w:cs="Arial"/>
                <w:lang w:eastAsia="en-GB"/>
              </w:rPr>
              <w:t xml:space="preserve">to meet national and local objectives for service delivery. </w:t>
            </w:r>
          </w:p>
          <w:p w14:paraId="3A3A1B0C" w14:textId="77777777" w:rsidR="00BB7820" w:rsidRPr="009E1E79" w:rsidRDefault="007F690F" w:rsidP="00BB7820">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Understand the implications of the Mental Capacity Act and acts to asses</w:t>
            </w:r>
            <w:r w:rsidR="009D4CDA" w:rsidRPr="009E1E79">
              <w:rPr>
                <w:rFonts w:ascii="Arial" w:eastAsia="Times New Roman" w:hAnsi="Arial" w:cs="Arial"/>
                <w:lang w:eastAsia="en-GB"/>
              </w:rPr>
              <w:t>s capacity as appropriate.</w:t>
            </w:r>
          </w:p>
          <w:p w14:paraId="72169C58" w14:textId="77777777" w:rsidR="0053180B" w:rsidRPr="009E1E79" w:rsidRDefault="009D4CDA" w:rsidP="0053180B">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K</w:t>
            </w:r>
            <w:r w:rsidR="007F690F" w:rsidRPr="009E1E79">
              <w:rPr>
                <w:rFonts w:ascii="Arial" w:eastAsia="Times New Roman" w:hAnsi="Arial" w:cs="Arial"/>
                <w:lang w:eastAsia="en-GB"/>
              </w:rPr>
              <w:t>eep</w:t>
            </w:r>
            <w:r w:rsidRPr="009E1E79">
              <w:rPr>
                <w:rFonts w:ascii="Arial" w:eastAsia="Times New Roman" w:hAnsi="Arial" w:cs="Arial"/>
                <w:lang w:eastAsia="en-GB"/>
              </w:rPr>
              <w:t>s</w:t>
            </w:r>
            <w:r w:rsidR="007F690F" w:rsidRPr="009E1E79">
              <w:rPr>
                <w:rFonts w:ascii="Arial" w:eastAsia="Times New Roman" w:hAnsi="Arial" w:cs="Arial"/>
                <w:lang w:eastAsia="en-GB"/>
              </w:rPr>
              <w:t xml:space="preserve"> accurate contemporaneous documen</w:t>
            </w:r>
            <w:r w:rsidRPr="009E1E79">
              <w:rPr>
                <w:rFonts w:ascii="Arial" w:eastAsia="Times New Roman" w:hAnsi="Arial" w:cs="Arial"/>
                <w:lang w:eastAsia="en-GB"/>
              </w:rPr>
              <w:t xml:space="preserve">tation using the </w:t>
            </w:r>
            <w:r w:rsidR="007F690F" w:rsidRPr="009E1E79">
              <w:rPr>
                <w:rFonts w:ascii="Arial" w:eastAsia="Times New Roman" w:hAnsi="Arial" w:cs="Arial"/>
                <w:lang w:eastAsia="en-GB"/>
              </w:rPr>
              <w:t>organisation’s documentation</w:t>
            </w:r>
            <w:r w:rsidR="007603F0" w:rsidRPr="009E1E79">
              <w:rPr>
                <w:rFonts w:ascii="Arial" w:eastAsia="Times New Roman" w:hAnsi="Arial" w:cs="Arial"/>
                <w:lang w:eastAsia="en-GB"/>
              </w:rPr>
              <w:t>, both written and electronic</w:t>
            </w:r>
            <w:r w:rsidR="00BF096A" w:rsidRPr="009E1E79">
              <w:rPr>
                <w:rFonts w:ascii="Arial" w:eastAsia="Times New Roman" w:hAnsi="Arial" w:cs="Arial"/>
                <w:lang w:eastAsia="en-GB"/>
              </w:rPr>
              <w:t>.</w:t>
            </w:r>
          </w:p>
          <w:p w14:paraId="616EBDF0" w14:textId="77777777" w:rsidR="008015F1" w:rsidRPr="009E1E79" w:rsidRDefault="008015F1" w:rsidP="0053180B">
            <w:pPr>
              <w:pStyle w:val="ListParagraph"/>
              <w:numPr>
                <w:ilvl w:val="0"/>
                <w:numId w:val="15"/>
              </w:numPr>
              <w:tabs>
                <w:tab w:val="num" w:pos="1440"/>
              </w:tabs>
              <w:jc w:val="both"/>
              <w:rPr>
                <w:rFonts w:ascii="Arial" w:eastAsia="Times New Roman" w:hAnsi="Arial" w:cs="Arial"/>
                <w:lang w:eastAsia="en-GB"/>
              </w:rPr>
            </w:pPr>
            <w:r w:rsidRPr="009E1E79">
              <w:rPr>
                <w:rFonts w:ascii="Arial" w:eastAsia="Times New Roman" w:hAnsi="Arial" w:cs="Arial"/>
                <w:lang w:eastAsia="en-GB"/>
              </w:rPr>
              <w:t>The post holder will be required regularly to deal with conflicting viewpoints or information which may be complex or of sensitive nature where negotiation skills will be required.</w:t>
            </w:r>
          </w:p>
          <w:p w14:paraId="52D54C81" w14:textId="56F646EF" w:rsidR="003005EA" w:rsidRPr="009E1E79" w:rsidRDefault="003005EA" w:rsidP="003005EA">
            <w:pPr>
              <w:tabs>
                <w:tab w:val="num" w:pos="1440"/>
              </w:tabs>
              <w:jc w:val="both"/>
              <w:rPr>
                <w:rFonts w:ascii="Arial" w:eastAsia="Times New Roman" w:hAnsi="Arial" w:cs="Arial"/>
                <w:lang w:eastAsia="en-GB"/>
              </w:rPr>
            </w:pPr>
          </w:p>
        </w:tc>
      </w:tr>
      <w:tr w:rsidR="0087013E" w:rsidRPr="00296EFC" w14:paraId="182172E7" w14:textId="77777777" w:rsidTr="00A75D6C">
        <w:tc>
          <w:tcPr>
            <w:tcW w:w="9951" w:type="dxa"/>
            <w:gridSpan w:val="2"/>
            <w:shd w:val="clear" w:color="auto" w:fill="002060"/>
          </w:tcPr>
          <w:p w14:paraId="76438A66" w14:textId="77777777" w:rsidR="0087013E" w:rsidRPr="009E1E79" w:rsidRDefault="00D44AB0" w:rsidP="00F607B2">
            <w:pPr>
              <w:jc w:val="both"/>
              <w:rPr>
                <w:rFonts w:ascii="Arial" w:hAnsi="Arial" w:cs="Arial"/>
              </w:rPr>
            </w:pPr>
            <w:r w:rsidRPr="009E1E79">
              <w:rPr>
                <w:rFonts w:ascii="Arial" w:hAnsi="Arial" w:cs="Arial"/>
                <w:b/>
              </w:rPr>
              <w:lastRenderedPageBreak/>
              <w:t>ANALYTICAL/</w:t>
            </w:r>
            <w:r w:rsidR="0087013E" w:rsidRPr="009E1E79">
              <w:rPr>
                <w:rFonts w:ascii="Arial" w:hAnsi="Arial" w:cs="Arial"/>
                <w:b/>
              </w:rPr>
              <w:t>JUDGEMENTAL SKILLS</w:t>
            </w:r>
          </w:p>
        </w:tc>
      </w:tr>
      <w:tr w:rsidR="0087013E" w:rsidRPr="00296EFC" w14:paraId="67F05941" w14:textId="77777777" w:rsidTr="00A75D6C">
        <w:tc>
          <w:tcPr>
            <w:tcW w:w="9951" w:type="dxa"/>
            <w:gridSpan w:val="2"/>
            <w:tcBorders>
              <w:bottom w:val="single" w:sz="4" w:space="0" w:color="auto"/>
            </w:tcBorders>
          </w:tcPr>
          <w:p w14:paraId="5641C788" w14:textId="34E88685" w:rsidR="0041530E" w:rsidRPr="009E1E79" w:rsidRDefault="0041530E" w:rsidP="00BB7820">
            <w:pPr>
              <w:jc w:val="both"/>
              <w:rPr>
                <w:rFonts w:ascii="Arial" w:eastAsia="Times New Roman" w:hAnsi="Arial" w:cs="Arial"/>
                <w:lang w:eastAsia="en-GB"/>
              </w:rPr>
            </w:pPr>
            <w:r w:rsidRPr="009E1E79">
              <w:rPr>
                <w:rFonts w:ascii="Arial" w:eastAsia="Times New Roman" w:hAnsi="Arial" w:cs="Arial"/>
                <w:lang w:eastAsia="en-GB"/>
              </w:rPr>
              <w:t xml:space="preserve">The </w:t>
            </w:r>
            <w:r w:rsidR="003A26B0" w:rsidRPr="009E1E79">
              <w:rPr>
                <w:rFonts w:ascii="Arial" w:eastAsia="Times New Roman" w:hAnsi="Arial" w:cs="Arial"/>
                <w:lang w:eastAsia="en-GB"/>
              </w:rPr>
              <w:t xml:space="preserve">Response Practitioner </w:t>
            </w:r>
            <w:r w:rsidRPr="009E1E79">
              <w:rPr>
                <w:rFonts w:ascii="Arial" w:eastAsia="Times New Roman" w:hAnsi="Arial" w:cs="Arial"/>
                <w:lang w:eastAsia="en-GB"/>
              </w:rPr>
              <w:t xml:space="preserve">is expected </w:t>
            </w:r>
            <w:r w:rsidR="00102154" w:rsidRPr="009E1E79">
              <w:rPr>
                <w:rFonts w:ascii="Arial" w:eastAsia="Times New Roman" w:hAnsi="Arial" w:cs="Arial"/>
                <w:lang w:eastAsia="en-GB"/>
              </w:rPr>
              <w:t>to:</w:t>
            </w:r>
          </w:p>
          <w:p w14:paraId="34908E6A" w14:textId="77777777" w:rsidR="00CF60C1" w:rsidRPr="009E1E79" w:rsidRDefault="00CF60C1" w:rsidP="00BB7820">
            <w:pPr>
              <w:jc w:val="both"/>
              <w:rPr>
                <w:rFonts w:ascii="Arial" w:eastAsia="Times New Roman" w:hAnsi="Arial" w:cs="Arial"/>
                <w:lang w:eastAsia="en-GB"/>
              </w:rPr>
            </w:pPr>
          </w:p>
          <w:p w14:paraId="26668D6C" w14:textId="76C9B112" w:rsidR="007F690F" w:rsidRPr="009E1E79" w:rsidRDefault="007603F0" w:rsidP="00BB7820">
            <w:pPr>
              <w:pStyle w:val="ListParagraph"/>
              <w:numPr>
                <w:ilvl w:val="0"/>
                <w:numId w:val="3"/>
              </w:numPr>
              <w:ind w:left="360"/>
              <w:jc w:val="both"/>
              <w:rPr>
                <w:rFonts w:ascii="Arial" w:eastAsia="Times New Roman" w:hAnsi="Arial" w:cs="Arial"/>
                <w:lang w:eastAsia="en-GB"/>
              </w:rPr>
            </w:pPr>
            <w:r w:rsidRPr="009E1E79">
              <w:rPr>
                <w:rFonts w:ascii="Arial" w:eastAsia="Times New Roman" w:hAnsi="Arial" w:cs="Arial"/>
                <w:lang w:eastAsia="en-GB"/>
              </w:rPr>
              <w:t>Make</w:t>
            </w:r>
            <w:r w:rsidR="007F690F" w:rsidRPr="009E1E79">
              <w:rPr>
                <w:rFonts w:ascii="Arial" w:eastAsia="Times New Roman" w:hAnsi="Arial" w:cs="Arial"/>
                <w:lang w:eastAsia="en-GB"/>
              </w:rPr>
              <w:t xml:space="preserve"> judgements on complex facts requiring interpretation and comparing options.</w:t>
            </w:r>
          </w:p>
          <w:p w14:paraId="0310CF5F" w14:textId="72ABE173" w:rsidR="003A26B0" w:rsidRPr="009E1E79" w:rsidRDefault="0041530E" w:rsidP="003A26B0">
            <w:pPr>
              <w:pStyle w:val="ListParagraph"/>
              <w:numPr>
                <w:ilvl w:val="0"/>
                <w:numId w:val="3"/>
              </w:numPr>
              <w:ind w:left="360"/>
              <w:jc w:val="both"/>
              <w:rPr>
                <w:rFonts w:ascii="Arial" w:eastAsia="Times New Roman" w:hAnsi="Arial" w:cs="Arial"/>
                <w:lang w:eastAsia="en-GB"/>
              </w:rPr>
            </w:pPr>
            <w:r w:rsidRPr="009E1E79">
              <w:rPr>
                <w:rFonts w:ascii="Arial" w:eastAsia="Times New Roman" w:hAnsi="Arial" w:cs="Arial"/>
                <w:lang w:eastAsia="en-GB"/>
              </w:rPr>
              <w:t>Analyse and act</w:t>
            </w:r>
            <w:r w:rsidR="007F690F" w:rsidRPr="009E1E79">
              <w:rPr>
                <w:rFonts w:ascii="Arial" w:eastAsia="Times New Roman" w:hAnsi="Arial" w:cs="Arial"/>
                <w:lang w:eastAsia="en-GB"/>
              </w:rPr>
              <w:t xml:space="preserve"> appropriately in complex situati</w:t>
            </w:r>
            <w:r w:rsidRPr="009E1E79">
              <w:rPr>
                <w:rFonts w:ascii="Arial" w:eastAsia="Times New Roman" w:hAnsi="Arial" w:cs="Arial"/>
                <w:lang w:eastAsia="en-GB"/>
              </w:rPr>
              <w:t>ons and escalate</w:t>
            </w:r>
            <w:r w:rsidR="007F690F" w:rsidRPr="009E1E79">
              <w:rPr>
                <w:rFonts w:ascii="Arial" w:eastAsia="Times New Roman" w:hAnsi="Arial" w:cs="Arial"/>
                <w:lang w:eastAsia="en-GB"/>
              </w:rPr>
              <w:t xml:space="preserve"> where r</w:t>
            </w:r>
            <w:r w:rsidR="00747CA6" w:rsidRPr="009E1E79">
              <w:rPr>
                <w:rFonts w:ascii="Arial" w:eastAsia="Times New Roman" w:hAnsi="Arial" w:cs="Arial"/>
                <w:lang w:eastAsia="en-GB"/>
              </w:rPr>
              <w:t xml:space="preserve">equired </w:t>
            </w:r>
            <w:r w:rsidR="004B528F" w:rsidRPr="009E1E79">
              <w:rPr>
                <w:rFonts w:ascii="Arial" w:eastAsia="Times New Roman" w:hAnsi="Arial" w:cs="Arial"/>
                <w:lang w:eastAsia="en-GB"/>
              </w:rPr>
              <w:t>e.g.</w:t>
            </w:r>
            <w:r w:rsidR="00747CA6" w:rsidRPr="009E1E79">
              <w:rPr>
                <w:rFonts w:ascii="Arial" w:eastAsia="Times New Roman" w:hAnsi="Arial" w:cs="Arial"/>
                <w:lang w:eastAsia="en-GB"/>
              </w:rPr>
              <w:t xml:space="preserve"> to Safeguarding Lead</w:t>
            </w:r>
            <w:r w:rsidR="00CF60C1" w:rsidRPr="009E1E79">
              <w:rPr>
                <w:rFonts w:ascii="Arial" w:eastAsia="Times New Roman" w:hAnsi="Arial" w:cs="Arial"/>
                <w:lang w:eastAsia="en-GB"/>
              </w:rPr>
              <w:t>/CHC</w:t>
            </w:r>
            <w:r w:rsidR="003A26B0" w:rsidRPr="009E1E79">
              <w:rPr>
                <w:rFonts w:ascii="Arial" w:eastAsia="Times New Roman" w:hAnsi="Arial" w:cs="Arial"/>
                <w:lang w:eastAsia="en-GB"/>
              </w:rPr>
              <w:t>/ AHAH</w:t>
            </w:r>
          </w:p>
          <w:p w14:paraId="1594253D" w14:textId="39A72254" w:rsidR="00F545AD" w:rsidRPr="009E1E79" w:rsidRDefault="00747CA6" w:rsidP="00BB7820">
            <w:pPr>
              <w:pStyle w:val="ListParagraph"/>
              <w:numPr>
                <w:ilvl w:val="0"/>
                <w:numId w:val="3"/>
              </w:numPr>
              <w:ind w:left="360"/>
              <w:jc w:val="both"/>
              <w:rPr>
                <w:rFonts w:ascii="Arial" w:eastAsia="Times New Roman" w:hAnsi="Arial" w:cs="Arial"/>
                <w:lang w:eastAsia="en-GB"/>
              </w:rPr>
            </w:pPr>
            <w:r w:rsidRPr="009E1E79">
              <w:rPr>
                <w:rFonts w:ascii="Arial" w:eastAsia="Times New Roman" w:hAnsi="Arial" w:cs="Arial"/>
                <w:lang w:eastAsia="en-GB"/>
              </w:rPr>
              <w:t xml:space="preserve">Use their </w:t>
            </w:r>
            <w:r w:rsidR="00102154" w:rsidRPr="009E1E79">
              <w:rPr>
                <w:rFonts w:ascii="Arial" w:eastAsia="Times New Roman" w:hAnsi="Arial" w:cs="Arial"/>
                <w:lang w:eastAsia="en-GB"/>
              </w:rPr>
              <w:t>higher-level</w:t>
            </w:r>
            <w:r w:rsidRPr="009E1E79">
              <w:rPr>
                <w:rFonts w:ascii="Arial" w:eastAsia="Times New Roman" w:hAnsi="Arial" w:cs="Arial"/>
                <w:lang w:eastAsia="en-GB"/>
              </w:rPr>
              <w:t xml:space="preserve"> skills for assessment, diagnosis, </w:t>
            </w:r>
            <w:r w:rsidR="003A26B0" w:rsidRPr="009E1E79">
              <w:rPr>
                <w:rFonts w:ascii="Arial" w:eastAsia="Times New Roman" w:hAnsi="Arial" w:cs="Arial"/>
                <w:lang w:eastAsia="en-GB"/>
              </w:rPr>
              <w:t xml:space="preserve">point of care testing kits, </w:t>
            </w:r>
            <w:r w:rsidRPr="009E1E79">
              <w:rPr>
                <w:rFonts w:ascii="Arial" w:eastAsia="Times New Roman" w:hAnsi="Arial" w:cs="Arial"/>
                <w:lang w:eastAsia="en-GB"/>
              </w:rPr>
              <w:t>and interpretation of</w:t>
            </w:r>
            <w:r w:rsidR="008015F1" w:rsidRPr="009E1E79">
              <w:rPr>
                <w:rFonts w:ascii="Arial" w:eastAsia="Times New Roman" w:hAnsi="Arial" w:cs="Arial"/>
                <w:lang w:eastAsia="en-GB"/>
              </w:rPr>
              <w:t xml:space="preserve"> complex</w:t>
            </w:r>
            <w:r w:rsidRPr="009E1E79">
              <w:rPr>
                <w:rFonts w:ascii="Arial" w:eastAsia="Times New Roman" w:hAnsi="Arial" w:cs="Arial"/>
                <w:lang w:eastAsia="en-GB"/>
              </w:rPr>
              <w:t xml:space="preserve"> patient conditions to determine the appropriate course of action/plan of care.</w:t>
            </w:r>
          </w:p>
          <w:p w14:paraId="5F38F5DA" w14:textId="77777777" w:rsidR="000B0EC0" w:rsidRPr="009E1E79" w:rsidRDefault="00ED3F18" w:rsidP="00BB7820">
            <w:pPr>
              <w:pStyle w:val="ListParagraph"/>
              <w:numPr>
                <w:ilvl w:val="0"/>
                <w:numId w:val="3"/>
              </w:numPr>
              <w:ind w:left="360"/>
              <w:jc w:val="both"/>
              <w:rPr>
                <w:rFonts w:ascii="Arial" w:eastAsia="Times New Roman" w:hAnsi="Arial" w:cs="Arial"/>
                <w:lang w:eastAsia="en-GB"/>
              </w:rPr>
            </w:pPr>
            <w:r w:rsidRPr="009E1E79">
              <w:rPr>
                <w:rFonts w:ascii="Arial" w:eastAsia="Times New Roman" w:hAnsi="Arial" w:cs="Arial"/>
                <w:lang w:eastAsia="en-GB"/>
              </w:rPr>
              <w:t xml:space="preserve">Manages </w:t>
            </w:r>
            <w:r w:rsidR="00CF60C1" w:rsidRPr="009E1E79">
              <w:rPr>
                <w:rFonts w:ascii="Arial" w:eastAsia="Times New Roman" w:hAnsi="Arial" w:cs="Arial"/>
                <w:lang w:eastAsia="en-GB"/>
              </w:rPr>
              <w:t>risks</w:t>
            </w:r>
            <w:r w:rsidRPr="009E1E79">
              <w:rPr>
                <w:rFonts w:ascii="Arial" w:eastAsia="Times New Roman" w:hAnsi="Arial" w:cs="Arial"/>
                <w:lang w:eastAsia="en-GB"/>
              </w:rPr>
              <w:t xml:space="preserve"> and complaints</w:t>
            </w:r>
            <w:r w:rsidR="00F545AD" w:rsidRPr="009E1E79">
              <w:rPr>
                <w:rFonts w:ascii="Arial" w:eastAsia="Times New Roman" w:hAnsi="Arial" w:cs="Arial"/>
                <w:lang w:eastAsia="en-GB"/>
              </w:rPr>
              <w:t>, assessing risk and initiating further investigation/escalation as appropriate</w:t>
            </w:r>
            <w:r w:rsidR="003005EA" w:rsidRPr="009E1E79">
              <w:rPr>
                <w:rFonts w:ascii="Arial" w:eastAsia="Times New Roman" w:hAnsi="Arial" w:cs="Arial"/>
                <w:lang w:eastAsia="en-GB"/>
              </w:rPr>
              <w:t>.</w:t>
            </w:r>
          </w:p>
          <w:p w14:paraId="1AA93203" w14:textId="019FB65D" w:rsidR="003005EA" w:rsidRPr="009E1E79" w:rsidRDefault="003005EA" w:rsidP="003005EA">
            <w:pPr>
              <w:jc w:val="both"/>
              <w:rPr>
                <w:rFonts w:ascii="Arial" w:eastAsia="Times New Roman" w:hAnsi="Arial" w:cs="Arial"/>
                <w:lang w:eastAsia="en-GB"/>
              </w:rPr>
            </w:pPr>
          </w:p>
        </w:tc>
      </w:tr>
      <w:tr w:rsidR="0087013E" w:rsidRPr="00296EFC" w14:paraId="4615D70A" w14:textId="77777777" w:rsidTr="00A75D6C">
        <w:tc>
          <w:tcPr>
            <w:tcW w:w="9951" w:type="dxa"/>
            <w:gridSpan w:val="2"/>
            <w:shd w:val="clear" w:color="auto" w:fill="002060"/>
          </w:tcPr>
          <w:p w14:paraId="0A9D0D59" w14:textId="77777777" w:rsidR="0087013E" w:rsidRPr="009E1E79" w:rsidRDefault="00D44AB0" w:rsidP="00F607B2">
            <w:pPr>
              <w:jc w:val="both"/>
              <w:rPr>
                <w:rFonts w:ascii="Arial" w:hAnsi="Arial" w:cs="Arial"/>
              </w:rPr>
            </w:pPr>
            <w:r w:rsidRPr="009E1E79">
              <w:rPr>
                <w:rFonts w:ascii="Arial" w:hAnsi="Arial" w:cs="Arial"/>
                <w:b/>
              </w:rPr>
              <w:t>PLANNING/</w:t>
            </w:r>
            <w:r w:rsidR="0087013E" w:rsidRPr="009E1E79">
              <w:rPr>
                <w:rFonts w:ascii="Arial" w:hAnsi="Arial" w:cs="Arial"/>
                <w:b/>
              </w:rPr>
              <w:t>ORGANISATIONAL SKILLS</w:t>
            </w:r>
          </w:p>
        </w:tc>
      </w:tr>
      <w:tr w:rsidR="000B0EC0" w:rsidRPr="00296EFC" w14:paraId="7CCFBBD3" w14:textId="77777777" w:rsidTr="00A75D6C">
        <w:tc>
          <w:tcPr>
            <w:tcW w:w="9951" w:type="dxa"/>
            <w:gridSpan w:val="2"/>
          </w:tcPr>
          <w:p w14:paraId="51AC681C" w14:textId="792C7591" w:rsidR="000B0EC0" w:rsidRPr="009E1E79" w:rsidRDefault="000B0EC0" w:rsidP="00BB7820">
            <w:pPr>
              <w:keepNext/>
              <w:jc w:val="both"/>
              <w:outlineLvl w:val="1"/>
              <w:rPr>
                <w:rFonts w:ascii="Arial" w:eastAsia="Times New Roman" w:hAnsi="Arial" w:cs="Arial"/>
                <w:lang w:eastAsia="en-GB"/>
              </w:rPr>
            </w:pPr>
            <w:r w:rsidRPr="009E1E79">
              <w:rPr>
                <w:rFonts w:ascii="Arial" w:eastAsia="Times New Roman" w:hAnsi="Arial" w:cs="Arial"/>
                <w:lang w:eastAsia="en-GB"/>
              </w:rPr>
              <w:t xml:space="preserve">As clinical expert and case manager the </w:t>
            </w:r>
            <w:r w:rsidR="003A26B0" w:rsidRPr="009E1E79">
              <w:rPr>
                <w:rFonts w:ascii="Arial" w:eastAsia="Times New Roman" w:hAnsi="Arial" w:cs="Arial"/>
                <w:lang w:eastAsia="en-GB"/>
              </w:rPr>
              <w:t xml:space="preserve">Response Practitioner </w:t>
            </w:r>
            <w:r w:rsidRPr="009E1E79">
              <w:rPr>
                <w:rFonts w:ascii="Arial" w:eastAsia="Times New Roman" w:hAnsi="Arial" w:cs="Arial"/>
                <w:lang w:eastAsia="en-GB"/>
              </w:rPr>
              <w:t>will be expected to:</w:t>
            </w:r>
          </w:p>
          <w:p w14:paraId="5E22E817" w14:textId="77777777" w:rsidR="000B0EC0" w:rsidRPr="009E1E79" w:rsidRDefault="000B0EC0" w:rsidP="00BB7820">
            <w:pPr>
              <w:keepNext/>
              <w:jc w:val="both"/>
              <w:outlineLvl w:val="1"/>
              <w:rPr>
                <w:rFonts w:ascii="Arial" w:eastAsia="Times New Roman" w:hAnsi="Arial" w:cs="Arial"/>
                <w:lang w:eastAsia="en-GB"/>
              </w:rPr>
            </w:pPr>
          </w:p>
          <w:p w14:paraId="24A714EE" w14:textId="5BDCD24C" w:rsidR="000B0EC0" w:rsidRPr="009E1E79" w:rsidRDefault="000B0EC0" w:rsidP="00BB7820">
            <w:pPr>
              <w:pStyle w:val="ListParagraph"/>
              <w:keepNext/>
              <w:numPr>
                <w:ilvl w:val="0"/>
                <w:numId w:val="10"/>
              </w:numPr>
              <w:ind w:left="360"/>
              <w:jc w:val="both"/>
              <w:outlineLvl w:val="1"/>
              <w:rPr>
                <w:rFonts w:ascii="Arial" w:eastAsia="Times New Roman" w:hAnsi="Arial" w:cs="Arial"/>
                <w:lang w:eastAsia="en-GB"/>
              </w:rPr>
            </w:pPr>
            <w:r w:rsidRPr="009E1E79">
              <w:rPr>
                <w:rFonts w:ascii="Arial" w:eastAsia="Times New Roman" w:hAnsi="Arial" w:cs="Arial"/>
                <w:lang w:eastAsia="en-GB"/>
              </w:rPr>
              <w:t>Have the ability to manage workload deadlines</w:t>
            </w:r>
            <w:r w:rsidR="008015F1" w:rsidRPr="009E1E79">
              <w:rPr>
                <w:rFonts w:ascii="Arial" w:eastAsia="Times New Roman" w:hAnsi="Arial" w:cs="Arial"/>
                <w:lang w:eastAsia="en-GB"/>
              </w:rPr>
              <w:t>, including the assessment of complex patient care needs,</w:t>
            </w:r>
            <w:r w:rsidRPr="009E1E79">
              <w:rPr>
                <w:rFonts w:ascii="Arial" w:eastAsia="Times New Roman" w:hAnsi="Arial" w:cs="Arial"/>
                <w:lang w:eastAsia="en-GB"/>
              </w:rPr>
              <w:t xml:space="preserve"> that can be unpredictable and subject to change and interruption e.g. re-prioritising calls, interactions with work colleagues/patients/family and carer needs.</w:t>
            </w:r>
          </w:p>
          <w:p w14:paraId="417C8906" w14:textId="6957E906" w:rsidR="003A26B0" w:rsidRPr="009E1E79" w:rsidRDefault="003A26B0" w:rsidP="00BB7820">
            <w:pPr>
              <w:pStyle w:val="ListParagraph"/>
              <w:keepNext/>
              <w:numPr>
                <w:ilvl w:val="0"/>
                <w:numId w:val="10"/>
              </w:numPr>
              <w:ind w:left="360"/>
              <w:jc w:val="both"/>
              <w:outlineLvl w:val="1"/>
              <w:rPr>
                <w:rFonts w:ascii="Arial" w:eastAsia="Times New Roman" w:hAnsi="Arial" w:cs="Arial"/>
                <w:lang w:eastAsia="en-GB"/>
              </w:rPr>
            </w:pPr>
            <w:r w:rsidRPr="009E1E79">
              <w:rPr>
                <w:rFonts w:ascii="Arial" w:eastAsia="Times New Roman" w:hAnsi="Arial" w:cs="Arial"/>
                <w:lang w:eastAsia="en-GB"/>
              </w:rPr>
              <w:t>Respond rapidly to urgent situations in the community as per the Urgent Community Response Service Specification</w:t>
            </w:r>
          </w:p>
          <w:p w14:paraId="3854F0E9" w14:textId="6EDE1900" w:rsidR="000B0EC0" w:rsidRPr="009E1E79" w:rsidRDefault="000B0EC0" w:rsidP="00BB7820">
            <w:pPr>
              <w:pStyle w:val="ListParagraph"/>
              <w:numPr>
                <w:ilvl w:val="0"/>
                <w:numId w:val="10"/>
              </w:numPr>
              <w:tabs>
                <w:tab w:val="num" w:pos="1440"/>
              </w:tabs>
              <w:ind w:left="360"/>
              <w:jc w:val="both"/>
              <w:rPr>
                <w:rFonts w:ascii="Arial" w:eastAsia="Times New Roman" w:hAnsi="Arial" w:cs="Arial"/>
                <w:lang w:eastAsia="en-GB"/>
              </w:rPr>
            </w:pPr>
            <w:r w:rsidRPr="009E1E79">
              <w:rPr>
                <w:rFonts w:ascii="Arial" w:eastAsia="Times New Roman" w:hAnsi="Arial" w:cs="Arial"/>
                <w:lang w:eastAsia="en-GB"/>
              </w:rPr>
              <w:t xml:space="preserve">Anticipate care needs and collaborate with key stakeholders to develop </w:t>
            </w:r>
            <w:r w:rsidR="00102154" w:rsidRPr="009E1E79">
              <w:rPr>
                <w:rFonts w:ascii="Arial" w:eastAsia="Times New Roman" w:hAnsi="Arial" w:cs="Arial"/>
                <w:lang w:eastAsia="en-GB"/>
              </w:rPr>
              <w:t>specialised care</w:t>
            </w:r>
            <w:r w:rsidRPr="009E1E79">
              <w:rPr>
                <w:rFonts w:ascii="Arial" w:eastAsia="Times New Roman" w:hAnsi="Arial" w:cs="Arial"/>
                <w:lang w:eastAsia="en-GB"/>
              </w:rPr>
              <w:t xml:space="preserve"> plans, referring on to other services or professionals as appropriate.</w:t>
            </w:r>
          </w:p>
          <w:p w14:paraId="1010A624" w14:textId="4F2A5297" w:rsidR="000B0EC0" w:rsidRPr="009E1E79" w:rsidRDefault="000B0EC0" w:rsidP="00BB7820">
            <w:pPr>
              <w:pStyle w:val="ListParagraph"/>
              <w:numPr>
                <w:ilvl w:val="0"/>
                <w:numId w:val="10"/>
              </w:numPr>
              <w:tabs>
                <w:tab w:val="num" w:pos="1440"/>
              </w:tabs>
              <w:ind w:left="360"/>
              <w:jc w:val="both"/>
              <w:rPr>
                <w:rFonts w:ascii="Arial" w:eastAsia="Times New Roman" w:hAnsi="Arial" w:cs="Arial"/>
                <w:lang w:eastAsia="en-GB"/>
              </w:rPr>
            </w:pPr>
            <w:r w:rsidRPr="009E1E79">
              <w:rPr>
                <w:rFonts w:ascii="Arial" w:eastAsia="Times New Roman" w:hAnsi="Arial" w:cs="Arial"/>
                <w:lang w:eastAsia="en-GB"/>
              </w:rPr>
              <w:t>Build on a network that can be used to streamline care pathways for the caseload of patients.</w:t>
            </w:r>
          </w:p>
          <w:p w14:paraId="60867709" w14:textId="13EE571D" w:rsidR="000B0EC0" w:rsidRPr="009E1E79" w:rsidRDefault="000B0EC0" w:rsidP="00BB7820">
            <w:pPr>
              <w:pStyle w:val="ListParagraph"/>
              <w:numPr>
                <w:ilvl w:val="0"/>
                <w:numId w:val="10"/>
              </w:numPr>
              <w:tabs>
                <w:tab w:val="num" w:pos="1440"/>
              </w:tabs>
              <w:ind w:left="360"/>
              <w:jc w:val="both"/>
              <w:rPr>
                <w:rFonts w:ascii="Arial" w:eastAsia="Times New Roman" w:hAnsi="Arial" w:cs="Arial"/>
                <w:lang w:eastAsia="en-GB"/>
              </w:rPr>
            </w:pPr>
            <w:r w:rsidRPr="009E1E79">
              <w:rPr>
                <w:rFonts w:ascii="Arial" w:eastAsia="Times New Roman" w:hAnsi="Arial" w:cs="Arial"/>
                <w:lang w:eastAsia="en-GB"/>
              </w:rPr>
              <w:t xml:space="preserve">Be able to work with multi-disciplinary teams within adult health and social care teams to co-ordinate high quality care. </w:t>
            </w:r>
          </w:p>
          <w:p w14:paraId="63C3F3A2" w14:textId="47E884F6" w:rsidR="000B0EC0" w:rsidRPr="009E1E79" w:rsidRDefault="000B0EC0" w:rsidP="00BB7820">
            <w:pPr>
              <w:pStyle w:val="ListParagraph"/>
              <w:numPr>
                <w:ilvl w:val="0"/>
                <w:numId w:val="10"/>
              </w:numPr>
              <w:ind w:left="360"/>
              <w:jc w:val="both"/>
              <w:rPr>
                <w:rFonts w:ascii="Arial" w:eastAsia="Times New Roman" w:hAnsi="Arial" w:cs="Arial"/>
                <w:lang w:eastAsia="en-GB"/>
              </w:rPr>
            </w:pPr>
            <w:r w:rsidRPr="009E1E79">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14:paraId="68E7EC4A" w14:textId="77777777" w:rsidR="000B0EC0" w:rsidRPr="009E1E79" w:rsidRDefault="000B0EC0" w:rsidP="000B0EC0">
            <w:pPr>
              <w:pStyle w:val="ListParagraph"/>
              <w:numPr>
                <w:ilvl w:val="0"/>
                <w:numId w:val="10"/>
              </w:numPr>
              <w:ind w:left="360"/>
              <w:jc w:val="both"/>
              <w:rPr>
                <w:rFonts w:ascii="Arial" w:eastAsia="Times New Roman" w:hAnsi="Arial" w:cs="Arial"/>
                <w:lang w:eastAsia="en-GB"/>
              </w:rPr>
            </w:pPr>
            <w:r w:rsidRPr="009E1E79">
              <w:rPr>
                <w:rFonts w:ascii="Arial" w:eastAsia="Times New Roman" w:hAnsi="Arial" w:cs="Arial"/>
                <w:lang w:eastAsia="en-GB"/>
              </w:rPr>
              <w:t>Supports the effective management of community rehab team’s caseload ensuring that the community rehab service delivers high quality, safe effective therapy.</w:t>
            </w:r>
          </w:p>
          <w:p w14:paraId="71845577" w14:textId="14C511B5" w:rsidR="003005EA" w:rsidRPr="009E1E79" w:rsidRDefault="003005EA" w:rsidP="003005EA">
            <w:pPr>
              <w:jc w:val="both"/>
              <w:rPr>
                <w:rFonts w:ascii="Arial" w:eastAsia="Times New Roman" w:hAnsi="Arial" w:cs="Arial"/>
                <w:lang w:eastAsia="en-GB"/>
              </w:rPr>
            </w:pPr>
          </w:p>
        </w:tc>
      </w:tr>
      <w:tr w:rsidR="000B0EC0" w:rsidRPr="00296EFC" w14:paraId="1B9D71A2" w14:textId="77777777" w:rsidTr="00A75D6C">
        <w:tc>
          <w:tcPr>
            <w:tcW w:w="9951" w:type="dxa"/>
            <w:gridSpan w:val="2"/>
            <w:shd w:val="clear" w:color="auto" w:fill="002060"/>
          </w:tcPr>
          <w:p w14:paraId="5D2CD2BD" w14:textId="77777777" w:rsidR="000B0EC0" w:rsidRPr="009E1E79" w:rsidRDefault="000B0EC0" w:rsidP="000B0EC0">
            <w:pPr>
              <w:jc w:val="both"/>
              <w:rPr>
                <w:rFonts w:ascii="Arial" w:hAnsi="Arial" w:cs="Arial"/>
              </w:rPr>
            </w:pPr>
            <w:r w:rsidRPr="009E1E79">
              <w:rPr>
                <w:rFonts w:ascii="Arial" w:hAnsi="Arial" w:cs="Arial"/>
                <w:b/>
              </w:rPr>
              <w:t xml:space="preserve">PATIENT/CLIENT CARE </w:t>
            </w:r>
          </w:p>
        </w:tc>
      </w:tr>
      <w:tr w:rsidR="000B0EC0" w:rsidRPr="00296EFC" w14:paraId="005C4A44" w14:textId="77777777" w:rsidTr="00A75D6C">
        <w:tc>
          <w:tcPr>
            <w:tcW w:w="9951" w:type="dxa"/>
            <w:gridSpan w:val="2"/>
          </w:tcPr>
          <w:p w14:paraId="1C940CF7" w14:textId="31D3DC7C" w:rsidR="000B0EC0" w:rsidRPr="009E1E79" w:rsidRDefault="000B0EC0" w:rsidP="000B0EC0">
            <w:pPr>
              <w:rPr>
                <w:rFonts w:ascii="Arial" w:eastAsia="Times New Roman" w:hAnsi="Arial" w:cs="Arial"/>
                <w:lang w:eastAsia="en-GB"/>
              </w:rPr>
            </w:pPr>
            <w:r w:rsidRPr="009E1E79">
              <w:rPr>
                <w:rFonts w:ascii="Arial" w:eastAsia="Times New Roman" w:hAnsi="Arial" w:cs="Arial"/>
                <w:lang w:eastAsia="en-GB"/>
              </w:rPr>
              <w:t xml:space="preserve">The </w:t>
            </w:r>
            <w:r w:rsidR="00786E32" w:rsidRPr="009E1E79">
              <w:rPr>
                <w:rFonts w:ascii="Arial" w:eastAsia="Times New Roman" w:hAnsi="Arial" w:cs="Arial"/>
                <w:lang w:eastAsia="en-GB"/>
              </w:rPr>
              <w:t xml:space="preserve">Response Practitioner </w:t>
            </w:r>
            <w:r w:rsidRPr="009E1E79">
              <w:rPr>
                <w:rFonts w:ascii="Arial" w:eastAsia="Times New Roman" w:hAnsi="Arial" w:cs="Arial"/>
                <w:lang w:eastAsia="en-GB"/>
              </w:rPr>
              <w:t>will;</w:t>
            </w:r>
          </w:p>
          <w:p w14:paraId="76C221BD" w14:textId="77777777" w:rsidR="000B0EC0" w:rsidRPr="009E1E79" w:rsidRDefault="000B0EC0" w:rsidP="000B0EC0">
            <w:pPr>
              <w:rPr>
                <w:rFonts w:ascii="Arial" w:eastAsia="Times New Roman" w:hAnsi="Arial" w:cs="Arial"/>
                <w:lang w:eastAsia="en-GB"/>
              </w:rPr>
            </w:pPr>
          </w:p>
          <w:p w14:paraId="4B4B0147" w14:textId="3D3FD6A6"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Ensure they work within the Health and Care Professions Council Code</w:t>
            </w:r>
            <w:r w:rsidR="00786E32" w:rsidRPr="009E1E79">
              <w:rPr>
                <w:rFonts w:ascii="Arial" w:eastAsia="Times New Roman" w:hAnsi="Arial" w:cs="Arial"/>
                <w:lang w:eastAsia="en-GB"/>
              </w:rPr>
              <w:t xml:space="preserve"> (HCPC)</w:t>
            </w:r>
            <w:r w:rsidRPr="009E1E79">
              <w:rPr>
                <w:rFonts w:ascii="Arial" w:eastAsia="Times New Roman" w:hAnsi="Arial" w:cs="Arial"/>
                <w:lang w:eastAsia="en-GB"/>
              </w:rPr>
              <w:t xml:space="preserve"> </w:t>
            </w:r>
            <w:r w:rsidR="00786E32" w:rsidRPr="009E1E79">
              <w:rPr>
                <w:rFonts w:ascii="Arial" w:eastAsia="Times New Roman" w:hAnsi="Arial" w:cs="Arial"/>
                <w:lang w:eastAsia="en-GB"/>
              </w:rPr>
              <w:t xml:space="preserve">or Nursing and Midwifery Council (NMC) </w:t>
            </w:r>
            <w:r w:rsidRPr="009E1E79">
              <w:rPr>
                <w:rFonts w:ascii="Arial" w:eastAsia="Times New Roman" w:hAnsi="Arial" w:cs="Arial"/>
                <w:lang w:eastAsia="en-GB"/>
              </w:rPr>
              <w:t xml:space="preserve">standards of practice and behaviour. </w:t>
            </w:r>
          </w:p>
          <w:p w14:paraId="2983858E" w14:textId="24B84D03"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lastRenderedPageBreak/>
              <w:t xml:space="preserve">Support standards of </w:t>
            </w:r>
            <w:r w:rsidR="00786E32" w:rsidRPr="009E1E79">
              <w:rPr>
                <w:rFonts w:ascii="Arial" w:eastAsia="Times New Roman" w:hAnsi="Arial" w:cs="Arial"/>
                <w:lang w:eastAsia="en-GB"/>
              </w:rPr>
              <w:t>clinical intervention</w:t>
            </w:r>
            <w:r w:rsidRPr="009E1E79">
              <w:rPr>
                <w:rFonts w:ascii="Arial" w:eastAsia="Times New Roman" w:hAnsi="Arial" w:cs="Arial"/>
                <w:lang w:eastAsia="en-GB"/>
              </w:rPr>
              <w:t xml:space="preserve"> through supervised practice.</w:t>
            </w:r>
          </w:p>
          <w:p w14:paraId="70A49662" w14:textId="44CBF7ED"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 xml:space="preserve">Support staff training and development to ensure delivery of </w:t>
            </w:r>
            <w:r w:rsidR="00102154" w:rsidRPr="009E1E79">
              <w:rPr>
                <w:rFonts w:ascii="Arial" w:eastAsia="Times New Roman" w:hAnsi="Arial" w:cs="Arial"/>
                <w:lang w:eastAsia="en-GB"/>
              </w:rPr>
              <w:t>high-quality</w:t>
            </w:r>
            <w:r w:rsidRPr="009E1E79">
              <w:rPr>
                <w:rFonts w:ascii="Arial" w:eastAsia="Times New Roman" w:hAnsi="Arial" w:cs="Arial"/>
                <w:lang w:eastAsia="en-GB"/>
              </w:rPr>
              <w:t xml:space="preserve"> </w:t>
            </w:r>
            <w:r w:rsidR="00102154" w:rsidRPr="009E1E79">
              <w:rPr>
                <w:rFonts w:ascii="Arial" w:eastAsia="Times New Roman" w:hAnsi="Arial" w:cs="Arial"/>
                <w:lang w:eastAsia="en-GB"/>
              </w:rPr>
              <w:t>evidence-based</w:t>
            </w:r>
            <w:r w:rsidRPr="009E1E79">
              <w:rPr>
                <w:rFonts w:ascii="Arial" w:eastAsia="Times New Roman" w:hAnsi="Arial" w:cs="Arial"/>
                <w:lang w:eastAsia="en-GB"/>
              </w:rPr>
              <w:t xml:space="preserve"> therapy and clinical competence.</w:t>
            </w:r>
          </w:p>
          <w:p w14:paraId="6D20B5AF" w14:textId="18E3FDA2"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 xml:space="preserve">Demonstrate own clinical competence developed through continual professional development, reflective practice and maintenance of a skills portfolio. </w:t>
            </w:r>
          </w:p>
          <w:p w14:paraId="2669A17F" w14:textId="41D84409" w:rsidR="000B0EC0" w:rsidRPr="009E1E79" w:rsidRDefault="000B0EC0" w:rsidP="00FD13F1">
            <w:pPr>
              <w:pStyle w:val="ListParagraph"/>
              <w:numPr>
                <w:ilvl w:val="0"/>
                <w:numId w:val="12"/>
              </w:numPr>
              <w:tabs>
                <w:tab w:val="num" w:pos="1440"/>
              </w:tabs>
              <w:jc w:val="both"/>
              <w:rPr>
                <w:rFonts w:ascii="Arial" w:eastAsia="Times New Roman" w:hAnsi="Arial" w:cs="Arial"/>
                <w:lang w:eastAsia="en-GB"/>
              </w:rPr>
            </w:pPr>
            <w:r w:rsidRPr="009E1E79">
              <w:rPr>
                <w:rFonts w:ascii="Arial" w:eastAsia="Times New Roman" w:hAnsi="Arial" w:cs="Arial"/>
                <w:lang w:eastAsia="en-GB"/>
              </w:rPr>
              <w:t>Work in partnership with adult health and social care teams, GPs</w:t>
            </w:r>
            <w:r w:rsidR="00786E32" w:rsidRPr="009E1E79">
              <w:rPr>
                <w:rFonts w:ascii="Arial" w:eastAsia="Times New Roman" w:hAnsi="Arial" w:cs="Arial"/>
                <w:lang w:eastAsia="en-GB"/>
              </w:rPr>
              <w:t xml:space="preserve">, AHAH, SPoA, </w:t>
            </w:r>
            <w:r w:rsidRPr="009E1E79">
              <w:rPr>
                <w:rFonts w:ascii="Arial" w:eastAsia="Times New Roman" w:hAnsi="Arial" w:cs="Arial"/>
                <w:lang w:eastAsia="en-GB"/>
              </w:rPr>
              <w:t xml:space="preserve">consultants, secondary care, pharmacist and specialist clinical practitioners to ascertain diagnosis; care plans and effective care hospital avoidance. </w:t>
            </w:r>
          </w:p>
          <w:p w14:paraId="70BDBF3F" w14:textId="0A4A6B6D"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 xml:space="preserve">Undertake holistic assessments of patients, including those with complex health needs, make a diagnosis, and develop </w:t>
            </w:r>
            <w:r w:rsidR="008015F1" w:rsidRPr="009E1E79">
              <w:rPr>
                <w:rFonts w:ascii="Arial" w:eastAsia="Times New Roman" w:hAnsi="Arial" w:cs="Arial"/>
                <w:lang w:eastAsia="en-GB"/>
              </w:rPr>
              <w:t xml:space="preserve">highly specialist </w:t>
            </w:r>
            <w:r w:rsidRPr="009E1E79">
              <w:rPr>
                <w:rFonts w:ascii="Arial" w:eastAsia="Times New Roman" w:hAnsi="Arial" w:cs="Arial"/>
                <w:lang w:eastAsia="en-GB"/>
              </w:rPr>
              <w:t>plans of care with clear timelines for evaluation.</w:t>
            </w:r>
          </w:p>
          <w:p w14:paraId="60074A0A" w14:textId="3D65E78A" w:rsidR="000B0EC0" w:rsidRPr="009E1E79" w:rsidRDefault="000B0EC0" w:rsidP="00FD13F1">
            <w:pPr>
              <w:pStyle w:val="ListParagraph"/>
              <w:numPr>
                <w:ilvl w:val="0"/>
                <w:numId w:val="12"/>
              </w:numPr>
              <w:tabs>
                <w:tab w:val="num" w:pos="1440"/>
              </w:tabs>
              <w:jc w:val="both"/>
              <w:rPr>
                <w:rFonts w:ascii="Arial" w:eastAsia="Times New Roman" w:hAnsi="Arial" w:cs="Arial"/>
                <w:lang w:eastAsia="en-GB"/>
              </w:rPr>
            </w:pPr>
            <w:r w:rsidRPr="009E1E79">
              <w:rPr>
                <w:rFonts w:ascii="Arial" w:eastAsia="Times New Roman" w:hAnsi="Arial" w:cs="Arial"/>
                <w:lang w:eastAsia="en-GB"/>
              </w:rPr>
              <w:t xml:space="preserve">Develop a therapeutic alliance with the patient that supports self-care abilities and the patient’s own expertise in the management of their own complex and/or </w:t>
            </w:r>
            <w:r w:rsidR="00836353" w:rsidRPr="009E1E79">
              <w:rPr>
                <w:rFonts w:ascii="Arial" w:eastAsia="Times New Roman" w:hAnsi="Arial" w:cs="Arial"/>
                <w:lang w:eastAsia="en-GB"/>
              </w:rPr>
              <w:t>long-term</w:t>
            </w:r>
            <w:r w:rsidRPr="009E1E79">
              <w:rPr>
                <w:rFonts w:ascii="Arial" w:eastAsia="Times New Roman" w:hAnsi="Arial" w:cs="Arial"/>
                <w:lang w:eastAsia="en-GB"/>
              </w:rPr>
              <w:t xml:space="preserve"> condition.</w:t>
            </w:r>
          </w:p>
          <w:p w14:paraId="0F47F2BA" w14:textId="253F666E" w:rsidR="000B0EC0" w:rsidRPr="009E1E79" w:rsidRDefault="000B0EC0" w:rsidP="00FD13F1">
            <w:pPr>
              <w:pStyle w:val="ListParagraph"/>
              <w:numPr>
                <w:ilvl w:val="0"/>
                <w:numId w:val="12"/>
              </w:numPr>
              <w:tabs>
                <w:tab w:val="num" w:pos="1440"/>
              </w:tabs>
              <w:jc w:val="both"/>
              <w:rPr>
                <w:rFonts w:ascii="Arial" w:eastAsia="Times New Roman" w:hAnsi="Arial" w:cs="Arial"/>
                <w:lang w:eastAsia="en-GB"/>
              </w:rPr>
            </w:pPr>
            <w:r w:rsidRPr="009E1E79">
              <w:rPr>
                <w:rFonts w:ascii="Arial" w:eastAsia="Times New Roman" w:hAnsi="Arial" w:cs="Arial"/>
                <w:lang w:eastAsia="en-GB"/>
              </w:rPr>
              <w:t xml:space="preserve">Use advanced skills and expert knowledge to identify subtle changes in condition, taking a proactive approach to make appropriate interventions in the patient care pathway. </w:t>
            </w:r>
          </w:p>
          <w:p w14:paraId="4CEBA5BA" w14:textId="00359E1A" w:rsidR="00BB7820" w:rsidRPr="009E1E79" w:rsidRDefault="000B0EC0" w:rsidP="00FD13F1">
            <w:pPr>
              <w:pStyle w:val="ListParagraph"/>
              <w:numPr>
                <w:ilvl w:val="0"/>
                <w:numId w:val="12"/>
              </w:numPr>
              <w:tabs>
                <w:tab w:val="num" w:pos="1440"/>
              </w:tabs>
              <w:jc w:val="both"/>
              <w:rPr>
                <w:rFonts w:ascii="Arial" w:eastAsia="Times New Roman" w:hAnsi="Arial" w:cs="Arial"/>
                <w:lang w:eastAsia="en-GB"/>
              </w:rPr>
            </w:pPr>
            <w:r w:rsidRPr="009E1E79">
              <w:rPr>
                <w:rFonts w:ascii="Arial" w:eastAsia="Times New Roman" w:hAnsi="Arial" w:cs="Arial"/>
                <w:lang w:eastAsia="en-GB"/>
              </w:rPr>
              <w:t>Use advanced clinical professional skills and expert knowledge to assess the bio-psycho-social needs of a defined patient group, instigating therapeutic</w:t>
            </w:r>
            <w:r w:rsidR="00786E32" w:rsidRPr="009E1E79">
              <w:rPr>
                <w:rFonts w:ascii="Arial" w:eastAsia="Times New Roman" w:hAnsi="Arial" w:cs="Arial"/>
                <w:lang w:eastAsia="en-GB"/>
              </w:rPr>
              <w:t xml:space="preserve"> and/or clinical</w:t>
            </w:r>
            <w:r w:rsidRPr="009E1E79">
              <w:rPr>
                <w:rFonts w:ascii="Arial" w:eastAsia="Times New Roman" w:hAnsi="Arial" w:cs="Arial"/>
                <w:lang w:eastAsia="en-GB"/>
              </w:rPr>
              <w:t xml:space="preserve"> treatments based on best available evidence in order to improve health outcomes.</w:t>
            </w:r>
          </w:p>
          <w:p w14:paraId="04900585" w14:textId="50694F35" w:rsidR="000B0EC0" w:rsidRPr="009E1E79" w:rsidRDefault="000B0EC0" w:rsidP="00FD13F1">
            <w:pPr>
              <w:pStyle w:val="ListParagraph"/>
              <w:numPr>
                <w:ilvl w:val="0"/>
                <w:numId w:val="12"/>
              </w:numPr>
              <w:tabs>
                <w:tab w:val="num" w:pos="1440"/>
              </w:tabs>
              <w:jc w:val="both"/>
              <w:rPr>
                <w:rFonts w:ascii="Arial" w:eastAsia="Times New Roman" w:hAnsi="Arial" w:cs="Arial"/>
                <w:lang w:eastAsia="en-GB"/>
              </w:rPr>
            </w:pPr>
            <w:r w:rsidRPr="009E1E79">
              <w:rPr>
                <w:rFonts w:ascii="Arial" w:eastAsia="Times New Roman" w:hAnsi="Arial" w:cs="Arial"/>
                <w:lang w:eastAsia="en-GB"/>
              </w:rPr>
              <w:t>Recognise and appropriately addresses risk factors to staff, patients and carers within the healthcare setting; undertake risk assessments and escalate as appropriate.</w:t>
            </w:r>
          </w:p>
          <w:p w14:paraId="72CA5ABE" w14:textId="5D49467B"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Report and manage any untoward incidents, complaints and clinical emergencies to the appropriate professional within the appropriate times.</w:t>
            </w:r>
          </w:p>
          <w:p w14:paraId="4955C583" w14:textId="12A6A283" w:rsidR="000B0EC0" w:rsidRPr="009E1E79" w:rsidRDefault="000B0EC0" w:rsidP="00FD13F1">
            <w:pPr>
              <w:pStyle w:val="ListParagraph"/>
              <w:numPr>
                <w:ilvl w:val="0"/>
                <w:numId w:val="12"/>
              </w:numPr>
              <w:jc w:val="both"/>
              <w:rPr>
                <w:rFonts w:ascii="Arial" w:eastAsia="Times New Roman" w:hAnsi="Arial" w:cs="Arial"/>
                <w:lang w:eastAsia="en-GB"/>
              </w:rPr>
            </w:pPr>
            <w:r w:rsidRPr="009E1E79">
              <w:rPr>
                <w:rFonts w:ascii="Arial" w:eastAsia="Times New Roman" w:hAnsi="Arial" w:cs="Arial"/>
                <w:lang w:eastAsia="en-GB"/>
              </w:rPr>
              <w:t>Promote health and wellbeing for patients and carers using their expert clinical and health promotion knowledge base e.g. expert patient strategy/voluntary services.</w:t>
            </w:r>
          </w:p>
          <w:p w14:paraId="28E955A9" w14:textId="11251C9E" w:rsidR="000B0EC0" w:rsidRPr="009E1E79" w:rsidRDefault="000B0EC0" w:rsidP="00FD13F1">
            <w:pPr>
              <w:pStyle w:val="ListParagraph"/>
              <w:numPr>
                <w:ilvl w:val="0"/>
                <w:numId w:val="12"/>
              </w:numPr>
              <w:tabs>
                <w:tab w:val="left" w:pos="9480"/>
              </w:tabs>
              <w:jc w:val="both"/>
              <w:outlineLvl w:val="0"/>
              <w:rPr>
                <w:rFonts w:ascii="Arial" w:eastAsia="Times New Roman" w:hAnsi="Arial" w:cs="Arial"/>
                <w:lang w:eastAsia="en-GB"/>
              </w:rPr>
            </w:pPr>
            <w:r w:rsidRPr="009E1E79">
              <w:rPr>
                <w:rFonts w:ascii="Arial" w:eastAsia="Times New Roman" w:hAnsi="Arial" w:cs="Arial"/>
                <w:bCs/>
                <w:lang w:eastAsia="en-GB"/>
              </w:rPr>
              <w:t xml:space="preserve">Work pattern requires delivering a schedule of patient visits with frequent concentration </w:t>
            </w:r>
            <w:r w:rsidR="00B2011F" w:rsidRPr="009E1E79">
              <w:rPr>
                <w:rFonts w:ascii="Arial" w:eastAsia="Times New Roman" w:hAnsi="Arial" w:cs="Arial"/>
                <w:bCs/>
                <w:lang w:eastAsia="en-GB"/>
              </w:rPr>
              <w:t>f</w:t>
            </w:r>
            <w:r w:rsidRPr="009E1E79">
              <w:rPr>
                <w:rFonts w:ascii="Arial" w:eastAsia="Times New Roman" w:hAnsi="Arial" w:cs="Arial"/>
                <w:bCs/>
                <w:lang w:eastAsia="en-GB"/>
              </w:rPr>
              <w:t>or developing care plans, treating and interacting with patients/carers etc.  The workload is deadline driven, unpredictable and subject to change and interruption i.e. calls being re-prioritised, interactions with work colleagues, family/patients/carers needs.</w:t>
            </w:r>
          </w:p>
          <w:p w14:paraId="3AB7E813" w14:textId="77777777" w:rsidR="000B0EC0" w:rsidRPr="009E1E79" w:rsidRDefault="000B0EC0" w:rsidP="00FD13F1">
            <w:pPr>
              <w:pStyle w:val="ListParagraph"/>
              <w:numPr>
                <w:ilvl w:val="0"/>
                <w:numId w:val="8"/>
              </w:numPr>
              <w:ind w:left="360"/>
              <w:jc w:val="both"/>
              <w:rPr>
                <w:rFonts w:ascii="Arial" w:eastAsia="Times New Roman" w:hAnsi="Arial" w:cs="Arial"/>
                <w:lang w:eastAsia="en-GB"/>
              </w:rPr>
            </w:pPr>
            <w:r w:rsidRPr="009E1E79">
              <w:rPr>
                <w:rFonts w:ascii="Arial" w:eastAsia="Times New Roman" w:hAnsi="Arial" w:cs="Arial"/>
                <w:lang w:eastAsia="en-GB"/>
              </w:rPr>
              <w:t xml:space="preserve">Give assurance regarding the quality of service delivery through organisational data. </w:t>
            </w:r>
          </w:p>
          <w:p w14:paraId="7B18C576" w14:textId="249CA987" w:rsidR="003005EA" w:rsidRPr="009E1E79" w:rsidRDefault="003005EA" w:rsidP="003005EA">
            <w:pPr>
              <w:jc w:val="both"/>
              <w:rPr>
                <w:rFonts w:ascii="Arial" w:eastAsia="Times New Roman" w:hAnsi="Arial" w:cs="Arial"/>
                <w:lang w:eastAsia="en-GB"/>
              </w:rPr>
            </w:pPr>
          </w:p>
        </w:tc>
      </w:tr>
      <w:tr w:rsidR="000B0EC0" w:rsidRPr="00296EFC" w14:paraId="1E16419E" w14:textId="77777777" w:rsidTr="00A75D6C">
        <w:tc>
          <w:tcPr>
            <w:tcW w:w="9951" w:type="dxa"/>
            <w:gridSpan w:val="2"/>
            <w:shd w:val="clear" w:color="auto" w:fill="002060"/>
          </w:tcPr>
          <w:p w14:paraId="5121F08D" w14:textId="77777777" w:rsidR="000B0EC0" w:rsidRPr="009E1E79" w:rsidRDefault="000B0EC0" w:rsidP="000B0EC0">
            <w:pPr>
              <w:jc w:val="both"/>
              <w:rPr>
                <w:rFonts w:ascii="Arial" w:hAnsi="Arial" w:cs="Arial"/>
              </w:rPr>
            </w:pPr>
            <w:r w:rsidRPr="009E1E79">
              <w:rPr>
                <w:rFonts w:ascii="Arial" w:hAnsi="Arial" w:cs="Arial"/>
                <w:b/>
              </w:rPr>
              <w:lastRenderedPageBreak/>
              <w:t xml:space="preserve">POLICY/SERVICE DEVELOPMENT </w:t>
            </w:r>
          </w:p>
        </w:tc>
      </w:tr>
      <w:tr w:rsidR="000B0EC0" w:rsidRPr="00296EFC" w14:paraId="753FA115" w14:textId="77777777" w:rsidTr="00A75D6C">
        <w:tc>
          <w:tcPr>
            <w:tcW w:w="9951" w:type="dxa"/>
            <w:gridSpan w:val="2"/>
          </w:tcPr>
          <w:p w14:paraId="24D18E55" w14:textId="435737B3" w:rsidR="000B0EC0" w:rsidRPr="009E1E79" w:rsidRDefault="000B0EC0" w:rsidP="00FD13F1">
            <w:pPr>
              <w:pStyle w:val="ListParagraph"/>
              <w:numPr>
                <w:ilvl w:val="0"/>
                <w:numId w:val="19"/>
              </w:numPr>
              <w:ind w:left="360"/>
              <w:jc w:val="both"/>
              <w:rPr>
                <w:rFonts w:ascii="Arial" w:eastAsia="Times New Roman" w:hAnsi="Arial" w:cs="Arial"/>
                <w:lang w:eastAsia="en-GB"/>
              </w:rPr>
            </w:pPr>
            <w:r w:rsidRPr="009E1E79">
              <w:rPr>
                <w:rFonts w:ascii="Arial" w:eastAsia="Times New Roman" w:hAnsi="Arial" w:cs="Arial"/>
                <w:lang w:eastAsia="en-GB"/>
              </w:rPr>
              <w:t>To work within the Trust’s Policies, Procedures and Standard Operating Procedures (SOP).</w:t>
            </w:r>
          </w:p>
          <w:p w14:paraId="4C78CA28" w14:textId="2C93D6EC" w:rsidR="000B0EC0" w:rsidRPr="009E1E79" w:rsidRDefault="000B0EC0" w:rsidP="00FD13F1">
            <w:pPr>
              <w:pStyle w:val="ListParagraph"/>
              <w:numPr>
                <w:ilvl w:val="0"/>
                <w:numId w:val="19"/>
              </w:numPr>
              <w:ind w:left="360"/>
              <w:jc w:val="both"/>
              <w:rPr>
                <w:rFonts w:ascii="Arial" w:eastAsia="Times New Roman" w:hAnsi="Arial" w:cs="Arial"/>
                <w:lang w:eastAsia="en-GB"/>
              </w:rPr>
            </w:pPr>
            <w:r w:rsidRPr="009E1E79">
              <w:rPr>
                <w:rFonts w:ascii="Arial" w:eastAsia="Times New Roman" w:hAnsi="Arial" w:cs="Arial"/>
                <w:lang w:eastAsia="en-GB"/>
              </w:rPr>
              <w:t>To maintain the Trust’s Standards of Clinical Governance</w:t>
            </w:r>
          </w:p>
          <w:p w14:paraId="2E4EF9E8" w14:textId="0DF30878" w:rsidR="000B0EC0" w:rsidRPr="009E1E79" w:rsidRDefault="000B0EC0" w:rsidP="00FD13F1">
            <w:pPr>
              <w:pStyle w:val="ListParagraph"/>
              <w:numPr>
                <w:ilvl w:val="0"/>
                <w:numId w:val="19"/>
              </w:numPr>
              <w:ind w:left="360"/>
              <w:jc w:val="both"/>
              <w:rPr>
                <w:rFonts w:ascii="Arial" w:eastAsia="Times New Roman" w:hAnsi="Arial" w:cs="Arial"/>
                <w:lang w:eastAsia="en-GB"/>
              </w:rPr>
            </w:pPr>
            <w:r w:rsidRPr="009E1E79">
              <w:rPr>
                <w:rFonts w:ascii="Arial" w:eastAsia="Times New Roman" w:hAnsi="Arial" w:cs="Arial"/>
                <w:lang w:eastAsia="en-GB"/>
              </w:rPr>
              <w:t>To implement and audit policies, protocols and pathways, facilitating change in practice which will improve clinical outcomes and meet the needs to patients, relatives and carers</w:t>
            </w:r>
            <w:r w:rsidR="008015F1" w:rsidRPr="009E1E79">
              <w:rPr>
                <w:rFonts w:ascii="Arial" w:eastAsia="Times New Roman" w:hAnsi="Arial" w:cs="Arial"/>
                <w:lang w:eastAsia="en-GB"/>
              </w:rPr>
              <w:t xml:space="preserve"> within their service area</w:t>
            </w:r>
            <w:r w:rsidRPr="009E1E79">
              <w:rPr>
                <w:rFonts w:ascii="Arial" w:eastAsia="Times New Roman" w:hAnsi="Arial" w:cs="Arial"/>
                <w:lang w:eastAsia="en-GB"/>
              </w:rPr>
              <w:t xml:space="preserve">. </w:t>
            </w:r>
          </w:p>
          <w:p w14:paraId="79025379" w14:textId="7125B1F7" w:rsidR="000B0EC0" w:rsidRPr="009E1E79" w:rsidRDefault="000B0EC0" w:rsidP="00FD13F1">
            <w:pPr>
              <w:pStyle w:val="ListParagraph"/>
              <w:numPr>
                <w:ilvl w:val="0"/>
                <w:numId w:val="19"/>
              </w:numPr>
              <w:ind w:left="360"/>
              <w:jc w:val="both"/>
              <w:rPr>
                <w:rFonts w:ascii="Arial" w:eastAsia="Times New Roman" w:hAnsi="Arial" w:cs="Arial"/>
                <w:lang w:eastAsia="en-GB"/>
              </w:rPr>
            </w:pPr>
            <w:r w:rsidRPr="009E1E79">
              <w:rPr>
                <w:rFonts w:ascii="Arial" w:eastAsia="Times New Roman" w:hAnsi="Arial" w:cs="Arial"/>
                <w:lang w:eastAsia="en-GB"/>
              </w:rPr>
              <w:t xml:space="preserve">Provide assurance of the implementation of procedural documents to </w:t>
            </w:r>
            <w:r w:rsidR="00786E32" w:rsidRPr="009E1E79">
              <w:rPr>
                <w:rFonts w:ascii="Arial" w:eastAsia="Times New Roman" w:hAnsi="Arial" w:cs="Arial"/>
                <w:lang w:eastAsia="en-GB"/>
              </w:rPr>
              <w:t xml:space="preserve">Urgent Community Response </w:t>
            </w:r>
            <w:r w:rsidRPr="009E1E79">
              <w:rPr>
                <w:rFonts w:ascii="Arial" w:eastAsia="Times New Roman" w:hAnsi="Arial" w:cs="Arial"/>
                <w:lang w:eastAsia="en-GB"/>
              </w:rPr>
              <w:t>Manager/Clinical Leads</w:t>
            </w:r>
          </w:p>
          <w:p w14:paraId="386F1F56" w14:textId="224607C2" w:rsidR="000B0EC0" w:rsidRPr="009E1E79" w:rsidRDefault="000B0EC0" w:rsidP="00FD13F1">
            <w:pPr>
              <w:pStyle w:val="ListParagraph"/>
              <w:numPr>
                <w:ilvl w:val="0"/>
                <w:numId w:val="19"/>
              </w:numPr>
              <w:ind w:left="360"/>
              <w:jc w:val="both"/>
              <w:rPr>
                <w:rFonts w:ascii="Arial" w:eastAsia="Times New Roman" w:hAnsi="Arial" w:cs="Arial"/>
                <w:lang w:eastAsia="en-GB"/>
              </w:rPr>
            </w:pPr>
            <w:r w:rsidRPr="009E1E79">
              <w:rPr>
                <w:rFonts w:ascii="Arial" w:eastAsia="Times New Roman" w:hAnsi="Arial" w:cs="Arial"/>
                <w:lang w:eastAsia="en-GB"/>
              </w:rPr>
              <w:t xml:space="preserve">Support and take an active lead in service development within the </w:t>
            </w:r>
            <w:r w:rsidR="00786E32" w:rsidRPr="009E1E79">
              <w:rPr>
                <w:rFonts w:ascii="Arial" w:eastAsia="Times New Roman" w:hAnsi="Arial" w:cs="Arial"/>
                <w:lang w:eastAsia="en-GB"/>
              </w:rPr>
              <w:t xml:space="preserve">Urgent </w:t>
            </w:r>
            <w:r w:rsidRPr="009E1E79">
              <w:rPr>
                <w:rFonts w:ascii="Arial" w:eastAsia="Times New Roman" w:hAnsi="Arial" w:cs="Arial"/>
                <w:lang w:eastAsia="en-GB"/>
              </w:rPr>
              <w:t>Community R</w:t>
            </w:r>
            <w:r w:rsidR="00786E32" w:rsidRPr="009E1E79">
              <w:rPr>
                <w:rFonts w:ascii="Arial" w:eastAsia="Times New Roman" w:hAnsi="Arial" w:cs="Arial"/>
                <w:lang w:eastAsia="en-GB"/>
              </w:rPr>
              <w:t xml:space="preserve">esponse </w:t>
            </w:r>
            <w:r w:rsidRPr="009E1E79">
              <w:rPr>
                <w:rFonts w:ascii="Arial" w:eastAsia="Times New Roman" w:hAnsi="Arial" w:cs="Arial"/>
                <w:lang w:eastAsia="en-GB"/>
              </w:rPr>
              <w:t xml:space="preserve">service to facilitate proactive timely, patient centred nursing care </w:t>
            </w:r>
          </w:p>
          <w:p w14:paraId="3E8EA354" w14:textId="7097DFF3" w:rsidR="000B0EC0" w:rsidRPr="009E1E79" w:rsidRDefault="000B0EC0" w:rsidP="00FD13F1">
            <w:pPr>
              <w:pStyle w:val="ListParagraph"/>
              <w:numPr>
                <w:ilvl w:val="0"/>
                <w:numId w:val="19"/>
              </w:numPr>
              <w:tabs>
                <w:tab w:val="num" w:pos="1440"/>
              </w:tabs>
              <w:ind w:left="360"/>
              <w:jc w:val="both"/>
              <w:rPr>
                <w:rFonts w:ascii="Arial" w:eastAsia="Times New Roman" w:hAnsi="Arial" w:cs="Arial"/>
                <w:lang w:eastAsia="en-GB"/>
              </w:rPr>
            </w:pPr>
            <w:r w:rsidRPr="009E1E79">
              <w:rPr>
                <w:rFonts w:ascii="Arial" w:eastAsia="Times New Roman" w:hAnsi="Arial" w:cs="Arial"/>
                <w:lang w:eastAsia="en-GB"/>
              </w:rPr>
              <w:t xml:space="preserve">Proactively work with teams to promote the role of the </w:t>
            </w:r>
            <w:r w:rsidR="00786E32" w:rsidRPr="009E1E79">
              <w:rPr>
                <w:rFonts w:ascii="Arial" w:eastAsia="Times New Roman" w:hAnsi="Arial" w:cs="Arial"/>
                <w:lang w:eastAsia="en-GB"/>
              </w:rPr>
              <w:t xml:space="preserve">Response Practitioner </w:t>
            </w:r>
            <w:r w:rsidRPr="009E1E79">
              <w:rPr>
                <w:rFonts w:ascii="Arial" w:eastAsia="Times New Roman" w:hAnsi="Arial" w:cs="Arial"/>
                <w:lang w:eastAsia="en-GB"/>
              </w:rPr>
              <w:t>to facilitate management of complex patients.</w:t>
            </w:r>
          </w:p>
          <w:p w14:paraId="40AFAEE1" w14:textId="77777777" w:rsidR="000B0EC0" w:rsidRPr="009E1E79" w:rsidRDefault="000B0EC0" w:rsidP="00FD13F1">
            <w:pPr>
              <w:pStyle w:val="ListParagraph"/>
              <w:numPr>
                <w:ilvl w:val="0"/>
                <w:numId w:val="19"/>
              </w:numPr>
              <w:tabs>
                <w:tab w:val="num" w:pos="1440"/>
              </w:tabs>
              <w:ind w:left="360"/>
              <w:jc w:val="both"/>
              <w:rPr>
                <w:rFonts w:ascii="Arial" w:eastAsia="Times New Roman" w:hAnsi="Arial" w:cs="Arial"/>
                <w:lang w:eastAsia="en-GB"/>
              </w:rPr>
            </w:pPr>
            <w:r w:rsidRPr="009E1E79">
              <w:rPr>
                <w:rFonts w:ascii="Arial" w:eastAsia="Times New Roman" w:hAnsi="Arial" w:cs="Arial"/>
                <w:lang w:eastAsia="en-GB"/>
              </w:rPr>
              <w:t>Engage with any current research, facilitating change in practice which will improve clinical outcomes and meet the needs of patients and carers.</w:t>
            </w:r>
          </w:p>
          <w:p w14:paraId="5581F277" w14:textId="0E6622C4" w:rsidR="003005EA" w:rsidRPr="009E1E79" w:rsidRDefault="003005EA" w:rsidP="003005EA">
            <w:pPr>
              <w:tabs>
                <w:tab w:val="num" w:pos="1440"/>
              </w:tabs>
              <w:jc w:val="both"/>
              <w:rPr>
                <w:rFonts w:ascii="Arial" w:eastAsia="Times New Roman" w:hAnsi="Arial" w:cs="Arial"/>
                <w:lang w:eastAsia="en-GB"/>
              </w:rPr>
            </w:pPr>
          </w:p>
        </w:tc>
      </w:tr>
      <w:tr w:rsidR="000B0EC0" w:rsidRPr="00296EFC" w14:paraId="1654218E" w14:textId="77777777" w:rsidTr="00A75D6C">
        <w:tc>
          <w:tcPr>
            <w:tcW w:w="9951" w:type="dxa"/>
            <w:gridSpan w:val="2"/>
            <w:shd w:val="clear" w:color="auto" w:fill="002060"/>
          </w:tcPr>
          <w:p w14:paraId="69BD1825" w14:textId="77777777" w:rsidR="000B0EC0" w:rsidRPr="009E1E79" w:rsidRDefault="000B0EC0" w:rsidP="000B0EC0">
            <w:pPr>
              <w:jc w:val="both"/>
              <w:rPr>
                <w:rFonts w:ascii="Arial" w:hAnsi="Arial" w:cs="Arial"/>
              </w:rPr>
            </w:pPr>
            <w:r w:rsidRPr="009E1E79">
              <w:rPr>
                <w:rFonts w:ascii="Arial" w:hAnsi="Arial" w:cs="Arial"/>
                <w:b/>
              </w:rPr>
              <w:t xml:space="preserve">FINANCIAL/PHYSICAL RESOURCES </w:t>
            </w:r>
          </w:p>
        </w:tc>
      </w:tr>
      <w:tr w:rsidR="000B0EC0" w:rsidRPr="00296EFC" w14:paraId="32BFAE85" w14:textId="77777777" w:rsidTr="00A75D6C">
        <w:tc>
          <w:tcPr>
            <w:tcW w:w="9951" w:type="dxa"/>
            <w:gridSpan w:val="2"/>
          </w:tcPr>
          <w:p w14:paraId="065D4CEF" w14:textId="280F5BA6" w:rsidR="000B0EC0" w:rsidRPr="009E1E79" w:rsidRDefault="000B0EC0" w:rsidP="008015F1">
            <w:pPr>
              <w:pStyle w:val="ListParagraph"/>
              <w:numPr>
                <w:ilvl w:val="0"/>
                <w:numId w:val="20"/>
              </w:numPr>
              <w:tabs>
                <w:tab w:val="left" w:pos="720"/>
              </w:tabs>
              <w:jc w:val="both"/>
              <w:rPr>
                <w:rFonts w:ascii="Arial" w:eastAsia="Times New Roman" w:hAnsi="Arial" w:cs="Arial"/>
                <w:lang w:eastAsia="en-GB"/>
              </w:rPr>
            </w:pPr>
            <w:r w:rsidRPr="009E1E79">
              <w:rPr>
                <w:rFonts w:ascii="Arial" w:eastAsia="Times New Roman" w:hAnsi="Arial" w:cs="Arial"/>
                <w:lang w:eastAsia="en-GB"/>
              </w:rPr>
              <w:t>Ensure the efficient use of resources that is evidence-based and use of agreed formularies.</w:t>
            </w:r>
          </w:p>
          <w:p w14:paraId="703BB9DB" w14:textId="6445EE2C" w:rsidR="008015F1" w:rsidRPr="009E1E79" w:rsidRDefault="008015F1" w:rsidP="00102154">
            <w:pPr>
              <w:pStyle w:val="ListParagraph"/>
              <w:numPr>
                <w:ilvl w:val="0"/>
                <w:numId w:val="20"/>
              </w:numPr>
              <w:tabs>
                <w:tab w:val="left" w:pos="720"/>
              </w:tabs>
              <w:contextualSpacing w:val="0"/>
              <w:jc w:val="both"/>
              <w:rPr>
                <w:rFonts w:ascii="Arial" w:hAnsi="Arial" w:cs="Arial"/>
              </w:rPr>
            </w:pPr>
            <w:r w:rsidRPr="009E1E79">
              <w:rPr>
                <w:rFonts w:ascii="Arial" w:hAnsi="Arial" w:cs="Arial"/>
              </w:rPr>
              <w:t xml:space="preserve">As an expert practitioner, the post holder will have a high level of skill in assessing patient needs, identifying the most appropriate equipment for the patient, taking into consideration patient need and cost, and will authorise the payment of </w:t>
            </w:r>
            <w:r w:rsidR="003F14EB" w:rsidRPr="009E1E79">
              <w:rPr>
                <w:rFonts w:ascii="Arial" w:hAnsi="Arial" w:cs="Arial"/>
              </w:rPr>
              <w:t xml:space="preserve">some </w:t>
            </w:r>
            <w:r w:rsidRPr="009E1E79">
              <w:rPr>
                <w:rFonts w:ascii="Arial" w:hAnsi="Arial" w:cs="Arial"/>
              </w:rPr>
              <w:t>equipment to support patients within the home setting</w:t>
            </w:r>
            <w:r w:rsidR="003F14EB" w:rsidRPr="009E1E79">
              <w:rPr>
                <w:rFonts w:ascii="Arial" w:hAnsi="Arial" w:cs="Arial"/>
              </w:rPr>
              <w:t>, totalling less than £5000 per year</w:t>
            </w:r>
            <w:r w:rsidRPr="009E1E79">
              <w:rPr>
                <w:rFonts w:ascii="Arial" w:hAnsi="Arial" w:cs="Arial"/>
              </w:rPr>
              <w:t>.</w:t>
            </w:r>
          </w:p>
          <w:p w14:paraId="3A62C6E8" w14:textId="77777777" w:rsidR="000B0EC0" w:rsidRPr="009E1E79" w:rsidRDefault="000B0EC0" w:rsidP="008015F1">
            <w:pPr>
              <w:pStyle w:val="ListParagraph"/>
              <w:numPr>
                <w:ilvl w:val="0"/>
                <w:numId w:val="20"/>
              </w:numPr>
              <w:tabs>
                <w:tab w:val="left" w:pos="720"/>
              </w:tabs>
              <w:jc w:val="both"/>
              <w:rPr>
                <w:rFonts w:ascii="Arial" w:eastAsia="Times New Roman" w:hAnsi="Arial" w:cs="Arial"/>
                <w:lang w:eastAsia="en-GB"/>
              </w:rPr>
            </w:pPr>
            <w:r w:rsidRPr="009E1E79">
              <w:rPr>
                <w:rFonts w:ascii="Arial" w:eastAsia="Times New Roman" w:hAnsi="Arial" w:cs="Arial"/>
                <w:lang w:eastAsia="en-GB"/>
              </w:rPr>
              <w:t xml:space="preserve">Utilises </w:t>
            </w:r>
            <w:r w:rsidR="00102154" w:rsidRPr="009E1E79">
              <w:rPr>
                <w:rFonts w:ascii="Arial" w:eastAsia="Times New Roman" w:hAnsi="Arial" w:cs="Arial"/>
                <w:lang w:eastAsia="en-GB"/>
              </w:rPr>
              <w:t>strength-based</w:t>
            </w:r>
            <w:r w:rsidRPr="009E1E79">
              <w:rPr>
                <w:rFonts w:ascii="Arial" w:eastAsia="Times New Roman" w:hAnsi="Arial" w:cs="Arial"/>
                <w:lang w:eastAsia="en-GB"/>
              </w:rPr>
              <w:t xml:space="preserve"> approach when assessing formal care needs </w:t>
            </w:r>
          </w:p>
          <w:p w14:paraId="7EA24861" w14:textId="444B5B3B" w:rsidR="003005EA" w:rsidRPr="009E1E79" w:rsidRDefault="003005EA" w:rsidP="003005EA">
            <w:pPr>
              <w:tabs>
                <w:tab w:val="left" w:pos="720"/>
              </w:tabs>
              <w:jc w:val="both"/>
              <w:rPr>
                <w:rFonts w:ascii="Arial" w:eastAsia="Times New Roman" w:hAnsi="Arial" w:cs="Arial"/>
                <w:lang w:eastAsia="en-GB"/>
              </w:rPr>
            </w:pPr>
          </w:p>
        </w:tc>
      </w:tr>
      <w:tr w:rsidR="000B0EC0" w:rsidRPr="00296EFC" w14:paraId="44AC3F42" w14:textId="77777777" w:rsidTr="00A75D6C">
        <w:tc>
          <w:tcPr>
            <w:tcW w:w="9951" w:type="dxa"/>
            <w:gridSpan w:val="2"/>
            <w:shd w:val="clear" w:color="auto" w:fill="002060"/>
          </w:tcPr>
          <w:p w14:paraId="2933D62D" w14:textId="77777777" w:rsidR="000B0EC0" w:rsidRPr="009E1E79" w:rsidRDefault="000B0EC0" w:rsidP="000B0EC0">
            <w:pPr>
              <w:jc w:val="both"/>
              <w:rPr>
                <w:rFonts w:ascii="Arial" w:hAnsi="Arial" w:cs="Arial"/>
              </w:rPr>
            </w:pPr>
            <w:r w:rsidRPr="009E1E79">
              <w:rPr>
                <w:rFonts w:ascii="Arial" w:hAnsi="Arial" w:cs="Arial"/>
                <w:b/>
              </w:rPr>
              <w:t xml:space="preserve">HUMAN RESOURCES </w:t>
            </w:r>
          </w:p>
        </w:tc>
      </w:tr>
      <w:tr w:rsidR="000B0EC0" w:rsidRPr="00296EFC" w14:paraId="2EB17420" w14:textId="77777777" w:rsidTr="00A75D6C">
        <w:tc>
          <w:tcPr>
            <w:tcW w:w="9951" w:type="dxa"/>
            <w:gridSpan w:val="2"/>
          </w:tcPr>
          <w:p w14:paraId="495B62E1" w14:textId="4088E552" w:rsidR="000B0EC0" w:rsidRPr="009E1E79" w:rsidRDefault="000B0EC0" w:rsidP="00FD13F1">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14:paraId="153D00F4" w14:textId="52AFC9AA" w:rsidR="000B0EC0" w:rsidRPr="009E1E79" w:rsidRDefault="000B0EC0" w:rsidP="00FD13F1">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lastRenderedPageBreak/>
              <w:t>Take ownership of ongoing registration with the HCPC</w:t>
            </w:r>
            <w:r w:rsidR="00786E32" w:rsidRPr="009E1E79">
              <w:rPr>
                <w:rFonts w:ascii="Arial" w:eastAsia="Times New Roman" w:hAnsi="Arial" w:cs="Arial"/>
                <w:lang w:eastAsia="en-GB"/>
              </w:rPr>
              <w:t xml:space="preserve">/ </w:t>
            </w:r>
            <w:r w:rsidR="00A6700C" w:rsidRPr="009E1E79">
              <w:rPr>
                <w:rFonts w:ascii="Arial" w:eastAsia="Times New Roman" w:hAnsi="Arial" w:cs="Arial"/>
                <w:lang w:eastAsia="en-GB"/>
              </w:rPr>
              <w:t>NM</w:t>
            </w:r>
            <w:r w:rsidR="00786E32" w:rsidRPr="009E1E79">
              <w:rPr>
                <w:rFonts w:ascii="Arial" w:eastAsia="Times New Roman" w:hAnsi="Arial" w:cs="Arial"/>
                <w:lang w:eastAsia="en-GB"/>
              </w:rPr>
              <w:t>C.</w:t>
            </w:r>
          </w:p>
          <w:p w14:paraId="04CE23BA" w14:textId="3A084903" w:rsidR="000B0EC0" w:rsidRPr="009E1E79" w:rsidRDefault="000B0EC0" w:rsidP="00FD13F1">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Ensure adherence to safe lone working practices and staff tracking systems.</w:t>
            </w:r>
          </w:p>
          <w:p w14:paraId="0F9993B1" w14:textId="3D2EF194" w:rsidR="000B0EC0" w:rsidRPr="009E1E79" w:rsidRDefault="000B0EC0" w:rsidP="00FD13F1">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 xml:space="preserve">Acts as a Supervisor/Assessor for apprentices and students. </w:t>
            </w:r>
          </w:p>
          <w:p w14:paraId="1AD32EC2" w14:textId="07AB2952" w:rsidR="000B0EC0" w:rsidRPr="009E1E79" w:rsidRDefault="000B0EC0" w:rsidP="00FD13F1">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 xml:space="preserve">Participate in supervision and appraisal with </w:t>
            </w:r>
            <w:r w:rsidR="00786E32" w:rsidRPr="009E1E79">
              <w:rPr>
                <w:rFonts w:ascii="Arial" w:eastAsia="Times New Roman" w:hAnsi="Arial" w:cs="Arial"/>
                <w:lang w:eastAsia="en-GB"/>
              </w:rPr>
              <w:t xml:space="preserve">Urgent Community Response </w:t>
            </w:r>
            <w:r w:rsidRPr="009E1E79">
              <w:rPr>
                <w:rFonts w:ascii="Arial" w:eastAsia="Times New Roman" w:hAnsi="Arial" w:cs="Arial"/>
                <w:lang w:eastAsia="en-GB"/>
              </w:rPr>
              <w:t>Clinical Leads to support professional development and ongoing service delivery.</w:t>
            </w:r>
          </w:p>
          <w:p w14:paraId="05296095" w14:textId="77777777" w:rsidR="00786E32" w:rsidRPr="009E1E79" w:rsidRDefault="000B0EC0" w:rsidP="00786E32">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Individual responsibility to complete mandatory training in line with electronic staff record requirements.</w:t>
            </w:r>
          </w:p>
          <w:p w14:paraId="249D22A4" w14:textId="7B076D76" w:rsidR="00786E32" w:rsidRPr="009E1E79" w:rsidRDefault="00786E32" w:rsidP="00786E32">
            <w:pPr>
              <w:pStyle w:val="ListParagraph"/>
              <w:numPr>
                <w:ilvl w:val="0"/>
                <w:numId w:val="21"/>
              </w:numPr>
              <w:ind w:left="360"/>
              <w:jc w:val="both"/>
              <w:rPr>
                <w:rFonts w:ascii="Arial" w:eastAsia="Times New Roman" w:hAnsi="Arial" w:cs="Arial"/>
                <w:lang w:eastAsia="en-GB"/>
              </w:rPr>
            </w:pPr>
            <w:r w:rsidRPr="009E1E79">
              <w:rPr>
                <w:rFonts w:ascii="Arial" w:eastAsia="Times New Roman" w:hAnsi="Arial" w:cs="Arial"/>
                <w:lang w:eastAsia="en-GB"/>
              </w:rPr>
              <w:t>Responsibility to maintain compete</w:t>
            </w:r>
            <w:r w:rsidR="00A35D93" w:rsidRPr="009E1E79">
              <w:rPr>
                <w:rFonts w:ascii="Arial" w:eastAsia="Times New Roman" w:hAnsi="Arial" w:cs="Arial"/>
                <w:lang w:eastAsia="en-GB"/>
              </w:rPr>
              <w:t xml:space="preserve">ncies in a wide range </w:t>
            </w:r>
            <w:r w:rsidRPr="009E1E79">
              <w:rPr>
                <w:rFonts w:ascii="Arial" w:eastAsia="Times New Roman" w:hAnsi="Arial" w:cs="Arial"/>
                <w:lang w:eastAsia="en-GB"/>
              </w:rPr>
              <w:t>of advanced clinical skills that includ</w:t>
            </w:r>
            <w:r w:rsidR="00A35D93" w:rsidRPr="009E1E79">
              <w:rPr>
                <w:rFonts w:ascii="Arial" w:eastAsia="Times New Roman" w:hAnsi="Arial" w:cs="Arial"/>
                <w:lang w:eastAsia="en-GB"/>
              </w:rPr>
              <w:t>e</w:t>
            </w:r>
            <w:r w:rsidRPr="009E1E79">
              <w:rPr>
                <w:rFonts w:ascii="Arial" w:eastAsia="Times New Roman" w:hAnsi="Arial" w:cs="Arial"/>
                <w:lang w:eastAsia="en-GB"/>
              </w:rPr>
              <w:t xml:space="preserve"> physical clinical assessment skills to support a diagnosis and delivery of interventions including therapeutic moving and handling, complex (non-standard) equipment provision and bespoke therapeutic</w:t>
            </w:r>
            <w:r w:rsidR="00A35D93" w:rsidRPr="009E1E79">
              <w:rPr>
                <w:rFonts w:ascii="Arial" w:eastAsia="Times New Roman" w:hAnsi="Arial" w:cs="Arial"/>
                <w:lang w:eastAsia="en-GB"/>
              </w:rPr>
              <w:t xml:space="preserve"> and clinical</w:t>
            </w:r>
            <w:r w:rsidRPr="009E1E79">
              <w:rPr>
                <w:rFonts w:ascii="Arial" w:eastAsia="Times New Roman" w:hAnsi="Arial" w:cs="Arial"/>
                <w:lang w:eastAsia="en-GB"/>
              </w:rPr>
              <w:t xml:space="preserve"> interventions tailored to individual nee</w:t>
            </w:r>
            <w:r w:rsidR="00A35D93" w:rsidRPr="009E1E79">
              <w:rPr>
                <w:rFonts w:ascii="Arial" w:eastAsia="Times New Roman" w:hAnsi="Arial" w:cs="Arial"/>
                <w:lang w:eastAsia="en-GB"/>
              </w:rPr>
              <w:t>d</w:t>
            </w:r>
          </w:p>
          <w:p w14:paraId="23654ED0" w14:textId="77777777" w:rsidR="000B0EC0" w:rsidRPr="009E1E79" w:rsidRDefault="000B0EC0" w:rsidP="00FD13F1">
            <w:pPr>
              <w:pStyle w:val="ListParagraph"/>
              <w:numPr>
                <w:ilvl w:val="0"/>
                <w:numId w:val="21"/>
              </w:numPr>
              <w:ind w:left="360"/>
              <w:jc w:val="both"/>
              <w:rPr>
                <w:rFonts w:ascii="Arial" w:hAnsi="Arial" w:cs="Arial"/>
              </w:rPr>
            </w:pPr>
            <w:r w:rsidRPr="009E1E79">
              <w:rPr>
                <w:rFonts w:ascii="Arial" w:hAnsi="Arial" w:cs="Arial"/>
              </w:rPr>
              <w:t xml:space="preserve">Supports, and may lead health and wellbeing activities in the team </w:t>
            </w:r>
          </w:p>
          <w:p w14:paraId="5ACABC95" w14:textId="4768846F" w:rsidR="003005EA" w:rsidRPr="009E1E79" w:rsidRDefault="003005EA" w:rsidP="003005EA">
            <w:pPr>
              <w:jc w:val="both"/>
              <w:rPr>
                <w:rFonts w:ascii="Arial" w:hAnsi="Arial" w:cs="Arial"/>
              </w:rPr>
            </w:pPr>
          </w:p>
        </w:tc>
      </w:tr>
      <w:tr w:rsidR="000B0EC0" w:rsidRPr="00296EFC" w14:paraId="46B950A0" w14:textId="77777777" w:rsidTr="00A75D6C">
        <w:tc>
          <w:tcPr>
            <w:tcW w:w="9951" w:type="dxa"/>
            <w:gridSpan w:val="2"/>
            <w:shd w:val="clear" w:color="auto" w:fill="002060"/>
          </w:tcPr>
          <w:p w14:paraId="746AF802" w14:textId="77777777" w:rsidR="000B0EC0" w:rsidRPr="009E1E79" w:rsidRDefault="000B0EC0" w:rsidP="000B0EC0">
            <w:pPr>
              <w:jc w:val="both"/>
              <w:rPr>
                <w:rFonts w:ascii="Arial" w:hAnsi="Arial" w:cs="Arial"/>
              </w:rPr>
            </w:pPr>
            <w:r w:rsidRPr="009E1E79">
              <w:rPr>
                <w:rFonts w:ascii="Arial" w:hAnsi="Arial" w:cs="Arial"/>
                <w:b/>
              </w:rPr>
              <w:lastRenderedPageBreak/>
              <w:t xml:space="preserve">INFORMATION RESOURCES </w:t>
            </w:r>
          </w:p>
        </w:tc>
      </w:tr>
      <w:tr w:rsidR="000B0EC0" w:rsidRPr="00296EFC" w14:paraId="0D15EDA2" w14:textId="77777777" w:rsidTr="00A75D6C">
        <w:tc>
          <w:tcPr>
            <w:tcW w:w="9951" w:type="dxa"/>
            <w:gridSpan w:val="2"/>
          </w:tcPr>
          <w:p w14:paraId="5755F5DC" w14:textId="1A5346D8" w:rsidR="000B0EC0" w:rsidRPr="009E1E79" w:rsidRDefault="000B0EC0" w:rsidP="00FD13F1">
            <w:pPr>
              <w:pStyle w:val="ListParagraph"/>
              <w:numPr>
                <w:ilvl w:val="0"/>
                <w:numId w:val="22"/>
              </w:numPr>
              <w:ind w:left="360"/>
              <w:jc w:val="both"/>
              <w:rPr>
                <w:rFonts w:ascii="Arial" w:eastAsia="Times New Roman" w:hAnsi="Arial" w:cs="Arial"/>
                <w:lang w:eastAsia="en-GB"/>
              </w:rPr>
            </w:pPr>
            <w:r w:rsidRPr="009E1E79">
              <w:rPr>
                <w:rFonts w:ascii="Arial" w:eastAsia="Times New Roman" w:hAnsi="Arial" w:cs="Arial"/>
                <w:lang w:eastAsia="en-GB"/>
              </w:rPr>
              <w:t>Inputting, storing and providing information in relation to patient records following GDPR guidance.</w:t>
            </w:r>
          </w:p>
          <w:p w14:paraId="1B2D94C6" w14:textId="0D5BF02D" w:rsidR="000B0EC0" w:rsidRPr="009E1E79" w:rsidRDefault="000B0EC0" w:rsidP="00FD13F1">
            <w:pPr>
              <w:pStyle w:val="ListParagraph"/>
              <w:numPr>
                <w:ilvl w:val="0"/>
                <w:numId w:val="22"/>
              </w:numPr>
              <w:ind w:left="360"/>
              <w:jc w:val="both"/>
              <w:rPr>
                <w:rFonts w:ascii="Arial" w:eastAsia="Times New Roman" w:hAnsi="Arial" w:cs="Arial"/>
                <w:lang w:eastAsia="en-GB"/>
              </w:rPr>
            </w:pPr>
            <w:r w:rsidRPr="009E1E79">
              <w:rPr>
                <w:rFonts w:ascii="Arial" w:eastAsia="Times New Roman" w:hAnsi="Arial" w:cs="Arial"/>
                <w:lang w:eastAsia="en-GB"/>
              </w:rPr>
              <w:t xml:space="preserve">Accurately completing and maintaining effective patient’s records, both written and electronically. </w:t>
            </w:r>
          </w:p>
          <w:p w14:paraId="2DD31101" w14:textId="6193B2B7" w:rsidR="000B0EC0" w:rsidRPr="009E1E79" w:rsidRDefault="000B0EC0" w:rsidP="00FD13F1">
            <w:pPr>
              <w:pStyle w:val="ListParagraph"/>
              <w:numPr>
                <w:ilvl w:val="0"/>
                <w:numId w:val="22"/>
              </w:numPr>
              <w:ind w:left="360"/>
              <w:jc w:val="both"/>
              <w:rPr>
                <w:rFonts w:ascii="Arial" w:eastAsia="Times New Roman" w:hAnsi="Arial" w:cs="Arial"/>
                <w:lang w:eastAsia="en-GB"/>
              </w:rPr>
            </w:pPr>
            <w:r w:rsidRPr="009E1E79">
              <w:rPr>
                <w:rFonts w:ascii="Arial" w:eastAsia="Times New Roman" w:hAnsi="Arial" w:cs="Arial"/>
                <w:lang w:eastAsia="en-GB"/>
              </w:rPr>
              <w:t>Completing electronic patient activity effectively to facilitate data collection.</w:t>
            </w:r>
          </w:p>
          <w:p w14:paraId="5904C1B8" w14:textId="553B0356" w:rsidR="000B0EC0" w:rsidRPr="009E1E79" w:rsidRDefault="000B0EC0" w:rsidP="00FD13F1">
            <w:pPr>
              <w:pStyle w:val="ListParagraph"/>
              <w:numPr>
                <w:ilvl w:val="0"/>
                <w:numId w:val="22"/>
              </w:numPr>
              <w:ind w:left="360"/>
              <w:jc w:val="both"/>
              <w:rPr>
                <w:rFonts w:ascii="Arial" w:eastAsia="Times New Roman" w:hAnsi="Arial" w:cs="Arial"/>
                <w:lang w:eastAsia="en-GB"/>
              </w:rPr>
            </w:pPr>
            <w:r w:rsidRPr="009E1E79">
              <w:rPr>
                <w:rFonts w:ascii="Arial" w:eastAsia="Times New Roman" w:hAnsi="Arial" w:cs="Arial"/>
                <w:lang w:eastAsia="en-GB"/>
              </w:rPr>
              <w:t>Inputting and storing information on relevant IT systems.</w:t>
            </w:r>
          </w:p>
          <w:p w14:paraId="340FA511" w14:textId="77777777" w:rsidR="000B0EC0" w:rsidRPr="009E1E79" w:rsidRDefault="000B0EC0" w:rsidP="00FD13F1">
            <w:pPr>
              <w:pStyle w:val="ListParagraph"/>
              <w:numPr>
                <w:ilvl w:val="0"/>
                <w:numId w:val="22"/>
              </w:numPr>
              <w:ind w:left="360"/>
              <w:jc w:val="both"/>
              <w:rPr>
                <w:rFonts w:ascii="Arial" w:eastAsia="Times New Roman" w:hAnsi="Arial" w:cs="Arial"/>
                <w:lang w:eastAsia="en-GB"/>
              </w:rPr>
            </w:pPr>
            <w:r w:rsidRPr="009E1E79">
              <w:rPr>
                <w:rFonts w:ascii="Arial" w:eastAsia="Times New Roman" w:hAnsi="Arial" w:cs="Arial"/>
                <w:lang w:eastAsia="en-GB"/>
              </w:rPr>
              <w:t>Analyse audit reports and organisational performance data to evidence quality care.</w:t>
            </w:r>
          </w:p>
          <w:p w14:paraId="44CD251F" w14:textId="105BDC5A" w:rsidR="003005EA" w:rsidRPr="009E1E79" w:rsidRDefault="003005EA" w:rsidP="003005EA">
            <w:pPr>
              <w:jc w:val="both"/>
              <w:rPr>
                <w:rFonts w:ascii="Arial" w:eastAsia="Times New Roman" w:hAnsi="Arial" w:cs="Arial"/>
                <w:lang w:eastAsia="en-GB"/>
              </w:rPr>
            </w:pPr>
          </w:p>
        </w:tc>
      </w:tr>
      <w:tr w:rsidR="000B0EC0" w:rsidRPr="00296EFC" w14:paraId="15F06335" w14:textId="77777777" w:rsidTr="00A75D6C">
        <w:tc>
          <w:tcPr>
            <w:tcW w:w="9951" w:type="dxa"/>
            <w:gridSpan w:val="2"/>
            <w:shd w:val="clear" w:color="auto" w:fill="002060"/>
          </w:tcPr>
          <w:p w14:paraId="5167CB55" w14:textId="77777777" w:rsidR="000B0EC0" w:rsidRPr="009E1E79" w:rsidRDefault="000B0EC0" w:rsidP="000B0EC0">
            <w:pPr>
              <w:jc w:val="both"/>
              <w:rPr>
                <w:rFonts w:ascii="Arial" w:hAnsi="Arial" w:cs="Arial"/>
              </w:rPr>
            </w:pPr>
            <w:r w:rsidRPr="009E1E79">
              <w:rPr>
                <w:rFonts w:ascii="Arial" w:hAnsi="Arial" w:cs="Arial"/>
                <w:b/>
              </w:rPr>
              <w:t xml:space="preserve">RESEARCH AND DEVELOPMENT </w:t>
            </w:r>
          </w:p>
        </w:tc>
      </w:tr>
      <w:tr w:rsidR="000B0EC0" w:rsidRPr="00296EFC" w14:paraId="0282C823" w14:textId="77777777" w:rsidTr="00A75D6C">
        <w:tc>
          <w:tcPr>
            <w:tcW w:w="9951" w:type="dxa"/>
            <w:gridSpan w:val="2"/>
          </w:tcPr>
          <w:p w14:paraId="681A041D" w14:textId="4F927ADF" w:rsidR="000B0EC0" w:rsidRPr="009E1E79" w:rsidRDefault="000B0EC0" w:rsidP="000B0EC0">
            <w:pPr>
              <w:pStyle w:val="ListParagraph"/>
              <w:numPr>
                <w:ilvl w:val="0"/>
                <w:numId w:val="23"/>
              </w:numPr>
              <w:rPr>
                <w:rFonts w:ascii="Arial" w:eastAsia="Times New Roman" w:hAnsi="Arial" w:cs="Arial"/>
                <w:lang w:eastAsia="en-GB"/>
              </w:rPr>
            </w:pPr>
            <w:r w:rsidRPr="009E1E79">
              <w:rPr>
                <w:rFonts w:ascii="Arial" w:eastAsia="Times New Roman" w:hAnsi="Arial" w:cs="Arial"/>
                <w:lang w:eastAsia="en-GB"/>
              </w:rPr>
              <w:t xml:space="preserve">Support and develop own and teams research skills to facilitate </w:t>
            </w:r>
            <w:r w:rsidR="00102154" w:rsidRPr="009E1E79">
              <w:rPr>
                <w:rFonts w:ascii="Arial" w:eastAsia="Times New Roman" w:hAnsi="Arial" w:cs="Arial"/>
                <w:lang w:eastAsia="en-GB"/>
              </w:rPr>
              <w:t>evidence-based</w:t>
            </w:r>
            <w:r w:rsidRPr="009E1E79">
              <w:rPr>
                <w:rFonts w:ascii="Arial" w:eastAsia="Times New Roman" w:hAnsi="Arial" w:cs="Arial"/>
                <w:lang w:eastAsia="en-GB"/>
              </w:rPr>
              <w:t xml:space="preserve"> therapy practice. </w:t>
            </w:r>
          </w:p>
          <w:p w14:paraId="70014AAD" w14:textId="0A36CFAD" w:rsidR="000B0EC0" w:rsidRPr="009E1E79" w:rsidRDefault="000B0EC0" w:rsidP="000B0EC0">
            <w:pPr>
              <w:pStyle w:val="ListParagraph"/>
              <w:numPr>
                <w:ilvl w:val="0"/>
                <w:numId w:val="23"/>
              </w:numPr>
              <w:rPr>
                <w:rFonts w:ascii="Arial" w:eastAsia="Times New Roman" w:hAnsi="Arial" w:cs="Arial"/>
                <w:lang w:eastAsia="en-GB"/>
              </w:rPr>
            </w:pPr>
            <w:r w:rsidRPr="009E1E79">
              <w:rPr>
                <w:rFonts w:ascii="Arial" w:eastAsia="Times New Roman" w:hAnsi="Arial" w:cs="Arial"/>
                <w:lang w:eastAsia="en-GB"/>
              </w:rPr>
              <w:t xml:space="preserve">To support the review of the </w:t>
            </w:r>
            <w:r w:rsidR="00A35D93" w:rsidRPr="009E1E79">
              <w:rPr>
                <w:rFonts w:ascii="Arial" w:eastAsia="Times New Roman" w:hAnsi="Arial" w:cs="Arial"/>
                <w:lang w:eastAsia="en-GB"/>
              </w:rPr>
              <w:t xml:space="preserve">Urgent Community Response service </w:t>
            </w:r>
            <w:r w:rsidRPr="009E1E79">
              <w:rPr>
                <w:rFonts w:ascii="Arial" w:eastAsia="Times New Roman" w:hAnsi="Arial" w:cs="Arial"/>
                <w:lang w:eastAsia="en-GB"/>
              </w:rPr>
              <w:t>performance by the completion of audits, ensuring that outcomes are acted upon.</w:t>
            </w:r>
          </w:p>
          <w:p w14:paraId="579ED325" w14:textId="02271D3E" w:rsidR="000B0EC0" w:rsidRPr="009E1E79" w:rsidRDefault="000B0EC0" w:rsidP="000B0EC0">
            <w:pPr>
              <w:pStyle w:val="ListParagraph"/>
              <w:numPr>
                <w:ilvl w:val="0"/>
                <w:numId w:val="23"/>
              </w:numPr>
              <w:tabs>
                <w:tab w:val="num" w:pos="1440"/>
              </w:tabs>
              <w:jc w:val="both"/>
              <w:rPr>
                <w:rFonts w:ascii="Arial" w:eastAsia="Times New Roman" w:hAnsi="Arial" w:cs="Arial"/>
                <w:lang w:eastAsia="en-GB"/>
              </w:rPr>
            </w:pPr>
            <w:r w:rsidRPr="009E1E79">
              <w:rPr>
                <w:rFonts w:ascii="Arial" w:eastAsia="Times New Roman" w:hAnsi="Arial" w:cs="Arial"/>
                <w:lang w:eastAsia="en-GB"/>
              </w:rPr>
              <w:t>Contributes to the wider development of practice through presenting and networking locally and nationally.</w:t>
            </w:r>
          </w:p>
          <w:p w14:paraId="15DE44D5" w14:textId="1734C9FA" w:rsidR="000B0EC0" w:rsidRPr="009E1E79" w:rsidRDefault="000B0EC0" w:rsidP="00FD13F1">
            <w:pPr>
              <w:pStyle w:val="ListParagraph"/>
              <w:numPr>
                <w:ilvl w:val="0"/>
                <w:numId w:val="23"/>
              </w:numPr>
              <w:rPr>
                <w:rFonts w:ascii="Arial" w:eastAsia="Times New Roman" w:hAnsi="Arial" w:cs="Arial"/>
                <w:lang w:eastAsia="en-GB"/>
              </w:rPr>
            </w:pPr>
            <w:r w:rsidRPr="009E1E79">
              <w:rPr>
                <w:rFonts w:ascii="Arial" w:eastAsia="Times New Roman" w:hAnsi="Arial" w:cs="Arial"/>
                <w:lang w:eastAsia="en-GB"/>
              </w:rPr>
              <w:t xml:space="preserve">To promote patients, relatives and carer feedback of the </w:t>
            </w:r>
            <w:r w:rsidR="00A35D93" w:rsidRPr="009E1E79">
              <w:rPr>
                <w:rFonts w:ascii="Arial" w:eastAsia="Times New Roman" w:hAnsi="Arial" w:cs="Arial"/>
                <w:lang w:eastAsia="en-GB"/>
              </w:rPr>
              <w:t xml:space="preserve">Admission Avoidance Services including Urgent Community Response </w:t>
            </w:r>
            <w:r w:rsidRPr="009E1E79">
              <w:rPr>
                <w:rFonts w:ascii="Arial" w:eastAsia="Times New Roman" w:hAnsi="Arial" w:cs="Arial"/>
                <w:lang w:eastAsia="en-GB"/>
              </w:rPr>
              <w:t>services, to help facilitate learning and improvement.</w:t>
            </w:r>
          </w:p>
          <w:p w14:paraId="44656FE7" w14:textId="01CC55C6" w:rsidR="003005EA" w:rsidRPr="009E1E79" w:rsidRDefault="003005EA" w:rsidP="003005EA">
            <w:pPr>
              <w:rPr>
                <w:rFonts w:ascii="Arial" w:eastAsia="Times New Roman" w:hAnsi="Arial" w:cs="Arial"/>
                <w:lang w:eastAsia="en-GB"/>
              </w:rPr>
            </w:pPr>
          </w:p>
        </w:tc>
      </w:tr>
      <w:tr w:rsidR="000B0EC0" w:rsidRPr="00296EFC" w14:paraId="2B8A776E" w14:textId="77777777" w:rsidTr="00A75D6C">
        <w:tc>
          <w:tcPr>
            <w:tcW w:w="9951" w:type="dxa"/>
            <w:gridSpan w:val="2"/>
            <w:shd w:val="clear" w:color="auto" w:fill="002060"/>
          </w:tcPr>
          <w:p w14:paraId="66D8F060" w14:textId="77777777" w:rsidR="000B0EC0" w:rsidRPr="009E1E79" w:rsidRDefault="000B0EC0" w:rsidP="000B0EC0">
            <w:pPr>
              <w:jc w:val="both"/>
              <w:rPr>
                <w:rFonts w:ascii="Arial" w:hAnsi="Arial" w:cs="Arial"/>
              </w:rPr>
            </w:pPr>
            <w:r w:rsidRPr="009E1E79">
              <w:rPr>
                <w:rFonts w:ascii="Arial" w:hAnsi="Arial" w:cs="Arial"/>
                <w:b/>
              </w:rPr>
              <w:t xml:space="preserve">PHYSICAL SKILLS </w:t>
            </w:r>
          </w:p>
        </w:tc>
      </w:tr>
      <w:tr w:rsidR="000B0EC0" w:rsidRPr="00296EFC" w14:paraId="760E786A" w14:textId="77777777" w:rsidTr="00A75D6C">
        <w:tc>
          <w:tcPr>
            <w:tcW w:w="9951" w:type="dxa"/>
            <w:gridSpan w:val="2"/>
            <w:tcBorders>
              <w:bottom w:val="single" w:sz="4" w:space="0" w:color="auto"/>
            </w:tcBorders>
          </w:tcPr>
          <w:p w14:paraId="5B46202B" w14:textId="5F85EFF3" w:rsidR="000B0EC0" w:rsidRPr="009E1E79" w:rsidRDefault="000B0EC0" w:rsidP="00FD13F1">
            <w:pPr>
              <w:pStyle w:val="ListParagraph"/>
              <w:numPr>
                <w:ilvl w:val="0"/>
                <w:numId w:val="11"/>
              </w:numPr>
              <w:jc w:val="both"/>
              <w:rPr>
                <w:rFonts w:ascii="Arial" w:eastAsia="Times New Roman" w:hAnsi="Arial" w:cs="Arial"/>
                <w:lang w:eastAsia="en-GB"/>
              </w:rPr>
            </w:pPr>
            <w:r w:rsidRPr="009E1E79">
              <w:rPr>
                <w:rFonts w:ascii="Arial" w:eastAsia="Times New Roman" w:hAnsi="Arial" w:cs="Arial"/>
                <w:lang w:eastAsia="en-GB"/>
              </w:rPr>
              <w:t>A range of advanced clinical skills that including physical</w:t>
            </w:r>
            <w:r w:rsidR="00CF1452" w:rsidRPr="009E1E79">
              <w:rPr>
                <w:rFonts w:ascii="Arial" w:eastAsia="Times New Roman" w:hAnsi="Arial" w:cs="Arial"/>
                <w:lang w:eastAsia="en-GB"/>
              </w:rPr>
              <w:t xml:space="preserve"> clinical</w:t>
            </w:r>
            <w:r w:rsidRPr="009E1E79">
              <w:rPr>
                <w:rFonts w:ascii="Arial" w:eastAsia="Times New Roman" w:hAnsi="Arial" w:cs="Arial"/>
                <w:lang w:eastAsia="en-GB"/>
              </w:rPr>
              <w:t xml:space="preserve"> assessment skills to support a diagnosis and delivery of interventions including therapeutic moving and handling, complex (non-standard) equipment provision and bespoke therapeutic interventions tailored to individual needs. This is not an exhaustive list.</w:t>
            </w:r>
          </w:p>
          <w:p w14:paraId="30531612" w14:textId="510FD03A" w:rsidR="00CF1452" w:rsidRPr="009E1E79" w:rsidRDefault="00CF1452" w:rsidP="00FD13F1">
            <w:pPr>
              <w:pStyle w:val="ListParagraph"/>
              <w:numPr>
                <w:ilvl w:val="0"/>
                <w:numId w:val="11"/>
              </w:numPr>
              <w:jc w:val="both"/>
              <w:rPr>
                <w:rFonts w:ascii="Arial" w:eastAsia="Times New Roman" w:hAnsi="Arial" w:cs="Arial"/>
                <w:lang w:eastAsia="en-GB"/>
              </w:rPr>
            </w:pPr>
            <w:r w:rsidRPr="009E1E79">
              <w:rPr>
                <w:rFonts w:ascii="Arial" w:eastAsia="Times New Roman" w:hAnsi="Arial" w:cs="Arial"/>
                <w:lang w:eastAsia="en-GB"/>
              </w:rPr>
              <w:t xml:space="preserve">Advanced therapeutic handling in therapy refers to the skilled, purposeful use of manual handling techniques during rehabilitation to facilitate movement, function and independence while ensuring safety for the patient and Therapist. This goes beyond basic manual handling and involved clinical reasoning, biomechanical understanding and therapeutic intent. </w:t>
            </w:r>
          </w:p>
          <w:p w14:paraId="20DA6983" w14:textId="39940ACD" w:rsidR="000B0EC0" w:rsidRPr="009E1E79" w:rsidRDefault="000B0EC0" w:rsidP="003005EA">
            <w:pPr>
              <w:jc w:val="both"/>
              <w:rPr>
                <w:rFonts w:ascii="Arial" w:eastAsia="Times New Roman" w:hAnsi="Arial" w:cs="Arial"/>
                <w:lang w:eastAsia="en-GB"/>
              </w:rPr>
            </w:pPr>
          </w:p>
        </w:tc>
      </w:tr>
      <w:tr w:rsidR="000B0EC0" w:rsidRPr="00296EFC" w14:paraId="5D5F65A2" w14:textId="77777777" w:rsidTr="00A75D6C">
        <w:trPr>
          <w:trHeight w:val="224"/>
        </w:trPr>
        <w:tc>
          <w:tcPr>
            <w:tcW w:w="9951" w:type="dxa"/>
            <w:gridSpan w:val="2"/>
            <w:shd w:val="clear" w:color="auto" w:fill="002060"/>
          </w:tcPr>
          <w:p w14:paraId="3E585270" w14:textId="77777777" w:rsidR="000B0EC0" w:rsidRPr="009E1E79" w:rsidRDefault="000B0EC0" w:rsidP="000B0EC0">
            <w:pPr>
              <w:rPr>
                <w:rFonts w:ascii="Arial" w:eastAsia="Times New Roman" w:hAnsi="Arial" w:cs="Arial"/>
                <w:b/>
                <w:lang w:eastAsia="en-GB"/>
              </w:rPr>
            </w:pPr>
            <w:r w:rsidRPr="009E1E79">
              <w:rPr>
                <w:rFonts w:ascii="Arial" w:eastAsia="Times New Roman" w:hAnsi="Arial" w:cs="Arial"/>
                <w:b/>
                <w:lang w:eastAsia="en-GB"/>
              </w:rPr>
              <w:t>PHYSICAL EFFORT</w:t>
            </w:r>
          </w:p>
        </w:tc>
      </w:tr>
      <w:tr w:rsidR="000B0EC0" w:rsidRPr="00296EFC" w14:paraId="5BBA9A5E" w14:textId="77777777" w:rsidTr="00A75D6C">
        <w:tc>
          <w:tcPr>
            <w:tcW w:w="9951" w:type="dxa"/>
            <w:gridSpan w:val="2"/>
            <w:tcBorders>
              <w:bottom w:val="single" w:sz="4" w:space="0" w:color="auto"/>
            </w:tcBorders>
          </w:tcPr>
          <w:p w14:paraId="00DF65FA" w14:textId="197FB392" w:rsidR="00CF1452" w:rsidRPr="009E1E79" w:rsidRDefault="000B0EC0" w:rsidP="00FD13F1">
            <w:pPr>
              <w:pStyle w:val="ListParagraph"/>
              <w:numPr>
                <w:ilvl w:val="0"/>
                <w:numId w:val="32"/>
              </w:numPr>
              <w:ind w:left="360"/>
              <w:rPr>
                <w:rFonts w:ascii="Arial" w:eastAsia="Times New Roman" w:hAnsi="Arial" w:cs="Arial"/>
                <w:lang w:eastAsia="en-GB"/>
              </w:rPr>
            </w:pPr>
            <w:r w:rsidRPr="009E1E79">
              <w:rPr>
                <w:rFonts w:ascii="Arial" w:eastAsia="Times New Roman" w:hAnsi="Arial" w:cs="Arial"/>
                <w:lang w:eastAsia="en-GB"/>
              </w:rPr>
              <w:t xml:space="preserve">The physical effort of the role will be a combination of sitting, standing, walking </w:t>
            </w:r>
            <w:r w:rsidR="00CF1452" w:rsidRPr="009E1E79">
              <w:rPr>
                <w:rFonts w:ascii="Arial" w:eastAsia="Times New Roman" w:hAnsi="Arial" w:cs="Arial"/>
                <w:lang w:eastAsia="en-GB"/>
              </w:rPr>
              <w:t xml:space="preserve">and </w:t>
            </w:r>
            <w:r w:rsidRPr="009E1E79">
              <w:rPr>
                <w:rFonts w:ascii="Arial" w:eastAsia="Times New Roman" w:hAnsi="Arial" w:cs="Arial"/>
                <w:lang w:eastAsia="en-GB"/>
              </w:rPr>
              <w:t xml:space="preserve">will depend on </w:t>
            </w:r>
            <w:r w:rsidR="00CF1452" w:rsidRPr="009E1E79">
              <w:rPr>
                <w:rFonts w:ascii="Arial" w:eastAsia="Times New Roman" w:hAnsi="Arial" w:cs="Arial"/>
                <w:lang w:eastAsia="en-GB"/>
              </w:rPr>
              <w:t xml:space="preserve">patient condition, and environment. There will be a requirement to exert frequent physical effort when delivering care. </w:t>
            </w:r>
          </w:p>
          <w:p w14:paraId="4353D4B8" w14:textId="479D840B" w:rsidR="000B0EC0" w:rsidRPr="009E1E79" w:rsidRDefault="000B0EC0" w:rsidP="00FD13F1">
            <w:pPr>
              <w:pStyle w:val="ListParagraph"/>
              <w:numPr>
                <w:ilvl w:val="0"/>
                <w:numId w:val="32"/>
              </w:numPr>
              <w:ind w:left="360"/>
              <w:rPr>
                <w:rFonts w:ascii="Arial" w:eastAsia="Times New Roman" w:hAnsi="Arial" w:cs="Arial"/>
                <w:lang w:eastAsia="en-GB"/>
              </w:rPr>
            </w:pPr>
            <w:r w:rsidRPr="009E1E79">
              <w:rPr>
                <w:rFonts w:ascii="Arial" w:eastAsia="Times New Roman" w:hAnsi="Arial" w:cs="Arial"/>
                <w:lang w:eastAsia="en-GB"/>
              </w:rPr>
              <w:t xml:space="preserve">The teams covered are across the locality so will involve driving between teams and also to patients during clinical time. </w:t>
            </w:r>
          </w:p>
          <w:p w14:paraId="324FCD48" w14:textId="77777777" w:rsidR="000B0EC0" w:rsidRPr="009E1E79" w:rsidRDefault="000B0EC0" w:rsidP="00FD13F1">
            <w:pPr>
              <w:pStyle w:val="ListParagraph"/>
              <w:numPr>
                <w:ilvl w:val="0"/>
                <w:numId w:val="32"/>
              </w:numPr>
              <w:ind w:left="360"/>
              <w:rPr>
                <w:rFonts w:ascii="Arial" w:eastAsia="Times New Roman" w:hAnsi="Arial" w:cs="Arial"/>
                <w:lang w:eastAsia="en-GB"/>
              </w:rPr>
            </w:pPr>
            <w:r w:rsidRPr="009E1E79">
              <w:rPr>
                <w:rFonts w:ascii="Arial" w:eastAsia="Times New Roman" w:hAnsi="Arial" w:cs="Arial"/>
                <w:lang w:eastAsia="en-GB"/>
              </w:rPr>
              <w:t xml:space="preserve">At times the individual will need to be physically active, for example in the provision of direct patient care.  </w:t>
            </w:r>
          </w:p>
          <w:p w14:paraId="79D6D9F9" w14:textId="30630DD5" w:rsidR="00836353" w:rsidRPr="009E1E79" w:rsidRDefault="00836353" w:rsidP="00FD13F1">
            <w:pPr>
              <w:pStyle w:val="ListParagraph"/>
              <w:numPr>
                <w:ilvl w:val="0"/>
                <w:numId w:val="32"/>
              </w:numPr>
              <w:ind w:left="360"/>
              <w:rPr>
                <w:rFonts w:ascii="Arial" w:eastAsia="Times New Roman" w:hAnsi="Arial" w:cs="Arial"/>
                <w:lang w:eastAsia="en-GB"/>
              </w:rPr>
            </w:pPr>
            <w:r w:rsidRPr="009E1E79">
              <w:rPr>
                <w:rFonts w:ascii="Arial" w:eastAsia="Times New Roman" w:hAnsi="Arial" w:cs="Arial"/>
                <w:lang w:eastAsia="en-GB"/>
              </w:rPr>
              <w:t>Daily work includes frequent driving</w:t>
            </w:r>
            <w:r w:rsidR="003F14EB" w:rsidRPr="009E1E79">
              <w:rPr>
                <w:rFonts w:ascii="Arial" w:eastAsia="Times New Roman" w:hAnsi="Arial" w:cs="Arial"/>
                <w:lang w:eastAsia="en-GB"/>
              </w:rPr>
              <w:t xml:space="preserve"> between home visits within the locality</w:t>
            </w:r>
            <w:r w:rsidR="006C33E0" w:rsidRPr="009E1E79">
              <w:rPr>
                <w:rFonts w:ascii="Arial" w:eastAsia="Times New Roman" w:hAnsi="Arial" w:cs="Arial"/>
                <w:lang w:eastAsia="en-GB"/>
              </w:rPr>
              <w:t xml:space="preserve"> and community sites</w:t>
            </w:r>
            <w:r w:rsidRPr="009E1E79">
              <w:rPr>
                <w:rFonts w:ascii="Arial" w:eastAsia="Times New Roman" w:hAnsi="Arial" w:cs="Arial"/>
                <w:lang w:eastAsia="en-GB"/>
              </w:rPr>
              <w:t>, sitting/standing and walking, moving equipment, frequent manual handling and treatment of patients in restricted positions.</w:t>
            </w:r>
          </w:p>
          <w:p w14:paraId="0AFE6021" w14:textId="65FB841B" w:rsidR="003005EA" w:rsidRPr="009E1E79" w:rsidRDefault="003005EA" w:rsidP="003005EA">
            <w:pPr>
              <w:rPr>
                <w:rFonts w:ascii="Arial" w:eastAsia="Times New Roman" w:hAnsi="Arial" w:cs="Arial"/>
                <w:lang w:eastAsia="en-GB"/>
              </w:rPr>
            </w:pPr>
          </w:p>
        </w:tc>
      </w:tr>
      <w:tr w:rsidR="000B0EC0" w:rsidRPr="00296EFC" w14:paraId="1613E1D8" w14:textId="77777777" w:rsidTr="00A75D6C">
        <w:trPr>
          <w:trHeight w:val="296"/>
        </w:trPr>
        <w:tc>
          <w:tcPr>
            <w:tcW w:w="9951" w:type="dxa"/>
            <w:gridSpan w:val="2"/>
            <w:shd w:val="clear" w:color="auto" w:fill="002060"/>
          </w:tcPr>
          <w:p w14:paraId="048FA75A" w14:textId="77777777" w:rsidR="000B0EC0" w:rsidRPr="009E1E79" w:rsidRDefault="000B0EC0" w:rsidP="000B0EC0">
            <w:pPr>
              <w:rPr>
                <w:rFonts w:ascii="Arial" w:eastAsia="Times New Roman" w:hAnsi="Arial" w:cs="Arial"/>
                <w:b/>
                <w:lang w:eastAsia="en-GB"/>
              </w:rPr>
            </w:pPr>
            <w:r w:rsidRPr="009E1E79">
              <w:rPr>
                <w:rFonts w:ascii="Arial" w:eastAsia="Times New Roman" w:hAnsi="Arial" w:cs="Arial"/>
                <w:b/>
                <w:lang w:eastAsia="en-GB"/>
              </w:rPr>
              <w:t xml:space="preserve">MENTAL EFFORT </w:t>
            </w:r>
          </w:p>
        </w:tc>
      </w:tr>
      <w:tr w:rsidR="000B0EC0" w:rsidRPr="00296EFC" w14:paraId="750280A2" w14:textId="77777777" w:rsidTr="00A75D6C">
        <w:tc>
          <w:tcPr>
            <w:tcW w:w="9951" w:type="dxa"/>
            <w:gridSpan w:val="2"/>
            <w:tcBorders>
              <w:bottom w:val="single" w:sz="4" w:space="0" w:color="auto"/>
            </w:tcBorders>
          </w:tcPr>
          <w:p w14:paraId="01C8804F" w14:textId="71F046AF" w:rsidR="000B0EC0" w:rsidRPr="009E1E79" w:rsidRDefault="00CF1452" w:rsidP="000B0EC0">
            <w:pPr>
              <w:pStyle w:val="ListParagraph"/>
              <w:numPr>
                <w:ilvl w:val="0"/>
                <w:numId w:val="33"/>
              </w:numPr>
              <w:jc w:val="both"/>
              <w:rPr>
                <w:rFonts w:ascii="Arial" w:hAnsi="Arial" w:cs="Arial"/>
              </w:rPr>
            </w:pPr>
            <w:r w:rsidRPr="009E1E79">
              <w:rPr>
                <w:rFonts w:ascii="Arial" w:hAnsi="Arial" w:cs="Arial"/>
              </w:rPr>
              <w:lastRenderedPageBreak/>
              <w:t xml:space="preserve">The role </w:t>
            </w:r>
            <w:r w:rsidR="00102154" w:rsidRPr="009E1E79">
              <w:rPr>
                <w:rFonts w:ascii="Arial" w:hAnsi="Arial" w:cs="Arial"/>
              </w:rPr>
              <w:t>has</w:t>
            </w:r>
            <w:r w:rsidR="000B0EC0" w:rsidRPr="009E1E79">
              <w:rPr>
                <w:rFonts w:ascii="Arial" w:hAnsi="Arial" w:cs="Arial"/>
              </w:rPr>
              <w:t xml:space="preserve"> unpredictable work</w:t>
            </w:r>
            <w:r w:rsidR="003F14EB" w:rsidRPr="009E1E79">
              <w:rPr>
                <w:rFonts w:ascii="Arial" w:hAnsi="Arial" w:cs="Arial"/>
              </w:rPr>
              <w:t xml:space="preserve"> for example, the patient condition may be unknown and there is a need to assess and diagnose patient care needs</w:t>
            </w:r>
            <w:r w:rsidR="000B0EC0" w:rsidRPr="009E1E79">
              <w:rPr>
                <w:rFonts w:ascii="Arial" w:hAnsi="Arial" w:cs="Arial"/>
              </w:rPr>
              <w:t xml:space="preserve">, </w:t>
            </w:r>
            <w:r w:rsidRPr="009E1E79">
              <w:rPr>
                <w:rFonts w:ascii="Arial" w:hAnsi="Arial" w:cs="Arial"/>
              </w:rPr>
              <w:t xml:space="preserve">and </w:t>
            </w:r>
            <w:r w:rsidR="000B0EC0" w:rsidRPr="009E1E79">
              <w:rPr>
                <w:rFonts w:ascii="Arial" w:hAnsi="Arial" w:cs="Arial"/>
              </w:rPr>
              <w:t xml:space="preserve">the post holder will be required </w:t>
            </w:r>
            <w:r w:rsidR="00102154" w:rsidRPr="009E1E79">
              <w:rPr>
                <w:rFonts w:ascii="Arial" w:hAnsi="Arial" w:cs="Arial"/>
              </w:rPr>
              <w:t>to frequently</w:t>
            </w:r>
            <w:r w:rsidR="000B0EC0" w:rsidRPr="009E1E79">
              <w:rPr>
                <w:rFonts w:ascii="Arial" w:hAnsi="Arial" w:cs="Arial"/>
              </w:rPr>
              <w:t xml:space="preserve"> </w:t>
            </w:r>
            <w:r w:rsidR="00102154" w:rsidRPr="009E1E79">
              <w:rPr>
                <w:rFonts w:ascii="Arial" w:hAnsi="Arial" w:cs="Arial"/>
              </w:rPr>
              <w:t>concentrate and will</w:t>
            </w:r>
            <w:r w:rsidRPr="009E1E79">
              <w:rPr>
                <w:rFonts w:ascii="Arial" w:hAnsi="Arial" w:cs="Arial"/>
              </w:rPr>
              <w:t xml:space="preserve"> likely experience</w:t>
            </w:r>
            <w:r w:rsidR="000B0EC0" w:rsidRPr="009E1E79">
              <w:rPr>
                <w:rFonts w:ascii="Arial" w:hAnsi="Arial" w:cs="Arial"/>
              </w:rPr>
              <w:t xml:space="preserve"> interruptions. This may include challenging situations.</w:t>
            </w:r>
          </w:p>
          <w:p w14:paraId="2B444472" w14:textId="4C83FA1F" w:rsidR="003005EA" w:rsidRPr="009E1E79" w:rsidRDefault="003005EA" w:rsidP="003005EA">
            <w:pPr>
              <w:jc w:val="both"/>
              <w:rPr>
                <w:rFonts w:ascii="Arial" w:hAnsi="Arial" w:cs="Arial"/>
              </w:rPr>
            </w:pPr>
          </w:p>
        </w:tc>
      </w:tr>
      <w:tr w:rsidR="00836353" w:rsidRPr="00296EFC" w14:paraId="03DB72E3" w14:textId="77777777" w:rsidTr="00A75D6C">
        <w:trPr>
          <w:trHeight w:val="262"/>
        </w:trPr>
        <w:tc>
          <w:tcPr>
            <w:tcW w:w="9951" w:type="dxa"/>
            <w:gridSpan w:val="2"/>
            <w:shd w:val="clear" w:color="auto" w:fill="002060"/>
          </w:tcPr>
          <w:p w14:paraId="199BAA28" w14:textId="7820F4E5" w:rsidR="00836353" w:rsidRPr="009E1E79" w:rsidRDefault="00836353" w:rsidP="000B0EC0">
            <w:pPr>
              <w:rPr>
                <w:rFonts w:ascii="Arial" w:hAnsi="Arial" w:cs="Arial"/>
                <w:b/>
              </w:rPr>
            </w:pPr>
            <w:r w:rsidRPr="009E1E79">
              <w:rPr>
                <w:rFonts w:ascii="Arial" w:hAnsi="Arial" w:cs="Arial"/>
                <w:b/>
              </w:rPr>
              <w:t>EMOTIONAL EFFORT</w:t>
            </w:r>
          </w:p>
        </w:tc>
      </w:tr>
      <w:tr w:rsidR="00836353" w:rsidRPr="00296EFC" w14:paraId="5F1BAEA2" w14:textId="77777777" w:rsidTr="00A75D6C">
        <w:trPr>
          <w:trHeight w:val="262"/>
        </w:trPr>
        <w:tc>
          <w:tcPr>
            <w:tcW w:w="9951" w:type="dxa"/>
            <w:gridSpan w:val="2"/>
          </w:tcPr>
          <w:p w14:paraId="1817E6FA" w14:textId="4281D7BC" w:rsidR="00836353" w:rsidRPr="009E1E79" w:rsidRDefault="00836353" w:rsidP="00836353">
            <w:pPr>
              <w:jc w:val="both"/>
              <w:rPr>
                <w:rFonts w:ascii="Arial" w:hAnsi="Arial" w:cs="Arial"/>
              </w:rPr>
            </w:pPr>
            <w:r w:rsidRPr="009E1E79">
              <w:rPr>
                <w:rFonts w:ascii="Arial" w:hAnsi="Arial" w:cs="Arial"/>
              </w:rPr>
              <w:t xml:space="preserve">The nature of the role the post holder </w:t>
            </w:r>
            <w:r w:rsidR="00CF1452" w:rsidRPr="009E1E79">
              <w:rPr>
                <w:rFonts w:ascii="Arial" w:hAnsi="Arial" w:cs="Arial"/>
              </w:rPr>
              <w:t>will</w:t>
            </w:r>
            <w:r w:rsidR="00B20148" w:rsidRPr="009E1E79">
              <w:rPr>
                <w:rFonts w:ascii="Arial" w:hAnsi="Arial" w:cs="Arial"/>
              </w:rPr>
              <w:t xml:space="preserve"> frequently</w:t>
            </w:r>
            <w:r w:rsidR="00CF1452" w:rsidRPr="009E1E79">
              <w:rPr>
                <w:rFonts w:ascii="Arial" w:hAnsi="Arial" w:cs="Arial"/>
              </w:rPr>
              <w:t xml:space="preserve"> </w:t>
            </w:r>
            <w:r w:rsidRPr="009E1E79">
              <w:rPr>
                <w:rFonts w:ascii="Arial" w:hAnsi="Arial" w:cs="Arial"/>
              </w:rPr>
              <w:t xml:space="preserve">have direct </w:t>
            </w:r>
            <w:r w:rsidR="00CF1452" w:rsidRPr="009E1E79">
              <w:rPr>
                <w:rFonts w:ascii="Arial" w:hAnsi="Arial" w:cs="Arial"/>
              </w:rPr>
              <w:t>and</w:t>
            </w:r>
            <w:r w:rsidRPr="009E1E79">
              <w:rPr>
                <w:rFonts w:ascii="Arial" w:hAnsi="Arial" w:cs="Arial"/>
              </w:rPr>
              <w:t xml:space="preserve"> indirect exposure to distressing and emotional circumstances. This can include bereavement or mental health challenges for staff and patients or distressing safeguarding issues.</w:t>
            </w:r>
          </w:p>
          <w:p w14:paraId="119D6AED" w14:textId="77777777" w:rsidR="00836353" w:rsidRPr="009E1E79" w:rsidRDefault="00836353" w:rsidP="000B0EC0">
            <w:pPr>
              <w:rPr>
                <w:rFonts w:ascii="Arial" w:hAnsi="Arial" w:cs="Arial"/>
                <w:b/>
              </w:rPr>
            </w:pPr>
          </w:p>
        </w:tc>
      </w:tr>
      <w:tr w:rsidR="000B0EC0" w:rsidRPr="00296EFC" w14:paraId="2411F07D" w14:textId="77777777" w:rsidTr="00102154">
        <w:trPr>
          <w:trHeight w:val="262"/>
        </w:trPr>
        <w:tc>
          <w:tcPr>
            <w:tcW w:w="9951" w:type="dxa"/>
            <w:gridSpan w:val="2"/>
            <w:shd w:val="clear" w:color="auto" w:fill="002060"/>
          </w:tcPr>
          <w:p w14:paraId="67D2FBC7" w14:textId="77777777" w:rsidR="000B0EC0" w:rsidRPr="009E1E79" w:rsidRDefault="000B0EC0" w:rsidP="000B0EC0">
            <w:pPr>
              <w:rPr>
                <w:rFonts w:ascii="Arial" w:hAnsi="Arial" w:cs="Arial"/>
                <w:b/>
              </w:rPr>
            </w:pPr>
            <w:r w:rsidRPr="009E1E79">
              <w:rPr>
                <w:rFonts w:ascii="Arial" w:hAnsi="Arial" w:cs="Arial"/>
                <w:b/>
              </w:rPr>
              <w:t xml:space="preserve">WORKING CONDITIONS </w:t>
            </w:r>
          </w:p>
        </w:tc>
      </w:tr>
      <w:tr w:rsidR="000B0EC0" w:rsidRPr="00296EFC" w14:paraId="1FA04A3D" w14:textId="77777777" w:rsidTr="00A75D6C">
        <w:tc>
          <w:tcPr>
            <w:tcW w:w="9951" w:type="dxa"/>
            <w:gridSpan w:val="2"/>
            <w:tcBorders>
              <w:bottom w:val="single" w:sz="4" w:space="0" w:color="auto"/>
            </w:tcBorders>
          </w:tcPr>
          <w:p w14:paraId="709B04B7" w14:textId="77777777" w:rsidR="00CF1452" w:rsidRPr="009E1E79" w:rsidRDefault="00CF1452" w:rsidP="00102154">
            <w:pPr>
              <w:numPr>
                <w:ilvl w:val="0"/>
                <w:numId w:val="35"/>
              </w:numPr>
              <w:ind w:left="357" w:hanging="357"/>
              <w:jc w:val="both"/>
              <w:rPr>
                <w:rFonts w:ascii="Arial" w:eastAsia="Times New Roman" w:hAnsi="Arial" w:cs="Arial"/>
                <w:lang w:eastAsia="en-GB"/>
              </w:rPr>
            </w:pPr>
            <w:r w:rsidRPr="009E1E79">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14:paraId="2CD0D40D" w14:textId="77777777" w:rsidR="000B0EC0" w:rsidRPr="009E1E79" w:rsidRDefault="00CF1452" w:rsidP="00102154">
            <w:pPr>
              <w:numPr>
                <w:ilvl w:val="0"/>
                <w:numId w:val="35"/>
              </w:numPr>
              <w:ind w:left="357" w:hanging="357"/>
              <w:jc w:val="both"/>
              <w:rPr>
                <w:rFonts w:ascii="Arial" w:eastAsia="Times New Roman" w:hAnsi="Arial" w:cs="Arial"/>
                <w:lang w:eastAsia="en-GB"/>
              </w:rPr>
            </w:pPr>
            <w:r w:rsidRPr="009E1E79">
              <w:rPr>
                <w:rFonts w:ascii="Arial" w:hAnsi="Arial" w:cs="Arial"/>
              </w:rPr>
              <w:t xml:space="preserve">Frequent use of display screen equipment (DSE) including mobile IT equipment.  </w:t>
            </w:r>
          </w:p>
          <w:p w14:paraId="677F745F" w14:textId="18AE4508" w:rsidR="003005EA" w:rsidRPr="009E1E79" w:rsidRDefault="003005EA" w:rsidP="003005EA">
            <w:pPr>
              <w:jc w:val="both"/>
              <w:rPr>
                <w:rFonts w:ascii="Arial" w:eastAsia="Times New Roman" w:hAnsi="Arial" w:cs="Arial"/>
                <w:lang w:eastAsia="en-GB"/>
              </w:rPr>
            </w:pPr>
          </w:p>
        </w:tc>
      </w:tr>
      <w:tr w:rsidR="000B0EC0" w:rsidRPr="00296EFC" w14:paraId="269B27C5" w14:textId="77777777" w:rsidTr="00A75D6C">
        <w:tc>
          <w:tcPr>
            <w:tcW w:w="9951" w:type="dxa"/>
            <w:gridSpan w:val="2"/>
            <w:shd w:val="clear" w:color="auto" w:fill="002060"/>
          </w:tcPr>
          <w:p w14:paraId="1A681931" w14:textId="77777777" w:rsidR="000B0EC0" w:rsidRPr="009E1E79" w:rsidRDefault="000B0EC0" w:rsidP="000B0EC0">
            <w:pPr>
              <w:jc w:val="both"/>
              <w:rPr>
                <w:rFonts w:ascii="Arial" w:hAnsi="Arial" w:cs="Arial"/>
              </w:rPr>
            </w:pPr>
            <w:r w:rsidRPr="009E1E79">
              <w:rPr>
                <w:rFonts w:ascii="Arial" w:hAnsi="Arial" w:cs="Arial"/>
                <w:b/>
              </w:rPr>
              <w:t xml:space="preserve">OTHER RESPONSIBILITIES </w:t>
            </w:r>
          </w:p>
        </w:tc>
      </w:tr>
      <w:tr w:rsidR="003005EA" w:rsidRPr="00296EFC" w14:paraId="2D451A59" w14:textId="77777777" w:rsidTr="00A75D6C">
        <w:tc>
          <w:tcPr>
            <w:tcW w:w="9951" w:type="dxa"/>
            <w:gridSpan w:val="2"/>
            <w:tcBorders>
              <w:bottom w:val="single" w:sz="4" w:space="0" w:color="auto"/>
            </w:tcBorders>
          </w:tcPr>
          <w:p w14:paraId="30FC1F59" w14:textId="77777777" w:rsidR="003005EA" w:rsidRPr="009E1E79" w:rsidRDefault="003005EA" w:rsidP="003005EA">
            <w:pPr>
              <w:jc w:val="both"/>
              <w:rPr>
                <w:rFonts w:ascii="Arial" w:hAnsi="Arial" w:cs="Arial"/>
              </w:rPr>
            </w:pPr>
            <w:r w:rsidRPr="009E1E79">
              <w:rPr>
                <w:rFonts w:ascii="Arial" w:hAnsi="Arial" w:cs="Arial"/>
              </w:rPr>
              <w:t>Take part in regular performance appraisal.</w:t>
            </w:r>
          </w:p>
          <w:p w14:paraId="534B7259" w14:textId="77777777" w:rsidR="003005EA" w:rsidRPr="009E1E79" w:rsidRDefault="003005EA" w:rsidP="003005EA">
            <w:pPr>
              <w:jc w:val="both"/>
              <w:rPr>
                <w:rFonts w:ascii="Arial" w:hAnsi="Arial" w:cs="Arial"/>
              </w:rPr>
            </w:pPr>
          </w:p>
          <w:p w14:paraId="106E9215" w14:textId="77777777" w:rsidR="003005EA" w:rsidRPr="009E1E79" w:rsidRDefault="003005EA" w:rsidP="003005EA">
            <w:pPr>
              <w:jc w:val="both"/>
              <w:rPr>
                <w:rFonts w:ascii="Arial" w:hAnsi="Arial" w:cs="Arial"/>
              </w:rPr>
            </w:pPr>
            <w:r w:rsidRPr="009E1E79">
              <w:rPr>
                <w:rFonts w:ascii="Arial" w:hAnsi="Arial" w:cs="Arial"/>
              </w:rPr>
              <w:t>Undertake any training required in order to maintain competency including mandatory training, e.g. Manual Handling</w:t>
            </w:r>
          </w:p>
          <w:p w14:paraId="7CE6E99F" w14:textId="77777777" w:rsidR="003005EA" w:rsidRPr="009E1E79" w:rsidRDefault="003005EA" w:rsidP="003005EA">
            <w:pPr>
              <w:jc w:val="both"/>
              <w:rPr>
                <w:rFonts w:ascii="Arial" w:hAnsi="Arial" w:cs="Arial"/>
              </w:rPr>
            </w:pPr>
          </w:p>
          <w:p w14:paraId="419D693B" w14:textId="77777777" w:rsidR="003005EA" w:rsidRPr="009E1E79" w:rsidRDefault="003005EA" w:rsidP="003005EA">
            <w:pPr>
              <w:jc w:val="both"/>
              <w:rPr>
                <w:rFonts w:ascii="Arial" w:hAnsi="Arial" w:cs="Arial"/>
              </w:rPr>
            </w:pPr>
            <w:r w:rsidRPr="009E1E79">
              <w:rPr>
                <w:rFonts w:ascii="Arial" w:hAnsi="Arial" w:cs="Arial"/>
              </w:rPr>
              <w:t xml:space="preserve">Contribute to and work within a safe working environment </w:t>
            </w:r>
          </w:p>
          <w:p w14:paraId="4EDAC8A3" w14:textId="77777777" w:rsidR="003005EA" w:rsidRPr="009E1E79" w:rsidRDefault="003005EA" w:rsidP="003005EA">
            <w:pPr>
              <w:jc w:val="both"/>
              <w:rPr>
                <w:rFonts w:ascii="Arial" w:hAnsi="Arial" w:cs="Arial"/>
                <w:b/>
              </w:rPr>
            </w:pPr>
          </w:p>
          <w:p w14:paraId="3A4FE4A4" w14:textId="77777777" w:rsidR="003005EA" w:rsidRPr="009E1E79" w:rsidRDefault="003005EA" w:rsidP="003005EA">
            <w:pPr>
              <w:jc w:val="both"/>
              <w:rPr>
                <w:rFonts w:ascii="Arial" w:hAnsi="Arial" w:cs="Arial"/>
              </w:rPr>
            </w:pPr>
            <w:r w:rsidRPr="009E1E79">
              <w:rPr>
                <w:rFonts w:ascii="Arial" w:hAnsi="Arial" w:cs="Arial"/>
              </w:rPr>
              <w:t>You are expected to comply with Trust Infection Control Policies and conduct him/herself at all times in such a manner as to minimise the risk of healthcare associated infection</w:t>
            </w:r>
          </w:p>
          <w:p w14:paraId="26032FBC" w14:textId="77777777" w:rsidR="003005EA" w:rsidRPr="009E1E79" w:rsidRDefault="003005EA" w:rsidP="003005E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34B1610" w14:textId="77777777" w:rsidR="003005EA" w:rsidRPr="009E1E79" w:rsidRDefault="003005EA" w:rsidP="003005E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E1E7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29A4AB0" w14:textId="77777777" w:rsidR="003005EA" w:rsidRPr="009E1E79" w:rsidRDefault="003005EA" w:rsidP="003005E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4302AD7" w14:textId="77777777" w:rsidR="003005EA" w:rsidRPr="009E1E79" w:rsidRDefault="003005EA" w:rsidP="003005EA">
            <w:pPr>
              <w:rPr>
                <w:rFonts w:ascii="Arial" w:hAnsi="Arial" w:cs="Arial"/>
              </w:rPr>
            </w:pPr>
            <w:r w:rsidRPr="009E1E79">
              <w:rPr>
                <w:rFonts w:ascii="Arial" w:hAnsi="Arial" w:cs="Arial"/>
              </w:rPr>
              <w:t>You must also take responsibility for your workplace health and wellbeing:</w:t>
            </w:r>
          </w:p>
          <w:p w14:paraId="46E838F8" w14:textId="77777777" w:rsidR="003005EA" w:rsidRPr="009E1E79" w:rsidRDefault="003005EA" w:rsidP="003005EA">
            <w:pPr>
              <w:pStyle w:val="ListParagraph"/>
              <w:numPr>
                <w:ilvl w:val="0"/>
                <w:numId w:val="37"/>
              </w:numPr>
              <w:contextualSpacing w:val="0"/>
              <w:rPr>
                <w:rFonts w:ascii="Arial" w:hAnsi="Arial" w:cs="Arial"/>
              </w:rPr>
            </w:pPr>
            <w:r w:rsidRPr="009E1E79">
              <w:rPr>
                <w:rFonts w:ascii="Arial" w:hAnsi="Arial" w:cs="Arial"/>
              </w:rPr>
              <w:t>When required, gain support from Occupational Health, Human Resources or other sources.</w:t>
            </w:r>
          </w:p>
          <w:p w14:paraId="55DE6B24" w14:textId="77777777" w:rsidR="003005EA" w:rsidRPr="009E1E79" w:rsidRDefault="003005EA" w:rsidP="003005EA">
            <w:pPr>
              <w:pStyle w:val="ListParagraph"/>
              <w:numPr>
                <w:ilvl w:val="0"/>
                <w:numId w:val="37"/>
              </w:numPr>
              <w:contextualSpacing w:val="0"/>
              <w:rPr>
                <w:rFonts w:ascii="Arial" w:hAnsi="Arial" w:cs="Arial"/>
              </w:rPr>
            </w:pPr>
            <w:r w:rsidRPr="009E1E79">
              <w:rPr>
                <w:rFonts w:ascii="Arial" w:hAnsi="Arial" w:cs="Arial"/>
              </w:rPr>
              <w:t>Familiarise yourself with the health and wellbeing support available from policies and/or Occupational Health.</w:t>
            </w:r>
          </w:p>
          <w:p w14:paraId="2BAD098B" w14:textId="77777777" w:rsidR="003005EA" w:rsidRPr="009E1E79" w:rsidRDefault="003005EA" w:rsidP="003005EA">
            <w:pPr>
              <w:pStyle w:val="ListParagraph"/>
              <w:numPr>
                <w:ilvl w:val="0"/>
                <w:numId w:val="37"/>
              </w:numPr>
              <w:contextualSpacing w:val="0"/>
              <w:rPr>
                <w:rFonts w:ascii="Arial" w:hAnsi="Arial" w:cs="Arial"/>
              </w:rPr>
            </w:pPr>
            <w:r w:rsidRPr="009E1E79">
              <w:rPr>
                <w:rFonts w:ascii="Arial" w:hAnsi="Arial" w:cs="Arial"/>
              </w:rPr>
              <w:t xml:space="preserve">Follow the Trust’s health and wellbeing vision of healthy body, healthy mind, healthy you. </w:t>
            </w:r>
          </w:p>
          <w:p w14:paraId="34AB7E72" w14:textId="77777777" w:rsidR="003005EA" w:rsidRPr="009E1E79" w:rsidRDefault="003005EA" w:rsidP="003005EA">
            <w:pPr>
              <w:pStyle w:val="ListParagraph"/>
              <w:numPr>
                <w:ilvl w:val="0"/>
                <w:numId w:val="37"/>
              </w:numPr>
              <w:contextualSpacing w:val="0"/>
              <w:rPr>
                <w:rFonts w:ascii="Arial" w:hAnsi="Arial" w:cs="Arial"/>
              </w:rPr>
            </w:pPr>
            <w:r w:rsidRPr="009E1E79">
              <w:rPr>
                <w:rFonts w:ascii="Arial" w:hAnsi="Arial" w:cs="Arial"/>
              </w:rPr>
              <w:t>Undertake a Display Screen Equipment assessment (DSE) if appropriate to role.</w:t>
            </w:r>
          </w:p>
          <w:p w14:paraId="132C805D" w14:textId="47CD57C5" w:rsidR="003005EA" w:rsidRPr="009E1E79" w:rsidRDefault="003005EA" w:rsidP="003005EA">
            <w:pPr>
              <w:rPr>
                <w:rFonts w:ascii="Arial" w:hAnsi="Arial" w:cs="Arial"/>
              </w:rPr>
            </w:pPr>
          </w:p>
        </w:tc>
      </w:tr>
      <w:tr w:rsidR="000B0EC0" w:rsidRPr="00296EFC" w14:paraId="0FF514C1" w14:textId="77777777" w:rsidTr="00A75D6C">
        <w:tc>
          <w:tcPr>
            <w:tcW w:w="9951" w:type="dxa"/>
            <w:gridSpan w:val="2"/>
            <w:shd w:val="clear" w:color="auto" w:fill="002060"/>
          </w:tcPr>
          <w:p w14:paraId="65ABEECD" w14:textId="77777777" w:rsidR="000B0EC0" w:rsidRPr="009E1E79" w:rsidRDefault="000B0EC0" w:rsidP="000B0EC0">
            <w:pPr>
              <w:jc w:val="both"/>
              <w:rPr>
                <w:rFonts w:ascii="Arial" w:hAnsi="Arial" w:cs="Arial"/>
                <w:b/>
              </w:rPr>
            </w:pPr>
            <w:r w:rsidRPr="009E1E79">
              <w:rPr>
                <w:rFonts w:ascii="Arial" w:hAnsi="Arial" w:cs="Arial"/>
                <w:b/>
              </w:rPr>
              <w:t xml:space="preserve">DISCLOSURE AND BARRING SERVICE CHECKS </w:t>
            </w:r>
          </w:p>
        </w:tc>
      </w:tr>
      <w:tr w:rsidR="000B0EC0" w:rsidRPr="00296EFC" w14:paraId="3E329F9F" w14:textId="77777777" w:rsidTr="00A75D6C">
        <w:tc>
          <w:tcPr>
            <w:tcW w:w="9951" w:type="dxa"/>
            <w:gridSpan w:val="2"/>
            <w:tcBorders>
              <w:bottom w:val="single" w:sz="4" w:space="0" w:color="auto"/>
            </w:tcBorders>
          </w:tcPr>
          <w:p w14:paraId="46005333" w14:textId="77777777" w:rsidR="000B0EC0" w:rsidRPr="009E1E79" w:rsidRDefault="000B0EC0" w:rsidP="000B0EC0">
            <w:pPr>
              <w:jc w:val="both"/>
              <w:rPr>
                <w:rFonts w:ascii="Arial" w:hAnsi="Arial" w:cs="Arial"/>
                <w:lang w:eastAsia="en-GB"/>
              </w:rPr>
            </w:pPr>
            <w:r w:rsidRPr="009E1E7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8DE9623" w14:textId="261E28E3" w:rsidR="003005EA" w:rsidRPr="009E1E79" w:rsidRDefault="003005EA" w:rsidP="000B0EC0">
            <w:pPr>
              <w:jc w:val="both"/>
              <w:rPr>
                <w:rFonts w:ascii="Arial" w:hAnsi="Arial" w:cs="Arial"/>
              </w:rPr>
            </w:pPr>
          </w:p>
        </w:tc>
      </w:tr>
      <w:tr w:rsidR="000B0EC0" w:rsidRPr="00296EFC" w14:paraId="59CD970A" w14:textId="77777777" w:rsidTr="00A75D6C">
        <w:tc>
          <w:tcPr>
            <w:tcW w:w="9951" w:type="dxa"/>
            <w:gridSpan w:val="2"/>
            <w:shd w:val="clear" w:color="auto" w:fill="002060"/>
          </w:tcPr>
          <w:p w14:paraId="39219E95" w14:textId="77777777" w:rsidR="000B0EC0" w:rsidRPr="009E1E79" w:rsidRDefault="000B0EC0" w:rsidP="000B0EC0">
            <w:pPr>
              <w:jc w:val="both"/>
              <w:rPr>
                <w:rFonts w:ascii="Arial" w:hAnsi="Arial" w:cs="Arial"/>
              </w:rPr>
            </w:pPr>
            <w:r w:rsidRPr="009E1E79">
              <w:rPr>
                <w:rFonts w:ascii="Arial" w:hAnsi="Arial" w:cs="Arial"/>
                <w:b/>
              </w:rPr>
              <w:t xml:space="preserve">GENERAL </w:t>
            </w:r>
          </w:p>
        </w:tc>
      </w:tr>
      <w:tr w:rsidR="003005EA" w:rsidRPr="003005EA" w14:paraId="2F4AC1E0" w14:textId="77777777" w:rsidTr="00A75D6C">
        <w:tc>
          <w:tcPr>
            <w:tcW w:w="9951" w:type="dxa"/>
            <w:gridSpan w:val="2"/>
          </w:tcPr>
          <w:p w14:paraId="40618932" w14:textId="77777777" w:rsidR="003005EA" w:rsidRPr="009E1E79" w:rsidRDefault="003005EA" w:rsidP="003005EA">
            <w:pPr>
              <w:pStyle w:val="BodyText"/>
              <w:jc w:val="both"/>
              <w:rPr>
                <w:rFonts w:ascii="Arial" w:hAnsi="Arial" w:cs="Arial"/>
                <w:b w:val="0"/>
                <w:sz w:val="22"/>
                <w:szCs w:val="22"/>
              </w:rPr>
            </w:pPr>
            <w:bookmarkStart w:id="1" w:name="_Hlk172800018"/>
            <w:r w:rsidRPr="009E1E79">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6A45235" w14:textId="77777777" w:rsidR="003005EA" w:rsidRPr="009E1E79" w:rsidRDefault="003005EA" w:rsidP="003005EA">
            <w:pPr>
              <w:pStyle w:val="BodyText"/>
              <w:jc w:val="both"/>
              <w:rPr>
                <w:rFonts w:ascii="Arial" w:hAnsi="Arial" w:cs="Arial"/>
                <w:b w:val="0"/>
                <w:sz w:val="22"/>
                <w:szCs w:val="22"/>
              </w:rPr>
            </w:pPr>
          </w:p>
          <w:p w14:paraId="78D91D3A" w14:textId="77777777" w:rsidR="003005EA" w:rsidRPr="009E1E79" w:rsidRDefault="003005EA" w:rsidP="003005EA">
            <w:pPr>
              <w:pStyle w:val="ListParagraph"/>
              <w:ind w:left="0"/>
              <w:rPr>
                <w:rFonts w:ascii="Arial" w:hAnsi="Arial" w:cs="Arial"/>
                <w:lang w:val="en-US"/>
              </w:rPr>
            </w:pPr>
            <w:r w:rsidRPr="009E1E79">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DA1E7A3" w14:textId="77777777" w:rsidR="003005EA" w:rsidRPr="009E1E79" w:rsidRDefault="003005EA" w:rsidP="003005EA">
            <w:pPr>
              <w:pStyle w:val="ListParagraph"/>
              <w:ind w:left="0"/>
              <w:rPr>
                <w:rFonts w:ascii="Arial" w:hAnsi="Arial" w:cs="Arial"/>
                <w:lang w:val="en-US"/>
              </w:rPr>
            </w:pPr>
          </w:p>
          <w:p w14:paraId="3C4320A6" w14:textId="77777777" w:rsidR="003005EA" w:rsidRPr="009E1E79" w:rsidRDefault="003005EA" w:rsidP="003005EA">
            <w:pPr>
              <w:pStyle w:val="ListParagraph"/>
              <w:ind w:left="0"/>
              <w:rPr>
                <w:rFonts w:ascii="Arial" w:hAnsi="Arial" w:cs="Arial"/>
                <w:lang w:val="en-US"/>
              </w:rPr>
            </w:pPr>
            <w:r w:rsidRPr="009E1E79">
              <w:rPr>
                <w:rFonts w:ascii="Arial" w:hAnsi="Arial" w:cs="Arial"/>
                <w:lang w:val="en-US"/>
              </w:rPr>
              <w:lastRenderedPageBreak/>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1C48C8C4" w14:textId="77777777" w:rsidR="003005EA" w:rsidRPr="009E1E79" w:rsidRDefault="003005EA" w:rsidP="003005EA">
            <w:pPr>
              <w:autoSpaceDE w:val="0"/>
              <w:autoSpaceDN w:val="0"/>
              <w:adjustRightInd w:val="0"/>
              <w:jc w:val="both"/>
              <w:rPr>
                <w:rFonts w:ascii="Arial" w:hAnsi="Arial" w:cs="Arial"/>
              </w:rPr>
            </w:pPr>
          </w:p>
        </w:tc>
      </w:tr>
    </w:tbl>
    <w:p w14:paraId="1F4FE623" w14:textId="46093B62" w:rsidR="00C43FCA" w:rsidRPr="009E1E79" w:rsidRDefault="00C43FCA" w:rsidP="00C43FCA">
      <w:pPr>
        <w:jc w:val="center"/>
        <w:rPr>
          <w:rFonts w:ascii="Arial" w:hAnsi="Arial" w:cs="Arial"/>
          <w:bCs/>
          <w:sz w:val="40"/>
          <w:szCs w:val="40"/>
        </w:rPr>
      </w:pPr>
      <w:r w:rsidRPr="009E1E79">
        <w:rPr>
          <w:rFonts w:ascii="Arial" w:hAnsi="Arial" w:cs="Arial"/>
          <w:bCs/>
          <w:sz w:val="40"/>
          <w:szCs w:val="40"/>
        </w:rPr>
        <w:lastRenderedPageBreak/>
        <w:t>PERSON SPECIFICATION</w:t>
      </w:r>
    </w:p>
    <w:p w14:paraId="46837C2D" w14:textId="77777777" w:rsidR="00722BF9" w:rsidRPr="00296EFC" w:rsidRDefault="00722BF9" w:rsidP="00F607B2">
      <w:pPr>
        <w:spacing w:after="0" w:line="240" w:lineRule="auto"/>
        <w:jc w:val="both"/>
        <w:rPr>
          <w:rFonts w:ascii="Arial" w:hAnsi="Arial" w:cs="Arial"/>
        </w:rPr>
      </w:pPr>
    </w:p>
    <w:tbl>
      <w:tblPr>
        <w:tblStyle w:val="TableGrid"/>
        <w:tblW w:w="9809" w:type="dxa"/>
        <w:tblInd w:w="-147" w:type="dxa"/>
        <w:tblLook w:val="04A0" w:firstRow="1" w:lastRow="0" w:firstColumn="1" w:lastColumn="0" w:noHBand="0" w:noVBand="1"/>
      </w:tblPr>
      <w:tblGrid>
        <w:gridCol w:w="1956"/>
        <w:gridCol w:w="7853"/>
      </w:tblGrid>
      <w:tr w:rsidR="00722BF9" w:rsidRPr="00296EFC" w14:paraId="258E084D" w14:textId="77777777" w:rsidTr="00A75D6C">
        <w:tc>
          <w:tcPr>
            <w:tcW w:w="1956" w:type="dxa"/>
          </w:tcPr>
          <w:p w14:paraId="3D3FA71C" w14:textId="77777777" w:rsidR="00722BF9" w:rsidRPr="009E1E79" w:rsidRDefault="00722BF9" w:rsidP="00A06A97">
            <w:pPr>
              <w:jc w:val="both"/>
              <w:rPr>
                <w:rFonts w:ascii="Arial" w:hAnsi="Arial" w:cs="Arial"/>
                <w:b/>
              </w:rPr>
            </w:pPr>
            <w:r w:rsidRPr="009E1E79">
              <w:rPr>
                <w:rFonts w:ascii="Arial" w:hAnsi="Arial" w:cs="Arial"/>
                <w:b/>
              </w:rPr>
              <w:t xml:space="preserve">POST  </w:t>
            </w:r>
          </w:p>
        </w:tc>
        <w:tc>
          <w:tcPr>
            <w:tcW w:w="7853" w:type="dxa"/>
          </w:tcPr>
          <w:p w14:paraId="4DFAB211" w14:textId="20566311" w:rsidR="00722BF9" w:rsidRPr="009E1E79" w:rsidRDefault="00A35D93" w:rsidP="002B55A1">
            <w:pPr>
              <w:jc w:val="both"/>
              <w:rPr>
                <w:rFonts w:ascii="Arial" w:hAnsi="Arial" w:cs="Arial"/>
              </w:rPr>
            </w:pPr>
            <w:r w:rsidRPr="009E1E79">
              <w:rPr>
                <w:rFonts w:ascii="Arial" w:hAnsi="Arial" w:cs="Arial"/>
              </w:rPr>
              <w:t>Response Practitioner</w:t>
            </w:r>
          </w:p>
        </w:tc>
      </w:tr>
    </w:tbl>
    <w:p w14:paraId="407088BA" w14:textId="399506D9" w:rsidR="001D2D93" w:rsidRPr="00296EFC" w:rsidRDefault="001D2D93" w:rsidP="00FD13F1">
      <w:pPr>
        <w:spacing w:after="0" w:line="240" w:lineRule="auto"/>
        <w:jc w:val="both"/>
        <w:rPr>
          <w:rFonts w:ascii="Arial" w:hAnsi="Arial" w:cs="Arial"/>
          <w:color w:val="FF0000"/>
        </w:rPr>
      </w:pPr>
    </w:p>
    <w:tbl>
      <w:tblPr>
        <w:tblStyle w:val="TableGrid"/>
        <w:tblpPr w:leftFromText="180" w:rightFromText="180" w:vertAnchor="text" w:horzAnchor="page" w:tblpX="1284" w:tblpY="13"/>
        <w:tblW w:w="9758" w:type="dxa"/>
        <w:tblLook w:val="04A0" w:firstRow="1" w:lastRow="0" w:firstColumn="1" w:lastColumn="0" w:noHBand="0" w:noVBand="1"/>
      </w:tblPr>
      <w:tblGrid>
        <w:gridCol w:w="7299"/>
        <w:gridCol w:w="1183"/>
        <w:gridCol w:w="1276"/>
      </w:tblGrid>
      <w:tr w:rsidR="001D2D93" w:rsidRPr="00296EFC" w14:paraId="35D2D8D8" w14:textId="77777777" w:rsidTr="00A75D6C">
        <w:tc>
          <w:tcPr>
            <w:tcW w:w="7299" w:type="dxa"/>
            <w:shd w:val="clear" w:color="auto" w:fill="002060"/>
          </w:tcPr>
          <w:p w14:paraId="383A26A8" w14:textId="77777777" w:rsidR="001D2D93" w:rsidRPr="00296EFC" w:rsidRDefault="001D2D93" w:rsidP="00A75D6C">
            <w:pPr>
              <w:jc w:val="both"/>
              <w:rPr>
                <w:rFonts w:ascii="Arial" w:hAnsi="Arial" w:cs="Arial"/>
                <w:b/>
              </w:rPr>
            </w:pPr>
            <w:r w:rsidRPr="00296EFC">
              <w:rPr>
                <w:rFonts w:ascii="Arial" w:hAnsi="Arial" w:cs="Arial"/>
                <w:b/>
              </w:rPr>
              <w:t>Requirements</w:t>
            </w:r>
          </w:p>
        </w:tc>
        <w:tc>
          <w:tcPr>
            <w:tcW w:w="1183" w:type="dxa"/>
            <w:shd w:val="clear" w:color="auto" w:fill="002060"/>
          </w:tcPr>
          <w:p w14:paraId="29E9C1C4" w14:textId="77777777" w:rsidR="001D2D93" w:rsidRPr="00296EFC" w:rsidRDefault="001D2D93" w:rsidP="00A75D6C">
            <w:pPr>
              <w:jc w:val="both"/>
              <w:rPr>
                <w:rFonts w:ascii="Arial" w:hAnsi="Arial" w:cs="Arial"/>
                <w:b/>
              </w:rPr>
            </w:pPr>
            <w:r w:rsidRPr="00296EFC">
              <w:rPr>
                <w:rFonts w:ascii="Arial" w:hAnsi="Arial" w:cs="Arial"/>
                <w:b/>
              </w:rPr>
              <w:t>Essential</w:t>
            </w:r>
          </w:p>
        </w:tc>
        <w:tc>
          <w:tcPr>
            <w:tcW w:w="1276" w:type="dxa"/>
            <w:shd w:val="clear" w:color="auto" w:fill="002060"/>
          </w:tcPr>
          <w:p w14:paraId="07BB41AA" w14:textId="77777777" w:rsidR="001D2D93" w:rsidRPr="00296EFC" w:rsidRDefault="001D2D93" w:rsidP="00A75D6C">
            <w:pPr>
              <w:jc w:val="both"/>
              <w:rPr>
                <w:rFonts w:ascii="Arial" w:hAnsi="Arial" w:cs="Arial"/>
                <w:b/>
              </w:rPr>
            </w:pPr>
            <w:r w:rsidRPr="00296EFC">
              <w:rPr>
                <w:rFonts w:ascii="Arial" w:hAnsi="Arial" w:cs="Arial"/>
                <w:b/>
              </w:rPr>
              <w:t>Desirable</w:t>
            </w:r>
          </w:p>
        </w:tc>
      </w:tr>
      <w:tr w:rsidR="003005EA" w:rsidRPr="00296EFC" w14:paraId="07A8119A" w14:textId="77777777" w:rsidTr="003005EA">
        <w:tc>
          <w:tcPr>
            <w:tcW w:w="7299" w:type="dxa"/>
            <w:shd w:val="clear" w:color="auto" w:fill="DBE5F1" w:themeFill="accent1" w:themeFillTint="33"/>
          </w:tcPr>
          <w:p w14:paraId="632566C5" w14:textId="741C82E7" w:rsidR="003005EA" w:rsidRPr="00296EFC" w:rsidRDefault="003005EA" w:rsidP="00A75D6C">
            <w:pPr>
              <w:jc w:val="both"/>
              <w:rPr>
                <w:rFonts w:ascii="Arial" w:hAnsi="Arial" w:cs="Arial"/>
                <w:b/>
              </w:rPr>
            </w:pPr>
            <w:r w:rsidRPr="00296EFC">
              <w:rPr>
                <w:rFonts w:ascii="Arial" w:hAnsi="Arial" w:cs="Arial"/>
                <w:b/>
              </w:rPr>
              <w:t>QUALIFICATION/ SPECIAL TRAINING</w:t>
            </w:r>
          </w:p>
        </w:tc>
        <w:tc>
          <w:tcPr>
            <w:tcW w:w="1183" w:type="dxa"/>
            <w:shd w:val="clear" w:color="auto" w:fill="DBE5F1" w:themeFill="accent1" w:themeFillTint="33"/>
          </w:tcPr>
          <w:p w14:paraId="2CE479B2" w14:textId="77777777" w:rsidR="003005EA" w:rsidRPr="00296EFC" w:rsidRDefault="003005EA" w:rsidP="00A75D6C">
            <w:pPr>
              <w:jc w:val="both"/>
              <w:rPr>
                <w:rFonts w:ascii="Arial" w:hAnsi="Arial" w:cs="Arial"/>
              </w:rPr>
            </w:pPr>
          </w:p>
        </w:tc>
        <w:tc>
          <w:tcPr>
            <w:tcW w:w="1276" w:type="dxa"/>
            <w:shd w:val="clear" w:color="auto" w:fill="DBE5F1" w:themeFill="accent1" w:themeFillTint="33"/>
          </w:tcPr>
          <w:p w14:paraId="541D6B3E" w14:textId="77777777" w:rsidR="003005EA" w:rsidRPr="00296EFC" w:rsidRDefault="003005EA" w:rsidP="00A75D6C">
            <w:pPr>
              <w:jc w:val="both"/>
              <w:rPr>
                <w:rFonts w:ascii="Arial" w:hAnsi="Arial" w:cs="Arial"/>
              </w:rPr>
            </w:pPr>
          </w:p>
        </w:tc>
      </w:tr>
      <w:tr w:rsidR="003005EA" w:rsidRPr="00296EFC" w14:paraId="5F090CF8" w14:textId="77777777" w:rsidTr="003005EA">
        <w:tc>
          <w:tcPr>
            <w:tcW w:w="7299" w:type="dxa"/>
          </w:tcPr>
          <w:p w14:paraId="7C01854C" w14:textId="024A3AC0" w:rsidR="003005EA" w:rsidRPr="009E1E79" w:rsidRDefault="003005EA" w:rsidP="003005EA">
            <w:pPr>
              <w:tabs>
                <w:tab w:val="left" w:pos="720"/>
              </w:tabs>
              <w:jc w:val="both"/>
              <w:rPr>
                <w:rFonts w:ascii="Arial" w:eastAsia="Times New Roman" w:hAnsi="Arial" w:cs="Arial"/>
                <w:lang w:eastAsia="en-GB"/>
              </w:rPr>
            </w:pPr>
            <w:r w:rsidRPr="009E1E79">
              <w:rPr>
                <w:rFonts w:ascii="Arial" w:eastAsia="Times New Roman" w:hAnsi="Arial" w:cs="Arial"/>
                <w:lang w:eastAsia="en-GB"/>
              </w:rPr>
              <w:t xml:space="preserve">Registered </w:t>
            </w:r>
            <w:r w:rsidR="00A6700C" w:rsidRPr="009E1E79">
              <w:rPr>
                <w:rFonts w:ascii="Arial" w:eastAsia="Times New Roman" w:hAnsi="Arial" w:cs="Arial"/>
                <w:lang w:eastAsia="en-GB"/>
              </w:rPr>
              <w:t>Paramedic</w:t>
            </w:r>
            <w:r w:rsidRPr="009E1E79">
              <w:rPr>
                <w:rFonts w:ascii="Arial" w:eastAsia="Times New Roman" w:hAnsi="Arial" w:cs="Arial"/>
                <w:lang w:eastAsia="en-GB"/>
              </w:rPr>
              <w:t>/ Physiotherapist</w:t>
            </w:r>
            <w:r w:rsidR="00A35D93" w:rsidRPr="009E1E79">
              <w:rPr>
                <w:rFonts w:ascii="Arial" w:eastAsia="Times New Roman" w:hAnsi="Arial" w:cs="Arial"/>
                <w:lang w:eastAsia="en-GB"/>
              </w:rPr>
              <w:t>/ Nurse</w:t>
            </w:r>
          </w:p>
        </w:tc>
        <w:tc>
          <w:tcPr>
            <w:tcW w:w="1183" w:type="dxa"/>
            <w:vAlign w:val="center"/>
          </w:tcPr>
          <w:p w14:paraId="6163AD3E" w14:textId="42322BF3" w:rsidR="003005EA" w:rsidRPr="009E1E79" w:rsidRDefault="003005EA" w:rsidP="003005EA">
            <w:pPr>
              <w:jc w:val="center"/>
              <w:rPr>
                <w:rFonts w:ascii="Arial" w:hAnsi="Arial" w:cs="Arial"/>
              </w:rPr>
            </w:pPr>
            <w:r w:rsidRPr="009E1E79">
              <w:rPr>
                <w:rFonts w:ascii="Arial" w:hAnsi="Arial" w:cs="Arial"/>
              </w:rPr>
              <w:t>E</w:t>
            </w:r>
          </w:p>
        </w:tc>
        <w:tc>
          <w:tcPr>
            <w:tcW w:w="1276" w:type="dxa"/>
            <w:vAlign w:val="center"/>
          </w:tcPr>
          <w:p w14:paraId="47FA0E72" w14:textId="77777777" w:rsidR="003005EA" w:rsidRPr="009E1E79" w:rsidRDefault="003005EA" w:rsidP="003005EA">
            <w:pPr>
              <w:jc w:val="center"/>
              <w:rPr>
                <w:rFonts w:ascii="Arial" w:hAnsi="Arial" w:cs="Arial"/>
              </w:rPr>
            </w:pPr>
          </w:p>
        </w:tc>
      </w:tr>
      <w:tr w:rsidR="003005EA" w:rsidRPr="00296EFC" w14:paraId="78EB1983" w14:textId="77777777" w:rsidTr="003005EA">
        <w:tc>
          <w:tcPr>
            <w:tcW w:w="7299" w:type="dxa"/>
          </w:tcPr>
          <w:p w14:paraId="3DC3C146" w14:textId="08E78D19" w:rsidR="003005EA" w:rsidRPr="009E1E79" w:rsidRDefault="003005EA" w:rsidP="00F80171">
            <w:pPr>
              <w:tabs>
                <w:tab w:val="left" w:pos="720"/>
              </w:tabs>
              <w:rPr>
                <w:rFonts w:ascii="Arial" w:eastAsia="Times New Roman" w:hAnsi="Arial" w:cs="Arial"/>
                <w:lang w:eastAsia="en-GB"/>
              </w:rPr>
            </w:pPr>
            <w:r w:rsidRPr="009E1E79">
              <w:rPr>
                <w:rFonts w:ascii="Arial" w:eastAsia="Times New Roman" w:hAnsi="Arial" w:cs="Arial"/>
                <w:bCs/>
                <w:lang w:eastAsia="en-GB"/>
              </w:rPr>
              <w:t xml:space="preserve">Masters Degree qualification, or equivalent experience (including Masters modules) relating to Community </w:t>
            </w:r>
            <w:r w:rsidR="00A6700C" w:rsidRPr="009E1E79">
              <w:rPr>
                <w:rFonts w:ascii="Arial" w:eastAsia="Times New Roman" w:hAnsi="Arial" w:cs="Arial"/>
                <w:bCs/>
                <w:lang w:eastAsia="en-GB"/>
              </w:rPr>
              <w:t xml:space="preserve">Nursing, </w:t>
            </w:r>
            <w:r w:rsidRPr="009E1E79">
              <w:rPr>
                <w:rFonts w:ascii="Arial" w:eastAsia="Times New Roman" w:hAnsi="Arial" w:cs="Arial"/>
                <w:bCs/>
                <w:lang w:eastAsia="en-GB"/>
              </w:rPr>
              <w:t>Rehabilitation</w:t>
            </w:r>
            <w:r w:rsidR="00F80171" w:rsidRPr="009E1E79">
              <w:rPr>
                <w:rFonts w:ascii="Arial" w:eastAsia="Times New Roman" w:hAnsi="Arial" w:cs="Arial"/>
                <w:bCs/>
                <w:lang w:eastAsia="en-GB"/>
              </w:rPr>
              <w:t xml:space="preserve">, Clinical skills </w:t>
            </w:r>
            <w:r w:rsidRPr="009E1E79">
              <w:rPr>
                <w:rFonts w:ascii="Arial" w:eastAsia="Times New Roman" w:hAnsi="Arial" w:cs="Arial"/>
                <w:bCs/>
                <w:lang w:eastAsia="en-GB"/>
              </w:rPr>
              <w:t>or equivalent experience</w:t>
            </w:r>
          </w:p>
        </w:tc>
        <w:tc>
          <w:tcPr>
            <w:tcW w:w="1183" w:type="dxa"/>
            <w:vAlign w:val="center"/>
          </w:tcPr>
          <w:p w14:paraId="19DA7086" w14:textId="19CCE06C" w:rsidR="003005EA" w:rsidRPr="009E1E79" w:rsidRDefault="003005EA" w:rsidP="003005EA">
            <w:pPr>
              <w:jc w:val="center"/>
              <w:rPr>
                <w:rFonts w:ascii="Arial" w:hAnsi="Arial" w:cs="Arial"/>
              </w:rPr>
            </w:pPr>
            <w:r w:rsidRPr="009E1E79">
              <w:rPr>
                <w:rFonts w:ascii="Arial" w:hAnsi="Arial" w:cs="Arial"/>
              </w:rPr>
              <w:t>E</w:t>
            </w:r>
          </w:p>
        </w:tc>
        <w:tc>
          <w:tcPr>
            <w:tcW w:w="1276" w:type="dxa"/>
            <w:vAlign w:val="center"/>
          </w:tcPr>
          <w:p w14:paraId="6C1B9334" w14:textId="77777777" w:rsidR="003005EA" w:rsidRPr="009E1E79" w:rsidRDefault="003005EA" w:rsidP="003005EA">
            <w:pPr>
              <w:jc w:val="center"/>
              <w:rPr>
                <w:rFonts w:ascii="Arial" w:hAnsi="Arial" w:cs="Arial"/>
              </w:rPr>
            </w:pPr>
          </w:p>
        </w:tc>
      </w:tr>
      <w:tr w:rsidR="00A6700C" w:rsidRPr="00296EFC" w14:paraId="05F5E397" w14:textId="77777777" w:rsidTr="003005EA">
        <w:tc>
          <w:tcPr>
            <w:tcW w:w="7299" w:type="dxa"/>
          </w:tcPr>
          <w:p w14:paraId="17E57102" w14:textId="1B0385DF" w:rsidR="00A6700C" w:rsidRPr="009E1E79" w:rsidRDefault="00A6700C" w:rsidP="00A75D6C">
            <w:pPr>
              <w:jc w:val="both"/>
              <w:rPr>
                <w:rFonts w:ascii="Arial" w:eastAsia="Times New Roman" w:hAnsi="Arial" w:cs="Arial"/>
                <w:lang w:eastAsia="en-GB"/>
              </w:rPr>
            </w:pPr>
            <w:r w:rsidRPr="009E1E79">
              <w:rPr>
                <w:rFonts w:ascii="Arial" w:eastAsia="Times New Roman" w:hAnsi="Arial" w:cs="Arial"/>
                <w:lang w:eastAsia="en-GB"/>
              </w:rPr>
              <w:t>Independent Prescribing Qualification (or willing to work towards)</w:t>
            </w:r>
          </w:p>
        </w:tc>
        <w:tc>
          <w:tcPr>
            <w:tcW w:w="1183" w:type="dxa"/>
            <w:vAlign w:val="center"/>
          </w:tcPr>
          <w:p w14:paraId="582D1FC9" w14:textId="71337AF3" w:rsidR="00A6700C" w:rsidRPr="009E1E79" w:rsidRDefault="00A6700C" w:rsidP="003005EA">
            <w:pPr>
              <w:jc w:val="center"/>
              <w:rPr>
                <w:rFonts w:ascii="Arial" w:hAnsi="Arial" w:cs="Arial"/>
              </w:rPr>
            </w:pPr>
            <w:r w:rsidRPr="009E1E79">
              <w:rPr>
                <w:rFonts w:ascii="Arial" w:hAnsi="Arial" w:cs="Arial"/>
              </w:rPr>
              <w:t>E</w:t>
            </w:r>
          </w:p>
        </w:tc>
        <w:tc>
          <w:tcPr>
            <w:tcW w:w="1276" w:type="dxa"/>
            <w:vAlign w:val="center"/>
          </w:tcPr>
          <w:p w14:paraId="5629357D" w14:textId="77777777" w:rsidR="00A6700C" w:rsidRPr="009E1E79" w:rsidRDefault="00A6700C" w:rsidP="003005EA">
            <w:pPr>
              <w:jc w:val="center"/>
              <w:rPr>
                <w:rFonts w:ascii="Arial" w:hAnsi="Arial" w:cs="Arial"/>
              </w:rPr>
            </w:pPr>
          </w:p>
        </w:tc>
      </w:tr>
      <w:tr w:rsidR="003005EA" w:rsidRPr="00296EFC" w14:paraId="69F753DC" w14:textId="77777777" w:rsidTr="003005EA">
        <w:tc>
          <w:tcPr>
            <w:tcW w:w="7299" w:type="dxa"/>
          </w:tcPr>
          <w:p w14:paraId="15618ECF" w14:textId="53607AF1" w:rsidR="003005EA" w:rsidRPr="009E1E79" w:rsidRDefault="003005EA" w:rsidP="00A75D6C">
            <w:pPr>
              <w:jc w:val="both"/>
              <w:rPr>
                <w:rFonts w:ascii="Arial" w:hAnsi="Arial" w:cs="Arial"/>
                <w:b/>
              </w:rPr>
            </w:pPr>
            <w:r w:rsidRPr="009E1E79">
              <w:rPr>
                <w:rFonts w:ascii="Arial" w:eastAsia="Times New Roman" w:hAnsi="Arial" w:cs="Arial"/>
                <w:lang w:eastAsia="en-GB"/>
              </w:rPr>
              <w:t>Highly numerate and literate, at least Level 2</w:t>
            </w:r>
          </w:p>
        </w:tc>
        <w:tc>
          <w:tcPr>
            <w:tcW w:w="1183" w:type="dxa"/>
            <w:vAlign w:val="center"/>
          </w:tcPr>
          <w:p w14:paraId="5AB04BD4" w14:textId="63CA4C39" w:rsidR="003005EA" w:rsidRPr="009E1E79" w:rsidRDefault="003005EA" w:rsidP="003005EA">
            <w:pPr>
              <w:jc w:val="center"/>
              <w:rPr>
                <w:rFonts w:ascii="Arial" w:hAnsi="Arial" w:cs="Arial"/>
              </w:rPr>
            </w:pPr>
            <w:r w:rsidRPr="009E1E79">
              <w:rPr>
                <w:rFonts w:ascii="Arial" w:hAnsi="Arial" w:cs="Arial"/>
              </w:rPr>
              <w:t>E</w:t>
            </w:r>
          </w:p>
        </w:tc>
        <w:tc>
          <w:tcPr>
            <w:tcW w:w="1276" w:type="dxa"/>
            <w:vAlign w:val="center"/>
          </w:tcPr>
          <w:p w14:paraId="3859D96F" w14:textId="77777777" w:rsidR="003005EA" w:rsidRPr="009E1E79" w:rsidRDefault="003005EA" w:rsidP="003005EA">
            <w:pPr>
              <w:jc w:val="center"/>
              <w:rPr>
                <w:rFonts w:ascii="Arial" w:hAnsi="Arial" w:cs="Arial"/>
              </w:rPr>
            </w:pPr>
          </w:p>
        </w:tc>
      </w:tr>
      <w:tr w:rsidR="001D2D93" w:rsidRPr="00296EFC" w14:paraId="1F5F688D" w14:textId="77777777" w:rsidTr="003005EA">
        <w:tc>
          <w:tcPr>
            <w:tcW w:w="7299" w:type="dxa"/>
            <w:shd w:val="clear" w:color="auto" w:fill="DBE5F1" w:themeFill="accent1" w:themeFillTint="33"/>
          </w:tcPr>
          <w:p w14:paraId="451DC8B8" w14:textId="62EF093C" w:rsidR="000E5016" w:rsidRPr="00296EFC" w:rsidRDefault="001D2D93" w:rsidP="003005EA">
            <w:pPr>
              <w:jc w:val="both"/>
              <w:rPr>
                <w:rFonts w:ascii="Arial" w:hAnsi="Arial" w:cs="Arial"/>
                <w:b/>
              </w:rPr>
            </w:pPr>
            <w:r w:rsidRPr="00296EFC">
              <w:rPr>
                <w:rFonts w:ascii="Arial" w:hAnsi="Arial" w:cs="Arial"/>
                <w:b/>
              </w:rPr>
              <w:t>KNOWLEDGE/SKILLS</w:t>
            </w:r>
          </w:p>
        </w:tc>
        <w:tc>
          <w:tcPr>
            <w:tcW w:w="1183" w:type="dxa"/>
            <w:shd w:val="clear" w:color="auto" w:fill="DBE5F1" w:themeFill="accent1" w:themeFillTint="33"/>
          </w:tcPr>
          <w:p w14:paraId="380878F5" w14:textId="77777777" w:rsidR="00A42572" w:rsidRPr="00296EFC" w:rsidRDefault="00A42572" w:rsidP="00A75D6C">
            <w:pPr>
              <w:jc w:val="both"/>
              <w:rPr>
                <w:rFonts w:ascii="Arial" w:hAnsi="Arial" w:cs="Arial"/>
              </w:rPr>
            </w:pPr>
          </w:p>
        </w:tc>
        <w:tc>
          <w:tcPr>
            <w:tcW w:w="1276" w:type="dxa"/>
            <w:shd w:val="clear" w:color="auto" w:fill="DBE5F1" w:themeFill="accent1" w:themeFillTint="33"/>
          </w:tcPr>
          <w:p w14:paraId="38152CAB" w14:textId="77777777" w:rsidR="001D2D93" w:rsidRPr="00296EFC" w:rsidRDefault="001D2D93" w:rsidP="00A75D6C">
            <w:pPr>
              <w:jc w:val="both"/>
              <w:rPr>
                <w:rFonts w:ascii="Arial" w:hAnsi="Arial" w:cs="Arial"/>
              </w:rPr>
            </w:pPr>
          </w:p>
        </w:tc>
      </w:tr>
      <w:tr w:rsidR="003005EA" w:rsidRPr="00296EFC" w14:paraId="23BF2F7F" w14:textId="77777777" w:rsidTr="003005EA">
        <w:tc>
          <w:tcPr>
            <w:tcW w:w="7299" w:type="dxa"/>
          </w:tcPr>
          <w:p w14:paraId="083FA414" w14:textId="0E7385D5" w:rsidR="003005EA" w:rsidRPr="003005EA" w:rsidRDefault="003005EA" w:rsidP="003005EA">
            <w:pPr>
              <w:jc w:val="both"/>
              <w:rPr>
                <w:rFonts w:ascii="Arial" w:eastAsia="Times New Roman" w:hAnsi="Arial" w:cs="Arial"/>
                <w:bCs/>
                <w:lang w:eastAsia="en-GB"/>
              </w:rPr>
            </w:pPr>
            <w:r w:rsidRPr="00296EFC">
              <w:rPr>
                <w:rFonts w:ascii="Arial" w:eastAsia="Times New Roman" w:hAnsi="Arial" w:cs="Arial"/>
                <w:bCs/>
                <w:lang w:eastAsia="en-GB"/>
              </w:rPr>
              <w:t>Specialist knowledge and experience of patients with complex health and social care needs</w:t>
            </w:r>
          </w:p>
        </w:tc>
        <w:tc>
          <w:tcPr>
            <w:tcW w:w="1183" w:type="dxa"/>
            <w:vAlign w:val="center"/>
          </w:tcPr>
          <w:p w14:paraId="0C864B3E" w14:textId="5BF4C483"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170130F0" w14:textId="77777777" w:rsidR="003005EA" w:rsidRPr="00296EFC" w:rsidRDefault="003005EA" w:rsidP="003005EA">
            <w:pPr>
              <w:jc w:val="center"/>
              <w:rPr>
                <w:rFonts w:ascii="Arial" w:hAnsi="Arial" w:cs="Arial"/>
              </w:rPr>
            </w:pPr>
          </w:p>
        </w:tc>
      </w:tr>
      <w:tr w:rsidR="003005EA" w:rsidRPr="00296EFC" w14:paraId="1467B35D" w14:textId="77777777" w:rsidTr="003005EA">
        <w:tc>
          <w:tcPr>
            <w:tcW w:w="7299" w:type="dxa"/>
          </w:tcPr>
          <w:p w14:paraId="040988F5" w14:textId="12CD0088" w:rsidR="003005EA" w:rsidRPr="003005EA" w:rsidRDefault="003005EA" w:rsidP="003005EA">
            <w:pPr>
              <w:tabs>
                <w:tab w:val="left" w:pos="720"/>
                <w:tab w:val="left" w:pos="1095"/>
              </w:tabs>
              <w:rPr>
                <w:rFonts w:ascii="Arial" w:eastAsia="Times New Roman" w:hAnsi="Arial" w:cs="Arial"/>
                <w:lang w:eastAsia="en-GB"/>
              </w:rPr>
            </w:pPr>
            <w:r w:rsidRPr="00296EFC">
              <w:rPr>
                <w:rFonts w:ascii="Arial" w:eastAsia="Times New Roman" w:hAnsi="Arial" w:cs="Arial"/>
                <w:lang w:eastAsia="en-GB"/>
              </w:rPr>
              <w:t>Leadership skills and excellent decision-making skills</w:t>
            </w:r>
          </w:p>
        </w:tc>
        <w:tc>
          <w:tcPr>
            <w:tcW w:w="1183" w:type="dxa"/>
            <w:vAlign w:val="center"/>
          </w:tcPr>
          <w:p w14:paraId="7CD7DCD1" w14:textId="5823CF92"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003F3883" w14:textId="77777777" w:rsidR="003005EA" w:rsidRPr="00296EFC" w:rsidRDefault="003005EA" w:rsidP="003005EA">
            <w:pPr>
              <w:jc w:val="center"/>
              <w:rPr>
                <w:rFonts w:ascii="Arial" w:hAnsi="Arial" w:cs="Arial"/>
              </w:rPr>
            </w:pPr>
          </w:p>
        </w:tc>
      </w:tr>
      <w:tr w:rsidR="003005EA" w:rsidRPr="00296EFC" w14:paraId="123E343E" w14:textId="77777777" w:rsidTr="003005EA">
        <w:tc>
          <w:tcPr>
            <w:tcW w:w="7299" w:type="dxa"/>
          </w:tcPr>
          <w:p w14:paraId="69FD10F9" w14:textId="3FC7775A" w:rsidR="003005EA" w:rsidRPr="003005EA" w:rsidRDefault="003005EA" w:rsidP="003005EA">
            <w:pPr>
              <w:tabs>
                <w:tab w:val="left" w:pos="720"/>
              </w:tabs>
              <w:rPr>
                <w:rFonts w:ascii="Arial" w:eastAsia="Times New Roman" w:hAnsi="Arial" w:cs="Arial"/>
                <w:lang w:eastAsia="en-GB"/>
              </w:rPr>
            </w:pPr>
            <w:r w:rsidRPr="00296EFC">
              <w:rPr>
                <w:rFonts w:ascii="Arial" w:eastAsia="Times New Roman" w:hAnsi="Arial" w:cs="Arial"/>
                <w:lang w:eastAsia="en-GB"/>
              </w:rPr>
              <w:t xml:space="preserve">Significant clinical knowledge relating to complex patients, long term conditions management and therapeutic interventions </w:t>
            </w:r>
          </w:p>
        </w:tc>
        <w:tc>
          <w:tcPr>
            <w:tcW w:w="1183" w:type="dxa"/>
            <w:vAlign w:val="center"/>
          </w:tcPr>
          <w:p w14:paraId="2C8120E3" w14:textId="70DF0926"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70D764AD" w14:textId="77777777" w:rsidR="003005EA" w:rsidRPr="00296EFC" w:rsidRDefault="003005EA" w:rsidP="003005EA">
            <w:pPr>
              <w:jc w:val="center"/>
              <w:rPr>
                <w:rFonts w:ascii="Arial" w:hAnsi="Arial" w:cs="Arial"/>
              </w:rPr>
            </w:pPr>
          </w:p>
        </w:tc>
      </w:tr>
      <w:tr w:rsidR="003005EA" w:rsidRPr="00296EFC" w14:paraId="3AF9DE67" w14:textId="77777777" w:rsidTr="003005EA">
        <w:tc>
          <w:tcPr>
            <w:tcW w:w="7299" w:type="dxa"/>
          </w:tcPr>
          <w:p w14:paraId="4B53F47D" w14:textId="743A6E3D" w:rsidR="003005EA" w:rsidRPr="009E1E79" w:rsidRDefault="003005EA" w:rsidP="003005EA">
            <w:pPr>
              <w:tabs>
                <w:tab w:val="left" w:pos="720"/>
              </w:tabs>
              <w:rPr>
                <w:rFonts w:ascii="Arial" w:eastAsia="Times New Roman" w:hAnsi="Arial" w:cs="Arial"/>
                <w:lang w:eastAsia="en-GB"/>
              </w:rPr>
            </w:pPr>
            <w:r w:rsidRPr="009E1E79">
              <w:rPr>
                <w:rFonts w:ascii="Arial" w:eastAsia="Times New Roman" w:hAnsi="Arial" w:cs="Arial"/>
                <w:lang w:eastAsia="en-GB"/>
              </w:rPr>
              <w:t>Evidence of continual professional development</w:t>
            </w:r>
          </w:p>
        </w:tc>
        <w:tc>
          <w:tcPr>
            <w:tcW w:w="1183" w:type="dxa"/>
            <w:vAlign w:val="center"/>
          </w:tcPr>
          <w:p w14:paraId="6ED73234" w14:textId="376EF356"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50ADEA14" w14:textId="77777777" w:rsidR="003005EA" w:rsidRPr="00296EFC" w:rsidRDefault="003005EA" w:rsidP="003005EA">
            <w:pPr>
              <w:jc w:val="center"/>
              <w:rPr>
                <w:rFonts w:ascii="Arial" w:hAnsi="Arial" w:cs="Arial"/>
              </w:rPr>
            </w:pPr>
          </w:p>
        </w:tc>
      </w:tr>
      <w:tr w:rsidR="003005EA" w:rsidRPr="00296EFC" w14:paraId="3AA8A1AC" w14:textId="77777777" w:rsidTr="003005EA">
        <w:tc>
          <w:tcPr>
            <w:tcW w:w="7299" w:type="dxa"/>
          </w:tcPr>
          <w:p w14:paraId="477152E3" w14:textId="33A704E7" w:rsidR="003005EA" w:rsidRPr="009E1E79" w:rsidRDefault="003005EA" w:rsidP="00F80171">
            <w:pPr>
              <w:rPr>
                <w:rFonts w:ascii="Arial" w:hAnsi="Arial" w:cs="Arial"/>
                <w:b/>
              </w:rPr>
            </w:pPr>
            <w:r w:rsidRPr="009E1E79">
              <w:rPr>
                <w:rFonts w:ascii="Arial" w:eastAsia="Times New Roman" w:hAnsi="Arial" w:cs="Arial"/>
                <w:lang w:eastAsia="en-GB"/>
              </w:rPr>
              <w:t xml:space="preserve">Specialist knowledge and understanding of current issues relating to </w:t>
            </w:r>
            <w:r w:rsidR="00F80171" w:rsidRPr="009E1E79">
              <w:rPr>
                <w:rFonts w:ascii="Arial" w:eastAsia="Times New Roman" w:hAnsi="Arial" w:cs="Arial"/>
                <w:lang w:eastAsia="en-GB"/>
              </w:rPr>
              <w:t>Urgent Community Response</w:t>
            </w:r>
            <w:r w:rsidRPr="009E1E79">
              <w:rPr>
                <w:rFonts w:ascii="Arial" w:eastAsia="Times New Roman" w:hAnsi="Arial" w:cs="Arial"/>
                <w:lang w:eastAsia="en-GB"/>
              </w:rPr>
              <w:t xml:space="preserve">, </w:t>
            </w:r>
            <w:r w:rsidR="00F80171" w:rsidRPr="009E1E79">
              <w:rPr>
                <w:rFonts w:ascii="Arial" w:eastAsia="Times New Roman" w:hAnsi="Arial" w:cs="Arial"/>
                <w:lang w:eastAsia="en-GB"/>
              </w:rPr>
              <w:t xml:space="preserve">Admission Avoidance, </w:t>
            </w:r>
            <w:r w:rsidRPr="009E1E79">
              <w:rPr>
                <w:rFonts w:ascii="Arial" w:eastAsia="Times New Roman" w:hAnsi="Arial" w:cs="Arial"/>
                <w:lang w:eastAsia="en-GB"/>
              </w:rPr>
              <w:t>Community Services and the wider national agenda</w:t>
            </w:r>
          </w:p>
        </w:tc>
        <w:tc>
          <w:tcPr>
            <w:tcW w:w="1183" w:type="dxa"/>
            <w:vAlign w:val="center"/>
          </w:tcPr>
          <w:p w14:paraId="6185B650" w14:textId="3679FFE3"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61B011D2" w14:textId="77777777" w:rsidR="003005EA" w:rsidRPr="00296EFC" w:rsidRDefault="003005EA" w:rsidP="003005EA">
            <w:pPr>
              <w:jc w:val="center"/>
              <w:rPr>
                <w:rFonts w:ascii="Arial" w:hAnsi="Arial" w:cs="Arial"/>
              </w:rPr>
            </w:pPr>
          </w:p>
        </w:tc>
      </w:tr>
      <w:tr w:rsidR="003005EA" w:rsidRPr="00296EFC" w14:paraId="16512469" w14:textId="77777777" w:rsidTr="003005EA">
        <w:tc>
          <w:tcPr>
            <w:tcW w:w="7299" w:type="dxa"/>
          </w:tcPr>
          <w:p w14:paraId="0A2105DE" w14:textId="7E0552A7" w:rsidR="003005EA" w:rsidRPr="003005EA" w:rsidRDefault="003005EA" w:rsidP="003005EA">
            <w:pPr>
              <w:tabs>
                <w:tab w:val="left" w:pos="720"/>
              </w:tabs>
              <w:rPr>
                <w:rFonts w:ascii="Arial" w:eastAsia="Times New Roman" w:hAnsi="Arial" w:cs="Arial"/>
                <w:lang w:eastAsia="en-GB"/>
              </w:rPr>
            </w:pPr>
            <w:r w:rsidRPr="00296EFC">
              <w:rPr>
                <w:rFonts w:ascii="Arial" w:eastAsia="Times New Roman" w:hAnsi="Arial" w:cs="Arial"/>
                <w:lang w:eastAsia="en-GB"/>
              </w:rPr>
              <w:t>Advanced clinical assessment skills</w:t>
            </w:r>
          </w:p>
        </w:tc>
        <w:tc>
          <w:tcPr>
            <w:tcW w:w="1183" w:type="dxa"/>
            <w:vAlign w:val="center"/>
          </w:tcPr>
          <w:p w14:paraId="2FEAC09F" w14:textId="015A728C"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5BEC60F9" w14:textId="77777777" w:rsidR="003005EA" w:rsidRPr="00296EFC" w:rsidRDefault="003005EA" w:rsidP="003005EA">
            <w:pPr>
              <w:jc w:val="center"/>
              <w:rPr>
                <w:rFonts w:ascii="Arial" w:hAnsi="Arial" w:cs="Arial"/>
              </w:rPr>
            </w:pPr>
          </w:p>
        </w:tc>
      </w:tr>
      <w:tr w:rsidR="003005EA" w:rsidRPr="00296EFC" w14:paraId="1477D10A" w14:textId="77777777" w:rsidTr="003005EA">
        <w:tc>
          <w:tcPr>
            <w:tcW w:w="7299" w:type="dxa"/>
          </w:tcPr>
          <w:p w14:paraId="0C5BD0BD" w14:textId="5DCAD155" w:rsidR="003005EA" w:rsidRPr="003005EA" w:rsidRDefault="003005EA" w:rsidP="003005EA">
            <w:pPr>
              <w:tabs>
                <w:tab w:val="left" w:pos="720"/>
              </w:tabs>
              <w:rPr>
                <w:rFonts w:ascii="Arial" w:eastAsia="Times New Roman" w:hAnsi="Arial" w:cs="Arial"/>
                <w:lang w:eastAsia="en-GB"/>
              </w:rPr>
            </w:pPr>
            <w:r w:rsidRPr="00296EFC">
              <w:rPr>
                <w:rFonts w:ascii="Arial" w:eastAsia="Times New Roman" w:hAnsi="Arial" w:cs="Arial"/>
                <w:lang w:eastAsia="en-GB"/>
              </w:rPr>
              <w:t>Intermediate IT skills</w:t>
            </w:r>
          </w:p>
        </w:tc>
        <w:tc>
          <w:tcPr>
            <w:tcW w:w="1183" w:type="dxa"/>
            <w:vAlign w:val="center"/>
          </w:tcPr>
          <w:p w14:paraId="396388A6" w14:textId="05E9187D"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3A7E25AA" w14:textId="77777777" w:rsidR="003005EA" w:rsidRPr="00296EFC" w:rsidRDefault="003005EA" w:rsidP="003005EA">
            <w:pPr>
              <w:jc w:val="center"/>
              <w:rPr>
                <w:rFonts w:ascii="Arial" w:hAnsi="Arial" w:cs="Arial"/>
              </w:rPr>
            </w:pPr>
          </w:p>
        </w:tc>
      </w:tr>
      <w:tr w:rsidR="003005EA" w:rsidRPr="00296EFC" w14:paraId="4EB1C35B" w14:textId="77777777" w:rsidTr="003005EA">
        <w:tc>
          <w:tcPr>
            <w:tcW w:w="7299" w:type="dxa"/>
          </w:tcPr>
          <w:p w14:paraId="6417B1D4" w14:textId="5CBAA95D" w:rsidR="003005EA" w:rsidRPr="00296EFC" w:rsidRDefault="003005EA" w:rsidP="003005EA">
            <w:pPr>
              <w:jc w:val="both"/>
              <w:rPr>
                <w:rFonts w:ascii="Arial" w:hAnsi="Arial" w:cs="Arial"/>
                <w:b/>
              </w:rPr>
            </w:pPr>
            <w:r w:rsidRPr="00296EFC">
              <w:rPr>
                <w:rFonts w:ascii="Arial" w:hAnsi="Arial" w:cs="Arial"/>
              </w:rPr>
              <w:t>Working knowledge of clinical audit and governance agenda</w:t>
            </w:r>
          </w:p>
        </w:tc>
        <w:tc>
          <w:tcPr>
            <w:tcW w:w="1183" w:type="dxa"/>
            <w:vAlign w:val="center"/>
          </w:tcPr>
          <w:p w14:paraId="7C0DFC09" w14:textId="5A5D2CA8" w:rsidR="003005EA" w:rsidRDefault="003005EA" w:rsidP="003005EA">
            <w:pPr>
              <w:jc w:val="center"/>
              <w:rPr>
                <w:rFonts w:ascii="Arial" w:hAnsi="Arial" w:cs="Arial"/>
              </w:rPr>
            </w:pPr>
            <w:r w:rsidRPr="00FD6854">
              <w:rPr>
                <w:rFonts w:ascii="Arial" w:hAnsi="Arial" w:cs="Arial"/>
              </w:rPr>
              <w:t>E</w:t>
            </w:r>
          </w:p>
        </w:tc>
        <w:tc>
          <w:tcPr>
            <w:tcW w:w="1276" w:type="dxa"/>
            <w:vAlign w:val="center"/>
          </w:tcPr>
          <w:p w14:paraId="3F8AE64C" w14:textId="77777777" w:rsidR="003005EA" w:rsidRPr="00296EFC" w:rsidRDefault="003005EA" w:rsidP="003005EA">
            <w:pPr>
              <w:jc w:val="center"/>
              <w:rPr>
                <w:rFonts w:ascii="Arial" w:hAnsi="Arial" w:cs="Arial"/>
              </w:rPr>
            </w:pPr>
          </w:p>
        </w:tc>
      </w:tr>
      <w:tr w:rsidR="001D2D93" w:rsidRPr="00296EFC" w14:paraId="782F1C76" w14:textId="77777777" w:rsidTr="009C1FA5">
        <w:tc>
          <w:tcPr>
            <w:tcW w:w="7299" w:type="dxa"/>
            <w:shd w:val="clear" w:color="auto" w:fill="DBE5F1" w:themeFill="accent1" w:themeFillTint="33"/>
          </w:tcPr>
          <w:p w14:paraId="47333CE6" w14:textId="43BB1AF1" w:rsidR="000E5016" w:rsidRPr="009C1FA5" w:rsidRDefault="001D2D93" w:rsidP="009C1FA5">
            <w:pPr>
              <w:jc w:val="both"/>
              <w:rPr>
                <w:rFonts w:ascii="Arial" w:hAnsi="Arial" w:cs="Arial"/>
                <w:b/>
              </w:rPr>
            </w:pPr>
            <w:r w:rsidRPr="00296EFC">
              <w:rPr>
                <w:rFonts w:ascii="Arial" w:hAnsi="Arial" w:cs="Arial"/>
                <w:b/>
              </w:rPr>
              <w:t xml:space="preserve">PERSONAL ATTRIBUTES </w:t>
            </w:r>
          </w:p>
        </w:tc>
        <w:tc>
          <w:tcPr>
            <w:tcW w:w="1183" w:type="dxa"/>
            <w:shd w:val="clear" w:color="auto" w:fill="DBE5F1" w:themeFill="accent1" w:themeFillTint="33"/>
          </w:tcPr>
          <w:p w14:paraId="680274F9" w14:textId="21F12738" w:rsidR="007F690F" w:rsidRPr="00296EFC" w:rsidRDefault="007F690F" w:rsidP="00A75D6C">
            <w:pPr>
              <w:jc w:val="both"/>
              <w:rPr>
                <w:rFonts w:ascii="Arial" w:hAnsi="Arial" w:cs="Arial"/>
              </w:rPr>
            </w:pPr>
          </w:p>
        </w:tc>
        <w:tc>
          <w:tcPr>
            <w:tcW w:w="1276" w:type="dxa"/>
            <w:shd w:val="clear" w:color="auto" w:fill="DBE5F1" w:themeFill="accent1" w:themeFillTint="33"/>
          </w:tcPr>
          <w:p w14:paraId="414E696C" w14:textId="77777777" w:rsidR="001D2D93" w:rsidRPr="00296EFC" w:rsidRDefault="001D2D93" w:rsidP="00A75D6C">
            <w:pPr>
              <w:jc w:val="both"/>
              <w:rPr>
                <w:rFonts w:ascii="Arial" w:hAnsi="Arial" w:cs="Arial"/>
              </w:rPr>
            </w:pPr>
          </w:p>
        </w:tc>
      </w:tr>
      <w:tr w:rsidR="009C1FA5" w:rsidRPr="00296EFC" w14:paraId="1E0FCED8" w14:textId="77777777" w:rsidTr="009C1FA5">
        <w:tc>
          <w:tcPr>
            <w:tcW w:w="7299" w:type="dxa"/>
          </w:tcPr>
          <w:p w14:paraId="05DC372E" w14:textId="6DA52BAD"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Professional role model</w:t>
            </w:r>
          </w:p>
        </w:tc>
        <w:tc>
          <w:tcPr>
            <w:tcW w:w="1183" w:type="dxa"/>
            <w:vAlign w:val="center"/>
          </w:tcPr>
          <w:p w14:paraId="6C3D9D60" w14:textId="1F32935A"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12CB5886" w14:textId="77777777" w:rsidR="009C1FA5" w:rsidRPr="00296EFC" w:rsidRDefault="009C1FA5" w:rsidP="009C1FA5">
            <w:pPr>
              <w:jc w:val="both"/>
              <w:rPr>
                <w:rFonts w:ascii="Arial" w:hAnsi="Arial" w:cs="Arial"/>
              </w:rPr>
            </w:pPr>
          </w:p>
        </w:tc>
      </w:tr>
      <w:tr w:rsidR="009C1FA5" w:rsidRPr="00296EFC" w14:paraId="3022ADC1" w14:textId="77777777" w:rsidTr="009C1FA5">
        <w:tc>
          <w:tcPr>
            <w:tcW w:w="7299" w:type="dxa"/>
          </w:tcPr>
          <w:p w14:paraId="6771EF07" w14:textId="19D69427" w:rsidR="009C1FA5" w:rsidRPr="009C1FA5" w:rsidRDefault="009C1FA5" w:rsidP="009C1FA5">
            <w:pPr>
              <w:tabs>
                <w:tab w:val="left" w:pos="720"/>
              </w:tabs>
              <w:rPr>
                <w:rFonts w:ascii="Arial" w:eastAsia="Times New Roman" w:hAnsi="Arial" w:cs="Arial"/>
                <w:b/>
                <w:u w:val="single"/>
              </w:rPr>
            </w:pPr>
            <w:r w:rsidRPr="00296EFC">
              <w:rPr>
                <w:rFonts w:ascii="Arial" w:eastAsia="Times New Roman" w:hAnsi="Arial" w:cs="Arial"/>
                <w:lang w:eastAsia="en-GB"/>
              </w:rPr>
              <w:t>Excellent communication and interpersonal skills, both written and oral</w:t>
            </w:r>
          </w:p>
        </w:tc>
        <w:tc>
          <w:tcPr>
            <w:tcW w:w="1183" w:type="dxa"/>
            <w:vAlign w:val="center"/>
          </w:tcPr>
          <w:p w14:paraId="18EBD2C9" w14:textId="724BAC26"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2A022A6F" w14:textId="77777777" w:rsidR="009C1FA5" w:rsidRPr="00296EFC" w:rsidRDefault="009C1FA5" w:rsidP="009C1FA5">
            <w:pPr>
              <w:jc w:val="both"/>
              <w:rPr>
                <w:rFonts w:ascii="Arial" w:hAnsi="Arial" w:cs="Arial"/>
              </w:rPr>
            </w:pPr>
          </w:p>
        </w:tc>
      </w:tr>
      <w:tr w:rsidR="009C1FA5" w:rsidRPr="00296EFC" w14:paraId="4C8F6767" w14:textId="77777777" w:rsidTr="009C1FA5">
        <w:tc>
          <w:tcPr>
            <w:tcW w:w="7299" w:type="dxa"/>
          </w:tcPr>
          <w:p w14:paraId="2D420A72" w14:textId="096797F2"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Higher level organisational skills</w:t>
            </w:r>
          </w:p>
        </w:tc>
        <w:tc>
          <w:tcPr>
            <w:tcW w:w="1183" w:type="dxa"/>
            <w:vAlign w:val="center"/>
          </w:tcPr>
          <w:p w14:paraId="59978543" w14:textId="5C182072"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24E050FB" w14:textId="77777777" w:rsidR="009C1FA5" w:rsidRPr="00296EFC" w:rsidRDefault="009C1FA5" w:rsidP="009C1FA5">
            <w:pPr>
              <w:jc w:val="both"/>
              <w:rPr>
                <w:rFonts w:ascii="Arial" w:hAnsi="Arial" w:cs="Arial"/>
              </w:rPr>
            </w:pPr>
          </w:p>
        </w:tc>
      </w:tr>
      <w:tr w:rsidR="009C1FA5" w:rsidRPr="00296EFC" w14:paraId="3CB20806" w14:textId="77777777" w:rsidTr="009C1FA5">
        <w:tc>
          <w:tcPr>
            <w:tcW w:w="7299" w:type="dxa"/>
          </w:tcPr>
          <w:p w14:paraId="4CAB56D3" w14:textId="6B639E7B"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 xml:space="preserve">Self-reliant, ability to demonstrate resilience </w:t>
            </w:r>
          </w:p>
        </w:tc>
        <w:tc>
          <w:tcPr>
            <w:tcW w:w="1183" w:type="dxa"/>
            <w:vAlign w:val="center"/>
          </w:tcPr>
          <w:p w14:paraId="642EB657" w14:textId="24A18BF5"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6F1611B4" w14:textId="77777777" w:rsidR="009C1FA5" w:rsidRPr="00296EFC" w:rsidRDefault="009C1FA5" w:rsidP="009C1FA5">
            <w:pPr>
              <w:jc w:val="both"/>
              <w:rPr>
                <w:rFonts w:ascii="Arial" w:hAnsi="Arial" w:cs="Arial"/>
              </w:rPr>
            </w:pPr>
          </w:p>
        </w:tc>
      </w:tr>
      <w:tr w:rsidR="009C1FA5" w:rsidRPr="00296EFC" w14:paraId="6408BB19" w14:textId="77777777" w:rsidTr="009C1FA5">
        <w:tc>
          <w:tcPr>
            <w:tcW w:w="7299" w:type="dxa"/>
          </w:tcPr>
          <w:p w14:paraId="4FBE6753" w14:textId="603BD189"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Ability to motivate and support the development of teams</w:t>
            </w:r>
          </w:p>
        </w:tc>
        <w:tc>
          <w:tcPr>
            <w:tcW w:w="1183" w:type="dxa"/>
            <w:vAlign w:val="center"/>
          </w:tcPr>
          <w:p w14:paraId="568EB5D1" w14:textId="648307F9"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3BE1E486" w14:textId="77777777" w:rsidR="009C1FA5" w:rsidRPr="00296EFC" w:rsidRDefault="009C1FA5" w:rsidP="009C1FA5">
            <w:pPr>
              <w:jc w:val="both"/>
              <w:rPr>
                <w:rFonts w:ascii="Arial" w:hAnsi="Arial" w:cs="Arial"/>
              </w:rPr>
            </w:pPr>
          </w:p>
        </w:tc>
      </w:tr>
      <w:tr w:rsidR="009C1FA5" w:rsidRPr="00296EFC" w14:paraId="236E7AD3" w14:textId="77777777" w:rsidTr="009C1FA5">
        <w:tc>
          <w:tcPr>
            <w:tcW w:w="7299" w:type="dxa"/>
          </w:tcPr>
          <w:p w14:paraId="6094278C" w14:textId="3B82A227"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Patient and quality focused</w:t>
            </w:r>
          </w:p>
        </w:tc>
        <w:tc>
          <w:tcPr>
            <w:tcW w:w="1183" w:type="dxa"/>
            <w:vAlign w:val="center"/>
          </w:tcPr>
          <w:p w14:paraId="2EBE1A26" w14:textId="11D5D0B9"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4DFDFA0C" w14:textId="77777777" w:rsidR="009C1FA5" w:rsidRPr="00296EFC" w:rsidRDefault="009C1FA5" w:rsidP="009C1FA5">
            <w:pPr>
              <w:jc w:val="both"/>
              <w:rPr>
                <w:rFonts w:ascii="Arial" w:hAnsi="Arial" w:cs="Arial"/>
              </w:rPr>
            </w:pPr>
          </w:p>
        </w:tc>
      </w:tr>
      <w:tr w:rsidR="009C1FA5" w:rsidRPr="00296EFC" w14:paraId="6970A6D9" w14:textId="77777777" w:rsidTr="009C1FA5">
        <w:tc>
          <w:tcPr>
            <w:tcW w:w="7299" w:type="dxa"/>
          </w:tcPr>
          <w:p w14:paraId="41206069" w14:textId="1841734E" w:rsidR="009C1FA5" w:rsidRPr="00296EFC" w:rsidRDefault="009C1FA5" w:rsidP="009C1FA5">
            <w:pPr>
              <w:jc w:val="both"/>
              <w:rPr>
                <w:rFonts w:ascii="Arial" w:hAnsi="Arial" w:cs="Arial"/>
                <w:b/>
              </w:rPr>
            </w:pPr>
            <w:r w:rsidRPr="00296EFC">
              <w:rPr>
                <w:rFonts w:ascii="Arial" w:eastAsia="Times New Roman" w:hAnsi="Arial" w:cs="Arial"/>
                <w:lang w:eastAsia="en-GB"/>
              </w:rPr>
              <w:t>Flexible approach to change</w:t>
            </w:r>
          </w:p>
        </w:tc>
        <w:tc>
          <w:tcPr>
            <w:tcW w:w="1183" w:type="dxa"/>
            <w:vAlign w:val="center"/>
          </w:tcPr>
          <w:p w14:paraId="121F6368" w14:textId="52B506F2"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5935364A" w14:textId="77777777" w:rsidR="009C1FA5" w:rsidRPr="00296EFC" w:rsidRDefault="009C1FA5" w:rsidP="009C1FA5">
            <w:pPr>
              <w:jc w:val="both"/>
              <w:rPr>
                <w:rFonts w:ascii="Arial" w:hAnsi="Arial" w:cs="Arial"/>
              </w:rPr>
            </w:pPr>
          </w:p>
        </w:tc>
      </w:tr>
      <w:tr w:rsidR="009C1FA5" w:rsidRPr="00296EFC" w14:paraId="102C1159" w14:textId="77777777" w:rsidTr="009C1FA5">
        <w:tc>
          <w:tcPr>
            <w:tcW w:w="7299" w:type="dxa"/>
          </w:tcPr>
          <w:p w14:paraId="07C17A62" w14:textId="624990CC" w:rsidR="009C1FA5" w:rsidRPr="009C1FA5" w:rsidRDefault="009C1FA5" w:rsidP="009C1FA5">
            <w:pPr>
              <w:jc w:val="both"/>
              <w:rPr>
                <w:rFonts w:ascii="Arial" w:eastAsia="Times New Roman" w:hAnsi="Arial" w:cs="Arial"/>
                <w:lang w:eastAsia="en-GB"/>
              </w:rPr>
            </w:pPr>
            <w:r w:rsidRPr="00296EFC">
              <w:rPr>
                <w:rFonts w:ascii="Arial" w:eastAsia="Times New Roman" w:hAnsi="Arial" w:cs="Arial"/>
                <w:lang w:eastAsia="en-GB"/>
              </w:rPr>
              <w:t>Sensitive and empathetic</w:t>
            </w:r>
          </w:p>
        </w:tc>
        <w:tc>
          <w:tcPr>
            <w:tcW w:w="1183" w:type="dxa"/>
            <w:vAlign w:val="center"/>
          </w:tcPr>
          <w:p w14:paraId="2480B95A" w14:textId="05D86588"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79536A90" w14:textId="77777777" w:rsidR="009C1FA5" w:rsidRPr="00296EFC" w:rsidRDefault="009C1FA5" w:rsidP="009C1FA5">
            <w:pPr>
              <w:jc w:val="both"/>
              <w:rPr>
                <w:rFonts w:ascii="Arial" w:hAnsi="Arial" w:cs="Arial"/>
              </w:rPr>
            </w:pPr>
          </w:p>
        </w:tc>
      </w:tr>
      <w:tr w:rsidR="009C1FA5" w:rsidRPr="00296EFC" w14:paraId="76120ABE" w14:textId="77777777" w:rsidTr="009C1FA5">
        <w:tc>
          <w:tcPr>
            <w:tcW w:w="7299" w:type="dxa"/>
          </w:tcPr>
          <w:p w14:paraId="39354CBE" w14:textId="33FE7429"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Prepared to work flexibly</w:t>
            </w:r>
          </w:p>
        </w:tc>
        <w:tc>
          <w:tcPr>
            <w:tcW w:w="1183" w:type="dxa"/>
            <w:vAlign w:val="center"/>
          </w:tcPr>
          <w:p w14:paraId="4CCDE19A" w14:textId="59BBD04C" w:rsidR="009C1FA5" w:rsidRPr="00296EFC" w:rsidRDefault="009C1FA5" w:rsidP="009C1FA5">
            <w:pPr>
              <w:jc w:val="center"/>
              <w:rPr>
                <w:rFonts w:ascii="Arial" w:hAnsi="Arial" w:cs="Arial"/>
              </w:rPr>
            </w:pPr>
            <w:r w:rsidRPr="00FB7D01">
              <w:rPr>
                <w:rFonts w:ascii="Arial" w:hAnsi="Arial" w:cs="Arial"/>
              </w:rPr>
              <w:t>E</w:t>
            </w:r>
          </w:p>
        </w:tc>
        <w:tc>
          <w:tcPr>
            <w:tcW w:w="1276" w:type="dxa"/>
          </w:tcPr>
          <w:p w14:paraId="11549CDA" w14:textId="77777777" w:rsidR="009C1FA5" w:rsidRPr="00296EFC" w:rsidRDefault="009C1FA5" w:rsidP="009C1FA5">
            <w:pPr>
              <w:jc w:val="both"/>
              <w:rPr>
                <w:rFonts w:ascii="Arial" w:hAnsi="Arial" w:cs="Arial"/>
              </w:rPr>
            </w:pPr>
          </w:p>
        </w:tc>
      </w:tr>
      <w:tr w:rsidR="001D2D93" w:rsidRPr="00296EFC" w14:paraId="13DF937E" w14:textId="77777777" w:rsidTr="009C1FA5">
        <w:tc>
          <w:tcPr>
            <w:tcW w:w="7299" w:type="dxa"/>
            <w:shd w:val="clear" w:color="auto" w:fill="DBE5F1" w:themeFill="accent1" w:themeFillTint="33"/>
          </w:tcPr>
          <w:p w14:paraId="0E99D35E" w14:textId="0DF9465C" w:rsidR="00056DD3" w:rsidRPr="00296EFC" w:rsidRDefault="001D2D93" w:rsidP="009C1FA5">
            <w:pPr>
              <w:jc w:val="both"/>
              <w:rPr>
                <w:rFonts w:ascii="Arial" w:hAnsi="Arial" w:cs="Arial"/>
              </w:rPr>
            </w:pPr>
            <w:r w:rsidRPr="00296EFC">
              <w:rPr>
                <w:rFonts w:ascii="Arial" w:hAnsi="Arial" w:cs="Arial"/>
                <w:b/>
              </w:rPr>
              <w:t>OTHER REQUIRMENTS</w:t>
            </w:r>
          </w:p>
        </w:tc>
        <w:tc>
          <w:tcPr>
            <w:tcW w:w="1183" w:type="dxa"/>
            <w:shd w:val="clear" w:color="auto" w:fill="DBE5F1" w:themeFill="accent1" w:themeFillTint="33"/>
          </w:tcPr>
          <w:p w14:paraId="0D5BE40E" w14:textId="77777777" w:rsidR="007F690F" w:rsidRPr="00296EFC" w:rsidRDefault="007F690F" w:rsidP="00A75D6C">
            <w:pPr>
              <w:jc w:val="both"/>
              <w:rPr>
                <w:rFonts w:ascii="Arial" w:hAnsi="Arial" w:cs="Arial"/>
              </w:rPr>
            </w:pPr>
          </w:p>
        </w:tc>
        <w:tc>
          <w:tcPr>
            <w:tcW w:w="1276" w:type="dxa"/>
            <w:shd w:val="clear" w:color="auto" w:fill="DBE5F1" w:themeFill="accent1" w:themeFillTint="33"/>
          </w:tcPr>
          <w:p w14:paraId="1948AB47" w14:textId="77777777" w:rsidR="001D2D93" w:rsidRPr="00296EFC" w:rsidRDefault="001D2D93" w:rsidP="00A75D6C">
            <w:pPr>
              <w:jc w:val="both"/>
              <w:rPr>
                <w:rFonts w:ascii="Arial" w:hAnsi="Arial" w:cs="Arial"/>
              </w:rPr>
            </w:pPr>
          </w:p>
        </w:tc>
      </w:tr>
      <w:tr w:rsidR="009C1FA5" w:rsidRPr="00296EFC" w14:paraId="0CEB0B42" w14:textId="77777777" w:rsidTr="009C1FA5">
        <w:tc>
          <w:tcPr>
            <w:tcW w:w="7299" w:type="dxa"/>
          </w:tcPr>
          <w:p w14:paraId="65D3BA7E" w14:textId="7E1AF64B"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14:paraId="06A6733B" w14:textId="20FBA65E" w:rsidR="009C1FA5" w:rsidRPr="00296EFC" w:rsidRDefault="009C1FA5" w:rsidP="009C1FA5">
            <w:pPr>
              <w:jc w:val="center"/>
              <w:rPr>
                <w:rFonts w:ascii="Arial" w:hAnsi="Arial" w:cs="Arial"/>
              </w:rPr>
            </w:pPr>
            <w:r w:rsidRPr="002B23C1">
              <w:rPr>
                <w:rFonts w:ascii="Arial" w:hAnsi="Arial" w:cs="Arial"/>
              </w:rPr>
              <w:t>E</w:t>
            </w:r>
          </w:p>
        </w:tc>
        <w:tc>
          <w:tcPr>
            <w:tcW w:w="1276" w:type="dxa"/>
          </w:tcPr>
          <w:p w14:paraId="3A9F50C9" w14:textId="77777777" w:rsidR="009C1FA5" w:rsidRPr="00296EFC" w:rsidRDefault="009C1FA5" w:rsidP="009C1FA5">
            <w:pPr>
              <w:jc w:val="both"/>
              <w:rPr>
                <w:rFonts w:ascii="Arial" w:hAnsi="Arial" w:cs="Arial"/>
              </w:rPr>
            </w:pPr>
          </w:p>
        </w:tc>
      </w:tr>
      <w:tr w:rsidR="009C1FA5" w:rsidRPr="00296EFC" w14:paraId="7CE968FD" w14:textId="77777777" w:rsidTr="009C1FA5">
        <w:tc>
          <w:tcPr>
            <w:tcW w:w="7299" w:type="dxa"/>
          </w:tcPr>
          <w:p w14:paraId="3A61FA1E" w14:textId="1690CC1F"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Be willing to work throughout the Cluster, Locality, Care Group and Trust according to service need.</w:t>
            </w:r>
          </w:p>
        </w:tc>
        <w:tc>
          <w:tcPr>
            <w:tcW w:w="1183" w:type="dxa"/>
            <w:vAlign w:val="center"/>
          </w:tcPr>
          <w:p w14:paraId="5BC515AE" w14:textId="712A337F" w:rsidR="009C1FA5" w:rsidRPr="00296EFC" w:rsidRDefault="009C1FA5" w:rsidP="009C1FA5">
            <w:pPr>
              <w:jc w:val="center"/>
              <w:rPr>
                <w:rFonts w:ascii="Arial" w:hAnsi="Arial" w:cs="Arial"/>
              </w:rPr>
            </w:pPr>
            <w:r w:rsidRPr="002B23C1">
              <w:rPr>
                <w:rFonts w:ascii="Arial" w:hAnsi="Arial" w:cs="Arial"/>
              </w:rPr>
              <w:t>E</w:t>
            </w:r>
          </w:p>
        </w:tc>
        <w:tc>
          <w:tcPr>
            <w:tcW w:w="1276" w:type="dxa"/>
          </w:tcPr>
          <w:p w14:paraId="32DDAAAC" w14:textId="77777777" w:rsidR="009C1FA5" w:rsidRPr="00296EFC" w:rsidRDefault="009C1FA5" w:rsidP="009C1FA5">
            <w:pPr>
              <w:jc w:val="both"/>
              <w:rPr>
                <w:rFonts w:ascii="Arial" w:hAnsi="Arial" w:cs="Arial"/>
              </w:rPr>
            </w:pPr>
          </w:p>
        </w:tc>
      </w:tr>
      <w:tr w:rsidR="009C1FA5" w:rsidRPr="00296EFC" w14:paraId="73C63C59" w14:textId="77777777" w:rsidTr="009C1FA5">
        <w:tc>
          <w:tcPr>
            <w:tcW w:w="7299" w:type="dxa"/>
          </w:tcPr>
          <w:p w14:paraId="797E4330" w14:textId="17AB2061" w:rsidR="009C1FA5" w:rsidRPr="009C1FA5" w:rsidRDefault="009C1FA5" w:rsidP="009C1FA5">
            <w:pPr>
              <w:tabs>
                <w:tab w:val="left" w:pos="720"/>
              </w:tabs>
              <w:rPr>
                <w:rFonts w:ascii="Arial" w:eastAsia="Times New Roman" w:hAnsi="Arial" w:cs="Arial"/>
                <w:lang w:eastAsia="en-GB"/>
              </w:rPr>
            </w:pPr>
            <w:r w:rsidRPr="00296EFC">
              <w:rPr>
                <w:rFonts w:ascii="Arial" w:eastAsia="Times New Roman" w:hAnsi="Arial" w:cs="Arial"/>
                <w:lang w:eastAsia="en-GB"/>
              </w:rPr>
              <w:t>Flexible working re</w:t>
            </w:r>
            <w:r>
              <w:rPr>
                <w:rFonts w:ascii="Arial" w:eastAsia="Times New Roman" w:hAnsi="Arial" w:cs="Arial"/>
                <w:lang w:eastAsia="en-GB"/>
              </w:rPr>
              <w:t>:</w:t>
            </w:r>
            <w:r w:rsidRPr="00296EFC">
              <w:rPr>
                <w:rFonts w:ascii="Arial" w:eastAsia="Times New Roman" w:hAnsi="Arial" w:cs="Arial"/>
                <w:lang w:eastAsia="en-GB"/>
              </w:rPr>
              <w:t xml:space="preserve"> working in a range of clinical settings, environments and shift patterns.</w:t>
            </w:r>
          </w:p>
        </w:tc>
        <w:tc>
          <w:tcPr>
            <w:tcW w:w="1183" w:type="dxa"/>
            <w:vAlign w:val="center"/>
          </w:tcPr>
          <w:p w14:paraId="7BE482B8" w14:textId="7B0676AF" w:rsidR="009C1FA5" w:rsidRPr="00296EFC" w:rsidRDefault="009C1FA5" w:rsidP="009C1FA5">
            <w:pPr>
              <w:jc w:val="center"/>
              <w:rPr>
                <w:rFonts w:ascii="Arial" w:hAnsi="Arial" w:cs="Arial"/>
              </w:rPr>
            </w:pPr>
            <w:r w:rsidRPr="002B23C1">
              <w:rPr>
                <w:rFonts w:ascii="Arial" w:hAnsi="Arial" w:cs="Arial"/>
              </w:rPr>
              <w:t>E</w:t>
            </w:r>
          </w:p>
        </w:tc>
        <w:tc>
          <w:tcPr>
            <w:tcW w:w="1276" w:type="dxa"/>
          </w:tcPr>
          <w:p w14:paraId="0877B778" w14:textId="77777777" w:rsidR="009C1FA5" w:rsidRPr="00296EFC" w:rsidRDefault="009C1FA5" w:rsidP="009C1FA5">
            <w:pPr>
              <w:jc w:val="both"/>
              <w:rPr>
                <w:rFonts w:ascii="Arial" w:hAnsi="Arial" w:cs="Arial"/>
              </w:rPr>
            </w:pPr>
          </w:p>
        </w:tc>
      </w:tr>
      <w:tr w:rsidR="009C1FA5" w:rsidRPr="00296EFC" w14:paraId="27176E92" w14:textId="77777777" w:rsidTr="009C1FA5">
        <w:tc>
          <w:tcPr>
            <w:tcW w:w="7299" w:type="dxa"/>
          </w:tcPr>
          <w:p w14:paraId="45073851" w14:textId="194525C4" w:rsidR="009C1FA5" w:rsidRPr="009C1FA5" w:rsidRDefault="009C1FA5" w:rsidP="009C1FA5">
            <w:pPr>
              <w:jc w:val="both"/>
              <w:rPr>
                <w:rFonts w:ascii="Arial" w:hAnsi="Arial" w:cs="Arial"/>
                <w:color w:val="FF0000"/>
              </w:rPr>
            </w:pPr>
            <w:r w:rsidRPr="00296EFC">
              <w:rPr>
                <w:rFonts w:ascii="Arial" w:hAnsi="Arial" w:cs="Arial"/>
              </w:rPr>
              <w:t>Valid driving licence and use of car</w:t>
            </w:r>
            <w:r w:rsidRPr="00296EFC">
              <w:rPr>
                <w:rFonts w:ascii="Arial" w:hAnsi="Arial" w:cs="Arial"/>
                <w:color w:val="FF0000"/>
              </w:rPr>
              <w:t xml:space="preserve"> </w:t>
            </w:r>
          </w:p>
        </w:tc>
        <w:tc>
          <w:tcPr>
            <w:tcW w:w="1183" w:type="dxa"/>
            <w:vAlign w:val="center"/>
          </w:tcPr>
          <w:p w14:paraId="41086214" w14:textId="323EFCF9" w:rsidR="009C1FA5" w:rsidRPr="00296EFC" w:rsidRDefault="009C1FA5" w:rsidP="009C1FA5">
            <w:pPr>
              <w:jc w:val="center"/>
              <w:rPr>
                <w:rFonts w:ascii="Arial" w:hAnsi="Arial" w:cs="Arial"/>
              </w:rPr>
            </w:pPr>
            <w:r w:rsidRPr="002B23C1">
              <w:rPr>
                <w:rFonts w:ascii="Arial" w:hAnsi="Arial" w:cs="Arial"/>
              </w:rPr>
              <w:t>E</w:t>
            </w:r>
          </w:p>
        </w:tc>
        <w:tc>
          <w:tcPr>
            <w:tcW w:w="1276" w:type="dxa"/>
          </w:tcPr>
          <w:p w14:paraId="79A76D42" w14:textId="77777777" w:rsidR="009C1FA5" w:rsidRPr="00296EFC" w:rsidRDefault="009C1FA5" w:rsidP="009C1FA5">
            <w:pPr>
              <w:jc w:val="both"/>
              <w:rPr>
                <w:rFonts w:ascii="Arial" w:hAnsi="Arial" w:cs="Arial"/>
              </w:rPr>
            </w:pPr>
          </w:p>
        </w:tc>
      </w:tr>
    </w:tbl>
    <w:p w14:paraId="032A144E" w14:textId="77777777" w:rsidR="008D6EE5" w:rsidRPr="00296EFC" w:rsidRDefault="008D6EE5" w:rsidP="00F607B2">
      <w:pPr>
        <w:spacing w:after="0" w:line="240" w:lineRule="auto"/>
        <w:jc w:val="both"/>
        <w:rPr>
          <w:rFonts w:ascii="Arial" w:hAnsi="Arial" w:cs="Arial"/>
        </w:rPr>
      </w:pPr>
    </w:p>
    <w:p w14:paraId="50F29E16" w14:textId="4EB3E99D" w:rsidR="008A1883" w:rsidRPr="00296EFC" w:rsidRDefault="008A1883">
      <w:pPr>
        <w:rPr>
          <w:rFonts w:ascii="Arial" w:hAnsi="Arial" w:cs="Arial"/>
        </w:rPr>
      </w:pPr>
    </w:p>
    <w:p w14:paraId="328368C6" w14:textId="76A26FE3" w:rsidR="00FF3AF8" w:rsidRPr="00296EFC" w:rsidRDefault="00FF3AF8">
      <w:pPr>
        <w:rPr>
          <w:rFonts w:ascii="Arial" w:hAnsi="Arial" w:cs="Arial"/>
        </w:rPr>
      </w:pPr>
      <w:r w:rsidRPr="00296EFC">
        <w:rPr>
          <w:rFonts w:ascii="Arial" w:hAnsi="Arial" w:cs="Arial"/>
        </w:rPr>
        <w:br w:type="page"/>
      </w:r>
    </w:p>
    <w:tbl>
      <w:tblPr>
        <w:tblStyle w:val="TableGrid"/>
        <w:tblpPr w:leftFromText="180" w:rightFromText="180" w:vertAnchor="text" w:horzAnchor="margin" w:tblpXSpec="center" w:tblpY="-181"/>
        <w:tblW w:w="10314" w:type="dxa"/>
        <w:tblLayout w:type="fixed"/>
        <w:tblLook w:val="04A0" w:firstRow="1" w:lastRow="0" w:firstColumn="1" w:lastColumn="0" w:noHBand="0" w:noVBand="1"/>
      </w:tblPr>
      <w:tblGrid>
        <w:gridCol w:w="6629"/>
        <w:gridCol w:w="709"/>
        <w:gridCol w:w="770"/>
        <w:gridCol w:w="789"/>
        <w:gridCol w:w="709"/>
        <w:gridCol w:w="708"/>
      </w:tblGrid>
      <w:tr w:rsidR="00FF3AF8" w:rsidRPr="00296EFC" w14:paraId="4CD9BC57" w14:textId="77777777" w:rsidTr="00FF3AF8">
        <w:tc>
          <w:tcPr>
            <w:tcW w:w="7338" w:type="dxa"/>
            <w:gridSpan w:val="2"/>
            <w:shd w:val="clear" w:color="auto" w:fill="002060"/>
          </w:tcPr>
          <w:p w14:paraId="2D2F1E8C" w14:textId="77777777" w:rsidR="00FF3AF8" w:rsidRPr="00296EFC" w:rsidRDefault="00FF3AF8" w:rsidP="00FF3AF8">
            <w:pPr>
              <w:jc w:val="both"/>
              <w:rPr>
                <w:rFonts w:ascii="Arial" w:hAnsi="Arial" w:cs="Arial"/>
                <w:b/>
                <w:color w:val="FFFFFF" w:themeColor="background1"/>
              </w:rPr>
            </w:pPr>
          </w:p>
        </w:tc>
        <w:tc>
          <w:tcPr>
            <w:tcW w:w="2976" w:type="dxa"/>
            <w:gridSpan w:val="4"/>
            <w:shd w:val="clear" w:color="auto" w:fill="002060"/>
          </w:tcPr>
          <w:p w14:paraId="03B3BBE7"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FREQUENCY</w:t>
            </w:r>
          </w:p>
          <w:p w14:paraId="213C34A2" w14:textId="77777777" w:rsidR="00FF3AF8" w:rsidRPr="00296EFC" w:rsidRDefault="00FF3AF8" w:rsidP="00FF3AF8">
            <w:pPr>
              <w:jc w:val="center"/>
              <w:rPr>
                <w:rFonts w:ascii="Arial" w:hAnsi="Arial" w:cs="Arial"/>
                <w:b/>
                <w:color w:val="FFFFFF" w:themeColor="background1"/>
              </w:rPr>
            </w:pPr>
          </w:p>
          <w:p w14:paraId="1DBBE8AB" w14:textId="77777777" w:rsidR="00FF3AF8" w:rsidRPr="00296EFC" w:rsidRDefault="00FF3AF8" w:rsidP="00FF3AF8">
            <w:pPr>
              <w:tabs>
                <w:tab w:val="left" w:pos="2585"/>
              </w:tabs>
              <w:ind w:right="317"/>
              <w:jc w:val="center"/>
              <w:rPr>
                <w:rFonts w:ascii="Arial" w:hAnsi="Arial" w:cs="Arial"/>
                <w:b/>
                <w:color w:val="FFFFFF" w:themeColor="background1"/>
              </w:rPr>
            </w:pPr>
            <w:r w:rsidRPr="00296EFC">
              <w:rPr>
                <w:rFonts w:ascii="Arial" w:hAnsi="Arial" w:cs="Arial"/>
                <w:b/>
                <w:color w:val="FFFFFF" w:themeColor="background1"/>
              </w:rPr>
              <w:t>(Rare/ Occasional/ Moderate/ Frequent)</w:t>
            </w:r>
          </w:p>
        </w:tc>
      </w:tr>
      <w:tr w:rsidR="00FF3AF8" w:rsidRPr="00296EFC" w14:paraId="58688DAF" w14:textId="77777777" w:rsidTr="00FF3AF8">
        <w:tc>
          <w:tcPr>
            <w:tcW w:w="7338" w:type="dxa"/>
            <w:gridSpan w:val="2"/>
            <w:tcBorders>
              <w:bottom w:val="single" w:sz="4" w:space="0" w:color="auto"/>
            </w:tcBorders>
            <w:shd w:val="clear" w:color="auto" w:fill="002060"/>
          </w:tcPr>
          <w:p w14:paraId="581B35BD"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26E96F39"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R</w:t>
            </w:r>
          </w:p>
        </w:tc>
        <w:tc>
          <w:tcPr>
            <w:tcW w:w="789" w:type="dxa"/>
            <w:tcBorders>
              <w:bottom w:val="single" w:sz="4" w:space="0" w:color="auto"/>
            </w:tcBorders>
            <w:shd w:val="clear" w:color="auto" w:fill="002060"/>
          </w:tcPr>
          <w:p w14:paraId="645CB632"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O</w:t>
            </w:r>
          </w:p>
        </w:tc>
        <w:tc>
          <w:tcPr>
            <w:tcW w:w="709" w:type="dxa"/>
            <w:tcBorders>
              <w:bottom w:val="single" w:sz="4" w:space="0" w:color="auto"/>
            </w:tcBorders>
            <w:shd w:val="clear" w:color="auto" w:fill="002060"/>
          </w:tcPr>
          <w:p w14:paraId="53C689DC"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M</w:t>
            </w:r>
          </w:p>
        </w:tc>
        <w:tc>
          <w:tcPr>
            <w:tcW w:w="708" w:type="dxa"/>
            <w:tcBorders>
              <w:bottom w:val="single" w:sz="4" w:space="0" w:color="auto"/>
            </w:tcBorders>
            <w:shd w:val="clear" w:color="auto" w:fill="002060"/>
          </w:tcPr>
          <w:p w14:paraId="02A393C5" w14:textId="77777777" w:rsidR="00FF3AF8" w:rsidRPr="00296EFC" w:rsidRDefault="00FF3AF8" w:rsidP="00FF3AF8">
            <w:pPr>
              <w:jc w:val="center"/>
              <w:rPr>
                <w:rFonts w:ascii="Arial" w:hAnsi="Arial" w:cs="Arial"/>
                <w:b/>
                <w:color w:val="FFFFFF" w:themeColor="background1"/>
              </w:rPr>
            </w:pPr>
            <w:r w:rsidRPr="00296EFC">
              <w:rPr>
                <w:rFonts w:ascii="Arial" w:hAnsi="Arial" w:cs="Arial"/>
                <w:b/>
                <w:color w:val="FFFFFF" w:themeColor="background1"/>
              </w:rPr>
              <w:t>F</w:t>
            </w:r>
          </w:p>
        </w:tc>
      </w:tr>
      <w:tr w:rsidR="00FF3AF8" w:rsidRPr="00296EFC" w14:paraId="13F4144E" w14:textId="77777777" w:rsidTr="00FF3AF8">
        <w:trPr>
          <w:trHeight w:val="288"/>
        </w:trPr>
        <w:tc>
          <w:tcPr>
            <w:tcW w:w="10314" w:type="dxa"/>
            <w:gridSpan w:val="6"/>
          </w:tcPr>
          <w:p w14:paraId="3E10575B" w14:textId="77777777" w:rsidR="00FF3AF8" w:rsidRPr="00296EFC" w:rsidRDefault="00FF3AF8" w:rsidP="00FF3AF8">
            <w:pPr>
              <w:jc w:val="center"/>
              <w:rPr>
                <w:rFonts w:ascii="Arial" w:hAnsi="Arial" w:cs="Arial"/>
                <w:b/>
              </w:rPr>
            </w:pPr>
          </w:p>
        </w:tc>
      </w:tr>
      <w:tr w:rsidR="00FF3AF8" w:rsidRPr="00296EFC" w14:paraId="10AE364C" w14:textId="77777777" w:rsidTr="00FF3AF8">
        <w:trPr>
          <w:trHeight w:val="288"/>
        </w:trPr>
        <w:tc>
          <w:tcPr>
            <w:tcW w:w="7338" w:type="dxa"/>
            <w:gridSpan w:val="2"/>
            <w:shd w:val="clear" w:color="auto" w:fill="002060"/>
          </w:tcPr>
          <w:p w14:paraId="15BBAA70" w14:textId="77777777" w:rsidR="00FF3AF8" w:rsidRPr="00296EFC" w:rsidRDefault="00FF3AF8" w:rsidP="00FF3AF8">
            <w:pPr>
              <w:jc w:val="both"/>
              <w:rPr>
                <w:rFonts w:ascii="Arial" w:hAnsi="Arial" w:cs="Arial"/>
                <w:color w:val="0070C0"/>
              </w:rPr>
            </w:pPr>
            <w:r w:rsidRPr="00296EFC">
              <w:rPr>
                <w:rFonts w:ascii="Arial" w:hAnsi="Arial" w:cs="Arial"/>
                <w:b/>
                <w:color w:val="FFFFFF" w:themeColor="background1"/>
              </w:rPr>
              <w:t>Hazards/ Risks requiring Immunisation Screening</w:t>
            </w:r>
          </w:p>
        </w:tc>
        <w:tc>
          <w:tcPr>
            <w:tcW w:w="770" w:type="dxa"/>
            <w:shd w:val="clear" w:color="auto" w:fill="002060"/>
          </w:tcPr>
          <w:p w14:paraId="5B8643B5" w14:textId="77777777" w:rsidR="00FF3AF8" w:rsidRPr="00296EFC" w:rsidRDefault="00FF3AF8" w:rsidP="00FF3AF8">
            <w:pPr>
              <w:jc w:val="center"/>
              <w:rPr>
                <w:rFonts w:ascii="Arial" w:hAnsi="Arial" w:cs="Arial"/>
                <w:b/>
              </w:rPr>
            </w:pPr>
          </w:p>
        </w:tc>
        <w:tc>
          <w:tcPr>
            <w:tcW w:w="789" w:type="dxa"/>
            <w:shd w:val="clear" w:color="auto" w:fill="002060"/>
          </w:tcPr>
          <w:p w14:paraId="48E0595C" w14:textId="77777777" w:rsidR="00FF3AF8" w:rsidRPr="00296EFC" w:rsidRDefault="00FF3AF8" w:rsidP="00FF3AF8">
            <w:pPr>
              <w:jc w:val="center"/>
              <w:rPr>
                <w:rFonts w:ascii="Arial" w:hAnsi="Arial" w:cs="Arial"/>
                <w:b/>
              </w:rPr>
            </w:pPr>
          </w:p>
        </w:tc>
        <w:tc>
          <w:tcPr>
            <w:tcW w:w="709" w:type="dxa"/>
            <w:shd w:val="clear" w:color="auto" w:fill="002060"/>
          </w:tcPr>
          <w:p w14:paraId="61D0F9C2" w14:textId="77777777" w:rsidR="00FF3AF8" w:rsidRPr="00296EFC" w:rsidRDefault="00FF3AF8" w:rsidP="00FF3AF8">
            <w:pPr>
              <w:jc w:val="center"/>
              <w:rPr>
                <w:rFonts w:ascii="Arial" w:hAnsi="Arial" w:cs="Arial"/>
                <w:b/>
              </w:rPr>
            </w:pPr>
          </w:p>
        </w:tc>
        <w:tc>
          <w:tcPr>
            <w:tcW w:w="708" w:type="dxa"/>
            <w:shd w:val="clear" w:color="auto" w:fill="002060"/>
          </w:tcPr>
          <w:p w14:paraId="290A716D" w14:textId="77777777" w:rsidR="00FF3AF8" w:rsidRPr="00296EFC" w:rsidRDefault="00FF3AF8" w:rsidP="00FF3AF8">
            <w:pPr>
              <w:jc w:val="center"/>
              <w:rPr>
                <w:rFonts w:ascii="Arial" w:hAnsi="Arial" w:cs="Arial"/>
                <w:b/>
              </w:rPr>
            </w:pPr>
          </w:p>
        </w:tc>
      </w:tr>
      <w:tr w:rsidR="00FF3AF8" w:rsidRPr="00296EFC" w14:paraId="19DC4EE7" w14:textId="77777777" w:rsidTr="00FF3AF8">
        <w:tc>
          <w:tcPr>
            <w:tcW w:w="6629" w:type="dxa"/>
          </w:tcPr>
          <w:p w14:paraId="0665B0F8" w14:textId="77777777" w:rsidR="00FF3AF8" w:rsidRPr="00296EFC" w:rsidRDefault="00FF3AF8" w:rsidP="00FF3AF8">
            <w:pPr>
              <w:jc w:val="both"/>
              <w:rPr>
                <w:rFonts w:ascii="Arial" w:hAnsi="Arial" w:cs="Arial"/>
              </w:rPr>
            </w:pPr>
            <w:r w:rsidRPr="00296EFC">
              <w:rPr>
                <w:rFonts w:ascii="Arial" w:hAnsi="Arial" w:cs="Arial"/>
              </w:rPr>
              <w:t>Laboratory specimens</w:t>
            </w:r>
          </w:p>
        </w:tc>
        <w:tc>
          <w:tcPr>
            <w:tcW w:w="709" w:type="dxa"/>
          </w:tcPr>
          <w:p w14:paraId="0642C5C8"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tcBorders>
              <w:bottom w:val="single" w:sz="4" w:space="0" w:color="auto"/>
            </w:tcBorders>
          </w:tcPr>
          <w:p w14:paraId="4AAA3929" w14:textId="77777777" w:rsidR="00FF3AF8" w:rsidRPr="00296EFC" w:rsidRDefault="00FF3AF8" w:rsidP="00FF3AF8">
            <w:pPr>
              <w:jc w:val="both"/>
              <w:rPr>
                <w:rFonts w:ascii="Arial" w:hAnsi="Arial" w:cs="Arial"/>
              </w:rPr>
            </w:pPr>
          </w:p>
        </w:tc>
        <w:tc>
          <w:tcPr>
            <w:tcW w:w="789" w:type="dxa"/>
            <w:tcBorders>
              <w:bottom w:val="single" w:sz="4" w:space="0" w:color="auto"/>
            </w:tcBorders>
          </w:tcPr>
          <w:p w14:paraId="7F5FB9E0" w14:textId="77777777" w:rsidR="00FF3AF8" w:rsidRPr="00296EFC" w:rsidRDefault="00FF3AF8" w:rsidP="00FF3AF8">
            <w:pPr>
              <w:jc w:val="both"/>
              <w:rPr>
                <w:rFonts w:ascii="Arial" w:hAnsi="Arial" w:cs="Arial"/>
              </w:rPr>
            </w:pPr>
            <w:r w:rsidRPr="00296EFC">
              <w:rPr>
                <w:rFonts w:ascii="Arial" w:hAnsi="Arial" w:cs="Arial"/>
              </w:rPr>
              <w:t>X</w:t>
            </w:r>
          </w:p>
        </w:tc>
        <w:tc>
          <w:tcPr>
            <w:tcW w:w="709" w:type="dxa"/>
            <w:tcBorders>
              <w:bottom w:val="single" w:sz="4" w:space="0" w:color="auto"/>
            </w:tcBorders>
          </w:tcPr>
          <w:p w14:paraId="166ABA5E" w14:textId="77777777" w:rsidR="00FF3AF8" w:rsidRPr="00296EFC" w:rsidRDefault="00FF3AF8" w:rsidP="00FF3AF8">
            <w:pPr>
              <w:jc w:val="both"/>
              <w:rPr>
                <w:rFonts w:ascii="Arial" w:hAnsi="Arial" w:cs="Arial"/>
              </w:rPr>
            </w:pPr>
          </w:p>
        </w:tc>
        <w:tc>
          <w:tcPr>
            <w:tcW w:w="708" w:type="dxa"/>
            <w:tcBorders>
              <w:bottom w:val="single" w:sz="4" w:space="0" w:color="auto"/>
            </w:tcBorders>
          </w:tcPr>
          <w:p w14:paraId="177C6285" w14:textId="77777777" w:rsidR="00FF3AF8" w:rsidRPr="00296EFC" w:rsidRDefault="00FF3AF8" w:rsidP="00FF3AF8">
            <w:pPr>
              <w:jc w:val="both"/>
              <w:rPr>
                <w:rFonts w:ascii="Arial" w:hAnsi="Arial" w:cs="Arial"/>
              </w:rPr>
            </w:pPr>
          </w:p>
        </w:tc>
      </w:tr>
      <w:tr w:rsidR="00FF3AF8" w:rsidRPr="00296EFC" w14:paraId="791ECD3A" w14:textId="77777777" w:rsidTr="00FF3AF8">
        <w:tc>
          <w:tcPr>
            <w:tcW w:w="6629" w:type="dxa"/>
          </w:tcPr>
          <w:p w14:paraId="33CBAB71" w14:textId="77777777" w:rsidR="00FF3AF8" w:rsidRPr="00296EFC" w:rsidRDefault="00FF3AF8" w:rsidP="00FF3AF8">
            <w:pPr>
              <w:jc w:val="both"/>
              <w:rPr>
                <w:rFonts w:ascii="Arial" w:hAnsi="Arial" w:cs="Arial"/>
              </w:rPr>
            </w:pPr>
            <w:r w:rsidRPr="00296EFC">
              <w:rPr>
                <w:rFonts w:ascii="Arial" w:hAnsi="Arial" w:cs="Arial"/>
              </w:rPr>
              <w:t>Contact with patients</w:t>
            </w:r>
          </w:p>
        </w:tc>
        <w:tc>
          <w:tcPr>
            <w:tcW w:w="709" w:type="dxa"/>
          </w:tcPr>
          <w:p w14:paraId="277CD862"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shd w:val="clear" w:color="auto" w:fill="002060"/>
          </w:tcPr>
          <w:p w14:paraId="7B85E244" w14:textId="77777777" w:rsidR="00FF3AF8" w:rsidRPr="00296EFC" w:rsidRDefault="00FF3AF8" w:rsidP="00FF3AF8">
            <w:pPr>
              <w:jc w:val="both"/>
              <w:rPr>
                <w:rFonts w:ascii="Arial" w:hAnsi="Arial" w:cs="Arial"/>
              </w:rPr>
            </w:pPr>
          </w:p>
        </w:tc>
        <w:tc>
          <w:tcPr>
            <w:tcW w:w="789" w:type="dxa"/>
            <w:shd w:val="clear" w:color="auto" w:fill="002060"/>
          </w:tcPr>
          <w:p w14:paraId="5A465385" w14:textId="77777777" w:rsidR="00FF3AF8" w:rsidRPr="00296EFC" w:rsidRDefault="00FF3AF8" w:rsidP="00FF3AF8">
            <w:pPr>
              <w:jc w:val="both"/>
              <w:rPr>
                <w:rFonts w:ascii="Arial" w:hAnsi="Arial" w:cs="Arial"/>
              </w:rPr>
            </w:pPr>
          </w:p>
        </w:tc>
        <w:tc>
          <w:tcPr>
            <w:tcW w:w="709" w:type="dxa"/>
            <w:shd w:val="clear" w:color="auto" w:fill="002060"/>
          </w:tcPr>
          <w:p w14:paraId="56FF093B" w14:textId="77777777" w:rsidR="00FF3AF8" w:rsidRPr="00296EFC" w:rsidRDefault="00FF3AF8" w:rsidP="00FF3AF8">
            <w:pPr>
              <w:jc w:val="both"/>
              <w:rPr>
                <w:rFonts w:ascii="Arial" w:hAnsi="Arial" w:cs="Arial"/>
              </w:rPr>
            </w:pPr>
          </w:p>
        </w:tc>
        <w:tc>
          <w:tcPr>
            <w:tcW w:w="708" w:type="dxa"/>
            <w:shd w:val="clear" w:color="auto" w:fill="002060"/>
          </w:tcPr>
          <w:p w14:paraId="1111F633" w14:textId="77777777" w:rsidR="00FF3AF8" w:rsidRPr="00296EFC" w:rsidRDefault="00FF3AF8" w:rsidP="00FF3AF8">
            <w:pPr>
              <w:jc w:val="both"/>
              <w:rPr>
                <w:rFonts w:ascii="Arial" w:hAnsi="Arial" w:cs="Arial"/>
              </w:rPr>
            </w:pPr>
          </w:p>
        </w:tc>
      </w:tr>
      <w:tr w:rsidR="00FF3AF8" w:rsidRPr="00296EFC" w14:paraId="58B3710E" w14:textId="77777777" w:rsidTr="00FF3AF8">
        <w:tc>
          <w:tcPr>
            <w:tcW w:w="6629" w:type="dxa"/>
          </w:tcPr>
          <w:p w14:paraId="2DB42DF2" w14:textId="77777777" w:rsidR="00FF3AF8" w:rsidRPr="00296EFC" w:rsidRDefault="00FF3AF8" w:rsidP="00FF3AF8">
            <w:pPr>
              <w:jc w:val="both"/>
              <w:rPr>
                <w:rFonts w:ascii="Arial" w:hAnsi="Arial" w:cs="Arial"/>
              </w:rPr>
            </w:pPr>
            <w:r w:rsidRPr="00296EFC">
              <w:rPr>
                <w:rFonts w:ascii="Arial" w:hAnsi="Arial" w:cs="Arial"/>
              </w:rPr>
              <w:t>Exposure Prone Procedures</w:t>
            </w:r>
          </w:p>
        </w:tc>
        <w:tc>
          <w:tcPr>
            <w:tcW w:w="709" w:type="dxa"/>
          </w:tcPr>
          <w:p w14:paraId="74536AC3"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tcPr>
          <w:p w14:paraId="3F33B07A" w14:textId="77777777" w:rsidR="00FF3AF8" w:rsidRPr="00296EFC" w:rsidRDefault="00FF3AF8" w:rsidP="00FF3AF8">
            <w:pPr>
              <w:jc w:val="both"/>
              <w:rPr>
                <w:rFonts w:ascii="Arial" w:hAnsi="Arial" w:cs="Arial"/>
              </w:rPr>
            </w:pPr>
          </w:p>
        </w:tc>
        <w:tc>
          <w:tcPr>
            <w:tcW w:w="789" w:type="dxa"/>
          </w:tcPr>
          <w:p w14:paraId="3D06190E" w14:textId="77777777" w:rsidR="00FF3AF8" w:rsidRPr="00296EFC" w:rsidRDefault="00FF3AF8" w:rsidP="00FF3AF8">
            <w:pPr>
              <w:jc w:val="both"/>
              <w:rPr>
                <w:rFonts w:ascii="Arial" w:hAnsi="Arial" w:cs="Arial"/>
              </w:rPr>
            </w:pPr>
            <w:r w:rsidRPr="00296EFC">
              <w:rPr>
                <w:rFonts w:ascii="Arial" w:hAnsi="Arial" w:cs="Arial"/>
              </w:rPr>
              <w:t>X</w:t>
            </w:r>
          </w:p>
        </w:tc>
        <w:tc>
          <w:tcPr>
            <w:tcW w:w="709" w:type="dxa"/>
          </w:tcPr>
          <w:p w14:paraId="2DFBF4AB" w14:textId="77777777" w:rsidR="00FF3AF8" w:rsidRPr="00296EFC" w:rsidRDefault="00FF3AF8" w:rsidP="00FF3AF8">
            <w:pPr>
              <w:jc w:val="both"/>
              <w:rPr>
                <w:rFonts w:ascii="Arial" w:hAnsi="Arial" w:cs="Arial"/>
              </w:rPr>
            </w:pPr>
          </w:p>
        </w:tc>
        <w:tc>
          <w:tcPr>
            <w:tcW w:w="708" w:type="dxa"/>
          </w:tcPr>
          <w:p w14:paraId="35E62202" w14:textId="77777777" w:rsidR="00FF3AF8" w:rsidRPr="00296EFC" w:rsidRDefault="00FF3AF8" w:rsidP="00FF3AF8">
            <w:pPr>
              <w:jc w:val="both"/>
              <w:rPr>
                <w:rFonts w:ascii="Arial" w:hAnsi="Arial" w:cs="Arial"/>
              </w:rPr>
            </w:pPr>
          </w:p>
        </w:tc>
      </w:tr>
      <w:tr w:rsidR="00FF3AF8" w:rsidRPr="00296EFC" w14:paraId="626B53F4" w14:textId="77777777" w:rsidTr="00FF3AF8">
        <w:tc>
          <w:tcPr>
            <w:tcW w:w="6629" w:type="dxa"/>
          </w:tcPr>
          <w:p w14:paraId="7705071D" w14:textId="77777777" w:rsidR="00FF3AF8" w:rsidRPr="00296EFC" w:rsidRDefault="00FF3AF8" w:rsidP="00FF3AF8">
            <w:pPr>
              <w:jc w:val="both"/>
              <w:rPr>
                <w:rFonts w:ascii="Arial" w:hAnsi="Arial" w:cs="Arial"/>
              </w:rPr>
            </w:pPr>
            <w:r w:rsidRPr="00296EFC">
              <w:rPr>
                <w:rFonts w:ascii="Arial" w:hAnsi="Arial" w:cs="Arial"/>
              </w:rPr>
              <w:t>Blood/body fluids</w:t>
            </w:r>
          </w:p>
        </w:tc>
        <w:tc>
          <w:tcPr>
            <w:tcW w:w="709" w:type="dxa"/>
          </w:tcPr>
          <w:p w14:paraId="16EEEC5B"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tcPr>
          <w:p w14:paraId="66EE2C9B" w14:textId="77777777" w:rsidR="00FF3AF8" w:rsidRPr="00296EFC" w:rsidRDefault="00FF3AF8" w:rsidP="00FF3AF8">
            <w:pPr>
              <w:jc w:val="both"/>
              <w:rPr>
                <w:rFonts w:ascii="Arial" w:hAnsi="Arial" w:cs="Arial"/>
              </w:rPr>
            </w:pPr>
          </w:p>
        </w:tc>
        <w:tc>
          <w:tcPr>
            <w:tcW w:w="789" w:type="dxa"/>
          </w:tcPr>
          <w:p w14:paraId="5A32366F" w14:textId="77777777" w:rsidR="00FF3AF8" w:rsidRPr="00296EFC" w:rsidRDefault="00FF3AF8" w:rsidP="00FF3AF8">
            <w:pPr>
              <w:jc w:val="both"/>
              <w:rPr>
                <w:rFonts w:ascii="Arial" w:hAnsi="Arial" w:cs="Arial"/>
              </w:rPr>
            </w:pPr>
          </w:p>
        </w:tc>
        <w:tc>
          <w:tcPr>
            <w:tcW w:w="709" w:type="dxa"/>
          </w:tcPr>
          <w:p w14:paraId="535F3164" w14:textId="39E3221C" w:rsidR="009C1FA5" w:rsidRPr="00296EFC" w:rsidRDefault="009C1FA5" w:rsidP="00FF3AF8">
            <w:pPr>
              <w:jc w:val="both"/>
              <w:rPr>
                <w:rFonts w:ascii="Arial" w:hAnsi="Arial" w:cs="Arial"/>
              </w:rPr>
            </w:pPr>
            <w:r>
              <w:rPr>
                <w:rFonts w:ascii="Arial" w:hAnsi="Arial" w:cs="Arial"/>
              </w:rPr>
              <w:t>X</w:t>
            </w:r>
          </w:p>
        </w:tc>
        <w:tc>
          <w:tcPr>
            <w:tcW w:w="708" w:type="dxa"/>
          </w:tcPr>
          <w:p w14:paraId="05F6A6D8" w14:textId="77777777" w:rsidR="00FF3AF8" w:rsidRPr="00296EFC" w:rsidRDefault="00FF3AF8" w:rsidP="00FF3AF8">
            <w:pPr>
              <w:jc w:val="both"/>
              <w:rPr>
                <w:rFonts w:ascii="Arial" w:hAnsi="Arial" w:cs="Arial"/>
              </w:rPr>
            </w:pPr>
          </w:p>
        </w:tc>
      </w:tr>
      <w:tr w:rsidR="00FF3AF8" w:rsidRPr="00296EFC" w14:paraId="45845D60" w14:textId="77777777" w:rsidTr="00FF3AF8">
        <w:tc>
          <w:tcPr>
            <w:tcW w:w="10314" w:type="dxa"/>
            <w:gridSpan w:val="6"/>
          </w:tcPr>
          <w:p w14:paraId="4A80AD47" w14:textId="77777777" w:rsidR="00FF3AF8" w:rsidRPr="00296EFC" w:rsidRDefault="00FF3AF8" w:rsidP="00FF3AF8">
            <w:pPr>
              <w:jc w:val="both"/>
              <w:rPr>
                <w:rFonts w:ascii="Arial" w:hAnsi="Arial" w:cs="Arial"/>
                <w:color w:val="002060"/>
              </w:rPr>
            </w:pPr>
          </w:p>
        </w:tc>
      </w:tr>
      <w:tr w:rsidR="00FF3AF8" w:rsidRPr="00296EFC" w14:paraId="7F8E4005" w14:textId="77777777" w:rsidTr="00FF3AF8">
        <w:tc>
          <w:tcPr>
            <w:tcW w:w="6629" w:type="dxa"/>
            <w:shd w:val="clear" w:color="auto" w:fill="002060"/>
          </w:tcPr>
          <w:p w14:paraId="01FF0AE3" w14:textId="77777777" w:rsidR="00FF3AF8" w:rsidRPr="00296EFC" w:rsidRDefault="00FF3AF8" w:rsidP="00FF3AF8">
            <w:pPr>
              <w:jc w:val="both"/>
              <w:rPr>
                <w:rFonts w:ascii="Arial" w:hAnsi="Arial" w:cs="Arial"/>
              </w:rPr>
            </w:pPr>
            <w:r w:rsidRPr="00296EFC">
              <w:rPr>
                <w:rFonts w:ascii="Arial" w:hAnsi="Arial" w:cs="Arial"/>
                <w:b/>
                <w:color w:val="FFFFFF" w:themeColor="background1"/>
              </w:rPr>
              <w:t>Hazard/Risks requiring Respiratory Health Surveillance</w:t>
            </w:r>
          </w:p>
        </w:tc>
        <w:tc>
          <w:tcPr>
            <w:tcW w:w="709" w:type="dxa"/>
            <w:shd w:val="clear" w:color="auto" w:fill="002060"/>
          </w:tcPr>
          <w:p w14:paraId="3051663B" w14:textId="77777777" w:rsidR="00FF3AF8" w:rsidRPr="00296EFC" w:rsidRDefault="00FF3AF8" w:rsidP="00FF3AF8">
            <w:pPr>
              <w:jc w:val="both"/>
              <w:rPr>
                <w:rFonts w:ascii="Arial" w:hAnsi="Arial" w:cs="Arial"/>
                <w:color w:val="002060"/>
              </w:rPr>
            </w:pPr>
          </w:p>
        </w:tc>
        <w:tc>
          <w:tcPr>
            <w:tcW w:w="770" w:type="dxa"/>
            <w:tcBorders>
              <w:bottom w:val="single" w:sz="4" w:space="0" w:color="auto"/>
            </w:tcBorders>
            <w:shd w:val="clear" w:color="auto" w:fill="002060"/>
          </w:tcPr>
          <w:p w14:paraId="3DCBAF04" w14:textId="77777777" w:rsidR="00FF3AF8" w:rsidRPr="00296EFC" w:rsidRDefault="00FF3AF8" w:rsidP="00FF3AF8">
            <w:pPr>
              <w:jc w:val="both"/>
              <w:rPr>
                <w:rFonts w:ascii="Arial" w:hAnsi="Arial" w:cs="Arial"/>
                <w:color w:val="002060"/>
              </w:rPr>
            </w:pPr>
          </w:p>
        </w:tc>
        <w:tc>
          <w:tcPr>
            <w:tcW w:w="789" w:type="dxa"/>
            <w:tcBorders>
              <w:bottom w:val="single" w:sz="4" w:space="0" w:color="auto"/>
            </w:tcBorders>
            <w:shd w:val="clear" w:color="auto" w:fill="002060"/>
          </w:tcPr>
          <w:p w14:paraId="4A06052B" w14:textId="77777777" w:rsidR="00FF3AF8" w:rsidRPr="00296EFC" w:rsidRDefault="00FF3AF8" w:rsidP="00FF3AF8">
            <w:pPr>
              <w:jc w:val="both"/>
              <w:rPr>
                <w:rFonts w:ascii="Arial" w:hAnsi="Arial" w:cs="Arial"/>
                <w:color w:val="002060"/>
              </w:rPr>
            </w:pPr>
          </w:p>
        </w:tc>
        <w:tc>
          <w:tcPr>
            <w:tcW w:w="709" w:type="dxa"/>
            <w:tcBorders>
              <w:bottom w:val="single" w:sz="4" w:space="0" w:color="auto"/>
            </w:tcBorders>
            <w:shd w:val="clear" w:color="auto" w:fill="002060"/>
          </w:tcPr>
          <w:p w14:paraId="64011EDB" w14:textId="77777777" w:rsidR="00FF3AF8" w:rsidRPr="00296EFC" w:rsidRDefault="00FF3AF8" w:rsidP="00FF3AF8">
            <w:pPr>
              <w:jc w:val="both"/>
              <w:rPr>
                <w:rFonts w:ascii="Arial" w:hAnsi="Arial" w:cs="Arial"/>
                <w:color w:val="002060"/>
              </w:rPr>
            </w:pPr>
          </w:p>
        </w:tc>
        <w:tc>
          <w:tcPr>
            <w:tcW w:w="708" w:type="dxa"/>
            <w:tcBorders>
              <w:bottom w:val="single" w:sz="4" w:space="0" w:color="auto"/>
            </w:tcBorders>
            <w:shd w:val="clear" w:color="auto" w:fill="002060"/>
          </w:tcPr>
          <w:p w14:paraId="1A09A867" w14:textId="77777777" w:rsidR="00FF3AF8" w:rsidRPr="00296EFC" w:rsidRDefault="00FF3AF8" w:rsidP="00FF3AF8">
            <w:pPr>
              <w:jc w:val="both"/>
              <w:rPr>
                <w:rFonts w:ascii="Arial" w:hAnsi="Arial" w:cs="Arial"/>
                <w:color w:val="002060"/>
              </w:rPr>
            </w:pPr>
          </w:p>
        </w:tc>
      </w:tr>
      <w:tr w:rsidR="00FF3AF8" w:rsidRPr="00296EFC" w14:paraId="60BD3C5F" w14:textId="77777777" w:rsidTr="00FF3AF8">
        <w:tc>
          <w:tcPr>
            <w:tcW w:w="6629" w:type="dxa"/>
            <w:vAlign w:val="bottom"/>
          </w:tcPr>
          <w:p w14:paraId="1E465341" w14:textId="77777777" w:rsidR="00FF3AF8" w:rsidRPr="00296EFC" w:rsidRDefault="00FF3AF8" w:rsidP="00FF3AF8">
            <w:pPr>
              <w:jc w:val="both"/>
              <w:rPr>
                <w:rFonts w:ascii="Arial" w:hAnsi="Arial" w:cs="Arial"/>
                <w:color w:val="000000"/>
              </w:rPr>
            </w:pPr>
            <w:r w:rsidRPr="00296EFC">
              <w:rPr>
                <w:rFonts w:ascii="Arial" w:hAnsi="Arial" w:cs="Arial"/>
                <w:color w:val="000000"/>
              </w:rPr>
              <w:t>Solvents (e.g. toluene, xylene, white spirit, acetone, formaldehyde and ethyl acetate)</w:t>
            </w:r>
          </w:p>
        </w:tc>
        <w:tc>
          <w:tcPr>
            <w:tcW w:w="709" w:type="dxa"/>
          </w:tcPr>
          <w:p w14:paraId="0AF4B4B7"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shd w:val="clear" w:color="auto" w:fill="FFFFFF" w:themeFill="background1"/>
          </w:tcPr>
          <w:p w14:paraId="68C58A9F" w14:textId="77777777" w:rsidR="00FF3AF8" w:rsidRPr="00296EFC" w:rsidRDefault="00FF3AF8" w:rsidP="00FF3AF8">
            <w:pPr>
              <w:jc w:val="both"/>
              <w:rPr>
                <w:rFonts w:ascii="Arial" w:hAnsi="Arial" w:cs="Arial"/>
                <w:color w:val="FFFFFF" w:themeColor="background1"/>
              </w:rPr>
            </w:pPr>
          </w:p>
        </w:tc>
        <w:tc>
          <w:tcPr>
            <w:tcW w:w="789" w:type="dxa"/>
            <w:shd w:val="clear" w:color="auto" w:fill="FFFFFF" w:themeFill="background1"/>
          </w:tcPr>
          <w:p w14:paraId="7D63F42A" w14:textId="77777777" w:rsidR="00FF3AF8" w:rsidRPr="00296EFC" w:rsidRDefault="00FF3AF8" w:rsidP="00FF3AF8">
            <w:pPr>
              <w:jc w:val="both"/>
              <w:rPr>
                <w:rFonts w:ascii="Arial" w:hAnsi="Arial" w:cs="Arial"/>
                <w:color w:val="FFFFFF" w:themeColor="background1"/>
              </w:rPr>
            </w:pPr>
          </w:p>
        </w:tc>
        <w:tc>
          <w:tcPr>
            <w:tcW w:w="709" w:type="dxa"/>
            <w:shd w:val="clear" w:color="auto" w:fill="FFFFFF" w:themeFill="background1"/>
          </w:tcPr>
          <w:p w14:paraId="7E9AD981" w14:textId="77777777" w:rsidR="00FF3AF8" w:rsidRPr="00296EFC" w:rsidRDefault="00FF3AF8" w:rsidP="00FF3AF8">
            <w:pPr>
              <w:jc w:val="both"/>
              <w:rPr>
                <w:rFonts w:ascii="Arial" w:hAnsi="Arial" w:cs="Arial"/>
                <w:color w:val="FFFFFF" w:themeColor="background1"/>
              </w:rPr>
            </w:pPr>
          </w:p>
        </w:tc>
        <w:tc>
          <w:tcPr>
            <w:tcW w:w="708" w:type="dxa"/>
            <w:shd w:val="clear" w:color="auto" w:fill="FFFFFF" w:themeFill="background1"/>
          </w:tcPr>
          <w:p w14:paraId="15971996" w14:textId="77777777" w:rsidR="00FF3AF8" w:rsidRPr="00296EFC" w:rsidRDefault="00FF3AF8" w:rsidP="00FF3AF8">
            <w:pPr>
              <w:jc w:val="both"/>
              <w:rPr>
                <w:rFonts w:ascii="Arial" w:hAnsi="Arial" w:cs="Arial"/>
                <w:color w:val="FFFFFF" w:themeColor="background1"/>
              </w:rPr>
            </w:pPr>
          </w:p>
        </w:tc>
      </w:tr>
      <w:tr w:rsidR="00FF3AF8" w:rsidRPr="00296EFC" w14:paraId="17BDC286" w14:textId="77777777" w:rsidTr="00FF3AF8">
        <w:tc>
          <w:tcPr>
            <w:tcW w:w="6629" w:type="dxa"/>
            <w:vAlign w:val="bottom"/>
          </w:tcPr>
          <w:p w14:paraId="56C20125" w14:textId="147D0F33" w:rsidR="00FF3AF8" w:rsidRPr="00296EFC" w:rsidRDefault="00FF3AF8" w:rsidP="00FF3AF8">
            <w:pPr>
              <w:jc w:val="both"/>
              <w:rPr>
                <w:rFonts w:ascii="Arial" w:hAnsi="Arial" w:cs="Arial"/>
                <w:color w:val="000000"/>
              </w:rPr>
            </w:pPr>
            <w:r w:rsidRPr="00296EFC">
              <w:rPr>
                <w:rFonts w:ascii="Arial" w:hAnsi="Arial" w:cs="Arial"/>
                <w:color w:val="000000"/>
              </w:rPr>
              <w:t>Respiratory sensitisers (</w:t>
            </w:r>
            <w:r w:rsidR="00102154" w:rsidRPr="00296EFC">
              <w:rPr>
                <w:rFonts w:ascii="Arial" w:hAnsi="Arial" w:cs="Arial"/>
                <w:color w:val="000000"/>
              </w:rPr>
              <w:t>e.g.</w:t>
            </w:r>
            <w:r w:rsidRPr="00296EFC">
              <w:rPr>
                <w:rFonts w:ascii="Arial" w:hAnsi="Arial" w:cs="Arial"/>
                <w:color w:val="000000"/>
              </w:rPr>
              <w:t xml:space="preserve"> isocyanates)</w:t>
            </w:r>
          </w:p>
        </w:tc>
        <w:tc>
          <w:tcPr>
            <w:tcW w:w="709" w:type="dxa"/>
          </w:tcPr>
          <w:p w14:paraId="6BB2D336"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shd w:val="clear" w:color="auto" w:fill="FFFFFF" w:themeFill="background1"/>
          </w:tcPr>
          <w:p w14:paraId="465DB89A" w14:textId="77777777" w:rsidR="00FF3AF8" w:rsidRPr="00296EFC" w:rsidRDefault="00FF3AF8" w:rsidP="00FF3AF8">
            <w:pPr>
              <w:jc w:val="both"/>
              <w:rPr>
                <w:rFonts w:ascii="Arial" w:hAnsi="Arial" w:cs="Arial"/>
                <w:color w:val="FFFFFF" w:themeColor="background1"/>
              </w:rPr>
            </w:pPr>
          </w:p>
        </w:tc>
        <w:tc>
          <w:tcPr>
            <w:tcW w:w="789" w:type="dxa"/>
            <w:shd w:val="clear" w:color="auto" w:fill="FFFFFF" w:themeFill="background1"/>
          </w:tcPr>
          <w:p w14:paraId="147FBAB3" w14:textId="77777777" w:rsidR="00FF3AF8" w:rsidRPr="00296EFC" w:rsidRDefault="00FF3AF8" w:rsidP="00FF3AF8">
            <w:pPr>
              <w:jc w:val="both"/>
              <w:rPr>
                <w:rFonts w:ascii="Arial" w:hAnsi="Arial" w:cs="Arial"/>
                <w:color w:val="FFFFFF" w:themeColor="background1"/>
              </w:rPr>
            </w:pPr>
          </w:p>
        </w:tc>
        <w:tc>
          <w:tcPr>
            <w:tcW w:w="709" w:type="dxa"/>
            <w:shd w:val="clear" w:color="auto" w:fill="FFFFFF" w:themeFill="background1"/>
          </w:tcPr>
          <w:p w14:paraId="032A14D6" w14:textId="77777777" w:rsidR="00FF3AF8" w:rsidRPr="00296EFC" w:rsidRDefault="00FF3AF8" w:rsidP="00FF3AF8">
            <w:pPr>
              <w:jc w:val="both"/>
              <w:rPr>
                <w:rFonts w:ascii="Arial" w:hAnsi="Arial" w:cs="Arial"/>
                <w:color w:val="FFFFFF" w:themeColor="background1"/>
              </w:rPr>
            </w:pPr>
          </w:p>
        </w:tc>
        <w:tc>
          <w:tcPr>
            <w:tcW w:w="708" w:type="dxa"/>
            <w:shd w:val="clear" w:color="auto" w:fill="FFFFFF" w:themeFill="background1"/>
          </w:tcPr>
          <w:p w14:paraId="006E04E0" w14:textId="77777777" w:rsidR="00FF3AF8" w:rsidRPr="00296EFC" w:rsidRDefault="00FF3AF8" w:rsidP="00FF3AF8">
            <w:pPr>
              <w:jc w:val="both"/>
              <w:rPr>
                <w:rFonts w:ascii="Arial" w:hAnsi="Arial" w:cs="Arial"/>
                <w:color w:val="FFFFFF" w:themeColor="background1"/>
              </w:rPr>
            </w:pPr>
          </w:p>
        </w:tc>
      </w:tr>
      <w:tr w:rsidR="00FF3AF8" w:rsidRPr="00296EFC" w14:paraId="582F1B42" w14:textId="77777777" w:rsidTr="00FF3AF8">
        <w:tc>
          <w:tcPr>
            <w:tcW w:w="6629" w:type="dxa"/>
          </w:tcPr>
          <w:p w14:paraId="65DC3B2E" w14:textId="77777777" w:rsidR="00FF3AF8" w:rsidRPr="00296EFC" w:rsidRDefault="00FF3AF8" w:rsidP="00FF3AF8">
            <w:pPr>
              <w:jc w:val="both"/>
              <w:rPr>
                <w:rFonts w:ascii="Arial" w:hAnsi="Arial" w:cs="Arial"/>
              </w:rPr>
            </w:pPr>
            <w:r w:rsidRPr="00296EFC">
              <w:rPr>
                <w:rFonts w:ascii="Arial" w:hAnsi="Arial" w:cs="Arial"/>
              </w:rPr>
              <w:t xml:space="preserve">Chlorine based cleaning solutions </w:t>
            </w:r>
          </w:p>
          <w:p w14:paraId="4CD73CBE" w14:textId="77777777" w:rsidR="00FF3AF8" w:rsidRPr="00296EFC" w:rsidRDefault="00FF3AF8" w:rsidP="00FF3AF8">
            <w:pPr>
              <w:jc w:val="both"/>
              <w:rPr>
                <w:rFonts w:ascii="Arial" w:hAnsi="Arial" w:cs="Arial"/>
              </w:rPr>
            </w:pPr>
            <w:r w:rsidRPr="00296EFC">
              <w:rPr>
                <w:rFonts w:ascii="Arial" w:hAnsi="Arial" w:cs="Arial"/>
              </w:rPr>
              <w:t>(e.g. Chlorclean, Actichlor, Tristel)</w:t>
            </w:r>
          </w:p>
        </w:tc>
        <w:tc>
          <w:tcPr>
            <w:tcW w:w="709" w:type="dxa"/>
          </w:tcPr>
          <w:p w14:paraId="784219B0"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shd w:val="clear" w:color="auto" w:fill="FFFFFF" w:themeFill="background1"/>
          </w:tcPr>
          <w:p w14:paraId="1AE07EE2" w14:textId="77777777" w:rsidR="00FF3AF8" w:rsidRPr="00296EFC" w:rsidRDefault="00FF3AF8" w:rsidP="00FF3AF8">
            <w:pPr>
              <w:jc w:val="both"/>
              <w:rPr>
                <w:rFonts w:ascii="Arial" w:hAnsi="Arial" w:cs="Arial"/>
                <w:color w:val="FFFFFF" w:themeColor="background1"/>
              </w:rPr>
            </w:pPr>
            <w:r w:rsidRPr="00296EFC">
              <w:rPr>
                <w:rFonts w:ascii="Arial" w:hAnsi="Arial" w:cs="Arial"/>
                <w:color w:val="FFFFFF" w:themeColor="background1"/>
              </w:rPr>
              <w:t>X</w:t>
            </w:r>
          </w:p>
        </w:tc>
        <w:tc>
          <w:tcPr>
            <w:tcW w:w="789" w:type="dxa"/>
            <w:shd w:val="clear" w:color="auto" w:fill="FFFFFF" w:themeFill="background1"/>
          </w:tcPr>
          <w:p w14:paraId="31706704" w14:textId="4CD8BB09" w:rsidR="00FF3AF8" w:rsidRPr="00296EFC" w:rsidRDefault="00CF1452" w:rsidP="00FF3AF8">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402CBFCC" w14:textId="77777777" w:rsidR="00FF3AF8" w:rsidRPr="00296EFC" w:rsidRDefault="00FF3AF8" w:rsidP="00FF3AF8">
            <w:pPr>
              <w:jc w:val="both"/>
              <w:rPr>
                <w:rFonts w:ascii="Arial" w:hAnsi="Arial" w:cs="Arial"/>
                <w:color w:val="FFFFFF" w:themeColor="background1"/>
              </w:rPr>
            </w:pPr>
          </w:p>
        </w:tc>
        <w:tc>
          <w:tcPr>
            <w:tcW w:w="708" w:type="dxa"/>
            <w:shd w:val="clear" w:color="auto" w:fill="FFFFFF" w:themeFill="background1"/>
          </w:tcPr>
          <w:p w14:paraId="0FC6C98F" w14:textId="77777777" w:rsidR="00FF3AF8" w:rsidRPr="00296EFC" w:rsidRDefault="00FF3AF8" w:rsidP="00FF3AF8">
            <w:pPr>
              <w:jc w:val="both"/>
              <w:rPr>
                <w:rFonts w:ascii="Arial" w:hAnsi="Arial" w:cs="Arial"/>
                <w:color w:val="FFFFFF" w:themeColor="background1"/>
              </w:rPr>
            </w:pPr>
          </w:p>
        </w:tc>
      </w:tr>
      <w:tr w:rsidR="00FF3AF8" w:rsidRPr="00296EFC" w14:paraId="215C61C0" w14:textId="77777777" w:rsidTr="00FF3AF8">
        <w:tc>
          <w:tcPr>
            <w:tcW w:w="6629" w:type="dxa"/>
          </w:tcPr>
          <w:p w14:paraId="2235A88B" w14:textId="77777777" w:rsidR="00FF3AF8" w:rsidRPr="00296EFC" w:rsidRDefault="00FF3AF8" w:rsidP="00FF3AF8">
            <w:pPr>
              <w:jc w:val="both"/>
              <w:rPr>
                <w:rFonts w:ascii="Arial" w:hAnsi="Arial" w:cs="Arial"/>
              </w:rPr>
            </w:pPr>
            <w:r w:rsidRPr="00296EFC">
              <w:rPr>
                <w:rFonts w:ascii="Arial" w:hAnsi="Arial" w:cs="Arial"/>
              </w:rPr>
              <w:t>Animals</w:t>
            </w:r>
          </w:p>
        </w:tc>
        <w:tc>
          <w:tcPr>
            <w:tcW w:w="709" w:type="dxa"/>
          </w:tcPr>
          <w:p w14:paraId="7F8F8FBE"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shd w:val="clear" w:color="auto" w:fill="FFFFFF" w:themeFill="background1"/>
          </w:tcPr>
          <w:p w14:paraId="418A7584" w14:textId="77777777" w:rsidR="00FF3AF8" w:rsidRPr="00296EFC" w:rsidRDefault="00FF3AF8" w:rsidP="00FF3AF8">
            <w:pPr>
              <w:jc w:val="both"/>
              <w:rPr>
                <w:rFonts w:ascii="Arial" w:hAnsi="Arial" w:cs="Arial"/>
                <w:color w:val="FFFFFF" w:themeColor="background1"/>
              </w:rPr>
            </w:pPr>
          </w:p>
        </w:tc>
        <w:tc>
          <w:tcPr>
            <w:tcW w:w="789" w:type="dxa"/>
            <w:shd w:val="clear" w:color="auto" w:fill="FFFFFF" w:themeFill="background1"/>
          </w:tcPr>
          <w:p w14:paraId="77CB2EC7" w14:textId="77777777" w:rsidR="00FF3AF8" w:rsidRPr="00296EFC" w:rsidRDefault="00FF3AF8" w:rsidP="00FF3AF8">
            <w:pPr>
              <w:jc w:val="both"/>
              <w:rPr>
                <w:rFonts w:ascii="Arial" w:hAnsi="Arial" w:cs="Arial"/>
                <w:color w:val="FFFFFF" w:themeColor="background1"/>
              </w:rPr>
            </w:pPr>
          </w:p>
        </w:tc>
        <w:tc>
          <w:tcPr>
            <w:tcW w:w="709" w:type="dxa"/>
            <w:shd w:val="clear" w:color="auto" w:fill="FFFFFF" w:themeFill="background1"/>
          </w:tcPr>
          <w:p w14:paraId="48CE82BA" w14:textId="77777777" w:rsidR="00FF3AF8" w:rsidRPr="00296EFC" w:rsidRDefault="00FF3AF8" w:rsidP="00FF3AF8">
            <w:pPr>
              <w:jc w:val="both"/>
              <w:rPr>
                <w:rFonts w:ascii="Arial" w:hAnsi="Arial" w:cs="Arial"/>
                <w:color w:val="FFFFFF" w:themeColor="background1"/>
              </w:rPr>
            </w:pPr>
          </w:p>
        </w:tc>
        <w:tc>
          <w:tcPr>
            <w:tcW w:w="708" w:type="dxa"/>
            <w:shd w:val="clear" w:color="auto" w:fill="FFFFFF" w:themeFill="background1"/>
          </w:tcPr>
          <w:p w14:paraId="3579EBEB" w14:textId="318C3032" w:rsidR="00FF3AF8" w:rsidRPr="00296EFC" w:rsidRDefault="00CF1452" w:rsidP="00FF3AF8">
            <w:pPr>
              <w:jc w:val="both"/>
              <w:rPr>
                <w:rFonts w:ascii="Arial" w:hAnsi="Arial" w:cs="Arial"/>
                <w:color w:val="FFFFFF" w:themeColor="background1"/>
              </w:rPr>
            </w:pPr>
            <w:r>
              <w:rPr>
                <w:rFonts w:ascii="Arial" w:hAnsi="Arial" w:cs="Arial"/>
                <w:color w:val="FFFFFF" w:themeColor="background1"/>
              </w:rPr>
              <w:t>X</w:t>
            </w:r>
          </w:p>
        </w:tc>
      </w:tr>
      <w:tr w:rsidR="00FF3AF8" w:rsidRPr="00296EFC" w14:paraId="4754ADAD" w14:textId="77777777" w:rsidTr="00FF3AF8">
        <w:tc>
          <w:tcPr>
            <w:tcW w:w="6629" w:type="dxa"/>
            <w:tcBorders>
              <w:bottom w:val="single" w:sz="4" w:space="0" w:color="auto"/>
            </w:tcBorders>
          </w:tcPr>
          <w:p w14:paraId="701ED23F" w14:textId="77777777" w:rsidR="00FF3AF8" w:rsidRPr="00296EFC" w:rsidRDefault="00FF3AF8" w:rsidP="00FF3AF8">
            <w:pPr>
              <w:jc w:val="both"/>
              <w:rPr>
                <w:rFonts w:ascii="Arial" w:hAnsi="Arial" w:cs="Arial"/>
              </w:rPr>
            </w:pPr>
            <w:r w:rsidRPr="00296EFC">
              <w:rPr>
                <w:rFonts w:ascii="Arial" w:hAnsi="Arial" w:cs="Arial"/>
              </w:rPr>
              <w:t>Cytotoxic drugs</w:t>
            </w:r>
          </w:p>
        </w:tc>
        <w:tc>
          <w:tcPr>
            <w:tcW w:w="709" w:type="dxa"/>
            <w:tcBorders>
              <w:bottom w:val="single" w:sz="4" w:space="0" w:color="auto"/>
            </w:tcBorders>
          </w:tcPr>
          <w:p w14:paraId="6974B05F" w14:textId="77777777" w:rsidR="00FF3AF8" w:rsidRPr="00296EFC" w:rsidRDefault="00FF3AF8" w:rsidP="00FF3AF8">
            <w:pPr>
              <w:jc w:val="both"/>
              <w:rPr>
                <w:rFonts w:ascii="Arial" w:hAnsi="Arial" w:cs="Arial"/>
              </w:rPr>
            </w:pPr>
            <w:r w:rsidRPr="00296EFC">
              <w:rPr>
                <w:rFonts w:ascii="Arial" w:hAnsi="Arial" w:cs="Arial"/>
              </w:rPr>
              <w:t>Y</w:t>
            </w:r>
          </w:p>
        </w:tc>
        <w:tc>
          <w:tcPr>
            <w:tcW w:w="770" w:type="dxa"/>
            <w:tcBorders>
              <w:bottom w:val="single" w:sz="4" w:space="0" w:color="auto"/>
            </w:tcBorders>
            <w:shd w:val="clear" w:color="auto" w:fill="FFFFFF" w:themeFill="background1"/>
          </w:tcPr>
          <w:p w14:paraId="3C9F2585" w14:textId="77777777" w:rsidR="00FF3AF8" w:rsidRPr="00296EFC" w:rsidRDefault="00FF3AF8" w:rsidP="00FF3AF8">
            <w:pPr>
              <w:jc w:val="both"/>
              <w:rPr>
                <w:rFonts w:ascii="Arial" w:hAnsi="Arial" w:cs="Arial"/>
                <w:color w:val="FFFFFF" w:themeColor="background1"/>
              </w:rPr>
            </w:pPr>
            <w:r w:rsidRPr="00296EFC">
              <w:rPr>
                <w:rFonts w:ascii="Arial" w:hAnsi="Arial" w:cs="Arial"/>
                <w:color w:val="FFFFFF" w:themeColor="background1"/>
              </w:rPr>
              <w:t>XX</w:t>
            </w:r>
          </w:p>
        </w:tc>
        <w:tc>
          <w:tcPr>
            <w:tcW w:w="789" w:type="dxa"/>
            <w:tcBorders>
              <w:bottom w:val="single" w:sz="4" w:space="0" w:color="auto"/>
            </w:tcBorders>
            <w:shd w:val="clear" w:color="auto" w:fill="FFFFFF" w:themeFill="background1"/>
          </w:tcPr>
          <w:p w14:paraId="406F4691" w14:textId="6A21C587" w:rsidR="00FF3AF8" w:rsidRPr="00296EFC" w:rsidRDefault="00CF1452" w:rsidP="00FF3AF8">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07F30E0F" w14:textId="77777777" w:rsidR="00FF3AF8" w:rsidRPr="00296EFC" w:rsidRDefault="00FF3AF8" w:rsidP="00FF3AF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26EFFB6" w14:textId="77777777" w:rsidR="00FF3AF8" w:rsidRPr="00296EFC" w:rsidRDefault="00FF3AF8" w:rsidP="00FF3AF8">
            <w:pPr>
              <w:jc w:val="both"/>
              <w:rPr>
                <w:rFonts w:ascii="Arial" w:hAnsi="Arial" w:cs="Arial"/>
                <w:color w:val="FFFFFF" w:themeColor="background1"/>
              </w:rPr>
            </w:pPr>
          </w:p>
        </w:tc>
      </w:tr>
      <w:tr w:rsidR="00FF3AF8" w:rsidRPr="00296EFC" w14:paraId="7BC7D63F" w14:textId="77777777" w:rsidTr="00FF3AF8">
        <w:tc>
          <w:tcPr>
            <w:tcW w:w="7338" w:type="dxa"/>
            <w:gridSpan w:val="2"/>
          </w:tcPr>
          <w:p w14:paraId="1697A768" w14:textId="77777777" w:rsidR="00FF3AF8" w:rsidRPr="00296EFC" w:rsidRDefault="00FF3AF8" w:rsidP="00FF3AF8">
            <w:pPr>
              <w:jc w:val="both"/>
              <w:rPr>
                <w:rFonts w:ascii="Arial" w:hAnsi="Arial" w:cs="Arial"/>
                <w:b/>
                <w:color w:val="FFFFFF" w:themeColor="background1"/>
              </w:rPr>
            </w:pPr>
          </w:p>
        </w:tc>
        <w:tc>
          <w:tcPr>
            <w:tcW w:w="770" w:type="dxa"/>
          </w:tcPr>
          <w:p w14:paraId="52FE074A" w14:textId="77777777" w:rsidR="00FF3AF8" w:rsidRPr="00296EFC" w:rsidRDefault="00FF3AF8" w:rsidP="00FF3AF8">
            <w:pPr>
              <w:jc w:val="both"/>
              <w:rPr>
                <w:rFonts w:ascii="Arial" w:hAnsi="Arial" w:cs="Arial"/>
                <w:b/>
                <w:color w:val="FFFFFF" w:themeColor="background1"/>
              </w:rPr>
            </w:pPr>
          </w:p>
        </w:tc>
        <w:tc>
          <w:tcPr>
            <w:tcW w:w="789" w:type="dxa"/>
          </w:tcPr>
          <w:p w14:paraId="766A78CC" w14:textId="77777777" w:rsidR="00FF3AF8" w:rsidRPr="00296EFC" w:rsidRDefault="00FF3AF8" w:rsidP="00FF3AF8">
            <w:pPr>
              <w:jc w:val="both"/>
              <w:rPr>
                <w:rFonts w:ascii="Arial" w:hAnsi="Arial" w:cs="Arial"/>
                <w:b/>
                <w:color w:val="FFFFFF" w:themeColor="background1"/>
              </w:rPr>
            </w:pPr>
          </w:p>
        </w:tc>
        <w:tc>
          <w:tcPr>
            <w:tcW w:w="709" w:type="dxa"/>
          </w:tcPr>
          <w:p w14:paraId="6DA91EEC" w14:textId="77777777" w:rsidR="00FF3AF8" w:rsidRPr="00296EFC" w:rsidRDefault="00FF3AF8" w:rsidP="00FF3AF8">
            <w:pPr>
              <w:jc w:val="both"/>
              <w:rPr>
                <w:rFonts w:ascii="Arial" w:hAnsi="Arial" w:cs="Arial"/>
                <w:b/>
                <w:color w:val="FFFFFF" w:themeColor="background1"/>
              </w:rPr>
            </w:pPr>
          </w:p>
        </w:tc>
        <w:tc>
          <w:tcPr>
            <w:tcW w:w="708" w:type="dxa"/>
          </w:tcPr>
          <w:p w14:paraId="0C142478" w14:textId="77777777" w:rsidR="00FF3AF8" w:rsidRPr="00296EFC" w:rsidRDefault="00FF3AF8" w:rsidP="00FF3AF8">
            <w:pPr>
              <w:jc w:val="both"/>
              <w:rPr>
                <w:rFonts w:ascii="Arial" w:hAnsi="Arial" w:cs="Arial"/>
                <w:b/>
                <w:color w:val="FFFFFF" w:themeColor="background1"/>
              </w:rPr>
            </w:pPr>
          </w:p>
        </w:tc>
      </w:tr>
      <w:tr w:rsidR="00FF3AF8" w:rsidRPr="00296EFC" w14:paraId="632F8B48" w14:textId="77777777" w:rsidTr="00FF3AF8">
        <w:tc>
          <w:tcPr>
            <w:tcW w:w="7338" w:type="dxa"/>
            <w:gridSpan w:val="2"/>
            <w:shd w:val="clear" w:color="auto" w:fill="002060"/>
          </w:tcPr>
          <w:p w14:paraId="3C733A1B" w14:textId="77777777" w:rsidR="00FF3AF8" w:rsidRPr="00296EFC" w:rsidRDefault="00FF3AF8" w:rsidP="00FF3AF8">
            <w:pPr>
              <w:jc w:val="both"/>
              <w:rPr>
                <w:rFonts w:ascii="Arial" w:hAnsi="Arial" w:cs="Arial"/>
                <w:color w:val="002060"/>
              </w:rPr>
            </w:pPr>
            <w:r w:rsidRPr="00296EFC">
              <w:rPr>
                <w:rFonts w:ascii="Arial" w:hAnsi="Arial" w:cs="Arial"/>
                <w:b/>
                <w:color w:val="FFFFFF" w:themeColor="background1"/>
              </w:rPr>
              <w:t>Risks requiring Other Health Surveillance</w:t>
            </w:r>
          </w:p>
        </w:tc>
        <w:tc>
          <w:tcPr>
            <w:tcW w:w="770" w:type="dxa"/>
            <w:shd w:val="clear" w:color="auto" w:fill="002060"/>
          </w:tcPr>
          <w:p w14:paraId="2B88E42B" w14:textId="77777777" w:rsidR="00FF3AF8" w:rsidRPr="00296EFC" w:rsidRDefault="00FF3AF8" w:rsidP="00FF3AF8">
            <w:pPr>
              <w:jc w:val="both"/>
              <w:rPr>
                <w:rFonts w:ascii="Arial" w:hAnsi="Arial" w:cs="Arial"/>
                <w:b/>
                <w:color w:val="FFFFFF" w:themeColor="background1"/>
              </w:rPr>
            </w:pPr>
          </w:p>
        </w:tc>
        <w:tc>
          <w:tcPr>
            <w:tcW w:w="789" w:type="dxa"/>
            <w:shd w:val="clear" w:color="auto" w:fill="002060"/>
          </w:tcPr>
          <w:p w14:paraId="3DA60E9A" w14:textId="77777777" w:rsidR="00FF3AF8" w:rsidRPr="00296EFC" w:rsidRDefault="00FF3AF8" w:rsidP="00FF3AF8">
            <w:pPr>
              <w:jc w:val="both"/>
              <w:rPr>
                <w:rFonts w:ascii="Arial" w:hAnsi="Arial" w:cs="Arial"/>
                <w:b/>
                <w:color w:val="FFFFFF" w:themeColor="background1"/>
              </w:rPr>
            </w:pPr>
          </w:p>
        </w:tc>
        <w:tc>
          <w:tcPr>
            <w:tcW w:w="709" w:type="dxa"/>
            <w:shd w:val="clear" w:color="auto" w:fill="002060"/>
          </w:tcPr>
          <w:p w14:paraId="268B00A4" w14:textId="77777777" w:rsidR="00FF3AF8" w:rsidRPr="00296EFC" w:rsidRDefault="00FF3AF8" w:rsidP="00FF3AF8">
            <w:pPr>
              <w:jc w:val="both"/>
              <w:rPr>
                <w:rFonts w:ascii="Arial" w:hAnsi="Arial" w:cs="Arial"/>
                <w:b/>
                <w:color w:val="FFFFFF" w:themeColor="background1"/>
              </w:rPr>
            </w:pPr>
          </w:p>
        </w:tc>
        <w:tc>
          <w:tcPr>
            <w:tcW w:w="708" w:type="dxa"/>
            <w:shd w:val="clear" w:color="auto" w:fill="002060"/>
          </w:tcPr>
          <w:p w14:paraId="3DA44D20" w14:textId="77777777" w:rsidR="00FF3AF8" w:rsidRPr="00296EFC" w:rsidRDefault="00FF3AF8" w:rsidP="00FF3AF8">
            <w:pPr>
              <w:jc w:val="both"/>
              <w:rPr>
                <w:rFonts w:ascii="Arial" w:hAnsi="Arial" w:cs="Arial"/>
                <w:b/>
                <w:color w:val="FFFFFF" w:themeColor="background1"/>
              </w:rPr>
            </w:pPr>
          </w:p>
        </w:tc>
      </w:tr>
      <w:tr w:rsidR="00FF3AF8" w:rsidRPr="00296EFC" w14:paraId="6991F9DA" w14:textId="77777777" w:rsidTr="00FF3AF8">
        <w:tc>
          <w:tcPr>
            <w:tcW w:w="6629" w:type="dxa"/>
          </w:tcPr>
          <w:p w14:paraId="31FF2E03" w14:textId="77777777" w:rsidR="00FF3AF8" w:rsidRPr="00296EFC" w:rsidRDefault="00FF3AF8" w:rsidP="00FF3AF8">
            <w:pPr>
              <w:jc w:val="both"/>
              <w:rPr>
                <w:rFonts w:ascii="Arial" w:hAnsi="Arial" w:cs="Arial"/>
              </w:rPr>
            </w:pPr>
            <w:r w:rsidRPr="00296EFC">
              <w:rPr>
                <w:rFonts w:ascii="Arial" w:hAnsi="Arial" w:cs="Arial"/>
              </w:rPr>
              <w:t>Radiation (&gt;6mSv)</w:t>
            </w:r>
          </w:p>
        </w:tc>
        <w:tc>
          <w:tcPr>
            <w:tcW w:w="709" w:type="dxa"/>
          </w:tcPr>
          <w:p w14:paraId="2594EF4D"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tcPr>
          <w:p w14:paraId="5DAD1804" w14:textId="77777777" w:rsidR="00FF3AF8" w:rsidRPr="00296EFC" w:rsidRDefault="00FF3AF8" w:rsidP="00FF3AF8">
            <w:pPr>
              <w:jc w:val="both"/>
              <w:rPr>
                <w:rFonts w:ascii="Arial" w:hAnsi="Arial" w:cs="Arial"/>
              </w:rPr>
            </w:pPr>
          </w:p>
        </w:tc>
        <w:tc>
          <w:tcPr>
            <w:tcW w:w="789" w:type="dxa"/>
          </w:tcPr>
          <w:p w14:paraId="547F3063" w14:textId="77777777" w:rsidR="00FF3AF8" w:rsidRPr="00296EFC" w:rsidRDefault="00FF3AF8" w:rsidP="00FF3AF8">
            <w:pPr>
              <w:jc w:val="both"/>
              <w:rPr>
                <w:rFonts w:ascii="Arial" w:hAnsi="Arial" w:cs="Arial"/>
              </w:rPr>
            </w:pPr>
          </w:p>
        </w:tc>
        <w:tc>
          <w:tcPr>
            <w:tcW w:w="709" w:type="dxa"/>
          </w:tcPr>
          <w:p w14:paraId="2E702520" w14:textId="77777777" w:rsidR="00FF3AF8" w:rsidRPr="00296EFC" w:rsidRDefault="00FF3AF8" w:rsidP="00FF3AF8">
            <w:pPr>
              <w:jc w:val="both"/>
              <w:rPr>
                <w:rFonts w:ascii="Arial" w:hAnsi="Arial" w:cs="Arial"/>
              </w:rPr>
            </w:pPr>
          </w:p>
        </w:tc>
        <w:tc>
          <w:tcPr>
            <w:tcW w:w="708" w:type="dxa"/>
          </w:tcPr>
          <w:p w14:paraId="1F4D0A54" w14:textId="77777777" w:rsidR="00FF3AF8" w:rsidRPr="00296EFC" w:rsidRDefault="00FF3AF8" w:rsidP="00FF3AF8">
            <w:pPr>
              <w:jc w:val="both"/>
              <w:rPr>
                <w:rFonts w:ascii="Arial" w:hAnsi="Arial" w:cs="Arial"/>
              </w:rPr>
            </w:pPr>
          </w:p>
        </w:tc>
      </w:tr>
      <w:tr w:rsidR="00FF3AF8" w:rsidRPr="00296EFC" w14:paraId="760FE22A" w14:textId="77777777" w:rsidTr="00FF3AF8">
        <w:tc>
          <w:tcPr>
            <w:tcW w:w="6629" w:type="dxa"/>
            <w:vAlign w:val="bottom"/>
          </w:tcPr>
          <w:p w14:paraId="202B0906" w14:textId="77777777" w:rsidR="00FF3AF8" w:rsidRPr="00296EFC" w:rsidRDefault="00FF3AF8" w:rsidP="00FF3AF8">
            <w:pPr>
              <w:jc w:val="both"/>
              <w:rPr>
                <w:rFonts w:ascii="Arial" w:hAnsi="Arial" w:cs="Arial"/>
                <w:color w:val="000000"/>
              </w:rPr>
            </w:pPr>
            <w:r w:rsidRPr="00296EFC">
              <w:rPr>
                <w:rFonts w:ascii="Arial" w:hAnsi="Arial" w:cs="Arial"/>
                <w:color w:val="000000"/>
              </w:rPr>
              <w:t>Laser (Class 3R, 3B, 4)</w:t>
            </w:r>
          </w:p>
        </w:tc>
        <w:tc>
          <w:tcPr>
            <w:tcW w:w="709" w:type="dxa"/>
          </w:tcPr>
          <w:p w14:paraId="2E05E314"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tcPr>
          <w:p w14:paraId="32E53D13" w14:textId="77777777" w:rsidR="00FF3AF8" w:rsidRPr="00296EFC" w:rsidRDefault="00FF3AF8" w:rsidP="00FF3AF8">
            <w:pPr>
              <w:jc w:val="both"/>
              <w:rPr>
                <w:rFonts w:ascii="Arial" w:hAnsi="Arial" w:cs="Arial"/>
              </w:rPr>
            </w:pPr>
          </w:p>
        </w:tc>
        <w:tc>
          <w:tcPr>
            <w:tcW w:w="789" w:type="dxa"/>
          </w:tcPr>
          <w:p w14:paraId="1F64CE55" w14:textId="77777777" w:rsidR="00FF3AF8" w:rsidRPr="00296EFC" w:rsidRDefault="00FF3AF8" w:rsidP="00FF3AF8">
            <w:pPr>
              <w:jc w:val="both"/>
              <w:rPr>
                <w:rFonts w:ascii="Arial" w:hAnsi="Arial" w:cs="Arial"/>
              </w:rPr>
            </w:pPr>
          </w:p>
        </w:tc>
        <w:tc>
          <w:tcPr>
            <w:tcW w:w="709" w:type="dxa"/>
          </w:tcPr>
          <w:p w14:paraId="794C50D7" w14:textId="77777777" w:rsidR="00FF3AF8" w:rsidRPr="00296EFC" w:rsidRDefault="00FF3AF8" w:rsidP="00FF3AF8">
            <w:pPr>
              <w:jc w:val="both"/>
              <w:rPr>
                <w:rFonts w:ascii="Arial" w:hAnsi="Arial" w:cs="Arial"/>
              </w:rPr>
            </w:pPr>
          </w:p>
        </w:tc>
        <w:tc>
          <w:tcPr>
            <w:tcW w:w="708" w:type="dxa"/>
          </w:tcPr>
          <w:p w14:paraId="7FC6509F" w14:textId="77777777" w:rsidR="00FF3AF8" w:rsidRPr="00296EFC" w:rsidRDefault="00FF3AF8" w:rsidP="00FF3AF8">
            <w:pPr>
              <w:jc w:val="both"/>
              <w:rPr>
                <w:rFonts w:ascii="Arial" w:hAnsi="Arial" w:cs="Arial"/>
              </w:rPr>
            </w:pPr>
          </w:p>
        </w:tc>
      </w:tr>
      <w:tr w:rsidR="00FF3AF8" w:rsidRPr="00296EFC" w14:paraId="3519E693" w14:textId="77777777" w:rsidTr="00FF3AF8">
        <w:tc>
          <w:tcPr>
            <w:tcW w:w="6629" w:type="dxa"/>
            <w:vAlign w:val="bottom"/>
          </w:tcPr>
          <w:p w14:paraId="5A644F94" w14:textId="77777777" w:rsidR="00FF3AF8" w:rsidRPr="00296EFC" w:rsidRDefault="00FF3AF8" w:rsidP="00FF3AF8">
            <w:pPr>
              <w:jc w:val="both"/>
              <w:rPr>
                <w:rFonts w:ascii="Arial" w:hAnsi="Arial" w:cs="Arial"/>
                <w:color w:val="000000"/>
              </w:rPr>
            </w:pPr>
            <w:r w:rsidRPr="00296EFC">
              <w:rPr>
                <w:rFonts w:ascii="Arial" w:hAnsi="Arial" w:cs="Arial"/>
                <w:color w:val="000000"/>
              </w:rPr>
              <w:t>Dusty environment (&gt;4mg/m3)</w:t>
            </w:r>
          </w:p>
        </w:tc>
        <w:tc>
          <w:tcPr>
            <w:tcW w:w="709" w:type="dxa"/>
          </w:tcPr>
          <w:p w14:paraId="554DD760"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tcPr>
          <w:p w14:paraId="264C6C52" w14:textId="77777777" w:rsidR="00FF3AF8" w:rsidRPr="00296EFC" w:rsidRDefault="00FF3AF8" w:rsidP="00FF3AF8">
            <w:pPr>
              <w:jc w:val="both"/>
              <w:rPr>
                <w:rFonts w:ascii="Arial" w:hAnsi="Arial" w:cs="Arial"/>
              </w:rPr>
            </w:pPr>
          </w:p>
        </w:tc>
        <w:tc>
          <w:tcPr>
            <w:tcW w:w="789" w:type="dxa"/>
          </w:tcPr>
          <w:p w14:paraId="5CE45596" w14:textId="77777777" w:rsidR="00FF3AF8" w:rsidRPr="00296EFC" w:rsidRDefault="00FF3AF8" w:rsidP="00FF3AF8">
            <w:pPr>
              <w:jc w:val="both"/>
              <w:rPr>
                <w:rFonts w:ascii="Arial" w:hAnsi="Arial" w:cs="Arial"/>
              </w:rPr>
            </w:pPr>
          </w:p>
        </w:tc>
        <w:tc>
          <w:tcPr>
            <w:tcW w:w="709" w:type="dxa"/>
          </w:tcPr>
          <w:p w14:paraId="3EB4467D" w14:textId="77777777" w:rsidR="00FF3AF8" w:rsidRPr="00296EFC" w:rsidRDefault="00FF3AF8" w:rsidP="00FF3AF8">
            <w:pPr>
              <w:jc w:val="both"/>
              <w:rPr>
                <w:rFonts w:ascii="Arial" w:hAnsi="Arial" w:cs="Arial"/>
              </w:rPr>
            </w:pPr>
          </w:p>
        </w:tc>
        <w:tc>
          <w:tcPr>
            <w:tcW w:w="708" w:type="dxa"/>
          </w:tcPr>
          <w:p w14:paraId="250111F0" w14:textId="77777777" w:rsidR="00FF3AF8" w:rsidRPr="00296EFC" w:rsidRDefault="00FF3AF8" w:rsidP="00FF3AF8">
            <w:pPr>
              <w:jc w:val="both"/>
              <w:rPr>
                <w:rFonts w:ascii="Arial" w:hAnsi="Arial" w:cs="Arial"/>
              </w:rPr>
            </w:pPr>
          </w:p>
        </w:tc>
      </w:tr>
      <w:tr w:rsidR="00FF3AF8" w:rsidRPr="00296EFC" w14:paraId="16CBC00D" w14:textId="77777777" w:rsidTr="00FF3AF8">
        <w:tc>
          <w:tcPr>
            <w:tcW w:w="6629" w:type="dxa"/>
          </w:tcPr>
          <w:p w14:paraId="3DAF6CB2" w14:textId="77777777" w:rsidR="00FF3AF8" w:rsidRPr="00296EFC" w:rsidRDefault="00FF3AF8" w:rsidP="00FF3AF8">
            <w:pPr>
              <w:jc w:val="both"/>
              <w:rPr>
                <w:rFonts w:ascii="Arial" w:hAnsi="Arial" w:cs="Arial"/>
              </w:rPr>
            </w:pPr>
            <w:r w:rsidRPr="00296EFC">
              <w:rPr>
                <w:rFonts w:ascii="Arial" w:hAnsi="Arial" w:cs="Arial"/>
              </w:rPr>
              <w:t>Noise (over 80dBA)</w:t>
            </w:r>
          </w:p>
        </w:tc>
        <w:tc>
          <w:tcPr>
            <w:tcW w:w="709" w:type="dxa"/>
          </w:tcPr>
          <w:p w14:paraId="0DE9B399"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tcPr>
          <w:p w14:paraId="599B9A45" w14:textId="77777777" w:rsidR="00FF3AF8" w:rsidRPr="00296EFC" w:rsidRDefault="00FF3AF8" w:rsidP="00FF3AF8">
            <w:pPr>
              <w:jc w:val="both"/>
              <w:rPr>
                <w:rFonts w:ascii="Arial" w:hAnsi="Arial" w:cs="Arial"/>
              </w:rPr>
            </w:pPr>
          </w:p>
        </w:tc>
        <w:tc>
          <w:tcPr>
            <w:tcW w:w="789" w:type="dxa"/>
          </w:tcPr>
          <w:p w14:paraId="417A30EB" w14:textId="77777777" w:rsidR="00FF3AF8" w:rsidRPr="00296EFC" w:rsidRDefault="00FF3AF8" w:rsidP="00FF3AF8">
            <w:pPr>
              <w:jc w:val="both"/>
              <w:rPr>
                <w:rFonts w:ascii="Arial" w:hAnsi="Arial" w:cs="Arial"/>
              </w:rPr>
            </w:pPr>
          </w:p>
        </w:tc>
        <w:tc>
          <w:tcPr>
            <w:tcW w:w="709" w:type="dxa"/>
          </w:tcPr>
          <w:p w14:paraId="07B377C6" w14:textId="77777777" w:rsidR="00FF3AF8" w:rsidRPr="00296EFC" w:rsidRDefault="00FF3AF8" w:rsidP="00FF3AF8">
            <w:pPr>
              <w:jc w:val="both"/>
              <w:rPr>
                <w:rFonts w:ascii="Arial" w:hAnsi="Arial" w:cs="Arial"/>
              </w:rPr>
            </w:pPr>
          </w:p>
        </w:tc>
        <w:tc>
          <w:tcPr>
            <w:tcW w:w="708" w:type="dxa"/>
          </w:tcPr>
          <w:p w14:paraId="0B069696" w14:textId="77777777" w:rsidR="00FF3AF8" w:rsidRPr="00296EFC" w:rsidRDefault="00FF3AF8" w:rsidP="00FF3AF8">
            <w:pPr>
              <w:jc w:val="both"/>
              <w:rPr>
                <w:rFonts w:ascii="Arial" w:hAnsi="Arial" w:cs="Arial"/>
              </w:rPr>
            </w:pPr>
          </w:p>
        </w:tc>
      </w:tr>
      <w:tr w:rsidR="00FF3AF8" w:rsidRPr="00296EFC" w14:paraId="5B1FD824" w14:textId="77777777" w:rsidTr="00FF3AF8">
        <w:tc>
          <w:tcPr>
            <w:tcW w:w="6629" w:type="dxa"/>
            <w:tcBorders>
              <w:bottom w:val="single" w:sz="4" w:space="0" w:color="auto"/>
            </w:tcBorders>
          </w:tcPr>
          <w:p w14:paraId="2193781C" w14:textId="13E9BE56" w:rsidR="00FF3AF8" w:rsidRPr="00296EFC" w:rsidRDefault="00102154" w:rsidP="00FF3AF8">
            <w:pPr>
              <w:jc w:val="both"/>
              <w:rPr>
                <w:rFonts w:ascii="Arial" w:hAnsi="Arial" w:cs="Arial"/>
              </w:rPr>
            </w:pPr>
            <w:r w:rsidRPr="00296EFC">
              <w:rPr>
                <w:rFonts w:ascii="Arial" w:hAnsi="Arial" w:cs="Arial"/>
              </w:rPr>
              <w:t>Handheld</w:t>
            </w:r>
            <w:r w:rsidR="00FF3AF8" w:rsidRPr="00296EFC">
              <w:rPr>
                <w:rFonts w:ascii="Arial" w:hAnsi="Arial" w:cs="Arial"/>
              </w:rPr>
              <w:t xml:space="preserve"> vibration tools (=&gt;2.5 m/s2)</w:t>
            </w:r>
          </w:p>
        </w:tc>
        <w:tc>
          <w:tcPr>
            <w:tcW w:w="709" w:type="dxa"/>
            <w:tcBorders>
              <w:bottom w:val="single" w:sz="4" w:space="0" w:color="auto"/>
            </w:tcBorders>
          </w:tcPr>
          <w:p w14:paraId="3173854B" w14:textId="77777777" w:rsidR="00FF3AF8" w:rsidRPr="00296EFC" w:rsidRDefault="00FF3AF8" w:rsidP="00FF3AF8">
            <w:pPr>
              <w:jc w:val="both"/>
              <w:rPr>
                <w:rFonts w:ascii="Arial" w:hAnsi="Arial" w:cs="Arial"/>
              </w:rPr>
            </w:pPr>
            <w:r w:rsidRPr="00296EFC">
              <w:rPr>
                <w:rFonts w:ascii="Arial" w:hAnsi="Arial" w:cs="Arial"/>
              </w:rPr>
              <w:t>N</w:t>
            </w:r>
          </w:p>
        </w:tc>
        <w:tc>
          <w:tcPr>
            <w:tcW w:w="770" w:type="dxa"/>
            <w:tcBorders>
              <w:bottom w:val="single" w:sz="4" w:space="0" w:color="auto"/>
            </w:tcBorders>
          </w:tcPr>
          <w:p w14:paraId="37CD4DC9" w14:textId="77777777" w:rsidR="00FF3AF8" w:rsidRPr="00296EFC" w:rsidRDefault="00FF3AF8" w:rsidP="00FF3AF8">
            <w:pPr>
              <w:jc w:val="both"/>
              <w:rPr>
                <w:rFonts w:ascii="Arial" w:hAnsi="Arial" w:cs="Arial"/>
              </w:rPr>
            </w:pPr>
          </w:p>
        </w:tc>
        <w:tc>
          <w:tcPr>
            <w:tcW w:w="789" w:type="dxa"/>
            <w:tcBorders>
              <w:bottom w:val="single" w:sz="4" w:space="0" w:color="auto"/>
            </w:tcBorders>
          </w:tcPr>
          <w:p w14:paraId="5A2DF30E" w14:textId="77777777" w:rsidR="00FF3AF8" w:rsidRPr="00296EFC" w:rsidRDefault="00FF3AF8" w:rsidP="00FF3AF8">
            <w:pPr>
              <w:jc w:val="both"/>
              <w:rPr>
                <w:rFonts w:ascii="Arial" w:hAnsi="Arial" w:cs="Arial"/>
              </w:rPr>
            </w:pPr>
          </w:p>
        </w:tc>
        <w:tc>
          <w:tcPr>
            <w:tcW w:w="709" w:type="dxa"/>
            <w:tcBorders>
              <w:bottom w:val="single" w:sz="4" w:space="0" w:color="auto"/>
            </w:tcBorders>
          </w:tcPr>
          <w:p w14:paraId="2FD25487" w14:textId="77777777" w:rsidR="00FF3AF8" w:rsidRPr="00296EFC" w:rsidRDefault="00FF3AF8" w:rsidP="00FF3AF8">
            <w:pPr>
              <w:jc w:val="both"/>
              <w:rPr>
                <w:rFonts w:ascii="Arial" w:hAnsi="Arial" w:cs="Arial"/>
              </w:rPr>
            </w:pPr>
          </w:p>
        </w:tc>
        <w:tc>
          <w:tcPr>
            <w:tcW w:w="708" w:type="dxa"/>
            <w:tcBorders>
              <w:bottom w:val="single" w:sz="4" w:space="0" w:color="auto"/>
            </w:tcBorders>
          </w:tcPr>
          <w:p w14:paraId="33017CDC" w14:textId="77777777" w:rsidR="00FF3AF8" w:rsidRPr="00296EFC" w:rsidRDefault="00FF3AF8" w:rsidP="00FF3AF8">
            <w:pPr>
              <w:jc w:val="both"/>
              <w:rPr>
                <w:rFonts w:ascii="Arial" w:hAnsi="Arial" w:cs="Arial"/>
              </w:rPr>
            </w:pPr>
          </w:p>
        </w:tc>
      </w:tr>
      <w:tr w:rsidR="00FF3AF8" w:rsidRPr="00296EFC" w14:paraId="5D6E9C2E" w14:textId="77777777" w:rsidTr="00FF3AF8">
        <w:tc>
          <w:tcPr>
            <w:tcW w:w="10314" w:type="dxa"/>
            <w:gridSpan w:val="6"/>
          </w:tcPr>
          <w:p w14:paraId="6FB3BD35" w14:textId="77777777" w:rsidR="00FF3AF8" w:rsidRPr="00296EFC" w:rsidRDefault="00FF3AF8" w:rsidP="00FF3AF8">
            <w:pPr>
              <w:jc w:val="both"/>
              <w:rPr>
                <w:rFonts w:ascii="Arial" w:hAnsi="Arial" w:cs="Arial"/>
                <w:b/>
                <w:color w:val="FFFFFF" w:themeColor="background1"/>
              </w:rPr>
            </w:pPr>
          </w:p>
        </w:tc>
      </w:tr>
      <w:tr w:rsidR="009C7084" w:rsidRPr="00296EFC" w14:paraId="5AC5C826" w14:textId="77777777" w:rsidTr="003A26B0">
        <w:tc>
          <w:tcPr>
            <w:tcW w:w="7338" w:type="dxa"/>
            <w:gridSpan w:val="2"/>
            <w:shd w:val="clear" w:color="auto" w:fill="002060"/>
          </w:tcPr>
          <w:p w14:paraId="3D335B7E" w14:textId="6E501F1F" w:rsidR="009C7084" w:rsidRPr="00296EFC" w:rsidRDefault="009C7084" w:rsidP="003A26B0">
            <w:pPr>
              <w:jc w:val="both"/>
              <w:rPr>
                <w:rFonts w:ascii="Arial" w:hAnsi="Arial" w:cs="Arial"/>
                <w:color w:val="002060"/>
              </w:rPr>
            </w:pPr>
            <w:r w:rsidRPr="00296EFC">
              <w:rPr>
                <w:rFonts w:ascii="Arial" w:hAnsi="Arial" w:cs="Arial"/>
                <w:b/>
                <w:color w:val="FFFFFF" w:themeColor="background1"/>
              </w:rPr>
              <w:t>Other General Hazards / Risks</w:t>
            </w:r>
          </w:p>
        </w:tc>
        <w:tc>
          <w:tcPr>
            <w:tcW w:w="770" w:type="dxa"/>
            <w:shd w:val="clear" w:color="auto" w:fill="002060"/>
          </w:tcPr>
          <w:p w14:paraId="7649D3D3" w14:textId="77777777" w:rsidR="009C7084" w:rsidRPr="00296EFC" w:rsidRDefault="009C7084" w:rsidP="003A26B0">
            <w:pPr>
              <w:jc w:val="both"/>
              <w:rPr>
                <w:rFonts w:ascii="Arial" w:hAnsi="Arial" w:cs="Arial"/>
                <w:b/>
                <w:color w:val="FFFFFF" w:themeColor="background1"/>
              </w:rPr>
            </w:pPr>
          </w:p>
        </w:tc>
        <w:tc>
          <w:tcPr>
            <w:tcW w:w="789" w:type="dxa"/>
            <w:shd w:val="clear" w:color="auto" w:fill="002060"/>
          </w:tcPr>
          <w:p w14:paraId="09504ACE" w14:textId="77777777" w:rsidR="009C7084" w:rsidRPr="00296EFC" w:rsidRDefault="009C7084" w:rsidP="003A26B0">
            <w:pPr>
              <w:jc w:val="both"/>
              <w:rPr>
                <w:rFonts w:ascii="Arial" w:hAnsi="Arial" w:cs="Arial"/>
                <w:b/>
                <w:color w:val="FFFFFF" w:themeColor="background1"/>
              </w:rPr>
            </w:pPr>
          </w:p>
        </w:tc>
        <w:tc>
          <w:tcPr>
            <w:tcW w:w="709" w:type="dxa"/>
            <w:shd w:val="clear" w:color="auto" w:fill="002060"/>
          </w:tcPr>
          <w:p w14:paraId="68526BC5" w14:textId="77777777" w:rsidR="009C7084" w:rsidRPr="00296EFC" w:rsidRDefault="009C7084" w:rsidP="003A26B0">
            <w:pPr>
              <w:jc w:val="both"/>
              <w:rPr>
                <w:rFonts w:ascii="Arial" w:hAnsi="Arial" w:cs="Arial"/>
                <w:b/>
                <w:color w:val="FFFFFF" w:themeColor="background1"/>
              </w:rPr>
            </w:pPr>
          </w:p>
        </w:tc>
        <w:tc>
          <w:tcPr>
            <w:tcW w:w="708" w:type="dxa"/>
            <w:shd w:val="clear" w:color="auto" w:fill="002060"/>
          </w:tcPr>
          <w:p w14:paraId="3CFD417A" w14:textId="77777777" w:rsidR="009C7084" w:rsidRPr="00296EFC" w:rsidRDefault="009C7084" w:rsidP="003A26B0">
            <w:pPr>
              <w:jc w:val="both"/>
              <w:rPr>
                <w:rFonts w:ascii="Arial" w:hAnsi="Arial" w:cs="Arial"/>
                <w:b/>
                <w:color w:val="FFFFFF" w:themeColor="background1"/>
              </w:rPr>
            </w:pPr>
          </w:p>
        </w:tc>
      </w:tr>
      <w:tr w:rsidR="009C7084" w:rsidRPr="00296EFC" w14:paraId="2DA068E9" w14:textId="77777777" w:rsidTr="003A26B0">
        <w:tc>
          <w:tcPr>
            <w:tcW w:w="6629" w:type="dxa"/>
          </w:tcPr>
          <w:p w14:paraId="709C4A0B" w14:textId="4E94A785" w:rsidR="009C7084" w:rsidRPr="009E1E79" w:rsidRDefault="009C7084" w:rsidP="003A26B0">
            <w:pPr>
              <w:jc w:val="both"/>
              <w:rPr>
                <w:rFonts w:ascii="Arial" w:hAnsi="Arial" w:cs="Arial"/>
              </w:rPr>
            </w:pPr>
            <w:r w:rsidRPr="009E1E79">
              <w:rPr>
                <w:rFonts w:ascii="Arial" w:hAnsi="Arial" w:cs="Arial"/>
              </w:rPr>
              <w:t>VDU use (&gt;1 hour daily)</w:t>
            </w:r>
          </w:p>
        </w:tc>
        <w:tc>
          <w:tcPr>
            <w:tcW w:w="709" w:type="dxa"/>
          </w:tcPr>
          <w:p w14:paraId="36D18BF2" w14:textId="5E6E5A0C" w:rsidR="009C7084" w:rsidRPr="009E1E79" w:rsidRDefault="009C7084" w:rsidP="003A26B0">
            <w:pPr>
              <w:jc w:val="both"/>
              <w:rPr>
                <w:rFonts w:ascii="Arial" w:hAnsi="Arial" w:cs="Arial"/>
              </w:rPr>
            </w:pPr>
            <w:r w:rsidRPr="009E1E79">
              <w:rPr>
                <w:rFonts w:ascii="Arial" w:hAnsi="Arial" w:cs="Arial"/>
              </w:rPr>
              <w:t>Y</w:t>
            </w:r>
          </w:p>
        </w:tc>
        <w:tc>
          <w:tcPr>
            <w:tcW w:w="770" w:type="dxa"/>
          </w:tcPr>
          <w:p w14:paraId="1FF297CF" w14:textId="77777777" w:rsidR="009C7084" w:rsidRPr="009E1E79" w:rsidRDefault="009C7084" w:rsidP="003A26B0">
            <w:pPr>
              <w:jc w:val="both"/>
              <w:rPr>
                <w:rFonts w:ascii="Arial" w:hAnsi="Arial" w:cs="Arial"/>
              </w:rPr>
            </w:pPr>
          </w:p>
        </w:tc>
        <w:tc>
          <w:tcPr>
            <w:tcW w:w="789" w:type="dxa"/>
          </w:tcPr>
          <w:p w14:paraId="38B6B252" w14:textId="77777777" w:rsidR="009C7084" w:rsidRPr="009E1E79" w:rsidRDefault="009C7084" w:rsidP="003A26B0">
            <w:pPr>
              <w:jc w:val="both"/>
              <w:rPr>
                <w:rFonts w:ascii="Arial" w:hAnsi="Arial" w:cs="Arial"/>
              </w:rPr>
            </w:pPr>
          </w:p>
        </w:tc>
        <w:tc>
          <w:tcPr>
            <w:tcW w:w="709" w:type="dxa"/>
          </w:tcPr>
          <w:p w14:paraId="53E3D0A0" w14:textId="77777777" w:rsidR="009C7084" w:rsidRPr="009E1E79" w:rsidRDefault="009C7084" w:rsidP="003A26B0">
            <w:pPr>
              <w:jc w:val="both"/>
              <w:rPr>
                <w:rFonts w:ascii="Arial" w:hAnsi="Arial" w:cs="Arial"/>
              </w:rPr>
            </w:pPr>
          </w:p>
        </w:tc>
        <w:tc>
          <w:tcPr>
            <w:tcW w:w="708" w:type="dxa"/>
          </w:tcPr>
          <w:p w14:paraId="65C765FC" w14:textId="2A0FE83D" w:rsidR="009C7084" w:rsidRPr="009E1E79" w:rsidRDefault="009C7084" w:rsidP="003A26B0">
            <w:pPr>
              <w:jc w:val="both"/>
              <w:rPr>
                <w:rFonts w:ascii="Arial" w:hAnsi="Arial" w:cs="Arial"/>
              </w:rPr>
            </w:pPr>
            <w:r w:rsidRPr="009E1E79">
              <w:rPr>
                <w:rFonts w:ascii="Arial" w:hAnsi="Arial" w:cs="Arial"/>
              </w:rPr>
              <w:t>X</w:t>
            </w:r>
          </w:p>
        </w:tc>
      </w:tr>
      <w:tr w:rsidR="009C7084" w:rsidRPr="00296EFC" w14:paraId="72616EE0" w14:textId="77777777" w:rsidTr="003A26B0">
        <w:tc>
          <w:tcPr>
            <w:tcW w:w="6629" w:type="dxa"/>
            <w:vAlign w:val="bottom"/>
          </w:tcPr>
          <w:p w14:paraId="7DE58FDA" w14:textId="5AF58023" w:rsidR="009C7084" w:rsidRPr="009E1E79" w:rsidRDefault="009C7084" w:rsidP="003A26B0">
            <w:pPr>
              <w:jc w:val="both"/>
              <w:rPr>
                <w:rFonts w:ascii="Arial" w:hAnsi="Arial" w:cs="Arial"/>
              </w:rPr>
            </w:pPr>
            <w:r w:rsidRPr="009E1E79">
              <w:rPr>
                <w:rFonts w:ascii="Arial" w:hAnsi="Arial" w:cs="Arial"/>
              </w:rPr>
              <w:t>Heavy manual handling (&gt;10kg)</w:t>
            </w:r>
          </w:p>
        </w:tc>
        <w:tc>
          <w:tcPr>
            <w:tcW w:w="709" w:type="dxa"/>
          </w:tcPr>
          <w:p w14:paraId="6ACC9CE6" w14:textId="4A6F524B" w:rsidR="009C7084" w:rsidRPr="009E1E79" w:rsidRDefault="009C7084" w:rsidP="003A26B0">
            <w:pPr>
              <w:jc w:val="both"/>
              <w:rPr>
                <w:rFonts w:ascii="Arial" w:hAnsi="Arial" w:cs="Arial"/>
              </w:rPr>
            </w:pPr>
            <w:r w:rsidRPr="009E1E79">
              <w:rPr>
                <w:rFonts w:ascii="Arial" w:hAnsi="Arial" w:cs="Arial"/>
              </w:rPr>
              <w:t>Y</w:t>
            </w:r>
          </w:p>
        </w:tc>
        <w:tc>
          <w:tcPr>
            <w:tcW w:w="770" w:type="dxa"/>
          </w:tcPr>
          <w:p w14:paraId="46AC0363" w14:textId="77777777" w:rsidR="009C7084" w:rsidRPr="009E1E79" w:rsidRDefault="009C7084" w:rsidP="003A26B0">
            <w:pPr>
              <w:jc w:val="both"/>
              <w:rPr>
                <w:rFonts w:ascii="Arial" w:hAnsi="Arial" w:cs="Arial"/>
              </w:rPr>
            </w:pPr>
          </w:p>
        </w:tc>
        <w:tc>
          <w:tcPr>
            <w:tcW w:w="789" w:type="dxa"/>
          </w:tcPr>
          <w:p w14:paraId="500AD317" w14:textId="3C072B21" w:rsidR="009C7084" w:rsidRPr="009E1E79" w:rsidRDefault="009C7084" w:rsidP="003A26B0">
            <w:pPr>
              <w:jc w:val="both"/>
              <w:rPr>
                <w:rFonts w:ascii="Arial" w:hAnsi="Arial" w:cs="Arial"/>
              </w:rPr>
            </w:pPr>
            <w:r w:rsidRPr="009E1E79">
              <w:rPr>
                <w:rFonts w:ascii="Arial" w:hAnsi="Arial" w:cs="Arial"/>
              </w:rPr>
              <w:t>X</w:t>
            </w:r>
          </w:p>
        </w:tc>
        <w:tc>
          <w:tcPr>
            <w:tcW w:w="709" w:type="dxa"/>
          </w:tcPr>
          <w:p w14:paraId="4A51094C" w14:textId="77777777" w:rsidR="009C7084" w:rsidRPr="009E1E79" w:rsidRDefault="009C7084" w:rsidP="003A26B0">
            <w:pPr>
              <w:jc w:val="both"/>
              <w:rPr>
                <w:rFonts w:ascii="Arial" w:hAnsi="Arial" w:cs="Arial"/>
              </w:rPr>
            </w:pPr>
          </w:p>
        </w:tc>
        <w:tc>
          <w:tcPr>
            <w:tcW w:w="708" w:type="dxa"/>
          </w:tcPr>
          <w:p w14:paraId="21DE90B0" w14:textId="77777777" w:rsidR="009C7084" w:rsidRPr="009E1E79" w:rsidRDefault="009C7084" w:rsidP="003A26B0">
            <w:pPr>
              <w:jc w:val="both"/>
              <w:rPr>
                <w:rFonts w:ascii="Arial" w:hAnsi="Arial" w:cs="Arial"/>
              </w:rPr>
            </w:pPr>
          </w:p>
        </w:tc>
      </w:tr>
      <w:tr w:rsidR="009C7084" w:rsidRPr="00296EFC" w14:paraId="1D5FA73F" w14:textId="77777777" w:rsidTr="003A26B0">
        <w:tc>
          <w:tcPr>
            <w:tcW w:w="6629" w:type="dxa"/>
            <w:vAlign w:val="bottom"/>
          </w:tcPr>
          <w:p w14:paraId="1EE77765" w14:textId="43230913" w:rsidR="009C7084" w:rsidRPr="009E1E79" w:rsidRDefault="009C7084" w:rsidP="003A26B0">
            <w:pPr>
              <w:jc w:val="both"/>
              <w:rPr>
                <w:rFonts w:ascii="Arial" w:hAnsi="Arial" w:cs="Arial"/>
              </w:rPr>
            </w:pPr>
            <w:r w:rsidRPr="009E1E79">
              <w:rPr>
                <w:rFonts w:ascii="Arial" w:hAnsi="Arial" w:cs="Arial"/>
              </w:rPr>
              <w:t>Driving</w:t>
            </w:r>
          </w:p>
        </w:tc>
        <w:tc>
          <w:tcPr>
            <w:tcW w:w="709" w:type="dxa"/>
          </w:tcPr>
          <w:p w14:paraId="30DC2673" w14:textId="0CAFC562" w:rsidR="009C7084" w:rsidRPr="009E1E79" w:rsidRDefault="009C7084" w:rsidP="003A26B0">
            <w:pPr>
              <w:jc w:val="both"/>
              <w:rPr>
                <w:rFonts w:ascii="Arial" w:hAnsi="Arial" w:cs="Arial"/>
              </w:rPr>
            </w:pPr>
            <w:r w:rsidRPr="009E1E79">
              <w:rPr>
                <w:rFonts w:ascii="Arial" w:hAnsi="Arial" w:cs="Arial"/>
              </w:rPr>
              <w:t>Y</w:t>
            </w:r>
          </w:p>
        </w:tc>
        <w:tc>
          <w:tcPr>
            <w:tcW w:w="770" w:type="dxa"/>
          </w:tcPr>
          <w:p w14:paraId="08BBCB91" w14:textId="77777777" w:rsidR="009C7084" w:rsidRPr="009E1E79" w:rsidRDefault="009C7084" w:rsidP="003A26B0">
            <w:pPr>
              <w:jc w:val="both"/>
              <w:rPr>
                <w:rFonts w:ascii="Arial" w:hAnsi="Arial" w:cs="Arial"/>
              </w:rPr>
            </w:pPr>
          </w:p>
        </w:tc>
        <w:tc>
          <w:tcPr>
            <w:tcW w:w="789" w:type="dxa"/>
          </w:tcPr>
          <w:p w14:paraId="277D3F96" w14:textId="5B422C37" w:rsidR="009C7084" w:rsidRPr="009E1E79" w:rsidRDefault="009C7084" w:rsidP="003A26B0">
            <w:pPr>
              <w:jc w:val="both"/>
              <w:rPr>
                <w:rFonts w:ascii="Arial" w:hAnsi="Arial" w:cs="Arial"/>
                <w:strike/>
              </w:rPr>
            </w:pPr>
          </w:p>
        </w:tc>
        <w:tc>
          <w:tcPr>
            <w:tcW w:w="709" w:type="dxa"/>
          </w:tcPr>
          <w:p w14:paraId="0AFD2307" w14:textId="77777777" w:rsidR="009C7084" w:rsidRPr="009E1E79" w:rsidRDefault="009C7084" w:rsidP="003A26B0">
            <w:pPr>
              <w:jc w:val="both"/>
              <w:rPr>
                <w:rFonts w:ascii="Arial" w:hAnsi="Arial" w:cs="Arial"/>
              </w:rPr>
            </w:pPr>
          </w:p>
        </w:tc>
        <w:tc>
          <w:tcPr>
            <w:tcW w:w="708" w:type="dxa"/>
          </w:tcPr>
          <w:p w14:paraId="2C358C99" w14:textId="13C1D749" w:rsidR="009C7084" w:rsidRPr="009E1E79" w:rsidRDefault="00F80171" w:rsidP="003A26B0">
            <w:pPr>
              <w:jc w:val="both"/>
              <w:rPr>
                <w:rFonts w:ascii="Arial" w:hAnsi="Arial" w:cs="Arial"/>
              </w:rPr>
            </w:pPr>
            <w:r w:rsidRPr="009E1E79">
              <w:rPr>
                <w:rFonts w:ascii="Arial" w:hAnsi="Arial" w:cs="Arial"/>
              </w:rPr>
              <w:t>X</w:t>
            </w:r>
          </w:p>
        </w:tc>
      </w:tr>
      <w:tr w:rsidR="009C7084" w:rsidRPr="00296EFC" w14:paraId="6CFEE77C" w14:textId="77777777" w:rsidTr="003A26B0">
        <w:tc>
          <w:tcPr>
            <w:tcW w:w="6629" w:type="dxa"/>
          </w:tcPr>
          <w:p w14:paraId="799FD14F" w14:textId="76F239E9" w:rsidR="009C7084" w:rsidRPr="009E1E79" w:rsidRDefault="009C7084" w:rsidP="003A26B0">
            <w:pPr>
              <w:jc w:val="both"/>
              <w:rPr>
                <w:rFonts w:ascii="Arial" w:hAnsi="Arial" w:cs="Arial"/>
              </w:rPr>
            </w:pPr>
            <w:r w:rsidRPr="009E1E79">
              <w:rPr>
                <w:rFonts w:ascii="Arial" w:hAnsi="Arial" w:cs="Arial"/>
              </w:rPr>
              <w:t>Food handling</w:t>
            </w:r>
          </w:p>
        </w:tc>
        <w:tc>
          <w:tcPr>
            <w:tcW w:w="709" w:type="dxa"/>
          </w:tcPr>
          <w:p w14:paraId="032DB119" w14:textId="57D456BC" w:rsidR="009C7084" w:rsidRPr="009E1E79" w:rsidRDefault="009C7084" w:rsidP="003A26B0">
            <w:pPr>
              <w:jc w:val="both"/>
              <w:rPr>
                <w:rFonts w:ascii="Arial" w:hAnsi="Arial" w:cs="Arial"/>
              </w:rPr>
            </w:pPr>
            <w:r w:rsidRPr="009E1E79">
              <w:rPr>
                <w:rFonts w:ascii="Arial" w:hAnsi="Arial" w:cs="Arial"/>
              </w:rPr>
              <w:t>Y</w:t>
            </w:r>
          </w:p>
        </w:tc>
        <w:tc>
          <w:tcPr>
            <w:tcW w:w="770" w:type="dxa"/>
          </w:tcPr>
          <w:p w14:paraId="0AEFC70E" w14:textId="55C12362" w:rsidR="009C7084" w:rsidRPr="009E1E79" w:rsidRDefault="00F80171" w:rsidP="003A26B0">
            <w:pPr>
              <w:jc w:val="both"/>
              <w:rPr>
                <w:rFonts w:ascii="Arial" w:hAnsi="Arial" w:cs="Arial"/>
              </w:rPr>
            </w:pPr>
            <w:r w:rsidRPr="009E1E79">
              <w:rPr>
                <w:rFonts w:ascii="Arial" w:hAnsi="Arial" w:cs="Arial"/>
              </w:rPr>
              <w:t>X</w:t>
            </w:r>
          </w:p>
        </w:tc>
        <w:tc>
          <w:tcPr>
            <w:tcW w:w="789" w:type="dxa"/>
          </w:tcPr>
          <w:p w14:paraId="2BB415B1" w14:textId="77777777" w:rsidR="009C7084" w:rsidRPr="009E1E79" w:rsidRDefault="009C7084" w:rsidP="003A26B0">
            <w:pPr>
              <w:jc w:val="both"/>
              <w:rPr>
                <w:rFonts w:ascii="Arial" w:hAnsi="Arial" w:cs="Arial"/>
              </w:rPr>
            </w:pPr>
          </w:p>
        </w:tc>
        <w:tc>
          <w:tcPr>
            <w:tcW w:w="709" w:type="dxa"/>
          </w:tcPr>
          <w:p w14:paraId="36B0FB36" w14:textId="77777777" w:rsidR="009C7084" w:rsidRPr="009E1E79" w:rsidRDefault="009C7084" w:rsidP="003A26B0">
            <w:pPr>
              <w:jc w:val="both"/>
              <w:rPr>
                <w:rFonts w:ascii="Arial" w:hAnsi="Arial" w:cs="Arial"/>
              </w:rPr>
            </w:pPr>
          </w:p>
        </w:tc>
        <w:tc>
          <w:tcPr>
            <w:tcW w:w="708" w:type="dxa"/>
          </w:tcPr>
          <w:p w14:paraId="3EA221FE" w14:textId="6D7745E8" w:rsidR="009C7084" w:rsidRPr="009E1E79" w:rsidRDefault="009C7084" w:rsidP="003A26B0">
            <w:pPr>
              <w:jc w:val="both"/>
              <w:rPr>
                <w:rFonts w:ascii="Arial" w:hAnsi="Arial" w:cs="Arial"/>
              </w:rPr>
            </w:pPr>
          </w:p>
        </w:tc>
      </w:tr>
      <w:tr w:rsidR="009C7084" w:rsidRPr="00296EFC" w14:paraId="675FB94E" w14:textId="77777777" w:rsidTr="009C7084">
        <w:tc>
          <w:tcPr>
            <w:tcW w:w="6629" w:type="dxa"/>
          </w:tcPr>
          <w:p w14:paraId="0A037490" w14:textId="2E1187E0" w:rsidR="009C7084" w:rsidRPr="009E1E79" w:rsidRDefault="009C7084" w:rsidP="003A26B0">
            <w:pPr>
              <w:jc w:val="both"/>
              <w:rPr>
                <w:rFonts w:ascii="Arial" w:hAnsi="Arial" w:cs="Arial"/>
              </w:rPr>
            </w:pPr>
            <w:r w:rsidRPr="009E1E79">
              <w:rPr>
                <w:rFonts w:ascii="Arial" w:hAnsi="Arial" w:cs="Arial"/>
              </w:rPr>
              <w:t>Night working</w:t>
            </w:r>
          </w:p>
        </w:tc>
        <w:tc>
          <w:tcPr>
            <w:tcW w:w="709" w:type="dxa"/>
          </w:tcPr>
          <w:p w14:paraId="419B7D2C" w14:textId="6567D423" w:rsidR="009C7084" w:rsidRPr="009E1E79" w:rsidRDefault="00F80171" w:rsidP="003A26B0">
            <w:pPr>
              <w:jc w:val="both"/>
              <w:rPr>
                <w:rFonts w:ascii="Arial" w:hAnsi="Arial" w:cs="Arial"/>
                <w:strike/>
              </w:rPr>
            </w:pPr>
            <w:r w:rsidRPr="009E1E79">
              <w:rPr>
                <w:rFonts w:ascii="Arial" w:hAnsi="Arial" w:cs="Arial"/>
              </w:rPr>
              <w:t>N</w:t>
            </w:r>
          </w:p>
        </w:tc>
        <w:tc>
          <w:tcPr>
            <w:tcW w:w="770" w:type="dxa"/>
          </w:tcPr>
          <w:p w14:paraId="051DD80E" w14:textId="77777777" w:rsidR="009C7084" w:rsidRPr="009E1E79" w:rsidRDefault="009C7084" w:rsidP="003A26B0">
            <w:pPr>
              <w:jc w:val="both"/>
              <w:rPr>
                <w:rFonts w:ascii="Arial" w:hAnsi="Arial" w:cs="Arial"/>
              </w:rPr>
            </w:pPr>
          </w:p>
        </w:tc>
        <w:tc>
          <w:tcPr>
            <w:tcW w:w="789" w:type="dxa"/>
          </w:tcPr>
          <w:p w14:paraId="64F6471B" w14:textId="2170F8C0" w:rsidR="009C7084" w:rsidRPr="009E1E79" w:rsidRDefault="009C7084" w:rsidP="003A26B0">
            <w:pPr>
              <w:jc w:val="both"/>
              <w:rPr>
                <w:rFonts w:ascii="Arial" w:hAnsi="Arial" w:cs="Arial"/>
              </w:rPr>
            </w:pPr>
          </w:p>
        </w:tc>
        <w:tc>
          <w:tcPr>
            <w:tcW w:w="709" w:type="dxa"/>
          </w:tcPr>
          <w:p w14:paraId="5712D596" w14:textId="77777777" w:rsidR="009C7084" w:rsidRPr="009E1E79" w:rsidRDefault="009C7084" w:rsidP="003A26B0">
            <w:pPr>
              <w:jc w:val="both"/>
              <w:rPr>
                <w:rFonts w:ascii="Arial" w:hAnsi="Arial" w:cs="Arial"/>
              </w:rPr>
            </w:pPr>
          </w:p>
        </w:tc>
        <w:tc>
          <w:tcPr>
            <w:tcW w:w="708" w:type="dxa"/>
          </w:tcPr>
          <w:p w14:paraId="0898C239" w14:textId="77777777" w:rsidR="009C7084" w:rsidRPr="009E1E79" w:rsidRDefault="009C7084" w:rsidP="003A26B0">
            <w:pPr>
              <w:jc w:val="both"/>
              <w:rPr>
                <w:rFonts w:ascii="Arial" w:hAnsi="Arial" w:cs="Arial"/>
              </w:rPr>
            </w:pPr>
          </w:p>
        </w:tc>
      </w:tr>
      <w:tr w:rsidR="009C7084" w:rsidRPr="00296EFC" w14:paraId="6DEAC278" w14:textId="77777777" w:rsidTr="009C7084">
        <w:tc>
          <w:tcPr>
            <w:tcW w:w="6629" w:type="dxa"/>
          </w:tcPr>
          <w:p w14:paraId="40BB35A4" w14:textId="270356B8" w:rsidR="009C7084" w:rsidRPr="009E1E79" w:rsidRDefault="009C7084" w:rsidP="003A26B0">
            <w:pPr>
              <w:jc w:val="both"/>
              <w:rPr>
                <w:rFonts w:ascii="Arial" w:hAnsi="Arial" w:cs="Arial"/>
              </w:rPr>
            </w:pPr>
            <w:r w:rsidRPr="009E1E79">
              <w:rPr>
                <w:rFonts w:ascii="Arial" w:hAnsi="Arial" w:cs="Arial"/>
              </w:rPr>
              <w:t>Electrical work</w:t>
            </w:r>
          </w:p>
        </w:tc>
        <w:tc>
          <w:tcPr>
            <w:tcW w:w="709" w:type="dxa"/>
          </w:tcPr>
          <w:p w14:paraId="6905A2E0" w14:textId="46229793" w:rsidR="009C7084" w:rsidRPr="009E1E79" w:rsidRDefault="009C7084" w:rsidP="003A26B0">
            <w:pPr>
              <w:jc w:val="both"/>
              <w:rPr>
                <w:rFonts w:ascii="Arial" w:hAnsi="Arial" w:cs="Arial"/>
              </w:rPr>
            </w:pPr>
            <w:r w:rsidRPr="009E1E79">
              <w:rPr>
                <w:rFonts w:ascii="Arial" w:hAnsi="Arial" w:cs="Arial"/>
              </w:rPr>
              <w:t>N</w:t>
            </w:r>
          </w:p>
        </w:tc>
        <w:tc>
          <w:tcPr>
            <w:tcW w:w="770" w:type="dxa"/>
          </w:tcPr>
          <w:p w14:paraId="18466476" w14:textId="77777777" w:rsidR="009C7084" w:rsidRPr="009E1E79" w:rsidRDefault="009C7084" w:rsidP="003A26B0">
            <w:pPr>
              <w:jc w:val="both"/>
              <w:rPr>
                <w:rFonts w:ascii="Arial" w:hAnsi="Arial" w:cs="Arial"/>
              </w:rPr>
            </w:pPr>
          </w:p>
        </w:tc>
        <w:tc>
          <w:tcPr>
            <w:tcW w:w="789" w:type="dxa"/>
          </w:tcPr>
          <w:p w14:paraId="5F88CAB9" w14:textId="77777777" w:rsidR="009C7084" w:rsidRPr="009E1E79" w:rsidRDefault="009C7084" w:rsidP="003A26B0">
            <w:pPr>
              <w:jc w:val="both"/>
              <w:rPr>
                <w:rFonts w:ascii="Arial" w:hAnsi="Arial" w:cs="Arial"/>
              </w:rPr>
            </w:pPr>
          </w:p>
        </w:tc>
        <w:tc>
          <w:tcPr>
            <w:tcW w:w="709" w:type="dxa"/>
          </w:tcPr>
          <w:p w14:paraId="1DD5FC77" w14:textId="77777777" w:rsidR="009C7084" w:rsidRPr="009E1E79" w:rsidRDefault="009C7084" w:rsidP="003A26B0">
            <w:pPr>
              <w:jc w:val="both"/>
              <w:rPr>
                <w:rFonts w:ascii="Arial" w:hAnsi="Arial" w:cs="Arial"/>
              </w:rPr>
            </w:pPr>
          </w:p>
        </w:tc>
        <w:tc>
          <w:tcPr>
            <w:tcW w:w="708" w:type="dxa"/>
          </w:tcPr>
          <w:p w14:paraId="3543323B" w14:textId="77777777" w:rsidR="009C7084" w:rsidRPr="009E1E79" w:rsidRDefault="009C7084" w:rsidP="003A26B0">
            <w:pPr>
              <w:jc w:val="both"/>
              <w:rPr>
                <w:rFonts w:ascii="Arial" w:hAnsi="Arial" w:cs="Arial"/>
              </w:rPr>
            </w:pPr>
          </w:p>
        </w:tc>
      </w:tr>
      <w:tr w:rsidR="009C7084" w:rsidRPr="00296EFC" w14:paraId="15647E67" w14:textId="77777777" w:rsidTr="009C7084">
        <w:tc>
          <w:tcPr>
            <w:tcW w:w="6629" w:type="dxa"/>
          </w:tcPr>
          <w:p w14:paraId="6756EF5E" w14:textId="5D1FEA56" w:rsidR="009C7084" w:rsidRPr="009E1E79" w:rsidRDefault="009C7084" w:rsidP="003A26B0">
            <w:pPr>
              <w:jc w:val="both"/>
              <w:rPr>
                <w:rFonts w:ascii="Arial" w:hAnsi="Arial" w:cs="Arial"/>
              </w:rPr>
            </w:pPr>
            <w:r w:rsidRPr="009E1E79">
              <w:rPr>
                <w:rFonts w:ascii="Arial" w:hAnsi="Arial" w:cs="Arial"/>
              </w:rPr>
              <w:t>Physical Effort</w:t>
            </w:r>
          </w:p>
        </w:tc>
        <w:tc>
          <w:tcPr>
            <w:tcW w:w="709" w:type="dxa"/>
          </w:tcPr>
          <w:p w14:paraId="0D29DE0A" w14:textId="2C6DC0F5" w:rsidR="009C7084" w:rsidRPr="009E1E79" w:rsidRDefault="009C7084" w:rsidP="003A26B0">
            <w:pPr>
              <w:jc w:val="both"/>
              <w:rPr>
                <w:rFonts w:ascii="Arial" w:hAnsi="Arial" w:cs="Arial"/>
              </w:rPr>
            </w:pPr>
            <w:r w:rsidRPr="009E1E79">
              <w:rPr>
                <w:rFonts w:ascii="Arial" w:hAnsi="Arial" w:cs="Arial"/>
              </w:rPr>
              <w:t>Y</w:t>
            </w:r>
          </w:p>
        </w:tc>
        <w:tc>
          <w:tcPr>
            <w:tcW w:w="770" w:type="dxa"/>
          </w:tcPr>
          <w:p w14:paraId="1A37E6E6" w14:textId="77777777" w:rsidR="009C7084" w:rsidRPr="009E1E79" w:rsidRDefault="009C7084" w:rsidP="003A26B0">
            <w:pPr>
              <w:jc w:val="both"/>
              <w:rPr>
                <w:rFonts w:ascii="Arial" w:hAnsi="Arial" w:cs="Arial"/>
              </w:rPr>
            </w:pPr>
          </w:p>
        </w:tc>
        <w:tc>
          <w:tcPr>
            <w:tcW w:w="789" w:type="dxa"/>
          </w:tcPr>
          <w:p w14:paraId="6DA1C10C" w14:textId="7C9D6CA0" w:rsidR="009C7084" w:rsidRPr="009E1E79" w:rsidRDefault="009C7084" w:rsidP="003A26B0">
            <w:pPr>
              <w:jc w:val="both"/>
              <w:rPr>
                <w:rFonts w:ascii="Arial" w:hAnsi="Arial" w:cs="Arial"/>
              </w:rPr>
            </w:pPr>
          </w:p>
        </w:tc>
        <w:tc>
          <w:tcPr>
            <w:tcW w:w="709" w:type="dxa"/>
          </w:tcPr>
          <w:p w14:paraId="7177CBBD" w14:textId="3E5D3414" w:rsidR="009C7084" w:rsidRPr="009E1E79" w:rsidRDefault="009C7084" w:rsidP="003A26B0">
            <w:pPr>
              <w:jc w:val="both"/>
              <w:rPr>
                <w:rFonts w:ascii="Arial" w:hAnsi="Arial" w:cs="Arial"/>
              </w:rPr>
            </w:pPr>
            <w:r w:rsidRPr="009E1E79">
              <w:rPr>
                <w:rFonts w:ascii="Arial" w:hAnsi="Arial" w:cs="Arial"/>
              </w:rPr>
              <w:t>X</w:t>
            </w:r>
          </w:p>
        </w:tc>
        <w:tc>
          <w:tcPr>
            <w:tcW w:w="708" w:type="dxa"/>
          </w:tcPr>
          <w:p w14:paraId="1BCFFE89" w14:textId="77777777" w:rsidR="009C7084" w:rsidRPr="009E1E79" w:rsidRDefault="009C7084" w:rsidP="003A26B0">
            <w:pPr>
              <w:jc w:val="both"/>
              <w:rPr>
                <w:rFonts w:ascii="Arial" w:hAnsi="Arial" w:cs="Arial"/>
              </w:rPr>
            </w:pPr>
          </w:p>
        </w:tc>
      </w:tr>
      <w:tr w:rsidR="009C7084" w:rsidRPr="00296EFC" w14:paraId="4557EF16" w14:textId="77777777" w:rsidTr="009C7084">
        <w:tc>
          <w:tcPr>
            <w:tcW w:w="6629" w:type="dxa"/>
          </w:tcPr>
          <w:p w14:paraId="08980AC3" w14:textId="71969044" w:rsidR="009C7084" w:rsidRPr="009E1E79" w:rsidRDefault="009C7084" w:rsidP="003A26B0">
            <w:pPr>
              <w:jc w:val="both"/>
              <w:rPr>
                <w:rFonts w:ascii="Arial" w:hAnsi="Arial" w:cs="Arial"/>
              </w:rPr>
            </w:pPr>
            <w:r w:rsidRPr="009E1E79">
              <w:rPr>
                <w:rFonts w:ascii="Arial" w:hAnsi="Arial" w:cs="Arial"/>
              </w:rPr>
              <w:t>Mental Effort</w:t>
            </w:r>
          </w:p>
        </w:tc>
        <w:tc>
          <w:tcPr>
            <w:tcW w:w="709" w:type="dxa"/>
          </w:tcPr>
          <w:p w14:paraId="4BE18E3E" w14:textId="38298374" w:rsidR="009C7084" w:rsidRPr="009E1E79" w:rsidRDefault="009C7084" w:rsidP="003A26B0">
            <w:pPr>
              <w:jc w:val="both"/>
              <w:rPr>
                <w:rFonts w:ascii="Arial" w:hAnsi="Arial" w:cs="Arial"/>
              </w:rPr>
            </w:pPr>
            <w:r w:rsidRPr="009E1E79">
              <w:rPr>
                <w:rFonts w:ascii="Arial" w:hAnsi="Arial" w:cs="Arial"/>
              </w:rPr>
              <w:t>Y</w:t>
            </w:r>
          </w:p>
        </w:tc>
        <w:tc>
          <w:tcPr>
            <w:tcW w:w="770" w:type="dxa"/>
          </w:tcPr>
          <w:p w14:paraId="271AAB3B" w14:textId="77777777" w:rsidR="009C7084" w:rsidRPr="009E1E79" w:rsidRDefault="009C7084" w:rsidP="003A26B0">
            <w:pPr>
              <w:jc w:val="both"/>
              <w:rPr>
                <w:rFonts w:ascii="Arial" w:hAnsi="Arial" w:cs="Arial"/>
              </w:rPr>
            </w:pPr>
          </w:p>
        </w:tc>
        <w:tc>
          <w:tcPr>
            <w:tcW w:w="789" w:type="dxa"/>
          </w:tcPr>
          <w:p w14:paraId="4527AD95" w14:textId="77777777" w:rsidR="009C7084" w:rsidRPr="009E1E79" w:rsidRDefault="009C7084" w:rsidP="003A26B0">
            <w:pPr>
              <w:jc w:val="both"/>
              <w:rPr>
                <w:rFonts w:ascii="Arial" w:hAnsi="Arial" w:cs="Arial"/>
              </w:rPr>
            </w:pPr>
          </w:p>
        </w:tc>
        <w:tc>
          <w:tcPr>
            <w:tcW w:w="709" w:type="dxa"/>
          </w:tcPr>
          <w:p w14:paraId="1E3AFAFB" w14:textId="77777777" w:rsidR="009C7084" w:rsidRPr="009E1E79" w:rsidRDefault="009C7084" w:rsidP="003A26B0">
            <w:pPr>
              <w:jc w:val="both"/>
              <w:rPr>
                <w:rFonts w:ascii="Arial" w:hAnsi="Arial" w:cs="Arial"/>
              </w:rPr>
            </w:pPr>
          </w:p>
        </w:tc>
        <w:tc>
          <w:tcPr>
            <w:tcW w:w="708" w:type="dxa"/>
          </w:tcPr>
          <w:p w14:paraId="57BB3E75" w14:textId="2BA4D1A2" w:rsidR="009C7084" w:rsidRPr="009E1E79" w:rsidRDefault="009C7084" w:rsidP="003A26B0">
            <w:pPr>
              <w:jc w:val="both"/>
              <w:rPr>
                <w:rFonts w:ascii="Arial" w:hAnsi="Arial" w:cs="Arial"/>
              </w:rPr>
            </w:pPr>
            <w:r w:rsidRPr="009E1E79">
              <w:rPr>
                <w:rFonts w:ascii="Arial" w:hAnsi="Arial" w:cs="Arial"/>
              </w:rPr>
              <w:t>X</w:t>
            </w:r>
          </w:p>
        </w:tc>
      </w:tr>
      <w:tr w:rsidR="009C7084" w:rsidRPr="00296EFC" w14:paraId="6A941416" w14:textId="77777777" w:rsidTr="009C7084">
        <w:tc>
          <w:tcPr>
            <w:tcW w:w="6629" w:type="dxa"/>
          </w:tcPr>
          <w:p w14:paraId="3B97AE23" w14:textId="27CB42FD" w:rsidR="009C7084" w:rsidRPr="009E1E79" w:rsidRDefault="009C7084" w:rsidP="003A26B0">
            <w:pPr>
              <w:jc w:val="both"/>
              <w:rPr>
                <w:rFonts w:ascii="Arial" w:hAnsi="Arial" w:cs="Arial"/>
              </w:rPr>
            </w:pPr>
            <w:r w:rsidRPr="009E1E79">
              <w:rPr>
                <w:rFonts w:ascii="Arial" w:hAnsi="Arial" w:cs="Arial"/>
              </w:rPr>
              <w:t>Emotional Effort</w:t>
            </w:r>
          </w:p>
        </w:tc>
        <w:tc>
          <w:tcPr>
            <w:tcW w:w="709" w:type="dxa"/>
          </w:tcPr>
          <w:p w14:paraId="45003DFF" w14:textId="3BD5A7A5" w:rsidR="009C7084" w:rsidRPr="009E1E79" w:rsidRDefault="009C7084" w:rsidP="003A26B0">
            <w:pPr>
              <w:jc w:val="both"/>
              <w:rPr>
                <w:rFonts w:ascii="Arial" w:hAnsi="Arial" w:cs="Arial"/>
              </w:rPr>
            </w:pPr>
            <w:r w:rsidRPr="009E1E79">
              <w:rPr>
                <w:rFonts w:ascii="Arial" w:hAnsi="Arial" w:cs="Arial"/>
              </w:rPr>
              <w:t>Y</w:t>
            </w:r>
          </w:p>
        </w:tc>
        <w:tc>
          <w:tcPr>
            <w:tcW w:w="770" w:type="dxa"/>
          </w:tcPr>
          <w:p w14:paraId="35572BD7" w14:textId="77777777" w:rsidR="009C7084" w:rsidRPr="009E1E79" w:rsidRDefault="009C7084" w:rsidP="003A26B0">
            <w:pPr>
              <w:jc w:val="both"/>
              <w:rPr>
                <w:rFonts w:ascii="Arial" w:hAnsi="Arial" w:cs="Arial"/>
              </w:rPr>
            </w:pPr>
          </w:p>
        </w:tc>
        <w:tc>
          <w:tcPr>
            <w:tcW w:w="789" w:type="dxa"/>
          </w:tcPr>
          <w:p w14:paraId="6C39A687" w14:textId="77777777" w:rsidR="009C7084" w:rsidRPr="009E1E79" w:rsidRDefault="009C7084" w:rsidP="003A26B0">
            <w:pPr>
              <w:jc w:val="both"/>
              <w:rPr>
                <w:rFonts w:ascii="Arial" w:hAnsi="Arial" w:cs="Arial"/>
              </w:rPr>
            </w:pPr>
          </w:p>
        </w:tc>
        <w:tc>
          <w:tcPr>
            <w:tcW w:w="709" w:type="dxa"/>
          </w:tcPr>
          <w:p w14:paraId="7AB6778F" w14:textId="77777777" w:rsidR="009C7084" w:rsidRPr="009E1E79" w:rsidRDefault="009C7084" w:rsidP="003A26B0">
            <w:pPr>
              <w:jc w:val="both"/>
              <w:rPr>
                <w:rFonts w:ascii="Arial" w:hAnsi="Arial" w:cs="Arial"/>
              </w:rPr>
            </w:pPr>
          </w:p>
        </w:tc>
        <w:tc>
          <w:tcPr>
            <w:tcW w:w="708" w:type="dxa"/>
          </w:tcPr>
          <w:p w14:paraId="4515A628" w14:textId="0E8D4694" w:rsidR="009C7084" w:rsidRPr="009E1E79" w:rsidRDefault="009C7084" w:rsidP="003A26B0">
            <w:pPr>
              <w:jc w:val="both"/>
              <w:rPr>
                <w:rFonts w:ascii="Arial" w:hAnsi="Arial" w:cs="Arial"/>
              </w:rPr>
            </w:pPr>
            <w:r w:rsidRPr="009E1E79">
              <w:rPr>
                <w:rFonts w:ascii="Arial" w:hAnsi="Arial" w:cs="Arial"/>
              </w:rPr>
              <w:t>X</w:t>
            </w:r>
          </w:p>
        </w:tc>
      </w:tr>
      <w:tr w:rsidR="009C7084" w:rsidRPr="00296EFC" w14:paraId="4476488B" w14:textId="77777777" w:rsidTr="009C7084">
        <w:tc>
          <w:tcPr>
            <w:tcW w:w="6629" w:type="dxa"/>
          </w:tcPr>
          <w:p w14:paraId="7A8AB5DA" w14:textId="6EB532BB" w:rsidR="009C7084" w:rsidRPr="00296EFC" w:rsidRDefault="009C7084" w:rsidP="003A26B0">
            <w:pPr>
              <w:jc w:val="both"/>
              <w:rPr>
                <w:rFonts w:ascii="Arial" w:hAnsi="Arial" w:cs="Arial"/>
              </w:rPr>
            </w:pPr>
            <w:r w:rsidRPr="00296EFC">
              <w:rPr>
                <w:rFonts w:ascii="Arial" w:hAnsi="Arial" w:cs="Arial"/>
              </w:rPr>
              <w:t>Working in isolation</w:t>
            </w:r>
          </w:p>
        </w:tc>
        <w:tc>
          <w:tcPr>
            <w:tcW w:w="709" w:type="dxa"/>
          </w:tcPr>
          <w:p w14:paraId="366F6B20" w14:textId="38682366" w:rsidR="009C7084" w:rsidRPr="00296EFC" w:rsidRDefault="009C7084" w:rsidP="003A26B0">
            <w:pPr>
              <w:jc w:val="both"/>
              <w:rPr>
                <w:rFonts w:ascii="Arial" w:hAnsi="Arial" w:cs="Arial"/>
              </w:rPr>
            </w:pPr>
            <w:r w:rsidRPr="00296EFC">
              <w:rPr>
                <w:rFonts w:ascii="Arial" w:hAnsi="Arial" w:cs="Arial"/>
              </w:rPr>
              <w:t>Y</w:t>
            </w:r>
          </w:p>
        </w:tc>
        <w:tc>
          <w:tcPr>
            <w:tcW w:w="770" w:type="dxa"/>
          </w:tcPr>
          <w:p w14:paraId="6B6D7913" w14:textId="77777777" w:rsidR="009C7084" w:rsidRPr="00296EFC" w:rsidRDefault="009C7084" w:rsidP="003A26B0">
            <w:pPr>
              <w:jc w:val="both"/>
              <w:rPr>
                <w:rFonts w:ascii="Arial" w:hAnsi="Arial" w:cs="Arial"/>
              </w:rPr>
            </w:pPr>
          </w:p>
        </w:tc>
        <w:tc>
          <w:tcPr>
            <w:tcW w:w="789" w:type="dxa"/>
          </w:tcPr>
          <w:p w14:paraId="61CAAE8F" w14:textId="77777777" w:rsidR="009C7084" w:rsidRPr="00296EFC" w:rsidRDefault="009C7084" w:rsidP="003A26B0">
            <w:pPr>
              <w:jc w:val="both"/>
              <w:rPr>
                <w:rFonts w:ascii="Arial" w:hAnsi="Arial" w:cs="Arial"/>
              </w:rPr>
            </w:pPr>
          </w:p>
        </w:tc>
        <w:tc>
          <w:tcPr>
            <w:tcW w:w="709" w:type="dxa"/>
          </w:tcPr>
          <w:p w14:paraId="37978A14" w14:textId="77777777" w:rsidR="009C7084" w:rsidRPr="00296EFC" w:rsidRDefault="009C7084" w:rsidP="003A26B0">
            <w:pPr>
              <w:jc w:val="both"/>
              <w:rPr>
                <w:rFonts w:ascii="Arial" w:hAnsi="Arial" w:cs="Arial"/>
              </w:rPr>
            </w:pPr>
          </w:p>
        </w:tc>
        <w:tc>
          <w:tcPr>
            <w:tcW w:w="708" w:type="dxa"/>
          </w:tcPr>
          <w:p w14:paraId="4B98EAD8" w14:textId="0E22D673" w:rsidR="009C7084" w:rsidRPr="00296EFC" w:rsidRDefault="009C7084" w:rsidP="003A26B0">
            <w:pPr>
              <w:jc w:val="both"/>
              <w:rPr>
                <w:rFonts w:ascii="Arial" w:hAnsi="Arial" w:cs="Arial"/>
              </w:rPr>
            </w:pPr>
            <w:r w:rsidRPr="00296EFC">
              <w:rPr>
                <w:rFonts w:ascii="Arial" w:hAnsi="Arial" w:cs="Arial"/>
              </w:rPr>
              <w:t>X</w:t>
            </w:r>
          </w:p>
        </w:tc>
      </w:tr>
      <w:tr w:rsidR="009C7084" w:rsidRPr="00F607B2" w14:paraId="179053A2" w14:textId="77777777" w:rsidTr="003A26B0">
        <w:tc>
          <w:tcPr>
            <w:tcW w:w="6629" w:type="dxa"/>
            <w:tcBorders>
              <w:bottom w:val="single" w:sz="4" w:space="0" w:color="auto"/>
            </w:tcBorders>
          </w:tcPr>
          <w:p w14:paraId="66B8A5BA" w14:textId="29A0E9B7" w:rsidR="009C7084" w:rsidRPr="00296EFC" w:rsidRDefault="009C7084" w:rsidP="003A26B0">
            <w:pPr>
              <w:jc w:val="both"/>
              <w:rPr>
                <w:rFonts w:ascii="Arial" w:hAnsi="Arial" w:cs="Arial"/>
              </w:rPr>
            </w:pPr>
            <w:r w:rsidRPr="00296EFC">
              <w:rPr>
                <w:rFonts w:ascii="Arial" w:hAnsi="Arial" w:cs="Arial"/>
              </w:rPr>
              <w:t>Challenging behaviours</w:t>
            </w:r>
          </w:p>
        </w:tc>
        <w:tc>
          <w:tcPr>
            <w:tcW w:w="709" w:type="dxa"/>
            <w:tcBorders>
              <w:bottom w:val="single" w:sz="4" w:space="0" w:color="auto"/>
            </w:tcBorders>
          </w:tcPr>
          <w:p w14:paraId="54BABAE5" w14:textId="1D32E88D" w:rsidR="009C7084" w:rsidRPr="00296EFC" w:rsidRDefault="009C7084" w:rsidP="003A26B0">
            <w:pPr>
              <w:jc w:val="both"/>
              <w:rPr>
                <w:rFonts w:ascii="Arial" w:hAnsi="Arial" w:cs="Arial"/>
              </w:rPr>
            </w:pPr>
            <w:r w:rsidRPr="00296EFC">
              <w:rPr>
                <w:rFonts w:ascii="Arial" w:hAnsi="Arial" w:cs="Arial"/>
              </w:rPr>
              <w:t>Y</w:t>
            </w:r>
          </w:p>
        </w:tc>
        <w:tc>
          <w:tcPr>
            <w:tcW w:w="770" w:type="dxa"/>
            <w:tcBorders>
              <w:bottom w:val="single" w:sz="4" w:space="0" w:color="auto"/>
            </w:tcBorders>
          </w:tcPr>
          <w:p w14:paraId="1AA0B35E" w14:textId="77777777" w:rsidR="009C7084" w:rsidRPr="00296EFC" w:rsidRDefault="009C7084" w:rsidP="003A26B0">
            <w:pPr>
              <w:jc w:val="both"/>
              <w:rPr>
                <w:rFonts w:ascii="Arial" w:hAnsi="Arial" w:cs="Arial"/>
              </w:rPr>
            </w:pPr>
          </w:p>
        </w:tc>
        <w:tc>
          <w:tcPr>
            <w:tcW w:w="789" w:type="dxa"/>
            <w:tcBorders>
              <w:bottom w:val="single" w:sz="4" w:space="0" w:color="auto"/>
            </w:tcBorders>
          </w:tcPr>
          <w:p w14:paraId="220DDE43" w14:textId="77777777" w:rsidR="009C7084" w:rsidRPr="00296EFC" w:rsidRDefault="009C7084" w:rsidP="003A26B0">
            <w:pPr>
              <w:jc w:val="both"/>
              <w:rPr>
                <w:rFonts w:ascii="Arial" w:hAnsi="Arial" w:cs="Arial"/>
              </w:rPr>
            </w:pPr>
          </w:p>
        </w:tc>
        <w:tc>
          <w:tcPr>
            <w:tcW w:w="709" w:type="dxa"/>
            <w:tcBorders>
              <w:bottom w:val="single" w:sz="4" w:space="0" w:color="auto"/>
            </w:tcBorders>
          </w:tcPr>
          <w:p w14:paraId="09148443" w14:textId="77777777" w:rsidR="009C7084" w:rsidRPr="00296EFC" w:rsidRDefault="009C7084" w:rsidP="003A26B0">
            <w:pPr>
              <w:jc w:val="both"/>
              <w:rPr>
                <w:rFonts w:ascii="Arial" w:hAnsi="Arial" w:cs="Arial"/>
              </w:rPr>
            </w:pPr>
          </w:p>
        </w:tc>
        <w:tc>
          <w:tcPr>
            <w:tcW w:w="708" w:type="dxa"/>
            <w:tcBorders>
              <w:bottom w:val="single" w:sz="4" w:space="0" w:color="auto"/>
            </w:tcBorders>
          </w:tcPr>
          <w:p w14:paraId="7322C299" w14:textId="45101F3F" w:rsidR="009C7084" w:rsidRDefault="009C7084" w:rsidP="003A26B0">
            <w:pPr>
              <w:jc w:val="both"/>
              <w:rPr>
                <w:rFonts w:ascii="Arial" w:hAnsi="Arial" w:cs="Arial"/>
              </w:rPr>
            </w:pPr>
            <w:r w:rsidRPr="00296EFC">
              <w:rPr>
                <w:rFonts w:ascii="Arial" w:hAnsi="Arial" w:cs="Arial"/>
              </w:rPr>
              <w:t>X</w:t>
            </w:r>
          </w:p>
        </w:tc>
      </w:tr>
    </w:tbl>
    <w:p w14:paraId="50AB5C3D" w14:textId="73BABA88" w:rsidR="00A1395C" w:rsidRDefault="00A1395C" w:rsidP="009C7084">
      <w:pPr>
        <w:tabs>
          <w:tab w:val="left" w:pos="1080"/>
        </w:tabs>
        <w:rPr>
          <w:rFonts w:ascii="Arial" w:hAnsi="Arial" w:cs="Arial"/>
        </w:rPr>
      </w:pPr>
    </w:p>
    <w:sectPr w:rsidR="00A1395C" w:rsidSect="00B05821">
      <w:footerReference w:type="default" r:id="rId10"/>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F0515" w14:textId="77777777" w:rsidR="003A26B0" w:rsidRDefault="003A26B0" w:rsidP="008D6EE5">
      <w:pPr>
        <w:spacing w:after="0" w:line="240" w:lineRule="auto"/>
      </w:pPr>
      <w:r>
        <w:separator/>
      </w:r>
    </w:p>
  </w:endnote>
  <w:endnote w:type="continuationSeparator" w:id="0">
    <w:p w14:paraId="423751F1" w14:textId="77777777" w:rsidR="003A26B0" w:rsidRDefault="003A26B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F3C1" w14:textId="3CC45CFA" w:rsidR="003A26B0" w:rsidRPr="0052075D" w:rsidRDefault="009E1E79">
    <w:pPr>
      <w:pStyle w:val="Footer"/>
      <w:rPr>
        <w:rFonts w:ascii="Arial" w:hAnsi="Arial" w:cs="Arial"/>
        <w:sz w:val="20"/>
        <w:szCs w:val="20"/>
      </w:rPr>
    </w:pPr>
    <w:r>
      <w:rPr>
        <w:rFonts w:ascii="Arial" w:hAnsi="Arial" w:cs="Arial"/>
        <w:sz w:val="20"/>
        <w:szCs w:val="20"/>
      </w:rPr>
      <w:t xml:space="preserve">Based on </w:t>
    </w:r>
    <w:r w:rsidR="003A26B0" w:rsidRPr="0052075D">
      <w:rPr>
        <w:rFonts w:ascii="Arial" w:hAnsi="Arial" w:cs="Arial"/>
        <w:sz w:val="20"/>
        <w:szCs w:val="20"/>
      </w:rPr>
      <w:t>JM1044</w:t>
    </w:r>
    <w:r>
      <w:rPr>
        <w:rFonts w:ascii="Arial" w:hAnsi="Arial" w:cs="Arial"/>
        <w:sz w:val="20"/>
        <w:szCs w:val="20"/>
      </w:rPr>
      <w:t>c</w:t>
    </w:r>
    <w:r w:rsidR="003A26B0">
      <w:rPr>
        <w:rFonts w:ascii="Arial" w:hAnsi="Arial" w:cs="Arial"/>
        <w:sz w:val="20"/>
        <w:szCs w:val="20"/>
      </w:rPr>
      <w:t xml:space="preserve"> Highly Specialist Therapist</w:t>
    </w:r>
    <w:r w:rsidR="003A26B0" w:rsidRPr="0052075D">
      <w:rPr>
        <w:rFonts w:ascii="Arial" w:hAnsi="Arial" w:cs="Arial"/>
        <w:sz w:val="20"/>
        <w:szCs w:val="20"/>
      </w:rPr>
      <w:t xml:space="preserve"> – Matched 29/09/2025, consistency checked 08/10/2025</w:t>
    </w:r>
    <w:r>
      <w:rPr>
        <w:rFonts w:ascii="Arial" w:hAnsi="Arial" w:cs="Arial"/>
        <w:sz w:val="20"/>
        <w:szCs w:val="20"/>
      </w:rPr>
      <w:t>, checked by JE team on 18/01/2026</w:t>
    </w:r>
    <w:r>
      <w:rPr>
        <w:rFonts w:ascii="Arial" w:hAnsi="Arial" w:cs="Arial"/>
        <w:sz w:val="20"/>
        <w:szCs w:val="20"/>
      </w:rPr>
      <w:tab/>
    </w:r>
    <w:r w:rsidR="003A26B0" w:rsidRPr="0052075D">
      <w:rPr>
        <w:rFonts w:ascii="Arial" w:hAnsi="Arial" w:cs="Arial"/>
        <w:sz w:val="20"/>
        <w:szCs w:val="20"/>
      </w:rPr>
      <w:tab/>
    </w:r>
    <w:r w:rsidR="003A26B0" w:rsidRPr="0052075D">
      <w:rPr>
        <w:rFonts w:ascii="Arial" w:hAnsi="Arial" w:cs="Arial"/>
        <w:sz w:val="20"/>
        <w:szCs w:val="20"/>
      </w:rPr>
      <w:fldChar w:fldCharType="begin"/>
    </w:r>
    <w:r w:rsidR="003A26B0" w:rsidRPr="0052075D">
      <w:rPr>
        <w:rFonts w:ascii="Arial" w:hAnsi="Arial" w:cs="Arial"/>
        <w:sz w:val="20"/>
        <w:szCs w:val="20"/>
      </w:rPr>
      <w:instrText xml:space="preserve"> PAGE   \* MERGEFORMAT </w:instrText>
    </w:r>
    <w:r w:rsidR="003A26B0" w:rsidRPr="0052075D">
      <w:rPr>
        <w:rFonts w:ascii="Arial" w:hAnsi="Arial" w:cs="Arial"/>
        <w:sz w:val="20"/>
        <w:szCs w:val="20"/>
      </w:rPr>
      <w:fldChar w:fldCharType="separate"/>
    </w:r>
    <w:r w:rsidR="003A26B0" w:rsidRPr="0052075D">
      <w:rPr>
        <w:rFonts w:ascii="Arial" w:hAnsi="Arial" w:cs="Arial"/>
        <w:noProof/>
        <w:sz w:val="20"/>
        <w:szCs w:val="20"/>
      </w:rPr>
      <w:t>1</w:t>
    </w:r>
    <w:r w:rsidR="003A26B0" w:rsidRPr="0052075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4937" w14:textId="77777777" w:rsidR="003A26B0" w:rsidRDefault="003A26B0" w:rsidP="008D6EE5">
      <w:pPr>
        <w:spacing w:after="0" w:line="240" w:lineRule="auto"/>
      </w:pPr>
      <w:r>
        <w:separator/>
      </w:r>
    </w:p>
  </w:footnote>
  <w:footnote w:type="continuationSeparator" w:id="0">
    <w:p w14:paraId="6D92715C" w14:textId="77777777" w:rsidR="003A26B0" w:rsidRDefault="003A26B0"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3CB"/>
    <w:multiLevelType w:val="hybridMultilevel"/>
    <w:tmpl w:val="CC8479F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ACC"/>
    <w:multiLevelType w:val="hybridMultilevel"/>
    <w:tmpl w:val="8B0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7161A"/>
    <w:multiLevelType w:val="hybridMultilevel"/>
    <w:tmpl w:val="5078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C6111"/>
    <w:multiLevelType w:val="hybridMultilevel"/>
    <w:tmpl w:val="17A47690"/>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631C0"/>
    <w:multiLevelType w:val="hybridMultilevel"/>
    <w:tmpl w:val="7A1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F56A9"/>
    <w:multiLevelType w:val="hybridMultilevel"/>
    <w:tmpl w:val="9EF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C2A6E"/>
    <w:multiLevelType w:val="hybridMultilevel"/>
    <w:tmpl w:val="FF306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C46B3E"/>
    <w:multiLevelType w:val="hybridMultilevel"/>
    <w:tmpl w:val="0342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B0051"/>
    <w:multiLevelType w:val="hybridMultilevel"/>
    <w:tmpl w:val="B61CFC0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1"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75A9C"/>
    <w:multiLevelType w:val="hybridMultilevel"/>
    <w:tmpl w:val="9922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332F"/>
    <w:multiLevelType w:val="hybridMultilevel"/>
    <w:tmpl w:val="AE58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143C65"/>
    <w:multiLevelType w:val="hybridMultilevel"/>
    <w:tmpl w:val="692AD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E52E0"/>
    <w:multiLevelType w:val="hybridMultilevel"/>
    <w:tmpl w:val="4BBC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D310C"/>
    <w:multiLevelType w:val="hybridMultilevel"/>
    <w:tmpl w:val="ACF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27F98"/>
    <w:multiLevelType w:val="hybridMultilevel"/>
    <w:tmpl w:val="8FA4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B0CEA"/>
    <w:multiLevelType w:val="hybridMultilevel"/>
    <w:tmpl w:val="845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C1A6D"/>
    <w:multiLevelType w:val="hybridMultilevel"/>
    <w:tmpl w:val="E36A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778EC"/>
    <w:multiLevelType w:val="hybridMultilevel"/>
    <w:tmpl w:val="9E1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62949"/>
    <w:multiLevelType w:val="hybridMultilevel"/>
    <w:tmpl w:val="1144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96505"/>
    <w:multiLevelType w:val="hybridMultilevel"/>
    <w:tmpl w:val="9232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591CF7"/>
    <w:multiLevelType w:val="hybridMultilevel"/>
    <w:tmpl w:val="EF1A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F0387"/>
    <w:multiLevelType w:val="hybridMultilevel"/>
    <w:tmpl w:val="0FF4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8481B"/>
    <w:multiLevelType w:val="hybridMultilevel"/>
    <w:tmpl w:val="FB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904CE"/>
    <w:multiLevelType w:val="hybridMultilevel"/>
    <w:tmpl w:val="E8B0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BA1C56"/>
    <w:multiLevelType w:val="hybridMultilevel"/>
    <w:tmpl w:val="A18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17B9C"/>
    <w:multiLevelType w:val="hybridMultilevel"/>
    <w:tmpl w:val="A77E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8061C"/>
    <w:multiLevelType w:val="hybridMultilevel"/>
    <w:tmpl w:val="2CB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29"/>
  </w:num>
  <w:num w:numId="4">
    <w:abstractNumId w:val="35"/>
  </w:num>
  <w:num w:numId="5">
    <w:abstractNumId w:val="1"/>
  </w:num>
  <w:num w:numId="6">
    <w:abstractNumId w:val="19"/>
  </w:num>
  <w:num w:numId="7">
    <w:abstractNumId w:val="20"/>
  </w:num>
  <w:num w:numId="8">
    <w:abstractNumId w:val="14"/>
  </w:num>
  <w:num w:numId="9">
    <w:abstractNumId w:val="0"/>
  </w:num>
  <w:num w:numId="10">
    <w:abstractNumId w:val="28"/>
  </w:num>
  <w:num w:numId="11">
    <w:abstractNumId w:val="32"/>
  </w:num>
  <w:num w:numId="12">
    <w:abstractNumId w:val="9"/>
  </w:num>
  <w:num w:numId="13">
    <w:abstractNumId w:val="10"/>
  </w:num>
  <w:num w:numId="14">
    <w:abstractNumId w:val="17"/>
  </w:num>
  <w:num w:numId="15">
    <w:abstractNumId w:val="36"/>
  </w:num>
  <w:num w:numId="16">
    <w:abstractNumId w:val="12"/>
  </w:num>
  <w:num w:numId="17">
    <w:abstractNumId w:val="34"/>
  </w:num>
  <w:num w:numId="18">
    <w:abstractNumId w:val="24"/>
  </w:num>
  <w:num w:numId="19">
    <w:abstractNumId w:val="6"/>
  </w:num>
  <w:num w:numId="20">
    <w:abstractNumId w:val="11"/>
  </w:num>
  <w:num w:numId="21">
    <w:abstractNumId w:val="21"/>
  </w:num>
  <w:num w:numId="22">
    <w:abstractNumId w:val="33"/>
  </w:num>
  <w:num w:numId="23">
    <w:abstractNumId w:val="3"/>
  </w:num>
  <w:num w:numId="24">
    <w:abstractNumId w:val="23"/>
  </w:num>
  <w:num w:numId="25">
    <w:abstractNumId w:val="5"/>
  </w:num>
  <w:num w:numId="26">
    <w:abstractNumId w:val="31"/>
  </w:num>
  <w:num w:numId="27">
    <w:abstractNumId w:val="27"/>
  </w:num>
  <w:num w:numId="28">
    <w:abstractNumId w:val="2"/>
  </w:num>
  <w:num w:numId="29">
    <w:abstractNumId w:val="15"/>
  </w:num>
  <w:num w:numId="30">
    <w:abstractNumId w:val="18"/>
  </w:num>
  <w:num w:numId="31">
    <w:abstractNumId w:val="22"/>
  </w:num>
  <w:num w:numId="32">
    <w:abstractNumId w:val="26"/>
  </w:num>
  <w:num w:numId="33">
    <w:abstractNumId w:val="13"/>
  </w:num>
  <w:num w:numId="34">
    <w:abstractNumId w:val="4"/>
  </w:num>
  <w:num w:numId="35">
    <w:abstractNumId w:val="37"/>
  </w:num>
  <w:num w:numId="36">
    <w:abstractNumId w:val="7"/>
  </w:num>
  <w:num w:numId="37">
    <w:abstractNumId w:val="2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uPuf3j2Ylrm4b1lizNOConHUHWSuAoZNnj3O0wzFQDDjh8GIt7YCVBTs42drbW/7YKJRrvjKTcVGcwiFTYg8g==" w:salt="gc43X6blos/vcSS9pzGy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26C"/>
    <w:rsid w:val="00056DD3"/>
    <w:rsid w:val="0005796B"/>
    <w:rsid w:val="000B0EC0"/>
    <w:rsid w:val="000C157D"/>
    <w:rsid w:val="000D001D"/>
    <w:rsid w:val="000E5016"/>
    <w:rsid w:val="000F4B28"/>
    <w:rsid w:val="000F6484"/>
    <w:rsid w:val="00102154"/>
    <w:rsid w:val="00120D94"/>
    <w:rsid w:val="00127A24"/>
    <w:rsid w:val="00133308"/>
    <w:rsid w:val="00160051"/>
    <w:rsid w:val="001612E7"/>
    <w:rsid w:val="00172534"/>
    <w:rsid w:val="0018787F"/>
    <w:rsid w:val="001B750B"/>
    <w:rsid w:val="001D2D93"/>
    <w:rsid w:val="00213541"/>
    <w:rsid w:val="00225DCB"/>
    <w:rsid w:val="002459D3"/>
    <w:rsid w:val="00296EFC"/>
    <w:rsid w:val="002B55A1"/>
    <w:rsid w:val="002C2146"/>
    <w:rsid w:val="002D7EF5"/>
    <w:rsid w:val="003005EA"/>
    <w:rsid w:val="00313335"/>
    <w:rsid w:val="00336526"/>
    <w:rsid w:val="0037328A"/>
    <w:rsid w:val="003807FA"/>
    <w:rsid w:val="003A26B0"/>
    <w:rsid w:val="003B04AD"/>
    <w:rsid w:val="003B43F4"/>
    <w:rsid w:val="003F14EB"/>
    <w:rsid w:val="00404422"/>
    <w:rsid w:val="0041530E"/>
    <w:rsid w:val="004230FE"/>
    <w:rsid w:val="00431F44"/>
    <w:rsid w:val="004733A7"/>
    <w:rsid w:val="0048002B"/>
    <w:rsid w:val="00487AF0"/>
    <w:rsid w:val="00495863"/>
    <w:rsid w:val="004A3C5A"/>
    <w:rsid w:val="004A44FE"/>
    <w:rsid w:val="004B528F"/>
    <w:rsid w:val="004E1889"/>
    <w:rsid w:val="004F43FA"/>
    <w:rsid w:val="004F7CE0"/>
    <w:rsid w:val="005033D7"/>
    <w:rsid w:val="0050365A"/>
    <w:rsid w:val="0052075D"/>
    <w:rsid w:val="005230CC"/>
    <w:rsid w:val="005249A3"/>
    <w:rsid w:val="00531696"/>
    <w:rsid w:val="0053180B"/>
    <w:rsid w:val="005776BB"/>
    <w:rsid w:val="005B2E5E"/>
    <w:rsid w:val="005C11B7"/>
    <w:rsid w:val="005C3B8F"/>
    <w:rsid w:val="00603220"/>
    <w:rsid w:val="00615705"/>
    <w:rsid w:val="00644A91"/>
    <w:rsid w:val="006A2A59"/>
    <w:rsid w:val="006A5C7C"/>
    <w:rsid w:val="006C33E0"/>
    <w:rsid w:val="006C38CB"/>
    <w:rsid w:val="006F1458"/>
    <w:rsid w:val="006F4F61"/>
    <w:rsid w:val="006F5D1E"/>
    <w:rsid w:val="00722BF9"/>
    <w:rsid w:val="007354E2"/>
    <w:rsid w:val="00747CA6"/>
    <w:rsid w:val="00750AD8"/>
    <w:rsid w:val="007603F0"/>
    <w:rsid w:val="00786E32"/>
    <w:rsid w:val="0079132F"/>
    <w:rsid w:val="007B0873"/>
    <w:rsid w:val="007B321A"/>
    <w:rsid w:val="007C09DD"/>
    <w:rsid w:val="007E4A4C"/>
    <w:rsid w:val="007F690F"/>
    <w:rsid w:val="008015F1"/>
    <w:rsid w:val="008041DB"/>
    <w:rsid w:val="00823244"/>
    <w:rsid w:val="00836353"/>
    <w:rsid w:val="00863ED6"/>
    <w:rsid w:val="0087013E"/>
    <w:rsid w:val="008A05E3"/>
    <w:rsid w:val="008A1883"/>
    <w:rsid w:val="008D6EE5"/>
    <w:rsid w:val="00913289"/>
    <w:rsid w:val="00917B33"/>
    <w:rsid w:val="009276D8"/>
    <w:rsid w:val="009378CD"/>
    <w:rsid w:val="00954EBA"/>
    <w:rsid w:val="00967E74"/>
    <w:rsid w:val="00992F31"/>
    <w:rsid w:val="009A2853"/>
    <w:rsid w:val="009C1FA5"/>
    <w:rsid w:val="009C7084"/>
    <w:rsid w:val="009D0DEA"/>
    <w:rsid w:val="009D4CDA"/>
    <w:rsid w:val="009D66D8"/>
    <w:rsid w:val="009E1E79"/>
    <w:rsid w:val="00A06711"/>
    <w:rsid w:val="00A06A97"/>
    <w:rsid w:val="00A1395C"/>
    <w:rsid w:val="00A21D10"/>
    <w:rsid w:val="00A35D93"/>
    <w:rsid w:val="00A400B0"/>
    <w:rsid w:val="00A42572"/>
    <w:rsid w:val="00A5548B"/>
    <w:rsid w:val="00A63CDC"/>
    <w:rsid w:val="00A6700C"/>
    <w:rsid w:val="00A75D6C"/>
    <w:rsid w:val="00A9075E"/>
    <w:rsid w:val="00A9496E"/>
    <w:rsid w:val="00AA528D"/>
    <w:rsid w:val="00AC177C"/>
    <w:rsid w:val="00B05821"/>
    <w:rsid w:val="00B2011F"/>
    <w:rsid w:val="00B20148"/>
    <w:rsid w:val="00B524F8"/>
    <w:rsid w:val="00B67766"/>
    <w:rsid w:val="00BA2D44"/>
    <w:rsid w:val="00BB7820"/>
    <w:rsid w:val="00BD7462"/>
    <w:rsid w:val="00BF096A"/>
    <w:rsid w:val="00BF126B"/>
    <w:rsid w:val="00C3298B"/>
    <w:rsid w:val="00C43FCA"/>
    <w:rsid w:val="00C523B4"/>
    <w:rsid w:val="00C735A0"/>
    <w:rsid w:val="00C76EA2"/>
    <w:rsid w:val="00CA104A"/>
    <w:rsid w:val="00CC2353"/>
    <w:rsid w:val="00CC2F4E"/>
    <w:rsid w:val="00CC7691"/>
    <w:rsid w:val="00CF1452"/>
    <w:rsid w:val="00CF60C1"/>
    <w:rsid w:val="00D01F4F"/>
    <w:rsid w:val="00D244DD"/>
    <w:rsid w:val="00D27B99"/>
    <w:rsid w:val="00D3283D"/>
    <w:rsid w:val="00D42D2A"/>
    <w:rsid w:val="00D44AB0"/>
    <w:rsid w:val="00D85E27"/>
    <w:rsid w:val="00DB0745"/>
    <w:rsid w:val="00DD550B"/>
    <w:rsid w:val="00E06039"/>
    <w:rsid w:val="00E33FEF"/>
    <w:rsid w:val="00E35E30"/>
    <w:rsid w:val="00E82653"/>
    <w:rsid w:val="00EA35C2"/>
    <w:rsid w:val="00ED3F18"/>
    <w:rsid w:val="00EF1B94"/>
    <w:rsid w:val="00F06886"/>
    <w:rsid w:val="00F12C29"/>
    <w:rsid w:val="00F30A37"/>
    <w:rsid w:val="00F409EA"/>
    <w:rsid w:val="00F545AD"/>
    <w:rsid w:val="00F607B2"/>
    <w:rsid w:val="00F739CD"/>
    <w:rsid w:val="00F80171"/>
    <w:rsid w:val="00F85F0B"/>
    <w:rsid w:val="00FC0119"/>
    <w:rsid w:val="00FD13F1"/>
    <w:rsid w:val="00FD6EB5"/>
    <w:rsid w:val="00FF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FEB2"/>
  <w15:docId w15:val="{E7C739D4-5F4F-4B1D-9357-9772BF33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3298B"/>
    <w:rPr>
      <w:sz w:val="16"/>
      <w:szCs w:val="16"/>
    </w:rPr>
  </w:style>
  <w:style w:type="paragraph" w:styleId="CommentText">
    <w:name w:val="annotation text"/>
    <w:basedOn w:val="Normal"/>
    <w:link w:val="CommentTextChar"/>
    <w:uiPriority w:val="99"/>
    <w:unhideWhenUsed/>
    <w:rsid w:val="00C3298B"/>
    <w:pPr>
      <w:spacing w:line="240" w:lineRule="auto"/>
    </w:pPr>
    <w:rPr>
      <w:sz w:val="20"/>
      <w:szCs w:val="20"/>
    </w:rPr>
  </w:style>
  <w:style w:type="character" w:customStyle="1" w:styleId="CommentTextChar">
    <w:name w:val="Comment Text Char"/>
    <w:basedOn w:val="DefaultParagraphFont"/>
    <w:link w:val="CommentText"/>
    <w:uiPriority w:val="99"/>
    <w:rsid w:val="00C3298B"/>
    <w:rPr>
      <w:sz w:val="20"/>
      <w:szCs w:val="20"/>
    </w:rPr>
  </w:style>
  <w:style w:type="paragraph" w:styleId="CommentSubject">
    <w:name w:val="annotation subject"/>
    <w:basedOn w:val="CommentText"/>
    <w:next w:val="CommentText"/>
    <w:link w:val="CommentSubjectChar"/>
    <w:uiPriority w:val="99"/>
    <w:semiHidden/>
    <w:unhideWhenUsed/>
    <w:rsid w:val="00C3298B"/>
    <w:rPr>
      <w:b/>
      <w:bCs/>
    </w:rPr>
  </w:style>
  <w:style w:type="character" w:customStyle="1" w:styleId="CommentSubjectChar">
    <w:name w:val="Comment Subject Char"/>
    <w:basedOn w:val="CommentTextChar"/>
    <w:link w:val="CommentSubject"/>
    <w:uiPriority w:val="99"/>
    <w:semiHidden/>
    <w:rsid w:val="00C3298B"/>
    <w:rPr>
      <w:b/>
      <w:bCs/>
      <w:sz w:val="20"/>
      <w:szCs w:val="20"/>
    </w:rPr>
  </w:style>
  <w:style w:type="paragraph" w:styleId="ListParagraph">
    <w:name w:val="List Paragraph"/>
    <w:basedOn w:val="Normal"/>
    <w:uiPriority w:val="34"/>
    <w:qFormat/>
    <w:rsid w:val="0041530E"/>
    <w:pPr>
      <w:ind w:left="720"/>
      <w:contextualSpacing/>
    </w:pPr>
  </w:style>
  <w:style w:type="character" w:customStyle="1" w:styleId="Heading1Char">
    <w:name w:val="Heading 1 Char"/>
    <w:basedOn w:val="DefaultParagraphFont"/>
    <w:link w:val="Heading1"/>
    <w:uiPriority w:val="9"/>
    <w:rsid w:val="00DD550B"/>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36353"/>
    <w:pPr>
      <w:spacing w:after="0" w:line="240" w:lineRule="auto"/>
    </w:pPr>
  </w:style>
  <w:style w:type="paragraph" w:customStyle="1" w:styleId="paragraph">
    <w:name w:val="paragraph"/>
    <w:basedOn w:val="Normal"/>
    <w:rsid w:val="001021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02154"/>
  </w:style>
  <w:style w:type="character" w:customStyle="1" w:styleId="eop">
    <w:name w:val="eop"/>
    <w:basedOn w:val="DefaultParagraphFont"/>
    <w:rsid w:val="0010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72798">
      <w:bodyDiv w:val="1"/>
      <w:marLeft w:val="0"/>
      <w:marRight w:val="0"/>
      <w:marTop w:val="0"/>
      <w:marBottom w:val="0"/>
      <w:divBdr>
        <w:top w:val="none" w:sz="0" w:space="0" w:color="auto"/>
        <w:left w:val="none" w:sz="0" w:space="0" w:color="auto"/>
        <w:bottom w:val="none" w:sz="0" w:space="0" w:color="auto"/>
        <w:right w:val="none" w:sz="0" w:space="0" w:color="auto"/>
      </w:divBdr>
    </w:div>
    <w:div w:id="1553466893">
      <w:bodyDiv w:val="1"/>
      <w:marLeft w:val="0"/>
      <w:marRight w:val="0"/>
      <w:marTop w:val="0"/>
      <w:marBottom w:val="0"/>
      <w:divBdr>
        <w:top w:val="none" w:sz="0" w:space="0" w:color="auto"/>
        <w:left w:val="none" w:sz="0" w:space="0" w:color="auto"/>
        <w:bottom w:val="none" w:sz="0" w:space="0" w:color="auto"/>
        <w:right w:val="none" w:sz="0" w:space="0" w:color="auto"/>
      </w:divBdr>
    </w:div>
    <w:div w:id="1679457567">
      <w:bodyDiv w:val="1"/>
      <w:marLeft w:val="0"/>
      <w:marRight w:val="0"/>
      <w:marTop w:val="0"/>
      <w:marBottom w:val="0"/>
      <w:divBdr>
        <w:top w:val="none" w:sz="0" w:space="0" w:color="auto"/>
        <w:left w:val="none" w:sz="0" w:space="0" w:color="auto"/>
        <w:bottom w:val="none" w:sz="0" w:space="0" w:color="auto"/>
        <w:right w:val="none" w:sz="0" w:space="0" w:color="auto"/>
      </w:divBdr>
    </w:div>
    <w:div w:id="19204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CEA2-A82A-4DA5-9A04-827D2C6B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3167</Words>
  <Characters>18057</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CHARLTON, Frances (ROYAL DEVON UNIVERSITY HEALTHCARE NHS FOUNDATION TRUST)</cp:lastModifiedBy>
  <cp:revision>2</cp:revision>
  <cp:lastPrinted>2020-07-03T12:08:00Z</cp:lastPrinted>
  <dcterms:created xsi:type="dcterms:W3CDTF">2026-04-02T08:37:00Z</dcterms:created>
  <dcterms:modified xsi:type="dcterms:W3CDTF">2026-04-02T08:37:00Z</dcterms:modified>
</cp:coreProperties>
</file>