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Pr="00FF17DD" w:rsidRDefault="00E559B5" w:rsidP="004B4DA4">
      <w:pPr>
        <w:jc w:val="right"/>
        <w:rPr>
          <w:rFonts w:ascii="Arial" w:hAnsi="Arial" w:cs="Arial"/>
        </w:rPr>
      </w:pPr>
      <w:bookmarkStart w:id="0" w:name="_GoBack"/>
      <w:bookmarkEnd w:id="0"/>
      <w:r w:rsidRPr="00FF17DD">
        <w:rPr>
          <w:rFonts w:ascii="Arial" w:hAnsi="Arial" w:cs="Arial"/>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FF17DD" w:rsidRDefault="00884334" w:rsidP="00884334">
      <w:pPr>
        <w:spacing w:after="0" w:line="240" w:lineRule="auto"/>
        <w:ind w:left="-567" w:right="-472"/>
        <w:jc w:val="center"/>
        <w:rPr>
          <w:rFonts w:ascii="Arial" w:hAnsi="Arial" w:cs="Arial"/>
          <w:sz w:val="20"/>
        </w:rPr>
      </w:pPr>
    </w:p>
    <w:p w14:paraId="570AFBA0" w14:textId="2659D4D6" w:rsidR="00884334" w:rsidRPr="00FF17DD" w:rsidRDefault="00884334" w:rsidP="00884334">
      <w:pPr>
        <w:spacing w:after="0" w:line="240" w:lineRule="auto"/>
        <w:ind w:left="-567" w:right="-472"/>
        <w:jc w:val="center"/>
        <w:rPr>
          <w:rFonts w:ascii="Arial" w:hAnsi="Arial" w:cs="Arial"/>
          <w:sz w:val="40"/>
        </w:rPr>
      </w:pPr>
      <w:r w:rsidRPr="00FF17DD">
        <w:rPr>
          <w:rFonts w:ascii="Arial" w:hAnsi="Arial" w:cs="Arial"/>
          <w:sz w:val="40"/>
        </w:rPr>
        <w:t>JOB DESCRIPTION</w:t>
      </w:r>
    </w:p>
    <w:p w14:paraId="2FA77F01" w14:textId="14335E5A" w:rsidR="00213541" w:rsidRPr="00FF17DD" w:rsidRDefault="006F5D1E" w:rsidP="006174B5">
      <w:pPr>
        <w:spacing w:after="0" w:line="240" w:lineRule="auto"/>
        <w:ind w:right="-472"/>
        <w:rPr>
          <w:rFonts w:ascii="Arial" w:hAnsi="Arial" w:cs="Arial"/>
          <w:color w:val="FF0000"/>
        </w:rPr>
      </w:pPr>
      <w:r w:rsidRPr="00FF17DD">
        <w:rPr>
          <w:rFonts w:ascii="Arial" w:hAnsi="Arial" w:cs="Arial"/>
          <w:color w:val="FF0000"/>
        </w:rPr>
        <w:t>.</w:t>
      </w:r>
    </w:p>
    <w:p w14:paraId="47C012F1" w14:textId="77777777" w:rsidR="00F607B2" w:rsidRPr="00FF17DD"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103"/>
        <w:gridCol w:w="5103"/>
      </w:tblGrid>
      <w:tr w:rsidR="00213541" w:rsidRPr="00FF17DD" w14:paraId="53C9D26D" w14:textId="77777777" w:rsidTr="00884334">
        <w:tc>
          <w:tcPr>
            <w:tcW w:w="10206" w:type="dxa"/>
            <w:gridSpan w:val="2"/>
            <w:shd w:val="clear" w:color="auto" w:fill="002060"/>
          </w:tcPr>
          <w:p w14:paraId="2EA38FA1" w14:textId="77777777" w:rsidR="00213541" w:rsidRPr="00FF17DD" w:rsidRDefault="00213541" w:rsidP="00F607B2">
            <w:pPr>
              <w:jc w:val="both"/>
              <w:rPr>
                <w:rFonts w:ascii="Arial" w:hAnsi="Arial" w:cs="Arial"/>
                <w:b/>
              </w:rPr>
            </w:pPr>
            <w:r w:rsidRPr="00FF17DD">
              <w:rPr>
                <w:rFonts w:ascii="Arial" w:hAnsi="Arial" w:cs="Arial"/>
                <w:b/>
              </w:rPr>
              <w:t xml:space="preserve">JOB DETAILS </w:t>
            </w:r>
          </w:p>
        </w:tc>
      </w:tr>
      <w:tr w:rsidR="00213541" w:rsidRPr="00FF17DD" w14:paraId="26C00573" w14:textId="77777777" w:rsidTr="00FB2627">
        <w:tc>
          <w:tcPr>
            <w:tcW w:w="5103" w:type="dxa"/>
          </w:tcPr>
          <w:p w14:paraId="009A8F9F" w14:textId="77777777" w:rsidR="00213541" w:rsidRPr="00FF17DD" w:rsidRDefault="00213541" w:rsidP="00F607B2">
            <w:pPr>
              <w:jc w:val="both"/>
              <w:rPr>
                <w:rFonts w:ascii="Arial" w:hAnsi="Arial" w:cs="Arial"/>
                <w:b/>
              </w:rPr>
            </w:pPr>
            <w:r w:rsidRPr="00FF17DD">
              <w:rPr>
                <w:rFonts w:ascii="Arial" w:hAnsi="Arial" w:cs="Arial"/>
                <w:b/>
              </w:rPr>
              <w:t xml:space="preserve">Job Title </w:t>
            </w:r>
          </w:p>
        </w:tc>
        <w:tc>
          <w:tcPr>
            <w:tcW w:w="5103" w:type="dxa"/>
          </w:tcPr>
          <w:p w14:paraId="44846914" w14:textId="4A52D766" w:rsidR="00213541" w:rsidRPr="00FF17DD" w:rsidRDefault="006174B5" w:rsidP="00F607B2">
            <w:pPr>
              <w:jc w:val="both"/>
              <w:rPr>
                <w:rFonts w:ascii="Arial" w:hAnsi="Arial" w:cs="Arial"/>
                <w:color w:val="FF0000"/>
              </w:rPr>
            </w:pPr>
            <w:r w:rsidRPr="00FF17DD">
              <w:rPr>
                <w:rFonts w:ascii="Arial" w:hAnsi="Arial" w:cs="Arial"/>
              </w:rPr>
              <w:t>Study Support Service Facilitator</w:t>
            </w:r>
          </w:p>
        </w:tc>
      </w:tr>
      <w:tr w:rsidR="00213541" w:rsidRPr="00FF17DD" w14:paraId="75FF4744" w14:textId="77777777" w:rsidTr="00FB2627">
        <w:tc>
          <w:tcPr>
            <w:tcW w:w="5103" w:type="dxa"/>
          </w:tcPr>
          <w:p w14:paraId="2F9DE246" w14:textId="77777777" w:rsidR="00213541" w:rsidRPr="00FF17DD" w:rsidRDefault="00213541" w:rsidP="00F607B2">
            <w:pPr>
              <w:jc w:val="both"/>
              <w:rPr>
                <w:rFonts w:ascii="Arial" w:hAnsi="Arial" w:cs="Arial"/>
                <w:b/>
              </w:rPr>
            </w:pPr>
            <w:r w:rsidRPr="00FF17DD">
              <w:rPr>
                <w:rFonts w:ascii="Arial" w:hAnsi="Arial" w:cs="Arial"/>
                <w:b/>
              </w:rPr>
              <w:t xml:space="preserve">Reports to </w:t>
            </w:r>
          </w:p>
        </w:tc>
        <w:tc>
          <w:tcPr>
            <w:tcW w:w="5103" w:type="dxa"/>
          </w:tcPr>
          <w:p w14:paraId="56FE5492" w14:textId="73D0543E" w:rsidR="00213541" w:rsidRPr="00FF17DD" w:rsidRDefault="006174B5" w:rsidP="00F607B2">
            <w:pPr>
              <w:jc w:val="both"/>
              <w:rPr>
                <w:rFonts w:ascii="Arial" w:hAnsi="Arial" w:cs="Arial"/>
                <w:color w:val="FF0000"/>
              </w:rPr>
            </w:pPr>
            <w:r w:rsidRPr="00FF17DD">
              <w:rPr>
                <w:rFonts w:ascii="Arial" w:hAnsi="Arial" w:cs="Arial"/>
              </w:rPr>
              <w:t>Study Support Service Manager</w:t>
            </w:r>
          </w:p>
        </w:tc>
      </w:tr>
      <w:tr w:rsidR="00213541" w:rsidRPr="00FF17DD" w14:paraId="5E251472" w14:textId="77777777" w:rsidTr="00FB2627">
        <w:tc>
          <w:tcPr>
            <w:tcW w:w="5103" w:type="dxa"/>
          </w:tcPr>
          <w:p w14:paraId="5D5E00ED" w14:textId="77777777" w:rsidR="00213541" w:rsidRPr="00FF17DD" w:rsidRDefault="00213541" w:rsidP="00F607B2">
            <w:pPr>
              <w:jc w:val="both"/>
              <w:rPr>
                <w:rFonts w:ascii="Arial" w:hAnsi="Arial" w:cs="Arial"/>
                <w:b/>
              </w:rPr>
            </w:pPr>
            <w:r w:rsidRPr="00FF17DD">
              <w:rPr>
                <w:rFonts w:ascii="Arial" w:hAnsi="Arial" w:cs="Arial"/>
                <w:b/>
              </w:rPr>
              <w:t xml:space="preserve">Band </w:t>
            </w:r>
          </w:p>
        </w:tc>
        <w:tc>
          <w:tcPr>
            <w:tcW w:w="5103" w:type="dxa"/>
          </w:tcPr>
          <w:p w14:paraId="7A565C6F" w14:textId="5D0137E7" w:rsidR="00213541" w:rsidRPr="00FF17DD" w:rsidRDefault="006174B5" w:rsidP="00F607B2">
            <w:pPr>
              <w:jc w:val="both"/>
              <w:rPr>
                <w:rFonts w:ascii="Arial" w:hAnsi="Arial" w:cs="Arial"/>
                <w:color w:val="FF0000"/>
              </w:rPr>
            </w:pPr>
            <w:r w:rsidRPr="00FF17DD">
              <w:rPr>
                <w:rFonts w:ascii="Arial" w:hAnsi="Arial" w:cs="Arial"/>
              </w:rPr>
              <w:t>NHS Agenda for Change Band 6</w:t>
            </w:r>
          </w:p>
        </w:tc>
      </w:tr>
      <w:tr w:rsidR="00213541" w:rsidRPr="00FF17DD" w14:paraId="4E9E9009" w14:textId="77777777" w:rsidTr="00FB2627">
        <w:tc>
          <w:tcPr>
            <w:tcW w:w="5103" w:type="dxa"/>
          </w:tcPr>
          <w:p w14:paraId="4F8E38A6" w14:textId="77777777" w:rsidR="00213541" w:rsidRPr="00FF17DD" w:rsidRDefault="00213541" w:rsidP="00F607B2">
            <w:pPr>
              <w:jc w:val="both"/>
              <w:rPr>
                <w:rFonts w:ascii="Arial" w:hAnsi="Arial" w:cs="Arial"/>
                <w:b/>
              </w:rPr>
            </w:pPr>
            <w:r w:rsidRPr="00FF17DD">
              <w:rPr>
                <w:rFonts w:ascii="Arial" w:hAnsi="Arial" w:cs="Arial"/>
                <w:b/>
              </w:rPr>
              <w:t xml:space="preserve">Department/Directorate </w:t>
            </w:r>
          </w:p>
        </w:tc>
        <w:tc>
          <w:tcPr>
            <w:tcW w:w="5103" w:type="dxa"/>
          </w:tcPr>
          <w:p w14:paraId="1E200CFA" w14:textId="47FEFFEB" w:rsidR="00213541" w:rsidRPr="00FF17DD" w:rsidRDefault="006174B5" w:rsidP="00F607B2">
            <w:pPr>
              <w:jc w:val="both"/>
              <w:rPr>
                <w:rFonts w:ascii="Arial" w:hAnsi="Arial" w:cs="Arial"/>
                <w:color w:val="FF0000"/>
              </w:rPr>
            </w:pPr>
            <w:r w:rsidRPr="00FF17DD">
              <w:rPr>
                <w:rFonts w:ascii="Arial" w:hAnsi="Arial" w:cs="Arial"/>
              </w:rPr>
              <w:t>Research &amp; Development</w:t>
            </w:r>
          </w:p>
        </w:tc>
      </w:tr>
    </w:tbl>
    <w:p w14:paraId="096FF2AB" w14:textId="77777777" w:rsidR="00884334" w:rsidRPr="00FF17DD"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F17DD" w14:paraId="2595F572" w14:textId="77777777" w:rsidTr="00884334">
        <w:tc>
          <w:tcPr>
            <w:tcW w:w="10206" w:type="dxa"/>
            <w:shd w:val="clear" w:color="auto" w:fill="002060"/>
          </w:tcPr>
          <w:p w14:paraId="47E7E055" w14:textId="77777777" w:rsidR="00213541" w:rsidRPr="00FF17DD" w:rsidRDefault="00213541" w:rsidP="00F607B2">
            <w:pPr>
              <w:jc w:val="both"/>
              <w:rPr>
                <w:rFonts w:ascii="Arial" w:hAnsi="Arial" w:cs="Arial"/>
                <w:b/>
              </w:rPr>
            </w:pPr>
            <w:r w:rsidRPr="00FF17DD">
              <w:rPr>
                <w:rFonts w:ascii="Arial" w:hAnsi="Arial" w:cs="Arial"/>
                <w:b/>
              </w:rPr>
              <w:t xml:space="preserve">JOB PURPOSE </w:t>
            </w:r>
          </w:p>
        </w:tc>
      </w:tr>
      <w:tr w:rsidR="00213541" w:rsidRPr="00FF17DD" w14:paraId="64A60C16" w14:textId="77777777" w:rsidTr="00884334">
        <w:trPr>
          <w:trHeight w:val="1838"/>
        </w:trPr>
        <w:tc>
          <w:tcPr>
            <w:tcW w:w="10206" w:type="dxa"/>
            <w:tcBorders>
              <w:bottom w:val="single" w:sz="4" w:space="0" w:color="auto"/>
            </w:tcBorders>
          </w:tcPr>
          <w:p w14:paraId="41DE7F0C" w14:textId="450B6885" w:rsidR="006174B5" w:rsidRPr="00FF17DD" w:rsidRDefault="006174B5" w:rsidP="00B50094">
            <w:pPr>
              <w:ind w:right="8"/>
              <w:jc w:val="both"/>
              <w:rPr>
                <w:rFonts w:ascii="Arial" w:hAnsi="Arial" w:cs="Arial"/>
              </w:rPr>
            </w:pPr>
            <w:r w:rsidRPr="00FF17DD">
              <w:rPr>
                <w:rFonts w:ascii="Arial" w:hAnsi="Arial" w:cs="Arial"/>
              </w:rPr>
              <w:t>The Study Support Service Facilitator is responsible for supporting the delivery of services within the NIHR Regional Research Delivery Network (RRDN) Study Support Service, which will be seamlessly integrated within the collective national Study Support Service, which serves as the cornerstone of the NIHR Research Delivery Network (RDN), facilitating the effective delivery of studies throughout the system while enhancing strategic capacity and capability.</w:t>
            </w:r>
          </w:p>
          <w:p w14:paraId="61B58DFB" w14:textId="77777777" w:rsidR="006174B5" w:rsidRPr="00FF17DD" w:rsidRDefault="006174B5" w:rsidP="00B50094">
            <w:pPr>
              <w:ind w:right="8"/>
              <w:jc w:val="both"/>
              <w:rPr>
                <w:rFonts w:ascii="Arial" w:hAnsi="Arial" w:cs="Arial"/>
              </w:rPr>
            </w:pPr>
          </w:p>
          <w:p w14:paraId="0FBCD112" w14:textId="6FD7AB50" w:rsidR="006174B5" w:rsidRPr="00FF17DD" w:rsidRDefault="006174B5" w:rsidP="00B50094">
            <w:pPr>
              <w:ind w:right="8"/>
              <w:jc w:val="both"/>
              <w:rPr>
                <w:rFonts w:ascii="Arial" w:hAnsi="Arial" w:cs="Arial"/>
              </w:rPr>
            </w:pPr>
            <w:r w:rsidRPr="00FF17DD">
              <w:rPr>
                <w:rFonts w:ascii="Arial" w:hAnsi="Arial" w:cs="Arial"/>
              </w:rPr>
              <w:t>The role will be responsible for engaging with multiple partners across the region, fostering collaboration and coordination through the facilitation of communities and events. Additionally, the role will maintain proficiency in cost and attribution tools, ensuring adept support for regional organisations with their data requirements. The role’s efforts will be instrumental in underpinning the success of the Study Support Service, providing essential support and enabling the smooth operation of services. Through their coordination and expertise, the post-holder will contribute significantly to the overarching goals of the RDN.</w:t>
            </w:r>
          </w:p>
          <w:p w14:paraId="3FD40D34" w14:textId="77777777" w:rsidR="006174B5" w:rsidRPr="00FF17DD" w:rsidRDefault="006174B5" w:rsidP="00B50094">
            <w:pPr>
              <w:ind w:right="8"/>
              <w:jc w:val="both"/>
              <w:rPr>
                <w:rFonts w:ascii="Arial" w:hAnsi="Arial" w:cs="Arial"/>
              </w:rPr>
            </w:pPr>
          </w:p>
          <w:p w14:paraId="6CE78C6D" w14:textId="77777777" w:rsidR="00213541" w:rsidRPr="00FF17DD" w:rsidRDefault="006174B5" w:rsidP="00B50094">
            <w:pPr>
              <w:ind w:right="8"/>
              <w:jc w:val="both"/>
              <w:rPr>
                <w:rFonts w:ascii="Arial" w:hAnsi="Arial" w:cs="Arial"/>
              </w:rPr>
            </w:pPr>
            <w:r w:rsidRPr="00FF17DD">
              <w:rPr>
                <w:rFonts w:ascii="Arial" w:hAnsi="Arial" w:cs="Arial"/>
              </w:rPr>
              <w:t>The role will line manage a Study Support Service Officer. Line management of staff members will include undertaking staff reviews to identify training and development needs, and establishing how those needs will be met, and managing performance against agreed objectives. The postholder will ensure the same review processes take place for all staff with the defined function via appropriate line management arrangements and that skills and capabilities exist to meet current and future business needs.</w:t>
            </w:r>
          </w:p>
          <w:p w14:paraId="285875A5" w14:textId="3B635603" w:rsidR="006174B5" w:rsidRPr="00FF17DD" w:rsidRDefault="006174B5" w:rsidP="006174B5">
            <w:pPr>
              <w:ind w:right="8"/>
              <w:rPr>
                <w:rFonts w:ascii="Arial" w:hAnsi="Arial" w:cs="Arial"/>
                <w:b/>
                <w:bCs/>
                <w:color w:val="FFFFFF" w:themeColor="background1"/>
              </w:rPr>
            </w:pPr>
          </w:p>
        </w:tc>
      </w:tr>
      <w:tr w:rsidR="00884334" w:rsidRPr="00FF17DD" w14:paraId="0979D453" w14:textId="77777777" w:rsidTr="00492F20">
        <w:tc>
          <w:tcPr>
            <w:tcW w:w="10206" w:type="dxa"/>
            <w:shd w:val="clear" w:color="auto" w:fill="002060"/>
          </w:tcPr>
          <w:p w14:paraId="7AE6F60A" w14:textId="20C50DE6" w:rsidR="00884334" w:rsidRPr="00FF17DD" w:rsidRDefault="00884334" w:rsidP="00F607B2">
            <w:pPr>
              <w:jc w:val="both"/>
              <w:rPr>
                <w:rFonts w:ascii="Arial" w:hAnsi="Arial" w:cs="Arial"/>
              </w:rPr>
            </w:pPr>
            <w:r w:rsidRPr="00FF17DD">
              <w:rPr>
                <w:rFonts w:ascii="Arial" w:hAnsi="Arial" w:cs="Arial"/>
                <w:b/>
              </w:rPr>
              <w:t>KEY RESULT AREAS/PRINCIPAL DUTIES AND RESPONSIBILITIES</w:t>
            </w:r>
          </w:p>
        </w:tc>
      </w:tr>
      <w:tr w:rsidR="00DD3D67" w:rsidRPr="00FF17DD" w14:paraId="54D04B01" w14:textId="77777777" w:rsidTr="00884334">
        <w:tc>
          <w:tcPr>
            <w:tcW w:w="10206" w:type="dxa"/>
            <w:shd w:val="clear" w:color="auto" w:fill="auto"/>
          </w:tcPr>
          <w:p w14:paraId="7BA4A3DB" w14:textId="77777777" w:rsidR="00DD3D67" w:rsidRPr="00FF17DD" w:rsidRDefault="00DD3D67" w:rsidP="00DD3D67">
            <w:pPr>
              <w:autoSpaceDE w:val="0"/>
              <w:autoSpaceDN w:val="0"/>
              <w:adjustRightInd w:val="0"/>
              <w:rPr>
                <w:rFonts w:ascii="Arial" w:hAnsi="Arial" w:cs="Arial"/>
              </w:rPr>
            </w:pPr>
            <w:r w:rsidRPr="00FF17DD">
              <w:rPr>
                <w:rFonts w:ascii="Arial" w:hAnsi="Arial" w:cs="Arial"/>
              </w:rPr>
              <w:t xml:space="preserve">The NIHR RRDNs have three key roles. </w:t>
            </w:r>
          </w:p>
          <w:p w14:paraId="762EEFCF" w14:textId="77777777" w:rsidR="00DD3D67" w:rsidRPr="00FF17DD" w:rsidRDefault="00DD3D67" w:rsidP="00DD3D67">
            <w:pPr>
              <w:pStyle w:val="ListParagraph"/>
              <w:numPr>
                <w:ilvl w:val="0"/>
                <w:numId w:val="7"/>
              </w:numPr>
              <w:autoSpaceDE w:val="0"/>
              <w:autoSpaceDN w:val="0"/>
              <w:adjustRightInd w:val="0"/>
              <w:rPr>
                <w:rFonts w:cs="Arial"/>
              </w:rPr>
            </w:pPr>
            <w:r w:rsidRPr="00FF17DD">
              <w:rPr>
                <w:rFonts w:cs="Arial"/>
              </w:rPr>
              <w:t xml:space="preserve">First, to provide support to research sites to enable the effective and efficient initiation and delivery of funded research across the health and care system in England. </w:t>
            </w:r>
          </w:p>
          <w:p w14:paraId="01B2BDBB" w14:textId="77777777" w:rsidR="00DD3D67" w:rsidRPr="00FF17DD" w:rsidRDefault="00DD3D67" w:rsidP="00DD3D67">
            <w:pPr>
              <w:pStyle w:val="ListParagraph"/>
              <w:numPr>
                <w:ilvl w:val="0"/>
                <w:numId w:val="7"/>
              </w:numPr>
              <w:autoSpaceDE w:val="0"/>
              <w:autoSpaceDN w:val="0"/>
              <w:adjustRightInd w:val="0"/>
              <w:rPr>
                <w:rFonts w:cs="Arial"/>
              </w:rPr>
            </w:pPr>
            <w:r w:rsidRPr="00FF17DD">
              <w:rPr>
                <w:rFonts w:cs="Arial"/>
              </w:rPr>
              <w:t xml:space="preserve">Second, to enable the strategic development of new and more effective research delivery capability and capacity. This includes bringing research to under-served regions and communities with major health and care needs. </w:t>
            </w:r>
          </w:p>
          <w:p w14:paraId="41256734" w14:textId="77777777" w:rsidR="00DD3D67" w:rsidRPr="00FF17DD" w:rsidRDefault="00DD3D67" w:rsidP="00DD3D67">
            <w:pPr>
              <w:pStyle w:val="ListParagraph"/>
              <w:numPr>
                <w:ilvl w:val="0"/>
                <w:numId w:val="7"/>
              </w:numPr>
              <w:autoSpaceDE w:val="0"/>
              <w:autoSpaceDN w:val="0"/>
              <w:adjustRightInd w:val="0"/>
              <w:rPr>
                <w:rFonts w:cs="Arial"/>
              </w:rPr>
            </w:pPr>
            <w:r w:rsidRPr="00FF17DD">
              <w:rPr>
                <w:rFonts w:cs="Arial"/>
              </w:rPr>
              <w:t xml:space="preserve">Third, to work jointly with the Coordinating Centre in the strategic oversight of the NIHR RDN. This ensures that the Portfolio is maintained as a cohort of high-quality, fully-funded, viable and deliverable studies. It also ensures that the NIHR RDN as a whole serves the needs of researchers and R&amp;D teams and is responsive to the changing domestic and global environment for health and care, life sciences and health research. </w:t>
            </w:r>
          </w:p>
          <w:p w14:paraId="52F51F8B" w14:textId="77777777" w:rsidR="00DD3D67" w:rsidRPr="00FF17DD" w:rsidRDefault="00DD3D67" w:rsidP="00DD3D67">
            <w:pPr>
              <w:autoSpaceDE w:val="0"/>
              <w:autoSpaceDN w:val="0"/>
              <w:adjustRightInd w:val="0"/>
              <w:rPr>
                <w:rFonts w:ascii="Arial" w:hAnsi="Arial" w:cs="Arial"/>
              </w:rPr>
            </w:pPr>
          </w:p>
          <w:p w14:paraId="5E49AAB4" w14:textId="77777777" w:rsidR="00DD3D67" w:rsidRPr="00FF17DD" w:rsidRDefault="00DD3D67" w:rsidP="00DD3D67">
            <w:pPr>
              <w:jc w:val="both"/>
              <w:rPr>
                <w:rFonts w:ascii="Arial" w:hAnsi="Arial" w:cs="Arial"/>
              </w:rPr>
            </w:pPr>
            <w:r w:rsidRPr="00FF17DD">
              <w:rPr>
                <w:rFonts w:ascii="Arial" w:hAnsi="Arial" w:cs="Arial"/>
              </w:rPr>
              <w:t>NIHR RRDNs need to develop excellent relationships with the organisations commissioning and providing health and social care across their regions, which are mapped onto NHS regions and integrated care systems. They help to support research undertaken by those providers and at sites across the region, and promote research meeting the needs of local populations. NIHR RRDNs work together with an RDN national Coordinating Centre to support health and care research for the benefit of patients, the health and care system and the economy as a whole.</w:t>
            </w:r>
          </w:p>
          <w:p w14:paraId="23E42DD7" w14:textId="77777777" w:rsidR="006174B5" w:rsidRPr="00FF17DD" w:rsidRDefault="006174B5" w:rsidP="00DD3D67">
            <w:pPr>
              <w:jc w:val="both"/>
              <w:rPr>
                <w:rFonts w:ascii="Arial" w:hAnsi="Arial" w:cs="Arial"/>
                <w:color w:val="FF0000"/>
              </w:rPr>
            </w:pPr>
          </w:p>
          <w:p w14:paraId="03BF6135" w14:textId="77777777" w:rsidR="006174B5" w:rsidRPr="00FF17DD" w:rsidRDefault="006174B5" w:rsidP="00B50094">
            <w:pPr>
              <w:pStyle w:val="Heading1"/>
              <w:jc w:val="both"/>
              <w:outlineLvl w:val="0"/>
            </w:pPr>
            <w:r w:rsidRPr="00FF17DD">
              <w:lastRenderedPageBreak/>
              <w:t>STRATEGIC LEADERSHIP</w:t>
            </w:r>
          </w:p>
          <w:p w14:paraId="6000E866" w14:textId="06CA86E3" w:rsidR="006174B5" w:rsidRPr="00FF17DD" w:rsidRDefault="006174B5" w:rsidP="00B50094">
            <w:pPr>
              <w:pStyle w:val="ListParagraph"/>
              <w:numPr>
                <w:ilvl w:val="0"/>
                <w:numId w:val="10"/>
              </w:numPr>
              <w:spacing w:before="0"/>
              <w:ind w:right="8"/>
              <w:rPr>
                <w:rFonts w:cs="Arial"/>
              </w:rPr>
            </w:pPr>
            <w:r w:rsidRPr="00FF17DD">
              <w:rPr>
                <w:rFonts w:cs="Arial"/>
              </w:rPr>
              <w:t>Act as a liaison between various stakeholders to ensure effective communication and alignment of objectives</w:t>
            </w:r>
          </w:p>
          <w:p w14:paraId="22A5620C" w14:textId="77777777" w:rsidR="006174B5" w:rsidRPr="00FF17DD" w:rsidRDefault="006174B5" w:rsidP="00B50094">
            <w:pPr>
              <w:ind w:left="360" w:right="8"/>
              <w:jc w:val="both"/>
              <w:rPr>
                <w:rFonts w:ascii="Arial" w:hAnsi="Arial" w:cs="Arial"/>
              </w:rPr>
            </w:pPr>
          </w:p>
          <w:p w14:paraId="2371A6B4" w14:textId="77777777" w:rsidR="005B00B4" w:rsidRPr="00FF17DD" w:rsidRDefault="005B00B4" w:rsidP="00B50094">
            <w:pPr>
              <w:spacing w:after="2" w:line="262" w:lineRule="auto"/>
              <w:jc w:val="both"/>
              <w:rPr>
                <w:rFonts w:ascii="Arial" w:hAnsi="Arial" w:cs="Arial"/>
              </w:rPr>
            </w:pPr>
            <w:r w:rsidRPr="00FF17DD">
              <w:rPr>
                <w:rFonts w:ascii="Arial" w:eastAsia="Arial" w:hAnsi="Arial" w:cs="Arial"/>
                <w:b/>
              </w:rPr>
              <w:t>KEY RESULT AREAS</w:t>
            </w:r>
          </w:p>
          <w:p w14:paraId="5A150D99" w14:textId="4B2DB7D6" w:rsidR="005B00B4" w:rsidRPr="00FF17DD" w:rsidRDefault="005B00B4" w:rsidP="00B50094">
            <w:pPr>
              <w:pStyle w:val="ListParagraph"/>
              <w:numPr>
                <w:ilvl w:val="0"/>
                <w:numId w:val="10"/>
              </w:numPr>
              <w:spacing w:before="0" w:line="259" w:lineRule="auto"/>
              <w:ind w:right="8"/>
              <w:rPr>
                <w:rFonts w:cs="Arial"/>
              </w:rPr>
            </w:pPr>
            <w:r w:rsidRPr="00FF17DD">
              <w:rPr>
                <w:rFonts w:cs="Arial"/>
              </w:rPr>
              <w:t>Provide support for the delivery of Study Support Services in line with national standards</w:t>
            </w:r>
          </w:p>
          <w:p w14:paraId="33F26981" w14:textId="77777777" w:rsidR="005B00B4" w:rsidRPr="00FF17DD" w:rsidRDefault="005B00B4" w:rsidP="00B50094">
            <w:pPr>
              <w:pStyle w:val="ListParagraph"/>
              <w:spacing w:before="0" w:line="259" w:lineRule="auto"/>
              <w:ind w:right="8"/>
              <w:rPr>
                <w:rFonts w:cs="Arial"/>
              </w:rPr>
            </w:pPr>
          </w:p>
          <w:p w14:paraId="0D24BE56" w14:textId="77777777" w:rsidR="006174B5" w:rsidRPr="00FF17DD" w:rsidRDefault="006174B5" w:rsidP="00B50094">
            <w:pPr>
              <w:pStyle w:val="Heading1"/>
              <w:jc w:val="both"/>
              <w:outlineLvl w:val="0"/>
            </w:pPr>
            <w:r w:rsidRPr="00FF17DD">
              <w:t>OPERATIONAL MANAGEMENT</w:t>
            </w:r>
          </w:p>
          <w:p w14:paraId="55A6A46F" w14:textId="77777777" w:rsidR="006174B5" w:rsidRPr="00FF17DD" w:rsidRDefault="006174B5" w:rsidP="00B50094">
            <w:pPr>
              <w:pStyle w:val="ListParagraph"/>
              <w:numPr>
                <w:ilvl w:val="0"/>
                <w:numId w:val="10"/>
              </w:numPr>
              <w:spacing w:before="0" w:line="265" w:lineRule="auto"/>
              <w:ind w:right="8"/>
              <w:rPr>
                <w:rFonts w:cs="Arial"/>
              </w:rPr>
            </w:pPr>
            <w:r w:rsidRPr="00FF17DD">
              <w:rPr>
                <w:rFonts w:cs="Arial"/>
              </w:rPr>
              <w:t>Provide support for the delivery of Study Support Services in line with national standards</w:t>
            </w:r>
          </w:p>
          <w:p w14:paraId="7AF60C14" w14:textId="77777777" w:rsidR="006174B5" w:rsidRPr="00FF17DD" w:rsidRDefault="006174B5" w:rsidP="00B50094">
            <w:pPr>
              <w:pStyle w:val="ListParagraph"/>
              <w:numPr>
                <w:ilvl w:val="0"/>
                <w:numId w:val="10"/>
              </w:numPr>
              <w:spacing w:before="0" w:line="265" w:lineRule="auto"/>
              <w:ind w:right="8"/>
              <w:rPr>
                <w:rFonts w:cs="Arial"/>
              </w:rPr>
            </w:pPr>
            <w:r w:rsidRPr="00FF17DD">
              <w:rPr>
                <w:rFonts w:cs="Arial"/>
              </w:rPr>
              <w:t>Where requested, track, monitor and assess study progress and provide appropriate support/ action plans for key stakeholders so they can effectively deliver their study in line with the Terms and Conditions for NIHR Research Delivery Network Support</w:t>
            </w:r>
          </w:p>
          <w:p w14:paraId="4C3A5014" w14:textId="77777777" w:rsidR="006174B5" w:rsidRPr="00FF17DD" w:rsidRDefault="006174B5" w:rsidP="00B50094">
            <w:pPr>
              <w:pStyle w:val="ListParagraph"/>
              <w:numPr>
                <w:ilvl w:val="0"/>
                <w:numId w:val="10"/>
              </w:numPr>
              <w:spacing w:before="0" w:line="265" w:lineRule="auto"/>
              <w:ind w:right="8"/>
              <w:rPr>
                <w:rFonts w:cs="Arial"/>
              </w:rPr>
            </w:pPr>
            <w:r w:rsidRPr="00FF17DD">
              <w:rPr>
                <w:rFonts w:cs="Arial"/>
              </w:rPr>
              <w:t>Support and encourage sponsors to undertake accurate and timely uploading of recruitment data to relevant national portfolio systems</w:t>
            </w:r>
          </w:p>
          <w:p w14:paraId="741EEFFF" w14:textId="77777777" w:rsidR="006174B5" w:rsidRPr="00FF17DD" w:rsidRDefault="006174B5" w:rsidP="00B50094">
            <w:pPr>
              <w:pStyle w:val="ListParagraph"/>
              <w:numPr>
                <w:ilvl w:val="0"/>
                <w:numId w:val="10"/>
              </w:numPr>
              <w:spacing w:before="0" w:line="265" w:lineRule="auto"/>
              <w:ind w:right="8"/>
              <w:rPr>
                <w:rFonts w:cs="Arial"/>
              </w:rPr>
            </w:pPr>
            <w:r w:rsidRPr="00FF17DD">
              <w:rPr>
                <w:rFonts w:cs="Arial"/>
              </w:rPr>
              <w:t>Assist stakeholders who may need help to undertake feasibility, capability and capacity evaluations so organisations can deliver studies in a timely manner</w:t>
            </w:r>
          </w:p>
          <w:p w14:paraId="61E9F695" w14:textId="77777777" w:rsidR="006174B5" w:rsidRPr="00FF17DD" w:rsidRDefault="006174B5" w:rsidP="00B50094">
            <w:pPr>
              <w:pStyle w:val="ListParagraph"/>
              <w:numPr>
                <w:ilvl w:val="0"/>
                <w:numId w:val="10"/>
              </w:numPr>
              <w:spacing w:before="0" w:line="265" w:lineRule="auto"/>
              <w:ind w:right="8"/>
              <w:rPr>
                <w:rFonts w:cs="Arial"/>
              </w:rPr>
            </w:pPr>
            <w:r w:rsidRPr="00FF17DD">
              <w:rPr>
                <w:rFonts w:cs="Arial"/>
              </w:rPr>
              <w:t>Lead on the development and delivery of training relating to RDN Study Support Service service and relevant research activities</w:t>
            </w:r>
          </w:p>
          <w:p w14:paraId="67A59029" w14:textId="77777777" w:rsidR="006174B5" w:rsidRPr="00FF17DD" w:rsidRDefault="006174B5" w:rsidP="00B50094">
            <w:pPr>
              <w:pStyle w:val="ListParagraph"/>
              <w:numPr>
                <w:ilvl w:val="0"/>
                <w:numId w:val="10"/>
              </w:numPr>
              <w:spacing w:before="0" w:line="265" w:lineRule="auto"/>
              <w:ind w:right="8"/>
              <w:rPr>
                <w:rFonts w:cs="Arial"/>
              </w:rPr>
            </w:pPr>
            <w:r w:rsidRPr="00FF17DD">
              <w:rPr>
                <w:rFonts w:cs="Arial"/>
              </w:rPr>
              <w:t>Undertake activities that contribute to the alignment and coordination of the NS&amp;SL support for funders and sponsors in study design, deliverability and participant access to bring compatibility with the advice and guidance provided by the Study Support Service to further ensure optimal planning, placement and 'on request' performance monitoring of studies</w:t>
            </w:r>
          </w:p>
          <w:p w14:paraId="55987386" w14:textId="77777777" w:rsidR="006174B5" w:rsidRPr="00FF17DD" w:rsidRDefault="006174B5" w:rsidP="00B50094">
            <w:pPr>
              <w:pStyle w:val="ListParagraph"/>
              <w:numPr>
                <w:ilvl w:val="0"/>
                <w:numId w:val="10"/>
              </w:numPr>
              <w:spacing w:before="0" w:line="265" w:lineRule="auto"/>
              <w:ind w:right="8"/>
              <w:rPr>
                <w:rFonts w:cs="Arial"/>
              </w:rPr>
            </w:pPr>
            <w:r w:rsidRPr="00FF17DD">
              <w:rPr>
                <w:rFonts w:cs="Arial"/>
              </w:rPr>
              <w:t>Project manage specialty and setting initiatives at regional levels, and support in project management of national projects</w:t>
            </w:r>
          </w:p>
          <w:p w14:paraId="7AD97B49" w14:textId="32E40CC4" w:rsidR="006174B5" w:rsidRPr="00FF17DD" w:rsidRDefault="006174B5" w:rsidP="00B50094">
            <w:pPr>
              <w:pStyle w:val="ListParagraph"/>
              <w:numPr>
                <w:ilvl w:val="0"/>
                <w:numId w:val="10"/>
              </w:numPr>
              <w:spacing w:before="0" w:line="265" w:lineRule="auto"/>
              <w:ind w:right="8"/>
              <w:rPr>
                <w:rFonts w:cs="Arial"/>
              </w:rPr>
            </w:pPr>
            <w:r w:rsidRPr="00FF17DD">
              <w:rPr>
                <w:rFonts w:cs="Arial"/>
              </w:rPr>
              <w:t>Organise communities and events to promote knowledge sharing and best practices</w:t>
            </w:r>
          </w:p>
          <w:p w14:paraId="5108AC8C" w14:textId="4B26A065" w:rsidR="006174B5" w:rsidRPr="00FF17DD" w:rsidRDefault="006174B5" w:rsidP="00DD3D67">
            <w:pPr>
              <w:jc w:val="both"/>
              <w:rPr>
                <w:rFonts w:ascii="Arial" w:hAnsi="Arial" w:cs="Arial"/>
                <w:color w:val="FF0000"/>
              </w:rPr>
            </w:pPr>
          </w:p>
        </w:tc>
      </w:tr>
      <w:tr w:rsidR="00DD3D67" w:rsidRPr="00FF17DD" w14:paraId="0FEB8BFD" w14:textId="77777777" w:rsidTr="009D3363">
        <w:tc>
          <w:tcPr>
            <w:tcW w:w="10206" w:type="dxa"/>
            <w:shd w:val="clear" w:color="auto" w:fill="002060"/>
          </w:tcPr>
          <w:p w14:paraId="6AE28A96" w14:textId="164B96B7" w:rsidR="00DD3D67" w:rsidRPr="00FF17DD" w:rsidRDefault="00DD3D67" w:rsidP="00DD3D67">
            <w:pPr>
              <w:jc w:val="both"/>
              <w:rPr>
                <w:rFonts w:ascii="Arial" w:hAnsi="Arial" w:cs="Arial"/>
              </w:rPr>
            </w:pPr>
            <w:r w:rsidRPr="00FF17DD">
              <w:rPr>
                <w:rFonts w:ascii="Arial" w:hAnsi="Arial" w:cs="Arial"/>
                <w:b/>
              </w:rPr>
              <w:lastRenderedPageBreak/>
              <w:t xml:space="preserve">KEY WORKING RELATIONSHIPS </w:t>
            </w:r>
          </w:p>
        </w:tc>
      </w:tr>
      <w:tr w:rsidR="00DD3D67" w:rsidRPr="00FF17DD" w14:paraId="42BDB81E" w14:textId="77777777" w:rsidTr="00884334">
        <w:tc>
          <w:tcPr>
            <w:tcW w:w="10206" w:type="dxa"/>
            <w:tcBorders>
              <w:bottom w:val="single" w:sz="4" w:space="0" w:color="auto"/>
            </w:tcBorders>
          </w:tcPr>
          <w:p w14:paraId="5A66272D" w14:textId="4AB1B46F" w:rsidR="00DD3D67" w:rsidRPr="00F876CB" w:rsidRDefault="00DD3D67" w:rsidP="00F876CB">
            <w:pPr>
              <w:spacing w:line="265" w:lineRule="auto"/>
              <w:ind w:right="8"/>
              <w:rPr>
                <w:rFonts w:ascii="Arial" w:hAnsi="Arial" w:cs="Arial"/>
              </w:rPr>
            </w:pPr>
            <w:r w:rsidRPr="00FF17DD">
              <w:rPr>
                <w:rStyle w:val="normaltextrun"/>
                <w:rFonts w:ascii="Arial" w:hAnsi="Arial" w:cs="Arial"/>
              </w:rPr>
              <w:t>Areas  of  Responsibility: </w:t>
            </w:r>
            <w:r w:rsidR="00B958A4" w:rsidRPr="00FF17DD">
              <w:rPr>
                <w:rFonts w:ascii="Arial" w:hAnsi="Arial" w:cs="Arial"/>
              </w:rPr>
              <w:t>Lead efficient study set-up, act as 'Main NIHR Network Contact' for the purpose of performance monitoring, tracking and assisting activities related to effective study conduct and delivery</w:t>
            </w:r>
          </w:p>
          <w:p w14:paraId="1BF9C104" w14:textId="77777777" w:rsidR="00DD3D67" w:rsidRPr="00FF17DD" w:rsidRDefault="00DD3D67" w:rsidP="00DD3D67">
            <w:pPr>
              <w:pStyle w:val="paragraph"/>
              <w:spacing w:before="0" w:beforeAutospacing="0" w:after="0" w:afterAutospacing="0"/>
              <w:ind w:right="6675"/>
              <w:textAlignment w:val="baseline"/>
              <w:rPr>
                <w:rFonts w:ascii="Arial" w:hAnsi="Arial" w:cs="Arial"/>
                <w:b/>
                <w:bCs/>
                <w:sz w:val="18"/>
                <w:szCs w:val="18"/>
              </w:rPr>
            </w:pPr>
          </w:p>
          <w:p w14:paraId="576E7DDC" w14:textId="5B7135F8" w:rsidR="00DD3D67" w:rsidRPr="00FF17DD" w:rsidRDefault="00DD3D67" w:rsidP="00DD3D67">
            <w:pPr>
              <w:pStyle w:val="paragraph"/>
              <w:spacing w:before="0" w:beforeAutospacing="0" w:after="0" w:afterAutospacing="0"/>
              <w:ind w:right="225"/>
              <w:jc w:val="both"/>
              <w:textAlignment w:val="baseline"/>
              <w:rPr>
                <w:rStyle w:val="normaltextrun"/>
                <w:rFonts w:ascii="Arial" w:hAnsi="Arial" w:cs="Arial"/>
                <w:sz w:val="22"/>
                <w:szCs w:val="22"/>
              </w:rPr>
            </w:pPr>
            <w:r w:rsidRPr="00FF17DD">
              <w:rPr>
                <w:rStyle w:val="normaltextrun"/>
                <w:rFonts w:ascii="Arial" w:hAnsi="Arial" w:cs="Arial"/>
                <w:sz w:val="22"/>
                <w:szCs w:val="22"/>
              </w:rPr>
              <w:t>No. of Staff reporting to this role:</w:t>
            </w:r>
            <w:r w:rsidR="006174B5" w:rsidRPr="00FF17DD">
              <w:rPr>
                <w:rStyle w:val="normaltextrun"/>
                <w:rFonts w:ascii="Arial" w:hAnsi="Arial" w:cs="Arial"/>
                <w:sz w:val="22"/>
                <w:szCs w:val="22"/>
              </w:rPr>
              <w:t xml:space="preserve"> 1 (</w:t>
            </w:r>
            <w:r w:rsidR="006174B5" w:rsidRPr="00FF17DD">
              <w:rPr>
                <w:rFonts w:ascii="Arial" w:hAnsi="Arial" w:cs="Arial"/>
              </w:rPr>
              <w:t>Study Support Service Officer)</w:t>
            </w:r>
          </w:p>
          <w:p w14:paraId="44DF3EBB" w14:textId="77777777" w:rsidR="00DD3D67" w:rsidRPr="00FF17DD" w:rsidRDefault="00DD3D67" w:rsidP="00DD3D67">
            <w:pPr>
              <w:pStyle w:val="paragraph"/>
              <w:spacing w:before="0" w:beforeAutospacing="0" w:after="0" w:afterAutospacing="0"/>
              <w:jc w:val="both"/>
              <w:textAlignment w:val="baseline"/>
              <w:rPr>
                <w:rFonts w:ascii="Arial" w:hAnsi="Arial" w:cs="Arial"/>
                <w:sz w:val="18"/>
                <w:szCs w:val="18"/>
              </w:rPr>
            </w:pPr>
            <w:r w:rsidRPr="00FF17DD">
              <w:rPr>
                <w:rStyle w:val="eop"/>
                <w:rFonts w:ascii="Arial" w:hAnsi="Arial" w:cs="Arial"/>
                <w:color w:val="FF0000"/>
                <w:sz w:val="22"/>
                <w:szCs w:val="22"/>
              </w:rPr>
              <w:t> </w:t>
            </w:r>
          </w:p>
          <w:p w14:paraId="22EEE502" w14:textId="08C9E177" w:rsidR="00DD3D67" w:rsidRPr="00FF17DD" w:rsidRDefault="00DD3D67" w:rsidP="00DD3D67">
            <w:pPr>
              <w:pStyle w:val="paragraph"/>
              <w:spacing w:before="0" w:beforeAutospacing="0" w:after="0" w:afterAutospacing="0"/>
              <w:jc w:val="both"/>
              <w:textAlignment w:val="baseline"/>
              <w:rPr>
                <w:rStyle w:val="normaltextrun"/>
                <w:rFonts w:ascii="Arial" w:hAnsi="Arial" w:cs="Arial"/>
                <w:sz w:val="22"/>
              </w:rPr>
            </w:pPr>
            <w:r w:rsidRPr="00FF17DD">
              <w:rPr>
                <w:rStyle w:val="normaltextrun"/>
                <w:rFonts w:ascii="Arial" w:hAnsi="Arial" w:cs="Arial"/>
                <w:sz w:val="22"/>
              </w:rPr>
              <w:t xml:space="preserve">The post holder is required to deal effectively with staff of all levels throughout the Trust as and when they encounter on a day to day basis </w:t>
            </w:r>
          </w:p>
          <w:p w14:paraId="7D488EFA" w14:textId="658E999D" w:rsidR="00DD3D67" w:rsidRPr="00FF17DD" w:rsidRDefault="00DD3D67" w:rsidP="00DD3D67">
            <w:pPr>
              <w:pStyle w:val="paragraph"/>
              <w:spacing w:before="0" w:beforeAutospacing="0" w:after="0" w:afterAutospacing="0"/>
              <w:jc w:val="both"/>
              <w:textAlignment w:val="baseline"/>
              <w:rPr>
                <w:rStyle w:val="normaltextrun"/>
                <w:rFonts w:ascii="Arial" w:hAnsi="Arial" w:cs="Arial"/>
                <w:sz w:val="22"/>
              </w:rPr>
            </w:pPr>
            <w:r w:rsidRPr="00FF17DD">
              <w:rPr>
                <w:rStyle w:val="normaltextrun"/>
                <w:rFonts w:ascii="Arial" w:hAnsi="Arial" w:cs="Arial"/>
                <w:sz w:val="22"/>
              </w:rPr>
              <w:t xml:space="preserve">In addition the post holder will deal with the wider healthcare community, external organisations and the public. </w:t>
            </w:r>
          </w:p>
          <w:p w14:paraId="437675A8" w14:textId="54EDF528" w:rsidR="00DD3D67" w:rsidRPr="00FF17DD" w:rsidRDefault="00DD3D67" w:rsidP="00DD3D67">
            <w:pPr>
              <w:pStyle w:val="paragraph"/>
              <w:spacing w:before="0" w:beforeAutospacing="0" w:after="0" w:afterAutospacing="0"/>
              <w:jc w:val="both"/>
              <w:textAlignment w:val="baseline"/>
              <w:rPr>
                <w:rStyle w:val="normaltextrun"/>
                <w:rFonts w:ascii="Arial" w:hAnsi="Arial" w:cs="Arial"/>
                <w:sz w:val="22"/>
              </w:rPr>
            </w:pPr>
            <w:r w:rsidRPr="00FF17DD">
              <w:rPr>
                <w:rStyle w:val="normaltextrun"/>
                <w:rFonts w:ascii="Arial" w:hAnsi="Arial" w:cs="Arial"/>
                <w:sz w:val="22"/>
              </w:rPr>
              <w:t xml:space="preserve">This will include verbal, written and electronic media. </w:t>
            </w:r>
          </w:p>
          <w:p w14:paraId="328C9330" w14:textId="77777777" w:rsidR="00DD3D67" w:rsidRPr="00FF17DD" w:rsidRDefault="00DD3D67" w:rsidP="00DD3D67">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DD3D67" w:rsidRPr="00FF17DD" w:rsidRDefault="00DD3D67" w:rsidP="00DD3D67">
            <w:pPr>
              <w:pStyle w:val="paragraph"/>
              <w:spacing w:before="0" w:beforeAutospacing="0" w:after="0" w:afterAutospacing="0"/>
              <w:jc w:val="both"/>
              <w:textAlignment w:val="baseline"/>
              <w:rPr>
                <w:rStyle w:val="normaltextrun"/>
                <w:rFonts w:ascii="Arial" w:hAnsi="Arial" w:cs="Arial"/>
              </w:rPr>
            </w:pPr>
            <w:r w:rsidRPr="00FF17DD">
              <w:rPr>
                <w:rStyle w:val="normaltextrun"/>
                <w:rFonts w:ascii="Arial" w:hAnsi="Arial" w:cs="Arial"/>
                <w:sz w:val="22"/>
                <w:szCs w:val="22"/>
              </w:rPr>
              <w:t>Of particular importance are working relationships with:</w:t>
            </w:r>
            <w:r w:rsidRPr="00FF17DD">
              <w:rPr>
                <w:rStyle w:val="normaltextrun"/>
                <w:rFonts w:ascii="Arial" w:hAnsi="Arial" w:cs="Arial"/>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DD3D67" w:rsidRPr="00FF17DD" w14:paraId="6D35FAB3" w14:textId="77777777" w:rsidTr="00FB2627">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DD3D67" w:rsidRPr="00FF17DD" w:rsidRDefault="00DD3D67" w:rsidP="00DD3D67">
                  <w:pPr>
                    <w:pStyle w:val="paragraph"/>
                    <w:spacing w:before="0" w:beforeAutospacing="0" w:after="0" w:afterAutospacing="0"/>
                    <w:ind w:left="71"/>
                    <w:jc w:val="both"/>
                    <w:textAlignment w:val="baseline"/>
                    <w:rPr>
                      <w:rFonts w:ascii="Arial" w:hAnsi="Arial" w:cs="Arial"/>
                      <w:color w:val="000000"/>
                    </w:rPr>
                  </w:pPr>
                  <w:r w:rsidRPr="00FF17DD">
                    <w:rPr>
                      <w:rStyle w:val="normaltextrun"/>
                      <w:rFonts w:ascii="Arial" w:hAnsi="Arial" w:cs="Arial"/>
                      <w:b/>
                      <w:bCs/>
                      <w:color w:val="FFFFFF"/>
                      <w:sz w:val="22"/>
                      <w:szCs w:val="22"/>
                    </w:rPr>
                    <w:t>Internal to the Trust</w:t>
                  </w:r>
                  <w:r w:rsidRPr="00FF17DD">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14:paraId="23BEE3CD" w14:textId="77777777" w:rsidR="00DD3D67" w:rsidRPr="00FF17DD" w:rsidRDefault="00DD3D67" w:rsidP="00DD3D67">
                  <w:pPr>
                    <w:pStyle w:val="paragraph"/>
                    <w:spacing w:before="0" w:beforeAutospacing="0" w:after="0" w:afterAutospacing="0"/>
                    <w:ind w:left="71"/>
                    <w:jc w:val="both"/>
                    <w:textAlignment w:val="baseline"/>
                    <w:rPr>
                      <w:rFonts w:ascii="Arial" w:hAnsi="Arial" w:cs="Arial"/>
                      <w:color w:val="000000"/>
                    </w:rPr>
                  </w:pPr>
                  <w:r w:rsidRPr="00FF17DD">
                    <w:rPr>
                      <w:rStyle w:val="normaltextrun"/>
                      <w:rFonts w:ascii="Arial" w:hAnsi="Arial" w:cs="Arial"/>
                      <w:b/>
                      <w:bCs/>
                      <w:color w:val="FFFFFF"/>
                      <w:sz w:val="22"/>
                      <w:szCs w:val="22"/>
                    </w:rPr>
                    <w:t>External to the Trust</w:t>
                  </w:r>
                  <w:r w:rsidRPr="00FF17DD">
                    <w:rPr>
                      <w:rStyle w:val="eop"/>
                      <w:rFonts w:ascii="Arial" w:hAnsi="Arial" w:cs="Arial"/>
                      <w:color w:val="FFFFFF"/>
                      <w:sz w:val="22"/>
                      <w:szCs w:val="22"/>
                    </w:rPr>
                    <w:t> </w:t>
                  </w:r>
                </w:p>
              </w:tc>
            </w:tr>
            <w:tr w:rsidR="00DD3D67" w:rsidRPr="00FF17DD" w14:paraId="25449FB0" w14:textId="77777777" w:rsidTr="00FB2627">
              <w:trPr>
                <w:jc w:val="center"/>
              </w:trPr>
              <w:tc>
                <w:tcPr>
                  <w:tcW w:w="4440" w:type="dxa"/>
                  <w:tcBorders>
                    <w:top w:val="nil"/>
                    <w:left w:val="single" w:sz="6" w:space="0" w:color="auto"/>
                    <w:bottom w:val="single" w:sz="6" w:space="0" w:color="auto"/>
                    <w:right w:val="single" w:sz="6" w:space="0" w:color="auto"/>
                  </w:tcBorders>
                  <w:shd w:val="clear" w:color="auto" w:fill="auto"/>
                </w:tcPr>
                <w:p w14:paraId="37F1FDF4" w14:textId="77777777" w:rsidR="006174B5" w:rsidRPr="00FF17DD" w:rsidRDefault="006174B5" w:rsidP="006174B5">
                  <w:pPr>
                    <w:numPr>
                      <w:ilvl w:val="0"/>
                      <w:numId w:val="3"/>
                    </w:numPr>
                    <w:spacing w:after="3" w:line="265" w:lineRule="auto"/>
                    <w:ind w:right="8"/>
                    <w:rPr>
                      <w:rFonts w:ascii="Arial" w:hAnsi="Arial" w:cs="Arial"/>
                    </w:rPr>
                  </w:pPr>
                  <w:r w:rsidRPr="00FF17DD">
                    <w:rPr>
                      <w:rFonts w:ascii="Arial" w:hAnsi="Arial" w:cs="Arial"/>
                    </w:rPr>
                    <w:t>RDN Study Support Service teams</w:t>
                  </w:r>
                </w:p>
                <w:p w14:paraId="5C8DA68F" w14:textId="77777777" w:rsidR="00DD3D67" w:rsidRPr="00FF17DD" w:rsidRDefault="00DD3D67" w:rsidP="006174B5">
                  <w:pPr>
                    <w:pStyle w:val="paragraph"/>
                    <w:spacing w:before="0" w:beforeAutospacing="0" w:after="0" w:afterAutospacing="0"/>
                    <w:ind w:right="245"/>
                    <w:jc w:val="both"/>
                    <w:textAlignment w:val="baseline"/>
                    <w:rPr>
                      <w:rFonts w:ascii="Arial" w:hAnsi="Arial" w:cs="Arial"/>
                      <w:color w:val="000000"/>
                      <w:sz w:val="22"/>
                      <w:szCs w:val="22"/>
                    </w:rPr>
                  </w:pPr>
                </w:p>
              </w:tc>
              <w:tc>
                <w:tcPr>
                  <w:tcW w:w="4440" w:type="dxa"/>
                  <w:tcBorders>
                    <w:top w:val="nil"/>
                    <w:left w:val="nil"/>
                    <w:bottom w:val="single" w:sz="6" w:space="0" w:color="auto"/>
                    <w:right w:val="single" w:sz="6" w:space="0" w:color="auto"/>
                  </w:tcBorders>
                  <w:shd w:val="clear" w:color="auto" w:fill="auto"/>
                </w:tcPr>
                <w:p w14:paraId="76EDB7FB" w14:textId="77777777" w:rsidR="006174B5" w:rsidRPr="00FF17DD" w:rsidRDefault="006174B5" w:rsidP="006174B5">
                  <w:pPr>
                    <w:numPr>
                      <w:ilvl w:val="0"/>
                      <w:numId w:val="3"/>
                    </w:numPr>
                    <w:spacing w:after="0" w:line="265" w:lineRule="auto"/>
                    <w:ind w:right="8"/>
                    <w:rPr>
                      <w:rFonts w:ascii="Arial" w:hAnsi="Arial" w:cs="Arial"/>
                    </w:rPr>
                  </w:pPr>
                  <w:r w:rsidRPr="00FF17DD">
                    <w:rPr>
                      <w:rFonts w:ascii="Arial" w:hAnsi="Arial" w:cs="Arial"/>
                    </w:rPr>
                    <w:t>National/RRDN Specialty and Settings Leads</w:t>
                  </w:r>
                </w:p>
                <w:p w14:paraId="18B816D1" w14:textId="77777777" w:rsidR="006174B5" w:rsidRPr="00FF17DD" w:rsidRDefault="006174B5" w:rsidP="006174B5">
                  <w:pPr>
                    <w:numPr>
                      <w:ilvl w:val="0"/>
                      <w:numId w:val="3"/>
                    </w:numPr>
                    <w:spacing w:after="0" w:line="265" w:lineRule="auto"/>
                    <w:ind w:right="8"/>
                    <w:rPr>
                      <w:rFonts w:ascii="Arial" w:hAnsi="Arial" w:cs="Arial"/>
                    </w:rPr>
                  </w:pPr>
                  <w:r w:rsidRPr="00FF17DD">
                    <w:rPr>
                      <w:rFonts w:ascii="Arial" w:hAnsi="Arial" w:cs="Arial"/>
                    </w:rPr>
                    <w:t>Commercial and non-commercial sponsors and their delegates (e.g. Chief Investigators, Study Teams, Contract Research Organisations and Clinical Trials Units)</w:t>
                  </w:r>
                </w:p>
                <w:p w14:paraId="69500280" w14:textId="77777777" w:rsidR="006174B5" w:rsidRPr="00FF17DD" w:rsidRDefault="006174B5" w:rsidP="006174B5">
                  <w:pPr>
                    <w:numPr>
                      <w:ilvl w:val="0"/>
                      <w:numId w:val="3"/>
                    </w:numPr>
                    <w:spacing w:after="0" w:line="265" w:lineRule="auto"/>
                    <w:ind w:right="8"/>
                    <w:rPr>
                      <w:rFonts w:ascii="Arial" w:hAnsi="Arial" w:cs="Arial"/>
                    </w:rPr>
                  </w:pPr>
                  <w:r w:rsidRPr="00FF17DD">
                    <w:rPr>
                      <w:rFonts w:ascii="Arial" w:hAnsi="Arial" w:cs="Arial"/>
                    </w:rPr>
                    <w:t>R&amp;D staff based at research Delivery Organisations</w:t>
                  </w:r>
                </w:p>
                <w:p w14:paraId="3D7CD9A4" w14:textId="77777777" w:rsidR="006174B5" w:rsidRPr="00FF17DD" w:rsidRDefault="006174B5" w:rsidP="006174B5">
                  <w:pPr>
                    <w:numPr>
                      <w:ilvl w:val="0"/>
                      <w:numId w:val="3"/>
                    </w:numPr>
                    <w:spacing w:after="0" w:line="265" w:lineRule="auto"/>
                    <w:ind w:right="8"/>
                    <w:rPr>
                      <w:rFonts w:ascii="Arial" w:hAnsi="Arial" w:cs="Arial"/>
                    </w:rPr>
                  </w:pPr>
                  <w:r w:rsidRPr="00FF17DD">
                    <w:rPr>
                      <w:rFonts w:ascii="Arial" w:hAnsi="Arial" w:cs="Arial"/>
                    </w:rPr>
                    <w:t>Regional research delivery teams</w:t>
                  </w:r>
                </w:p>
                <w:p w14:paraId="413B915E" w14:textId="2FB00AA1" w:rsidR="00DD3D67" w:rsidRPr="00FF17DD" w:rsidRDefault="006174B5" w:rsidP="006174B5">
                  <w:pPr>
                    <w:numPr>
                      <w:ilvl w:val="0"/>
                      <w:numId w:val="3"/>
                    </w:numPr>
                    <w:spacing w:after="0" w:line="265" w:lineRule="auto"/>
                    <w:ind w:right="8"/>
                    <w:rPr>
                      <w:rFonts w:ascii="Arial" w:hAnsi="Arial" w:cs="Arial"/>
                    </w:rPr>
                  </w:pPr>
                  <w:r w:rsidRPr="00FF17DD">
                    <w:rPr>
                      <w:rFonts w:ascii="Arial" w:hAnsi="Arial" w:cs="Arial"/>
                    </w:rPr>
                    <w:t>Research funders</w:t>
                  </w:r>
                </w:p>
              </w:tc>
            </w:tr>
          </w:tbl>
          <w:p w14:paraId="66255F16" w14:textId="77777777" w:rsidR="00DD3D67" w:rsidRPr="00FF17DD" w:rsidRDefault="00DD3D67" w:rsidP="00DD3D67">
            <w:pPr>
              <w:jc w:val="both"/>
              <w:rPr>
                <w:rFonts w:ascii="Arial" w:hAnsi="Arial" w:cs="Arial"/>
                <w:color w:val="FF0000"/>
              </w:rPr>
            </w:pPr>
          </w:p>
        </w:tc>
      </w:tr>
      <w:tr w:rsidR="00DD3D67" w:rsidRPr="00FF17DD" w14:paraId="426ABECF" w14:textId="77777777" w:rsidTr="00884334">
        <w:tc>
          <w:tcPr>
            <w:tcW w:w="10206" w:type="dxa"/>
            <w:shd w:val="clear" w:color="auto" w:fill="002060"/>
          </w:tcPr>
          <w:p w14:paraId="034D2AAC" w14:textId="77777777" w:rsidR="00DD3D67" w:rsidRPr="00FF17DD" w:rsidRDefault="00DD3D67" w:rsidP="00DD3D67">
            <w:pPr>
              <w:jc w:val="both"/>
              <w:rPr>
                <w:rFonts w:ascii="Arial" w:hAnsi="Arial" w:cs="Arial"/>
                <w:b/>
              </w:rPr>
            </w:pPr>
            <w:r w:rsidRPr="00FF17DD">
              <w:rPr>
                <w:rFonts w:ascii="Arial" w:hAnsi="Arial" w:cs="Arial"/>
                <w:b/>
              </w:rPr>
              <w:lastRenderedPageBreak/>
              <w:t xml:space="preserve">ORGANISATIONAL CHART </w:t>
            </w:r>
          </w:p>
        </w:tc>
      </w:tr>
      <w:tr w:rsidR="00DD3D67" w:rsidRPr="00FF17DD" w14:paraId="3AEA884F" w14:textId="77777777" w:rsidTr="00884334">
        <w:tc>
          <w:tcPr>
            <w:tcW w:w="10206" w:type="dxa"/>
            <w:tcBorders>
              <w:bottom w:val="single" w:sz="4" w:space="0" w:color="auto"/>
            </w:tcBorders>
          </w:tcPr>
          <w:p w14:paraId="1426D921" w14:textId="175F0567" w:rsidR="00DD3D67" w:rsidRPr="00FF17DD" w:rsidRDefault="00DD3D67" w:rsidP="00DD3D67">
            <w:pPr>
              <w:jc w:val="both"/>
              <w:rPr>
                <w:rFonts w:ascii="Arial" w:hAnsi="Arial" w:cs="Arial"/>
              </w:rPr>
            </w:pPr>
          </w:p>
          <w:p w14:paraId="1A63485B" w14:textId="7F7F1B5B" w:rsidR="00DD3D67" w:rsidRPr="00FF17DD" w:rsidRDefault="00DD3D67" w:rsidP="00DD3D67">
            <w:pPr>
              <w:jc w:val="center"/>
              <w:rPr>
                <w:rFonts w:ascii="Arial" w:hAnsi="Arial" w:cs="Arial"/>
              </w:rPr>
            </w:pPr>
            <w:r w:rsidRPr="00FF17DD">
              <w:rPr>
                <w:rFonts w:ascii="Arial" w:hAnsi="Arial" w:cs="Arial"/>
                <w:noProof/>
                <w:color w:val="0070C0"/>
                <w:lang w:eastAsia="en-GB"/>
              </w:rPr>
              <w:drawing>
                <wp:inline distT="0" distB="0" distL="0" distR="0" wp14:anchorId="1524A4AF" wp14:editId="6F196C75">
                  <wp:extent cx="4328651" cy="2499851"/>
                  <wp:effectExtent l="0" t="0" r="0" b="1524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47DCB3" w14:textId="77777777" w:rsidR="00DD3D67" w:rsidRPr="00FF17DD" w:rsidRDefault="00DD3D67" w:rsidP="00DD3D67">
            <w:pPr>
              <w:jc w:val="both"/>
              <w:rPr>
                <w:rFonts w:ascii="Arial" w:hAnsi="Arial" w:cs="Arial"/>
              </w:rPr>
            </w:pPr>
          </w:p>
        </w:tc>
      </w:tr>
      <w:tr w:rsidR="00DD3D67" w:rsidRPr="00FF17DD" w14:paraId="52D3F1F7" w14:textId="77777777" w:rsidTr="00884334">
        <w:tc>
          <w:tcPr>
            <w:tcW w:w="10206" w:type="dxa"/>
            <w:shd w:val="clear" w:color="auto" w:fill="002060"/>
          </w:tcPr>
          <w:p w14:paraId="2565F0CF" w14:textId="22981BE9" w:rsidR="00DD3D67" w:rsidRPr="00FF17DD" w:rsidRDefault="00DD3D67" w:rsidP="00DD3D67">
            <w:pPr>
              <w:jc w:val="both"/>
              <w:rPr>
                <w:rFonts w:ascii="Arial" w:hAnsi="Arial" w:cs="Arial"/>
                <w:b/>
              </w:rPr>
            </w:pPr>
            <w:r w:rsidRPr="00FF17DD">
              <w:rPr>
                <w:rFonts w:ascii="Arial" w:hAnsi="Arial" w:cs="Arial"/>
                <w:b/>
                <w:color w:val="FFFFFF" w:themeColor="background1"/>
              </w:rPr>
              <w:t xml:space="preserve">FREEDOM TO ACT </w:t>
            </w:r>
          </w:p>
        </w:tc>
      </w:tr>
      <w:tr w:rsidR="00DD3D67" w:rsidRPr="00FF17DD" w14:paraId="352C4026" w14:textId="77777777" w:rsidTr="00884334">
        <w:tc>
          <w:tcPr>
            <w:tcW w:w="10206" w:type="dxa"/>
            <w:shd w:val="clear" w:color="auto" w:fill="FFFFFF" w:themeFill="background1"/>
          </w:tcPr>
          <w:p w14:paraId="6C020DEF" w14:textId="77777777" w:rsidR="00B958A4" w:rsidRPr="00FF17DD" w:rsidRDefault="00B958A4" w:rsidP="00B50094">
            <w:pPr>
              <w:pStyle w:val="Heading1"/>
              <w:outlineLvl w:val="0"/>
            </w:pPr>
            <w:r w:rsidRPr="00FF17DD">
              <w:t>CORPORATE GOVERNANCE</w:t>
            </w:r>
          </w:p>
          <w:p w14:paraId="25DD7187" w14:textId="77777777" w:rsidR="00B958A4" w:rsidRPr="00FF17DD" w:rsidRDefault="00B958A4" w:rsidP="00B958A4">
            <w:pPr>
              <w:pStyle w:val="ListParagraph"/>
              <w:numPr>
                <w:ilvl w:val="0"/>
                <w:numId w:val="22"/>
              </w:numPr>
              <w:spacing w:before="0" w:line="265" w:lineRule="auto"/>
              <w:ind w:right="8"/>
              <w:rPr>
                <w:rFonts w:cs="Arial"/>
              </w:rPr>
            </w:pPr>
            <w:r w:rsidRPr="00FF17DD">
              <w:rPr>
                <w:rFonts w:cs="Arial"/>
              </w:rPr>
              <w:t>Work in accordance with RRDN contractual requirements (e.g. the Performance and Operating Framework) and with Host-related policies and procedures</w:t>
            </w:r>
          </w:p>
          <w:p w14:paraId="3B590A81" w14:textId="77777777" w:rsidR="00B958A4" w:rsidRPr="00FF17DD" w:rsidRDefault="00B958A4" w:rsidP="00B958A4">
            <w:pPr>
              <w:pStyle w:val="ListParagraph"/>
              <w:numPr>
                <w:ilvl w:val="0"/>
                <w:numId w:val="22"/>
              </w:numPr>
              <w:spacing w:before="0" w:line="265" w:lineRule="auto"/>
              <w:ind w:right="8"/>
              <w:rPr>
                <w:rFonts w:cs="Arial"/>
              </w:rPr>
            </w:pPr>
            <w:r w:rsidRPr="00FF17DD">
              <w:rPr>
                <w:rFonts w:cs="Arial"/>
              </w:rPr>
              <w:t>Act in accordance with current legislation, including Good Clinical Practice, research governance legislation, and the Data Protection Act</w:t>
            </w:r>
          </w:p>
          <w:p w14:paraId="61F4D51F" w14:textId="77777777" w:rsidR="00B958A4" w:rsidRPr="00FF17DD" w:rsidRDefault="00B958A4" w:rsidP="00B958A4">
            <w:pPr>
              <w:pStyle w:val="ListParagraph"/>
              <w:numPr>
                <w:ilvl w:val="0"/>
                <w:numId w:val="22"/>
              </w:numPr>
              <w:spacing w:before="0" w:line="265" w:lineRule="auto"/>
              <w:ind w:right="8"/>
              <w:rPr>
                <w:rFonts w:cs="Arial"/>
              </w:rPr>
            </w:pPr>
            <w:r w:rsidRPr="00FF17DD">
              <w:rPr>
                <w:rFonts w:cs="Arial"/>
              </w:rPr>
              <w:t>Escalate risks that may need to be considered for the corporate risk register</w:t>
            </w:r>
          </w:p>
          <w:p w14:paraId="4B4900D4" w14:textId="77777777" w:rsidR="00DD3D67" w:rsidRDefault="00B958A4" w:rsidP="00B958A4">
            <w:pPr>
              <w:pStyle w:val="ListParagraph"/>
              <w:numPr>
                <w:ilvl w:val="0"/>
                <w:numId w:val="22"/>
              </w:numPr>
              <w:spacing w:before="0" w:line="265" w:lineRule="auto"/>
              <w:ind w:right="8"/>
              <w:rPr>
                <w:rFonts w:cs="Arial"/>
              </w:rPr>
            </w:pPr>
            <w:r w:rsidRPr="00FF17DD">
              <w:rPr>
                <w:rFonts w:cs="Arial"/>
              </w:rPr>
              <w:t>Follow and make suggestions to Standard Operating Procedures</w:t>
            </w:r>
          </w:p>
          <w:p w14:paraId="27F6767C" w14:textId="6AA15BBB" w:rsidR="00F876CB" w:rsidRPr="00FF17DD" w:rsidRDefault="00F876CB" w:rsidP="00F876CB">
            <w:pPr>
              <w:pStyle w:val="ListParagraph"/>
              <w:spacing w:before="0" w:line="265" w:lineRule="auto"/>
              <w:ind w:right="8"/>
              <w:rPr>
                <w:rFonts w:cs="Arial"/>
              </w:rPr>
            </w:pPr>
          </w:p>
        </w:tc>
      </w:tr>
      <w:tr w:rsidR="00DD3D67" w:rsidRPr="00FF17DD" w14:paraId="5BFB30B1" w14:textId="77777777" w:rsidTr="00884334">
        <w:tc>
          <w:tcPr>
            <w:tcW w:w="10206" w:type="dxa"/>
            <w:shd w:val="clear" w:color="auto" w:fill="002060"/>
          </w:tcPr>
          <w:p w14:paraId="7DA5C81E" w14:textId="77777777" w:rsidR="00DD3D67" w:rsidRPr="00FF17DD" w:rsidRDefault="00DD3D67" w:rsidP="00DD3D67">
            <w:pPr>
              <w:jc w:val="both"/>
              <w:rPr>
                <w:rFonts w:ascii="Arial" w:hAnsi="Arial" w:cs="Arial"/>
              </w:rPr>
            </w:pPr>
            <w:r w:rsidRPr="00FF17DD">
              <w:rPr>
                <w:rFonts w:ascii="Arial" w:hAnsi="Arial" w:cs="Arial"/>
                <w:b/>
              </w:rPr>
              <w:t xml:space="preserve">COMMUNICATION/RELATIONSHIP SKILLS </w:t>
            </w:r>
          </w:p>
        </w:tc>
      </w:tr>
      <w:tr w:rsidR="00DD3D67" w:rsidRPr="00FF17DD" w14:paraId="4B82442A" w14:textId="77777777" w:rsidTr="00884334">
        <w:tc>
          <w:tcPr>
            <w:tcW w:w="10206" w:type="dxa"/>
            <w:tcBorders>
              <w:bottom w:val="single" w:sz="4" w:space="0" w:color="auto"/>
            </w:tcBorders>
          </w:tcPr>
          <w:p w14:paraId="06242459" w14:textId="77777777" w:rsidR="005B00B4" w:rsidRPr="00FF17DD" w:rsidRDefault="005B00B4" w:rsidP="005B00B4">
            <w:pPr>
              <w:pStyle w:val="Heading1"/>
              <w:outlineLvl w:val="0"/>
            </w:pPr>
            <w:r w:rsidRPr="00FF17DD">
              <w:t>COMMUNICATION &amp; STAKEHOLDER MANAGEMENT (NHS AND NON-NHS)</w:t>
            </w:r>
          </w:p>
          <w:p w14:paraId="33932C58" w14:textId="77777777" w:rsidR="005B00B4" w:rsidRPr="00FF17DD" w:rsidRDefault="005B00B4" w:rsidP="00B50094">
            <w:pPr>
              <w:pStyle w:val="ListParagraph"/>
              <w:numPr>
                <w:ilvl w:val="0"/>
                <w:numId w:val="10"/>
              </w:numPr>
              <w:spacing w:before="0" w:line="265" w:lineRule="auto"/>
              <w:ind w:right="8"/>
              <w:rPr>
                <w:rFonts w:cs="Arial"/>
              </w:rPr>
            </w:pPr>
            <w:r w:rsidRPr="00FF17DD">
              <w:rPr>
                <w:rFonts w:cs="Arial"/>
              </w:rPr>
              <w:t>Engage with multiple partners across the region to foster collaboration and coordination</w:t>
            </w:r>
          </w:p>
          <w:p w14:paraId="301906C8" w14:textId="77777777" w:rsidR="005B00B4" w:rsidRPr="00FF17DD" w:rsidRDefault="005B00B4" w:rsidP="00B50094">
            <w:pPr>
              <w:pStyle w:val="ListParagraph"/>
              <w:numPr>
                <w:ilvl w:val="0"/>
                <w:numId w:val="10"/>
              </w:numPr>
              <w:spacing w:before="0" w:line="265" w:lineRule="auto"/>
              <w:ind w:right="8"/>
              <w:rPr>
                <w:rFonts w:cs="Arial"/>
              </w:rPr>
            </w:pPr>
            <w:r w:rsidRPr="00FF17DD">
              <w:rPr>
                <w:rFonts w:cs="Arial"/>
              </w:rPr>
              <w:t>Communication of complex information both orally and in writing, both internally to colleagues and externally to a range of audiences. This may include providing advice, delivering training, presentations and writing reports</w:t>
            </w:r>
          </w:p>
          <w:p w14:paraId="7C1488C9" w14:textId="77777777" w:rsidR="00DD3D67" w:rsidRPr="00FF17DD" w:rsidRDefault="005B00B4" w:rsidP="00B50094">
            <w:pPr>
              <w:pStyle w:val="ListParagraph"/>
              <w:numPr>
                <w:ilvl w:val="0"/>
                <w:numId w:val="10"/>
              </w:numPr>
              <w:spacing w:before="0" w:line="265" w:lineRule="auto"/>
              <w:ind w:right="8"/>
              <w:rPr>
                <w:rFonts w:cs="Arial"/>
              </w:rPr>
            </w:pPr>
            <w:r w:rsidRPr="00FF17DD">
              <w:rPr>
                <w:rFonts w:cs="Arial"/>
              </w:rPr>
              <w:t>Respond to queries from partners and customers to help them navigate and best utilise the network’s offer, internally flagging potential issues that may arise</w:t>
            </w:r>
          </w:p>
          <w:p w14:paraId="3AD07012" w14:textId="77777777" w:rsidR="00B958A4" w:rsidRPr="00FF17DD" w:rsidRDefault="00B958A4" w:rsidP="00B50094">
            <w:pPr>
              <w:numPr>
                <w:ilvl w:val="0"/>
                <w:numId w:val="10"/>
              </w:numPr>
              <w:spacing w:after="3" w:line="265" w:lineRule="auto"/>
              <w:ind w:right="8"/>
              <w:jc w:val="both"/>
              <w:rPr>
                <w:rFonts w:ascii="Arial" w:hAnsi="Arial" w:cs="Arial"/>
              </w:rPr>
            </w:pPr>
            <w:r w:rsidRPr="00FF17DD">
              <w:rPr>
                <w:rFonts w:ascii="Arial" w:hAnsi="Arial" w:cs="Arial"/>
              </w:rPr>
              <w:t>Foster effective communication and collaboration among internal teams to enhance overall efficiency</w:t>
            </w:r>
          </w:p>
          <w:p w14:paraId="4E87D1A3" w14:textId="1230FADC" w:rsidR="00B958A4" w:rsidRPr="00FF17DD" w:rsidRDefault="00B958A4" w:rsidP="00B958A4">
            <w:pPr>
              <w:spacing w:line="265" w:lineRule="auto"/>
              <w:ind w:left="360" w:right="8"/>
              <w:rPr>
                <w:rFonts w:ascii="Arial" w:hAnsi="Arial" w:cs="Arial"/>
              </w:rPr>
            </w:pPr>
          </w:p>
        </w:tc>
      </w:tr>
      <w:tr w:rsidR="00DD3D67" w:rsidRPr="00FF17DD" w14:paraId="7912B05B" w14:textId="77777777" w:rsidTr="00884334">
        <w:tc>
          <w:tcPr>
            <w:tcW w:w="10206" w:type="dxa"/>
            <w:shd w:val="clear" w:color="auto" w:fill="002060"/>
          </w:tcPr>
          <w:p w14:paraId="5F7DD2F3" w14:textId="77777777" w:rsidR="00DD3D67" w:rsidRPr="00FF17DD" w:rsidRDefault="00DD3D67" w:rsidP="00DD3D67">
            <w:pPr>
              <w:jc w:val="both"/>
              <w:rPr>
                <w:rFonts w:ascii="Arial" w:hAnsi="Arial" w:cs="Arial"/>
              </w:rPr>
            </w:pPr>
            <w:r w:rsidRPr="00FF17DD">
              <w:rPr>
                <w:rFonts w:ascii="Arial" w:hAnsi="Arial" w:cs="Arial"/>
                <w:b/>
              </w:rPr>
              <w:t>ANALYTICAL/JUDGEMENTAL SKILLS</w:t>
            </w:r>
          </w:p>
        </w:tc>
      </w:tr>
      <w:tr w:rsidR="00DD3D67" w:rsidRPr="00FF17DD" w14:paraId="1267508A" w14:textId="77777777" w:rsidTr="00884334">
        <w:tc>
          <w:tcPr>
            <w:tcW w:w="10206" w:type="dxa"/>
            <w:tcBorders>
              <w:bottom w:val="single" w:sz="4" w:space="0" w:color="auto"/>
            </w:tcBorders>
          </w:tcPr>
          <w:p w14:paraId="71263B4E" w14:textId="77777777" w:rsidR="00B958A4" w:rsidRPr="00FF17DD" w:rsidRDefault="00B958A4" w:rsidP="00B958A4">
            <w:pPr>
              <w:pStyle w:val="ListParagraph"/>
              <w:numPr>
                <w:ilvl w:val="0"/>
                <w:numId w:val="23"/>
              </w:numPr>
              <w:spacing w:before="0" w:line="265" w:lineRule="auto"/>
              <w:ind w:left="771" w:right="8"/>
              <w:rPr>
                <w:rFonts w:cs="Arial"/>
              </w:rPr>
            </w:pPr>
            <w:r w:rsidRPr="00FF17DD">
              <w:rPr>
                <w:rFonts w:cs="Arial"/>
              </w:rPr>
              <w:t>Understand and interpret complex information, data and situations to make decisions and recommendations on plans. This may include communicating and presenting to a variety of audiences</w:t>
            </w:r>
          </w:p>
          <w:p w14:paraId="5D048B78" w14:textId="415B9314" w:rsidR="00DD3D67" w:rsidRPr="00FF17DD" w:rsidRDefault="00DD3D67" w:rsidP="00DD3D67">
            <w:pPr>
              <w:jc w:val="both"/>
              <w:rPr>
                <w:rFonts w:ascii="Arial" w:hAnsi="Arial" w:cs="Arial"/>
                <w:color w:val="FF0000"/>
              </w:rPr>
            </w:pPr>
          </w:p>
        </w:tc>
      </w:tr>
      <w:tr w:rsidR="00DD3D67" w:rsidRPr="00FF17DD" w14:paraId="55CF48B6" w14:textId="77777777" w:rsidTr="00884334">
        <w:tc>
          <w:tcPr>
            <w:tcW w:w="10206" w:type="dxa"/>
            <w:shd w:val="clear" w:color="auto" w:fill="002060"/>
          </w:tcPr>
          <w:p w14:paraId="20897EB9" w14:textId="77777777" w:rsidR="00DD3D67" w:rsidRPr="00FF17DD" w:rsidRDefault="00DD3D67" w:rsidP="00DD3D67">
            <w:pPr>
              <w:jc w:val="both"/>
              <w:rPr>
                <w:rFonts w:ascii="Arial" w:hAnsi="Arial" w:cs="Arial"/>
              </w:rPr>
            </w:pPr>
            <w:r w:rsidRPr="00FF17DD">
              <w:rPr>
                <w:rFonts w:ascii="Arial" w:hAnsi="Arial" w:cs="Arial"/>
                <w:b/>
              </w:rPr>
              <w:t>PLANNING/ORGANISATIONAL SKILLS</w:t>
            </w:r>
          </w:p>
        </w:tc>
      </w:tr>
      <w:tr w:rsidR="00DD3D67" w:rsidRPr="00FF17DD" w14:paraId="0E5D2722" w14:textId="77777777" w:rsidTr="00884334">
        <w:tc>
          <w:tcPr>
            <w:tcW w:w="10206" w:type="dxa"/>
            <w:tcBorders>
              <w:bottom w:val="single" w:sz="4" w:space="0" w:color="auto"/>
            </w:tcBorders>
          </w:tcPr>
          <w:p w14:paraId="59F9D6EA" w14:textId="77777777" w:rsidR="00B958A4" w:rsidRPr="00FF17DD" w:rsidRDefault="00B958A4" w:rsidP="00B958A4">
            <w:pPr>
              <w:pStyle w:val="ListParagraph"/>
              <w:numPr>
                <w:ilvl w:val="0"/>
                <w:numId w:val="23"/>
              </w:numPr>
              <w:spacing w:before="0" w:line="265" w:lineRule="auto"/>
              <w:ind w:left="771" w:right="8"/>
              <w:rPr>
                <w:rFonts w:cs="Arial"/>
              </w:rPr>
            </w:pPr>
            <w:r w:rsidRPr="00FF17DD">
              <w:rPr>
                <w:rFonts w:cs="Arial"/>
              </w:rPr>
              <w:t>Support the implementation of Information Governance best practice within the Study Support Service</w:t>
            </w:r>
          </w:p>
          <w:p w14:paraId="216C8CA8" w14:textId="77777777" w:rsidR="00B958A4" w:rsidRPr="00FF17DD" w:rsidRDefault="00B958A4" w:rsidP="00B958A4">
            <w:pPr>
              <w:pStyle w:val="ListParagraph"/>
              <w:numPr>
                <w:ilvl w:val="0"/>
                <w:numId w:val="23"/>
              </w:numPr>
              <w:spacing w:before="0" w:line="265" w:lineRule="auto"/>
              <w:ind w:left="771" w:right="8"/>
              <w:rPr>
                <w:rFonts w:cs="Arial"/>
              </w:rPr>
            </w:pPr>
            <w:r w:rsidRPr="00FF17DD">
              <w:rPr>
                <w:rFonts w:cs="Arial"/>
              </w:rPr>
              <w:t>Undertake the activities that support study sponsors, funders and investigators to access data to enable them to effectively manage the delivery of their studies (and enable them to request support from the RDN as required)</w:t>
            </w:r>
          </w:p>
          <w:p w14:paraId="5C5CDE39" w14:textId="77777777" w:rsidR="00B958A4" w:rsidRPr="00FF17DD" w:rsidRDefault="00B958A4" w:rsidP="00B958A4">
            <w:pPr>
              <w:pStyle w:val="ListParagraph"/>
              <w:numPr>
                <w:ilvl w:val="0"/>
                <w:numId w:val="23"/>
              </w:numPr>
              <w:spacing w:before="0" w:line="265" w:lineRule="auto"/>
              <w:ind w:left="771" w:right="8"/>
              <w:rPr>
                <w:rFonts w:cs="Arial"/>
              </w:rPr>
            </w:pPr>
            <w:r w:rsidRPr="00FF17DD">
              <w:rPr>
                <w:rFonts w:cs="Arial"/>
              </w:rPr>
              <w:t>Maintain proficiency in cost attribution tools to support regional organisations with their user understanding, and to support resource access and data requirements</w:t>
            </w:r>
          </w:p>
          <w:p w14:paraId="71C61EB3" w14:textId="77777777" w:rsidR="00B958A4" w:rsidRPr="00FF17DD" w:rsidRDefault="00B958A4" w:rsidP="00B50094">
            <w:pPr>
              <w:pStyle w:val="ListParagraph"/>
              <w:numPr>
                <w:ilvl w:val="0"/>
                <w:numId w:val="23"/>
              </w:numPr>
              <w:spacing w:before="0" w:line="265" w:lineRule="auto"/>
              <w:ind w:left="771" w:right="8"/>
              <w:rPr>
                <w:rFonts w:cs="Arial"/>
              </w:rPr>
            </w:pPr>
            <w:r w:rsidRPr="00FF17DD">
              <w:rPr>
                <w:rFonts w:cs="Arial"/>
              </w:rPr>
              <w:lastRenderedPageBreak/>
              <w:t>Supporting compliance with the DHSC RDN Portfolio Policy to ensure that the process, procedure and monitoring of studies enables sponsors / delegates, research delivery sites and funders to understand and adhere to their roles and responsibilities. For example, this may include satisfying the Eligibility Criteria for NIHR support before they are included on the portfolio and subsequently adhering to the expected actions and requirements set out in the NIHR RDN Portfolio Terms and Conditions</w:t>
            </w:r>
          </w:p>
          <w:p w14:paraId="5894ABBE" w14:textId="77777777" w:rsidR="00B958A4" w:rsidRPr="00FF17DD" w:rsidRDefault="00B958A4" w:rsidP="00B50094">
            <w:pPr>
              <w:pStyle w:val="ListParagraph"/>
              <w:numPr>
                <w:ilvl w:val="0"/>
                <w:numId w:val="23"/>
              </w:numPr>
              <w:spacing w:before="0" w:line="265" w:lineRule="auto"/>
              <w:ind w:left="771" w:right="8"/>
              <w:rPr>
                <w:rFonts w:cs="Arial"/>
              </w:rPr>
            </w:pPr>
            <w:r w:rsidRPr="00FF17DD">
              <w:rPr>
                <w:rFonts w:cs="Arial"/>
              </w:rPr>
              <w:t>Support the oversight of the RDN portfolio to proactively identify potential issues and opportunities, working as an active partner to resolve and action follow-up activity</w:t>
            </w:r>
          </w:p>
          <w:p w14:paraId="5A8D7575" w14:textId="77777777" w:rsidR="00B958A4" w:rsidRPr="00FF17DD" w:rsidRDefault="00B958A4" w:rsidP="00B50094">
            <w:pPr>
              <w:pStyle w:val="ListParagraph"/>
              <w:numPr>
                <w:ilvl w:val="0"/>
                <w:numId w:val="23"/>
              </w:numPr>
              <w:spacing w:before="0" w:line="265" w:lineRule="auto"/>
              <w:ind w:left="771" w:right="8"/>
              <w:rPr>
                <w:rFonts w:cs="Arial"/>
              </w:rPr>
            </w:pPr>
            <w:r w:rsidRPr="00FF17DD">
              <w:rPr>
                <w:rFonts w:cs="Arial"/>
              </w:rPr>
              <w:t>Support Study Sponsors and delegates in the utilisation of the Sponsor Engagement Tool to secure visibility of real-time research activity data and help identify capacity in the health and care research system to deliver research quickly and efficiently</w:t>
            </w:r>
          </w:p>
          <w:p w14:paraId="7FDFF6BF" w14:textId="6F5B26B9" w:rsidR="00B958A4" w:rsidRPr="00FF17DD" w:rsidRDefault="00B958A4" w:rsidP="00B50094">
            <w:pPr>
              <w:pStyle w:val="ListParagraph"/>
              <w:numPr>
                <w:ilvl w:val="0"/>
                <w:numId w:val="23"/>
              </w:numPr>
              <w:spacing w:before="0" w:line="265" w:lineRule="auto"/>
              <w:ind w:left="771" w:right="8"/>
              <w:rPr>
                <w:rFonts w:cs="Arial"/>
              </w:rPr>
            </w:pPr>
            <w:r w:rsidRPr="00FF17DD">
              <w:rPr>
                <w:rFonts w:cs="Arial"/>
              </w:rPr>
              <w:t>Support the coordination of the National Specialty and Setting Groups (e.g. organise national meetings, and supporting the general activities of the National Specialty and Setting Leads)</w:t>
            </w:r>
          </w:p>
          <w:p w14:paraId="7C19B123" w14:textId="77777777" w:rsidR="00B958A4" w:rsidRPr="00FF17DD" w:rsidRDefault="00B958A4" w:rsidP="00B50094">
            <w:pPr>
              <w:pStyle w:val="ListParagraph"/>
              <w:numPr>
                <w:ilvl w:val="0"/>
                <w:numId w:val="23"/>
              </w:numPr>
              <w:spacing w:before="0" w:line="265" w:lineRule="auto"/>
              <w:ind w:left="771" w:right="8"/>
              <w:rPr>
                <w:rFonts w:cs="Arial"/>
              </w:rPr>
            </w:pPr>
            <w:r w:rsidRPr="00FF17DD">
              <w:rPr>
                <w:rFonts w:cs="Arial"/>
              </w:rPr>
              <w:t>Provide administrative support (e.g. note-taking and action tracking) to facilitate operational and project delivery and to capture learnings and knowledge for national network benefit</w:t>
            </w:r>
          </w:p>
          <w:p w14:paraId="76082DD6" w14:textId="02DD3A7E" w:rsidR="00B958A4" w:rsidRPr="00FF17DD" w:rsidRDefault="00B958A4" w:rsidP="00B50094">
            <w:pPr>
              <w:pStyle w:val="ListParagraph"/>
              <w:numPr>
                <w:ilvl w:val="0"/>
                <w:numId w:val="23"/>
              </w:numPr>
              <w:spacing w:before="0" w:line="265" w:lineRule="auto"/>
              <w:ind w:left="771" w:right="8"/>
              <w:rPr>
                <w:rFonts w:cs="Arial"/>
              </w:rPr>
            </w:pPr>
            <w:r w:rsidRPr="00FF17DD">
              <w:rPr>
                <w:rFonts w:cs="Arial"/>
              </w:rPr>
              <w:t>Contribute to the overarching goals of the Research Delivery Network by ensuring smooth operation of services, adhering to relevant Standard Operating Procedures</w:t>
            </w:r>
          </w:p>
          <w:p w14:paraId="32D36ED8" w14:textId="1CBC7C69" w:rsidR="00B958A4" w:rsidRDefault="00B958A4" w:rsidP="00B50094">
            <w:pPr>
              <w:ind w:left="720" w:right="8"/>
              <w:jc w:val="both"/>
              <w:rPr>
                <w:rFonts w:ascii="Arial" w:hAnsi="Arial" w:cs="Arial"/>
              </w:rPr>
            </w:pPr>
            <w:r w:rsidRPr="00FF17DD">
              <w:rPr>
                <w:rFonts w:ascii="Arial" w:hAnsi="Arial" w:cs="Arial"/>
              </w:rPr>
              <w:t>(SOPs) to ensure consistent and effective service delivery</w:t>
            </w:r>
          </w:p>
          <w:p w14:paraId="05FD89EF" w14:textId="77777777" w:rsidR="00F876CB" w:rsidRPr="00FF17DD" w:rsidRDefault="00F876CB" w:rsidP="00B50094">
            <w:pPr>
              <w:ind w:right="8"/>
              <w:jc w:val="both"/>
              <w:rPr>
                <w:rFonts w:ascii="Arial" w:hAnsi="Arial" w:cs="Arial"/>
              </w:rPr>
            </w:pPr>
          </w:p>
          <w:p w14:paraId="204D0539" w14:textId="77777777" w:rsidR="00B958A4" w:rsidRPr="00FF17DD" w:rsidRDefault="00B958A4" w:rsidP="00B50094">
            <w:pPr>
              <w:pStyle w:val="Heading1"/>
              <w:jc w:val="both"/>
              <w:outlineLvl w:val="0"/>
              <w:rPr>
                <w:color w:val="auto"/>
              </w:rPr>
            </w:pPr>
            <w:r w:rsidRPr="00FF17DD">
              <w:rPr>
                <w:color w:val="auto"/>
              </w:rPr>
              <w:t>CONTINUOUS IMPROVEMENT</w:t>
            </w:r>
          </w:p>
          <w:p w14:paraId="45CE3027" w14:textId="77777777" w:rsidR="00B958A4" w:rsidRPr="00FF17DD" w:rsidRDefault="00B958A4" w:rsidP="00B50094">
            <w:pPr>
              <w:pStyle w:val="ListParagraph"/>
              <w:numPr>
                <w:ilvl w:val="0"/>
                <w:numId w:val="24"/>
              </w:numPr>
              <w:spacing w:before="0" w:line="265" w:lineRule="auto"/>
              <w:ind w:right="8"/>
              <w:rPr>
                <w:rFonts w:cs="Arial"/>
              </w:rPr>
            </w:pPr>
            <w:r w:rsidRPr="00FF17DD">
              <w:rPr>
                <w:rFonts w:cs="Arial"/>
              </w:rPr>
              <w:t>Foster a culture of continuous improvement, seeking out opportunities for innovation</w:t>
            </w:r>
          </w:p>
          <w:p w14:paraId="121A16D9" w14:textId="77777777" w:rsidR="00B958A4" w:rsidRPr="00FF17DD" w:rsidRDefault="00B958A4" w:rsidP="00B50094">
            <w:pPr>
              <w:pStyle w:val="ListParagraph"/>
              <w:numPr>
                <w:ilvl w:val="0"/>
                <w:numId w:val="24"/>
              </w:numPr>
              <w:spacing w:before="0" w:line="265" w:lineRule="auto"/>
              <w:ind w:right="8"/>
              <w:rPr>
                <w:rFonts w:cs="Arial"/>
              </w:rPr>
            </w:pPr>
            <w:r w:rsidRPr="00FF17DD">
              <w:rPr>
                <w:rFonts w:cs="Arial"/>
              </w:rPr>
              <w:t>Support quality improvement projects as required</w:t>
            </w:r>
          </w:p>
          <w:p w14:paraId="0DEB2BAC" w14:textId="77777777" w:rsidR="00B958A4" w:rsidRPr="00FF17DD" w:rsidRDefault="00B958A4" w:rsidP="00B50094">
            <w:pPr>
              <w:pStyle w:val="ListParagraph"/>
              <w:numPr>
                <w:ilvl w:val="0"/>
                <w:numId w:val="24"/>
              </w:numPr>
              <w:spacing w:before="0" w:line="265" w:lineRule="auto"/>
              <w:ind w:right="8"/>
              <w:rPr>
                <w:rFonts w:cs="Arial"/>
              </w:rPr>
            </w:pPr>
            <w:r w:rsidRPr="00FF17DD">
              <w:rPr>
                <w:rFonts w:cs="Arial"/>
              </w:rPr>
              <w:t>Suggest new improvements for national adoption, escalating local challenges and sharing all innovations</w:t>
            </w:r>
          </w:p>
          <w:p w14:paraId="5633CFEC" w14:textId="77777777" w:rsidR="00DD3D67" w:rsidRDefault="00B958A4" w:rsidP="00B50094">
            <w:pPr>
              <w:pStyle w:val="ListParagraph"/>
              <w:numPr>
                <w:ilvl w:val="0"/>
                <w:numId w:val="24"/>
              </w:numPr>
              <w:spacing w:before="0" w:line="265" w:lineRule="auto"/>
              <w:ind w:right="8"/>
              <w:rPr>
                <w:rFonts w:cs="Arial"/>
              </w:rPr>
            </w:pPr>
            <w:r w:rsidRPr="00FF17DD">
              <w:rPr>
                <w:rFonts w:cs="Arial"/>
              </w:rPr>
              <w:t>Undertake cross-specialty, cross-setting and Study Support Service collaborative activities for improved research delivery</w:t>
            </w:r>
          </w:p>
          <w:p w14:paraId="0C254F3A" w14:textId="00083708" w:rsidR="00F876CB" w:rsidRPr="00FF17DD" w:rsidRDefault="00F876CB" w:rsidP="00F876CB">
            <w:pPr>
              <w:pStyle w:val="ListParagraph"/>
              <w:spacing w:before="0" w:line="265" w:lineRule="auto"/>
              <w:ind w:right="8"/>
              <w:rPr>
                <w:rFonts w:cs="Arial"/>
              </w:rPr>
            </w:pPr>
          </w:p>
        </w:tc>
      </w:tr>
      <w:tr w:rsidR="00DD3D67" w:rsidRPr="00FF17DD" w14:paraId="3DF86F0E" w14:textId="77777777" w:rsidTr="00884334">
        <w:tc>
          <w:tcPr>
            <w:tcW w:w="10206" w:type="dxa"/>
            <w:shd w:val="clear" w:color="auto" w:fill="002060"/>
          </w:tcPr>
          <w:p w14:paraId="26B30CA2" w14:textId="77777777" w:rsidR="00DD3D67" w:rsidRPr="00FF17DD" w:rsidRDefault="00DD3D67" w:rsidP="00DD3D67">
            <w:pPr>
              <w:jc w:val="both"/>
              <w:rPr>
                <w:rFonts w:ascii="Arial" w:hAnsi="Arial" w:cs="Arial"/>
              </w:rPr>
            </w:pPr>
            <w:r w:rsidRPr="00FF17DD">
              <w:rPr>
                <w:rFonts w:ascii="Arial" w:hAnsi="Arial" w:cs="Arial"/>
                <w:b/>
              </w:rPr>
              <w:lastRenderedPageBreak/>
              <w:t xml:space="preserve">PATIENT/CLIENT CARE </w:t>
            </w:r>
          </w:p>
        </w:tc>
      </w:tr>
      <w:tr w:rsidR="00DD3D67" w:rsidRPr="00FF17DD" w14:paraId="08FCD8C0" w14:textId="77777777" w:rsidTr="00884334">
        <w:tc>
          <w:tcPr>
            <w:tcW w:w="10206" w:type="dxa"/>
            <w:tcBorders>
              <w:bottom w:val="single" w:sz="4" w:space="0" w:color="auto"/>
            </w:tcBorders>
          </w:tcPr>
          <w:p w14:paraId="02DFFB76" w14:textId="77777777" w:rsidR="005B00B4" w:rsidRPr="00FF17DD" w:rsidRDefault="005B00B4" w:rsidP="005B00B4">
            <w:pPr>
              <w:pStyle w:val="Heading1"/>
              <w:outlineLvl w:val="0"/>
            </w:pPr>
            <w:r w:rsidRPr="00FF17DD">
              <w:t>ENSURING PATIENT, CARER AND PUBLIC INFORM AND INFLUENCE DELIVERY OF RDN STRATEGY</w:t>
            </w:r>
          </w:p>
          <w:p w14:paraId="372AFB33" w14:textId="6E0BDD87" w:rsidR="005B00B4" w:rsidRPr="00FF17DD" w:rsidRDefault="005B00B4" w:rsidP="005B00B4">
            <w:pPr>
              <w:pStyle w:val="ListParagraph"/>
              <w:numPr>
                <w:ilvl w:val="0"/>
                <w:numId w:val="16"/>
              </w:numPr>
              <w:spacing w:before="0"/>
              <w:ind w:right="366"/>
              <w:rPr>
                <w:rFonts w:cs="Arial"/>
              </w:rPr>
            </w:pPr>
            <w:r w:rsidRPr="00FF17DD">
              <w:rPr>
                <w:rFonts w:cs="Arial"/>
              </w:rPr>
              <w:t>Act as a champion for patients, carers and the public, ensuring that their interests are meaningfully incorporated into the delivery of the RDN and RRDN</w:t>
            </w:r>
          </w:p>
          <w:p w14:paraId="65BE983D" w14:textId="31EF18A6" w:rsidR="005B00B4" w:rsidRPr="00FF17DD" w:rsidRDefault="005B00B4" w:rsidP="005B00B4">
            <w:pPr>
              <w:pStyle w:val="ListParagraph"/>
              <w:numPr>
                <w:ilvl w:val="0"/>
                <w:numId w:val="16"/>
              </w:numPr>
              <w:spacing w:before="0"/>
              <w:ind w:right="366"/>
              <w:rPr>
                <w:rFonts w:cs="Arial"/>
              </w:rPr>
            </w:pPr>
            <w:r w:rsidRPr="00FF17DD">
              <w:rPr>
                <w:rFonts w:cs="Arial"/>
              </w:rPr>
              <w:t>Champion research inclusion within RDN activities</w:t>
            </w:r>
          </w:p>
          <w:p w14:paraId="7EC93B82" w14:textId="02E0BDDA" w:rsidR="00DD3D67" w:rsidRPr="00FF17DD" w:rsidRDefault="00DD3D67" w:rsidP="00DD3D67">
            <w:pPr>
              <w:jc w:val="both"/>
              <w:rPr>
                <w:rFonts w:ascii="Arial" w:hAnsi="Arial" w:cs="Arial"/>
              </w:rPr>
            </w:pPr>
          </w:p>
        </w:tc>
      </w:tr>
      <w:tr w:rsidR="00DD3D67" w:rsidRPr="00FF17DD" w14:paraId="02A714EB" w14:textId="77777777" w:rsidTr="00884334">
        <w:tc>
          <w:tcPr>
            <w:tcW w:w="10206" w:type="dxa"/>
            <w:shd w:val="clear" w:color="auto" w:fill="002060"/>
          </w:tcPr>
          <w:p w14:paraId="6713EE3A" w14:textId="77777777" w:rsidR="00DD3D67" w:rsidRPr="00FF17DD" w:rsidRDefault="00DD3D67" w:rsidP="00DD3D67">
            <w:pPr>
              <w:jc w:val="both"/>
              <w:rPr>
                <w:rFonts w:ascii="Arial" w:hAnsi="Arial" w:cs="Arial"/>
              </w:rPr>
            </w:pPr>
            <w:r w:rsidRPr="00FF17DD">
              <w:rPr>
                <w:rFonts w:ascii="Arial" w:hAnsi="Arial" w:cs="Arial"/>
                <w:b/>
              </w:rPr>
              <w:t xml:space="preserve">POLICY/SERVICE DEVELOPMENT </w:t>
            </w:r>
          </w:p>
        </w:tc>
      </w:tr>
      <w:tr w:rsidR="00DD3D67" w:rsidRPr="00FF17DD" w14:paraId="74E7B99F" w14:textId="77777777" w:rsidTr="00884334">
        <w:tc>
          <w:tcPr>
            <w:tcW w:w="10206" w:type="dxa"/>
            <w:tcBorders>
              <w:bottom w:val="single" w:sz="4" w:space="0" w:color="auto"/>
            </w:tcBorders>
          </w:tcPr>
          <w:p w14:paraId="650F13BF" w14:textId="77777777" w:rsidR="00B958A4" w:rsidRPr="00FF17DD" w:rsidRDefault="00B958A4" w:rsidP="00B958A4">
            <w:pPr>
              <w:pStyle w:val="Heading1"/>
              <w:outlineLvl w:val="0"/>
              <w:rPr>
                <w:color w:val="auto"/>
              </w:rPr>
            </w:pPr>
            <w:r w:rsidRPr="00FF17DD">
              <w:rPr>
                <w:color w:val="auto"/>
              </w:rPr>
              <w:t>SERVICE IMPROVEMENT &amp; DEVELOPMENT</w:t>
            </w:r>
          </w:p>
          <w:p w14:paraId="0E757609" w14:textId="77777777" w:rsidR="00B958A4" w:rsidRPr="00FF17DD" w:rsidRDefault="00B958A4" w:rsidP="00B958A4">
            <w:pPr>
              <w:pStyle w:val="ListParagraph"/>
              <w:numPr>
                <w:ilvl w:val="0"/>
                <w:numId w:val="25"/>
              </w:numPr>
              <w:spacing w:before="0" w:line="265" w:lineRule="auto"/>
              <w:ind w:right="8"/>
              <w:rPr>
                <w:rFonts w:cs="Arial"/>
              </w:rPr>
            </w:pPr>
            <w:r w:rsidRPr="00FF17DD">
              <w:rPr>
                <w:rFonts w:cs="Arial"/>
              </w:rPr>
              <w:t>Ensure a customer-centric approach to service delivery, ensuring that the needs and expectations of stakeholders are met or exceeded</w:t>
            </w:r>
          </w:p>
          <w:p w14:paraId="4B3DDD1C" w14:textId="77777777" w:rsidR="00B958A4" w:rsidRPr="00FF17DD" w:rsidRDefault="00B958A4" w:rsidP="00B958A4">
            <w:pPr>
              <w:pStyle w:val="ListParagraph"/>
              <w:numPr>
                <w:ilvl w:val="0"/>
                <w:numId w:val="25"/>
              </w:numPr>
              <w:spacing w:before="0" w:line="265" w:lineRule="auto"/>
              <w:ind w:right="8"/>
              <w:rPr>
                <w:rFonts w:cs="Arial"/>
              </w:rPr>
            </w:pPr>
            <w:r w:rsidRPr="00FF17DD">
              <w:rPr>
                <w:rFonts w:cs="Arial"/>
              </w:rPr>
              <w:t>Support Specialty and Setting leadership to contribute to regional and national improvement projects</w:t>
            </w:r>
          </w:p>
          <w:p w14:paraId="1F584A99" w14:textId="77777777" w:rsidR="00B958A4" w:rsidRPr="00FF17DD" w:rsidRDefault="00B958A4" w:rsidP="00B958A4">
            <w:pPr>
              <w:pStyle w:val="ListParagraph"/>
              <w:numPr>
                <w:ilvl w:val="0"/>
                <w:numId w:val="25"/>
              </w:numPr>
              <w:spacing w:before="0" w:line="265" w:lineRule="auto"/>
              <w:ind w:right="8"/>
              <w:rPr>
                <w:rFonts w:cs="Arial"/>
              </w:rPr>
            </w:pPr>
            <w:r w:rsidRPr="00FF17DD">
              <w:rPr>
                <w:rFonts w:cs="Arial"/>
              </w:rPr>
              <w:t>Support the development of a robust knowledge base within the assigned portfolio by establishing communities of practice with relevant study and site delivery teams, and by making effective use of data</w:t>
            </w:r>
          </w:p>
          <w:p w14:paraId="193297BE" w14:textId="77777777" w:rsidR="00B958A4" w:rsidRPr="00FF17DD" w:rsidRDefault="00B958A4" w:rsidP="00B958A4">
            <w:pPr>
              <w:pStyle w:val="ListParagraph"/>
              <w:numPr>
                <w:ilvl w:val="0"/>
                <w:numId w:val="25"/>
              </w:numPr>
              <w:spacing w:before="0" w:line="265" w:lineRule="auto"/>
              <w:ind w:right="8"/>
              <w:rPr>
                <w:rFonts w:cs="Arial"/>
              </w:rPr>
            </w:pPr>
            <w:r w:rsidRPr="00FF17DD">
              <w:rPr>
                <w:rFonts w:cs="Arial"/>
              </w:rPr>
              <w:t>Collaborate with internal teams to address challenges and optimise service delivery, identifying opportunities for process improvement and/or data display innovation within the Study Support Service</w:t>
            </w:r>
          </w:p>
          <w:p w14:paraId="12E1EB2F" w14:textId="77777777" w:rsidR="00DD3D67" w:rsidRDefault="00B958A4" w:rsidP="00B958A4">
            <w:pPr>
              <w:pStyle w:val="ListParagraph"/>
              <w:numPr>
                <w:ilvl w:val="0"/>
                <w:numId w:val="25"/>
              </w:numPr>
              <w:spacing w:before="0" w:line="265" w:lineRule="auto"/>
              <w:ind w:right="8"/>
              <w:rPr>
                <w:rFonts w:cs="Arial"/>
              </w:rPr>
            </w:pPr>
            <w:r w:rsidRPr="00FF17DD">
              <w:rPr>
                <w:rFonts w:cs="Arial"/>
              </w:rPr>
              <w:t>Support problem-solving, on request, to support RDN customers with identified challenges in study delivery</w:t>
            </w:r>
          </w:p>
          <w:p w14:paraId="5EDA39C9" w14:textId="7794648A" w:rsidR="00F876CB" w:rsidRPr="00FF17DD" w:rsidRDefault="00F876CB" w:rsidP="00F876CB">
            <w:pPr>
              <w:pStyle w:val="ListParagraph"/>
              <w:spacing w:before="0" w:line="265" w:lineRule="auto"/>
              <w:ind w:right="8"/>
              <w:rPr>
                <w:rFonts w:cs="Arial"/>
              </w:rPr>
            </w:pPr>
          </w:p>
        </w:tc>
      </w:tr>
      <w:tr w:rsidR="00DD3D67" w:rsidRPr="00FF17DD" w14:paraId="52DCE3E3" w14:textId="77777777" w:rsidTr="00884334">
        <w:tc>
          <w:tcPr>
            <w:tcW w:w="10206" w:type="dxa"/>
            <w:shd w:val="clear" w:color="auto" w:fill="002060"/>
          </w:tcPr>
          <w:p w14:paraId="78C9054A" w14:textId="77777777" w:rsidR="00DD3D67" w:rsidRPr="00FF17DD" w:rsidRDefault="00DD3D67" w:rsidP="00DD3D67">
            <w:pPr>
              <w:jc w:val="both"/>
              <w:rPr>
                <w:rFonts w:ascii="Arial" w:hAnsi="Arial" w:cs="Arial"/>
              </w:rPr>
            </w:pPr>
            <w:r w:rsidRPr="00FF17DD">
              <w:rPr>
                <w:rFonts w:ascii="Arial" w:hAnsi="Arial" w:cs="Arial"/>
                <w:b/>
              </w:rPr>
              <w:t xml:space="preserve">FINANCIAL/PHYSICAL RESOURCES </w:t>
            </w:r>
          </w:p>
        </w:tc>
      </w:tr>
      <w:tr w:rsidR="00DD3D67" w:rsidRPr="00FF17DD" w14:paraId="73A4BA23" w14:textId="77777777" w:rsidTr="00884334">
        <w:tc>
          <w:tcPr>
            <w:tcW w:w="10206" w:type="dxa"/>
            <w:tcBorders>
              <w:bottom w:val="single" w:sz="4" w:space="0" w:color="auto"/>
            </w:tcBorders>
          </w:tcPr>
          <w:p w14:paraId="3A9C5E5C" w14:textId="77777777" w:rsidR="005B00B4" w:rsidRPr="00FF17DD" w:rsidRDefault="005B00B4" w:rsidP="005B00B4">
            <w:pPr>
              <w:pStyle w:val="ListParagraph"/>
              <w:numPr>
                <w:ilvl w:val="0"/>
                <w:numId w:val="10"/>
              </w:numPr>
              <w:spacing w:before="0" w:line="265" w:lineRule="auto"/>
              <w:ind w:right="8"/>
              <w:rPr>
                <w:rFonts w:cs="Arial"/>
              </w:rPr>
            </w:pPr>
            <w:r w:rsidRPr="00FF17DD">
              <w:rPr>
                <w:rFonts w:cs="Arial"/>
              </w:rPr>
              <w:lastRenderedPageBreak/>
              <w:t>Maintain proficiency in cost attribution tools to support regional organisations with their user understanding, support resource access and data requirements</w:t>
            </w:r>
          </w:p>
          <w:p w14:paraId="1BDCC97D" w14:textId="77777777" w:rsidR="005B00B4" w:rsidRPr="00FF17DD" w:rsidRDefault="005B00B4" w:rsidP="005B00B4">
            <w:pPr>
              <w:pStyle w:val="ListParagraph"/>
              <w:numPr>
                <w:ilvl w:val="0"/>
                <w:numId w:val="10"/>
              </w:numPr>
              <w:spacing w:before="0" w:line="265" w:lineRule="auto"/>
              <w:ind w:right="8"/>
              <w:rPr>
                <w:rFonts w:cs="Arial"/>
              </w:rPr>
            </w:pPr>
            <w:r w:rsidRPr="00FF17DD">
              <w:rPr>
                <w:rFonts w:cs="Arial"/>
              </w:rPr>
              <w:t>Provide reports on data to inform decisions of funding allocations, including strategic development funding relevant to designated specialities and settings</w:t>
            </w:r>
          </w:p>
          <w:p w14:paraId="5BE4E790" w14:textId="77777777" w:rsidR="00DD3D67" w:rsidRDefault="005B00B4" w:rsidP="005B00B4">
            <w:pPr>
              <w:pStyle w:val="ListParagraph"/>
              <w:numPr>
                <w:ilvl w:val="0"/>
                <w:numId w:val="10"/>
              </w:numPr>
              <w:spacing w:before="0" w:line="265" w:lineRule="auto"/>
              <w:ind w:right="8"/>
              <w:rPr>
                <w:rFonts w:cs="Arial"/>
              </w:rPr>
            </w:pPr>
            <w:r w:rsidRPr="00FF17DD">
              <w:rPr>
                <w:rFonts w:cs="Arial"/>
              </w:rPr>
              <w:t>Support in having an overview of the resource allocated to their areas of work, and support in reporting on its use</w:t>
            </w:r>
          </w:p>
          <w:p w14:paraId="7F1F6CFA" w14:textId="76F97AB2" w:rsidR="00F876CB" w:rsidRPr="00FF17DD" w:rsidRDefault="00F876CB" w:rsidP="00F876CB">
            <w:pPr>
              <w:pStyle w:val="ListParagraph"/>
              <w:spacing w:before="0" w:line="265" w:lineRule="auto"/>
              <w:ind w:right="8"/>
              <w:rPr>
                <w:rFonts w:cs="Arial"/>
              </w:rPr>
            </w:pPr>
          </w:p>
        </w:tc>
      </w:tr>
      <w:tr w:rsidR="00DD3D67" w:rsidRPr="00FF17DD" w14:paraId="55F19603" w14:textId="77777777" w:rsidTr="00884334">
        <w:tc>
          <w:tcPr>
            <w:tcW w:w="10206" w:type="dxa"/>
            <w:shd w:val="clear" w:color="auto" w:fill="002060"/>
          </w:tcPr>
          <w:p w14:paraId="1185D2B8" w14:textId="77777777" w:rsidR="00DD3D67" w:rsidRPr="00FF17DD" w:rsidRDefault="00DD3D67" w:rsidP="00DD3D67">
            <w:pPr>
              <w:jc w:val="both"/>
              <w:rPr>
                <w:rFonts w:ascii="Arial" w:hAnsi="Arial" w:cs="Arial"/>
              </w:rPr>
            </w:pPr>
            <w:r w:rsidRPr="00FF17DD">
              <w:rPr>
                <w:rFonts w:ascii="Arial" w:hAnsi="Arial" w:cs="Arial"/>
                <w:b/>
              </w:rPr>
              <w:t xml:space="preserve">HUMAN RESOURCES </w:t>
            </w:r>
          </w:p>
        </w:tc>
      </w:tr>
      <w:tr w:rsidR="00DD3D67" w:rsidRPr="00FF17DD" w14:paraId="2C20D6F3" w14:textId="77777777" w:rsidTr="00884334">
        <w:tc>
          <w:tcPr>
            <w:tcW w:w="10206" w:type="dxa"/>
            <w:tcBorders>
              <w:bottom w:val="single" w:sz="4" w:space="0" w:color="auto"/>
            </w:tcBorders>
          </w:tcPr>
          <w:p w14:paraId="138A03E8" w14:textId="77777777" w:rsidR="006174B5" w:rsidRPr="00FF17DD" w:rsidRDefault="006174B5" w:rsidP="006174B5">
            <w:pPr>
              <w:pStyle w:val="ListParagraph"/>
              <w:numPr>
                <w:ilvl w:val="0"/>
                <w:numId w:val="10"/>
              </w:numPr>
              <w:spacing w:before="0" w:line="265" w:lineRule="auto"/>
              <w:ind w:right="8"/>
              <w:rPr>
                <w:rFonts w:cs="Arial"/>
              </w:rPr>
            </w:pPr>
            <w:r w:rsidRPr="00FF17DD">
              <w:rPr>
                <w:rFonts w:cs="Arial"/>
              </w:rPr>
              <w:t>Potential for line management of a B5 Study Support Service Officer</w:t>
            </w:r>
          </w:p>
          <w:p w14:paraId="3014E1A2" w14:textId="53B64BE2" w:rsidR="00DD3D67" w:rsidRPr="00FF17DD" w:rsidRDefault="00DD3D67" w:rsidP="00DD3D67">
            <w:pPr>
              <w:jc w:val="both"/>
              <w:rPr>
                <w:rFonts w:ascii="Arial" w:hAnsi="Arial" w:cs="Arial"/>
              </w:rPr>
            </w:pPr>
          </w:p>
        </w:tc>
      </w:tr>
      <w:tr w:rsidR="00DD3D67" w:rsidRPr="00FF17DD" w14:paraId="569C0FB0" w14:textId="77777777" w:rsidTr="00884334">
        <w:tc>
          <w:tcPr>
            <w:tcW w:w="10206" w:type="dxa"/>
            <w:shd w:val="clear" w:color="auto" w:fill="002060"/>
          </w:tcPr>
          <w:p w14:paraId="02E2EC9E" w14:textId="77777777" w:rsidR="00DD3D67" w:rsidRPr="00FF17DD" w:rsidRDefault="00DD3D67" w:rsidP="00DD3D67">
            <w:pPr>
              <w:jc w:val="both"/>
              <w:rPr>
                <w:rFonts w:ascii="Arial" w:hAnsi="Arial" w:cs="Arial"/>
              </w:rPr>
            </w:pPr>
            <w:r w:rsidRPr="00FF17DD">
              <w:rPr>
                <w:rFonts w:ascii="Arial" w:hAnsi="Arial" w:cs="Arial"/>
                <w:b/>
              </w:rPr>
              <w:t xml:space="preserve">INFORMATION RESOURCES </w:t>
            </w:r>
          </w:p>
        </w:tc>
      </w:tr>
      <w:tr w:rsidR="00DD3D67" w:rsidRPr="00FF17DD" w14:paraId="326FE2FF" w14:textId="77777777" w:rsidTr="00884334">
        <w:tc>
          <w:tcPr>
            <w:tcW w:w="10206" w:type="dxa"/>
            <w:tcBorders>
              <w:bottom w:val="single" w:sz="4" w:space="0" w:color="auto"/>
            </w:tcBorders>
          </w:tcPr>
          <w:p w14:paraId="0F3B0866" w14:textId="77777777" w:rsidR="00B958A4" w:rsidRPr="00FF17DD" w:rsidRDefault="00B958A4" w:rsidP="00FF17DD">
            <w:pPr>
              <w:pStyle w:val="ListParagraph"/>
              <w:numPr>
                <w:ilvl w:val="0"/>
                <w:numId w:val="10"/>
              </w:numPr>
              <w:spacing w:before="0" w:line="265" w:lineRule="auto"/>
              <w:ind w:right="8"/>
              <w:rPr>
                <w:rFonts w:cs="Arial"/>
              </w:rPr>
            </w:pPr>
            <w:r w:rsidRPr="00FF17DD">
              <w:rPr>
                <w:rFonts w:cs="Arial"/>
              </w:rPr>
              <w:t>Ensure data integrity within relevant RDN systems, identifying potential concerns and patterns, and advising RDN customers and partners in resolving issues</w:t>
            </w:r>
          </w:p>
          <w:p w14:paraId="66BDDFBC" w14:textId="77777777" w:rsidR="00B958A4" w:rsidRPr="00FF17DD" w:rsidRDefault="00B958A4" w:rsidP="00FF17DD">
            <w:pPr>
              <w:pStyle w:val="ListParagraph"/>
              <w:numPr>
                <w:ilvl w:val="0"/>
                <w:numId w:val="10"/>
              </w:numPr>
              <w:spacing w:before="0" w:line="265" w:lineRule="auto"/>
              <w:ind w:right="8"/>
              <w:rPr>
                <w:rFonts w:cs="Arial"/>
              </w:rPr>
            </w:pPr>
            <w:r w:rsidRPr="00FF17DD">
              <w:rPr>
                <w:rFonts w:cs="Arial"/>
              </w:rPr>
              <w:t>Undertake the processes required to continually ensure high quality and integrity of data within the portfolio management systems</w:t>
            </w:r>
          </w:p>
          <w:p w14:paraId="1D3D0F5B" w14:textId="77777777" w:rsidR="00B958A4" w:rsidRPr="00FF17DD" w:rsidRDefault="00B958A4" w:rsidP="00FF17DD">
            <w:pPr>
              <w:pStyle w:val="ListParagraph"/>
              <w:numPr>
                <w:ilvl w:val="0"/>
                <w:numId w:val="10"/>
              </w:numPr>
              <w:spacing w:before="0" w:line="265" w:lineRule="auto"/>
              <w:ind w:right="8"/>
              <w:rPr>
                <w:rFonts w:cs="Arial"/>
              </w:rPr>
            </w:pPr>
            <w:r w:rsidRPr="00FF17DD">
              <w:rPr>
                <w:rFonts w:cs="Arial"/>
              </w:rPr>
              <w:t>Support the use of digital innovations including data visualisation tools/dashboards to inform study and process decision making</w:t>
            </w:r>
          </w:p>
          <w:p w14:paraId="3C12A5D0" w14:textId="31907DE8" w:rsidR="00DD3D67" w:rsidRPr="00FF17DD" w:rsidRDefault="00DD3D67" w:rsidP="00DD3D67">
            <w:pPr>
              <w:jc w:val="both"/>
              <w:rPr>
                <w:rFonts w:ascii="Arial" w:hAnsi="Arial" w:cs="Arial"/>
              </w:rPr>
            </w:pPr>
          </w:p>
        </w:tc>
      </w:tr>
      <w:tr w:rsidR="00DD3D67" w:rsidRPr="00FF17DD" w14:paraId="6142ED10" w14:textId="77777777" w:rsidTr="00884334">
        <w:tc>
          <w:tcPr>
            <w:tcW w:w="10206" w:type="dxa"/>
            <w:shd w:val="clear" w:color="auto" w:fill="002060"/>
          </w:tcPr>
          <w:p w14:paraId="09642097" w14:textId="77777777" w:rsidR="00DD3D67" w:rsidRPr="00FF17DD" w:rsidRDefault="00DD3D67" w:rsidP="00DD3D67">
            <w:pPr>
              <w:jc w:val="both"/>
              <w:rPr>
                <w:rFonts w:ascii="Arial" w:hAnsi="Arial" w:cs="Arial"/>
              </w:rPr>
            </w:pPr>
            <w:r w:rsidRPr="00FF17DD">
              <w:rPr>
                <w:rFonts w:ascii="Arial" w:hAnsi="Arial" w:cs="Arial"/>
                <w:b/>
              </w:rPr>
              <w:t xml:space="preserve">RESEARCH AND DEVELOPMENT </w:t>
            </w:r>
          </w:p>
        </w:tc>
      </w:tr>
      <w:tr w:rsidR="00DD3D67" w:rsidRPr="00FF17DD" w14:paraId="4D860538" w14:textId="77777777" w:rsidTr="00884334">
        <w:tc>
          <w:tcPr>
            <w:tcW w:w="10206" w:type="dxa"/>
            <w:tcBorders>
              <w:bottom w:val="single" w:sz="4" w:space="0" w:color="auto"/>
            </w:tcBorders>
          </w:tcPr>
          <w:p w14:paraId="4DCBD6E9" w14:textId="77777777" w:rsidR="00DD3D67" w:rsidRPr="00FF17DD" w:rsidRDefault="00DD3D67" w:rsidP="00B50094">
            <w:pPr>
              <w:autoSpaceDE w:val="0"/>
              <w:autoSpaceDN w:val="0"/>
              <w:adjustRightInd w:val="0"/>
              <w:jc w:val="both"/>
              <w:rPr>
                <w:rFonts w:ascii="Arial" w:hAnsi="Arial" w:cs="Arial"/>
              </w:rPr>
            </w:pPr>
            <w:r w:rsidRPr="00FF17DD">
              <w:rPr>
                <w:rFonts w:ascii="Arial" w:hAnsi="Arial" w:cs="Arial"/>
              </w:rPr>
              <w:t xml:space="preserve">From October 2024, the NIHR Clinical Research Network became the NIHR Research Delivery Network (RDN). The RDN continues to support the effective and efficient initiation and delivery of funded research across the health and care system in England for the benefit of patients, the health and care system and the economy, with a name that better reflects the scope and purpose of the network to support: </w:t>
            </w:r>
          </w:p>
          <w:p w14:paraId="200084F5" w14:textId="77777777" w:rsidR="00DD3D67" w:rsidRPr="00FF17DD" w:rsidRDefault="00DD3D67" w:rsidP="00B50094">
            <w:pPr>
              <w:pStyle w:val="ListParagraph"/>
              <w:numPr>
                <w:ilvl w:val="0"/>
                <w:numId w:val="8"/>
              </w:numPr>
              <w:autoSpaceDE w:val="0"/>
              <w:autoSpaceDN w:val="0"/>
              <w:adjustRightInd w:val="0"/>
              <w:rPr>
                <w:rFonts w:cs="Arial"/>
              </w:rPr>
            </w:pPr>
            <w:r w:rsidRPr="00FF17DD">
              <w:rPr>
                <w:rFonts w:cs="Arial"/>
              </w:rPr>
              <w:t>Clinical trials and other well-designed health and social care research studies (including studies that are delivered outside of an NHS setting);</w:t>
            </w:r>
          </w:p>
          <w:p w14:paraId="4EF97C73" w14:textId="77777777" w:rsidR="00DD3D67" w:rsidRPr="00FF17DD" w:rsidRDefault="00DD3D67" w:rsidP="00B50094">
            <w:pPr>
              <w:pStyle w:val="ListParagraph"/>
              <w:numPr>
                <w:ilvl w:val="0"/>
                <w:numId w:val="8"/>
              </w:numPr>
              <w:autoSpaceDE w:val="0"/>
              <w:autoSpaceDN w:val="0"/>
              <w:adjustRightInd w:val="0"/>
              <w:rPr>
                <w:rFonts w:cs="Arial"/>
              </w:rPr>
            </w:pPr>
            <w:r w:rsidRPr="00FF17DD">
              <w:rPr>
                <w:rFonts w:cs="Arial"/>
              </w:rPr>
              <w:t>Public health studies that require the recruitment of individuals within an NHS setting (that is, acute, ambulance, mental health, community or primary care) or an episode of care which involves contact with the NHS.</w:t>
            </w:r>
          </w:p>
          <w:p w14:paraId="542832A0" w14:textId="77777777" w:rsidR="00DD3D67" w:rsidRPr="00FF17DD" w:rsidRDefault="00DD3D67" w:rsidP="00B50094">
            <w:pPr>
              <w:autoSpaceDE w:val="0"/>
              <w:autoSpaceDN w:val="0"/>
              <w:adjustRightInd w:val="0"/>
              <w:jc w:val="both"/>
              <w:rPr>
                <w:rFonts w:ascii="Arial" w:hAnsi="Arial" w:cs="Arial"/>
              </w:rPr>
            </w:pPr>
          </w:p>
          <w:p w14:paraId="252AFEB7" w14:textId="099ADC19" w:rsidR="00DD3D67" w:rsidRPr="00FF17DD" w:rsidRDefault="00DD3D67" w:rsidP="00B50094">
            <w:pPr>
              <w:jc w:val="both"/>
              <w:rPr>
                <w:rFonts w:ascii="Arial" w:hAnsi="Arial" w:cs="Arial"/>
                <w:color w:val="FF0000"/>
              </w:rPr>
            </w:pPr>
            <w:r w:rsidRPr="00FF17DD">
              <w:rPr>
                <w:rFonts w:ascii="Arial" w:hAnsi="Arial" w:cs="Arial"/>
              </w:rPr>
              <w:t xml:space="preserve">The whole of England is supported through 12 NIHR Regional Research Delivery Networks (RRDNs). These work with the national Coordinating Centre to provide a joint RDN leadership function so that the NIHR RDN as a whole, functions as a single organisation with a shared vision and purpose across England. </w:t>
            </w:r>
            <w:r w:rsidRPr="00FF17DD">
              <w:rPr>
                <w:rFonts w:ascii="Arial" w:hAnsi="Arial" w:cs="Arial"/>
                <w:iCs/>
              </w:rPr>
              <w:t>Royal Devon University Healthcare NHS Foundation Trust</w:t>
            </w:r>
            <w:r w:rsidRPr="00FF17DD">
              <w:rPr>
                <w:rFonts w:ascii="Arial" w:hAnsi="Arial" w:cs="Arial"/>
                <w:i/>
                <w:iCs/>
              </w:rPr>
              <w:t xml:space="preserve"> </w:t>
            </w:r>
            <w:r w:rsidRPr="00FF17DD">
              <w:rPr>
                <w:rFonts w:ascii="Arial" w:hAnsi="Arial" w:cs="Arial"/>
              </w:rPr>
              <w:t xml:space="preserve">is the Host Organisation for the </w:t>
            </w:r>
            <w:r w:rsidRPr="00FF17DD">
              <w:rPr>
                <w:rFonts w:ascii="Arial" w:hAnsi="Arial" w:cs="Arial"/>
                <w:iCs/>
              </w:rPr>
              <w:t>South West Peninsula</w:t>
            </w:r>
            <w:r w:rsidRPr="00FF17DD">
              <w:rPr>
                <w:rFonts w:ascii="Arial" w:hAnsi="Arial" w:cs="Arial"/>
                <w:i/>
                <w:iCs/>
              </w:rPr>
              <w:t xml:space="preserve"> </w:t>
            </w:r>
            <w:r w:rsidRPr="00FF17DD">
              <w:rPr>
                <w:rFonts w:ascii="Arial" w:hAnsi="Arial" w:cs="Arial"/>
              </w:rPr>
              <w:t xml:space="preserve">RRDN region. </w:t>
            </w:r>
            <w:r w:rsidRPr="00FF17DD">
              <w:rPr>
                <w:rFonts w:ascii="Arial" w:hAnsi="Arial" w:cs="Arial"/>
                <w:color w:val="FF0000"/>
              </w:rPr>
              <w:t xml:space="preserve"> </w:t>
            </w:r>
          </w:p>
          <w:p w14:paraId="14FA5100" w14:textId="62021D07" w:rsidR="005B00B4" w:rsidRPr="00FF17DD" w:rsidRDefault="005B00B4" w:rsidP="00B50094">
            <w:pPr>
              <w:jc w:val="both"/>
              <w:rPr>
                <w:rFonts w:ascii="Arial" w:hAnsi="Arial" w:cs="Arial"/>
                <w:color w:val="FF0000"/>
              </w:rPr>
            </w:pPr>
          </w:p>
          <w:p w14:paraId="27D917B2" w14:textId="77777777" w:rsidR="005B00B4" w:rsidRPr="00FF17DD" w:rsidRDefault="005B00B4" w:rsidP="00B50094">
            <w:pPr>
              <w:pStyle w:val="Heading1"/>
              <w:jc w:val="both"/>
              <w:outlineLvl w:val="0"/>
            </w:pPr>
            <w:r w:rsidRPr="00FF17DD">
              <w:t>LIFE SCIENCES INDUSTRY</w:t>
            </w:r>
          </w:p>
          <w:p w14:paraId="4E6EC4A8" w14:textId="77777777" w:rsidR="005B00B4" w:rsidRPr="00FF17DD" w:rsidRDefault="005B00B4" w:rsidP="00B50094">
            <w:pPr>
              <w:pStyle w:val="ListParagraph"/>
              <w:numPr>
                <w:ilvl w:val="0"/>
                <w:numId w:val="26"/>
              </w:numPr>
              <w:spacing w:before="0" w:line="265" w:lineRule="auto"/>
              <w:ind w:right="8"/>
              <w:rPr>
                <w:rFonts w:cs="Arial"/>
              </w:rPr>
            </w:pPr>
            <w:r w:rsidRPr="00FF17DD">
              <w:rPr>
                <w:rFonts w:cs="Arial"/>
              </w:rPr>
              <w:t>Champion the RDN’s capacity and capability to support Life Sciences Industry research and the contribution of the Life Sciences Industry to the NHS</w:t>
            </w:r>
          </w:p>
          <w:p w14:paraId="0A7B3554" w14:textId="18E69F6D" w:rsidR="005B00B4" w:rsidRPr="00FF17DD" w:rsidRDefault="005B00B4" w:rsidP="00B50094">
            <w:pPr>
              <w:pStyle w:val="ListParagraph"/>
              <w:numPr>
                <w:ilvl w:val="0"/>
                <w:numId w:val="26"/>
              </w:numPr>
              <w:spacing w:before="0" w:line="265" w:lineRule="auto"/>
              <w:ind w:right="8"/>
              <w:rPr>
                <w:rFonts w:cs="Arial"/>
              </w:rPr>
            </w:pPr>
            <w:r w:rsidRPr="00FF17DD">
              <w:rPr>
                <w:rFonts w:cs="Arial"/>
              </w:rPr>
              <w:t>Provide the Study Support Services consistently, within the required timeframes and to standard RDN requi</w:t>
            </w:r>
            <w:r w:rsidR="00FF17DD" w:rsidRPr="00FF17DD">
              <w:rPr>
                <w:rFonts w:cs="Arial"/>
              </w:rPr>
              <w:t>re</w:t>
            </w:r>
            <w:r w:rsidRPr="00FF17DD">
              <w:rPr>
                <w:rFonts w:cs="Arial"/>
              </w:rPr>
              <w:t>ments</w:t>
            </w:r>
          </w:p>
          <w:p w14:paraId="33B99841" w14:textId="77777777" w:rsidR="005B00B4" w:rsidRPr="00FF17DD" w:rsidRDefault="005B00B4" w:rsidP="00B50094">
            <w:pPr>
              <w:pStyle w:val="ListParagraph"/>
              <w:numPr>
                <w:ilvl w:val="0"/>
                <w:numId w:val="26"/>
              </w:numPr>
              <w:spacing w:before="0" w:line="265" w:lineRule="auto"/>
              <w:ind w:right="8"/>
              <w:rPr>
                <w:rFonts w:cs="Arial"/>
              </w:rPr>
            </w:pPr>
            <w:r w:rsidRPr="00FF17DD">
              <w:rPr>
                <w:rFonts w:cs="Arial"/>
              </w:rPr>
              <w:t>Support business development activities, including: sourcing / signposting to relevant regional clinical research expertise and knowledge to support optimal research delivery</w:t>
            </w:r>
          </w:p>
          <w:p w14:paraId="06207FF2" w14:textId="77777777" w:rsidR="005B00B4" w:rsidRPr="00FF17DD" w:rsidRDefault="005B00B4" w:rsidP="00DD3D67">
            <w:pPr>
              <w:jc w:val="both"/>
              <w:rPr>
                <w:rFonts w:ascii="Arial" w:hAnsi="Arial" w:cs="Arial"/>
                <w:color w:val="FF0000"/>
              </w:rPr>
            </w:pPr>
          </w:p>
          <w:p w14:paraId="5F8D5F18" w14:textId="355660C9" w:rsidR="00DD3D67" w:rsidRPr="00FF17DD" w:rsidRDefault="00DD3D67" w:rsidP="00DD3D67">
            <w:pPr>
              <w:jc w:val="both"/>
              <w:rPr>
                <w:rFonts w:ascii="Arial" w:hAnsi="Arial" w:cs="Arial"/>
                <w:color w:val="FF0000"/>
              </w:rPr>
            </w:pPr>
          </w:p>
        </w:tc>
      </w:tr>
      <w:tr w:rsidR="00DD3D67" w:rsidRPr="00FF17DD" w14:paraId="227A604D" w14:textId="77777777" w:rsidTr="00884334">
        <w:tc>
          <w:tcPr>
            <w:tcW w:w="10206" w:type="dxa"/>
            <w:tcBorders>
              <w:bottom w:val="single" w:sz="4" w:space="0" w:color="auto"/>
            </w:tcBorders>
            <w:shd w:val="clear" w:color="auto" w:fill="002060"/>
          </w:tcPr>
          <w:p w14:paraId="29830598" w14:textId="77777777" w:rsidR="00DD3D67" w:rsidRPr="00FF17DD" w:rsidRDefault="00DD3D67" w:rsidP="00DD3D67">
            <w:pPr>
              <w:jc w:val="both"/>
              <w:rPr>
                <w:rFonts w:ascii="Arial" w:hAnsi="Arial" w:cs="Arial"/>
                <w:b/>
                <w:bCs/>
                <w:color w:val="FF0000"/>
              </w:rPr>
            </w:pPr>
            <w:r w:rsidRPr="00FF17DD">
              <w:rPr>
                <w:rFonts w:ascii="Arial" w:hAnsi="Arial" w:cs="Arial"/>
                <w:b/>
                <w:bCs/>
                <w:color w:val="FFFFFF" w:themeColor="background1"/>
              </w:rPr>
              <w:t>PHYSICAL SKILLS</w:t>
            </w:r>
          </w:p>
        </w:tc>
      </w:tr>
      <w:tr w:rsidR="00DD3D67" w:rsidRPr="00FF17DD" w14:paraId="5463EDD6" w14:textId="77777777" w:rsidTr="00884334">
        <w:tc>
          <w:tcPr>
            <w:tcW w:w="10206" w:type="dxa"/>
            <w:tcBorders>
              <w:bottom w:val="single" w:sz="4" w:space="0" w:color="auto"/>
            </w:tcBorders>
          </w:tcPr>
          <w:p w14:paraId="23CCDE3E" w14:textId="77777777" w:rsidR="00F876CB" w:rsidRPr="00B50094" w:rsidRDefault="00F876CB" w:rsidP="00B50094">
            <w:pPr>
              <w:pStyle w:val="ListParagraph"/>
              <w:numPr>
                <w:ilvl w:val="0"/>
                <w:numId w:val="27"/>
              </w:numPr>
              <w:spacing w:before="0"/>
              <w:rPr>
                <w:rFonts w:eastAsia="Arial" w:cs="Arial"/>
              </w:rPr>
            </w:pPr>
            <w:r w:rsidRPr="00B50094">
              <w:rPr>
                <w:rFonts w:eastAsia="Arial" w:cs="Arial"/>
              </w:rPr>
              <w:t>Excellent IT skills, particularly in the use of web applications, Google Workspace and Microsoft Office</w:t>
            </w:r>
          </w:p>
          <w:p w14:paraId="1B2E2591" w14:textId="72AAF6D9" w:rsidR="00F876CB" w:rsidRPr="00F876CB" w:rsidRDefault="00F876CB" w:rsidP="00DD3D67">
            <w:pPr>
              <w:jc w:val="both"/>
              <w:rPr>
                <w:rFonts w:eastAsia="Arial" w:cs="Arial"/>
              </w:rPr>
            </w:pPr>
          </w:p>
        </w:tc>
      </w:tr>
      <w:tr w:rsidR="00DD3D67" w:rsidRPr="00FF17DD" w14:paraId="0300A012" w14:textId="77777777" w:rsidTr="00884334">
        <w:tc>
          <w:tcPr>
            <w:tcW w:w="10206" w:type="dxa"/>
            <w:tcBorders>
              <w:bottom w:val="single" w:sz="4" w:space="0" w:color="auto"/>
            </w:tcBorders>
            <w:shd w:val="clear" w:color="auto" w:fill="002060"/>
          </w:tcPr>
          <w:p w14:paraId="18A8137F" w14:textId="77777777" w:rsidR="00DD3D67" w:rsidRPr="00FF17DD" w:rsidRDefault="00DD3D67" w:rsidP="00DD3D67">
            <w:pPr>
              <w:jc w:val="both"/>
              <w:rPr>
                <w:rFonts w:ascii="Arial" w:hAnsi="Arial" w:cs="Arial"/>
                <w:b/>
                <w:bCs/>
                <w:color w:val="FF0000"/>
              </w:rPr>
            </w:pPr>
            <w:r w:rsidRPr="00FF17DD">
              <w:rPr>
                <w:rFonts w:ascii="Arial" w:hAnsi="Arial" w:cs="Arial"/>
                <w:b/>
                <w:bCs/>
                <w:color w:val="FFFFFF" w:themeColor="background1"/>
              </w:rPr>
              <w:t>PHYSICAL EFFORT</w:t>
            </w:r>
          </w:p>
        </w:tc>
      </w:tr>
      <w:tr w:rsidR="00DD3D67" w:rsidRPr="00FF17DD" w14:paraId="682B12DC" w14:textId="77777777" w:rsidTr="00884334">
        <w:tc>
          <w:tcPr>
            <w:tcW w:w="10206" w:type="dxa"/>
            <w:tcBorders>
              <w:bottom w:val="single" w:sz="4" w:space="0" w:color="auto"/>
            </w:tcBorders>
          </w:tcPr>
          <w:p w14:paraId="3697C1FB" w14:textId="77777777" w:rsidR="00DD3D67" w:rsidRPr="00B50094" w:rsidRDefault="007C2820" w:rsidP="00B50094">
            <w:pPr>
              <w:pStyle w:val="ListParagraph"/>
              <w:numPr>
                <w:ilvl w:val="0"/>
                <w:numId w:val="27"/>
              </w:numPr>
              <w:spacing w:before="0"/>
              <w:rPr>
                <w:rFonts w:cs="Arial"/>
              </w:rPr>
            </w:pPr>
            <w:r w:rsidRPr="00B50094">
              <w:rPr>
                <w:rFonts w:cs="Arial"/>
              </w:rPr>
              <w:t>A combination of sitting, standing and walking with little requirement for physical effort. There may be a requirement to exert light physical effort for short periods</w:t>
            </w:r>
          </w:p>
          <w:p w14:paraId="4A09771B" w14:textId="0576B8AF" w:rsidR="00F876CB" w:rsidRPr="00FF17DD" w:rsidRDefault="00F876CB" w:rsidP="00DD3D67">
            <w:pPr>
              <w:rPr>
                <w:rFonts w:ascii="Arial" w:hAnsi="Arial" w:cs="Arial"/>
                <w:color w:val="FF0000"/>
              </w:rPr>
            </w:pPr>
          </w:p>
        </w:tc>
      </w:tr>
      <w:tr w:rsidR="00DD3D67" w:rsidRPr="00FF17DD" w14:paraId="517C19A0" w14:textId="77777777" w:rsidTr="00884334">
        <w:tc>
          <w:tcPr>
            <w:tcW w:w="10206" w:type="dxa"/>
            <w:tcBorders>
              <w:bottom w:val="single" w:sz="4" w:space="0" w:color="auto"/>
            </w:tcBorders>
            <w:shd w:val="clear" w:color="auto" w:fill="002060"/>
          </w:tcPr>
          <w:p w14:paraId="577F80C6" w14:textId="77777777" w:rsidR="00DD3D67" w:rsidRPr="00FF17DD" w:rsidRDefault="00DD3D67" w:rsidP="00DD3D67">
            <w:pPr>
              <w:jc w:val="both"/>
              <w:rPr>
                <w:rFonts w:ascii="Arial" w:hAnsi="Arial" w:cs="Arial"/>
                <w:b/>
                <w:bCs/>
                <w:color w:val="FF0000"/>
              </w:rPr>
            </w:pPr>
            <w:r w:rsidRPr="00FF17DD">
              <w:rPr>
                <w:rFonts w:ascii="Arial" w:hAnsi="Arial" w:cs="Arial"/>
                <w:b/>
                <w:bCs/>
                <w:color w:val="FFFFFF" w:themeColor="background1"/>
              </w:rPr>
              <w:lastRenderedPageBreak/>
              <w:t>MENTAL EFFORT</w:t>
            </w:r>
          </w:p>
        </w:tc>
      </w:tr>
      <w:tr w:rsidR="00DD3D67" w:rsidRPr="00FF17DD" w14:paraId="71A1520E" w14:textId="77777777" w:rsidTr="00884334">
        <w:tc>
          <w:tcPr>
            <w:tcW w:w="10206" w:type="dxa"/>
            <w:tcBorders>
              <w:bottom w:val="single" w:sz="4" w:space="0" w:color="auto"/>
            </w:tcBorders>
          </w:tcPr>
          <w:p w14:paraId="76E41734" w14:textId="77777777" w:rsidR="00DD3D67" w:rsidRPr="00B50094" w:rsidRDefault="007C2820" w:rsidP="00B50094">
            <w:pPr>
              <w:pStyle w:val="ListParagraph"/>
              <w:numPr>
                <w:ilvl w:val="0"/>
                <w:numId w:val="27"/>
              </w:numPr>
              <w:spacing w:before="0"/>
              <w:rPr>
                <w:rFonts w:cs="Arial"/>
              </w:rPr>
            </w:pPr>
            <w:r w:rsidRPr="00B50094">
              <w:rPr>
                <w:rFonts w:cs="Arial"/>
              </w:rPr>
              <w:t>There is a frequent requirement for prolonged concentration</w:t>
            </w:r>
          </w:p>
          <w:p w14:paraId="4973917D" w14:textId="28419454" w:rsidR="007C2820" w:rsidRPr="00FF17DD" w:rsidRDefault="007C2820" w:rsidP="00DD3D67">
            <w:pPr>
              <w:rPr>
                <w:rFonts w:ascii="Arial" w:hAnsi="Arial" w:cs="Arial"/>
                <w:color w:val="FF0000"/>
              </w:rPr>
            </w:pPr>
          </w:p>
        </w:tc>
      </w:tr>
      <w:tr w:rsidR="00DD3D67" w:rsidRPr="00FF17DD" w14:paraId="2D241821" w14:textId="77777777" w:rsidTr="00884334">
        <w:tc>
          <w:tcPr>
            <w:tcW w:w="10206" w:type="dxa"/>
            <w:tcBorders>
              <w:bottom w:val="single" w:sz="4" w:space="0" w:color="auto"/>
            </w:tcBorders>
            <w:shd w:val="clear" w:color="auto" w:fill="002060"/>
          </w:tcPr>
          <w:p w14:paraId="54D5E7A2" w14:textId="77777777" w:rsidR="00DD3D67" w:rsidRPr="00B50094" w:rsidRDefault="00DD3D67" w:rsidP="00DD3D67">
            <w:pPr>
              <w:jc w:val="both"/>
              <w:rPr>
                <w:rFonts w:ascii="Arial" w:hAnsi="Arial" w:cs="Arial"/>
                <w:b/>
                <w:bCs/>
              </w:rPr>
            </w:pPr>
            <w:r w:rsidRPr="00B50094">
              <w:rPr>
                <w:rFonts w:ascii="Arial" w:hAnsi="Arial" w:cs="Arial"/>
                <w:b/>
                <w:bCs/>
              </w:rPr>
              <w:t>EMOTIONAL EFFORT</w:t>
            </w:r>
          </w:p>
        </w:tc>
      </w:tr>
      <w:tr w:rsidR="00DD3D67" w:rsidRPr="00FF17DD" w14:paraId="7362BFB7" w14:textId="77777777" w:rsidTr="00884334">
        <w:tc>
          <w:tcPr>
            <w:tcW w:w="10206" w:type="dxa"/>
            <w:tcBorders>
              <w:bottom w:val="single" w:sz="4" w:space="0" w:color="auto"/>
            </w:tcBorders>
          </w:tcPr>
          <w:p w14:paraId="137B11B3" w14:textId="3C781FEE" w:rsidR="00DD3D67" w:rsidRPr="00B50094" w:rsidRDefault="007C2820" w:rsidP="00B50094">
            <w:pPr>
              <w:pStyle w:val="ListParagraph"/>
              <w:numPr>
                <w:ilvl w:val="0"/>
                <w:numId w:val="27"/>
              </w:numPr>
              <w:spacing w:before="0"/>
              <w:rPr>
                <w:rFonts w:cs="Arial"/>
              </w:rPr>
            </w:pPr>
            <w:r w:rsidRPr="00B50094">
              <w:rPr>
                <w:rFonts w:cs="Arial"/>
              </w:rPr>
              <w:t>Occasional indirect exposure to distressing or emotional circumstances</w:t>
            </w:r>
          </w:p>
        </w:tc>
      </w:tr>
      <w:tr w:rsidR="00DD3D67" w:rsidRPr="00FF17DD" w14:paraId="75EE2669" w14:textId="77777777" w:rsidTr="00884334">
        <w:tc>
          <w:tcPr>
            <w:tcW w:w="10206" w:type="dxa"/>
            <w:tcBorders>
              <w:bottom w:val="single" w:sz="4" w:space="0" w:color="auto"/>
            </w:tcBorders>
            <w:shd w:val="clear" w:color="auto" w:fill="002060"/>
          </w:tcPr>
          <w:p w14:paraId="2E61B875" w14:textId="77777777" w:rsidR="00DD3D67" w:rsidRPr="00B50094" w:rsidRDefault="00DD3D67" w:rsidP="00DD3D67">
            <w:pPr>
              <w:jc w:val="both"/>
              <w:rPr>
                <w:rFonts w:ascii="Arial" w:hAnsi="Arial" w:cs="Arial"/>
                <w:b/>
                <w:bCs/>
              </w:rPr>
            </w:pPr>
            <w:r w:rsidRPr="00B50094">
              <w:rPr>
                <w:rFonts w:ascii="Arial" w:hAnsi="Arial" w:cs="Arial"/>
                <w:b/>
                <w:bCs/>
              </w:rPr>
              <w:t>WORKING CONDITIONS</w:t>
            </w:r>
          </w:p>
        </w:tc>
      </w:tr>
      <w:tr w:rsidR="00DD3D67" w:rsidRPr="00FF17DD" w14:paraId="79714D0C" w14:textId="77777777" w:rsidTr="00884334">
        <w:tc>
          <w:tcPr>
            <w:tcW w:w="10206" w:type="dxa"/>
            <w:tcBorders>
              <w:bottom w:val="single" w:sz="4" w:space="0" w:color="auto"/>
            </w:tcBorders>
          </w:tcPr>
          <w:p w14:paraId="4C44760A" w14:textId="6E4B0A74" w:rsidR="00DD3D67" w:rsidRPr="00B50094" w:rsidRDefault="007C2820" w:rsidP="00B50094">
            <w:pPr>
              <w:pStyle w:val="ListParagraph"/>
              <w:numPr>
                <w:ilvl w:val="0"/>
                <w:numId w:val="27"/>
              </w:numPr>
              <w:spacing w:before="0"/>
              <w:rPr>
                <w:rFonts w:cs="Arial"/>
              </w:rPr>
            </w:pPr>
            <w:r w:rsidRPr="00B50094">
              <w:rPr>
                <w:rFonts w:cs="Arial"/>
              </w:rPr>
              <w:t>Exposure to unpleasant working conditions or hazards is rare. Requirement to use Visual Display Unit equipment more or less continuously on most days</w:t>
            </w:r>
          </w:p>
        </w:tc>
      </w:tr>
      <w:tr w:rsidR="00DD3D67" w:rsidRPr="00FF17DD" w14:paraId="152B908B" w14:textId="77777777" w:rsidTr="00884334">
        <w:tc>
          <w:tcPr>
            <w:tcW w:w="10206" w:type="dxa"/>
            <w:shd w:val="clear" w:color="auto" w:fill="002060"/>
          </w:tcPr>
          <w:p w14:paraId="0AA5C963" w14:textId="77777777" w:rsidR="00DD3D67" w:rsidRPr="00FF17DD" w:rsidRDefault="00DD3D67" w:rsidP="00DD3D67">
            <w:pPr>
              <w:jc w:val="both"/>
              <w:rPr>
                <w:rFonts w:ascii="Arial" w:hAnsi="Arial" w:cs="Arial"/>
              </w:rPr>
            </w:pPr>
            <w:r w:rsidRPr="00FF17DD">
              <w:rPr>
                <w:rFonts w:ascii="Arial" w:hAnsi="Arial" w:cs="Arial"/>
                <w:b/>
              </w:rPr>
              <w:t xml:space="preserve">OTHER RESPONSIBILITIES </w:t>
            </w:r>
          </w:p>
        </w:tc>
      </w:tr>
      <w:tr w:rsidR="00DD3D67" w:rsidRPr="00FF17DD" w14:paraId="76B461A2" w14:textId="77777777" w:rsidTr="00884334">
        <w:tc>
          <w:tcPr>
            <w:tcW w:w="10206" w:type="dxa"/>
            <w:tcBorders>
              <w:bottom w:val="single" w:sz="4" w:space="0" w:color="auto"/>
            </w:tcBorders>
          </w:tcPr>
          <w:p w14:paraId="4354D31A" w14:textId="75CCF500" w:rsidR="00DD3D67" w:rsidRPr="00FF17DD" w:rsidRDefault="00DD3D67" w:rsidP="00DD3D67">
            <w:pPr>
              <w:jc w:val="both"/>
              <w:rPr>
                <w:rFonts w:ascii="Arial" w:hAnsi="Arial" w:cs="Arial"/>
              </w:rPr>
            </w:pPr>
            <w:r w:rsidRPr="00FF17DD">
              <w:rPr>
                <w:rFonts w:ascii="Arial" w:hAnsi="Arial" w:cs="Arial"/>
              </w:rPr>
              <w:t>Take part in regular performance appraisal.</w:t>
            </w:r>
          </w:p>
          <w:p w14:paraId="28336589" w14:textId="77777777" w:rsidR="00DD3D67" w:rsidRPr="00FF17DD" w:rsidRDefault="00DD3D67" w:rsidP="00DD3D67">
            <w:pPr>
              <w:jc w:val="both"/>
              <w:rPr>
                <w:rFonts w:ascii="Arial" w:hAnsi="Arial" w:cs="Arial"/>
              </w:rPr>
            </w:pPr>
          </w:p>
          <w:p w14:paraId="56CB117C" w14:textId="52E005C6" w:rsidR="00DD3D67" w:rsidRPr="00FF17DD" w:rsidRDefault="00DD3D67" w:rsidP="00DD3D67">
            <w:pPr>
              <w:jc w:val="both"/>
              <w:rPr>
                <w:rFonts w:ascii="Arial" w:hAnsi="Arial" w:cs="Arial"/>
              </w:rPr>
            </w:pPr>
            <w:r w:rsidRPr="00FF17DD">
              <w:rPr>
                <w:rFonts w:ascii="Arial" w:hAnsi="Arial" w:cs="Arial"/>
              </w:rPr>
              <w:t>Undertake any training required in order to maintain competency including mandatory training, e.g. Manual Handling</w:t>
            </w:r>
          </w:p>
          <w:p w14:paraId="476A9E49" w14:textId="77777777" w:rsidR="00DD3D67" w:rsidRPr="00FF17DD" w:rsidRDefault="00DD3D67" w:rsidP="00DD3D67">
            <w:pPr>
              <w:jc w:val="both"/>
              <w:rPr>
                <w:rFonts w:ascii="Arial" w:hAnsi="Arial" w:cs="Arial"/>
              </w:rPr>
            </w:pPr>
          </w:p>
          <w:p w14:paraId="604720FF" w14:textId="774A51AC" w:rsidR="00DD3D67" w:rsidRPr="00FF17DD" w:rsidRDefault="00DD3D67" w:rsidP="00DD3D67">
            <w:pPr>
              <w:jc w:val="both"/>
              <w:rPr>
                <w:rFonts w:ascii="Arial" w:hAnsi="Arial" w:cs="Arial"/>
              </w:rPr>
            </w:pPr>
            <w:r w:rsidRPr="00FF17DD">
              <w:rPr>
                <w:rFonts w:ascii="Arial" w:hAnsi="Arial" w:cs="Arial"/>
              </w:rPr>
              <w:t xml:space="preserve">Contribute to and work within a safe working environment </w:t>
            </w:r>
          </w:p>
          <w:p w14:paraId="23C9C59C" w14:textId="77777777" w:rsidR="00DD3D67" w:rsidRPr="00FF17DD" w:rsidRDefault="00DD3D67" w:rsidP="00DD3D67">
            <w:pPr>
              <w:jc w:val="both"/>
              <w:rPr>
                <w:rFonts w:ascii="Arial" w:hAnsi="Arial" w:cs="Arial"/>
                <w:b/>
              </w:rPr>
            </w:pPr>
          </w:p>
          <w:p w14:paraId="0EAEA587" w14:textId="77777777" w:rsidR="00DD3D67" w:rsidRPr="00FF17DD" w:rsidRDefault="00DD3D67" w:rsidP="00DD3D67">
            <w:pPr>
              <w:jc w:val="both"/>
              <w:rPr>
                <w:rFonts w:ascii="Arial" w:hAnsi="Arial" w:cs="Arial"/>
              </w:rPr>
            </w:pPr>
            <w:r w:rsidRPr="00FF17DD">
              <w:rPr>
                <w:rFonts w:ascii="Arial" w:hAnsi="Arial" w:cs="Arial"/>
              </w:rPr>
              <w:t>You are expected to comply with Trust Infection Control Policies and conduct him/herself at all times in such a manner as to minimise the risk of healthcare associated infection</w:t>
            </w:r>
          </w:p>
          <w:p w14:paraId="5D10D3D4" w14:textId="77777777" w:rsidR="00DD3D67" w:rsidRPr="00FF17DD" w:rsidRDefault="00DD3D67" w:rsidP="00DD3D67">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DD3D67" w:rsidRPr="00FF17DD" w:rsidRDefault="00DD3D67" w:rsidP="00DD3D67">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F17DD">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DD3D67" w:rsidRPr="00FF17DD" w:rsidRDefault="00DD3D67" w:rsidP="00DD3D67">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DD3D67" w:rsidRPr="00FF17DD" w:rsidRDefault="00DD3D67" w:rsidP="00DD3D67">
            <w:pPr>
              <w:rPr>
                <w:rFonts w:ascii="Arial" w:hAnsi="Arial" w:cs="Arial"/>
              </w:rPr>
            </w:pPr>
            <w:r w:rsidRPr="00FF17DD">
              <w:rPr>
                <w:rFonts w:ascii="Arial" w:hAnsi="Arial" w:cs="Arial"/>
              </w:rPr>
              <w:t>You must also take responsibility for your workplace health and wellbeing:</w:t>
            </w:r>
          </w:p>
          <w:p w14:paraId="7D35C9BA" w14:textId="77777777" w:rsidR="00DD3D67" w:rsidRPr="00FF17DD" w:rsidRDefault="00DD3D67" w:rsidP="00DD3D67">
            <w:pPr>
              <w:pStyle w:val="ListParagraph"/>
              <w:numPr>
                <w:ilvl w:val="0"/>
                <w:numId w:val="5"/>
              </w:numPr>
              <w:spacing w:before="0"/>
              <w:jc w:val="left"/>
              <w:rPr>
                <w:rFonts w:eastAsiaTheme="minorHAnsi" w:cs="Arial"/>
                <w:szCs w:val="22"/>
                <w:lang w:eastAsia="en-US"/>
              </w:rPr>
            </w:pPr>
            <w:r w:rsidRPr="00FF17DD">
              <w:rPr>
                <w:rFonts w:eastAsiaTheme="minorHAnsi" w:cs="Arial"/>
                <w:szCs w:val="22"/>
                <w:lang w:eastAsia="en-US"/>
              </w:rPr>
              <w:t>When required, gain support from Occupational Health, Human Resources or other sources.</w:t>
            </w:r>
          </w:p>
          <w:p w14:paraId="1388D424" w14:textId="77777777" w:rsidR="00DD3D67" w:rsidRPr="00FF17DD" w:rsidRDefault="00DD3D67" w:rsidP="00DD3D67">
            <w:pPr>
              <w:pStyle w:val="ListParagraph"/>
              <w:numPr>
                <w:ilvl w:val="0"/>
                <w:numId w:val="5"/>
              </w:numPr>
              <w:spacing w:before="0"/>
              <w:jc w:val="left"/>
              <w:rPr>
                <w:rFonts w:eastAsiaTheme="minorHAnsi" w:cs="Arial"/>
                <w:szCs w:val="22"/>
                <w:lang w:eastAsia="en-US"/>
              </w:rPr>
            </w:pPr>
            <w:r w:rsidRPr="00FF17DD">
              <w:rPr>
                <w:rFonts w:eastAsiaTheme="minorHAnsi" w:cs="Arial"/>
                <w:szCs w:val="22"/>
                <w:lang w:eastAsia="en-US"/>
              </w:rPr>
              <w:t>Familiarise yourself with the health and wellbeing support available from policies and/or Occupational Health.</w:t>
            </w:r>
          </w:p>
          <w:p w14:paraId="033F2E64" w14:textId="77777777" w:rsidR="00DD3D67" w:rsidRPr="00FF17DD" w:rsidRDefault="00DD3D67" w:rsidP="00DD3D67">
            <w:pPr>
              <w:pStyle w:val="ListParagraph"/>
              <w:numPr>
                <w:ilvl w:val="0"/>
                <w:numId w:val="5"/>
              </w:numPr>
              <w:spacing w:before="0"/>
              <w:jc w:val="left"/>
              <w:rPr>
                <w:rFonts w:eastAsiaTheme="minorHAnsi" w:cs="Arial"/>
                <w:szCs w:val="22"/>
                <w:lang w:eastAsia="en-US"/>
              </w:rPr>
            </w:pPr>
            <w:r w:rsidRPr="00FF17DD">
              <w:rPr>
                <w:rFonts w:eastAsiaTheme="minorHAnsi" w:cs="Arial"/>
                <w:szCs w:val="22"/>
                <w:lang w:eastAsia="en-US"/>
              </w:rPr>
              <w:t xml:space="preserve">Follow the Trust’s health and wellbeing vision of healthy body, healthy mind, healthy you. </w:t>
            </w:r>
          </w:p>
          <w:p w14:paraId="4A2A5B6D" w14:textId="77777777" w:rsidR="00DD3D67" w:rsidRDefault="00DD3D67" w:rsidP="00DD3D67">
            <w:pPr>
              <w:pStyle w:val="ListParagraph"/>
              <w:numPr>
                <w:ilvl w:val="0"/>
                <w:numId w:val="5"/>
              </w:numPr>
              <w:spacing w:before="0"/>
              <w:jc w:val="left"/>
              <w:rPr>
                <w:rFonts w:eastAsiaTheme="minorHAnsi" w:cs="Arial"/>
                <w:szCs w:val="22"/>
                <w:lang w:eastAsia="en-US"/>
              </w:rPr>
            </w:pPr>
            <w:r w:rsidRPr="00FF17DD">
              <w:rPr>
                <w:rFonts w:eastAsiaTheme="minorHAnsi" w:cs="Arial"/>
                <w:szCs w:val="22"/>
                <w:lang w:eastAsia="en-US"/>
              </w:rPr>
              <w:t>Undertake a Display Screen Equipment assessment (D</w:t>
            </w:r>
            <w:r w:rsidR="007C2820" w:rsidRPr="00FF17DD">
              <w:rPr>
                <w:rFonts w:eastAsiaTheme="minorHAnsi" w:cs="Arial"/>
                <w:szCs w:val="22"/>
                <w:lang w:eastAsia="en-US"/>
              </w:rPr>
              <w:t>SE</w:t>
            </w:r>
            <w:r w:rsidRPr="00FF17DD">
              <w:rPr>
                <w:rFonts w:eastAsiaTheme="minorHAnsi" w:cs="Arial"/>
                <w:szCs w:val="22"/>
                <w:lang w:eastAsia="en-US"/>
              </w:rPr>
              <w:t>) if appropriate to role.</w:t>
            </w:r>
          </w:p>
          <w:p w14:paraId="13DF4059" w14:textId="77C13565" w:rsidR="00B50094" w:rsidRPr="00FF17DD" w:rsidRDefault="00B50094" w:rsidP="00B50094">
            <w:pPr>
              <w:pStyle w:val="ListParagraph"/>
              <w:spacing w:before="0"/>
              <w:jc w:val="left"/>
              <w:rPr>
                <w:rFonts w:eastAsiaTheme="minorHAnsi" w:cs="Arial"/>
                <w:szCs w:val="22"/>
                <w:lang w:eastAsia="en-US"/>
              </w:rPr>
            </w:pPr>
          </w:p>
        </w:tc>
      </w:tr>
      <w:tr w:rsidR="00DD3D67" w:rsidRPr="00FF17DD" w14:paraId="3BC8DCA2" w14:textId="77777777" w:rsidTr="00884334">
        <w:tc>
          <w:tcPr>
            <w:tcW w:w="10206" w:type="dxa"/>
            <w:shd w:val="clear" w:color="auto" w:fill="002060"/>
          </w:tcPr>
          <w:p w14:paraId="011272C0" w14:textId="01FE9D3C" w:rsidR="00DD3D67" w:rsidRPr="00FF17DD" w:rsidRDefault="00DD3D67" w:rsidP="00DD3D67">
            <w:pPr>
              <w:jc w:val="both"/>
              <w:rPr>
                <w:rFonts w:ascii="Arial" w:hAnsi="Arial" w:cs="Arial"/>
              </w:rPr>
            </w:pPr>
            <w:r w:rsidRPr="00FF17DD">
              <w:rPr>
                <w:rFonts w:ascii="Arial" w:hAnsi="Arial" w:cs="Arial"/>
                <w:b/>
              </w:rPr>
              <w:t xml:space="preserve">APPLICABLE TO MANAGERS ONLY </w:t>
            </w:r>
          </w:p>
        </w:tc>
      </w:tr>
      <w:tr w:rsidR="00DD3D67" w:rsidRPr="00FF17DD" w14:paraId="1E4442C5" w14:textId="77777777" w:rsidTr="00884334">
        <w:tc>
          <w:tcPr>
            <w:tcW w:w="10206" w:type="dxa"/>
            <w:tcBorders>
              <w:bottom w:val="single" w:sz="4" w:space="0" w:color="auto"/>
            </w:tcBorders>
          </w:tcPr>
          <w:p w14:paraId="23C50520" w14:textId="2C88FE23" w:rsidR="00DD3D67" w:rsidRPr="00FF17DD" w:rsidRDefault="00DD3D67" w:rsidP="00DD3D67">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F17DD">
              <w:rPr>
                <w:rFonts w:ascii="Arial" w:hAnsi="Arial" w:cs="Arial"/>
              </w:rPr>
              <w:t>Leading the team effectively and supporting their wellbeing by:</w:t>
            </w:r>
          </w:p>
          <w:p w14:paraId="58626C7F" w14:textId="77777777" w:rsidR="00DD3D67" w:rsidRPr="00FF17DD" w:rsidRDefault="00DD3D67" w:rsidP="00DD3D67">
            <w:pPr>
              <w:pStyle w:val="ListParagraph"/>
              <w:numPr>
                <w:ilvl w:val="0"/>
                <w:numId w:val="6"/>
              </w:numPr>
              <w:spacing w:before="0"/>
              <w:jc w:val="left"/>
              <w:rPr>
                <w:rFonts w:cs="Arial"/>
              </w:rPr>
            </w:pPr>
            <w:r w:rsidRPr="00FF17DD">
              <w:rPr>
                <w:rFonts w:cs="Arial"/>
              </w:rPr>
              <w:t>Championing health and wellbeing.</w:t>
            </w:r>
          </w:p>
          <w:p w14:paraId="52E9361A" w14:textId="77777777" w:rsidR="00DD3D67" w:rsidRPr="00FF17DD" w:rsidRDefault="00DD3D67" w:rsidP="00DD3D67">
            <w:pPr>
              <w:pStyle w:val="ListParagraph"/>
              <w:numPr>
                <w:ilvl w:val="0"/>
                <w:numId w:val="6"/>
              </w:numPr>
              <w:spacing w:before="0"/>
              <w:jc w:val="left"/>
              <w:rPr>
                <w:rFonts w:cs="Arial"/>
              </w:rPr>
            </w:pPr>
            <w:r w:rsidRPr="00FF17DD">
              <w:rPr>
                <w:rFonts w:cs="Arial"/>
              </w:rPr>
              <w:t>Encouraging and support staff engagement in delivery of the service.</w:t>
            </w:r>
          </w:p>
          <w:p w14:paraId="57CD67D9" w14:textId="77777777" w:rsidR="00DD3D67" w:rsidRPr="00FF17DD" w:rsidRDefault="00DD3D67" w:rsidP="00DD3D67">
            <w:pPr>
              <w:pStyle w:val="ListParagraph"/>
              <w:numPr>
                <w:ilvl w:val="0"/>
                <w:numId w:val="6"/>
              </w:numPr>
              <w:spacing w:before="0"/>
              <w:jc w:val="left"/>
              <w:rPr>
                <w:rFonts w:cs="Arial"/>
              </w:rPr>
            </w:pPr>
            <w:r w:rsidRPr="00FF17DD">
              <w:rPr>
                <w:rFonts w:cs="Arial"/>
              </w:rPr>
              <w:t>Encouraging staff to comment on development and delivery of the service.</w:t>
            </w:r>
          </w:p>
          <w:p w14:paraId="34AD4F1F" w14:textId="77777777" w:rsidR="00DD3D67" w:rsidRDefault="00DD3D67" w:rsidP="00DD3D67">
            <w:pPr>
              <w:pStyle w:val="ListParagraph"/>
              <w:numPr>
                <w:ilvl w:val="0"/>
                <w:numId w:val="6"/>
              </w:numPr>
              <w:spacing w:before="0"/>
              <w:jc w:val="left"/>
              <w:rPr>
                <w:rFonts w:cs="Arial"/>
              </w:rPr>
            </w:pPr>
            <w:r w:rsidRPr="00FF17DD">
              <w:rPr>
                <w:rFonts w:cs="Arial"/>
              </w:rPr>
              <w:t>Ensuring during 1:1’s / supervision with employees you always check how they are.</w:t>
            </w:r>
          </w:p>
          <w:p w14:paraId="273102C7" w14:textId="7C2864BB" w:rsidR="00B50094" w:rsidRPr="00FF17DD" w:rsidRDefault="00B50094" w:rsidP="00B50094">
            <w:pPr>
              <w:pStyle w:val="ListParagraph"/>
              <w:spacing w:before="0"/>
              <w:jc w:val="left"/>
              <w:rPr>
                <w:rFonts w:cs="Arial"/>
              </w:rPr>
            </w:pPr>
          </w:p>
        </w:tc>
      </w:tr>
      <w:tr w:rsidR="00DD3D67" w:rsidRPr="00FF17DD" w14:paraId="6CE458A9" w14:textId="77777777" w:rsidTr="00884334">
        <w:tc>
          <w:tcPr>
            <w:tcW w:w="10206" w:type="dxa"/>
            <w:shd w:val="clear" w:color="auto" w:fill="002060"/>
          </w:tcPr>
          <w:p w14:paraId="2E401EA4" w14:textId="77777777" w:rsidR="00DD3D67" w:rsidRPr="00FF17DD" w:rsidRDefault="00DD3D67" w:rsidP="00DD3D67">
            <w:pPr>
              <w:jc w:val="both"/>
              <w:rPr>
                <w:rFonts w:ascii="Arial" w:hAnsi="Arial" w:cs="Arial"/>
              </w:rPr>
            </w:pPr>
            <w:r w:rsidRPr="00FF17DD">
              <w:rPr>
                <w:rFonts w:ascii="Arial" w:hAnsi="Arial" w:cs="Arial"/>
                <w:b/>
              </w:rPr>
              <w:t xml:space="preserve">GENERAL </w:t>
            </w:r>
          </w:p>
        </w:tc>
      </w:tr>
      <w:tr w:rsidR="00DD3D67" w:rsidRPr="00FF17DD" w14:paraId="7E0A6926" w14:textId="77777777" w:rsidTr="00884334">
        <w:tc>
          <w:tcPr>
            <w:tcW w:w="10206" w:type="dxa"/>
          </w:tcPr>
          <w:p w14:paraId="61C5FF3B" w14:textId="77777777" w:rsidR="00DD3D67" w:rsidRPr="00FF17DD" w:rsidRDefault="00DD3D67" w:rsidP="00DD3D67">
            <w:pPr>
              <w:pStyle w:val="BodyText"/>
              <w:jc w:val="both"/>
              <w:rPr>
                <w:rFonts w:ascii="Arial" w:hAnsi="Arial" w:cs="Arial"/>
                <w:b w:val="0"/>
                <w:sz w:val="22"/>
                <w:szCs w:val="22"/>
              </w:rPr>
            </w:pPr>
            <w:r w:rsidRPr="00FF17DD">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F2759E2" w14:textId="1B6170E3" w:rsidR="00DD3D67" w:rsidRPr="00FF17DD" w:rsidRDefault="00DD3D67" w:rsidP="00DD3D67">
            <w:pPr>
              <w:pStyle w:val="ListParagraph"/>
              <w:ind w:left="33"/>
              <w:rPr>
                <w:rFonts w:cs="Arial"/>
                <w:szCs w:val="22"/>
                <w:lang w:val="en-US"/>
              </w:rPr>
            </w:pPr>
            <w:r w:rsidRPr="00FF17DD">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2981855" w14:textId="0B603D1D" w:rsidR="00DD3D67" w:rsidRPr="00FF17DD" w:rsidRDefault="00DD3D67" w:rsidP="00DD3D67">
            <w:pPr>
              <w:pStyle w:val="ListParagraph"/>
              <w:ind w:left="33"/>
              <w:rPr>
                <w:rFonts w:cs="Arial"/>
                <w:szCs w:val="22"/>
                <w:lang w:val="en-US"/>
              </w:rPr>
            </w:pPr>
            <w:r w:rsidRPr="00FF17DD">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p w14:paraId="32158134" w14:textId="027A8AC9" w:rsidR="00DD3D67" w:rsidRPr="00FF17DD" w:rsidRDefault="00DD3D67" w:rsidP="00DD3D67">
            <w:pPr>
              <w:rPr>
                <w:rFonts w:ascii="Arial" w:hAnsi="Arial" w:cs="Arial"/>
              </w:rPr>
            </w:pPr>
          </w:p>
        </w:tc>
      </w:tr>
    </w:tbl>
    <w:p w14:paraId="7070DF06" w14:textId="77777777" w:rsidR="003B43F4" w:rsidRPr="00FF17DD" w:rsidRDefault="003B43F4" w:rsidP="00F607B2">
      <w:pPr>
        <w:spacing w:after="0" w:line="240" w:lineRule="auto"/>
        <w:jc w:val="both"/>
        <w:rPr>
          <w:rFonts w:ascii="Arial" w:hAnsi="Arial" w:cs="Arial"/>
        </w:rPr>
      </w:pPr>
    </w:p>
    <w:p w14:paraId="5A975EC4" w14:textId="77777777" w:rsidR="000C32E3" w:rsidRPr="00FF17DD" w:rsidRDefault="000C32E3" w:rsidP="004E5CAD">
      <w:pPr>
        <w:ind w:left="-709"/>
        <w:rPr>
          <w:rFonts w:ascii="Arial" w:hAnsi="Arial" w:cs="Arial"/>
        </w:rPr>
        <w:sectPr w:rsidR="000C32E3" w:rsidRPr="00FF17DD"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Pr="00FF17DD" w:rsidRDefault="008F7D36" w:rsidP="00F607B2">
      <w:pPr>
        <w:spacing w:after="0" w:line="240" w:lineRule="auto"/>
        <w:jc w:val="both"/>
        <w:rPr>
          <w:rFonts w:ascii="Arial" w:hAnsi="Arial" w:cs="Arial"/>
        </w:rPr>
      </w:pPr>
    </w:p>
    <w:p w14:paraId="7EE3F28F" w14:textId="736DA9E8" w:rsidR="008F7D36" w:rsidRPr="00FF17DD" w:rsidRDefault="008F7D36" w:rsidP="008F7D36">
      <w:pPr>
        <w:spacing w:after="0" w:line="240" w:lineRule="auto"/>
        <w:ind w:left="-567" w:right="-472"/>
        <w:jc w:val="center"/>
        <w:rPr>
          <w:rFonts w:ascii="Arial" w:hAnsi="Arial" w:cs="Arial"/>
          <w:sz w:val="40"/>
        </w:rPr>
      </w:pPr>
      <w:r w:rsidRPr="00FF17DD">
        <w:rPr>
          <w:rFonts w:ascii="Arial" w:hAnsi="Arial" w:cs="Arial"/>
          <w:sz w:val="40"/>
        </w:rPr>
        <w:t>PERSON SPECIFICATION</w:t>
      </w:r>
    </w:p>
    <w:p w14:paraId="743AD7B3" w14:textId="77777777" w:rsidR="008F7D36" w:rsidRPr="00FF17DD"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F17DD" w14:paraId="6A7F2186" w14:textId="77777777" w:rsidTr="008F7D36">
        <w:tc>
          <w:tcPr>
            <w:tcW w:w="1985" w:type="dxa"/>
          </w:tcPr>
          <w:p w14:paraId="742F0354" w14:textId="77777777" w:rsidR="008F7D36" w:rsidRPr="00FF17DD" w:rsidRDefault="008F7D36" w:rsidP="008F7D36">
            <w:pPr>
              <w:jc w:val="both"/>
              <w:rPr>
                <w:rFonts w:ascii="Arial" w:hAnsi="Arial" w:cs="Arial"/>
                <w:b/>
              </w:rPr>
            </w:pPr>
            <w:r w:rsidRPr="00FF17DD">
              <w:rPr>
                <w:rFonts w:ascii="Arial" w:hAnsi="Arial" w:cs="Arial"/>
                <w:b/>
              </w:rPr>
              <w:t>Job Title</w:t>
            </w:r>
          </w:p>
        </w:tc>
        <w:tc>
          <w:tcPr>
            <w:tcW w:w="8221" w:type="dxa"/>
          </w:tcPr>
          <w:p w14:paraId="4A9FAB65" w14:textId="72E2596C" w:rsidR="008F7D36" w:rsidRPr="00FF17DD" w:rsidRDefault="00F0016B" w:rsidP="00AE0EC0">
            <w:pPr>
              <w:jc w:val="both"/>
              <w:rPr>
                <w:rFonts w:ascii="Arial" w:hAnsi="Arial" w:cs="Arial"/>
              </w:rPr>
            </w:pPr>
            <w:r>
              <w:rPr>
                <w:rFonts w:ascii="Arial" w:hAnsi="Arial" w:cs="Arial"/>
              </w:rPr>
              <w:t>Study Support Service Facilitator</w:t>
            </w:r>
          </w:p>
        </w:tc>
      </w:tr>
    </w:tbl>
    <w:p w14:paraId="52F37878" w14:textId="708D6FFB" w:rsidR="001D2D93" w:rsidRPr="00FF17DD"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F17DD" w14:paraId="6D5BD208" w14:textId="77777777" w:rsidTr="008F7D36">
        <w:tc>
          <w:tcPr>
            <w:tcW w:w="7641" w:type="dxa"/>
            <w:shd w:val="clear" w:color="auto" w:fill="002060"/>
          </w:tcPr>
          <w:p w14:paraId="616165B7" w14:textId="77777777" w:rsidR="001D2D93" w:rsidRPr="00FF17DD" w:rsidRDefault="001D2D93" w:rsidP="00884334">
            <w:pPr>
              <w:jc w:val="both"/>
              <w:rPr>
                <w:rFonts w:ascii="Arial" w:hAnsi="Arial" w:cs="Arial"/>
                <w:b/>
              </w:rPr>
            </w:pPr>
            <w:r w:rsidRPr="00FF17DD">
              <w:rPr>
                <w:rFonts w:ascii="Arial" w:hAnsi="Arial" w:cs="Arial"/>
                <w:b/>
              </w:rPr>
              <w:t>Requirements</w:t>
            </w:r>
          </w:p>
        </w:tc>
        <w:tc>
          <w:tcPr>
            <w:tcW w:w="1398" w:type="dxa"/>
            <w:shd w:val="clear" w:color="auto" w:fill="002060"/>
          </w:tcPr>
          <w:p w14:paraId="7087FA50" w14:textId="77777777" w:rsidR="001D2D93" w:rsidRPr="00FF17DD" w:rsidRDefault="001D2D93" w:rsidP="00884334">
            <w:pPr>
              <w:jc w:val="both"/>
              <w:rPr>
                <w:rFonts w:ascii="Arial" w:hAnsi="Arial" w:cs="Arial"/>
                <w:b/>
              </w:rPr>
            </w:pPr>
            <w:r w:rsidRPr="00FF17DD">
              <w:rPr>
                <w:rFonts w:ascii="Arial" w:hAnsi="Arial" w:cs="Arial"/>
                <w:b/>
              </w:rPr>
              <w:t>Essential</w:t>
            </w:r>
          </w:p>
        </w:tc>
        <w:tc>
          <w:tcPr>
            <w:tcW w:w="1275" w:type="dxa"/>
            <w:shd w:val="clear" w:color="auto" w:fill="002060"/>
          </w:tcPr>
          <w:p w14:paraId="2B9AD14A" w14:textId="77777777" w:rsidR="001D2D93" w:rsidRPr="00FF17DD" w:rsidRDefault="001D2D93" w:rsidP="00884334">
            <w:pPr>
              <w:jc w:val="both"/>
              <w:rPr>
                <w:rFonts w:ascii="Arial" w:hAnsi="Arial" w:cs="Arial"/>
                <w:b/>
              </w:rPr>
            </w:pPr>
            <w:r w:rsidRPr="00FF17DD">
              <w:rPr>
                <w:rFonts w:ascii="Arial" w:hAnsi="Arial" w:cs="Arial"/>
                <w:b/>
              </w:rPr>
              <w:t>Desirable</w:t>
            </w:r>
          </w:p>
        </w:tc>
      </w:tr>
      <w:tr w:rsidR="001D2D93" w:rsidRPr="00FF17DD" w14:paraId="1A2A0887" w14:textId="77777777" w:rsidTr="008F7D36">
        <w:tc>
          <w:tcPr>
            <w:tcW w:w="7641" w:type="dxa"/>
          </w:tcPr>
          <w:p w14:paraId="7695680D" w14:textId="77777777" w:rsidR="001D2D93" w:rsidRPr="00FF17DD" w:rsidRDefault="001D2D93" w:rsidP="00884334">
            <w:pPr>
              <w:jc w:val="both"/>
              <w:rPr>
                <w:rFonts w:ascii="Arial" w:hAnsi="Arial" w:cs="Arial"/>
                <w:b/>
              </w:rPr>
            </w:pPr>
            <w:r w:rsidRPr="00FF17DD">
              <w:rPr>
                <w:rFonts w:ascii="Arial" w:hAnsi="Arial" w:cs="Arial"/>
                <w:b/>
              </w:rPr>
              <w:t>QUALIFICATION/ SPECIAL TRAINING</w:t>
            </w:r>
          </w:p>
          <w:p w14:paraId="5057C660" w14:textId="77777777" w:rsidR="00F0016B" w:rsidRPr="00F0016B" w:rsidRDefault="00F0016B" w:rsidP="00F0016B">
            <w:pPr>
              <w:jc w:val="both"/>
              <w:rPr>
                <w:rFonts w:ascii="Arial" w:hAnsi="Arial" w:cs="Arial"/>
              </w:rPr>
            </w:pPr>
            <w:r w:rsidRPr="00F0016B">
              <w:rPr>
                <w:rFonts w:ascii="Arial" w:hAnsi="Arial" w:cs="Arial"/>
              </w:rPr>
              <w:t>Postgraduate Diploma or specialist training relevant to the role</w:t>
            </w:r>
          </w:p>
          <w:p w14:paraId="526238A6" w14:textId="77777777" w:rsidR="00F0016B" w:rsidRPr="00F0016B" w:rsidRDefault="00F0016B" w:rsidP="00F0016B">
            <w:pPr>
              <w:jc w:val="both"/>
              <w:rPr>
                <w:rFonts w:ascii="Arial" w:hAnsi="Arial" w:cs="Arial"/>
              </w:rPr>
            </w:pPr>
            <w:r w:rsidRPr="00F0016B">
              <w:rPr>
                <w:rFonts w:ascii="Arial" w:hAnsi="Arial" w:cs="Arial"/>
              </w:rPr>
              <w:t>Degree</w:t>
            </w:r>
          </w:p>
          <w:p w14:paraId="1D24281A" w14:textId="77777777" w:rsidR="00F0016B" w:rsidRPr="00F0016B" w:rsidRDefault="00F0016B" w:rsidP="00F0016B">
            <w:pPr>
              <w:jc w:val="both"/>
              <w:rPr>
                <w:rFonts w:ascii="Arial" w:hAnsi="Arial" w:cs="Arial"/>
              </w:rPr>
            </w:pPr>
            <w:r w:rsidRPr="00F0016B">
              <w:rPr>
                <w:rFonts w:ascii="Arial" w:hAnsi="Arial" w:cs="Arial"/>
              </w:rPr>
              <w:t>Degree in health or science discipline</w:t>
            </w:r>
          </w:p>
          <w:p w14:paraId="15885A2B" w14:textId="0F232139" w:rsidR="001D2D93" w:rsidRPr="00FF17DD" w:rsidRDefault="00F0016B" w:rsidP="00F0016B">
            <w:pPr>
              <w:jc w:val="both"/>
              <w:rPr>
                <w:rFonts w:ascii="Arial" w:hAnsi="Arial" w:cs="Arial"/>
                <w:color w:val="FF0000"/>
              </w:rPr>
            </w:pPr>
            <w:r w:rsidRPr="00F0016B">
              <w:rPr>
                <w:rFonts w:ascii="Arial" w:hAnsi="Arial" w:cs="Arial"/>
              </w:rPr>
              <w:t>Evidence of continual professional development</w:t>
            </w:r>
          </w:p>
        </w:tc>
        <w:tc>
          <w:tcPr>
            <w:tcW w:w="1398" w:type="dxa"/>
          </w:tcPr>
          <w:p w14:paraId="7C1B76A4" w14:textId="77777777" w:rsidR="001D2D93" w:rsidRPr="00FF17DD" w:rsidRDefault="001D2D93" w:rsidP="00884334">
            <w:pPr>
              <w:jc w:val="both"/>
              <w:rPr>
                <w:rFonts w:ascii="Arial" w:hAnsi="Arial" w:cs="Arial"/>
              </w:rPr>
            </w:pPr>
          </w:p>
          <w:p w14:paraId="534A8105" w14:textId="77777777" w:rsidR="000C32E3" w:rsidRDefault="00F0016B" w:rsidP="00884334">
            <w:pPr>
              <w:jc w:val="both"/>
              <w:rPr>
                <w:rFonts w:ascii="Arial" w:hAnsi="Arial" w:cs="Arial"/>
              </w:rPr>
            </w:pPr>
            <w:r>
              <w:rPr>
                <w:rFonts w:ascii="Arial" w:hAnsi="Arial" w:cs="Arial"/>
              </w:rPr>
              <w:t>E</w:t>
            </w:r>
          </w:p>
          <w:p w14:paraId="47F0000F" w14:textId="77777777" w:rsidR="00F0016B" w:rsidRDefault="00F0016B" w:rsidP="00884334">
            <w:pPr>
              <w:jc w:val="both"/>
              <w:rPr>
                <w:rFonts w:ascii="Arial" w:hAnsi="Arial" w:cs="Arial"/>
              </w:rPr>
            </w:pPr>
            <w:r>
              <w:rPr>
                <w:rFonts w:ascii="Arial" w:hAnsi="Arial" w:cs="Arial"/>
              </w:rPr>
              <w:t>E</w:t>
            </w:r>
          </w:p>
          <w:p w14:paraId="5AF603D1" w14:textId="77777777" w:rsidR="00F0016B" w:rsidRDefault="00F0016B" w:rsidP="00884334">
            <w:pPr>
              <w:jc w:val="both"/>
              <w:rPr>
                <w:rFonts w:ascii="Arial" w:hAnsi="Arial" w:cs="Arial"/>
              </w:rPr>
            </w:pPr>
          </w:p>
          <w:p w14:paraId="2AF7E629" w14:textId="2AFD5A38" w:rsidR="00F0016B" w:rsidRPr="00FF17DD" w:rsidRDefault="00F0016B" w:rsidP="00884334">
            <w:pPr>
              <w:jc w:val="both"/>
              <w:rPr>
                <w:rFonts w:ascii="Arial" w:hAnsi="Arial" w:cs="Arial"/>
              </w:rPr>
            </w:pPr>
            <w:r>
              <w:rPr>
                <w:rFonts w:ascii="Arial" w:hAnsi="Arial" w:cs="Arial"/>
              </w:rPr>
              <w:t>E</w:t>
            </w:r>
          </w:p>
        </w:tc>
        <w:tc>
          <w:tcPr>
            <w:tcW w:w="1275" w:type="dxa"/>
          </w:tcPr>
          <w:p w14:paraId="094C248C" w14:textId="77777777" w:rsidR="001D2D93" w:rsidRDefault="001D2D93" w:rsidP="00884334">
            <w:pPr>
              <w:jc w:val="both"/>
              <w:rPr>
                <w:rFonts w:ascii="Arial" w:hAnsi="Arial" w:cs="Arial"/>
              </w:rPr>
            </w:pPr>
          </w:p>
          <w:p w14:paraId="541BFF35" w14:textId="77777777" w:rsidR="00F0016B" w:rsidRDefault="00F0016B" w:rsidP="00884334">
            <w:pPr>
              <w:jc w:val="both"/>
              <w:rPr>
                <w:rFonts w:ascii="Arial" w:hAnsi="Arial" w:cs="Arial"/>
              </w:rPr>
            </w:pPr>
          </w:p>
          <w:p w14:paraId="0100BDBC" w14:textId="77777777" w:rsidR="00F0016B" w:rsidRDefault="00F0016B" w:rsidP="00884334">
            <w:pPr>
              <w:jc w:val="both"/>
              <w:rPr>
                <w:rFonts w:ascii="Arial" w:hAnsi="Arial" w:cs="Arial"/>
              </w:rPr>
            </w:pPr>
          </w:p>
          <w:p w14:paraId="034571C3" w14:textId="147B906B" w:rsidR="00F0016B" w:rsidRPr="00FF17DD" w:rsidRDefault="00F0016B" w:rsidP="00884334">
            <w:pPr>
              <w:jc w:val="both"/>
              <w:rPr>
                <w:rFonts w:ascii="Arial" w:hAnsi="Arial" w:cs="Arial"/>
              </w:rPr>
            </w:pPr>
            <w:r>
              <w:rPr>
                <w:rFonts w:ascii="Arial" w:hAnsi="Arial" w:cs="Arial"/>
              </w:rPr>
              <w:t>D</w:t>
            </w:r>
          </w:p>
        </w:tc>
      </w:tr>
      <w:tr w:rsidR="001D2D93" w:rsidRPr="00FF17DD" w14:paraId="0FFD6CF2" w14:textId="77777777" w:rsidTr="008F7D36">
        <w:tc>
          <w:tcPr>
            <w:tcW w:w="7641" w:type="dxa"/>
          </w:tcPr>
          <w:p w14:paraId="5995EFD8" w14:textId="77777777" w:rsidR="001D2D93" w:rsidRPr="00FF17DD" w:rsidRDefault="001D2D93" w:rsidP="00884334">
            <w:pPr>
              <w:jc w:val="both"/>
              <w:rPr>
                <w:rFonts w:ascii="Arial" w:hAnsi="Arial" w:cs="Arial"/>
                <w:b/>
              </w:rPr>
            </w:pPr>
            <w:r w:rsidRPr="00FF17DD">
              <w:rPr>
                <w:rFonts w:ascii="Arial" w:hAnsi="Arial" w:cs="Arial"/>
                <w:b/>
              </w:rPr>
              <w:t>KNOWLEDGE/SKILLS</w:t>
            </w:r>
          </w:p>
          <w:p w14:paraId="6295DAFD" w14:textId="77777777" w:rsidR="00F0016B" w:rsidRPr="00F0016B" w:rsidRDefault="00F0016B" w:rsidP="00F0016B">
            <w:pPr>
              <w:jc w:val="both"/>
              <w:rPr>
                <w:rFonts w:ascii="Arial" w:hAnsi="Arial" w:cs="Arial"/>
              </w:rPr>
            </w:pPr>
            <w:r w:rsidRPr="00F0016B">
              <w:rPr>
                <w:rFonts w:ascii="Arial" w:hAnsi="Arial" w:cs="Arial"/>
              </w:rPr>
              <w:t>Understanding of research, the NHS and the wider health and care system including associated responsibilities to the public and patients</w:t>
            </w:r>
          </w:p>
          <w:p w14:paraId="29FEF839" w14:textId="77777777" w:rsidR="00F0016B" w:rsidRPr="00F0016B" w:rsidRDefault="00F0016B" w:rsidP="00F0016B">
            <w:pPr>
              <w:jc w:val="both"/>
              <w:rPr>
                <w:rFonts w:ascii="Arial" w:hAnsi="Arial" w:cs="Arial"/>
              </w:rPr>
            </w:pPr>
            <w:r w:rsidRPr="00F0016B">
              <w:rPr>
                <w:rFonts w:ascii="Arial" w:hAnsi="Arial" w:cs="Arial"/>
              </w:rPr>
              <w:t>Understanding of key RDN customers and their needs</w:t>
            </w:r>
          </w:p>
          <w:p w14:paraId="35857428" w14:textId="77777777" w:rsidR="00F0016B" w:rsidRPr="00F0016B" w:rsidRDefault="00F0016B" w:rsidP="00F0016B">
            <w:pPr>
              <w:jc w:val="both"/>
              <w:rPr>
                <w:rFonts w:ascii="Arial" w:hAnsi="Arial" w:cs="Arial"/>
              </w:rPr>
            </w:pPr>
            <w:r w:rsidRPr="00F0016B">
              <w:rPr>
                <w:rFonts w:ascii="Arial" w:hAnsi="Arial" w:cs="Arial"/>
              </w:rPr>
              <w:t>Understanding of governance and legislative framework for clinical research in the NHS</w:t>
            </w:r>
          </w:p>
          <w:p w14:paraId="5BC5E704" w14:textId="77777777" w:rsidR="00F0016B" w:rsidRPr="00F0016B" w:rsidRDefault="00F0016B" w:rsidP="00F0016B">
            <w:pPr>
              <w:jc w:val="both"/>
              <w:rPr>
                <w:rFonts w:ascii="Arial" w:hAnsi="Arial" w:cs="Arial"/>
              </w:rPr>
            </w:pPr>
            <w:r w:rsidRPr="00F0016B">
              <w:rPr>
                <w:rFonts w:ascii="Arial" w:hAnsi="Arial" w:cs="Arial"/>
              </w:rPr>
              <w:t>Knowledge of scientific, research and medical terms commonly used in health and care research</w:t>
            </w:r>
          </w:p>
          <w:p w14:paraId="523C5F0A" w14:textId="77777777" w:rsidR="00F0016B" w:rsidRPr="00F0016B" w:rsidRDefault="00F0016B" w:rsidP="00F0016B">
            <w:pPr>
              <w:jc w:val="both"/>
              <w:rPr>
                <w:rFonts w:ascii="Arial" w:hAnsi="Arial" w:cs="Arial"/>
              </w:rPr>
            </w:pPr>
            <w:r w:rsidRPr="00F0016B">
              <w:rPr>
                <w:rFonts w:ascii="Arial" w:hAnsi="Arial" w:cs="Arial"/>
              </w:rPr>
              <w:t>Knowledge of the research study lifecycle</w:t>
            </w:r>
          </w:p>
          <w:p w14:paraId="73E9D6CA" w14:textId="7116F39F" w:rsidR="000E5016" w:rsidRPr="00FF17DD" w:rsidRDefault="00F0016B" w:rsidP="00F0016B">
            <w:pPr>
              <w:jc w:val="both"/>
              <w:rPr>
                <w:rFonts w:ascii="Arial" w:hAnsi="Arial" w:cs="Arial"/>
                <w:color w:val="FF0000"/>
              </w:rPr>
            </w:pPr>
            <w:r w:rsidRPr="00F0016B">
              <w:rPr>
                <w:rFonts w:ascii="Arial" w:hAnsi="Arial" w:cs="Arial"/>
              </w:rPr>
              <w:t>Specialist knowledge of RDN Portfolio eligibility (including terms and conditions) and of cost attribution (ACoRD, SoECATs, NCVR)</w:t>
            </w:r>
          </w:p>
        </w:tc>
        <w:tc>
          <w:tcPr>
            <w:tcW w:w="1398" w:type="dxa"/>
          </w:tcPr>
          <w:p w14:paraId="77D1CD2A" w14:textId="77777777" w:rsidR="001D2D93" w:rsidRDefault="001D2D93" w:rsidP="00884334">
            <w:pPr>
              <w:jc w:val="both"/>
              <w:rPr>
                <w:rFonts w:ascii="Arial" w:hAnsi="Arial" w:cs="Arial"/>
              </w:rPr>
            </w:pPr>
          </w:p>
          <w:p w14:paraId="536DBF0F" w14:textId="77777777" w:rsidR="00F0016B" w:rsidRDefault="00F0016B" w:rsidP="00884334">
            <w:pPr>
              <w:jc w:val="both"/>
              <w:rPr>
                <w:rFonts w:ascii="Arial" w:hAnsi="Arial" w:cs="Arial"/>
              </w:rPr>
            </w:pPr>
            <w:r>
              <w:rPr>
                <w:rFonts w:ascii="Arial" w:hAnsi="Arial" w:cs="Arial"/>
              </w:rPr>
              <w:t>E</w:t>
            </w:r>
          </w:p>
          <w:p w14:paraId="354436E2" w14:textId="77777777" w:rsidR="00F0016B" w:rsidRDefault="00F0016B" w:rsidP="00884334">
            <w:pPr>
              <w:jc w:val="both"/>
              <w:rPr>
                <w:rFonts w:ascii="Arial" w:hAnsi="Arial" w:cs="Arial"/>
              </w:rPr>
            </w:pPr>
          </w:p>
          <w:p w14:paraId="38A36879" w14:textId="77777777" w:rsidR="00F0016B" w:rsidRDefault="00F0016B" w:rsidP="00884334">
            <w:pPr>
              <w:jc w:val="both"/>
              <w:rPr>
                <w:rFonts w:ascii="Arial" w:hAnsi="Arial" w:cs="Arial"/>
              </w:rPr>
            </w:pPr>
            <w:r>
              <w:rPr>
                <w:rFonts w:ascii="Arial" w:hAnsi="Arial" w:cs="Arial"/>
              </w:rPr>
              <w:t>E</w:t>
            </w:r>
          </w:p>
          <w:p w14:paraId="6B0E0CEF" w14:textId="77777777" w:rsidR="00F0016B" w:rsidRDefault="00F0016B" w:rsidP="00884334">
            <w:pPr>
              <w:jc w:val="both"/>
              <w:rPr>
                <w:rFonts w:ascii="Arial" w:hAnsi="Arial" w:cs="Arial"/>
              </w:rPr>
            </w:pPr>
            <w:r>
              <w:rPr>
                <w:rFonts w:ascii="Arial" w:hAnsi="Arial" w:cs="Arial"/>
              </w:rPr>
              <w:t>E</w:t>
            </w:r>
          </w:p>
          <w:p w14:paraId="1851FE4B" w14:textId="77777777" w:rsidR="00F0016B" w:rsidRDefault="00F0016B" w:rsidP="00884334">
            <w:pPr>
              <w:jc w:val="both"/>
              <w:rPr>
                <w:rFonts w:ascii="Arial" w:hAnsi="Arial" w:cs="Arial"/>
              </w:rPr>
            </w:pPr>
          </w:p>
          <w:p w14:paraId="13F548C1" w14:textId="77777777" w:rsidR="00F0016B" w:rsidRDefault="00F0016B" w:rsidP="00884334">
            <w:pPr>
              <w:jc w:val="both"/>
              <w:rPr>
                <w:rFonts w:ascii="Arial" w:hAnsi="Arial" w:cs="Arial"/>
              </w:rPr>
            </w:pPr>
            <w:r>
              <w:rPr>
                <w:rFonts w:ascii="Arial" w:hAnsi="Arial" w:cs="Arial"/>
              </w:rPr>
              <w:t>E</w:t>
            </w:r>
          </w:p>
          <w:p w14:paraId="2151B541" w14:textId="77777777" w:rsidR="00F0016B" w:rsidRDefault="00F0016B" w:rsidP="00884334">
            <w:pPr>
              <w:jc w:val="both"/>
              <w:rPr>
                <w:rFonts w:ascii="Arial" w:hAnsi="Arial" w:cs="Arial"/>
              </w:rPr>
            </w:pPr>
          </w:p>
          <w:p w14:paraId="260ED998" w14:textId="77777777" w:rsidR="00F0016B" w:rsidRDefault="00F0016B" w:rsidP="00884334">
            <w:pPr>
              <w:jc w:val="both"/>
              <w:rPr>
                <w:rFonts w:ascii="Arial" w:hAnsi="Arial" w:cs="Arial"/>
              </w:rPr>
            </w:pPr>
            <w:r>
              <w:rPr>
                <w:rFonts w:ascii="Arial" w:hAnsi="Arial" w:cs="Arial"/>
              </w:rPr>
              <w:t>E</w:t>
            </w:r>
          </w:p>
          <w:p w14:paraId="350760DF" w14:textId="77777777" w:rsidR="00F0016B" w:rsidRDefault="00F0016B" w:rsidP="00884334">
            <w:pPr>
              <w:jc w:val="both"/>
              <w:rPr>
                <w:rFonts w:ascii="Arial" w:hAnsi="Arial" w:cs="Arial"/>
              </w:rPr>
            </w:pPr>
            <w:r>
              <w:rPr>
                <w:rFonts w:ascii="Arial" w:hAnsi="Arial" w:cs="Arial"/>
              </w:rPr>
              <w:t>E</w:t>
            </w:r>
          </w:p>
          <w:p w14:paraId="6CE1FBB7" w14:textId="7B883FE0" w:rsidR="00F0016B" w:rsidRPr="00FF17DD" w:rsidRDefault="00F0016B" w:rsidP="00884334">
            <w:pPr>
              <w:jc w:val="both"/>
              <w:rPr>
                <w:rFonts w:ascii="Arial" w:hAnsi="Arial" w:cs="Arial"/>
              </w:rPr>
            </w:pPr>
          </w:p>
        </w:tc>
        <w:tc>
          <w:tcPr>
            <w:tcW w:w="1275" w:type="dxa"/>
          </w:tcPr>
          <w:p w14:paraId="348290E5" w14:textId="77777777" w:rsidR="001D2D93" w:rsidRPr="00FF17DD" w:rsidRDefault="001D2D93" w:rsidP="00884334">
            <w:pPr>
              <w:jc w:val="both"/>
              <w:rPr>
                <w:rFonts w:ascii="Arial" w:hAnsi="Arial" w:cs="Arial"/>
              </w:rPr>
            </w:pPr>
          </w:p>
        </w:tc>
      </w:tr>
      <w:tr w:rsidR="001D2D93" w:rsidRPr="00FF17DD" w14:paraId="0FAFAAB4" w14:textId="77777777" w:rsidTr="008F7D36">
        <w:tc>
          <w:tcPr>
            <w:tcW w:w="7641" w:type="dxa"/>
          </w:tcPr>
          <w:p w14:paraId="08494BE5" w14:textId="77777777" w:rsidR="001D2D93" w:rsidRPr="00FF17DD" w:rsidRDefault="001D2D93" w:rsidP="00884334">
            <w:pPr>
              <w:jc w:val="both"/>
              <w:rPr>
                <w:rFonts w:ascii="Arial" w:hAnsi="Arial" w:cs="Arial"/>
                <w:b/>
              </w:rPr>
            </w:pPr>
            <w:r w:rsidRPr="00FF17DD">
              <w:rPr>
                <w:rFonts w:ascii="Arial" w:hAnsi="Arial" w:cs="Arial"/>
                <w:b/>
              </w:rPr>
              <w:t xml:space="preserve">EXPERIENCE </w:t>
            </w:r>
          </w:p>
          <w:p w14:paraId="0F529DE3" w14:textId="77777777" w:rsidR="00F0016B" w:rsidRPr="00F0016B" w:rsidRDefault="00F0016B" w:rsidP="00F0016B">
            <w:pPr>
              <w:jc w:val="both"/>
              <w:rPr>
                <w:rFonts w:ascii="Arial" w:hAnsi="Arial" w:cs="Arial"/>
              </w:rPr>
            </w:pPr>
            <w:r w:rsidRPr="00F0016B">
              <w:rPr>
                <w:rFonts w:ascii="Arial" w:hAnsi="Arial" w:cs="Arial"/>
              </w:rPr>
              <w:t>Experience of working in a health and care research environment</w:t>
            </w:r>
          </w:p>
          <w:p w14:paraId="6F7FC1FD" w14:textId="77777777" w:rsidR="00F0016B" w:rsidRPr="00F0016B" w:rsidRDefault="00F0016B" w:rsidP="00F0016B">
            <w:pPr>
              <w:jc w:val="both"/>
              <w:rPr>
                <w:rFonts w:ascii="Arial" w:hAnsi="Arial" w:cs="Arial"/>
              </w:rPr>
            </w:pPr>
            <w:r w:rsidRPr="00F0016B">
              <w:rPr>
                <w:rFonts w:ascii="Arial" w:hAnsi="Arial" w:cs="Arial"/>
              </w:rPr>
              <w:t>Experience of administration within an organisational environment, including administering and servicing meetings</w:t>
            </w:r>
          </w:p>
          <w:p w14:paraId="1341ED6A" w14:textId="77777777" w:rsidR="00F0016B" w:rsidRPr="00F0016B" w:rsidRDefault="00F0016B" w:rsidP="00F0016B">
            <w:pPr>
              <w:jc w:val="both"/>
              <w:rPr>
                <w:rFonts w:ascii="Arial" w:hAnsi="Arial" w:cs="Arial"/>
              </w:rPr>
            </w:pPr>
            <w:r w:rsidRPr="00F0016B">
              <w:rPr>
                <w:rFonts w:ascii="Arial" w:hAnsi="Arial" w:cs="Arial"/>
              </w:rPr>
              <w:t>Experience of supporting the delivery of health and care research support services</w:t>
            </w:r>
          </w:p>
          <w:p w14:paraId="633DC190" w14:textId="77777777" w:rsidR="00F0016B" w:rsidRPr="00F0016B" w:rsidRDefault="00F0016B" w:rsidP="00F0016B">
            <w:pPr>
              <w:jc w:val="both"/>
              <w:rPr>
                <w:rFonts w:ascii="Arial" w:hAnsi="Arial" w:cs="Arial"/>
              </w:rPr>
            </w:pPr>
            <w:r w:rsidRPr="00F0016B">
              <w:rPr>
                <w:rFonts w:ascii="Arial" w:hAnsi="Arial" w:cs="Arial"/>
              </w:rPr>
              <w:t>Experience of using data systems in understanding and supporting performance</w:t>
            </w:r>
          </w:p>
          <w:p w14:paraId="5337AB25" w14:textId="77777777" w:rsidR="00F0016B" w:rsidRPr="00F0016B" w:rsidRDefault="00F0016B" w:rsidP="00F0016B">
            <w:pPr>
              <w:jc w:val="both"/>
              <w:rPr>
                <w:rFonts w:ascii="Arial" w:hAnsi="Arial" w:cs="Arial"/>
              </w:rPr>
            </w:pPr>
            <w:r w:rsidRPr="00F0016B">
              <w:rPr>
                <w:rFonts w:ascii="Arial" w:hAnsi="Arial" w:cs="Arial"/>
              </w:rPr>
              <w:t>Experience of providing high quality customer centric services</w:t>
            </w:r>
          </w:p>
          <w:p w14:paraId="19AD919F" w14:textId="77777777" w:rsidR="00F0016B" w:rsidRPr="00F0016B" w:rsidRDefault="00F0016B" w:rsidP="00F0016B">
            <w:pPr>
              <w:jc w:val="both"/>
              <w:rPr>
                <w:rFonts w:ascii="Arial" w:hAnsi="Arial" w:cs="Arial"/>
              </w:rPr>
            </w:pPr>
            <w:r w:rsidRPr="00F0016B">
              <w:rPr>
                <w:rFonts w:ascii="Arial" w:hAnsi="Arial" w:cs="Arial"/>
              </w:rPr>
              <w:t>Experience of working as part of effective collaborations and partnerships</w:t>
            </w:r>
          </w:p>
          <w:p w14:paraId="32B838CF" w14:textId="77777777" w:rsidR="00F0016B" w:rsidRPr="00F0016B" w:rsidRDefault="00F0016B" w:rsidP="00F0016B">
            <w:pPr>
              <w:jc w:val="both"/>
              <w:rPr>
                <w:rFonts w:ascii="Arial" w:hAnsi="Arial" w:cs="Arial"/>
              </w:rPr>
            </w:pPr>
            <w:r w:rsidRPr="00F0016B">
              <w:rPr>
                <w:rFonts w:ascii="Arial" w:hAnsi="Arial" w:cs="Arial"/>
              </w:rPr>
              <w:t>Experience of facilitating continuous improvement projects</w:t>
            </w:r>
          </w:p>
          <w:p w14:paraId="0F357F43" w14:textId="7B5545F0" w:rsidR="000E5016" w:rsidRPr="00FF17DD" w:rsidRDefault="00F0016B" w:rsidP="00F0016B">
            <w:pPr>
              <w:jc w:val="both"/>
              <w:rPr>
                <w:rFonts w:ascii="Arial" w:hAnsi="Arial" w:cs="Arial"/>
                <w:color w:val="FF0000"/>
              </w:rPr>
            </w:pPr>
            <w:r w:rsidRPr="00F0016B">
              <w:rPr>
                <w:rFonts w:ascii="Arial" w:hAnsi="Arial" w:cs="Arial"/>
              </w:rPr>
              <w:t>Experience of supporting with the management of projects and programmes</w:t>
            </w:r>
          </w:p>
        </w:tc>
        <w:tc>
          <w:tcPr>
            <w:tcW w:w="1398" w:type="dxa"/>
          </w:tcPr>
          <w:p w14:paraId="04CFDD86" w14:textId="77777777" w:rsidR="001D2D93" w:rsidRDefault="001D2D93" w:rsidP="00884334">
            <w:pPr>
              <w:jc w:val="both"/>
              <w:rPr>
                <w:rFonts w:ascii="Arial" w:hAnsi="Arial" w:cs="Arial"/>
              </w:rPr>
            </w:pPr>
          </w:p>
          <w:p w14:paraId="44BD10B6" w14:textId="77777777" w:rsidR="00F0016B" w:rsidRDefault="00F0016B" w:rsidP="00884334">
            <w:pPr>
              <w:jc w:val="both"/>
              <w:rPr>
                <w:rFonts w:ascii="Arial" w:hAnsi="Arial" w:cs="Arial"/>
              </w:rPr>
            </w:pPr>
            <w:r>
              <w:rPr>
                <w:rFonts w:ascii="Arial" w:hAnsi="Arial" w:cs="Arial"/>
              </w:rPr>
              <w:t>E</w:t>
            </w:r>
          </w:p>
          <w:p w14:paraId="26D0B94E" w14:textId="77777777" w:rsidR="00F0016B" w:rsidRDefault="00F0016B" w:rsidP="00884334">
            <w:pPr>
              <w:jc w:val="both"/>
              <w:rPr>
                <w:rFonts w:ascii="Arial" w:hAnsi="Arial" w:cs="Arial"/>
              </w:rPr>
            </w:pPr>
            <w:r>
              <w:rPr>
                <w:rFonts w:ascii="Arial" w:hAnsi="Arial" w:cs="Arial"/>
              </w:rPr>
              <w:t>E</w:t>
            </w:r>
          </w:p>
          <w:p w14:paraId="2B7AF1E0" w14:textId="77777777" w:rsidR="00F0016B" w:rsidRDefault="00F0016B" w:rsidP="00884334">
            <w:pPr>
              <w:jc w:val="both"/>
              <w:rPr>
                <w:rFonts w:ascii="Arial" w:hAnsi="Arial" w:cs="Arial"/>
              </w:rPr>
            </w:pPr>
          </w:p>
          <w:p w14:paraId="12D3A01B" w14:textId="77777777" w:rsidR="00F0016B" w:rsidRDefault="00F0016B" w:rsidP="00884334">
            <w:pPr>
              <w:jc w:val="both"/>
              <w:rPr>
                <w:rFonts w:ascii="Arial" w:hAnsi="Arial" w:cs="Arial"/>
              </w:rPr>
            </w:pPr>
            <w:r>
              <w:rPr>
                <w:rFonts w:ascii="Arial" w:hAnsi="Arial" w:cs="Arial"/>
              </w:rPr>
              <w:t>E</w:t>
            </w:r>
          </w:p>
          <w:p w14:paraId="55AF7893" w14:textId="77777777" w:rsidR="00F0016B" w:rsidRDefault="00F0016B" w:rsidP="00884334">
            <w:pPr>
              <w:jc w:val="both"/>
              <w:rPr>
                <w:rFonts w:ascii="Arial" w:hAnsi="Arial" w:cs="Arial"/>
              </w:rPr>
            </w:pPr>
          </w:p>
          <w:p w14:paraId="61C43699" w14:textId="77777777" w:rsidR="00F0016B" w:rsidRDefault="00F0016B" w:rsidP="00884334">
            <w:pPr>
              <w:jc w:val="both"/>
              <w:rPr>
                <w:rFonts w:ascii="Arial" w:hAnsi="Arial" w:cs="Arial"/>
              </w:rPr>
            </w:pPr>
            <w:r>
              <w:rPr>
                <w:rFonts w:ascii="Arial" w:hAnsi="Arial" w:cs="Arial"/>
              </w:rPr>
              <w:t>E</w:t>
            </w:r>
          </w:p>
          <w:p w14:paraId="31811BAA" w14:textId="77777777" w:rsidR="00F0016B" w:rsidRDefault="00F0016B" w:rsidP="00884334">
            <w:pPr>
              <w:jc w:val="both"/>
              <w:rPr>
                <w:rFonts w:ascii="Arial" w:hAnsi="Arial" w:cs="Arial"/>
              </w:rPr>
            </w:pPr>
          </w:p>
          <w:p w14:paraId="33A54357" w14:textId="77777777" w:rsidR="00F0016B" w:rsidRDefault="00F0016B" w:rsidP="00884334">
            <w:pPr>
              <w:jc w:val="both"/>
              <w:rPr>
                <w:rFonts w:ascii="Arial" w:hAnsi="Arial" w:cs="Arial"/>
              </w:rPr>
            </w:pPr>
            <w:r>
              <w:rPr>
                <w:rFonts w:ascii="Arial" w:hAnsi="Arial" w:cs="Arial"/>
              </w:rPr>
              <w:t>E</w:t>
            </w:r>
          </w:p>
          <w:p w14:paraId="4D2E6BEE" w14:textId="77777777" w:rsidR="00F0016B" w:rsidRDefault="00F0016B" w:rsidP="00884334">
            <w:pPr>
              <w:jc w:val="both"/>
              <w:rPr>
                <w:rFonts w:ascii="Arial" w:hAnsi="Arial" w:cs="Arial"/>
              </w:rPr>
            </w:pPr>
            <w:r>
              <w:rPr>
                <w:rFonts w:ascii="Arial" w:hAnsi="Arial" w:cs="Arial"/>
              </w:rPr>
              <w:t>E</w:t>
            </w:r>
          </w:p>
          <w:p w14:paraId="62AD338C" w14:textId="77777777" w:rsidR="00F0016B" w:rsidRDefault="00F0016B" w:rsidP="00884334">
            <w:pPr>
              <w:jc w:val="both"/>
              <w:rPr>
                <w:rFonts w:ascii="Arial" w:hAnsi="Arial" w:cs="Arial"/>
              </w:rPr>
            </w:pPr>
          </w:p>
          <w:p w14:paraId="125FF640" w14:textId="299F7819" w:rsidR="00F0016B" w:rsidRPr="00FF17DD" w:rsidRDefault="00F0016B" w:rsidP="00884334">
            <w:pPr>
              <w:jc w:val="both"/>
              <w:rPr>
                <w:rFonts w:ascii="Arial" w:hAnsi="Arial" w:cs="Arial"/>
              </w:rPr>
            </w:pPr>
            <w:r>
              <w:rPr>
                <w:rFonts w:ascii="Arial" w:hAnsi="Arial" w:cs="Arial"/>
              </w:rPr>
              <w:t>E</w:t>
            </w:r>
          </w:p>
        </w:tc>
        <w:tc>
          <w:tcPr>
            <w:tcW w:w="1275" w:type="dxa"/>
          </w:tcPr>
          <w:p w14:paraId="567277FA" w14:textId="77777777" w:rsidR="001D2D93" w:rsidRDefault="001D2D93" w:rsidP="00884334">
            <w:pPr>
              <w:jc w:val="both"/>
              <w:rPr>
                <w:rFonts w:ascii="Arial" w:hAnsi="Arial" w:cs="Arial"/>
              </w:rPr>
            </w:pPr>
          </w:p>
          <w:p w14:paraId="215209B0" w14:textId="77777777" w:rsidR="00F0016B" w:rsidRDefault="00F0016B" w:rsidP="00884334">
            <w:pPr>
              <w:jc w:val="both"/>
              <w:rPr>
                <w:rFonts w:ascii="Arial" w:hAnsi="Arial" w:cs="Arial"/>
              </w:rPr>
            </w:pPr>
          </w:p>
          <w:p w14:paraId="369BF2C5" w14:textId="77777777" w:rsidR="00F0016B" w:rsidRDefault="00F0016B" w:rsidP="00884334">
            <w:pPr>
              <w:jc w:val="both"/>
              <w:rPr>
                <w:rFonts w:ascii="Arial" w:hAnsi="Arial" w:cs="Arial"/>
              </w:rPr>
            </w:pPr>
          </w:p>
          <w:p w14:paraId="4F9CBBA8" w14:textId="77777777" w:rsidR="00F0016B" w:rsidRDefault="00F0016B" w:rsidP="00884334">
            <w:pPr>
              <w:jc w:val="both"/>
              <w:rPr>
                <w:rFonts w:ascii="Arial" w:hAnsi="Arial" w:cs="Arial"/>
              </w:rPr>
            </w:pPr>
          </w:p>
          <w:p w14:paraId="5B22909F" w14:textId="77777777" w:rsidR="00F0016B" w:rsidRDefault="00F0016B" w:rsidP="00884334">
            <w:pPr>
              <w:jc w:val="both"/>
              <w:rPr>
                <w:rFonts w:ascii="Arial" w:hAnsi="Arial" w:cs="Arial"/>
              </w:rPr>
            </w:pPr>
          </w:p>
          <w:p w14:paraId="6C63E56F" w14:textId="77777777" w:rsidR="00F0016B" w:rsidRDefault="00F0016B" w:rsidP="00884334">
            <w:pPr>
              <w:jc w:val="both"/>
              <w:rPr>
                <w:rFonts w:ascii="Arial" w:hAnsi="Arial" w:cs="Arial"/>
              </w:rPr>
            </w:pPr>
          </w:p>
          <w:p w14:paraId="0CC4BE02" w14:textId="77777777" w:rsidR="00F0016B" w:rsidRDefault="00F0016B" w:rsidP="00884334">
            <w:pPr>
              <w:jc w:val="both"/>
              <w:rPr>
                <w:rFonts w:ascii="Arial" w:hAnsi="Arial" w:cs="Arial"/>
              </w:rPr>
            </w:pPr>
          </w:p>
          <w:p w14:paraId="663662EE" w14:textId="77777777" w:rsidR="00F0016B" w:rsidRDefault="00F0016B" w:rsidP="00884334">
            <w:pPr>
              <w:jc w:val="both"/>
              <w:rPr>
                <w:rFonts w:ascii="Arial" w:hAnsi="Arial" w:cs="Arial"/>
              </w:rPr>
            </w:pPr>
          </w:p>
          <w:p w14:paraId="381D5673" w14:textId="77777777" w:rsidR="00F0016B" w:rsidRDefault="00F0016B" w:rsidP="00884334">
            <w:pPr>
              <w:jc w:val="both"/>
              <w:rPr>
                <w:rFonts w:ascii="Arial" w:hAnsi="Arial" w:cs="Arial"/>
              </w:rPr>
            </w:pPr>
          </w:p>
          <w:p w14:paraId="4E579ED4" w14:textId="77777777" w:rsidR="00F0016B" w:rsidRDefault="00F0016B" w:rsidP="00884334">
            <w:pPr>
              <w:jc w:val="both"/>
              <w:rPr>
                <w:rFonts w:ascii="Arial" w:hAnsi="Arial" w:cs="Arial"/>
              </w:rPr>
            </w:pPr>
          </w:p>
          <w:p w14:paraId="06769E9D" w14:textId="127503CF" w:rsidR="00F0016B" w:rsidRPr="00FF17DD" w:rsidRDefault="00F0016B" w:rsidP="00884334">
            <w:pPr>
              <w:jc w:val="both"/>
              <w:rPr>
                <w:rFonts w:ascii="Arial" w:hAnsi="Arial" w:cs="Arial"/>
              </w:rPr>
            </w:pPr>
            <w:r>
              <w:rPr>
                <w:rFonts w:ascii="Arial" w:hAnsi="Arial" w:cs="Arial"/>
              </w:rPr>
              <w:t>D</w:t>
            </w:r>
          </w:p>
        </w:tc>
      </w:tr>
      <w:tr w:rsidR="001D2D93" w:rsidRPr="00FF17DD" w14:paraId="16D25352" w14:textId="77777777" w:rsidTr="008F7D36">
        <w:tc>
          <w:tcPr>
            <w:tcW w:w="7641" w:type="dxa"/>
          </w:tcPr>
          <w:p w14:paraId="613481AC" w14:textId="77777777" w:rsidR="001D2D93" w:rsidRPr="00FF17DD" w:rsidRDefault="001D2D93" w:rsidP="00884334">
            <w:pPr>
              <w:jc w:val="both"/>
              <w:rPr>
                <w:rFonts w:ascii="Arial" w:hAnsi="Arial" w:cs="Arial"/>
                <w:b/>
              </w:rPr>
            </w:pPr>
            <w:r w:rsidRPr="00FF17DD">
              <w:rPr>
                <w:rFonts w:ascii="Arial" w:hAnsi="Arial" w:cs="Arial"/>
                <w:b/>
              </w:rPr>
              <w:t xml:space="preserve">PERSONAL ATTRIBUTES </w:t>
            </w:r>
          </w:p>
          <w:p w14:paraId="116CB395" w14:textId="77777777" w:rsidR="00F0016B" w:rsidRPr="00F0016B" w:rsidRDefault="00F0016B" w:rsidP="00F0016B">
            <w:pPr>
              <w:jc w:val="both"/>
              <w:rPr>
                <w:rFonts w:ascii="Arial" w:hAnsi="Arial" w:cs="Arial"/>
              </w:rPr>
            </w:pPr>
            <w:r w:rsidRPr="00F0016B">
              <w:rPr>
                <w:rFonts w:ascii="Arial" w:hAnsi="Arial" w:cs="Arial"/>
              </w:rPr>
              <w:t>Ability to communicate clearly with multi-disciplinary staff at all levels and across organisations</w:t>
            </w:r>
          </w:p>
          <w:p w14:paraId="12321AAC" w14:textId="77777777" w:rsidR="00F0016B" w:rsidRPr="00F0016B" w:rsidRDefault="00F0016B" w:rsidP="00F0016B">
            <w:pPr>
              <w:jc w:val="both"/>
              <w:rPr>
                <w:rFonts w:ascii="Arial" w:hAnsi="Arial" w:cs="Arial"/>
              </w:rPr>
            </w:pPr>
            <w:r w:rsidRPr="00F0016B">
              <w:rPr>
                <w:rFonts w:ascii="Arial" w:hAnsi="Arial" w:cs="Arial"/>
              </w:rPr>
              <w:t>Ability to work independently in accordance with SOPs, while supporting the broader activities of a team</w:t>
            </w:r>
          </w:p>
          <w:p w14:paraId="2735ED29" w14:textId="77777777" w:rsidR="00F0016B" w:rsidRPr="00F0016B" w:rsidRDefault="00F0016B" w:rsidP="00F0016B">
            <w:pPr>
              <w:jc w:val="both"/>
              <w:rPr>
                <w:rFonts w:ascii="Arial" w:hAnsi="Arial" w:cs="Arial"/>
              </w:rPr>
            </w:pPr>
            <w:r w:rsidRPr="00F0016B">
              <w:rPr>
                <w:rFonts w:ascii="Arial" w:hAnsi="Arial" w:cs="Arial"/>
              </w:rPr>
              <w:t>Logical approach to problem solving and ability to be objective</w:t>
            </w:r>
          </w:p>
          <w:p w14:paraId="5AD80BF8" w14:textId="77777777" w:rsidR="00F0016B" w:rsidRPr="00F0016B" w:rsidRDefault="00F0016B" w:rsidP="00F0016B">
            <w:pPr>
              <w:jc w:val="both"/>
              <w:rPr>
                <w:rFonts w:ascii="Arial" w:hAnsi="Arial" w:cs="Arial"/>
              </w:rPr>
            </w:pPr>
            <w:r w:rsidRPr="00F0016B">
              <w:rPr>
                <w:rFonts w:ascii="Arial" w:hAnsi="Arial" w:cs="Arial"/>
              </w:rPr>
              <w:t>Ability to prepare and deliver presentations and reports to a high standard</w:t>
            </w:r>
          </w:p>
          <w:p w14:paraId="2D500D46" w14:textId="77777777" w:rsidR="00F0016B" w:rsidRPr="00F0016B" w:rsidRDefault="00F0016B" w:rsidP="00F0016B">
            <w:pPr>
              <w:jc w:val="both"/>
              <w:rPr>
                <w:rFonts w:ascii="Arial" w:hAnsi="Arial" w:cs="Arial"/>
              </w:rPr>
            </w:pPr>
            <w:r w:rsidRPr="00F0016B">
              <w:rPr>
                <w:rFonts w:ascii="Arial" w:hAnsi="Arial" w:cs="Arial"/>
              </w:rPr>
              <w:t>Ability to analyse, interpret and present complex information</w:t>
            </w:r>
          </w:p>
          <w:p w14:paraId="731A0AA5" w14:textId="77777777" w:rsidR="00F0016B" w:rsidRPr="00F0016B" w:rsidRDefault="00F0016B" w:rsidP="00F0016B">
            <w:pPr>
              <w:jc w:val="both"/>
              <w:rPr>
                <w:rFonts w:ascii="Arial" w:hAnsi="Arial" w:cs="Arial"/>
              </w:rPr>
            </w:pPr>
            <w:r w:rsidRPr="00F0016B">
              <w:rPr>
                <w:rFonts w:ascii="Arial" w:hAnsi="Arial" w:cs="Arial"/>
              </w:rPr>
              <w:t>Ability to coordinate and meet targets for project management</w:t>
            </w:r>
          </w:p>
          <w:p w14:paraId="49176270" w14:textId="77777777" w:rsidR="00F0016B" w:rsidRPr="00F0016B" w:rsidRDefault="00F0016B" w:rsidP="00F0016B">
            <w:pPr>
              <w:jc w:val="both"/>
              <w:rPr>
                <w:rFonts w:ascii="Arial" w:hAnsi="Arial" w:cs="Arial"/>
              </w:rPr>
            </w:pPr>
            <w:r w:rsidRPr="00F0016B">
              <w:rPr>
                <w:rFonts w:ascii="Arial" w:hAnsi="Arial" w:cs="Arial"/>
              </w:rPr>
              <w:t>Excellent IT skills, particularly in the use of web applications, Google Workspace and Microsoft Office</w:t>
            </w:r>
          </w:p>
          <w:p w14:paraId="2F314D8F" w14:textId="21283E54" w:rsidR="000E5016" w:rsidRPr="00FF17DD" w:rsidRDefault="00F0016B" w:rsidP="00F0016B">
            <w:pPr>
              <w:jc w:val="both"/>
              <w:rPr>
                <w:rFonts w:ascii="Arial" w:hAnsi="Arial" w:cs="Arial"/>
                <w:color w:val="FF0000"/>
              </w:rPr>
            </w:pPr>
            <w:r w:rsidRPr="00F0016B">
              <w:rPr>
                <w:rFonts w:ascii="Arial" w:hAnsi="Arial" w:cs="Arial"/>
              </w:rPr>
              <w:t>Ability to be tactful and diplomatic</w:t>
            </w:r>
          </w:p>
        </w:tc>
        <w:tc>
          <w:tcPr>
            <w:tcW w:w="1398" w:type="dxa"/>
          </w:tcPr>
          <w:p w14:paraId="356EAB3F" w14:textId="77777777" w:rsidR="001D2D93" w:rsidRDefault="001D2D93" w:rsidP="00884334">
            <w:pPr>
              <w:jc w:val="both"/>
              <w:rPr>
                <w:rFonts w:ascii="Arial" w:hAnsi="Arial" w:cs="Arial"/>
              </w:rPr>
            </w:pPr>
          </w:p>
          <w:p w14:paraId="506767D0" w14:textId="77777777" w:rsidR="00F0016B" w:rsidRDefault="00F0016B" w:rsidP="00884334">
            <w:pPr>
              <w:jc w:val="both"/>
              <w:rPr>
                <w:rFonts w:ascii="Arial" w:hAnsi="Arial" w:cs="Arial"/>
              </w:rPr>
            </w:pPr>
            <w:r>
              <w:rPr>
                <w:rFonts w:ascii="Arial" w:hAnsi="Arial" w:cs="Arial"/>
              </w:rPr>
              <w:t>E</w:t>
            </w:r>
          </w:p>
          <w:p w14:paraId="572C4D65" w14:textId="77777777" w:rsidR="00F0016B" w:rsidRDefault="00F0016B" w:rsidP="00884334">
            <w:pPr>
              <w:jc w:val="both"/>
              <w:rPr>
                <w:rFonts w:ascii="Arial" w:hAnsi="Arial" w:cs="Arial"/>
              </w:rPr>
            </w:pPr>
          </w:p>
          <w:p w14:paraId="1497B5A2" w14:textId="77777777" w:rsidR="00F0016B" w:rsidRDefault="00F0016B" w:rsidP="00884334">
            <w:pPr>
              <w:jc w:val="both"/>
              <w:rPr>
                <w:rFonts w:ascii="Arial" w:hAnsi="Arial" w:cs="Arial"/>
              </w:rPr>
            </w:pPr>
            <w:r>
              <w:rPr>
                <w:rFonts w:ascii="Arial" w:hAnsi="Arial" w:cs="Arial"/>
              </w:rPr>
              <w:t>E</w:t>
            </w:r>
          </w:p>
          <w:p w14:paraId="2DA9DCF0" w14:textId="77777777" w:rsidR="00F0016B" w:rsidRDefault="00F0016B" w:rsidP="00884334">
            <w:pPr>
              <w:jc w:val="both"/>
              <w:rPr>
                <w:rFonts w:ascii="Arial" w:hAnsi="Arial" w:cs="Arial"/>
              </w:rPr>
            </w:pPr>
          </w:p>
          <w:p w14:paraId="3FA5D22F" w14:textId="77777777" w:rsidR="00F0016B" w:rsidRDefault="00F0016B" w:rsidP="00884334">
            <w:pPr>
              <w:jc w:val="both"/>
              <w:rPr>
                <w:rFonts w:ascii="Arial" w:hAnsi="Arial" w:cs="Arial"/>
              </w:rPr>
            </w:pPr>
            <w:r>
              <w:rPr>
                <w:rFonts w:ascii="Arial" w:hAnsi="Arial" w:cs="Arial"/>
              </w:rPr>
              <w:t>E</w:t>
            </w:r>
          </w:p>
          <w:p w14:paraId="01C796B1" w14:textId="77777777" w:rsidR="00F0016B" w:rsidRDefault="00F0016B" w:rsidP="00884334">
            <w:pPr>
              <w:jc w:val="both"/>
              <w:rPr>
                <w:rFonts w:ascii="Arial" w:hAnsi="Arial" w:cs="Arial"/>
              </w:rPr>
            </w:pPr>
            <w:r>
              <w:rPr>
                <w:rFonts w:ascii="Arial" w:hAnsi="Arial" w:cs="Arial"/>
              </w:rPr>
              <w:t>E</w:t>
            </w:r>
          </w:p>
          <w:p w14:paraId="6555F16E" w14:textId="77777777" w:rsidR="00F0016B" w:rsidRDefault="00F0016B" w:rsidP="00884334">
            <w:pPr>
              <w:jc w:val="both"/>
              <w:rPr>
                <w:rFonts w:ascii="Arial" w:hAnsi="Arial" w:cs="Arial"/>
              </w:rPr>
            </w:pPr>
            <w:r>
              <w:rPr>
                <w:rFonts w:ascii="Arial" w:hAnsi="Arial" w:cs="Arial"/>
              </w:rPr>
              <w:t>E</w:t>
            </w:r>
          </w:p>
          <w:p w14:paraId="3C51D395" w14:textId="77777777" w:rsidR="00F0016B" w:rsidRDefault="00F0016B" w:rsidP="00884334">
            <w:pPr>
              <w:jc w:val="both"/>
              <w:rPr>
                <w:rFonts w:ascii="Arial" w:hAnsi="Arial" w:cs="Arial"/>
              </w:rPr>
            </w:pPr>
            <w:r>
              <w:rPr>
                <w:rFonts w:ascii="Arial" w:hAnsi="Arial" w:cs="Arial"/>
              </w:rPr>
              <w:t>E</w:t>
            </w:r>
          </w:p>
          <w:p w14:paraId="623E044C" w14:textId="77777777" w:rsidR="00F0016B" w:rsidRDefault="00F0016B" w:rsidP="00884334">
            <w:pPr>
              <w:jc w:val="both"/>
              <w:rPr>
                <w:rFonts w:ascii="Arial" w:hAnsi="Arial" w:cs="Arial"/>
              </w:rPr>
            </w:pPr>
            <w:r>
              <w:rPr>
                <w:rFonts w:ascii="Arial" w:hAnsi="Arial" w:cs="Arial"/>
              </w:rPr>
              <w:t>E</w:t>
            </w:r>
          </w:p>
          <w:p w14:paraId="76A77787" w14:textId="77777777" w:rsidR="00F0016B" w:rsidRDefault="00F0016B" w:rsidP="00884334">
            <w:pPr>
              <w:jc w:val="both"/>
              <w:rPr>
                <w:rFonts w:ascii="Arial" w:hAnsi="Arial" w:cs="Arial"/>
              </w:rPr>
            </w:pPr>
          </w:p>
          <w:p w14:paraId="11793A0C" w14:textId="11A175A7" w:rsidR="00F0016B" w:rsidRPr="00FF17DD" w:rsidRDefault="00F0016B" w:rsidP="00884334">
            <w:pPr>
              <w:jc w:val="both"/>
              <w:rPr>
                <w:rFonts w:ascii="Arial" w:hAnsi="Arial" w:cs="Arial"/>
              </w:rPr>
            </w:pPr>
            <w:r>
              <w:rPr>
                <w:rFonts w:ascii="Arial" w:hAnsi="Arial" w:cs="Arial"/>
              </w:rPr>
              <w:t>E</w:t>
            </w:r>
          </w:p>
        </w:tc>
        <w:tc>
          <w:tcPr>
            <w:tcW w:w="1275" w:type="dxa"/>
          </w:tcPr>
          <w:p w14:paraId="72B4A2B1" w14:textId="77777777" w:rsidR="001D2D93" w:rsidRPr="00FF17DD" w:rsidRDefault="001D2D93" w:rsidP="00884334">
            <w:pPr>
              <w:jc w:val="both"/>
              <w:rPr>
                <w:rFonts w:ascii="Arial" w:hAnsi="Arial" w:cs="Arial"/>
              </w:rPr>
            </w:pPr>
          </w:p>
        </w:tc>
      </w:tr>
      <w:tr w:rsidR="001D2D93" w:rsidRPr="00FF17DD" w14:paraId="00D0FE23" w14:textId="77777777" w:rsidTr="008F7D36">
        <w:tc>
          <w:tcPr>
            <w:tcW w:w="7641" w:type="dxa"/>
          </w:tcPr>
          <w:p w14:paraId="1DD31D60" w14:textId="08B6E882" w:rsidR="001D2D93" w:rsidRPr="00F0016B" w:rsidRDefault="001D2D93" w:rsidP="00884334">
            <w:pPr>
              <w:jc w:val="both"/>
              <w:rPr>
                <w:rFonts w:ascii="Arial" w:hAnsi="Arial" w:cs="Arial"/>
                <w:b/>
              </w:rPr>
            </w:pPr>
            <w:r w:rsidRPr="00F0016B">
              <w:rPr>
                <w:rFonts w:ascii="Arial" w:hAnsi="Arial" w:cs="Arial"/>
                <w:b/>
              </w:rPr>
              <w:t>OTHER REQUIR</w:t>
            </w:r>
            <w:r w:rsidR="0033014F" w:rsidRPr="00F0016B">
              <w:rPr>
                <w:rFonts w:ascii="Arial" w:hAnsi="Arial" w:cs="Arial"/>
                <w:b/>
              </w:rPr>
              <w:t>E</w:t>
            </w:r>
            <w:r w:rsidRPr="00F0016B">
              <w:rPr>
                <w:rFonts w:ascii="Arial" w:hAnsi="Arial" w:cs="Arial"/>
                <w:b/>
              </w:rPr>
              <w:t xml:space="preserve">MENTS </w:t>
            </w:r>
          </w:p>
          <w:p w14:paraId="6DD2F33E" w14:textId="77777777" w:rsidR="00F0016B" w:rsidRPr="00F0016B" w:rsidRDefault="00F0016B" w:rsidP="00F0016B">
            <w:pPr>
              <w:jc w:val="both"/>
              <w:rPr>
                <w:rFonts w:ascii="Arial" w:hAnsi="Arial" w:cs="Arial"/>
              </w:rPr>
            </w:pPr>
            <w:r w:rsidRPr="00F0016B">
              <w:rPr>
                <w:rFonts w:ascii="Arial" w:hAnsi="Arial" w:cs="Arial"/>
              </w:rPr>
              <w:t>Guided by policies and protocols but applies flexibility when necessary</w:t>
            </w:r>
          </w:p>
          <w:p w14:paraId="50CA7F98" w14:textId="77777777" w:rsidR="00F0016B" w:rsidRPr="00F0016B" w:rsidRDefault="00F0016B" w:rsidP="00F0016B">
            <w:pPr>
              <w:jc w:val="both"/>
              <w:rPr>
                <w:rFonts w:ascii="Arial" w:hAnsi="Arial" w:cs="Arial"/>
              </w:rPr>
            </w:pPr>
            <w:r w:rsidRPr="00F0016B">
              <w:rPr>
                <w:rFonts w:ascii="Arial" w:hAnsi="Arial" w:cs="Arial"/>
              </w:rPr>
              <w:t>Meticulous attention to detail, exhibiting thoroughness and efficiency</w:t>
            </w:r>
          </w:p>
          <w:p w14:paraId="038DD48C" w14:textId="77777777" w:rsidR="00F0016B" w:rsidRPr="00F0016B" w:rsidRDefault="00F0016B" w:rsidP="00F0016B">
            <w:pPr>
              <w:jc w:val="both"/>
              <w:rPr>
                <w:rFonts w:ascii="Arial" w:hAnsi="Arial" w:cs="Arial"/>
              </w:rPr>
            </w:pPr>
            <w:r w:rsidRPr="00F0016B">
              <w:rPr>
                <w:rFonts w:ascii="Arial" w:hAnsi="Arial" w:cs="Arial"/>
              </w:rPr>
              <w:t>Acts as a champion for patients, carers, the public and their interests</w:t>
            </w:r>
          </w:p>
          <w:p w14:paraId="731FA8AB" w14:textId="77777777" w:rsidR="00F0016B" w:rsidRPr="00F0016B" w:rsidRDefault="00F0016B" w:rsidP="00F0016B">
            <w:pPr>
              <w:jc w:val="both"/>
              <w:rPr>
                <w:rFonts w:ascii="Arial" w:hAnsi="Arial" w:cs="Arial"/>
              </w:rPr>
            </w:pPr>
            <w:r w:rsidRPr="00F0016B">
              <w:rPr>
                <w:rFonts w:ascii="Arial" w:hAnsi="Arial" w:cs="Arial"/>
              </w:rPr>
              <w:t>Constantly strives for improvement</w:t>
            </w:r>
          </w:p>
          <w:p w14:paraId="20968F99" w14:textId="77777777" w:rsidR="00F0016B" w:rsidRPr="00F0016B" w:rsidRDefault="00F0016B" w:rsidP="00F0016B">
            <w:pPr>
              <w:jc w:val="both"/>
              <w:rPr>
                <w:rFonts w:ascii="Arial" w:hAnsi="Arial" w:cs="Arial"/>
              </w:rPr>
            </w:pPr>
            <w:r w:rsidRPr="00F0016B">
              <w:rPr>
                <w:rFonts w:ascii="Arial" w:hAnsi="Arial" w:cs="Arial"/>
              </w:rPr>
              <w:t>Delivers on commitments and promises</w:t>
            </w:r>
          </w:p>
          <w:p w14:paraId="4B0FB494" w14:textId="77777777" w:rsidR="00F0016B" w:rsidRPr="00F0016B" w:rsidRDefault="00F0016B" w:rsidP="00F0016B">
            <w:pPr>
              <w:jc w:val="both"/>
              <w:rPr>
                <w:rFonts w:ascii="Arial" w:hAnsi="Arial" w:cs="Arial"/>
              </w:rPr>
            </w:pPr>
            <w:r w:rsidRPr="00F0016B">
              <w:rPr>
                <w:rFonts w:ascii="Arial" w:hAnsi="Arial" w:cs="Arial"/>
              </w:rPr>
              <w:t>Committed to ongoing learning and development</w:t>
            </w:r>
          </w:p>
          <w:p w14:paraId="348F5CFF" w14:textId="77777777" w:rsidR="00F0016B" w:rsidRPr="00F0016B" w:rsidRDefault="00F0016B" w:rsidP="00F0016B">
            <w:pPr>
              <w:jc w:val="both"/>
              <w:rPr>
                <w:rFonts w:ascii="Arial" w:hAnsi="Arial" w:cs="Arial"/>
              </w:rPr>
            </w:pPr>
            <w:r w:rsidRPr="00F0016B">
              <w:rPr>
                <w:rFonts w:ascii="Arial" w:hAnsi="Arial" w:cs="Arial"/>
              </w:rPr>
              <w:t>Professional and friendly approach to interpersonal interactions</w:t>
            </w:r>
          </w:p>
          <w:p w14:paraId="7AEF6432" w14:textId="77777777" w:rsidR="00F0016B" w:rsidRPr="00F0016B" w:rsidRDefault="00F0016B" w:rsidP="00F0016B">
            <w:pPr>
              <w:jc w:val="both"/>
              <w:rPr>
                <w:rFonts w:ascii="Arial" w:hAnsi="Arial" w:cs="Arial"/>
              </w:rPr>
            </w:pPr>
            <w:r w:rsidRPr="00F0016B">
              <w:rPr>
                <w:rFonts w:ascii="Arial" w:hAnsi="Arial" w:cs="Arial"/>
              </w:rPr>
              <w:t>Prepared and able to travel to different locations across the region to attend meetings</w:t>
            </w:r>
          </w:p>
          <w:p w14:paraId="4CE3CFE5" w14:textId="77777777" w:rsidR="00F0016B" w:rsidRPr="00F0016B" w:rsidRDefault="00F0016B" w:rsidP="00F0016B">
            <w:pPr>
              <w:jc w:val="both"/>
              <w:rPr>
                <w:rFonts w:ascii="Arial" w:hAnsi="Arial" w:cs="Arial"/>
              </w:rPr>
            </w:pPr>
            <w:r w:rsidRPr="00F0016B">
              <w:rPr>
                <w:rFonts w:ascii="Arial" w:hAnsi="Arial" w:cs="Arial"/>
              </w:rPr>
              <w:t>Enthusiastic and proactive approach to work, bringing a ‘can do’ attitude</w:t>
            </w:r>
          </w:p>
          <w:p w14:paraId="701B6BE6" w14:textId="77777777" w:rsidR="003A310F" w:rsidRDefault="00F0016B" w:rsidP="00F0016B">
            <w:pPr>
              <w:jc w:val="both"/>
              <w:rPr>
                <w:rFonts w:ascii="Arial" w:hAnsi="Arial" w:cs="Arial"/>
              </w:rPr>
            </w:pPr>
            <w:r w:rsidRPr="00F0016B">
              <w:rPr>
                <w:rFonts w:ascii="Arial" w:hAnsi="Arial" w:cs="Arial"/>
              </w:rPr>
              <w:t>Listens to, involves, respects and learns from the contribution of others</w:t>
            </w:r>
          </w:p>
          <w:p w14:paraId="15FEE045" w14:textId="534F5AB2" w:rsidR="00F0016B" w:rsidRPr="00F0016B" w:rsidRDefault="00F0016B" w:rsidP="00F0016B">
            <w:pPr>
              <w:jc w:val="both"/>
              <w:rPr>
                <w:rFonts w:ascii="Arial" w:hAnsi="Arial" w:cs="Arial"/>
              </w:rPr>
            </w:pPr>
            <w:r w:rsidRPr="00F0016B">
              <w:rPr>
                <w:rFonts w:ascii="Arial" w:hAnsi="Arial" w:cs="Arial"/>
              </w:rPr>
              <w:t>Works in accordance with the values of the RDN and the employing NHS Trust</w:t>
            </w:r>
          </w:p>
        </w:tc>
        <w:tc>
          <w:tcPr>
            <w:tcW w:w="1398" w:type="dxa"/>
          </w:tcPr>
          <w:p w14:paraId="0E2A4488" w14:textId="77777777" w:rsidR="001D2D93" w:rsidRDefault="001D2D93" w:rsidP="00884334">
            <w:pPr>
              <w:jc w:val="both"/>
              <w:rPr>
                <w:rFonts w:ascii="Arial" w:hAnsi="Arial" w:cs="Arial"/>
              </w:rPr>
            </w:pPr>
          </w:p>
          <w:p w14:paraId="1D3B1E09" w14:textId="77777777" w:rsidR="00F0016B" w:rsidRDefault="00F0016B" w:rsidP="00884334">
            <w:pPr>
              <w:jc w:val="both"/>
              <w:rPr>
                <w:rFonts w:ascii="Arial" w:hAnsi="Arial" w:cs="Arial"/>
              </w:rPr>
            </w:pPr>
            <w:r>
              <w:rPr>
                <w:rFonts w:ascii="Arial" w:hAnsi="Arial" w:cs="Arial"/>
              </w:rPr>
              <w:t>E</w:t>
            </w:r>
          </w:p>
          <w:p w14:paraId="04DEF96F" w14:textId="77777777" w:rsidR="00F0016B" w:rsidRDefault="00F0016B" w:rsidP="00884334">
            <w:pPr>
              <w:jc w:val="both"/>
              <w:rPr>
                <w:rFonts w:ascii="Arial" w:hAnsi="Arial" w:cs="Arial"/>
              </w:rPr>
            </w:pPr>
            <w:r>
              <w:rPr>
                <w:rFonts w:ascii="Arial" w:hAnsi="Arial" w:cs="Arial"/>
              </w:rPr>
              <w:t>E</w:t>
            </w:r>
          </w:p>
          <w:p w14:paraId="5D699FD9" w14:textId="77777777" w:rsidR="00F0016B" w:rsidRDefault="00F0016B" w:rsidP="00884334">
            <w:pPr>
              <w:jc w:val="both"/>
              <w:rPr>
                <w:rFonts w:ascii="Arial" w:hAnsi="Arial" w:cs="Arial"/>
              </w:rPr>
            </w:pPr>
            <w:r>
              <w:rPr>
                <w:rFonts w:ascii="Arial" w:hAnsi="Arial" w:cs="Arial"/>
              </w:rPr>
              <w:t>E</w:t>
            </w:r>
          </w:p>
          <w:p w14:paraId="727AB447" w14:textId="77777777" w:rsidR="00F0016B" w:rsidRDefault="00F0016B" w:rsidP="00884334">
            <w:pPr>
              <w:jc w:val="both"/>
              <w:rPr>
                <w:rFonts w:ascii="Arial" w:hAnsi="Arial" w:cs="Arial"/>
              </w:rPr>
            </w:pPr>
            <w:r>
              <w:rPr>
                <w:rFonts w:ascii="Arial" w:hAnsi="Arial" w:cs="Arial"/>
              </w:rPr>
              <w:t>E</w:t>
            </w:r>
          </w:p>
          <w:p w14:paraId="0CBB82B3" w14:textId="77777777" w:rsidR="00F0016B" w:rsidRDefault="00F0016B" w:rsidP="00884334">
            <w:pPr>
              <w:jc w:val="both"/>
              <w:rPr>
                <w:rFonts w:ascii="Arial" w:hAnsi="Arial" w:cs="Arial"/>
              </w:rPr>
            </w:pPr>
            <w:r>
              <w:rPr>
                <w:rFonts w:ascii="Arial" w:hAnsi="Arial" w:cs="Arial"/>
              </w:rPr>
              <w:t>E</w:t>
            </w:r>
          </w:p>
          <w:p w14:paraId="5013ECDF" w14:textId="77777777" w:rsidR="00F0016B" w:rsidRDefault="00F0016B" w:rsidP="00884334">
            <w:pPr>
              <w:jc w:val="both"/>
              <w:rPr>
                <w:rFonts w:ascii="Arial" w:hAnsi="Arial" w:cs="Arial"/>
              </w:rPr>
            </w:pPr>
            <w:r>
              <w:rPr>
                <w:rFonts w:ascii="Arial" w:hAnsi="Arial" w:cs="Arial"/>
              </w:rPr>
              <w:t>E</w:t>
            </w:r>
          </w:p>
          <w:p w14:paraId="05A19197" w14:textId="77777777" w:rsidR="00F0016B" w:rsidRDefault="00F0016B" w:rsidP="00884334">
            <w:pPr>
              <w:jc w:val="both"/>
              <w:rPr>
                <w:rFonts w:ascii="Arial" w:hAnsi="Arial" w:cs="Arial"/>
              </w:rPr>
            </w:pPr>
            <w:r>
              <w:rPr>
                <w:rFonts w:ascii="Arial" w:hAnsi="Arial" w:cs="Arial"/>
              </w:rPr>
              <w:t>E</w:t>
            </w:r>
          </w:p>
          <w:p w14:paraId="6922D13F" w14:textId="77777777" w:rsidR="00F0016B" w:rsidRDefault="00F0016B" w:rsidP="00884334">
            <w:pPr>
              <w:jc w:val="both"/>
              <w:rPr>
                <w:rFonts w:ascii="Arial" w:hAnsi="Arial" w:cs="Arial"/>
              </w:rPr>
            </w:pPr>
            <w:r>
              <w:rPr>
                <w:rFonts w:ascii="Arial" w:hAnsi="Arial" w:cs="Arial"/>
              </w:rPr>
              <w:t>E</w:t>
            </w:r>
          </w:p>
          <w:p w14:paraId="75DA12F3" w14:textId="77777777" w:rsidR="00F0016B" w:rsidRDefault="00F0016B" w:rsidP="00884334">
            <w:pPr>
              <w:jc w:val="both"/>
              <w:rPr>
                <w:rFonts w:ascii="Arial" w:hAnsi="Arial" w:cs="Arial"/>
              </w:rPr>
            </w:pPr>
          </w:p>
          <w:p w14:paraId="352D9DC7" w14:textId="77777777" w:rsidR="00F0016B" w:rsidRDefault="00F0016B" w:rsidP="00884334">
            <w:pPr>
              <w:jc w:val="both"/>
              <w:rPr>
                <w:rFonts w:ascii="Arial" w:hAnsi="Arial" w:cs="Arial"/>
              </w:rPr>
            </w:pPr>
            <w:r>
              <w:rPr>
                <w:rFonts w:ascii="Arial" w:hAnsi="Arial" w:cs="Arial"/>
              </w:rPr>
              <w:t>E</w:t>
            </w:r>
          </w:p>
          <w:p w14:paraId="7CCEAB22" w14:textId="77777777" w:rsidR="00F0016B" w:rsidRDefault="00F0016B" w:rsidP="00884334">
            <w:pPr>
              <w:jc w:val="both"/>
              <w:rPr>
                <w:rFonts w:ascii="Arial" w:hAnsi="Arial" w:cs="Arial"/>
              </w:rPr>
            </w:pPr>
            <w:r>
              <w:rPr>
                <w:rFonts w:ascii="Arial" w:hAnsi="Arial" w:cs="Arial"/>
              </w:rPr>
              <w:t>E</w:t>
            </w:r>
          </w:p>
          <w:p w14:paraId="6DEE6C90" w14:textId="1F8832C3" w:rsidR="00F0016B" w:rsidRPr="00FF17DD" w:rsidRDefault="00F0016B" w:rsidP="00884334">
            <w:pPr>
              <w:jc w:val="both"/>
              <w:rPr>
                <w:rFonts w:ascii="Arial" w:hAnsi="Arial" w:cs="Arial"/>
              </w:rPr>
            </w:pPr>
            <w:r>
              <w:rPr>
                <w:rFonts w:ascii="Arial" w:hAnsi="Arial" w:cs="Arial"/>
              </w:rPr>
              <w:t>E</w:t>
            </w:r>
          </w:p>
        </w:tc>
        <w:tc>
          <w:tcPr>
            <w:tcW w:w="1275" w:type="dxa"/>
          </w:tcPr>
          <w:p w14:paraId="6EC7C4AC" w14:textId="77777777" w:rsidR="001D2D93" w:rsidRPr="00FF17DD" w:rsidRDefault="001D2D93" w:rsidP="00884334">
            <w:pPr>
              <w:jc w:val="both"/>
              <w:rPr>
                <w:rFonts w:ascii="Arial" w:hAnsi="Arial" w:cs="Arial"/>
              </w:rPr>
            </w:pPr>
          </w:p>
        </w:tc>
      </w:tr>
    </w:tbl>
    <w:p w14:paraId="0DF13E8F" w14:textId="77777777" w:rsidR="000C32E3" w:rsidRPr="00FF17DD" w:rsidRDefault="000C32E3" w:rsidP="00F607B2">
      <w:pPr>
        <w:spacing w:after="0" w:line="240" w:lineRule="auto"/>
        <w:jc w:val="both"/>
        <w:rPr>
          <w:rFonts w:ascii="Arial" w:hAnsi="Arial" w:cs="Arial"/>
        </w:rPr>
        <w:sectPr w:rsidR="000C32E3" w:rsidRPr="00FF17DD" w:rsidSect="00884334">
          <w:pgSz w:w="11906" w:h="16838"/>
          <w:pgMar w:top="709" w:right="1440" w:bottom="851" w:left="1440" w:header="709" w:footer="709" w:gutter="0"/>
          <w:cols w:space="708"/>
          <w:docGrid w:linePitch="360"/>
        </w:sectPr>
      </w:pPr>
    </w:p>
    <w:p w14:paraId="0235443A" w14:textId="54D7C8D2" w:rsidR="00431F44" w:rsidRPr="00FF17DD" w:rsidRDefault="00431F44" w:rsidP="007810BA">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F17DD" w14:paraId="2114FE30" w14:textId="77777777" w:rsidTr="000C32E3">
        <w:tc>
          <w:tcPr>
            <w:tcW w:w="7338" w:type="dxa"/>
            <w:gridSpan w:val="2"/>
            <w:shd w:val="clear" w:color="auto" w:fill="002060"/>
          </w:tcPr>
          <w:p w14:paraId="50870D88" w14:textId="77777777" w:rsidR="00F607B2" w:rsidRPr="00FF17DD"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Pr="00FF17DD" w:rsidRDefault="00F607B2" w:rsidP="000C32E3">
            <w:pPr>
              <w:jc w:val="center"/>
              <w:rPr>
                <w:rFonts w:ascii="Arial" w:hAnsi="Arial" w:cs="Arial"/>
                <w:b/>
                <w:color w:val="FFFFFF" w:themeColor="background1"/>
              </w:rPr>
            </w:pPr>
            <w:r w:rsidRPr="00FF17DD">
              <w:rPr>
                <w:rFonts w:ascii="Arial" w:hAnsi="Arial" w:cs="Arial"/>
                <w:b/>
                <w:color w:val="FFFFFF" w:themeColor="background1"/>
              </w:rPr>
              <w:t>FREQUENCY</w:t>
            </w:r>
          </w:p>
          <w:p w14:paraId="070B77E0" w14:textId="77777777" w:rsidR="00F607B2" w:rsidRPr="00FF17DD" w:rsidRDefault="00F607B2" w:rsidP="000C32E3">
            <w:pPr>
              <w:jc w:val="center"/>
              <w:rPr>
                <w:rFonts w:ascii="Arial" w:hAnsi="Arial" w:cs="Arial"/>
                <w:b/>
                <w:color w:val="FFFFFF" w:themeColor="background1"/>
              </w:rPr>
            </w:pPr>
          </w:p>
          <w:p w14:paraId="5E0280D3" w14:textId="77777777" w:rsidR="00F607B2" w:rsidRPr="00FF17DD" w:rsidRDefault="00F607B2" w:rsidP="000C32E3">
            <w:pPr>
              <w:tabs>
                <w:tab w:val="left" w:pos="2585"/>
              </w:tabs>
              <w:ind w:right="317"/>
              <w:jc w:val="center"/>
              <w:rPr>
                <w:rFonts w:ascii="Arial" w:hAnsi="Arial" w:cs="Arial"/>
                <w:b/>
                <w:color w:val="FFFFFF" w:themeColor="background1"/>
              </w:rPr>
            </w:pPr>
            <w:r w:rsidRPr="00FF17DD">
              <w:rPr>
                <w:rFonts w:ascii="Arial" w:hAnsi="Arial" w:cs="Arial"/>
                <w:b/>
                <w:color w:val="FFFFFF" w:themeColor="background1"/>
              </w:rPr>
              <w:t>(Rare/</w:t>
            </w:r>
            <w:r w:rsidR="009D0DEA" w:rsidRPr="00FF17DD">
              <w:rPr>
                <w:rFonts w:ascii="Arial" w:hAnsi="Arial" w:cs="Arial"/>
                <w:b/>
                <w:color w:val="FFFFFF" w:themeColor="background1"/>
              </w:rPr>
              <w:t xml:space="preserve"> Occasional</w:t>
            </w:r>
            <w:r w:rsidRPr="00FF17DD">
              <w:rPr>
                <w:rFonts w:ascii="Arial" w:hAnsi="Arial" w:cs="Arial"/>
                <w:b/>
                <w:color w:val="FFFFFF" w:themeColor="background1"/>
              </w:rPr>
              <w:t>/</w:t>
            </w:r>
            <w:r w:rsidR="009D0DEA" w:rsidRPr="00FF17DD">
              <w:rPr>
                <w:rFonts w:ascii="Arial" w:hAnsi="Arial" w:cs="Arial"/>
                <w:b/>
                <w:color w:val="FFFFFF" w:themeColor="background1"/>
              </w:rPr>
              <w:t xml:space="preserve"> </w:t>
            </w:r>
            <w:r w:rsidRPr="00FF17DD">
              <w:rPr>
                <w:rFonts w:ascii="Arial" w:hAnsi="Arial" w:cs="Arial"/>
                <w:b/>
                <w:color w:val="FFFFFF" w:themeColor="background1"/>
              </w:rPr>
              <w:t>Moderate/</w:t>
            </w:r>
            <w:r w:rsidR="009D0DEA" w:rsidRPr="00FF17DD">
              <w:rPr>
                <w:rFonts w:ascii="Arial" w:hAnsi="Arial" w:cs="Arial"/>
                <w:b/>
                <w:color w:val="FFFFFF" w:themeColor="background1"/>
              </w:rPr>
              <w:t xml:space="preserve"> </w:t>
            </w:r>
            <w:r w:rsidRPr="00FF17DD">
              <w:rPr>
                <w:rFonts w:ascii="Arial" w:hAnsi="Arial" w:cs="Arial"/>
                <w:b/>
                <w:color w:val="FFFFFF" w:themeColor="background1"/>
              </w:rPr>
              <w:t>Frequent)</w:t>
            </w:r>
          </w:p>
        </w:tc>
      </w:tr>
      <w:tr w:rsidR="00F607B2" w:rsidRPr="00FF17DD" w14:paraId="7C64B849" w14:textId="77777777" w:rsidTr="000C32E3">
        <w:tc>
          <w:tcPr>
            <w:tcW w:w="7338" w:type="dxa"/>
            <w:gridSpan w:val="2"/>
            <w:tcBorders>
              <w:bottom w:val="single" w:sz="4" w:space="0" w:color="auto"/>
            </w:tcBorders>
            <w:shd w:val="clear" w:color="auto" w:fill="002060"/>
          </w:tcPr>
          <w:p w14:paraId="3D68419E" w14:textId="77777777" w:rsidR="00F607B2" w:rsidRPr="00FF17DD" w:rsidRDefault="00615705" w:rsidP="000C32E3">
            <w:pPr>
              <w:jc w:val="center"/>
              <w:rPr>
                <w:rFonts w:ascii="Arial" w:hAnsi="Arial" w:cs="Arial"/>
                <w:b/>
                <w:color w:val="FFFFFF" w:themeColor="background1"/>
              </w:rPr>
            </w:pPr>
            <w:r w:rsidRPr="00FF17DD">
              <w:rPr>
                <w:rFonts w:ascii="Arial" w:hAnsi="Arial" w:cs="Arial"/>
                <w:b/>
                <w:color w:val="FFFFFF" w:themeColor="background1"/>
              </w:rPr>
              <w:t>WORKING CONDITIONS/</w:t>
            </w:r>
            <w:r w:rsidR="00F607B2" w:rsidRPr="00FF17DD">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F17DD" w:rsidRDefault="00F607B2" w:rsidP="000C32E3">
            <w:pPr>
              <w:jc w:val="center"/>
              <w:rPr>
                <w:rFonts w:ascii="Arial" w:hAnsi="Arial" w:cs="Arial"/>
                <w:b/>
                <w:color w:val="FFFFFF" w:themeColor="background1"/>
              </w:rPr>
            </w:pPr>
            <w:r w:rsidRPr="00FF17DD">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F17DD" w:rsidRDefault="00F607B2" w:rsidP="000C32E3">
            <w:pPr>
              <w:jc w:val="center"/>
              <w:rPr>
                <w:rFonts w:ascii="Arial" w:hAnsi="Arial" w:cs="Arial"/>
                <w:b/>
                <w:color w:val="FFFFFF" w:themeColor="background1"/>
              </w:rPr>
            </w:pPr>
            <w:r w:rsidRPr="00FF17DD">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F17DD" w:rsidRDefault="00F607B2" w:rsidP="000C32E3">
            <w:pPr>
              <w:jc w:val="center"/>
              <w:rPr>
                <w:rFonts w:ascii="Arial" w:hAnsi="Arial" w:cs="Arial"/>
                <w:b/>
                <w:color w:val="FFFFFF" w:themeColor="background1"/>
              </w:rPr>
            </w:pPr>
            <w:r w:rsidRPr="00FF17DD">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Pr="00FF17DD" w:rsidRDefault="00F607B2" w:rsidP="000C32E3">
            <w:pPr>
              <w:jc w:val="center"/>
              <w:rPr>
                <w:rFonts w:ascii="Arial" w:hAnsi="Arial" w:cs="Arial"/>
                <w:b/>
                <w:color w:val="FFFFFF" w:themeColor="background1"/>
              </w:rPr>
            </w:pPr>
            <w:r w:rsidRPr="00FF17DD">
              <w:rPr>
                <w:rFonts w:ascii="Arial" w:hAnsi="Arial" w:cs="Arial"/>
                <w:b/>
                <w:color w:val="FFFFFF" w:themeColor="background1"/>
              </w:rPr>
              <w:t>F</w:t>
            </w:r>
          </w:p>
        </w:tc>
      </w:tr>
      <w:tr w:rsidR="00615705" w:rsidRPr="00FF17DD" w14:paraId="4F47944D" w14:textId="77777777" w:rsidTr="000C32E3">
        <w:trPr>
          <w:trHeight w:val="288"/>
        </w:trPr>
        <w:tc>
          <w:tcPr>
            <w:tcW w:w="10314" w:type="dxa"/>
            <w:gridSpan w:val="6"/>
            <w:shd w:val="clear" w:color="auto" w:fill="auto"/>
          </w:tcPr>
          <w:p w14:paraId="3EFEC7E6" w14:textId="77777777" w:rsidR="00615705" w:rsidRPr="00FF17DD" w:rsidRDefault="00615705" w:rsidP="000C32E3">
            <w:pPr>
              <w:jc w:val="center"/>
              <w:rPr>
                <w:rFonts w:ascii="Arial" w:hAnsi="Arial" w:cs="Arial"/>
                <w:b/>
              </w:rPr>
            </w:pPr>
          </w:p>
        </w:tc>
      </w:tr>
      <w:tr w:rsidR="00F607B2" w:rsidRPr="00FF17DD" w14:paraId="689B4D6D" w14:textId="77777777" w:rsidTr="000C32E3">
        <w:trPr>
          <w:trHeight w:val="288"/>
        </w:trPr>
        <w:tc>
          <w:tcPr>
            <w:tcW w:w="7338" w:type="dxa"/>
            <w:gridSpan w:val="2"/>
            <w:shd w:val="clear" w:color="auto" w:fill="002060"/>
          </w:tcPr>
          <w:p w14:paraId="08112E56" w14:textId="77777777" w:rsidR="00F607B2" w:rsidRPr="00FF17DD" w:rsidRDefault="00F607B2" w:rsidP="000C32E3">
            <w:pPr>
              <w:jc w:val="both"/>
              <w:rPr>
                <w:rFonts w:ascii="Arial" w:hAnsi="Arial" w:cs="Arial"/>
                <w:color w:val="0070C0"/>
              </w:rPr>
            </w:pPr>
            <w:r w:rsidRPr="00FF17DD">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F17DD" w:rsidRDefault="00F607B2" w:rsidP="000C32E3">
            <w:pPr>
              <w:jc w:val="center"/>
              <w:rPr>
                <w:rFonts w:ascii="Arial" w:hAnsi="Arial" w:cs="Arial"/>
                <w:b/>
              </w:rPr>
            </w:pPr>
          </w:p>
        </w:tc>
        <w:tc>
          <w:tcPr>
            <w:tcW w:w="789" w:type="dxa"/>
            <w:shd w:val="clear" w:color="auto" w:fill="002060"/>
          </w:tcPr>
          <w:p w14:paraId="13CF5BAD" w14:textId="77777777" w:rsidR="00F607B2" w:rsidRPr="00FF17DD" w:rsidRDefault="00F607B2" w:rsidP="000C32E3">
            <w:pPr>
              <w:jc w:val="center"/>
              <w:rPr>
                <w:rFonts w:ascii="Arial" w:hAnsi="Arial" w:cs="Arial"/>
                <w:b/>
              </w:rPr>
            </w:pPr>
          </w:p>
        </w:tc>
        <w:tc>
          <w:tcPr>
            <w:tcW w:w="709" w:type="dxa"/>
            <w:shd w:val="clear" w:color="auto" w:fill="002060"/>
          </w:tcPr>
          <w:p w14:paraId="14FCC44E" w14:textId="77777777" w:rsidR="00F607B2" w:rsidRPr="00FF17DD" w:rsidRDefault="00F607B2" w:rsidP="000C32E3">
            <w:pPr>
              <w:jc w:val="center"/>
              <w:rPr>
                <w:rFonts w:ascii="Arial" w:hAnsi="Arial" w:cs="Arial"/>
                <w:b/>
              </w:rPr>
            </w:pPr>
          </w:p>
        </w:tc>
        <w:tc>
          <w:tcPr>
            <w:tcW w:w="708" w:type="dxa"/>
            <w:shd w:val="clear" w:color="auto" w:fill="002060"/>
          </w:tcPr>
          <w:p w14:paraId="4003B09D" w14:textId="77777777" w:rsidR="00F607B2" w:rsidRPr="00FF17DD" w:rsidRDefault="00F607B2" w:rsidP="000C32E3">
            <w:pPr>
              <w:jc w:val="center"/>
              <w:rPr>
                <w:rFonts w:ascii="Arial" w:hAnsi="Arial" w:cs="Arial"/>
                <w:b/>
              </w:rPr>
            </w:pPr>
          </w:p>
        </w:tc>
      </w:tr>
      <w:tr w:rsidR="00F607B2" w:rsidRPr="00FF17DD" w14:paraId="2FD1DD52" w14:textId="77777777" w:rsidTr="000C32E3">
        <w:tc>
          <w:tcPr>
            <w:tcW w:w="6629" w:type="dxa"/>
          </w:tcPr>
          <w:p w14:paraId="28F638FF" w14:textId="77777777" w:rsidR="00F607B2" w:rsidRPr="00FF17DD" w:rsidRDefault="00F607B2" w:rsidP="000C32E3">
            <w:pPr>
              <w:jc w:val="both"/>
              <w:rPr>
                <w:rFonts w:ascii="Arial" w:hAnsi="Arial" w:cs="Arial"/>
              </w:rPr>
            </w:pPr>
            <w:r w:rsidRPr="00FF17DD">
              <w:rPr>
                <w:rFonts w:ascii="Arial" w:hAnsi="Arial" w:cs="Arial"/>
              </w:rPr>
              <w:t>Laboratory specimens</w:t>
            </w:r>
          </w:p>
        </w:tc>
        <w:tc>
          <w:tcPr>
            <w:tcW w:w="709" w:type="dxa"/>
          </w:tcPr>
          <w:p w14:paraId="08F565C8" w14:textId="356B1322" w:rsidR="00F607B2" w:rsidRPr="00FF17DD" w:rsidRDefault="00F607B2" w:rsidP="000C32E3">
            <w:pPr>
              <w:jc w:val="both"/>
              <w:rPr>
                <w:rFonts w:ascii="Arial" w:hAnsi="Arial" w:cs="Arial"/>
              </w:rPr>
            </w:pPr>
            <w:r w:rsidRPr="00FF17DD">
              <w:rPr>
                <w:rFonts w:ascii="Arial" w:hAnsi="Arial" w:cs="Arial"/>
              </w:rPr>
              <w:t>N</w:t>
            </w:r>
          </w:p>
        </w:tc>
        <w:tc>
          <w:tcPr>
            <w:tcW w:w="770" w:type="dxa"/>
            <w:tcBorders>
              <w:bottom w:val="single" w:sz="4" w:space="0" w:color="auto"/>
            </w:tcBorders>
          </w:tcPr>
          <w:p w14:paraId="494E66A6" w14:textId="77777777" w:rsidR="00F607B2" w:rsidRPr="00FF17DD"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F17DD"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F17DD"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F17DD" w:rsidRDefault="00F607B2" w:rsidP="000C32E3">
            <w:pPr>
              <w:jc w:val="both"/>
              <w:rPr>
                <w:rFonts w:ascii="Arial" w:hAnsi="Arial" w:cs="Arial"/>
              </w:rPr>
            </w:pPr>
          </w:p>
        </w:tc>
      </w:tr>
      <w:tr w:rsidR="00F607B2" w:rsidRPr="00FF17DD" w14:paraId="589E46DE" w14:textId="77777777" w:rsidTr="000C32E3">
        <w:tc>
          <w:tcPr>
            <w:tcW w:w="6629" w:type="dxa"/>
          </w:tcPr>
          <w:p w14:paraId="212456C0" w14:textId="77777777" w:rsidR="00F607B2" w:rsidRPr="00FF17DD" w:rsidRDefault="00F607B2" w:rsidP="000C32E3">
            <w:pPr>
              <w:jc w:val="both"/>
              <w:rPr>
                <w:rFonts w:ascii="Arial" w:hAnsi="Arial" w:cs="Arial"/>
              </w:rPr>
            </w:pPr>
            <w:r w:rsidRPr="00FF17DD">
              <w:rPr>
                <w:rFonts w:ascii="Arial" w:hAnsi="Arial" w:cs="Arial"/>
              </w:rPr>
              <w:t>Contact with patients</w:t>
            </w:r>
          </w:p>
        </w:tc>
        <w:tc>
          <w:tcPr>
            <w:tcW w:w="709" w:type="dxa"/>
          </w:tcPr>
          <w:p w14:paraId="0A20D3ED" w14:textId="41A46C41" w:rsidR="00F607B2" w:rsidRPr="00FF17DD" w:rsidRDefault="00F607B2" w:rsidP="000C32E3">
            <w:pPr>
              <w:jc w:val="both"/>
              <w:rPr>
                <w:rFonts w:ascii="Arial" w:hAnsi="Arial" w:cs="Arial"/>
              </w:rPr>
            </w:pPr>
            <w:r w:rsidRPr="00FF17DD">
              <w:rPr>
                <w:rFonts w:ascii="Arial" w:hAnsi="Arial" w:cs="Arial"/>
              </w:rPr>
              <w:t>N</w:t>
            </w:r>
          </w:p>
        </w:tc>
        <w:tc>
          <w:tcPr>
            <w:tcW w:w="770" w:type="dxa"/>
            <w:shd w:val="clear" w:color="auto" w:fill="002060"/>
          </w:tcPr>
          <w:p w14:paraId="286EEC36" w14:textId="77777777" w:rsidR="00F607B2" w:rsidRPr="00FF17DD" w:rsidRDefault="00F607B2" w:rsidP="000C32E3">
            <w:pPr>
              <w:jc w:val="both"/>
              <w:rPr>
                <w:rFonts w:ascii="Arial" w:hAnsi="Arial" w:cs="Arial"/>
              </w:rPr>
            </w:pPr>
          </w:p>
        </w:tc>
        <w:tc>
          <w:tcPr>
            <w:tcW w:w="789" w:type="dxa"/>
            <w:shd w:val="clear" w:color="auto" w:fill="002060"/>
          </w:tcPr>
          <w:p w14:paraId="4268A789" w14:textId="77777777" w:rsidR="00F607B2" w:rsidRPr="00FF17DD" w:rsidRDefault="00F607B2" w:rsidP="000C32E3">
            <w:pPr>
              <w:jc w:val="both"/>
              <w:rPr>
                <w:rFonts w:ascii="Arial" w:hAnsi="Arial" w:cs="Arial"/>
              </w:rPr>
            </w:pPr>
          </w:p>
        </w:tc>
        <w:tc>
          <w:tcPr>
            <w:tcW w:w="709" w:type="dxa"/>
            <w:shd w:val="clear" w:color="auto" w:fill="002060"/>
          </w:tcPr>
          <w:p w14:paraId="43F01D64" w14:textId="77777777" w:rsidR="00F607B2" w:rsidRPr="00FF17DD" w:rsidRDefault="00F607B2" w:rsidP="000C32E3">
            <w:pPr>
              <w:jc w:val="both"/>
              <w:rPr>
                <w:rFonts w:ascii="Arial" w:hAnsi="Arial" w:cs="Arial"/>
              </w:rPr>
            </w:pPr>
          </w:p>
        </w:tc>
        <w:tc>
          <w:tcPr>
            <w:tcW w:w="708" w:type="dxa"/>
            <w:shd w:val="clear" w:color="auto" w:fill="002060"/>
          </w:tcPr>
          <w:p w14:paraId="6DA4715F" w14:textId="77777777" w:rsidR="00F607B2" w:rsidRPr="00FF17DD" w:rsidRDefault="00F607B2" w:rsidP="000C32E3">
            <w:pPr>
              <w:jc w:val="both"/>
              <w:rPr>
                <w:rFonts w:ascii="Arial" w:hAnsi="Arial" w:cs="Arial"/>
              </w:rPr>
            </w:pPr>
          </w:p>
        </w:tc>
      </w:tr>
      <w:tr w:rsidR="00F607B2" w:rsidRPr="00FF17DD" w14:paraId="7DF3C3DA" w14:textId="77777777" w:rsidTr="000C32E3">
        <w:tc>
          <w:tcPr>
            <w:tcW w:w="6629" w:type="dxa"/>
          </w:tcPr>
          <w:p w14:paraId="4B118824" w14:textId="77777777" w:rsidR="00F607B2" w:rsidRPr="00FF17DD" w:rsidRDefault="00F607B2" w:rsidP="000C32E3">
            <w:pPr>
              <w:jc w:val="both"/>
              <w:rPr>
                <w:rFonts w:ascii="Arial" w:hAnsi="Arial" w:cs="Arial"/>
              </w:rPr>
            </w:pPr>
            <w:r w:rsidRPr="00FF17DD">
              <w:rPr>
                <w:rFonts w:ascii="Arial" w:hAnsi="Arial" w:cs="Arial"/>
              </w:rPr>
              <w:t>Exposure Prone Procedures</w:t>
            </w:r>
          </w:p>
        </w:tc>
        <w:tc>
          <w:tcPr>
            <w:tcW w:w="709" w:type="dxa"/>
          </w:tcPr>
          <w:p w14:paraId="7AA0B094" w14:textId="4EA8D9C7" w:rsidR="00F607B2" w:rsidRPr="00FF17DD" w:rsidRDefault="00F607B2" w:rsidP="000C32E3">
            <w:pPr>
              <w:jc w:val="both"/>
              <w:rPr>
                <w:rFonts w:ascii="Arial" w:hAnsi="Arial" w:cs="Arial"/>
              </w:rPr>
            </w:pPr>
            <w:r w:rsidRPr="00FF17DD">
              <w:rPr>
                <w:rFonts w:ascii="Arial" w:hAnsi="Arial" w:cs="Arial"/>
              </w:rPr>
              <w:t>N</w:t>
            </w:r>
          </w:p>
        </w:tc>
        <w:tc>
          <w:tcPr>
            <w:tcW w:w="770" w:type="dxa"/>
          </w:tcPr>
          <w:p w14:paraId="01A3265D" w14:textId="77777777" w:rsidR="00F607B2" w:rsidRPr="00FF17DD" w:rsidRDefault="00F607B2" w:rsidP="000C32E3">
            <w:pPr>
              <w:jc w:val="both"/>
              <w:rPr>
                <w:rFonts w:ascii="Arial" w:hAnsi="Arial" w:cs="Arial"/>
              </w:rPr>
            </w:pPr>
          </w:p>
        </w:tc>
        <w:tc>
          <w:tcPr>
            <w:tcW w:w="789" w:type="dxa"/>
          </w:tcPr>
          <w:p w14:paraId="6B03765B" w14:textId="77777777" w:rsidR="00F607B2" w:rsidRPr="00FF17DD" w:rsidRDefault="00F607B2" w:rsidP="000C32E3">
            <w:pPr>
              <w:jc w:val="both"/>
              <w:rPr>
                <w:rFonts w:ascii="Arial" w:hAnsi="Arial" w:cs="Arial"/>
              </w:rPr>
            </w:pPr>
          </w:p>
        </w:tc>
        <w:tc>
          <w:tcPr>
            <w:tcW w:w="709" w:type="dxa"/>
          </w:tcPr>
          <w:p w14:paraId="7EE06037" w14:textId="77777777" w:rsidR="00F607B2" w:rsidRPr="00FF17DD" w:rsidRDefault="00F607B2" w:rsidP="000C32E3">
            <w:pPr>
              <w:jc w:val="both"/>
              <w:rPr>
                <w:rFonts w:ascii="Arial" w:hAnsi="Arial" w:cs="Arial"/>
              </w:rPr>
            </w:pPr>
          </w:p>
        </w:tc>
        <w:tc>
          <w:tcPr>
            <w:tcW w:w="708" w:type="dxa"/>
          </w:tcPr>
          <w:p w14:paraId="00D81D96" w14:textId="77777777" w:rsidR="00F607B2" w:rsidRPr="00FF17DD" w:rsidRDefault="00F607B2" w:rsidP="000C32E3">
            <w:pPr>
              <w:jc w:val="both"/>
              <w:rPr>
                <w:rFonts w:ascii="Arial" w:hAnsi="Arial" w:cs="Arial"/>
              </w:rPr>
            </w:pPr>
          </w:p>
        </w:tc>
      </w:tr>
      <w:tr w:rsidR="00F607B2" w:rsidRPr="00FF17DD" w14:paraId="1471261E" w14:textId="77777777" w:rsidTr="000C32E3">
        <w:tc>
          <w:tcPr>
            <w:tcW w:w="6629" w:type="dxa"/>
          </w:tcPr>
          <w:p w14:paraId="0BAD8387" w14:textId="77777777" w:rsidR="00F607B2" w:rsidRPr="00FF17DD" w:rsidRDefault="00F607B2" w:rsidP="000C32E3">
            <w:pPr>
              <w:jc w:val="both"/>
              <w:rPr>
                <w:rFonts w:ascii="Arial" w:hAnsi="Arial" w:cs="Arial"/>
              </w:rPr>
            </w:pPr>
            <w:r w:rsidRPr="00FF17DD">
              <w:rPr>
                <w:rFonts w:ascii="Arial" w:hAnsi="Arial" w:cs="Arial"/>
              </w:rPr>
              <w:t>Blood/body fluids</w:t>
            </w:r>
          </w:p>
        </w:tc>
        <w:tc>
          <w:tcPr>
            <w:tcW w:w="709" w:type="dxa"/>
          </w:tcPr>
          <w:p w14:paraId="1A9B7E54" w14:textId="219F7E7D" w:rsidR="00F607B2" w:rsidRPr="00FF17DD" w:rsidRDefault="00F607B2" w:rsidP="000C32E3">
            <w:pPr>
              <w:jc w:val="both"/>
              <w:rPr>
                <w:rFonts w:ascii="Arial" w:hAnsi="Arial" w:cs="Arial"/>
              </w:rPr>
            </w:pPr>
            <w:r w:rsidRPr="00FF17DD">
              <w:rPr>
                <w:rFonts w:ascii="Arial" w:hAnsi="Arial" w:cs="Arial"/>
              </w:rPr>
              <w:t>N</w:t>
            </w:r>
          </w:p>
        </w:tc>
        <w:tc>
          <w:tcPr>
            <w:tcW w:w="770" w:type="dxa"/>
          </w:tcPr>
          <w:p w14:paraId="5A4A1D67" w14:textId="77777777" w:rsidR="00F607B2" w:rsidRPr="00FF17DD" w:rsidRDefault="00F607B2" w:rsidP="000C32E3">
            <w:pPr>
              <w:jc w:val="both"/>
              <w:rPr>
                <w:rFonts w:ascii="Arial" w:hAnsi="Arial" w:cs="Arial"/>
              </w:rPr>
            </w:pPr>
          </w:p>
        </w:tc>
        <w:tc>
          <w:tcPr>
            <w:tcW w:w="789" w:type="dxa"/>
          </w:tcPr>
          <w:p w14:paraId="6856DDCB" w14:textId="77777777" w:rsidR="00F607B2" w:rsidRPr="00FF17DD" w:rsidRDefault="00F607B2" w:rsidP="000C32E3">
            <w:pPr>
              <w:jc w:val="both"/>
              <w:rPr>
                <w:rFonts w:ascii="Arial" w:hAnsi="Arial" w:cs="Arial"/>
              </w:rPr>
            </w:pPr>
          </w:p>
        </w:tc>
        <w:tc>
          <w:tcPr>
            <w:tcW w:w="709" w:type="dxa"/>
          </w:tcPr>
          <w:p w14:paraId="6787ABBB" w14:textId="77777777" w:rsidR="00F607B2" w:rsidRPr="00FF17DD" w:rsidRDefault="00F607B2" w:rsidP="000C32E3">
            <w:pPr>
              <w:jc w:val="both"/>
              <w:rPr>
                <w:rFonts w:ascii="Arial" w:hAnsi="Arial" w:cs="Arial"/>
              </w:rPr>
            </w:pPr>
          </w:p>
        </w:tc>
        <w:tc>
          <w:tcPr>
            <w:tcW w:w="708" w:type="dxa"/>
          </w:tcPr>
          <w:p w14:paraId="5AD40FDB" w14:textId="77777777" w:rsidR="00F607B2" w:rsidRPr="00FF17DD" w:rsidRDefault="00F607B2" w:rsidP="000C32E3">
            <w:pPr>
              <w:jc w:val="both"/>
              <w:rPr>
                <w:rFonts w:ascii="Arial" w:hAnsi="Arial" w:cs="Arial"/>
              </w:rPr>
            </w:pPr>
          </w:p>
        </w:tc>
      </w:tr>
      <w:tr w:rsidR="00F607B2" w:rsidRPr="00FF17DD" w14:paraId="2F34090F" w14:textId="77777777" w:rsidTr="000C32E3">
        <w:tc>
          <w:tcPr>
            <w:tcW w:w="6629" w:type="dxa"/>
            <w:tcBorders>
              <w:bottom w:val="single" w:sz="4" w:space="0" w:color="auto"/>
            </w:tcBorders>
          </w:tcPr>
          <w:p w14:paraId="53D01368" w14:textId="77777777" w:rsidR="00F607B2" w:rsidRPr="00FF17DD" w:rsidRDefault="00F607B2" w:rsidP="000C32E3">
            <w:pPr>
              <w:jc w:val="both"/>
              <w:rPr>
                <w:rFonts w:ascii="Arial" w:hAnsi="Arial" w:cs="Arial"/>
              </w:rPr>
            </w:pPr>
            <w:r w:rsidRPr="00FF17DD">
              <w:rPr>
                <w:rFonts w:ascii="Arial" w:hAnsi="Arial" w:cs="Arial"/>
              </w:rPr>
              <w:t>Laboratory specimens</w:t>
            </w:r>
          </w:p>
        </w:tc>
        <w:tc>
          <w:tcPr>
            <w:tcW w:w="709" w:type="dxa"/>
            <w:tcBorders>
              <w:bottom w:val="single" w:sz="4" w:space="0" w:color="auto"/>
            </w:tcBorders>
          </w:tcPr>
          <w:p w14:paraId="708553B2" w14:textId="4D57FEA5" w:rsidR="00F607B2" w:rsidRPr="00FF17DD" w:rsidRDefault="00F607B2" w:rsidP="000C32E3">
            <w:pPr>
              <w:jc w:val="both"/>
              <w:rPr>
                <w:rFonts w:ascii="Arial" w:hAnsi="Arial" w:cs="Arial"/>
              </w:rPr>
            </w:pPr>
            <w:r w:rsidRPr="00FF17DD">
              <w:rPr>
                <w:rFonts w:ascii="Arial" w:hAnsi="Arial" w:cs="Arial"/>
              </w:rPr>
              <w:t>N</w:t>
            </w:r>
          </w:p>
        </w:tc>
        <w:tc>
          <w:tcPr>
            <w:tcW w:w="770" w:type="dxa"/>
            <w:tcBorders>
              <w:bottom w:val="single" w:sz="4" w:space="0" w:color="auto"/>
            </w:tcBorders>
          </w:tcPr>
          <w:p w14:paraId="45E8C87A" w14:textId="77777777" w:rsidR="00F607B2" w:rsidRPr="00FF17DD"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F17DD"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F17DD"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F17DD" w:rsidRDefault="00F607B2" w:rsidP="000C32E3">
            <w:pPr>
              <w:jc w:val="both"/>
              <w:rPr>
                <w:rFonts w:ascii="Arial" w:hAnsi="Arial" w:cs="Arial"/>
              </w:rPr>
            </w:pPr>
          </w:p>
        </w:tc>
      </w:tr>
      <w:tr w:rsidR="00615705" w:rsidRPr="00FF17DD" w14:paraId="5A1E445A" w14:textId="77777777" w:rsidTr="000C32E3">
        <w:tc>
          <w:tcPr>
            <w:tcW w:w="10314" w:type="dxa"/>
            <w:gridSpan w:val="6"/>
            <w:shd w:val="clear" w:color="auto" w:fill="auto"/>
          </w:tcPr>
          <w:p w14:paraId="7A4C3F1D" w14:textId="77777777" w:rsidR="00615705" w:rsidRPr="00FF17DD" w:rsidRDefault="00615705" w:rsidP="000C32E3">
            <w:pPr>
              <w:jc w:val="both"/>
              <w:rPr>
                <w:rFonts w:ascii="Arial" w:hAnsi="Arial" w:cs="Arial"/>
                <w:color w:val="002060"/>
              </w:rPr>
            </w:pPr>
          </w:p>
        </w:tc>
      </w:tr>
      <w:tr w:rsidR="00F607B2" w:rsidRPr="00FF17DD" w14:paraId="6491753F" w14:textId="77777777" w:rsidTr="000C32E3">
        <w:tc>
          <w:tcPr>
            <w:tcW w:w="6629" w:type="dxa"/>
            <w:shd w:val="clear" w:color="auto" w:fill="002060"/>
          </w:tcPr>
          <w:p w14:paraId="5631249C" w14:textId="77777777" w:rsidR="00F607B2" w:rsidRPr="00FF17DD" w:rsidRDefault="00F607B2" w:rsidP="000C32E3">
            <w:pPr>
              <w:jc w:val="both"/>
              <w:rPr>
                <w:rFonts w:ascii="Arial" w:hAnsi="Arial" w:cs="Arial"/>
              </w:rPr>
            </w:pPr>
            <w:r w:rsidRPr="00FF17DD">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F17DD"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F17DD"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F17DD"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F17DD"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F17DD" w:rsidRDefault="00F607B2" w:rsidP="000C32E3">
            <w:pPr>
              <w:jc w:val="both"/>
              <w:rPr>
                <w:rFonts w:ascii="Arial" w:hAnsi="Arial" w:cs="Arial"/>
                <w:color w:val="002060"/>
              </w:rPr>
            </w:pPr>
          </w:p>
        </w:tc>
      </w:tr>
      <w:tr w:rsidR="00615705" w:rsidRPr="00FF17DD" w14:paraId="65FBAE6E" w14:textId="77777777" w:rsidTr="000C32E3">
        <w:tc>
          <w:tcPr>
            <w:tcW w:w="10314" w:type="dxa"/>
            <w:gridSpan w:val="6"/>
            <w:vAlign w:val="bottom"/>
          </w:tcPr>
          <w:p w14:paraId="3B4BCCC6" w14:textId="77777777" w:rsidR="00615705" w:rsidRPr="00FF17DD" w:rsidRDefault="00615705" w:rsidP="000C32E3">
            <w:pPr>
              <w:jc w:val="both"/>
              <w:rPr>
                <w:rFonts w:ascii="Arial" w:hAnsi="Arial" w:cs="Arial"/>
                <w:color w:val="FFFFFF" w:themeColor="background1"/>
              </w:rPr>
            </w:pPr>
          </w:p>
        </w:tc>
      </w:tr>
      <w:tr w:rsidR="00F607B2" w:rsidRPr="00FF17DD" w14:paraId="5B596592" w14:textId="77777777" w:rsidTr="000C32E3">
        <w:tc>
          <w:tcPr>
            <w:tcW w:w="6629" w:type="dxa"/>
            <w:vAlign w:val="bottom"/>
          </w:tcPr>
          <w:p w14:paraId="035F9E63" w14:textId="77777777" w:rsidR="00F607B2" w:rsidRPr="00FF17DD" w:rsidRDefault="00F607B2" w:rsidP="000C32E3">
            <w:pPr>
              <w:jc w:val="both"/>
              <w:rPr>
                <w:rFonts w:ascii="Arial" w:hAnsi="Arial" w:cs="Arial"/>
                <w:color w:val="000000"/>
              </w:rPr>
            </w:pPr>
            <w:r w:rsidRPr="00FF17DD">
              <w:rPr>
                <w:rFonts w:ascii="Arial" w:hAnsi="Arial" w:cs="Arial"/>
                <w:color w:val="000000"/>
              </w:rPr>
              <w:t>Solvents (e.g. toluene, xylene, white spirit, acetone, formaldehyde and ethyl acetate)</w:t>
            </w:r>
          </w:p>
        </w:tc>
        <w:tc>
          <w:tcPr>
            <w:tcW w:w="709" w:type="dxa"/>
          </w:tcPr>
          <w:p w14:paraId="064BE913" w14:textId="4192790C" w:rsidR="00F607B2" w:rsidRPr="00FF17DD" w:rsidRDefault="00F607B2" w:rsidP="000C32E3">
            <w:pPr>
              <w:jc w:val="both"/>
              <w:rPr>
                <w:rFonts w:ascii="Arial" w:hAnsi="Arial" w:cs="Arial"/>
              </w:rPr>
            </w:pPr>
            <w:r w:rsidRPr="00FF17DD">
              <w:rPr>
                <w:rFonts w:ascii="Arial" w:hAnsi="Arial" w:cs="Arial"/>
              </w:rPr>
              <w:t>N</w:t>
            </w:r>
          </w:p>
        </w:tc>
        <w:tc>
          <w:tcPr>
            <w:tcW w:w="770" w:type="dxa"/>
            <w:shd w:val="clear" w:color="auto" w:fill="FFFFFF" w:themeFill="background1"/>
          </w:tcPr>
          <w:p w14:paraId="29393EB8" w14:textId="77777777" w:rsidR="00F607B2" w:rsidRPr="00FF17DD"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FF17DD"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FF17DD"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FF17DD" w:rsidRDefault="00F607B2" w:rsidP="000C32E3">
            <w:pPr>
              <w:jc w:val="both"/>
              <w:rPr>
                <w:rFonts w:ascii="Arial" w:hAnsi="Arial" w:cs="Arial"/>
                <w:color w:val="FFFFFF" w:themeColor="background1"/>
              </w:rPr>
            </w:pPr>
          </w:p>
        </w:tc>
      </w:tr>
      <w:tr w:rsidR="00F607B2" w:rsidRPr="00FF17DD" w14:paraId="2DD423EC" w14:textId="77777777" w:rsidTr="000C32E3">
        <w:tc>
          <w:tcPr>
            <w:tcW w:w="6629" w:type="dxa"/>
            <w:vAlign w:val="bottom"/>
          </w:tcPr>
          <w:p w14:paraId="0F9A6D28" w14:textId="77777777" w:rsidR="00F607B2" w:rsidRPr="00FF17DD" w:rsidRDefault="00F607B2" w:rsidP="000C32E3">
            <w:pPr>
              <w:jc w:val="both"/>
              <w:rPr>
                <w:rFonts w:ascii="Arial" w:hAnsi="Arial" w:cs="Arial"/>
                <w:color w:val="000000"/>
              </w:rPr>
            </w:pPr>
            <w:r w:rsidRPr="00FF17DD">
              <w:rPr>
                <w:rFonts w:ascii="Arial" w:hAnsi="Arial" w:cs="Arial"/>
                <w:color w:val="000000"/>
              </w:rPr>
              <w:t>Respiratory sensitisers (e.g isocyanates)</w:t>
            </w:r>
          </w:p>
        </w:tc>
        <w:tc>
          <w:tcPr>
            <w:tcW w:w="709" w:type="dxa"/>
          </w:tcPr>
          <w:p w14:paraId="325A4636" w14:textId="037A7887" w:rsidR="00F607B2" w:rsidRPr="00FF17DD" w:rsidRDefault="00F607B2" w:rsidP="000C32E3">
            <w:pPr>
              <w:jc w:val="both"/>
              <w:rPr>
                <w:rFonts w:ascii="Arial" w:hAnsi="Arial" w:cs="Arial"/>
              </w:rPr>
            </w:pPr>
            <w:r w:rsidRPr="00FF17DD">
              <w:rPr>
                <w:rFonts w:ascii="Arial" w:hAnsi="Arial" w:cs="Arial"/>
              </w:rPr>
              <w:t>N</w:t>
            </w:r>
          </w:p>
        </w:tc>
        <w:tc>
          <w:tcPr>
            <w:tcW w:w="770" w:type="dxa"/>
            <w:shd w:val="clear" w:color="auto" w:fill="FFFFFF" w:themeFill="background1"/>
          </w:tcPr>
          <w:p w14:paraId="4C4465AD" w14:textId="77777777" w:rsidR="00F607B2" w:rsidRPr="00FF17DD"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FF17DD"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FF17DD"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FF17DD" w:rsidRDefault="00F607B2" w:rsidP="000C32E3">
            <w:pPr>
              <w:jc w:val="both"/>
              <w:rPr>
                <w:rFonts w:ascii="Arial" w:hAnsi="Arial" w:cs="Arial"/>
                <w:color w:val="FFFFFF" w:themeColor="background1"/>
              </w:rPr>
            </w:pPr>
          </w:p>
        </w:tc>
      </w:tr>
      <w:tr w:rsidR="00F607B2" w:rsidRPr="00FF17DD" w14:paraId="01BB064E" w14:textId="77777777" w:rsidTr="000C32E3">
        <w:tc>
          <w:tcPr>
            <w:tcW w:w="6629" w:type="dxa"/>
          </w:tcPr>
          <w:p w14:paraId="3E72D180" w14:textId="77777777" w:rsidR="00F607B2" w:rsidRPr="00FF17DD" w:rsidRDefault="00F607B2" w:rsidP="000C32E3">
            <w:pPr>
              <w:jc w:val="both"/>
              <w:rPr>
                <w:rFonts w:ascii="Arial" w:hAnsi="Arial" w:cs="Arial"/>
              </w:rPr>
            </w:pPr>
            <w:r w:rsidRPr="00FF17DD">
              <w:rPr>
                <w:rFonts w:ascii="Arial" w:hAnsi="Arial" w:cs="Arial"/>
              </w:rPr>
              <w:t xml:space="preserve">Chlorine based cleaning solutions </w:t>
            </w:r>
          </w:p>
          <w:p w14:paraId="55DC0140" w14:textId="77777777" w:rsidR="00F607B2" w:rsidRPr="00FF17DD" w:rsidRDefault="00F607B2" w:rsidP="000C32E3">
            <w:pPr>
              <w:jc w:val="both"/>
              <w:rPr>
                <w:rFonts w:ascii="Arial" w:hAnsi="Arial" w:cs="Arial"/>
              </w:rPr>
            </w:pPr>
            <w:r w:rsidRPr="00FF17DD">
              <w:rPr>
                <w:rFonts w:ascii="Arial" w:hAnsi="Arial" w:cs="Arial"/>
              </w:rPr>
              <w:t>(e.g. Chlorclean, Actichlor, Tristel)</w:t>
            </w:r>
          </w:p>
        </w:tc>
        <w:tc>
          <w:tcPr>
            <w:tcW w:w="709" w:type="dxa"/>
          </w:tcPr>
          <w:p w14:paraId="7428E7B6" w14:textId="09D1CF79" w:rsidR="00F607B2" w:rsidRPr="00FF17DD" w:rsidRDefault="00F607B2" w:rsidP="000C32E3">
            <w:pPr>
              <w:jc w:val="both"/>
              <w:rPr>
                <w:rFonts w:ascii="Arial" w:hAnsi="Arial" w:cs="Arial"/>
              </w:rPr>
            </w:pPr>
            <w:r w:rsidRPr="00FF17DD">
              <w:rPr>
                <w:rFonts w:ascii="Arial" w:hAnsi="Arial" w:cs="Arial"/>
              </w:rPr>
              <w:t>N</w:t>
            </w:r>
          </w:p>
        </w:tc>
        <w:tc>
          <w:tcPr>
            <w:tcW w:w="770" w:type="dxa"/>
            <w:shd w:val="clear" w:color="auto" w:fill="FFFFFF" w:themeFill="background1"/>
          </w:tcPr>
          <w:p w14:paraId="604E2DCC" w14:textId="77777777" w:rsidR="00F607B2" w:rsidRPr="00FF17DD"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FF17DD"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FF17DD"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FF17DD" w:rsidRDefault="00F607B2" w:rsidP="000C32E3">
            <w:pPr>
              <w:jc w:val="both"/>
              <w:rPr>
                <w:rFonts w:ascii="Arial" w:hAnsi="Arial" w:cs="Arial"/>
                <w:color w:val="FFFFFF" w:themeColor="background1"/>
              </w:rPr>
            </w:pPr>
          </w:p>
        </w:tc>
      </w:tr>
      <w:tr w:rsidR="00F607B2" w:rsidRPr="00FF17DD" w14:paraId="3C81AA25" w14:textId="77777777" w:rsidTr="000C32E3">
        <w:tc>
          <w:tcPr>
            <w:tcW w:w="6629" w:type="dxa"/>
          </w:tcPr>
          <w:p w14:paraId="7EED8D50" w14:textId="77777777" w:rsidR="00F607B2" w:rsidRPr="00FF17DD" w:rsidRDefault="00F607B2" w:rsidP="000C32E3">
            <w:pPr>
              <w:jc w:val="both"/>
              <w:rPr>
                <w:rFonts w:ascii="Arial" w:hAnsi="Arial" w:cs="Arial"/>
              </w:rPr>
            </w:pPr>
            <w:r w:rsidRPr="00FF17DD">
              <w:rPr>
                <w:rFonts w:ascii="Arial" w:hAnsi="Arial" w:cs="Arial"/>
              </w:rPr>
              <w:t>Animals</w:t>
            </w:r>
          </w:p>
        </w:tc>
        <w:tc>
          <w:tcPr>
            <w:tcW w:w="709" w:type="dxa"/>
          </w:tcPr>
          <w:p w14:paraId="7A5331FE" w14:textId="1366B40E" w:rsidR="00F607B2" w:rsidRPr="00FF17DD" w:rsidRDefault="00F607B2" w:rsidP="000C32E3">
            <w:pPr>
              <w:jc w:val="both"/>
              <w:rPr>
                <w:rFonts w:ascii="Arial" w:hAnsi="Arial" w:cs="Arial"/>
              </w:rPr>
            </w:pPr>
            <w:r w:rsidRPr="00FF17DD">
              <w:rPr>
                <w:rFonts w:ascii="Arial" w:hAnsi="Arial" w:cs="Arial"/>
              </w:rPr>
              <w:t>N</w:t>
            </w:r>
          </w:p>
        </w:tc>
        <w:tc>
          <w:tcPr>
            <w:tcW w:w="770" w:type="dxa"/>
            <w:shd w:val="clear" w:color="auto" w:fill="FFFFFF" w:themeFill="background1"/>
          </w:tcPr>
          <w:p w14:paraId="64B1DED3" w14:textId="77777777" w:rsidR="00F607B2" w:rsidRPr="00FF17DD"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FF17DD"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FF17DD"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FF17DD" w:rsidRDefault="00F607B2" w:rsidP="000C32E3">
            <w:pPr>
              <w:jc w:val="both"/>
              <w:rPr>
                <w:rFonts w:ascii="Arial" w:hAnsi="Arial" w:cs="Arial"/>
                <w:color w:val="FFFFFF" w:themeColor="background1"/>
              </w:rPr>
            </w:pPr>
          </w:p>
        </w:tc>
      </w:tr>
      <w:tr w:rsidR="00F607B2" w:rsidRPr="00FF17DD" w14:paraId="6C63D4B3" w14:textId="77777777" w:rsidTr="000C32E3">
        <w:tc>
          <w:tcPr>
            <w:tcW w:w="6629" w:type="dxa"/>
            <w:tcBorders>
              <w:bottom w:val="single" w:sz="4" w:space="0" w:color="auto"/>
            </w:tcBorders>
          </w:tcPr>
          <w:p w14:paraId="556922A2" w14:textId="77777777" w:rsidR="00F607B2" w:rsidRPr="00FF17DD" w:rsidRDefault="00F607B2" w:rsidP="000C32E3">
            <w:pPr>
              <w:jc w:val="both"/>
              <w:rPr>
                <w:rFonts w:ascii="Arial" w:hAnsi="Arial" w:cs="Arial"/>
              </w:rPr>
            </w:pPr>
            <w:r w:rsidRPr="00FF17DD">
              <w:rPr>
                <w:rFonts w:ascii="Arial" w:hAnsi="Arial" w:cs="Arial"/>
              </w:rPr>
              <w:t>Cytotoxic drugs</w:t>
            </w:r>
          </w:p>
        </w:tc>
        <w:tc>
          <w:tcPr>
            <w:tcW w:w="709" w:type="dxa"/>
            <w:tcBorders>
              <w:bottom w:val="single" w:sz="4" w:space="0" w:color="auto"/>
            </w:tcBorders>
          </w:tcPr>
          <w:p w14:paraId="3D628ED9" w14:textId="7C23D80D" w:rsidR="00F607B2" w:rsidRPr="00FF17DD" w:rsidRDefault="00F607B2" w:rsidP="000C32E3">
            <w:pPr>
              <w:jc w:val="both"/>
              <w:rPr>
                <w:rFonts w:ascii="Arial" w:hAnsi="Arial" w:cs="Arial"/>
              </w:rPr>
            </w:pPr>
            <w:r w:rsidRPr="00FF17DD">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FF17DD"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FF17DD"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FF17DD"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FF17DD" w:rsidRDefault="00F607B2" w:rsidP="000C32E3">
            <w:pPr>
              <w:jc w:val="both"/>
              <w:rPr>
                <w:rFonts w:ascii="Arial" w:hAnsi="Arial" w:cs="Arial"/>
                <w:color w:val="FFFFFF" w:themeColor="background1"/>
              </w:rPr>
            </w:pPr>
          </w:p>
        </w:tc>
      </w:tr>
      <w:tr w:rsidR="00615705" w:rsidRPr="00FF17DD" w14:paraId="7D4C0303" w14:textId="77777777" w:rsidTr="000C32E3">
        <w:tc>
          <w:tcPr>
            <w:tcW w:w="7338" w:type="dxa"/>
            <w:gridSpan w:val="2"/>
            <w:shd w:val="clear" w:color="auto" w:fill="auto"/>
          </w:tcPr>
          <w:p w14:paraId="4CE3BD14" w14:textId="77777777" w:rsidR="00615705" w:rsidRPr="00FF17DD"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F17DD"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F17DD"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F17DD"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F17DD" w:rsidRDefault="00615705" w:rsidP="000C32E3">
            <w:pPr>
              <w:jc w:val="both"/>
              <w:rPr>
                <w:rFonts w:ascii="Arial" w:hAnsi="Arial" w:cs="Arial"/>
                <w:b/>
                <w:color w:val="FFFFFF" w:themeColor="background1"/>
              </w:rPr>
            </w:pPr>
          </w:p>
        </w:tc>
      </w:tr>
      <w:tr w:rsidR="00F607B2" w:rsidRPr="00FF17DD" w14:paraId="328DE4E7" w14:textId="77777777" w:rsidTr="000C32E3">
        <w:tc>
          <w:tcPr>
            <w:tcW w:w="7338" w:type="dxa"/>
            <w:gridSpan w:val="2"/>
            <w:shd w:val="clear" w:color="auto" w:fill="002060"/>
          </w:tcPr>
          <w:p w14:paraId="681C8CEA" w14:textId="77777777" w:rsidR="00F607B2" w:rsidRPr="00FF17DD" w:rsidRDefault="00F607B2" w:rsidP="000C32E3">
            <w:pPr>
              <w:jc w:val="both"/>
              <w:rPr>
                <w:rFonts w:ascii="Arial" w:hAnsi="Arial" w:cs="Arial"/>
                <w:color w:val="002060"/>
              </w:rPr>
            </w:pPr>
            <w:r w:rsidRPr="00FF17DD">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F17DD"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F17DD"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F17DD"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F17DD" w:rsidRDefault="00F607B2" w:rsidP="000C32E3">
            <w:pPr>
              <w:jc w:val="both"/>
              <w:rPr>
                <w:rFonts w:ascii="Arial" w:hAnsi="Arial" w:cs="Arial"/>
                <w:b/>
                <w:color w:val="FFFFFF" w:themeColor="background1"/>
              </w:rPr>
            </w:pPr>
          </w:p>
        </w:tc>
      </w:tr>
      <w:tr w:rsidR="00F607B2" w:rsidRPr="00FF17DD" w14:paraId="56545E00" w14:textId="77777777" w:rsidTr="000C32E3">
        <w:tc>
          <w:tcPr>
            <w:tcW w:w="6629" w:type="dxa"/>
          </w:tcPr>
          <w:p w14:paraId="089344CB" w14:textId="77777777" w:rsidR="00F607B2" w:rsidRPr="00FF17DD" w:rsidRDefault="00F607B2" w:rsidP="000C32E3">
            <w:pPr>
              <w:jc w:val="both"/>
              <w:rPr>
                <w:rFonts w:ascii="Arial" w:hAnsi="Arial" w:cs="Arial"/>
              </w:rPr>
            </w:pPr>
            <w:r w:rsidRPr="00FF17DD">
              <w:rPr>
                <w:rFonts w:ascii="Arial" w:hAnsi="Arial" w:cs="Arial"/>
              </w:rPr>
              <w:t>Radiation (&gt;6mSv)</w:t>
            </w:r>
          </w:p>
        </w:tc>
        <w:tc>
          <w:tcPr>
            <w:tcW w:w="709" w:type="dxa"/>
          </w:tcPr>
          <w:p w14:paraId="14C2DAAE" w14:textId="3C77AB3E" w:rsidR="00F607B2" w:rsidRPr="00FF17DD" w:rsidRDefault="00F607B2" w:rsidP="000C32E3">
            <w:pPr>
              <w:jc w:val="both"/>
              <w:rPr>
                <w:rFonts w:ascii="Arial" w:hAnsi="Arial" w:cs="Arial"/>
              </w:rPr>
            </w:pPr>
            <w:r w:rsidRPr="00FF17DD">
              <w:rPr>
                <w:rFonts w:ascii="Arial" w:hAnsi="Arial" w:cs="Arial"/>
              </w:rPr>
              <w:t>N</w:t>
            </w:r>
          </w:p>
        </w:tc>
        <w:tc>
          <w:tcPr>
            <w:tcW w:w="770" w:type="dxa"/>
          </w:tcPr>
          <w:p w14:paraId="124C0684" w14:textId="77777777" w:rsidR="00F607B2" w:rsidRPr="00FF17DD" w:rsidRDefault="00F607B2" w:rsidP="000C32E3">
            <w:pPr>
              <w:jc w:val="both"/>
              <w:rPr>
                <w:rFonts w:ascii="Arial" w:hAnsi="Arial" w:cs="Arial"/>
              </w:rPr>
            </w:pPr>
          </w:p>
        </w:tc>
        <w:tc>
          <w:tcPr>
            <w:tcW w:w="789" w:type="dxa"/>
          </w:tcPr>
          <w:p w14:paraId="09A2A1C1" w14:textId="77777777" w:rsidR="00F607B2" w:rsidRPr="00FF17DD" w:rsidRDefault="00F607B2" w:rsidP="000C32E3">
            <w:pPr>
              <w:jc w:val="both"/>
              <w:rPr>
                <w:rFonts w:ascii="Arial" w:hAnsi="Arial" w:cs="Arial"/>
              </w:rPr>
            </w:pPr>
          </w:p>
        </w:tc>
        <w:tc>
          <w:tcPr>
            <w:tcW w:w="709" w:type="dxa"/>
          </w:tcPr>
          <w:p w14:paraId="3F240FE4" w14:textId="77777777" w:rsidR="00F607B2" w:rsidRPr="00FF17DD" w:rsidRDefault="00F607B2" w:rsidP="000C32E3">
            <w:pPr>
              <w:jc w:val="both"/>
              <w:rPr>
                <w:rFonts w:ascii="Arial" w:hAnsi="Arial" w:cs="Arial"/>
              </w:rPr>
            </w:pPr>
          </w:p>
        </w:tc>
        <w:tc>
          <w:tcPr>
            <w:tcW w:w="708" w:type="dxa"/>
          </w:tcPr>
          <w:p w14:paraId="65826472" w14:textId="77777777" w:rsidR="00F607B2" w:rsidRPr="00FF17DD" w:rsidRDefault="00F607B2" w:rsidP="000C32E3">
            <w:pPr>
              <w:jc w:val="both"/>
              <w:rPr>
                <w:rFonts w:ascii="Arial" w:hAnsi="Arial" w:cs="Arial"/>
              </w:rPr>
            </w:pPr>
          </w:p>
        </w:tc>
      </w:tr>
      <w:tr w:rsidR="00F607B2" w:rsidRPr="00FF17DD" w14:paraId="0FC568CF" w14:textId="77777777" w:rsidTr="000C32E3">
        <w:tc>
          <w:tcPr>
            <w:tcW w:w="6629" w:type="dxa"/>
            <w:vAlign w:val="bottom"/>
          </w:tcPr>
          <w:p w14:paraId="7DA7181D" w14:textId="77777777" w:rsidR="00F607B2" w:rsidRPr="00FF17DD" w:rsidRDefault="00F607B2" w:rsidP="000C32E3">
            <w:pPr>
              <w:jc w:val="both"/>
              <w:rPr>
                <w:rFonts w:ascii="Arial" w:hAnsi="Arial" w:cs="Arial"/>
                <w:color w:val="000000"/>
              </w:rPr>
            </w:pPr>
            <w:r w:rsidRPr="00FF17DD">
              <w:rPr>
                <w:rFonts w:ascii="Arial" w:hAnsi="Arial" w:cs="Arial"/>
                <w:color w:val="000000"/>
              </w:rPr>
              <w:t>Laser (Class 3R, 3B, 4)</w:t>
            </w:r>
          </w:p>
        </w:tc>
        <w:tc>
          <w:tcPr>
            <w:tcW w:w="709" w:type="dxa"/>
          </w:tcPr>
          <w:p w14:paraId="0E5502E1" w14:textId="2552E5B5" w:rsidR="00F607B2" w:rsidRPr="00FF17DD" w:rsidRDefault="00F607B2" w:rsidP="000C32E3">
            <w:pPr>
              <w:jc w:val="both"/>
              <w:rPr>
                <w:rFonts w:ascii="Arial" w:hAnsi="Arial" w:cs="Arial"/>
              </w:rPr>
            </w:pPr>
            <w:r w:rsidRPr="00FF17DD">
              <w:rPr>
                <w:rFonts w:ascii="Arial" w:hAnsi="Arial" w:cs="Arial"/>
              </w:rPr>
              <w:t>N</w:t>
            </w:r>
          </w:p>
        </w:tc>
        <w:tc>
          <w:tcPr>
            <w:tcW w:w="770" w:type="dxa"/>
          </w:tcPr>
          <w:p w14:paraId="6E5C2C68" w14:textId="77777777" w:rsidR="00F607B2" w:rsidRPr="00FF17DD" w:rsidRDefault="00F607B2" w:rsidP="000C32E3">
            <w:pPr>
              <w:jc w:val="both"/>
              <w:rPr>
                <w:rFonts w:ascii="Arial" w:hAnsi="Arial" w:cs="Arial"/>
              </w:rPr>
            </w:pPr>
          </w:p>
        </w:tc>
        <w:tc>
          <w:tcPr>
            <w:tcW w:w="789" w:type="dxa"/>
          </w:tcPr>
          <w:p w14:paraId="6120743C" w14:textId="77777777" w:rsidR="00F607B2" w:rsidRPr="00FF17DD" w:rsidRDefault="00F607B2" w:rsidP="000C32E3">
            <w:pPr>
              <w:jc w:val="both"/>
              <w:rPr>
                <w:rFonts w:ascii="Arial" w:hAnsi="Arial" w:cs="Arial"/>
              </w:rPr>
            </w:pPr>
          </w:p>
        </w:tc>
        <w:tc>
          <w:tcPr>
            <w:tcW w:w="709" w:type="dxa"/>
          </w:tcPr>
          <w:p w14:paraId="351815B6" w14:textId="77777777" w:rsidR="00F607B2" w:rsidRPr="00FF17DD" w:rsidRDefault="00F607B2" w:rsidP="000C32E3">
            <w:pPr>
              <w:jc w:val="both"/>
              <w:rPr>
                <w:rFonts w:ascii="Arial" w:hAnsi="Arial" w:cs="Arial"/>
              </w:rPr>
            </w:pPr>
          </w:p>
        </w:tc>
        <w:tc>
          <w:tcPr>
            <w:tcW w:w="708" w:type="dxa"/>
          </w:tcPr>
          <w:p w14:paraId="7805C0E1" w14:textId="77777777" w:rsidR="00F607B2" w:rsidRPr="00FF17DD" w:rsidRDefault="00F607B2" w:rsidP="000C32E3">
            <w:pPr>
              <w:jc w:val="both"/>
              <w:rPr>
                <w:rFonts w:ascii="Arial" w:hAnsi="Arial" w:cs="Arial"/>
              </w:rPr>
            </w:pPr>
          </w:p>
        </w:tc>
      </w:tr>
      <w:tr w:rsidR="00F607B2" w:rsidRPr="00FF17DD" w14:paraId="675CB0DC" w14:textId="77777777" w:rsidTr="000C32E3">
        <w:tc>
          <w:tcPr>
            <w:tcW w:w="6629" w:type="dxa"/>
            <w:vAlign w:val="bottom"/>
          </w:tcPr>
          <w:p w14:paraId="2352846C" w14:textId="77777777" w:rsidR="00F607B2" w:rsidRPr="00FF17DD" w:rsidRDefault="00F607B2" w:rsidP="000C32E3">
            <w:pPr>
              <w:jc w:val="both"/>
              <w:rPr>
                <w:rFonts w:ascii="Arial" w:hAnsi="Arial" w:cs="Arial"/>
                <w:color w:val="000000"/>
              </w:rPr>
            </w:pPr>
            <w:r w:rsidRPr="00FF17DD">
              <w:rPr>
                <w:rFonts w:ascii="Arial" w:hAnsi="Arial" w:cs="Arial"/>
                <w:color w:val="000000"/>
              </w:rPr>
              <w:t>Dusty environment (&gt;4mg/m3)</w:t>
            </w:r>
          </w:p>
        </w:tc>
        <w:tc>
          <w:tcPr>
            <w:tcW w:w="709" w:type="dxa"/>
          </w:tcPr>
          <w:p w14:paraId="2FAEF80E" w14:textId="4064A1D1" w:rsidR="00F607B2" w:rsidRPr="00FF17DD" w:rsidRDefault="00F607B2" w:rsidP="000C32E3">
            <w:pPr>
              <w:jc w:val="both"/>
              <w:rPr>
                <w:rFonts w:ascii="Arial" w:hAnsi="Arial" w:cs="Arial"/>
              </w:rPr>
            </w:pPr>
            <w:r w:rsidRPr="00FF17DD">
              <w:rPr>
                <w:rFonts w:ascii="Arial" w:hAnsi="Arial" w:cs="Arial"/>
              </w:rPr>
              <w:t>N</w:t>
            </w:r>
          </w:p>
        </w:tc>
        <w:tc>
          <w:tcPr>
            <w:tcW w:w="770" w:type="dxa"/>
          </w:tcPr>
          <w:p w14:paraId="666EFC3D" w14:textId="77777777" w:rsidR="00F607B2" w:rsidRPr="00FF17DD" w:rsidRDefault="00F607B2" w:rsidP="000C32E3">
            <w:pPr>
              <w:jc w:val="both"/>
              <w:rPr>
                <w:rFonts w:ascii="Arial" w:hAnsi="Arial" w:cs="Arial"/>
              </w:rPr>
            </w:pPr>
          </w:p>
        </w:tc>
        <w:tc>
          <w:tcPr>
            <w:tcW w:w="789" w:type="dxa"/>
          </w:tcPr>
          <w:p w14:paraId="4ACF911E" w14:textId="77777777" w:rsidR="00F607B2" w:rsidRPr="00FF17DD" w:rsidRDefault="00F607B2" w:rsidP="000C32E3">
            <w:pPr>
              <w:jc w:val="both"/>
              <w:rPr>
                <w:rFonts w:ascii="Arial" w:hAnsi="Arial" w:cs="Arial"/>
              </w:rPr>
            </w:pPr>
          </w:p>
        </w:tc>
        <w:tc>
          <w:tcPr>
            <w:tcW w:w="709" w:type="dxa"/>
          </w:tcPr>
          <w:p w14:paraId="17FF0763" w14:textId="77777777" w:rsidR="00F607B2" w:rsidRPr="00FF17DD" w:rsidRDefault="00F607B2" w:rsidP="000C32E3">
            <w:pPr>
              <w:jc w:val="both"/>
              <w:rPr>
                <w:rFonts w:ascii="Arial" w:hAnsi="Arial" w:cs="Arial"/>
              </w:rPr>
            </w:pPr>
          </w:p>
        </w:tc>
        <w:tc>
          <w:tcPr>
            <w:tcW w:w="708" w:type="dxa"/>
          </w:tcPr>
          <w:p w14:paraId="2DCB327D" w14:textId="77777777" w:rsidR="00F607B2" w:rsidRPr="00FF17DD" w:rsidRDefault="00F607B2" w:rsidP="000C32E3">
            <w:pPr>
              <w:jc w:val="both"/>
              <w:rPr>
                <w:rFonts w:ascii="Arial" w:hAnsi="Arial" w:cs="Arial"/>
              </w:rPr>
            </w:pPr>
          </w:p>
        </w:tc>
      </w:tr>
      <w:tr w:rsidR="00F607B2" w:rsidRPr="00FF17DD" w14:paraId="7615564F" w14:textId="77777777" w:rsidTr="000C32E3">
        <w:tc>
          <w:tcPr>
            <w:tcW w:w="6629" w:type="dxa"/>
          </w:tcPr>
          <w:p w14:paraId="69F9E4C0" w14:textId="77777777" w:rsidR="00F607B2" w:rsidRPr="00FF17DD" w:rsidRDefault="00F607B2" w:rsidP="000C32E3">
            <w:pPr>
              <w:jc w:val="both"/>
              <w:rPr>
                <w:rFonts w:ascii="Arial" w:hAnsi="Arial" w:cs="Arial"/>
              </w:rPr>
            </w:pPr>
            <w:r w:rsidRPr="00FF17DD">
              <w:rPr>
                <w:rFonts w:ascii="Arial" w:hAnsi="Arial" w:cs="Arial"/>
              </w:rPr>
              <w:t>Noise (over 80dBA)</w:t>
            </w:r>
          </w:p>
        </w:tc>
        <w:tc>
          <w:tcPr>
            <w:tcW w:w="709" w:type="dxa"/>
          </w:tcPr>
          <w:p w14:paraId="32C98B1E" w14:textId="03546369" w:rsidR="00F607B2" w:rsidRPr="00FF17DD" w:rsidRDefault="00F607B2" w:rsidP="000C32E3">
            <w:pPr>
              <w:jc w:val="both"/>
              <w:rPr>
                <w:rFonts w:ascii="Arial" w:hAnsi="Arial" w:cs="Arial"/>
              </w:rPr>
            </w:pPr>
            <w:r w:rsidRPr="00FF17DD">
              <w:rPr>
                <w:rFonts w:ascii="Arial" w:hAnsi="Arial" w:cs="Arial"/>
              </w:rPr>
              <w:t>N</w:t>
            </w:r>
          </w:p>
        </w:tc>
        <w:tc>
          <w:tcPr>
            <w:tcW w:w="770" w:type="dxa"/>
          </w:tcPr>
          <w:p w14:paraId="78EAD0EA" w14:textId="77777777" w:rsidR="00F607B2" w:rsidRPr="00FF17DD" w:rsidRDefault="00F607B2" w:rsidP="000C32E3">
            <w:pPr>
              <w:jc w:val="both"/>
              <w:rPr>
                <w:rFonts w:ascii="Arial" w:hAnsi="Arial" w:cs="Arial"/>
              </w:rPr>
            </w:pPr>
          </w:p>
        </w:tc>
        <w:tc>
          <w:tcPr>
            <w:tcW w:w="789" w:type="dxa"/>
          </w:tcPr>
          <w:p w14:paraId="635DAB19" w14:textId="77777777" w:rsidR="00F607B2" w:rsidRPr="00FF17DD" w:rsidRDefault="00F607B2" w:rsidP="000C32E3">
            <w:pPr>
              <w:jc w:val="both"/>
              <w:rPr>
                <w:rFonts w:ascii="Arial" w:hAnsi="Arial" w:cs="Arial"/>
              </w:rPr>
            </w:pPr>
          </w:p>
        </w:tc>
        <w:tc>
          <w:tcPr>
            <w:tcW w:w="709" w:type="dxa"/>
          </w:tcPr>
          <w:p w14:paraId="1B79D54C" w14:textId="77777777" w:rsidR="00F607B2" w:rsidRPr="00FF17DD" w:rsidRDefault="00F607B2" w:rsidP="000C32E3">
            <w:pPr>
              <w:jc w:val="both"/>
              <w:rPr>
                <w:rFonts w:ascii="Arial" w:hAnsi="Arial" w:cs="Arial"/>
              </w:rPr>
            </w:pPr>
          </w:p>
        </w:tc>
        <w:tc>
          <w:tcPr>
            <w:tcW w:w="708" w:type="dxa"/>
          </w:tcPr>
          <w:p w14:paraId="2BF877B6" w14:textId="77777777" w:rsidR="00F607B2" w:rsidRPr="00FF17DD" w:rsidRDefault="00F607B2" w:rsidP="000C32E3">
            <w:pPr>
              <w:jc w:val="both"/>
              <w:rPr>
                <w:rFonts w:ascii="Arial" w:hAnsi="Arial" w:cs="Arial"/>
              </w:rPr>
            </w:pPr>
          </w:p>
        </w:tc>
      </w:tr>
      <w:tr w:rsidR="00F607B2" w:rsidRPr="00FF17DD" w14:paraId="18BCC72A" w14:textId="77777777" w:rsidTr="000C32E3">
        <w:tc>
          <w:tcPr>
            <w:tcW w:w="6629" w:type="dxa"/>
            <w:tcBorders>
              <w:bottom w:val="single" w:sz="4" w:space="0" w:color="auto"/>
            </w:tcBorders>
          </w:tcPr>
          <w:p w14:paraId="2B9D02B2" w14:textId="77777777" w:rsidR="00F607B2" w:rsidRPr="00FF17DD" w:rsidRDefault="00F607B2" w:rsidP="000C32E3">
            <w:pPr>
              <w:jc w:val="both"/>
              <w:rPr>
                <w:rFonts w:ascii="Arial" w:hAnsi="Arial" w:cs="Arial"/>
              </w:rPr>
            </w:pPr>
            <w:r w:rsidRPr="00FF17DD">
              <w:rPr>
                <w:rFonts w:ascii="Arial" w:hAnsi="Arial" w:cs="Arial"/>
              </w:rPr>
              <w:t>Hand held vibration tools (=&gt;2.5 m/s2)</w:t>
            </w:r>
          </w:p>
        </w:tc>
        <w:tc>
          <w:tcPr>
            <w:tcW w:w="709" w:type="dxa"/>
            <w:tcBorders>
              <w:bottom w:val="single" w:sz="4" w:space="0" w:color="auto"/>
            </w:tcBorders>
          </w:tcPr>
          <w:p w14:paraId="417D3304" w14:textId="7531A916" w:rsidR="00F607B2" w:rsidRPr="00FF17DD" w:rsidRDefault="00F607B2" w:rsidP="000C32E3">
            <w:pPr>
              <w:jc w:val="both"/>
              <w:rPr>
                <w:rFonts w:ascii="Arial" w:hAnsi="Arial" w:cs="Arial"/>
              </w:rPr>
            </w:pPr>
            <w:r w:rsidRPr="00FF17DD">
              <w:rPr>
                <w:rFonts w:ascii="Arial" w:hAnsi="Arial" w:cs="Arial"/>
              </w:rPr>
              <w:t>N</w:t>
            </w:r>
          </w:p>
        </w:tc>
        <w:tc>
          <w:tcPr>
            <w:tcW w:w="770" w:type="dxa"/>
            <w:tcBorders>
              <w:bottom w:val="single" w:sz="4" w:space="0" w:color="auto"/>
            </w:tcBorders>
          </w:tcPr>
          <w:p w14:paraId="7B1AFDCF" w14:textId="77777777" w:rsidR="00F607B2" w:rsidRPr="00FF17DD"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F17DD"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F17DD"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F17DD" w:rsidRDefault="00F607B2" w:rsidP="000C32E3">
            <w:pPr>
              <w:jc w:val="both"/>
              <w:rPr>
                <w:rFonts w:ascii="Arial" w:hAnsi="Arial" w:cs="Arial"/>
              </w:rPr>
            </w:pPr>
          </w:p>
        </w:tc>
      </w:tr>
      <w:tr w:rsidR="00615705" w:rsidRPr="00FF17DD" w14:paraId="09398834" w14:textId="77777777" w:rsidTr="000C32E3">
        <w:tc>
          <w:tcPr>
            <w:tcW w:w="10314" w:type="dxa"/>
            <w:gridSpan w:val="6"/>
            <w:shd w:val="clear" w:color="auto" w:fill="auto"/>
          </w:tcPr>
          <w:p w14:paraId="1D31593F" w14:textId="77777777" w:rsidR="00615705" w:rsidRPr="00FF17DD" w:rsidRDefault="00615705" w:rsidP="000C32E3">
            <w:pPr>
              <w:jc w:val="both"/>
              <w:rPr>
                <w:rFonts w:ascii="Arial" w:hAnsi="Arial" w:cs="Arial"/>
                <w:b/>
                <w:color w:val="FFFFFF" w:themeColor="background1"/>
              </w:rPr>
            </w:pPr>
          </w:p>
        </w:tc>
      </w:tr>
      <w:tr w:rsidR="00F607B2" w:rsidRPr="00FF17DD" w14:paraId="23B56131" w14:textId="77777777" w:rsidTr="000C32E3">
        <w:tc>
          <w:tcPr>
            <w:tcW w:w="7338" w:type="dxa"/>
            <w:gridSpan w:val="2"/>
            <w:shd w:val="clear" w:color="auto" w:fill="002060"/>
          </w:tcPr>
          <w:p w14:paraId="7F2ADCD9" w14:textId="77777777" w:rsidR="00F607B2" w:rsidRPr="00FF17DD" w:rsidRDefault="00F607B2" w:rsidP="000C32E3">
            <w:pPr>
              <w:jc w:val="both"/>
              <w:rPr>
                <w:rFonts w:ascii="Arial" w:hAnsi="Arial" w:cs="Arial"/>
                <w:b/>
                <w:color w:val="002060"/>
              </w:rPr>
            </w:pPr>
            <w:r w:rsidRPr="00FF17DD">
              <w:rPr>
                <w:rFonts w:ascii="Arial" w:hAnsi="Arial" w:cs="Arial"/>
                <w:b/>
                <w:color w:val="FFFFFF" w:themeColor="background1"/>
              </w:rPr>
              <w:t>Other General Hazards/ Risks</w:t>
            </w:r>
          </w:p>
        </w:tc>
        <w:tc>
          <w:tcPr>
            <w:tcW w:w="770" w:type="dxa"/>
            <w:shd w:val="clear" w:color="auto" w:fill="002060"/>
          </w:tcPr>
          <w:p w14:paraId="2A67663F" w14:textId="77777777" w:rsidR="00F607B2" w:rsidRPr="00FF17DD"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F17DD"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F17DD"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F17DD" w:rsidRDefault="00F607B2" w:rsidP="000C32E3">
            <w:pPr>
              <w:jc w:val="both"/>
              <w:rPr>
                <w:rFonts w:ascii="Arial" w:hAnsi="Arial" w:cs="Arial"/>
                <w:b/>
                <w:color w:val="FFFFFF" w:themeColor="background1"/>
              </w:rPr>
            </w:pPr>
          </w:p>
        </w:tc>
      </w:tr>
      <w:tr w:rsidR="00F607B2" w:rsidRPr="00FF17DD" w14:paraId="22271DB8" w14:textId="77777777" w:rsidTr="000C32E3">
        <w:tc>
          <w:tcPr>
            <w:tcW w:w="6629" w:type="dxa"/>
          </w:tcPr>
          <w:p w14:paraId="005E4B0E" w14:textId="77777777" w:rsidR="00F607B2" w:rsidRPr="00FF17DD" w:rsidRDefault="00F607B2" w:rsidP="000C32E3">
            <w:pPr>
              <w:jc w:val="both"/>
              <w:rPr>
                <w:rFonts w:ascii="Arial" w:hAnsi="Arial" w:cs="Arial"/>
              </w:rPr>
            </w:pPr>
            <w:r w:rsidRPr="00FF17DD">
              <w:rPr>
                <w:rFonts w:ascii="Arial" w:hAnsi="Arial" w:cs="Arial"/>
              </w:rPr>
              <w:t>VDU use ( &gt; 1 hour daily)</w:t>
            </w:r>
          </w:p>
        </w:tc>
        <w:tc>
          <w:tcPr>
            <w:tcW w:w="709" w:type="dxa"/>
          </w:tcPr>
          <w:p w14:paraId="3C71F8AE" w14:textId="2001FD3A" w:rsidR="00F607B2" w:rsidRPr="00FF17DD" w:rsidRDefault="00F607B2" w:rsidP="000C32E3">
            <w:pPr>
              <w:jc w:val="both"/>
              <w:rPr>
                <w:rFonts w:ascii="Arial" w:hAnsi="Arial" w:cs="Arial"/>
              </w:rPr>
            </w:pPr>
            <w:r w:rsidRPr="00FF17DD">
              <w:rPr>
                <w:rFonts w:ascii="Arial" w:hAnsi="Arial" w:cs="Arial"/>
              </w:rPr>
              <w:t>Y</w:t>
            </w:r>
          </w:p>
        </w:tc>
        <w:tc>
          <w:tcPr>
            <w:tcW w:w="770" w:type="dxa"/>
          </w:tcPr>
          <w:p w14:paraId="7B5E0593" w14:textId="77777777" w:rsidR="00F607B2" w:rsidRPr="00FF17DD" w:rsidRDefault="00F607B2" w:rsidP="000C32E3">
            <w:pPr>
              <w:jc w:val="both"/>
              <w:rPr>
                <w:rFonts w:ascii="Arial" w:hAnsi="Arial" w:cs="Arial"/>
              </w:rPr>
            </w:pPr>
          </w:p>
        </w:tc>
        <w:tc>
          <w:tcPr>
            <w:tcW w:w="789" w:type="dxa"/>
          </w:tcPr>
          <w:p w14:paraId="6108C2E0" w14:textId="77777777" w:rsidR="00F607B2" w:rsidRPr="00FF17DD" w:rsidRDefault="00F607B2" w:rsidP="000C32E3">
            <w:pPr>
              <w:jc w:val="both"/>
              <w:rPr>
                <w:rFonts w:ascii="Arial" w:hAnsi="Arial" w:cs="Arial"/>
              </w:rPr>
            </w:pPr>
          </w:p>
        </w:tc>
        <w:tc>
          <w:tcPr>
            <w:tcW w:w="709" w:type="dxa"/>
          </w:tcPr>
          <w:p w14:paraId="2828E990" w14:textId="77777777" w:rsidR="00F607B2" w:rsidRPr="00FF17DD" w:rsidRDefault="00F607B2" w:rsidP="000C32E3">
            <w:pPr>
              <w:jc w:val="both"/>
              <w:rPr>
                <w:rFonts w:ascii="Arial" w:hAnsi="Arial" w:cs="Arial"/>
              </w:rPr>
            </w:pPr>
          </w:p>
        </w:tc>
        <w:tc>
          <w:tcPr>
            <w:tcW w:w="708" w:type="dxa"/>
          </w:tcPr>
          <w:p w14:paraId="4494F927" w14:textId="6D216CAE" w:rsidR="00F607B2" w:rsidRPr="00FF17DD" w:rsidRDefault="007810BA" w:rsidP="000C32E3">
            <w:pPr>
              <w:jc w:val="both"/>
              <w:rPr>
                <w:rFonts w:ascii="Arial" w:hAnsi="Arial" w:cs="Arial"/>
              </w:rPr>
            </w:pPr>
            <w:r>
              <w:rPr>
                <w:rFonts w:ascii="Arial" w:hAnsi="Arial" w:cs="Arial"/>
              </w:rPr>
              <w:t>X</w:t>
            </w:r>
          </w:p>
        </w:tc>
      </w:tr>
      <w:tr w:rsidR="00F607B2" w:rsidRPr="00FF17DD" w14:paraId="33983C1B" w14:textId="77777777" w:rsidTr="000C32E3">
        <w:tc>
          <w:tcPr>
            <w:tcW w:w="6629" w:type="dxa"/>
          </w:tcPr>
          <w:p w14:paraId="51ABD96F" w14:textId="77777777" w:rsidR="00F607B2" w:rsidRPr="00FF17DD" w:rsidRDefault="00F607B2" w:rsidP="000C32E3">
            <w:pPr>
              <w:jc w:val="both"/>
              <w:rPr>
                <w:rFonts w:ascii="Arial" w:hAnsi="Arial" w:cs="Arial"/>
              </w:rPr>
            </w:pPr>
            <w:r w:rsidRPr="00FF17DD">
              <w:rPr>
                <w:rFonts w:ascii="Arial" w:hAnsi="Arial" w:cs="Arial"/>
              </w:rPr>
              <w:t>Heavy manual handling (&gt;10kg)</w:t>
            </w:r>
          </w:p>
        </w:tc>
        <w:tc>
          <w:tcPr>
            <w:tcW w:w="709" w:type="dxa"/>
          </w:tcPr>
          <w:p w14:paraId="48C15D00" w14:textId="7CE0D0F7" w:rsidR="00F607B2" w:rsidRPr="00FF17DD" w:rsidRDefault="00F607B2" w:rsidP="000C32E3">
            <w:pPr>
              <w:jc w:val="both"/>
              <w:rPr>
                <w:rFonts w:ascii="Arial" w:hAnsi="Arial" w:cs="Arial"/>
              </w:rPr>
            </w:pPr>
            <w:r w:rsidRPr="00FF17DD">
              <w:rPr>
                <w:rFonts w:ascii="Arial" w:hAnsi="Arial" w:cs="Arial"/>
              </w:rPr>
              <w:t>Y</w:t>
            </w:r>
          </w:p>
        </w:tc>
        <w:tc>
          <w:tcPr>
            <w:tcW w:w="770" w:type="dxa"/>
          </w:tcPr>
          <w:p w14:paraId="3D19B57F" w14:textId="36535136" w:rsidR="00F607B2" w:rsidRPr="00FF17DD" w:rsidRDefault="007810BA" w:rsidP="000C32E3">
            <w:pPr>
              <w:jc w:val="both"/>
              <w:rPr>
                <w:rFonts w:ascii="Arial" w:hAnsi="Arial" w:cs="Arial"/>
              </w:rPr>
            </w:pPr>
            <w:r>
              <w:rPr>
                <w:rFonts w:ascii="Arial" w:hAnsi="Arial" w:cs="Arial"/>
              </w:rPr>
              <w:t>X</w:t>
            </w:r>
          </w:p>
        </w:tc>
        <w:tc>
          <w:tcPr>
            <w:tcW w:w="789" w:type="dxa"/>
          </w:tcPr>
          <w:p w14:paraId="1E54A394" w14:textId="77777777" w:rsidR="00F607B2" w:rsidRPr="00FF17DD" w:rsidRDefault="00F607B2" w:rsidP="000C32E3">
            <w:pPr>
              <w:jc w:val="both"/>
              <w:rPr>
                <w:rFonts w:ascii="Arial" w:hAnsi="Arial" w:cs="Arial"/>
              </w:rPr>
            </w:pPr>
          </w:p>
        </w:tc>
        <w:tc>
          <w:tcPr>
            <w:tcW w:w="709" w:type="dxa"/>
          </w:tcPr>
          <w:p w14:paraId="30142175" w14:textId="77777777" w:rsidR="00F607B2" w:rsidRPr="00FF17DD" w:rsidRDefault="00F607B2" w:rsidP="000C32E3">
            <w:pPr>
              <w:jc w:val="both"/>
              <w:rPr>
                <w:rFonts w:ascii="Arial" w:hAnsi="Arial" w:cs="Arial"/>
              </w:rPr>
            </w:pPr>
          </w:p>
        </w:tc>
        <w:tc>
          <w:tcPr>
            <w:tcW w:w="708" w:type="dxa"/>
          </w:tcPr>
          <w:p w14:paraId="0F54644B" w14:textId="77777777" w:rsidR="00F607B2" w:rsidRPr="00FF17DD" w:rsidRDefault="00F607B2" w:rsidP="000C32E3">
            <w:pPr>
              <w:jc w:val="both"/>
              <w:rPr>
                <w:rFonts w:ascii="Arial" w:hAnsi="Arial" w:cs="Arial"/>
              </w:rPr>
            </w:pPr>
          </w:p>
        </w:tc>
      </w:tr>
      <w:tr w:rsidR="00F607B2" w:rsidRPr="00FF17DD" w14:paraId="6559E829" w14:textId="77777777" w:rsidTr="000C32E3">
        <w:tc>
          <w:tcPr>
            <w:tcW w:w="6629" w:type="dxa"/>
            <w:vAlign w:val="bottom"/>
          </w:tcPr>
          <w:p w14:paraId="7246ADC0" w14:textId="77777777" w:rsidR="00F607B2" w:rsidRPr="00FF17DD" w:rsidRDefault="00F607B2" w:rsidP="000C32E3">
            <w:pPr>
              <w:jc w:val="both"/>
              <w:rPr>
                <w:rFonts w:ascii="Arial" w:hAnsi="Arial" w:cs="Arial"/>
                <w:color w:val="000000"/>
              </w:rPr>
            </w:pPr>
            <w:r w:rsidRPr="00FF17DD">
              <w:rPr>
                <w:rFonts w:ascii="Arial" w:hAnsi="Arial" w:cs="Arial"/>
                <w:color w:val="000000"/>
              </w:rPr>
              <w:t>Driving</w:t>
            </w:r>
          </w:p>
        </w:tc>
        <w:tc>
          <w:tcPr>
            <w:tcW w:w="709" w:type="dxa"/>
          </w:tcPr>
          <w:p w14:paraId="1C8485B4" w14:textId="1E59EF94" w:rsidR="00F607B2" w:rsidRPr="00FF17DD" w:rsidRDefault="00F607B2" w:rsidP="000C32E3">
            <w:pPr>
              <w:jc w:val="both"/>
              <w:rPr>
                <w:rFonts w:ascii="Arial" w:hAnsi="Arial" w:cs="Arial"/>
              </w:rPr>
            </w:pPr>
            <w:r w:rsidRPr="00FF17DD">
              <w:rPr>
                <w:rFonts w:ascii="Arial" w:hAnsi="Arial" w:cs="Arial"/>
              </w:rPr>
              <w:t>Y</w:t>
            </w:r>
          </w:p>
        </w:tc>
        <w:tc>
          <w:tcPr>
            <w:tcW w:w="770" w:type="dxa"/>
          </w:tcPr>
          <w:p w14:paraId="230A140C" w14:textId="77777777" w:rsidR="00F607B2" w:rsidRPr="00FF17DD" w:rsidRDefault="00F607B2" w:rsidP="000C32E3">
            <w:pPr>
              <w:jc w:val="both"/>
              <w:rPr>
                <w:rFonts w:ascii="Arial" w:hAnsi="Arial" w:cs="Arial"/>
              </w:rPr>
            </w:pPr>
          </w:p>
        </w:tc>
        <w:tc>
          <w:tcPr>
            <w:tcW w:w="789" w:type="dxa"/>
          </w:tcPr>
          <w:p w14:paraId="54AFD90A" w14:textId="77777777" w:rsidR="00F607B2" w:rsidRPr="00FF17DD" w:rsidRDefault="00F607B2" w:rsidP="000C32E3">
            <w:pPr>
              <w:jc w:val="both"/>
              <w:rPr>
                <w:rFonts w:ascii="Arial" w:hAnsi="Arial" w:cs="Arial"/>
              </w:rPr>
            </w:pPr>
          </w:p>
        </w:tc>
        <w:tc>
          <w:tcPr>
            <w:tcW w:w="709" w:type="dxa"/>
          </w:tcPr>
          <w:p w14:paraId="792635D0" w14:textId="355F6427" w:rsidR="00F607B2" w:rsidRPr="00FF17DD" w:rsidRDefault="007810BA" w:rsidP="000C32E3">
            <w:pPr>
              <w:jc w:val="both"/>
              <w:rPr>
                <w:rFonts w:ascii="Arial" w:hAnsi="Arial" w:cs="Arial"/>
              </w:rPr>
            </w:pPr>
            <w:r>
              <w:rPr>
                <w:rFonts w:ascii="Arial" w:hAnsi="Arial" w:cs="Arial"/>
              </w:rPr>
              <w:t>X</w:t>
            </w:r>
          </w:p>
        </w:tc>
        <w:tc>
          <w:tcPr>
            <w:tcW w:w="708" w:type="dxa"/>
          </w:tcPr>
          <w:p w14:paraId="49EB5CF4" w14:textId="77777777" w:rsidR="00F607B2" w:rsidRPr="00FF17DD" w:rsidRDefault="00F607B2" w:rsidP="000C32E3">
            <w:pPr>
              <w:jc w:val="both"/>
              <w:rPr>
                <w:rFonts w:ascii="Arial" w:hAnsi="Arial" w:cs="Arial"/>
              </w:rPr>
            </w:pPr>
          </w:p>
        </w:tc>
      </w:tr>
      <w:tr w:rsidR="00F607B2" w:rsidRPr="00FF17DD" w14:paraId="0672246D" w14:textId="77777777" w:rsidTr="000C32E3">
        <w:tc>
          <w:tcPr>
            <w:tcW w:w="6629" w:type="dxa"/>
            <w:vAlign w:val="bottom"/>
          </w:tcPr>
          <w:p w14:paraId="452C5FD6" w14:textId="77777777" w:rsidR="00F607B2" w:rsidRPr="00FF17DD" w:rsidRDefault="00F607B2" w:rsidP="000C32E3">
            <w:pPr>
              <w:jc w:val="both"/>
              <w:rPr>
                <w:rFonts w:ascii="Arial" w:hAnsi="Arial" w:cs="Arial"/>
                <w:color w:val="000000"/>
              </w:rPr>
            </w:pPr>
            <w:r w:rsidRPr="00FF17DD">
              <w:rPr>
                <w:rFonts w:ascii="Arial" w:hAnsi="Arial" w:cs="Arial"/>
                <w:color w:val="000000"/>
              </w:rPr>
              <w:t>Food handling</w:t>
            </w:r>
          </w:p>
        </w:tc>
        <w:tc>
          <w:tcPr>
            <w:tcW w:w="709" w:type="dxa"/>
          </w:tcPr>
          <w:p w14:paraId="526560A5" w14:textId="2F6E1DBD" w:rsidR="00F607B2" w:rsidRPr="00FF17DD" w:rsidRDefault="00F607B2" w:rsidP="000C32E3">
            <w:pPr>
              <w:jc w:val="both"/>
              <w:rPr>
                <w:rFonts w:ascii="Arial" w:hAnsi="Arial" w:cs="Arial"/>
              </w:rPr>
            </w:pPr>
            <w:r w:rsidRPr="00FF17DD">
              <w:rPr>
                <w:rFonts w:ascii="Arial" w:hAnsi="Arial" w:cs="Arial"/>
              </w:rPr>
              <w:t>N</w:t>
            </w:r>
          </w:p>
        </w:tc>
        <w:tc>
          <w:tcPr>
            <w:tcW w:w="770" w:type="dxa"/>
          </w:tcPr>
          <w:p w14:paraId="163973DC" w14:textId="77777777" w:rsidR="00F607B2" w:rsidRPr="00FF17DD" w:rsidRDefault="00F607B2" w:rsidP="000C32E3">
            <w:pPr>
              <w:jc w:val="both"/>
              <w:rPr>
                <w:rFonts w:ascii="Arial" w:hAnsi="Arial" w:cs="Arial"/>
              </w:rPr>
            </w:pPr>
          </w:p>
        </w:tc>
        <w:tc>
          <w:tcPr>
            <w:tcW w:w="789" w:type="dxa"/>
          </w:tcPr>
          <w:p w14:paraId="351E7133" w14:textId="77777777" w:rsidR="00F607B2" w:rsidRPr="00FF17DD" w:rsidRDefault="00F607B2" w:rsidP="000C32E3">
            <w:pPr>
              <w:jc w:val="both"/>
              <w:rPr>
                <w:rFonts w:ascii="Arial" w:hAnsi="Arial" w:cs="Arial"/>
              </w:rPr>
            </w:pPr>
          </w:p>
        </w:tc>
        <w:tc>
          <w:tcPr>
            <w:tcW w:w="709" w:type="dxa"/>
          </w:tcPr>
          <w:p w14:paraId="6BE986CB" w14:textId="77777777" w:rsidR="00F607B2" w:rsidRPr="00FF17DD" w:rsidRDefault="00F607B2" w:rsidP="000C32E3">
            <w:pPr>
              <w:jc w:val="both"/>
              <w:rPr>
                <w:rFonts w:ascii="Arial" w:hAnsi="Arial" w:cs="Arial"/>
              </w:rPr>
            </w:pPr>
          </w:p>
        </w:tc>
        <w:tc>
          <w:tcPr>
            <w:tcW w:w="708" w:type="dxa"/>
          </w:tcPr>
          <w:p w14:paraId="78E50EB5" w14:textId="77777777" w:rsidR="00F607B2" w:rsidRPr="00FF17DD" w:rsidRDefault="00F607B2" w:rsidP="000C32E3">
            <w:pPr>
              <w:jc w:val="both"/>
              <w:rPr>
                <w:rFonts w:ascii="Arial" w:hAnsi="Arial" w:cs="Arial"/>
              </w:rPr>
            </w:pPr>
          </w:p>
        </w:tc>
      </w:tr>
      <w:tr w:rsidR="00F607B2" w:rsidRPr="00FF17DD" w14:paraId="3987F5AC" w14:textId="77777777" w:rsidTr="000C32E3">
        <w:tc>
          <w:tcPr>
            <w:tcW w:w="6629" w:type="dxa"/>
            <w:vAlign w:val="bottom"/>
          </w:tcPr>
          <w:p w14:paraId="63EC2803" w14:textId="77777777" w:rsidR="00F607B2" w:rsidRPr="00FF17DD" w:rsidRDefault="00F607B2" w:rsidP="000C32E3">
            <w:pPr>
              <w:jc w:val="both"/>
              <w:rPr>
                <w:rFonts w:ascii="Arial" w:hAnsi="Arial" w:cs="Arial"/>
                <w:color w:val="000000"/>
              </w:rPr>
            </w:pPr>
            <w:r w:rsidRPr="00FF17DD">
              <w:rPr>
                <w:rFonts w:ascii="Arial" w:hAnsi="Arial" w:cs="Arial"/>
                <w:color w:val="000000"/>
              </w:rPr>
              <w:t>Night working</w:t>
            </w:r>
          </w:p>
        </w:tc>
        <w:tc>
          <w:tcPr>
            <w:tcW w:w="709" w:type="dxa"/>
          </w:tcPr>
          <w:p w14:paraId="75C7E0B1" w14:textId="41300489" w:rsidR="00F607B2" w:rsidRPr="00FF17DD" w:rsidRDefault="00F607B2" w:rsidP="000C32E3">
            <w:pPr>
              <w:jc w:val="both"/>
              <w:rPr>
                <w:rFonts w:ascii="Arial" w:hAnsi="Arial" w:cs="Arial"/>
              </w:rPr>
            </w:pPr>
            <w:r w:rsidRPr="00FF17DD">
              <w:rPr>
                <w:rFonts w:ascii="Arial" w:hAnsi="Arial" w:cs="Arial"/>
              </w:rPr>
              <w:t>N</w:t>
            </w:r>
          </w:p>
        </w:tc>
        <w:tc>
          <w:tcPr>
            <w:tcW w:w="770" w:type="dxa"/>
          </w:tcPr>
          <w:p w14:paraId="1003CBD5" w14:textId="77777777" w:rsidR="00F607B2" w:rsidRPr="00FF17DD" w:rsidRDefault="00F607B2" w:rsidP="000C32E3">
            <w:pPr>
              <w:jc w:val="both"/>
              <w:rPr>
                <w:rFonts w:ascii="Arial" w:hAnsi="Arial" w:cs="Arial"/>
              </w:rPr>
            </w:pPr>
          </w:p>
        </w:tc>
        <w:tc>
          <w:tcPr>
            <w:tcW w:w="789" w:type="dxa"/>
          </w:tcPr>
          <w:p w14:paraId="7CAF62A6" w14:textId="77777777" w:rsidR="00F607B2" w:rsidRPr="00FF17DD" w:rsidRDefault="00F607B2" w:rsidP="000C32E3">
            <w:pPr>
              <w:jc w:val="both"/>
              <w:rPr>
                <w:rFonts w:ascii="Arial" w:hAnsi="Arial" w:cs="Arial"/>
              </w:rPr>
            </w:pPr>
          </w:p>
        </w:tc>
        <w:tc>
          <w:tcPr>
            <w:tcW w:w="709" w:type="dxa"/>
          </w:tcPr>
          <w:p w14:paraId="6F6863F3" w14:textId="77777777" w:rsidR="00F607B2" w:rsidRPr="00FF17DD" w:rsidRDefault="00F607B2" w:rsidP="000C32E3">
            <w:pPr>
              <w:jc w:val="both"/>
              <w:rPr>
                <w:rFonts w:ascii="Arial" w:hAnsi="Arial" w:cs="Arial"/>
              </w:rPr>
            </w:pPr>
          </w:p>
        </w:tc>
        <w:tc>
          <w:tcPr>
            <w:tcW w:w="708" w:type="dxa"/>
          </w:tcPr>
          <w:p w14:paraId="12CF65FA" w14:textId="77777777" w:rsidR="00F607B2" w:rsidRPr="00FF17DD" w:rsidRDefault="00F607B2" w:rsidP="000C32E3">
            <w:pPr>
              <w:jc w:val="both"/>
              <w:rPr>
                <w:rFonts w:ascii="Arial" w:hAnsi="Arial" w:cs="Arial"/>
              </w:rPr>
            </w:pPr>
          </w:p>
        </w:tc>
      </w:tr>
      <w:tr w:rsidR="00F607B2" w:rsidRPr="00FF17DD" w14:paraId="7495CD76" w14:textId="77777777" w:rsidTr="000C32E3">
        <w:tc>
          <w:tcPr>
            <w:tcW w:w="6629" w:type="dxa"/>
            <w:vAlign w:val="bottom"/>
          </w:tcPr>
          <w:p w14:paraId="2FE896C3" w14:textId="77777777" w:rsidR="00F607B2" w:rsidRPr="00FF17DD" w:rsidRDefault="00F607B2" w:rsidP="000C32E3">
            <w:pPr>
              <w:jc w:val="both"/>
              <w:rPr>
                <w:rFonts w:ascii="Arial" w:hAnsi="Arial" w:cs="Arial"/>
                <w:color w:val="000000"/>
              </w:rPr>
            </w:pPr>
            <w:r w:rsidRPr="00FF17DD">
              <w:rPr>
                <w:rFonts w:ascii="Arial" w:hAnsi="Arial" w:cs="Arial"/>
                <w:color w:val="000000"/>
              </w:rPr>
              <w:t>Electrical work</w:t>
            </w:r>
          </w:p>
        </w:tc>
        <w:tc>
          <w:tcPr>
            <w:tcW w:w="709" w:type="dxa"/>
          </w:tcPr>
          <w:p w14:paraId="08EC7110" w14:textId="070FA1D5" w:rsidR="00F607B2" w:rsidRPr="00FF17DD" w:rsidRDefault="00F607B2" w:rsidP="000C32E3">
            <w:pPr>
              <w:jc w:val="both"/>
              <w:rPr>
                <w:rFonts w:ascii="Arial" w:hAnsi="Arial" w:cs="Arial"/>
              </w:rPr>
            </w:pPr>
            <w:r w:rsidRPr="00FF17DD">
              <w:rPr>
                <w:rFonts w:ascii="Arial" w:hAnsi="Arial" w:cs="Arial"/>
              </w:rPr>
              <w:t>N</w:t>
            </w:r>
          </w:p>
        </w:tc>
        <w:tc>
          <w:tcPr>
            <w:tcW w:w="770" w:type="dxa"/>
          </w:tcPr>
          <w:p w14:paraId="71BA2B75" w14:textId="77777777" w:rsidR="00F607B2" w:rsidRPr="00FF17DD" w:rsidRDefault="00F607B2" w:rsidP="000C32E3">
            <w:pPr>
              <w:jc w:val="both"/>
              <w:rPr>
                <w:rFonts w:ascii="Arial" w:hAnsi="Arial" w:cs="Arial"/>
              </w:rPr>
            </w:pPr>
          </w:p>
        </w:tc>
        <w:tc>
          <w:tcPr>
            <w:tcW w:w="789" w:type="dxa"/>
          </w:tcPr>
          <w:p w14:paraId="0E220DA2" w14:textId="77777777" w:rsidR="00F607B2" w:rsidRPr="00FF17DD" w:rsidRDefault="00F607B2" w:rsidP="000C32E3">
            <w:pPr>
              <w:jc w:val="both"/>
              <w:rPr>
                <w:rFonts w:ascii="Arial" w:hAnsi="Arial" w:cs="Arial"/>
              </w:rPr>
            </w:pPr>
          </w:p>
        </w:tc>
        <w:tc>
          <w:tcPr>
            <w:tcW w:w="709" w:type="dxa"/>
          </w:tcPr>
          <w:p w14:paraId="4B71C981" w14:textId="77777777" w:rsidR="00F607B2" w:rsidRPr="00FF17DD" w:rsidRDefault="00F607B2" w:rsidP="000C32E3">
            <w:pPr>
              <w:jc w:val="both"/>
              <w:rPr>
                <w:rFonts w:ascii="Arial" w:hAnsi="Arial" w:cs="Arial"/>
              </w:rPr>
            </w:pPr>
          </w:p>
        </w:tc>
        <w:tc>
          <w:tcPr>
            <w:tcW w:w="708" w:type="dxa"/>
          </w:tcPr>
          <w:p w14:paraId="674C48E8" w14:textId="77777777" w:rsidR="00F607B2" w:rsidRPr="00FF17DD" w:rsidRDefault="00F607B2" w:rsidP="000C32E3">
            <w:pPr>
              <w:jc w:val="both"/>
              <w:rPr>
                <w:rFonts w:ascii="Arial" w:hAnsi="Arial" w:cs="Arial"/>
              </w:rPr>
            </w:pPr>
          </w:p>
        </w:tc>
      </w:tr>
      <w:tr w:rsidR="00615705" w:rsidRPr="00FF17DD" w14:paraId="64DD3169" w14:textId="77777777" w:rsidTr="000C32E3">
        <w:tc>
          <w:tcPr>
            <w:tcW w:w="6629" w:type="dxa"/>
          </w:tcPr>
          <w:p w14:paraId="31F81843" w14:textId="77777777" w:rsidR="00615705" w:rsidRPr="00FF17DD" w:rsidRDefault="00615705" w:rsidP="000C32E3">
            <w:pPr>
              <w:jc w:val="both"/>
              <w:rPr>
                <w:rFonts w:ascii="Arial" w:hAnsi="Arial" w:cs="Arial"/>
              </w:rPr>
            </w:pPr>
            <w:r w:rsidRPr="00FF17DD">
              <w:rPr>
                <w:rFonts w:ascii="Arial" w:hAnsi="Arial" w:cs="Arial"/>
              </w:rPr>
              <w:t xml:space="preserve">Physical Effort </w:t>
            </w:r>
          </w:p>
        </w:tc>
        <w:tc>
          <w:tcPr>
            <w:tcW w:w="709" w:type="dxa"/>
          </w:tcPr>
          <w:p w14:paraId="15C78780" w14:textId="4E1630F0" w:rsidR="00615705" w:rsidRPr="00FF17DD" w:rsidRDefault="00615705" w:rsidP="000C32E3">
            <w:pPr>
              <w:rPr>
                <w:rFonts w:ascii="Arial" w:hAnsi="Arial" w:cs="Arial"/>
              </w:rPr>
            </w:pPr>
            <w:r w:rsidRPr="00FF17DD">
              <w:rPr>
                <w:rFonts w:ascii="Arial" w:hAnsi="Arial" w:cs="Arial"/>
              </w:rPr>
              <w:t>Y</w:t>
            </w:r>
          </w:p>
        </w:tc>
        <w:tc>
          <w:tcPr>
            <w:tcW w:w="770" w:type="dxa"/>
          </w:tcPr>
          <w:p w14:paraId="22A60614" w14:textId="77777777" w:rsidR="00615705" w:rsidRPr="00FF17DD" w:rsidRDefault="00615705" w:rsidP="000C32E3">
            <w:pPr>
              <w:jc w:val="both"/>
              <w:rPr>
                <w:rFonts w:ascii="Arial" w:hAnsi="Arial" w:cs="Arial"/>
              </w:rPr>
            </w:pPr>
          </w:p>
        </w:tc>
        <w:tc>
          <w:tcPr>
            <w:tcW w:w="789" w:type="dxa"/>
          </w:tcPr>
          <w:p w14:paraId="5643F92B" w14:textId="2791F659" w:rsidR="00615705" w:rsidRPr="00FF17DD" w:rsidRDefault="007810BA" w:rsidP="000C32E3">
            <w:pPr>
              <w:jc w:val="both"/>
              <w:rPr>
                <w:rFonts w:ascii="Arial" w:hAnsi="Arial" w:cs="Arial"/>
              </w:rPr>
            </w:pPr>
            <w:r>
              <w:rPr>
                <w:rFonts w:ascii="Arial" w:hAnsi="Arial" w:cs="Arial"/>
              </w:rPr>
              <w:t>X</w:t>
            </w:r>
          </w:p>
        </w:tc>
        <w:tc>
          <w:tcPr>
            <w:tcW w:w="709" w:type="dxa"/>
          </w:tcPr>
          <w:p w14:paraId="08BAC08A" w14:textId="77777777" w:rsidR="00615705" w:rsidRPr="00FF17DD" w:rsidRDefault="00615705" w:rsidP="000C32E3">
            <w:pPr>
              <w:jc w:val="both"/>
              <w:rPr>
                <w:rFonts w:ascii="Arial" w:hAnsi="Arial" w:cs="Arial"/>
              </w:rPr>
            </w:pPr>
          </w:p>
        </w:tc>
        <w:tc>
          <w:tcPr>
            <w:tcW w:w="708" w:type="dxa"/>
          </w:tcPr>
          <w:p w14:paraId="7F792068" w14:textId="77777777" w:rsidR="00615705" w:rsidRPr="00FF17DD" w:rsidRDefault="00615705" w:rsidP="000C32E3">
            <w:pPr>
              <w:jc w:val="both"/>
              <w:rPr>
                <w:rFonts w:ascii="Arial" w:hAnsi="Arial" w:cs="Arial"/>
              </w:rPr>
            </w:pPr>
          </w:p>
        </w:tc>
      </w:tr>
      <w:tr w:rsidR="00615705" w:rsidRPr="00FF17DD" w14:paraId="549E2360" w14:textId="77777777" w:rsidTr="000C32E3">
        <w:tc>
          <w:tcPr>
            <w:tcW w:w="6629" w:type="dxa"/>
          </w:tcPr>
          <w:p w14:paraId="14BD7E43" w14:textId="77777777" w:rsidR="00615705" w:rsidRPr="00FF17DD" w:rsidRDefault="00615705" w:rsidP="000C32E3">
            <w:pPr>
              <w:jc w:val="both"/>
              <w:rPr>
                <w:rFonts w:ascii="Arial" w:hAnsi="Arial" w:cs="Arial"/>
              </w:rPr>
            </w:pPr>
            <w:r w:rsidRPr="00FF17DD">
              <w:rPr>
                <w:rFonts w:ascii="Arial" w:hAnsi="Arial" w:cs="Arial"/>
              </w:rPr>
              <w:t xml:space="preserve">Mental Effort </w:t>
            </w:r>
          </w:p>
        </w:tc>
        <w:tc>
          <w:tcPr>
            <w:tcW w:w="709" w:type="dxa"/>
          </w:tcPr>
          <w:p w14:paraId="44A18025" w14:textId="3B2D00E8" w:rsidR="00615705" w:rsidRPr="00FF17DD" w:rsidRDefault="00615705" w:rsidP="000C32E3">
            <w:pPr>
              <w:rPr>
                <w:rFonts w:ascii="Arial" w:hAnsi="Arial" w:cs="Arial"/>
              </w:rPr>
            </w:pPr>
            <w:r w:rsidRPr="00FF17DD">
              <w:rPr>
                <w:rFonts w:ascii="Arial" w:hAnsi="Arial" w:cs="Arial"/>
              </w:rPr>
              <w:t>Y</w:t>
            </w:r>
          </w:p>
        </w:tc>
        <w:tc>
          <w:tcPr>
            <w:tcW w:w="770" w:type="dxa"/>
          </w:tcPr>
          <w:p w14:paraId="02BDE0F0" w14:textId="77777777" w:rsidR="00615705" w:rsidRPr="00FF17DD" w:rsidRDefault="00615705" w:rsidP="000C32E3">
            <w:pPr>
              <w:jc w:val="both"/>
              <w:rPr>
                <w:rFonts w:ascii="Arial" w:hAnsi="Arial" w:cs="Arial"/>
              </w:rPr>
            </w:pPr>
          </w:p>
        </w:tc>
        <w:tc>
          <w:tcPr>
            <w:tcW w:w="789" w:type="dxa"/>
          </w:tcPr>
          <w:p w14:paraId="496B1454" w14:textId="77777777" w:rsidR="00615705" w:rsidRPr="00FF17DD" w:rsidRDefault="00615705" w:rsidP="000C32E3">
            <w:pPr>
              <w:jc w:val="both"/>
              <w:rPr>
                <w:rFonts w:ascii="Arial" w:hAnsi="Arial" w:cs="Arial"/>
              </w:rPr>
            </w:pPr>
          </w:p>
        </w:tc>
        <w:tc>
          <w:tcPr>
            <w:tcW w:w="709" w:type="dxa"/>
          </w:tcPr>
          <w:p w14:paraId="2BF7BCC0" w14:textId="77777777" w:rsidR="00615705" w:rsidRPr="00FF17DD" w:rsidRDefault="00615705" w:rsidP="000C32E3">
            <w:pPr>
              <w:jc w:val="both"/>
              <w:rPr>
                <w:rFonts w:ascii="Arial" w:hAnsi="Arial" w:cs="Arial"/>
              </w:rPr>
            </w:pPr>
          </w:p>
        </w:tc>
        <w:tc>
          <w:tcPr>
            <w:tcW w:w="708" w:type="dxa"/>
          </w:tcPr>
          <w:p w14:paraId="5A10E13F" w14:textId="25A4876E" w:rsidR="00615705" w:rsidRPr="00FF17DD" w:rsidRDefault="007810BA" w:rsidP="000C32E3">
            <w:pPr>
              <w:jc w:val="both"/>
              <w:rPr>
                <w:rFonts w:ascii="Arial" w:hAnsi="Arial" w:cs="Arial"/>
              </w:rPr>
            </w:pPr>
            <w:r>
              <w:rPr>
                <w:rFonts w:ascii="Arial" w:hAnsi="Arial" w:cs="Arial"/>
              </w:rPr>
              <w:t>X</w:t>
            </w:r>
          </w:p>
        </w:tc>
      </w:tr>
      <w:tr w:rsidR="00615705" w:rsidRPr="00FF17DD" w14:paraId="67E17649" w14:textId="77777777" w:rsidTr="000C32E3">
        <w:tc>
          <w:tcPr>
            <w:tcW w:w="6629" w:type="dxa"/>
          </w:tcPr>
          <w:p w14:paraId="51BFEC85" w14:textId="77777777" w:rsidR="00615705" w:rsidRPr="00FF17DD" w:rsidRDefault="00615705" w:rsidP="000C32E3">
            <w:pPr>
              <w:jc w:val="both"/>
              <w:rPr>
                <w:rFonts w:ascii="Arial" w:hAnsi="Arial" w:cs="Arial"/>
              </w:rPr>
            </w:pPr>
            <w:r w:rsidRPr="00FF17DD">
              <w:rPr>
                <w:rFonts w:ascii="Arial" w:hAnsi="Arial" w:cs="Arial"/>
              </w:rPr>
              <w:t xml:space="preserve">Emotional Effort </w:t>
            </w:r>
          </w:p>
        </w:tc>
        <w:tc>
          <w:tcPr>
            <w:tcW w:w="709" w:type="dxa"/>
          </w:tcPr>
          <w:p w14:paraId="4AE19191" w14:textId="3A832FD1" w:rsidR="00615705" w:rsidRPr="00FF17DD" w:rsidRDefault="00615705" w:rsidP="000C32E3">
            <w:pPr>
              <w:rPr>
                <w:rFonts w:ascii="Arial" w:hAnsi="Arial" w:cs="Arial"/>
              </w:rPr>
            </w:pPr>
            <w:r w:rsidRPr="00FF17DD">
              <w:rPr>
                <w:rFonts w:ascii="Arial" w:hAnsi="Arial" w:cs="Arial"/>
              </w:rPr>
              <w:t>Y</w:t>
            </w:r>
          </w:p>
        </w:tc>
        <w:tc>
          <w:tcPr>
            <w:tcW w:w="770" w:type="dxa"/>
          </w:tcPr>
          <w:p w14:paraId="4A9A4D0E" w14:textId="77777777" w:rsidR="00615705" w:rsidRPr="00FF17DD" w:rsidRDefault="00615705" w:rsidP="000C32E3">
            <w:pPr>
              <w:jc w:val="both"/>
              <w:rPr>
                <w:rFonts w:ascii="Arial" w:hAnsi="Arial" w:cs="Arial"/>
              </w:rPr>
            </w:pPr>
          </w:p>
        </w:tc>
        <w:tc>
          <w:tcPr>
            <w:tcW w:w="789" w:type="dxa"/>
          </w:tcPr>
          <w:p w14:paraId="1C8AE2B6" w14:textId="33EC4B4C" w:rsidR="00615705" w:rsidRPr="00FF17DD" w:rsidRDefault="007810BA" w:rsidP="000C32E3">
            <w:pPr>
              <w:jc w:val="both"/>
              <w:rPr>
                <w:rFonts w:ascii="Arial" w:hAnsi="Arial" w:cs="Arial"/>
              </w:rPr>
            </w:pPr>
            <w:r>
              <w:rPr>
                <w:rFonts w:ascii="Arial" w:hAnsi="Arial" w:cs="Arial"/>
              </w:rPr>
              <w:t>X</w:t>
            </w:r>
          </w:p>
        </w:tc>
        <w:tc>
          <w:tcPr>
            <w:tcW w:w="709" w:type="dxa"/>
          </w:tcPr>
          <w:p w14:paraId="172824AE" w14:textId="77777777" w:rsidR="00615705" w:rsidRPr="00FF17DD" w:rsidRDefault="00615705" w:rsidP="000C32E3">
            <w:pPr>
              <w:jc w:val="both"/>
              <w:rPr>
                <w:rFonts w:ascii="Arial" w:hAnsi="Arial" w:cs="Arial"/>
              </w:rPr>
            </w:pPr>
          </w:p>
        </w:tc>
        <w:tc>
          <w:tcPr>
            <w:tcW w:w="708" w:type="dxa"/>
          </w:tcPr>
          <w:p w14:paraId="7A13E267" w14:textId="77777777" w:rsidR="00615705" w:rsidRPr="00FF17DD" w:rsidRDefault="00615705" w:rsidP="000C32E3">
            <w:pPr>
              <w:jc w:val="both"/>
              <w:rPr>
                <w:rFonts w:ascii="Arial" w:hAnsi="Arial" w:cs="Arial"/>
              </w:rPr>
            </w:pPr>
          </w:p>
        </w:tc>
      </w:tr>
      <w:tr w:rsidR="00F607B2" w:rsidRPr="00FF17DD" w14:paraId="14B3E251" w14:textId="77777777" w:rsidTr="000C32E3">
        <w:tc>
          <w:tcPr>
            <w:tcW w:w="6629" w:type="dxa"/>
          </w:tcPr>
          <w:p w14:paraId="4F83CBE0" w14:textId="77777777" w:rsidR="00F607B2" w:rsidRPr="00FF17DD" w:rsidRDefault="00F607B2" w:rsidP="000C32E3">
            <w:pPr>
              <w:jc w:val="both"/>
              <w:rPr>
                <w:rFonts w:ascii="Arial" w:hAnsi="Arial" w:cs="Arial"/>
              </w:rPr>
            </w:pPr>
            <w:r w:rsidRPr="00FF17DD">
              <w:rPr>
                <w:rFonts w:ascii="Arial" w:hAnsi="Arial" w:cs="Arial"/>
              </w:rPr>
              <w:t>Working in isolation</w:t>
            </w:r>
          </w:p>
        </w:tc>
        <w:tc>
          <w:tcPr>
            <w:tcW w:w="709" w:type="dxa"/>
          </w:tcPr>
          <w:p w14:paraId="0E3125CC" w14:textId="6267CC9A" w:rsidR="00F607B2" w:rsidRPr="00FF17DD" w:rsidRDefault="00F607B2" w:rsidP="000C32E3">
            <w:pPr>
              <w:jc w:val="both"/>
              <w:rPr>
                <w:rFonts w:ascii="Arial" w:hAnsi="Arial" w:cs="Arial"/>
              </w:rPr>
            </w:pPr>
            <w:r w:rsidRPr="00FF17DD">
              <w:rPr>
                <w:rFonts w:ascii="Arial" w:hAnsi="Arial" w:cs="Arial"/>
              </w:rPr>
              <w:t>Y</w:t>
            </w:r>
          </w:p>
        </w:tc>
        <w:tc>
          <w:tcPr>
            <w:tcW w:w="770" w:type="dxa"/>
          </w:tcPr>
          <w:p w14:paraId="0E83B949" w14:textId="0B116F44" w:rsidR="00F607B2" w:rsidRPr="00FF17DD" w:rsidRDefault="007810BA" w:rsidP="000C32E3">
            <w:pPr>
              <w:jc w:val="both"/>
              <w:rPr>
                <w:rFonts w:ascii="Arial" w:hAnsi="Arial" w:cs="Arial"/>
              </w:rPr>
            </w:pPr>
            <w:r>
              <w:rPr>
                <w:rFonts w:ascii="Arial" w:hAnsi="Arial" w:cs="Arial"/>
              </w:rPr>
              <w:t>X</w:t>
            </w:r>
          </w:p>
        </w:tc>
        <w:tc>
          <w:tcPr>
            <w:tcW w:w="789" w:type="dxa"/>
          </w:tcPr>
          <w:p w14:paraId="6E67E581" w14:textId="77777777" w:rsidR="00F607B2" w:rsidRPr="00FF17DD" w:rsidRDefault="00F607B2" w:rsidP="000C32E3">
            <w:pPr>
              <w:jc w:val="both"/>
              <w:rPr>
                <w:rFonts w:ascii="Arial" w:hAnsi="Arial" w:cs="Arial"/>
              </w:rPr>
            </w:pPr>
          </w:p>
        </w:tc>
        <w:tc>
          <w:tcPr>
            <w:tcW w:w="709" w:type="dxa"/>
          </w:tcPr>
          <w:p w14:paraId="22DC8AB7" w14:textId="77777777" w:rsidR="00F607B2" w:rsidRPr="00FF17DD" w:rsidRDefault="00F607B2" w:rsidP="000C32E3">
            <w:pPr>
              <w:jc w:val="both"/>
              <w:rPr>
                <w:rFonts w:ascii="Arial" w:hAnsi="Arial" w:cs="Arial"/>
              </w:rPr>
            </w:pPr>
          </w:p>
        </w:tc>
        <w:tc>
          <w:tcPr>
            <w:tcW w:w="708" w:type="dxa"/>
          </w:tcPr>
          <w:p w14:paraId="01C243E9" w14:textId="77777777" w:rsidR="00F607B2" w:rsidRPr="00FF17DD" w:rsidRDefault="00F607B2" w:rsidP="000C32E3">
            <w:pPr>
              <w:jc w:val="both"/>
              <w:rPr>
                <w:rFonts w:ascii="Arial" w:hAnsi="Arial" w:cs="Arial"/>
              </w:rPr>
            </w:pPr>
          </w:p>
        </w:tc>
      </w:tr>
      <w:tr w:rsidR="00F607B2" w:rsidRPr="00FF17DD" w14:paraId="561B8A87" w14:textId="77777777" w:rsidTr="000C32E3">
        <w:tc>
          <w:tcPr>
            <w:tcW w:w="6629" w:type="dxa"/>
          </w:tcPr>
          <w:p w14:paraId="53FDF865" w14:textId="77777777" w:rsidR="00F607B2" w:rsidRPr="00FF17DD" w:rsidRDefault="00F607B2" w:rsidP="000C32E3">
            <w:pPr>
              <w:jc w:val="both"/>
              <w:rPr>
                <w:rFonts w:ascii="Arial" w:hAnsi="Arial" w:cs="Arial"/>
              </w:rPr>
            </w:pPr>
            <w:r w:rsidRPr="00FF17DD">
              <w:rPr>
                <w:rFonts w:ascii="Arial" w:hAnsi="Arial" w:cs="Arial"/>
              </w:rPr>
              <w:t>Challenging behaviour</w:t>
            </w:r>
          </w:p>
        </w:tc>
        <w:tc>
          <w:tcPr>
            <w:tcW w:w="709" w:type="dxa"/>
          </w:tcPr>
          <w:p w14:paraId="512F29A9" w14:textId="65B4F35D" w:rsidR="00F607B2" w:rsidRPr="00FF17DD" w:rsidRDefault="00F607B2" w:rsidP="000C32E3">
            <w:pPr>
              <w:jc w:val="both"/>
              <w:rPr>
                <w:rFonts w:ascii="Arial" w:hAnsi="Arial" w:cs="Arial"/>
              </w:rPr>
            </w:pPr>
            <w:r w:rsidRPr="00FF17DD">
              <w:rPr>
                <w:rFonts w:ascii="Arial" w:hAnsi="Arial" w:cs="Arial"/>
              </w:rPr>
              <w:t>Y</w:t>
            </w:r>
          </w:p>
        </w:tc>
        <w:tc>
          <w:tcPr>
            <w:tcW w:w="770" w:type="dxa"/>
          </w:tcPr>
          <w:p w14:paraId="195E129C" w14:textId="77777777" w:rsidR="00F607B2" w:rsidRPr="00FF17DD" w:rsidRDefault="00F607B2" w:rsidP="000C32E3">
            <w:pPr>
              <w:jc w:val="both"/>
              <w:rPr>
                <w:rFonts w:ascii="Arial" w:hAnsi="Arial" w:cs="Arial"/>
              </w:rPr>
            </w:pPr>
          </w:p>
        </w:tc>
        <w:tc>
          <w:tcPr>
            <w:tcW w:w="789" w:type="dxa"/>
          </w:tcPr>
          <w:p w14:paraId="48FCB8D2" w14:textId="36E63036" w:rsidR="00F607B2" w:rsidRPr="00FF17DD" w:rsidRDefault="007810BA" w:rsidP="000C32E3">
            <w:pPr>
              <w:jc w:val="both"/>
              <w:rPr>
                <w:rFonts w:ascii="Arial" w:hAnsi="Arial" w:cs="Arial"/>
              </w:rPr>
            </w:pPr>
            <w:r>
              <w:rPr>
                <w:rFonts w:ascii="Arial" w:hAnsi="Arial" w:cs="Arial"/>
              </w:rPr>
              <w:t>X</w:t>
            </w:r>
          </w:p>
        </w:tc>
        <w:tc>
          <w:tcPr>
            <w:tcW w:w="709" w:type="dxa"/>
          </w:tcPr>
          <w:p w14:paraId="224B3B70" w14:textId="77777777" w:rsidR="00F607B2" w:rsidRPr="00FF17DD" w:rsidRDefault="00F607B2" w:rsidP="000C32E3">
            <w:pPr>
              <w:jc w:val="both"/>
              <w:rPr>
                <w:rFonts w:ascii="Arial" w:hAnsi="Arial" w:cs="Arial"/>
              </w:rPr>
            </w:pPr>
          </w:p>
        </w:tc>
        <w:tc>
          <w:tcPr>
            <w:tcW w:w="708" w:type="dxa"/>
          </w:tcPr>
          <w:p w14:paraId="3B3407C9" w14:textId="77777777" w:rsidR="00F607B2" w:rsidRPr="00FF17DD" w:rsidRDefault="00F607B2" w:rsidP="000C32E3">
            <w:pPr>
              <w:jc w:val="both"/>
              <w:rPr>
                <w:rFonts w:ascii="Arial" w:hAnsi="Arial" w:cs="Arial"/>
              </w:rPr>
            </w:pPr>
          </w:p>
        </w:tc>
      </w:tr>
    </w:tbl>
    <w:p w14:paraId="456750E1" w14:textId="77777777" w:rsidR="00A1395C" w:rsidRPr="00FF17DD" w:rsidRDefault="00A1395C" w:rsidP="00A1395C">
      <w:pPr>
        <w:tabs>
          <w:tab w:val="left" w:pos="1080"/>
        </w:tabs>
        <w:rPr>
          <w:rFonts w:ascii="Arial" w:hAnsi="Arial" w:cs="Arial"/>
        </w:rPr>
      </w:pPr>
    </w:p>
    <w:p w14:paraId="4D4CAE21" w14:textId="4C8ED381" w:rsidR="00A1395C" w:rsidRPr="00FF17DD" w:rsidRDefault="00A1395C" w:rsidP="00A1395C">
      <w:pPr>
        <w:spacing w:after="0" w:line="240" w:lineRule="auto"/>
        <w:rPr>
          <w:rFonts w:ascii="Arial" w:eastAsia="Times New Roman" w:hAnsi="Arial" w:cs="Arial"/>
          <w:sz w:val="20"/>
          <w:szCs w:val="20"/>
        </w:rPr>
      </w:pPr>
    </w:p>
    <w:sectPr w:rsidR="00A1395C" w:rsidRPr="00FF17DD"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1CDF3" w14:textId="77777777" w:rsidR="00983BD8" w:rsidRDefault="00983BD8" w:rsidP="008D6EE5">
      <w:pPr>
        <w:spacing w:after="0" w:line="240" w:lineRule="auto"/>
      </w:pPr>
      <w:r>
        <w:separator/>
      </w:r>
    </w:p>
  </w:endnote>
  <w:endnote w:type="continuationSeparator" w:id="0">
    <w:p w14:paraId="104E35C0" w14:textId="77777777" w:rsidR="00983BD8" w:rsidRDefault="00983BD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6011209" w:rsidR="000C32E3" w:rsidRDefault="00FB2627">
    <w:pPr>
      <w:pStyle w:val="Footer"/>
    </w:pPr>
    <w:r>
      <w:t>04.2024</w:t>
    </w:r>
    <w:r w:rsidR="008F7D36">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478A1" w14:textId="77777777" w:rsidR="00983BD8" w:rsidRDefault="00983BD8" w:rsidP="008D6EE5">
      <w:pPr>
        <w:spacing w:after="0" w:line="240" w:lineRule="auto"/>
      </w:pPr>
      <w:r>
        <w:separator/>
      </w:r>
    </w:p>
  </w:footnote>
  <w:footnote w:type="continuationSeparator" w:id="0">
    <w:p w14:paraId="77840C91" w14:textId="77777777" w:rsidR="00983BD8" w:rsidRDefault="00983BD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2730"/>
    <w:multiLevelType w:val="hybridMultilevel"/>
    <w:tmpl w:val="317A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3722A"/>
    <w:multiLevelType w:val="hybridMultilevel"/>
    <w:tmpl w:val="ED14B520"/>
    <w:lvl w:ilvl="0" w:tplc="04B6F8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069AD6">
      <w:start w:val="1"/>
      <w:numFmt w:val="bullet"/>
      <w:lvlText w:val="o"/>
      <w:lvlJc w:val="left"/>
      <w:pPr>
        <w:ind w:left="1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4681F0">
      <w:start w:val="1"/>
      <w:numFmt w:val="bullet"/>
      <w:lvlText w:val="▪"/>
      <w:lvlJc w:val="left"/>
      <w:pPr>
        <w:ind w:left="1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82C73C">
      <w:start w:val="1"/>
      <w:numFmt w:val="bullet"/>
      <w:lvlText w:val="•"/>
      <w:lvlJc w:val="left"/>
      <w:pPr>
        <w:ind w:left="26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58F4C2">
      <w:start w:val="1"/>
      <w:numFmt w:val="bullet"/>
      <w:lvlText w:val="o"/>
      <w:lvlJc w:val="left"/>
      <w:pPr>
        <w:ind w:left="3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4C1F4A">
      <w:start w:val="1"/>
      <w:numFmt w:val="bullet"/>
      <w:lvlText w:val="▪"/>
      <w:lvlJc w:val="left"/>
      <w:pPr>
        <w:ind w:left="41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3C0198">
      <w:start w:val="1"/>
      <w:numFmt w:val="bullet"/>
      <w:lvlText w:val="•"/>
      <w:lvlJc w:val="left"/>
      <w:pPr>
        <w:ind w:left="48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323CB4">
      <w:start w:val="1"/>
      <w:numFmt w:val="bullet"/>
      <w:lvlText w:val="o"/>
      <w:lvlJc w:val="left"/>
      <w:pPr>
        <w:ind w:left="5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8E0330">
      <w:start w:val="1"/>
      <w:numFmt w:val="bullet"/>
      <w:lvlText w:val="▪"/>
      <w:lvlJc w:val="left"/>
      <w:pPr>
        <w:ind w:left="62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7229C"/>
    <w:multiLevelType w:val="hybridMultilevel"/>
    <w:tmpl w:val="A7642BD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5" w15:restartNumberingAfterBreak="0">
    <w:nsid w:val="1ECA6C4A"/>
    <w:multiLevelType w:val="hybridMultilevel"/>
    <w:tmpl w:val="32DA5124"/>
    <w:lvl w:ilvl="0" w:tplc="465452E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54206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A69F6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5026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602E3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689A5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744B6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60F70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B610D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B964F6"/>
    <w:multiLevelType w:val="hybridMultilevel"/>
    <w:tmpl w:val="1972A6D6"/>
    <w:lvl w:ilvl="0" w:tplc="F198D64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88D54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2280B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24332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E650B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6806D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D8EB6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10C2A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66EFB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74F4A70"/>
    <w:multiLevelType w:val="hybridMultilevel"/>
    <w:tmpl w:val="CE52B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80092"/>
    <w:multiLevelType w:val="hybridMultilevel"/>
    <w:tmpl w:val="23F49344"/>
    <w:lvl w:ilvl="0" w:tplc="376EE9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A2DCF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0CE84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CE5A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98887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FC7F8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DCA7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08FA5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9EFD7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207D22"/>
    <w:multiLevelType w:val="hybridMultilevel"/>
    <w:tmpl w:val="CD04B07C"/>
    <w:lvl w:ilvl="0" w:tplc="318A008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3E8720">
      <w:start w:val="1"/>
      <w:numFmt w:val="bullet"/>
      <w:lvlText w:val="o"/>
      <w:lvlJc w:val="left"/>
      <w:pPr>
        <w:ind w:left="1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1E9B7A">
      <w:start w:val="1"/>
      <w:numFmt w:val="bullet"/>
      <w:lvlText w:val="▪"/>
      <w:lvlJc w:val="left"/>
      <w:pPr>
        <w:ind w:left="2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A41E26">
      <w:start w:val="1"/>
      <w:numFmt w:val="bullet"/>
      <w:lvlText w:val="•"/>
      <w:lvlJc w:val="left"/>
      <w:pPr>
        <w:ind w:left="2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4A6BF0">
      <w:start w:val="1"/>
      <w:numFmt w:val="bullet"/>
      <w:lvlText w:val="o"/>
      <w:lvlJc w:val="left"/>
      <w:pPr>
        <w:ind w:left="3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485806">
      <w:start w:val="1"/>
      <w:numFmt w:val="bullet"/>
      <w:lvlText w:val="▪"/>
      <w:lvlJc w:val="left"/>
      <w:pPr>
        <w:ind w:left="4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CE7E12">
      <w:start w:val="1"/>
      <w:numFmt w:val="bullet"/>
      <w:lvlText w:val="•"/>
      <w:lvlJc w:val="left"/>
      <w:pPr>
        <w:ind w:left="5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1CF922">
      <w:start w:val="1"/>
      <w:numFmt w:val="bullet"/>
      <w:lvlText w:val="o"/>
      <w:lvlJc w:val="left"/>
      <w:pPr>
        <w:ind w:left="5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002040">
      <w:start w:val="1"/>
      <w:numFmt w:val="bullet"/>
      <w:lvlText w:val="▪"/>
      <w:lvlJc w:val="left"/>
      <w:pPr>
        <w:ind w:left="6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330D2F"/>
    <w:multiLevelType w:val="hybridMultilevel"/>
    <w:tmpl w:val="9EAE2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D3141"/>
    <w:multiLevelType w:val="hybridMultilevel"/>
    <w:tmpl w:val="B04A9CCE"/>
    <w:lvl w:ilvl="0" w:tplc="377288D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BE096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904C4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10AC8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788B90">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76A25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E89A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964CB8">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70FE9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EDF2B1E"/>
    <w:multiLevelType w:val="hybridMultilevel"/>
    <w:tmpl w:val="C34A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38151C"/>
    <w:multiLevelType w:val="hybridMultilevel"/>
    <w:tmpl w:val="EC1EDD66"/>
    <w:lvl w:ilvl="0" w:tplc="246CBAB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A4496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84669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0CBE5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0C91F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D4598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6AE42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8CC28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6AA88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5EB577C"/>
    <w:multiLevelType w:val="hybridMultilevel"/>
    <w:tmpl w:val="0D4EEF92"/>
    <w:lvl w:ilvl="0" w:tplc="565A356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16FFF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06E22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C026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3049F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1C78D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D611B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0A38F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4436A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3D6FF3"/>
    <w:multiLevelType w:val="hybridMultilevel"/>
    <w:tmpl w:val="12B64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3346A9"/>
    <w:multiLevelType w:val="hybridMultilevel"/>
    <w:tmpl w:val="7D2C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1DD1F10"/>
    <w:multiLevelType w:val="hybridMultilevel"/>
    <w:tmpl w:val="BAE8E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1B4737"/>
    <w:multiLevelType w:val="hybridMultilevel"/>
    <w:tmpl w:val="B894AC94"/>
    <w:lvl w:ilvl="0" w:tplc="4CA23DE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362462">
      <w:start w:val="1"/>
      <w:numFmt w:val="bullet"/>
      <w:lvlText w:val="o"/>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F69884">
      <w:start w:val="1"/>
      <w:numFmt w:val="bullet"/>
      <w:lvlText w:val="▪"/>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30C70A">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22CC90">
      <w:start w:val="1"/>
      <w:numFmt w:val="bullet"/>
      <w:lvlText w:val="o"/>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D04AE4">
      <w:start w:val="1"/>
      <w:numFmt w:val="bullet"/>
      <w:lvlText w:val="▪"/>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42DB7A">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18A52C">
      <w:start w:val="1"/>
      <w:numFmt w:val="bullet"/>
      <w:lvlText w:val="o"/>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267194">
      <w:start w:val="1"/>
      <w:numFmt w:val="bullet"/>
      <w:lvlText w:val="▪"/>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41837C7"/>
    <w:multiLevelType w:val="hybridMultilevel"/>
    <w:tmpl w:val="F448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915D38"/>
    <w:multiLevelType w:val="hybridMultilevel"/>
    <w:tmpl w:val="D294F5CA"/>
    <w:lvl w:ilvl="0" w:tplc="E6FCED9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9A631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3C0E1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AC930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A6086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52C81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4619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BA944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3CCB4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5583326"/>
    <w:multiLevelType w:val="hybridMultilevel"/>
    <w:tmpl w:val="CDBE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BBF5514"/>
    <w:multiLevelType w:val="hybridMultilevel"/>
    <w:tmpl w:val="ED6E28E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num w:numId="1">
    <w:abstractNumId w:val="2"/>
  </w:num>
  <w:num w:numId="2">
    <w:abstractNumId w:val="16"/>
  </w:num>
  <w:num w:numId="3">
    <w:abstractNumId w:val="3"/>
  </w:num>
  <w:num w:numId="4">
    <w:abstractNumId w:val="25"/>
  </w:num>
  <w:num w:numId="5">
    <w:abstractNumId w:val="19"/>
  </w:num>
  <w:num w:numId="6">
    <w:abstractNumId w:val="14"/>
  </w:num>
  <w:num w:numId="7">
    <w:abstractNumId w:val="26"/>
  </w:num>
  <w:num w:numId="8">
    <w:abstractNumId w:val="12"/>
  </w:num>
  <w:num w:numId="9">
    <w:abstractNumId w:val="8"/>
  </w:num>
  <w:num w:numId="10">
    <w:abstractNumId w:val="18"/>
  </w:num>
  <w:num w:numId="11">
    <w:abstractNumId w:val="13"/>
  </w:num>
  <w:num w:numId="12">
    <w:abstractNumId w:val="11"/>
  </w:num>
  <w:num w:numId="13">
    <w:abstractNumId w:val="22"/>
  </w:num>
  <w:num w:numId="14">
    <w:abstractNumId w:val="21"/>
  </w:num>
  <w:num w:numId="15">
    <w:abstractNumId w:val="5"/>
  </w:num>
  <w:num w:numId="16">
    <w:abstractNumId w:val="17"/>
  </w:num>
  <w:num w:numId="17">
    <w:abstractNumId w:val="1"/>
  </w:num>
  <w:num w:numId="18">
    <w:abstractNumId w:val="9"/>
  </w:num>
  <w:num w:numId="19">
    <w:abstractNumId w:val="23"/>
  </w:num>
  <w:num w:numId="20">
    <w:abstractNumId w:val="6"/>
  </w:num>
  <w:num w:numId="21">
    <w:abstractNumId w:val="15"/>
  </w:num>
  <w:num w:numId="22">
    <w:abstractNumId w:val="24"/>
  </w:num>
  <w:num w:numId="23">
    <w:abstractNumId w:val="4"/>
  </w:num>
  <w:num w:numId="24">
    <w:abstractNumId w:val="20"/>
  </w:num>
  <w:num w:numId="25">
    <w:abstractNumId w:val="7"/>
  </w:num>
  <w:num w:numId="26">
    <w:abstractNumId w:val="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C629A"/>
    <w:rsid w:val="000D39EE"/>
    <w:rsid w:val="000E5016"/>
    <w:rsid w:val="000F4B28"/>
    <w:rsid w:val="00120D94"/>
    <w:rsid w:val="00150880"/>
    <w:rsid w:val="001568A8"/>
    <w:rsid w:val="00172534"/>
    <w:rsid w:val="001B750B"/>
    <w:rsid w:val="001D2D93"/>
    <w:rsid w:val="001D629F"/>
    <w:rsid w:val="001F123D"/>
    <w:rsid w:val="00213541"/>
    <w:rsid w:val="00244F91"/>
    <w:rsid w:val="00257597"/>
    <w:rsid w:val="00263927"/>
    <w:rsid w:val="0026428B"/>
    <w:rsid w:val="0026716D"/>
    <w:rsid w:val="00273101"/>
    <w:rsid w:val="002B7A29"/>
    <w:rsid w:val="002C2146"/>
    <w:rsid w:val="002D75B4"/>
    <w:rsid w:val="002E3B93"/>
    <w:rsid w:val="0030297D"/>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B00B4"/>
    <w:rsid w:val="005F2B85"/>
    <w:rsid w:val="005F796C"/>
    <w:rsid w:val="006048C9"/>
    <w:rsid w:val="00615705"/>
    <w:rsid w:val="006174B5"/>
    <w:rsid w:val="00655528"/>
    <w:rsid w:val="00690102"/>
    <w:rsid w:val="006C38CB"/>
    <w:rsid w:val="006E625E"/>
    <w:rsid w:val="006F4F61"/>
    <w:rsid w:val="006F5D1E"/>
    <w:rsid w:val="00722BF9"/>
    <w:rsid w:val="007528E6"/>
    <w:rsid w:val="007810BA"/>
    <w:rsid w:val="0078604F"/>
    <w:rsid w:val="0079132F"/>
    <w:rsid w:val="007A099A"/>
    <w:rsid w:val="007A7E74"/>
    <w:rsid w:val="007B321A"/>
    <w:rsid w:val="007C2820"/>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3BD8"/>
    <w:rsid w:val="00987B17"/>
    <w:rsid w:val="009A2853"/>
    <w:rsid w:val="009D0DEA"/>
    <w:rsid w:val="009E7256"/>
    <w:rsid w:val="009F37F8"/>
    <w:rsid w:val="00A1395C"/>
    <w:rsid w:val="00A13C86"/>
    <w:rsid w:val="00A14A3C"/>
    <w:rsid w:val="00A37038"/>
    <w:rsid w:val="00A400B0"/>
    <w:rsid w:val="00A430A2"/>
    <w:rsid w:val="00A95BA6"/>
    <w:rsid w:val="00AC177C"/>
    <w:rsid w:val="00AE43BA"/>
    <w:rsid w:val="00B119DE"/>
    <w:rsid w:val="00B35774"/>
    <w:rsid w:val="00B41A6D"/>
    <w:rsid w:val="00B50094"/>
    <w:rsid w:val="00B62B9F"/>
    <w:rsid w:val="00B735BB"/>
    <w:rsid w:val="00B958A4"/>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D3D67"/>
    <w:rsid w:val="00DF2EEB"/>
    <w:rsid w:val="00DF348A"/>
    <w:rsid w:val="00E06039"/>
    <w:rsid w:val="00E31407"/>
    <w:rsid w:val="00E34ED3"/>
    <w:rsid w:val="00E35E30"/>
    <w:rsid w:val="00E41A10"/>
    <w:rsid w:val="00E559B5"/>
    <w:rsid w:val="00E77653"/>
    <w:rsid w:val="00E84EBF"/>
    <w:rsid w:val="00EB350B"/>
    <w:rsid w:val="00ED356C"/>
    <w:rsid w:val="00ED47B0"/>
    <w:rsid w:val="00F0016B"/>
    <w:rsid w:val="00F27783"/>
    <w:rsid w:val="00F607B2"/>
    <w:rsid w:val="00F739CD"/>
    <w:rsid w:val="00F73F8D"/>
    <w:rsid w:val="00F8071E"/>
    <w:rsid w:val="00F84A60"/>
    <w:rsid w:val="00F876CB"/>
    <w:rsid w:val="00FB2627"/>
    <w:rsid w:val="00FB502E"/>
    <w:rsid w:val="00FF17DD"/>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6174B5"/>
    <w:pPr>
      <w:keepNext/>
      <w:keepLines/>
      <w:spacing w:after="2" w:line="262" w:lineRule="auto"/>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UnresolvedMention">
    <w:name w:val="Unresolved Mention"/>
    <w:basedOn w:val="DefaultParagraphFont"/>
    <w:uiPriority w:val="99"/>
    <w:semiHidden/>
    <w:unhideWhenUsed/>
    <w:rsid w:val="00FB2627"/>
    <w:rPr>
      <w:color w:val="605E5C"/>
      <w:shd w:val="clear" w:color="auto" w:fill="E1DFDD"/>
    </w:rPr>
  </w:style>
  <w:style w:type="character" w:customStyle="1" w:styleId="Heading1Char">
    <w:name w:val="Heading 1 Char"/>
    <w:basedOn w:val="DefaultParagraphFont"/>
    <w:link w:val="Heading1"/>
    <w:rsid w:val="006174B5"/>
    <w:rPr>
      <w:rFonts w:ascii="Arial" w:eastAsia="Arial" w:hAnsi="Arial" w:cs="Arial"/>
      <w:b/>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latin typeface="Arial" panose="020B0604020202020204" pitchFamily="34" charset="0"/>
              <a:cs typeface="Arial" panose="020B0604020202020204" pitchFamily="34" charset="0"/>
            </a:rPr>
            <a:t>Study Support Service Manager 5.0 WTE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C9B6CEC4-D0E5-4DF2-9057-50CC7C7D1571}">
      <dgm:prSet phldrT="[Text]"/>
      <dgm:spPr>
        <a:solidFill>
          <a:schemeClr val="accent2"/>
        </a:solidFill>
      </dgm:spPr>
      <dgm:t>
        <a:bodyPr/>
        <a:lstStyle/>
        <a:p>
          <a:r>
            <a:rPr lang="en-GB" b="1">
              <a:latin typeface="Arial" panose="020B0604020202020204" pitchFamily="34" charset="0"/>
              <a:cs typeface="Arial" panose="020B0604020202020204" pitchFamily="34" charset="0"/>
            </a:rPr>
            <a:t>Study Support Service Facilitator 3.0 WTE (including this role)</a:t>
          </a:r>
        </a:p>
      </dgm:t>
    </dgm:pt>
    <dgm:pt modelId="{D00D4758-E86F-4933-BAC1-3D8C8EE8BA8C}" type="parTrans" cxnId="{16EE83EE-6C24-426A-A615-4738B61FC674}">
      <dgm:prSet/>
      <dgm:spPr/>
      <dgm:t>
        <a:bodyPr/>
        <a:lstStyle/>
        <a:p>
          <a:endParaRPr lang="en-GB">
            <a:latin typeface="Arial" panose="020B0604020202020204" pitchFamily="34" charset="0"/>
            <a:cs typeface="Arial" panose="020B0604020202020204" pitchFamily="34" charset="0"/>
          </a:endParaRPr>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latin typeface="Arial" panose="020B0604020202020204" pitchFamily="34" charset="0"/>
              <a:cs typeface="Arial" panose="020B0604020202020204" pitchFamily="34" charset="0"/>
            </a:rPr>
            <a:t>Study Support Service Officer 3.0WTE</a:t>
          </a:r>
        </a:p>
      </dgm:t>
    </dgm:pt>
    <dgm:pt modelId="{371D5B0E-8645-4D3B-8644-840491E93D41}" type="parTrans" cxnId="{AA8DEA6C-CD62-49F3-B0E4-AB6B3A1E85AA}">
      <dgm:prSet/>
      <dgm:spPr/>
      <dgm:t>
        <a:bodyPr/>
        <a:lstStyle/>
        <a:p>
          <a:endParaRPr lang="en-GB">
            <a:latin typeface="Arial" panose="020B0604020202020204" pitchFamily="34" charset="0"/>
            <a:cs typeface="Arial" panose="020B0604020202020204" pitchFamily="34" charset="0"/>
          </a:endParaRPr>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9C228803-3DD6-4668-85CE-95B740CFABAC}" type="pres">
      <dgm:prSet presAssocID="{D00D4758-E86F-4933-BAC1-3D8C8EE8BA8C}" presName="Name37" presStyleLbl="parChTrans1D2" presStyleIdx="0" presStyleCnt="1"/>
      <dgm:spPr/>
    </dgm:pt>
    <dgm:pt modelId="{C5819E13-386B-4E7B-B9FA-51BC5B1C10CE}" type="pres">
      <dgm:prSet presAssocID="{C9B6CEC4-D0E5-4DF2-9057-50CC7C7D1571}" presName="hierRoot2" presStyleCnt="0">
        <dgm:presLayoutVars>
          <dgm:hierBranch val="init"/>
        </dgm:presLayoutVars>
      </dgm:prSet>
      <dgm:spPr/>
    </dgm:pt>
    <dgm:pt modelId="{6C78FB5F-8BC7-4499-A694-223A062A2A04}" type="pres">
      <dgm:prSet presAssocID="{C9B6CEC4-D0E5-4DF2-9057-50CC7C7D1571}" presName="rootComposite" presStyleCnt="0"/>
      <dgm:spPr/>
    </dgm:pt>
    <dgm:pt modelId="{D83FE0A8-89CC-40DB-8846-DEDA68B4A88A}" type="pres">
      <dgm:prSet presAssocID="{C9B6CEC4-D0E5-4DF2-9057-50CC7C7D1571}" presName="rootText" presStyleLbl="node2" presStyleIdx="0" presStyleCnt="1">
        <dgm:presLayoutVars>
          <dgm:chPref val="3"/>
        </dgm:presLayoutVars>
      </dgm:prSet>
      <dgm:spPr/>
    </dgm:pt>
    <dgm:pt modelId="{D0CC11EA-71D1-4592-8664-2EC0174E1FA9}" type="pres">
      <dgm:prSet presAssocID="{C9B6CEC4-D0E5-4DF2-9057-50CC7C7D1571}" presName="rootConnector" presStyleLbl="node2" presStyleIdx="0" presStyleCnt="1"/>
      <dgm:spPr/>
    </dgm:pt>
    <dgm:pt modelId="{598CB00A-3434-4A0D-B0B0-B1823005E571}" type="pres">
      <dgm:prSet presAssocID="{C9B6CEC4-D0E5-4DF2-9057-50CC7C7D1571}" presName="hierChild4" presStyleCnt="0"/>
      <dgm:spPr/>
    </dgm:pt>
    <dgm:pt modelId="{1766A42A-8D27-4536-8933-5CC10A746B1E}" type="pres">
      <dgm:prSet presAssocID="{371D5B0E-8645-4D3B-8644-840491E93D41}" presName="Name37" presStyleLbl="parChTrans1D3" presStyleIdx="0" presStyleCnt="1"/>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3" presStyleIdx="0" presStyleCnt="1">
        <dgm:presLayoutVars>
          <dgm:chPref val="3"/>
        </dgm:presLayoutVars>
      </dgm:prSet>
      <dgm:spPr/>
    </dgm:pt>
    <dgm:pt modelId="{708EFEA6-F03E-4E98-BD96-D691E920ED2E}" type="pres">
      <dgm:prSet presAssocID="{2DBDCD82-2CE9-4711-B02E-3FC53E12DB98}" presName="rootConnector" presStyleLbl="node3" presStyleIdx="0" presStyleCnt="1"/>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8299AF46-430B-45DC-B194-1E8AA63F3922}" type="pres">
      <dgm:prSet presAssocID="{C9B6CEC4-D0E5-4DF2-9057-50CC7C7D1571}" presName="hierChild5" presStyleCnt="0"/>
      <dgm:spPr/>
    </dgm:pt>
    <dgm:pt modelId="{1E4AD730-6741-4F43-9C51-3A7BEA443DB4}" type="pres">
      <dgm:prSet presAssocID="{3808B8D4-741B-4CAB-87E1-79A0BCD39AAF}" presName="hierChild3" presStyleCnt="0"/>
      <dgm:spPr/>
    </dgm:pt>
  </dgm:ptLst>
  <dgm:cxnLst>
    <dgm:cxn modelId="{48915A02-CC48-4674-A220-3EF275D5261D}" type="presOf" srcId="{371D5B0E-8645-4D3B-8644-840491E93D41}" destId="{1766A42A-8D27-4536-8933-5CC10A746B1E}" srcOrd="0" destOrd="0" presId="urn:microsoft.com/office/officeart/2005/8/layout/orgChart1"/>
    <dgm:cxn modelId="{AC6C3C62-D1A2-4554-9704-F379F6D872EB}" type="presOf" srcId="{D00D4758-E86F-4933-BAC1-3D8C8EE8BA8C}" destId="{9C228803-3DD6-4668-85CE-95B740CFABAC}" srcOrd="0" destOrd="0" presId="urn:microsoft.com/office/officeart/2005/8/layout/orgChart1"/>
    <dgm:cxn modelId="{AA8DEA6C-CD62-49F3-B0E4-AB6B3A1E85AA}" srcId="{C9B6CEC4-D0E5-4DF2-9057-50CC7C7D1571}" destId="{2DBDCD82-2CE9-4711-B02E-3FC53E12DB98}" srcOrd="0"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83837B54-0ED8-469A-9A6D-C8E28E7623BB}" type="presOf" srcId="{C9B6CEC4-D0E5-4DF2-9057-50CC7C7D1571}" destId="{D83FE0A8-89CC-40DB-8846-DEDA68B4A88A}"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1BC176BA-B511-4296-9F26-7D81CAAB53D4}" type="presOf" srcId="{2DBDCD82-2CE9-4711-B02E-3FC53E12DB98}" destId="{708EFEA6-F03E-4E98-BD96-D691E920ED2E}" srcOrd="1"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0B8210E8-103F-4EAE-B014-0E6E428C875A}" type="presOf" srcId="{C9B6CEC4-D0E5-4DF2-9057-50CC7C7D1571}" destId="{D0CC11EA-71D1-4592-8664-2EC0174E1FA9}" srcOrd="1" destOrd="0" presId="urn:microsoft.com/office/officeart/2005/8/layout/orgChart1"/>
    <dgm:cxn modelId="{16EE83EE-6C24-426A-A615-4738B61FC674}" srcId="{3808B8D4-741B-4CAB-87E1-79A0BCD39AAF}" destId="{C9B6CEC4-D0E5-4DF2-9057-50CC7C7D1571}" srcOrd="0" destOrd="0" parTransId="{D00D4758-E86F-4933-BAC1-3D8C8EE8BA8C}" sibTransId="{C4C49A3C-1B68-429C-B70C-78D6AF3E3475}"/>
    <dgm:cxn modelId="{4D52D1F7-D996-4936-8D5C-3AD41EC5C00F}" type="presOf" srcId="{2DBDCD82-2CE9-4711-B02E-3FC53E12DB98}" destId="{6ABA460A-CA7D-4490-925D-5B3B34B83544}"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6EC4D7B-F25B-494F-9106-3710A9E2F48A}" type="presParOf" srcId="{CB78281B-168E-4710-A6ED-D4D045FEDB23}" destId="{9C228803-3DD6-4668-85CE-95B740CFABAC}" srcOrd="0" destOrd="0" presId="urn:microsoft.com/office/officeart/2005/8/layout/orgChart1"/>
    <dgm:cxn modelId="{8970DBAD-0C7E-41FD-8F53-69D996B9C859}" type="presParOf" srcId="{CB78281B-168E-4710-A6ED-D4D045FEDB23}" destId="{C5819E13-386B-4E7B-B9FA-51BC5B1C10CE}" srcOrd="1" destOrd="0" presId="urn:microsoft.com/office/officeart/2005/8/layout/orgChart1"/>
    <dgm:cxn modelId="{01F3E54A-3A8C-4B85-935A-A25EC336F4C1}" type="presParOf" srcId="{C5819E13-386B-4E7B-B9FA-51BC5B1C10CE}" destId="{6C78FB5F-8BC7-4499-A694-223A062A2A04}" srcOrd="0" destOrd="0" presId="urn:microsoft.com/office/officeart/2005/8/layout/orgChart1"/>
    <dgm:cxn modelId="{76A5063D-D97F-497A-92E1-A743322CBE86}" type="presParOf" srcId="{6C78FB5F-8BC7-4499-A694-223A062A2A04}" destId="{D83FE0A8-89CC-40DB-8846-DEDA68B4A88A}" srcOrd="0" destOrd="0" presId="urn:microsoft.com/office/officeart/2005/8/layout/orgChart1"/>
    <dgm:cxn modelId="{43B3868F-5DAA-4285-A74D-C00C9437ED67}" type="presParOf" srcId="{6C78FB5F-8BC7-4499-A694-223A062A2A04}" destId="{D0CC11EA-71D1-4592-8664-2EC0174E1FA9}" srcOrd="1" destOrd="0" presId="urn:microsoft.com/office/officeart/2005/8/layout/orgChart1"/>
    <dgm:cxn modelId="{4B1BB021-CB27-49D5-BADC-EAED2D02E4D3}" type="presParOf" srcId="{C5819E13-386B-4E7B-B9FA-51BC5B1C10CE}" destId="{598CB00A-3434-4A0D-B0B0-B1823005E571}" srcOrd="1" destOrd="0" presId="urn:microsoft.com/office/officeart/2005/8/layout/orgChart1"/>
    <dgm:cxn modelId="{C681F94A-5F19-43FB-A3AF-20C0DC79E39C}" type="presParOf" srcId="{598CB00A-3434-4A0D-B0B0-B1823005E571}" destId="{1766A42A-8D27-4536-8933-5CC10A746B1E}" srcOrd="0" destOrd="0" presId="urn:microsoft.com/office/officeart/2005/8/layout/orgChart1"/>
    <dgm:cxn modelId="{BD521BD6-BE3A-449D-8F1C-6C55839E0762}" type="presParOf" srcId="{598CB00A-3434-4A0D-B0B0-B1823005E571}" destId="{674A4275-8040-44FC-8814-D93CF39A51DE}" srcOrd="1" destOrd="0" presId="urn:microsoft.com/office/officeart/2005/8/layout/orgChart1"/>
    <dgm:cxn modelId="{649AA4A3-D770-43CF-B2B3-1A8EDC75F437}" type="presParOf" srcId="{674A4275-8040-44FC-8814-D93CF39A51DE}" destId="{F64EB914-35C2-4156-9361-52C33E3D27E4}" srcOrd="0" destOrd="0" presId="urn:microsoft.com/office/officeart/2005/8/layout/orgChart1"/>
    <dgm:cxn modelId="{3E4DADB8-4965-4C7D-9473-B52A0B61CA53}" type="presParOf" srcId="{F64EB914-35C2-4156-9361-52C33E3D27E4}" destId="{6ABA460A-CA7D-4490-925D-5B3B34B83544}" srcOrd="0" destOrd="0" presId="urn:microsoft.com/office/officeart/2005/8/layout/orgChart1"/>
    <dgm:cxn modelId="{9FE5EF81-F51E-4984-8C14-322D8C959345}" type="presParOf" srcId="{F64EB914-35C2-4156-9361-52C33E3D27E4}" destId="{708EFEA6-F03E-4E98-BD96-D691E920ED2E}" srcOrd="1" destOrd="0" presId="urn:microsoft.com/office/officeart/2005/8/layout/orgChart1"/>
    <dgm:cxn modelId="{FA54F270-387D-4009-82F6-6C3583467353}" type="presParOf" srcId="{674A4275-8040-44FC-8814-D93CF39A51DE}" destId="{1348F630-83B8-4B35-897B-A263F655D747}" srcOrd="1" destOrd="0" presId="urn:microsoft.com/office/officeart/2005/8/layout/orgChart1"/>
    <dgm:cxn modelId="{E05C0116-1453-4876-B6DA-7411956148E5}" type="presParOf" srcId="{674A4275-8040-44FC-8814-D93CF39A51DE}" destId="{F7818314-B343-461A-BC2E-171F8DE7C44A}" srcOrd="2" destOrd="0" presId="urn:microsoft.com/office/officeart/2005/8/layout/orgChart1"/>
    <dgm:cxn modelId="{4E466BE2-1ADB-4007-B04D-4FADC349ECE2}" type="presParOf" srcId="{C5819E13-386B-4E7B-B9FA-51BC5B1C10CE}" destId="{8299AF46-430B-45DC-B194-1E8AA63F3922}"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1481203" y="1575221"/>
          <a:ext cx="195177" cy="598544"/>
        </a:xfrm>
        <a:custGeom>
          <a:avLst/>
          <a:gdLst/>
          <a:ahLst/>
          <a:cxnLst/>
          <a:rect l="0" t="0" r="0" b="0"/>
          <a:pathLst>
            <a:path>
              <a:moveTo>
                <a:pt x="0" y="0"/>
              </a:moveTo>
              <a:lnTo>
                <a:pt x="0" y="598544"/>
              </a:lnTo>
              <a:lnTo>
                <a:pt x="195177" y="5985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228803-3DD6-4668-85CE-95B740CFABAC}">
      <dsp:nvSpPr>
        <dsp:cNvPr id="0" name=""/>
        <dsp:cNvSpPr/>
      </dsp:nvSpPr>
      <dsp:spPr>
        <a:xfrm>
          <a:off x="1955957" y="651380"/>
          <a:ext cx="91440" cy="273248"/>
        </a:xfrm>
        <a:custGeom>
          <a:avLst/>
          <a:gdLst/>
          <a:ahLst/>
          <a:cxnLst/>
          <a:rect l="0" t="0" r="0" b="0"/>
          <a:pathLst>
            <a:path>
              <a:moveTo>
                <a:pt x="45720" y="0"/>
              </a:moveTo>
              <a:lnTo>
                <a:pt x="45720" y="2732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351085" y="788"/>
          <a:ext cx="1301184" cy="6505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Study Support Service Manager 5.0 WTE</a:t>
          </a:r>
        </a:p>
      </dsp:txBody>
      <dsp:txXfrm>
        <a:off x="1351085" y="788"/>
        <a:ext cx="1301184" cy="650592"/>
      </dsp:txXfrm>
    </dsp:sp>
    <dsp:sp modelId="{D83FE0A8-89CC-40DB-8846-DEDA68B4A88A}">
      <dsp:nvSpPr>
        <dsp:cNvPr id="0" name=""/>
        <dsp:cNvSpPr/>
      </dsp:nvSpPr>
      <dsp:spPr>
        <a:xfrm>
          <a:off x="1351085" y="924629"/>
          <a:ext cx="1301184" cy="650592"/>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latin typeface="Arial" panose="020B0604020202020204" pitchFamily="34" charset="0"/>
              <a:cs typeface="Arial" panose="020B0604020202020204" pitchFamily="34" charset="0"/>
            </a:rPr>
            <a:t>Study Support Service Facilitator 3.0 WTE (including this role)</a:t>
          </a:r>
        </a:p>
      </dsp:txBody>
      <dsp:txXfrm>
        <a:off x="1351085" y="924629"/>
        <a:ext cx="1301184" cy="650592"/>
      </dsp:txXfrm>
    </dsp:sp>
    <dsp:sp modelId="{6ABA460A-CA7D-4490-925D-5B3B34B83544}">
      <dsp:nvSpPr>
        <dsp:cNvPr id="0" name=""/>
        <dsp:cNvSpPr/>
      </dsp:nvSpPr>
      <dsp:spPr>
        <a:xfrm>
          <a:off x="1676381" y="1848470"/>
          <a:ext cx="1301184" cy="6505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Study Support Service Officer 3.0WTE</a:t>
          </a:r>
        </a:p>
      </dsp:txBody>
      <dsp:txXfrm>
        <a:off x="1676381" y="1848470"/>
        <a:ext cx="1301184" cy="65059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2C4A9441-E148-44DC-9016-FC8AEFD81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3147</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2026-08-05T07:55:00Z</dcterms:created>
  <dcterms:modified xsi:type="dcterms:W3CDTF">2026-08-05T07:55:00Z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