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00E6C005" w:rsidR="00213541" w:rsidRDefault="00810D38">
      <w:r>
        <w:rPr>
          <w:rFonts w:ascii="Arial" w:hAnsi="Arial" w:cs="Arial"/>
          <w:b/>
          <w:noProof/>
        </w:rPr>
        <w:drawing>
          <wp:anchor distT="0" distB="0" distL="114300" distR="114300" simplePos="0" relativeHeight="251666432" behindDoc="0" locked="0" layoutInCell="1" allowOverlap="1" wp14:anchorId="2F612C2D" wp14:editId="27731982">
            <wp:simplePos x="0" y="0"/>
            <wp:positionH relativeFrom="column">
              <wp:posOffset>4133850</wp:posOffset>
            </wp:positionH>
            <wp:positionV relativeFrom="paragraph">
              <wp:posOffset>-571500</wp:posOffset>
            </wp:positionV>
            <wp:extent cx="2052320"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232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bookmarkStart w:id="0" w:name="_GoBack"/>
      <w:bookmarkEnd w:id="0"/>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BF65029" w:rsidR="00213541" w:rsidRPr="00665C42" w:rsidRDefault="00665C42" w:rsidP="00F607B2">
            <w:pPr>
              <w:jc w:val="both"/>
              <w:rPr>
                <w:rFonts w:ascii="Arial" w:hAnsi="Arial" w:cs="Arial"/>
              </w:rPr>
            </w:pPr>
            <w:r w:rsidRPr="00665C42">
              <w:rPr>
                <w:rFonts w:ascii="Arial" w:hAnsi="Arial" w:cs="Arial"/>
              </w:rPr>
              <w:t>Building Maintenance Craftsperson</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D07DF95" w:rsidR="00213541" w:rsidRPr="00665C42" w:rsidRDefault="00665C42" w:rsidP="00F607B2">
            <w:pPr>
              <w:jc w:val="both"/>
              <w:rPr>
                <w:rFonts w:ascii="Arial" w:hAnsi="Arial" w:cs="Arial"/>
              </w:rPr>
            </w:pPr>
            <w:r>
              <w:rPr>
                <w:rFonts w:ascii="Arial" w:hAnsi="Arial" w:cs="Arial"/>
              </w:rPr>
              <w:t>Building Team leader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FFC448D" w:rsidR="00213541" w:rsidRPr="00665C42" w:rsidRDefault="00665C42" w:rsidP="00F607B2">
            <w:pPr>
              <w:jc w:val="both"/>
              <w:rPr>
                <w:rFonts w:ascii="Arial" w:hAnsi="Arial" w:cs="Arial"/>
              </w:rPr>
            </w:pPr>
            <w:r>
              <w:rPr>
                <w:rFonts w:ascii="Arial" w:hAnsi="Arial" w:cs="Arial"/>
              </w:rPr>
              <w:t xml:space="preserve">Band </w:t>
            </w:r>
            <w:r w:rsidR="002E4900">
              <w:rPr>
                <w:rFonts w:ascii="Arial" w:hAnsi="Arial" w:cs="Arial"/>
              </w:rPr>
              <w:t>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267E52E" w:rsidR="00213541" w:rsidRPr="00665C42" w:rsidRDefault="00665C42" w:rsidP="00F607B2">
            <w:pPr>
              <w:jc w:val="both"/>
              <w:rPr>
                <w:rFonts w:ascii="Arial" w:hAnsi="Arial" w:cs="Arial"/>
              </w:rPr>
            </w:pPr>
            <w:r>
              <w:rPr>
                <w:rFonts w:ascii="Arial" w:hAnsi="Arial" w:cs="Arial"/>
              </w:rPr>
              <w:t xml:space="preserve">Estates Department.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9E66A4">
        <w:trPr>
          <w:trHeight w:val="892"/>
        </w:trPr>
        <w:tc>
          <w:tcPr>
            <w:tcW w:w="10206" w:type="dxa"/>
            <w:tcBorders>
              <w:bottom w:val="single" w:sz="4" w:space="0" w:color="auto"/>
            </w:tcBorders>
          </w:tcPr>
          <w:p w14:paraId="285875A5" w14:textId="12E9CC72" w:rsidR="009E66A4" w:rsidRDefault="00665C42" w:rsidP="00DF2EEB">
            <w:pPr>
              <w:jc w:val="both"/>
              <w:rPr>
                <w:rFonts w:ascii="Arial" w:hAnsi="Arial" w:cs="Arial"/>
                <w:bCs/>
                <w:color w:val="FFFFFF" w:themeColor="background1"/>
              </w:rPr>
            </w:pPr>
            <w:r>
              <w:rPr>
                <w:rFonts w:ascii="Arial" w:hAnsi="Arial" w:cs="Arial"/>
                <w:bCs/>
              </w:rPr>
              <w:t xml:space="preserve">To be responsible for assisting in the provision of a quality, efficient, responsive, flexible &amp; effective Estates service to the Royal Devon &amp; Exeter NHS Foundation trust, working as part of the Estates Department Team. </w:t>
            </w:r>
          </w:p>
          <w:p w14:paraId="2E54F201" w14:textId="0BD4D9DF" w:rsidR="009E66A4" w:rsidRDefault="009E66A4" w:rsidP="009E66A4">
            <w:pPr>
              <w:rPr>
                <w:rFonts w:ascii="Arial" w:hAnsi="Arial" w:cs="Arial"/>
              </w:rPr>
            </w:pPr>
          </w:p>
          <w:p w14:paraId="122E227E" w14:textId="5800676E" w:rsidR="00213541" w:rsidRPr="009E66A4" w:rsidRDefault="00213541" w:rsidP="009E66A4">
            <w:pPr>
              <w:tabs>
                <w:tab w:val="left" w:pos="1395"/>
              </w:tabs>
              <w:rPr>
                <w:rFonts w:ascii="Arial" w:hAnsi="Arial" w:cs="Arial"/>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274785C" w14:textId="77777777" w:rsidR="00DA5249" w:rsidRDefault="00DA5249" w:rsidP="00665C42">
            <w:pPr>
              <w:jc w:val="both"/>
              <w:rPr>
                <w:rFonts w:ascii="Arial" w:hAnsi="Arial" w:cs="Arial"/>
              </w:rPr>
            </w:pPr>
          </w:p>
          <w:p w14:paraId="09A0BFAE" w14:textId="320EF25C" w:rsidR="00022E42" w:rsidRDefault="00DA5249" w:rsidP="00665C42">
            <w:pPr>
              <w:jc w:val="both"/>
              <w:rPr>
                <w:rFonts w:ascii="Arial" w:hAnsi="Arial" w:cs="Arial"/>
              </w:rPr>
            </w:pPr>
            <w:r w:rsidRPr="00022E42">
              <w:rPr>
                <w:rFonts w:ascii="Arial" w:hAnsi="Arial" w:cs="Arial"/>
              </w:rPr>
              <w:t>•</w:t>
            </w:r>
            <w:r>
              <w:rPr>
                <w:rFonts w:ascii="Arial" w:hAnsi="Arial" w:cs="Arial"/>
              </w:rPr>
              <w:t xml:space="preserve"> </w:t>
            </w:r>
            <w:r w:rsidRPr="00022E42">
              <w:rPr>
                <w:rFonts w:ascii="Arial" w:hAnsi="Arial" w:cs="Arial"/>
              </w:rPr>
              <w:t>Routine</w:t>
            </w:r>
            <w:r w:rsidR="00022E42" w:rsidRPr="00022E42">
              <w:rPr>
                <w:rFonts w:ascii="Arial" w:hAnsi="Arial" w:cs="Arial"/>
              </w:rPr>
              <w:t xml:space="preserve"> fault finding, testing, manufacturing, replacing, isolation, modifying, inspecting, improving, installing, maintaining and repairing of all building related services, plant and equipment in compliance with all good practice guides, operational maintenance manuals and statutory requirements. Be proactive with regard to all forms of maintenance, good site husbandry and security. Working to specifications and drawings, responsible for ensuring completion minimising waste within set dates and times</w:t>
            </w:r>
          </w:p>
          <w:p w14:paraId="6C7747C7" w14:textId="77777777" w:rsidR="00022E42" w:rsidRDefault="00022E42" w:rsidP="00665C42">
            <w:pPr>
              <w:jc w:val="both"/>
              <w:rPr>
                <w:rFonts w:ascii="Arial" w:hAnsi="Arial" w:cs="Arial"/>
              </w:rPr>
            </w:pPr>
          </w:p>
          <w:p w14:paraId="721AEC0F" w14:textId="370986B8" w:rsidR="00665C42" w:rsidRDefault="00665C42" w:rsidP="00665C42">
            <w:pPr>
              <w:jc w:val="both"/>
              <w:rPr>
                <w:rFonts w:ascii="Arial" w:hAnsi="Arial" w:cs="Arial"/>
              </w:rPr>
            </w:pPr>
            <w:r w:rsidRPr="00665C42">
              <w:rPr>
                <w:rFonts w:ascii="Arial" w:hAnsi="Arial" w:cs="Arial"/>
              </w:rPr>
              <w:t>•</w:t>
            </w:r>
            <w:r>
              <w:rPr>
                <w:rFonts w:ascii="Arial" w:hAnsi="Arial" w:cs="Arial"/>
              </w:rPr>
              <w:t xml:space="preserve"> </w:t>
            </w:r>
            <w:r w:rsidRPr="00665C42">
              <w:rPr>
                <w:rFonts w:ascii="Arial" w:hAnsi="Arial" w:cs="Arial"/>
              </w:rPr>
              <w:t>To understand and adhere to the Trust Health and Safety at Work policy, Fire procedures, Manual handling, Health and Safety at Work Act, Control of Legionella, WRAS, scald prevention, Control of Infection, adherence to set Engineering standards in accordance with health and safety requirements, ensuring safe work practices and standard operating procedures are followed.</w:t>
            </w:r>
          </w:p>
          <w:p w14:paraId="03820A34" w14:textId="77777777" w:rsidR="00022E42" w:rsidRDefault="00022E42" w:rsidP="00665C42">
            <w:pPr>
              <w:jc w:val="both"/>
              <w:rPr>
                <w:rFonts w:ascii="Arial" w:hAnsi="Arial" w:cs="Arial"/>
              </w:rPr>
            </w:pPr>
          </w:p>
          <w:p w14:paraId="7C09E5F1" w14:textId="2ECE19B3" w:rsidR="00665C42" w:rsidRDefault="00665C42" w:rsidP="00665C42">
            <w:pPr>
              <w:jc w:val="both"/>
              <w:rPr>
                <w:rFonts w:ascii="Arial" w:hAnsi="Arial" w:cs="Arial"/>
              </w:rPr>
            </w:pPr>
            <w:r w:rsidRPr="00665C42">
              <w:rPr>
                <w:rFonts w:ascii="Arial" w:hAnsi="Arial" w:cs="Arial"/>
              </w:rPr>
              <w:t>•</w:t>
            </w:r>
            <w:r>
              <w:rPr>
                <w:rFonts w:ascii="Arial" w:hAnsi="Arial" w:cs="Arial"/>
              </w:rPr>
              <w:t xml:space="preserve"> </w:t>
            </w:r>
            <w:r w:rsidRPr="00665C42">
              <w:rPr>
                <w:rFonts w:ascii="Arial" w:hAnsi="Arial" w:cs="Arial"/>
              </w:rPr>
              <w:t>To be proficient in the safe usage of all hand, machine tools and equipment applicable to the trade.</w:t>
            </w:r>
          </w:p>
          <w:p w14:paraId="33BCB355" w14:textId="77777777" w:rsidR="00022E42" w:rsidRDefault="00022E42" w:rsidP="00665C42">
            <w:pPr>
              <w:jc w:val="both"/>
              <w:rPr>
                <w:rFonts w:ascii="Arial" w:hAnsi="Arial" w:cs="Arial"/>
              </w:rPr>
            </w:pPr>
          </w:p>
          <w:p w14:paraId="4A5709A0" w14:textId="69388C68" w:rsidR="00665C42" w:rsidRDefault="00665C42" w:rsidP="00665C42">
            <w:pPr>
              <w:jc w:val="both"/>
              <w:rPr>
                <w:rFonts w:ascii="Arial" w:hAnsi="Arial" w:cs="Arial"/>
              </w:rPr>
            </w:pPr>
            <w:r w:rsidRPr="00665C42">
              <w:rPr>
                <w:rFonts w:ascii="Arial" w:hAnsi="Arial" w:cs="Arial"/>
              </w:rPr>
              <w:t>•</w:t>
            </w:r>
            <w:r>
              <w:rPr>
                <w:rFonts w:ascii="Arial" w:hAnsi="Arial" w:cs="Arial"/>
              </w:rPr>
              <w:t xml:space="preserve"> </w:t>
            </w:r>
            <w:r w:rsidRPr="00665C42">
              <w:rPr>
                <w:rFonts w:ascii="Arial" w:hAnsi="Arial" w:cs="Arial"/>
              </w:rPr>
              <w:t>Work alone, without immediate supervision, in a team, demonstrating trade techniques to apprentices, occasionally assisting other trades and contractors when required.</w:t>
            </w:r>
          </w:p>
          <w:p w14:paraId="396F6B64" w14:textId="77777777" w:rsidR="00022E42" w:rsidRDefault="00022E42" w:rsidP="00665C42">
            <w:pPr>
              <w:jc w:val="both"/>
              <w:rPr>
                <w:rFonts w:ascii="Arial" w:hAnsi="Arial" w:cs="Arial"/>
              </w:rPr>
            </w:pPr>
          </w:p>
          <w:p w14:paraId="6AA18ABE" w14:textId="0277AD9A" w:rsidR="00665C42" w:rsidRDefault="00665C42" w:rsidP="00665C42">
            <w:pPr>
              <w:jc w:val="both"/>
              <w:rPr>
                <w:rFonts w:ascii="Arial" w:hAnsi="Arial" w:cs="Arial"/>
              </w:rPr>
            </w:pPr>
            <w:r w:rsidRPr="00665C42">
              <w:rPr>
                <w:rFonts w:ascii="Arial" w:hAnsi="Arial" w:cs="Arial"/>
              </w:rPr>
              <w:t>•</w:t>
            </w:r>
            <w:r>
              <w:rPr>
                <w:rFonts w:ascii="Arial" w:hAnsi="Arial" w:cs="Arial"/>
              </w:rPr>
              <w:t xml:space="preserve"> </w:t>
            </w:r>
            <w:r w:rsidRPr="00665C42">
              <w:rPr>
                <w:rFonts w:ascii="Arial" w:hAnsi="Arial" w:cs="Arial"/>
              </w:rPr>
              <w:t>When working with a Band 2 tradesperson to be responsible for the guidance/supervision of their work.</w:t>
            </w:r>
          </w:p>
          <w:p w14:paraId="444BB15B" w14:textId="77777777" w:rsidR="00022E42" w:rsidRDefault="00022E42" w:rsidP="00665C42">
            <w:pPr>
              <w:jc w:val="both"/>
              <w:rPr>
                <w:rFonts w:ascii="Arial" w:hAnsi="Arial" w:cs="Arial"/>
              </w:rPr>
            </w:pPr>
          </w:p>
          <w:p w14:paraId="57089951" w14:textId="26DFC3AF" w:rsidR="00665C42" w:rsidRDefault="00665C42" w:rsidP="00665C42">
            <w:pPr>
              <w:jc w:val="both"/>
              <w:rPr>
                <w:rFonts w:ascii="Arial" w:hAnsi="Arial" w:cs="Arial"/>
              </w:rPr>
            </w:pPr>
            <w:r w:rsidRPr="00665C42">
              <w:rPr>
                <w:rFonts w:ascii="Arial" w:hAnsi="Arial" w:cs="Arial"/>
              </w:rPr>
              <w:t>•</w:t>
            </w:r>
            <w:r>
              <w:rPr>
                <w:rFonts w:ascii="Arial" w:hAnsi="Arial" w:cs="Arial"/>
              </w:rPr>
              <w:t xml:space="preserve"> </w:t>
            </w:r>
            <w:r w:rsidRPr="00665C42">
              <w:rPr>
                <w:rFonts w:ascii="Arial" w:hAnsi="Arial" w:cs="Arial"/>
              </w:rPr>
              <w:t>To have the ability to carry out minor duties of other trades when required such as electrical, engineering &amp; plumbing.</w:t>
            </w:r>
          </w:p>
          <w:p w14:paraId="7162CFF6" w14:textId="77777777" w:rsidR="00022E42" w:rsidRDefault="00022E42" w:rsidP="00665C42">
            <w:pPr>
              <w:jc w:val="both"/>
              <w:rPr>
                <w:rFonts w:ascii="Arial" w:hAnsi="Arial" w:cs="Arial"/>
              </w:rPr>
            </w:pPr>
          </w:p>
          <w:p w14:paraId="4F0F4077" w14:textId="76D103D4" w:rsidR="00665C42"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Attend all training and lectures when requested by the Maintenance Supervisor to assist with continual and personal development.</w:t>
            </w:r>
          </w:p>
          <w:p w14:paraId="4B8CD8C5" w14:textId="77777777" w:rsidR="00022E42" w:rsidRDefault="00022E42" w:rsidP="00665C42">
            <w:pPr>
              <w:jc w:val="both"/>
              <w:rPr>
                <w:rFonts w:ascii="Arial" w:hAnsi="Arial" w:cs="Arial"/>
              </w:rPr>
            </w:pPr>
          </w:p>
          <w:p w14:paraId="05971EEE" w14:textId="7564E809" w:rsidR="00C0385A"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To adhere to the Estates Department code of dress being very well presented, wearing the supplied uniform at all times.</w:t>
            </w:r>
          </w:p>
          <w:p w14:paraId="3B26A5BE" w14:textId="77777777" w:rsidR="00022E42" w:rsidRDefault="00022E42" w:rsidP="00665C42">
            <w:pPr>
              <w:jc w:val="both"/>
              <w:rPr>
                <w:rFonts w:ascii="Arial" w:hAnsi="Arial" w:cs="Arial"/>
              </w:rPr>
            </w:pPr>
          </w:p>
          <w:p w14:paraId="166F2784" w14:textId="54B14942" w:rsidR="00C0385A"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To participate in the Estates Department Labour Performance Management Scheme.</w:t>
            </w:r>
          </w:p>
          <w:p w14:paraId="30543DA6" w14:textId="77777777" w:rsidR="00022E42" w:rsidRDefault="00022E42" w:rsidP="00665C42">
            <w:pPr>
              <w:jc w:val="both"/>
              <w:rPr>
                <w:rFonts w:ascii="Arial" w:hAnsi="Arial" w:cs="Arial"/>
              </w:rPr>
            </w:pPr>
          </w:p>
          <w:p w14:paraId="386297ED" w14:textId="5B9E9948" w:rsidR="00665C42"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The postholder will be required to be part of a district wide ‘on call’ team and must respond to call outs.  Also cover breakdowns, emergencies and shift rota, in and out of normal working hours when requested.</w:t>
            </w:r>
          </w:p>
          <w:p w14:paraId="73ED43F2" w14:textId="77777777" w:rsidR="00022E42" w:rsidRDefault="00022E42" w:rsidP="00665C42">
            <w:pPr>
              <w:jc w:val="both"/>
              <w:rPr>
                <w:rFonts w:ascii="Arial" w:hAnsi="Arial" w:cs="Arial"/>
              </w:rPr>
            </w:pPr>
          </w:p>
          <w:p w14:paraId="5DC29964" w14:textId="493A1918" w:rsidR="00C0385A"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Must remain professionally up to date with all statutory and legal requirements of the trade, attending all training offered by the Trust such as safe use of ladders/scaffold, COSHH, fire lectures, resuscitation and manual handling etc.</w:t>
            </w:r>
          </w:p>
          <w:p w14:paraId="54E185FC" w14:textId="77777777" w:rsidR="00DA5249" w:rsidRDefault="00DA5249" w:rsidP="00665C42">
            <w:pPr>
              <w:jc w:val="both"/>
              <w:rPr>
                <w:rFonts w:ascii="Arial" w:hAnsi="Arial" w:cs="Arial"/>
              </w:rPr>
            </w:pPr>
          </w:p>
          <w:p w14:paraId="59CF24E7" w14:textId="705493FF" w:rsidR="00665C42"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To respond in a prompt, effective and polite manner to all Hotline (2000) related reactive maintenance issues and requests.</w:t>
            </w:r>
          </w:p>
          <w:p w14:paraId="77BE8BDA" w14:textId="77777777" w:rsidR="00022E42" w:rsidRDefault="00022E42" w:rsidP="00665C42">
            <w:pPr>
              <w:jc w:val="both"/>
              <w:rPr>
                <w:rFonts w:ascii="Arial" w:hAnsi="Arial" w:cs="Arial"/>
              </w:rPr>
            </w:pPr>
          </w:p>
          <w:p w14:paraId="6FC32BD4" w14:textId="640831E3" w:rsidR="00C0385A"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To take part in regular performance appraisals</w:t>
            </w:r>
            <w:r>
              <w:rPr>
                <w:rFonts w:ascii="Arial" w:hAnsi="Arial" w:cs="Arial"/>
              </w:rPr>
              <w:t>.</w:t>
            </w:r>
          </w:p>
          <w:p w14:paraId="296ECFDF" w14:textId="77777777" w:rsidR="00022E42" w:rsidRDefault="00022E42" w:rsidP="00665C42">
            <w:pPr>
              <w:jc w:val="both"/>
              <w:rPr>
                <w:rFonts w:ascii="Arial" w:hAnsi="Arial" w:cs="Arial"/>
              </w:rPr>
            </w:pPr>
          </w:p>
          <w:p w14:paraId="64AE79E6" w14:textId="77777777" w:rsidR="00C0385A"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To contribute to and work within a safe working environment.</w:t>
            </w:r>
          </w:p>
          <w:p w14:paraId="5108AC8C" w14:textId="46527710" w:rsidR="00C0385A" w:rsidRPr="00665C42" w:rsidRDefault="00C0385A" w:rsidP="00665C4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20914D92" w14:textId="77777777" w:rsidR="00101542" w:rsidRDefault="00101542" w:rsidP="009E66A4">
            <w:pPr>
              <w:pStyle w:val="paragraph"/>
              <w:spacing w:before="0" w:beforeAutospacing="0" w:after="0"/>
              <w:ind w:right="225"/>
              <w:textAlignment w:val="baseline"/>
              <w:rPr>
                <w:rFonts w:ascii="Arial" w:hAnsi="Arial" w:cs="Arial"/>
                <w:bCs/>
                <w:sz w:val="22"/>
                <w:szCs w:val="22"/>
              </w:rPr>
            </w:pPr>
          </w:p>
          <w:p w14:paraId="6BFF2AE8" w14:textId="2DB8AB53" w:rsid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To take part in regular performance appraisal</w:t>
            </w:r>
          </w:p>
          <w:p w14:paraId="37B6DFB4" w14:textId="77777777" w:rsid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To undertake any training required in order to maintain competency including mandatory training, e.g. Manual Handling</w:t>
            </w:r>
          </w:p>
          <w:p w14:paraId="5D3C51F2" w14:textId="3970CEB6" w:rsidR="009E66A4" w:rsidRP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 xml:space="preserve">To contribute to and work within a safe working environment </w:t>
            </w:r>
          </w:p>
          <w:p w14:paraId="6E208BBA" w14:textId="77777777" w:rsidR="009E66A4" w:rsidRP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The post holder is expected to comply with Trust Infection Control Policies and conduct him/herself at all times in such a manner as to minimise the risk of healthcare associated infection</w:t>
            </w:r>
          </w:p>
          <w:p w14:paraId="38645C10" w14:textId="77777777" w:rsidR="009E66A4" w:rsidRP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5CD76D3" w14:textId="77777777" w:rsidR="009E66A4" w:rsidRP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The post holder is expected to comply with Trust Infection Control Policies and conduct him/her at all times in such a manner as to minimise the risk of healthcare associated infection.</w:t>
            </w:r>
          </w:p>
          <w:p w14:paraId="44DF3EBB" w14:textId="2BAF5A7D" w:rsidR="0026716D" w:rsidRP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This post has been identified as involving access to vulnerable adults and/or children and in line with Trust policy successful applicants will be required to undertake a Disclosure &amp; Barring Service Disclosure Check</w:t>
            </w:r>
          </w:p>
          <w:p w14:paraId="22EEE502" w14:textId="5F7899FE"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1133CB">
              <w:rPr>
                <w:rStyle w:val="normaltextrun"/>
                <w:rFonts w:ascii="Arial" w:hAnsi="Arial"/>
                <w:sz w:val="22"/>
              </w:rPr>
              <w:t>The post holder is required to deal effectively with staff of all levels throughout the Trust</w:t>
            </w:r>
            <w:r w:rsidR="00ED356C" w:rsidRPr="001133CB">
              <w:rPr>
                <w:rStyle w:val="normaltextrun"/>
                <w:rFonts w:ascii="Arial" w:hAnsi="Arial"/>
                <w:sz w:val="22"/>
              </w:rPr>
              <w:t xml:space="preserve"> as and when they encounter on a day to day basis</w:t>
            </w:r>
            <w:r w:rsidR="001133CB" w:rsidRPr="001133CB">
              <w:rPr>
                <w:rStyle w:val="normaltextrun"/>
                <w:rFonts w:ascii="Arial" w:hAnsi="Arial"/>
                <w:sz w:val="22"/>
              </w:rPr>
              <w:t xml:space="preserve">. </w:t>
            </w:r>
          </w:p>
          <w:p w14:paraId="30B88C27" w14:textId="77777777" w:rsidR="009E66A4" w:rsidRPr="001133CB" w:rsidRDefault="009E66A4" w:rsidP="008F7F1E">
            <w:pPr>
              <w:pStyle w:val="paragraph"/>
              <w:spacing w:before="0" w:beforeAutospacing="0" w:after="0" w:afterAutospacing="0"/>
              <w:jc w:val="both"/>
              <w:textAlignment w:val="baseline"/>
              <w:rPr>
                <w:rStyle w:val="normaltextrun"/>
                <w:rFonts w:ascii="Arial" w:hAnsi="Arial"/>
                <w:sz w:val="22"/>
              </w:rPr>
            </w:pPr>
          </w:p>
          <w:p w14:paraId="7D488EFA" w14:textId="32E576B5" w:rsidR="00ED356C" w:rsidRDefault="00ED356C" w:rsidP="008F7F1E">
            <w:pPr>
              <w:pStyle w:val="paragraph"/>
              <w:spacing w:before="0" w:beforeAutospacing="0" w:after="0" w:afterAutospacing="0"/>
              <w:jc w:val="both"/>
              <w:textAlignment w:val="baseline"/>
              <w:rPr>
                <w:rStyle w:val="normaltextrun"/>
                <w:rFonts w:ascii="Arial" w:hAnsi="Arial"/>
                <w:sz w:val="22"/>
              </w:rPr>
            </w:pPr>
            <w:r w:rsidRPr="001133CB">
              <w:rPr>
                <w:rStyle w:val="normaltextrun"/>
                <w:rFonts w:ascii="Arial" w:hAnsi="Arial"/>
                <w:sz w:val="22"/>
              </w:rPr>
              <w:t xml:space="preserve">In </w:t>
            </w:r>
            <w:r w:rsidR="001133CB" w:rsidRPr="001133CB">
              <w:rPr>
                <w:rStyle w:val="normaltextrun"/>
                <w:rFonts w:ascii="Arial" w:hAnsi="Arial"/>
                <w:sz w:val="22"/>
              </w:rPr>
              <w:t>addition,</w:t>
            </w:r>
            <w:r w:rsidRPr="001133CB">
              <w:rPr>
                <w:rStyle w:val="normaltextrun"/>
                <w:rFonts w:ascii="Arial" w:hAnsi="Arial"/>
                <w:sz w:val="22"/>
              </w:rPr>
              <w:t xml:space="preserve"> the post holder will deal with </w:t>
            </w:r>
            <w:r w:rsidR="001D629F" w:rsidRPr="001133CB">
              <w:rPr>
                <w:rStyle w:val="normaltextrun"/>
                <w:rFonts w:ascii="Arial" w:hAnsi="Arial"/>
                <w:sz w:val="22"/>
              </w:rPr>
              <w:t xml:space="preserve">the wider </w:t>
            </w:r>
            <w:r w:rsidR="00831738" w:rsidRPr="001133CB">
              <w:rPr>
                <w:rStyle w:val="normaltextrun"/>
                <w:rFonts w:ascii="Arial" w:hAnsi="Arial"/>
                <w:sz w:val="22"/>
              </w:rPr>
              <w:t>h</w:t>
            </w:r>
            <w:r w:rsidR="001D629F" w:rsidRPr="001133CB">
              <w:rPr>
                <w:rStyle w:val="normaltextrun"/>
                <w:rFonts w:ascii="Arial" w:hAnsi="Arial"/>
                <w:sz w:val="22"/>
              </w:rPr>
              <w:t>ealthcare community, external organisations and the public.</w:t>
            </w:r>
          </w:p>
          <w:p w14:paraId="2807BC9F" w14:textId="77777777" w:rsidR="009E66A4" w:rsidRPr="001133CB" w:rsidRDefault="009E66A4" w:rsidP="008F7F1E">
            <w:pPr>
              <w:pStyle w:val="paragraph"/>
              <w:spacing w:before="0" w:beforeAutospacing="0" w:after="0" w:afterAutospacing="0"/>
              <w:jc w:val="both"/>
              <w:textAlignment w:val="baseline"/>
              <w:rPr>
                <w:rStyle w:val="normaltextrun"/>
                <w:rFonts w:ascii="Arial" w:hAnsi="Arial"/>
                <w:sz w:val="22"/>
              </w:rPr>
            </w:pPr>
          </w:p>
          <w:p w14:paraId="437675A8" w14:textId="57192653" w:rsidR="003A5DEC" w:rsidRPr="001133CB" w:rsidRDefault="001D629F" w:rsidP="008F7F1E">
            <w:pPr>
              <w:pStyle w:val="paragraph"/>
              <w:spacing w:before="0" w:beforeAutospacing="0" w:after="0" w:afterAutospacing="0"/>
              <w:jc w:val="both"/>
              <w:textAlignment w:val="baseline"/>
              <w:rPr>
                <w:rStyle w:val="normaltextrun"/>
                <w:rFonts w:ascii="Arial" w:hAnsi="Arial"/>
                <w:sz w:val="22"/>
              </w:rPr>
            </w:pPr>
            <w:r w:rsidRPr="001133CB">
              <w:rPr>
                <w:rStyle w:val="normaltextrun"/>
                <w:rFonts w:ascii="Arial" w:hAnsi="Arial"/>
                <w:sz w:val="22"/>
              </w:rPr>
              <w:t>This will include verbal, written and electronic media.</w:t>
            </w:r>
            <w:r w:rsidR="00ED356C" w:rsidRPr="001133CB">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4BDBE273"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4D8B2294" w14:textId="77777777" w:rsidR="009E66A4" w:rsidRDefault="009E66A4"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367736F9" w:rsidR="00884334" w:rsidRDefault="009E66A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Management Teams</w:t>
                  </w:r>
                </w:p>
              </w:tc>
              <w:tc>
                <w:tcPr>
                  <w:tcW w:w="3735" w:type="dxa"/>
                  <w:tcBorders>
                    <w:top w:val="nil"/>
                    <w:left w:val="nil"/>
                    <w:bottom w:val="nil"/>
                    <w:right w:val="single" w:sz="6" w:space="0" w:color="auto"/>
                  </w:tcBorders>
                  <w:shd w:val="clear" w:color="auto" w:fill="auto"/>
                  <w:hideMark/>
                </w:tcPr>
                <w:p w14:paraId="7D2F4414" w14:textId="658A26F6" w:rsidR="00884334" w:rsidRPr="00101542"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01542">
                    <w:rPr>
                      <w:rFonts w:ascii="Arial" w:hAnsi="Arial" w:cs="Arial"/>
                      <w:color w:val="000000"/>
                      <w:sz w:val="22"/>
                      <w:szCs w:val="22"/>
                    </w:rPr>
                    <w:t>External NHS trusts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103045FE" w:rsidR="00884334"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 and other members of the Medical Team</w:t>
                  </w:r>
                </w:p>
              </w:tc>
              <w:tc>
                <w:tcPr>
                  <w:tcW w:w="3735" w:type="dxa"/>
                  <w:tcBorders>
                    <w:top w:val="nil"/>
                    <w:left w:val="nil"/>
                    <w:bottom w:val="nil"/>
                    <w:right w:val="single" w:sz="6" w:space="0" w:color="auto"/>
                  </w:tcBorders>
                  <w:shd w:val="clear" w:color="auto" w:fill="auto"/>
                </w:tcPr>
                <w:p w14:paraId="29066D42" w14:textId="680CF04A" w:rsidR="00884334" w:rsidRPr="00101542"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01542">
                    <w:rPr>
                      <w:rFonts w:ascii="Arial" w:hAnsi="Arial" w:cs="Arial"/>
                      <w:color w:val="000000"/>
                      <w:sz w:val="22"/>
                      <w:szCs w:val="22"/>
                    </w:rPr>
                    <w:t>External Organisations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3F26D2E3" w:rsidR="00884334"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Administration and secretarial teams. </w:t>
                  </w:r>
                </w:p>
              </w:tc>
              <w:tc>
                <w:tcPr>
                  <w:tcW w:w="3735" w:type="dxa"/>
                  <w:tcBorders>
                    <w:top w:val="nil"/>
                    <w:left w:val="nil"/>
                    <w:bottom w:val="nil"/>
                    <w:right w:val="single" w:sz="6" w:space="0" w:color="auto"/>
                  </w:tcBorders>
                  <w:shd w:val="clear" w:color="auto" w:fill="auto"/>
                </w:tcPr>
                <w:p w14:paraId="1B45840E" w14:textId="0CBA9C2D" w:rsidR="00884334" w:rsidRPr="00101542"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01542">
                    <w:rPr>
                      <w:rFonts w:ascii="Arial" w:hAnsi="Arial" w:cs="Arial"/>
                      <w:color w:val="000000"/>
                      <w:sz w:val="22"/>
                      <w:szCs w:val="22"/>
                    </w:rPr>
                    <w:t>External Contractors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6170C539" w:rsidR="00884334"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and junior nursing staff</w:t>
                  </w:r>
                </w:p>
              </w:tc>
              <w:tc>
                <w:tcPr>
                  <w:tcW w:w="3735" w:type="dxa"/>
                  <w:tcBorders>
                    <w:top w:val="nil"/>
                    <w:left w:val="nil"/>
                    <w:bottom w:val="single" w:sz="6" w:space="0" w:color="auto"/>
                    <w:right w:val="single" w:sz="6" w:space="0" w:color="auto"/>
                  </w:tcBorders>
                  <w:shd w:val="clear" w:color="auto" w:fill="auto"/>
                </w:tcPr>
                <w:p w14:paraId="413B915E" w14:textId="535802D7" w:rsidR="00884334" w:rsidRPr="00101542"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01542">
                    <w:rPr>
                      <w:rFonts w:ascii="Arial" w:hAnsi="Arial" w:cs="Arial"/>
                      <w:color w:val="000000"/>
                      <w:sz w:val="22"/>
                      <w:szCs w:val="22"/>
                    </w:rPr>
                    <w:t>External Suppliers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06D35DD1" w:rsidR="005033D7" w:rsidRDefault="009069E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7AC22D5">
                  <wp:simplePos x="0" y="0"/>
                  <wp:positionH relativeFrom="column">
                    <wp:posOffset>600710</wp:posOffset>
                  </wp:positionH>
                  <wp:positionV relativeFrom="paragraph">
                    <wp:posOffset>121285</wp:posOffset>
                  </wp:positionV>
                  <wp:extent cx="4410075" cy="4343400"/>
                  <wp:effectExtent l="0" t="38100" r="0" b="0"/>
                  <wp:wrapTight wrapText="bothSides">
                    <wp:wrapPolygon edited="0">
                      <wp:start x="6998" y="-189"/>
                      <wp:lineTo x="6811" y="1137"/>
                      <wp:lineTo x="6905" y="3032"/>
                      <wp:lineTo x="3079" y="3316"/>
                      <wp:lineTo x="3079" y="6916"/>
                      <wp:lineTo x="6531" y="7579"/>
                      <wp:lineTo x="10637" y="7579"/>
                      <wp:lineTo x="10637" y="9095"/>
                      <wp:lineTo x="7184" y="9474"/>
                      <wp:lineTo x="3825" y="10137"/>
                      <wp:lineTo x="3825" y="13737"/>
                      <wp:lineTo x="10357" y="15158"/>
                      <wp:lineTo x="10637" y="16674"/>
                      <wp:lineTo x="7371" y="17053"/>
                      <wp:lineTo x="7464" y="21032"/>
                      <wp:lineTo x="14369" y="21032"/>
                      <wp:lineTo x="14369" y="18189"/>
                      <wp:lineTo x="15302" y="18189"/>
                      <wp:lineTo x="18474" y="16958"/>
                      <wp:lineTo x="18474" y="13453"/>
                      <wp:lineTo x="11103" y="12126"/>
                      <wp:lineTo x="11103" y="10611"/>
                      <wp:lineTo x="15582" y="10611"/>
                      <wp:lineTo x="17821" y="10137"/>
                      <wp:lineTo x="17821" y="6632"/>
                      <wp:lineTo x="15209" y="6063"/>
                      <wp:lineTo x="11383" y="5968"/>
                      <wp:lineTo x="11290" y="4547"/>
                      <wp:lineTo x="14835" y="3032"/>
                      <wp:lineTo x="15022" y="1042"/>
                      <wp:lineTo x="14649" y="-189"/>
                      <wp:lineTo x="6998" y="-18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7BF1B07F" w14:textId="77777777" w:rsidR="000C32E3" w:rsidRDefault="000C32E3" w:rsidP="00F607B2">
            <w:pPr>
              <w:jc w:val="both"/>
              <w:rPr>
                <w:rFonts w:ascii="Arial" w:hAnsi="Arial" w:cs="Arial"/>
              </w:rPr>
            </w:pPr>
          </w:p>
          <w:p w14:paraId="488B7D50" w14:textId="77777777" w:rsidR="009069E4" w:rsidRDefault="009069E4" w:rsidP="00F607B2">
            <w:pPr>
              <w:jc w:val="both"/>
              <w:rPr>
                <w:rFonts w:ascii="Arial" w:hAnsi="Arial" w:cs="Arial"/>
              </w:rPr>
            </w:pPr>
          </w:p>
          <w:p w14:paraId="56AD8AC1" w14:textId="77777777" w:rsidR="009069E4" w:rsidRDefault="009069E4" w:rsidP="00F607B2">
            <w:pPr>
              <w:jc w:val="both"/>
              <w:rPr>
                <w:rFonts w:ascii="Arial" w:hAnsi="Arial" w:cs="Arial"/>
              </w:rPr>
            </w:pPr>
          </w:p>
          <w:p w14:paraId="53E11DB8" w14:textId="77777777" w:rsidR="009069E4" w:rsidRDefault="009069E4" w:rsidP="00F607B2">
            <w:pPr>
              <w:jc w:val="both"/>
              <w:rPr>
                <w:rFonts w:ascii="Arial" w:hAnsi="Arial" w:cs="Arial"/>
              </w:rPr>
            </w:pPr>
          </w:p>
          <w:p w14:paraId="2CA7ADFC" w14:textId="54B7C794" w:rsidR="009069E4" w:rsidRDefault="009069E4" w:rsidP="00F607B2">
            <w:pPr>
              <w:jc w:val="both"/>
              <w:rPr>
                <w:rFonts w:ascii="Arial" w:hAnsi="Arial" w:cs="Arial"/>
              </w:rPr>
            </w:pPr>
          </w:p>
          <w:p w14:paraId="2970548E" w14:textId="5568929E" w:rsidR="009069E4" w:rsidRDefault="009069E4" w:rsidP="00F607B2">
            <w:pPr>
              <w:jc w:val="both"/>
              <w:rPr>
                <w:rFonts w:ascii="Arial" w:hAnsi="Arial" w:cs="Arial"/>
              </w:rPr>
            </w:pPr>
          </w:p>
          <w:p w14:paraId="27CD98BB" w14:textId="156915E7" w:rsidR="009069E4" w:rsidRDefault="009069E4" w:rsidP="00F607B2">
            <w:pPr>
              <w:jc w:val="both"/>
              <w:rPr>
                <w:rFonts w:ascii="Arial" w:hAnsi="Arial" w:cs="Arial"/>
              </w:rPr>
            </w:pPr>
          </w:p>
          <w:p w14:paraId="7B79FBD5" w14:textId="11BF0E12" w:rsidR="009069E4" w:rsidRDefault="009069E4" w:rsidP="00F607B2">
            <w:pPr>
              <w:jc w:val="both"/>
              <w:rPr>
                <w:rFonts w:ascii="Arial" w:hAnsi="Arial" w:cs="Arial"/>
              </w:rPr>
            </w:pPr>
          </w:p>
          <w:p w14:paraId="698B8D65" w14:textId="29BC5920" w:rsidR="009069E4" w:rsidRDefault="009069E4" w:rsidP="00F607B2">
            <w:pPr>
              <w:jc w:val="both"/>
              <w:rPr>
                <w:rFonts w:ascii="Arial" w:hAnsi="Arial" w:cs="Arial"/>
              </w:rPr>
            </w:pPr>
          </w:p>
          <w:p w14:paraId="39B3D6A6" w14:textId="433E76B8" w:rsidR="009069E4" w:rsidRDefault="009069E4" w:rsidP="00F607B2">
            <w:pPr>
              <w:jc w:val="both"/>
              <w:rPr>
                <w:rFonts w:ascii="Arial" w:hAnsi="Arial" w:cs="Arial"/>
              </w:rPr>
            </w:pPr>
          </w:p>
          <w:p w14:paraId="4E5D5792" w14:textId="6DF55700" w:rsidR="009069E4" w:rsidRDefault="009069E4" w:rsidP="00F607B2">
            <w:pPr>
              <w:jc w:val="both"/>
              <w:rPr>
                <w:rFonts w:ascii="Arial" w:hAnsi="Arial" w:cs="Arial"/>
              </w:rPr>
            </w:pPr>
          </w:p>
          <w:p w14:paraId="78178878" w14:textId="39DB4BF8" w:rsidR="009069E4" w:rsidRDefault="009069E4" w:rsidP="00F607B2">
            <w:pPr>
              <w:jc w:val="both"/>
              <w:rPr>
                <w:rFonts w:ascii="Arial" w:hAnsi="Arial" w:cs="Arial"/>
              </w:rPr>
            </w:pPr>
          </w:p>
          <w:p w14:paraId="2CFE43FC" w14:textId="3182DAB0" w:rsidR="009069E4" w:rsidRDefault="009069E4" w:rsidP="00F607B2">
            <w:pPr>
              <w:jc w:val="both"/>
              <w:rPr>
                <w:rFonts w:ascii="Arial" w:hAnsi="Arial" w:cs="Arial"/>
              </w:rPr>
            </w:pPr>
          </w:p>
          <w:p w14:paraId="040C5800" w14:textId="77777777" w:rsidR="009069E4" w:rsidRDefault="009069E4" w:rsidP="00F607B2">
            <w:pPr>
              <w:jc w:val="both"/>
              <w:rPr>
                <w:rFonts w:ascii="Arial" w:hAnsi="Arial" w:cs="Arial"/>
              </w:rPr>
            </w:pPr>
          </w:p>
          <w:p w14:paraId="1747DCB3" w14:textId="7E3E0736" w:rsidR="009069E4" w:rsidRPr="00F607B2" w:rsidRDefault="009069E4"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3E27DCD"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6FC4186" w14:textId="77777777" w:rsidR="00516851" w:rsidRDefault="00516851" w:rsidP="00ED356C">
            <w:pPr>
              <w:rPr>
                <w:rFonts w:ascii="Arial" w:hAnsi="Arial" w:cs="Arial"/>
              </w:rPr>
            </w:pPr>
          </w:p>
          <w:p w14:paraId="5D9BE127" w14:textId="10C7EDB3" w:rsidR="00EB350B" w:rsidRDefault="00516851" w:rsidP="00ED356C">
            <w:pPr>
              <w:rPr>
                <w:rFonts w:ascii="Arial" w:hAnsi="Arial" w:cs="Arial"/>
              </w:rPr>
            </w:pPr>
            <w:r>
              <w:rPr>
                <w:rFonts w:ascii="Arial" w:hAnsi="Arial" w:cs="Arial"/>
              </w:rPr>
              <w:t>Guided by policies, procedures, maintenance procedures and codes of contact and act independently.</w:t>
            </w:r>
          </w:p>
          <w:p w14:paraId="60F6A891" w14:textId="2E553B1D" w:rsidR="00516851" w:rsidRDefault="00516851" w:rsidP="00ED356C">
            <w:pPr>
              <w:rPr>
                <w:rFonts w:ascii="Arial" w:hAnsi="Arial" w:cs="Arial"/>
              </w:rPr>
            </w:pPr>
            <w:r>
              <w:rPr>
                <w:rFonts w:ascii="Arial" w:hAnsi="Arial" w:cs="Arial"/>
              </w:rPr>
              <w:t>Refer to supervisory team for additional guidance</w:t>
            </w:r>
            <w:r w:rsidR="0092784B">
              <w:rPr>
                <w:rFonts w:ascii="Arial" w:hAnsi="Arial" w:cs="Arial"/>
              </w:rPr>
              <w:t xml:space="preserve"> as required. </w:t>
            </w:r>
          </w:p>
          <w:p w14:paraId="27F6767C" w14:textId="4B502B59" w:rsidR="00516851" w:rsidRPr="00516851" w:rsidRDefault="00516851" w:rsidP="00ED356C">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AD63DA1" w14:textId="77777777" w:rsidR="0034588D" w:rsidRDefault="0034588D" w:rsidP="00F607B2">
            <w:pPr>
              <w:jc w:val="both"/>
              <w:rPr>
                <w:rFonts w:ascii="Arial" w:hAnsi="Arial" w:cs="Arial"/>
              </w:rPr>
            </w:pPr>
          </w:p>
          <w:p w14:paraId="1B3A9ED9" w14:textId="46E2835C" w:rsidR="0087013E" w:rsidRDefault="009638A8" w:rsidP="00F607B2">
            <w:pPr>
              <w:jc w:val="both"/>
              <w:rPr>
                <w:rFonts w:ascii="Arial" w:hAnsi="Arial" w:cs="Arial"/>
              </w:rPr>
            </w:pPr>
            <w:r w:rsidRPr="00F7276B">
              <w:rPr>
                <w:rFonts w:ascii="Arial" w:hAnsi="Arial" w:cs="Arial"/>
              </w:rPr>
              <w:t>To form effective working relationships with colleagues th</w:t>
            </w:r>
            <w:r w:rsidR="00F7276B" w:rsidRPr="00F7276B">
              <w:rPr>
                <w:rFonts w:ascii="Arial" w:hAnsi="Arial" w:cs="Arial"/>
              </w:rPr>
              <w:t>rou</w:t>
            </w:r>
            <w:r w:rsidR="00F7276B">
              <w:rPr>
                <w:rFonts w:ascii="Arial" w:hAnsi="Arial" w:cs="Arial"/>
              </w:rPr>
              <w:t>ghout Estates and the Trust.</w:t>
            </w:r>
          </w:p>
          <w:p w14:paraId="1A695FA3" w14:textId="77777777" w:rsidR="00F7276B" w:rsidRDefault="00F7276B" w:rsidP="00F607B2">
            <w:pPr>
              <w:jc w:val="both"/>
              <w:rPr>
                <w:rFonts w:ascii="Arial" w:hAnsi="Arial" w:cs="Arial"/>
              </w:rPr>
            </w:pPr>
            <w:r>
              <w:rPr>
                <w:rFonts w:ascii="Arial" w:hAnsi="Arial" w:cs="Arial"/>
              </w:rPr>
              <w:t xml:space="preserve">Liaise with ward/department managers to arrange access to area and availability of equipment. </w:t>
            </w:r>
          </w:p>
          <w:p w14:paraId="4E87D1A3" w14:textId="08074832" w:rsidR="0034588D" w:rsidRPr="00F7276B" w:rsidRDefault="0034588D"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7276B" w:rsidRDefault="00D44AB0" w:rsidP="00F607B2">
            <w:pPr>
              <w:jc w:val="both"/>
              <w:rPr>
                <w:rFonts w:ascii="Arial" w:hAnsi="Arial" w:cs="Arial"/>
              </w:rPr>
            </w:pPr>
            <w:r w:rsidRPr="00F7276B">
              <w:rPr>
                <w:rFonts w:ascii="Arial" w:hAnsi="Arial" w:cs="Arial"/>
                <w:b/>
              </w:rPr>
              <w:t>ANALYTICAL/</w:t>
            </w:r>
            <w:r w:rsidR="0087013E" w:rsidRPr="00F7276B">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9D2C63F" w14:textId="77777777" w:rsidR="0087013E" w:rsidRDefault="0087013E" w:rsidP="00F607B2">
            <w:pPr>
              <w:jc w:val="both"/>
              <w:rPr>
                <w:rFonts w:ascii="Arial" w:hAnsi="Arial" w:cs="Arial"/>
              </w:rPr>
            </w:pPr>
          </w:p>
          <w:p w14:paraId="1E9E2119" w14:textId="19BB9974" w:rsidR="0034588D" w:rsidRDefault="0034588D" w:rsidP="00F607B2">
            <w:pPr>
              <w:jc w:val="both"/>
              <w:rPr>
                <w:rFonts w:ascii="Arial" w:hAnsi="Arial" w:cs="Arial"/>
              </w:rPr>
            </w:pPr>
            <w:r>
              <w:rPr>
                <w:rFonts w:ascii="Arial" w:hAnsi="Arial" w:cs="Arial"/>
              </w:rPr>
              <w:t xml:space="preserve">Assess the safety/operational situation, problem solve issues, carry out analysis and fault diagnosis, finding and then, implementing the solutions. </w:t>
            </w:r>
          </w:p>
          <w:p w14:paraId="5D048B78" w14:textId="060C3D73" w:rsidR="0034588D" w:rsidRPr="0034588D" w:rsidRDefault="0034588D" w:rsidP="00F607B2">
            <w:pPr>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8AFC99B" w14:textId="77777777" w:rsidR="003B35EE" w:rsidRDefault="003B35EE" w:rsidP="00F607B2">
            <w:pPr>
              <w:jc w:val="both"/>
              <w:rPr>
                <w:rFonts w:ascii="Arial" w:hAnsi="Arial" w:cs="Arial"/>
              </w:rPr>
            </w:pPr>
          </w:p>
          <w:p w14:paraId="49A37F24" w14:textId="281F6D45" w:rsidR="0087013E" w:rsidRDefault="00F7276B" w:rsidP="00F607B2">
            <w:pPr>
              <w:jc w:val="both"/>
              <w:rPr>
                <w:rFonts w:ascii="Arial" w:hAnsi="Arial" w:cs="Arial"/>
              </w:rPr>
            </w:pPr>
            <w:r w:rsidRPr="00F7276B">
              <w:rPr>
                <w:rFonts w:ascii="Arial" w:hAnsi="Arial" w:cs="Arial"/>
              </w:rPr>
              <w:t xml:space="preserve">Plan and organise maintenance activity to ensure cost-effective outcomes, </w:t>
            </w:r>
            <w:r>
              <w:rPr>
                <w:rFonts w:ascii="Arial" w:hAnsi="Arial" w:cs="Arial"/>
              </w:rPr>
              <w:t>activities and/or programmes, some of which may be on-going, e.g., prioritising emergency repair requests, requesting spare parts and materials.</w:t>
            </w:r>
          </w:p>
          <w:p w14:paraId="6CAD8B79" w14:textId="58CC8DFA" w:rsidR="00F7276B" w:rsidRDefault="00F7276B" w:rsidP="00F607B2">
            <w:pPr>
              <w:jc w:val="both"/>
              <w:rPr>
                <w:rFonts w:ascii="Arial" w:hAnsi="Arial" w:cs="Arial"/>
              </w:rPr>
            </w:pPr>
          </w:p>
          <w:p w14:paraId="3A6F94C0" w14:textId="4CFAAD9D" w:rsidR="00F7276B" w:rsidRDefault="00F7276B" w:rsidP="00F607B2">
            <w:pPr>
              <w:jc w:val="both"/>
              <w:rPr>
                <w:rFonts w:ascii="Arial" w:hAnsi="Arial" w:cs="Arial"/>
              </w:rPr>
            </w:pPr>
            <w:r>
              <w:rPr>
                <w:rFonts w:ascii="Arial" w:hAnsi="Arial" w:cs="Arial"/>
              </w:rPr>
              <w:t xml:space="preserve">Ensuring allocated work is undertaken and followed through to completion and satisfaction of </w:t>
            </w:r>
            <w:r w:rsidR="003B35EE">
              <w:rPr>
                <w:rFonts w:ascii="Arial" w:hAnsi="Arial" w:cs="Arial"/>
              </w:rPr>
              <w:t>t</w:t>
            </w:r>
            <w:r>
              <w:rPr>
                <w:rFonts w:ascii="Arial" w:hAnsi="Arial" w:cs="Arial"/>
              </w:rPr>
              <w:t>he service user.</w:t>
            </w:r>
          </w:p>
          <w:p w14:paraId="36EA52D3" w14:textId="56784736" w:rsidR="00F7276B" w:rsidRDefault="00F7276B" w:rsidP="00F607B2">
            <w:pPr>
              <w:jc w:val="both"/>
              <w:rPr>
                <w:rFonts w:ascii="Arial" w:hAnsi="Arial" w:cs="Arial"/>
              </w:rPr>
            </w:pPr>
          </w:p>
          <w:p w14:paraId="5F50C54C" w14:textId="062866F7" w:rsidR="00F7276B" w:rsidRDefault="00F7276B" w:rsidP="00F607B2">
            <w:pPr>
              <w:jc w:val="both"/>
              <w:rPr>
                <w:rFonts w:ascii="Arial" w:hAnsi="Arial" w:cs="Arial"/>
              </w:rPr>
            </w:pPr>
            <w:r>
              <w:rPr>
                <w:rFonts w:ascii="Arial" w:hAnsi="Arial" w:cs="Arial"/>
              </w:rPr>
              <w:lastRenderedPageBreak/>
              <w:t xml:space="preserve">Co-ordinate with other members of the trust, ensuring compliance with Statutory and Trust mandatory policies and legislation. </w:t>
            </w:r>
          </w:p>
          <w:p w14:paraId="0C254F3A" w14:textId="20515EC6" w:rsidR="00F7276B" w:rsidRPr="00F7276B" w:rsidRDefault="00F7276B" w:rsidP="00F607B2">
            <w:pPr>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5BE88875" w14:textId="77777777" w:rsidR="009D6872" w:rsidRDefault="009D6872" w:rsidP="00F607B2">
            <w:pPr>
              <w:jc w:val="both"/>
              <w:rPr>
                <w:rFonts w:ascii="Arial" w:hAnsi="Arial" w:cs="Arial"/>
              </w:rPr>
            </w:pPr>
          </w:p>
          <w:p w14:paraId="2E802602" w14:textId="053EF924" w:rsidR="0087013E" w:rsidRDefault="00F7276B" w:rsidP="00F607B2">
            <w:pPr>
              <w:jc w:val="both"/>
              <w:rPr>
                <w:rFonts w:ascii="Arial" w:hAnsi="Arial" w:cs="Arial"/>
              </w:rPr>
            </w:pPr>
            <w:r w:rsidRPr="009D6872">
              <w:rPr>
                <w:rFonts w:ascii="Arial" w:hAnsi="Arial" w:cs="Arial"/>
              </w:rPr>
              <w:t xml:space="preserve">Incidental contacts </w:t>
            </w:r>
            <w:r w:rsidR="009D6872" w:rsidRPr="009D6872">
              <w:rPr>
                <w:rFonts w:ascii="Arial" w:hAnsi="Arial" w:cs="Arial"/>
              </w:rPr>
              <w:t xml:space="preserve">with patients/clients whilst working in wards, Clinical/Medical areas. </w:t>
            </w:r>
          </w:p>
          <w:p w14:paraId="7EC93B82" w14:textId="62BE02D9" w:rsidR="009D6872" w:rsidRPr="009D6872" w:rsidRDefault="009D6872"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4411859" w14:textId="77777777" w:rsidR="00403FED" w:rsidRDefault="00403FED" w:rsidP="00F607B2">
            <w:pPr>
              <w:jc w:val="both"/>
              <w:rPr>
                <w:rFonts w:ascii="Arial" w:hAnsi="Arial" w:cs="Arial"/>
              </w:rPr>
            </w:pPr>
          </w:p>
          <w:p w14:paraId="30EE9D0D" w14:textId="0FD8973F" w:rsidR="00D44AB0" w:rsidRPr="009D6872" w:rsidRDefault="009D6872" w:rsidP="00F607B2">
            <w:pPr>
              <w:jc w:val="both"/>
              <w:rPr>
                <w:rFonts w:ascii="Arial" w:hAnsi="Arial" w:cs="Arial"/>
              </w:rPr>
            </w:pPr>
            <w:r w:rsidRPr="009D6872">
              <w:rPr>
                <w:rFonts w:ascii="Arial" w:hAnsi="Arial" w:cs="Arial"/>
              </w:rPr>
              <w:t xml:space="preserve">To follow </w:t>
            </w:r>
            <w:r>
              <w:rPr>
                <w:rFonts w:ascii="Arial" w:hAnsi="Arial" w:cs="Arial"/>
              </w:rPr>
              <w:t xml:space="preserve">policies for </w:t>
            </w:r>
            <w:r w:rsidR="00242B28">
              <w:rPr>
                <w:rFonts w:ascii="Arial" w:hAnsi="Arial" w:cs="Arial"/>
              </w:rPr>
              <w:t>the</w:t>
            </w:r>
            <w:r>
              <w:rPr>
                <w:rFonts w:ascii="Arial" w:hAnsi="Arial" w:cs="Arial"/>
              </w:rPr>
              <w:t xml:space="preserve"> role, commenting on policies, procedures or </w:t>
            </w:r>
            <w:r w:rsidR="00403FED">
              <w:rPr>
                <w:rFonts w:ascii="Arial" w:hAnsi="Arial" w:cs="Arial"/>
              </w:rPr>
              <w:t>developments</w:t>
            </w:r>
            <w:r>
              <w:rPr>
                <w:rFonts w:ascii="Arial" w:hAnsi="Arial" w:cs="Arial"/>
              </w:rPr>
              <w:t xml:space="preserve"> which affect the estates operations team and supporting the implem</w:t>
            </w:r>
            <w:r w:rsidR="00403FED">
              <w:rPr>
                <w:rFonts w:ascii="Arial" w:hAnsi="Arial" w:cs="Arial"/>
              </w:rPr>
              <w:t xml:space="preserve">entation of departmental procedures. </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71E926C" w14:textId="77777777" w:rsidR="00D44AB0" w:rsidRDefault="00D44AB0" w:rsidP="00F607B2">
            <w:pPr>
              <w:jc w:val="both"/>
              <w:rPr>
                <w:rFonts w:ascii="Arial" w:hAnsi="Arial" w:cs="Arial"/>
              </w:rPr>
            </w:pPr>
          </w:p>
          <w:p w14:paraId="6161A0D2" w14:textId="77777777" w:rsidR="00403FED" w:rsidRDefault="00403FED" w:rsidP="00F607B2">
            <w:pPr>
              <w:jc w:val="both"/>
              <w:rPr>
                <w:rFonts w:ascii="Arial" w:hAnsi="Arial" w:cs="Arial"/>
              </w:rPr>
            </w:pPr>
            <w:r>
              <w:rPr>
                <w:rFonts w:ascii="Arial" w:hAnsi="Arial" w:cs="Arial"/>
              </w:rPr>
              <w:t xml:space="preserve">Responsibility for the safe use, installation, testing, maintenance and repair of property and equipment used throughout the hospital. </w:t>
            </w:r>
          </w:p>
          <w:p w14:paraId="7F1F6CFA" w14:textId="4ECE74BF" w:rsidR="00403FED" w:rsidRPr="00403FED" w:rsidRDefault="00403FED"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D6A775F" w14:textId="77777777" w:rsidR="00403FED" w:rsidRDefault="00403FED" w:rsidP="00F607B2">
            <w:pPr>
              <w:jc w:val="both"/>
              <w:rPr>
                <w:rFonts w:ascii="Arial" w:hAnsi="Arial" w:cs="Arial"/>
                <w:color w:val="FF0000"/>
              </w:rPr>
            </w:pPr>
          </w:p>
          <w:p w14:paraId="74526F54" w14:textId="0393A580" w:rsidR="00403FED" w:rsidRPr="00403FED" w:rsidRDefault="00403FED" w:rsidP="00F607B2">
            <w:pPr>
              <w:jc w:val="both"/>
              <w:rPr>
                <w:rFonts w:ascii="Arial" w:hAnsi="Arial" w:cs="Arial"/>
              </w:rPr>
            </w:pPr>
            <w:r w:rsidRPr="00403FED">
              <w:rPr>
                <w:rFonts w:ascii="Arial" w:hAnsi="Arial" w:cs="Arial"/>
              </w:rPr>
              <w:t>Demonstrate own activities to new or less experienced employees.</w:t>
            </w:r>
          </w:p>
          <w:p w14:paraId="3014E1A2" w14:textId="751651F1" w:rsidR="00D44AB0" w:rsidRPr="00F607B2" w:rsidRDefault="0005796B" w:rsidP="00F607B2">
            <w:pPr>
              <w:jc w:val="both"/>
              <w:rPr>
                <w:rFonts w:ascii="Arial" w:hAnsi="Arial" w:cs="Arial"/>
              </w:rPr>
            </w:pPr>
            <w:r w:rsidRPr="00F607B2">
              <w:rPr>
                <w:rFonts w:ascii="Arial" w:hAnsi="Arial" w:cs="Arial"/>
                <w:color w:val="FF0000"/>
              </w:rPr>
              <w:t xml:space="preserve"> </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873C2E0" w14:textId="1C07E9A3" w:rsidR="00D44AB0" w:rsidRDefault="00D44AB0" w:rsidP="00F607B2">
            <w:pPr>
              <w:jc w:val="both"/>
              <w:rPr>
                <w:rFonts w:ascii="Arial" w:hAnsi="Arial" w:cs="Arial"/>
              </w:rPr>
            </w:pPr>
          </w:p>
          <w:p w14:paraId="769AD905" w14:textId="1A858DC0" w:rsidR="00403FED" w:rsidRDefault="00403FED" w:rsidP="00F607B2">
            <w:pPr>
              <w:jc w:val="both"/>
              <w:rPr>
                <w:rFonts w:ascii="Arial" w:hAnsi="Arial" w:cs="Arial"/>
              </w:rPr>
            </w:pPr>
            <w:r>
              <w:rPr>
                <w:rFonts w:ascii="Arial" w:hAnsi="Arial" w:cs="Arial"/>
              </w:rPr>
              <w:t xml:space="preserve">Complete service reports where necessary and work from </w:t>
            </w:r>
            <w:r w:rsidR="00E139CF">
              <w:rPr>
                <w:rFonts w:ascii="Arial" w:hAnsi="Arial" w:cs="Arial"/>
              </w:rPr>
              <w:t>oral and written instructions including completion of service sheets.</w:t>
            </w:r>
          </w:p>
          <w:p w14:paraId="369C6DCF" w14:textId="2BFD156E" w:rsidR="00E139CF" w:rsidRDefault="00E139CF" w:rsidP="00F607B2">
            <w:pPr>
              <w:jc w:val="both"/>
              <w:rPr>
                <w:rFonts w:ascii="Arial" w:hAnsi="Arial" w:cs="Arial"/>
              </w:rPr>
            </w:pPr>
            <w:r>
              <w:rPr>
                <w:rFonts w:ascii="Arial" w:hAnsi="Arial" w:cs="Arial"/>
              </w:rPr>
              <w:t xml:space="preserve">Provide feedback to customers on work status. Utilising departmental computerised systems. </w:t>
            </w:r>
          </w:p>
          <w:p w14:paraId="685001DD" w14:textId="3143D6FD" w:rsidR="00E139CF" w:rsidRDefault="00E139CF" w:rsidP="00F607B2">
            <w:pPr>
              <w:jc w:val="both"/>
              <w:rPr>
                <w:rFonts w:ascii="Arial" w:hAnsi="Arial" w:cs="Arial"/>
              </w:rPr>
            </w:pPr>
            <w:r>
              <w:rPr>
                <w:rFonts w:ascii="Arial" w:hAnsi="Arial" w:cs="Arial"/>
              </w:rPr>
              <w:t>Update planned and reactive maintenance management information data.</w:t>
            </w:r>
          </w:p>
          <w:p w14:paraId="0405D1D9" w14:textId="25A3DA13" w:rsidR="00E139CF" w:rsidRDefault="00E139CF" w:rsidP="00F607B2">
            <w:pPr>
              <w:jc w:val="both"/>
              <w:rPr>
                <w:rFonts w:ascii="Arial" w:hAnsi="Arial" w:cs="Arial"/>
              </w:rPr>
            </w:pPr>
            <w:r>
              <w:rPr>
                <w:rFonts w:ascii="Arial" w:hAnsi="Arial" w:cs="Arial"/>
              </w:rPr>
              <w:t>Carry out risk assessments when required, in accordance with Hea</w:t>
            </w:r>
            <w:r w:rsidR="00516851">
              <w:rPr>
                <w:rFonts w:ascii="Arial" w:hAnsi="Arial" w:cs="Arial"/>
              </w:rPr>
              <w:t xml:space="preserve">lth and Safety procedures and safe systems of work. </w:t>
            </w:r>
          </w:p>
          <w:p w14:paraId="3C12A5D0" w14:textId="1A18E772" w:rsidR="00403FED" w:rsidRPr="00F607B2" w:rsidRDefault="00403FED"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DD69846" w14:textId="77777777" w:rsidR="00D44AB0" w:rsidRDefault="00D44AB0" w:rsidP="00F607B2">
            <w:pPr>
              <w:jc w:val="both"/>
              <w:rPr>
                <w:rFonts w:ascii="Arial" w:hAnsi="Arial" w:cs="Arial"/>
              </w:rPr>
            </w:pPr>
          </w:p>
          <w:p w14:paraId="5B59B0F2" w14:textId="2FCCA2E6" w:rsidR="00516851" w:rsidRDefault="00516851" w:rsidP="00F607B2">
            <w:pPr>
              <w:jc w:val="both"/>
              <w:rPr>
                <w:rFonts w:ascii="Arial" w:hAnsi="Arial" w:cs="Arial"/>
              </w:rPr>
            </w:pPr>
            <w:r>
              <w:rPr>
                <w:rFonts w:ascii="Arial" w:hAnsi="Arial" w:cs="Arial"/>
              </w:rPr>
              <w:t xml:space="preserve">Undertake equipment testing on a regular basis making adaptions where needed, ensuring equipment serves the purpose intended. </w:t>
            </w:r>
          </w:p>
          <w:p w14:paraId="5F8D5F18" w14:textId="3C9C82FB" w:rsidR="00516851" w:rsidRPr="00516851" w:rsidRDefault="00516851"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1A2159F" w14:textId="77777777" w:rsidR="0034588D" w:rsidRDefault="0034588D" w:rsidP="00F607B2">
            <w:pPr>
              <w:jc w:val="both"/>
              <w:rPr>
                <w:rFonts w:ascii="Arial" w:hAnsi="Arial" w:cs="Arial"/>
              </w:rPr>
            </w:pPr>
          </w:p>
          <w:p w14:paraId="598BEEC8" w14:textId="60254A59" w:rsidR="007D3A41" w:rsidRDefault="0092784B" w:rsidP="00F607B2">
            <w:pPr>
              <w:jc w:val="both"/>
              <w:rPr>
                <w:rFonts w:ascii="Arial" w:hAnsi="Arial" w:cs="Arial"/>
              </w:rPr>
            </w:pPr>
            <w:r>
              <w:rPr>
                <w:rFonts w:ascii="Arial" w:hAnsi="Arial" w:cs="Arial"/>
              </w:rPr>
              <w:t xml:space="preserve">Working safely at height, on roofs and scaffolding. </w:t>
            </w:r>
          </w:p>
          <w:p w14:paraId="011CC414" w14:textId="1809F3DB" w:rsidR="0034588D" w:rsidRDefault="0092784B" w:rsidP="00F607B2">
            <w:pPr>
              <w:jc w:val="both"/>
              <w:rPr>
                <w:rFonts w:ascii="Arial" w:hAnsi="Arial" w:cs="Arial"/>
              </w:rPr>
            </w:pPr>
            <w:r>
              <w:rPr>
                <w:rFonts w:ascii="Arial" w:hAnsi="Arial" w:cs="Arial"/>
              </w:rPr>
              <w:t>Working safely in confined spaces</w:t>
            </w:r>
          </w:p>
          <w:p w14:paraId="1B2E2591" w14:textId="12242DB6" w:rsidR="0034588D" w:rsidRPr="0092784B" w:rsidRDefault="0034588D"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675B8B97" w14:textId="77777777" w:rsidR="0034588D" w:rsidRDefault="0034588D" w:rsidP="003E26C9">
            <w:pPr>
              <w:rPr>
                <w:rFonts w:ascii="Arial" w:hAnsi="Arial" w:cs="Arial"/>
              </w:rPr>
            </w:pPr>
          </w:p>
          <w:p w14:paraId="0F0FB8C4" w14:textId="6E845FC9" w:rsidR="00C91114" w:rsidRDefault="0092784B" w:rsidP="003E26C9">
            <w:pPr>
              <w:rPr>
                <w:rFonts w:ascii="Arial" w:hAnsi="Arial" w:cs="Arial"/>
              </w:rPr>
            </w:pPr>
            <w:r w:rsidRPr="0092784B">
              <w:rPr>
                <w:rFonts w:ascii="Arial" w:hAnsi="Arial" w:cs="Arial"/>
              </w:rPr>
              <w:t>Physical effort such as walking in excess of 1 mile per day, walking up and down flights of stairs, climbing access ladders and scaffolding.</w:t>
            </w:r>
          </w:p>
          <w:p w14:paraId="3203F585" w14:textId="50DCDFE4" w:rsidR="0092784B" w:rsidRDefault="0092784B" w:rsidP="003E26C9">
            <w:pPr>
              <w:rPr>
                <w:rFonts w:ascii="Arial" w:hAnsi="Arial" w:cs="Arial"/>
              </w:rPr>
            </w:pPr>
            <w:r>
              <w:rPr>
                <w:rFonts w:ascii="Arial" w:hAnsi="Arial" w:cs="Arial"/>
              </w:rPr>
              <w:t xml:space="preserve">Bending kneeling and crawling. </w:t>
            </w:r>
          </w:p>
          <w:p w14:paraId="448604AC" w14:textId="24600D14" w:rsidR="0034588D" w:rsidRDefault="0034588D" w:rsidP="003E26C9">
            <w:pPr>
              <w:rPr>
                <w:rFonts w:ascii="Arial" w:hAnsi="Arial" w:cs="Arial"/>
              </w:rPr>
            </w:pPr>
            <w:r>
              <w:rPr>
                <w:rFonts w:ascii="Arial" w:hAnsi="Arial" w:cs="Arial"/>
              </w:rPr>
              <w:t xml:space="preserve">Carrying and manoeuvring heavy loads such as Fire Doors. </w:t>
            </w:r>
          </w:p>
          <w:p w14:paraId="4A09771B" w14:textId="5CEEBB5E" w:rsidR="0034588D" w:rsidRPr="0092784B" w:rsidRDefault="0034588D" w:rsidP="003E26C9">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23FC2C5" w14:textId="77777777" w:rsidR="00BD3CC6" w:rsidRDefault="00BD3CC6" w:rsidP="000C32E3">
            <w:pPr>
              <w:rPr>
                <w:rFonts w:ascii="Arial" w:hAnsi="Arial" w:cs="Arial"/>
              </w:rPr>
            </w:pPr>
          </w:p>
          <w:p w14:paraId="76C1EB8E" w14:textId="6E6B3792" w:rsidR="0084654F" w:rsidRDefault="001B672F" w:rsidP="000C32E3">
            <w:pPr>
              <w:rPr>
                <w:rFonts w:ascii="Arial" w:hAnsi="Arial" w:cs="Arial"/>
              </w:rPr>
            </w:pPr>
            <w:r>
              <w:rPr>
                <w:rFonts w:ascii="Arial" w:hAnsi="Arial" w:cs="Arial"/>
              </w:rPr>
              <w:t xml:space="preserve">Frequent concentration required </w:t>
            </w:r>
            <w:r w:rsidR="004D1850">
              <w:rPr>
                <w:rFonts w:ascii="Arial" w:hAnsi="Arial" w:cs="Arial"/>
              </w:rPr>
              <w:t xml:space="preserve">with an unpredictable work pattern. </w:t>
            </w:r>
          </w:p>
          <w:p w14:paraId="73ED3F96" w14:textId="48E0C009" w:rsidR="004D1850" w:rsidRDefault="004D1850" w:rsidP="000C32E3">
            <w:pPr>
              <w:rPr>
                <w:rFonts w:ascii="Arial" w:hAnsi="Arial" w:cs="Arial"/>
              </w:rPr>
            </w:pPr>
            <w:r>
              <w:rPr>
                <w:rFonts w:ascii="Arial" w:hAnsi="Arial" w:cs="Arial"/>
              </w:rPr>
              <w:t xml:space="preserve">Concentration required to deal with checking of </w:t>
            </w:r>
            <w:r w:rsidR="00242B28">
              <w:rPr>
                <w:rFonts w:ascii="Arial" w:hAnsi="Arial" w:cs="Arial"/>
              </w:rPr>
              <w:t>consultant’s</w:t>
            </w:r>
            <w:r>
              <w:rPr>
                <w:rFonts w:ascii="Arial" w:hAnsi="Arial" w:cs="Arial"/>
              </w:rPr>
              <w:t xml:space="preserve"> design drawings and specification. </w:t>
            </w:r>
          </w:p>
          <w:p w14:paraId="3302FE29" w14:textId="77777777" w:rsidR="004D1850" w:rsidRDefault="004D1850" w:rsidP="000C32E3">
            <w:pPr>
              <w:rPr>
                <w:rFonts w:ascii="Arial" w:hAnsi="Arial" w:cs="Arial"/>
              </w:rPr>
            </w:pPr>
            <w:r>
              <w:rPr>
                <w:rFonts w:ascii="Arial" w:hAnsi="Arial" w:cs="Arial"/>
              </w:rPr>
              <w:t xml:space="preserve">Concentration required for the development and programming of essential maintenance. </w:t>
            </w:r>
          </w:p>
          <w:p w14:paraId="72527C99" w14:textId="77777777" w:rsidR="004D1850" w:rsidRDefault="004D1850" w:rsidP="000C32E3">
            <w:pPr>
              <w:rPr>
                <w:rFonts w:ascii="Arial" w:hAnsi="Arial" w:cs="Arial"/>
              </w:rPr>
            </w:pPr>
            <w:r>
              <w:rPr>
                <w:rFonts w:ascii="Arial" w:hAnsi="Arial" w:cs="Arial"/>
              </w:rPr>
              <w:t>Able to deal</w:t>
            </w:r>
            <w:r w:rsidR="0034588D">
              <w:rPr>
                <w:rFonts w:ascii="Arial" w:hAnsi="Arial" w:cs="Arial"/>
              </w:rPr>
              <w:t xml:space="preserve"> with distressing circumstances when inspecting/surveying services in clinical areas. </w:t>
            </w:r>
          </w:p>
          <w:p w14:paraId="4973917D" w14:textId="031FB43F" w:rsidR="00BD3CC6" w:rsidRPr="0092784B" w:rsidRDefault="00BD3CC6" w:rsidP="000C32E3">
            <w:pPr>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651719E4" w14:textId="77777777" w:rsidR="0034588D" w:rsidRDefault="0034588D" w:rsidP="000C32E3">
            <w:pPr>
              <w:rPr>
                <w:rFonts w:ascii="Arial" w:hAnsi="Arial" w:cs="Arial"/>
              </w:rPr>
            </w:pPr>
          </w:p>
          <w:p w14:paraId="31FBC6C4" w14:textId="5786AFE7" w:rsidR="0084654F" w:rsidRDefault="0034588D" w:rsidP="000C32E3">
            <w:pPr>
              <w:rPr>
                <w:rFonts w:ascii="Arial" w:hAnsi="Arial" w:cs="Arial"/>
              </w:rPr>
            </w:pPr>
            <w:r>
              <w:rPr>
                <w:rFonts w:ascii="Arial" w:hAnsi="Arial" w:cs="Arial"/>
              </w:rPr>
              <w:lastRenderedPageBreak/>
              <w:t xml:space="preserve">Able to deal with the general stresses of working around difficult patients. </w:t>
            </w:r>
          </w:p>
          <w:p w14:paraId="3A952504" w14:textId="77777777" w:rsidR="0034588D" w:rsidRDefault="0034588D" w:rsidP="000C32E3">
            <w:pPr>
              <w:rPr>
                <w:rFonts w:ascii="Arial" w:hAnsi="Arial" w:cs="Arial"/>
              </w:rPr>
            </w:pPr>
            <w:r>
              <w:rPr>
                <w:rFonts w:ascii="Arial" w:hAnsi="Arial" w:cs="Arial"/>
              </w:rPr>
              <w:t>Contact with terminally ill patients on ward.</w:t>
            </w:r>
          </w:p>
          <w:p w14:paraId="0C2AC71D" w14:textId="77777777" w:rsidR="0034588D" w:rsidRDefault="0034588D" w:rsidP="000C32E3">
            <w:pPr>
              <w:rPr>
                <w:rFonts w:ascii="Arial" w:hAnsi="Arial" w:cs="Arial"/>
              </w:rPr>
            </w:pPr>
            <w:r>
              <w:rPr>
                <w:rFonts w:ascii="Arial" w:hAnsi="Arial" w:cs="Arial"/>
              </w:rPr>
              <w:t xml:space="preserve">Proximity with dead bodies in the mortuary. </w:t>
            </w:r>
          </w:p>
          <w:p w14:paraId="137B11B3" w14:textId="42492C06" w:rsidR="0034588D" w:rsidRPr="0092784B" w:rsidRDefault="0034588D"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1FA7A7F4" w14:textId="77777777" w:rsidR="00BD3CC6" w:rsidRPr="00BD3CC6" w:rsidRDefault="00BD3CC6" w:rsidP="00F607B2">
            <w:pPr>
              <w:jc w:val="both"/>
              <w:rPr>
                <w:rFonts w:ascii="Arial" w:hAnsi="Arial" w:cs="Arial"/>
              </w:rPr>
            </w:pPr>
          </w:p>
          <w:p w14:paraId="0BED258A" w14:textId="7DE2F5A2" w:rsidR="0084654F" w:rsidRPr="00BD3CC6" w:rsidRDefault="00BD3CC6" w:rsidP="00F607B2">
            <w:pPr>
              <w:jc w:val="both"/>
              <w:rPr>
                <w:rFonts w:ascii="Arial" w:hAnsi="Arial" w:cs="Arial"/>
              </w:rPr>
            </w:pPr>
            <w:r w:rsidRPr="00BD3CC6">
              <w:rPr>
                <w:rFonts w:ascii="Arial" w:hAnsi="Arial" w:cs="Arial"/>
              </w:rPr>
              <w:t xml:space="preserve">Expected to work in adverse weather conditions, such as rain, cold, snow and high winds. </w:t>
            </w:r>
          </w:p>
          <w:p w14:paraId="06F63853" w14:textId="13AB3DB7" w:rsidR="00BD3CC6" w:rsidRPr="00BD3CC6" w:rsidRDefault="00BD3CC6" w:rsidP="00F607B2">
            <w:pPr>
              <w:jc w:val="both"/>
              <w:rPr>
                <w:rFonts w:ascii="Arial" w:hAnsi="Arial" w:cs="Arial"/>
              </w:rPr>
            </w:pPr>
            <w:r w:rsidRPr="00BD3CC6">
              <w:rPr>
                <w:rFonts w:ascii="Arial" w:hAnsi="Arial" w:cs="Arial"/>
              </w:rPr>
              <w:t xml:space="preserve">Able to work in hot conditions such as plant rooms. </w:t>
            </w:r>
          </w:p>
          <w:p w14:paraId="4C44760A" w14:textId="2318DD43" w:rsidR="00BD3CC6" w:rsidRPr="00BD3CC6" w:rsidRDefault="00BD3CC6" w:rsidP="00F607B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6182DDC3" w:rsid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4826D0F" w14:textId="77777777" w:rsidR="00BD3CC6" w:rsidRPr="00F73F8D" w:rsidRDefault="00BD3CC6" w:rsidP="00F73F8D">
            <w:pPr>
              <w:rPr>
                <w:rFonts w:ascii="Arial" w:hAnsi="Arial" w:cs="Arial"/>
              </w:rPr>
            </w:pP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494A2AC9"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7A69F786" w14:textId="77777777" w:rsidR="00BD3CC6" w:rsidRDefault="00BD3CC6" w:rsidP="00F607B2">
            <w:pPr>
              <w:jc w:val="both"/>
              <w:rPr>
                <w:rFonts w:ascii="Arial" w:hAnsi="Arial" w:cs="Arial"/>
                <w:lang w:eastAsia="en-GB"/>
              </w:rPr>
            </w:pPr>
          </w:p>
          <w:p w14:paraId="01D2962E" w14:textId="77777777" w:rsidR="00B735BB" w:rsidRDefault="00B735BB" w:rsidP="00F607B2">
            <w:pPr>
              <w:jc w:val="both"/>
              <w:rPr>
                <w:rFonts w:ascii="Arial" w:hAnsi="Arial" w:cs="Arial"/>
                <w:lang w:eastAsia="en-GB"/>
              </w:rPr>
            </w:pPr>
            <w:r w:rsidRPr="00BD3CC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4E49D739" w:rsidR="00BD3CC6" w:rsidRPr="00F607B2" w:rsidRDefault="00BD3CC6"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28C9F8C8" w14:textId="77777777" w:rsidR="00BD3CC6" w:rsidRDefault="00BD3CC6" w:rsidP="00F607B2">
            <w:pPr>
              <w:pStyle w:val="BodyText"/>
              <w:jc w:val="both"/>
              <w:rPr>
                <w:rFonts w:ascii="Arial" w:hAnsi="Arial" w:cs="Arial"/>
                <w:b w:val="0"/>
                <w:sz w:val="22"/>
                <w:szCs w:val="22"/>
              </w:rPr>
            </w:pPr>
          </w:p>
          <w:p w14:paraId="61C5FF3B" w14:textId="06D8087B"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12D68E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r w:rsidR="00242B28" w:rsidRPr="0088512F">
              <w:rPr>
                <w:rFonts w:ascii="Arial" w:eastAsia="Times New Roman" w:hAnsi="Arial" w:cs="Arial"/>
              </w:rPr>
              <w:t>long-standing</w:t>
            </w:r>
            <w:r w:rsidRPr="0088512F">
              <w:rPr>
                <w:rFonts w:ascii="Arial" w:eastAsia="Times New Roman" w:hAnsi="Arial" w:cs="Arial"/>
              </w:rPr>
              <w:t xml:space="preserve"> partnership with a view to becoming a single integrated organisation across Eastern and Northern Devon. Working together gives us the opportunity to offer </w:t>
            </w:r>
            <w:r w:rsidRPr="0088512F">
              <w:rPr>
                <w:rFonts w:ascii="Arial" w:eastAsia="Times New Roman" w:hAnsi="Arial" w:cs="Arial"/>
              </w:rPr>
              <w:lastRenderedPageBreak/>
              <w:t>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026090B" w:rsidR="008F7D36" w:rsidRPr="00F607B2" w:rsidRDefault="003B35EE" w:rsidP="00AE0EC0">
            <w:pPr>
              <w:jc w:val="both"/>
              <w:rPr>
                <w:rFonts w:ascii="Arial" w:hAnsi="Arial" w:cs="Arial"/>
              </w:rPr>
            </w:pPr>
            <w:r>
              <w:rPr>
                <w:rFonts w:ascii="Arial" w:hAnsi="Arial" w:cs="Arial"/>
              </w:rPr>
              <w:t>Building Maintenance Craftsperson</w:t>
            </w:r>
          </w:p>
        </w:tc>
      </w:tr>
    </w:tbl>
    <w:p w14:paraId="1071F580" w14:textId="77777777" w:rsidR="008F7D36" w:rsidRDefault="008F7D36" w:rsidP="00F607B2">
      <w:pPr>
        <w:spacing w:after="0" w:line="240" w:lineRule="auto"/>
        <w:jc w:val="both"/>
        <w:rPr>
          <w:rFonts w:ascii="Arial" w:hAnsi="Arial" w:cs="Arial"/>
        </w:rPr>
      </w:pPr>
    </w:p>
    <w:p w14:paraId="52F37878" w14:textId="2E35E701"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95A5293" w14:textId="77777777" w:rsidR="00BD3CC6" w:rsidRDefault="00BD3CC6" w:rsidP="00884334">
            <w:pPr>
              <w:jc w:val="both"/>
              <w:rPr>
                <w:rFonts w:ascii="Arial" w:hAnsi="Arial" w:cs="Arial"/>
              </w:rPr>
            </w:pPr>
          </w:p>
          <w:p w14:paraId="51F105C6" w14:textId="77777777" w:rsidR="006D4724" w:rsidRDefault="006D4724" w:rsidP="00884334">
            <w:pPr>
              <w:jc w:val="both"/>
              <w:rPr>
                <w:rFonts w:ascii="Arial" w:hAnsi="Arial" w:cs="Arial"/>
              </w:rPr>
            </w:pPr>
            <w:r>
              <w:rPr>
                <w:rFonts w:ascii="Arial" w:hAnsi="Arial" w:cs="Arial"/>
              </w:rPr>
              <w:t>Experienced and apprentice-trained carpenter</w:t>
            </w:r>
          </w:p>
          <w:p w14:paraId="2AF797C3" w14:textId="77777777" w:rsidR="006D4724" w:rsidRDefault="006D4724" w:rsidP="00884334">
            <w:pPr>
              <w:jc w:val="both"/>
              <w:rPr>
                <w:rFonts w:ascii="Arial" w:hAnsi="Arial" w:cs="Arial"/>
              </w:rPr>
            </w:pPr>
            <w:r>
              <w:rPr>
                <w:rFonts w:ascii="Arial" w:hAnsi="Arial" w:cs="Arial"/>
              </w:rPr>
              <w:t>NVQ3 or equivalent</w:t>
            </w:r>
          </w:p>
          <w:p w14:paraId="1F7EE1A6" w14:textId="77777777" w:rsidR="006D4724" w:rsidRDefault="006D4724" w:rsidP="00884334">
            <w:pPr>
              <w:jc w:val="both"/>
              <w:rPr>
                <w:rFonts w:ascii="Arial" w:hAnsi="Arial" w:cs="Arial"/>
              </w:rPr>
            </w:pPr>
            <w:r>
              <w:rPr>
                <w:rFonts w:ascii="Arial" w:hAnsi="Arial" w:cs="Arial"/>
              </w:rPr>
              <w:t xml:space="preserve">Woodworking safety training. </w:t>
            </w:r>
          </w:p>
          <w:p w14:paraId="15885A2B" w14:textId="2EB2E16D" w:rsidR="001D2D93" w:rsidRPr="00F607B2" w:rsidRDefault="000E5016" w:rsidP="00884334">
            <w:pPr>
              <w:jc w:val="both"/>
              <w:rPr>
                <w:rFonts w:ascii="Arial" w:hAnsi="Arial" w:cs="Arial"/>
                <w:color w:val="FF0000"/>
              </w:rPr>
            </w:pPr>
            <w:r w:rsidRPr="00BD3CC6">
              <w:rPr>
                <w:rFonts w:ascii="Arial" w:hAnsi="Arial" w:cs="Arial"/>
              </w:rPr>
              <w:t xml:space="preserve"> </w:t>
            </w:r>
          </w:p>
        </w:tc>
        <w:tc>
          <w:tcPr>
            <w:tcW w:w="1398" w:type="dxa"/>
          </w:tcPr>
          <w:p w14:paraId="7C1B76A4" w14:textId="77777777" w:rsidR="001D2D93" w:rsidRDefault="001D2D93" w:rsidP="00884334">
            <w:pPr>
              <w:jc w:val="both"/>
              <w:rPr>
                <w:rFonts w:ascii="Arial" w:hAnsi="Arial" w:cs="Arial"/>
              </w:rPr>
            </w:pPr>
          </w:p>
          <w:p w14:paraId="7FFDDF0C" w14:textId="77777777" w:rsidR="000C32E3" w:rsidRDefault="000C32E3" w:rsidP="00884334">
            <w:pPr>
              <w:jc w:val="both"/>
              <w:rPr>
                <w:rFonts w:ascii="Arial" w:hAnsi="Arial" w:cs="Arial"/>
              </w:rPr>
            </w:pPr>
          </w:p>
          <w:p w14:paraId="4EDC0638" w14:textId="77777777" w:rsidR="006D4724" w:rsidRDefault="006D4724" w:rsidP="00884334">
            <w:pPr>
              <w:jc w:val="both"/>
              <w:rPr>
                <w:rFonts w:ascii="Arial" w:hAnsi="Arial" w:cs="Arial"/>
              </w:rPr>
            </w:pPr>
            <w:r>
              <w:rPr>
                <w:rFonts w:ascii="Arial" w:hAnsi="Arial" w:cs="Arial"/>
              </w:rPr>
              <w:t>E</w:t>
            </w:r>
          </w:p>
          <w:p w14:paraId="1CAD22C9" w14:textId="77777777" w:rsidR="006D4724" w:rsidRDefault="006D4724" w:rsidP="00884334">
            <w:pPr>
              <w:jc w:val="both"/>
              <w:rPr>
                <w:rFonts w:ascii="Arial" w:hAnsi="Arial" w:cs="Arial"/>
              </w:rPr>
            </w:pPr>
            <w:r>
              <w:rPr>
                <w:rFonts w:ascii="Arial" w:hAnsi="Arial" w:cs="Arial"/>
              </w:rPr>
              <w:t>E</w:t>
            </w:r>
          </w:p>
          <w:p w14:paraId="74677E6E" w14:textId="77777777" w:rsidR="006D4724" w:rsidRDefault="006D4724" w:rsidP="00884334">
            <w:pPr>
              <w:jc w:val="both"/>
              <w:rPr>
                <w:rFonts w:ascii="Arial" w:hAnsi="Arial" w:cs="Arial"/>
              </w:rPr>
            </w:pPr>
            <w:r>
              <w:rPr>
                <w:rFonts w:ascii="Arial" w:hAnsi="Arial" w:cs="Arial"/>
              </w:rPr>
              <w:t>E</w:t>
            </w:r>
          </w:p>
          <w:p w14:paraId="2AF7E629" w14:textId="416A2CCF" w:rsidR="006D4724" w:rsidRPr="00F607B2" w:rsidRDefault="006D4724"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5545A140" w:rsidR="001D2D93" w:rsidRDefault="001D2D93" w:rsidP="00884334">
            <w:pPr>
              <w:jc w:val="both"/>
              <w:rPr>
                <w:rFonts w:ascii="Arial" w:hAnsi="Arial" w:cs="Arial"/>
                <w:b/>
              </w:rPr>
            </w:pPr>
            <w:r w:rsidRPr="006D4724">
              <w:rPr>
                <w:rFonts w:ascii="Arial" w:hAnsi="Arial" w:cs="Arial"/>
                <w:b/>
              </w:rPr>
              <w:t>KNOWLEDGE/SKILLS</w:t>
            </w:r>
          </w:p>
          <w:p w14:paraId="6B47F08F" w14:textId="77777777" w:rsidR="006D4724" w:rsidRPr="006D4724" w:rsidRDefault="006D4724" w:rsidP="00884334">
            <w:pPr>
              <w:jc w:val="both"/>
              <w:rPr>
                <w:rFonts w:ascii="Arial" w:hAnsi="Arial" w:cs="Arial"/>
                <w:b/>
              </w:rPr>
            </w:pPr>
          </w:p>
          <w:p w14:paraId="41E9913F" w14:textId="77777777" w:rsidR="006D4724" w:rsidRDefault="006D4724" w:rsidP="00884334">
            <w:pPr>
              <w:jc w:val="both"/>
              <w:rPr>
                <w:rFonts w:ascii="Arial" w:hAnsi="Arial" w:cs="Arial"/>
              </w:rPr>
            </w:pPr>
            <w:r w:rsidRPr="006D4724">
              <w:rPr>
                <w:rFonts w:ascii="Arial" w:hAnsi="Arial" w:cs="Arial"/>
              </w:rPr>
              <w:t>Ability to install, maintain</w:t>
            </w:r>
            <w:r>
              <w:rPr>
                <w:rFonts w:ascii="Arial" w:hAnsi="Arial" w:cs="Arial"/>
              </w:rPr>
              <w:t xml:space="preserve"> and repair carpentry and joinery work.</w:t>
            </w:r>
          </w:p>
          <w:p w14:paraId="0C09210D" w14:textId="79521E65" w:rsidR="006D4724" w:rsidRDefault="006D4724" w:rsidP="00884334">
            <w:pPr>
              <w:jc w:val="both"/>
              <w:rPr>
                <w:rFonts w:ascii="Arial" w:hAnsi="Arial" w:cs="Arial"/>
              </w:rPr>
            </w:pPr>
            <w:r>
              <w:rPr>
                <w:rFonts w:ascii="Arial" w:hAnsi="Arial" w:cs="Arial"/>
              </w:rPr>
              <w:t>Ability to carry out wide and varied range of building tasks.</w:t>
            </w:r>
          </w:p>
          <w:p w14:paraId="5E65109C" w14:textId="72E05963" w:rsidR="006D4724" w:rsidRDefault="006D4724" w:rsidP="00884334">
            <w:pPr>
              <w:jc w:val="both"/>
              <w:rPr>
                <w:rFonts w:ascii="Arial" w:hAnsi="Arial" w:cs="Arial"/>
              </w:rPr>
            </w:pPr>
            <w:r>
              <w:rPr>
                <w:rFonts w:ascii="Arial" w:hAnsi="Arial" w:cs="Arial"/>
              </w:rPr>
              <w:t>Proficiency in safe usage of carpentry machines</w:t>
            </w:r>
          </w:p>
          <w:p w14:paraId="3B682F16" w14:textId="7FB563FF" w:rsidR="006D4724" w:rsidRDefault="006D4724" w:rsidP="00884334">
            <w:pPr>
              <w:jc w:val="both"/>
              <w:rPr>
                <w:rFonts w:ascii="Arial" w:hAnsi="Arial" w:cs="Arial"/>
              </w:rPr>
            </w:pPr>
            <w:r>
              <w:rPr>
                <w:rFonts w:ascii="Arial" w:hAnsi="Arial" w:cs="Arial"/>
              </w:rPr>
              <w:t xml:space="preserve">Multi skilled with specialised knowledge of other crafts. </w:t>
            </w:r>
          </w:p>
          <w:p w14:paraId="73E9D6CA" w14:textId="72ED1345" w:rsidR="000E5016" w:rsidRPr="006D4724" w:rsidRDefault="000E5016" w:rsidP="00884334">
            <w:pPr>
              <w:jc w:val="both"/>
              <w:rPr>
                <w:rFonts w:ascii="Arial" w:hAnsi="Arial" w:cs="Arial"/>
              </w:rPr>
            </w:pPr>
            <w:r w:rsidRPr="006D4724">
              <w:rPr>
                <w:rFonts w:ascii="Arial" w:hAnsi="Arial" w:cs="Arial"/>
              </w:rPr>
              <w:t xml:space="preserve"> </w:t>
            </w:r>
          </w:p>
        </w:tc>
        <w:tc>
          <w:tcPr>
            <w:tcW w:w="1398" w:type="dxa"/>
          </w:tcPr>
          <w:p w14:paraId="5226E06A" w14:textId="77777777" w:rsidR="001D2D93" w:rsidRDefault="001D2D93" w:rsidP="00884334">
            <w:pPr>
              <w:jc w:val="both"/>
              <w:rPr>
                <w:rFonts w:ascii="Arial" w:hAnsi="Arial" w:cs="Arial"/>
              </w:rPr>
            </w:pPr>
          </w:p>
          <w:p w14:paraId="0B47404B" w14:textId="77777777" w:rsidR="006D4724" w:rsidRDefault="006D4724" w:rsidP="00884334">
            <w:pPr>
              <w:jc w:val="both"/>
              <w:rPr>
                <w:rFonts w:ascii="Arial" w:hAnsi="Arial" w:cs="Arial"/>
              </w:rPr>
            </w:pPr>
          </w:p>
          <w:p w14:paraId="46FF564E" w14:textId="77777777" w:rsidR="006D4724" w:rsidRDefault="006D4724" w:rsidP="00884334">
            <w:pPr>
              <w:jc w:val="both"/>
              <w:rPr>
                <w:rFonts w:ascii="Arial" w:hAnsi="Arial" w:cs="Arial"/>
              </w:rPr>
            </w:pPr>
            <w:r>
              <w:rPr>
                <w:rFonts w:ascii="Arial" w:hAnsi="Arial" w:cs="Arial"/>
              </w:rPr>
              <w:t>E</w:t>
            </w:r>
          </w:p>
          <w:p w14:paraId="5B8CCC03" w14:textId="77777777" w:rsidR="006D4724" w:rsidRDefault="006D4724" w:rsidP="00884334">
            <w:pPr>
              <w:jc w:val="both"/>
              <w:rPr>
                <w:rFonts w:ascii="Arial" w:hAnsi="Arial" w:cs="Arial"/>
              </w:rPr>
            </w:pPr>
            <w:r>
              <w:rPr>
                <w:rFonts w:ascii="Arial" w:hAnsi="Arial" w:cs="Arial"/>
              </w:rPr>
              <w:t>E</w:t>
            </w:r>
          </w:p>
          <w:p w14:paraId="3FF52AF8" w14:textId="77777777" w:rsidR="006D4724" w:rsidRDefault="006D4724" w:rsidP="00884334">
            <w:pPr>
              <w:jc w:val="both"/>
              <w:rPr>
                <w:rFonts w:ascii="Arial" w:hAnsi="Arial" w:cs="Arial"/>
              </w:rPr>
            </w:pPr>
            <w:r>
              <w:rPr>
                <w:rFonts w:ascii="Arial" w:hAnsi="Arial" w:cs="Arial"/>
              </w:rPr>
              <w:t>E</w:t>
            </w:r>
          </w:p>
          <w:p w14:paraId="6CE1FBB7" w14:textId="3FA77E38" w:rsidR="006D4724" w:rsidRPr="00F607B2" w:rsidRDefault="006D4724" w:rsidP="00884334">
            <w:pPr>
              <w:jc w:val="both"/>
              <w:rPr>
                <w:rFonts w:ascii="Arial" w:hAnsi="Arial" w:cs="Arial"/>
              </w:rPr>
            </w:pPr>
          </w:p>
        </w:tc>
        <w:tc>
          <w:tcPr>
            <w:tcW w:w="1275" w:type="dxa"/>
          </w:tcPr>
          <w:p w14:paraId="3BA74658" w14:textId="77777777" w:rsidR="001D2D93" w:rsidRDefault="001D2D93" w:rsidP="00884334">
            <w:pPr>
              <w:jc w:val="both"/>
              <w:rPr>
                <w:rFonts w:ascii="Arial" w:hAnsi="Arial" w:cs="Arial"/>
              </w:rPr>
            </w:pPr>
          </w:p>
          <w:p w14:paraId="5F90B6A8" w14:textId="77777777" w:rsidR="00244E82" w:rsidRDefault="00244E82" w:rsidP="00884334">
            <w:pPr>
              <w:jc w:val="both"/>
              <w:rPr>
                <w:rFonts w:ascii="Arial" w:hAnsi="Arial" w:cs="Arial"/>
              </w:rPr>
            </w:pPr>
          </w:p>
          <w:p w14:paraId="45A8B324" w14:textId="77777777" w:rsidR="00244E82" w:rsidRDefault="00244E82" w:rsidP="00884334">
            <w:pPr>
              <w:jc w:val="both"/>
              <w:rPr>
                <w:rFonts w:ascii="Arial" w:hAnsi="Arial" w:cs="Arial"/>
              </w:rPr>
            </w:pPr>
          </w:p>
          <w:p w14:paraId="70CB381A" w14:textId="77777777" w:rsidR="00244E82" w:rsidRDefault="00244E82" w:rsidP="00884334">
            <w:pPr>
              <w:jc w:val="both"/>
              <w:rPr>
                <w:rFonts w:ascii="Arial" w:hAnsi="Arial" w:cs="Arial"/>
              </w:rPr>
            </w:pPr>
          </w:p>
          <w:p w14:paraId="4E9BC42D" w14:textId="77777777" w:rsidR="00244E82" w:rsidRDefault="00244E82" w:rsidP="00884334">
            <w:pPr>
              <w:jc w:val="both"/>
              <w:rPr>
                <w:rFonts w:ascii="Arial" w:hAnsi="Arial" w:cs="Arial"/>
              </w:rPr>
            </w:pPr>
          </w:p>
          <w:p w14:paraId="348290E5" w14:textId="1E093616" w:rsidR="00244E82" w:rsidRPr="00F607B2" w:rsidRDefault="00244E82"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6A179F15" w:rsidR="001D2D93" w:rsidRDefault="001D2D93" w:rsidP="00884334">
            <w:pPr>
              <w:jc w:val="both"/>
              <w:rPr>
                <w:rFonts w:ascii="Arial" w:hAnsi="Arial" w:cs="Arial"/>
                <w:b/>
              </w:rPr>
            </w:pPr>
            <w:r w:rsidRPr="00F607B2">
              <w:rPr>
                <w:rFonts w:ascii="Arial" w:hAnsi="Arial" w:cs="Arial"/>
                <w:b/>
              </w:rPr>
              <w:t xml:space="preserve">EXPERIENCE </w:t>
            </w:r>
          </w:p>
          <w:p w14:paraId="273EE0E4" w14:textId="77777777" w:rsidR="006D4724" w:rsidRPr="00F607B2" w:rsidRDefault="006D4724" w:rsidP="00884334">
            <w:pPr>
              <w:jc w:val="both"/>
              <w:rPr>
                <w:rFonts w:ascii="Arial" w:hAnsi="Arial" w:cs="Arial"/>
                <w:b/>
              </w:rPr>
            </w:pPr>
          </w:p>
          <w:p w14:paraId="2472FB18" w14:textId="77777777" w:rsidR="000E5016" w:rsidRPr="006D4724" w:rsidRDefault="006D4724" w:rsidP="00884334">
            <w:pPr>
              <w:jc w:val="both"/>
              <w:rPr>
                <w:rFonts w:ascii="Arial" w:hAnsi="Arial" w:cs="Arial"/>
              </w:rPr>
            </w:pPr>
            <w:r w:rsidRPr="006D4724">
              <w:rPr>
                <w:rFonts w:ascii="Arial" w:hAnsi="Arial" w:cs="Arial"/>
              </w:rPr>
              <w:t xml:space="preserve">Good experience of working in carpentry/building services environment. </w:t>
            </w:r>
          </w:p>
          <w:p w14:paraId="0F357F43" w14:textId="67077727" w:rsidR="006D4724" w:rsidRPr="00F607B2" w:rsidRDefault="006D4724" w:rsidP="00884334">
            <w:pPr>
              <w:jc w:val="both"/>
              <w:rPr>
                <w:rFonts w:ascii="Arial" w:hAnsi="Arial" w:cs="Arial"/>
                <w:color w:val="FF0000"/>
              </w:rPr>
            </w:pPr>
          </w:p>
        </w:tc>
        <w:tc>
          <w:tcPr>
            <w:tcW w:w="1398" w:type="dxa"/>
          </w:tcPr>
          <w:p w14:paraId="5A79D6CC" w14:textId="77777777" w:rsidR="001D2D93" w:rsidRDefault="001D2D93" w:rsidP="00884334">
            <w:pPr>
              <w:jc w:val="both"/>
              <w:rPr>
                <w:rFonts w:ascii="Arial" w:hAnsi="Arial" w:cs="Arial"/>
              </w:rPr>
            </w:pPr>
          </w:p>
          <w:p w14:paraId="1554805D" w14:textId="77777777" w:rsidR="00244E82" w:rsidRDefault="00244E82" w:rsidP="00884334">
            <w:pPr>
              <w:jc w:val="both"/>
              <w:rPr>
                <w:rFonts w:ascii="Arial" w:hAnsi="Arial" w:cs="Arial"/>
              </w:rPr>
            </w:pPr>
          </w:p>
          <w:p w14:paraId="125FF640" w14:textId="65CD201D" w:rsidR="00244E82" w:rsidRPr="00F607B2" w:rsidRDefault="00244E82"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324652C3" w:rsidR="001D2D93" w:rsidRDefault="001D2D93" w:rsidP="00884334">
            <w:pPr>
              <w:jc w:val="both"/>
              <w:rPr>
                <w:rFonts w:ascii="Arial" w:hAnsi="Arial" w:cs="Arial"/>
                <w:b/>
              </w:rPr>
            </w:pPr>
            <w:r w:rsidRPr="00F607B2">
              <w:rPr>
                <w:rFonts w:ascii="Arial" w:hAnsi="Arial" w:cs="Arial"/>
                <w:b/>
              </w:rPr>
              <w:t xml:space="preserve">PERSONAL ATTRIBUTES </w:t>
            </w:r>
          </w:p>
          <w:p w14:paraId="4EE1C4B4" w14:textId="77777777" w:rsidR="006D4724" w:rsidRPr="006D4724" w:rsidRDefault="006D4724" w:rsidP="00884334">
            <w:pPr>
              <w:jc w:val="both"/>
              <w:rPr>
                <w:rFonts w:ascii="Arial" w:hAnsi="Arial" w:cs="Arial"/>
                <w:b/>
              </w:rPr>
            </w:pPr>
          </w:p>
          <w:p w14:paraId="5A3644AC" w14:textId="791AF1DA" w:rsidR="006D4724" w:rsidRDefault="006D4724" w:rsidP="00884334">
            <w:pPr>
              <w:jc w:val="both"/>
              <w:rPr>
                <w:rFonts w:ascii="Arial" w:hAnsi="Arial" w:cs="Arial"/>
              </w:rPr>
            </w:pPr>
            <w:r>
              <w:rPr>
                <w:rFonts w:ascii="Arial" w:hAnsi="Arial" w:cs="Arial"/>
              </w:rPr>
              <w:t>Be able to work as part of a team.</w:t>
            </w:r>
          </w:p>
          <w:p w14:paraId="19BD25E5" w14:textId="67DC84A4" w:rsidR="006D4724" w:rsidRDefault="006D4724" w:rsidP="00884334">
            <w:pPr>
              <w:jc w:val="both"/>
              <w:rPr>
                <w:rFonts w:ascii="Arial" w:hAnsi="Arial" w:cs="Arial"/>
              </w:rPr>
            </w:pPr>
            <w:r>
              <w:rPr>
                <w:rFonts w:ascii="Arial" w:hAnsi="Arial" w:cs="Arial"/>
              </w:rPr>
              <w:t>Good interpersonal skills.</w:t>
            </w:r>
          </w:p>
          <w:p w14:paraId="2F314D8F" w14:textId="41043A1D" w:rsidR="000E5016" w:rsidRPr="00F607B2" w:rsidRDefault="000E5016" w:rsidP="00884334">
            <w:pPr>
              <w:jc w:val="both"/>
              <w:rPr>
                <w:rFonts w:ascii="Arial" w:hAnsi="Arial" w:cs="Arial"/>
                <w:color w:val="FF0000"/>
              </w:rPr>
            </w:pPr>
            <w:r w:rsidRPr="006D4724">
              <w:rPr>
                <w:rFonts w:ascii="Arial" w:hAnsi="Arial" w:cs="Arial"/>
              </w:rPr>
              <w:t xml:space="preserve"> </w:t>
            </w:r>
          </w:p>
        </w:tc>
        <w:tc>
          <w:tcPr>
            <w:tcW w:w="1398" w:type="dxa"/>
          </w:tcPr>
          <w:p w14:paraId="3D5D5412" w14:textId="77777777" w:rsidR="001D2D93" w:rsidRDefault="001D2D93" w:rsidP="00884334">
            <w:pPr>
              <w:jc w:val="both"/>
              <w:rPr>
                <w:rFonts w:ascii="Arial" w:hAnsi="Arial" w:cs="Arial"/>
              </w:rPr>
            </w:pPr>
          </w:p>
          <w:p w14:paraId="017AB7E7" w14:textId="77777777" w:rsidR="00244E82" w:rsidRDefault="00244E82" w:rsidP="00884334">
            <w:pPr>
              <w:jc w:val="both"/>
              <w:rPr>
                <w:rFonts w:ascii="Arial" w:hAnsi="Arial" w:cs="Arial"/>
              </w:rPr>
            </w:pPr>
          </w:p>
          <w:p w14:paraId="0D936B99" w14:textId="77777777" w:rsidR="00244E82" w:rsidRDefault="00244E82" w:rsidP="00884334">
            <w:pPr>
              <w:jc w:val="both"/>
              <w:rPr>
                <w:rFonts w:ascii="Arial" w:hAnsi="Arial" w:cs="Arial"/>
              </w:rPr>
            </w:pPr>
            <w:r>
              <w:rPr>
                <w:rFonts w:ascii="Arial" w:hAnsi="Arial" w:cs="Arial"/>
              </w:rPr>
              <w:t>E</w:t>
            </w:r>
          </w:p>
          <w:p w14:paraId="3536AF29" w14:textId="77777777" w:rsidR="00244E82" w:rsidRDefault="00244E82" w:rsidP="00884334">
            <w:pPr>
              <w:jc w:val="both"/>
              <w:rPr>
                <w:rFonts w:ascii="Arial" w:hAnsi="Arial" w:cs="Arial"/>
              </w:rPr>
            </w:pPr>
            <w:r>
              <w:rPr>
                <w:rFonts w:ascii="Arial" w:hAnsi="Arial" w:cs="Arial"/>
              </w:rPr>
              <w:t>E</w:t>
            </w:r>
          </w:p>
          <w:p w14:paraId="11793A0C" w14:textId="175F11B3" w:rsidR="00244E82" w:rsidRPr="00F607B2" w:rsidRDefault="00244E82"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11D9634B"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52C8FC3" w14:textId="77777777" w:rsidR="003A310F" w:rsidRDefault="003A310F" w:rsidP="006D4724">
            <w:pPr>
              <w:jc w:val="both"/>
              <w:rPr>
                <w:rFonts w:ascii="Arial" w:hAnsi="Arial" w:cs="Arial"/>
              </w:rPr>
            </w:pPr>
          </w:p>
          <w:p w14:paraId="0F66EF99" w14:textId="77777777" w:rsidR="006D4724" w:rsidRDefault="006D4724" w:rsidP="006D4724">
            <w:pPr>
              <w:jc w:val="both"/>
              <w:rPr>
                <w:rFonts w:ascii="Arial" w:hAnsi="Arial" w:cs="Arial"/>
              </w:rPr>
            </w:pPr>
            <w:r>
              <w:rPr>
                <w:rFonts w:ascii="Arial" w:hAnsi="Arial" w:cs="Arial"/>
              </w:rPr>
              <w:t>Ability to travel between sites</w:t>
            </w:r>
          </w:p>
          <w:p w14:paraId="34B7F347" w14:textId="03AE6E23" w:rsidR="006D4724" w:rsidRDefault="006D4724" w:rsidP="006D4724">
            <w:pPr>
              <w:jc w:val="both"/>
              <w:rPr>
                <w:rFonts w:ascii="Arial" w:hAnsi="Arial" w:cs="Arial"/>
              </w:rPr>
            </w:pPr>
            <w:r>
              <w:rPr>
                <w:rFonts w:ascii="Arial" w:hAnsi="Arial" w:cs="Arial"/>
              </w:rPr>
              <w:t xml:space="preserve">Able to join the </w:t>
            </w:r>
            <w:r w:rsidR="00242B28">
              <w:rPr>
                <w:rFonts w:ascii="Arial" w:hAnsi="Arial" w:cs="Arial"/>
              </w:rPr>
              <w:t>on-call</w:t>
            </w:r>
            <w:r>
              <w:rPr>
                <w:rFonts w:ascii="Arial" w:hAnsi="Arial" w:cs="Arial"/>
              </w:rPr>
              <w:t xml:space="preserve"> team.</w:t>
            </w:r>
          </w:p>
          <w:p w14:paraId="36DA5CEA" w14:textId="77777777" w:rsidR="006D4724" w:rsidRDefault="006D4724" w:rsidP="006D4724">
            <w:pPr>
              <w:jc w:val="both"/>
              <w:rPr>
                <w:rFonts w:ascii="Arial" w:hAnsi="Arial" w:cs="Arial"/>
              </w:rPr>
            </w:pPr>
            <w:r>
              <w:rPr>
                <w:rFonts w:ascii="Arial" w:hAnsi="Arial" w:cs="Arial"/>
              </w:rPr>
              <w:t xml:space="preserve">Undertake out of hours working when required. </w:t>
            </w:r>
          </w:p>
          <w:p w14:paraId="15FEE045" w14:textId="2A7DCAD0" w:rsidR="006D4724" w:rsidRPr="00F607B2" w:rsidRDefault="006D4724" w:rsidP="006D4724">
            <w:pPr>
              <w:jc w:val="both"/>
              <w:rPr>
                <w:rFonts w:ascii="Arial" w:hAnsi="Arial" w:cs="Arial"/>
              </w:rPr>
            </w:pPr>
          </w:p>
        </w:tc>
        <w:tc>
          <w:tcPr>
            <w:tcW w:w="1398" w:type="dxa"/>
          </w:tcPr>
          <w:p w14:paraId="7698BC7F" w14:textId="77777777" w:rsidR="001D2D93" w:rsidRDefault="001D2D93" w:rsidP="00884334">
            <w:pPr>
              <w:jc w:val="both"/>
              <w:rPr>
                <w:rFonts w:ascii="Arial" w:hAnsi="Arial" w:cs="Arial"/>
              </w:rPr>
            </w:pPr>
          </w:p>
          <w:p w14:paraId="5C64F6C3" w14:textId="77777777" w:rsidR="00244E82" w:rsidRDefault="00244E82" w:rsidP="00884334">
            <w:pPr>
              <w:jc w:val="both"/>
              <w:rPr>
                <w:rFonts w:ascii="Arial" w:hAnsi="Arial" w:cs="Arial"/>
              </w:rPr>
            </w:pPr>
          </w:p>
          <w:p w14:paraId="075D28DB" w14:textId="77777777" w:rsidR="00244E82" w:rsidRDefault="00244E82" w:rsidP="00884334">
            <w:pPr>
              <w:jc w:val="both"/>
              <w:rPr>
                <w:rFonts w:ascii="Arial" w:hAnsi="Arial" w:cs="Arial"/>
              </w:rPr>
            </w:pPr>
            <w:r>
              <w:rPr>
                <w:rFonts w:ascii="Arial" w:hAnsi="Arial" w:cs="Arial"/>
              </w:rPr>
              <w:t>E</w:t>
            </w:r>
          </w:p>
          <w:p w14:paraId="7C95B3B2" w14:textId="77777777" w:rsidR="00244E82" w:rsidRDefault="00244E82" w:rsidP="00884334">
            <w:pPr>
              <w:jc w:val="both"/>
              <w:rPr>
                <w:rFonts w:ascii="Arial" w:hAnsi="Arial" w:cs="Arial"/>
              </w:rPr>
            </w:pPr>
            <w:r>
              <w:rPr>
                <w:rFonts w:ascii="Arial" w:hAnsi="Arial" w:cs="Arial"/>
              </w:rPr>
              <w:t>E</w:t>
            </w:r>
          </w:p>
          <w:p w14:paraId="39C85BE2" w14:textId="77777777" w:rsidR="00244E82" w:rsidRDefault="00244E82" w:rsidP="00884334">
            <w:pPr>
              <w:jc w:val="both"/>
              <w:rPr>
                <w:rFonts w:ascii="Arial" w:hAnsi="Arial" w:cs="Arial"/>
              </w:rPr>
            </w:pPr>
            <w:r>
              <w:rPr>
                <w:rFonts w:ascii="Arial" w:hAnsi="Arial" w:cs="Arial"/>
              </w:rPr>
              <w:t>E</w:t>
            </w:r>
          </w:p>
          <w:p w14:paraId="6DEE6C90" w14:textId="400C7A9B" w:rsidR="00244E82" w:rsidRPr="00F607B2" w:rsidRDefault="00244E82" w:rsidP="00884334">
            <w:pPr>
              <w:jc w:val="both"/>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4EBDC71"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184223B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9B5BC2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5F5F23E" w:rsidR="00F607B2" w:rsidRPr="00F607B2" w:rsidRDefault="00244E82" w:rsidP="000C32E3">
            <w:pPr>
              <w:jc w:val="both"/>
              <w:rPr>
                <w:rFonts w:ascii="Arial" w:hAnsi="Arial" w:cs="Arial"/>
              </w:rPr>
            </w:pPr>
            <w:r>
              <w:rPr>
                <w:rFonts w:ascii="Arial" w:hAnsi="Arial" w:cs="Arial"/>
              </w:rPr>
              <w:t>Y/N</w:t>
            </w:r>
          </w:p>
        </w:tc>
        <w:tc>
          <w:tcPr>
            <w:tcW w:w="770" w:type="dxa"/>
          </w:tcPr>
          <w:p w14:paraId="5A4A1D67" w14:textId="5C00A000" w:rsidR="00F607B2" w:rsidRPr="00F607B2" w:rsidRDefault="00244E82" w:rsidP="000C32E3">
            <w:pPr>
              <w:jc w:val="both"/>
              <w:rPr>
                <w:rFonts w:ascii="Arial" w:hAnsi="Arial" w:cs="Arial"/>
              </w:rPr>
            </w:pPr>
            <w:r>
              <w:rPr>
                <w:rFonts w:ascii="Arial" w:hAnsi="Arial" w:cs="Arial"/>
              </w:rPr>
              <w:t>Y</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720584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244E82" w:rsidRDefault="00F607B2" w:rsidP="000C32E3">
            <w:pPr>
              <w:jc w:val="both"/>
              <w:rPr>
                <w:rFonts w:ascii="Arial" w:hAnsi="Arial" w:cs="Arial"/>
              </w:rPr>
            </w:pPr>
          </w:p>
        </w:tc>
        <w:tc>
          <w:tcPr>
            <w:tcW w:w="789" w:type="dxa"/>
            <w:shd w:val="clear" w:color="auto" w:fill="FFFFFF" w:themeFill="background1"/>
          </w:tcPr>
          <w:p w14:paraId="1427D0E5" w14:textId="17940F9E" w:rsidR="00F607B2" w:rsidRPr="00244E82" w:rsidRDefault="00244E82" w:rsidP="000C32E3">
            <w:pPr>
              <w:jc w:val="both"/>
              <w:rPr>
                <w:rFonts w:ascii="Arial" w:hAnsi="Arial" w:cs="Arial"/>
              </w:rPr>
            </w:pPr>
            <w:r w:rsidRPr="00244E82">
              <w:rPr>
                <w:rFonts w:ascii="Arial" w:hAnsi="Arial" w:cs="Arial"/>
              </w:rPr>
              <w:t>Y</w:t>
            </w:r>
          </w:p>
        </w:tc>
        <w:tc>
          <w:tcPr>
            <w:tcW w:w="709" w:type="dxa"/>
            <w:shd w:val="clear" w:color="auto" w:fill="FFFFFF" w:themeFill="background1"/>
          </w:tcPr>
          <w:p w14:paraId="56858F92" w14:textId="77777777" w:rsidR="00F607B2" w:rsidRPr="00244E82" w:rsidRDefault="00F607B2" w:rsidP="000C32E3">
            <w:pPr>
              <w:jc w:val="both"/>
              <w:rPr>
                <w:rFonts w:ascii="Arial" w:hAnsi="Arial" w:cs="Arial"/>
              </w:rPr>
            </w:pPr>
          </w:p>
        </w:tc>
        <w:tc>
          <w:tcPr>
            <w:tcW w:w="708" w:type="dxa"/>
            <w:shd w:val="clear" w:color="auto" w:fill="FFFFFF" w:themeFill="background1"/>
          </w:tcPr>
          <w:p w14:paraId="5CE1BE96" w14:textId="77777777" w:rsidR="00F607B2" w:rsidRPr="00244E82"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60ABBBAB"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r w:rsidR="003B35EE" w:rsidRPr="00F607B2">
              <w:rPr>
                <w:rFonts w:ascii="Arial" w:hAnsi="Arial" w:cs="Arial"/>
                <w:color w:val="000000"/>
              </w:rPr>
              <w:t>e.g.</w:t>
            </w:r>
            <w:r w:rsidRPr="00F607B2">
              <w:rPr>
                <w:rFonts w:ascii="Arial" w:hAnsi="Arial" w:cs="Arial"/>
                <w:color w:val="000000"/>
              </w:rPr>
              <w:t xml:space="preserve"> isocyanates)</w:t>
            </w:r>
          </w:p>
        </w:tc>
        <w:tc>
          <w:tcPr>
            <w:tcW w:w="709" w:type="dxa"/>
          </w:tcPr>
          <w:p w14:paraId="325A4636" w14:textId="6436C4A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244E82" w:rsidRDefault="00F607B2" w:rsidP="000C32E3">
            <w:pPr>
              <w:jc w:val="both"/>
              <w:rPr>
                <w:rFonts w:ascii="Arial" w:hAnsi="Arial" w:cs="Arial"/>
              </w:rPr>
            </w:pPr>
          </w:p>
        </w:tc>
        <w:tc>
          <w:tcPr>
            <w:tcW w:w="789" w:type="dxa"/>
            <w:shd w:val="clear" w:color="auto" w:fill="FFFFFF" w:themeFill="background1"/>
          </w:tcPr>
          <w:p w14:paraId="76FD7270" w14:textId="77777777" w:rsidR="00F607B2" w:rsidRPr="00244E82" w:rsidRDefault="00F607B2" w:rsidP="000C32E3">
            <w:pPr>
              <w:jc w:val="both"/>
              <w:rPr>
                <w:rFonts w:ascii="Arial" w:hAnsi="Arial" w:cs="Arial"/>
              </w:rPr>
            </w:pPr>
          </w:p>
        </w:tc>
        <w:tc>
          <w:tcPr>
            <w:tcW w:w="709" w:type="dxa"/>
            <w:shd w:val="clear" w:color="auto" w:fill="FFFFFF" w:themeFill="background1"/>
          </w:tcPr>
          <w:p w14:paraId="741C35A9" w14:textId="77777777" w:rsidR="00F607B2" w:rsidRPr="00244E82" w:rsidRDefault="00F607B2" w:rsidP="000C32E3">
            <w:pPr>
              <w:jc w:val="both"/>
              <w:rPr>
                <w:rFonts w:ascii="Arial" w:hAnsi="Arial" w:cs="Arial"/>
              </w:rPr>
            </w:pPr>
          </w:p>
        </w:tc>
        <w:tc>
          <w:tcPr>
            <w:tcW w:w="708" w:type="dxa"/>
            <w:shd w:val="clear" w:color="auto" w:fill="FFFFFF" w:themeFill="background1"/>
          </w:tcPr>
          <w:p w14:paraId="794381B6" w14:textId="77777777" w:rsidR="00F607B2" w:rsidRPr="00244E82"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0D41E99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244E82" w:rsidRDefault="00F607B2" w:rsidP="000C32E3">
            <w:pPr>
              <w:jc w:val="both"/>
              <w:rPr>
                <w:rFonts w:ascii="Arial" w:hAnsi="Arial" w:cs="Arial"/>
              </w:rPr>
            </w:pPr>
          </w:p>
        </w:tc>
        <w:tc>
          <w:tcPr>
            <w:tcW w:w="789" w:type="dxa"/>
            <w:shd w:val="clear" w:color="auto" w:fill="FFFFFF" w:themeFill="background1"/>
          </w:tcPr>
          <w:p w14:paraId="323FCE8A" w14:textId="77777777" w:rsidR="00F607B2" w:rsidRPr="00244E82" w:rsidRDefault="00F607B2" w:rsidP="000C32E3">
            <w:pPr>
              <w:jc w:val="both"/>
              <w:rPr>
                <w:rFonts w:ascii="Arial" w:hAnsi="Arial" w:cs="Arial"/>
              </w:rPr>
            </w:pPr>
          </w:p>
        </w:tc>
        <w:tc>
          <w:tcPr>
            <w:tcW w:w="709" w:type="dxa"/>
            <w:shd w:val="clear" w:color="auto" w:fill="FFFFFF" w:themeFill="background1"/>
          </w:tcPr>
          <w:p w14:paraId="54E35F65" w14:textId="77777777" w:rsidR="00F607B2" w:rsidRPr="00244E82" w:rsidRDefault="00F607B2" w:rsidP="000C32E3">
            <w:pPr>
              <w:jc w:val="both"/>
              <w:rPr>
                <w:rFonts w:ascii="Arial" w:hAnsi="Arial" w:cs="Arial"/>
              </w:rPr>
            </w:pPr>
          </w:p>
        </w:tc>
        <w:tc>
          <w:tcPr>
            <w:tcW w:w="708" w:type="dxa"/>
            <w:shd w:val="clear" w:color="auto" w:fill="FFFFFF" w:themeFill="background1"/>
          </w:tcPr>
          <w:p w14:paraId="31CF88AC" w14:textId="77777777" w:rsidR="00F607B2" w:rsidRPr="00244E82" w:rsidRDefault="00F607B2" w:rsidP="000C32E3">
            <w:pPr>
              <w:jc w:val="both"/>
              <w:rPr>
                <w:rFonts w:ascii="Arial" w:hAnsi="Arial" w:cs="Arial"/>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6D597F66" w:rsidR="00F607B2" w:rsidRPr="00F607B2" w:rsidRDefault="00F607B2" w:rsidP="000C32E3">
            <w:pPr>
              <w:jc w:val="both"/>
              <w:rPr>
                <w:rFonts w:ascii="Arial" w:hAnsi="Arial" w:cs="Arial"/>
              </w:rPr>
            </w:pPr>
            <w:r w:rsidRPr="00F607B2">
              <w:rPr>
                <w:rFonts w:ascii="Arial" w:hAnsi="Arial" w:cs="Arial"/>
              </w:rPr>
              <w:t>Y</w:t>
            </w:r>
            <w:r w:rsidR="00244E82">
              <w:rPr>
                <w:rFonts w:ascii="Arial" w:hAnsi="Arial" w:cs="Arial"/>
              </w:rPr>
              <w:t>/N</w:t>
            </w:r>
          </w:p>
        </w:tc>
        <w:tc>
          <w:tcPr>
            <w:tcW w:w="770" w:type="dxa"/>
            <w:shd w:val="clear" w:color="auto" w:fill="FFFFFF" w:themeFill="background1"/>
          </w:tcPr>
          <w:p w14:paraId="64B1DED3" w14:textId="34AA8A37" w:rsidR="00F607B2" w:rsidRPr="00244E82" w:rsidRDefault="00244E82" w:rsidP="000C32E3">
            <w:pPr>
              <w:jc w:val="both"/>
              <w:rPr>
                <w:rFonts w:ascii="Arial" w:hAnsi="Arial" w:cs="Arial"/>
              </w:rPr>
            </w:pPr>
            <w:r>
              <w:rPr>
                <w:rFonts w:ascii="Arial" w:hAnsi="Arial" w:cs="Arial"/>
              </w:rPr>
              <w:t>Y</w:t>
            </w:r>
          </w:p>
        </w:tc>
        <w:tc>
          <w:tcPr>
            <w:tcW w:w="789" w:type="dxa"/>
            <w:shd w:val="clear" w:color="auto" w:fill="FFFFFF" w:themeFill="background1"/>
          </w:tcPr>
          <w:p w14:paraId="16BE20BE" w14:textId="77777777" w:rsidR="00F607B2" w:rsidRPr="00244E82" w:rsidRDefault="00F607B2" w:rsidP="000C32E3">
            <w:pPr>
              <w:jc w:val="both"/>
              <w:rPr>
                <w:rFonts w:ascii="Arial" w:hAnsi="Arial" w:cs="Arial"/>
              </w:rPr>
            </w:pPr>
          </w:p>
        </w:tc>
        <w:tc>
          <w:tcPr>
            <w:tcW w:w="709" w:type="dxa"/>
            <w:shd w:val="clear" w:color="auto" w:fill="FFFFFF" w:themeFill="background1"/>
          </w:tcPr>
          <w:p w14:paraId="16FAD591" w14:textId="77777777" w:rsidR="00F607B2" w:rsidRPr="00244E82" w:rsidRDefault="00F607B2" w:rsidP="000C32E3">
            <w:pPr>
              <w:jc w:val="both"/>
              <w:rPr>
                <w:rFonts w:ascii="Arial" w:hAnsi="Arial" w:cs="Arial"/>
              </w:rPr>
            </w:pPr>
          </w:p>
        </w:tc>
        <w:tc>
          <w:tcPr>
            <w:tcW w:w="708" w:type="dxa"/>
            <w:shd w:val="clear" w:color="auto" w:fill="FFFFFF" w:themeFill="background1"/>
          </w:tcPr>
          <w:p w14:paraId="2FDFEC86" w14:textId="77777777" w:rsidR="00F607B2" w:rsidRPr="00244E82"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519B6FD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244E8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244E82"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244E8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244E82"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244E82" w:rsidRDefault="00615705" w:rsidP="000C32E3">
            <w:pPr>
              <w:jc w:val="both"/>
              <w:rPr>
                <w:rFonts w:ascii="Arial" w:hAnsi="Arial" w:cs="Arial"/>
                <w:b/>
              </w:rPr>
            </w:pPr>
          </w:p>
        </w:tc>
        <w:tc>
          <w:tcPr>
            <w:tcW w:w="789" w:type="dxa"/>
            <w:shd w:val="clear" w:color="auto" w:fill="auto"/>
          </w:tcPr>
          <w:p w14:paraId="50AB7D19" w14:textId="77777777" w:rsidR="00615705" w:rsidRPr="00244E82" w:rsidRDefault="00615705" w:rsidP="000C32E3">
            <w:pPr>
              <w:jc w:val="both"/>
              <w:rPr>
                <w:rFonts w:ascii="Arial" w:hAnsi="Arial" w:cs="Arial"/>
                <w:b/>
              </w:rPr>
            </w:pPr>
          </w:p>
        </w:tc>
        <w:tc>
          <w:tcPr>
            <w:tcW w:w="709" w:type="dxa"/>
            <w:shd w:val="clear" w:color="auto" w:fill="auto"/>
          </w:tcPr>
          <w:p w14:paraId="5DEB04C4" w14:textId="77777777" w:rsidR="00615705" w:rsidRPr="00244E82" w:rsidRDefault="00615705" w:rsidP="000C32E3">
            <w:pPr>
              <w:jc w:val="both"/>
              <w:rPr>
                <w:rFonts w:ascii="Arial" w:hAnsi="Arial" w:cs="Arial"/>
                <w:b/>
              </w:rPr>
            </w:pPr>
          </w:p>
        </w:tc>
        <w:tc>
          <w:tcPr>
            <w:tcW w:w="708" w:type="dxa"/>
            <w:shd w:val="clear" w:color="auto" w:fill="auto"/>
          </w:tcPr>
          <w:p w14:paraId="1C22C77F" w14:textId="77777777" w:rsidR="00615705" w:rsidRPr="00244E82" w:rsidRDefault="00615705" w:rsidP="000C32E3">
            <w:pPr>
              <w:jc w:val="both"/>
              <w:rPr>
                <w:rFonts w:ascii="Arial" w:hAnsi="Arial" w:cs="Arial"/>
                <w:b/>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F0E4C7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75714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6467134" w:rsidR="00F607B2" w:rsidRPr="00F607B2" w:rsidRDefault="00F607B2" w:rsidP="000C32E3">
            <w:pPr>
              <w:jc w:val="both"/>
              <w:rPr>
                <w:rFonts w:ascii="Arial" w:hAnsi="Arial" w:cs="Arial"/>
              </w:rPr>
            </w:pPr>
            <w:r w:rsidRPr="00F607B2">
              <w:rPr>
                <w:rFonts w:ascii="Arial" w:hAnsi="Arial" w:cs="Arial"/>
              </w:rPr>
              <w:t>Y</w:t>
            </w:r>
            <w:r w:rsidR="00244E8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5761EF3" w:rsidR="00F607B2" w:rsidRPr="00F607B2" w:rsidRDefault="00244E82" w:rsidP="000C32E3">
            <w:pPr>
              <w:jc w:val="both"/>
              <w:rPr>
                <w:rFonts w:ascii="Arial" w:hAnsi="Arial" w:cs="Arial"/>
              </w:rPr>
            </w:pPr>
            <w:r>
              <w:rPr>
                <w:rFonts w:ascii="Arial" w:hAnsi="Arial" w:cs="Arial"/>
              </w:rPr>
              <w:t>Y</w:t>
            </w: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1AE8F119"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13FD9398" w:rsidR="00F607B2" w:rsidRPr="00F607B2" w:rsidRDefault="00F607B2" w:rsidP="000C32E3">
            <w:pPr>
              <w:jc w:val="both"/>
              <w:rPr>
                <w:rFonts w:ascii="Arial" w:hAnsi="Arial" w:cs="Arial"/>
              </w:rPr>
            </w:pPr>
            <w:r w:rsidRPr="00F607B2">
              <w:rPr>
                <w:rFonts w:ascii="Arial" w:hAnsi="Arial" w:cs="Arial"/>
              </w:rPr>
              <w:t>Y</w:t>
            </w:r>
            <w:r w:rsidR="00244E8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2117176B" w:rsidR="00F607B2" w:rsidRPr="00F607B2" w:rsidRDefault="00F607B2" w:rsidP="000C32E3">
            <w:pPr>
              <w:jc w:val="both"/>
              <w:rPr>
                <w:rFonts w:ascii="Arial" w:hAnsi="Arial" w:cs="Arial"/>
              </w:rPr>
            </w:pPr>
          </w:p>
        </w:tc>
        <w:tc>
          <w:tcPr>
            <w:tcW w:w="709" w:type="dxa"/>
          </w:tcPr>
          <w:p w14:paraId="1B79D54C" w14:textId="0DEA163A" w:rsidR="00F607B2" w:rsidRPr="00F607B2" w:rsidRDefault="00244E82" w:rsidP="000C32E3">
            <w:pPr>
              <w:jc w:val="both"/>
              <w:rPr>
                <w:rFonts w:ascii="Arial" w:hAnsi="Arial" w:cs="Arial"/>
              </w:rPr>
            </w:pPr>
            <w:r>
              <w:rPr>
                <w:rFonts w:ascii="Arial" w:hAnsi="Arial" w:cs="Arial"/>
              </w:rPr>
              <w:t>Y</w:t>
            </w:r>
          </w:p>
        </w:tc>
        <w:tc>
          <w:tcPr>
            <w:tcW w:w="708" w:type="dxa"/>
          </w:tcPr>
          <w:p w14:paraId="2BF877B6" w14:textId="686364F1"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15B891A" w:rsidR="00F607B2" w:rsidRPr="00F607B2" w:rsidRDefault="00F607B2" w:rsidP="000C32E3">
            <w:pPr>
              <w:jc w:val="both"/>
              <w:rPr>
                <w:rFonts w:ascii="Arial" w:hAnsi="Arial" w:cs="Arial"/>
              </w:rPr>
            </w:pPr>
            <w:r w:rsidRPr="00F607B2">
              <w:rPr>
                <w:rFonts w:ascii="Arial" w:hAnsi="Arial" w:cs="Arial"/>
              </w:rPr>
              <w:t>Y</w:t>
            </w:r>
            <w:r w:rsidR="00244E8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35E2C6B7" w:rsidR="00F607B2" w:rsidRPr="00F607B2" w:rsidRDefault="00244E82" w:rsidP="000C32E3">
            <w:pPr>
              <w:jc w:val="both"/>
              <w:rPr>
                <w:rFonts w:ascii="Arial" w:hAnsi="Arial" w:cs="Arial"/>
              </w:rPr>
            </w:pPr>
            <w:r>
              <w:rPr>
                <w:rFonts w:ascii="Arial" w:hAnsi="Arial" w:cs="Arial"/>
              </w:rPr>
              <w:t>Y</w:t>
            </w: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59981B7C" w:rsidR="00F607B2" w:rsidRPr="00F607B2" w:rsidRDefault="00F607B2" w:rsidP="000C32E3">
            <w:pPr>
              <w:jc w:val="both"/>
              <w:rPr>
                <w:rFonts w:ascii="Arial" w:hAnsi="Arial" w:cs="Arial"/>
              </w:rPr>
            </w:pPr>
            <w:r w:rsidRPr="00F607B2">
              <w:rPr>
                <w:rFonts w:ascii="Arial" w:hAnsi="Arial" w:cs="Arial"/>
              </w:rPr>
              <w:t xml:space="preserve">VDU use </w:t>
            </w:r>
            <w:r w:rsidR="00242B28" w:rsidRPr="00F607B2">
              <w:rPr>
                <w:rFonts w:ascii="Arial" w:hAnsi="Arial" w:cs="Arial"/>
              </w:rPr>
              <w:t>(&gt;</w:t>
            </w:r>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8246265" w:rsidR="00F607B2" w:rsidRPr="00F607B2" w:rsidRDefault="00244E82"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36DF854C" w:rsidR="00F607B2" w:rsidRPr="00F607B2" w:rsidRDefault="00244E82"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38098ED3" w:rsidR="00F607B2" w:rsidRPr="00F607B2" w:rsidRDefault="00244E82" w:rsidP="000C32E3">
            <w:pPr>
              <w:jc w:val="both"/>
              <w:rPr>
                <w:rFonts w:ascii="Arial" w:hAnsi="Arial" w:cs="Arial"/>
              </w:rPr>
            </w:pPr>
            <w:r>
              <w:rPr>
                <w:rFonts w:ascii="Arial" w:hAnsi="Arial" w:cs="Arial"/>
              </w:rPr>
              <w:t>Y</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1AD5DA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42ED6CDC" w:rsidR="00F607B2" w:rsidRPr="00F607B2" w:rsidRDefault="00244E82" w:rsidP="000C32E3">
            <w:pPr>
              <w:jc w:val="both"/>
              <w:rPr>
                <w:rFonts w:ascii="Arial" w:hAnsi="Arial" w:cs="Arial"/>
              </w:rPr>
            </w:pPr>
            <w:r>
              <w:rPr>
                <w:rFonts w:ascii="Arial" w:hAnsi="Arial" w:cs="Arial"/>
              </w:rPr>
              <w:t>Y</w:t>
            </w: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2976146E" w:rsidR="00F607B2" w:rsidRPr="00F607B2" w:rsidRDefault="00244E82" w:rsidP="000C32E3">
            <w:pPr>
              <w:jc w:val="both"/>
              <w:rPr>
                <w:rFonts w:ascii="Arial" w:hAnsi="Arial" w:cs="Arial"/>
              </w:rPr>
            </w:pPr>
            <w:r>
              <w:rPr>
                <w:rFonts w:ascii="Arial" w:hAnsi="Arial" w:cs="Arial"/>
              </w:rPr>
              <w:t>Y</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31FA9801" w:rsidR="00615705" w:rsidRPr="00F607B2" w:rsidRDefault="00244E82" w:rsidP="000C32E3">
            <w:pPr>
              <w:jc w:val="both"/>
              <w:rPr>
                <w:rFonts w:ascii="Arial" w:hAnsi="Arial" w:cs="Arial"/>
              </w:rPr>
            </w:pPr>
            <w:r>
              <w:rPr>
                <w:rFonts w:ascii="Arial" w:hAnsi="Arial" w:cs="Arial"/>
              </w:rPr>
              <w:t>Y</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5A6223F" w:rsidR="00615705" w:rsidRPr="00F607B2" w:rsidRDefault="00244E82"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017CBA76" w:rsidR="00615705" w:rsidRPr="00F607B2" w:rsidRDefault="00244E82" w:rsidP="000C32E3">
            <w:pPr>
              <w:jc w:val="both"/>
              <w:rPr>
                <w:rFonts w:ascii="Arial" w:hAnsi="Arial" w:cs="Arial"/>
              </w:rPr>
            </w:pPr>
            <w:r>
              <w:rPr>
                <w:rFonts w:ascii="Arial" w:hAnsi="Arial" w:cs="Arial"/>
              </w:rPr>
              <w:t>Y</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2909DFD0" w:rsidR="00F607B2" w:rsidRPr="00F607B2" w:rsidRDefault="00244E82" w:rsidP="000C32E3">
            <w:pPr>
              <w:jc w:val="both"/>
              <w:rPr>
                <w:rFonts w:ascii="Arial" w:hAnsi="Arial" w:cs="Arial"/>
              </w:rPr>
            </w:pPr>
            <w:r>
              <w:rPr>
                <w:rFonts w:ascii="Arial" w:hAnsi="Arial" w:cs="Arial"/>
              </w:rPr>
              <w:t>Y</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ADC0913" w:rsidR="00F607B2" w:rsidRPr="00F607B2" w:rsidRDefault="00244E82"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BB0F99">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2E42"/>
    <w:rsid w:val="00044290"/>
    <w:rsid w:val="0005796B"/>
    <w:rsid w:val="000818B2"/>
    <w:rsid w:val="000B1833"/>
    <w:rsid w:val="000C157D"/>
    <w:rsid w:val="000C1FB8"/>
    <w:rsid w:val="000C32E3"/>
    <w:rsid w:val="000D39EE"/>
    <w:rsid w:val="000E5016"/>
    <w:rsid w:val="000F4B28"/>
    <w:rsid w:val="00101542"/>
    <w:rsid w:val="001133CB"/>
    <w:rsid w:val="00120D94"/>
    <w:rsid w:val="00142CEB"/>
    <w:rsid w:val="001568A8"/>
    <w:rsid w:val="00172534"/>
    <w:rsid w:val="001B672F"/>
    <w:rsid w:val="001B750B"/>
    <w:rsid w:val="001D2D93"/>
    <w:rsid w:val="001D629F"/>
    <w:rsid w:val="00213541"/>
    <w:rsid w:val="00242B28"/>
    <w:rsid w:val="00244E82"/>
    <w:rsid w:val="00244F91"/>
    <w:rsid w:val="00257597"/>
    <w:rsid w:val="00263927"/>
    <w:rsid w:val="0026428B"/>
    <w:rsid w:val="0026716D"/>
    <w:rsid w:val="00273101"/>
    <w:rsid w:val="002B7A29"/>
    <w:rsid w:val="002C2146"/>
    <w:rsid w:val="002D75B4"/>
    <w:rsid w:val="002E3B93"/>
    <w:rsid w:val="002E4900"/>
    <w:rsid w:val="0033014F"/>
    <w:rsid w:val="0033046E"/>
    <w:rsid w:val="0034588D"/>
    <w:rsid w:val="003659B7"/>
    <w:rsid w:val="00384D9D"/>
    <w:rsid w:val="003A1F4C"/>
    <w:rsid w:val="003A310F"/>
    <w:rsid w:val="003A5DEC"/>
    <w:rsid w:val="003A67E9"/>
    <w:rsid w:val="003B04AD"/>
    <w:rsid w:val="003B0EE4"/>
    <w:rsid w:val="003B35EE"/>
    <w:rsid w:val="003B43F4"/>
    <w:rsid w:val="003C5A3F"/>
    <w:rsid w:val="003E26C9"/>
    <w:rsid w:val="00403964"/>
    <w:rsid w:val="00403FED"/>
    <w:rsid w:val="00405817"/>
    <w:rsid w:val="00426AC6"/>
    <w:rsid w:val="00431F44"/>
    <w:rsid w:val="00434C81"/>
    <w:rsid w:val="004733A7"/>
    <w:rsid w:val="004913D6"/>
    <w:rsid w:val="00495863"/>
    <w:rsid w:val="004C2851"/>
    <w:rsid w:val="004D1850"/>
    <w:rsid w:val="004E5CAD"/>
    <w:rsid w:val="004F7CE0"/>
    <w:rsid w:val="005033D7"/>
    <w:rsid w:val="00516851"/>
    <w:rsid w:val="00531696"/>
    <w:rsid w:val="005776BB"/>
    <w:rsid w:val="00581759"/>
    <w:rsid w:val="00582311"/>
    <w:rsid w:val="005F2237"/>
    <w:rsid w:val="005F2B85"/>
    <w:rsid w:val="005F796C"/>
    <w:rsid w:val="006048C9"/>
    <w:rsid w:val="00615705"/>
    <w:rsid w:val="00655528"/>
    <w:rsid w:val="00665C42"/>
    <w:rsid w:val="00690102"/>
    <w:rsid w:val="006C38CB"/>
    <w:rsid w:val="006D4724"/>
    <w:rsid w:val="006F4F61"/>
    <w:rsid w:val="006F5D1E"/>
    <w:rsid w:val="00722BF9"/>
    <w:rsid w:val="007528E6"/>
    <w:rsid w:val="0079132F"/>
    <w:rsid w:val="007A099A"/>
    <w:rsid w:val="007A7E74"/>
    <w:rsid w:val="007B321A"/>
    <w:rsid w:val="007D3A41"/>
    <w:rsid w:val="00803402"/>
    <w:rsid w:val="00810D38"/>
    <w:rsid w:val="008142D3"/>
    <w:rsid w:val="00820557"/>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069E4"/>
    <w:rsid w:val="0092784B"/>
    <w:rsid w:val="00942EF3"/>
    <w:rsid w:val="00955DBC"/>
    <w:rsid w:val="009638A8"/>
    <w:rsid w:val="00987B17"/>
    <w:rsid w:val="009A2853"/>
    <w:rsid w:val="009D0DEA"/>
    <w:rsid w:val="009D6872"/>
    <w:rsid w:val="009D7806"/>
    <w:rsid w:val="009E66A4"/>
    <w:rsid w:val="009E7256"/>
    <w:rsid w:val="009F37F8"/>
    <w:rsid w:val="00A1395C"/>
    <w:rsid w:val="00A14A3C"/>
    <w:rsid w:val="00A37038"/>
    <w:rsid w:val="00A400B0"/>
    <w:rsid w:val="00A430A2"/>
    <w:rsid w:val="00A95BA6"/>
    <w:rsid w:val="00AC177C"/>
    <w:rsid w:val="00AE43BA"/>
    <w:rsid w:val="00B163A8"/>
    <w:rsid w:val="00B35774"/>
    <w:rsid w:val="00B41A6D"/>
    <w:rsid w:val="00B62B9F"/>
    <w:rsid w:val="00B735BB"/>
    <w:rsid w:val="00B95A94"/>
    <w:rsid w:val="00BA280B"/>
    <w:rsid w:val="00BB0F99"/>
    <w:rsid w:val="00BB3FE0"/>
    <w:rsid w:val="00BD3CC6"/>
    <w:rsid w:val="00BD7483"/>
    <w:rsid w:val="00BE0761"/>
    <w:rsid w:val="00BE60E7"/>
    <w:rsid w:val="00BF126B"/>
    <w:rsid w:val="00C0385A"/>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A5249"/>
    <w:rsid w:val="00DB770A"/>
    <w:rsid w:val="00DC08BE"/>
    <w:rsid w:val="00DC1A0F"/>
    <w:rsid w:val="00DF2EEB"/>
    <w:rsid w:val="00DF348A"/>
    <w:rsid w:val="00E06039"/>
    <w:rsid w:val="00E139CF"/>
    <w:rsid w:val="00E31407"/>
    <w:rsid w:val="00E34ED3"/>
    <w:rsid w:val="00E35E30"/>
    <w:rsid w:val="00E41A10"/>
    <w:rsid w:val="00E77653"/>
    <w:rsid w:val="00E84EBF"/>
    <w:rsid w:val="00EB350B"/>
    <w:rsid w:val="00ED356C"/>
    <w:rsid w:val="00ED47B0"/>
    <w:rsid w:val="00F1791B"/>
    <w:rsid w:val="00F27783"/>
    <w:rsid w:val="00F607B2"/>
    <w:rsid w:val="00F7276B"/>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60159C2B-FB22-46F0-AE71-5C6BFE29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GB"/>
        </a:p>
      </dgm:t>
    </dgm:pt>
    <dgm:pt modelId="{3808B8D4-741B-4CAB-87E1-79A0BCD39AAF}">
      <dgm:prSet phldrT="[Text]"/>
      <dgm:spPr/>
      <dgm:t>
        <a:bodyPr/>
        <a:lstStyle/>
        <a:p>
          <a:r>
            <a:rPr lang="en-GB"/>
            <a:t>Head Of Estates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Deputy Head Of Estates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Senior Estates Officer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dgm:t>
        <a:bodyPr/>
        <a:lstStyle/>
        <a:p>
          <a:r>
            <a:rPr lang="en-GB"/>
            <a:t>Estates Building Craftsperson</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Estates Officer Building</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29BCCCE7-1C3B-4111-8B11-A214406669C7}" type="asst">
      <dgm:prSet phldrT="[Text]"/>
      <dgm:spPr/>
      <dgm:t>
        <a:bodyPr/>
        <a:lstStyle/>
        <a:p>
          <a:r>
            <a:rPr lang="en-GB"/>
            <a:t>Buildings Team Leader</a:t>
          </a:r>
        </a:p>
      </dgm:t>
    </dgm:pt>
    <dgm:pt modelId="{A52E4EAE-CB8B-4FBC-AF07-3C613518EB3E}" type="parTrans" cxnId="{23DE05CB-D6DE-4DF6-A218-61C44BFD99E8}">
      <dgm:prSet/>
      <dgm:spPr/>
      <dgm:t>
        <a:bodyPr/>
        <a:lstStyle/>
        <a:p>
          <a:endParaRPr lang="en-GB"/>
        </a:p>
      </dgm:t>
    </dgm:pt>
    <dgm:pt modelId="{1C054F4B-1480-4E0E-B962-6C87009BA4D0}" type="sibTrans" cxnId="{23DE05CB-D6DE-4DF6-A218-61C44BFD99E8}">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14507" custScaleY="86014" custLinFactY="-49230" custLinFactNeighborX="1478" custLinFactNeighborY="-100000">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5"/>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X="75578" custLinFactY="-100000" custLinFactNeighborX="100000" custLinFactNeighborY="-106017">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5"/>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Y="19679" custLinFactNeighborX="1477" custLinFactNeighborY="100000">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5"/>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X="-75087" custLinFactNeighborX="-100000" custLinFactNeighborY="-97516">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5"/>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2" custScaleX="110342" custLinFactY="-68438" custLinFactNeighborX="3749" custLinFactNeighborY="-100000">
        <dgm:presLayoutVars>
          <dgm:chPref val="3"/>
        </dgm:presLayoutVars>
      </dgm:prSet>
      <dgm:spPr/>
    </dgm:pt>
    <dgm:pt modelId="{96082E60-E2FA-424B-8C1D-6A63619CD21F}" type="pres">
      <dgm:prSet presAssocID="{929FCF9F-1001-4EB5-99FA-C9D4C297908A}" presName="rootConnector3" presStyleLbl="asst1"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D7D17505-4137-4DDD-A64D-459E5C1A61AE}" type="pres">
      <dgm:prSet presAssocID="{A52E4EAE-CB8B-4FBC-AF07-3C613518EB3E}" presName="Name111" presStyleLbl="parChTrans1D2" presStyleIdx="4" presStyleCnt="5"/>
      <dgm:spPr/>
    </dgm:pt>
    <dgm:pt modelId="{41B8553B-12C0-4D66-9D67-5FE785EA7048}" type="pres">
      <dgm:prSet presAssocID="{29BCCCE7-1C3B-4111-8B11-A214406669C7}" presName="hierRoot3" presStyleCnt="0">
        <dgm:presLayoutVars>
          <dgm:hierBranch val="init"/>
        </dgm:presLayoutVars>
      </dgm:prSet>
      <dgm:spPr/>
    </dgm:pt>
    <dgm:pt modelId="{5925E474-1993-482E-8C2B-3A7FFBEF7AA5}" type="pres">
      <dgm:prSet presAssocID="{29BCCCE7-1C3B-4111-8B11-A214406669C7}" presName="rootComposite3" presStyleCnt="0"/>
      <dgm:spPr/>
    </dgm:pt>
    <dgm:pt modelId="{186D0E5C-B93E-4B03-BBB2-8ABEBF121AB2}" type="pres">
      <dgm:prSet presAssocID="{29BCCCE7-1C3B-4111-8B11-A214406669C7}" presName="rootText3" presStyleLbl="asst1" presStyleIdx="1" presStyleCnt="2" custLinFactY="47751" custLinFactNeighborX="5910" custLinFactNeighborY="100000">
        <dgm:presLayoutVars>
          <dgm:chPref val="3"/>
        </dgm:presLayoutVars>
      </dgm:prSet>
      <dgm:spPr/>
    </dgm:pt>
    <dgm:pt modelId="{B1C52D9D-E240-451A-8F26-CC22EDAEB510}" type="pres">
      <dgm:prSet presAssocID="{29BCCCE7-1C3B-4111-8B11-A214406669C7}" presName="rootConnector3" presStyleLbl="asst1" presStyleIdx="1" presStyleCnt="2"/>
      <dgm:spPr/>
    </dgm:pt>
    <dgm:pt modelId="{4F7327CF-2487-48D4-8566-E3E61B15732E}" type="pres">
      <dgm:prSet presAssocID="{29BCCCE7-1C3B-4111-8B11-A214406669C7}" presName="hierChild6" presStyleCnt="0"/>
      <dgm:spPr/>
    </dgm:pt>
    <dgm:pt modelId="{F2A25D2F-A161-4E4B-80B1-A214EB72B5D2}" type="pres">
      <dgm:prSet presAssocID="{29BCCCE7-1C3B-4111-8B11-A214406669C7}"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4F408763-D69E-4809-987B-E0C00A5614B3}" type="presOf" srcId="{29BCCCE7-1C3B-4111-8B11-A214406669C7}" destId="{186D0E5C-B93E-4B03-BBB2-8ABEBF121AB2}"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4"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71F6D80-8F17-4DAF-A00E-293F0EECD6CF}" type="presOf" srcId="{29BCCCE7-1C3B-4111-8B11-A214406669C7}" destId="{B1C52D9D-E240-451A-8F26-CC22EDAEB510}"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2"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23DE05CB-D6DE-4DF6-A218-61C44BFD99E8}" srcId="{3808B8D4-741B-4CAB-87E1-79A0BCD39AAF}" destId="{29BCCCE7-1C3B-4111-8B11-A214406669C7}" srcOrd="1" destOrd="0" parTransId="{A52E4EAE-CB8B-4FBC-AF07-3C613518EB3E}" sibTransId="{1C054F4B-1480-4E0E-B962-6C87009BA4D0}"/>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5FCEFCD2-FA72-4026-A711-A5A224EFE657}" type="presOf" srcId="{A52E4EAE-CB8B-4FBC-AF07-3C613518EB3E}" destId="{D7D17505-4137-4DDD-A64D-459E5C1A61AE}" srcOrd="0"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3"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4A4C23CE-74AD-4D11-8DA2-631D63857C99}" type="presParOf" srcId="{1E4AD730-6741-4F43-9C51-3A7BEA443DB4}" destId="{D7D17505-4137-4DDD-A64D-459E5C1A61AE}" srcOrd="2" destOrd="0" presId="urn:microsoft.com/office/officeart/2005/8/layout/orgChart1"/>
    <dgm:cxn modelId="{6EA7A2F2-B9F7-4C2F-BDAE-8CC10271049A}" type="presParOf" srcId="{1E4AD730-6741-4F43-9C51-3A7BEA443DB4}" destId="{41B8553B-12C0-4D66-9D67-5FE785EA7048}" srcOrd="3" destOrd="0" presId="urn:microsoft.com/office/officeart/2005/8/layout/orgChart1"/>
    <dgm:cxn modelId="{4F388824-83F2-4A66-B28F-235892F3400E}" type="presParOf" srcId="{41B8553B-12C0-4D66-9D67-5FE785EA7048}" destId="{5925E474-1993-482E-8C2B-3A7FFBEF7AA5}" srcOrd="0" destOrd="0" presId="urn:microsoft.com/office/officeart/2005/8/layout/orgChart1"/>
    <dgm:cxn modelId="{EC9FA3CF-97B8-4E9E-8330-CE1001A7C17D}" type="presParOf" srcId="{5925E474-1993-482E-8C2B-3A7FFBEF7AA5}" destId="{186D0E5C-B93E-4B03-BBB2-8ABEBF121AB2}" srcOrd="0" destOrd="0" presId="urn:microsoft.com/office/officeart/2005/8/layout/orgChart1"/>
    <dgm:cxn modelId="{72FBAABF-2FFB-40E4-9821-0E1E7561D4E7}" type="presParOf" srcId="{5925E474-1993-482E-8C2B-3A7FFBEF7AA5}" destId="{B1C52D9D-E240-451A-8F26-CC22EDAEB510}" srcOrd="1" destOrd="0" presId="urn:microsoft.com/office/officeart/2005/8/layout/orgChart1"/>
    <dgm:cxn modelId="{72741673-B2D8-49D5-8B0B-6F3AABE1E13B}" type="presParOf" srcId="{41B8553B-12C0-4D66-9D67-5FE785EA7048}" destId="{4F7327CF-2487-48D4-8566-E3E61B15732E}" srcOrd="1" destOrd="0" presId="urn:microsoft.com/office/officeart/2005/8/layout/orgChart1"/>
    <dgm:cxn modelId="{89755D19-7677-4BC2-97F1-C423CB5254B2}" type="presParOf" srcId="{41B8553B-12C0-4D66-9D67-5FE785EA7048}" destId="{F2A25D2F-A161-4E4B-80B1-A214EB72B5D2}"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D17505-4137-4DDD-A64D-459E5C1A61AE}">
      <dsp:nvSpPr>
        <dsp:cNvPr id="0" name=""/>
        <dsp:cNvSpPr/>
      </dsp:nvSpPr>
      <dsp:spPr>
        <a:xfrm>
          <a:off x="2224093" y="571502"/>
          <a:ext cx="192521" cy="2507609"/>
        </a:xfrm>
        <a:custGeom>
          <a:avLst/>
          <a:gdLst/>
          <a:ahLst/>
          <a:cxnLst/>
          <a:rect l="0" t="0" r="0" b="0"/>
          <a:pathLst>
            <a:path>
              <a:moveTo>
                <a:pt x="0" y="0"/>
              </a:moveTo>
              <a:lnTo>
                <a:pt x="0" y="2507609"/>
              </a:lnTo>
              <a:lnTo>
                <a:pt x="192521" y="250760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117995" y="571502"/>
          <a:ext cx="106098" cy="469261"/>
        </a:xfrm>
        <a:custGeom>
          <a:avLst/>
          <a:gdLst/>
          <a:ahLst/>
          <a:cxnLst/>
          <a:rect l="0" t="0" r="0" b="0"/>
          <a:pathLst>
            <a:path>
              <a:moveTo>
                <a:pt x="106098" y="0"/>
              </a:moveTo>
              <a:lnTo>
                <a:pt x="106098" y="469261"/>
              </a:lnTo>
              <a:lnTo>
                <a:pt x="0" y="46926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1507681" y="571502"/>
          <a:ext cx="716412" cy="1519556"/>
        </a:xfrm>
        <a:custGeom>
          <a:avLst/>
          <a:gdLst/>
          <a:ahLst/>
          <a:cxnLst/>
          <a:rect l="0" t="0" r="0" b="0"/>
          <a:pathLst>
            <a:path>
              <a:moveTo>
                <a:pt x="716412" y="0"/>
              </a:moveTo>
              <a:lnTo>
                <a:pt x="716412" y="1384177"/>
              </a:lnTo>
              <a:lnTo>
                <a:pt x="0" y="1384177"/>
              </a:lnTo>
              <a:lnTo>
                <a:pt x="0" y="151955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78360" y="571502"/>
          <a:ext cx="91440" cy="2919728"/>
        </a:xfrm>
        <a:custGeom>
          <a:avLst/>
          <a:gdLst/>
          <a:ahLst/>
          <a:cxnLst/>
          <a:rect l="0" t="0" r="0" b="0"/>
          <a:pathLst>
            <a:path>
              <a:moveTo>
                <a:pt x="45732" y="0"/>
              </a:moveTo>
              <a:lnTo>
                <a:pt x="45732" y="2784349"/>
              </a:lnTo>
              <a:lnTo>
                <a:pt x="45720" y="2784349"/>
              </a:lnTo>
              <a:lnTo>
                <a:pt x="45720" y="291972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224093" y="571502"/>
          <a:ext cx="684630" cy="820092"/>
        </a:xfrm>
        <a:custGeom>
          <a:avLst/>
          <a:gdLst/>
          <a:ahLst/>
          <a:cxnLst/>
          <a:rect l="0" t="0" r="0" b="0"/>
          <a:pathLst>
            <a:path>
              <a:moveTo>
                <a:pt x="0" y="0"/>
              </a:moveTo>
              <a:lnTo>
                <a:pt x="0" y="684714"/>
              </a:lnTo>
              <a:lnTo>
                <a:pt x="684630" y="684714"/>
              </a:lnTo>
              <a:lnTo>
                <a:pt x="684630" y="82009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85911" y="17003"/>
          <a:ext cx="1476364" cy="55449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Head Of Estates</a:t>
          </a:r>
        </a:p>
      </dsp:txBody>
      <dsp:txXfrm>
        <a:off x="1485911" y="17003"/>
        <a:ext cx="1476364" cy="554498"/>
      </dsp:txXfrm>
    </dsp:sp>
    <dsp:sp modelId="{B9F5C629-C0B0-45F1-AD3B-255DFC7FD3AE}">
      <dsp:nvSpPr>
        <dsp:cNvPr id="0" name=""/>
        <dsp:cNvSpPr/>
      </dsp:nvSpPr>
      <dsp:spPr>
        <a:xfrm>
          <a:off x="2264062" y="1391595"/>
          <a:ext cx="1289322" cy="64466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Estates Officer</a:t>
          </a:r>
        </a:p>
      </dsp:txBody>
      <dsp:txXfrm>
        <a:off x="2264062" y="1391595"/>
        <a:ext cx="1289322" cy="644661"/>
      </dsp:txXfrm>
    </dsp:sp>
    <dsp:sp modelId="{08265FAB-96E5-40FB-A6BC-04E376BD1431}">
      <dsp:nvSpPr>
        <dsp:cNvPr id="0" name=""/>
        <dsp:cNvSpPr/>
      </dsp:nvSpPr>
      <dsp:spPr>
        <a:xfrm>
          <a:off x="1579419" y="3491231"/>
          <a:ext cx="1289322" cy="64466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Estates Building Craftsperson</a:t>
          </a:r>
        </a:p>
      </dsp:txBody>
      <dsp:txXfrm>
        <a:off x="1579419" y="3491231"/>
        <a:ext cx="1289322" cy="644661"/>
      </dsp:txXfrm>
    </dsp:sp>
    <dsp:sp modelId="{6ABA460A-CA7D-4490-925D-5B3B34B83544}">
      <dsp:nvSpPr>
        <dsp:cNvPr id="0" name=""/>
        <dsp:cNvSpPr/>
      </dsp:nvSpPr>
      <dsp:spPr>
        <a:xfrm>
          <a:off x="863020" y="2091059"/>
          <a:ext cx="1289322" cy="64466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Estates Officer Building</a:t>
          </a:r>
        </a:p>
      </dsp:txBody>
      <dsp:txXfrm>
        <a:off x="863020" y="2091059"/>
        <a:ext cx="1289322" cy="644661"/>
      </dsp:txXfrm>
    </dsp:sp>
    <dsp:sp modelId="{F9E58CB6-E67C-44D6-A4A2-C8C137A3B5B6}">
      <dsp:nvSpPr>
        <dsp:cNvPr id="0" name=""/>
        <dsp:cNvSpPr/>
      </dsp:nvSpPr>
      <dsp:spPr>
        <a:xfrm>
          <a:off x="695331" y="718433"/>
          <a:ext cx="1422664" cy="64466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Deputy Head Of Estates</a:t>
          </a:r>
        </a:p>
      </dsp:txBody>
      <dsp:txXfrm>
        <a:off x="695331" y="718433"/>
        <a:ext cx="1422664" cy="644661"/>
      </dsp:txXfrm>
    </dsp:sp>
    <dsp:sp modelId="{186D0E5C-B93E-4B03-BBB2-8ABEBF121AB2}">
      <dsp:nvSpPr>
        <dsp:cNvPr id="0" name=""/>
        <dsp:cNvSpPr/>
      </dsp:nvSpPr>
      <dsp:spPr>
        <a:xfrm>
          <a:off x="2416615" y="2756781"/>
          <a:ext cx="1289322" cy="64466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Buildings Team Leader</a:t>
          </a:r>
        </a:p>
      </dsp:txBody>
      <dsp:txXfrm>
        <a:off x="2416615" y="2756781"/>
        <a:ext cx="1289322" cy="6446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D73291B1-22D6-4B68-879E-E0316650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Robjohns Jodie (Royal Devon and Exeter Foundation Trust)</cp:lastModifiedBy>
  <cp:revision>3</cp:revision>
  <cp:lastPrinted>2019-07-04T08:11:00Z</cp:lastPrinted>
  <dcterms:created xsi:type="dcterms:W3CDTF">2024-02-09T12:24:00Z</dcterms:created>
  <dcterms:modified xsi:type="dcterms:W3CDTF">2024-04-09T14:38:00Z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