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75788EE8" w:rsidR="00213541" w:rsidRPr="00753DF8" w:rsidRDefault="00753DF8" w:rsidP="00753DF8">
            <w:pPr>
              <w:rPr>
                <w:rFonts w:ascii="Arial" w:hAnsi="Arial" w:cs="Arial"/>
                <w:color w:val="FF0000"/>
              </w:rPr>
            </w:pPr>
            <w:r w:rsidRPr="00753DF8">
              <w:rPr>
                <w:rFonts w:ascii="Arial" w:hAnsi="Arial" w:cs="Arial"/>
              </w:rPr>
              <w:t>Associate Finance Business Partner – Division/Care Group</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45B83EA3" w:rsidR="00213541" w:rsidRPr="00753DF8" w:rsidRDefault="00753DF8" w:rsidP="00753DF8">
            <w:pPr>
              <w:rPr>
                <w:rFonts w:ascii="Arial" w:hAnsi="Arial" w:cs="Arial"/>
                <w:color w:val="FF0000"/>
              </w:rPr>
            </w:pPr>
            <w:r w:rsidRPr="00753DF8">
              <w:rPr>
                <w:rFonts w:ascii="Arial" w:hAnsi="Arial" w:cs="Arial"/>
              </w:rPr>
              <w:t>Finance Business Partner – Division/Care Group</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66516BEE" w:rsidR="00213541" w:rsidRPr="00753DF8" w:rsidRDefault="00753DF8" w:rsidP="00F607B2">
            <w:pPr>
              <w:jc w:val="both"/>
              <w:rPr>
                <w:rFonts w:ascii="Arial" w:hAnsi="Arial" w:cs="Arial"/>
                <w:color w:val="FF0000"/>
              </w:rPr>
            </w:pPr>
            <w:r w:rsidRPr="00753DF8">
              <w:rPr>
                <w:rFonts w:ascii="Arial" w:hAnsi="Arial" w:cs="Arial"/>
              </w:rPr>
              <w:t>Band 7</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570EC96" w:rsidR="00213541" w:rsidRPr="00753DF8" w:rsidRDefault="00753DF8" w:rsidP="00F607B2">
            <w:pPr>
              <w:jc w:val="both"/>
              <w:rPr>
                <w:rFonts w:ascii="Arial" w:hAnsi="Arial" w:cs="Arial"/>
                <w:color w:val="FF0000"/>
              </w:rPr>
            </w:pPr>
            <w:r w:rsidRPr="00753DF8">
              <w:rPr>
                <w:rFonts w:ascii="Arial" w:hAnsi="Arial" w:cs="Arial"/>
              </w:rPr>
              <w:t>Finance Directorate</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213541" w:rsidRPr="00FB2627" w14:paraId="2595F572" w14:textId="77777777" w:rsidTr="00753DF8">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753DF8">
        <w:trPr>
          <w:trHeight w:val="1838"/>
        </w:trPr>
        <w:tc>
          <w:tcPr>
            <w:tcW w:w="10206" w:type="dxa"/>
            <w:tcBorders>
              <w:bottom w:val="single" w:sz="4" w:space="0" w:color="auto"/>
            </w:tcBorders>
          </w:tcPr>
          <w:p w14:paraId="6B74FDC6" w14:textId="77777777" w:rsidR="00753DF8" w:rsidRPr="00EA73AB" w:rsidRDefault="00753DF8" w:rsidP="00753DF8">
            <w:pPr>
              <w:pStyle w:val="ListParagraph"/>
              <w:numPr>
                <w:ilvl w:val="0"/>
                <w:numId w:val="7"/>
              </w:numPr>
              <w:jc w:val="left"/>
            </w:pPr>
            <w:r w:rsidRPr="00EA73AB">
              <w:t xml:space="preserve">The </w:t>
            </w:r>
            <w:r>
              <w:t>Associate Finance Business Partner</w:t>
            </w:r>
            <w:r w:rsidRPr="00EA73AB">
              <w:t xml:space="preserve"> is a pivotal role supporting the </w:t>
            </w:r>
            <w:r>
              <w:t>Finance Business Partner</w:t>
            </w:r>
            <w:r w:rsidRPr="00EA73AB">
              <w:t xml:space="preserve">s in ensuring that the Trust meets the key financial objectives set whilst delivering safe and sustainable services to our patients. </w:t>
            </w:r>
          </w:p>
          <w:p w14:paraId="02387FDB" w14:textId="77777777" w:rsidR="00753DF8" w:rsidRPr="00EA73AB" w:rsidRDefault="00753DF8" w:rsidP="00753DF8">
            <w:pPr>
              <w:pStyle w:val="ListParagraph"/>
              <w:numPr>
                <w:ilvl w:val="0"/>
                <w:numId w:val="7"/>
              </w:numPr>
              <w:jc w:val="left"/>
            </w:pPr>
            <w:r w:rsidRPr="00EA73AB">
              <w:t xml:space="preserve">The post holder will deliver professional and timely financial support and be fully integrated with the core activities within the organisation whilst challenging and holding budget managers to account. </w:t>
            </w:r>
          </w:p>
          <w:p w14:paraId="4C8DAFD4" w14:textId="77777777" w:rsidR="00753DF8" w:rsidRPr="00EA73AB" w:rsidRDefault="00753DF8" w:rsidP="00753DF8">
            <w:pPr>
              <w:pStyle w:val="ListParagraph"/>
              <w:numPr>
                <w:ilvl w:val="0"/>
                <w:numId w:val="7"/>
              </w:numPr>
              <w:jc w:val="left"/>
            </w:pPr>
            <w:proofErr w:type="gramStart"/>
            <w:r w:rsidRPr="00EA73AB">
              <w:t>Furthermore</w:t>
            </w:r>
            <w:proofErr w:type="gramEnd"/>
            <w:r w:rsidRPr="00EA73AB">
              <w:t xml:space="preserve"> the post holder will contribute to developing a culture of strong financial stewardship within the Trust, promoting the need for economy, efficiency and effectiveness in all aspects of the Trust’s business. </w:t>
            </w:r>
          </w:p>
          <w:p w14:paraId="729F257E" w14:textId="77777777" w:rsidR="00753DF8" w:rsidRPr="00EA73AB" w:rsidRDefault="00753DF8" w:rsidP="00753DF8">
            <w:pPr>
              <w:pStyle w:val="ListParagraph"/>
              <w:numPr>
                <w:ilvl w:val="0"/>
                <w:numId w:val="7"/>
              </w:numPr>
              <w:jc w:val="left"/>
            </w:pPr>
            <w:r w:rsidRPr="00EA73AB">
              <w:t xml:space="preserve">The </w:t>
            </w:r>
            <w:r>
              <w:t>Associate Finance Business Partner</w:t>
            </w:r>
            <w:r w:rsidRPr="00EA73AB">
              <w:t xml:space="preserve">s may work across more than one division to support the technical elements of the financial processes but also take responsibility for trust wide elements of the work programme </w:t>
            </w:r>
          </w:p>
          <w:p w14:paraId="285875A5" w14:textId="645C288E"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753DF8">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753DF8" w:rsidRPr="00FB2627" w14:paraId="54D04B01" w14:textId="77777777" w:rsidTr="00753DF8">
        <w:tc>
          <w:tcPr>
            <w:tcW w:w="10206" w:type="dxa"/>
            <w:shd w:val="clear" w:color="auto" w:fill="auto"/>
          </w:tcPr>
          <w:p w14:paraId="616B3A69" w14:textId="77777777" w:rsidR="00753DF8" w:rsidRPr="00753DF8" w:rsidRDefault="00753DF8" w:rsidP="00753DF8">
            <w:pPr>
              <w:pStyle w:val="Default"/>
            </w:pPr>
          </w:p>
          <w:tbl>
            <w:tblPr>
              <w:tblW w:w="0" w:type="auto"/>
              <w:tblBorders>
                <w:top w:val="nil"/>
                <w:left w:val="nil"/>
                <w:bottom w:val="nil"/>
                <w:right w:val="nil"/>
              </w:tblBorders>
              <w:tblLook w:val="0000" w:firstRow="0" w:lastRow="0" w:firstColumn="0" w:lastColumn="0" w:noHBand="0" w:noVBand="0"/>
            </w:tblPr>
            <w:tblGrid>
              <w:gridCol w:w="9990"/>
            </w:tblGrid>
            <w:tr w:rsidR="00753DF8" w:rsidRPr="00753DF8" w14:paraId="72BAEE43" w14:textId="77777777" w:rsidTr="00753DF8">
              <w:trPr>
                <w:trHeight w:val="3616"/>
              </w:trPr>
              <w:tc>
                <w:tcPr>
                  <w:tcW w:w="0" w:type="auto"/>
                </w:tcPr>
                <w:p w14:paraId="3677EC23" w14:textId="77777777" w:rsidR="00753DF8" w:rsidRPr="00753DF8" w:rsidRDefault="00753DF8" w:rsidP="00753DF8">
                  <w:pPr>
                    <w:pStyle w:val="ListParagraph"/>
                    <w:numPr>
                      <w:ilvl w:val="0"/>
                      <w:numId w:val="7"/>
                    </w:numPr>
                    <w:jc w:val="left"/>
                    <w:rPr>
                      <w:rFonts w:cs="Arial"/>
                    </w:rPr>
                  </w:pPr>
                  <w:r w:rsidRPr="00753DF8">
                    <w:rPr>
                      <w:rFonts w:cs="Arial"/>
                    </w:rPr>
                    <w:t xml:space="preserve">Supporting the Finance Business Partners discharge their responsibilities by providing high quality financial information, expert advice, training, support and challenge to the division in respect of financial management, reporting, and risk mitigation to ensure its senior managers and budget holders meet their key operational and strategic business objectives. </w:t>
                  </w:r>
                </w:p>
                <w:p w14:paraId="31AAD6A7" w14:textId="77777777" w:rsidR="00753DF8" w:rsidRPr="00753DF8" w:rsidRDefault="00753DF8" w:rsidP="00753DF8">
                  <w:pPr>
                    <w:pStyle w:val="ListParagraph"/>
                    <w:numPr>
                      <w:ilvl w:val="0"/>
                      <w:numId w:val="7"/>
                    </w:numPr>
                    <w:jc w:val="left"/>
                    <w:rPr>
                      <w:rFonts w:cs="Arial"/>
                    </w:rPr>
                  </w:pPr>
                  <w:r w:rsidRPr="00753DF8">
                    <w:rPr>
                      <w:rFonts w:cs="Arial"/>
                    </w:rPr>
                    <w:t xml:space="preserve">Assimilate and advise on highly complex issues and assists the Finance Business Partner by contributing to the continued development, provision and maintenance of robust financial management systems that support the Trust’s strategic and operational management. </w:t>
                  </w:r>
                </w:p>
                <w:p w14:paraId="01F999A4" w14:textId="77777777" w:rsidR="00753DF8" w:rsidRPr="00753DF8" w:rsidRDefault="00753DF8" w:rsidP="00753DF8">
                  <w:pPr>
                    <w:pStyle w:val="ListParagraph"/>
                    <w:numPr>
                      <w:ilvl w:val="0"/>
                      <w:numId w:val="7"/>
                    </w:numPr>
                    <w:jc w:val="left"/>
                    <w:rPr>
                      <w:rFonts w:cs="Arial"/>
                    </w:rPr>
                  </w:pPr>
                  <w:r w:rsidRPr="00753DF8">
                    <w:rPr>
                      <w:rFonts w:cs="Arial"/>
                    </w:rPr>
                    <w:t xml:space="preserve">Assist the Finance Business Partner to inform the Trust’s financial strategy and developing financial and performance monitoring systems to ensure all key financial and performance objectives are achieved. </w:t>
                  </w:r>
                </w:p>
                <w:p w14:paraId="5F87DB4E" w14:textId="77777777" w:rsidR="00753DF8" w:rsidRPr="00753DF8" w:rsidRDefault="00753DF8" w:rsidP="00753DF8">
                  <w:pPr>
                    <w:pStyle w:val="ListParagraph"/>
                    <w:numPr>
                      <w:ilvl w:val="0"/>
                      <w:numId w:val="7"/>
                    </w:numPr>
                    <w:jc w:val="left"/>
                    <w:rPr>
                      <w:rFonts w:cs="Arial"/>
                    </w:rPr>
                  </w:pPr>
                  <w:r w:rsidRPr="00753DF8">
                    <w:rPr>
                      <w:rFonts w:cs="Arial"/>
                    </w:rPr>
                    <w:t xml:space="preserve">Support the Trust’s business planning processes, including the development of business cases for service change to deliver cost savings, increased efficiency and increase income. </w:t>
                  </w:r>
                </w:p>
                <w:p w14:paraId="79F5180D" w14:textId="2544A486" w:rsidR="00753DF8" w:rsidRDefault="00753DF8" w:rsidP="00753DF8">
                  <w:pPr>
                    <w:pStyle w:val="ListParagraph"/>
                    <w:numPr>
                      <w:ilvl w:val="0"/>
                      <w:numId w:val="7"/>
                    </w:numPr>
                    <w:jc w:val="left"/>
                    <w:rPr>
                      <w:rFonts w:cs="Arial"/>
                    </w:rPr>
                  </w:pPr>
                  <w:r w:rsidRPr="00753DF8">
                    <w:rPr>
                      <w:rFonts w:cs="Arial"/>
                    </w:rPr>
                    <w:t xml:space="preserve">Support the Finance Business Partner in the preparation of the Trust’s annual national cost collection and proactively support the continuing development of patient level costing and Service Level Reporting across the Trust by fostering positive, proactive, collaborative working relationships with service managers and clinicians. </w:t>
                  </w:r>
                </w:p>
                <w:p w14:paraId="556870FC" w14:textId="77777777" w:rsidR="00753DF8" w:rsidRPr="00753DF8" w:rsidRDefault="00753DF8" w:rsidP="00753DF8">
                  <w:pPr>
                    <w:pStyle w:val="ListParagraph"/>
                    <w:jc w:val="left"/>
                    <w:rPr>
                      <w:rFonts w:cs="Arial"/>
                    </w:rPr>
                  </w:pPr>
                </w:p>
                <w:p w14:paraId="4AA89DF6" w14:textId="77777777" w:rsidR="00753DF8" w:rsidRPr="00753DF8" w:rsidRDefault="00753DF8" w:rsidP="00753DF8">
                  <w:pPr>
                    <w:pStyle w:val="ListParagraph"/>
                    <w:numPr>
                      <w:ilvl w:val="0"/>
                      <w:numId w:val="7"/>
                    </w:numPr>
                    <w:jc w:val="left"/>
                    <w:rPr>
                      <w:rFonts w:cs="Arial"/>
                    </w:rPr>
                  </w:pPr>
                  <w:r w:rsidRPr="00753DF8">
                    <w:rPr>
                      <w:rFonts w:cs="Arial"/>
                    </w:rPr>
                    <w:lastRenderedPageBreak/>
                    <w:t xml:space="preserve">Manage the monthly closedown process within the business partnering function, overseen by the Business Partner for each division, ensuring robust financial reporting and forecasting, allowing the reporting to be consolidated to provide a trust wide view that is both consistent and of a high standard </w:t>
                  </w:r>
                </w:p>
                <w:p w14:paraId="41C0CE4B" w14:textId="77777777" w:rsidR="00753DF8" w:rsidRPr="00753DF8" w:rsidRDefault="00753DF8" w:rsidP="00753DF8">
                  <w:pPr>
                    <w:pStyle w:val="ListParagraph"/>
                    <w:numPr>
                      <w:ilvl w:val="0"/>
                      <w:numId w:val="7"/>
                    </w:numPr>
                    <w:jc w:val="left"/>
                    <w:rPr>
                      <w:rFonts w:cs="Arial"/>
                    </w:rPr>
                  </w:pPr>
                  <w:r w:rsidRPr="00753DF8">
                    <w:rPr>
                      <w:rFonts w:cs="Arial"/>
                    </w:rPr>
                    <w:t xml:space="preserve">Support development of financial reporting to the organisation so that information flows from the Trust wide Integrated Performance Report through to individual Care Group/Divisional reports to hold to account those responsible for delivery. The post holder will ensure a clear articulation of reported risks with mitigations reported to the Finance Business Partner allowing the flow from Care Group/Divisional positions through to the trust board. </w:t>
                  </w:r>
                </w:p>
                <w:p w14:paraId="1CB6EA9D" w14:textId="77777777" w:rsidR="00753DF8" w:rsidRPr="00753DF8" w:rsidRDefault="00753DF8" w:rsidP="00753DF8">
                  <w:pPr>
                    <w:pStyle w:val="ListParagraph"/>
                    <w:numPr>
                      <w:ilvl w:val="0"/>
                      <w:numId w:val="7"/>
                    </w:numPr>
                    <w:jc w:val="left"/>
                    <w:rPr>
                      <w:rFonts w:cs="Arial"/>
                    </w:rPr>
                  </w:pPr>
                  <w:r w:rsidRPr="00753DF8">
                    <w:rPr>
                      <w:rFonts w:cs="Arial"/>
                    </w:rPr>
                    <w:t xml:space="preserve">Support the annual financial planning and budget setting exercise for the division ensuring that there is full engagement with the wider organisation and that finance, activity and workforce assumptions are aligned to enable a balanced budget to be presented to the Trust Board </w:t>
                  </w:r>
                </w:p>
                <w:p w14:paraId="30535AEF" w14:textId="77777777" w:rsidR="00753DF8" w:rsidRPr="00753DF8" w:rsidRDefault="00753DF8" w:rsidP="00753DF8">
                  <w:pPr>
                    <w:pStyle w:val="ListParagraph"/>
                    <w:numPr>
                      <w:ilvl w:val="0"/>
                      <w:numId w:val="7"/>
                    </w:numPr>
                    <w:jc w:val="left"/>
                    <w:rPr>
                      <w:rFonts w:cs="Arial"/>
                    </w:rPr>
                  </w:pPr>
                  <w:r w:rsidRPr="00753DF8">
                    <w:rPr>
                      <w:rFonts w:cs="Arial"/>
                    </w:rPr>
                    <w:t xml:space="preserve">To attend and service relevant Care Group/Divisional Committee’s and Sub Committees, which include answering any detailed questions on financial performance as required. </w:t>
                  </w:r>
                </w:p>
                <w:p w14:paraId="08D44AC2" w14:textId="77777777" w:rsidR="00753DF8" w:rsidRPr="00753DF8" w:rsidRDefault="00753DF8" w:rsidP="00753DF8">
                  <w:pPr>
                    <w:pStyle w:val="ListParagraph"/>
                    <w:numPr>
                      <w:ilvl w:val="0"/>
                      <w:numId w:val="7"/>
                    </w:numPr>
                    <w:jc w:val="left"/>
                    <w:rPr>
                      <w:rFonts w:cs="Arial"/>
                    </w:rPr>
                  </w:pPr>
                  <w:r w:rsidRPr="00753DF8">
                    <w:rPr>
                      <w:rFonts w:cs="Arial"/>
                    </w:rPr>
                    <w:t xml:space="preserve">Ensure desk top procedure notes are developed and maintained for all tasks under the post </w:t>
                  </w:r>
                  <w:proofErr w:type="gramStart"/>
                  <w:r w:rsidRPr="00753DF8">
                    <w:rPr>
                      <w:rFonts w:cs="Arial"/>
                    </w:rPr>
                    <w:t>holders</w:t>
                  </w:r>
                  <w:proofErr w:type="gramEnd"/>
                  <w:r w:rsidRPr="00753DF8">
                    <w:rPr>
                      <w:rFonts w:cs="Arial"/>
                    </w:rPr>
                    <w:t xml:space="preserve"> control. </w:t>
                  </w:r>
                </w:p>
                <w:p w14:paraId="5344B656" w14:textId="77777777" w:rsidR="00753DF8" w:rsidRPr="00753DF8" w:rsidRDefault="00753DF8" w:rsidP="00753DF8">
                  <w:pPr>
                    <w:pStyle w:val="ListParagraph"/>
                    <w:numPr>
                      <w:ilvl w:val="0"/>
                      <w:numId w:val="7"/>
                    </w:numPr>
                    <w:jc w:val="left"/>
                    <w:rPr>
                      <w:rFonts w:cs="Arial"/>
                    </w:rPr>
                  </w:pPr>
                  <w:r w:rsidRPr="00753DF8">
                    <w:rPr>
                      <w:rFonts w:cs="Arial"/>
                    </w:rPr>
                    <w:t xml:space="preserve">Oversee the Trust wide contractual income reporting </w:t>
                  </w:r>
                </w:p>
                <w:p w14:paraId="0E13F47C" w14:textId="77777777" w:rsidR="00753DF8" w:rsidRPr="00753DF8" w:rsidRDefault="00753DF8" w:rsidP="00753DF8">
                  <w:pPr>
                    <w:pStyle w:val="ListParagraph"/>
                    <w:numPr>
                      <w:ilvl w:val="0"/>
                      <w:numId w:val="7"/>
                    </w:numPr>
                    <w:jc w:val="left"/>
                    <w:rPr>
                      <w:rFonts w:cs="Arial"/>
                    </w:rPr>
                  </w:pPr>
                  <w:r w:rsidRPr="00753DF8">
                    <w:rPr>
                      <w:rFonts w:cs="Arial"/>
                    </w:rPr>
                    <w:t xml:space="preserve">Take a Trust wide lead role in one of the following areas to support the head of Business Support in the modelling and consolidation of planning and reporting: </w:t>
                  </w:r>
                </w:p>
                <w:p w14:paraId="2E96FA76" w14:textId="77777777" w:rsidR="00753DF8" w:rsidRPr="00753DF8" w:rsidRDefault="00753DF8" w:rsidP="00753DF8">
                  <w:pPr>
                    <w:pStyle w:val="ListParagraph"/>
                    <w:jc w:val="left"/>
                    <w:rPr>
                      <w:rFonts w:cs="Arial"/>
                    </w:rPr>
                  </w:pPr>
                  <w:r w:rsidRPr="00753DF8">
                    <w:rPr>
                      <w:rFonts w:cs="Arial"/>
                    </w:rPr>
                    <w:t xml:space="preserve">1. Cost Improvement Programme </w:t>
                  </w:r>
                </w:p>
                <w:p w14:paraId="71134A4B" w14:textId="77777777" w:rsidR="00753DF8" w:rsidRPr="00753DF8" w:rsidRDefault="00753DF8" w:rsidP="00753DF8">
                  <w:pPr>
                    <w:pStyle w:val="ListParagraph"/>
                    <w:jc w:val="left"/>
                    <w:rPr>
                      <w:rFonts w:cs="Arial"/>
                    </w:rPr>
                  </w:pPr>
                  <w:r w:rsidRPr="00753DF8">
                    <w:rPr>
                      <w:rFonts w:cs="Arial"/>
                    </w:rPr>
                    <w:t xml:space="preserve">2. Annual Operational Planning </w:t>
                  </w:r>
                </w:p>
                <w:p w14:paraId="0C161FC0" w14:textId="77777777" w:rsidR="00753DF8" w:rsidRPr="00753DF8" w:rsidRDefault="00753DF8" w:rsidP="00753DF8">
                  <w:pPr>
                    <w:pStyle w:val="ListParagraph"/>
                    <w:jc w:val="left"/>
                    <w:rPr>
                      <w:rFonts w:cs="Arial"/>
                    </w:rPr>
                  </w:pPr>
                  <w:r w:rsidRPr="00753DF8">
                    <w:rPr>
                      <w:rFonts w:cs="Arial"/>
                    </w:rPr>
                    <w:t xml:space="preserve">3. Medium term financial recover, drivers of the deficit and benchmarking </w:t>
                  </w:r>
                </w:p>
                <w:p w14:paraId="47CCD002" w14:textId="77777777" w:rsidR="00753DF8" w:rsidRPr="00753DF8" w:rsidRDefault="00753DF8" w:rsidP="00753DF8">
                  <w:pPr>
                    <w:pStyle w:val="ListParagraph"/>
                    <w:numPr>
                      <w:ilvl w:val="0"/>
                      <w:numId w:val="7"/>
                    </w:numPr>
                    <w:jc w:val="left"/>
                    <w:rPr>
                      <w:rFonts w:cs="Arial"/>
                    </w:rPr>
                  </w:pPr>
                  <w:r w:rsidRPr="00753DF8">
                    <w:rPr>
                      <w:rFonts w:cs="Arial"/>
                    </w:rPr>
                    <w:t xml:space="preserve"> Line management responsibilities for Band 2 to 6 Business Partnering staff within the business support function </w:t>
                  </w:r>
                </w:p>
                <w:p w14:paraId="1754AC9A" w14:textId="77777777" w:rsidR="00753DF8" w:rsidRPr="00753DF8" w:rsidRDefault="00753DF8" w:rsidP="00753DF8">
                  <w:pPr>
                    <w:pStyle w:val="ListParagraph"/>
                    <w:jc w:val="left"/>
                    <w:rPr>
                      <w:rFonts w:cs="Arial"/>
                    </w:rPr>
                  </w:pPr>
                </w:p>
                <w:p w14:paraId="3239C458" w14:textId="77777777" w:rsidR="00753DF8" w:rsidRDefault="00753DF8" w:rsidP="00753DF8">
                  <w:pPr>
                    <w:rPr>
                      <w:rFonts w:ascii="Arial" w:hAnsi="Arial" w:cs="Arial"/>
                    </w:rPr>
                  </w:pPr>
                  <w:r w:rsidRPr="00753DF8">
                    <w:rPr>
                      <w:rFonts w:ascii="Arial" w:hAnsi="Arial" w:cs="Arial"/>
                    </w:rPr>
                    <w:t xml:space="preserve">The post holder will also be expected to contribute to developing the vision, strategy and plans for the Business Support function by ensuring they possess the right skills and capabilities obtained through a programme of continuous professional development and supporting financial training for the organisation. </w:t>
                  </w:r>
                </w:p>
                <w:p w14:paraId="1E9C2730" w14:textId="77777777" w:rsidR="00E27FA6" w:rsidRPr="00E27FA6" w:rsidRDefault="00E27FA6" w:rsidP="00E27FA6">
                  <w:pPr>
                    <w:rPr>
                      <w:rFonts w:ascii="Arial" w:hAnsi="Arial" w:cs="Arial"/>
                    </w:rPr>
                  </w:pPr>
                  <w:r w:rsidRPr="00E27FA6">
                    <w:rPr>
                      <w:rFonts w:ascii="Arial" w:hAnsi="Arial" w:cs="Arial"/>
                    </w:rPr>
                    <w:t xml:space="preserve">The Associate Finance Business Partner - will be based either at </w:t>
                  </w:r>
                  <w:proofErr w:type="spellStart"/>
                  <w:r w:rsidRPr="00E27FA6">
                    <w:rPr>
                      <w:rFonts w:ascii="Arial" w:hAnsi="Arial" w:cs="Arial"/>
                    </w:rPr>
                    <w:t>Newcourt</w:t>
                  </w:r>
                  <w:proofErr w:type="spellEnd"/>
                  <w:r w:rsidRPr="00E27FA6">
                    <w:rPr>
                      <w:rFonts w:ascii="Arial" w:hAnsi="Arial" w:cs="Arial"/>
                    </w:rPr>
                    <w:t xml:space="preserve"> House, Exeter or Devonshire House, Barnstaple but may be required to travel to alternate sites on occasion.</w:t>
                  </w:r>
                </w:p>
                <w:p w14:paraId="266E5B8D" w14:textId="76B2537C" w:rsidR="00E27FA6" w:rsidRPr="00753DF8" w:rsidRDefault="00E27FA6" w:rsidP="00753DF8">
                  <w:pPr>
                    <w:rPr>
                      <w:rFonts w:ascii="Arial" w:hAnsi="Arial" w:cs="Arial"/>
                    </w:rPr>
                  </w:pPr>
                </w:p>
              </w:tc>
            </w:tr>
          </w:tbl>
          <w:p w14:paraId="5108AC8C" w14:textId="2DC73B35" w:rsidR="00753DF8" w:rsidRPr="00753DF8" w:rsidRDefault="00753DF8" w:rsidP="00753DF8">
            <w:pPr>
              <w:rPr>
                <w:rFonts w:ascii="Arial" w:hAnsi="Arial" w:cs="Arial"/>
                <w:color w:val="FF0000"/>
              </w:rPr>
            </w:pPr>
          </w:p>
        </w:tc>
      </w:tr>
      <w:tr w:rsidR="00753DF8" w:rsidRPr="00FB2627" w14:paraId="0FEB8BFD" w14:textId="77777777" w:rsidTr="00753DF8">
        <w:tc>
          <w:tcPr>
            <w:tcW w:w="10206" w:type="dxa"/>
            <w:shd w:val="clear" w:color="auto" w:fill="002060"/>
          </w:tcPr>
          <w:p w14:paraId="6AE28A96" w14:textId="164B96B7" w:rsidR="00753DF8" w:rsidRPr="00FB2627" w:rsidRDefault="00753DF8" w:rsidP="00753DF8">
            <w:pPr>
              <w:jc w:val="both"/>
              <w:rPr>
                <w:rFonts w:ascii="Arial" w:hAnsi="Arial" w:cs="Arial"/>
              </w:rPr>
            </w:pPr>
            <w:r w:rsidRPr="00FB2627">
              <w:rPr>
                <w:rFonts w:ascii="Arial" w:hAnsi="Arial" w:cs="Arial"/>
                <w:b/>
              </w:rPr>
              <w:lastRenderedPageBreak/>
              <w:t xml:space="preserve">KEY WORKING RELATIONSHIPS </w:t>
            </w:r>
          </w:p>
        </w:tc>
      </w:tr>
      <w:tr w:rsidR="00753DF8" w:rsidRPr="00FB2627" w14:paraId="42BDB81E" w14:textId="77777777" w:rsidTr="00753DF8">
        <w:tc>
          <w:tcPr>
            <w:tcW w:w="10206" w:type="dxa"/>
            <w:tcBorders>
              <w:bottom w:val="single" w:sz="4" w:space="0" w:color="auto"/>
            </w:tcBorders>
          </w:tcPr>
          <w:p w14:paraId="52F37716" w14:textId="77777777" w:rsidR="002C198D" w:rsidRDefault="002C198D" w:rsidP="002C198D">
            <w:pPr>
              <w:pStyle w:val="NormalParagraph"/>
              <w:numPr>
                <w:ilvl w:val="0"/>
                <w:numId w:val="9"/>
              </w:numPr>
            </w:pPr>
            <w:r>
              <w:t>Care Group/Divisional Care Group Managers, Group Managers, Service Managers and clinicians to help drive delivery of financial objectives, service change and Service Level Reporting.</w:t>
            </w:r>
          </w:p>
          <w:p w14:paraId="612C6A58" w14:textId="77777777" w:rsidR="002C198D" w:rsidRDefault="002C198D" w:rsidP="002C198D">
            <w:pPr>
              <w:pStyle w:val="NormalParagraph"/>
              <w:numPr>
                <w:ilvl w:val="0"/>
                <w:numId w:val="9"/>
              </w:numPr>
            </w:pPr>
            <w:r>
              <w:t>Other Finance Business Partners including the Finance Business Partner for Costing and SLR, to develop the Trust’s costing and reporting systems in line with the requirements of Service Level Reporting</w:t>
            </w:r>
          </w:p>
          <w:p w14:paraId="7FF8AC9F" w14:textId="77777777" w:rsidR="002C198D" w:rsidRDefault="002C198D" w:rsidP="002C198D">
            <w:pPr>
              <w:pStyle w:val="NormalParagraph"/>
              <w:numPr>
                <w:ilvl w:val="0"/>
                <w:numId w:val="9"/>
              </w:numPr>
            </w:pPr>
            <w:r>
              <w:t xml:space="preserve">Budget Managers to help drive shared financial accountability. </w:t>
            </w:r>
          </w:p>
          <w:p w14:paraId="02035D3B" w14:textId="77777777" w:rsidR="002C198D" w:rsidRDefault="002C198D" w:rsidP="002C198D">
            <w:pPr>
              <w:pStyle w:val="NormalParagraph"/>
              <w:numPr>
                <w:ilvl w:val="0"/>
                <w:numId w:val="9"/>
              </w:numPr>
            </w:pPr>
            <w:r>
              <w:t xml:space="preserve">All finance </w:t>
            </w:r>
            <w:proofErr w:type="gramStart"/>
            <w:r>
              <w:t>staff</w:t>
            </w:r>
            <w:proofErr w:type="gramEnd"/>
          </w:p>
          <w:p w14:paraId="561C5183" w14:textId="77777777" w:rsidR="002C198D" w:rsidRDefault="002C198D" w:rsidP="002C198D">
            <w:pPr>
              <w:pStyle w:val="NormalParagraph"/>
              <w:numPr>
                <w:ilvl w:val="0"/>
                <w:numId w:val="9"/>
              </w:numPr>
            </w:pPr>
            <w:r>
              <w:lastRenderedPageBreak/>
              <w:t>Internal and External Audit as required in line with the Audit Programme.</w:t>
            </w:r>
          </w:p>
          <w:p w14:paraId="176FE776" w14:textId="7C4E90F4" w:rsidR="002C198D" w:rsidRDefault="002C198D" w:rsidP="002C198D">
            <w:pPr>
              <w:pStyle w:val="NormalParagraph"/>
              <w:numPr>
                <w:ilvl w:val="0"/>
                <w:numId w:val="9"/>
              </w:numPr>
            </w:pPr>
            <w:r>
              <w:t>Finance colleagues within the STP to improve the collaboration between organisations and help support STP programmes of work</w:t>
            </w:r>
          </w:p>
          <w:p w14:paraId="6DEED7EB" w14:textId="77777777" w:rsidR="002C198D" w:rsidRDefault="002C198D" w:rsidP="002C198D">
            <w:pPr>
              <w:pStyle w:val="NormalParagraph"/>
              <w:numPr>
                <w:ilvl w:val="0"/>
                <w:numId w:val="9"/>
              </w:numPr>
            </w:pPr>
            <w:r>
              <w:t xml:space="preserve">Trust Directors, in particular the Chief Operating Officer and the Deputy Chief Operating officer to maintain the direct link with Finance and Operations </w:t>
            </w:r>
          </w:p>
          <w:p w14:paraId="0C645375" w14:textId="662EC319" w:rsidR="00753DF8" w:rsidRPr="00FB2627" w:rsidRDefault="00753DF8" w:rsidP="00753DF8">
            <w:pPr>
              <w:pStyle w:val="paragraph"/>
              <w:spacing w:before="0" w:beforeAutospacing="0" w:after="0" w:afterAutospacing="0"/>
              <w:jc w:val="both"/>
              <w:textAlignment w:val="baseline"/>
              <w:rPr>
                <w:rFonts w:ascii="Arial" w:hAnsi="Arial" w:cs="Arial"/>
                <w:sz w:val="18"/>
                <w:szCs w:val="18"/>
              </w:rPr>
            </w:pPr>
          </w:p>
          <w:p w14:paraId="66255F16" w14:textId="77777777" w:rsidR="00753DF8" w:rsidRPr="00FB2627" w:rsidRDefault="00753DF8" w:rsidP="00753DF8">
            <w:pPr>
              <w:jc w:val="both"/>
              <w:rPr>
                <w:rFonts w:ascii="Arial" w:hAnsi="Arial" w:cs="Arial"/>
                <w:color w:val="FF0000"/>
              </w:rPr>
            </w:pPr>
          </w:p>
        </w:tc>
      </w:tr>
      <w:tr w:rsidR="00753DF8" w:rsidRPr="00FB2627" w14:paraId="426ABECF" w14:textId="77777777" w:rsidTr="00753DF8">
        <w:tc>
          <w:tcPr>
            <w:tcW w:w="10206" w:type="dxa"/>
            <w:shd w:val="clear" w:color="auto" w:fill="002060"/>
          </w:tcPr>
          <w:p w14:paraId="034D2AAC" w14:textId="77777777" w:rsidR="00753DF8" w:rsidRPr="00FB2627" w:rsidRDefault="00753DF8" w:rsidP="00753DF8">
            <w:pPr>
              <w:jc w:val="both"/>
              <w:rPr>
                <w:rFonts w:ascii="Arial" w:hAnsi="Arial" w:cs="Arial"/>
                <w:b/>
              </w:rPr>
            </w:pPr>
            <w:r w:rsidRPr="00FB2627">
              <w:rPr>
                <w:rFonts w:ascii="Arial" w:hAnsi="Arial" w:cs="Arial"/>
                <w:b/>
              </w:rPr>
              <w:lastRenderedPageBreak/>
              <w:t xml:space="preserve">ORGANISATIONAL CHART </w:t>
            </w:r>
          </w:p>
        </w:tc>
      </w:tr>
      <w:tr w:rsidR="00753DF8" w:rsidRPr="00FB2627" w14:paraId="3AEA884F" w14:textId="77777777" w:rsidTr="00753DF8">
        <w:tc>
          <w:tcPr>
            <w:tcW w:w="10206" w:type="dxa"/>
            <w:tcBorders>
              <w:bottom w:val="single" w:sz="4" w:space="0" w:color="auto"/>
            </w:tcBorders>
          </w:tcPr>
          <w:p w14:paraId="1426D921" w14:textId="175F0567" w:rsidR="00753DF8" w:rsidRPr="00E27FA6" w:rsidRDefault="00753DF8" w:rsidP="00753DF8">
            <w:pPr>
              <w:jc w:val="both"/>
              <w:rPr>
                <w:rFonts w:ascii="Arial" w:hAnsi="Arial" w:cs="Arial"/>
              </w:rPr>
            </w:pPr>
          </w:p>
          <w:p w14:paraId="730D60BF" w14:textId="77777777" w:rsidR="00753DF8" w:rsidRPr="00E27FA6" w:rsidRDefault="00753DF8" w:rsidP="00753DF8">
            <w:pPr>
              <w:jc w:val="center"/>
              <w:rPr>
                <w:rFonts w:ascii="Arial" w:hAnsi="Arial" w:cs="Arial"/>
              </w:rPr>
            </w:pPr>
            <w:r w:rsidRPr="00E27FA6">
              <w:rPr>
                <w:rFonts w:ascii="Arial" w:hAnsi="Arial" w:cs="Arial"/>
              </w:rPr>
              <w:t xml:space="preserve">A copy of the proposed organisational structure is attached top to the job description </w:t>
            </w:r>
          </w:p>
          <w:p w14:paraId="634583EF" w14:textId="77777777" w:rsidR="00753DF8" w:rsidRPr="00E27FA6" w:rsidRDefault="00753DF8" w:rsidP="00753DF8">
            <w:pPr>
              <w:jc w:val="center"/>
              <w:rPr>
                <w:rFonts w:ascii="Arial" w:hAnsi="Arial" w:cs="Arial"/>
              </w:rPr>
            </w:pPr>
            <w:r w:rsidRPr="00E27FA6">
              <w:rPr>
                <w:rFonts w:ascii="Arial" w:hAnsi="Arial" w:cs="Arial"/>
              </w:rPr>
              <w:t>The reporting structure for the Business Partnering Division is set out below:</w:t>
            </w:r>
          </w:p>
          <w:p w14:paraId="1A63485B" w14:textId="7B2219BF" w:rsidR="00753DF8" w:rsidRPr="00E27FA6" w:rsidRDefault="00753DF8" w:rsidP="00753DF8">
            <w:pPr>
              <w:jc w:val="center"/>
              <w:rPr>
                <w:rFonts w:ascii="Arial" w:hAnsi="Arial" w:cs="Arial"/>
              </w:rPr>
            </w:pPr>
            <w:r w:rsidRPr="00E27FA6">
              <w:rPr>
                <w:rFonts w:ascii="Arial" w:eastAsia="Times New Roman" w:hAnsi="Arial" w:cs="Arial"/>
                <w:noProof/>
                <w:szCs w:val="24"/>
                <w:lang w:eastAsia="en-GB"/>
              </w:rPr>
              <w:drawing>
                <wp:inline distT="0" distB="0" distL="0" distR="0" wp14:anchorId="6642A228" wp14:editId="1AD4F471">
                  <wp:extent cx="3276600" cy="6000750"/>
                  <wp:effectExtent l="0" t="3810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753DF8" w:rsidRPr="00E27FA6" w:rsidRDefault="00753DF8" w:rsidP="00753DF8">
            <w:pPr>
              <w:jc w:val="both"/>
              <w:rPr>
                <w:rFonts w:ascii="Arial" w:hAnsi="Arial" w:cs="Arial"/>
              </w:rPr>
            </w:pPr>
          </w:p>
        </w:tc>
      </w:tr>
      <w:tr w:rsidR="00753DF8" w:rsidRPr="00FB2627" w14:paraId="52D3F1F7" w14:textId="77777777" w:rsidTr="00753DF8">
        <w:tc>
          <w:tcPr>
            <w:tcW w:w="10206" w:type="dxa"/>
            <w:shd w:val="clear" w:color="auto" w:fill="002060"/>
          </w:tcPr>
          <w:p w14:paraId="2565F0CF" w14:textId="22981BE9" w:rsidR="00753DF8" w:rsidRPr="00FB2627" w:rsidRDefault="00753DF8" w:rsidP="00753DF8">
            <w:pPr>
              <w:jc w:val="both"/>
              <w:rPr>
                <w:rFonts w:ascii="Arial" w:hAnsi="Arial" w:cs="Arial"/>
                <w:b/>
              </w:rPr>
            </w:pPr>
            <w:r w:rsidRPr="00FB2627">
              <w:rPr>
                <w:rFonts w:ascii="Arial" w:hAnsi="Arial" w:cs="Arial"/>
                <w:b/>
                <w:color w:val="FFFFFF" w:themeColor="background1"/>
              </w:rPr>
              <w:t xml:space="preserve">FREEDOM TO ACT </w:t>
            </w:r>
          </w:p>
        </w:tc>
      </w:tr>
      <w:tr w:rsidR="00753DF8" w:rsidRPr="00FB2627" w14:paraId="352C4026" w14:textId="77777777" w:rsidTr="00753DF8">
        <w:tc>
          <w:tcPr>
            <w:tcW w:w="10206" w:type="dxa"/>
            <w:shd w:val="clear" w:color="auto" w:fill="FFFFFF" w:themeFill="background1"/>
          </w:tcPr>
          <w:p w14:paraId="7D82C30C" w14:textId="77777777" w:rsidR="00C70B22" w:rsidRPr="00C70B22" w:rsidRDefault="00C70B22" w:rsidP="00C70B22">
            <w:pPr>
              <w:rPr>
                <w:rFonts w:ascii="Arial" w:hAnsi="Arial" w:cs="Arial"/>
              </w:rPr>
            </w:pPr>
            <w:r w:rsidRPr="00C70B22">
              <w:rPr>
                <w:rFonts w:ascii="Arial" w:hAnsi="Arial" w:cs="Arial"/>
              </w:rPr>
              <w:t xml:space="preserve">The post holder will need to </w:t>
            </w:r>
          </w:p>
          <w:p w14:paraId="1C81A97C"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Make decisions autonomously on a regular basis with regards to financial planning, advising the Head of Clinical Business Partnering &amp; Reporting / Head of Corporate Business Partnering &amp; Planning of the impacts of these decisions.</w:t>
            </w:r>
          </w:p>
          <w:p w14:paraId="354FB2EB"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lastRenderedPageBreak/>
              <w:t xml:space="preserve">Influence decision making throughout the division through the provision of expert financial advice </w:t>
            </w:r>
          </w:p>
          <w:p w14:paraId="4D8FB60A" w14:textId="77777777" w:rsidR="00C70B22" w:rsidRPr="00DB4A66"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Interpret national policy and regulations, </w:t>
            </w:r>
            <w:proofErr w:type="gramStart"/>
            <w:r w:rsidRPr="00C70B22">
              <w:rPr>
                <w:rFonts w:cs="Arial"/>
                <w:szCs w:val="22"/>
              </w:rPr>
              <w:t>taking action</w:t>
            </w:r>
            <w:proofErr w:type="gramEnd"/>
            <w:r w:rsidRPr="00C70B22">
              <w:rPr>
                <w:rFonts w:cs="Arial"/>
                <w:szCs w:val="22"/>
              </w:rPr>
              <w:t xml:space="preserve"> to ensure the Trust meets the requirements of such policies and advising the Finance Business Partner of the interpretation made</w:t>
            </w:r>
            <w:r w:rsidRPr="00DB4A66">
              <w:rPr>
                <w:rFonts w:cs="Arial"/>
                <w:szCs w:val="22"/>
              </w:rPr>
              <w:t>.</w:t>
            </w:r>
          </w:p>
          <w:p w14:paraId="27F6767C" w14:textId="5481B8CB" w:rsidR="00B65CFB" w:rsidRPr="00FB2627" w:rsidRDefault="00B65CFB" w:rsidP="00753DF8">
            <w:pPr>
              <w:rPr>
                <w:rFonts w:ascii="Arial" w:hAnsi="Arial" w:cs="Arial"/>
                <w:color w:val="FF0000"/>
              </w:rPr>
            </w:pPr>
          </w:p>
        </w:tc>
      </w:tr>
      <w:tr w:rsidR="00753DF8" w:rsidRPr="00FB2627" w14:paraId="5BFB30B1" w14:textId="77777777" w:rsidTr="00753DF8">
        <w:tc>
          <w:tcPr>
            <w:tcW w:w="10206" w:type="dxa"/>
            <w:shd w:val="clear" w:color="auto" w:fill="002060"/>
          </w:tcPr>
          <w:p w14:paraId="7DA5C81E" w14:textId="77777777" w:rsidR="00753DF8" w:rsidRPr="00FB2627" w:rsidRDefault="00753DF8" w:rsidP="00753DF8">
            <w:pPr>
              <w:jc w:val="both"/>
              <w:rPr>
                <w:rFonts w:ascii="Arial" w:hAnsi="Arial" w:cs="Arial"/>
              </w:rPr>
            </w:pPr>
            <w:r w:rsidRPr="00FB2627">
              <w:rPr>
                <w:rFonts w:ascii="Arial" w:hAnsi="Arial" w:cs="Arial"/>
                <w:b/>
              </w:rPr>
              <w:lastRenderedPageBreak/>
              <w:t xml:space="preserve">COMMUNICATION/RELATIONSHIP SKILLS </w:t>
            </w:r>
          </w:p>
        </w:tc>
      </w:tr>
      <w:tr w:rsidR="00753DF8" w:rsidRPr="00FB2627" w14:paraId="4B82442A" w14:textId="77777777" w:rsidTr="00753DF8">
        <w:tc>
          <w:tcPr>
            <w:tcW w:w="10206" w:type="dxa"/>
            <w:tcBorders>
              <w:bottom w:val="single" w:sz="4" w:space="0" w:color="auto"/>
            </w:tcBorders>
          </w:tcPr>
          <w:p w14:paraId="3A35ADDF" w14:textId="77777777" w:rsidR="00753DF8" w:rsidRPr="00753DF8" w:rsidRDefault="00753DF8" w:rsidP="00753DF8">
            <w:pPr>
              <w:spacing w:line="225" w:lineRule="atLeast"/>
              <w:rPr>
                <w:rFonts w:ascii="Arial" w:hAnsi="Arial" w:cs="Arial"/>
                <w:lang w:val="en-US"/>
              </w:rPr>
            </w:pPr>
            <w:r w:rsidRPr="00753DF8">
              <w:rPr>
                <w:rFonts w:ascii="Arial" w:hAnsi="Arial" w:cs="Arial"/>
                <w:bCs/>
                <w:lang w:val="en-US"/>
              </w:rPr>
              <w:t>T</w:t>
            </w:r>
            <w:r w:rsidRPr="00753DF8">
              <w:rPr>
                <w:rFonts w:ascii="Arial" w:hAnsi="Arial" w:cs="Arial"/>
                <w:lang w:val="en-US"/>
              </w:rPr>
              <w:t>he post holder will be required to:</w:t>
            </w:r>
          </w:p>
          <w:p w14:paraId="385C24D2" w14:textId="77777777" w:rsidR="00753DF8" w:rsidRPr="00753DF8" w:rsidRDefault="00753DF8" w:rsidP="00753DF8">
            <w:pPr>
              <w:pStyle w:val="ListParagraph"/>
              <w:numPr>
                <w:ilvl w:val="0"/>
                <w:numId w:val="8"/>
              </w:numPr>
              <w:spacing w:before="0" w:line="225" w:lineRule="atLeast"/>
              <w:jc w:val="left"/>
              <w:rPr>
                <w:rFonts w:cs="Arial"/>
                <w:szCs w:val="22"/>
                <w:lang w:val="en-US"/>
              </w:rPr>
            </w:pPr>
            <w:r w:rsidRPr="00753DF8">
              <w:rPr>
                <w:rFonts w:cs="Arial"/>
                <w:szCs w:val="22"/>
                <w:lang w:val="en-US"/>
              </w:rPr>
              <w:t>Communicate and provide highly complex information to a wide range of internal and external stakeholders.</w:t>
            </w:r>
          </w:p>
          <w:p w14:paraId="41FD59D7" w14:textId="77777777" w:rsidR="00753DF8" w:rsidRPr="00753DF8" w:rsidRDefault="00753DF8" w:rsidP="00753DF8">
            <w:pPr>
              <w:numPr>
                <w:ilvl w:val="0"/>
                <w:numId w:val="8"/>
              </w:numPr>
              <w:rPr>
                <w:rFonts w:ascii="Arial" w:hAnsi="Arial" w:cs="Arial"/>
              </w:rPr>
            </w:pPr>
            <w:r w:rsidRPr="00753DF8">
              <w:rPr>
                <w:rFonts w:ascii="Arial" w:hAnsi="Arial" w:cs="Arial"/>
              </w:rPr>
              <w:t>Use highly developed negotiation and persuasion skills to overcome barriers and obstacles to the delivery of financial objectives in particular where staff, partners and other stakeholders are resistant and/or the post holder has no direct line management relationship.</w:t>
            </w:r>
          </w:p>
          <w:p w14:paraId="2F6C66DF" w14:textId="77777777" w:rsidR="00753DF8" w:rsidRPr="00753DF8" w:rsidRDefault="00753DF8" w:rsidP="00753DF8">
            <w:pPr>
              <w:numPr>
                <w:ilvl w:val="0"/>
                <w:numId w:val="8"/>
              </w:numPr>
              <w:rPr>
                <w:rFonts w:ascii="Arial" w:hAnsi="Arial" w:cs="Arial"/>
              </w:rPr>
            </w:pPr>
            <w:r w:rsidRPr="00753DF8">
              <w:rPr>
                <w:rFonts w:ascii="Arial" w:hAnsi="Arial" w:cs="Arial"/>
              </w:rPr>
              <w:t>Present highly complex information about projects, initiatives and services to a wide range of stakeholders in a formal setting.</w:t>
            </w:r>
          </w:p>
          <w:p w14:paraId="6CB343B6" w14:textId="77777777" w:rsidR="00753DF8" w:rsidRPr="00753DF8" w:rsidRDefault="00753DF8" w:rsidP="00753DF8">
            <w:pPr>
              <w:numPr>
                <w:ilvl w:val="0"/>
                <w:numId w:val="8"/>
              </w:numPr>
              <w:rPr>
                <w:rFonts w:ascii="Arial" w:hAnsi="Arial" w:cs="Arial"/>
              </w:rPr>
            </w:pPr>
            <w:r w:rsidRPr="00753DF8">
              <w:rPr>
                <w:rFonts w:ascii="Arial" w:hAnsi="Arial" w:cs="Arial"/>
              </w:rPr>
              <w:t>Commit to working and engaging constructively with internal and external stakeholders on a range of contentious issues.</w:t>
            </w:r>
          </w:p>
          <w:p w14:paraId="3439A0FE" w14:textId="77777777" w:rsidR="00753DF8" w:rsidRPr="00753DF8" w:rsidRDefault="00753DF8" w:rsidP="00753DF8">
            <w:pPr>
              <w:numPr>
                <w:ilvl w:val="0"/>
                <w:numId w:val="8"/>
              </w:numPr>
              <w:rPr>
                <w:rFonts w:ascii="Arial" w:hAnsi="Arial" w:cs="Arial"/>
              </w:rPr>
            </w:pPr>
            <w:r w:rsidRPr="00753DF8">
              <w:rPr>
                <w:rFonts w:ascii="Arial" w:hAnsi="Arial" w:cs="Arial"/>
              </w:rPr>
              <w:t xml:space="preserve">Nurture key relationships and maintain networks internally, specifically with clinical and service leaders by developing a culture of shared responsibility for financial issues.  </w:t>
            </w:r>
          </w:p>
          <w:p w14:paraId="21E1FE20" w14:textId="77777777" w:rsidR="00753DF8" w:rsidRPr="00753DF8" w:rsidRDefault="00753DF8" w:rsidP="00753DF8">
            <w:pPr>
              <w:numPr>
                <w:ilvl w:val="0"/>
                <w:numId w:val="8"/>
              </w:numPr>
              <w:rPr>
                <w:rFonts w:ascii="Arial" w:hAnsi="Arial" w:cs="Arial"/>
              </w:rPr>
            </w:pPr>
            <w:r w:rsidRPr="00753DF8">
              <w:rPr>
                <w:rFonts w:ascii="Arial" w:hAnsi="Arial" w:cs="Arial"/>
              </w:rPr>
              <w:t>Support collaborative working across partner organisations</w:t>
            </w:r>
          </w:p>
          <w:p w14:paraId="75DEE0E5" w14:textId="77777777" w:rsidR="00753DF8" w:rsidRPr="00753DF8" w:rsidRDefault="00753DF8" w:rsidP="00753DF8">
            <w:pPr>
              <w:numPr>
                <w:ilvl w:val="0"/>
                <w:numId w:val="8"/>
              </w:numPr>
              <w:rPr>
                <w:rFonts w:ascii="Arial" w:hAnsi="Arial" w:cs="Arial"/>
              </w:rPr>
            </w:pPr>
            <w:r w:rsidRPr="00753DF8">
              <w:rPr>
                <w:rFonts w:ascii="Arial" w:hAnsi="Arial" w:cs="Arial"/>
              </w:rPr>
              <w:t>Assist with Freedom of Information requests</w:t>
            </w:r>
          </w:p>
          <w:p w14:paraId="4E87D1A3" w14:textId="433DF03A" w:rsidR="00753DF8" w:rsidRPr="00FB2627" w:rsidRDefault="00753DF8" w:rsidP="00753DF8">
            <w:pPr>
              <w:jc w:val="both"/>
              <w:rPr>
                <w:rFonts w:ascii="Arial" w:hAnsi="Arial" w:cs="Arial"/>
              </w:rPr>
            </w:pPr>
          </w:p>
        </w:tc>
      </w:tr>
      <w:tr w:rsidR="00753DF8" w:rsidRPr="00FB2627" w14:paraId="7912B05B" w14:textId="77777777" w:rsidTr="00753DF8">
        <w:tc>
          <w:tcPr>
            <w:tcW w:w="10206" w:type="dxa"/>
            <w:shd w:val="clear" w:color="auto" w:fill="002060"/>
          </w:tcPr>
          <w:p w14:paraId="5F7DD2F3" w14:textId="77777777" w:rsidR="00753DF8" w:rsidRPr="00FB2627" w:rsidRDefault="00753DF8" w:rsidP="00753DF8">
            <w:pPr>
              <w:jc w:val="both"/>
              <w:rPr>
                <w:rFonts w:ascii="Arial" w:hAnsi="Arial" w:cs="Arial"/>
              </w:rPr>
            </w:pPr>
            <w:r w:rsidRPr="00FB2627">
              <w:rPr>
                <w:rFonts w:ascii="Arial" w:hAnsi="Arial" w:cs="Arial"/>
                <w:b/>
              </w:rPr>
              <w:t>ANALYTICAL/JUDGEMENTAL SKILLS</w:t>
            </w:r>
          </w:p>
        </w:tc>
      </w:tr>
      <w:tr w:rsidR="00753DF8" w:rsidRPr="00FB2627" w14:paraId="1267508A" w14:textId="77777777" w:rsidTr="00753DF8">
        <w:tc>
          <w:tcPr>
            <w:tcW w:w="10206" w:type="dxa"/>
            <w:tcBorders>
              <w:bottom w:val="single" w:sz="4" w:space="0" w:color="auto"/>
            </w:tcBorders>
          </w:tcPr>
          <w:p w14:paraId="5665472F" w14:textId="692D9E52" w:rsidR="00753DF8" w:rsidRPr="00753DF8" w:rsidRDefault="00753DF8" w:rsidP="00753DF8">
            <w:pPr>
              <w:spacing w:before="100" w:beforeAutospacing="1" w:after="100" w:afterAutospacing="1"/>
              <w:rPr>
                <w:rFonts w:ascii="Arial" w:hAnsi="Arial" w:cs="Arial"/>
              </w:rPr>
            </w:pPr>
            <w:r w:rsidRPr="00753DF8">
              <w:rPr>
                <w:rFonts w:ascii="Arial" w:hAnsi="Arial" w:cs="Arial"/>
              </w:rPr>
              <w:t xml:space="preserve">The post holder will be required to support the Finance Business Partner </w:t>
            </w:r>
          </w:p>
          <w:p w14:paraId="0668AAE6"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that the systems for control and management of the Trust’s finances is in accordance with Standing Financial Instructions (SFIs) and statutory obligations are robust, to ensure that all Care Group/Divisional financial targets are met. </w:t>
            </w:r>
          </w:p>
          <w:p w14:paraId="7870DE5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appropriate financial systems and processes are adhered to allowing accurate assessment of activity and financial performance, identify and report in-year risks and forecast year-end financial positions for the division to the agreed monthly reporting cycle. </w:t>
            </w:r>
          </w:p>
          <w:p w14:paraId="1D0EB6EE"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all financial risks of the division are appropriately identified and reported to the Finance Business Partner so that mitigating actions are in place to deliver the agreed Care Group/Divisional plan. </w:t>
            </w:r>
          </w:p>
          <w:p w14:paraId="588C7DBC"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that the financial impact of the Trust’s annual operational plan and strategic financial plan is understood by the division. </w:t>
            </w:r>
          </w:p>
          <w:p w14:paraId="20C074C2"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Prepare Care Group/Divisional finance reports and briefings on financial performance and financial monitoring of Care Group/Divisional recovery plans. </w:t>
            </w:r>
          </w:p>
          <w:p w14:paraId="124BF9B1"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control and delivery of the financial elements of the Care Group/Divisional Financial Recovery Programme and implement corrective actions with Care Group/Divisional leads </w:t>
            </w:r>
          </w:p>
          <w:p w14:paraId="07B6AC28"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To work closely with Care Group/Divisional leads and budget managers to ensure that expenditure remains within budget and any remedial actions taken and opportunities to maximise income are met. </w:t>
            </w:r>
          </w:p>
          <w:p w14:paraId="05F73E7F"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Finance Business Partner and Care Group/Divisional Managers with budgetary responsibility to ensure financial control is exercised effectively, including the provision of training and development and resolving budgetary issues. </w:t>
            </w:r>
          </w:p>
          <w:p w14:paraId="5D048B78" w14:textId="676783FB" w:rsidR="00753DF8" w:rsidRPr="00FB2627" w:rsidRDefault="00753DF8" w:rsidP="00753DF8">
            <w:pPr>
              <w:jc w:val="both"/>
              <w:rPr>
                <w:rFonts w:ascii="Arial" w:hAnsi="Arial" w:cs="Arial"/>
                <w:color w:val="FF0000"/>
              </w:rPr>
            </w:pPr>
          </w:p>
        </w:tc>
      </w:tr>
      <w:tr w:rsidR="00753DF8" w:rsidRPr="00FB2627" w14:paraId="55CF48B6" w14:textId="77777777" w:rsidTr="00753DF8">
        <w:tc>
          <w:tcPr>
            <w:tcW w:w="10206" w:type="dxa"/>
            <w:shd w:val="clear" w:color="auto" w:fill="002060"/>
          </w:tcPr>
          <w:p w14:paraId="20897EB9" w14:textId="77777777" w:rsidR="00753DF8" w:rsidRPr="00FB2627" w:rsidRDefault="00753DF8" w:rsidP="00753DF8">
            <w:pPr>
              <w:jc w:val="both"/>
              <w:rPr>
                <w:rFonts w:ascii="Arial" w:hAnsi="Arial" w:cs="Arial"/>
              </w:rPr>
            </w:pPr>
            <w:r w:rsidRPr="00FB2627">
              <w:rPr>
                <w:rFonts w:ascii="Arial" w:hAnsi="Arial" w:cs="Arial"/>
                <w:b/>
              </w:rPr>
              <w:t>PLANNING/ORGANISATIONAL SKILLS</w:t>
            </w:r>
          </w:p>
        </w:tc>
      </w:tr>
      <w:tr w:rsidR="00753DF8" w:rsidRPr="00FB2627" w14:paraId="0E5D2722" w14:textId="77777777" w:rsidTr="00753DF8">
        <w:tc>
          <w:tcPr>
            <w:tcW w:w="10206" w:type="dxa"/>
            <w:tcBorders>
              <w:bottom w:val="single" w:sz="4" w:space="0" w:color="auto"/>
            </w:tcBorders>
          </w:tcPr>
          <w:p w14:paraId="3863C7E5" w14:textId="77777777" w:rsidR="00753DF8" w:rsidRPr="00753DF8" w:rsidRDefault="00753DF8" w:rsidP="00753DF8">
            <w:pPr>
              <w:spacing w:before="100" w:beforeAutospacing="1" w:after="100" w:afterAutospacing="1"/>
              <w:rPr>
                <w:rFonts w:ascii="Arial" w:hAnsi="Arial" w:cs="Arial"/>
              </w:rPr>
            </w:pPr>
            <w:r w:rsidRPr="00753DF8">
              <w:rPr>
                <w:rFonts w:ascii="Arial" w:hAnsi="Arial" w:cs="Arial"/>
              </w:rPr>
              <w:t xml:space="preserve">The post holder will be required to: </w:t>
            </w:r>
          </w:p>
          <w:p w14:paraId="66F86C10"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annual financial planning cycle supporting the Finance Business Partners in ensuring that robust processes are established and operated for setting Care Group/Divisional revenue in line with the Trust’s financial planning guidance. </w:t>
            </w:r>
          </w:p>
          <w:p w14:paraId="635693C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annual national cost collection exercise as directed by the Finance Business Partner. </w:t>
            </w:r>
          </w:p>
          <w:p w14:paraId="0B701DB3"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lastRenderedPageBreak/>
              <w:t xml:space="preserve">To deliver presentations and financial training to increase financial awareness and understanding across the division. </w:t>
            </w:r>
          </w:p>
          <w:p w14:paraId="67301EC9"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To ensure that all budget managers within the division have access to accurate and timely financial information that aids their individual business planning. </w:t>
            </w:r>
          </w:p>
          <w:p w14:paraId="3C19FF2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Each of the band 7 roles will take a specific trust wide role in the overall financial modelling and consolidation being one of: </w:t>
            </w:r>
          </w:p>
          <w:p w14:paraId="4C5E57DB" w14:textId="77777777" w:rsidR="00753DF8" w:rsidRPr="00753DF8" w:rsidRDefault="00753DF8" w:rsidP="00753DF8">
            <w:pPr>
              <w:pStyle w:val="ListParagraph"/>
              <w:spacing w:before="100" w:beforeAutospacing="1" w:after="100" w:afterAutospacing="1"/>
              <w:rPr>
                <w:rFonts w:cs="Arial"/>
              </w:rPr>
            </w:pPr>
            <w:r w:rsidRPr="00753DF8">
              <w:rPr>
                <w:rFonts w:cs="Arial"/>
              </w:rPr>
              <w:t xml:space="preserve">1. the cost improvement programme to support the monthly evidencing, reporting and consolidation of the total CIP programme </w:t>
            </w:r>
          </w:p>
          <w:p w14:paraId="5A5D3A7C" w14:textId="77777777" w:rsidR="00753DF8" w:rsidRPr="00753DF8" w:rsidRDefault="00753DF8" w:rsidP="00753DF8">
            <w:pPr>
              <w:pStyle w:val="ListParagraph"/>
              <w:spacing w:before="100" w:beforeAutospacing="1" w:after="100" w:afterAutospacing="1"/>
              <w:rPr>
                <w:rFonts w:cs="Arial"/>
              </w:rPr>
            </w:pPr>
            <w:r w:rsidRPr="00753DF8">
              <w:rPr>
                <w:rFonts w:cs="Arial"/>
              </w:rPr>
              <w:t xml:space="preserve">2. the annual planning process to support the Head of Business Support to ensure consistency across divisions and consolidating into a trust overarching plan to facilitate plan submission and reporting </w:t>
            </w:r>
          </w:p>
          <w:p w14:paraId="45997D4A" w14:textId="77777777" w:rsidR="00753DF8" w:rsidRPr="00753DF8" w:rsidRDefault="00753DF8" w:rsidP="00753DF8">
            <w:pPr>
              <w:pStyle w:val="ListParagraph"/>
              <w:spacing w:before="100" w:beforeAutospacing="1" w:after="100" w:afterAutospacing="1"/>
              <w:rPr>
                <w:rFonts w:cs="Arial"/>
              </w:rPr>
            </w:pPr>
            <w:r w:rsidRPr="00753DF8">
              <w:rPr>
                <w:rFonts w:cs="Arial"/>
              </w:rPr>
              <w:t xml:space="preserve">3. the </w:t>
            </w:r>
            <w:proofErr w:type="gramStart"/>
            <w:r w:rsidRPr="00753DF8">
              <w:rPr>
                <w:rFonts w:cs="Arial"/>
              </w:rPr>
              <w:t>medium term</w:t>
            </w:r>
            <w:proofErr w:type="gramEnd"/>
            <w:r w:rsidRPr="00753DF8">
              <w:rPr>
                <w:rFonts w:cs="Arial"/>
              </w:rPr>
              <w:t xml:space="preserve"> financial recovery, linking into the longer term plan for northern Devon and analysing the benchmarking information available such as Model Hospital, and GIRFT </w:t>
            </w:r>
          </w:p>
          <w:p w14:paraId="0C254F3A" w14:textId="181352FF" w:rsidR="00753DF8" w:rsidRPr="00FB2627" w:rsidRDefault="00753DF8" w:rsidP="00753DF8">
            <w:pPr>
              <w:jc w:val="both"/>
              <w:rPr>
                <w:rFonts w:ascii="Arial" w:hAnsi="Arial" w:cs="Arial"/>
                <w:color w:val="FF0000"/>
              </w:rPr>
            </w:pPr>
          </w:p>
        </w:tc>
      </w:tr>
      <w:tr w:rsidR="00753DF8" w:rsidRPr="00FB2627" w14:paraId="3DF86F0E" w14:textId="77777777" w:rsidTr="00753DF8">
        <w:tc>
          <w:tcPr>
            <w:tcW w:w="10206" w:type="dxa"/>
            <w:shd w:val="clear" w:color="auto" w:fill="002060"/>
          </w:tcPr>
          <w:p w14:paraId="26B30CA2" w14:textId="77777777" w:rsidR="00753DF8" w:rsidRPr="00FB2627" w:rsidRDefault="00753DF8" w:rsidP="00753DF8">
            <w:pPr>
              <w:jc w:val="both"/>
              <w:rPr>
                <w:rFonts w:ascii="Arial" w:hAnsi="Arial" w:cs="Arial"/>
              </w:rPr>
            </w:pPr>
            <w:r w:rsidRPr="00FB2627">
              <w:rPr>
                <w:rFonts w:ascii="Arial" w:hAnsi="Arial" w:cs="Arial"/>
                <w:b/>
              </w:rPr>
              <w:lastRenderedPageBreak/>
              <w:t xml:space="preserve">PATIENT/CLIENT CARE </w:t>
            </w:r>
          </w:p>
        </w:tc>
      </w:tr>
      <w:tr w:rsidR="00753DF8" w:rsidRPr="00FB2627" w14:paraId="08FCD8C0" w14:textId="77777777" w:rsidTr="00753DF8">
        <w:tc>
          <w:tcPr>
            <w:tcW w:w="10206" w:type="dxa"/>
            <w:tcBorders>
              <w:bottom w:val="single" w:sz="4" w:space="0" w:color="auto"/>
            </w:tcBorders>
          </w:tcPr>
          <w:p w14:paraId="55673607" w14:textId="77777777" w:rsidR="00753DF8" w:rsidRPr="00753DF8" w:rsidRDefault="00753DF8" w:rsidP="00753DF8">
            <w:pPr>
              <w:rPr>
                <w:rFonts w:ascii="Arial" w:hAnsi="Arial" w:cs="Arial"/>
                <w:b/>
              </w:rPr>
            </w:pPr>
            <w:r w:rsidRPr="00753DF8">
              <w:rPr>
                <w:rFonts w:ascii="Arial" w:hAnsi="Arial" w:cs="Arial"/>
              </w:rPr>
              <w:t>The post holder is required to put the patient, as the first priority, at the centre of all activities although the post holder will not have contact with patients in the course of their normal duties</w:t>
            </w:r>
            <w:r w:rsidRPr="00753DF8">
              <w:rPr>
                <w:rFonts w:ascii="Arial" w:hAnsi="Arial" w:cs="Arial"/>
                <w:b/>
              </w:rPr>
              <w:t xml:space="preserve"> </w:t>
            </w:r>
          </w:p>
          <w:p w14:paraId="7EC93B82" w14:textId="1084E58E" w:rsidR="00753DF8" w:rsidRPr="00FB2627" w:rsidRDefault="00753DF8" w:rsidP="00753DF8">
            <w:pPr>
              <w:jc w:val="both"/>
              <w:rPr>
                <w:rFonts w:ascii="Arial" w:hAnsi="Arial" w:cs="Arial"/>
              </w:rPr>
            </w:pPr>
          </w:p>
        </w:tc>
      </w:tr>
      <w:tr w:rsidR="00753DF8" w:rsidRPr="00FB2627" w14:paraId="02A714EB" w14:textId="77777777" w:rsidTr="00753DF8">
        <w:tc>
          <w:tcPr>
            <w:tcW w:w="10206" w:type="dxa"/>
            <w:shd w:val="clear" w:color="auto" w:fill="002060"/>
          </w:tcPr>
          <w:p w14:paraId="6713EE3A" w14:textId="77777777" w:rsidR="00753DF8" w:rsidRPr="00FB2627" w:rsidRDefault="00753DF8" w:rsidP="00753DF8">
            <w:pPr>
              <w:jc w:val="both"/>
              <w:rPr>
                <w:rFonts w:ascii="Arial" w:hAnsi="Arial" w:cs="Arial"/>
              </w:rPr>
            </w:pPr>
            <w:r w:rsidRPr="00FB2627">
              <w:rPr>
                <w:rFonts w:ascii="Arial" w:hAnsi="Arial" w:cs="Arial"/>
                <w:b/>
              </w:rPr>
              <w:t xml:space="preserve">POLICY/SERVICE DEVELOPMENT </w:t>
            </w:r>
          </w:p>
        </w:tc>
      </w:tr>
      <w:tr w:rsidR="00753DF8" w:rsidRPr="00FB2627" w14:paraId="74E7B99F" w14:textId="77777777" w:rsidTr="00753DF8">
        <w:tc>
          <w:tcPr>
            <w:tcW w:w="10206" w:type="dxa"/>
            <w:tcBorders>
              <w:bottom w:val="single" w:sz="4" w:space="0" w:color="auto"/>
            </w:tcBorders>
          </w:tcPr>
          <w:p w14:paraId="2BBAE37D" w14:textId="77777777" w:rsidR="00753DF8" w:rsidRPr="00753DF8" w:rsidRDefault="00753DF8" w:rsidP="00753DF8">
            <w:pPr>
              <w:rPr>
                <w:rFonts w:ascii="Arial" w:hAnsi="Arial" w:cs="Arial"/>
                <w:bCs/>
              </w:rPr>
            </w:pPr>
            <w:r w:rsidRPr="00753DF8">
              <w:rPr>
                <w:rFonts w:ascii="Arial" w:hAnsi="Arial" w:cs="Arial"/>
                <w:bCs/>
              </w:rPr>
              <w:t>The post holder will be required to:</w:t>
            </w:r>
          </w:p>
          <w:p w14:paraId="3BB5F3E6"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Ensure that financial management policies and procedures are developed and implemented according to best practice.</w:t>
            </w:r>
          </w:p>
          <w:p w14:paraId="4E5A8EF4"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Provide training, advice and support to managers throughout the Trust on Standing Financial Instructions and financial procedures.</w:t>
            </w:r>
          </w:p>
          <w:p w14:paraId="032AFCAA"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 xml:space="preserve">Ensure desk top procedure notes are developed and maintained for all tasks under the post </w:t>
            </w:r>
            <w:proofErr w:type="gramStart"/>
            <w:r w:rsidRPr="00753DF8">
              <w:rPr>
                <w:rFonts w:cs="Arial"/>
                <w:szCs w:val="22"/>
              </w:rPr>
              <w:t>holders</w:t>
            </w:r>
            <w:proofErr w:type="gramEnd"/>
            <w:r w:rsidRPr="00753DF8">
              <w:rPr>
                <w:rFonts w:cs="Arial"/>
                <w:szCs w:val="22"/>
              </w:rPr>
              <w:t xml:space="preserve"> control.</w:t>
            </w:r>
          </w:p>
          <w:p w14:paraId="5EDA39C9" w14:textId="5666403A" w:rsidR="00753DF8" w:rsidRPr="00FB2627" w:rsidRDefault="00753DF8" w:rsidP="00753DF8">
            <w:pPr>
              <w:jc w:val="both"/>
              <w:rPr>
                <w:rFonts w:ascii="Arial" w:hAnsi="Arial" w:cs="Arial"/>
                <w:color w:val="FF0000"/>
              </w:rPr>
            </w:pPr>
          </w:p>
        </w:tc>
      </w:tr>
      <w:tr w:rsidR="00753DF8" w:rsidRPr="00FB2627" w14:paraId="52DCE3E3" w14:textId="77777777" w:rsidTr="00753DF8">
        <w:tc>
          <w:tcPr>
            <w:tcW w:w="10206" w:type="dxa"/>
            <w:shd w:val="clear" w:color="auto" w:fill="002060"/>
          </w:tcPr>
          <w:p w14:paraId="78C9054A" w14:textId="77777777" w:rsidR="00753DF8" w:rsidRPr="00FB2627" w:rsidRDefault="00753DF8" w:rsidP="00753DF8">
            <w:pPr>
              <w:jc w:val="both"/>
              <w:rPr>
                <w:rFonts w:ascii="Arial" w:hAnsi="Arial" w:cs="Arial"/>
              </w:rPr>
            </w:pPr>
            <w:r w:rsidRPr="00FB2627">
              <w:rPr>
                <w:rFonts w:ascii="Arial" w:hAnsi="Arial" w:cs="Arial"/>
                <w:b/>
              </w:rPr>
              <w:t xml:space="preserve">FINANCIAL/PHYSICAL RESOURCES </w:t>
            </w:r>
          </w:p>
        </w:tc>
      </w:tr>
      <w:tr w:rsidR="00753DF8" w:rsidRPr="00FB2627" w14:paraId="73A4BA23" w14:textId="77777777" w:rsidTr="00753DF8">
        <w:tc>
          <w:tcPr>
            <w:tcW w:w="10206" w:type="dxa"/>
            <w:tcBorders>
              <w:bottom w:val="single" w:sz="4" w:space="0" w:color="auto"/>
            </w:tcBorders>
          </w:tcPr>
          <w:p w14:paraId="401B99DE" w14:textId="77777777" w:rsidR="00753DF8" w:rsidRDefault="00753DF8" w:rsidP="00753DF8">
            <w:pPr>
              <w:spacing w:before="100" w:beforeAutospacing="1" w:after="100" w:afterAutospacing="1"/>
              <w:rPr>
                <w:rFonts w:ascii="Arial" w:hAnsi="Arial" w:cs="Arial"/>
              </w:rPr>
            </w:pPr>
            <w:r w:rsidRPr="00753DF8">
              <w:rPr>
                <w:rFonts w:ascii="Arial" w:hAnsi="Arial" w:cs="Arial"/>
              </w:rPr>
              <w:t>Continuing own personal and professional development, and to actively participate in all aspects of in-house training.</w:t>
            </w:r>
          </w:p>
          <w:p w14:paraId="7F1F6CFA" w14:textId="6F663C13" w:rsidR="00753DF8" w:rsidRPr="00FB2627" w:rsidRDefault="00753DF8" w:rsidP="00753DF8">
            <w:pPr>
              <w:spacing w:before="100" w:beforeAutospacing="1" w:after="100" w:afterAutospacing="1"/>
              <w:rPr>
                <w:rFonts w:ascii="Arial" w:hAnsi="Arial" w:cs="Arial"/>
              </w:rPr>
            </w:pPr>
          </w:p>
        </w:tc>
      </w:tr>
      <w:tr w:rsidR="00753DF8" w:rsidRPr="00FB2627" w14:paraId="55F19603" w14:textId="77777777" w:rsidTr="00753DF8">
        <w:tc>
          <w:tcPr>
            <w:tcW w:w="10206" w:type="dxa"/>
            <w:shd w:val="clear" w:color="auto" w:fill="002060"/>
          </w:tcPr>
          <w:p w14:paraId="1185D2B8" w14:textId="77777777" w:rsidR="00753DF8" w:rsidRPr="00FB2627" w:rsidRDefault="00753DF8" w:rsidP="00753DF8">
            <w:pPr>
              <w:jc w:val="both"/>
              <w:rPr>
                <w:rFonts w:ascii="Arial" w:hAnsi="Arial" w:cs="Arial"/>
              </w:rPr>
            </w:pPr>
            <w:r w:rsidRPr="00FB2627">
              <w:rPr>
                <w:rFonts w:ascii="Arial" w:hAnsi="Arial" w:cs="Arial"/>
                <w:b/>
              </w:rPr>
              <w:t xml:space="preserve">HUMAN RESOURCES </w:t>
            </w:r>
          </w:p>
        </w:tc>
      </w:tr>
      <w:tr w:rsidR="00753DF8" w:rsidRPr="00FB2627" w14:paraId="2C20D6F3" w14:textId="77777777" w:rsidTr="00753DF8">
        <w:tc>
          <w:tcPr>
            <w:tcW w:w="10206" w:type="dxa"/>
            <w:tcBorders>
              <w:bottom w:val="single" w:sz="4" w:space="0" w:color="auto"/>
            </w:tcBorders>
          </w:tcPr>
          <w:p w14:paraId="040A97F1" w14:textId="77777777" w:rsidR="00C70B22" w:rsidRPr="00C70B22" w:rsidRDefault="00C70B22" w:rsidP="00C70B22">
            <w:pPr>
              <w:rPr>
                <w:rFonts w:ascii="Arial" w:hAnsi="Arial" w:cs="Arial"/>
              </w:rPr>
            </w:pPr>
            <w:r w:rsidRPr="00C70B22">
              <w:rPr>
                <w:rFonts w:ascii="Arial" w:hAnsi="Arial" w:cs="Arial"/>
              </w:rPr>
              <w:t xml:space="preserve">Line management responsibilities for Band 2 to 6 Business Partnering staff within the business partnering function </w:t>
            </w:r>
          </w:p>
          <w:p w14:paraId="3014E1A2" w14:textId="5D88CC01" w:rsidR="00C70B22" w:rsidRPr="00FB2627" w:rsidRDefault="00C70B22" w:rsidP="00753DF8">
            <w:pPr>
              <w:jc w:val="both"/>
              <w:rPr>
                <w:rFonts w:ascii="Arial" w:hAnsi="Arial" w:cs="Arial"/>
              </w:rPr>
            </w:pPr>
          </w:p>
        </w:tc>
      </w:tr>
      <w:tr w:rsidR="00753DF8" w:rsidRPr="00FB2627" w14:paraId="569C0FB0" w14:textId="77777777" w:rsidTr="00753DF8">
        <w:tc>
          <w:tcPr>
            <w:tcW w:w="10206" w:type="dxa"/>
            <w:shd w:val="clear" w:color="auto" w:fill="002060"/>
          </w:tcPr>
          <w:p w14:paraId="02E2EC9E" w14:textId="77777777" w:rsidR="00753DF8" w:rsidRPr="00FB2627" w:rsidRDefault="00753DF8" w:rsidP="00753DF8">
            <w:pPr>
              <w:jc w:val="both"/>
              <w:rPr>
                <w:rFonts w:ascii="Arial" w:hAnsi="Arial" w:cs="Arial"/>
              </w:rPr>
            </w:pPr>
            <w:r w:rsidRPr="00FB2627">
              <w:rPr>
                <w:rFonts w:ascii="Arial" w:hAnsi="Arial" w:cs="Arial"/>
                <w:b/>
              </w:rPr>
              <w:t xml:space="preserve">INFORMATION RESOURCES </w:t>
            </w:r>
          </w:p>
        </w:tc>
      </w:tr>
      <w:tr w:rsidR="00753DF8" w:rsidRPr="00FB2627" w14:paraId="326FE2FF" w14:textId="77777777" w:rsidTr="00753DF8">
        <w:tc>
          <w:tcPr>
            <w:tcW w:w="10206" w:type="dxa"/>
            <w:tcBorders>
              <w:bottom w:val="single" w:sz="4" w:space="0" w:color="auto"/>
            </w:tcBorders>
          </w:tcPr>
          <w:p w14:paraId="0884F89B" w14:textId="77777777" w:rsidR="00753DF8" w:rsidRPr="00753DF8" w:rsidRDefault="00753DF8" w:rsidP="00753DF8">
            <w:pPr>
              <w:rPr>
                <w:rFonts w:ascii="Arial" w:hAnsi="Arial" w:cs="Arial"/>
                <w:b/>
                <w:color w:val="FF0000"/>
              </w:rPr>
            </w:pPr>
            <w:r w:rsidRPr="00753DF8">
              <w:rPr>
                <w:rFonts w:ascii="Arial" w:hAnsi="Arial" w:cs="Arial"/>
                <w:bCs/>
              </w:rPr>
              <w:t>The post holder will need to input, store, modify, analyse, process and present complex information on a day to day basis. The post holder will develop reports based on financial information to use to inform key stakeholders of on-going developments</w:t>
            </w:r>
            <w:r w:rsidRPr="00753DF8">
              <w:rPr>
                <w:rFonts w:ascii="Arial" w:hAnsi="Arial" w:cs="Arial"/>
                <w:color w:val="FF0000"/>
              </w:rPr>
              <w:t>.</w:t>
            </w:r>
          </w:p>
          <w:p w14:paraId="3C12A5D0" w14:textId="2D53F259" w:rsidR="00753DF8" w:rsidRPr="00FB2627" w:rsidRDefault="00753DF8" w:rsidP="00753DF8">
            <w:pPr>
              <w:jc w:val="both"/>
              <w:rPr>
                <w:rFonts w:ascii="Arial" w:hAnsi="Arial" w:cs="Arial"/>
              </w:rPr>
            </w:pPr>
          </w:p>
        </w:tc>
      </w:tr>
      <w:tr w:rsidR="00753DF8" w:rsidRPr="00FB2627" w14:paraId="6142ED10" w14:textId="77777777" w:rsidTr="00753DF8">
        <w:tc>
          <w:tcPr>
            <w:tcW w:w="10206" w:type="dxa"/>
            <w:shd w:val="clear" w:color="auto" w:fill="002060"/>
          </w:tcPr>
          <w:p w14:paraId="09642097" w14:textId="77777777" w:rsidR="00753DF8" w:rsidRPr="00FB2627" w:rsidRDefault="00753DF8" w:rsidP="00753DF8">
            <w:pPr>
              <w:jc w:val="both"/>
              <w:rPr>
                <w:rFonts w:ascii="Arial" w:hAnsi="Arial" w:cs="Arial"/>
              </w:rPr>
            </w:pPr>
            <w:r w:rsidRPr="00FB2627">
              <w:rPr>
                <w:rFonts w:ascii="Arial" w:hAnsi="Arial" w:cs="Arial"/>
                <w:b/>
              </w:rPr>
              <w:t xml:space="preserve">RESEARCH AND DEVELOPMENT </w:t>
            </w:r>
          </w:p>
        </w:tc>
      </w:tr>
      <w:tr w:rsidR="00753DF8" w:rsidRPr="00FB2627" w14:paraId="4D860538" w14:textId="77777777" w:rsidTr="00753DF8">
        <w:tc>
          <w:tcPr>
            <w:tcW w:w="10206" w:type="dxa"/>
            <w:tcBorders>
              <w:bottom w:val="single" w:sz="4" w:space="0" w:color="auto"/>
            </w:tcBorders>
          </w:tcPr>
          <w:p w14:paraId="5F8D5F18" w14:textId="2AF577A7" w:rsidR="00753DF8" w:rsidRPr="00FB2627" w:rsidRDefault="00753DF8" w:rsidP="00753DF8">
            <w:pPr>
              <w:spacing w:before="100" w:beforeAutospacing="1" w:after="100" w:afterAutospacing="1"/>
              <w:rPr>
                <w:rFonts w:ascii="Arial" w:hAnsi="Arial" w:cs="Arial"/>
                <w:color w:val="FF0000"/>
              </w:rPr>
            </w:pPr>
            <w:r w:rsidRPr="00753DF8">
              <w:rPr>
                <w:rFonts w:ascii="Arial" w:hAnsi="Arial" w:cs="Arial"/>
              </w:rPr>
              <w:t xml:space="preserve">The post holder will respond to requests to undertake surveys and audits relevant to own work and to </w:t>
            </w:r>
            <w:proofErr w:type="gramStart"/>
            <w:r w:rsidRPr="00753DF8">
              <w:rPr>
                <w:rFonts w:ascii="Arial" w:hAnsi="Arial" w:cs="Arial"/>
              </w:rPr>
              <w:t>work  closely</w:t>
            </w:r>
            <w:proofErr w:type="gramEnd"/>
            <w:r w:rsidRPr="00753DF8">
              <w:rPr>
                <w:rFonts w:ascii="Arial" w:hAnsi="Arial" w:cs="Arial"/>
              </w:rPr>
              <w:t xml:space="preserve"> with the Local Counter Fraud Specialist and Internal Audit leads with regards to audits of financial information.</w:t>
            </w:r>
          </w:p>
        </w:tc>
      </w:tr>
      <w:tr w:rsidR="00753DF8" w:rsidRPr="00FB2627" w14:paraId="227A604D" w14:textId="77777777" w:rsidTr="00753DF8">
        <w:tc>
          <w:tcPr>
            <w:tcW w:w="10206" w:type="dxa"/>
            <w:tcBorders>
              <w:bottom w:val="single" w:sz="4" w:space="0" w:color="auto"/>
            </w:tcBorders>
            <w:shd w:val="clear" w:color="auto" w:fill="002060"/>
          </w:tcPr>
          <w:p w14:paraId="29830598"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SKILLS</w:t>
            </w:r>
          </w:p>
        </w:tc>
      </w:tr>
      <w:tr w:rsidR="00753DF8" w:rsidRPr="00FB2627" w14:paraId="5463EDD6" w14:textId="77777777" w:rsidTr="00753DF8">
        <w:tc>
          <w:tcPr>
            <w:tcW w:w="10206" w:type="dxa"/>
            <w:tcBorders>
              <w:bottom w:val="single" w:sz="4" w:space="0" w:color="auto"/>
            </w:tcBorders>
          </w:tcPr>
          <w:p w14:paraId="6D3F84C2" w14:textId="151F8E70" w:rsidR="00C70B22" w:rsidRDefault="00644D36" w:rsidP="00644D36">
            <w:pPr>
              <w:pStyle w:val="Default"/>
              <w:jc w:val="both"/>
              <w:rPr>
                <w:sz w:val="22"/>
                <w:szCs w:val="22"/>
              </w:rPr>
            </w:pPr>
            <w:r>
              <w:rPr>
                <w:sz w:val="22"/>
                <w:szCs w:val="22"/>
              </w:rPr>
              <w:t xml:space="preserve">Standard keyboard skills are required to produce reports, presentations and project plans. An advanced IT skill set is required for to support the presentation of complex information </w:t>
            </w:r>
          </w:p>
          <w:p w14:paraId="76A80F17" w14:textId="77777777" w:rsidR="00C70B22" w:rsidRDefault="00C70B22" w:rsidP="00644D36">
            <w:pPr>
              <w:pStyle w:val="Default"/>
              <w:jc w:val="both"/>
              <w:rPr>
                <w:sz w:val="22"/>
                <w:szCs w:val="22"/>
              </w:rPr>
            </w:pPr>
          </w:p>
          <w:p w14:paraId="1B2E2591" w14:textId="5394F922" w:rsidR="00753DF8" w:rsidRPr="00FB2627" w:rsidRDefault="00753DF8" w:rsidP="00753DF8">
            <w:pPr>
              <w:jc w:val="both"/>
              <w:rPr>
                <w:rFonts w:ascii="Arial" w:hAnsi="Arial" w:cs="Arial"/>
                <w:color w:val="FF0000"/>
              </w:rPr>
            </w:pPr>
          </w:p>
        </w:tc>
      </w:tr>
      <w:tr w:rsidR="00753DF8" w:rsidRPr="00FB2627" w14:paraId="0300A012" w14:textId="77777777" w:rsidTr="00753DF8">
        <w:tc>
          <w:tcPr>
            <w:tcW w:w="10206" w:type="dxa"/>
            <w:tcBorders>
              <w:bottom w:val="single" w:sz="4" w:space="0" w:color="auto"/>
            </w:tcBorders>
            <w:shd w:val="clear" w:color="auto" w:fill="002060"/>
          </w:tcPr>
          <w:p w14:paraId="18A8137F"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lastRenderedPageBreak/>
              <w:t>PHYSICAL EFFORT</w:t>
            </w:r>
          </w:p>
        </w:tc>
      </w:tr>
      <w:tr w:rsidR="00753DF8" w:rsidRPr="00FB2627" w14:paraId="682B12DC" w14:textId="77777777" w:rsidTr="00753DF8">
        <w:tc>
          <w:tcPr>
            <w:tcW w:w="10206" w:type="dxa"/>
            <w:tcBorders>
              <w:bottom w:val="single" w:sz="4" w:space="0" w:color="auto"/>
            </w:tcBorders>
          </w:tcPr>
          <w:p w14:paraId="2F991080" w14:textId="488EBA99" w:rsidR="00644D36" w:rsidRDefault="00644D36" w:rsidP="00644D36">
            <w:pPr>
              <w:rPr>
                <w:rFonts w:ascii="Arial" w:hAnsi="Arial" w:cs="Arial"/>
              </w:rPr>
            </w:pPr>
            <w:r w:rsidRPr="00644D36">
              <w:rPr>
                <w:rFonts w:ascii="Arial" w:hAnsi="Arial" w:cs="Arial"/>
              </w:rPr>
              <w:t xml:space="preserve">This post is predominantly desk based using VDU equipment with a frequent requirement to be seated for long periods of time. </w:t>
            </w:r>
          </w:p>
          <w:p w14:paraId="26994FC2" w14:textId="7EC1A85C" w:rsidR="00644D36" w:rsidRPr="00644D36" w:rsidRDefault="00644D36" w:rsidP="00644D36">
            <w:pPr>
              <w:rPr>
                <w:rFonts w:ascii="Arial" w:hAnsi="Arial" w:cs="Arial"/>
              </w:rPr>
            </w:pPr>
            <w:r w:rsidRPr="00644D36">
              <w:rPr>
                <w:rFonts w:ascii="Arial" w:hAnsi="Arial" w:cs="Arial"/>
              </w:rPr>
              <w:t>The post requires travelling, meetings in various venues and office-based work</w:t>
            </w:r>
          </w:p>
          <w:p w14:paraId="4A09771B" w14:textId="398E9FE6" w:rsidR="00753DF8" w:rsidRPr="00FB2627" w:rsidRDefault="00753DF8" w:rsidP="00753DF8">
            <w:pPr>
              <w:rPr>
                <w:rFonts w:ascii="Arial" w:hAnsi="Arial" w:cs="Arial"/>
                <w:color w:val="FF0000"/>
              </w:rPr>
            </w:pPr>
          </w:p>
        </w:tc>
      </w:tr>
      <w:tr w:rsidR="00753DF8" w:rsidRPr="00FB2627" w14:paraId="517C19A0" w14:textId="77777777" w:rsidTr="00753DF8">
        <w:tc>
          <w:tcPr>
            <w:tcW w:w="10206" w:type="dxa"/>
            <w:tcBorders>
              <w:bottom w:val="single" w:sz="4" w:space="0" w:color="auto"/>
            </w:tcBorders>
            <w:shd w:val="clear" w:color="auto" w:fill="002060"/>
          </w:tcPr>
          <w:p w14:paraId="577F80C6"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MENTAL EFFORT</w:t>
            </w:r>
          </w:p>
        </w:tc>
      </w:tr>
      <w:tr w:rsidR="00753DF8" w:rsidRPr="00FB2627" w14:paraId="71A1520E" w14:textId="77777777" w:rsidTr="00753DF8">
        <w:tc>
          <w:tcPr>
            <w:tcW w:w="10206" w:type="dxa"/>
            <w:tcBorders>
              <w:bottom w:val="single" w:sz="4" w:space="0" w:color="auto"/>
            </w:tcBorders>
          </w:tcPr>
          <w:p w14:paraId="38CF67FE" w14:textId="77777777" w:rsidR="00644D36" w:rsidRPr="00644D36" w:rsidRDefault="00644D36" w:rsidP="00644D36">
            <w:pPr>
              <w:rPr>
                <w:rFonts w:ascii="Arial" w:hAnsi="Arial" w:cs="Arial"/>
              </w:rPr>
            </w:pPr>
            <w:r w:rsidRPr="00644D36">
              <w:rPr>
                <w:rFonts w:ascii="Arial" w:hAnsi="Arial" w:cs="Arial"/>
              </w:rPr>
              <w:t>This post requires frequent intense concentration for collating, analysing, interpreting and presenting complex financial data and requires responding quickly and accurately to complex emails with regards to financial data. The intense concentration may be for long periods of time.</w:t>
            </w:r>
          </w:p>
          <w:p w14:paraId="07D55365" w14:textId="77777777" w:rsidR="00644D36" w:rsidRPr="00644D36" w:rsidRDefault="00644D36" w:rsidP="00644D36">
            <w:pPr>
              <w:rPr>
                <w:rFonts w:ascii="Arial" w:hAnsi="Arial" w:cs="Arial"/>
              </w:rPr>
            </w:pPr>
            <w:r w:rsidRPr="00644D36">
              <w:rPr>
                <w:rFonts w:ascii="Arial" w:hAnsi="Arial" w:cs="Arial"/>
              </w:rPr>
              <w:t>The postholder will have the ability to think quickly and constructively and make decisions autonomously.</w:t>
            </w:r>
          </w:p>
          <w:p w14:paraId="1DECEE2F" w14:textId="77777777" w:rsidR="00644D36" w:rsidRPr="00644D36" w:rsidRDefault="00644D36" w:rsidP="00644D36">
            <w:pPr>
              <w:rPr>
                <w:rFonts w:ascii="Arial" w:hAnsi="Arial" w:cs="Arial"/>
              </w:rPr>
            </w:pPr>
            <w:r w:rsidRPr="00644D36">
              <w:rPr>
                <w:rFonts w:ascii="Arial" w:hAnsi="Arial" w:cs="Arial"/>
              </w:rPr>
              <w:t>The postholder will be able to adapt to frequent interruptions and working in a large open plan office.</w:t>
            </w:r>
          </w:p>
          <w:p w14:paraId="257A4629" w14:textId="77777777" w:rsidR="00644D36" w:rsidRPr="00644D36" w:rsidRDefault="00644D36" w:rsidP="00644D36">
            <w:pPr>
              <w:rPr>
                <w:rFonts w:ascii="Arial" w:hAnsi="Arial" w:cs="Arial"/>
              </w:rPr>
            </w:pPr>
            <w:r w:rsidRPr="00644D36">
              <w:rPr>
                <w:rFonts w:ascii="Arial" w:hAnsi="Arial" w:cs="Arial"/>
              </w:rPr>
              <w:t>Adaptability, flexibility and ability to cope with uncertainty and change.</w:t>
            </w:r>
          </w:p>
          <w:p w14:paraId="4973917D" w14:textId="5547A69B" w:rsidR="00753DF8" w:rsidRPr="00FB2627" w:rsidRDefault="00753DF8" w:rsidP="00753DF8">
            <w:pPr>
              <w:rPr>
                <w:rFonts w:ascii="Arial" w:hAnsi="Arial" w:cs="Arial"/>
                <w:color w:val="FF0000"/>
              </w:rPr>
            </w:pPr>
          </w:p>
        </w:tc>
      </w:tr>
      <w:tr w:rsidR="00753DF8" w:rsidRPr="00FB2627" w14:paraId="2D241821" w14:textId="77777777" w:rsidTr="00753DF8">
        <w:tc>
          <w:tcPr>
            <w:tcW w:w="10206" w:type="dxa"/>
            <w:tcBorders>
              <w:bottom w:val="single" w:sz="4" w:space="0" w:color="auto"/>
            </w:tcBorders>
            <w:shd w:val="clear" w:color="auto" w:fill="002060"/>
          </w:tcPr>
          <w:p w14:paraId="54D5E7A2" w14:textId="77777777" w:rsidR="00753DF8" w:rsidRPr="00FB2627" w:rsidRDefault="00753DF8" w:rsidP="00753DF8">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753DF8" w:rsidRPr="00FB2627" w14:paraId="7362BFB7" w14:textId="77777777" w:rsidTr="00753DF8">
        <w:tc>
          <w:tcPr>
            <w:tcW w:w="10206" w:type="dxa"/>
            <w:tcBorders>
              <w:bottom w:val="single" w:sz="4" w:space="0" w:color="auto"/>
            </w:tcBorders>
          </w:tcPr>
          <w:p w14:paraId="4659F899" w14:textId="77777777" w:rsidR="00644D36" w:rsidRPr="00644D36" w:rsidRDefault="00644D36" w:rsidP="00644D36">
            <w:pPr>
              <w:rPr>
                <w:rFonts w:ascii="Arial" w:hAnsi="Arial" w:cs="Arial"/>
              </w:rPr>
            </w:pPr>
            <w:r w:rsidRPr="00644D36">
              <w:rPr>
                <w:rFonts w:ascii="Arial" w:hAnsi="Arial" w:cs="Arial"/>
              </w:rPr>
              <w:t>There will be regular exposure to conflict and challenge where the post holder will be required to deal with contentious issues.</w:t>
            </w:r>
          </w:p>
          <w:p w14:paraId="04A2D4B6" w14:textId="77777777" w:rsidR="00644D36" w:rsidRPr="00644D36" w:rsidRDefault="00644D36" w:rsidP="00644D36">
            <w:pPr>
              <w:rPr>
                <w:rFonts w:ascii="Arial" w:hAnsi="Arial" w:cs="Arial"/>
              </w:rPr>
            </w:pPr>
            <w:r w:rsidRPr="00644D36">
              <w:rPr>
                <w:rFonts w:ascii="Arial" w:hAnsi="Arial" w:cs="Arial"/>
              </w:rPr>
              <w:t>There will be occasional exposure to distressing and emotional circumstances where the post holder may have to part unwelcome news to staff, or effectively influence and negotiate with stakeholders in difficult circumstances.</w:t>
            </w:r>
          </w:p>
          <w:p w14:paraId="75C6F666" w14:textId="77777777" w:rsidR="00644D36" w:rsidRPr="00644D36" w:rsidRDefault="00644D36" w:rsidP="00644D36">
            <w:pPr>
              <w:rPr>
                <w:rFonts w:ascii="Arial" w:hAnsi="Arial" w:cs="Arial"/>
              </w:rPr>
            </w:pPr>
            <w:r w:rsidRPr="00644D36">
              <w:rPr>
                <w:rFonts w:ascii="Arial" w:hAnsi="Arial" w:cs="Arial"/>
              </w:rPr>
              <w:t>Moderate exposure to distressing or emotional circumstances, which can include dealing with patients and bereaved relatives.  Where the Trust has in its possession either cash or personal effects of patients, relatives may not appreciate process that has to be followed in order to return items, which can be difficult to explain if the relative is distressed.</w:t>
            </w:r>
          </w:p>
          <w:p w14:paraId="137B11B3" w14:textId="474BE9ED" w:rsidR="00753DF8" w:rsidRPr="00FB2627" w:rsidRDefault="00753DF8" w:rsidP="00753DF8">
            <w:pPr>
              <w:rPr>
                <w:rFonts w:ascii="Arial" w:hAnsi="Arial" w:cs="Arial"/>
                <w:color w:val="FF0000"/>
              </w:rPr>
            </w:pPr>
          </w:p>
        </w:tc>
      </w:tr>
      <w:tr w:rsidR="00753DF8" w:rsidRPr="00FB2627" w14:paraId="75EE2669" w14:textId="77777777" w:rsidTr="00753DF8">
        <w:tc>
          <w:tcPr>
            <w:tcW w:w="10206" w:type="dxa"/>
            <w:tcBorders>
              <w:bottom w:val="single" w:sz="4" w:space="0" w:color="auto"/>
            </w:tcBorders>
            <w:shd w:val="clear" w:color="auto" w:fill="002060"/>
          </w:tcPr>
          <w:p w14:paraId="2E61B875"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WORKING CONDITIONS</w:t>
            </w:r>
          </w:p>
        </w:tc>
      </w:tr>
      <w:tr w:rsidR="00753DF8" w:rsidRPr="00FB2627" w14:paraId="79714D0C" w14:textId="77777777" w:rsidTr="00753DF8">
        <w:tc>
          <w:tcPr>
            <w:tcW w:w="10206" w:type="dxa"/>
            <w:tcBorders>
              <w:bottom w:val="single" w:sz="4" w:space="0" w:color="auto"/>
            </w:tcBorders>
          </w:tcPr>
          <w:p w14:paraId="230B47D1" w14:textId="77777777" w:rsidR="00644D36" w:rsidRPr="00644D36" w:rsidRDefault="00644D36" w:rsidP="00644D36">
            <w:pPr>
              <w:pStyle w:val="BodyText3"/>
              <w:rPr>
                <w:rFonts w:cs="Arial"/>
                <w:sz w:val="22"/>
                <w:szCs w:val="22"/>
              </w:rPr>
            </w:pPr>
            <w:r w:rsidRPr="00644D36">
              <w:rPr>
                <w:rFonts w:cs="Arial"/>
                <w:sz w:val="22"/>
                <w:szCs w:val="22"/>
              </w:rPr>
              <w:t>There may be occasional unpleasant conditions when dealing with potentially distressed patients and clients.</w:t>
            </w:r>
          </w:p>
          <w:p w14:paraId="4C44760A" w14:textId="02CEF366" w:rsidR="00753DF8" w:rsidRPr="00FB2627" w:rsidRDefault="00644D36" w:rsidP="00644D36">
            <w:pPr>
              <w:jc w:val="both"/>
              <w:rPr>
                <w:rFonts w:ascii="Arial" w:hAnsi="Arial" w:cs="Arial"/>
                <w:color w:val="FF0000"/>
              </w:rPr>
            </w:pPr>
            <w:r w:rsidRPr="00644D36">
              <w:rPr>
                <w:rFonts w:ascii="Arial" w:hAnsi="Arial" w:cs="Arial"/>
              </w:rPr>
              <w:t>There is a requirement to use VDU equipment more or less continuously on most days.</w:t>
            </w:r>
          </w:p>
        </w:tc>
      </w:tr>
      <w:tr w:rsidR="00753DF8" w:rsidRPr="00FB2627" w14:paraId="152B908B" w14:textId="77777777" w:rsidTr="00753DF8">
        <w:tc>
          <w:tcPr>
            <w:tcW w:w="10206" w:type="dxa"/>
            <w:shd w:val="clear" w:color="auto" w:fill="002060"/>
          </w:tcPr>
          <w:p w14:paraId="0AA5C963" w14:textId="77777777" w:rsidR="00753DF8" w:rsidRPr="00FB2627" w:rsidRDefault="00753DF8" w:rsidP="00753DF8">
            <w:pPr>
              <w:jc w:val="both"/>
              <w:rPr>
                <w:rFonts w:ascii="Arial" w:hAnsi="Arial" w:cs="Arial"/>
              </w:rPr>
            </w:pPr>
            <w:r w:rsidRPr="00FB2627">
              <w:rPr>
                <w:rFonts w:ascii="Arial" w:hAnsi="Arial" w:cs="Arial"/>
                <w:b/>
              </w:rPr>
              <w:t xml:space="preserve">OTHER RESPONSIBILITIES </w:t>
            </w:r>
          </w:p>
        </w:tc>
      </w:tr>
      <w:tr w:rsidR="00753DF8" w:rsidRPr="00FB2627" w14:paraId="76B461A2" w14:textId="77777777" w:rsidTr="00753DF8">
        <w:tc>
          <w:tcPr>
            <w:tcW w:w="10206" w:type="dxa"/>
            <w:tcBorders>
              <w:bottom w:val="single" w:sz="4" w:space="0" w:color="auto"/>
            </w:tcBorders>
          </w:tcPr>
          <w:p w14:paraId="4354D31A" w14:textId="75CCF500" w:rsidR="00753DF8" w:rsidRPr="00FB2627" w:rsidRDefault="00753DF8" w:rsidP="00753DF8">
            <w:pPr>
              <w:jc w:val="both"/>
              <w:rPr>
                <w:rFonts w:ascii="Arial" w:hAnsi="Arial" w:cs="Arial"/>
              </w:rPr>
            </w:pPr>
            <w:r w:rsidRPr="00FB2627">
              <w:rPr>
                <w:rFonts w:ascii="Arial" w:hAnsi="Arial" w:cs="Arial"/>
              </w:rPr>
              <w:t>Take part in regular performance appraisal.</w:t>
            </w:r>
          </w:p>
          <w:p w14:paraId="28336589" w14:textId="77777777" w:rsidR="00753DF8" w:rsidRPr="00FB2627" w:rsidRDefault="00753DF8" w:rsidP="00753DF8">
            <w:pPr>
              <w:jc w:val="both"/>
              <w:rPr>
                <w:rFonts w:ascii="Arial" w:hAnsi="Arial" w:cs="Arial"/>
              </w:rPr>
            </w:pPr>
          </w:p>
          <w:p w14:paraId="56CB117C" w14:textId="52E005C6" w:rsidR="00753DF8" w:rsidRPr="00FB2627" w:rsidRDefault="00753DF8" w:rsidP="00753DF8">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753DF8" w:rsidRPr="00FB2627" w:rsidRDefault="00753DF8" w:rsidP="00753DF8">
            <w:pPr>
              <w:jc w:val="both"/>
              <w:rPr>
                <w:rFonts w:ascii="Arial" w:hAnsi="Arial" w:cs="Arial"/>
              </w:rPr>
            </w:pPr>
          </w:p>
          <w:p w14:paraId="604720FF" w14:textId="774A51AC" w:rsidR="00753DF8" w:rsidRPr="00FB2627" w:rsidRDefault="00753DF8" w:rsidP="00753DF8">
            <w:pPr>
              <w:jc w:val="both"/>
              <w:rPr>
                <w:rFonts w:ascii="Arial" w:hAnsi="Arial" w:cs="Arial"/>
              </w:rPr>
            </w:pPr>
            <w:r w:rsidRPr="00FB2627">
              <w:rPr>
                <w:rFonts w:ascii="Arial" w:hAnsi="Arial" w:cs="Arial"/>
              </w:rPr>
              <w:t xml:space="preserve">Contribute to and work within a safe working environment </w:t>
            </w:r>
          </w:p>
          <w:p w14:paraId="23C9C59C" w14:textId="77777777" w:rsidR="00753DF8" w:rsidRPr="00FB2627" w:rsidRDefault="00753DF8" w:rsidP="00753DF8">
            <w:pPr>
              <w:jc w:val="both"/>
              <w:rPr>
                <w:rFonts w:ascii="Arial" w:hAnsi="Arial" w:cs="Arial"/>
                <w:b/>
              </w:rPr>
            </w:pPr>
          </w:p>
          <w:p w14:paraId="0EAEA587" w14:textId="77777777" w:rsidR="00753DF8" w:rsidRPr="00FB2627" w:rsidRDefault="00753DF8" w:rsidP="00753DF8">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53DF8" w:rsidRPr="00FB2627" w:rsidRDefault="00753DF8" w:rsidP="00753DF8">
            <w:pPr>
              <w:rPr>
                <w:rFonts w:ascii="Arial" w:hAnsi="Arial" w:cs="Arial"/>
              </w:rPr>
            </w:pPr>
            <w:r w:rsidRPr="00FB2627">
              <w:rPr>
                <w:rFonts w:ascii="Arial" w:hAnsi="Arial" w:cs="Arial"/>
              </w:rPr>
              <w:t>You must also take responsibility for your workplace health and wellbeing:</w:t>
            </w:r>
          </w:p>
          <w:p w14:paraId="7D35C9BA"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tc>
      </w:tr>
      <w:tr w:rsidR="00753DF8" w:rsidRPr="00FB2627" w14:paraId="3BC8DCA2" w14:textId="77777777" w:rsidTr="00753DF8">
        <w:tc>
          <w:tcPr>
            <w:tcW w:w="10206" w:type="dxa"/>
            <w:shd w:val="clear" w:color="auto" w:fill="002060"/>
          </w:tcPr>
          <w:p w14:paraId="011272C0" w14:textId="00ECA0DC" w:rsidR="00753DF8" w:rsidRPr="00FB2627" w:rsidRDefault="00753DF8" w:rsidP="00753DF8">
            <w:pPr>
              <w:jc w:val="both"/>
              <w:rPr>
                <w:rFonts w:ascii="Arial" w:hAnsi="Arial" w:cs="Arial"/>
              </w:rPr>
            </w:pPr>
            <w:r w:rsidRPr="00FB2627">
              <w:rPr>
                <w:rFonts w:ascii="Arial" w:hAnsi="Arial" w:cs="Arial"/>
                <w:b/>
              </w:rPr>
              <w:t xml:space="preserve">APPLICABLE TO MANAGERS ONLY </w:t>
            </w:r>
          </w:p>
        </w:tc>
      </w:tr>
      <w:tr w:rsidR="00753DF8" w:rsidRPr="00FB2627" w14:paraId="1E4442C5" w14:textId="77777777" w:rsidTr="00753DF8">
        <w:tc>
          <w:tcPr>
            <w:tcW w:w="10206" w:type="dxa"/>
            <w:tcBorders>
              <w:bottom w:val="single" w:sz="4" w:space="0" w:color="auto"/>
            </w:tcBorders>
          </w:tcPr>
          <w:p w14:paraId="23C50520" w14:textId="2C88FE23" w:rsidR="00753DF8" w:rsidRPr="002C198D"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C198D">
              <w:rPr>
                <w:rFonts w:ascii="Arial" w:hAnsi="Arial" w:cs="Arial"/>
              </w:rPr>
              <w:t>Leading the team effectively and supporting their wellbeing by:</w:t>
            </w:r>
          </w:p>
          <w:p w14:paraId="58626C7F" w14:textId="77777777" w:rsidR="00753DF8" w:rsidRPr="002C198D" w:rsidRDefault="00753DF8" w:rsidP="00753DF8">
            <w:pPr>
              <w:pStyle w:val="ListParagraph"/>
              <w:numPr>
                <w:ilvl w:val="0"/>
                <w:numId w:val="6"/>
              </w:numPr>
              <w:spacing w:before="0"/>
              <w:jc w:val="left"/>
              <w:rPr>
                <w:rFonts w:cs="Arial"/>
              </w:rPr>
            </w:pPr>
            <w:r w:rsidRPr="002C198D">
              <w:rPr>
                <w:rFonts w:cs="Arial"/>
              </w:rPr>
              <w:t>Championing health and wellbeing.</w:t>
            </w:r>
          </w:p>
          <w:p w14:paraId="52E9361A"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and support staff engagement in delivery of the service.</w:t>
            </w:r>
          </w:p>
          <w:p w14:paraId="57CD67D9"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staff to comment on development and delivery of the service.</w:t>
            </w:r>
          </w:p>
          <w:p w14:paraId="273102C7" w14:textId="2D811BD7" w:rsidR="00753DF8" w:rsidRPr="002C198D" w:rsidRDefault="00753DF8" w:rsidP="00753DF8">
            <w:pPr>
              <w:pStyle w:val="ListParagraph"/>
              <w:numPr>
                <w:ilvl w:val="0"/>
                <w:numId w:val="6"/>
              </w:numPr>
              <w:spacing w:before="0"/>
              <w:jc w:val="left"/>
              <w:rPr>
                <w:rFonts w:cs="Arial"/>
              </w:rPr>
            </w:pPr>
            <w:r w:rsidRPr="002C198D">
              <w:rPr>
                <w:rFonts w:cs="Arial"/>
              </w:rPr>
              <w:lastRenderedPageBreak/>
              <w:t>Ensuring during 1:1’s / supervision with employees you always check how they are.</w:t>
            </w:r>
          </w:p>
        </w:tc>
      </w:tr>
      <w:tr w:rsidR="00753DF8" w:rsidRPr="00FB2627" w14:paraId="6CE458A9" w14:textId="77777777" w:rsidTr="00753DF8">
        <w:tc>
          <w:tcPr>
            <w:tcW w:w="10206" w:type="dxa"/>
            <w:shd w:val="clear" w:color="auto" w:fill="002060"/>
          </w:tcPr>
          <w:p w14:paraId="2E401EA4" w14:textId="77777777" w:rsidR="00753DF8" w:rsidRPr="00FB2627" w:rsidRDefault="00753DF8" w:rsidP="00753DF8">
            <w:pPr>
              <w:jc w:val="both"/>
              <w:rPr>
                <w:rFonts w:ascii="Arial" w:hAnsi="Arial" w:cs="Arial"/>
              </w:rPr>
            </w:pPr>
            <w:r w:rsidRPr="00FB2627">
              <w:rPr>
                <w:rFonts w:ascii="Arial" w:hAnsi="Arial" w:cs="Arial"/>
                <w:b/>
              </w:rPr>
              <w:lastRenderedPageBreak/>
              <w:t xml:space="preserve">GENERAL </w:t>
            </w:r>
          </w:p>
        </w:tc>
      </w:tr>
      <w:tr w:rsidR="00753DF8" w:rsidRPr="00FB2627" w14:paraId="7E0A6926" w14:textId="77777777" w:rsidTr="00753DF8">
        <w:tc>
          <w:tcPr>
            <w:tcW w:w="10206" w:type="dxa"/>
          </w:tcPr>
          <w:p w14:paraId="61C5FF3B" w14:textId="77777777" w:rsidR="00753DF8" w:rsidRPr="00FB2627" w:rsidRDefault="00753DF8" w:rsidP="00753DF8">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753DF8" w:rsidRPr="00FB2627" w:rsidRDefault="00753DF8" w:rsidP="00753DF8">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753DF8" w:rsidRPr="00FB2627" w:rsidRDefault="00753DF8" w:rsidP="00753DF8">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753DF8" w:rsidRPr="00FB2627" w:rsidRDefault="00753DF8" w:rsidP="00753DF8">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0EC494FF" w:rsidR="008F7D36" w:rsidRPr="00FB2627" w:rsidRDefault="00644D36" w:rsidP="00AE0EC0">
            <w:pPr>
              <w:jc w:val="both"/>
              <w:rPr>
                <w:rFonts w:ascii="Arial" w:hAnsi="Arial" w:cs="Arial"/>
              </w:rPr>
            </w:pPr>
            <w:r>
              <w:rPr>
                <w:rFonts w:ascii="Arial" w:hAnsi="Arial" w:cs="Arial"/>
              </w:rPr>
              <w:t>Associate Finance Business Partner</w:t>
            </w:r>
          </w:p>
        </w:tc>
      </w:tr>
    </w:tbl>
    <w:p w14:paraId="1071F580" w14:textId="77777777" w:rsidR="008F7D36" w:rsidRPr="00FB2627" w:rsidRDefault="008F7D36" w:rsidP="00F607B2">
      <w:pPr>
        <w:spacing w:after="0" w:line="240" w:lineRule="auto"/>
        <w:jc w:val="both"/>
        <w:rPr>
          <w:rFonts w:ascii="Arial" w:hAnsi="Arial" w:cs="Arial"/>
        </w:rPr>
      </w:pPr>
    </w:p>
    <w:p w14:paraId="52F37878" w14:textId="5247C03F"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0"/>
        <w:gridCol w:w="1500"/>
        <w:gridCol w:w="1274"/>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5885A2B" w14:textId="6D957782" w:rsidR="001D2D93" w:rsidRPr="00644D36" w:rsidRDefault="00644D36" w:rsidP="00884334">
            <w:pPr>
              <w:jc w:val="both"/>
              <w:rPr>
                <w:rFonts w:ascii="Arial" w:hAnsi="Arial" w:cs="Arial"/>
                <w:color w:val="FF0000"/>
              </w:rPr>
            </w:pPr>
            <w:r w:rsidRPr="00644D36">
              <w:rPr>
                <w:rFonts w:ascii="Arial" w:hAnsi="Arial" w:cs="Arial"/>
              </w:rPr>
              <w:t>Qualified accountant and member of an accountancy body which is a member of the Consultative Committee of Accountancy Bodies (CCAB) or equivalent experience.</w:t>
            </w:r>
          </w:p>
        </w:tc>
        <w:tc>
          <w:tcPr>
            <w:tcW w:w="1398" w:type="dxa"/>
          </w:tcPr>
          <w:p w14:paraId="7C1B76A4" w14:textId="77777777" w:rsidR="001D2D93" w:rsidRPr="00FB2627" w:rsidRDefault="001D2D93" w:rsidP="00884334">
            <w:pPr>
              <w:jc w:val="both"/>
              <w:rPr>
                <w:rFonts w:ascii="Arial" w:hAnsi="Arial" w:cs="Arial"/>
              </w:rPr>
            </w:pPr>
          </w:p>
          <w:p w14:paraId="2AF7E629" w14:textId="3AEB61B7" w:rsidR="000C32E3" w:rsidRPr="00FB2627" w:rsidRDefault="00644D36" w:rsidP="00884334">
            <w:pPr>
              <w:jc w:val="both"/>
              <w:rPr>
                <w:rFonts w:ascii="Arial" w:hAnsi="Arial" w:cs="Arial"/>
              </w:rPr>
            </w:pPr>
            <w:r>
              <w:rPr>
                <w:rFonts w:ascii="Arial" w:hAnsi="Arial" w:cs="Arial"/>
              </w:rPr>
              <w:t>YES</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7F9EB3BE" w14:textId="77777777" w:rsidR="00644D36" w:rsidRPr="00644D36" w:rsidRDefault="00644D36" w:rsidP="00644D36">
            <w:pPr>
              <w:tabs>
                <w:tab w:val="left" w:pos="720"/>
              </w:tabs>
              <w:rPr>
                <w:rFonts w:ascii="Arial" w:hAnsi="Arial" w:cs="Arial"/>
              </w:rPr>
            </w:pPr>
            <w:r w:rsidRPr="00644D36">
              <w:rPr>
                <w:rFonts w:ascii="Arial" w:hAnsi="Arial" w:cs="Arial"/>
              </w:rPr>
              <w:t xml:space="preserve">Educated to </w:t>
            </w:r>
            <w:proofErr w:type="gramStart"/>
            <w:r w:rsidRPr="00644D36">
              <w:rPr>
                <w:rFonts w:ascii="Arial" w:hAnsi="Arial" w:cs="Arial"/>
              </w:rPr>
              <w:t>masters</w:t>
            </w:r>
            <w:proofErr w:type="gramEnd"/>
            <w:r w:rsidRPr="00644D36">
              <w:rPr>
                <w:rFonts w:ascii="Arial" w:hAnsi="Arial" w:cs="Arial"/>
              </w:rPr>
              <w:t xml:space="preserve"> level or equivalent level of experience of working at a senior level in specialist area.  </w:t>
            </w:r>
          </w:p>
          <w:p w14:paraId="06628DB7" w14:textId="77777777" w:rsidR="00644D36" w:rsidRPr="00644D36" w:rsidRDefault="00644D36" w:rsidP="00644D36">
            <w:pPr>
              <w:tabs>
                <w:tab w:val="left" w:pos="720"/>
              </w:tabs>
              <w:rPr>
                <w:rFonts w:ascii="Arial" w:hAnsi="Arial" w:cs="Arial"/>
              </w:rPr>
            </w:pPr>
          </w:p>
          <w:p w14:paraId="0DE36B8B" w14:textId="3C093C60" w:rsidR="00644D36" w:rsidRDefault="00644D36" w:rsidP="00644D36">
            <w:pPr>
              <w:tabs>
                <w:tab w:val="left" w:pos="720"/>
              </w:tabs>
              <w:rPr>
                <w:rFonts w:ascii="Arial" w:hAnsi="Arial" w:cs="Arial"/>
              </w:rPr>
            </w:pPr>
            <w:r w:rsidRPr="00644D36">
              <w:rPr>
                <w:rFonts w:ascii="Arial" w:hAnsi="Arial" w:cs="Arial"/>
              </w:rPr>
              <w:t>Extensive knowledge of specialist areas, acquired through post graduate diploma or equivalent experience or training plus further specialist knowledge or experience to master’s level equivalent.</w:t>
            </w:r>
          </w:p>
          <w:p w14:paraId="495DF8AE" w14:textId="77777777" w:rsidR="00644D36" w:rsidRPr="00644D36" w:rsidRDefault="00644D36" w:rsidP="00644D36">
            <w:pPr>
              <w:tabs>
                <w:tab w:val="left" w:pos="720"/>
              </w:tabs>
              <w:rPr>
                <w:rFonts w:ascii="Arial" w:hAnsi="Arial" w:cs="Arial"/>
              </w:rPr>
            </w:pPr>
          </w:p>
          <w:p w14:paraId="68A1609A" w14:textId="12EBCCA7" w:rsidR="00644D36" w:rsidRDefault="00644D36" w:rsidP="00644D36">
            <w:pPr>
              <w:tabs>
                <w:tab w:val="left" w:pos="720"/>
              </w:tabs>
              <w:rPr>
                <w:rFonts w:ascii="Arial" w:hAnsi="Arial" w:cs="Arial"/>
              </w:rPr>
            </w:pPr>
            <w:r w:rsidRPr="00644D36">
              <w:rPr>
                <w:rFonts w:ascii="Arial" w:hAnsi="Arial" w:cs="Arial"/>
              </w:rPr>
              <w:t>Evidence of post qualifying and continuing professional development.</w:t>
            </w:r>
          </w:p>
          <w:p w14:paraId="7B16E7D3" w14:textId="77777777" w:rsidR="00644D36" w:rsidRPr="00644D36" w:rsidRDefault="00644D36" w:rsidP="00644D36">
            <w:pPr>
              <w:tabs>
                <w:tab w:val="left" w:pos="720"/>
              </w:tabs>
              <w:rPr>
                <w:rFonts w:ascii="Arial" w:hAnsi="Arial" w:cs="Arial"/>
              </w:rPr>
            </w:pPr>
          </w:p>
          <w:p w14:paraId="1203DB20" w14:textId="351A01D4" w:rsidR="00644D36" w:rsidRDefault="00644D36" w:rsidP="00644D36">
            <w:pPr>
              <w:tabs>
                <w:tab w:val="left" w:pos="720"/>
              </w:tabs>
              <w:rPr>
                <w:rFonts w:ascii="Arial" w:hAnsi="Arial" w:cs="Arial"/>
              </w:rPr>
            </w:pPr>
            <w:r w:rsidRPr="00644D36">
              <w:rPr>
                <w:rFonts w:ascii="Arial" w:hAnsi="Arial" w:cs="Arial"/>
              </w:rPr>
              <w:t xml:space="preserve">Must </w:t>
            </w:r>
            <w:proofErr w:type="gramStart"/>
            <w:r w:rsidRPr="00644D36">
              <w:rPr>
                <w:rFonts w:ascii="Arial" w:hAnsi="Arial" w:cs="Arial"/>
              </w:rPr>
              <w:t>have an understanding of</w:t>
            </w:r>
            <w:proofErr w:type="gramEnd"/>
            <w:r w:rsidRPr="00644D36">
              <w:rPr>
                <w:rFonts w:ascii="Arial" w:hAnsi="Arial" w:cs="Arial"/>
              </w:rPr>
              <w:t xml:space="preserve"> the background to and aims of current healthcare policy nationally and appreciate the implications of this on engagement.</w:t>
            </w:r>
          </w:p>
          <w:p w14:paraId="41C4FAF5" w14:textId="77777777" w:rsidR="00644D36" w:rsidRPr="00644D36" w:rsidRDefault="00644D36" w:rsidP="00644D36">
            <w:pPr>
              <w:tabs>
                <w:tab w:val="left" w:pos="720"/>
              </w:tabs>
              <w:rPr>
                <w:rFonts w:ascii="Arial" w:hAnsi="Arial" w:cs="Arial"/>
              </w:rPr>
            </w:pPr>
          </w:p>
          <w:p w14:paraId="38FA12AC" w14:textId="3CDC53C8" w:rsidR="00644D36" w:rsidRDefault="00644D36" w:rsidP="00644D36">
            <w:pPr>
              <w:tabs>
                <w:tab w:val="left" w:pos="720"/>
              </w:tabs>
              <w:rPr>
                <w:rFonts w:ascii="Arial" w:hAnsi="Arial" w:cs="Arial"/>
              </w:rPr>
            </w:pPr>
            <w:r w:rsidRPr="00644D36">
              <w:rPr>
                <w:rFonts w:ascii="Arial" w:hAnsi="Arial" w:cs="Arial"/>
              </w:rPr>
              <w:t>Should have an appreciation of the relationship between the Department of Health, the Strategic Health Authority and individual provider and commissioning organisations.</w:t>
            </w:r>
          </w:p>
          <w:p w14:paraId="6B870422" w14:textId="77777777" w:rsidR="00644D36" w:rsidRPr="00644D36" w:rsidRDefault="00644D36" w:rsidP="00644D36">
            <w:pPr>
              <w:tabs>
                <w:tab w:val="left" w:pos="720"/>
              </w:tabs>
              <w:rPr>
                <w:rFonts w:ascii="Arial" w:hAnsi="Arial" w:cs="Arial"/>
              </w:rPr>
            </w:pPr>
          </w:p>
          <w:p w14:paraId="73E9D6CA" w14:textId="59A0D271" w:rsidR="000E5016" w:rsidRPr="00FB2627" w:rsidRDefault="00650485" w:rsidP="00644D36">
            <w:pPr>
              <w:jc w:val="both"/>
              <w:rPr>
                <w:rFonts w:ascii="Arial" w:hAnsi="Arial" w:cs="Arial"/>
                <w:color w:val="FF0000"/>
              </w:rPr>
            </w:pPr>
            <w:r>
              <w:rPr>
                <w:rFonts w:ascii="Arial" w:hAnsi="Arial" w:cs="Arial"/>
              </w:rPr>
              <w:t>If studying or qualified, a</w:t>
            </w:r>
            <w:r w:rsidR="00F50E7F">
              <w:rPr>
                <w:rFonts w:ascii="Arial" w:hAnsi="Arial" w:cs="Arial"/>
              </w:rPr>
              <w:t xml:space="preserve"> m</w:t>
            </w:r>
            <w:r w:rsidR="00644D36" w:rsidRPr="00644D36">
              <w:rPr>
                <w:rFonts w:ascii="Arial" w:hAnsi="Arial" w:cs="Arial"/>
              </w:rPr>
              <w:t>ember of relevant professional body.</w:t>
            </w:r>
          </w:p>
        </w:tc>
        <w:tc>
          <w:tcPr>
            <w:tcW w:w="1398" w:type="dxa"/>
          </w:tcPr>
          <w:p w14:paraId="34D0F110" w14:textId="77777777" w:rsidR="001D2D93" w:rsidRDefault="001D2D93" w:rsidP="00884334">
            <w:pPr>
              <w:jc w:val="both"/>
              <w:rPr>
                <w:rFonts w:ascii="Arial" w:hAnsi="Arial" w:cs="Arial"/>
              </w:rPr>
            </w:pPr>
          </w:p>
          <w:p w14:paraId="55CFBAF0" w14:textId="0A65FFA0" w:rsidR="00644D36" w:rsidRDefault="00644D36" w:rsidP="00884334">
            <w:pPr>
              <w:jc w:val="both"/>
              <w:rPr>
                <w:rFonts w:ascii="Arial" w:hAnsi="Arial" w:cs="Arial"/>
              </w:rPr>
            </w:pPr>
          </w:p>
          <w:p w14:paraId="060C4FEE" w14:textId="77777777" w:rsidR="00644D36" w:rsidRDefault="00644D36" w:rsidP="00884334">
            <w:pPr>
              <w:jc w:val="both"/>
              <w:rPr>
                <w:rFonts w:ascii="Arial" w:hAnsi="Arial" w:cs="Arial"/>
              </w:rPr>
            </w:pPr>
          </w:p>
          <w:p w14:paraId="3CB69B2A" w14:textId="77777777" w:rsidR="00644D36" w:rsidRDefault="00644D36" w:rsidP="00884334">
            <w:pPr>
              <w:jc w:val="both"/>
              <w:rPr>
                <w:rFonts w:ascii="Arial" w:hAnsi="Arial" w:cs="Arial"/>
              </w:rPr>
            </w:pPr>
          </w:p>
          <w:p w14:paraId="30C5DCD3" w14:textId="0E88DDDC" w:rsidR="00644D36" w:rsidRDefault="00644D36" w:rsidP="00884334">
            <w:pPr>
              <w:jc w:val="both"/>
              <w:rPr>
                <w:rFonts w:ascii="Arial" w:hAnsi="Arial" w:cs="Arial"/>
              </w:rPr>
            </w:pPr>
          </w:p>
          <w:p w14:paraId="16B7A921" w14:textId="77777777" w:rsidR="00644D36" w:rsidRDefault="00644D36" w:rsidP="00884334">
            <w:pPr>
              <w:jc w:val="both"/>
              <w:rPr>
                <w:rFonts w:ascii="Arial" w:hAnsi="Arial" w:cs="Arial"/>
              </w:rPr>
            </w:pPr>
          </w:p>
          <w:p w14:paraId="16348F6E" w14:textId="77777777" w:rsidR="00644D36" w:rsidRDefault="00644D36" w:rsidP="00884334">
            <w:pPr>
              <w:jc w:val="both"/>
              <w:rPr>
                <w:rFonts w:ascii="Arial" w:hAnsi="Arial" w:cs="Arial"/>
              </w:rPr>
            </w:pPr>
          </w:p>
          <w:p w14:paraId="36891FDF" w14:textId="77777777" w:rsidR="00644D36" w:rsidRDefault="00644D36" w:rsidP="00884334">
            <w:pPr>
              <w:jc w:val="both"/>
              <w:rPr>
                <w:rFonts w:ascii="Arial" w:hAnsi="Arial" w:cs="Arial"/>
              </w:rPr>
            </w:pPr>
          </w:p>
          <w:p w14:paraId="1DB6C903" w14:textId="77777777" w:rsidR="00644D36" w:rsidRDefault="00644D36" w:rsidP="00884334">
            <w:pPr>
              <w:jc w:val="both"/>
              <w:rPr>
                <w:rFonts w:ascii="Arial" w:hAnsi="Arial" w:cs="Arial"/>
              </w:rPr>
            </w:pPr>
            <w:r>
              <w:rPr>
                <w:rFonts w:ascii="Arial" w:hAnsi="Arial" w:cs="Arial"/>
              </w:rPr>
              <w:t>YES</w:t>
            </w:r>
          </w:p>
          <w:p w14:paraId="22EE8EE6" w14:textId="77777777" w:rsidR="00644D36" w:rsidRDefault="00644D36" w:rsidP="00884334">
            <w:pPr>
              <w:jc w:val="both"/>
              <w:rPr>
                <w:rFonts w:ascii="Arial" w:hAnsi="Arial" w:cs="Arial"/>
              </w:rPr>
            </w:pPr>
          </w:p>
          <w:p w14:paraId="7BC14A0A" w14:textId="77777777" w:rsidR="00644D36" w:rsidRDefault="00644D36" w:rsidP="00884334">
            <w:pPr>
              <w:jc w:val="both"/>
              <w:rPr>
                <w:rFonts w:ascii="Arial" w:hAnsi="Arial" w:cs="Arial"/>
              </w:rPr>
            </w:pPr>
          </w:p>
          <w:p w14:paraId="277445BD" w14:textId="77777777" w:rsidR="00644D36" w:rsidRDefault="00644D36" w:rsidP="00884334">
            <w:pPr>
              <w:jc w:val="both"/>
              <w:rPr>
                <w:rFonts w:ascii="Arial" w:hAnsi="Arial" w:cs="Arial"/>
              </w:rPr>
            </w:pPr>
          </w:p>
          <w:p w14:paraId="5CB68446" w14:textId="77777777" w:rsidR="00644D36" w:rsidRDefault="00644D36" w:rsidP="00884334">
            <w:pPr>
              <w:jc w:val="both"/>
              <w:rPr>
                <w:rFonts w:ascii="Arial" w:hAnsi="Arial" w:cs="Arial"/>
              </w:rPr>
            </w:pPr>
          </w:p>
          <w:p w14:paraId="291C46C0" w14:textId="77777777" w:rsidR="00644D36" w:rsidRDefault="00644D36" w:rsidP="00884334">
            <w:pPr>
              <w:jc w:val="both"/>
              <w:rPr>
                <w:rFonts w:ascii="Arial" w:hAnsi="Arial" w:cs="Arial"/>
              </w:rPr>
            </w:pPr>
          </w:p>
          <w:p w14:paraId="0516CA0D" w14:textId="77777777" w:rsidR="00644D36" w:rsidRDefault="00644D36" w:rsidP="00884334">
            <w:pPr>
              <w:jc w:val="both"/>
              <w:rPr>
                <w:rFonts w:ascii="Arial" w:hAnsi="Arial" w:cs="Arial"/>
              </w:rPr>
            </w:pPr>
          </w:p>
          <w:p w14:paraId="260587B3" w14:textId="77777777" w:rsidR="00644D36" w:rsidRDefault="00644D36" w:rsidP="00884334">
            <w:pPr>
              <w:jc w:val="both"/>
              <w:rPr>
                <w:rFonts w:ascii="Arial" w:hAnsi="Arial" w:cs="Arial"/>
              </w:rPr>
            </w:pPr>
          </w:p>
          <w:p w14:paraId="1B09CF57" w14:textId="77777777" w:rsidR="00644D36" w:rsidRDefault="00644D36" w:rsidP="00884334">
            <w:pPr>
              <w:jc w:val="both"/>
              <w:rPr>
                <w:rFonts w:ascii="Arial" w:hAnsi="Arial" w:cs="Arial"/>
              </w:rPr>
            </w:pPr>
          </w:p>
          <w:p w14:paraId="302BF9B9" w14:textId="77777777" w:rsidR="00644D36" w:rsidRDefault="00644D36" w:rsidP="00884334">
            <w:pPr>
              <w:jc w:val="both"/>
              <w:rPr>
                <w:rFonts w:ascii="Arial" w:hAnsi="Arial" w:cs="Arial"/>
              </w:rPr>
            </w:pPr>
          </w:p>
          <w:p w14:paraId="6CE1FBB7" w14:textId="6263F7F2" w:rsidR="00644D36" w:rsidRPr="00FB2627" w:rsidRDefault="00644D36" w:rsidP="00884334">
            <w:pPr>
              <w:jc w:val="both"/>
              <w:rPr>
                <w:rFonts w:ascii="Arial" w:hAnsi="Arial" w:cs="Arial"/>
              </w:rPr>
            </w:pPr>
            <w:r>
              <w:rPr>
                <w:rFonts w:ascii="Arial" w:hAnsi="Arial" w:cs="Arial"/>
              </w:rPr>
              <w:t>YES</w:t>
            </w:r>
          </w:p>
        </w:tc>
        <w:tc>
          <w:tcPr>
            <w:tcW w:w="1275" w:type="dxa"/>
          </w:tcPr>
          <w:p w14:paraId="716DCEC5" w14:textId="77777777" w:rsidR="001D2D93" w:rsidRDefault="001D2D93" w:rsidP="00884334">
            <w:pPr>
              <w:jc w:val="both"/>
              <w:rPr>
                <w:rFonts w:ascii="Arial" w:hAnsi="Arial" w:cs="Arial"/>
              </w:rPr>
            </w:pPr>
          </w:p>
          <w:p w14:paraId="1CA24CC9" w14:textId="77777777" w:rsidR="00644D36" w:rsidRDefault="00644D36" w:rsidP="00644D36">
            <w:pPr>
              <w:jc w:val="both"/>
              <w:rPr>
                <w:rFonts w:ascii="Arial" w:hAnsi="Arial" w:cs="Arial"/>
              </w:rPr>
            </w:pPr>
            <w:r>
              <w:rPr>
                <w:rFonts w:ascii="Arial" w:hAnsi="Arial" w:cs="Arial"/>
              </w:rPr>
              <w:t>YES</w:t>
            </w:r>
          </w:p>
          <w:p w14:paraId="590A3149" w14:textId="77777777" w:rsidR="00644D36" w:rsidRDefault="00644D36" w:rsidP="00884334">
            <w:pPr>
              <w:jc w:val="both"/>
              <w:rPr>
                <w:rFonts w:ascii="Arial" w:hAnsi="Arial" w:cs="Arial"/>
              </w:rPr>
            </w:pPr>
          </w:p>
          <w:p w14:paraId="7C918BEE" w14:textId="77777777" w:rsidR="00644D36" w:rsidRDefault="00644D36" w:rsidP="00884334">
            <w:pPr>
              <w:jc w:val="both"/>
              <w:rPr>
                <w:rFonts w:ascii="Arial" w:hAnsi="Arial" w:cs="Arial"/>
              </w:rPr>
            </w:pPr>
          </w:p>
          <w:p w14:paraId="76B22876" w14:textId="77777777" w:rsidR="00644D36" w:rsidRDefault="00644D36" w:rsidP="00644D36">
            <w:pPr>
              <w:jc w:val="both"/>
              <w:rPr>
                <w:rFonts w:ascii="Arial" w:hAnsi="Arial" w:cs="Arial"/>
              </w:rPr>
            </w:pPr>
            <w:r>
              <w:rPr>
                <w:rFonts w:ascii="Arial" w:hAnsi="Arial" w:cs="Arial"/>
              </w:rPr>
              <w:t>YES</w:t>
            </w:r>
          </w:p>
          <w:p w14:paraId="13EC070C" w14:textId="77777777" w:rsidR="00644D36" w:rsidRDefault="00644D36" w:rsidP="00884334">
            <w:pPr>
              <w:jc w:val="both"/>
              <w:rPr>
                <w:rFonts w:ascii="Arial" w:hAnsi="Arial" w:cs="Arial"/>
              </w:rPr>
            </w:pPr>
          </w:p>
          <w:p w14:paraId="3850FCAD" w14:textId="77777777" w:rsidR="00644D36" w:rsidRDefault="00644D36" w:rsidP="00884334">
            <w:pPr>
              <w:jc w:val="both"/>
              <w:rPr>
                <w:rFonts w:ascii="Arial" w:hAnsi="Arial" w:cs="Arial"/>
              </w:rPr>
            </w:pPr>
          </w:p>
          <w:p w14:paraId="402051A7" w14:textId="77777777" w:rsidR="00644D36" w:rsidRDefault="00644D36" w:rsidP="00884334">
            <w:pPr>
              <w:jc w:val="both"/>
              <w:rPr>
                <w:rFonts w:ascii="Arial" w:hAnsi="Arial" w:cs="Arial"/>
              </w:rPr>
            </w:pPr>
          </w:p>
          <w:p w14:paraId="39AE78A7" w14:textId="77777777" w:rsidR="00644D36" w:rsidRDefault="00644D36" w:rsidP="00884334">
            <w:pPr>
              <w:jc w:val="both"/>
              <w:rPr>
                <w:rFonts w:ascii="Arial" w:hAnsi="Arial" w:cs="Arial"/>
              </w:rPr>
            </w:pPr>
          </w:p>
          <w:p w14:paraId="3535E1BD" w14:textId="77777777" w:rsidR="00644D36" w:rsidRDefault="00644D36" w:rsidP="00884334">
            <w:pPr>
              <w:jc w:val="both"/>
              <w:rPr>
                <w:rFonts w:ascii="Arial" w:hAnsi="Arial" w:cs="Arial"/>
              </w:rPr>
            </w:pPr>
          </w:p>
          <w:p w14:paraId="02B728CC" w14:textId="161564EC" w:rsidR="00644D36" w:rsidRDefault="00644D36" w:rsidP="00884334">
            <w:pPr>
              <w:jc w:val="both"/>
              <w:rPr>
                <w:rFonts w:ascii="Arial" w:hAnsi="Arial" w:cs="Arial"/>
              </w:rPr>
            </w:pPr>
            <w:r>
              <w:rPr>
                <w:rFonts w:ascii="Arial" w:hAnsi="Arial" w:cs="Arial"/>
              </w:rPr>
              <w:t>YES</w:t>
            </w:r>
          </w:p>
          <w:p w14:paraId="4DCD6F53" w14:textId="5D34A8D4" w:rsidR="00644D36" w:rsidRDefault="00644D36" w:rsidP="00884334">
            <w:pPr>
              <w:jc w:val="both"/>
              <w:rPr>
                <w:rFonts w:ascii="Arial" w:hAnsi="Arial" w:cs="Arial"/>
              </w:rPr>
            </w:pPr>
          </w:p>
          <w:p w14:paraId="483DB983" w14:textId="0302B108" w:rsidR="00644D36" w:rsidRDefault="00644D36" w:rsidP="00884334">
            <w:pPr>
              <w:jc w:val="both"/>
              <w:rPr>
                <w:rFonts w:ascii="Arial" w:hAnsi="Arial" w:cs="Arial"/>
              </w:rPr>
            </w:pPr>
          </w:p>
          <w:p w14:paraId="194E3C9A" w14:textId="6977985E" w:rsidR="00644D36" w:rsidRDefault="00644D36" w:rsidP="00884334">
            <w:pPr>
              <w:jc w:val="both"/>
              <w:rPr>
                <w:rFonts w:ascii="Arial" w:hAnsi="Arial" w:cs="Arial"/>
              </w:rPr>
            </w:pPr>
          </w:p>
          <w:p w14:paraId="2C1D3660" w14:textId="0DFD260B" w:rsidR="00644D36" w:rsidRDefault="00644D36" w:rsidP="00884334">
            <w:pPr>
              <w:jc w:val="both"/>
              <w:rPr>
                <w:rFonts w:ascii="Arial" w:hAnsi="Arial" w:cs="Arial"/>
              </w:rPr>
            </w:pPr>
            <w:r>
              <w:rPr>
                <w:rFonts w:ascii="Arial" w:hAnsi="Arial" w:cs="Arial"/>
              </w:rPr>
              <w:t>YES</w:t>
            </w:r>
          </w:p>
          <w:p w14:paraId="43A93E06" w14:textId="4EBD57B4" w:rsidR="00644D36" w:rsidRDefault="00644D36" w:rsidP="00884334">
            <w:pPr>
              <w:jc w:val="both"/>
              <w:rPr>
                <w:rFonts w:ascii="Arial" w:hAnsi="Arial" w:cs="Arial"/>
              </w:rPr>
            </w:pPr>
          </w:p>
          <w:p w14:paraId="50DA60F7" w14:textId="64C6D5FF" w:rsidR="00644D36" w:rsidRDefault="00644D36" w:rsidP="00884334">
            <w:pPr>
              <w:jc w:val="both"/>
              <w:rPr>
                <w:rFonts w:ascii="Arial" w:hAnsi="Arial" w:cs="Arial"/>
              </w:rPr>
            </w:pPr>
          </w:p>
          <w:p w14:paraId="3B0C718D" w14:textId="77777777" w:rsidR="00644D36" w:rsidRDefault="00644D36" w:rsidP="00884334">
            <w:pPr>
              <w:jc w:val="both"/>
              <w:rPr>
                <w:rFonts w:ascii="Arial" w:hAnsi="Arial" w:cs="Arial"/>
              </w:rPr>
            </w:pPr>
          </w:p>
          <w:p w14:paraId="186FC52B" w14:textId="77777777" w:rsidR="00644D36" w:rsidRDefault="00644D36" w:rsidP="00884334">
            <w:pPr>
              <w:jc w:val="both"/>
              <w:rPr>
                <w:rFonts w:ascii="Arial" w:hAnsi="Arial" w:cs="Arial"/>
              </w:rPr>
            </w:pPr>
          </w:p>
          <w:p w14:paraId="348290E5" w14:textId="47A4CD96" w:rsidR="00644D36" w:rsidRPr="00FB2627" w:rsidRDefault="00644D36"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26557DDC" w14:textId="78809289" w:rsidR="00644D36" w:rsidRDefault="00644D36" w:rsidP="00644D36">
            <w:pPr>
              <w:tabs>
                <w:tab w:val="left" w:pos="720"/>
              </w:tabs>
              <w:rPr>
                <w:rFonts w:ascii="Arial" w:hAnsi="Arial" w:cs="Arial"/>
              </w:rPr>
            </w:pPr>
            <w:r w:rsidRPr="00644D36">
              <w:rPr>
                <w:rFonts w:ascii="Arial" w:hAnsi="Arial" w:cs="Arial"/>
              </w:rPr>
              <w:t xml:space="preserve">Experience in working in planning and reporting across multiple complex functions </w:t>
            </w:r>
          </w:p>
          <w:p w14:paraId="778290B2" w14:textId="77777777" w:rsidR="00644D36" w:rsidRPr="00644D36" w:rsidRDefault="00644D36" w:rsidP="00644D36">
            <w:pPr>
              <w:tabs>
                <w:tab w:val="left" w:pos="720"/>
              </w:tabs>
              <w:rPr>
                <w:rFonts w:ascii="Arial" w:hAnsi="Arial" w:cs="Arial"/>
              </w:rPr>
            </w:pPr>
            <w:bookmarkStart w:id="0" w:name="_GoBack"/>
            <w:bookmarkEnd w:id="0"/>
          </w:p>
          <w:p w14:paraId="38CA19CB" w14:textId="66F5F17A" w:rsidR="00644D36" w:rsidRDefault="00644D36" w:rsidP="00644D36">
            <w:pPr>
              <w:tabs>
                <w:tab w:val="left" w:pos="720"/>
              </w:tabs>
              <w:rPr>
                <w:rFonts w:ascii="Arial" w:hAnsi="Arial" w:cs="Arial"/>
              </w:rPr>
            </w:pPr>
            <w:r w:rsidRPr="00644D36">
              <w:rPr>
                <w:rFonts w:ascii="Arial" w:hAnsi="Arial" w:cs="Arial"/>
              </w:rPr>
              <w:t>Experience of leading a team working across a complex environment</w:t>
            </w:r>
          </w:p>
          <w:p w14:paraId="043DB60F" w14:textId="77777777" w:rsidR="00644D36" w:rsidRPr="00644D36" w:rsidRDefault="00644D36" w:rsidP="00644D36">
            <w:pPr>
              <w:tabs>
                <w:tab w:val="left" w:pos="720"/>
              </w:tabs>
              <w:rPr>
                <w:rFonts w:ascii="Arial" w:hAnsi="Arial" w:cs="Arial"/>
              </w:rPr>
            </w:pPr>
          </w:p>
          <w:p w14:paraId="3C4C556A" w14:textId="77777777" w:rsidR="00644D36" w:rsidRPr="00644D36" w:rsidRDefault="00644D36" w:rsidP="00644D36">
            <w:pPr>
              <w:tabs>
                <w:tab w:val="left" w:pos="720"/>
              </w:tabs>
              <w:rPr>
                <w:rFonts w:ascii="Arial" w:hAnsi="Arial" w:cs="Arial"/>
                <w:color w:val="FF0000"/>
              </w:rPr>
            </w:pPr>
            <w:r w:rsidRPr="00644D36">
              <w:rPr>
                <w:rFonts w:ascii="Arial" w:hAnsi="Arial" w:cs="Arial"/>
              </w:rPr>
              <w:t>Previously responsible for a budget, involved in budget setting and working knowledge of financial processes</w:t>
            </w:r>
          </w:p>
          <w:p w14:paraId="0F357F43" w14:textId="5247C4CB" w:rsidR="000E5016" w:rsidRPr="00FB2627" w:rsidRDefault="000E5016" w:rsidP="00884334">
            <w:pPr>
              <w:jc w:val="both"/>
              <w:rPr>
                <w:rFonts w:ascii="Arial" w:hAnsi="Arial" w:cs="Arial"/>
                <w:color w:val="FF0000"/>
              </w:rPr>
            </w:pPr>
          </w:p>
        </w:tc>
        <w:tc>
          <w:tcPr>
            <w:tcW w:w="1398" w:type="dxa"/>
          </w:tcPr>
          <w:p w14:paraId="52796701" w14:textId="77777777" w:rsidR="001D2D93" w:rsidRDefault="001D2D93" w:rsidP="00884334">
            <w:pPr>
              <w:jc w:val="both"/>
              <w:rPr>
                <w:rFonts w:ascii="Arial" w:hAnsi="Arial" w:cs="Arial"/>
              </w:rPr>
            </w:pPr>
          </w:p>
          <w:p w14:paraId="125FF640" w14:textId="12B7455B" w:rsidR="00644D36" w:rsidRPr="00FB2627" w:rsidRDefault="00644D36" w:rsidP="00884334">
            <w:pPr>
              <w:jc w:val="both"/>
              <w:rPr>
                <w:rFonts w:ascii="Arial" w:hAnsi="Arial" w:cs="Arial"/>
              </w:rPr>
            </w:pPr>
            <w:r>
              <w:rPr>
                <w:rFonts w:ascii="Arial" w:hAnsi="Arial" w:cs="Arial"/>
              </w:rPr>
              <w:t>YES</w:t>
            </w:r>
          </w:p>
        </w:tc>
        <w:tc>
          <w:tcPr>
            <w:tcW w:w="1275" w:type="dxa"/>
          </w:tcPr>
          <w:p w14:paraId="5B2F57B1" w14:textId="77777777" w:rsidR="001D2D93" w:rsidRDefault="001D2D93" w:rsidP="00884334">
            <w:pPr>
              <w:jc w:val="both"/>
              <w:rPr>
                <w:rFonts w:ascii="Arial" w:hAnsi="Arial" w:cs="Arial"/>
              </w:rPr>
            </w:pPr>
          </w:p>
          <w:p w14:paraId="21BAAE68" w14:textId="77777777" w:rsidR="00644D36" w:rsidRDefault="00644D36" w:rsidP="00884334">
            <w:pPr>
              <w:jc w:val="both"/>
              <w:rPr>
                <w:rFonts w:ascii="Arial" w:hAnsi="Arial" w:cs="Arial"/>
              </w:rPr>
            </w:pPr>
          </w:p>
          <w:p w14:paraId="4B69288A" w14:textId="77777777" w:rsidR="00644D36" w:rsidRDefault="00644D36" w:rsidP="00884334">
            <w:pPr>
              <w:jc w:val="both"/>
              <w:rPr>
                <w:rFonts w:ascii="Arial" w:hAnsi="Arial" w:cs="Arial"/>
              </w:rPr>
            </w:pPr>
          </w:p>
          <w:p w14:paraId="20AAD352" w14:textId="77777777" w:rsidR="00644D36" w:rsidRDefault="00644D36" w:rsidP="00884334">
            <w:pPr>
              <w:jc w:val="both"/>
              <w:rPr>
                <w:rFonts w:ascii="Arial" w:hAnsi="Arial" w:cs="Arial"/>
              </w:rPr>
            </w:pPr>
          </w:p>
          <w:p w14:paraId="7F0B69B9" w14:textId="77777777" w:rsidR="00644D36" w:rsidRDefault="00644D36" w:rsidP="00884334">
            <w:pPr>
              <w:jc w:val="both"/>
              <w:rPr>
                <w:rFonts w:ascii="Arial" w:hAnsi="Arial" w:cs="Arial"/>
              </w:rPr>
            </w:pPr>
            <w:r>
              <w:rPr>
                <w:rFonts w:ascii="Arial" w:hAnsi="Arial" w:cs="Arial"/>
              </w:rPr>
              <w:t>YES</w:t>
            </w:r>
          </w:p>
          <w:p w14:paraId="04997958" w14:textId="77777777" w:rsidR="00644D36" w:rsidRDefault="00644D36" w:rsidP="00884334">
            <w:pPr>
              <w:jc w:val="both"/>
              <w:rPr>
                <w:rFonts w:ascii="Arial" w:hAnsi="Arial" w:cs="Arial"/>
              </w:rPr>
            </w:pPr>
          </w:p>
          <w:p w14:paraId="7F56C4B3" w14:textId="77777777" w:rsidR="00644D36" w:rsidRDefault="00644D36" w:rsidP="00884334">
            <w:pPr>
              <w:jc w:val="both"/>
              <w:rPr>
                <w:rFonts w:ascii="Arial" w:hAnsi="Arial" w:cs="Arial"/>
              </w:rPr>
            </w:pPr>
          </w:p>
          <w:p w14:paraId="06769E9D" w14:textId="7F5960E9" w:rsidR="00644D36" w:rsidRPr="00FB2627" w:rsidRDefault="00644D36" w:rsidP="00884334">
            <w:pPr>
              <w:jc w:val="both"/>
              <w:rPr>
                <w:rFonts w:ascii="Arial" w:hAnsi="Arial" w:cs="Arial"/>
              </w:rPr>
            </w:pPr>
            <w:r>
              <w:rPr>
                <w:rFonts w:ascii="Arial" w:hAnsi="Arial" w:cs="Arial"/>
              </w:rPr>
              <w:t>YES</w:t>
            </w:r>
          </w:p>
        </w:tc>
      </w:tr>
      <w:tr w:rsidR="001D2D93" w:rsidRPr="00FB2627" w14:paraId="16D25352" w14:textId="77777777" w:rsidTr="008F7D36">
        <w:tc>
          <w:tcPr>
            <w:tcW w:w="7641" w:type="dxa"/>
          </w:tcPr>
          <w:p w14:paraId="613481AC" w14:textId="6C9AD18C" w:rsidR="001D2D93" w:rsidRPr="00C70B22" w:rsidRDefault="001D2D93" w:rsidP="00884334">
            <w:pPr>
              <w:jc w:val="both"/>
              <w:rPr>
                <w:rFonts w:ascii="Arial" w:hAnsi="Arial" w:cs="Arial"/>
                <w:b/>
              </w:rPr>
            </w:pPr>
            <w:r w:rsidRPr="00C70B22">
              <w:rPr>
                <w:rFonts w:ascii="Arial" w:hAnsi="Arial" w:cs="Arial"/>
                <w:b/>
              </w:rPr>
              <w:t xml:space="preserve">PERSONAL ATTRIBUTES </w:t>
            </w:r>
          </w:p>
          <w:p w14:paraId="75D89452" w14:textId="77777777" w:rsidR="00644D36" w:rsidRPr="00C70B22" w:rsidRDefault="00644D36" w:rsidP="00884334">
            <w:pPr>
              <w:jc w:val="both"/>
              <w:rPr>
                <w:rFonts w:ascii="Arial" w:hAnsi="Arial" w:cs="Arial"/>
                <w:b/>
              </w:rPr>
            </w:pPr>
          </w:p>
          <w:p w14:paraId="763DD752" w14:textId="77777777" w:rsidR="00644D36" w:rsidRPr="00C70B22" w:rsidRDefault="00644D36" w:rsidP="00644D36">
            <w:pPr>
              <w:rPr>
                <w:rFonts w:ascii="Arial" w:hAnsi="Arial" w:cs="Arial"/>
                <w:b/>
              </w:rPr>
            </w:pPr>
            <w:r w:rsidRPr="00C70B22">
              <w:rPr>
                <w:rFonts w:ascii="Arial" w:hAnsi="Arial" w:cs="Arial"/>
                <w:b/>
              </w:rPr>
              <w:t>Communication</w:t>
            </w:r>
          </w:p>
          <w:p w14:paraId="3D7A4F1D" w14:textId="77777777" w:rsidR="00644D36" w:rsidRPr="00C70B22" w:rsidRDefault="00644D36" w:rsidP="00644D36">
            <w:pPr>
              <w:rPr>
                <w:rFonts w:ascii="Arial" w:hAnsi="Arial" w:cs="Arial"/>
              </w:rPr>
            </w:pPr>
          </w:p>
          <w:p w14:paraId="1839DBC9" w14:textId="77777777" w:rsidR="00644D36" w:rsidRPr="00C70B22" w:rsidRDefault="00644D36" w:rsidP="00644D36">
            <w:pPr>
              <w:rPr>
                <w:rFonts w:ascii="Arial" w:hAnsi="Arial" w:cs="Arial"/>
              </w:rPr>
            </w:pPr>
            <w:r w:rsidRPr="00C70B22">
              <w:rPr>
                <w:rFonts w:ascii="Arial" w:hAnsi="Arial" w:cs="Arial"/>
              </w:rPr>
              <w:t xml:space="preserve">Ability to provide and receive highly complex, sensitive and contentious information, negotiate with senior stakeholders on difficult and controversial issues, and present complex and sensitive information to large and influential groups. </w:t>
            </w:r>
          </w:p>
          <w:p w14:paraId="7EB17619" w14:textId="77777777" w:rsidR="00644D36" w:rsidRPr="00C70B22" w:rsidRDefault="00644D36" w:rsidP="00644D36">
            <w:pPr>
              <w:rPr>
                <w:rFonts w:ascii="Arial" w:hAnsi="Arial" w:cs="Arial"/>
              </w:rPr>
            </w:pPr>
          </w:p>
          <w:p w14:paraId="790C933E" w14:textId="77777777" w:rsidR="00644D36" w:rsidRPr="00C70B22" w:rsidRDefault="00644D36" w:rsidP="00644D36">
            <w:pPr>
              <w:rPr>
                <w:rFonts w:ascii="Arial" w:hAnsi="Arial" w:cs="Arial"/>
              </w:rPr>
            </w:pPr>
            <w:r w:rsidRPr="00C70B22">
              <w:rPr>
                <w:rFonts w:ascii="Arial" w:hAnsi="Arial" w:cs="Arial"/>
              </w:rPr>
              <w:t xml:space="preserve">Persuade board and senior managers of the respective merits of different options, innovation and new market opportunities. </w:t>
            </w:r>
          </w:p>
          <w:p w14:paraId="72799C98" w14:textId="77777777" w:rsidR="00644D36" w:rsidRPr="00C70B22" w:rsidRDefault="00644D36" w:rsidP="00644D36">
            <w:pPr>
              <w:rPr>
                <w:rFonts w:ascii="Arial" w:hAnsi="Arial" w:cs="Arial"/>
              </w:rPr>
            </w:pPr>
          </w:p>
          <w:p w14:paraId="3E7962CA" w14:textId="7ADC6380" w:rsidR="00644D36" w:rsidRPr="00C70B22" w:rsidRDefault="00644D36" w:rsidP="00644D36">
            <w:pPr>
              <w:rPr>
                <w:rFonts w:ascii="Arial" w:hAnsi="Arial" w:cs="Arial"/>
              </w:rPr>
            </w:pPr>
            <w:r w:rsidRPr="00C70B22">
              <w:rPr>
                <w:rFonts w:ascii="Arial" w:hAnsi="Arial" w:cs="Arial"/>
              </w:rPr>
              <w:t>Negotiate on difficult and very complex and detailed issues.</w:t>
            </w:r>
          </w:p>
          <w:p w14:paraId="73E2179D" w14:textId="43B0D473" w:rsidR="00644D36" w:rsidRPr="00C70B22" w:rsidRDefault="00644D36" w:rsidP="00644D36">
            <w:pPr>
              <w:rPr>
                <w:rFonts w:ascii="Arial" w:hAnsi="Arial" w:cs="Arial"/>
              </w:rPr>
            </w:pPr>
          </w:p>
          <w:p w14:paraId="51CFA4B1" w14:textId="5F0E6DFA" w:rsidR="00644D36" w:rsidRDefault="00644D36" w:rsidP="00644D36">
            <w:pPr>
              <w:rPr>
                <w:rFonts w:ascii="Arial" w:hAnsi="Arial" w:cs="Arial"/>
              </w:rPr>
            </w:pPr>
          </w:p>
          <w:p w14:paraId="479DF4C0" w14:textId="77777777" w:rsidR="00C70B22" w:rsidRPr="00C70B22" w:rsidRDefault="00C70B22" w:rsidP="00644D36">
            <w:pPr>
              <w:rPr>
                <w:rFonts w:ascii="Arial" w:hAnsi="Arial" w:cs="Arial"/>
              </w:rPr>
            </w:pPr>
          </w:p>
          <w:p w14:paraId="25EDF4D1" w14:textId="77777777" w:rsidR="00644D36" w:rsidRPr="00C70B22" w:rsidRDefault="00644D36" w:rsidP="00644D36">
            <w:pPr>
              <w:rPr>
                <w:rFonts w:ascii="Arial" w:hAnsi="Arial" w:cs="Arial"/>
                <w:b/>
              </w:rPr>
            </w:pPr>
            <w:r w:rsidRPr="00C70B22">
              <w:rPr>
                <w:rFonts w:ascii="Arial" w:hAnsi="Arial" w:cs="Arial"/>
                <w:b/>
              </w:rPr>
              <w:lastRenderedPageBreak/>
              <w:t>Analytical</w:t>
            </w:r>
          </w:p>
          <w:p w14:paraId="063D8A29" w14:textId="77777777" w:rsidR="00644D36" w:rsidRPr="00C70B22" w:rsidRDefault="00644D36" w:rsidP="00644D36">
            <w:pPr>
              <w:rPr>
                <w:rFonts w:ascii="Arial" w:hAnsi="Arial" w:cs="Arial"/>
              </w:rPr>
            </w:pPr>
            <w:r w:rsidRPr="00C70B22">
              <w:rPr>
                <w:rFonts w:ascii="Arial" w:hAnsi="Arial" w:cs="Arial"/>
              </w:rPr>
              <w:t>Problem solving skills and ability to respond to sudden unexpected demands.</w:t>
            </w:r>
          </w:p>
          <w:p w14:paraId="01E9F222" w14:textId="77777777" w:rsidR="00644D36" w:rsidRPr="00C70B22" w:rsidRDefault="00644D36" w:rsidP="00644D36">
            <w:pPr>
              <w:rPr>
                <w:rFonts w:ascii="Arial" w:hAnsi="Arial" w:cs="Arial"/>
              </w:rPr>
            </w:pPr>
            <w:r w:rsidRPr="00C70B22">
              <w:rPr>
                <w:rFonts w:ascii="Arial" w:hAnsi="Arial" w:cs="Arial"/>
              </w:rPr>
              <w:t xml:space="preserve"> </w:t>
            </w:r>
          </w:p>
          <w:p w14:paraId="06FAAE6A" w14:textId="77777777" w:rsidR="00644D36" w:rsidRPr="00C70B22" w:rsidRDefault="00644D36" w:rsidP="00644D36">
            <w:pPr>
              <w:rPr>
                <w:rFonts w:ascii="Arial" w:hAnsi="Arial" w:cs="Arial"/>
              </w:rPr>
            </w:pPr>
            <w:r w:rsidRPr="00C70B22">
              <w:rPr>
                <w:rFonts w:ascii="Arial" w:hAnsi="Arial" w:cs="Arial"/>
              </w:rPr>
              <w:t xml:space="preserve">Ability to analyse complex facts and situations and develop a range of options. </w:t>
            </w:r>
          </w:p>
          <w:p w14:paraId="5A01C47E" w14:textId="77777777" w:rsidR="00644D36" w:rsidRPr="00C70B22" w:rsidRDefault="00644D36" w:rsidP="00644D36">
            <w:pPr>
              <w:rPr>
                <w:rFonts w:ascii="Arial" w:hAnsi="Arial" w:cs="Arial"/>
              </w:rPr>
            </w:pPr>
          </w:p>
          <w:p w14:paraId="10DBF826" w14:textId="77777777" w:rsidR="00644D36" w:rsidRPr="00C70B22" w:rsidRDefault="00644D36" w:rsidP="00644D36">
            <w:pPr>
              <w:rPr>
                <w:rFonts w:ascii="Arial" w:hAnsi="Arial" w:cs="Arial"/>
              </w:rPr>
            </w:pPr>
            <w:r w:rsidRPr="00C70B22">
              <w:rPr>
                <w:rFonts w:ascii="Arial" w:hAnsi="Arial" w:cs="Arial"/>
              </w:rPr>
              <w:t xml:space="preserve">Takes decisions on difficult and contentious issues where there may be a number of courses of action. </w:t>
            </w:r>
          </w:p>
          <w:p w14:paraId="61CB80F3" w14:textId="77777777" w:rsidR="00644D36" w:rsidRPr="00C70B22" w:rsidRDefault="00644D36" w:rsidP="00644D36">
            <w:pPr>
              <w:rPr>
                <w:rFonts w:ascii="Arial" w:hAnsi="Arial" w:cs="Arial"/>
              </w:rPr>
            </w:pPr>
          </w:p>
          <w:p w14:paraId="571EDE7D" w14:textId="77777777" w:rsidR="00644D36" w:rsidRPr="00C70B22" w:rsidRDefault="00644D36" w:rsidP="00644D36">
            <w:pPr>
              <w:rPr>
                <w:rFonts w:ascii="Arial" w:hAnsi="Arial" w:cs="Arial"/>
              </w:rPr>
            </w:pPr>
            <w:r w:rsidRPr="00C70B22">
              <w:rPr>
                <w:rFonts w:ascii="Arial" w:hAnsi="Arial" w:cs="Arial"/>
              </w:rPr>
              <w:t xml:space="preserve">Strategic thinking – ability to anticipate and resolve problems before they arise. </w:t>
            </w:r>
          </w:p>
          <w:p w14:paraId="564A570C" w14:textId="77777777" w:rsidR="00644D36" w:rsidRPr="00C70B22" w:rsidRDefault="00644D36" w:rsidP="00644D36">
            <w:pPr>
              <w:rPr>
                <w:rFonts w:ascii="Arial" w:hAnsi="Arial" w:cs="Arial"/>
              </w:rPr>
            </w:pPr>
          </w:p>
          <w:p w14:paraId="7CFA47F0" w14:textId="77777777" w:rsidR="00644D36" w:rsidRPr="00C70B22" w:rsidRDefault="00644D36" w:rsidP="00644D36">
            <w:pPr>
              <w:rPr>
                <w:rFonts w:ascii="Arial" w:hAnsi="Arial" w:cs="Arial"/>
              </w:rPr>
            </w:pPr>
            <w:r w:rsidRPr="00C70B22">
              <w:rPr>
                <w:rFonts w:ascii="Arial" w:hAnsi="Arial" w:cs="Arial"/>
              </w:rPr>
              <w:t>Ability to carry out procurements for highly detailed, high value contracts that require analysis, comparison and assessment.</w:t>
            </w:r>
          </w:p>
          <w:p w14:paraId="28A6C790" w14:textId="77777777" w:rsidR="00644D36" w:rsidRPr="00C70B22" w:rsidRDefault="00644D36" w:rsidP="00644D36">
            <w:pPr>
              <w:rPr>
                <w:rFonts w:ascii="Arial" w:hAnsi="Arial" w:cs="Arial"/>
              </w:rPr>
            </w:pPr>
          </w:p>
          <w:p w14:paraId="21429F14" w14:textId="77777777" w:rsidR="00644D36" w:rsidRPr="00C70B22" w:rsidRDefault="00644D36" w:rsidP="00644D36">
            <w:pPr>
              <w:rPr>
                <w:rFonts w:ascii="Arial" w:hAnsi="Arial" w:cs="Arial"/>
                <w:b/>
              </w:rPr>
            </w:pPr>
            <w:r w:rsidRPr="00C70B22">
              <w:rPr>
                <w:rFonts w:ascii="Arial" w:hAnsi="Arial" w:cs="Arial"/>
                <w:b/>
              </w:rPr>
              <w:t>Planning</w:t>
            </w:r>
          </w:p>
          <w:p w14:paraId="354AC58C" w14:textId="77777777" w:rsidR="00644D36" w:rsidRPr="00C70B22" w:rsidRDefault="00644D36" w:rsidP="00644D36">
            <w:pPr>
              <w:rPr>
                <w:rFonts w:ascii="Arial" w:hAnsi="Arial" w:cs="Arial"/>
              </w:rPr>
            </w:pPr>
            <w:r w:rsidRPr="00C70B22">
              <w:rPr>
                <w:rFonts w:ascii="Arial" w:hAnsi="Arial" w:cs="Arial"/>
              </w:rPr>
              <w:t xml:space="preserve">Plans and organises a broad range of complex activities, formulating and adjusting plans to reflect changing circumstances. </w:t>
            </w:r>
          </w:p>
          <w:p w14:paraId="10894ACD" w14:textId="77777777" w:rsidR="00644D36" w:rsidRPr="00C70B22" w:rsidRDefault="00644D36" w:rsidP="00644D36">
            <w:pPr>
              <w:rPr>
                <w:rFonts w:ascii="Arial" w:hAnsi="Arial" w:cs="Arial"/>
              </w:rPr>
            </w:pPr>
          </w:p>
          <w:p w14:paraId="7E076420" w14:textId="77777777" w:rsidR="00644D36" w:rsidRPr="00C70B22" w:rsidRDefault="00644D36" w:rsidP="00644D36">
            <w:pPr>
              <w:rPr>
                <w:rFonts w:ascii="Arial" w:hAnsi="Arial" w:cs="Arial"/>
              </w:rPr>
            </w:pPr>
            <w:r w:rsidRPr="00C70B22">
              <w:rPr>
                <w:rFonts w:ascii="Arial" w:hAnsi="Arial" w:cs="Arial"/>
              </w:rPr>
              <w:t xml:space="preserve">Inputs to strategic plans across NHS and within the specific teams. </w:t>
            </w:r>
          </w:p>
          <w:p w14:paraId="7C990EAA" w14:textId="77777777" w:rsidR="00644D36" w:rsidRPr="00C70B22" w:rsidRDefault="00644D36" w:rsidP="00644D36">
            <w:pPr>
              <w:rPr>
                <w:rFonts w:ascii="Arial" w:hAnsi="Arial" w:cs="Arial"/>
              </w:rPr>
            </w:pPr>
            <w:r w:rsidRPr="00C70B22">
              <w:rPr>
                <w:rFonts w:ascii="Arial" w:hAnsi="Arial" w:cs="Arial"/>
              </w:rPr>
              <w:t xml:space="preserve"> </w:t>
            </w:r>
          </w:p>
          <w:p w14:paraId="16D49775" w14:textId="77777777" w:rsidR="00644D36" w:rsidRPr="00C70B22" w:rsidRDefault="00644D36" w:rsidP="00644D36">
            <w:pPr>
              <w:rPr>
                <w:rFonts w:ascii="Arial" w:hAnsi="Arial" w:cs="Arial"/>
              </w:rPr>
            </w:pPr>
            <w:r w:rsidRPr="00C70B22">
              <w:rPr>
                <w:rFonts w:ascii="Arial" w:hAnsi="Arial" w:cs="Arial"/>
              </w:rPr>
              <w:t xml:space="preserve">Works with Stakeholders to develop performance improvement plans and to develop plans for innovation and opening up the market. </w:t>
            </w:r>
          </w:p>
          <w:p w14:paraId="74C3152E" w14:textId="77777777" w:rsidR="00644D36" w:rsidRPr="00C70B22" w:rsidRDefault="00644D36" w:rsidP="00644D36">
            <w:pPr>
              <w:rPr>
                <w:rFonts w:ascii="Arial" w:hAnsi="Arial" w:cs="Arial"/>
              </w:rPr>
            </w:pPr>
          </w:p>
          <w:p w14:paraId="7B106FF5" w14:textId="77777777" w:rsidR="00644D36" w:rsidRPr="00C70B22" w:rsidRDefault="00644D36" w:rsidP="00644D36">
            <w:pPr>
              <w:rPr>
                <w:rFonts w:ascii="Arial" w:hAnsi="Arial" w:cs="Arial"/>
              </w:rPr>
            </w:pPr>
            <w:r w:rsidRPr="00C70B22">
              <w:rPr>
                <w:rFonts w:ascii="Arial" w:hAnsi="Arial" w:cs="Arial"/>
              </w:rPr>
              <w:t xml:space="preserve">Good use of available information sources to enable efficient and effective planning. </w:t>
            </w:r>
          </w:p>
          <w:p w14:paraId="40A3F9B9" w14:textId="77777777" w:rsidR="00644D36" w:rsidRPr="00C70B22" w:rsidRDefault="00644D36" w:rsidP="00644D36">
            <w:pPr>
              <w:rPr>
                <w:rFonts w:ascii="Arial" w:hAnsi="Arial" w:cs="Arial"/>
              </w:rPr>
            </w:pPr>
          </w:p>
          <w:p w14:paraId="6DB00173" w14:textId="77777777" w:rsidR="00644D36" w:rsidRPr="00C70B22" w:rsidRDefault="00644D36" w:rsidP="00644D36">
            <w:pPr>
              <w:rPr>
                <w:rFonts w:ascii="Arial" w:hAnsi="Arial" w:cs="Arial"/>
              </w:rPr>
            </w:pPr>
            <w:r w:rsidRPr="00C70B22">
              <w:rPr>
                <w:rFonts w:ascii="Arial" w:hAnsi="Arial" w:cs="Arial"/>
              </w:rPr>
              <w:t>Ability to work under pressure and to tight and often changing deadlines</w:t>
            </w:r>
          </w:p>
          <w:p w14:paraId="1434916A" w14:textId="77777777" w:rsidR="00644D36" w:rsidRPr="00C70B22" w:rsidRDefault="00644D36" w:rsidP="00644D36">
            <w:pPr>
              <w:rPr>
                <w:rFonts w:ascii="Arial" w:hAnsi="Arial" w:cs="Arial"/>
              </w:rPr>
            </w:pPr>
          </w:p>
          <w:p w14:paraId="3FBB5411" w14:textId="77777777" w:rsidR="00644D36" w:rsidRPr="00C70B22" w:rsidRDefault="00644D36" w:rsidP="00644D36">
            <w:pPr>
              <w:rPr>
                <w:rFonts w:ascii="Arial" w:hAnsi="Arial" w:cs="Arial"/>
                <w:b/>
              </w:rPr>
            </w:pPr>
            <w:r w:rsidRPr="00C70B22">
              <w:rPr>
                <w:rFonts w:ascii="Arial" w:hAnsi="Arial" w:cs="Arial"/>
                <w:b/>
              </w:rPr>
              <w:t>Management</w:t>
            </w:r>
          </w:p>
          <w:p w14:paraId="1094F1BC" w14:textId="77777777" w:rsidR="00644D36" w:rsidRPr="00C70B22" w:rsidRDefault="00644D36" w:rsidP="00644D36">
            <w:pPr>
              <w:rPr>
                <w:rFonts w:ascii="Arial" w:hAnsi="Arial" w:cs="Arial"/>
              </w:rPr>
            </w:pPr>
            <w:r w:rsidRPr="00C70B22">
              <w:rPr>
                <w:rFonts w:ascii="Arial" w:hAnsi="Arial" w:cs="Arial"/>
              </w:rPr>
              <w:t xml:space="preserve">Ability to inspire teams </w:t>
            </w:r>
          </w:p>
          <w:p w14:paraId="3D0A7FCE" w14:textId="77777777" w:rsidR="00644D36" w:rsidRPr="00C70B22" w:rsidRDefault="00644D36" w:rsidP="00644D36">
            <w:pPr>
              <w:rPr>
                <w:rFonts w:ascii="Arial" w:hAnsi="Arial" w:cs="Arial"/>
              </w:rPr>
            </w:pPr>
          </w:p>
          <w:p w14:paraId="56D5D8C0" w14:textId="77777777" w:rsidR="00644D36" w:rsidRPr="00C70B22" w:rsidRDefault="00644D36" w:rsidP="00644D36">
            <w:pPr>
              <w:rPr>
                <w:rFonts w:ascii="Arial" w:hAnsi="Arial" w:cs="Arial"/>
              </w:rPr>
            </w:pPr>
            <w:r w:rsidRPr="00C70B22">
              <w:rPr>
                <w:rFonts w:ascii="Arial" w:hAnsi="Arial" w:cs="Arial"/>
              </w:rPr>
              <w:t xml:space="preserve">Skills for direct line management and job management. </w:t>
            </w:r>
          </w:p>
          <w:p w14:paraId="64E93290" w14:textId="77777777" w:rsidR="00644D36" w:rsidRPr="00C70B22" w:rsidRDefault="00644D36" w:rsidP="00644D36">
            <w:pPr>
              <w:rPr>
                <w:rFonts w:ascii="Arial" w:hAnsi="Arial" w:cs="Arial"/>
              </w:rPr>
            </w:pPr>
          </w:p>
          <w:p w14:paraId="61459EF8" w14:textId="77777777" w:rsidR="00644D36" w:rsidRPr="00C70B22" w:rsidRDefault="00644D36" w:rsidP="00644D36">
            <w:pPr>
              <w:rPr>
                <w:rFonts w:ascii="Arial" w:hAnsi="Arial" w:cs="Arial"/>
              </w:rPr>
            </w:pPr>
            <w:r w:rsidRPr="00C70B22">
              <w:rPr>
                <w:rFonts w:ascii="Arial" w:hAnsi="Arial" w:cs="Arial"/>
              </w:rPr>
              <w:t xml:space="preserve">Skills for delivering results through managing through others and using a range of levers in the absence of direct line management responsibility. </w:t>
            </w:r>
          </w:p>
          <w:p w14:paraId="46F07612" w14:textId="77777777" w:rsidR="00644D36" w:rsidRPr="00C70B22" w:rsidRDefault="00644D36" w:rsidP="00644D36">
            <w:pPr>
              <w:rPr>
                <w:rFonts w:ascii="Arial" w:hAnsi="Arial" w:cs="Arial"/>
              </w:rPr>
            </w:pPr>
          </w:p>
          <w:p w14:paraId="11EE728C" w14:textId="77777777" w:rsidR="00644D36" w:rsidRPr="00C70B22" w:rsidRDefault="00644D36" w:rsidP="00644D36">
            <w:pPr>
              <w:rPr>
                <w:rFonts w:ascii="Arial" w:hAnsi="Arial" w:cs="Arial"/>
              </w:rPr>
            </w:pPr>
            <w:r w:rsidRPr="00C70B22">
              <w:rPr>
                <w:rFonts w:ascii="Arial" w:hAnsi="Arial" w:cs="Arial"/>
              </w:rPr>
              <w:t>Skills for managing relationships with a range of different stakeholders.</w:t>
            </w:r>
          </w:p>
          <w:p w14:paraId="03AD2ED1" w14:textId="77777777" w:rsidR="00644D36" w:rsidRPr="00C70B22" w:rsidRDefault="00644D36" w:rsidP="00644D36">
            <w:pPr>
              <w:rPr>
                <w:rFonts w:ascii="Arial" w:hAnsi="Arial" w:cs="Arial"/>
              </w:rPr>
            </w:pPr>
          </w:p>
          <w:p w14:paraId="25E9C61E" w14:textId="77777777" w:rsidR="00644D36" w:rsidRPr="00C70B22" w:rsidRDefault="00644D36" w:rsidP="00644D36">
            <w:pPr>
              <w:rPr>
                <w:rFonts w:ascii="Arial" w:hAnsi="Arial" w:cs="Arial"/>
                <w:b/>
              </w:rPr>
            </w:pPr>
            <w:r w:rsidRPr="00C70B22">
              <w:rPr>
                <w:rFonts w:ascii="Arial" w:hAnsi="Arial" w:cs="Arial"/>
                <w:b/>
              </w:rPr>
              <w:t>Autonomy</w:t>
            </w:r>
          </w:p>
          <w:p w14:paraId="14623D99" w14:textId="77777777" w:rsidR="00644D36" w:rsidRPr="00C70B22" w:rsidRDefault="00644D36" w:rsidP="00644D36">
            <w:pPr>
              <w:rPr>
                <w:rFonts w:ascii="Arial" w:hAnsi="Arial" w:cs="Arial"/>
              </w:rPr>
            </w:pPr>
            <w:r w:rsidRPr="00C70B22">
              <w:rPr>
                <w:rFonts w:ascii="Arial" w:hAnsi="Arial" w:cs="Arial"/>
              </w:rPr>
              <w:t xml:space="preserve">Manages team within the constraints of NHS strategic plan. </w:t>
            </w:r>
          </w:p>
          <w:p w14:paraId="17E1E21D" w14:textId="77777777" w:rsidR="00644D36" w:rsidRPr="00C70B22" w:rsidRDefault="00644D36" w:rsidP="00644D36">
            <w:pPr>
              <w:rPr>
                <w:rFonts w:ascii="Arial" w:hAnsi="Arial" w:cs="Arial"/>
              </w:rPr>
            </w:pPr>
            <w:r w:rsidRPr="00C70B22">
              <w:rPr>
                <w:rFonts w:ascii="Arial" w:hAnsi="Arial" w:cs="Arial"/>
              </w:rPr>
              <w:t xml:space="preserve">Ability to work on own initiative and organise workload, allocating work as necessary. </w:t>
            </w:r>
          </w:p>
          <w:p w14:paraId="4FAC299B" w14:textId="77777777" w:rsidR="00644D36" w:rsidRPr="00C70B22" w:rsidRDefault="00644D36" w:rsidP="00644D36">
            <w:pPr>
              <w:rPr>
                <w:rFonts w:ascii="Arial" w:hAnsi="Arial" w:cs="Arial"/>
              </w:rPr>
            </w:pPr>
            <w:r w:rsidRPr="00C70B22">
              <w:rPr>
                <w:rFonts w:ascii="Arial" w:hAnsi="Arial" w:cs="Arial"/>
              </w:rPr>
              <w:t xml:space="preserve"> </w:t>
            </w:r>
          </w:p>
          <w:p w14:paraId="1AC50C8E" w14:textId="77777777" w:rsidR="00644D36" w:rsidRPr="00C70B22" w:rsidRDefault="00644D36" w:rsidP="00644D36">
            <w:pPr>
              <w:rPr>
                <w:rFonts w:ascii="Arial" w:hAnsi="Arial" w:cs="Arial"/>
              </w:rPr>
            </w:pPr>
            <w:r w:rsidRPr="00C70B22">
              <w:rPr>
                <w:rFonts w:ascii="Arial" w:hAnsi="Arial" w:cs="Arial"/>
              </w:rPr>
              <w:t>Ability to make decisions autonomously, when required, on difficult issues</w:t>
            </w:r>
          </w:p>
          <w:p w14:paraId="147F76FC" w14:textId="77777777" w:rsidR="00644D36" w:rsidRPr="00C70B22" w:rsidRDefault="00644D36" w:rsidP="00644D36">
            <w:pPr>
              <w:rPr>
                <w:rFonts w:ascii="Arial" w:hAnsi="Arial" w:cs="Arial"/>
              </w:rPr>
            </w:pPr>
          </w:p>
          <w:p w14:paraId="79045B63" w14:textId="77777777" w:rsidR="00644D36" w:rsidRPr="00C70B22" w:rsidRDefault="00644D36" w:rsidP="00644D36">
            <w:pPr>
              <w:rPr>
                <w:rFonts w:ascii="Arial" w:hAnsi="Arial" w:cs="Arial"/>
                <w:b/>
              </w:rPr>
            </w:pPr>
            <w:r w:rsidRPr="00C70B22">
              <w:rPr>
                <w:rFonts w:ascii="Arial" w:hAnsi="Arial" w:cs="Arial"/>
                <w:b/>
              </w:rPr>
              <w:t>Other</w:t>
            </w:r>
          </w:p>
          <w:p w14:paraId="37DBE55E" w14:textId="77777777" w:rsidR="00644D36" w:rsidRPr="00C70B22" w:rsidRDefault="00644D36" w:rsidP="00644D36">
            <w:pPr>
              <w:rPr>
                <w:rFonts w:ascii="Arial" w:hAnsi="Arial" w:cs="Arial"/>
              </w:rPr>
            </w:pPr>
            <w:r w:rsidRPr="00C70B22">
              <w:rPr>
                <w:rFonts w:ascii="Arial" w:hAnsi="Arial" w:cs="Arial"/>
              </w:rPr>
              <w:t xml:space="preserve">An ability to maintain confidentiality and trust. </w:t>
            </w:r>
          </w:p>
          <w:p w14:paraId="09FB15D4" w14:textId="77777777" w:rsidR="00644D36" w:rsidRPr="00C70B22" w:rsidRDefault="00644D36" w:rsidP="00644D36">
            <w:pPr>
              <w:rPr>
                <w:rFonts w:ascii="Arial" w:hAnsi="Arial" w:cs="Arial"/>
              </w:rPr>
            </w:pPr>
          </w:p>
          <w:p w14:paraId="00810EDB" w14:textId="77777777" w:rsidR="00644D36" w:rsidRPr="00C70B22" w:rsidRDefault="00644D36" w:rsidP="00644D36">
            <w:pPr>
              <w:rPr>
                <w:rFonts w:ascii="Arial" w:hAnsi="Arial" w:cs="Arial"/>
              </w:rPr>
            </w:pPr>
            <w:r w:rsidRPr="00C70B22">
              <w:rPr>
                <w:rFonts w:ascii="Arial" w:hAnsi="Arial" w:cs="Arial"/>
              </w:rPr>
              <w:t>Used to working in a busy environment.</w:t>
            </w:r>
          </w:p>
          <w:p w14:paraId="72239ACF" w14:textId="77777777" w:rsidR="00644D36" w:rsidRPr="00C70B22" w:rsidRDefault="00644D36" w:rsidP="00644D36">
            <w:pPr>
              <w:rPr>
                <w:rFonts w:ascii="Arial" w:hAnsi="Arial" w:cs="Arial"/>
              </w:rPr>
            </w:pPr>
          </w:p>
          <w:p w14:paraId="5AF6DA54" w14:textId="77777777" w:rsidR="00644D36" w:rsidRPr="00C70B22" w:rsidRDefault="00644D36" w:rsidP="00644D36">
            <w:pPr>
              <w:rPr>
                <w:rFonts w:ascii="Arial" w:hAnsi="Arial" w:cs="Arial"/>
              </w:rPr>
            </w:pPr>
            <w:r w:rsidRPr="00C70B22">
              <w:rPr>
                <w:rFonts w:ascii="Arial" w:hAnsi="Arial" w:cs="Arial"/>
              </w:rPr>
              <w:t xml:space="preserve">Adaptability, flexibility and ability to cope with uncertainty and change. </w:t>
            </w:r>
          </w:p>
          <w:p w14:paraId="4B22B9E2" w14:textId="77777777" w:rsidR="00644D36" w:rsidRPr="00C70B22" w:rsidRDefault="00644D36" w:rsidP="00644D36">
            <w:pPr>
              <w:rPr>
                <w:rFonts w:ascii="Arial" w:hAnsi="Arial" w:cs="Arial"/>
              </w:rPr>
            </w:pPr>
          </w:p>
          <w:p w14:paraId="0E41E620" w14:textId="11C336EE" w:rsidR="00644D36" w:rsidRDefault="00644D36" w:rsidP="00644D36">
            <w:pPr>
              <w:rPr>
                <w:rFonts w:ascii="Arial" w:hAnsi="Arial" w:cs="Arial"/>
              </w:rPr>
            </w:pPr>
            <w:r w:rsidRPr="00C70B22">
              <w:rPr>
                <w:rFonts w:ascii="Arial" w:hAnsi="Arial" w:cs="Arial"/>
              </w:rPr>
              <w:t>Commitment to continuing professional development</w:t>
            </w:r>
          </w:p>
          <w:p w14:paraId="091EFF63" w14:textId="77777777" w:rsidR="00C70B22" w:rsidRPr="00C70B22" w:rsidRDefault="00C70B22" w:rsidP="00644D36">
            <w:pPr>
              <w:rPr>
                <w:rFonts w:ascii="Arial" w:hAnsi="Arial" w:cs="Arial"/>
              </w:rPr>
            </w:pPr>
          </w:p>
          <w:p w14:paraId="2F314D8F" w14:textId="6BB768D6" w:rsidR="000E5016" w:rsidRPr="00C70B22" w:rsidRDefault="000E5016" w:rsidP="00884334">
            <w:pPr>
              <w:jc w:val="both"/>
              <w:rPr>
                <w:rFonts w:ascii="Arial" w:hAnsi="Arial" w:cs="Arial"/>
                <w:color w:val="FF0000"/>
              </w:rPr>
            </w:pPr>
          </w:p>
        </w:tc>
        <w:tc>
          <w:tcPr>
            <w:tcW w:w="1398" w:type="dxa"/>
          </w:tcPr>
          <w:p w14:paraId="4B42DC68" w14:textId="77777777" w:rsidR="00C70B22" w:rsidRPr="00C70B22" w:rsidRDefault="00C70B22" w:rsidP="00C70B22">
            <w:pPr>
              <w:rPr>
                <w:rFonts w:ascii="Arial" w:hAnsi="Arial" w:cs="Arial"/>
              </w:rPr>
            </w:pPr>
            <w:r w:rsidRPr="00C70B22">
              <w:rPr>
                <w:rFonts w:ascii="Arial" w:hAnsi="Arial" w:cs="Arial"/>
              </w:rPr>
              <w:lastRenderedPageBreak/>
              <w:t>All essential requirements to be tested at application and interview</w:t>
            </w:r>
          </w:p>
          <w:p w14:paraId="11793A0C" w14:textId="77777777" w:rsidR="001D2D93" w:rsidRPr="00FB2627" w:rsidRDefault="001D2D93" w:rsidP="00884334">
            <w:pPr>
              <w:jc w:val="both"/>
              <w:rPr>
                <w:rFonts w:ascii="Arial" w:hAnsi="Arial" w:cs="Arial"/>
              </w:rPr>
            </w:pP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lastRenderedPageBreak/>
              <w:t>OTHER REQUIR</w:t>
            </w:r>
            <w:r w:rsidR="0033014F" w:rsidRPr="00FB2627">
              <w:rPr>
                <w:rFonts w:ascii="Arial" w:hAnsi="Arial" w:cs="Arial"/>
                <w:b/>
              </w:rPr>
              <w:t>E</w:t>
            </w:r>
            <w:r w:rsidRPr="00FB2627">
              <w:rPr>
                <w:rFonts w:ascii="Arial" w:hAnsi="Arial" w:cs="Arial"/>
                <w:b/>
              </w:rPr>
              <w:t xml:space="preserve">MENTS </w:t>
            </w:r>
          </w:p>
          <w:p w14:paraId="7DEBD8C3" w14:textId="45468E7E" w:rsidR="00644D36" w:rsidRDefault="00644D36" w:rsidP="00644D36">
            <w:pPr>
              <w:tabs>
                <w:tab w:val="left" w:pos="720"/>
              </w:tabs>
              <w:rPr>
                <w:rFonts w:ascii="Arial" w:hAnsi="Arial" w:cs="Arial"/>
              </w:rPr>
            </w:pPr>
            <w:r w:rsidRPr="00644D36">
              <w:rPr>
                <w:rFonts w:ascii="Arial" w:hAnsi="Arial" w:cs="Arial"/>
              </w:rPr>
              <w:t>The post holder must demonstrate a positive commitment to uphold diversity and equality policies approved by the Trust.</w:t>
            </w:r>
          </w:p>
          <w:p w14:paraId="3ED55FD9" w14:textId="77777777" w:rsidR="00644D36" w:rsidRPr="00644D36" w:rsidRDefault="00644D36" w:rsidP="00644D36">
            <w:pPr>
              <w:tabs>
                <w:tab w:val="left" w:pos="720"/>
              </w:tabs>
              <w:rPr>
                <w:rFonts w:ascii="Arial" w:hAnsi="Arial" w:cs="Arial"/>
              </w:rPr>
            </w:pPr>
          </w:p>
          <w:p w14:paraId="15FEE045" w14:textId="632C3CFB" w:rsidR="003A310F" w:rsidRPr="00FB2627" w:rsidRDefault="00644D36" w:rsidP="00644D36">
            <w:pPr>
              <w:jc w:val="both"/>
              <w:rPr>
                <w:rFonts w:ascii="Arial" w:hAnsi="Arial" w:cs="Arial"/>
              </w:rPr>
            </w:pPr>
            <w:r w:rsidRPr="00644D36">
              <w:rPr>
                <w:rFonts w:ascii="Arial" w:hAnsi="Arial" w:cs="Arial"/>
              </w:rPr>
              <w:t>Ability to travel to other locations as required</w:t>
            </w:r>
            <w:r w:rsidRPr="00FB2627">
              <w:rPr>
                <w:rFonts w:ascii="Arial" w:hAnsi="Arial" w:cs="Arial"/>
              </w:rPr>
              <w:t xml:space="preserve"> </w:t>
            </w:r>
          </w:p>
        </w:tc>
        <w:tc>
          <w:tcPr>
            <w:tcW w:w="1398" w:type="dxa"/>
          </w:tcPr>
          <w:p w14:paraId="75F8215E" w14:textId="77777777" w:rsidR="001D2D93" w:rsidRDefault="001D2D93" w:rsidP="00884334">
            <w:pPr>
              <w:jc w:val="both"/>
              <w:rPr>
                <w:rFonts w:ascii="Arial" w:hAnsi="Arial" w:cs="Arial"/>
              </w:rPr>
            </w:pPr>
          </w:p>
          <w:p w14:paraId="055A4A15" w14:textId="77777777" w:rsidR="00644D36" w:rsidRDefault="00644D36" w:rsidP="00884334">
            <w:pPr>
              <w:jc w:val="both"/>
              <w:rPr>
                <w:rFonts w:ascii="Arial" w:hAnsi="Arial" w:cs="Arial"/>
              </w:rPr>
            </w:pPr>
            <w:r>
              <w:rPr>
                <w:rFonts w:ascii="Arial" w:hAnsi="Arial" w:cs="Arial"/>
              </w:rPr>
              <w:t>YES</w:t>
            </w:r>
          </w:p>
          <w:p w14:paraId="5F29AE7A" w14:textId="77777777" w:rsidR="00644D36" w:rsidRDefault="00644D36" w:rsidP="00884334">
            <w:pPr>
              <w:jc w:val="both"/>
              <w:rPr>
                <w:rFonts w:ascii="Arial" w:hAnsi="Arial" w:cs="Arial"/>
              </w:rPr>
            </w:pPr>
          </w:p>
          <w:p w14:paraId="640569E9" w14:textId="77777777" w:rsidR="00644D36" w:rsidRDefault="00644D36" w:rsidP="00884334">
            <w:pPr>
              <w:jc w:val="both"/>
              <w:rPr>
                <w:rFonts w:ascii="Arial" w:hAnsi="Arial" w:cs="Arial"/>
              </w:rPr>
            </w:pPr>
          </w:p>
          <w:p w14:paraId="6DEE6C90" w14:textId="651A1074" w:rsidR="00644D36" w:rsidRPr="00FB2627" w:rsidRDefault="00644D36" w:rsidP="00884334">
            <w:pPr>
              <w:jc w:val="both"/>
              <w:rPr>
                <w:rFonts w:ascii="Arial" w:hAnsi="Arial" w:cs="Arial"/>
              </w:rPr>
            </w:pPr>
            <w:r>
              <w:rPr>
                <w:rFonts w:ascii="Arial" w:hAnsi="Arial" w:cs="Arial"/>
              </w:rPr>
              <w:t>YES</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5D406453" w:rsidR="00431F44" w:rsidRPr="00FB2627" w:rsidRDefault="00431F44" w:rsidP="002C19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40EC059"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867EC8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55B8ED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107352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0E276A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5EECF693"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3CEF7DF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8408E6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40EAC37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D24A29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854596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56C700E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531CC3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EA6E50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862F758"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F2D3B6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17B7BA8C" w:rsidR="00F607B2" w:rsidRPr="00FB2627" w:rsidRDefault="002C198D"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AD8033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E9F2B87" w:rsidR="00F607B2" w:rsidRPr="00FB2627" w:rsidRDefault="002C198D" w:rsidP="000C32E3">
            <w:pPr>
              <w:jc w:val="both"/>
              <w:rPr>
                <w:rFonts w:ascii="Arial" w:hAnsi="Arial" w:cs="Arial"/>
              </w:rPr>
            </w:pPr>
            <w:r>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C003E54" w:rsidR="00F607B2" w:rsidRPr="00FB2627" w:rsidRDefault="002C198D" w:rsidP="000C32E3">
            <w:pPr>
              <w:jc w:val="both"/>
              <w:rPr>
                <w:rFonts w:ascii="Arial" w:hAnsi="Arial" w:cs="Arial"/>
              </w:rPr>
            </w:pPr>
            <w:r>
              <w:rPr>
                <w:rFonts w:ascii="Arial" w:hAnsi="Arial" w:cs="Arial"/>
              </w:rPr>
              <w:t>Y</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EC39AB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59C936B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50A3372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115BBB0"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C70B22" w:rsidRDefault="00615705" w:rsidP="000C32E3">
            <w:pPr>
              <w:jc w:val="both"/>
              <w:rPr>
                <w:rFonts w:ascii="Arial" w:hAnsi="Arial" w:cs="Arial"/>
              </w:rPr>
            </w:pPr>
            <w:r w:rsidRPr="00C70B22">
              <w:rPr>
                <w:rFonts w:ascii="Arial" w:hAnsi="Arial" w:cs="Arial"/>
              </w:rPr>
              <w:t xml:space="preserve">Mental Effort </w:t>
            </w:r>
          </w:p>
        </w:tc>
        <w:tc>
          <w:tcPr>
            <w:tcW w:w="709" w:type="dxa"/>
          </w:tcPr>
          <w:p w14:paraId="44A18025" w14:textId="2A600E2B" w:rsidR="00615705" w:rsidRPr="00C70B22" w:rsidRDefault="00615705" w:rsidP="000C32E3">
            <w:pPr>
              <w:rPr>
                <w:rFonts w:ascii="Arial" w:hAnsi="Arial" w:cs="Arial"/>
              </w:rPr>
            </w:pPr>
            <w:r w:rsidRPr="00C70B22">
              <w:rPr>
                <w:rFonts w:ascii="Arial" w:hAnsi="Arial" w:cs="Arial"/>
              </w:rPr>
              <w:t>Y</w:t>
            </w:r>
          </w:p>
        </w:tc>
        <w:tc>
          <w:tcPr>
            <w:tcW w:w="770" w:type="dxa"/>
          </w:tcPr>
          <w:p w14:paraId="02BDE0F0" w14:textId="77777777" w:rsidR="00615705" w:rsidRPr="002C198D" w:rsidRDefault="00615705" w:rsidP="000C32E3">
            <w:pPr>
              <w:jc w:val="both"/>
              <w:rPr>
                <w:rFonts w:ascii="Arial" w:hAnsi="Arial" w:cs="Arial"/>
                <w:highlight w:val="yellow"/>
              </w:rPr>
            </w:pPr>
          </w:p>
        </w:tc>
        <w:tc>
          <w:tcPr>
            <w:tcW w:w="789" w:type="dxa"/>
          </w:tcPr>
          <w:p w14:paraId="496B1454" w14:textId="77777777" w:rsidR="00615705" w:rsidRPr="002C198D" w:rsidRDefault="00615705" w:rsidP="000C32E3">
            <w:pPr>
              <w:jc w:val="both"/>
              <w:rPr>
                <w:rFonts w:ascii="Arial" w:hAnsi="Arial" w:cs="Arial"/>
                <w:highlight w:val="yellow"/>
              </w:rPr>
            </w:pPr>
          </w:p>
        </w:tc>
        <w:tc>
          <w:tcPr>
            <w:tcW w:w="709" w:type="dxa"/>
          </w:tcPr>
          <w:p w14:paraId="2BF7BCC0" w14:textId="77777777" w:rsidR="00615705" w:rsidRPr="00C70B22" w:rsidRDefault="00615705" w:rsidP="000C32E3">
            <w:pPr>
              <w:jc w:val="both"/>
              <w:rPr>
                <w:rFonts w:ascii="Arial" w:hAnsi="Arial" w:cs="Arial"/>
              </w:rPr>
            </w:pPr>
          </w:p>
        </w:tc>
        <w:tc>
          <w:tcPr>
            <w:tcW w:w="708" w:type="dxa"/>
          </w:tcPr>
          <w:p w14:paraId="5A10E13F" w14:textId="0E0AFA8F" w:rsidR="00615705" w:rsidRPr="00C70B22" w:rsidRDefault="00C70B22" w:rsidP="000C32E3">
            <w:pPr>
              <w:jc w:val="both"/>
              <w:rPr>
                <w:rFonts w:ascii="Arial" w:hAnsi="Arial" w:cs="Arial"/>
              </w:rPr>
            </w:pPr>
            <w:r w:rsidRPr="00C70B22">
              <w:rPr>
                <w:rFonts w:ascii="Arial" w:hAnsi="Arial" w:cs="Arial"/>
              </w:rPr>
              <w:t>Y</w:t>
            </w:r>
          </w:p>
        </w:tc>
      </w:tr>
      <w:tr w:rsidR="00615705" w:rsidRPr="00FB2627" w14:paraId="67E17649" w14:textId="77777777" w:rsidTr="000C32E3">
        <w:tc>
          <w:tcPr>
            <w:tcW w:w="6629" w:type="dxa"/>
          </w:tcPr>
          <w:p w14:paraId="51BFEC85" w14:textId="77777777" w:rsidR="00615705" w:rsidRPr="00C70B22" w:rsidRDefault="00615705" w:rsidP="000C32E3">
            <w:pPr>
              <w:jc w:val="both"/>
              <w:rPr>
                <w:rFonts w:ascii="Arial" w:hAnsi="Arial" w:cs="Arial"/>
              </w:rPr>
            </w:pPr>
            <w:r w:rsidRPr="00C70B22">
              <w:rPr>
                <w:rFonts w:ascii="Arial" w:hAnsi="Arial" w:cs="Arial"/>
              </w:rPr>
              <w:t xml:space="preserve">Emotional Effort </w:t>
            </w:r>
          </w:p>
        </w:tc>
        <w:tc>
          <w:tcPr>
            <w:tcW w:w="709" w:type="dxa"/>
          </w:tcPr>
          <w:p w14:paraId="4AE19191" w14:textId="57DF9348" w:rsidR="00615705" w:rsidRPr="00C70B22" w:rsidRDefault="00615705" w:rsidP="000C32E3">
            <w:pPr>
              <w:rPr>
                <w:rFonts w:ascii="Arial" w:hAnsi="Arial" w:cs="Arial"/>
              </w:rPr>
            </w:pPr>
            <w:r w:rsidRPr="00C70B22">
              <w:rPr>
                <w:rFonts w:ascii="Arial" w:hAnsi="Arial" w:cs="Arial"/>
              </w:rPr>
              <w:t>Y</w:t>
            </w:r>
          </w:p>
        </w:tc>
        <w:tc>
          <w:tcPr>
            <w:tcW w:w="770" w:type="dxa"/>
          </w:tcPr>
          <w:p w14:paraId="4A9A4D0E" w14:textId="77777777" w:rsidR="00615705" w:rsidRPr="00C70B22" w:rsidRDefault="00615705" w:rsidP="000C32E3">
            <w:pPr>
              <w:jc w:val="both"/>
              <w:rPr>
                <w:rFonts w:ascii="Arial" w:hAnsi="Arial" w:cs="Arial"/>
              </w:rPr>
            </w:pPr>
          </w:p>
        </w:tc>
        <w:tc>
          <w:tcPr>
            <w:tcW w:w="789" w:type="dxa"/>
          </w:tcPr>
          <w:p w14:paraId="1C8AE2B6" w14:textId="563B0136" w:rsidR="00615705" w:rsidRPr="00C70B22" w:rsidRDefault="00C70B22" w:rsidP="000C32E3">
            <w:pPr>
              <w:jc w:val="both"/>
              <w:rPr>
                <w:rFonts w:ascii="Arial" w:hAnsi="Arial" w:cs="Arial"/>
              </w:rPr>
            </w:pPr>
            <w:r w:rsidRPr="00C70B22">
              <w:rPr>
                <w:rFonts w:ascii="Arial" w:hAnsi="Arial" w:cs="Arial"/>
              </w:rPr>
              <w:t>Y</w:t>
            </w:r>
          </w:p>
        </w:tc>
        <w:tc>
          <w:tcPr>
            <w:tcW w:w="709" w:type="dxa"/>
          </w:tcPr>
          <w:p w14:paraId="172824AE" w14:textId="77777777" w:rsidR="00615705" w:rsidRPr="002C198D" w:rsidRDefault="00615705" w:rsidP="000C32E3">
            <w:pPr>
              <w:jc w:val="both"/>
              <w:rPr>
                <w:rFonts w:ascii="Arial" w:hAnsi="Arial" w:cs="Arial"/>
                <w:highlight w:val="yellow"/>
              </w:rPr>
            </w:pPr>
          </w:p>
        </w:tc>
        <w:tc>
          <w:tcPr>
            <w:tcW w:w="708" w:type="dxa"/>
          </w:tcPr>
          <w:p w14:paraId="7A13E267" w14:textId="77777777" w:rsidR="00615705" w:rsidRPr="002C198D" w:rsidRDefault="00615705" w:rsidP="000C32E3">
            <w:pPr>
              <w:jc w:val="both"/>
              <w:rPr>
                <w:rFonts w:ascii="Arial" w:hAnsi="Arial" w:cs="Arial"/>
                <w:highlight w:val="yellow"/>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5F744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420C5D7D" w:rsidR="00F607B2" w:rsidRPr="00FB2627" w:rsidRDefault="002C198D" w:rsidP="000C32E3">
            <w:pPr>
              <w:jc w:val="both"/>
              <w:rPr>
                <w:rFonts w:ascii="Arial" w:hAnsi="Arial" w:cs="Arial"/>
              </w:rPr>
            </w:pPr>
            <w:r>
              <w:rPr>
                <w:rFonts w:ascii="Arial" w:hAnsi="Arial" w:cs="Arial"/>
              </w:rPr>
              <w:t>Y</w:t>
            </w: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219C37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16CFD5B" w:rsidR="00F607B2" w:rsidRPr="00FB2627" w:rsidRDefault="002C198D" w:rsidP="000C32E3">
            <w:pPr>
              <w:jc w:val="both"/>
              <w:rPr>
                <w:rFonts w:ascii="Arial" w:hAnsi="Arial" w:cs="Arial"/>
              </w:rPr>
            </w:pPr>
            <w:r>
              <w:rPr>
                <w:rFonts w:ascii="Arial" w:hAnsi="Arial" w:cs="Arial"/>
              </w:rPr>
              <w:t>Y</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7C08DF"/>
    <w:multiLevelType w:val="hybridMultilevel"/>
    <w:tmpl w:val="E8B06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198D"/>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2466"/>
    <w:rsid w:val="004B4DA4"/>
    <w:rsid w:val="004C2851"/>
    <w:rsid w:val="004E5CAD"/>
    <w:rsid w:val="004F7CE0"/>
    <w:rsid w:val="005033D7"/>
    <w:rsid w:val="00531696"/>
    <w:rsid w:val="005776BB"/>
    <w:rsid w:val="00581759"/>
    <w:rsid w:val="00582311"/>
    <w:rsid w:val="005F2B85"/>
    <w:rsid w:val="005F796C"/>
    <w:rsid w:val="006048C9"/>
    <w:rsid w:val="00615705"/>
    <w:rsid w:val="00644D36"/>
    <w:rsid w:val="00650485"/>
    <w:rsid w:val="00655528"/>
    <w:rsid w:val="00690102"/>
    <w:rsid w:val="006C38CB"/>
    <w:rsid w:val="006E625E"/>
    <w:rsid w:val="006F4F61"/>
    <w:rsid w:val="006F5D1E"/>
    <w:rsid w:val="00722BF9"/>
    <w:rsid w:val="007528E6"/>
    <w:rsid w:val="00753DF8"/>
    <w:rsid w:val="007812AA"/>
    <w:rsid w:val="0079132F"/>
    <w:rsid w:val="007A099A"/>
    <w:rsid w:val="007A7E74"/>
    <w:rsid w:val="007B321A"/>
    <w:rsid w:val="007D3A41"/>
    <w:rsid w:val="00803402"/>
    <w:rsid w:val="008142D3"/>
    <w:rsid w:val="00822066"/>
    <w:rsid w:val="0082771D"/>
    <w:rsid w:val="00831738"/>
    <w:rsid w:val="0084654F"/>
    <w:rsid w:val="008541FA"/>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926AA"/>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65CFB"/>
    <w:rsid w:val="00B735BB"/>
    <w:rsid w:val="00B95A94"/>
    <w:rsid w:val="00BA280B"/>
    <w:rsid w:val="00BB0F99"/>
    <w:rsid w:val="00BB3FE0"/>
    <w:rsid w:val="00BD7483"/>
    <w:rsid w:val="00BE60E7"/>
    <w:rsid w:val="00BF126B"/>
    <w:rsid w:val="00C277DE"/>
    <w:rsid w:val="00C34542"/>
    <w:rsid w:val="00C4469F"/>
    <w:rsid w:val="00C70B2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7FA6"/>
    <w:rsid w:val="00E31407"/>
    <w:rsid w:val="00E34ED3"/>
    <w:rsid w:val="00E35E30"/>
    <w:rsid w:val="00E41A10"/>
    <w:rsid w:val="00E559B5"/>
    <w:rsid w:val="00E77653"/>
    <w:rsid w:val="00E84EBF"/>
    <w:rsid w:val="00EB350B"/>
    <w:rsid w:val="00ED356C"/>
    <w:rsid w:val="00ED47B0"/>
    <w:rsid w:val="00F27783"/>
    <w:rsid w:val="00F50E7F"/>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753DF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644D36"/>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44D36"/>
    <w:rPr>
      <w:rFonts w:ascii="Arial" w:eastAsia="Times New Roman" w:hAnsi="Arial" w:cs="Times New Roman"/>
      <w:sz w:val="16"/>
      <w:szCs w:val="16"/>
      <w:lang w:eastAsia="en-GB"/>
    </w:rPr>
  </w:style>
  <w:style w:type="paragraph" w:customStyle="1" w:styleId="NormalParagraph">
    <w:name w:val="Normal Paragraph"/>
    <w:basedOn w:val="Normal"/>
    <w:rsid w:val="002C198D"/>
    <w:pPr>
      <w:spacing w:before="60" w:after="6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1159929" y="2584"/>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Chief Finance Officer</a:t>
          </a:r>
        </a:p>
      </dgm:t>
    </dgm:pt>
    <dgm:pt modelId="{F0CCD04A-224F-437C-B78E-2DF734097BB1}" type="parTrans" cxnId="{00415920-B390-4247-BBD9-20A5E4168510}">
      <dgm:prSet/>
      <dgm:spPr/>
      <dgm:t>
        <a:bodyPr/>
        <a:lstStyle/>
        <a:p>
          <a:endParaRPr lang="en-GB">
            <a:latin typeface="Arial" panose="020B0604020202020204" pitchFamily="34" charset="0"/>
            <a:cs typeface="Arial" panose="020B0604020202020204" pitchFamily="34" charset="0"/>
          </a:endParaRPr>
        </a:p>
      </dgm:t>
    </dgm:pt>
    <dgm:pt modelId="{03230278-4CF1-443A-B491-AAC0FD70BE67}" type="sibTrans" cxnId="{00415920-B390-4247-BBD9-20A5E4168510}">
      <dgm:prSet/>
      <dgm:spPr/>
      <dgm:t>
        <a:bodyPr/>
        <a:lstStyle/>
        <a:p>
          <a:endParaRPr lang="en-GB">
            <a:latin typeface="Arial" panose="020B0604020202020204" pitchFamily="34" charset="0"/>
            <a:cs typeface="Arial" panose="020B0604020202020204" pitchFamily="34" charset="0"/>
          </a:endParaRPr>
        </a:p>
      </dgm:t>
    </dgm:pt>
    <dgm:pt modelId="{16EC39E0-BF96-4351-80C0-7AB97A07C413}">
      <dgm:prSet phldrT="[Text]"/>
      <dgm:spPr>
        <a:xfrm>
          <a:off x="1159929" y="895543"/>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Director of Operational Finance</a:t>
          </a:r>
        </a:p>
      </dgm:t>
    </dgm:pt>
    <dgm:pt modelId="{DDD338D4-9126-4D08-BFEE-14D158E962BA}" type="parTrans" cxnId="{1A457A9B-873D-41C4-BE94-E4A45EB2C60F}">
      <dgm:prSet/>
      <dgm:spPr>
        <a:xfrm>
          <a:off x="1592579" y="640412"/>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F673520-48DB-4AA2-9237-B92D9FFAF4FB}" type="sibTrans" cxnId="{1A457A9B-873D-41C4-BE94-E4A45EB2C60F}">
      <dgm:prSet/>
      <dgm:spPr/>
      <dgm:t>
        <a:bodyPr/>
        <a:lstStyle/>
        <a:p>
          <a:endParaRPr lang="en-GB">
            <a:latin typeface="Arial" panose="020B0604020202020204" pitchFamily="34" charset="0"/>
            <a:cs typeface="Arial" panose="020B0604020202020204" pitchFamily="34" charset="0"/>
          </a:endParaRPr>
        </a:p>
      </dgm:t>
    </dgm:pt>
    <dgm:pt modelId="{E5851179-73EC-47C3-B9CC-F96DE8E09D1D}">
      <dgm:prSet/>
      <dgm:spPr>
        <a:xfrm>
          <a:off x="1159929" y="1788502"/>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Director of Finance (Operational)</a:t>
          </a:r>
        </a:p>
      </dgm:t>
    </dgm:pt>
    <dgm:pt modelId="{3B939EA7-710B-4865-9FE3-BFB384E1C589}" type="parTrans" cxnId="{9207F00B-70DB-4570-966C-894D7FB02864}">
      <dgm:prSet/>
      <dgm:spPr>
        <a:xfrm>
          <a:off x="1592580" y="1533371"/>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93182EDC-1942-433B-AED6-3257E0EE4F8C}" type="sibTrans" cxnId="{9207F00B-70DB-4570-966C-894D7FB02864}">
      <dgm:prSet/>
      <dgm:spPr/>
      <dgm:t>
        <a:bodyPr/>
        <a:lstStyle/>
        <a:p>
          <a:endParaRPr lang="en-GB">
            <a:latin typeface="Arial" panose="020B0604020202020204" pitchFamily="34" charset="0"/>
            <a:cs typeface="Arial" panose="020B0604020202020204" pitchFamily="34" charset="0"/>
          </a:endParaRPr>
        </a:p>
      </dgm:t>
    </dgm:pt>
    <dgm:pt modelId="{DC387BD2-00A3-453C-9185-BED65BB84A26}">
      <dgm:prSet/>
      <dgm:spPr>
        <a:xfrm>
          <a:off x="538047"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Clinical Business Partnering &amp; Reporting</a:t>
          </a:r>
        </a:p>
      </dgm:t>
    </dgm:pt>
    <dgm:pt modelId="{C879EB5F-F541-444D-860D-306C4FDA56DB}" type="parTrans" cxnId="{3469FC78-61C1-45B5-858B-1084830B93CE}">
      <dgm:prSet/>
      <dgm:spPr>
        <a:xfrm>
          <a:off x="1016417" y="2426330"/>
          <a:ext cx="621882" cy="255131"/>
        </a:xfrm>
        <a:custGeom>
          <a:avLst/>
          <a:gdLst/>
          <a:ahLst/>
          <a:cxnLst/>
          <a:rect l="0" t="0" r="0" b="0"/>
          <a:pathLst>
            <a:path>
              <a:moveTo>
                <a:pt x="621882" y="0"/>
              </a:moveTo>
              <a:lnTo>
                <a:pt x="621882" y="127565"/>
              </a:lnTo>
              <a:lnTo>
                <a:pt x="0" y="127565"/>
              </a:lnTo>
              <a:lnTo>
                <a:pt x="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EC689899-AA98-4760-8A63-BE59A5257B09}" type="sibTrans" cxnId="{3469FC78-61C1-45B5-858B-1084830B93CE}">
      <dgm:prSet/>
      <dgm:spPr/>
      <dgm:t>
        <a:bodyPr/>
        <a:lstStyle/>
        <a:p>
          <a:endParaRPr lang="en-GB">
            <a:latin typeface="Arial" panose="020B0604020202020204" pitchFamily="34" charset="0"/>
            <a:cs typeface="Arial" panose="020B0604020202020204" pitchFamily="34" charset="0"/>
          </a:endParaRPr>
        </a:p>
      </dgm:t>
    </dgm:pt>
    <dgm:pt modelId="{9F499B78-5847-4ACF-B0DE-A60E4691B77F}">
      <dgm:prSet/>
      <dgm:spPr>
        <a:xfrm>
          <a:off x="1781811"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Corporate Business Partnering &amp; Planning</a:t>
          </a:r>
        </a:p>
      </dgm:t>
    </dgm:pt>
    <dgm:pt modelId="{B5CE78E7-C07B-42C6-9C8C-DA27841FFA9F}" type="parTrans" cxnId="{AD2B4A83-55DB-42E9-84BD-2A2B30AA3C1F}">
      <dgm:prSet/>
      <dgm:spPr>
        <a:xfrm>
          <a:off x="1638300" y="2426330"/>
          <a:ext cx="621882" cy="255131"/>
        </a:xfrm>
        <a:custGeom>
          <a:avLst/>
          <a:gdLst/>
          <a:ahLst/>
          <a:cxnLst/>
          <a:rect l="0" t="0" r="0" b="0"/>
          <a:pathLst>
            <a:path>
              <a:moveTo>
                <a:pt x="0" y="0"/>
              </a:moveTo>
              <a:lnTo>
                <a:pt x="0" y="127565"/>
              </a:lnTo>
              <a:lnTo>
                <a:pt x="621882" y="127565"/>
              </a:lnTo>
              <a:lnTo>
                <a:pt x="621882"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39AB9FF7-9251-4DFB-891A-5EA836DFBCCE}" type="sibTrans" cxnId="{AD2B4A83-55DB-42E9-84BD-2A2B30AA3C1F}">
      <dgm:prSet/>
      <dgm:spPr/>
      <dgm:t>
        <a:bodyPr/>
        <a:lstStyle/>
        <a:p>
          <a:endParaRPr lang="en-GB">
            <a:latin typeface="Arial" panose="020B0604020202020204" pitchFamily="34" charset="0"/>
            <a:cs typeface="Arial" panose="020B0604020202020204" pitchFamily="34" charset="0"/>
          </a:endParaRPr>
        </a:p>
      </dgm:t>
    </dgm:pt>
    <dgm:pt modelId="{6D6EA9D7-348D-4C63-A89A-1E6566752AE1}">
      <dgm:prSet/>
      <dgm:spPr>
        <a:xfrm>
          <a:off x="538047"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gm:t>
    </dgm:pt>
    <dgm:pt modelId="{1B5F5833-F692-4684-A84C-BD111ED5FF86}" type="parTrans" cxnId="{5D9270EB-B383-4057-97D7-C964821766C1}">
      <dgm:prSet/>
      <dgm:spPr>
        <a:xfrm>
          <a:off x="970697"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F229C08-074D-46E3-8E25-1CE4A3265C92}" type="sibTrans" cxnId="{5D9270EB-B383-4057-97D7-C964821766C1}">
      <dgm:prSet/>
      <dgm:spPr/>
      <dgm:t>
        <a:bodyPr/>
        <a:lstStyle/>
        <a:p>
          <a:endParaRPr lang="en-GB">
            <a:latin typeface="Arial" panose="020B0604020202020204" pitchFamily="34" charset="0"/>
            <a:cs typeface="Arial" panose="020B0604020202020204" pitchFamily="34" charset="0"/>
          </a:endParaRPr>
        </a:p>
      </dgm:t>
    </dgm:pt>
    <dgm:pt modelId="{5FCDF4FE-1BD0-4080-A8FC-850CBE170FBA}">
      <dgm:prSet/>
      <dgm:spPr>
        <a:xfrm>
          <a:off x="1781811"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gm:t>
    </dgm:pt>
    <dgm:pt modelId="{7039EA6B-4566-450B-B31A-4117F612655C}" type="parTrans" cxnId="{394B73EB-F652-4A45-9512-4116A90C142A}">
      <dgm:prSet/>
      <dgm:spPr>
        <a:xfrm>
          <a:off x="2214462"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7B2F78D7-6937-4330-96E5-302B407D66CE}" type="sibTrans" cxnId="{394B73EB-F652-4A45-9512-4116A90C142A}">
      <dgm:prSet/>
      <dgm:spPr/>
      <dgm:t>
        <a:bodyPr/>
        <a:lstStyle/>
        <a:p>
          <a:endParaRPr lang="en-GB">
            <a:latin typeface="Arial" panose="020B0604020202020204" pitchFamily="34" charset="0"/>
            <a:cs typeface="Arial" panose="020B0604020202020204" pitchFamily="34" charset="0"/>
          </a:endParaRPr>
        </a:p>
      </dgm:t>
    </dgm:pt>
    <dgm:pt modelId="{C8D37451-F349-4B56-8E66-98D2A0C1FC51}">
      <dgm:prSet/>
      <dgm:spPr>
        <a:xfrm>
          <a:off x="1781811"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gm:t>
    </dgm:pt>
    <dgm:pt modelId="{9E56E0AA-DE3F-414C-8BA2-E95A015730D0}" type="parTrans" cxnId="{7BBC5EB3-5939-491D-BCF3-78EAAF9446BE}">
      <dgm:prSet/>
      <dgm:spPr>
        <a:xfrm>
          <a:off x="2214462"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1F26A4F-A1AA-4CEB-9731-C566C243B6FF}" type="sibTrans" cxnId="{7BBC5EB3-5939-491D-BCF3-78EAAF9446BE}">
      <dgm:prSet/>
      <dgm:spPr/>
      <dgm:t>
        <a:bodyPr/>
        <a:lstStyle/>
        <a:p>
          <a:endParaRPr lang="en-GB">
            <a:latin typeface="Arial" panose="020B0604020202020204" pitchFamily="34" charset="0"/>
            <a:cs typeface="Arial" panose="020B0604020202020204" pitchFamily="34" charset="0"/>
          </a:endParaRPr>
        </a:p>
      </dgm:t>
    </dgm:pt>
    <dgm:pt modelId="{F7A58E2A-72D5-48E5-9CA9-B4EECAE8C584}">
      <dgm:prSet/>
      <dgm:spPr>
        <a:xfrm>
          <a:off x="538047"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gm:t>
    </dgm:pt>
    <dgm:pt modelId="{B35224E3-CA7E-4D02-A98B-2E5018CD3CF1}" type="parTrans" cxnId="{1BA73840-F8A2-4848-8773-B025E7CBB53A}">
      <dgm:prSet/>
      <dgm:spPr>
        <a:xfrm>
          <a:off x="970697"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D0EB8BBE-E340-4AB6-BFCC-ABB9DD3979CC}" type="sibTrans" cxnId="{1BA73840-F8A2-4848-8773-B025E7CBB53A}">
      <dgm:prSet/>
      <dgm:spPr/>
      <dgm:t>
        <a:bodyPr/>
        <a:lstStyle/>
        <a:p>
          <a:endParaRPr lang="en-GB">
            <a:latin typeface="Arial" panose="020B0604020202020204" pitchFamily="34" charset="0"/>
            <a:cs typeface="Arial" panose="020B0604020202020204" pitchFamily="34" charset="0"/>
          </a:endParaRPr>
        </a:p>
      </dgm:t>
    </dgm:pt>
    <dgm:pt modelId="{8CFE6CF8-6E4B-43D6-ABDD-CE5CCBDE1EC3}">
      <dgm:prSet/>
      <dgm:spPr>
        <a:xfrm>
          <a:off x="1781811"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gm:t>
    </dgm:pt>
    <dgm:pt modelId="{287DDA4F-DA5C-49BD-8C93-6DBBFFB3CB9C}" type="parTrans" cxnId="{505CFCDC-AE33-4DC6-9367-60DF830D582E}">
      <dgm:prSet/>
      <dgm:spPr>
        <a:xfrm>
          <a:off x="2214462"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05842B8-0C7B-4BF8-A7B4-EB6B69217831}" type="sibTrans" cxnId="{505CFCDC-AE33-4DC6-9367-60DF830D582E}">
      <dgm:prSet/>
      <dgm:spPr/>
      <dgm:t>
        <a:bodyPr/>
        <a:lstStyle/>
        <a:p>
          <a:endParaRPr lang="en-GB">
            <a:latin typeface="Arial" panose="020B0604020202020204" pitchFamily="34" charset="0"/>
            <a:cs typeface="Arial" panose="020B0604020202020204" pitchFamily="34" charset="0"/>
          </a:endParaRPr>
        </a:p>
      </dgm:t>
    </dgm:pt>
    <dgm:pt modelId="{4795F37A-1027-45F5-9870-2936C70927BE}">
      <dgm:prSet/>
      <dgm:spPr>
        <a:xfrm>
          <a:off x="538047"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gm:t>
    </dgm:pt>
    <dgm:pt modelId="{FCFB80E0-DB0F-467C-902F-749D5FF7D708}" type="sibTrans" cxnId="{68DE6F53-7051-4EED-9AD7-5B89BEF4EF32}">
      <dgm:prSet/>
      <dgm:spPr/>
      <dgm:t>
        <a:bodyPr/>
        <a:lstStyle/>
        <a:p>
          <a:endParaRPr lang="en-GB">
            <a:latin typeface="Arial" panose="020B0604020202020204" pitchFamily="34" charset="0"/>
            <a:cs typeface="Arial" panose="020B0604020202020204" pitchFamily="34" charset="0"/>
          </a:endParaRPr>
        </a:p>
      </dgm:t>
    </dgm:pt>
    <dgm:pt modelId="{C91053BC-937A-421D-86FA-633E8A7005AB}" type="parTrans" cxnId="{68DE6F53-7051-4EED-9AD7-5B89BEF4EF32}">
      <dgm:prSet/>
      <dgm:spPr>
        <a:xfrm>
          <a:off x="970697"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8"/>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8"/>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8"/>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8"/>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8"/>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8"/>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8"/>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8"/>
      <dgm:spPr/>
    </dgm:pt>
    <dgm:pt modelId="{AC14FE07-B82C-4C6B-85D0-98E9FAD9C300}" type="pres">
      <dgm:prSet presAssocID="{4795F37A-1027-45F5-9870-2936C70927BE}" presName="hierChild3" presStyleCnt="0"/>
      <dgm:spPr/>
    </dgm:pt>
    <dgm:pt modelId="{7E43D334-61EB-4206-A4FC-4253C5CEE321}" type="pres">
      <dgm:prSet presAssocID="{B5CE78E7-C07B-42C6-9C8C-DA27841FFA9F}" presName="Name19" presStyleLbl="parChTrans1D4" presStyleIdx="4" presStyleCnt="8"/>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4" presStyleCnt="8"/>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5" presStyleCnt="8"/>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5" presStyleCnt="8"/>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6" presStyleCnt="8"/>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6" presStyleCnt="8"/>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7" presStyleCnt="8"/>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7" presStyleCnt="8"/>
      <dgm:spPr/>
    </dgm:pt>
    <dgm:pt modelId="{201C4605-F1EE-4391-8181-66E3FAC2AB81}" type="pres">
      <dgm:prSet presAssocID="{8CFE6CF8-6E4B-43D6-ABDD-CE5CCBDE1EC3}" presName="hierChild3" presStyleCnt="0"/>
      <dgm:spPr/>
    </dgm:pt>
    <dgm:pt modelId="{13570F04-11DD-4B2B-9C5C-9D7F1BBF5A86}" type="pres">
      <dgm:prSet presAssocID="{AA0D364B-06D7-4CA4-A5F6-1062A83FB0CC}" presName="bgShapesFlow" presStyleCnt="0"/>
      <dgm:spPr/>
    </dgm:pt>
  </dgm:ptLst>
  <dgm:cxnLst>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FEB37915-E257-49CD-B64A-D3AEE81184F8}" type="presOf" srcId="{1B5F5833-F692-4684-A84C-BD111ED5FF86}" destId="{7E083934-FB77-4EC2-9697-FF1FF34F9924}"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1159929" y="2584"/>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Chief Finance Officer</a:t>
          </a:r>
        </a:p>
      </dsp:txBody>
      <dsp:txXfrm>
        <a:off x="1178610" y="21265"/>
        <a:ext cx="919379" cy="600465"/>
      </dsp:txXfrm>
    </dsp:sp>
    <dsp:sp modelId="{634CBCE5-5BE8-4A77-A420-D728CF9656DD}">
      <dsp:nvSpPr>
        <dsp:cNvPr id="0" name=""/>
        <dsp:cNvSpPr/>
      </dsp:nvSpPr>
      <dsp:spPr>
        <a:xfrm>
          <a:off x="1592579" y="640412"/>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1159929" y="895543"/>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Director of Operational Finance</a:t>
          </a:r>
        </a:p>
      </dsp:txBody>
      <dsp:txXfrm>
        <a:off x="1178610" y="914224"/>
        <a:ext cx="919379" cy="600465"/>
      </dsp:txXfrm>
    </dsp:sp>
    <dsp:sp modelId="{D3B7D21D-EA1A-46CF-B42C-C26D3C47E365}">
      <dsp:nvSpPr>
        <dsp:cNvPr id="0" name=""/>
        <dsp:cNvSpPr/>
      </dsp:nvSpPr>
      <dsp:spPr>
        <a:xfrm>
          <a:off x="1592580" y="1533371"/>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1159929" y="1788502"/>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Director of Finance (Operational)</a:t>
          </a:r>
        </a:p>
      </dsp:txBody>
      <dsp:txXfrm>
        <a:off x="1178610" y="1807183"/>
        <a:ext cx="919379" cy="600465"/>
      </dsp:txXfrm>
    </dsp:sp>
    <dsp:sp modelId="{0E83EC6C-BF98-4D86-B90A-2D57B454D853}">
      <dsp:nvSpPr>
        <dsp:cNvPr id="0" name=""/>
        <dsp:cNvSpPr/>
      </dsp:nvSpPr>
      <dsp:spPr>
        <a:xfrm>
          <a:off x="1016417" y="2426330"/>
          <a:ext cx="621882" cy="255131"/>
        </a:xfrm>
        <a:custGeom>
          <a:avLst/>
          <a:gdLst/>
          <a:ahLst/>
          <a:cxnLst/>
          <a:rect l="0" t="0" r="0" b="0"/>
          <a:pathLst>
            <a:path>
              <a:moveTo>
                <a:pt x="621882" y="0"/>
              </a:moveTo>
              <a:lnTo>
                <a:pt x="621882" y="127565"/>
              </a:lnTo>
              <a:lnTo>
                <a:pt x="0" y="127565"/>
              </a:lnTo>
              <a:lnTo>
                <a:pt x="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538047"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Clinical Business Partnering &amp; Reporting</a:t>
          </a:r>
        </a:p>
      </dsp:txBody>
      <dsp:txXfrm>
        <a:off x="556728" y="2700142"/>
        <a:ext cx="919379" cy="600465"/>
      </dsp:txXfrm>
    </dsp:sp>
    <dsp:sp modelId="{7E083934-FB77-4EC2-9697-FF1FF34F9924}">
      <dsp:nvSpPr>
        <dsp:cNvPr id="0" name=""/>
        <dsp:cNvSpPr/>
      </dsp:nvSpPr>
      <dsp:spPr>
        <a:xfrm>
          <a:off x="970697"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538047"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sp:txBody>
      <dsp:txXfrm>
        <a:off x="556728" y="3593100"/>
        <a:ext cx="919379" cy="600465"/>
      </dsp:txXfrm>
    </dsp:sp>
    <dsp:sp modelId="{33DC3FB8-174F-4388-9E4A-ED68B0BD1B6A}">
      <dsp:nvSpPr>
        <dsp:cNvPr id="0" name=""/>
        <dsp:cNvSpPr/>
      </dsp:nvSpPr>
      <dsp:spPr>
        <a:xfrm>
          <a:off x="970697"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538047"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sp:txBody>
      <dsp:txXfrm>
        <a:off x="556728" y="4486059"/>
        <a:ext cx="919379" cy="600465"/>
      </dsp:txXfrm>
    </dsp:sp>
    <dsp:sp modelId="{C0DA6B31-B31A-4F9B-AA0A-875AEBFD89E1}">
      <dsp:nvSpPr>
        <dsp:cNvPr id="0" name=""/>
        <dsp:cNvSpPr/>
      </dsp:nvSpPr>
      <dsp:spPr>
        <a:xfrm>
          <a:off x="970697"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538047"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sp:txBody>
      <dsp:txXfrm>
        <a:off x="556728" y="5379018"/>
        <a:ext cx="919379" cy="600465"/>
      </dsp:txXfrm>
    </dsp:sp>
    <dsp:sp modelId="{7E43D334-61EB-4206-A4FC-4253C5CEE321}">
      <dsp:nvSpPr>
        <dsp:cNvPr id="0" name=""/>
        <dsp:cNvSpPr/>
      </dsp:nvSpPr>
      <dsp:spPr>
        <a:xfrm>
          <a:off x="1638300" y="2426330"/>
          <a:ext cx="621882" cy="255131"/>
        </a:xfrm>
        <a:custGeom>
          <a:avLst/>
          <a:gdLst/>
          <a:ahLst/>
          <a:cxnLst/>
          <a:rect l="0" t="0" r="0" b="0"/>
          <a:pathLst>
            <a:path>
              <a:moveTo>
                <a:pt x="0" y="0"/>
              </a:moveTo>
              <a:lnTo>
                <a:pt x="0" y="127565"/>
              </a:lnTo>
              <a:lnTo>
                <a:pt x="621882" y="127565"/>
              </a:lnTo>
              <a:lnTo>
                <a:pt x="621882"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1781811"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Corporate Business Partnering &amp; Planning</a:t>
          </a:r>
        </a:p>
      </dsp:txBody>
      <dsp:txXfrm>
        <a:off x="1800492" y="2700142"/>
        <a:ext cx="919379" cy="600465"/>
      </dsp:txXfrm>
    </dsp:sp>
    <dsp:sp modelId="{B5AB566D-58CE-48CE-B18F-D0E8F63972F7}">
      <dsp:nvSpPr>
        <dsp:cNvPr id="0" name=""/>
        <dsp:cNvSpPr/>
      </dsp:nvSpPr>
      <dsp:spPr>
        <a:xfrm>
          <a:off x="2214462"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1781811"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sp:txBody>
      <dsp:txXfrm>
        <a:off x="1800492" y="3593100"/>
        <a:ext cx="919379" cy="600465"/>
      </dsp:txXfrm>
    </dsp:sp>
    <dsp:sp modelId="{B3092F86-AE77-4708-8D7A-65BE08175F61}">
      <dsp:nvSpPr>
        <dsp:cNvPr id="0" name=""/>
        <dsp:cNvSpPr/>
      </dsp:nvSpPr>
      <dsp:spPr>
        <a:xfrm>
          <a:off x="2214462"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1781811"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sp:txBody>
      <dsp:txXfrm>
        <a:off x="1800492" y="4486059"/>
        <a:ext cx="919379" cy="600465"/>
      </dsp:txXfrm>
    </dsp:sp>
    <dsp:sp modelId="{CC37A85E-3964-461B-806E-8DA32BFD8B13}">
      <dsp:nvSpPr>
        <dsp:cNvPr id="0" name=""/>
        <dsp:cNvSpPr/>
      </dsp:nvSpPr>
      <dsp:spPr>
        <a:xfrm>
          <a:off x="2214462"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1781811"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sp:txBody>
      <dsp:txXfrm>
        <a:off x="1800492" y="5379018"/>
        <a:ext cx="919379" cy="6004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B176514-3A17-49A0-8062-8A61A79B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WHALLEY, Eden (ROYAL DEVON UNIVERSITY HEALTHCARE NHS FOUNDATION TRUST)</cp:lastModifiedBy>
  <cp:revision>7</cp:revision>
  <cp:lastPrinted>2019-07-04T08:11:00Z</cp:lastPrinted>
  <dcterms:created xsi:type="dcterms:W3CDTF">2024-07-19T08:53:00Z</dcterms:created>
  <dcterms:modified xsi:type="dcterms:W3CDTF">2024-07-26T10:42:00Z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