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41" w:rsidRDefault="00431F44">
      <w:r>
        <w:rPr>
          <w:noProof/>
          <w:lang w:eastAsia="en-GB"/>
        </w:rPr>
        <mc:AlternateContent>
          <mc:Choice Requires="wps">
            <w:drawing>
              <wp:anchor distT="0" distB="0" distL="114300" distR="114300" simplePos="0" relativeHeight="251659264" behindDoc="0" locked="0" layoutInCell="1" allowOverlap="1" wp14:anchorId="775EAD31" wp14:editId="0627308F">
                <wp:simplePos x="0" y="0"/>
                <wp:positionH relativeFrom="column">
                  <wp:posOffset>-676275</wp:posOffset>
                </wp:positionH>
                <wp:positionV relativeFrom="paragraph">
                  <wp:posOffset>161926</wp:posOffset>
                </wp:positionV>
                <wp:extent cx="533400" cy="86677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667750"/>
                        </a:xfrm>
                        <a:prstGeom prst="rect">
                          <a:avLst/>
                        </a:prstGeom>
                        <a:solidFill>
                          <a:srgbClr val="002060"/>
                        </a:solidFill>
                        <a:ln w="9525">
                          <a:solidFill>
                            <a:srgbClr val="000000"/>
                          </a:solidFill>
                          <a:miter lim="800000"/>
                          <a:headEnd/>
                          <a:tailEnd/>
                        </a:ln>
                      </wps:spPr>
                      <wps:txbx>
                        <w:txbxContent>
                          <w:p w:rsidR="004F243E" w:rsidRDefault="004F243E" w:rsidP="00431F44">
                            <w:pPr>
                              <w:pStyle w:val="NoSpacing"/>
                              <w:jc w:val="center"/>
                              <w:rPr>
                                <w:rFonts w:ascii="Arial" w:hAnsi="Arial" w:cs="Arial"/>
                                <w:sz w:val="56"/>
                                <w:szCs w:val="56"/>
                              </w:rPr>
                            </w:pPr>
                          </w:p>
                          <w:p w:rsidR="004F243E" w:rsidRDefault="004F243E" w:rsidP="00431F44">
                            <w:pPr>
                              <w:pStyle w:val="NoSpacing"/>
                              <w:jc w:val="center"/>
                              <w:rPr>
                                <w:rFonts w:ascii="Arial" w:hAnsi="Arial" w:cs="Arial"/>
                                <w:sz w:val="56"/>
                                <w:szCs w:val="56"/>
                              </w:rPr>
                            </w:pPr>
                          </w:p>
                          <w:p w:rsidR="004F243E" w:rsidRDefault="004F243E" w:rsidP="00431F44">
                            <w:pPr>
                              <w:pStyle w:val="NoSpacing"/>
                              <w:jc w:val="center"/>
                              <w:rPr>
                                <w:rFonts w:ascii="Arial" w:hAnsi="Arial" w:cs="Arial"/>
                                <w:sz w:val="56"/>
                                <w:szCs w:val="56"/>
                              </w:rPr>
                            </w:pP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J</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O</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B</w:t>
                            </w:r>
                          </w:p>
                          <w:p w:rsidR="004F243E" w:rsidRPr="00431F44" w:rsidRDefault="004F243E" w:rsidP="00431F44">
                            <w:pPr>
                              <w:pStyle w:val="NoSpacing"/>
                              <w:jc w:val="center"/>
                              <w:rPr>
                                <w:rFonts w:ascii="Arial" w:hAnsi="Arial" w:cs="Arial"/>
                                <w:sz w:val="56"/>
                                <w:szCs w:val="56"/>
                              </w:rPr>
                            </w:pP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D</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E</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S</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C</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R</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P</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T</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O</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N</w:t>
                            </w:r>
                          </w:p>
                          <w:p w:rsidR="004F243E" w:rsidRPr="003860B6" w:rsidRDefault="004F243E" w:rsidP="00213541">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5EAD31" id="_x0000_t202" coordsize="21600,21600" o:spt="202" path="m,l,21600r21600,l21600,xe">
                <v:stroke joinstyle="miter"/>
                <v:path gradientshapeok="t" o:connecttype="rect"/>
              </v:shapetype>
              <v:shape id="Text Box 2" o:spid="_x0000_s1026" type="#_x0000_t202" style="position:absolute;margin-left:-53.25pt;margin-top:12.75pt;width:42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" fillcolor="#002060">
                <v:textbox>
                  <w:txbxContent>
                    <w:p w:rsidR="004F243E" w:rsidRDefault="004F243E" w:rsidP="00431F44">
                      <w:pPr>
                        <w:pStyle w:val="NoSpacing"/>
                        <w:jc w:val="center"/>
                        <w:rPr>
                          <w:rFonts w:ascii="Arial" w:hAnsi="Arial" w:cs="Arial"/>
                          <w:sz w:val="56"/>
                          <w:szCs w:val="56"/>
                        </w:rPr>
                      </w:pPr>
                    </w:p>
                    <w:p w:rsidR="004F243E" w:rsidRDefault="004F243E" w:rsidP="00431F44">
                      <w:pPr>
                        <w:pStyle w:val="NoSpacing"/>
                        <w:jc w:val="center"/>
                        <w:rPr>
                          <w:rFonts w:ascii="Arial" w:hAnsi="Arial" w:cs="Arial"/>
                          <w:sz w:val="56"/>
                          <w:szCs w:val="56"/>
                        </w:rPr>
                      </w:pPr>
                    </w:p>
                    <w:p w:rsidR="004F243E" w:rsidRDefault="004F243E" w:rsidP="00431F44">
                      <w:pPr>
                        <w:pStyle w:val="NoSpacing"/>
                        <w:jc w:val="center"/>
                        <w:rPr>
                          <w:rFonts w:ascii="Arial" w:hAnsi="Arial" w:cs="Arial"/>
                          <w:sz w:val="56"/>
                          <w:szCs w:val="56"/>
                        </w:rPr>
                      </w:pP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J</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O</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B</w:t>
                      </w:r>
                    </w:p>
                    <w:p w:rsidR="004F243E" w:rsidRPr="00431F44" w:rsidRDefault="004F243E" w:rsidP="00431F44">
                      <w:pPr>
                        <w:pStyle w:val="NoSpacing"/>
                        <w:jc w:val="center"/>
                        <w:rPr>
                          <w:rFonts w:ascii="Arial" w:hAnsi="Arial" w:cs="Arial"/>
                          <w:sz w:val="56"/>
                          <w:szCs w:val="56"/>
                        </w:rPr>
                      </w:pP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D</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E</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S</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C</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R</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P</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T</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O</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N</w:t>
                      </w:r>
                    </w:p>
                    <w:p w:rsidR="004F243E" w:rsidRPr="003860B6" w:rsidRDefault="004F243E" w:rsidP="00213541">
                      <w:pPr>
                        <w:pStyle w:val="NoSpacing"/>
                        <w:rPr>
                          <w:rFonts w:ascii="Arial" w:hAnsi="Arial" w:cs="Arial"/>
                          <w:sz w:val="72"/>
                          <w:szCs w:val="72"/>
                        </w:rPr>
                      </w:pPr>
                    </w:p>
                  </w:txbxContent>
                </v:textbox>
              </v:shape>
            </w:pict>
          </mc:Fallback>
        </mc:AlternateContent>
      </w:r>
    </w:p>
    <w:p w:rsidR="00213541" w:rsidRDefault="0079132F" w:rsidP="0079132F">
      <w:pPr>
        <w:jc w:val="right"/>
      </w:pPr>
      <w:r>
        <w:rPr>
          <w:noProof/>
          <w:lang w:eastAsia="en-GB"/>
        </w:rPr>
        <mc:AlternateContent>
          <mc:Choice Requires="wps">
            <w:drawing>
              <wp:anchor distT="0" distB="0" distL="114300" distR="114300" simplePos="0" relativeHeight="251666432" behindDoc="0" locked="0" layoutInCell="1" allowOverlap="1" wp14:anchorId="73A07BA3" wp14:editId="6EB4209C">
                <wp:simplePos x="0" y="0"/>
                <wp:positionH relativeFrom="column">
                  <wp:posOffset>114300</wp:posOffset>
                </wp:positionH>
                <wp:positionV relativeFrom="paragraph">
                  <wp:posOffset>799465</wp:posOffset>
                </wp:positionV>
                <wp:extent cx="5943600" cy="13811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381125"/>
                        </a:xfrm>
                        <a:prstGeom prst="rect">
                          <a:avLst/>
                        </a:prstGeom>
                        <a:noFill/>
                        <a:ln w="9525">
                          <a:noFill/>
                          <a:miter lim="800000"/>
                          <a:headEnd/>
                          <a:tailEnd/>
                        </a:ln>
                      </wps:spPr>
                      <wps:txbx>
                        <w:txbxContent>
                          <w:p w:rsidR="004F243E" w:rsidRPr="0097537F" w:rsidRDefault="004F243E"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 xml:space="preserve">Our vision is to provide safe, high quality seamless service delivered with courtesy and respect. To achieve our </w:t>
                            </w:r>
                            <w:proofErr w:type="gramStart"/>
                            <w:r w:rsidRPr="0097537F">
                              <w:rPr>
                                <w:rFonts w:ascii="Arial" w:hAnsi="Arial" w:cs="Arial"/>
                                <w:b/>
                                <w:i/>
                                <w:color w:val="002060"/>
                                <w:sz w:val="40"/>
                                <w:szCs w:val="48"/>
                              </w:rPr>
                              <w:t>vision</w:t>
                            </w:r>
                            <w:proofErr w:type="gramEnd"/>
                            <w:r w:rsidRPr="0097537F">
                              <w:rPr>
                                <w:rFonts w:ascii="Arial" w:hAnsi="Arial" w:cs="Arial"/>
                                <w:b/>
                                <w:i/>
                                <w:color w:val="002060"/>
                                <w:sz w:val="40"/>
                                <w:szCs w:val="48"/>
                              </w:rPr>
                              <w:t xml:space="preserve"> we expect all our staff to uphold our Trust</w:t>
                            </w:r>
                            <w:r>
                              <w:rPr>
                                <w:rFonts w:ascii="Arial" w:hAnsi="Arial" w:cs="Arial"/>
                                <w:b/>
                                <w:i/>
                                <w:color w:val="002060"/>
                                <w:sz w:val="40"/>
                                <w:szCs w:val="48"/>
                              </w:rPr>
                              <w:t xml:space="preserve"> Values”</w:t>
                            </w:r>
                          </w:p>
                          <w:p w:rsidR="004F243E" w:rsidRDefault="004F243E" w:rsidP="006157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A07BA3" id="_x0000_s1027" type="#_x0000_t202" style="position:absolute;left:0;text-align:left;margin-left:9pt;margin-top:62.95pt;width:468pt;height:10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" filled="f" stroked="f">
                <v:textbox>
                  <w:txbxContent>
                    <w:p w:rsidR="004F243E" w:rsidRPr="0097537F" w:rsidRDefault="004F243E"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 xml:space="preserve">Our vision is to provide safe, high quality seamless service delivered with courtesy and respect. To achieve our </w:t>
                      </w:r>
                      <w:proofErr w:type="gramStart"/>
                      <w:r w:rsidRPr="0097537F">
                        <w:rPr>
                          <w:rFonts w:ascii="Arial" w:hAnsi="Arial" w:cs="Arial"/>
                          <w:b/>
                          <w:i/>
                          <w:color w:val="002060"/>
                          <w:sz w:val="40"/>
                          <w:szCs w:val="48"/>
                        </w:rPr>
                        <w:t>vision</w:t>
                      </w:r>
                      <w:proofErr w:type="gramEnd"/>
                      <w:r w:rsidRPr="0097537F">
                        <w:rPr>
                          <w:rFonts w:ascii="Arial" w:hAnsi="Arial" w:cs="Arial"/>
                          <w:b/>
                          <w:i/>
                          <w:color w:val="002060"/>
                          <w:sz w:val="40"/>
                          <w:szCs w:val="48"/>
                        </w:rPr>
                        <w:t xml:space="preserve"> we expect all our staff to uphold our Trust</w:t>
                      </w:r>
                      <w:r>
                        <w:rPr>
                          <w:rFonts w:ascii="Arial" w:hAnsi="Arial" w:cs="Arial"/>
                          <w:b/>
                          <w:i/>
                          <w:color w:val="002060"/>
                          <w:sz w:val="40"/>
                          <w:szCs w:val="48"/>
                        </w:rPr>
                        <w:t xml:space="preserve"> Values”</w:t>
                      </w:r>
                    </w:p>
                    <w:p w:rsidR="004F243E" w:rsidRDefault="004F243E" w:rsidP="00615705"/>
                  </w:txbxContent>
                </v:textbox>
              </v:shape>
            </w:pict>
          </mc:Fallback>
        </mc:AlternateContent>
      </w:r>
      <w:r>
        <w:rPr>
          <w:noProof/>
          <w:lang w:eastAsia="en-GB"/>
        </w:rPr>
        <w:drawing>
          <wp:inline distT="0" distB="0" distL="0" distR="0" wp14:anchorId="4B762318" wp14:editId="0E2D1C39">
            <wp:extent cx="2219325" cy="72517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19325" cy="725170"/>
                    </a:xfrm>
                    <a:prstGeom prst="rect">
                      <a:avLst/>
                    </a:prstGeom>
                    <a:noFill/>
                  </pic:spPr>
                </pic:pic>
              </a:graphicData>
            </a:graphic>
          </wp:inline>
        </w:drawing>
      </w:r>
    </w:p>
    <w:p w:rsidR="00F607B2" w:rsidRPr="00F607B2" w:rsidRDefault="00F607B2" w:rsidP="0079132F">
      <w:pP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tbl>
      <w:tblPr>
        <w:tblStyle w:val="TableGrid"/>
        <w:tblW w:w="9128" w:type="dxa"/>
        <w:tblInd w:w="534" w:type="dxa"/>
        <w:tblLook w:val="04A0" w:firstRow="1" w:lastRow="0" w:firstColumn="1" w:lastColumn="0" w:noHBand="0" w:noVBand="1"/>
      </w:tblPr>
      <w:tblGrid>
        <w:gridCol w:w="3572"/>
        <w:gridCol w:w="5556"/>
      </w:tblGrid>
      <w:tr w:rsidR="00213541" w:rsidRPr="00F607B2" w:rsidTr="00213541">
        <w:tc>
          <w:tcPr>
            <w:tcW w:w="9128"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rsidTr="00E258E5">
        <w:tc>
          <w:tcPr>
            <w:tcW w:w="3572" w:type="dxa"/>
          </w:tcPr>
          <w:p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5556" w:type="dxa"/>
          </w:tcPr>
          <w:p w:rsidR="00213541" w:rsidRPr="00F63600" w:rsidRDefault="00073286" w:rsidP="00F607B2">
            <w:pPr>
              <w:jc w:val="both"/>
              <w:rPr>
                <w:rFonts w:ascii="Arial" w:hAnsi="Arial" w:cs="Arial"/>
              </w:rPr>
            </w:pPr>
            <w:r>
              <w:rPr>
                <w:rFonts w:ascii="Arial" w:hAnsi="Arial" w:cs="Arial"/>
              </w:rPr>
              <w:t>Waiting List Coordinator</w:t>
            </w:r>
          </w:p>
        </w:tc>
      </w:tr>
      <w:tr w:rsidR="00213541" w:rsidRPr="00F607B2" w:rsidTr="00E258E5">
        <w:tc>
          <w:tcPr>
            <w:tcW w:w="3572" w:type="dxa"/>
          </w:tcPr>
          <w:p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5556" w:type="dxa"/>
          </w:tcPr>
          <w:p w:rsidR="00213541" w:rsidRPr="00F63600" w:rsidRDefault="00073286" w:rsidP="00F607B2">
            <w:pPr>
              <w:jc w:val="both"/>
              <w:rPr>
                <w:rFonts w:ascii="Arial" w:hAnsi="Arial" w:cs="Arial"/>
              </w:rPr>
            </w:pPr>
            <w:r>
              <w:rPr>
                <w:rFonts w:ascii="Arial" w:hAnsi="Arial" w:cs="Arial"/>
              </w:rPr>
              <w:t xml:space="preserve">Team Leader / </w:t>
            </w:r>
            <w:r w:rsidR="00D56E0D">
              <w:rPr>
                <w:rFonts w:ascii="Arial" w:hAnsi="Arial" w:cs="Arial"/>
              </w:rPr>
              <w:t xml:space="preserve">Admin </w:t>
            </w:r>
            <w:r w:rsidR="00F12DA3">
              <w:rPr>
                <w:rFonts w:ascii="Arial" w:hAnsi="Arial" w:cs="Arial"/>
              </w:rPr>
              <w:t>Line</w:t>
            </w:r>
            <w:r w:rsidR="00D56E0D">
              <w:rPr>
                <w:rFonts w:ascii="Arial" w:hAnsi="Arial" w:cs="Arial"/>
              </w:rPr>
              <w:t xml:space="preserve"> Manager</w:t>
            </w:r>
          </w:p>
        </w:tc>
      </w:tr>
      <w:tr w:rsidR="00213541" w:rsidRPr="00F607B2" w:rsidTr="00E258E5">
        <w:tc>
          <w:tcPr>
            <w:tcW w:w="3572" w:type="dxa"/>
          </w:tcPr>
          <w:p w:rsidR="00213541" w:rsidRPr="00F607B2" w:rsidRDefault="00213541" w:rsidP="00F607B2">
            <w:pPr>
              <w:jc w:val="both"/>
              <w:rPr>
                <w:rFonts w:ascii="Arial" w:hAnsi="Arial" w:cs="Arial"/>
                <w:b/>
              </w:rPr>
            </w:pPr>
            <w:r w:rsidRPr="00F607B2">
              <w:rPr>
                <w:rFonts w:ascii="Arial" w:hAnsi="Arial" w:cs="Arial"/>
                <w:b/>
              </w:rPr>
              <w:t xml:space="preserve">Band </w:t>
            </w:r>
          </w:p>
        </w:tc>
        <w:tc>
          <w:tcPr>
            <w:tcW w:w="5556" w:type="dxa"/>
          </w:tcPr>
          <w:p w:rsidR="00213541" w:rsidRPr="00F63600" w:rsidRDefault="00AC4D5C" w:rsidP="00F607B2">
            <w:pPr>
              <w:jc w:val="both"/>
              <w:rPr>
                <w:rFonts w:ascii="Arial" w:hAnsi="Arial" w:cs="Arial"/>
              </w:rPr>
            </w:pPr>
            <w:r>
              <w:rPr>
                <w:rFonts w:ascii="Arial" w:hAnsi="Arial" w:cs="Arial"/>
              </w:rPr>
              <w:t xml:space="preserve">AfC </w:t>
            </w:r>
            <w:r w:rsidR="004F243E">
              <w:rPr>
                <w:rFonts w:ascii="Arial" w:hAnsi="Arial" w:cs="Arial"/>
              </w:rPr>
              <w:t xml:space="preserve">Band 3 </w:t>
            </w:r>
          </w:p>
        </w:tc>
      </w:tr>
      <w:tr w:rsidR="00213541" w:rsidRPr="00F607B2" w:rsidTr="00E258E5">
        <w:tc>
          <w:tcPr>
            <w:tcW w:w="3572" w:type="dxa"/>
          </w:tcPr>
          <w:p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5556" w:type="dxa"/>
          </w:tcPr>
          <w:p w:rsidR="00213541" w:rsidRPr="00F607B2" w:rsidRDefault="00D56E0D" w:rsidP="00F607B2">
            <w:pPr>
              <w:jc w:val="both"/>
              <w:rPr>
                <w:rFonts w:ascii="Arial" w:hAnsi="Arial" w:cs="Arial"/>
                <w:color w:val="FF0000"/>
              </w:rPr>
            </w:pPr>
            <w:r>
              <w:rPr>
                <w:rFonts w:ascii="Arial" w:hAnsi="Arial" w:cs="Arial"/>
              </w:rPr>
              <w:t xml:space="preserve">Medical Division </w:t>
            </w:r>
            <w:r w:rsidR="00E258E5">
              <w:rPr>
                <w:rFonts w:ascii="Arial" w:hAnsi="Arial" w:cs="Arial"/>
              </w:rPr>
              <w:t>–</w:t>
            </w:r>
            <w:r>
              <w:rPr>
                <w:rFonts w:ascii="Arial" w:hAnsi="Arial" w:cs="Arial"/>
              </w:rPr>
              <w:t xml:space="preserve"> </w:t>
            </w:r>
            <w:r w:rsidR="00073286">
              <w:rPr>
                <w:rFonts w:ascii="Arial" w:hAnsi="Arial" w:cs="Arial"/>
              </w:rPr>
              <w:t>Endoscopy unit</w:t>
            </w:r>
          </w:p>
        </w:tc>
      </w:tr>
    </w:tbl>
    <w:p w:rsidR="00213541" w:rsidRPr="00F607B2" w:rsidRDefault="00213541" w:rsidP="00F607B2">
      <w:pPr>
        <w:spacing w:after="0" w:line="240" w:lineRule="auto"/>
        <w:jc w:val="both"/>
        <w:rPr>
          <w:rFonts w:ascii="Arial" w:hAnsi="Arial" w:cs="Arial"/>
        </w:rPr>
      </w:pPr>
    </w:p>
    <w:tbl>
      <w:tblPr>
        <w:tblStyle w:val="TableGrid"/>
        <w:tblW w:w="9128" w:type="dxa"/>
        <w:tblInd w:w="534" w:type="dxa"/>
        <w:tblLook w:val="04A0" w:firstRow="1" w:lastRow="0" w:firstColumn="1" w:lastColumn="0" w:noHBand="0" w:noVBand="1"/>
      </w:tblPr>
      <w:tblGrid>
        <w:gridCol w:w="4507"/>
        <w:gridCol w:w="4621"/>
      </w:tblGrid>
      <w:tr w:rsidR="00213541" w:rsidRPr="00F607B2" w:rsidTr="00EB70B9">
        <w:tc>
          <w:tcPr>
            <w:tcW w:w="9128"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rsidTr="00213541">
        <w:tc>
          <w:tcPr>
            <w:tcW w:w="9128" w:type="dxa"/>
            <w:gridSpan w:val="2"/>
            <w:tcBorders>
              <w:bottom w:val="single" w:sz="4" w:space="0" w:color="auto"/>
            </w:tcBorders>
          </w:tcPr>
          <w:p w:rsidR="00073286" w:rsidRDefault="00073286" w:rsidP="00073286">
            <w:pPr>
              <w:numPr>
                <w:ilvl w:val="0"/>
                <w:numId w:val="27"/>
              </w:numPr>
              <w:rPr>
                <w:rFonts w:ascii="Arial" w:hAnsi="Arial" w:cs="Arial"/>
              </w:rPr>
            </w:pPr>
            <w:r w:rsidRPr="0024193D">
              <w:rPr>
                <w:rFonts w:ascii="Arial" w:hAnsi="Arial" w:cs="Arial"/>
              </w:rPr>
              <w:t xml:space="preserve">To provide an efficient </w:t>
            </w:r>
            <w:r>
              <w:rPr>
                <w:rFonts w:ascii="Arial" w:hAnsi="Arial" w:cs="Arial"/>
              </w:rPr>
              <w:t>and effective service as part of the Endoscopy Waiting List Team. This will include scheduling patients for procedures, liaising with the senior clinical and management teams to resolve any queries, and highlighting any issues where appropriate.</w:t>
            </w:r>
          </w:p>
          <w:p w:rsidR="00073286" w:rsidRDefault="00073286" w:rsidP="00073286">
            <w:pPr>
              <w:numPr>
                <w:ilvl w:val="0"/>
                <w:numId w:val="27"/>
              </w:numPr>
              <w:rPr>
                <w:rFonts w:ascii="Arial" w:hAnsi="Arial" w:cs="Arial"/>
              </w:rPr>
            </w:pPr>
            <w:r>
              <w:rPr>
                <w:rFonts w:ascii="Arial" w:hAnsi="Arial" w:cs="Arial"/>
              </w:rPr>
              <w:t>To update the pathway validation and work with the Pathway Validation Coordinator to sort queries.</w:t>
            </w:r>
          </w:p>
          <w:p w:rsidR="00073286" w:rsidRPr="0024193D" w:rsidRDefault="00073286" w:rsidP="00073286">
            <w:pPr>
              <w:numPr>
                <w:ilvl w:val="0"/>
                <w:numId w:val="27"/>
              </w:numPr>
              <w:rPr>
                <w:rFonts w:ascii="Arial" w:hAnsi="Arial" w:cs="Arial"/>
              </w:rPr>
            </w:pPr>
            <w:r>
              <w:rPr>
                <w:rFonts w:ascii="Arial" w:hAnsi="Arial" w:cs="Arial"/>
              </w:rPr>
              <w:t>To present a positive impression of the team and the service.</w:t>
            </w:r>
          </w:p>
          <w:p w:rsidR="00073286" w:rsidRPr="0024193D" w:rsidRDefault="00073286" w:rsidP="00073286">
            <w:pPr>
              <w:numPr>
                <w:ilvl w:val="0"/>
                <w:numId w:val="27"/>
              </w:numPr>
              <w:jc w:val="both"/>
              <w:rPr>
                <w:rFonts w:ascii="Arial" w:hAnsi="Arial" w:cs="Arial"/>
              </w:rPr>
            </w:pPr>
            <w:r>
              <w:rPr>
                <w:rFonts w:ascii="Arial" w:hAnsi="Arial" w:cs="Arial"/>
              </w:rPr>
              <w:t>To p</w:t>
            </w:r>
            <w:r w:rsidRPr="0024193D">
              <w:rPr>
                <w:rFonts w:ascii="Arial" w:hAnsi="Arial" w:cs="Arial"/>
              </w:rPr>
              <w:t>rovid</w:t>
            </w:r>
            <w:r>
              <w:rPr>
                <w:rFonts w:ascii="Arial" w:hAnsi="Arial" w:cs="Arial"/>
              </w:rPr>
              <w:t>e</w:t>
            </w:r>
            <w:r w:rsidRPr="0024193D">
              <w:rPr>
                <w:rFonts w:ascii="Arial" w:hAnsi="Arial" w:cs="Arial"/>
              </w:rPr>
              <w:t xml:space="preserve"> </w:t>
            </w:r>
            <w:r>
              <w:rPr>
                <w:rFonts w:ascii="Arial" w:hAnsi="Arial" w:cs="Arial"/>
              </w:rPr>
              <w:t>administrative</w:t>
            </w:r>
            <w:r w:rsidRPr="0024193D">
              <w:rPr>
                <w:rFonts w:ascii="Arial" w:hAnsi="Arial" w:cs="Arial"/>
              </w:rPr>
              <w:t xml:space="preserve"> support to the other members of the </w:t>
            </w:r>
            <w:r>
              <w:rPr>
                <w:rFonts w:ascii="Arial" w:hAnsi="Arial" w:cs="Arial"/>
              </w:rPr>
              <w:t>Endoscopy T</w:t>
            </w:r>
            <w:r w:rsidRPr="0024193D">
              <w:rPr>
                <w:rFonts w:ascii="Arial" w:hAnsi="Arial" w:cs="Arial"/>
              </w:rPr>
              <w:t>eam.</w:t>
            </w:r>
          </w:p>
          <w:p w:rsidR="007767DD" w:rsidRDefault="007767DD" w:rsidP="007767DD">
            <w:pPr>
              <w:jc w:val="both"/>
              <w:rPr>
                <w:rFonts w:ascii="Arial" w:hAnsi="Arial" w:cs="Arial"/>
              </w:rPr>
            </w:pPr>
          </w:p>
          <w:p w:rsidR="00073286" w:rsidRDefault="00073286" w:rsidP="007767DD">
            <w:pPr>
              <w:jc w:val="both"/>
              <w:rPr>
                <w:rFonts w:ascii="Arial" w:hAnsi="Arial" w:cs="Arial"/>
              </w:rPr>
            </w:pPr>
          </w:p>
          <w:p w:rsidR="00AC4D5C" w:rsidRDefault="00AC4D5C" w:rsidP="007767DD">
            <w:pPr>
              <w:jc w:val="both"/>
              <w:rPr>
                <w:rFonts w:ascii="Arial" w:hAnsi="Arial" w:cs="Arial"/>
              </w:rPr>
            </w:pPr>
          </w:p>
          <w:p w:rsidR="00AC4D5C" w:rsidRPr="007767DD" w:rsidRDefault="00AC4D5C" w:rsidP="007767DD">
            <w:pPr>
              <w:jc w:val="both"/>
              <w:rPr>
                <w:rFonts w:ascii="Arial" w:hAnsi="Arial" w:cs="Arial"/>
              </w:rPr>
            </w:pPr>
          </w:p>
        </w:tc>
      </w:tr>
      <w:tr w:rsidR="00213541" w:rsidRPr="00F607B2" w:rsidTr="00213541">
        <w:tc>
          <w:tcPr>
            <w:tcW w:w="4507" w:type="dxa"/>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KEY WORKING RELATIONSHIPS </w:t>
            </w:r>
          </w:p>
        </w:tc>
        <w:tc>
          <w:tcPr>
            <w:tcW w:w="4621" w:type="dxa"/>
            <w:shd w:val="clear" w:color="auto" w:fill="002060"/>
          </w:tcPr>
          <w:p w:rsidR="00213541" w:rsidRPr="00F607B2" w:rsidRDefault="00213541" w:rsidP="00F607B2">
            <w:pPr>
              <w:jc w:val="both"/>
              <w:rPr>
                <w:rFonts w:ascii="Arial" w:hAnsi="Arial" w:cs="Arial"/>
              </w:rPr>
            </w:pPr>
          </w:p>
        </w:tc>
      </w:tr>
      <w:tr w:rsidR="00213541" w:rsidRPr="00F607B2" w:rsidTr="0087013E">
        <w:tc>
          <w:tcPr>
            <w:tcW w:w="9128" w:type="dxa"/>
            <w:gridSpan w:val="2"/>
            <w:tcBorders>
              <w:bottom w:val="single" w:sz="4" w:space="0" w:color="auto"/>
            </w:tcBorders>
          </w:tcPr>
          <w:p w:rsidR="00F63600" w:rsidRDefault="00F63600" w:rsidP="00F607B2">
            <w:pPr>
              <w:jc w:val="both"/>
              <w:rPr>
                <w:rFonts w:ascii="Arial" w:hAnsi="Arial" w:cs="Arial"/>
              </w:rPr>
            </w:pPr>
            <w:r>
              <w:rPr>
                <w:rFonts w:ascii="Arial" w:hAnsi="Arial" w:cs="Arial"/>
              </w:rPr>
              <w:t>The post holder will be required to work closely with:</w:t>
            </w:r>
          </w:p>
          <w:p w:rsidR="00073286" w:rsidRDefault="00073286" w:rsidP="00073286">
            <w:pPr>
              <w:numPr>
                <w:ilvl w:val="0"/>
                <w:numId w:val="1"/>
              </w:numPr>
              <w:rPr>
                <w:rFonts w:ascii="Arial" w:hAnsi="Arial" w:cs="Arial"/>
              </w:rPr>
            </w:pPr>
            <w:r>
              <w:rPr>
                <w:rFonts w:ascii="Arial" w:hAnsi="Arial" w:cs="Arial"/>
              </w:rPr>
              <w:t>Endoscopy m</w:t>
            </w:r>
            <w:r w:rsidRPr="008045C6">
              <w:rPr>
                <w:rFonts w:ascii="Arial" w:hAnsi="Arial" w:cs="Arial"/>
              </w:rPr>
              <w:t xml:space="preserve">anagement </w:t>
            </w:r>
          </w:p>
          <w:p w:rsidR="00073286" w:rsidRDefault="00073286" w:rsidP="00073286">
            <w:pPr>
              <w:numPr>
                <w:ilvl w:val="0"/>
                <w:numId w:val="1"/>
              </w:numPr>
              <w:rPr>
                <w:rFonts w:ascii="Arial" w:hAnsi="Arial" w:cs="Arial"/>
              </w:rPr>
            </w:pPr>
            <w:r>
              <w:rPr>
                <w:rFonts w:ascii="Arial" w:hAnsi="Arial" w:cs="Arial"/>
              </w:rPr>
              <w:t>Administrative staff within Endoscopy and other services</w:t>
            </w:r>
          </w:p>
          <w:p w:rsidR="00073286" w:rsidRDefault="00073286" w:rsidP="00073286">
            <w:pPr>
              <w:numPr>
                <w:ilvl w:val="0"/>
                <w:numId w:val="1"/>
              </w:numPr>
              <w:rPr>
                <w:rFonts w:ascii="Arial" w:hAnsi="Arial" w:cs="Arial"/>
              </w:rPr>
            </w:pPr>
            <w:r>
              <w:rPr>
                <w:rFonts w:ascii="Arial" w:hAnsi="Arial" w:cs="Arial"/>
              </w:rPr>
              <w:t>Clinical teams including consultants, registrars, specialist nurses.</w:t>
            </w:r>
          </w:p>
          <w:p w:rsidR="00073286" w:rsidRPr="008045C6" w:rsidRDefault="00073286" w:rsidP="00073286">
            <w:pPr>
              <w:numPr>
                <w:ilvl w:val="0"/>
                <w:numId w:val="1"/>
              </w:numPr>
              <w:rPr>
                <w:rFonts w:ascii="Arial" w:hAnsi="Arial" w:cs="Arial"/>
              </w:rPr>
            </w:pPr>
            <w:r>
              <w:rPr>
                <w:rFonts w:ascii="Arial" w:hAnsi="Arial" w:cs="Arial"/>
              </w:rPr>
              <w:t>External organisations/providers</w:t>
            </w:r>
          </w:p>
          <w:p w:rsidR="00F63600" w:rsidRDefault="00F63600" w:rsidP="00073286">
            <w:pPr>
              <w:ind w:left="780"/>
              <w:jc w:val="both"/>
              <w:rPr>
                <w:rFonts w:ascii="Arial" w:hAnsi="Arial" w:cs="Arial"/>
              </w:rPr>
            </w:pPr>
          </w:p>
          <w:p w:rsidR="00073286" w:rsidRDefault="00073286" w:rsidP="00073286">
            <w:pPr>
              <w:ind w:left="780"/>
              <w:jc w:val="both"/>
              <w:rPr>
                <w:rFonts w:ascii="Arial" w:hAnsi="Arial" w:cs="Arial"/>
              </w:rPr>
            </w:pPr>
          </w:p>
          <w:p w:rsidR="00073286" w:rsidRDefault="00073286" w:rsidP="00073286">
            <w:pPr>
              <w:ind w:left="780"/>
              <w:jc w:val="both"/>
              <w:rPr>
                <w:rFonts w:ascii="Arial" w:hAnsi="Arial" w:cs="Arial"/>
              </w:rPr>
            </w:pPr>
          </w:p>
          <w:p w:rsidR="00073286" w:rsidRDefault="00073286" w:rsidP="00073286">
            <w:pPr>
              <w:ind w:left="780"/>
              <w:jc w:val="both"/>
              <w:rPr>
                <w:rFonts w:ascii="Arial" w:hAnsi="Arial" w:cs="Arial"/>
              </w:rPr>
            </w:pPr>
          </w:p>
          <w:p w:rsidR="00073286" w:rsidRDefault="00073286" w:rsidP="00073286">
            <w:pPr>
              <w:ind w:left="780"/>
              <w:jc w:val="both"/>
              <w:rPr>
                <w:rFonts w:ascii="Arial" w:hAnsi="Arial" w:cs="Arial"/>
              </w:rPr>
            </w:pPr>
          </w:p>
          <w:p w:rsidR="00073286" w:rsidRDefault="00073286" w:rsidP="00073286">
            <w:pPr>
              <w:ind w:left="780"/>
              <w:jc w:val="both"/>
              <w:rPr>
                <w:rFonts w:ascii="Arial" w:hAnsi="Arial" w:cs="Arial"/>
              </w:rPr>
            </w:pPr>
          </w:p>
          <w:p w:rsidR="00073286" w:rsidRDefault="00073286" w:rsidP="00073286">
            <w:pPr>
              <w:ind w:left="780"/>
              <w:jc w:val="both"/>
              <w:rPr>
                <w:rFonts w:ascii="Arial" w:hAnsi="Arial" w:cs="Arial"/>
              </w:rPr>
            </w:pPr>
          </w:p>
          <w:p w:rsidR="00073286" w:rsidRDefault="00073286" w:rsidP="00073286">
            <w:pPr>
              <w:ind w:left="780"/>
              <w:jc w:val="both"/>
              <w:rPr>
                <w:rFonts w:ascii="Arial" w:hAnsi="Arial" w:cs="Arial"/>
              </w:rPr>
            </w:pPr>
          </w:p>
          <w:p w:rsidR="00073286" w:rsidRDefault="00073286" w:rsidP="00073286">
            <w:pPr>
              <w:ind w:left="780"/>
              <w:jc w:val="both"/>
              <w:rPr>
                <w:rFonts w:ascii="Arial" w:hAnsi="Arial" w:cs="Arial"/>
              </w:rPr>
            </w:pPr>
          </w:p>
          <w:p w:rsidR="00073286" w:rsidRDefault="00073286" w:rsidP="00073286">
            <w:pPr>
              <w:ind w:left="780"/>
              <w:jc w:val="both"/>
              <w:rPr>
                <w:rFonts w:ascii="Arial" w:hAnsi="Arial" w:cs="Arial"/>
              </w:rPr>
            </w:pPr>
          </w:p>
          <w:p w:rsidR="00073286" w:rsidRDefault="00073286" w:rsidP="00073286">
            <w:pPr>
              <w:ind w:left="780"/>
              <w:jc w:val="both"/>
              <w:rPr>
                <w:rFonts w:ascii="Arial" w:hAnsi="Arial" w:cs="Arial"/>
              </w:rPr>
            </w:pPr>
          </w:p>
          <w:p w:rsidR="00073286" w:rsidRDefault="00073286" w:rsidP="00073286">
            <w:pPr>
              <w:ind w:left="780"/>
              <w:jc w:val="both"/>
              <w:rPr>
                <w:rFonts w:ascii="Arial" w:hAnsi="Arial" w:cs="Arial"/>
              </w:rPr>
            </w:pPr>
          </w:p>
          <w:p w:rsidR="00073286" w:rsidRPr="007767DD" w:rsidRDefault="00073286" w:rsidP="00073286">
            <w:pPr>
              <w:ind w:left="780"/>
              <w:jc w:val="both"/>
              <w:rPr>
                <w:rFonts w:ascii="Arial" w:hAnsi="Arial" w:cs="Arial"/>
              </w:rPr>
            </w:pPr>
          </w:p>
        </w:tc>
      </w:tr>
      <w:tr w:rsidR="0087013E" w:rsidRPr="00F607B2" w:rsidTr="00EB70B9">
        <w:tc>
          <w:tcPr>
            <w:tcW w:w="9128" w:type="dxa"/>
            <w:gridSpan w:val="2"/>
            <w:shd w:val="clear" w:color="auto" w:fill="002060"/>
          </w:tcPr>
          <w:p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rsidTr="00073286">
        <w:trPr>
          <w:trHeight w:val="4969"/>
        </w:trPr>
        <w:tc>
          <w:tcPr>
            <w:tcW w:w="9128" w:type="dxa"/>
            <w:gridSpan w:val="2"/>
            <w:tcBorders>
              <w:bottom w:val="single" w:sz="4" w:space="0" w:color="auto"/>
            </w:tcBorders>
          </w:tcPr>
          <w:p w:rsidR="005033D7" w:rsidRPr="00F607B2" w:rsidRDefault="008915B6"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64384" behindDoc="1" locked="0" layoutInCell="1" allowOverlap="1" wp14:anchorId="373A956E" wp14:editId="5D837D8B">
                  <wp:simplePos x="0" y="0"/>
                  <wp:positionH relativeFrom="column">
                    <wp:posOffset>474980</wp:posOffset>
                  </wp:positionH>
                  <wp:positionV relativeFrom="paragraph">
                    <wp:posOffset>38100</wp:posOffset>
                  </wp:positionV>
                  <wp:extent cx="4410075" cy="2333625"/>
                  <wp:effectExtent l="38100" t="0" r="9525" b="0"/>
                  <wp:wrapTight wrapText="bothSides">
                    <wp:wrapPolygon edited="0">
                      <wp:start x="-187" y="705"/>
                      <wp:lineTo x="-187" y="6700"/>
                      <wp:lineTo x="12876" y="6700"/>
                      <wp:lineTo x="12876" y="12343"/>
                      <wp:lineTo x="12223" y="12343"/>
                      <wp:lineTo x="12223" y="14635"/>
                      <wp:lineTo x="9517" y="15164"/>
                      <wp:lineTo x="9517" y="20807"/>
                      <wp:lineTo x="21553" y="20807"/>
                      <wp:lineTo x="21553" y="15693"/>
                      <wp:lineTo x="21180" y="15340"/>
                      <wp:lineTo x="19127" y="15164"/>
                      <wp:lineTo x="18568" y="12519"/>
                      <wp:lineTo x="18661" y="8993"/>
                      <wp:lineTo x="17821" y="7935"/>
                      <wp:lineTo x="15862" y="6700"/>
                      <wp:lineTo x="17635" y="6700"/>
                      <wp:lineTo x="18661" y="5642"/>
                      <wp:lineTo x="18568" y="705"/>
                      <wp:lineTo x="-187" y="705"/>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page">
                    <wp14:pctWidth>0</wp14:pctWidth>
                  </wp14:sizeRelH>
                  <wp14:sizeRelV relativeFrom="page">
                    <wp14:pctHeight>0</wp14:pctHeight>
                  </wp14:sizeRelV>
                </wp:anchor>
              </w:drawing>
            </w:r>
          </w:p>
          <w:p w:rsidR="005033D7" w:rsidRPr="00F607B2" w:rsidRDefault="008915B6" w:rsidP="00F607B2">
            <w:pPr>
              <w:jc w:val="both"/>
              <w:rPr>
                <w:rFonts w:ascii="Arial" w:hAnsi="Arial" w:cs="Arial"/>
              </w:rPr>
            </w:pPr>
            <w:r>
              <w:rPr>
                <w:rFonts w:ascii="Arial" w:hAnsi="Arial" w:cs="Arial"/>
                <w:noProof/>
              </w:rPr>
              <mc:AlternateContent>
                <mc:Choice Requires="wps">
                  <w:drawing>
                    <wp:anchor distT="0" distB="0" distL="114300" distR="114300" simplePos="0" relativeHeight="251667456" behindDoc="0" locked="0" layoutInCell="1" allowOverlap="1">
                      <wp:simplePos x="0" y="0"/>
                      <wp:positionH relativeFrom="column">
                        <wp:posOffset>2865755</wp:posOffset>
                      </wp:positionH>
                      <wp:positionV relativeFrom="paragraph">
                        <wp:posOffset>165100</wp:posOffset>
                      </wp:positionV>
                      <wp:extent cx="323850" cy="9525"/>
                      <wp:effectExtent l="19050" t="57150" r="0" b="85725"/>
                      <wp:wrapNone/>
                      <wp:docPr id="8" name="Straight Arrow Connector 8"/>
                      <wp:cNvGraphicFramePr/>
                      <a:graphic xmlns:a="http://schemas.openxmlformats.org/drawingml/2006/main">
                        <a:graphicData uri="http://schemas.microsoft.com/office/word/2010/wordprocessingShape">
                          <wps:wsp>
                            <wps:cNvCnPr/>
                            <wps:spPr>
                              <a:xfrm flipH="1">
                                <a:off x="0" y="0"/>
                                <a:ext cx="323850" cy="9525"/>
                              </a:xfrm>
                              <a:prstGeom prst="straightConnector1">
                                <a:avLst/>
                              </a:prstGeom>
                              <a:ln>
                                <a:solidFill>
                                  <a:schemeClr val="tx2">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A0519E6" id="_x0000_t32" coordsize="21600,21600" o:spt="32" o:oned="t" path="m,l21600,21600e" filled="f">
                      <v:path arrowok="t" fillok="f" o:connecttype="none"/>
                      <o:lock v:ext="edit" shapetype="t"/>
                    </v:shapetype>
                    <v:shape id="Straight Arrow Connector 8" o:spid="_x0000_s1026" type="#_x0000_t32" style="position:absolute;margin-left:225.65pt;margin-top:13pt;width:25.5pt;height:.75pt;flip:x;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" strokecolor="#17365d [2415]">
                      <v:stroke endarrow="block"/>
                    </v:shape>
                  </w:pict>
                </mc:Fallback>
              </mc:AlternateContent>
            </w: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3B43F4" w:rsidRDefault="003B43F4" w:rsidP="00F607B2">
            <w:pPr>
              <w:jc w:val="both"/>
              <w:rPr>
                <w:rFonts w:ascii="Arial" w:hAnsi="Arial" w:cs="Arial"/>
              </w:rPr>
            </w:pPr>
          </w:p>
          <w:p w:rsidR="007767DD" w:rsidRPr="00F607B2" w:rsidRDefault="007767DD" w:rsidP="00F607B2">
            <w:pPr>
              <w:jc w:val="both"/>
              <w:rPr>
                <w:rFonts w:ascii="Arial" w:hAnsi="Arial" w:cs="Arial"/>
              </w:rPr>
            </w:pPr>
          </w:p>
        </w:tc>
      </w:tr>
      <w:tr w:rsidR="0087013E" w:rsidRPr="00F607B2" w:rsidTr="00EB70B9">
        <w:tc>
          <w:tcPr>
            <w:tcW w:w="9128" w:type="dxa"/>
            <w:gridSpan w:val="2"/>
            <w:shd w:val="clear" w:color="auto" w:fill="002060"/>
          </w:tcPr>
          <w:p w:rsidR="0087013E" w:rsidRPr="00F607B2" w:rsidRDefault="0087013E" w:rsidP="00F607B2">
            <w:pPr>
              <w:jc w:val="both"/>
              <w:rPr>
                <w:rFonts w:ascii="Arial" w:hAnsi="Arial" w:cs="Arial"/>
              </w:rPr>
            </w:pPr>
            <w:r w:rsidRPr="00F607B2">
              <w:rPr>
                <w:rFonts w:ascii="Arial" w:hAnsi="Arial" w:cs="Arial"/>
                <w:b/>
              </w:rPr>
              <w:t xml:space="preserve">KEY RESULT AREAS/PRINCIPAL DUTIES AND RESPONSIBILITIES </w:t>
            </w:r>
          </w:p>
        </w:tc>
      </w:tr>
      <w:tr w:rsidR="0087013E" w:rsidRPr="00F607B2" w:rsidTr="00EB70B9">
        <w:tc>
          <w:tcPr>
            <w:tcW w:w="9128" w:type="dxa"/>
            <w:gridSpan w:val="2"/>
            <w:tcBorders>
              <w:bottom w:val="single" w:sz="4" w:space="0" w:color="auto"/>
            </w:tcBorders>
          </w:tcPr>
          <w:p w:rsidR="007767DD" w:rsidRPr="007767DD" w:rsidRDefault="007767DD" w:rsidP="007767DD">
            <w:pPr>
              <w:pStyle w:val="ListParagraph"/>
              <w:ind w:left="780"/>
              <w:jc w:val="both"/>
              <w:rPr>
                <w:rFonts w:ascii="Arial" w:hAnsi="Arial" w:cs="Arial"/>
              </w:rPr>
            </w:pPr>
          </w:p>
          <w:p w:rsidR="00073286" w:rsidRDefault="00073286" w:rsidP="00073286">
            <w:pPr>
              <w:numPr>
                <w:ilvl w:val="0"/>
                <w:numId w:val="18"/>
              </w:numPr>
              <w:jc w:val="both"/>
              <w:rPr>
                <w:rFonts w:ascii="Arial" w:hAnsi="Arial" w:cs="Arial"/>
              </w:rPr>
            </w:pPr>
            <w:r w:rsidRPr="0024193D">
              <w:rPr>
                <w:rFonts w:ascii="Arial" w:hAnsi="Arial" w:cs="Arial"/>
              </w:rPr>
              <w:t>To provide an efficient and effectiv</w:t>
            </w:r>
            <w:r>
              <w:rPr>
                <w:rFonts w:ascii="Arial" w:hAnsi="Arial" w:cs="Arial"/>
              </w:rPr>
              <w:t xml:space="preserve">e service maintaining Endoscopy waiting lists. </w:t>
            </w:r>
          </w:p>
          <w:p w:rsidR="00073286" w:rsidRDefault="00073286" w:rsidP="00073286">
            <w:pPr>
              <w:numPr>
                <w:ilvl w:val="0"/>
                <w:numId w:val="18"/>
              </w:numPr>
              <w:jc w:val="both"/>
              <w:rPr>
                <w:rFonts w:ascii="Arial" w:hAnsi="Arial" w:cs="Arial"/>
              </w:rPr>
            </w:pPr>
            <w:r>
              <w:rPr>
                <w:rFonts w:ascii="Arial" w:hAnsi="Arial" w:cs="Arial"/>
              </w:rPr>
              <w:t>To multi-task during times of increased demand, managing one’s own time effectively to ensure that all work is completed in a timely manner, ensuring consistent communication with the Team Leader.</w:t>
            </w:r>
          </w:p>
          <w:p w:rsidR="00073286" w:rsidRPr="0024193D" w:rsidRDefault="00073286" w:rsidP="00073286">
            <w:pPr>
              <w:numPr>
                <w:ilvl w:val="0"/>
                <w:numId w:val="18"/>
              </w:numPr>
              <w:jc w:val="both"/>
              <w:rPr>
                <w:rFonts w:ascii="Arial" w:hAnsi="Arial" w:cs="Arial"/>
              </w:rPr>
            </w:pPr>
            <w:r>
              <w:rPr>
                <w:rFonts w:ascii="Arial" w:hAnsi="Arial" w:cs="Arial"/>
              </w:rPr>
              <w:t>To be responsible for high levels of accuracy and attention to detail at all times.</w:t>
            </w:r>
          </w:p>
          <w:p w:rsidR="00073286" w:rsidRDefault="00073286" w:rsidP="00073286">
            <w:pPr>
              <w:numPr>
                <w:ilvl w:val="0"/>
                <w:numId w:val="18"/>
              </w:numPr>
              <w:jc w:val="both"/>
              <w:rPr>
                <w:rFonts w:ascii="Arial" w:hAnsi="Arial" w:cs="Arial"/>
              </w:rPr>
            </w:pPr>
            <w:r>
              <w:rPr>
                <w:rFonts w:ascii="Arial" w:hAnsi="Arial" w:cs="Arial"/>
              </w:rPr>
              <w:t>To ensure</w:t>
            </w:r>
            <w:r w:rsidRPr="0024193D">
              <w:rPr>
                <w:rFonts w:ascii="Arial" w:hAnsi="Arial" w:cs="Arial"/>
              </w:rPr>
              <w:t xml:space="preserve"> booking systems are compliant and managed within the Trust</w:t>
            </w:r>
            <w:r>
              <w:rPr>
                <w:rFonts w:ascii="Arial" w:hAnsi="Arial" w:cs="Arial"/>
              </w:rPr>
              <w:t>’</w:t>
            </w:r>
            <w:r w:rsidRPr="0024193D">
              <w:rPr>
                <w:rFonts w:ascii="Arial" w:hAnsi="Arial" w:cs="Arial"/>
              </w:rPr>
              <w:t>s Waiting List Policy</w:t>
            </w:r>
            <w:r>
              <w:rPr>
                <w:rFonts w:ascii="Arial" w:hAnsi="Arial" w:cs="Arial"/>
              </w:rPr>
              <w:t>.</w:t>
            </w:r>
          </w:p>
          <w:p w:rsidR="00073286" w:rsidRPr="0024193D" w:rsidRDefault="00073286" w:rsidP="00073286">
            <w:pPr>
              <w:numPr>
                <w:ilvl w:val="0"/>
                <w:numId w:val="18"/>
              </w:numPr>
              <w:jc w:val="both"/>
              <w:rPr>
                <w:rFonts w:ascii="Arial" w:hAnsi="Arial" w:cs="Arial"/>
              </w:rPr>
            </w:pPr>
            <w:r>
              <w:rPr>
                <w:rFonts w:ascii="Arial" w:hAnsi="Arial" w:cs="Arial"/>
              </w:rPr>
              <w:t>To collate all relevant information regarding each list, including staffing rotas and bed availability, liaising with various members of the Endoscopy team.</w:t>
            </w:r>
          </w:p>
          <w:p w:rsidR="00073286" w:rsidRDefault="00073286" w:rsidP="00073286">
            <w:pPr>
              <w:numPr>
                <w:ilvl w:val="0"/>
                <w:numId w:val="18"/>
              </w:numPr>
              <w:jc w:val="both"/>
              <w:rPr>
                <w:rFonts w:ascii="Arial" w:hAnsi="Arial" w:cs="Arial"/>
              </w:rPr>
            </w:pPr>
            <w:r w:rsidRPr="0024193D">
              <w:rPr>
                <w:rFonts w:ascii="Arial" w:hAnsi="Arial" w:cs="Arial"/>
              </w:rPr>
              <w:t>To co-ordinate and organise the admission of patients</w:t>
            </w:r>
            <w:r>
              <w:rPr>
                <w:rFonts w:ascii="Arial" w:hAnsi="Arial" w:cs="Arial"/>
              </w:rPr>
              <w:t xml:space="preserve"> for their Endoscopy procedures</w:t>
            </w:r>
            <w:r w:rsidRPr="0024193D">
              <w:rPr>
                <w:rFonts w:ascii="Arial" w:hAnsi="Arial" w:cs="Arial"/>
              </w:rPr>
              <w:t xml:space="preserve"> in accordance to the waiting list booking rules</w:t>
            </w:r>
            <w:r>
              <w:rPr>
                <w:rFonts w:ascii="Arial" w:hAnsi="Arial" w:cs="Arial"/>
              </w:rPr>
              <w:t>. This involves liaising with patients to identify a suitable date, informing the patient of all relevant pre-procedural information, carrying out checks to ensure suitability for the procedure, and sending all documentation to the patient following this.</w:t>
            </w:r>
            <w:r w:rsidRPr="0024193D">
              <w:rPr>
                <w:rFonts w:ascii="Arial" w:hAnsi="Arial" w:cs="Arial"/>
              </w:rPr>
              <w:t xml:space="preserve"> </w:t>
            </w:r>
          </w:p>
          <w:p w:rsidR="00073286" w:rsidRPr="0024193D" w:rsidRDefault="00073286" w:rsidP="00073286">
            <w:pPr>
              <w:numPr>
                <w:ilvl w:val="0"/>
                <w:numId w:val="18"/>
              </w:numPr>
              <w:jc w:val="both"/>
              <w:rPr>
                <w:rFonts w:ascii="Arial" w:hAnsi="Arial" w:cs="Arial"/>
              </w:rPr>
            </w:pPr>
            <w:r>
              <w:rPr>
                <w:rFonts w:ascii="Arial" w:hAnsi="Arial" w:cs="Arial"/>
              </w:rPr>
              <w:t>To show empathy when speaking with patients, adapting to the needs of the patient, remaining calm at all times, even when faced with challenging behaviour, and knowing that any concerns can be escalated to the management team to take forward.</w:t>
            </w:r>
          </w:p>
          <w:p w:rsidR="00073286" w:rsidRPr="0024193D" w:rsidRDefault="00073286" w:rsidP="00073286">
            <w:pPr>
              <w:numPr>
                <w:ilvl w:val="0"/>
                <w:numId w:val="18"/>
              </w:numPr>
              <w:jc w:val="both"/>
              <w:rPr>
                <w:rFonts w:ascii="Arial" w:hAnsi="Arial" w:cs="Arial"/>
              </w:rPr>
            </w:pPr>
            <w:r w:rsidRPr="0024193D">
              <w:rPr>
                <w:rFonts w:ascii="Arial" w:hAnsi="Arial" w:cs="Arial"/>
              </w:rPr>
              <w:t>To inform other members of the team of any cancelled lists.</w:t>
            </w:r>
          </w:p>
          <w:p w:rsidR="00073286" w:rsidRPr="0024193D" w:rsidRDefault="00073286" w:rsidP="00073286">
            <w:pPr>
              <w:numPr>
                <w:ilvl w:val="0"/>
                <w:numId w:val="18"/>
              </w:numPr>
              <w:jc w:val="both"/>
              <w:rPr>
                <w:rFonts w:ascii="Arial" w:hAnsi="Arial" w:cs="Arial"/>
              </w:rPr>
            </w:pPr>
            <w:r w:rsidRPr="0024193D">
              <w:rPr>
                <w:rFonts w:ascii="Arial" w:hAnsi="Arial" w:cs="Arial"/>
              </w:rPr>
              <w:t xml:space="preserve">To monitor waiting lists using </w:t>
            </w:r>
            <w:r>
              <w:rPr>
                <w:rFonts w:ascii="Arial" w:hAnsi="Arial" w:cs="Arial"/>
              </w:rPr>
              <w:t xml:space="preserve">EPIC (electronic patient record) </w:t>
            </w:r>
            <w:r w:rsidRPr="0024193D">
              <w:rPr>
                <w:rFonts w:ascii="Arial" w:hAnsi="Arial" w:cs="Arial"/>
              </w:rPr>
              <w:t xml:space="preserve">and liaise with </w:t>
            </w:r>
            <w:r>
              <w:rPr>
                <w:rFonts w:ascii="Arial" w:hAnsi="Arial" w:cs="Arial"/>
              </w:rPr>
              <w:t xml:space="preserve">the </w:t>
            </w:r>
            <w:r w:rsidRPr="0024193D">
              <w:rPr>
                <w:rFonts w:ascii="Arial" w:hAnsi="Arial" w:cs="Arial"/>
              </w:rPr>
              <w:t>Team Leader about any potential bre</w:t>
            </w:r>
            <w:r>
              <w:rPr>
                <w:rFonts w:ascii="Arial" w:hAnsi="Arial" w:cs="Arial"/>
              </w:rPr>
              <w:t>a</w:t>
            </w:r>
            <w:r w:rsidRPr="0024193D">
              <w:rPr>
                <w:rFonts w:ascii="Arial" w:hAnsi="Arial" w:cs="Arial"/>
              </w:rPr>
              <w:t>ches that may occur.</w:t>
            </w:r>
          </w:p>
          <w:p w:rsidR="00073286" w:rsidRDefault="00073286" w:rsidP="00073286">
            <w:pPr>
              <w:numPr>
                <w:ilvl w:val="0"/>
                <w:numId w:val="18"/>
              </w:numPr>
              <w:jc w:val="both"/>
              <w:rPr>
                <w:rFonts w:ascii="Arial" w:hAnsi="Arial" w:cs="Arial"/>
              </w:rPr>
            </w:pPr>
            <w:r w:rsidRPr="0024193D">
              <w:rPr>
                <w:rFonts w:ascii="Arial" w:hAnsi="Arial" w:cs="Arial"/>
              </w:rPr>
              <w:t>To validate waiting lists at agreed regular intervals.</w:t>
            </w:r>
          </w:p>
          <w:p w:rsidR="00073286" w:rsidRPr="0024193D" w:rsidRDefault="00073286" w:rsidP="00073286">
            <w:pPr>
              <w:numPr>
                <w:ilvl w:val="0"/>
                <w:numId w:val="18"/>
              </w:numPr>
              <w:jc w:val="both"/>
              <w:rPr>
                <w:rFonts w:ascii="Arial" w:hAnsi="Arial" w:cs="Arial"/>
              </w:rPr>
            </w:pPr>
            <w:r>
              <w:rPr>
                <w:rFonts w:ascii="Arial" w:hAnsi="Arial" w:cs="Arial"/>
              </w:rPr>
              <w:t>To assist with any process changes within the service, raising requests for assistance from other Trust teams where required.</w:t>
            </w:r>
          </w:p>
          <w:p w:rsidR="00073286" w:rsidRPr="0024193D" w:rsidRDefault="00073286" w:rsidP="00073286">
            <w:pPr>
              <w:numPr>
                <w:ilvl w:val="0"/>
                <w:numId w:val="18"/>
              </w:numPr>
              <w:jc w:val="both"/>
              <w:rPr>
                <w:rFonts w:ascii="Arial" w:hAnsi="Arial" w:cs="Arial"/>
              </w:rPr>
            </w:pPr>
            <w:r w:rsidRPr="0024193D">
              <w:rPr>
                <w:rFonts w:ascii="Arial" w:hAnsi="Arial" w:cs="Arial"/>
              </w:rPr>
              <w:t>To participate in initiatives around patient choice.</w:t>
            </w:r>
          </w:p>
          <w:p w:rsidR="00073286" w:rsidRPr="0024193D" w:rsidRDefault="00073286" w:rsidP="00073286">
            <w:pPr>
              <w:numPr>
                <w:ilvl w:val="0"/>
                <w:numId w:val="18"/>
              </w:numPr>
              <w:jc w:val="both"/>
              <w:rPr>
                <w:rFonts w:ascii="Arial" w:hAnsi="Arial" w:cs="Arial"/>
              </w:rPr>
            </w:pPr>
            <w:r w:rsidRPr="0024193D">
              <w:rPr>
                <w:rFonts w:ascii="Arial" w:hAnsi="Arial" w:cs="Arial"/>
              </w:rPr>
              <w:t>To be aware of all national and local targets pertaining to waiting lists</w:t>
            </w:r>
            <w:r>
              <w:rPr>
                <w:rFonts w:ascii="Arial" w:hAnsi="Arial" w:cs="Arial"/>
              </w:rPr>
              <w:t>.</w:t>
            </w:r>
          </w:p>
          <w:p w:rsidR="00073286" w:rsidRPr="0024193D" w:rsidRDefault="00073286" w:rsidP="00073286">
            <w:pPr>
              <w:numPr>
                <w:ilvl w:val="0"/>
                <w:numId w:val="18"/>
              </w:numPr>
              <w:jc w:val="both"/>
              <w:rPr>
                <w:rFonts w:ascii="Arial" w:hAnsi="Arial" w:cs="Arial"/>
              </w:rPr>
            </w:pPr>
            <w:r>
              <w:rPr>
                <w:rFonts w:ascii="Arial" w:hAnsi="Arial" w:cs="Arial"/>
              </w:rPr>
              <w:t xml:space="preserve">To create and distribute </w:t>
            </w:r>
            <w:r w:rsidRPr="0024193D">
              <w:rPr>
                <w:rFonts w:ascii="Arial" w:hAnsi="Arial" w:cs="Arial"/>
              </w:rPr>
              <w:t>lists</w:t>
            </w:r>
            <w:r>
              <w:rPr>
                <w:rFonts w:ascii="Arial" w:hAnsi="Arial" w:cs="Arial"/>
              </w:rPr>
              <w:t xml:space="preserve">, continuously </w:t>
            </w:r>
            <w:r w:rsidRPr="0024193D">
              <w:rPr>
                <w:rFonts w:ascii="Arial" w:hAnsi="Arial" w:cs="Arial"/>
              </w:rPr>
              <w:t xml:space="preserve">updating as </w:t>
            </w:r>
            <w:r>
              <w:rPr>
                <w:rFonts w:ascii="Arial" w:hAnsi="Arial" w:cs="Arial"/>
              </w:rPr>
              <w:t>required</w:t>
            </w:r>
            <w:r w:rsidRPr="0024193D">
              <w:rPr>
                <w:rFonts w:ascii="Arial" w:hAnsi="Arial" w:cs="Arial"/>
              </w:rPr>
              <w:t xml:space="preserve">. </w:t>
            </w:r>
          </w:p>
          <w:p w:rsidR="00073286" w:rsidRPr="0024193D" w:rsidRDefault="00073286" w:rsidP="00073286">
            <w:pPr>
              <w:numPr>
                <w:ilvl w:val="0"/>
                <w:numId w:val="18"/>
              </w:numPr>
              <w:jc w:val="both"/>
              <w:rPr>
                <w:rFonts w:ascii="Arial" w:hAnsi="Arial" w:cs="Arial"/>
              </w:rPr>
            </w:pPr>
            <w:r>
              <w:rPr>
                <w:rFonts w:ascii="Arial" w:hAnsi="Arial" w:cs="Arial"/>
              </w:rPr>
              <w:t>To send</w:t>
            </w:r>
            <w:r w:rsidRPr="0024193D">
              <w:rPr>
                <w:rFonts w:ascii="Arial" w:hAnsi="Arial" w:cs="Arial"/>
              </w:rPr>
              <w:t xml:space="preserve"> admission letter</w:t>
            </w:r>
            <w:r>
              <w:rPr>
                <w:rFonts w:ascii="Arial" w:hAnsi="Arial" w:cs="Arial"/>
              </w:rPr>
              <w:t>s</w:t>
            </w:r>
            <w:r w:rsidRPr="0024193D">
              <w:rPr>
                <w:rFonts w:ascii="Arial" w:hAnsi="Arial" w:cs="Arial"/>
              </w:rPr>
              <w:t xml:space="preserve"> to patients, including </w:t>
            </w:r>
            <w:r>
              <w:rPr>
                <w:rFonts w:ascii="Arial" w:hAnsi="Arial" w:cs="Arial"/>
              </w:rPr>
              <w:t xml:space="preserve">any </w:t>
            </w:r>
            <w:r w:rsidRPr="0024193D">
              <w:rPr>
                <w:rFonts w:ascii="Arial" w:hAnsi="Arial" w:cs="Arial"/>
              </w:rPr>
              <w:t xml:space="preserve">relevant </w:t>
            </w:r>
            <w:r>
              <w:rPr>
                <w:rFonts w:ascii="Arial" w:hAnsi="Arial" w:cs="Arial"/>
              </w:rPr>
              <w:t>procedural documentation</w:t>
            </w:r>
            <w:r w:rsidRPr="0024193D">
              <w:rPr>
                <w:rFonts w:ascii="Arial" w:hAnsi="Arial" w:cs="Arial"/>
              </w:rPr>
              <w:t>.</w:t>
            </w:r>
          </w:p>
          <w:p w:rsidR="00073286" w:rsidRPr="0024193D" w:rsidRDefault="00073286" w:rsidP="00073286">
            <w:pPr>
              <w:numPr>
                <w:ilvl w:val="0"/>
                <w:numId w:val="18"/>
              </w:numPr>
              <w:jc w:val="both"/>
              <w:rPr>
                <w:rFonts w:ascii="Arial" w:hAnsi="Arial" w:cs="Arial"/>
              </w:rPr>
            </w:pPr>
            <w:r>
              <w:rPr>
                <w:rFonts w:ascii="Arial" w:hAnsi="Arial" w:cs="Arial"/>
              </w:rPr>
              <w:t>To r</w:t>
            </w:r>
            <w:r w:rsidRPr="0024193D">
              <w:rPr>
                <w:rFonts w:ascii="Arial" w:hAnsi="Arial" w:cs="Arial"/>
              </w:rPr>
              <w:t>ecord</w:t>
            </w:r>
            <w:r>
              <w:rPr>
                <w:rFonts w:ascii="Arial" w:hAnsi="Arial" w:cs="Arial"/>
              </w:rPr>
              <w:t xml:space="preserve"> </w:t>
            </w:r>
            <w:r w:rsidRPr="0024193D">
              <w:rPr>
                <w:rFonts w:ascii="Arial" w:hAnsi="Arial" w:cs="Arial"/>
              </w:rPr>
              <w:t xml:space="preserve">details of patients on the </w:t>
            </w:r>
            <w:r>
              <w:rPr>
                <w:rFonts w:ascii="Arial" w:hAnsi="Arial" w:cs="Arial"/>
              </w:rPr>
              <w:t>EPIC</w:t>
            </w:r>
            <w:r w:rsidRPr="0024193D">
              <w:rPr>
                <w:rFonts w:ascii="Arial" w:hAnsi="Arial" w:cs="Arial"/>
              </w:rPr>
              <w:t xml:space="preserve"> system </w:t>
            </w:r>
            <w:r>
              <w:rPr>
                <w:rFonts w:ascii="Arial" w:hAnsi="Arial" w:cs="Arial"/>
              </w:rPr>
              <w:t xml:space="preserve">(electronic patient record) </w:t>
            </w:r>
            <w:r w:rsidRPr="0024193D">
              <w:rPr>
                <w:rFonts w:ascii="Arial" w:hAnsi="Arial" w:cs="Arial"/>
              </w:rPr>
              <w:t>accurately in accordance with the Health Records Policy</w:t>
            </w:r>
            <w:r>
              <w:rPr>
                <w:rFonts w:ascii="Arial" w:hAnsi="Arial" w:cs="Arial"/>
              </w:rPr>
              <w:t>.</w:t>
            </w:r>
          </w:p>
          <w:p w:rsidR="00073286" w:rsidRPr="0024193D" w:rsidRDefault="00073286" w:rsidP="00073286">
            <w:pPr>
              <w:numPr>
                <w:ilvl w:val="0"/>
                <w:numId w:val="18"/>
              </w:numPr>
              <w:rPr>
                <w:rFonts w:ascii="Arial" w:hAnsi="Arial" w:cs="Arial"/>
                <w:b/>
              </w:rPr>
            </w:pPr>
            <w:r>
              <w:rPr>
                <w:rFonts w:ascii="Arial" w:hAnsi="Arial" w:cs="Arial"/>
              </w:rPr>
              <w:t>To p</w:t>
            </w:r>
            <w:r w:rsidRPr="0024193D">
              <w:rPr>
                <w:rFonts w:ascii="Arial" w:hAnsi="Arial" w:cs="Arial"/>
              </w:rPr>
              <w:t>rioritise daily workload to meet the changing demands of the service.</w:t>
            </w:r>
          </w:p>
          <w:p w:rsidR="00073286" w:rsidRPr="0024193D" w:rsidRDefault="00073286" w:rsidP="00073286">
            <w:pPr>
              <w:numPr>
                <w:ilvl w:val="0"/>
                <w:numId w:val="18"/>
              </w:numPr>
              <w:rPr>
                <w:rFonts w:ascii="Arial" w:hAnsi="Arial" w:cs="Arial"/>
                <w:b/>
              </w:rPr>
            </w:pPr>
            <w:r w:rsidRPr="0024193D">
              <w:rPr>
                <w:rFonts w:ascii="Arial" w:hAnsi="Arial" w:cs="Arial"/>
              </w:rPr>
              <w:lastRenderedPageBreak/>
              <w:t xml:space="preserve">To ensure the security and confidentiality of patient </w:t>
            </w:r>
            <w:r>
              <w:rPr>
                <w:rFonts w:ascii="Arial" w:hAnsi="Arial" w:cs="Arial"/>
              </w:rPr>
              <w:t>records</w:t>
            </w:r>
            <w:r w:rsidRPr="0024193D">
              <w:rPr>
                <w:rFonts w:ascii="Arial" w:hAnsi="Arial" w:cs="Arial"/>
              </w:rPr>
              <w:t xml:space="preserve"> is maintained at all times as per the Trust’s </w:t>
            </w:r>
            <w:r>
              <w:rPr>
                <w:rFonts w:ascii="Arial" w:hAnsi="Arial" w:cs="Arial"/>
              </w:rPr>
              <w:t>Information Governance</w:t>
            </w:r>
            <w:r w:rsidRPr="0024193D">
              <w:rPr>
                <w:rFonts w:ascii="Arial" w:hAnsi="Arial" w:cs="Arial"/>
              </w:rPr>
              <w:t xml:space="preserve"> Policy.</w:t>
            </w:r>
          </w:p>
          <w:p w:rsidR="00073286" w:rsidRPr="0024193D" w:rsidRDefault="00073286" w:rsidP="00073286">
            <w:pPr>
              <w:numPr>
                <w:ilvl w:val="0"/>
                <w:numId w:val="18"/>
              </w:numPr>
              <w:rPr>
                <w:rFonts w:ascii="Arial" w:hAnsi="Arial" w:cs="Arial"/>
                <w:b/>
              </w:rPr>
            </w:pPr>
            <w:r w:rsidRPr="0024193D">
              <w:rPr>
                <w:rFonts w:ascii="Arial" w:hAnsi="Arial" w:cs="Arial"/>
              </w:rPr>
              <w:t>To ensure that the work area is kept clean and tidy at all times.</w:t>
            </w:r>
          </w:p>
          <w:p w:rsidR="00073286" w:rsidRPr="0024193D" w:rsidRDefault="00073286" w:rsidP="00073286">
            <w:pPr>
              <w:numPr>
                <w:ilvl w:val="0"/>
                <w:numId w:val="18"/>
              </w:numPr>
              <w:rPr>
                <w:rFonts w:ascii="Arial" w:hAnsi="Arial" w:cs="Arial"/>
                <w:b/>
              </w:rPr>
            </w:pPr>
            <w:r w:rsidRPr="0024193D">
              <w:rPr>
                <w:rFonts w:ascii="Arial" w:hAnsi="Arial" w:cs="Arial"/>
              </w:rPr>
              <w:t>To attend training courses, meetings etc as required.</w:t>
            </w:r>
          </w:p>
          <w:p w:rsidR="00073286" w:rsidRPr="0024193D" w:rsidRDefault="00073286" w:rsidP="00073286">
            <w:pPr>
              <w:numPr>
                <w:ilvl w:val="0"/>
                <w:numId w:val="18"/>
              </w:numPr>
              <w:tabs>
                <w:tab w:val="left" w:pos="1276"/>
              </w:tabs>
              <w:jc w:val="both"/>
              <w:rPr>
                <w:rFonts w:ascii="Arial" w:hAnsi="Arial" w:cs="Arial"/>
              </w:rPr>
            </w:pPr>
            <w:r w:rsidRPr="0024193D">
              <w:rPr>
                <w:rFonts w:ascii="Arial" w:hAnsi="Arial" w:cs="Arial"/>
              </w:rPr>
              <w:t xml:space="preserve">To provide administrative cover at times of staff absence, at the request of the Team Leader, including </w:t>
            </w:r>
            <w:r>
              <w:rPr>
                <w:rFonts w:ascii="Arial" w:hAnsi="Arial" w:cs="Arial"/>
              </w:rPr>
              <w:t>R</w:t>
            </w:r>
            <w:r w:rsidRPr="0024193D">
              <w:rPr>
                <w:rFonts w:ascii="Arial" w:hAnsi="Arial" w:cs="Arial"/>
              </w:rPr>
              <w:t>eception.</w:t>
            </w:r>
          </w:p>
          <w:p w:rsidR="00073286" w:rsidRPr="0024193D" w:rsidRDefault="00073286" w:rsidP="00073286">
            <w:pPr>
              <w:numPr>
                <w:ilvl w:val="0"/>
                <w:numId w:val="18"/>
              </w:numPr>
              <w:rPr>
                <w:rFonts w:ascii="Arial" w:hAnsi="Arial" w:cs="Arial"/>
              </w:rPr>
            </w:pPr>
            <w:r>
              <w:rPr>
                <w:rFonts w:ascii="Arial" w:hAnsi="Arial" w:cs="Arial"/>
              </w:rPr>
              <w:t xml:space="preserve">To deal with incoming and outgoing </w:t>
            </w:r>
            <w:r w:rsidRPr="0024193D">
              <w:rPr>
                <w:rFonts w:ascii="Arial" w:hAnsi="Arial" w:cs="Arial"/>
              </w:rPr>
              <w:t>telephone calls in a courteous and professional manner, dealing with them appropriately and in a timely way.</w:t>
            </w:r>
          </w:p>
          <w:p w:rsidR="00073286" w:rsidRPr="0024193D" w:rsidRDefault="00073286" w:rsidP="00073286">
            <w:pPr>
              <w:numPr>
                <w:ilvl w:val="0"/>
                <w:numId w:val="18"/>
              </w:numPr>
              <w:rPr>
                <w:rFonts w:ascii="Arial" w:hAnsi="Arial" w:cs="Arial"/>
                <w:b/>
              </w:rPr>
            </w:pPr>
            <w:r w:rsidRPr="0024193D">
              <w:rPr>
                <w:rFonts w:ascii="Arial" w:hAnsi="Arial" w:cs="Arial"/>
              </w:rPr>
              <w:t xml:space="preserve">Any other duties, deemed necessary for the provision of the service, and appropriate to the grade, as required by the </w:t>
            </w:r>
            <w:r>
              <w:rPr>
                <w:rFonts w:ascii="Arial" w:hAnsi="Arial" w:cs="Arial"/>
              </w:rPr>
              <w:t>service</w:t>
            </w:r>
            <w:r w:rsidRPr="0024193D">
              <w:rPr>
                <w:rFonts w:ascii="Arial" w:hAnsi="Arial" w:cs="Arial"/>
              </w:rPr>
              <w:t>.</w:t>
            </w:r>
          </w:p>
          <w:p w:rsidR="00073286" w:rsidRPr="0024193D" w:rsidRDefault="00073286" w:rsidP="00073286">
            <w:pPr>
              <w:numPr>
                <w:ilvl w:val="0"/>
                <w:numId w:val="18"/>
              </w:numPr>
              <w:rPr>
                <w:rFonts w:ascii="Arial" w:hAnsi="Arial" w:cs="Arial"/>
              </w:rPr>
            </w:pPr>
            <w:r w:rsidRPr="0024193D">
              <w:rPr>
                <w:rFonts w:ascii="Arial" w:hAnsi="Arial" w:cs="Arial"/>
              </w:rPr>
              <w:t>To attend and contribute to regular team meetings as required and ensure adherence to Trust Health and Safety training.</w:t>
            </w:r>
          </w:p>
          <w:p w:rsidR="004F243E" w:rsidRPr="00A04624" w:rsidRDefault="004F243E" w:rsidP="00073286">
            <w:pPr>
              <w:pStyle w:val="ListParagraph"/>
              <w:numPr>
                <w:ilvl w:val="0"/>
                <w:numId w:val="18"/>
              </w:numPr>
              <w:rPr>
                <w:rFonts w:ascii="Arial" w:hAnsi="Arial" w:cs="Arial"/>
              </w:rPr>
            </w:pPr>
          </w:p>
        </w:tc>
      </w:tr>
      <w:tr w:rsidR="0087013E" w:rsidRPr="00F607B2" w:rsidTr="00EB70B9">
        <w:tc>
          <w:tcPr>
            <w:tcW w:w="9128"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lastRenderedPageBreak/>
              <w:t>COMMUNICATION/</w:t>
            </w:r>
            <w:r w:rsidR="0087013E" w:rsidRPr="00F607B2">
              <w:rPr>
                <w:rFonts w:ascii="Arial" w:hAnsi="Arial" w:cs="Arial"/>
                <w:b/>
              </w:rPr>
              <w:t xml:space="preserve">RELATIONSHIP SKILLS </w:t>
            </w:r>
          </w:p>
        </w:tc>
      </w:tr>
      <w:tr w:rsidR="0087013E" w:rsidRPr="00F607B2" w:rsidTr="00EB70B9">
        <w:tc>
          <w:tcPr>
            <w:tcW w:w="9128" w:type="dxa"/>
            <w:gridSpan w:val="2"/>
            <w:tcBorders>
              <w:bottom w:val="single" w:sz="4" w:space="0" w:color="auto"/>
            </w:tcBorders>
          </w:tcPr>
          <w:p w:rsidR="007767DD" w:rsidRDefault="00EB70B9" w:rsidP="00A04624">
            <w:pPr>
              <w:pStyle w:val="ListParagraph"/>
              <w:numPr>
                <w:ilvl w:val="0"/>
                <w:numId w:val="3"/>
              </w:numPr>
              <w:ind w:left="360"/>
              <w:jc w:val="both"/>
              <w:rPr>
                <w:rFonts w:ascii="Arial" w:hAnsi="Arial" w:cs="Arial"/>
              </w:rPr>
            </w:pPr>
            <w:r>
              <w:rPr>
                <w:rFonts w:ascii="Arial" w:hAnsi="Arial" w:cs="Arial"/>
              </w:rPr>
              <w:t>Communicate clearly, effectively and compassionately with the multidisciplinary team, patients and their family, visitors or carers, in line with the Trust’s values.</w:t>
            </w:r>
          </w:p>
          <w:p w:rsidR="007767DD" w:rsidRPr="007767DD" w:rsidRDefault="007767DD" w:rsidP="00A04624">
            <w:pPr>
              <w:pStyle w:val="ListParagraph"/>
              <w:numPr>
                <w:ilvl w:val="0"/>
                <w:numId w:val="3"/>
              </w:numPr>
              <w:ind w:left="360"/>
              <w:jc w:val="both"/>
              <w:rPr>
                <w:rFonts w:ascii="Arial" w:hAnsi="Arial" w:cs="Arial"/>
              </w:rPr>
            </w:pPr>
            <w:r w:rsidRPr="007767DD">
              <w:rPr>
                <w:rFonts w:ascii="Arial" w:hAnsi="Arial" w:cs="Arial"/>
              </w:rPr>
              <w:t>Ensure the professional image of the Trust is maintained at all times</w:t>
            </w:r>
            <w:r w:rsidRPr="007767DD">
              <w:rPr>
                <w:rFonts w:ascii="Arial" w:hAnsi="Arial" w:cs="Arial"/>
                <w:b/>
              </w:rPr>
              <w:t xml:space="preserve">   </w:t>
            </w:r>
          </w:p>
          <w:p w:rsidR="00A04624" w:rsidRPr="00A04624" w:rsidRDefault="00EB70B9" w:rsidP="00A04624">
            <w:pPr>
              <w:pStyle w:val="ListParagraph"/>
              <w:numPr>
                <w:ilvl w:val="0"/>
                <w:numId w:val="3"/>
              </w:numPr>
              <w:ind w:left="360"/>
              <w:jc w:val="both"/>
              <w:rPr>
                <w:rFonts w:ascii="Arial" w:hAnsi="Arial" w:cs="Arial"/>
              </w:rPr>
            </w:pPr>
            <w:r>
              <w:rPr>
                <w:rFonts w:ascii="Arial" w:hAnsi="Arial" w:cs="Arial"/>
              </w:rPr>
              <w:t>Manage and answer telephone calls related to the service in a courteous and prompt manner, taking telephone messages and passing on written or verbal information to patients.</w:t>
            </w:r>
            <w:r w:rsidR="00A04624" w:rsidRPr="00A04624">
              <w:rPr>
                <w:rFonts w:ascii="Arial" w:hAnsi="Arial" w:cs="Arial"/>
              </w:rPr>
              <w:t xml:space="preserve"> </w:t>
            </w:r>
            <w:r w:rsidR="00A04624">
              <w:rPr>
                <w:rFonts w:ascii="Arial" w:hAnsi="Arial" w:cs="Arial"/>
              </w:rPr>
              <w:t>Ensuring</w:t>
            </w:r>
            <w:r w:rsidR="00A04624" w:rsidRPr="00A04624">
              <w:rPr>
                <w:rFonts w:ascii="Arial" w:hAnsi="Arial" w:cs="Arial"/>
              </w:rPr>
              <w:t xml:space="preserve"> office protocols are adhered to, for example telephone answering times and voicemail or mailbox cover.</w:t>
            </w:r>
          </w:p>
          <w:p w:rsidR="007767DD" w:rsidRDefault="00EB70B9" w:rsidP="00A04624">
            <w:pPr>
              <w:pStyle w:val="ListParagraph"/>
              <w:numPr>
                <w:ilvl w:val="0"/>
                <w:numId w:val="3"/>
              </w:numPr>
              <w:ind w:left="360"/>
              <w:jc w:val="both"/>
              <w:rPr>
                <w:rFonts w:ascii="Arial" w:hAnsi="Arial" w:cs="Arial"/>
              </w:rPr>
            </w:pPr>
            <w:r>
              <w:rPr>
                <w:rFonts w:ascii="Arial" w:hAnsi="Arial" w:cs="Arial"/>
              </w:rPr>
              <w:t>Act as a point of contact for the department or specialty, dealing with queries and passing on relevant information to appropriate team members as required.</w:t>
            </w:r>
            <w:r w:rsidR="007767DD" w:rsidRPr="007767DD">
              <w:rPr>
                <w:rFonts w:ascii="Arial" w:hAnsi="Arial" w:cs="Arial"/>
                <w:highlight w:val="yellow"/>
              </w:rPr>
              <w:t xml:space="preserve"> </w:t>
            </w:r>
          </w:p>
          <w:p w:rsidR="00A04624" w:rsidRPr="00A04624" w:rsidRDefault="00A04624" w:rsidP="00A04624">
            <w:pPr>
              <w:pStyle w:val="ListParagraph"/>
              <w:numPr>
                <w:ilvl w:val="0"/>
                <w:numId w:val="3"/>
              </w:numPr>
              <w:ind w:left="360"/>
              <w:jc w:val="both"/>
              <w:rPr>
                <w:rFonts w:ascii="Arial" w:hAnsi="Arial" w:cs="Arial"/>
              </w:rPr>
            </w:pPr>
            <w:r w:rsidRPr="00A04624">
              <w:rPr>
                <w:rFonts w:ascii="Arial" w:hAnsi="Arial" w:cs="Arial"/>
              </w:rPr>
              <w:t xml:space="preserve">Receive and respond to email queries, monitoring, managing and triaging email correspondence to generic inboxes and pools within Epic for </w:t>
            </w:r>
            <w:r>
              <w:rPr>
                <w:rFonts w:ascii="Arial" w:hAnsi="Arial" w:cs="Arial"/>
              </w:rPr>
              <w:t xml:space="preserve">the speciality </w:t>
            </w:r>
            <w:r w:rsidRPr="00A04624">
              <w:rPr>
                <w:rFonts w:ascii="Arial" w:hAnsi="Arial" w:cs="Arial"/>
              </w:rPr>
              <w:t>within agreed timescales</w:t>
            </w:r>
          </w:p>
          <w:p w:rsidR="007767DD" w:rsidRPr="00A04624" w:rsidRDefault="007767DD" w:rsidP="00A04624">
            <w:pPr>
              <w:pStyle w:val="ListParagraph"/>
              <w:numPr>
                <w:ilvl w:val="0"/>
                <w:numId w:val="3"/>
              </w:numPr>
              <w:ind w:left="360"/>
              <w:jc w:val="both"/>
              <w:rPr>
                <w:rFonts w:ascii="Arial" w:hAnsi="Arial" w:cs="Arial"/>
              </w:rPr>
            </w:pPr>
            <w:r w:rsidRPr="00A04624">
              <w:rPr>
                <w:rFonts w:ascii="Arial" w:hAnsi="Arial" w:cs="Arial"/>
              </w:rPr>
              <w:t>Efficient preparation and processing of patient correspondence and other non-clinical documentation.</w:t>
            </w:r>
          </w:p>
          <w:p w:rsidR="007767DD" w:rsidRPr="00A04624" w:rsidRDefault="007767DD" w:rsidP="00A04624">
            <w:pPr>
              <w:numPr>
                <w:ilvl w:val="0"/>
                <w:numId w:val="8"/>
              </w:numPr>
              <w:ind w:left="360"/>
              <w:rPr>
                <w:rFonts w:ascii="Arial" w:hAnsi="Arial" w:cs="Arial"/>
              </w:rPr>
            </w:pPr>
            <w:r w:rsidRPr="00A04624">
              <w:rPr>
                <w:rFonts w:ascii="Arial" w:hAnsi="Arial" w:cs="Arial"/>
              </w:rPr>
              <w:t>Maintain direct contact with clinicians and senior managers to ensure services run smoothly with maximum capacity and appropriate bookings</w:t>
            </w:r>
          </w:p>
          <w:p w:rsidR="007767DD" w:rsidRPr="00A04624" w:rsidRDefault="007767DD" w:rsidP="00A04624">
            <w:pPr>
              <w:numPr>
                <w:ilvl w:val="0"/>
                <w:numId w:val="24"/>
              </w:numPr>
              <w:tabs>
                <w:tab w:val="left" w:pos="648"/>
              </w:tabs>
              <w:ind w:left="360"/>
              <w:rPr>
                <w:rFonts w:ascii="Arial" w:hAnsi="Arial" w:cs="Arial"/>
              </w:rPr>
            </w:pPr>
            <w:r w:rsidRPr="00A04624">
              <w:rPr>
                <w:rFonts w:ascii="Arial" w:hAnsi="Arial" w:cs="Arial"/>
              </w:rPr>
              <w:t>Make and receive telephone calls both external and internal according to Trust standards</w:t>
            </w:r>
          </w:p>
          <w:p w:rsidR="007767DD" w:rsidRPr="00A04624" w:rsidRDefault="007767DD" w:rsidP="00A04624">
            <w:pPr>
              <w:numPr>
                <w:ilvl w:val="0"/>
                <w:numId w:val="24"/>
              </w:numPr>
              <w:tabs>
                <w:tab w:val="left" w:pos="648"/>
              </w:tabs>
              <w:ind w:left="360"/>
              <w:rPr>
                <w:rFonts w:ascii="Arial" w:hAnsi="Arial" w:cs="Arial"/>
              </w:rPr>
            </w:pPr>
            <w:r w:rsidRPr="00A04624">
              <w:rPr>
                <w:rFonts w:ascii="Arial" w:hAnsi="Arial" w:cs="Arial"/>
              </w:rPr>
              <w:t>Take messages, ensuring they are actioned and/or received by the correct recipient</w:t>
            </w:r>
          </w:p>
          <w:p w:rsidR="007767DD" w:rsidRPr="00A04624" w:rsidRDefault="007767DD" w:rsidP="00A04624">
            <w:pPr>
              <w:numPr>
                <w:ilvl w:val="0"/>
                <w:numId w:val="24"/>
              </w:numPr>
              <w:tabs>
                <w:tab w:val="left" w:pos="648"/>
              </w:tabs>
              <w:ind w:left="360"/>
              <w:rPr>
                <w:rFonts w:ascii="Arial" w:hAnsi="Arial" w:cs="Arial"/>
              </w:rPr>
            </w:pPr>
            <w:r w:rsidRPr="00A04624">
              <w:rPr>
                <w:rFonts w:ascii="Arial" w:hAnsi="Arial" w:cs="Arial"/>
              </w:rPr>
              <w:t>Communicate effectively including discussion and written communication</w:t>
            </w:r>
          </w:p>
          <w:p w:rsidR="007767DD" w:rsidRPr="00A04624" w:rsidRDefault="007767DD" w:rsidP="00A04624">
            <w:pPr>
              <w:numPr>
                <w:ilvl w:val="0"/>
                <w:numId w:val="24"/>
              </w:numPr>
              <w:tabs>
                <w:tab w:val="left" w:pos="648"/>
              </w:tabs>
              <w:ind w:left="360"/>
              <w:rPr>
                <w:rFonts w:ascii="Arial" w:hAnsi="Arial" w:cs="Arial"/>
              </w:rPr>
            </w:pPr>
            <w:r w:rsidRPr="00A04624">
              <w:rPr>
                <w:rFonts w:ascii="Arial" w:hAnsi="Arial" w:cs="Arial"/>
              </w:rPr>
              <w:t>Proactively manage email communication in line with the RD&amp;E’s Email Best Practice guidance</w:t>
            </w:r>
          </w:p>
          <w:p w:rsidR="007767DD" w:rsidRPr="00A04624" w:rsidRDefault="007767DD" w:rsidP="00A04624">
            <w:pPr>
              <w:numPr>
                <w:ilvl w:val="0"/>
                <w:numId w:val="24"/>
              </w:numPr>
              <w:tabs>
                <w:tab w:val="left" w:pos="648"/>
              </w:tabs>
              <w:ind w:left="360"/>
              <w:rPr>
                <w:rFonts w:ascii="Arial" w:hAnsi="Arial" w:cs="Arial"/>
              </w:rPr>
            </w:pPr>
            <w:r w:rsidRPr="00A04624">
              <w:rPr>
                <w:rFonts w:ascii="Arial" w:hAnsi="Arial" w:cs="Arial"/>
              </w:rPr>
              <w:t>Provide excellent customer care, in a calm and professional manner – some situations may be challenging</w:t>
            </w:r>
          </w:p>
          <w:p w:rsidR="007767DD" w:rsidRPr="00A04624" w:rsidRDefault="007767DD" w:rsidP="00A04624">
            <w:pPr>
              <w:numPr>
                <w:ilvl w:val="0"/>
                <w:numId w:val="24"/>
              </w:numPr>
              <w:tabs>
                <w:tab w:val="left" w:pos="648"/>
              </w:tabs>
              <w:ind w:left="360"/>
              <w:rPr>
                <w:rFonts w:ascii="Arial" w:hAnsi="Arial" w:cs="Arial"/>
              </w:rPr>
            </w:pPr>
            <w:r w:rsidRPr="00A04624">
              <w:rPr>
                <w:rFonts w:ascii="Arial" w:hAnsi="Arial" w:cs="Arial"/>
              </w:rPr>
              <w:t>Organise and/or support meetings through effective communication</w:t>
            </w:r>
          </w:p>
          <w:p w:rsidR="00EB70B9" w:rsidRPr="00A04624" w:rsidRDefault="00EB70B9" w:rsidP="00A04624">
            <w:pPr>
              <w:jc w:val="both"/>
              <w:rPr>
                <w:rFonts w:ascii="Arial" w:hAnsi="Arial" w:cs="Arial"/>
              </w:rPr>
            </w:pPr>
          </w:p>
        </w:tc>
      </w:tr>
      <w:tr w:rsidR="0087013E" w:rsidRPr="00F607B2" w:rsidTr="00EB70B9">
        <w:tc>
          <w:tcPr>
            <w:tcW w:w="9128"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rsidTr="00EB70B9">
        <w:tc>
          <w:tcPr>
            <w:tcW w:w="9128" w:type="dxa"/>
            <w:gridSpan w:val="2"/>
            <w:tcBorders>
              <w:bottom w:val="single" w:sz="4" w:space="0" w:color="auto"/>
            </w:tcBorders>
          </w:tcPr>
          <w:p w:rsidR="00FB42B9" w:rsidRPr="00A04624" w:rsidRDefault="00FB42B9" w:rsidP="00FB42B9">
            <w:pPr>
              <w:numPr>
                <w:ilvl w:val="0"/>
                <w:numId w:val="7"/>
              </w:numPr>
              <w:jc w:val="both"/>
              <w:rPr>
                <w:rFonts w:ascii="Arial" w:hAnsi="Arial" w:cs="Arial"/>
              </w:rPr>
            </w:pPr>
            <w:r w:rsidRPr="00A04624">
              <w:rPr>
                <w:rFonts w:ascii="Arial" w:hAnsi="Arial" w:cs="Arial"/>
              </w:rPr>
              <w:t xml:space="preserve">To assist other members of the admin team in the delivery of a </w:t>
            </w:r>
            <w:proofErr w:type="gramStart"/>
            <w:r w:rsidRPr="00A04624">
              <w:rPr>
                <w:rFonts w:ascii="Arial" w:hAnsi="Arial" w:cs="Arial"/>
              </w:rPr>
              <w:t>high quality</w:t>
            </w:r>
            <w:proofErr w:type="gramEnd"/>
            <w:r w:rsidRPr="00A04624">
              <w:rPr>
                <w:rFonts w:ascii="Arial" w:hAnsi="Arial" w:cs="Arial"/>
              </w:rPr>
              <w:t xml:space="preserve"> service</w:t>
            </w:r>
          </w:p>
          <w:p w:rsidR="00A04624" w:rsidRPr="00A04624" w:rsidRDefault="00A04624" w:rsidP="00A04624">
            <w:pPr>
              <w:pStyle w:val="ListParagraph"/>
              <w:numPr>
                <w:ilvl w:val="0"/>
                <w:numId w:val="7"/>
              </w:numPr>
              <w:jc w:val="both"/>
              <w:rPr>
                <w:rFonts w:ascii="Arial" w:hAnsi="Arial" w:cs="Arial"/>
              </w:rPr>
            </w:pPr>
            <w:r w:rsidRPr="00A04624">
              <w:rPr>
                <w:rFonts w:ascii="Arial" w:hAnsi="Arial" w:cs="Arial"/>
              </w:rPr>
              <w:t xml:space="preserve">To be responsive to administrative requests from service users and escalate any issues to the Admin Line Manager and Cluster Manager if appropriate </w:t>
            </w:r>
          </w:p>
          <w:p w:rsidR="00A04624" w:rsidRDefault="00A04624" w:rsidP="00A04624">
            <w:pPr>
              <w:pStyle w:val="ListParagraph"/>
              <w:numPr>
                <w:ilvl w:val="0"/>
                <w:numId w:val="7"/>
              </w:numPr>
              <w:jc w:val="both"/>
              <w:rPr>
                <w:rFonts w:ascii="Arial" w:hAnsi="Arial" w:cs="Arial"/>
              </w:rPr>
            </w:pPr>
            <w:r w:rsidRPr="00A04624">
              <w:rPr>
                <w:rFonts w:ascii="Arial" w:hAnsi="Arial" w:cs="Arial"/>
              </w:rPr>
              <w:t>Monitor waiting lists and action any issues ensuring all patients are booked according to National Guidelines</w:t>
            </w:r>
          </w:p>
          <w:p w:rsidR="0087013E" w:rsidRDefault="00A04624" w:rsidP="00A04624">
            <w:pPr>
              <w:pStyle w:val="ListParagraph"/>
              <w:numPr>
                <w:ilvl w:val="0"/>
                <w:numId w:val="7"/>
              </w:numPr>
              <w:jc w:val="both"/>
              <w:rPr>
                <w:rFonts w:ascii="Arial" w:hAnsi="Arial" w:cs="Arial"/>
              </w:rPr>
            </w:pPr>
            <w:r w:rsidRPr="00A04624">
              <w:rPr>
                <w:rFonts w:ascii="Arial" w:hAnsi="Arial" w:cs="Arial"/>
              </w:rPr>
              <w:t xml:space="preserve">Respond to complaints where appropriate, escalating to </w:t>
            </w:r>
            <w:r w:rsidR="00F0104C">
              <w:rPr>
                <w:rFonts w:ascii="Arial" w:hAnsi="Arial" w:cs="Arial"/>
              </w:rPr>
              <w:t xml:space="preserve">your </w:t>
            </w:r>
            <w:r w:rsidRPr="00A04624">
              <w:rPr>
                <w:rFonts w:ascii="Arial" w:hAnsi="Arial" w:cs="Arial"/>
              </w:rPr>
              <w:t xml:space="preserve">Line Manager if unable to resolve </w:t>
            </w:r>
          </w:p>
          <w:p w:rsidR="00663FBE" w:rsidRDefault="00663FBE" w:rsidP="00663FBE">
            <w:pPr>
              <w:jc w:val="both"/>
              <w:rPr>
                <w:rFonts w:ascii="Arial" w:hAnsi="Arial" w:cs="Arial"/>
              </w:rPr>
            </w:pPr>
          </w:p>
          <w:p w:rsidR="00663FBE" w:rsidRDefault="00663FBE" w:rsidP="00663FBE">
            <w:pPr>
              <w:jc w:val="both"/>
              <w:rPr>
                <w:rFonts w:ascii="Arial" w:hAnsi="Arial" w:cs="Arial"/>
              </w:rPr>
            </w:pPr>
          </w:p>
          <w:p w:rsidR="00663FBE" w:rsidRDefault="00663FBE" w:rsidP="00663FBE">
            <w:pPr>
              <w:jc w:val="both"/>
              <w:rPr>
                <w:rFonts w:ascii="Arial" w:hAnsi="Arial" w:cs="Arial"/>
              </w:rPr>
            </w:pPr>
          </w:p>
          <w:p w:rsidR="00663FBE" w:rsidRDefault="00663FBE" w:rsidP="00663FBE">
            <w:pPr>
              <w:jc w:val="both"/>
              <w:rPr>
                <w:rFonts w:ascii="Arial" w:hAnsi="Arial" w:cs="Arial"/>
              </w:rPr>
            </w:pPr>
          </w:p>
          <w:p w:rsidR="00663FBE" w:rsidRPr="00663FBE" w:rsidRDefault="00663FBE" w:rsidP="00663FBE">
            <w:pPr>
              <w:jc w:val="both"/>
              <w:rPr>
                <w:rFonts w:ascii="Arial" w:hAnsi="Arial" w:cs="Arial"/>
              </w:rPr>
            </w:pPr>
          </w:p>
        </w:tc>
      </w:tr>
      <w:tr w:rsidR="0087013E" w:rsidRPr="00F607B2" w:rsidTr="00EB70B9">
        <w:tc>
          <w:tcPr>
            <w:tcW w:w="9128"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lastRenderedPageBreak/>
              <w:t>PLANNING/</w:t>
            </w:r>
            <w:r w:rsidR="0087013E" w:rsidRPr="00F607B2">
              <w:rPr>
                <w:rFonts w:ascii="Arial" w:hAnsi="Arial" w:cs="Arial"/>
                <w:b/>
              </w:rPr>
              <w:t>ORGANISATIONAL SKILLS</w:t>
            </w:r>
          </w:p>
        </w:tc>
      </w:tr>
      <w:tr w:rsidR="0087013E" w:rsidRPr="00F607B2" w:rsidTr="0087013E">
        <w:tc>
          <w:tcPr>
            <w:tcW w:w="9128" w:type="dxa"/>
            <w:gridSpan w:val="2"/>
            <w:tcBorders>
              <w:bottom w:val="single" w:sz="4" w:space="0" w:color="auto"/>
            </w:tcBorders>
          </w:tcPr>
          <w:p w:rsidR="00A04624" w:rsidRDefault="00C9206A" w:rsidP="00A04624">
            <w:pPr>
              <w:numPr>
                <w:ilvl w:val="0"/>
                <w:numId w:val="7"/>
              </w:numPr>
              <w:jc w:val="both"/>
              <w:rPr>
                <w:rFonts w:ascii="Arial" w:hAnsi="Arial" w:cs="Arial"/>
              </w:rPr>
            </w:pPr>
            <w:r>
              <w:rPr>
                <w:rFonts w:ascii="Arial" w:hAnsi="Arial" w:cs="Arial"/>
              </w:rPr>
              <w:t>To work with the team to ensure adequate cover is in place during periods of leave</w:t>
            </w:r>
          </w:p>
          <w:p w:rsidR="007767DD" w:rsidRPr="00A04624" w:rsidRDefault="00A04624" w:rsidP="00A04624">
            <w:pPr>
              <w:numPr>
                <w:ilvl w:val="0"/>
                <w:numId w:val="7"/>
              </w:numPr>
              <w:jc w:val="both"/>
              <w:rPr>
                <w:rFonts w:ascii="Arial" w:hAnsi="Arial" w:cs="Arial"/>
              </w:rPr>
            </w:pPr>
            <w:r w:rsidRPr="00A04624">
              <w:rPr>
                <w:rFonts w:ascii="Arial" w:hAnsi="Arial" w:cs="Arial"/>
              </w:rPr>
              <w:t>T</w:t>
            </w:r>
            <w:r w:rsidR="007767DD" w:rsidRPr="00A04624">
              <w:rPr>
                <w:rFonts w:ascii="Arial" w:hAnsi="Arial" w:cs="Arial"/>
              </w:rPr>
              <w:t>o ensure outcomes are recorded timely and follow up appointments are made where appropriate</w:t>
            </w:r>
          </w:p>
          <w:p w:rsidR="007767DD" w:rsidRPr="00A04624" w:rsidRDefault="007767DD" w:rsidP="00A04624">
            <w:pPr>
              <w:pStyle w:val="ListParagraph"/>
              <w:numPr>
                <w:ilvl w:val="0"/>
                <w:numId w:val="7"/>
              </w:numPr>
              <w:jc w:val="both"/>
              <w:rPr>
                <w:rFonts w:ascii="Arial" w:hAnsi="Arial" w:cs="Arial"/>
              </w:rPr>
            </w:pPr>
            <w:r w:rsidRPr="00A04624">
              <w:rPr>
                <w:rFonts w:ascii="Arial" w:hAnsi="Arial" w:cs="Arial"/>
              </w:rPr>
              <w:t>Contact patients whose appointments need to be changed and advise all relevant persons of the alterations</w:t>
            </w:r>
          </w:p>
          <w:p w:rsidR="007767DD" w:rsidRPr="00A04624" w:rsidRDefault="007767DD" w:rsidP="00A04624">
            <w:pPr>
              <w:pStyle w:val="ListParagraph"/>
              <w:numPr>
                <w:ilvl w:val="0"/>
                <w:numId w:val="7"/>
              </w:numPr>
              <w:jc w:val="both"/>
              <w:rPr>
                <w:rFonts w:ascii="Arial" w:hAnsi="Arial" w:cs="Arial"/>
              </w:rPr>
            </w:pPr>
            <w:r w:rsidRPr="00A04624">
              <w:rPr>
                <w:rFonts w:ascii="Arial" w:hAnsi="Arial" w:cs="Arial"/>
              </w:rPr>
              <w:t xml:space="preserve">To understand the </w:t>
            </w:r>
            <w:r w:rsidR="00663FBE">
              <w:rPr>
                <w:rFonts w:ascii="Arial" w:hAnsi="Arial" w:cs="Arial"/>
              </w:rPr>
              <w:t>day case</w:t>
            </w:r>
            <w:r w:rsidRPr="00A04624">
              <w:rPr>
                <w:rFonts w:ascii="Arial" w:hAnsi="Arial" w:cs="Arial"/>
              </w:rPr>
              <w:t xml:space="preserve"> waiting list and Referral </w:t>
            </w:r>
            <w:proofErr w:type="gramStart"/>
            <w:r w:rsidRPr="00A04624">
              <w:rPr>
                <w:rFonts w:ascii="Arial" w:hAnsi="Arial" w:cs="Arial"/>
              </w:rPr>
              <w:t>To</w:t>
            </w:r>
            <w:proofErr w:type="gramEnd"/>
            <w:r w:rsidRPr="00A04624">
              <w:rPr>
                <w:rFonts w:ascii="Arial" w:hAnsi="Arial" w:cs="Arial"/>
              </w:rPr>
              <w:t xml:space="preserve"> Treatment (RTT), NHS E-Referral Service processes to ensure that RTT waiting times meet NHS standards and targets and are managed in line with the Trust Access policy </w:t>
            </w:r>
          </w:p>
          <w:p w:rsidR="0087013E" w:rsidRPr="00F607B2" w:rsidRDefault="0087013E" w:rsidP="00F607B2">
            <w:pPr>
              <w:jc w:val="both"/>
              <w:rPr>
                <w:rFonts w:ascii="Arial" w:hAnsi="Arial" w:cs="Arial"/>
                <w:color w:val="FF0000"/>
              </w:rPr>
            </w:pPr>
          </w:p>
        </w:tc>
      </w:tr>
      <w:tr w:rsidR="0087013E" w:rsidRPr="00F607B2" w:rsidTr="00EB70B9">
        <w:tc>
          <w:tcPr>
            <w:tcW w:w="9128" w:type="dxa"/>
            <w:gridSpan w:val="2"/>
            <w:shd w:val="clear" w:color="auto" w:fill="002060"/>
          </w:tcPr>
          <w:p w:rsidR="0087013E" w:rsidRPr="00F607B2" w:rsidRDefault="0087013E" w:rsidP="00F607B2">
            <w:pPr>
              <w:jc w:val="both"/>
              <w:rPr>
                <w:rFonts w:ascii="Arial" w:hAnsi="Arial" w:cs="Arial"/>
              </w:rPr>
            </w:pPr>
            <w:r w:rsidRPr="00F607B2">
              <w:rPr>
                <w:rFonts w:ascii="Arial" w:hAnsi="Arial" w:cs="Arial"/>
                <w:b/>
              </w:rPr>
              <w:t xml:space="preserve">PHYSICAL SKILLS </w:t>
            </w:r>
          </w:p>
        </w:tc>
      </w:tr>
      <w:tr w:rsidR="0087013E" w:rsidRPr="00F607B2" w:rsidTr="0087013E">
        <w:tc>
          <w:tcPr>
            <w:tcW w:w="9128" w:type="dxa"/>
            <w:gridSpan w:val="2"/>
            <w:tcBorders>
              <w:bottom w:val="single" w:sz="4" w:space="0" w:color="auto"/>
            </w:tcBorders>
          </w:tcPr>
          <w:p w:rsidR="007767DD" w:rsidRPr="00A04624" w:rsidRDefault="007767DD" w:rsidP="00A04624">
            <w:pPr>
              <w:pStyle w:val="ListParagraph"/>
              <w:numPr>
                <w:ilvl w:val="0"/>
                <w:numId w:val="26"/>
              </w:numPr>
              <w:rPr>
                <w:rFonts w:ascii="Arial" w:hAnsi="Arial" w:cs="Arial"/>
              </w:rPr>
            </w:pPr>
            <w:r w:rsidRPr="00A04624">
              <w:rPr>
                <w:rFonts w:ascii="Arial" w:hAnsi="Arial" w:cs="Arial"/>
              </w:rPr>
              <w:t xml:space="preserve">Use multiple computer systems as required within the department such as EPIC, NHS E-referrals, CRIS </w:t>
            </w:r>
          </w:p>
          <w:p w:rsidR="00A04624" w:rsidRPr="00A04624" w:rsidRDefault="007767DD" w:rsidP="00A04624">
            <w:pPr>
              <w:pStyle w:val="ListParagraph"/>
              <w:numPr>
                <w:ilvl w:val="0"/>
                <w:numId w:val="26"/>
              </w:numPr>
              <w:rPr>
                <w:rFonts w:ascii="Arial" w:hAnsi="Arial" w:cs="Arial"/>
              </w:rPr>
            </w:pPr>
            <w:r w:rsidRPr="00A04624">
              <w:rPr>
                <w:rFonts w:ascii="Arial" w:hAnsi="Arial" w:cs="Arial"/>
              </w:rPr>
              <w:t>Ensure accurate and up-to-date patient details are maintained on patient information systems in line with Trust Information Governance policy</w:t>
            </w:r>
            <w:r w:rsidR="00A04624">
              <w:rPr>
                <w:rFonts w:ascii="Arial" w:hAnsi="Arial" w:cs="Arial"/>
              </w:rPr>
              <w:t xml:space="preserve"> with high degree of accuracy</w:t>
            </w:r>
          </w:p>
          <w:p w:rsidR="0087013E" w:rsidRPr="00A04624" w:rsidRDefault="007767DD" w:rsidP="00A04624">
            <w:pPr>
              <w:pStyle w:val="ListParagraph"/>
              <w:numPr>
                <w:ilvl w:val="0"/>
                <w:numId w:val="26"/>
              </w:numPr>
              <w:rPr>
                <w:rFonts w:ascii="Arial" w:hAnsi="Arial" w:cs="Arial"/>
              </w:rPr>
            </w:pPr>
            <w:r w:rsidRPr="00A04624">
              <w:rPr>
                <w:rFonts w:ascii="Arial" w:hAnsi="Arial" w:cs="Arial"/>
              </w:rPr>
              <w:t xml:space="preserve">Maintain health records and patient files in line with Trust Health Records Policy </w:t>
            </w:r>
          </w:p>
        </w:tc>
      </w:tr>
      <w:tr w:rsidR="00D44AB0" w:rsidRPr="00F607B2" w:rsidTr="00EB70B9">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rsidTr="0087013E">
        <w:tc>
          <w:tcPr>
            <w:tcW w:w="9128" w:type="dxa"/>
            <w:gridSpan w:val="2"/>
            <w:tcBorders>
              <w:bottom w:val="single" w:sz="4" w:space="0" w:color="auto"/>
            </w:tcBorders>
          </w:tcPr>
          <w:p w:rsidR="00EB70B9" w:rsidRDefault="00EB70B9" w:rsidP="00EB70B9">
            <w:pPr>
              <w:pStyle w:val="ListParagraph"/>
              <w:numPr>
                <w:ilvl w:val="0"/>
                <w:numId w:val="4"/>
              </w:numPr>
              <w:jc w:val="both"/>
              <w:rPr>
                <w:rFonts w:ascii="Arial" w:hAnsi="Arial" w:cs="Arial"/>
              </w:rPr>
            </w:pPr>
            <w:r>
              <w:rPr>
                <w:rFonts w:ascii="Arial" w:hAnsi="Arial" w:cs="Arial"/>
              </w:rPr>
              <w:t xml:space="preserve">Input clinical correspondence onto hospital </w:t>
            </w:r>
            <w:r w:rsidR="00A04624">
              <w:rPr>
                <w:rFonts w:ascii="Arial" w:hAnsi="Arial" w:cs="Arial"/>
              </w:rPr>
              <w:t>systems</w:t>
            </w:r>
          </w:p>
          <w:p w:rsidR="00EB70B9" w:rsidRDefault="004F243E" w:rsidP="00EB70B9">
            <w:pPr>
              <w:pStyle w:val="ListParagraph"/>
              <w:numPr>
                <w:ilvl w:val="0"/>
                <w:numId w:val="4"/>
              </w:numPr>
              <w:jc w:val="both"/>
              <w:rPr>
                <w:rFonts w:ascii="Arial" w:hAnsi="Arial" w:cs="Arial"/>
              </w:rPr>
            </w:pPr>
            <w:r>
              <w:rPr>
                <w:rFonts w:ascii="Arial" w:hAnsi="Arial" w:cs="Arial"/>
              </w:rPr>
              <w:t>Sending correspondence</w:t>
            </w:r>
            <w:r w:rsidR="00EB70B9">
              <w:rPr>
                <w:rFonts w:ascii="Arial" w:hAnsi="Arial" w:cs="Arial"/>
              </w:rPr>
              <w:t xml:space="preserve"> to patients, GPs, or other</w:t>
            </w:r>
            <w:r>
              <w:rPr>
                <w:rFonts w:ascii="Arial" w:hAnsi="Arial" w:cs="Arial"/>
              </w:rPr>
              <w:t>s</w:t>
            </w:r>
            <w:r w:rsidR="00EB70B9">
              <w:rPr>
                <w:rFonts w:ascii="Arial" w:hAnsi="Arial" w:cs="Arial"/>
              </w:rPr>
              <w:t xml:space="preserve"> involved in the care of a patient, in a timely manner.</w:t>
            </w:r>
          </w:p>
          <w:p w:rsidR="00EB70B9" w:rsidRDefault="00EB70B9" w:rsidP="00EB70B9">
            <w:pPr>
              <w:pStyle w:val="ListParagraph"/>
              <w:numPr>
                <w:ilvl w:val="0"/>
                <w:numId w:val="4"/>
              </w:numPr>
              <w:jc w:val="both"/>
              <w:rPr>
                <w:rFonts w:ascii="Arial" w:hAnsi="Arial" w:cs="Arial"/>
              </w:rPr>
            </w:pPr>
            <w:r>
              <w:rPr>
                <w:rFonts w:ascii="Arial" w:hAnsi="Arial" w:cs="Arial"/>
              </w:rPr>
              <w:t xml:space="preserve">Booking diagnostic tests, or </w:t>
            </w:r>
            <w:r w:rsidR="00B01003">
              <w:rPr>
                <w:rFonts w:ascii="Arial" w:hAnsi="Arial" w:cs="Arial"/>
              </w:rPr>
              <w:t>elective admissions, as directed and in line with the Trust’s Elective Access Policy.</w:t>
            </w:r>
          </w:p>
          <w:p w:rsidR="00FB42B9" w:rsidRPr="00A04624" w:rsidRDefault="00FB42B9" w:rsidP="00663FBE">
            <w:pPr>
              <w:pStyle w:val="ListParagraph"/>
              <w:ind w:left="360"/>
              <w:jc w:val="both"/>
              <w:rPr>
                <w:rFonts w:ascii="Arial" w:hAnsi="Arial" w:cs="Arial"/>
              </w:rPr>
            </w:pPr>
          </w:p>
        </w:tc>
      </w:tr>
      <w:tr w:rsidR="00D44AB0" w:rsidRPr="00F607B2" w:rsidTr="00EB70B9">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rsidTr="00EB70B9">
        <w:tc>
          <w:tcPr>
            <w:tcW w:w="9128" w:type="dxa"/>
            <w:gridSpan w:val="2"/>
            <w:tcBorders>
              <w:bottom w:val="single" w:sz="4" w:space="0" w:color="auto"/>
            </w:tcBorders>
          </w:tcPr>
          <w:p w:rsidR="00FB42B9" w:rsidRDefault="00FB42B9" w:rsidP="00FB42B9">
            <w:pPr>
              <w:numPr>
                <w:ilvl w:val="0"/>
                <w:numId w:val="12"/>
              </w:numPr>
              <w:rPr>
                <w:rFonts w:ascii="Arial" w:hAnsi="Arial" w:cs="Arial"/>
              </w:rPr>
            </w:pPr>
            <w:r w:rsidRPr="00FB42B9">
              <w:rPr>
                <w:rFonts w:ascii="Arial" w:hAnsi="Arial" w:cs="Arial"/>
              </w:rPr>
              <w:t>Adhere to the Trust Access Policy and appropriate standard operating procedures, Key Performance Indicators, government targets and standard operational policies</w:t>
            </w:r>
            <w:r>
              <w:rPr>
                <w:rFonts w:ascii="Arial" w:hAnsi="Arial" w:cs="Arial"/>
              </w:rPr>
              <w:t>.</w:t>
            </w:r>
          </w:p>
          <w:p w:rsidR="00FB42B9" w:rsidRPr="00A04624" w:rsidRDefault="00FB42B9" w:rsidP="00FB42B9">
            <w:pPr>
              <w:numPr>
                <w:ilvl w:val="0"/>
                <w:numId w:val="12"/>
              </w:numPr>
              <w:tabs>
                <w:tab w:val="left" w:pos="648"/>
              </w:tabs>
              <w:rPr>
                <w:rFonts w:ascii="Arial" w:hAnsi="Arial" w:cs="Arial"/>
              </w:rPr>
            </w:pPr>
            <w:r w:rsidRPr="00FB42B9">
              <w:rPr>
                <w:rFonts w:ascii="Arial" w:hAnsi="Arial" w:cs="Arial"/>
              </w:rPr>
              <w:t xml:space="preserve">Work as part of the team in developing processes within the department to meet the </w:t>
            </w:r>
            <w:r w:rsidRPr="00A04624">
              <w:rPr>
                <w:rFonts w:ascii="Arial" w:hAnsi="Arial" w:cs="Arial"/>
              </w:rPr>
              <w:t>d</w:t>
            </w:r>
            <w:r w:rsidR="00C9206A" w:rsidRPr="00A04624">
              <w:rPr>
                <w:rFonts w:ascii="Arial" w:hAnsi="Arial" w:cs="Arial"/>
              </w:rPr>
              <w:t>emands of a growing service.</w:t>
            </w:r>
          </w:p>
          <w:p w:rsidR="007767DD" w:rsidRPr="00A04624" w:rsidRDefault="007767DD" w:rsidP="00A04624">
            <w:pPr>
              <w:numPr>
                <w:ilvl w:val="0"/>
                <w:numId w:val="23"/>
              </w:numPr>
              <w:jc w:val="both"/>
              <w:rPr>
                <w:rFonts w:ascii="Arial" w:hAnsi="Arial" w:cs="Arial"/>
              </w:rPr>
            </w:pPr>
            <w:r w:rsidRPr="00A04624">
              <w:rPr>
                <w:rFonts w:ascii="Arial" w:hAnsi="Arial" w:cs="Arial"/>
              </w:rPr>
              <w:t xml:space="preserve">Contribute to </w:t>
            </w:r>
            <w:r w:rsidR="00A04624" w:rsidRPr="00A04624">
              <w:rPr>
                <w:rFonts w:ascii="Arial" w:hAnsi="Arial" w:cs="Arial"/>
              </w:rPr>
              <w:t>service improvement/</w:t>
            </w:r>
            <w:r w:rsidRPr="00A04624">
              <w:rPr>
                <w:rFonts w:ascii="Arial" w:hAnsi="Arial" w:cs="Arial"/>
              </w:rPr>
              <w:t xml:space="preserve">service redesign </w:t>
            </w:r>
            <w:r w:rsidR="00A04624" w:rsidRPr="00A04624">
              <w:rPr>
                <w:rFonts w:ascii="Arial" w:hAnsi="Arial" w:cs="Arial"/>
              </w:rPr>
              <w:t>as required</w:t>
            </w:r>
          </w:p>
          <w:p w:rsidR="007767DD" w:rsidRPr="00A04624" w:rsidRDefault="007767DD" w:rsidP="007767DD">
            <w:pPr>
              <w:numPr>
                <w:ilvl w:val="0"/>
                <w:numId w:val="23"/>
              </w:numPr>
              <w:jc w:val="both"/>
              <w:rPr>
                <w:rFonts w:ascii="Arial" w:hAnsi="Arial" w:cs="Arial"/>
              </w:rPr>
            </w:pPr>
            <w:r w:rsidRPr="00A04624">
              <w:rPr>
                <w:rFonts w:ascii="Arial" w:hAnsi="Arial" w:cs="Arial"/>
              </w:rPr>
              <w:t>Participate in team and directorate meetings as required</w:t>
            </w:r>
          </w:p>
          <w:p w:rsidR="00A04624" w:rsidRDefault="007767DD" w:rsidP="00A04624">
            <w:pPr>
              <w:numPr>
                <w:ilvl w:val="0"/>
                <w:numId w:val="23"/>
              </w:numPr>
              <w:tabs>
                <w:tab w:val="left" w:pos="648"/>
              </w:tabs>
              <w:rPr>
                <w:rFonts w:ascii="Arial" w:hAnsi="Arial" w:cs="Arial"/>
              </w:rPr>
            </w:pPr>
            <w:r w:rsidRPr="00A04624">
              <w:rPr>
                <w:rFonts w:ascii="Arial" w:hAnsi="Arial" w:cs="Arial"/>
              </w:rPr>
              <w:t>Contribute to audits regarding departmental procedures</w:t>
            </w:r>
          </w:p>
          <w:p w:rsidR="00D44AB0" w:rsidRPr="00A04624" w:rsidRDefault="007767DD" w:rsidP="00A04624">
            <w:pPr>
              <w:numPr>
                <w:ilvl w:val="0"/>
                <w:numId w:val="23"/>
              </w:numPr>
              <w:tabs>
                <w:tab w:val="left" w:pos="648"/>
              </w:tabs>
              <w:rPr>
                <w:rFonts w:ascii="Arial" w:hAnsi="Arial" w:cs="Arial"/>
              </w:rPr>
            </w:pPr>
            <w:r w:rsidRPr="00A04624">
              <w:rPr>
                <w:rFonts w:ascii="Arial" w:hAnsi="Arial" w:cs="Arial"/>
              </w:rPr>
              <w:t>Work within Trust policies – including those for confidentiality, data protection, health and safety fire protection, and annual appraisal</w:t>
            </w:r>
          </w:p>
        </w:tc>
      </w:tr>
      <w:tr w:rsidR="00D44AB0" w:rsidRPr="00F607B2" w:rsidTr="00EB70B9">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rsidTr="00EB70B9">
        <w:tc>
          <w:tcPr>
            <w:tcW w:w="9128" w:type="dxa"/>
            <w:gridSpan w:val="2"/>
            <w:tcBorders>
              <w:bottom w:val="single" w:sz="4" w:space="0" w:color="auto"/>
            </w:tcBorders>
          </w:tcPr>
          <w:p w:rsidR="00D44AB0" w:rsidRPr="00A04624" w:rsidRDefault="007767DD" w:rsidP="00A04624">
            <w:pPr>
              <w:numPr>
                <w:ilvl w:val="0"/>
                <w:numId w:val="13"/>
              </w:numPr>
              <w:tabs>
                <w:tab w:val="left" w:pos="1812"/>
              </w:tabs>
              <w:rPr>
                <w:rFonts w:ascii="Arial" w:hAnsi="Arial"/>
              </w:rPr>
            </w:pPr>
            <w:r w:rsidRPr="00A04624">
              <w:rPr>
                <w:rFonts w:ascii="Arial" w:hAnsi="Arial" w:cs="Arial"/>
              </w:rPr>
              <w:t>Provide cover in periods of absence as directed by department manager, this may involve moving to other areas</w:t>
            </w:r>
          </w:p>
        </w:tc>
      </w:tr>
      <w:tr w:rsidR="00D44AB0" w:rsidRPr="00F607B2" w:rsidTr="00EB70B9">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rsidTr="00EB70B9">
        <w:tc>
          <w:tcPr>
            <w:tcW w:w="9128" w:type="dxa"/>
            <w:gridSpan w:val="2"/>
            <w:tcBorders>
              <w:bottom w:val="single" w:sz="4" w:space="0" w:color="auto"/>
            </w:tcBorders>
          </w:tcPr>
          <w:p w:rsidR="00FB42B9" w:rsidRDefault="00FB42B9" w:rsidP="004F243E">
            <w:pPr>
              <w:numPr>
                <w:ilvl w:val="0"/>
                <w:numId w:val="14"/>
              </w:numPr>
              <w:tabs>
                <w:tab w:val="left" w:pos="1812"/>
              </w:tabs>
              <w:rPr>
                <w:rFonts w:ascii="Arial" w:hAnsi="Arial"/>
              </w:rPr>
            </w:pPr>
            <w:r>
              <w:rPr>
                <w:rFonts w:ascii="Arial" w:hAnsi="Arial"/>
              </w:rPr>
              <w:t xml:space="preserve">Actively contribute to the smooth running of the service by ensuring harmonious working relationships with all colleagues </w:t>
            </w:r>
          </w:p>
          <w:p w:rsidR="00FB42B9" w:rsidRDefault="00FB42B9" w:rsidP="004F243E">
            <w:pPr>
              <w:numPr>
                <w:ilvl w:val="0"/>
                <w:numId w:val="14"/>
              </w:numPr>
              <w:tabs>
                <w:tab w:val="left" w:pos="1812"/>
              </w:tabs>
              <w:rPr>
                <w:rFonts w:ascii="Arial" w:hAnsi="Arial"/>
              </w:rPr>
            </w:pPr>
            <w:r>
              <w:rPr>
                <w:rFonts w:ascii="Arial" w:hAnsi="Arial"/>
              </w:rPr>
              <w:t>Assist with on the job training of new staff when appropriate</w:t>
            </w:r>
          </w:p>
          <w:p w:rsidR="004F243E" w:rsidRDefault="004F243E" w:rsidP="004F243E">
            <w:pPr>
              <w:pStyle w:val="BodyText"/>
              <w:numPr>
                <w:ilvl w:val="0"/>
                <w:numId w:val="14"/>
              </w:numPr>
              <w:jc w:val="both"/>
              <w:rPr>
                <w:rFonts w:ascii="Arial" w:hAnsi="Arial" w:cs="Arial"/>
                <w:b w:val="0"/>
                <w:sz w:val="22"/>
                <w:szCs w:val="22"/>
              </w:rPr>
            </w:pPr>
            <w:r>
              <w:rPr>
                <w:rFonts w:ascii="Arial" w:hAnsi="Arial" w:cs="Arial"/>
                <w:b w:val="0"/>
                <w:sz w:val="22"/>
                <w:szCs w:val="22"/>
              </w:rPr>
              <w:t>Assist volunteers in the department.</w:t>
            </w:r>
          </w:p>
          <w:p w:rsidR="00A04624" w:rsidRDefault="004F243E" w:rsidP="00A04624">
            <w:pPr>
              <w:pStyle w:val="BodyText"/>
              <w:numPr>
                <w:ilvl w:val="0"/>
                <w:numId w:val="14"/>
              </w:numPr>
              <w:jc w:val="both"/>
              <w:rPr>
                <w:rFonts w:ascii="Arial" w:hAnsi="Arial" w:cs="Arial"/>
                <w:b w:val="0"/>
                <w:sz w:val="22"/>
                <w:szCs w:val="22"/>
              </w:rPr>
            </w:pPr>
            <w:r>
              <w:rPr>
                <w:rFonts w:ascii="Arial" w:hAnsi="Arial" w:cs="Arial"/>
                <w:b w:val="0"/>
                <w:sz w:val="22"/>
                <w:szCs w:val="22"/>
              </w:rPr>
              <w:t xml:space="preserve">Assist with the induction and orientation of new staff in the department, showing </w:t>
            </w:r>
            <w:r w:rsidRPr="00A04624">
              <w:rPr>
                <w:rFonts w:ascii="Arial" w:hAnsi="Arial" w:cs="Arial"/>
                <w:b w:val="0"/>
                <w:sz w:val="22"/>
                <w:szCs w:val="22"/>
              </w:rPr>
              <w:t>colleagues how to complete tasks associated with the role.</w:t>
            </w:r>
          </w:p>
          <w:p w:rsidR="00D44AB0" w:rsidRPr="00A04624" w:rsidRDefault="00A04624" w:rsidP="00A04624">
            <w:pPr>
              <w:pStyle w:val="BodyText"/>
              <w:numPr>
                <w:ilvl w:val="0"/>
                <w:numId w:val="14"/>
              </w:numPr>
              <w:jc w:val="both"/>
              <w:rPr>
                <w:rFonts w:ascii="Arial" w:hAnsi="Arial" w:cs="Arial"/>
                <w:b w:val="0"/>
                <w:sz w:val="22"/>
                <w:szCs w:val="22"/>
              </w:rPr>
            </w:pPr>
            <w:r w:rsidRPr="00A04624">
              <w:rPr>
                <w:rFonts w:ascii="Arial" w:hAnsi="Arial" w:cs="Arial"/>
                <w:b w:val="0"/>
                <w:sz w:val="22"/>
                <w:szCs w:val="22"/>
              </w:rPr>
              <w:t>Undertake training as required to maintain competency/comply with trust policies</w:t>
            </w:r>
          </w:p>
        </w:tc>
      </w:tr>
      <w:tr w:rsidR="00D44AB0" w:rsidRPr="00F607B2" w:rsidTr="00EB70B9">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rsidTr="00EB70B9">
        <w:tc>
          <w:tcPr>
            <w:tcW w:w="9128" w:type="dxa"/>
            <w:gridSpan w:val="2"/>
            <w:tcBorders>
              <w:bottom w:val="single" w:sz="4" w:space="0" w:color="auto"/>
            </w:tcBorders>
          </w:tcPr>
          <w:p w:rsidR="00D44AB0" w:rsidRDefault="00B01003" w:rsidP="00B01003">
            <w:pPr>
              <w:pStyle w:val="ListParagraph"/>
              <w:numPr>
                <w:ilvl w:val="0"/>
                <w:numId w:val="5"/>
              </w:numPr>
              <w:jc w:val="both"/>
              <w:rPr>
                <w:rFonts w:ascii="Arial" w:hAnsi="Arial" w:cs="Arial"/>
              </w:rPr>
            </w:pPr>
            <w:r>
              <w:rPr>
                <w:rFonts w:ascii="Arial" w:hAnsi="Arial" w:cs="Arial"/>
              </w:rPr>
              <w:t>Input and access information on hospital information systems as required.</w:t>
            </w:r>
          </w:p>
          <w:p w:rsidR="00B01003" w:rsidRDefault="00B01003" w:rsidP="00B01003">
            <w:pPr>
              <w:pStyle w:val="ListParagraph"/>
              <w:numPr>
                <w:ilvl w:val="0"/>
                <w:numId w:val="5"/>
              </w:numPr>
              <w:jc w:val="both"/>
              <w:rPr>
                <w:rFonts w:ascii="Arial" w:hAnsi="Arial" w:cs="Arial"/>
              </w:rPr>
            </w:pPr>
            <w:r>
              <w:rPr>
                <w:rFonts w:ascii="Arial" w:hAnsi="Arial" w:cs="Arial"/>
              </w:rPr>
              <w:t>Use patient databases, inputting data and editing entries as required.</w:t>
            </w:r>
          </w:p>
          <w:p w:rsidR="00B01003" w:rsidRDefault="00B01003" w:rsidP="00B01003">
            <w:pPr>
              <w:pStyle w:val="ListParagraph"/>
              <w:numPr>
                <w:ilvl w:val="0"/>
                <w:numId w:val="5"/>
              </w:numPr>
              <w:jc w:val="both"/>
              <w:rPr>
                <w:rFonts w:ascii="Arial" w:hAnsi="Arial" w:cs="Arial"/>
              </w:rPr>
            </w:pPr>
            <w:r>
              <w:rPr>
                <w:rFonts w:ascii="Arial" w:hAnsi="Arial" w:cs="Arial"/>
              </w:rPr>
              <w:t>Record and capture patient information appropriately and in line with Standard Operating Procedures.</w:t>
            </w:r>
          </w:p>
          <w:p w:rsidR="00B01003" w:rsidRPr="00B01003" w:rsidRDefault="00B01003" w:rsidP="00C9206A">
            <w:pPr>
              <w:pStyle w:val="ListParagraph"/>
              <w:numPr>
                <w:ilvl w:val="0"/>
                <w:numId w:val="5"/>
              </w:numPr>
              <w:jc w:val="both"/>
              <w:rPr>
                <w:rFonts w:ascii="Arial" w:hAnsi="Arial" w:cs="Arial"/>
              </w:rPr>
            </w:pPr>
            <w:r>
              <w:rPr>
                <w:rFonts w:ascii="Arial" w:hAnsi="Arial" w:cs="Arial"/>
              </w:rPr>
              <w:t xml:space="preserve">Ensure patient demographics are correct by checking with the patient at every encounter, highlighting any duplicate records and escalating </w:t>
            </w:r>
            <w:r w:rsidR="00C9206A">
              <w:rPr>
                <w:rFonts w:ascii="Arial" w:hAnsi="Arial" w:cs="Arial"/>
              </w:rPr>
              <w:t>appropriately.</w:t>
            </w:r>
          </w:p>
        </w:tc>
      </w:tr>
      <w:tr w:rsidR="00D44AB0" w:rsidRPr="00F607B2" w:rsidTr="00EB70B9">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rsidTr="00EB70B9">
        <w:tc>
          <w:tcPr>
            <w:tcW w:w="9128" w:type="dxa"/>
            <w:gridSpan w:val="2"/>
            <w:tcBorders>
              <w:bottom w:val="single" w:sz="4" w:space="0" w:color="auto"/>
            </w:tcBorders>
          </w:tcPr>
          <w:p w:rsidR="004F243E" w:rsidRPr="00A04624" w:rsidRDefault="00C9206A" w:rsidP="00F607B2">
            <w:pPr>
              <w:pStyle w:val="ListParagraph"/>
              <w:numPr>
                <w:ilvl w:val="0"/>
                <w:numId w:val="16"/>
              </w:numPr>
              <w:jc w:val="both"/>
              <w:rPr>
                <w:rFonts w:ascii="Arial" w:hAnsi="Arial" w:cs="Arial"/>
              </w:rPr>
            </w:pPr>
            <w:r w:rsidRPr="004F243E">
              <w:rPr>
                <w:rFonts w:ascii="Arial" w:hAnsi="Arial" w:cs="Arial"/>
              </w:rPr>
              <w:lastRenderedPageBreak/>
              <w:t>Contribute to audits regarding departmental procedures.</w:t>
            </w:r>
          </w:p>
        </w:tc>
      </w:tr>
      <w:tr w:rsidR="00D44AB0" w:rsidRPr="00F607B2" w:rsidTr="00EB70B9">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FREEDOM TO ACT </w:t>
            </w:r>
          </w:p>
        </w:tc>
      </w:tr>
      <w:tr w:rsidR="00495863" w:rsidRPr="00F607B2" w:rsidTr="00F607B2">
        <w:trPr>
          <w:trHeight w:val="1289"/>
        </w:trPr>
        <w:tc>
          <w:tcPr>
            <w:tcW w:w="9128" w:type="dxa"/>
            <w:gridSpan w:val="2"/>
          </w:tcPr>
          <w:p w:rsidR="007767DD" w:rsidRPr="00A04624" w:rsidRDefault="007767DD" w:rsidP="007767DD">
            <w:pPr>
              <w:pStyle w:val="ListParagraph"/>
              <w:numPr>
                <w:ilvl w:val="0"/>
                <w:numId w:val="15"/>
              </w:numPr>
              <w:jc w:val="both"/>
              <w:rPr>
                <w:rFonts w:ascii="Arial" w:hAnsi="Arial" w:cs="Arial"/>
              </w:rPr>
            </w:pPr>
            <w:r w:rsidRPr="007767DD">
              <w:rPr>
                <w:rFonts w:ascii="Arial" w:hAnsi="Arial" w:cs="Arial"/>
              </w:rPr>
              <w:t xml:space="preserve">To use own initiative to prioritise daily workload of self and team to meet the </w:t>
            </w:r>
            <w:r w:rsidRPr="00A04624">
              <w:rPr>
                <w:rFonts w:ascii="Arial" w:hAnsi="Arial" w:cs="Arial"/>
              </w:rPr>
              <w:t>changing demands of the service</w:t>
            </w:r>
          </w:p>
          <w:p w:rsidR="004F243E" w:rsidRPr="00A04624" w:rsidRDefault="00C9206A" w:rsidP="004F243E">
            <w:pPr>
              <w:pStyle w:val="ListParagraph"/>
              <w:numPr>
                <w:ilvl w:val="0"/>
                <w:numId w:val="15"/>
              </w:numPr>
              <w:jc w:val="both"/>
              <w:rPr>
                <w:rFonts w:ascii="Arial" w:hAnsi="Arial" w:cs="Arial"/>
              </w:rPr>
            </w:pPr>
            <w:r w:rsidRPr="00A04624">
              <w:rPr>
                <w:rFonts w:ascii="Arial" w:hAnsi="Arial" w:cs="Arial"/>
              </w:rPr>
              <w:t>Escalate more complex queries, providing reassurance, an expected response time, and further contact details as appropriate. Follow through to ensure responses are provided, learning from the outcome to develop own knowledge, skills and abilities as a result.</w:t>
            </w:r>
          </w:p>
          <w:p w:rsidR="00A04624" w:rsidRPr="00A04624" w:rsidRDefault="00C9206A" w:rsidP="00A04624">
            <w:pPr>
              <w:pStyle w:val="ListParagraph"/>
              <w:numPr>
                <w:ilvl w:val="0"/>
                <w:numId w:val="15"/>
              </w:numPr>
              <w:jc w:val="both"/>
              <w:rPr>
                <w:rFonts w:ascii="Arial" w:hAnsi="Arial" w:cs="Arial"/>
              </w:rPr>
            </w:pPr>
            <w:r w:rsidRPr="00A04624">
              <w:rPr>
                <w:rFonts w:ascii="Arial" w:hAnsi="Arial" w:cs="Arial"/>
              </w:rPr>
              <w:t>Resolve queries, using judgement to determine when to pass the caller on to a member of the clinical team.</w:t>
            </w:r>
          </w:p>
          <w:p w:rsidR="00A04624" w:rsidRPr="00A04624" w:rsidRDefault="00A04624" w:rsidP="00A04624">
            <w:pPr>
              <w:pStyle w:val="ListParagraph"/>
              <w:numPr>
                <w:ilvl w:val="0"/>
                <w:numId w:val="15"/>
              </w:numPr>
              <w:jc w:val="both"/>
              <w:rPr>
                <w:rFonts w:ascii="Arial" w:hAnsi="Arial" w:cs="Arial"/>
              </w:rPr>
            </w:pPr>
            <w:r w:rsidRPr="00A04624">
              <w:rPr>
                <w:rFonts w:ascii="Arial" w:hAnsi="Arial" w:cs="Arial"/>
              </w:rPr>
              <w:t xml:space="preserve">To liaise closely with </w:t>
            </w:r>
            <w:r w:rsidR="00F0104C">
              <w:rPr>
                <w:rFonts w:ascii="Arial" w:hAnsi="Arial" w:cs="Arial"/>
              </w:rPr>
              <w:t>service administrators (medical secretary)</w:t>
            </w:r>
            <w:r w:rsidRPr="00A04624">
              <w:rPr>
                <w:rFonts w:ascii="Arial" w:hAnsi="Arial" w:cs="Arial"/>
              </w:rPr>
              <w:t xml:space="preserve"> and provide specialist knowledge where necessary</w:t>
            </w:r>
          </w:p>
          <w:p w:rsidR="00EC5A7D" w:rsidRDefault="00A04624" w:rsidP="00EC5A7D">
            <w:pPr>
              <w:pStyle w:val="ListParagraph"/>
              <w:numPr>
                <w:ilvl w:val="0"/>
                <w:numId w:val="15"/>
              </w:numPr>
              <w:jc w:val="both"/>
              <w:rPr>
                <w:rFonts w:ascii="Arial" w:hAnsi="Arial" w:cs="Arial"/>
              </w:rPr>
            </w:pPr>
            <w:r w:rsidRPr="00A04624">
              <w:rPr>
                <w:rFonts w:ascii="Arial" w:hAnsi="Arial" w:cs="Arial"/>
              </w:rPr>
              <w:t>Have a flexible approach to working hours to meet the demands of the service</w:t>
            </w:r>
          </w:p>
          <w:p w:rsidR="00EC5A7D" w:rsidRPr="00EC5A7D" w:rsidRDefault="00EC5A7D" w:rsidP="00EC5A7D">
            <w:pPr>
              <w:pStyle w:val="ListParagraph"/>
              <w:numPr>
                <w:ilvl w:val="0"/>
                <w:numId w:val="15"/>
              </w:numPr>
              <w:jc w:val="both"/>
              <w:rPr>
                <w:rFonts w:ascii="Arial" w:hAnsi="Arial" w:cs="Arial"/>
              </w:rPr>
            </w:pPr>
            <w:r w:rsidRPr="00EC5A7D">
              <w:rPr>
                <w:rFonts w:ascii="Arial" w:hAnsi="Arial" w:cs="Arial"/>
              </w:rPr>
              <w:t>The post holder will understand the limitations of the role and how to access support</w:t>
            </w:r>
          </w:p>
        </w:tc>
      </w:tr>
      <w:tr w:rsidR="003B43F4" w:rsidRPr="00F607B2" w:rsidTr="00EB70B9">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rsidTr="00EB70B9">
        <w:tc>
          <w:tcPr>
            <w:tcW w:w="9128" w:type="dxa"/>
            <w:gridSpan w:val="2"/>
            <w:tcBorders>
              <w:bottom w:val="single" w:sz="4" w:space="0" w:color="auto"/>
            </w:tcBorders>
          </w:tcPr>
          <w:p w:rsidR="003B43F4" w:rsidRPr="003B4C1F" w:rsidRDefault="003B43F4" w:rsidP="003B4C1F">
            <w:pPr>
              <w:pStyle w:val="ListParagraph"/>
              <w:numPr>
                <w:ilvl w:val="0"/>
                <w:numId w:val="17"/>
              </w:numPr>
              <w:jc w:val="both"/>
              <w:rPr>
                <w:rFonts w:ascii="Arial" w:hAnsi="Arial" w:cs="Arial"/>
              </w:rPr>
            </w:pPr>
            <w:r w:rsidRPr="003B4C1F">
              <w:rPr>
                <w:rFonts w:ascii="Arial" w:hAnsi="Arial" w:cs="Arial"/>
              </w:rPr>
              <w:t>To take part in regular performance appraisal.</w:t>
            </w:r>
          </w:p>
          <w:p w:rsidR="003B43F4" w:rsidRPr="003B4C1F" w:rsidRDefault="003B43F4" w:rsidP="003B4C1F">
            <w:pPr>
              <w:pStyle w:val="ListParagraph"/>
              <w:numPr>
                <w:ilvl w:val="0"/>
                <w:numId w:val="17"/>
              </w:numPr>
              <w:jc w:val="both"/>
              <w:rPr>
                <w:rFonts w:ascii="Arial" w:hAnsi="Arial" w:cs="Arial"/>
              </w:rPr>
            </w:pPr>
            <w:r w:rsidRPr="003B4C1F">
              <w:rPr>
                <w:rFonts w:ascii="Arial" w:hAnsi="Arial" w:cs="Arial"/>
              </w:rPr>
              <w:t>To undertake any training required in order to maintain competency including mandatory training, e.g. Manual Handling</w:t>
            </w:r>
          </w:p>
          <w:p w:rsidR="003B43F4" w:rsidRPr="003B4C1F" w:rsidRDefault="003B43F4" w:rsidP="003B4C1F">
            <w:pPr>
              <w:pStyle w:val="ListParagraph"/>
              <w:numPr>
                <w:ilvl w:val="0"/>
                <w:numId w:val="17"/>
              </w:numPr>
              <w:jc w:val="both"/>
              <w:rPr>
                <w:rFonts w:ascii="Arial" w:hAnsi="Arial" w:cs="Arial"/>
              </w:rPr>
            </w:pPr>
            <w:r w:rsidRPr="003B4C1F">
              <w:rPr>
                <w:rFonts w:ascii="Arial" w:hAnsi="Arial" w:cs="Arial"/>
              </w:rPr>
              <w:t xml:space="preserve">To contribute to and work within a safe working environment </w:t>
            </w:r>
          </w:p>
          <w:p w:rsidR="00EC5A7D" w:rsidRPr="00EC5A7D" w:rsidRDefault="003B43F4" w:rsidP="00EC5A7D">
            <w:pPr>
              <w:pStyle w:val="ListParagraph"/>
              <w:numPr>
                <w:ilvl w:val="0"/>
                <w:numId w:val="17"/>
              </w:numPr>
              <w:jc w:val="both"/>
              <w:rPr>
                <w:rFonts w:ascii="Arial" w:hAnsi="Arial" w:cs="Arial"/>
              </w:rPr>
            </w:pPr>
            <w:r w:rsidRPr="003B4C1F">
              <w:rPr>
                <w:rFonts w:ascii="Arial" w:hAnsi="Arial" w:cs="Arial"/>
              </w:rPr>
              <w:t xml:space="preserve">The post holder is expected to comply with Trust Infection Control Policies and conduct him/herself at all times in such a manner as to minimise the risk of </w:t>
            </w:r>
            <w:r w:rsidRPr="00EC5A7D">
              <w:rPr>
                <w:rFonts w:ascii="Arial" w:hAnsi="Arial" w:cs="Arial"/>
              </w:rPr>
              <w:t>healthcare associated infection</w:t>
            </w:r>
          </w:p>
          <w:p w:rsidR="007767DD" w:rsidRPr="00EC5A7D" w:rsidRDefault="007767DD" w:rsidP="00EC5A7D">
            <w:pPr>
              <w:pStyle w:val="ListParagraph"/>
              <w:numPr>
                <w:ilvl w:val="0"/>
                <w:numId w:val="17"/>
              </w:numPr>
              <w:jc w:val="both"/>
              <w:rPr>
                <w:rFonts w:ascii="Arial" w:hAnsi="Arial" w:cs="Arial"/>
              </w:rPr>
            </w:pPr>
            <w:r w:rsidRPr="00EC5A7D">
              <w:rPr>
                <w:rFonts w:ascii="Arial" w:hAnsi="Arial" w:cs="Arial"/>
              </w:rPr>
              <w:t xml:space="preserve">The post holder will be expected to carry out any other duties as required, commensurate with their pay band </w:t>
            </w:r>
          </w:p>
          <w:p w:rsidR="007767DD" w:rsidRPr="007767DD" w:rsidRDefault="007767DD" w:rsidP="007767DD">
            <w:pPr>
              <w:jc w:val="both"/>
              <w:rPr>
                <w:rFonts w:ascii="Arial" w:hAnsi="Arial" w:cs="Arial"/>
              </w:rPr>
            </w:pPr>
          </w:p>
          <w:p w:rsidR="003B43F4" w:rsidRPr="00F607B2"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3B43F4" w:rsidRPr="00F607B2" w:rsidRDefault="003B43F4" w:rsidP="00F607B2">
            <w:pPr>
              <w:jc w:val="both"/>
              <w:rPr>
                <w:rFonts w:ascii="Arial" w:hAnsi="Arial" w:cs="Arial"/>
              </w:rPr>
            </w:pPr>
          </w:p>
        </w:tc>
      </w:tr>
      <w:tr w:rsidR="003B43F4" w:rsidRPr="00F607B2" w:rsidTr="00EB70B9">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APPLICABLE TO MANAGERS ONLY</w:t>
            </w:r>
          </w:p>
        </w:tc>
      </w:tr>
      <w:tr w:rsidR="003B43F4" w:rsidRPr="00F607B2" w:rsidTr="00EB70B9">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THE TRUST- VISION AND VALUES </w:t>
            </w:r>
          </w:p>
        </w:tc>
      </w:tr>
      <w:tr w:rsidR="003B43F4" w:rsidRPr="00F607B2" w:rsidTr="003B43F4">
        <w:tc>
          <w:tcPr>
            <w:tcW w:w="9128" w:type="dxa"/>
            <w:gridSpan w:val="2"/>
            <w:tcBorders>
              <w:bottom w:val="single" w:sz="4" w:space="0" w:color="auto"/>
            </w:tcBorders>
          </w:tcPr>
          <w:p w:rsidR="003B43F4" w:rsidRPr="00F607B2" w:rsidRDefault="003B43F4" w:rsidP="00F607B2">
            <w:pPr>
              <w:jc w:val="both"/>
              <w:rPr>
                <w:rFonts w:ascii="Arial" w:hAnsi="Arial" w:cs="Arial"/>
              </w:rPr>
            </w:pPr>
            <w:r w:rsidRPr="00F607B2">
              <w:rPr>
                <w:rFonts w:ascii="Arial" w:hAnsi="Arial" w:cs="Arial"/>
              </w:rPr>
              <w:t xml:space="preserve">Our vision is to provide safe, high quality seamless services delivered with courtesy and respect. To achieve our </w:t>
            </w:r>
            <w:bookmarkStart w:id="0" w:name="_GoBack"/>
            <w:bookmarkEnd w:id="0"/>
            <w:r w:rsidR="00DE6156" w:rsidRPr="00F607B2">
              <w:rPr>
                <w:rFonts w:ascii="Arial" w:hAnsi="Arial" w:cs="Arial"/>
              </w:rPr>
              <w:t>vision,</w:t>
            </w:r>
            <w:r w:rsidRPr="00F607B2">
              <w:rPr>
                <w:rFonts w:ascii="Arial" w:hAnsi="Arial" w:cs="Arial"/>
              </w:rPr>
              <w:t xml:space="preserve"> we expect all our staff to uphold our Trust values. Our Trust values are:</w:t>
            </w:r>
          </w:p>
          <w:p w:rsidR="003B43F4" w:rsidRPr="00F607B2" w:rsidRDefault="003B43F4" w:rsidP="00F607B2">
            <w:pPr>
              <w:ind w:left="720"/>
              <w:jc w:val="both"/>
              <w:rPr>
                <w:rFonts w:ascii="Arial" w:hAnsi="Arial" w:cs="Arial"/>
              </w:rPr>
            </w:pPr>
          </w:p>
          <w:p w:rsidR="00663FBE" w:rsidRDefault="00663FBE" w:rsidP="00663FBE">
            <w:pPr>
              <w:rPr>
                <w:rFonts w:ascii="Arial" w:hAnsi="Arial" w:cs="Arial"/>
              </w:rPr>
            </w:pPr>
            <w:r>
              <w:rPr>
                <w:rFonts w:ascii="Arial" w:hAnsi="Arial" w:cs="Arial"/>
              </w:rPr>
              <w:t>Compassion</w:t>
            </w:r>
          </w:p>
          <w:p w:rsidR="00663FBE" w:rsidRDefault="00663FBE" w:rsidP="00663FBE">
            <w:pPr>
              <w:rPr>
                <w:rFonts w:ascii="Arial" w:hAnsi="Arial" w:cs="Arial"/>
              </w:rPr>
            </w:pPr>
            <w:r>
              <w:rPr>
                <w:rFonts w:ascii="Arial" w:hAnsi="Arial" w:cs="Arial"/>
              </w:rPr>
              <w:t>Inclusion</w:t>
            </w:r>
          </w:p>
          <w:p w:rsidR="00663FBE" w:rsidRDefault="00663FBE" w:rsidP="00663FBE">
            <w:pPr>
              <w:rPr>
                <w:rFonts w:ascii="Arial" w:hAnsi="Arial" w:cs="Arial"/>
              </w:rPr>
            </w:pPr>
            <w:r>
              <w:rPr>
                <w:rFonts w:ascii="Arial" w:hAnsi="Arial" w:cs="Arial"/>
              </w:rPr>
              <w:t>Integrity</w:t>
            </w:r>
          </w:p>
          <w:p w:rsidR="00663FBE" w:rsidRDefault="00663FBE" w:rsidP="00663FBE">
            <w:pPr>
              <w:rPr>
                <w:rFonts w:ascii="Arial" w:hAnsi="Arial" w:cs="Arial"/>
              </w:rPr>
            </w:pPr>
            <w:r>
              <w:rPr>
                <w:rFonts w:ascii="Arial" w:hAnsi="Arial" w:cs="Arial"/>
              </w:rPr>
              <w:t>Empowerment</w:t>
            </w:r>
          </w:p>
          <w:p w:rsidR="003B43F4" w:rsidRPr="00F607B2" w:rsidRDefault="003B43F4" w:rsidP="00F607B2">
            <w:pPr>
              <w:jc w:val="both"/>
              <w:rPr>
                <w:rFonts w:ascii="Arial" w:hAnsi="Arial" w:cs="Arial"/>
              </w:rPr>
            </w:pPr>
          </w:p>
          <w:p w:rsidR="003B43F4" w:rsidRPr="00F607B2" w:rsidRDefault="003B43F4" w:rsidP="00F607B2">
            <w:pPr>
              <w:pStyle w:val="BodyText"/>
              <w:jc w:val="both"/>
              <w:rPr>
                <w:rFonts w:ascii="Arial" w:hAnsi="Arial" w:cs="Arial"/>
                <w:b w:val="0"/>
                <w:sz w:val="22"/>
                <w:szCs w:val="22"/>
              </w:rPr>
            </w:pPr>
            <w:r w:rsidRPr="00F607B2">
              <w:rPr>
                <w:rFonts w:ascii="Arial" w:hAnsi="Arial" w:cs="Arial"/>
                <w:b w:val="0"/>
                <w:sz w:val="22"/>
                <w:szCs w:val="22"/>
              </w:rPr>
              <w:t>We recruit competent staff that we support in maintaining and extending their skills in accordance with the needs of the people we serve.  We will pay staff fairly and recognise the whole staff’s commitment to meeting the needs of our patients.</w:t>
            </w:r>
          </w:p>
          <w:p w:rsidR="003B43F4" w:rsidRPr="00F607B2" w:rsidRDefault="003B43F4" w:rsidP="00F607B2">
            <w:pPr>
              <w:pStyle w:val="BodyText"/>
              <w:ind w:left="720"/>
              <w:jc w:val="both"/>
              <w:rPr>
                <w:rFonts w:ascii="Arial" w:hAnsi="Arial" w:cs="Arial"/>
                <w:sz w:val="22"/>
                <w:szCs w:val="22"/>
              </w:rPr>
            </w:pPr>
          </w:p>
          <w:p w:rsidR="003B43F4" w:rsidRPr="00F607B2" w:rsidRDefault="003B43F4" w:rsidP="00F607B2">
            <w:pPr>
              <w:jc w:val="both"/>
              <w:rPr>
                <w:rFonts w:ascii="Arial" w:hAnsi="Arial" w:cs="Arial"/>
              </w:rPr>
            </w:pPr>
            <w:r w:rsidRPr="00F607B2">
              <w:rPr>
                <w:rFonts w:ascii="Arial" w:hAnsi="Arial" w:cs="Arial"/>
              </w:rPr>
              <w:t xml:space="preserve">We are committed to equal opportunity for all and encourage flexible working arrangements including job sharing. </w:t>
            </w:r>
          </w:p>
          <w:p w:rsidR="003B43F4" w:rsidRPr="00F607B2" w:rsidRDefault="003B43F4" w:rsidP="00F607B2">
            <w:pPr>
              <w:ind w:left="720"/>
              <w:jc w:val="both"/>
              <w:rPr>
                <w:rFonts w:ascii="Arial" w:hAnsi="Arial" w:cs="Arial"/>
              </w:rPr>
            </w:pPr>
          </w:p>
          <w:p w:rsidR="003B43F4" w:rsidRDefault="003B43F4" w:rsidP="00F607B2">
            <w:pPr>
              <w:jc w:val="both"/>
              <w:rPr>
                <w:rFonts w:ascii="Arial" w:hAnsi="Arial" w:cs="Arial"/>
                <w:lang w:eastAsia="en-GB"/>
              </w:rPr>
            </w:pPr>
            <w:r w:rsidRPr="00F607B2">
              <w:rPr>
                <w:rFonts w:ascii="Arial" w:hAnsi="Arial" w:cs="Arial"/>
                <w:lang w:eastAsia="en-GB"/>
              </w:rPr>
              <w:t>We are committed to recruiting and supporting a diverse workforce and welcome applications from all sections of the community, regardless of age, disability, gender, race, religion, sexual orientation, maternity/pregnancy, marriage/civil partnership or transgender status.  We expect all staff to behave in a way which recognises and respects this diversity, in line with the appropriate standards.</w:t>
            </w:r>
          </w:p>
          <w:p w:rsidR="00663FBE" w:rsidRPr="00F607B2" w:rsidRDefault="00663FBE" w:rsidP="00F607B2">
            <w:pPr>
              <w:jc w:val="both"/>
              <w:rPr>
                <w:rFonts w:ascii="Arial" w:hAnsi="Arial" w:cs="Arial"/>
                <w:lang w:eastAsia="en-GB"/>
              </w:rPr>
            </w:pPr>
          </w:p>
          <w:p w:rsidR="003B43F4" w:rsidRPr="00F607B2" w:rsidRDefault="003B43F4" w:rsidP="00F607B2">
            <w:pPr>
              <w:jc w:val="both"/>
              <w:rPr>
                <w:rFonts w:ascii="Arial" w:hAnsi="Arial" w:cs="Arial"/>
              </w:rPr>
            </w:pPr>
          </w:p>
        </w:tc>
      </w:tr>
      <w:tr w:rsidR="003B43F4" w:rsidRPr="00F607B2" w:rsidTr="00EB70B9">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lastRenderedPageBreak/>
              <w:t xml:space="preserve">GENERAL </w:t>
            </w:r>
          </w:p>
        </w:tc>
      </w:tr>
      <w:tr w:rsidR="003B43F4" w:rsidRPr="00F607B2" w:rsidTr="00EB70B9">
        <w:tc>
          <w:tcPr>
            <w:tcW w:w="9128" w:type="dxa"/>
            <w:gridSpan w:val="2"/>
          </w:tcPr>
          <w:p w:rsidR="001C1803" w:rsidRPr="00B01003" w:rsidRDefault="001C1803" w:rsidP="001C1803">
            <w:pPr>
              <w:pStyle w:val="BodyText"/>
              <w:ind w:left="780"/>
              <w:jc w:val="both"/>
              <w:rPr>
                <w:rFonts w:ascii="Arial" w:hAnsi="Arial" w:cs="Arial"/>
                <w:b w:val="0"/>
                <w:sz w:val="22"/>
                <w:szCs w:val="22"/>
              </w:rPr>
            </w:pPr>
          </w:p>
          <w:p w:rsidR="008D6EE5" w:rsidRPr="00F607B2" w:rsidRDefault="008D6EE5" w:rsidP="00F607B2">
            <w:pPr>
              <w:pStyle w:val="BodyText"/>
              <w:jc w:val="both"/>
              <w:rPr>
                <w:rFonts w:ascii="Arial" w:hAnsi="Arial" w:cs="Arial"/>
                <w:b w:val="0"/>
                <w:sz w:val="22"/>
                <w:szCs w:val="22"/>
              </w:rPr>
            </w:pPr>
            <w:r w:rsidRPr="00F607B2">
              <w:rPr>
                <w:rFonts w:ascii="Arial" w:hAnsi="Arial" w:cs="Arial"/>
                <w:b w:val="0"/>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8D6EE5" w:rsidRPr="00F607B2" w:rsidRDefault="008D6EE5" w:rsidP="00F607B2">
            <w:pPr>
              <w:ind w:left="720"/>
              <w:jc w:val="both"/>
              <w:rPr>
                <w:rFonts w:ascii="Arial" w:hAnsi="Arial" w:cs="Arial"/>
              </w:rPr>
            </w:pPr>
          </w:p>
          <w:p w:rsidR="003B43F4" w:rsidRDefault="008D6EE5" w:rsidP="00F607B2">
            <w:pPr>
              <w:autoSpaceDE w:val="0"/>
              <w:autoSpaceDN w:val="0"/>
              <w:adjustRightInd w:val="0"/>
              <w:jc w:val="both"/>
              <w:rPr>
                <w:rFonts w:ascii="Arial" w:hAnsi="Arial" w:cs="Arial"/>
                <w:color w:val="000000"/>
                <w:lang w:val="en-US" w:eastAsia="en-GB"/>
              </w:rPr>
            </w:pPr>
            <w:r w:rsidRPr="00F607B2">
              <w:rPr>
                <w:rFonts w:ascii="Arial" w:hAnsi="Arial" w:cs="Arial"/>
                <w:color w:val="000000"/>
                <w:lang w:val="en-US" w:eastAsia="en-GB"/>
              </w:rPr>
              <w:t>The RD&amp;E is a totally smoke-free Trust.  Smoking is not permitted anywhere on Trust property, including all buildings, grounds and car parks.  For help to quit call: 01392 207462.</w:t>
            </w:r>
          </w:p>
          <w:p w:rsidR="00F607B2" w:rsidRPr="00F607B2" w:rsidRDefault="00F607B2" w:rsidP="00F607B2">
            <w:pPr>
              <w:autoSpaceDE w:val="0"/>
              <w:autoSpaceDN w:val="0"/>
              <w:adjustRightInd w:val="0"/>
              <w:jc w:val="both"/>
              <w:rPr>
                <w:rFonts w:ascii="Arial" w:hAnsi="Arial" w:cs="Arial"/>
              </w:rPr>
            </w:pPr>
          </w:p>
        </w:tc>
      </w:tr>
    </w:tbl>
    <w:p w:rsidR="003B43F4" w:rsidRDefault="003B43F4"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p w:rsidR="00FB42B9" w:rsidRDefault="00FB42B9" w:rsidP="00F607B2">
      <w:pPr>
        <w:spacing w:after="0" w:line="240" w:lineRule="auto"/>
        <w:jc w:val="both"/>
        <w:rPr>
          <w:rFonts w:ascii="Arial" w:hAnsi="Arial" w:cs="Arial"/>
        </w:rPr>
      </w:pPr>
    </w:p>
    <w:p w:rsidR="004F243E" w:rsidRDefault="004F243E">
      <w:pPr>
        <w:rPr>
          <w:rFonts w:ascii="Arial" w:hAnsi="Arial" w:cs="Arial"/>
        </w:rPr>
      </w:pPr>
      <w:r>
        <w:rPr>
          <w:rFonts w:ascii="Arial" w:hAnsi="Arial" w:cs="Arial"/>
        </w:rPr>
        <w:br w:type="page"/>
      </w:r>
    </w:p>
    <w:tbl>
      <w:tblPr>
        <w:tblStyle w:val="TableGrid"/>
        <w:tblW w:w="9128" w:type="dxa"/>
        <w:tblInd w:w="534" w:type="dxa"/>
        <w:tblLook w:val="04A0" w:firstRow="1" w:lastRow="0" w:firstColumn="1" w:lastColumn="0" w:noHBand="0" w:noVBand="1"/>
      </w:tblPr>
      <w:tblGrid>
        <w:gridCol w:w="1275"/>
        <w:gridCol w:w="7853"/>
      </w:tblGrid>
      <w:tr w:rsidR="00722BF9" w:rsidRPr="00F607B2" w:rsidTr="00EB70B9">
        <w:tc>
          <w:tcPr>
            <w:tcW w:w="1275" w:type="dxa"/>
          </w:tcPr>
          <w:p w:rsidR="00722BF9" w:rsidRPr="00F607B2" w:rsidRDefault="00F0104C" w:rsidP="00EB70B9">
            <w:pPr>
              <w:jc w:val="both"/>
              <w:rPr>
                <w:rFonts w:ascii="Arial" w:hAnsi="Arial" w:cs="Arial"/>
                <w:b/>
              </w:rPr>
            </w:pPr>
            <w:r w:rsidRPr="00F607B2">
              <w:rPr>
                <w:rFonts w:ascii="Arial" w:hAnsi="Arial" w:cs="Arial"/>
                <w:noProof/>
                <w:lang w:eastAsia="en-GB"/>
              </w:rPr>
              <w:lastRenderedPageBreak/>
              <mc:AlternateContent>
                <mc:Choice Requires="wps">
                  <w:drawing>
                    <wp:anchor distT="0" distB="0" distL="114300" distR="114300" simplePos="0" relativeHeight="251663360" behindDoc="0" locked="0" layoutInCell="1" allowOverlap="1" wp14:anchorId="13E61CC8" wp14:editId="7DEAD20F">
                      <wp:simplePos x="0" y="0"/>
                      <wp:positionH relativeFrom="column">
                        <wp:posOffset>-563245</wp:posOffset>
                      </wp:positionH>
                      <wp:positionV relativeFrom="paragraph">
                        <wp:posOffset>-330200</wp:posOffset>
                      </wp:positionV>
                      <wp:extent cx="533400" cy="9067800"/>
                      <wp:effectExtent l="0" t="0" r="19050" b="190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9067800"/>
                              </a:xfrm>
                              <a:prstGeom prst="rect">
                                <a:avLst/>
                              </a:prstGeom>
                              <a:solidFill>
                                <a:srgbClr val="002060"/>
                              </a:solidFill>
                              <a:ln w="9525">
                                <a:solidFill>
                                  <a:srgbClr val="000000"/>
                                </a:solidFill>
                                <a:miter lim="800000"/>
                                <a:headEnd/>
                                <a:tailEnd/>
                              </a:ln>
                            </wps:spPr>
                            <wps:txbx>
                              <w:txbxContent>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P</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E</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R</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S</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O</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N</w:t>
                                  </w:r>
                                </w:p>
                                <w:p w:rsidR="004F243E" w:rsidRPr="00431F44" w:rsidRDefault="004F243E" w:rsidP="00431F44">
                                  <w:pPr>
                                    <w:pStyle w:val="NoSpacing"/>
                                    <w:jc w:val="center"/>
                                    <w:rPr>
                                      <w:rFonts w:ascii="Arial" w:hAnsi="Arial" w:cs="Arial"/>
                                      <w:sz w:val="56"/>
                                      <w:szCs w:val="56"/>
                                    </w:rPr>
                                  </w:pP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S</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P</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E</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C</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F</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C</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A</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T</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O</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N</w:t>
                                  </w:r>
                                </w:p>
                                <w:p w:rsidR="004F243E" w:rsidRPr="003860B6" w:rsidRDefault="004F243E" w:rsidP="008D6EE5">
                                  <w:pPr>
                                    <w:pStyle w:val="NoSpacing"/>
                                    <w:rPr>
                                      <w:rFonts w:ascii="Arial" w:hAnsi="Arial" w:cs="Arial"/>
                                      <w:sz w:val="72"/>
                                      <w:szCs w:val="72"/>
                                    </w:rPr>
                                  </w:pPr>
                                </w:p>
                                <w:p w:rsidR="004F243E" w:rsidRPr="003860B6" w:rsidRDefault="004F243E" w:rsidP="008D6EE5">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E61CC8" id="_x0000_s1028" type="#_x0000_t202" style="position:absolute;left:0;text-align:left;margin-left:-44.35pt;margin-top:-26pt;width:42pt;height:71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" fillcolor="#002060">
                      <v:textbox>
                        <w:txbxContent>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P</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E</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R</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S</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O</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N</w:t>
                            </w:r>
                          </w:p>
                          <w:p w:rsidR="004F243E" w:rsidRPr="00431F44" w:rsidRDefault="004F243E" w:rsidP="00431F44">
                            <w:pPr>
                              <w:pStyle w:val="NoSpacing"/>
                              <w:jc w:val="center"/>
                              <w:rPr>
                                <w:rFonts w:ascii="Arial" w:hAnsi="Arial" w:cs="Arial"/>
                                <w:sz w:val="56"/>
                                <w:szCs w:val="56"/>
                              </w:rPr>
                            </w:pP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S</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P</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E</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C</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F</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C</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A</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T</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O</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N</w:t>
                            </w:r>
                          </w:p>
                          <w:p w:rsidR="004F243E" w:rsidRPr="003860B6" w:rsidRDefault="004F243E" w:rsidP="008D6EE5">
                            <w:pPr>
                              <w:pStyle w:val="NoSpacing"/>
                              <w:rPr>
                                <w:rFonts w:ascii="Arial" w:hAnsi="Arial" w:cs="Arial"/>
                                <w:sz w:val="72"/>
                                <w:szCs w:val="72"/>
                              </w:rPr>
                            </w:pPr>
                          </w:p>
                          <w:p w:rsidR="004F243E" w:rsidRPr="003860B6" w:rsidRDefault="004F243E" w:rsidP="008D6EE5">
                            <w:pPr>
                              <w:pStyle w:val="NoSpacing"/>
                              <w:rPr>
                                <w:rFonts w:ascii="Arial" w:hAnsi="Arial" w:cs="Arial"/>
                                <w:sz w:val="72"/>
                                <w:szCs w:val="72"/>
                              </w:rPr>
                            </w:pPr>
                          </w:p>
                        </w:txbxContent>
                      </v:textbox>
                    </v:shape>
                  </w:pict>
                </mc:Fallback>
              </mc:AlternateContent>
            </w:r>
            <w:r w:rsidR="00722BF9" w:rsidRPr="00F607B2">
              <w:rPr>
                <w:rFonts w:ascii="Arial" w:hAnsi="Arial" w:cs="Arial"/>
                <w:b/>
              </w:rPr>
              <w:t xml:space="preserve">POST  </w:t>
            </w:r>
          </w:p>
        </w:tc>
        <w:tc>
          <w:tcPr>
            <w:tcW w:w="7853" w:type="dxa"/>
          </w:tcPr>
          <w:p w:rsidR="00722BF9" w:rsidRPr="00F607B2" w:rsidRDefault="00B01003" w:rsidP="00EB70B9">
            <w:pPr>
              <w:jc w:val="both"/>
              <w:rPr>
                <w:rFonts w:ascii="Arial" w:hAnsi="Arial" w:cs="Arial"/>
              </w:rPr>
            </w:pPr>
            <w:r>
              <w:rPr>
                <w:rFonts w:ascii="Arial" w:hAnsi="Arial" w:cs="Arial"/>
              </w:rPr>
              <w:t>Service Administrator</w:t>
            </w:r>
          </w:p>
        </w:tc>
      </w:tr>
      <w:tr w:rsidR="00722BF9" w:rsidRPr="00F607B2" w:rsidTr="00EB70B9">
        <w:tc>
          <w:tcPr>
            <w:tcW w:w="1275" w:type="dxa"/>
          </w:tcPr>
          <w:p w:rsidR="00722BF9" w:rsidRPr="00F607B2" w:rsidRDefault="00722BF9" w:rsidP="00EB70B9">
            <w:pPr>
              <w:jc w:val="both"/>
              <w:rPr>
                <w:rFonts w:ascii="Arial" w:hAnsi="Arial" w:cs="Arial"/>
                <w:b/>
              </w:rPr>
            </w:pPr>
            <w:r w:rsidRPr="00F607B2">
              <w:rPr>
                <w:rFonts w:ascii="Arial" w:hAnsi="Arial" w:cs="Arial"/>
                <w:b/>
              </w:rPr>
              <w:t xml:space="preserve">BAND  </w:t>
            </w:r>
          </w:p>
        </w:tc>
        <w:tc>
          <w:tcPr>
            <w:tcW w:w="7853" w:type="dxa"/>
          </w:tcPr>
          <w:p w:rsidR="00722BF9" w:rsidRPr="00F607B2" w:rsidRDefault="00B01003" w:rsidP="00EB70B9">
            <w:pPr>
              <w:jc w:val="both"/>
              <w:rPr>
                <w:rFonts w:ascii="Arial" w:hAnsi="Arial" w:cs="Arial"/>
              </w:rPr>
            </w:pPr>
            <w:r>
              <w:rPr>
                <w:rFonts w:ascii="Arial" w:hAnsi="Arial" w:cs="Arial"/>
              </w:rPr>
              <w:t>3</w:t>
            </w:r>
          </w:p>
        </w:tc>
      </w:tr>
    </w:tbl>
    <w:p w:rsidR="00722BF9" w:rsidRDefault="00722BF9" w:rsidP="00F607B2">
      <w:pPr>
        <w:spacing w:after="0" w:line="240" w:lineRule="auto"/>
        <w:jc w:val="both"/>
        <w:rPr>
          <w:rFonts w:ascii="Arial" w:hAnsi="Arial" w:cs="Arial"/>
        </w:rPr>
      </w:pPr>
    </w:p>
    <w:p w:rsidR="001D2D93" w:rsidRPr="00F607B2" w:rsidRDefault="001D2D93" w:rsidP="001C1803">
      <w:pPr>
        <w:spacing w:after="0" w:line="240" w:lineRule="auto"/>
        <w:jc w:val="both"/>
        <w:rPr>
          <w:rFonts w:ascii="Arial" w:hAnsi="Arial" w:cs="Arial"/>
          <w:color w:val="FF0000"/>
        </w:rPr>
      </w:pPr>
      <w:r w:rsidRPr="00F607B2">
        <w:rPr>
          <w:rFonts w:ascii="Arial" w:hAnsi="Arial" w:cs="Arial"/>
          <w:color w:val="FF0000"/>
        </w:rPr>
        <w:t xml:space="preserve"> </w:t>
      </w:r>
    </w:p>
    <w:tbl>
      <w:tblPr>
        <w:tblStyle w:val="TableGrid"/>
        <w:tblpPr w:leftFromText="180" w:rightFromText="180" w:vertAnchor="text" w:horzAnchor="page" w:tblpX="2003" w:tblpY="13"/>
        <w:tblW w:w="9039" w:type="dxa"/>
        <w:tblLook w:val="04A0" w:firstRow="1" w:lastRow="0" w:firstColumn="1" w:lastColumn="0" w:noHBand="0" w:noVBand="1"/>
      </w:tblPr>
      <w:tblGrid>
        <w:gridCol w:w="6580"/>
        <w:gridCol w:w="1183"/>
        <w:gridCol w:w="1276"/>
      </w:tblGrid>
      <w:tr w:rsidR="001D2D93" w:rsidRPr="00F607B2" w:rsidTr="00F607B2">
        <w:tc>
          <w:tcPr>
            <w:tcW w:w="6580" w:type="dxa"/>
            <w:shd w:val="clear" w:color="auto" w:fill="002060"/>
          </w:tcPr>
          <w:p w:rsidR="001D2D93" w:rsidRPr="00F607B2" w:rsidRDefault="001D2D93" w:rsidP="00F607B2">
            <w:pPr>
              <w:jc w:val="both"/>
              <w:rPr>
                <w:rFonts w:ascii="Arial" w:hAnsi="Arial" w:cs="Arial"/>
                <w:b/>
              </w:rPr>
            </w:pPr>
            <w:r w:rsidRPr="00F607B2">
              <w:rPr>
                <w:rFonts w:ascii="Arial" w:hAnsi="Arial" w:cs="Arial"/>
                <w:b/>
              </w:rPr>
              <w:t>Requirements</w:t>
            </w:r>
          </w:p>
        </w:tc>
        <w:tc>
          <w:tcPr>
            <w:tcW w:w="1183" w:type="dxa"/>
            <w:shd w:val="clear" w:color="auto" w:fill="002060"/>
          </w:tcPr>
          <w:p w:rsidR="001D2D93" w:rsidRPr="00F607B2" w:rsidRDefault="001D2D93" w:rsidP="00F607B2">
            <w:pPr>
              <w:jc w:val="both"/>
              <w:rPr>
                <w:rFonts w:ascii="Arial" w:hAnsi="Arial" w:cs="Arial"/>
                <w:b/>
              </w:rPr>
            </w:pPr>
            <w:r w:rsidRPr="00F607B2">
              <w:rPr>
                <w:rFonts w:ascii="Arial" w:hAnsi="Arial" w:cs="Arial"/>
                <w:b/>
              </w:rPr>
              <w:t>Essential</w:t>
            </w:r>
          </w:p>
        </w:tc>
        <w:tc>
          <w:tcPr>
            <w:tcW w:w="1276" w:type="dxa"/>
            <w:shd w:val="clear" w:color="auto" w:fill="002060"/>
          </w:tcPr>
          <w:p w:rsidR="001D2D93" w:rsidRPr="00F607B2" w:rsidRDefault="001D2D93" w:rsidP="00F607B2">
            <w:pPr>
              <w:jc w:val="both"/>
              <w:rPr>
                <w:rFonts w:ascii="Arial" w:hAnsi="Arial" w:cs="Arial"/>
                <w:b/>
              </w:rPr>
            </w:pPr>
            <w:r w:rsidRPr="00F607B2">
              <w:rPr>
                <w:rFonts w:ascii="Arial" w:hAnsi="Arial" w:cs="Arial"/>
                <w:b/>
              </w:rPr>
              <w:t>Desirable</w:t>
            </w:r>
          </w:p>
        </w:tc>
      </w:tr>
      <w:tr w:rsidR="007767DD" w:rsidRPr="00F607B2" w:rsidTr="00F607B2">
        <w:tc>
          <w:tcPr>
            <w:tcW w:w="6580" w:type="dxa"/>
          </w:tcPr>
          <w:p w:rsidR="007767DD" w:rsidRPr="001947CD" w:rsidRDefault="007767DD" w:rsidP="00265902">
            <w:pPr>
              <w:ind w:left="1026" w:hanging="1026"/>
              <w:rPr>
                <w:rFonts w:ascii="Arial" w:hAnsi="Arial" w:cs="Arial"/>
                <w:b/>
                <w:u w:val="single"/>
              </w:rPr>
            </w:pPr>
            <w:r>
              <w:rPr>
                <w:rFonts w:ascii="Arial" w:hAnsi="Arial" w:cs="Arial"/>
                <w:b/>
                <w:u w:val="single"/>
              </w:rPr>
              <w:t xml:space="preserve">QUALIFICATIONS / </w:t>
            </w:r>
            <w:r w:rsidRPr="001947CD">
              <w:rPr>
                <w:rFonts w:ascii="Arial" w:hAnsi="Arial" w:cs="Arial"/>
                <w:b/>
                <w:u w:val="single"/>
              </w:rPr>
              <w:t>TRAINING:</w:t>
            </w:r>
          </w:p>
          <w:p w:rsidR="007767DD" w:rsidRDefault="007767DD" w:rsidP="00265902">
            <w:pPr>
              <w:rPr>
                <w:rFonts w:ascii="Arial" w:hAnsi="Arial" w:cs="Arial"/>
              </w:rPr>
            </w:pPr>
            <w:r w:rsidRPr="001947CD">
              <w:rPr>
                <w:rFonts w:ascii="Arial" w:hAnsi="Arial" w:cs="Arial"/>
              </w:rPr>
              <w:t xml:space="preserve">Minimum </w:t>
            </w:r>
            <w:r>
              <w:rPr>
                <w:rFonts w:ascii="Arial" w:hAnsi="Arial" w:cs="Arial"/>
              </w:rPr>
              <w:t xml:space="preserve">of 3 </w:t>
            </w:r>
            <w:r w:rsidRPr="001947CD">
              <w:rPr>
                <w:rFonts w:ascii="Arial" w:hAnsi="Arial" w:cs="Arial"/>
              </w:rPr>
              <w:t>qualifications</w:t>
            </w:r>
            <w:r>
              <w:rPr>
                <w:rFonts w:ascii="Arial" w:hAnsi="Arial" w:cs="Arial"/>
              </w:rPr>
              <w:t xml:space="preserve"> to include GCSE grade A-C/4-9 or equivalent</w:t>
            </w:r>
            <w:r w:rsidR="00304EA6">
              <w:rPr>
                <w:rFonts w:ascii="Arial" w:hAnsi="Arial" w:cs="Arial"/>
              </w:rPr>
              <w:t xml:space="preserve"> experience</w:t>
            </w:r>
            <w:r>
              <w:rPr>
                <w:rFonts w:ascii="Arial" w:hAnsi="Arial" w:cs="Arial"/>
              </w:rPr>
              <w:t xml:space="preserve"> in Maths and English</w:t>
            </w:r>
          </w:p>
          <w:p w:rsidR="007767DD" w:rsidRPr="001947CD" w:rsidRDefault="007767DD" w:rsidP="00265902">
            <w:pPr>
              <w:rPr>
                <w:rFonts w:ascii="Arial" w:hAnsi="Arial" w:cs="Arial"/>
              </w:rPr>
            </w:pPr>
            <w:r>
              <w:rPr>
                <w:rFonts w:ascii="Arial" w:hAnsi="Arial" w:cs="Arial"/>
              </w:rPr>
              <w:t>NVQ Level 3 in Business Admin or equivalent level of experience</w:t>
            </w:r>
          </w:p>
          <w:p w:rsidR="007767DD" w:rsidRPr="001947CD" w:rsidRDefault="007767DD" w:rsidP="00265902">
            <w:pPr>
              <w:rPr>
                <w:rFonts w:ascii="Arial" w:hAnsi="Arial" w:cs="Arial"/>
              </w:rPr>
            </w:pPr>
            <w:r>
              <w:rPr>
                <w:rFonts w:ascii="Arial" w:hAnsi="Arial" w:cs="Arial"/>
              </w:rPr>
              <w:t>ECDL, CLAIT or equivalent</w:t>
            </w:r>
            <w:r w:rsidR="00663FBE">
              <w:rPr>
                <w:rFonts w:ascii="Arial" w:hAnsi="Arial" w:cs="Arial"/>
              </w:rPr>
              <w:t xml:space="preserve"> level of experience</w:t>
            </w:r>
          </w:p>
        </w:tc>
        <w:tc>
          <w:tcPr>
            <w:tcW w:w="1183" w:type="dxa"/>
          </w:tcPr>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sidRPr="0000237B">
              <w:rPr>
                <w:rFonts w:ascii="Arial" w:hAnsi="Arial" w:cs="Arial"/>
                <w:b/>
              </w:rPr>
              <w:t>E</w:t>
            </w:r>
          </w:p>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Pr="0000237B" w:rsidRDefault="007767DD" w:rsidP="00036329">
            <w:pPr>
              <w:ind w:left="1026" w:hanging="1026"/>
              <w:jc w:val="center"/>
              <w:rPr>
                <w:rFonts w:ascii="Arial" w:hAnsi="Arial" w:cs="Arial"/>
                <w:b/>
              </w:rPr>
            </w:pPr>
            <w:r w:rsidRPr="0000237B">
              <w:rPr>
                <w:rFonts w:ascii="Arial" w:hAnsi="Arial" w:cs="Arial"/>
                <w:b/>
              </w:rPr>
              <w:t>D</w:t>
            </w:r>
          </w:p>
        </w:tc>
        <w:tc>
          <w:tcPr>
            <w:tcW w:w="1276" w:type="dxa"/>
          </w:tcPr>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Pr="0000237B" w:rsidRDefault="00036329" w:rsidP="00036329">
            <w:pPr>
              <w:ind w:left="1026" w:hanging="1026"/>
              <w:jc w:val="center"/>
              <w:rPr>
                <w:rFonts w:ascii="Arial" w:hAnsi="Arial" w:cs="Arial"/>
                <w:b/>
              </w:rPr>
            </w:pPr>
            <w:r>
              <w:rPr>
                <w:rFonts w:ascii="Arial" w:hAnsi="Arial" w:cs="Arial"/>
                <w:b/>
              </w:rPr>
              <w:t>E</w:t>
            </w:r>
          </w:p>
        </w:tc>
      </w:tr>
      <w:tr w:rsidR="007767DD" w:rsidRPr="00F607B2" w:rsidTr="00F607B2">
        <w:tc>
          <w:tcPr>
            <w:tcW w:w="6580" w:type="dxa"/>
          </w:tcPr>
          <w:p w:rsidR="007767DD" w:rsidRPr="001947CD" w:rsidRDefault="007767DD" w:rsidP="00265902">
            <w:pPr>
              <w:ind w:left="1026" w:hanging="1026"/>
              <w:rPr>
                <w:rFonts w:ascii="Arial" w:hAnsi="Arial" w:cs="Arial"/>
                <w:b/>
                <w:u w:val="single"/>
              </w:rPr>
            </w:pPr>
            <w:r w:rsidRPr="001947CD">
              <w:rPr>
                <w:rFonts w:ascii="Arial" w:hAnsi="Arial" w:cs="Arial"/>
                <w:b/>
                <w:u w:val="single"/>
              </w:rPr>
              <w:t>KNOWLEDGE</w:t>
            </w:r>
            <w:r>
              <w:rPr>
                <w:rFonts w:ascii="Arial" w:hAnsi="Arial" w:cs="Arial"/>
                <w:b/>
                <w:u w:val="single"/>
              </w:rPr>
              <w:t xml:space="preserve"> </w:t>
            </w:r>
            <w:r w:rsidRPr="001947CD">
              <w:rPr>
                <w:rFonts w:ascii="Arial" w:hAnsi="Arial" w:cs="Arial"/>
                <w:b/>
                <w:u w:val="single"/>
              </w:rPr>
              <w:t>/</w:t>
            </w:r>
            <w:r>
              <w:rPr>
                <w:rFonts w:ascii="Arial" w:hAnsi="Arial" w:cs="Arial"/>
                <w:b/>
                <w:u w:val="single"/>
              </w:rPr>
              <w:t xml:space="preserve"> </w:t>
            </w:r>
            <w:r w:rsidRPr="001947CD">
              <w:rPr>
                <w:rFonts w:ascii="Arial" w:hAnsi="Arial" w:cs="Arial"/>
                <w:b/>
                <w:u w:val="single"/>
              </w:rPr>
              <w:t>SKILLS:</w:t>
            </w:r>
          </w:p>
          <w:p w:rsidR="007767DD" w:rsidRPr="001947CD" w:rsidRDefault="007767DD" w:rsidP="00265902">
            <w:pPr>
              <w:rPr>
                <w:rFonts w:ascii="Arial" w:hAnsi="Arial" w:cs="Arial"/>
              </w:rPr>
            </w:pPr>
            <w:r w:rsidRPr="001947CD">
              <w:rPr>
                <w:rFonts w:ascii="Arial" w:hAnsi="Arial" w:cs="Arial"/>
              </w:rPr>
              <w:t>Excellent planning &amp; organisational skills</w:t>
            </w:r>
          </w:p>
          <w:p w:rsidR="007767DD" w:rsidRPr="001947CD" w:rsidRDefault="007767DD" w:rsidP="00265902">
            <w:pPr>
              <w:rPr>
                <w:rFonts w:ascii="Arial" w:hAnsi="Arial" w:cs="Arial"/>
              </w:rPr>
            </w:pPr>
            <w:r w:rsidRPr="001947CD">
              <w:rPr>
                <w:rFonts w:ascii="Arial" w:hAnsi="Arial" w:cs="Arial"/>
              </w:rPr>
              <w:t>Ability to prioritise workload to respond to changing demand</w:t>
            </w:r>
          </w:p>
          <w:p w:rsidR="007767DD" w:rsidRDefault="007767DD" w:rsidP="00265902">
            <w:pPr>
              <w:rPr>
                <w:rFonts w:ascii="Arial" w:hAnsi="Arial" w:cs="Arial"/>
              </w:rPr>
            </w:pPr>
            <w:r w:rsidRPr="001947CD">
              <w:rPr>
                <w:rFonts w:ascii="Arial" w:hAnsi="Arial" w:cs="Arial"/>
              </w:rPr>
              <w:t xml:space="preserve">Ability to </w:t>
            </w:r>
            <w:r>
              <w:rPr>
                <w:rFonts w:ascii="Arial" w:hAnsi="Arial" w:cs="Arial"/>
              </w:rPr>
              <w:t>l</w:t>
            </w:r>
            <w:r w:rsidRPr="001947CD">
              <w:rPr>
                <w:rFonts w:ascii="Arial" w:hAnsi="Arial" w:cs="Arial"/>
              </w:rPr>
              <w:t>iaise and communicate with staff at all levels</w:t>
            </w:r>
          </w:p>
          <w:p w:rsidR="007767DD" w:rsidRPr="001947CD" w:rsidRDefault="007767DD" w:rsidP="00265902">
            <w:pPr>
              <w:rPr>
                <w:rFonts w:ascii="Arial" w:hAnsi="Arial" w:cs="Arial"/>
              </w:rPr>
            </w:pPr>
            <w:r>
              <w:rPr>
                <w:rFonts w:ascii="Arial" w:hAnsi="Arial" w:cs="Arial"/>
              </w:rPr>
              <w:t>Motivation and negotiation skills</w:t>
            </w:r>
          </w:p>
          <w:p w:rsidR="007767DD" w:rsidRPr="001947CD" w:rsidRDefault="007767DD" w:rsidP="00265902">
            <w:pPr>
              <w:rPr>
                <w:rFonts w:ascii="Arial" w:hAnsi="Arial" w:cs="Arial"/>
              </w:rPr>
            </w:pPr>
            <w:r w:rsidRPr="001947CD">
              <w:rPr>
                <w:rFonts w:ascii="Arial" w:hAnsi="Arial" w:cs="Arial"/>
              </w:rPr>
              <w:t>Excellent interpersonal &amp; communication skills</w:t>
            </w:r>
            <w:r w:rsidRPr="001947CD">
              <w:rPr>
                <w:rFonts w:ascii="Arial" w:hAnsi="Arial" w:cs="Arial"/>
                <w:sz w:val="14"/>
                <w:szCs w:val="14"/>
              </w:rPr>
              <w:t xml:space="preserve"> </w:t>
            </w:r>
            <w:proofErr w:type="spellStart"/>
            <w:r w:rsidRPr="001947CD">
              <w:rPr>
                <w:rFonts w:ascii="Arial" w:hAnsi="Arial" w:cs="Arial"/>
              </w:rPr>
              <w:t>inc.</w:t>
            </w:r>
            <w:proofErr w:type="spellEnd"/>
            <w:r w:rsidRPr="001947CD">
              <w:rPr>
                <w:rFonts w:ascii="Arial" w:hAnsi="Arial" w:cs="Arial"/>
              </w:rPr>
              <w:t xml:space="preserve"> demonstrating empathy &amp; sensitivity to patients and relatives</w:t>
            </w:r>
          </w:p>
          <w:p w:rsidR="007767DD" w:rsidRPr="001947CD" w:rsidRDefault="007767DD" w:rsidP="00265902">
            <w:pPr>
              <w:rPr>
                <w:rFonts w:ascii="Arial" w:hAnsi="Arial" w:cs="Arial"/>
                <w:sz w:val="36"/>
              </w:rPr>
            </w:pPr>
            <w:r w:rsidRPr="001947CD">
              <w:rPr>
                <w:rFonts w:ascii="Arial" w:hAnsi="Arial" w:cs="Arial"/>
              </w:rPr>
              <w:t>Ability to promote go</w:t>
            </w:r>
            <w:r>
              <w:rPr>
                <w:rFonts w:ascii="Arial" w:hAnsi="Arial" w:cs="Arial"/>
              </w:rPr>
              <w:t>od working liaisons (staff,</w:t>
            </w:r>
            <w:r w:rsidRPr="001947CD">
              <w:rPr>
                <w:rFonts w:ascii="Arial" w:hAnsi="Arial" w:cs="Arial"/>
              </w:rPr>
              <w:t xml:space="preserve"> patients, relatives)</w:t>
            </w:r>
          </w:p>
          <w:p w:rsidR="007767DD" w:rsidRPr="001947CD" w:rsidRDefault="007767DD" w:rsidP="00265902">
            <w:pPr>
              <w:rPr>
                <w:rFonts w:ascii="Arial" w:hAnsi="Arial" w:cs="Arial"/>
                <w:szCs w:val="14"/>
              </w:rPr>
            </w:pPr>
            <w:r w:rsidRPr="001947CD">
              <w:rPr>
                <w:rFonts w:ascii="Arial" w:hAnsi="Arial" w:cs="Arial"/>
                <w:szCs w:val="14"/>
              </w:rPr>
              <w:t xml:space="preserve">Extracting information / Listening Skills </w:t>
            </w:r>
          </w:p>
          <w:p w:rsidR="007767DD" w:rsidRPr="001947CD" w:rsidRDefault="007767DD" w:rsidP="00265902">
            <w:pPr>
              <w:rPr>
                <w:rFonts w:ascii="Arial" w:hAnsi="Arial" w:cs="Arial"/>
                <w:szCs w:val="14"/>
              </w:rPr>
            </w:pPr>
            <w:r w:rsidRPr="001947CD">
              <w:rPr>
                <w:rFonts w:ascii="Arial" w:hAnsi="Arial" w:cs="Arial"/>
                <w:szCs w:val="14"/>
              </w:rPr>
              <w:t xml:space="preserve">Ability to handle complex enquiries - distressed &amp; anxious patients </w:t>
            </w:r>
          </w:p>
          <w:p w:rsidR="007767DD" w:rsidRPr="001947CD" w:rsidRDefault="007767DD" w:rsidP="00265902">
            <w:pPr>
              <w:rPr>
                <w:rFonts w:ascii="Arial" w:hAnsi="Arial" w:cs="Arial"/>
                <w:szCs w:val="14"/>
              </w:rPr>
            </w:pPr>
            <w:r w:rsidRPr="001947CD">
              <w:rPr>
                <w:rFonts w:ascii="Arial" w:hAnsi="Arial" w:cs="Arial"/>
                <w:szCs w:val="14"/>
              </w:rPr>
              <w:t xml:space="preserve">Ability to deal with challenging behaviour </w:t>
            </w:r>
          </w:p>
          <w:p w:rsidR="007767DD" w:rsidRPr="001947CD" w:rsidRDefault="007767DD" w:rsidP="00265902">
            <w:pPr>
              <w:rPr>
                <w:rFonts w:ascii="Arial" w:hAnsi="Arial" w:cs="Arial"/>
                <w:szCs w:val="14"/>
              </w:rPr>
            </w:pPr>
            <w:r w:rsidRPr="001947CD">
              <w:rPr>
                <w:rFonts w:ascii="Arial" w:hAnsi="Arial" w:cs="Arial"/>
                <w:szCs w:val="14"/>
              </w:rPr>
              <w:t xml:space="preserve">Ability to provide excellent customer care </w:t>
            </w:r>
          </w:p>
          <w:p w:rsidR="007767DD" w:rsidRDefault="007767DD" w:rsidP="00265902">
            <w:pPr>
              <w:rPr>
                <w:rFonts w:ascii="Arial" w:hAnsi="Arial" w:cs="Arial"/>
                <w:szCs w:val="14"/>
              </w:rPr>
            </w:pPr>
            <w:r w:rsidRPr="001947CD">
              <w:rPr>
                <w:rFonts w:ascii="Arial" w:hAnsi="Arial" w:cs="Arial"/>
                <w:szCs w:val="14"/>
              </w:rPr>
              <w:t xml:space="preserve">Knowledge of IT databases and computer systems </w:t>
            </w:r>
          </w:p>
          <w:p w:rsidR="007767DD" w:rsidRPr="001947CD" w:rsidRDefault="007767DD" w:rsidP="00265902">
            <w:pPr>
              <w:rPr>
                <w:rFonts w:ascii="Arial" w:hAnsi="Arial" w:cs="Arial"/>
                <w:szCs w:val="14"/>
              </w:rPr>
            </w:pPr>
            <w:r>
              <w:rPr>
                <w:rFonts w:ascii="Arial" w:hAnsi="Arial" w:cs="Arial"/>
                <w:szCs w:val="14"/>
              </w:rPr>
              <w:t>C</w:t>
            </w:r>
            <w:r w:rsidRPr="001947CD">
              <w:rPr>
                <w:rFonts w:ascii="Arial" w:hAnsi="Arial" w:cs="Arial"/>
                <w:szCs w:val="14"/>
              </w:rPr>
              <w:t xml:space="preserve">omprehensive PC skills - databases, word-processing, email, Excel </w:t>
            </w:r>
          </w:p>
          <w:p w:rsidR="007767DD" w:rsidRDefault="007767DD" w:rsidP="00265902">
            <w:pPr>
              <w:rPr>
                <w:rFonts w:ascii="Arial" w:hAnsi="Arial" w:cs="Arial"/>
                <w:szCs w:val="14"/>
              </w:rPr>
            </w:pPr>
            <w:r w:rsidRPr="001947CD">
              <w:rPr>
                <w:rFonts w:ascii="Arial" w:hAnsi="Arial" w:cs="Arial"/>
                <w:szCs w:val="14"/>
              </w:rPr>
              <w:t>Underst</w:t>
            </w:r>
            <w:r>
              <w:rPr>
                <w:rFonts w:ascii="Arial" w:hAnsi="Arial" w:cs="Arial"/>
                <w:szCs w:val="14"/>
              </w:rPr>
              <w:t>anding of hospital IT s</w:t>
            </w:r>
            <w:r w:rsidRPr="001947CD">
              <w:rPr>
                <w:rFonts w:ascii="Arial" w:hAnsi="Arial" w:cs="Arial"/>
                <w:szCs w:val="14"/>
              </w:rPr>
              <w:t xml:space="preserve">ystems </w:t>
            </w:r>
          </w:p>
          <w:p w:rsidR="007767DD" w:rsidRPr="001947CD" w:rsidRDefault="007767DD" w:rsidP="00265902">
            <w:pPr>
              <w:rPr>
                <w:rFonts w:ascii="Arial" w:hAnsi="Arial" w:cs="Arial"/>
                <w:szCs w:val="14"/>
              </w:rPr>
            </w:pPr>
            <w:r>
              <w:rPr>
                <w:rFonts w:ascii="Arial" w:hAnsi="Arial" w:cs="Arial"/>
                <w:szCs w:val="14"/>
              </w:rPr>
              <w:t xml:space="preserve">Knowledge of </w:t>
            </w:r>
            <w:proofErr w:type="spellStart"/>
            <w:proofErr w:type="gramStart"/>
            <w:r>
              <w:rPr>
                <w:rFonts w:ascii="Arial" w:hAnsi="Arial" w:cs="Arial"/>
                <w:szCs w:val="14"/>
              </w:rPr>
              <w:t>a</w:t>
            </w:r>
            <w:proofErr w:type="spellEnd"/>
            <w:proofErr w:type="gramEnd"/>
            <w:r>
              <w:rPr>
                <w:rFonts w:ascii="Arial" w:hAnsi="Arial" w:cs="Arial"/>
                <w:szCs w:val="14"/>
              </w:rPr>
              <w:t xml:space="preserve"> </w:t>
            </w:r>
            <w:r w:rsidR="00663FBE">
              <w:rPr>
                <w:rFonts w:ascii="Arial" w:hAnsi="Arial" w:cs="Arial"/>
                <w:szCs w:val="14"/>
              </w:rPr>
              <w:t xml:space="preserve">EPIC / </w:t>
            </w:r>
            <w:r>
              <w:rPr>
                <w:rFonts w:ascii="Arial" w:hAnsi="Arial" w:cs="Arial"/>
                <w:szCs w:val="14"/>
              </w:rPr>
              <w:t>PAS</w:t>
            </w:r>
            <w:r w:rsidRPr="00AC299D">
              <w:rPr>
                <w:rFonts w:ascii="Arial" w:hAnsi="Arial" w:cs="Arial"/>
                <w:szCs w:val="14"/>
              </w:rPr>
              <w:t xml:space="preserve"> or equiv</w:t>
            </w:r>
            <w:r>
              <w:rPr>
                <w:rFonts w:ascii="Arial" w:hAnsi="Arial" w:cs="Arial"/>
                <w:szCs w:val="14"/>
              </w:rPr>
              <w:t>alent</w:t>
            </w:r>
            <w:r w:rsidRPr="00AC299D">
              <w:rPr>
                <w:rFonts w:ascii="Arial" w:hAnsi="Arial" w:cs="Arial"/>
                <w:szCs w:val="14"/>
              </w:rPr>
              <w:t xml:space="preserve"> information system</w:t>
            </w:r>
            <w:r w:rsidR="00663FBE">
              <w:rPr>
                <w:rFonts w:ascii="Arial" w:hAnsi="Arial" w:cs="Arial"/>
                <w:szCs w:val="14"/>
              </w:rPr>
              <w:t>s</w:t>
            </w:r>
          </w:p>
          <w:p w:rsidR="007767DD" w:rsidRPr="001947CD" w:rsidRDefault="007767DD" w:rsidP="00265902">
            <w:pPr>
              <w:rPr>
                <w:rFonts w:ascii="Arial" w:hAnsi="Arial" w:cs="Arial"/>
                <w:szCs w:val="14"/>
              </w:rPr>
            </w:pPr>
            <w:r w:rsidRPr="001947CD">
              <w:rPr>
                <w:rFonts w:ascii="Arial" w:hAnsi="Arial" w:cs="Arial"/>
                <w:szCs w:val="14"/>
              </w:rPr>
              <w:t xml:space="preserve">Analytical skills &amp; ability to problem solve </w:t>
            </w:r>
          </w:p>
          <w:p w:rsidR="007767DD" w:rsidRPr="001947CD" w:rsidRDefault="007767DD" w:rsidP="00265902">
            <w:pPr>
              <w:rPr>
                <w:rFonts w:ascii="Arial" w:hAnsi="Arial" w:cs="Arial"/>
                <w:szCs w:val="14"/>
              </w:rPr>
            </w:pPr>
            <w:r>
              <w:rPr>
                <w:rFonts w:ascii="Arial" w:hAnsi="Arial" w:cs="Arial"/>
                <w:szCs w:val="14"/>
              </w:rPr>
              <w:t>Proven strong a</w:t>
            </w:r>
            <w:r w:rsidRPr="001947CD">
              <w:rPr>
                <w:rFonts w:ascii="Arial" w:hAnsi="Arial" w:cs="Arial"/>
                <w:szCs w:val="14"/>
              </w:rPr>
              <w:t xml:space="preserve">dministration skills </w:t>
            </w:r>
          </w:p>
          <w:p w:rsidR="007767DD" w:rsidRPr="001947CD" w:rsidRDefault="007767DD" w:rsidP="00265902">
            <w:pPr>
              <w:rPr>
                <w:rFonts w:ascii="Arial" w:hAnsi="Arial" w:cs="Arial"/>
                <w:szCs w:val="14"/>
              </w:rPr>
            </w:pPr>
            <w:r w:rsidRPr="001947CD">
              <w:rPr>
                <w:rFonts w:ascii="Arial" w:hAnsi="Arial" w:cs="Arial"/>
                <w:szCs w:val="14"/>
              </w:rPr>
              <w:t xml:space="preserve">Accurate data entry </w:t>
            </w:r>
          </w:p>
          <w:p w:rsidR="007767DD" w:rsidRPr="001947CD" w:rsidRDefault="007767DD" w:rsidP="00265902">
            <w:pPr>
              <w:rPr>
                <w:rFonts w:ascii="Arial" w:hAnsi="Arial" w:cs="Arial"/>
                <w:szCs w:val="14"/>
              </w:rPr>
            </w:pPr>
            <w:r w:rsidRPr="001947CD">
              <w:rPr>
                <w:rFonts w:ascii="Arial" w:hAnsi="Arial" w:cs="Arial"/>
                <w:szCs w:val="14"/>
              </w:rPr>
              <w:t xml:space="preserve">Excellent telephone manner </w:t>
            </w:r>
          </w:p>
          <w:p w:rsidR="007767DD" w:rsidRDefault="007767DD" w:rsidP="00265902">
            <w:pPr>
              <w:rPr>
                <w:rFonts w:ascii="Arial" w:hAnsi="Arial" w:cs="Arial"/>
                <w:szCs w:val="14"/>
              </w:rPr>
            </w:pPr>
            <w:r w:rsidRPr="001947CD">
              <w:rPr>
                <w:rFonts w:ascii="Arial" w:hAnsi="Arial" w:cs="Arial"/>
                <w:szCs w:val="14"/>
              </w:rPr>
              <w:t>Knowledge of Trust procedures</w:t>
            </w:r>
          </w:p>
          <w:p w:rsidR="007767DD" w:rsidRPr="001947CD" w:rsidRDefault="007767DD" w:rsidP="00265902">
            <w:pPr>
              <w:rPr>
                <w:rFonts w:ascii="Arial" w:hAnsi="Arial" w:cs="Arial"/>
                <w:sz w:val="36"/>
              </w:rPr>
            </w:pPr>
            <w:r>
              <w:rPr>
                <w:rFonts w:ascii="Arial" w:hAnsi="Arial" w:cs="Arial"/>
                <w:szCs w:val="14"/>
              </w:rPr>
              <w:t xml:space="preserve">Able to work independently, with minimum supervision </w:t>
            </w:r>
          </w:p>
        </w:tc>
        <w:tc>
          <w:tcPr>
            <w:tcW w:w="1183" w:type="dxa"/>
          </w:tcPr>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D</w:t>
            </w:r>
          </w:p>
          <w:p w:rsidR="007767DD" w:rsidRDefault="007767DD" w:rsidP="00265902">
            <w:pPr>
              <w:ind w:left="1026" w:hanging="1026"/>
              <w:jc w:val="center"/>
              <w:rPr>
                <w:rFonts w:ascii="Arial" w:hAnsi="Arial" w:cs="Arial"/>
                <w:b/>
              </w:rPr>
            </w:pPr>
            <w:r>
              <w:rPr>
                <w:rFonts w:ascii="Arial" w:hAnsi="Arial" w:cs="Arial"/>
                <w:b/>
              </w:rPr>
              <w:t>D</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D</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036329" w:rsidRDefault="00036329"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036329" w:rsidRDefault="00036329"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D</w:t>
            </w:r>
          </w:p>
          <w:p w:rsidR="007767DD" w:rsidRDefault="007767DD" w:rsidP="00265902">
            <w:pPr>
              <w:ind w:left="1026" w:hanging="1026"/>
              <w:jc w:val="center"/>
              <w:rPr>
                <w:rFonts w:ascii="Arial" w:hAnsi="Arial" w:cs="Arial"/>
                <w:b/>
              </w:rPr>
            </w:pPr>
            <w:r>
              <w:rPr>
                <w:rFonts w:ascii="Arial" w:hAnsi="Arial" w:cs="Arial"/>
                <w:b/>
              </w:rPr>
              <w:t>D</w:t>
            </w:r>
          </w:p>
          <w:p w:rsidR="007767DD" w:rsidRDefault="007767DD" w:rsidP="00265902">
            <w:pPr>
              <w:ind w:left="1026" w:hanging="1026"/>
              <w:jc w:val="center"/>
              <w:rPr>
                <w:rFonts w:ascii="Arial" w:hAnsi="Arial" w:cs="Arial"/>
                <w:b/>
              </w:rPr>
            </w:pPr>
            <w:r>
              <w:rPr>
                <w:rFonts w:ascii="Arial" w:hAnsi="Arial" w:cs="Arial"/>
                <w:b/>
              </w:rPr>
              <w:t>D</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D</w:t>
            </w:r>
          </w:p>
          <w:p w:rsidR="007767DD" w:rsidRPr="0000237B" w:rsidRDefault="007767DD" w:rsidP="00265902">
            <w:pPr>
              <w:ind w:left="1026" w:hanging="1026"/>
              <w:jc w:val="center"/>
              <w:rPr>
                <w:rFonts w:ascii="Arial" w:hAnsi="Arial" w:cs="Arial"/>
                <w:b/>
              </w:rPr>
            </w:pPr>
            <w:r>
              <w:rPr>
                <w:rFonts w:ascii="Arial" w:hAnsi="Arial" w:cs="Arial"/>
                <w:b/>
              </w:rPr>
              <w:t>D</w:t>
            </w:r>
          </w:p>
        </w:tc>
        <w:tc>
          <w:tcPr>
            <w:tcW w:w="1276" w:type="dxa"/>
          </w:tcPr>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036329" w:rsidRDefault="00036329"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036329" w:rsidRDefault="00036329"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Pr="0000237B" w:rsidRDefault="007767DD" w:rsidP="00265902">
            <w:pPr>
              <w:ind w:left="1026" w:hanging="1026"/>
              <w:jc w:val="center"/>
              <w:rPr>
                <w:rFonts w:ascii="Arial" w:hAnsi="Arial" w:cs="Arial"/>
              </w:rPr>
            </w:pPr>
            <w:r>
              <w:rPr>
                <w:rFonts w:ascii="Arial" w:hAnsi="Arial" w:cs="Arial"/>
                <w:b/>
              </w:rPr>
              <w:t>E</w:t>
            </w:r>
          </w:p>
        </w:tc>
      </w:tr>
      <w:tr w:rsidR="007767DD" w:rsidRPr="00F607B2" w:rsidTr="00F607B2">
        <w:tc>
          <w:tcPr>
            <w:tcW w:w="6580" w:type="dxa"/>
          </w:tcPr>
          <w:p w:rsidR="007767DD" w:rsidRPr="003006E7" w:rsidRDefault="007767DD" w:rsidP="00265902">
            <w:pPr>
              <w:ind w:left="1026" w:hanging="1026"/>
              <w:rPr>
                <w:rFonts w:ascii="Arial" w:hAnsi="Arial" w:cs="Arial"/>
                <w:b/>
                <w:u w:val="single"/>
              </w:rPr>
            </w:pPr>
            <w:r w:rsidRPr="003006E7">
              <w:rPr>
                <w:rFonts w:ascii="Arial" w:hAnsi="Arial" w:cs="Arial"/>
                <w:b/>
                <w:u w:val="single"/>
              </w:rPr>
              <w:t>EXPERIENCE:</w:t>
            </w:r>
          </w:p>
          <w:p w:rsidR="007767DD" w:rsidRPr="003006E7" w:rsidRDefault="007767DD" w:rsidP="00265902">
            <w:pPr>
              <w:ind w:left="1026" w:hanging="1026"/>
              <w:rPr>
                <w:rFonts w:ascii="Arial" w:hAnsi="Arial" w:cs="Arial"/>
              </w:rPr>
            </w:pPr>
            <w:r w:rsidRPr="003006E7">
              <w:rPr>
                <w:rFonts w:ascii="Arial" w:hAnsi="Arial" w:cs="Arial"/>
              </w:rPr>
              <w:t>Previous clerical experience</w:t>
            </w:r>
          </w:p>
          <w:p w:rsidR="007767DD" w:rsidRDefault="007767DD" w:rsidP="00265902">
            <w:pPr>
              <w:rPr>
                <w:rFonts w:ascii="Arial" w:hAnsi="Arial" w:cs="Arial"/>
              </w:rPr>
            </w:pPr>
            <w:r w:rsidRPr="003006E7">
              <w:rPr>
                <w:rFonts w:ascii="Arial" w:hAnsi="Arial" w:cs="Arial"/>
              </w:rPr>
              <w:t>Working in an NHS/clinical environment e.g. hospital, GP surgery, CCG</w:t>
            </w:r>
          </w:p>
          <w:p w:rsidR="007767DD" w:rsidRPr="003006E7" w:rsidRDefault="007767DD" w:rsidP="00265902">
            <w:pPr>
              <w:rPr>
                <w:rFonts w:ascii="Arial" w:hAnsi="Arial" w:cs="Arial"/>
              </w:rPr>
            </w:pPr>
            <w:r>
              <w:rPr>
                <w:rFonts w:ascii="Arial" w:hAnsi="Arial" w:cs="Arial"/>
              </w:rPr>
              <w:t>Previous reception experience or dealing with the general public</w:t>
            </w:r>
            <w:r w:rsidRPr="003006E7">
              <w:rPr>
                <w:rFonts w:ascii="Arial" w:hAnsi="Arial" w:cs="Arial"/>
              </w:rPr>
              <w:t xml:space="preserve"> </w:t>
            </w:r>
          </w:p>
        </w:tc>
        <w:tc>
          <w:tcPr>
            <w:tcW w:w="1183" w:type="dxa"/>
          </w:tcPr>
          <w:p w:rsidR="007767DD" w:rsidRPr="003006E7" w:rsidRDefault="007767DD" w:rsidP="00265902">
            <w:pPr>
              <w:ind w:left="1026" w:hanging="1026"/>
              <w:jc w:val="center"/>
              <w:rPr>
                <w:rFonts w:ascii="Arial" w:hAnsi="Arial" w:cs="Arial"/>
                <w:b/>
              </w:rPr>
            </w:pPr>
          </w:p>
          <w:p w:rsidR="007767DD" w:rsidRPr="003006E7"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sidRPr="003006E7">
              <w:rPr>
                <w:rFonts w:ascii="Arial" w:hAnsi="Arial" w:cs="Arial"/>
                <w:b/>
              </w:rPr>
              <w:t>D</w:t>
            </w:r>
          </w:p>
          <w:p w:rsidR="00036329" w:rsidRDefault="00036329" w:rsidP="00265902">
            <w:pPr>
              <w:ind w:left="1026" w:hanging="1026"/>
              <w:jc w:val="center"/>
              <w:rPr>
                <w:rFonts w:ascii="Arial" w:hAnsi="Arial" w:cs="Arial"/>
                <w:b/>
              </w:rPr>
            </w:pPr>
          </w:p>
          <w:p w:rsidR="007767DD" w:rsidRPr="003006E7" w:rsidRDefault="007767DD" w:rsidP="00265902">
            <w:pPr>
              <w:ind w:left="1026" w:hanging="1026"/>
              <w:jc w:val="center"/>
              <w:rPr>
                <w:rFonts w:ascii="Arial" w:hAnsi="Arial" w:cs="Arial"/>
                <w:b/>
                <w:color w:val="FF0000"/>
              </w:rPr>
            </w:pPr>
            <w:r>
              <w:rPr>
                <w:rFonts w:ascii="Arial" w:hAnsi="Arial" w:cs="Arial"/>
                <w:b/>
              </w:rPr>
              <w:t>D</w:t>
            </w:r>
          </w:p>
        </w:tc>
        <w:tc>
          <w:tcPr>
            <w:tcW w:w="1276" w:type="dxa"/>
          </w:tcPr>
          <w:p w:rsidR="007767DD" w:rsidRPr="003006E7" w:rsidRDefault="007767DD" w:rsidP="00265902">
            <w:pPr>
              <w:ind w:left="1026" w:hanging="1026"/>
              <w:jc w:val="center"/>
              <w:rPr>
                <w:rFonts w:ascii="Arial" w:hAnsi="Arial" w:cs="Arial"/>
                <w:b/>
              </w:rPr>
            </w:pPr>
          </w:p>
          <w:p w:rsidR="007767DD" w:rsidRPr="003006E7" w:rsidRDefault="007767DD" w:rsidP="00265902">
            <w:pPr>
              <w:ind w:left="1026" w:hanging="1026"/>
              <w:jc w:val="center"/>
              <w:rPr>
                <w:rFonts w:ascii="Arial" w:hAnsi="Arial" w:cs="Arial"/>
                <w:b/>
              </w:rPr>
            </w:pPr>
            <w:r w:rsidRPr="003006E7">
              <w:rPr>
                <w:rFonts w:ascii="Arial" w:hAnsi="Arial" w:cs="Arial"/>
                <w:b/>
              </w:rPr>
              <w:t>E</w:t>
            </w:r>
          </w:p>
          <w:p w:rsidR="007767DD" w:rsidRDefault="007767DD" w:rsidP="00265902">
            <w:pPr>
              <w:ind w:left="1026" w:hanging="1026"/>
              <w:jc w:val="center"/>
              <w:rPr>
                <w:rFonts w:ascii="Arial" w:hAnsi="Arial" w:cs="Arial"/>
                <w:b/>
              </w:rPr>
            </w:pPr>
            <w:r w:rsidRPr="003006E7">
              <w:rPr>
                <w:rFonts w:ascii="Arial" w:hAnsi="Arial" w:cs="Arial"/>
                <w:b/>
              </w:rPr>
              <w:t>E</w:t>
            </w:r>
          </w:p>
          <w:p w:rsidR="00036329" w:rsidRDefault="00036329" w:rsidP="00265902">
            <w:pPr>
              <w:ind w:left="1026" w:hanging="1026"/>
              <w:jc w:val="center"/>
              <w:rPr>
                <w:rFonts w:ascii="Arial" w:hAnsi="Arial" w:cs="Arial"/>
                <w:b/>
              </w:rPr>
            </w:pPr>
          </w:p>
          <w:p w:rsidR="007767DD" w:rsidRPr="003006E7" w:rsidRDefault="007767DD" w:rsidP="00265902">
            <w:pPr>
              <w:ind w:left="1026" w:hanging="1026"/>
              <w:jc w:val="center"/>
              <w:rPr>
                <w:rFonts w:ascii="Arial" w:hAnsi="Arial" w:cs="Arial"/>
                <w:b/>
              </w:rPr>
            </w:pPr>
            <w:r>
              <w:rPr>
                <w:rFonts w:ascii="Arial" w:hAnsi="Arial" w:cs="Arial"/>
                <w:b/>
              </w:rPr>
              <w:t>E</w:t>
            </w:r>
          </w:p>
        </w:tc>
      </w:tr>
      <w:tr w:rsidR="007767DD" w:rsidRPr="00F607B2" w:rsidTr="00F607B2">
        <w:tc>
          <w:tcPr>
            <w:tcW w:w="6580" w:type="dxa"/>
          </w:tcPr>
          <w:p w:rsidR="007767DD" w:rsidRPr="0000237B" w:rsidRDefault="007767DD" w:rsidP="00265902">
            <w:pPr>
              <w:ind w:left="1026" w:hanging="1026"/>
              <w:rPr>
                <w:rFonts w:ascii="Arial" w:hAnsi="Arial" w:cs="Arial"/>
                <w:b/>
                <w:u w:val="single"/>
              </w:rPr>
            </w:pPr>
            <w:r>
              <w:rPr>
                <w:rFonts w:ascii="Arial" w:hAnsi="Arial" w:cs="Arial"/>
                <w:b/>
                <w:u w:val="single"/>
              </w:rPr>
              <w:t>PERSONAL ATTRIBUTE</w:t>
            </w:r>
            <w:r w:rsidRPr="0000237B">
              <w:rPr>
                <w:rFonts w:ascii="Arial" w:hAnsi="Arial" w:cs="Arial"/>
                <w:b/>
                <w:u w:val="single"/>
              </w:rPr>
              <w:t>S:</w:t>
            </w:r>
          </w:p>
          <w:p w:rsidR="007767DD" w:rsidRDefault="007767DD" w:rsidP="00265902">
            <w:pPr>
              <w:rPr>
                <w:rFonts w:ascii="Arial" w:hAnsi="Arial" w:cs="Arial"/>
              </w:rPr>
            </w:pPr>
            <w:r w:rsidRPr="00A739EF">
              <w:rPr>
                <w:rFonts w:ascii="Arial" w:hAnsi="Arial" w:cs="Arial"/>
              </w:rPr>
              <w:t>Enthusiastic highly mot</w:t>
            </w:r>
            <w:r>
              <w:rPr>
                <w:rFonts w:ascii="Arial" w:hAnsi="Arial" w:cs="Arial"/>
              </w:rPr>
              <w:t>ivated &amp; committed to delivering</w:t>
            </w:r>
            <w:r w:rsidRPr="00A739EF">
              <w:rPr>
                <w:rFonts w:ascii="Arial" w:hAnsi="Arial" w:cs="Arial"/>
              </w:rPr>
              <w:t xml:space="preserve"> a service </w:t>
            </w:r>
          </w:p>
          <w:p w:rsidR="007767DD" w:rsidRDefault="007767DD" w:rsidP="00265902">
            <w:pPr>
              <w:rPr>
                <w:rFonts w:ascii="Arial" w:hAnsi="Arial" w:cs="Arial"/>
              </w:rPr>
            </w:pPr>
            <w:r w:rsidRPr="00A739EF">
              <w:rPr>
                <w:rFonts w:ascii="Arial" w:hAnsi="Arial" w:cs="Arial"/>
              </w:rPr>
              <w:t>Understand team work and work</w:t>
            </w:r>
            <w:r>
              <w:rPr>
                <w:rFonts w:ascii="Arial" w:hAnsi="Arial" w:cs="Arial"/>
              </w:rPr>
              <w:t xml:space="preserve"> </w:t>
            </w:r>
            <w:r w:rsidRPr="00A739EF">
              <w:rPr>
                <w:rFonts w:ascii="Arial" w:hAnsi="Arial" w:cs="Arial"/>
              </w:rPr>
              <w:t>within a team</w:t>
            </w:r>
          </w:p>
          <w:p w:rsidR="007767DD" w:rsidRDefault="007767DD" w:rsidP="00265902">
            <w:pPr>
              <w:rPr>
                <w:rFonts w:ascii="Arial" w:hAnsi="Arial" w:cs="Arial"/>
              </w:rPr>
            </w:pPr>
            <w:r w:rsidRPr="00A739EF">
              <w:rPr>
                <w:rFonts w:ascii="Arial" w:hAnsi="Arial" w:cs="Arial"/>
              </w:rPr>
              <w:t>Able to plan and organise workload</w:t>
            </w:r>
          </w:p>
          <w:p w:rsidR="007767DD" w:rsidRDefault="007767DD" w:rsidP="00265902">
            <w:pPr>
              <w:rPr>
                <w:rFonts w:ascii="Arial" w:hAnsi="Arial" w:cs="Arial"/>
              </w:rPr>
            </w:pPr>
            <w:r w:rsidRPr="00A739EF">
              <w:rPr>
                <w:rFonts w:ascii="Arial" w:hAnsi="Arial" w:cs="Arial"/>
              </w:rPr>
              <w:t>Able to prioritise own work load and meet deadlines</w:t>
            </w:r>
          </w:p>
          <w:p w:rsidR="007767DD" w:rsidRDefault="007767DD" w:rsidP="00265902">
            <w:pPr>
              <w:rPr>
                <w:rFonts w:ascii="Arial" w:hAnsi="Arial" w:cs="Arial"/>
              </w:rPr>
            </w:pPr>
            <w:r w:rsidRPr="00A739EF">
              <w:rPr>
                <w:rFonts w:ascii="Arial" w:hAnsi="Arial" w:cs="Arial"/>
              </w:rPr>
              <w:t>Ability to work un-supervised</w:t>
            </w:r>
          </w:p>
          <w:p w:rsidR="007767DD" w:rsidRDefault="007767DD" w:rsidP="00265902">
            <w:pPr>
              <w:rPr>
                <w:rFonts w:ascii="Arial" w:hAnsi="Arial" w:cs="Arial"/>
              </w:rPr>
            </w:pPr>
            <w:r>
              <w:rPr>
                <w:rFonts w:ascii="Arial" w:hAnsi="Arial" w:cs="Arial"/>
              </w:rPr>
              <w:t>Can r</w:t>
            </w:r>
            <w:r w:rsidRPr="00A739EF">
              <w:rPr>
                <w:rFonts w:ascii="Arial" w:hAnsi="Arial" w:cs="Arial"/>
              </w:rPr>
              <w:t>emain calm and professional in a busy environment</w:t>
            </w:r>
          </w:p>
          <w:p w:rsidR="007767DD" w:rsidRDefault="007767DD" w:rsidP="00265902">
            <w:pPr>
              <w:rPr>
                <w:rFonts w:ascii="Arial" w:hAnsi="Arial" w:cs="Arial"/>
              </w:rPr>
            </w:pPr>
            <w:r w:rsidRPr="00A739EF">
              <w:rPr>
                <w:rFonts w:ascii="Arial" w:hAnsi="Arial" w:cs="Arial"/>
              </w:rPr>
              <w:t>Empathetic, but able to understand professional boundaries</w:t>
            </w:r>
          </w:p>
          <w:p w:rsidR="007767DD" w:rsidRDefault="007767DD" w:rsidP="00265902">
            <w:pPr>
              <w:rPr>
                <w:rFonts w:ascii="Arial" w:hAnsi="Arial" w:cs="Arial"/>
              </w:rPr>
            </w:pPr>
            <w:r w:rsidRPr="001947CD">
              <w:rPr>
                <w:rFonts w:ascii="Arial" w:hAnsi="Arial" w:cs="Arial"/>
              </w:rPr>
              <w:t>Smart appearance, adhering to the Uniform Policy</w:t>
            </w:r>
          </w:p>
          <w:p w:rsidR="007767DD" w:rsidRDefault="007767DD" w:rsidP="00265902">
            <w:pPr>
              <w:rPr>
                <w:rFonts w:ascii="Arial" w:hAnsi="Arial" w:cs="Arial"/>
              </w:rPr>
            </w:pPr>
            <w:r w:rsidRPr="001947CD">
              <w:rPr>
                <w:rFonts w:ascii="Arial" w:hAnsi="Arial" w:cs="Arial"/>
              </w:rPr>
              <w:t>Welcoming friendly and approachable manner</w:t>
            </w:r>
          </w:p>
          <w:p w:rsidR="007767DD" w:rsidRDefault="007767DD" w:rsidP="00265902">
            <w:pPr>
              <w:rPr>
                <w:rFonts w:ascii="Arial" w:hAnsi="Arial" w:cs="Arial"/>
              </w:rPr>
            </w:pPr>
            <w:r>
              <w:rPr>
                <w:rFonts w:ascii="Arial" w:hAnsi="Arial" w:cs="Arial"/>
              </w:rPr>
              <w:t xml:space="preserve">An adaptable </w:t>
            </w:r>
            <w:r w:rsidRPr="001947CD">
              <w:rPr>
                <w:rFonts w:ascii="Arial" w:hAnsi="Arial" w:cs="Arial"/>
              </w:rPr>
              <w:t>approach to work</w:t>
            </w:r>
          </w:p>
          <w:p w:rsidR="007767DD" w:rsidRDefault="007767DD" w:rsidP="00265902">
            <w:pPr>
              <w:rPr>
                <w:rFonts w:ascii="Arial" w:hAnsi="Arial" w:cs="Arial"/>
              </w:rPr>
            </w:pPr>
            <w:r w:rsidRPr="001947CD">
              <w:rPr>
                <w:rFonts w:ascii="Arial" w:hAnsi="Arial" w:cs="Arial"/>
              </w:rPr>
              <w:t>Flexible approach to working hours</w:t>
            </w:r>
          </w:p>
          <w:p w:rsidR="007767DD" w:rsidRDefault="007767DD" w:rsidP="00265902">
            <w:pPr>
              <w:rPr>
                <w:rFonts w:ascii="Arial" w:hAnsi="Arial" w:cs="Arial"/>
              </w:rPr>
            </w:pPr>
            <w:r w:rsidRPr="001947CD">
              <w:rPr>
                <w:rFonts w:ascii="Arial" w:hAnsi="Arial" w:cs="Arial"/>
              </w:rPr>
              <w:t xml:space="preserve">Commitment to continual development to </w:t>
            </w:r>
            <w:proofErr w:type="spellStart"/>
            <w:r w:rsidRPr="001947CD">
              <w:rPr>
                <w:rFonts w:ascii="Arial" w:hAnsi="Arial" w:cs="Arial"/>
              </w:rPr>
              <w:t>inc.</w:t>
            </w:r>
            <w:proofErr w:type="spellEnd"/>
            <w:r w:rsidRPr="001947CD">
              <w:rPr>
                <w:rFonts w:ascii="Arial" w:hAnsi="Arial" w:cs="Arial"/>
              </w:rPr>
              <w:t xml:space="preserve"> relevant new systems, policies and procedures</w:t>
            </w:r>
          </w:p>
          <w:p w:rsidR="007767DD" w:rsidRDefault="007767DD" w:rsidP="00265902">
            <w:pPr>
              <w:rPr>
                <w:rFonts w:ascii="Arial" w:hAnsi="Arial" w:cs="Arial"/>
              </w:rPr>
            </w:pPr>
            <w:r>
              <w:rPr>
                <w:rFonts w:ascii="Arial" w:hAnsi="Arial" w:cs="Arial"/>
              </w:rPr>
              <w:t xml:space="preserve">Adheres to relevant   </w:t>
            </w:r>
            <w:r w:rsidRPr="001947CD">
              <w:rPr>
                <w:rFonts w:ascii="Arial" w:hAnsi="Arial" w:cs="Arial"/>
              </w:rPr>
              <w:t>Trust policies &amp; procedures</w:t>
            </w:r>
          </w:p>
          <w:p w:rsidR="007767DD" w:rsidRPr="0000237B" w:rsidRDefault="007767DD" w:rsidP="00265902">
            <w:pPr>
              <w:rPr>
                <w:rFonts w:ascii="Arial" w:hAnsi="Arial" w:cs="Arial"/>
              </w:rPr>
            </w:pPr>
            <w:r w:rsidRPr="001947CD">
              <w:rPr>
                <w:rFonts w:ascii="Arial" w:hAnsi="Arial" w:cs="Arial"/>
              </w:rPr>
              <w:lastRenderedPageBreak/>
              <w:t>Adheres to confidentiality &amp; data protection requirements</w:t>
            </w:r>
          </w:p>
        </w:tc>
        <w:tc>
          <w:tcPr>
            <w:tcW w:w="1183" w:type="dxa"/>
          </w:tcPr>
          <w:p w:rsidR="007767DD" w:rsidRPr="0000237B" w:rsidRDefault="007767DD" w:rsidP="00265902">
            <w:pPr>
              <w:ind w:left="1026" w:hanging="1026"/>
              <w:jc w:val="center"/>
              <w:rPr>
                <w:rFonts w:ascii="Arial" w:hAnsi="Arial" w:cs="Arial"/>
                <w:b/>
              </w:rPr>
            </w:pPr>
          </w:p>
          <w:p w:rsidR="007767DD" w:rsidRPr="0000237B" w:rsidRDefault="007767DD" w:rsidP="00265902">
            <w:pPr>
              <w:ind w:left="1026" w:hanging="1026"/>
              <w:jc w:val="center"/>
              <w:rPr>
                <w:rFonts w:ascii="Arial" w:hAnsi="Arial" w:cs="Arial"/>
                <w:b/>
              </w:rPr>
            </w:pPr>
            <w:r w:rsidRPr="0000237B">
              <w:rPr>
                <w:rFonts w:ascii="Arial" w:hAnsi="Arial" w:cs="Arial"/>
                <w:b/>
              </w:rPr>
              <w:t>E</w:t>
            </w:r>
          </w:p>
          <w:p w:rsidR="007767DD" w:rsidRPr="0000237B" w:rsidRDefault="007767DD" w:rsidP="00265902">
            <w:pPr>
              <w:ind w:left="1026" w:hanging="1026"/>
              <w:jc w:val="center"/>
              <w:rPr>
                <w:rFonts w:ascii="Arial" w:hAnsi="Arial" w:cs="Arial"/>
                <w:b/>
              </w:rPr>
            </w:pPr>
            <w:r w:rsidRPr="0000237B">
              <w:rPr>
                <w:rFonts w:ascii="Arial" w:hAnsi="Arial" w:cs="Arial"/>
                <w:b/>
              </w:rPr>
              <w:t>E</w:t>
            </w:r>
          </w:p>
          <w:p w:rsidR="007767DD" w:rsidRPr="0000237B" w:rsidRDefault="007767DD" w:rsidP="00265902">
            <w:pPr>
              <w:ind w:left="1026" w:hanging="1026"/>
              <w:jc w:val="center"/>
              <w:rPr>
                <w:rFonts w:ascii="Arial" w:hAnsi="Arial" w:cs="Arial"/>
                <w:b/>
              </w:rPr>
            </w:pPr>
            <w:r>
              <w:rPr>
                <w:rFonts w:ascii="Arial" w:hAnsi="Arial" w:cs="Arial"/>
                <w:b/>
              </w:rPr>
              <w:t>E</w:t>
            </w:r>
          </w:p>
          <w:p w:rsidR="007767DD" w:rsidRPr="0000237B" w:rsidRDefault="007767DD" w:rsidP="00265902">
            <w:pPr>
              <w:ind w:left="1026" w:hanging="1026"/>
              <w:jc w:val="center"/>
              <w:rPr>
                <w:rFonts w:ascii="Arial" w:hAnsi="Arial" w:cs="Arial"/>
                <w:b/>
              </w:rPr>
            </w:pPr>
            <w:r>
              <w:rPr>
                <w:rFonts w:ascii="Arial" w:hAnsi="Arial" w:cs="Arial"/>
                <w:b/>
              </w:rPr>
              <w:t>E</w:t>
            </w:r>
          </w:p>
          <w:p w:rsidR="007767DD" w:rsidRPr="0000237B" w:rsidRDefault="007767DD" w:rsidP="00265902">
            <w:pPr>
              <w:ind w:left="1026" w:hanging="1026"/>
              <w:jc w:val="center"/>
              <w:rPr>
                <w:rFonts w:ascii="Arial" w:hAnsi="Arial" w:cs="Arial"/>
                <w:b/>
              </w:rPr>
            </w:pPr>
            <w:r>
              <w:rPr>
                <w:rFonts w:ascii="Arial" w:hAnsi="Arial" w:cs="Arial"/>
                <w:b/>
              </w:rPr>
              <w:t>E</w:t>
            </w:r>
          </w:p>
          <w:p w:rsidR="007767DD" w:rsidRPr="0000237B" w:rsidRDefault="007767DD" w:rsidP="00265902">
            <w:pPr>
              <w:ind w:left="1026" w:hanging="1026"/>
              <w:jc w:val="center"/>
              <w:rPr>
                <w:rFonts w:ascii="Arial" w:hAnsi="Arial" w:cs="Arial"/>
                <w:b/>
              </w:rPr>
            </w:pPr>
            <w:r w:rsidRPr="0000237B">
              <w:rPr>
                <w:rFonts w:ascii="Arial" w:hAnsi="Arial" w:cs="Arial"/>
                <w:b/>
              </w:rPr>
              <w:t>E</w:t>
            </w:r>
          </w:p>
          <w:p w:rsidR="007767DD" w:rsidRPr="0000237B" w:rsidRDefault="007767DD" w:rsidP="00265902">
            <w:pPr>
              <w:ind w:left="1026" w:hanging="1026"/>
              <w:jc w:val="center"/>
              <w:rPr>
                <w:rFonts w:ascii="Arial" w:hAnsi="Arial" w:cs="Arial"/>
                <w:b/>
              </w:rPr>
            </w:pPr>
            <w:r w:rsidRPr="0000237B">
              <w:rPr>
                <w:rFonts w:ascii="Arial" w:hAnsi="Arial" w:cs="Arial"/>
                <w:b/>
              </w:rPr>
              <w:t>E</w:t>
            </w:r>
          </w:p>
          <w:p w:rsidR="007767DD" w:rsidRPr="0000237B" w:rsidRDefault="007767DD" w:rsidP="00265902">
            <w:pPr>
              <w:ind w:left="1026" w:hanging="1026"/>
              <w:jc w:val="center"/>
              <w:rPr>
                <w:rFonts w:ascii="Arial" w:hAnsi="Arial" w:cs="Arial"/>
                <w:b/>
              </w:rPr>
            </w:pPr>
            <w:r w:rsidRPr="0000237B">
              <w:rPr>
                <w:rFonts w:ascii="Arial" w:hAnsi="Arial" w:cs="Arial"/>
                <w:b/>
              </w:rPr>
              <w:t>E</w:t>
            </w:r>
          </w:p>
          <w:p w:rsidR="007767DD" w:rsidRPr="0000237B" w:rsidRDefault="007767DD" w:rsidP="00265902">
            <w:pPr>
              <w:ind w:left="1026" w:hanging="1026"/>
              <w:jc w:val="center"/>
              <w:rPr>
                <w:rFonts w:ascii="Arial" w:hAnsi="Arial" w:cs="Arial"/>
                <w:b/>
              </w:rPr>
            </w:pPr>
            <w:r w:rsidRPr="0000237B">
              <w:rPr>
                <w:rFonts w:ascii="Arial" w:hAnsi="Arial" w:cs="Arial"/>
                <w:b/>
              </w:rPr>
              <w:t>E</w:t>
            </w:r>
          </w:p>
          <w:p w:rsidR="007767DD" w:rsidRPr="0000237B" w:rsidRDefault="007767DD" w:rsidP="00265902">
            <w:pPr>
              <w:ind w:left="1026" w:hanging="1026"/>
              <w:jc w:val="center"/>
              <w:rPr>
                <w:rFonts w:ascii="Arial" w:hAnsi="Arial" w:cs="Arial"/>
                <w:b/>
              </w:rPr>
            </w:pPr>
            <w:r w:rsidRPr="0000237B">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D</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Pr="0000237B" w:rsidRDefault="007767DD" w:rsidP="00265902">
            <w:pPr>
              <w:ind w:left="1026" w:hanging="1026"/>
              <w:jc w:val="center"/>
              <w:rPr>
                <w:rFonts w:ascii="Arial" w:hAnsi="Arial" w:cs="Arial"/>
                <w:b/>
              </w:rPr>
            </w:pPr>
            <w:r>
              <w:rPr>
                <w:rFonts w:ascii="Arial" w:hAnsi="Arial" w:cs="Arial"/>
                <w:b/>
              </w:rPr>
              <w:lastRenderedPageBreak/>
              <w:t>E</w:t>
            </w:r>
          </w:p>
        </w:tc>
        <w:tc>
          <w:tcPr>
            <w:tcW w:w="1276" w:type="dxa"/>
          </w:tcPr>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Pr="0000237B" w:rsidRDefault="007767DD" w:rsidP="00265902">
            <w:pPr>
              <w:ind w:left="1026" w:hanging="1026"/>
              <w:jc w:val="center"/>
              <w:rPr>
                <w:rFonts w:ascii="Arial" w:hAnsi="Arial" w:cs="Arial"/>
                <w:b/>
              </w:rPr>
            </w:pPr>
            <w:r>
              <w:rPr>
                <w:rFonts w:ascii="Arial" w:hAnsi="Arial" w:cs="Arial"/>
                <w:b/>
              </w:rPr>
              <w:lastRenderedPageBreak/>
              <w:t>E</w:t>
            </w:r>
          </w:p>
        </w:tc>
      </w:tr>
      <w:tr w:rsidR="007767DD" w:rsidRPr="00F607B2" w:rsidTr="00F607B2">
        <w:tc>
          <w:tcPr>
            <w:tcW w:w="6580" w:type="dxa"/>
          </w:tcPr>
          <w:p w:rsidR="007767DD" w:rsidRPr="00F607B2" w:rsidRDefault="007767DD" w:rsidP="00F607B2">
            <w:pPr>
              <w:jc w:val="both"/>
              <w:rPr>
                <w:rFonts w:ascii="Arial" w:hAnsi="Arial" w:cs="Arial"/>
                <w:b/>
              </w:rPr>
            </w:pPr>
            <w:r w:rsidRPr="00F607B2">
              <w:rPr>
                <w:rFonts w:ascii="Arial" w:hAnsi="Arial" w:cs="Arial"/>
                <w:b/>
              </w:rPr>
              <w:lastRenderedPageBreak/>
              <w:t xml:space="preserve">OTHER REQUIRMENTS </w:t>
            </w:r>
          </w:p>
          <w:p w:rsidR="007767DD" w:rsidRPr="00F607B2" w:rsidRDefault="007767DD" w:rsidP="00F607B2">
            <w:pPr>
              <w:jc w:val="both"/>
              <w:rPr>
                <w:rFonts w:ascii="Arial" w:hAnsi="Arial" w:cs="Arial"/>
                <w:b/>
              </w:rPr>
            </w:pPr>
          </w:p>
          <w:p w:rsidR="007767DD" w:rsidRDefault="007767DD" w:rsidP="00F607B2">
            <w:pPr>
              <w:jc w:val="both"/>
              <w:rPr>
                <w:rFonts w:ascii="Arial" w:hAnsi="Arial" w:cs="Arial"/>
              </w:rPr>
            </w:pPr>
            <w:r>
              <w:rPr>
                <w:rFonts w:ascii="Arial" w:hAnsi="Arial" w:cs="Arial"/>
              </w:rPr>
              <w:t>Flexible approach to shift patterns and location, including flexibility regarding working hours (e.g. early mornings, evenings and weekends).</w:t>
            </w:r>
          </w:p>
          <w:p w:rsidR="007767DD" w:rsidRPr="00F607B2" w:rsidRDefault="007767DD" w:rsidP="00F607B2">
            <w:pPr>
              <w:jc w:val="both"/>
              <w:rPr>
                <w:rFonts w:ascii="Arial" w:hAnsi="Arial" w:cs="Arial"/>
              </w:rPr>
            </w:pPr>
            <w:r>
              <w:rPr>
                <w:rFonts w:ascii="Arial" w:hAnsi="Arial" w:cs="Arial"/>
              </w:rPr>
              <w:t>Some roles require additional levels of checks as part of the employment process i.e. roles which come into contact with children, vulnerable adults or their families.</w:t>
            </w:r>
            <w:r w:rsidRPr="009C3599">
              <w:rPr>
                <w:rFonts w:ascii="Arial" w:hAnsi="Arial" w:cs="Arial"/>
              </w:rPr>
              <w:t xml:space="preserve"> </w:t>
            </w:r>
          </w:p>
        </w:tc>
        <w:tc>
          <w:tcPr>
            <w:tcW w:w="1183" w:type="dxa"/>
          </w:tcPr>
          <w:p w:rsidR="007767DD" w:rsidRDefault="007767DD" w:rsidP="00F607B2">
            <w:pPr>
              <w:jc w:val="both"/>
              <w:rPr>
                <w:rFonts w:ascii="Arial" w:hAnsi="Arial" w:cs="Arial"/>
              </w:rPr>
            </w:pPr>
          </w:p>
          <w:p w:rsidR="007767DD" w:rsidRDefault="007767DD" w:rsidP="00F607B2">
            <w:pPr>
              <w:jc w:val="both"/>
              <w:rPr>
                <w:rFonts w:ascii="Arial" w:hAnsi="Arial" w:cs="Arial"/>
              </w:rPr>
            </w:pPr>
          </w:p>
          <w:p w:rsidR="007767DD" w:rsidRPr="00F607B2" w:rsidRDefault="007767DD" w:rsidP="00F607B2">
            <w:pPr>
              <w:jc w:val="both"/>
              <w:rPr>
                <w:rFonts w:ascii="Arial" w:hAnsi="Arial" w:cs="Arial"/>
              </w:rPr>
            </w:pPr>
            <w:r>
              <w:rPr>
                <w:rFonts w:ascii="Arial" w:hAnsi="Arial" w:cs="Arial"/>
              </w:rPr>
              <w:t>E</w:t>
            </w:r>
          </w:p>
        </w:tc>
        <w:tc>
          <w:tcPr>
            <w:tcW w:w="1276" w:type="dxa"/>
          </w:tcPr>
          <w:p w:rsidR="007767DD" w:rsidRPr="00F607B2" w:rsidRDefault="007767DD" w:rsidP="00F607B2">
            <w:pPr>
              <w:jc w:val="both"/>
              <w:rPr>
                <w:rFonts w:ascii="Arial" w:hAnsi="Arial" w:cs="Arial"/>
              </w:rPr>
            </w:pPr>
          </w:p>
        </w:tc>
      </w:tr>
    </w:tbl>
    <w:tbl>
      <w:tblPr>
        <w:tblStyle w:val="TableGrid"/>
        <w:tblpPr w:leftFromText="180" w:rightFromText="180" w:vertAnchor="text" w:horzAnchor="margin" w:tblpXSpec="center" w:tblpY="2401"/>
        <w:tblW w:w="10314" w:type="dxa"/>
        <w:tblLayout w:type="fixed"/>
        <w:tblLook w:val="04A0" w:firstRow="1" w:lastRow="0" w:firstColumn="1" w:lastColumn="0" w:noHBand="0" w:noVBand="1"/>
      </w:tblPr>
      <w:tblGrid>
        <w:gridCol w:w="6629"/>
        <w:gridCol w:w="709"/>
        <w:gridCol w:w="770"/>
        <w:gridCol w:w="789"/>
        <w:gridCol w:w="709"/>
        <w:gridCol w:w="708"/>
      </w:tblGrid>
      <w:tr w:rsidR="00F0104C" w:rsidRPr="00F607B2" w:rsidTr="00F0104C">
        <w:tc>
          <w:tcPr>
            <w:tcW w:w="7338" w:type="dxa"/>
            <w:gridSpan w:val="2"/>
            <w:shd w:val="clear" w:color="auto" w:fill="002060"/>
          </w:tcPr>
          <w:p w:rsidR="00F0104C" w:rsidRPr="00F607B2" w:rsidRDefault="00F0104C" w:rsidP="00F0104C">
            <w:pPr>
              <w:jc w:val="both"/>
              <w:rPr>
                <w:rFonts w:ascii="Arial" w:hAnsi="Arial" w:cs="Arial"/>
                <w:b/>
                <w:color w:val="FFFFFF" w:themeColor="background1"/>
              </w:rPr>
            </w:pPr>
          </w:p>
        </w:tc>
        <w:tc>
          <w:tcPr>
            <w:tcW w:w="2976" w:type="dxa"/>
            <w:gridSpan w:val="4"/>
            <w:shd w:val="clear" w:color="auto" w:fill="002060"/>
          </w:tcPr>
          <w:p w:rsidR="00F0104C" w:rsidRDefault="00F0104C" w:rsidP="00F0104C">
            <w:pPr>
              <w:jc w:val="center"/>
              <w:rPr>
                <w:rFonts w:ascii="Arial" w:hAnsi="Arial" w:cs="Arial"/>
                <w:b/>
                <w:color w:val="FFFFFF" w:themeColor="background1"/>
              </w:rPr>
            </w:pPr>
            <w:r>
              <w:rPr>
                <w:rFonts w:ascii="Arial" w:hAnsi="Arial" w:cs="Arial"/>
                <w:b/>
                <w:color w:val="FFFFFF" w:themeColor="background1"/>
              </w:rPr>
              <w:t>FREQUENCY</w:t>
            </w:r>
          </w:p>
          <w:p w:rsidR="00F0104C" w:rsidRDefault="00F0104C" w:rsidP="00F0104C">
            <w:pPr>
              <w:jc w:val="center"/>
              <w:rPr>
                <w:rFonts w:ascii="Arial" w:hAnsi="Arial" w:cs="Arial"/>
                <w:b/>
                <w:color w:val="FFFFFF" w:themeColor="background1"/>
              </w:rPr>
            </w:pPr>
          </w:p>
          <w:p w:rsidR="00F0104C" w:rsidRDefault="00F0104C" w:rsidP="00F0104C">
            <w:pPr>
              <w:tabs>
                <w:tab w:val="left" w:pos="2585"/>
              </w:tabs>
              <w:ind w:right="317"/>
              <w:jc w:val="center"/>
              <w:rPr>
                <w:rFonts w:ascii="Arial" w:hAnsi="Arial" w:cs="Arial"/>
                <w:b/>
                <w:color w:val="FFFFFF" w:themeColor="background1"/>
              </w:rPr>
            </w:pPr>
            <w:r>
              <w:rPr>
                <w:rFonts w:ascii="Arial" w:hAnsi="Arial" w:cs="Arial"/>
                <w:b/>
                <w:color w:val="FFFFFF" w:themeColor="background1"/>
              </w:rPr>
              <w:t>(Rare/ Occasional/ Moderate/ Frequent)</w:t>
            </w:r>
          </w:p>
        </w:tc>
      </w:tr>
      <w:tr w:rsidR="00F0104C" w:rsidRPr="00F607B2" w:rsidTr="00F0104C">
        <w:tc>
          <w:tcPr>
            <w:tcW w:w="7338" w:type="dxa"/>
            <w:gridSpan w:val="2"/>
            <w:tcBorders>
              <w:bottom w:val="single" w:sz="4" w:space="0" w:color="auto"/>
            </w:tcBorders>
            <w:shd w:val="clear" w:color="auto" w:fill="002060"/>
          </w:tcPr>
          <w:p w:rsidR="00F0104C" w:rsidRPr="00F607B2" w:rsidRDefault="00F0104C" w:rsidP="00F0104C">
            <w:pPr>
              <w:jc w:val="center"/>
              <w:rPr>
                <w:rFonts w:ascii="Arial" w:hAnsi="Arial" w:cs="Arial"/>
                <w:b/>
                <w:color w:val="FFFFFF" w:themeColor="background1"/>
              </w:rPr>
            </w:pPr>
            <w:r>
              <w:rPr>
                <w:rFonts w:ascii="Arial" w:hAnsi="Arial" w:cs="Arial"/>
                <w:b/>
                <w:color w:val="FFFFFF" w:themeColor="background1"/>
              </w:rPr>
              <w:t>WORKING CONDITIONS/</w:t>
            </w:r>
            <w:r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F0104C" w:rsidRPr="00F607B2" w:rsidRDefault="00F0104C" w:rsidP="00F0104C">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F0104C" w:rsidRPr="00F607B2" w:rsidRDefault="00F0104C" w:rsidP="00F0104C">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F0104C" w:rsidRPr="00F607B2" w:rsidRDefault="00F0104C" w:rsidP="00F0104C">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F0104C" w:rsidRDefault="00F0104C" w:rsidP="00F0104C">
            <w:pPr>
              <w:jc w:val="center"/>
              <w:rPr>
                <w:rFonts w:ascii="Arial" w:hAnsi="Arial" w:cs="Arial"/>
                <w:b/>
                <w:color w:val="FFFFFF" w:themeColor="background1"/>
              </w:rPr>
            </w:pPr>
            <w:r>
              <w:rPr>
                <w:rFonts w:ascii="Arial" w:hAnsi="Arial" w:cs="Arial"/>
                <w:b/>
                <w:color w:val="FFFFFF" w:themeColor="background1"/>
              </w:rPr>
              <w:t>F</w:t>
            </w:r>
          </w:p>
        </w:tc>
      </w:tr>
      <w:tr w:rsidR="00F0104C" w:rsidRPr="00F607B2" w:rsidTr="00F0104C">
        <w:trPr>
          <w:trHeight w:val="288"/>
        </w:trPr>
        <w:tc>
          <w:tcPr>
            <w:tcW w:w="10314" w:type="dxa"/>
            <w:gridSpan w:val="6"/>
            <w:shd w:val="clear" w:color="auto" w:fill="auto"/>
          </w:tcPr>
          <w:p w:rsidR="00F0104C" w:rsidRPr="00F607B2" w:rsidRDefault="00F0104C" w:rsidP="00F0104C">
            <w:pPr>
              <w:jc w:val="center"/>
              <w:rPr>
                <w:rFonts w:ascii="Arial" w:hAnsi="Arial" w:cs="Arial"/>
                <w:b/>
              </w:rPr>
            </w:pPr>
          </w:p>
        </w:tc>
      </w:tr>
      <w:tr w:rsidR="00F0104C" w:rsidRPr="00F607B2" w:rsidTr="00F0104C">
        <w:trPr>
          <w:trHeight w:val="288"/>
        </w:trPr>
        <w:tc>
          <w:tcPr>
            <w:tcW w:w="7338" w:type="dxa"/>
            <w:gridSpan w:val="2"/>
            <w:shd w:val="clear" w:color="auto" w:fill="002060"/>
          </w:tcPr>
          <w:p w:rsidR="00F0104C" w:rsidRPr="00F607B2" w:rsidRDefault="00F0104C" w:rsidP="00F0104C">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F0104C" w:rsidRPr="00F607B2" w:rsidRDefault="00F0104C" w:rsidP="00F0104C">
            <w:pPr>
              <w:jc w:val="center"/>
              <w:rPr>
                <w:rFonts w:ascii="Arial" w:hAnsi="Arial" w:cs="Arial"/>
                <w:b/>
              </w:rPr>
            </w:pPr>
          </w:p>
        </w:tc>
        <w:tc>
          <w:tcPr>
            <w:tcW w:w="789" w:type="dxa"/>
            <w:shd w:val="clear" w:color="auto" w:fill="002060"/>
          </w:tcPr>
          <w:p w:rsidR="00F0104C" w:rsidRPr="00F607B2" w:rsidRDefault="00F0104C" w:rsidP="00F0104C">
            <w:pPr>
              <w:jc w:val="center"/>
              <w:rPr>
                <w:rFonts w:ascii="Arial" w:hAnsi="Arial" w:cs="Arial"/>
                <w:b/>
              </w:rPr>
            </w:pPr>
          </w:p>
        </w:tc>
        <w:tc>
          <w:tcPr>
            <w:tcW w:w="709" w:type="dxa"/>
            <w:shd w:val="clear" w:color="auto" w:fill="002060"/>
          </w:tcPr>
          <w:p w:rsidR="00F0104C" w:rsidRPr="00F607B2" w:rsidRDefault="00F0104C" w:rsidP="00F0104C">
            <w:pPr>
              <w:jc w:val="center"/>
              <w:rPr>
                <w:rFonts w:ascii="Arial" w:hAnsi="Arial" w:cs="Arial"/>
                <w:b/>
              </w:rPr>
            </w:pPr>
          </w:p>
        </w:tc>
        <w:tc>
          <w:tcPr>
            <w:tcW w:w="708" w:type="dxa"/>
            <w:shd w:val="clear" w:color="auto" w:fill="002060"/>
          </w:tcPr>
          <w:p w:rsidR="00F0104C" w:rsidRPr="00F607B2" w:rsidRDefault="00F0104C" w:rsidP="00F0104C">
            <w:pPr>
              <w:jc w:val="center"/>
              <w:rPr>
                <w:rFonts w:ascii="Arial" w:hAnsi="Arial" w:cs="Arial"/>
                <w:b/>
              </w:rPr>
            </w:pPr>
          </w:p>
        </w:tc>
      </w:tr>
      <w:tr w:rsidR="00F0104C" w:rsidRPr="00F607B2" w:rsidTr="00F0104C">
        <w:tc>
          <w:tcPr>
            <w:tcW w:w="6629" w:type="dxa"/>
          </w:tcPr>
          <w:p w:rsidR="00F0104C" w:rsidRPr="00F607B2" w:rsidRDefault="00F0104C" w:rsidP="00F0104C">
            <w:pPr>
              <w:jc w:val="both"/>
              <w:rPr>
                <w:rFonts w:ascii="Arial" w:hAnsi="Arial" w:cs="Arial"/>
              </w:rPr>
            </w:pPr>
            <w:r w:rsidRPr="00F607B2">
              <w:rPr>
                <w:rFonts w:ascii="Arial" w:hAnsi="Arial" w:cs="Arial"/>
              </w:rPr>
              <w:t>Laboratory specimens</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tcBorders>
              <w:bottom w:val="single" w:sz="4" w:space="0" w:color="auto"/>
            </w:tcBorders>
          </w:tcPr>
          <w:p w:rsidR="00F0104C" w:rsidRPr="00F607B2" w:rsidRDefault="00F0104C" w:rsidP="00F0104C">
            <w:pPr>
              <w:jc w:val="both"/>
              <w:rPr>
                <w:rFonts w:ascii="Arial" w:hAnsi="Arial" w:cs="Arial"/>
              </w:rPr>
            </w:pPr>
          </w:p>
        </w:tc>
        <w:tc>
          <w:tcPr>
            <w:tcW w:w="789" w:type="dxa"/>
            <w:tcBorders>
              <w:bottom w:val="single" w:sz="4" w:space="0" w:color="auto"/>
            </w:tcBorders>
          </w:tcPr>
          <w:p w:rsidR="00F0104C" w:rsidRPr="00F607B2" w:rsidRDefault="00F0104C" w:rsidP="00F0104C">
            <w:pPr>
              <w:jc w:val="both"/>
              <w:rPr>
                <w:rFonts w:ascii="Arial" w:hAnsi="Arial" w:cs="Arial"/>
              </w:rPr>
            </w:pPr>
          </w:p>
        </w:tc>
        <w:tc>
          <w:tcPr>
            <w:tcW w:w="709" w:type="dxa"/>
            <w:tcBorders>
              <w:bottom w:val="single" w:sz="4" w:space="0" w:color="auto"/>
            </w:tcBorders>
          </w:tcPr>
          <w:p w:rsidR="00F0104C" w:rsidRPr="00F607B2" w:rsidRDefault="00F0104C" w:rsidP="00F0104C">
            <w:pPr>
              <w:jc w:val="both"/>
              <w:rPr>
                <w:rFonts w:ascii="Arial" w:hAnsi="Arial" w:cs="Arial"/>
              </w:rPr>
            </w:pPr>
          </w:p>
        </w:tc>
        <w:tc>
          <w:tcPr>
            <w:tcW w:w="708" w:type="dxa"/>
            <w:tcBorders>
              <w:bottom w:val="single" w:sz="4" w:space="0" w:color="auto"/>
            </w:tcBorders>
          </w:tcPr>
          <w:p w:rsidR="00F0104C" w:rsidRPr="00F607B2" w:rsidRDefault="00F0104C" w:rsidP="00F0104C">
            <w:pPr>
              <w:jc w:val="both"/>
              <w:rPr>
                <w:rFonts w:ascii="Arial" w:hAnsi="Arial" w:cs="Arial"/>
              </w:rPr>
            </w:pPr>
          </w:p>
        </w:tc>
      </w:tr>
      <w:tr w:rsidR="00F0104C" w:rsidRPr="00F607B2" w:rsidTr="00F0104C">
        <w:tc>
          <w:tcPr>
            <w:tcW w:w="6629" w:type="dxa"/>
          </w:tcPr>
          <w:p w:rsidR="00F0104C" w:rsidRPr="00F607B2" w:rsidRDefault="00F0104C" w:rsidP="00F0104C">
            <w:pPr>
              <w:jc w:val="both"/>
              <w:rPr>
                <w:rFonts w:ascii="Arial" w:hAnsi="Arial" w:cs="Arial"/>
              </w:rPr>
            </w:pPr>
            <w:r w:rsidRPr="00F607B2">
              <w:rPr>
                <w:rFonts w:ascii="Arial" w:hAnsi="Arial" w:cs="Arial"/>
              </w:rPr>
              <w:t>Contact with patients</w:t>
            </w:r>
          </w:p>
        </w:tc>
        <w:tc>
          <w:tcPr>
            <w:tcW w:w="709" w:type="dxa"/>
          </w:tcPr>
          <w:p w:rsidR="00F0104C" w:rsidRPr="00F607B2" w:rsidRDefault="00663FBE" w:rsidP="00F0104C">
            <w:pPr>
              <w:jc w:val="both"/>
              <w:rPr>
                <w:rFonts w:ascii="Arial" w:hAnsi="Arial" w:cs="Arial"/>
              </w:rPr>
            </w:pPr>
            <w:r>
              <w:rPr>
                <w:rFonts w:ascii="Arial" w:hAnsi="Arial" w:cs="Arial"/>
              </w:rPr>
              <w:t>N</w:t>
            </w:r>
          </w:p>
        </w:tc>
        <w:tc>
          <w:tcPr>
            <w:tcW w:w="770" w:type="dxa"/>
            <w:shd w:val="clear" w:color="auto" w:fill="002060"/>
          </w:tcPr>
          <w:p w:rsidR="00F0104C" w:rsidRPr="00F607B2" w:rsidRDefault="00F0104C" w:rsidP="00F0104C">
            <w:pPr>
              <w:jc w:val="both"/>
              <w:rPr>
                <w:rFonts w:ascii="Arial" w:hAnsi="Arial" w:cs="Arial"/>
              </w:rPr>
            </w:pPr>
          </w:p>
        </w:tc>
        <w:tc>
          <w:tcPr>
            <w:tcW w:w="789" w:type="dxa"/>
            <w:shd w:val="clear" w:color="auto" w:fill="002060"/>
          </w:tcPr>
          <w:p w:rsidR="00F0104C" w:rsidRPr="00F607B2" w:rsidRDefault="00F0104C" w:rsidP="00F0104C">
            <w:pPr>
              <w:jc w:val="both"/>
              <w:rPr>
                <w:rFonts w:ascii="Arial" w:hAnsi="Arial" w:cs="Arial"/>
              </w:rPr>
            </w:pPr>
          </w:p>
        </w:tc>
        <w:tc>
          <w:tcPr>
            <w:tcW w:w="709" w:type="dxa"/>
            <w:shd w:val="clear" w:color="auto" w:fill="002060"/>
          </w:tcPr>
          <w:p w:rsidR="00F0104C" w:rsidRPr="00F607B2" w:rsidRDefault="00F0104C" w:rsidP="00F0104C">
            <w:pPr>
              <w:jc w:val="both"/>
              <w:rPr>
                <w:rFonts w:ascii="Arial" w:hAnsi="Arial" w:cs="Arial"/>
              </w:rPr>
            </w:pPr>
          </w:p>
        </w:tc>
        <w:tc>
          <w:tcPr>
            <w:tcW w:w="708" w:type="dxa"/>
            <w:shd w:val="clear" w:color="auto" w:fill="002060"/>
          </w:tcPr>
          <w:p w:rsidR="00F0104C" w:rsidRPr="00F607B2" w:rsidRDefault="00F0104C" w:rsidP="00F0104C">
            <w:pPr>
              <w:jc w:val="both"/>
              <w:rPr>
                <w:rFonts w:ascii="Arial" w:hAnsi="Arial" w:cs="Arial"/>
              </w:rPr>
            </w:pPr>
          </w:p>
        </w:tc>
      </w:tr>
      <w:tr w:rsidR="00F0104C" w:rsidRPr="00F607B2" w:rsidTr="00F0104C">
        <w:tc>
          <w:tcPr>
            <w:tcW w:w="6629" w:type="dxa"/>
          </w:tcPr>
          <w:p w:rsidR="00F0104C" w:rsidRPr="00F607B2" w:rsidRDefault="00F0104C" w:rsidP="00F0104C">
            <w:pPr>
              <w:jc w:val="both"/>
              <w:rPr>
                <w:rFonts w:ascii="Arial" w:hAnsi="Arial" w:cs="Arial"/>
              </w:rPr>
            </w:pPr>
            <w:r w:rsidRPr="00F607B2">
              <w:rPr>
                <w:rFonts w:ascii="Arial" w:hAnsi="Arial" w:cs="Arial"/>
              </w:rPr>
              <w:t>Exposure Prone Procedures</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tcPr>
          <w:p w:rsidR="00F0104C" w:rsidRPr="00F607B2" w:rsidRDefault="00F0104C" w:rsidP="00F0104C">
            <w:pPr>
              <w:jc w:val="both"/>
              <w:rPr>
                <w:rFonts w:ascii="Arial" w:hAnsi="Arial" w:cs="Arial"/>
              </w:rPr>
            </w:pPr>
            <w:r w:rsidRPr="00F607B2">
              <w:rPr>
                <w:rFonts w:ascii="Arial" w:hAnsi="Arial" w:cs="Arial"/>
              </w:rPr>
              <w:t>Blood/body fluids</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tcBorders>
              <w:bottom w:val="single" w:sz="4" w:space="0" w:color="auto"/>
            </w:tcBorders>
          </w:tcPr>
          <w:p w:rsidR="00F0104C" w:rsidRPr="00F607B2" w:rsidRDefault="00F0104C" w:rsidP="00F0104C">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rsidR="00F0104C" w:rsidRPr="00F607B2" w:rsidRDefault="00F0104C" w:rsidP="00F0104C">
            <w:pPr>
              <w:jc w:val="both"/>
              <w:rPr>
                <w:rFonts w:ascii="Arial" w:hAnsi="Arial" w:cs="Arial"/>
              </w:rPr>
            </w:pPr>
            <w:r w:rsidRPr="00F607B2">
              <w:rPr>
                <w:rFonts w:ascii="Arial" w:hAnsi="Arial" w:cs="Arial"/>
              </w:rPr>
              <w:t>N</w:t>
            </w:r>
          </w:p>
        </w:tc>
        <w:tc>
          <w:tcPr>
            <w:tcW w:w="770" w:type="dxa"/>
            <w:tcBorders>
              <w:bottom w:val="single" w:sz="4" w:space="0" w:color="auto"/>
            </w:tcBorders>
          </w:tcPr>
          <w:p w:rsidR="00F0104C" w:rsidRPr="00F607B2" w:rsidRDefault="00F0104C" w:rsidP="00F0104C">
            <w:pPr>
              <w:jc w:val="both"/>
              <w:rPr>
                <w:rFonts w:ascii="Arial" w:hAnsi="Arial" w:cs="Arial"/>
              </w:rPr>
            </w:pPr>
          </w:p>
        </w:tc>
        <w:tc>
          <w:tcPr>
            <w:tcW w:w="789" w:type="dxa"/>
            <w:tcBorders>
              <w:bottom w:val="single" w:sz="4" w:space="0" w:color="auto"/>
            </w:tcBorders>
          </w:tcPr>
          <w:p w:rsidR="00F0104C" w:rsidRPr="00F607B2" w:rsidRDefault="00F0104C" w:rsidP="00F0104C">
            <w:pPr>
              <w:jc w:val="both"/>
              <w:rPr>
                <w:rFonts w:ascii="Arial" w:hAnsi="Arial" w:cs="Arial"/>
              </w:rPr>
            </w:pPr>
          </w:p>
        </w:tc>
        <w:tc>
          <w:tcPr>
            <w:tcW w:w="709" w:type="dxa"/>
            <w:tcBorders>
              <w:bottom w:val="single" w:sz="4" w:space="0" w:color="auto"/>
            </w:tcBorders>
          </w:tcPr>
          <w:p w:rsidR="00F0104C" w:rsidRPr="00F607B2" w:rsidRDefault="00F0104C" w:rsidP="00F0104C">
            <w:pPr>
              <w:jc w:val="both"/>
              <w:rPr>
                <w:rFonts w:ascii="Arial" w:hAnsi="Arial" w:cs="Arial"/>
              </w:rPr>
            </w:pPr>
          </w:p>
        </w:tc>
        <w:tc>
          <w:tcPr>
            <w:tcW w:w="708" w:type="dxa"/>
            <w:tcBorders>
              <w:bottom w:val="single" w:sz="4" w:space="0" w:color="auto"/>
            </w:tcBorders>
          </w:tcPr>
          <w:p w:rsidR="00F0104C" w:rsidRPr="00F607B2" w:rsidRDefault="00F0104C" w:rsidP="00F0104C">
            <w:pPr>
              <w:jc w:val="both"/>
              <w:rPr>
                <w:rFonts w:ascii="Arial" w:hAnsi="Arial" w:cs="Arial"/>
              </w:rPr>
            </w:pPr>
          </w:p>
        </w:tc>
      </w:tr>
      <w:tr w:rsidR="00F0104C" w:rsidRPr="00F607B2" w:rsidTr="00F0104C">
        <w:tc>
          <w:tcPr>
            <w:tcW w:w="10314" w:type="dxa"/>
            <w:gridSpan w:val="6"/>
            <w:shd w:val="clear" w:color="auto" w:fill="auto"/>
          </w:tcPr>
          <w:p w:rsidR="00F0104C" w:rsidRPr="00F607B2" w:rsidRDefault="00F0104C" w:rsidP="00F0104C">
            <w:pPr>
              <w:jc w:val="both"/>
              <w:rPr>
                <w:rFonts w:ascii="Arial" w:hAnsi="Arial" w:cs="Arial"/>
                <w:color w:val="002060"/>
              </w:rPr>
            </w:pPr>
          </w:p>
        </w:tc>
      </w:tr>
      <w:tr w:rsidR="00F0104C" w:rsidRPr="00F607B2" w:rsidTr="00F0104C">
        <w:tc>
          <w:tcPr>
            <w:tcW w:w="6629" w:type="dxa"/>
            <w:shd w:val="clear" w:color="auto" w:fill="002060"/>
          </w:tcPr>
          <w:p w:rsidR="00F0104C" w:rsidRPr="00F607B2" w:rsidRDefault="00F0104C" w:rsidP="00F0104C">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F0104C" w:rsidRPr="00F607B2" w:rsidRDefault="00F0104C" w:rsidP="00F0104C">
            <w:pPr>
              <w:jc w:val="both"/>
              <w:rPr>
                <w:rFonts w:ascii="Arial" w:hAnsi="Arial" w:cs="Arial"/>
                <w:color w:val="002060"/>
              </w:rPr>
            </w:pPr>
          </w:p>
        </w:tc>
        <w:tc>
          <w:tcPr>
            <w:tcW w:w="770" w:type="dxa"/>
            <w:tcBorders>
              <w:bottom w:val="single" w:sz="4" w:space="0" w:color="auto"/>
            </w:tcBorders>
            <w:shd w:val="clear" w:color="auto" w:fill="002060"/>
          </w:tcPr>
          <w:p w:rsidR="00F0104C" w:rsidRPr="00F607B2" w:rsidRDefault="00F0104C" w:rsidP="00F0104C">
            <w:pPr>
              <w:jc w:val="both"/>
              <w:rPr>
                <w:rFonts w:ascii="Arial" w:hAnsi="Arial" w:cs="Arial"/>
                <w:color w:val="002060"/>
              </w:rPr>
            </w:pPr>
          </w:p>
        </w:tc>
        <w:tc>
          <w:tcPr>
            <w:tcW w:w="789" w:type="dxa"/>
            <w:tcBorders>
              <w:bottom w:val="single" w:sz="4" w:space="0" w:color="auto"/>
            </w:tcBorders>
            <w:shd w:val="clear" w:color="auto" w:fill="002060"/>
          </w:tcPr>
          <w:p w:rsidR="00F0104C" w:rsidRPr="00F607B2" w:rsidRDefault="00F0104C" w:rsidP="00F0104C">
            <w:pPr>
              <w:jc w:val="both"/>
              <w:rPr>
                <w:rFonts w:ascii="Arial" w:hAnsi="Arial" w:cs="Arial"/>
                <w:color w:val="002060"/>
              </w:rPr>
            </w:pPr>
          </w:p>
        </w:tc>
        <w:tc>
          <w:tcPr>
            <w:tcW w:w="709" w:type="dxa"/>
            <w:tcBorders>
              <w:bottom w:val="single" w:sz="4" w:space="0" w:color="auto"/>
            </w:tcBorders>
            <w:shd w:val="clear" w:color="auto" w:fill="002060"/>
          </w:tcPr>
          <w:p w:rsidR="00F0104C" w:rsidRPr="00F607B2" w:rsidRDefault="00F0104C" w:rsidP="00F0104C">
            <w:pPr>
              <w:jc w:val="both"/>
              <w:rPr>
                <w:rFonts w:ascii="Arial" w:hAnsi="Arial" w:cs="Arial"/>
                <w:color w:val="002060"/>
              </w:rPr>
            </w:pPr>
          </w:p>
        </w:tc>
        <w:tc>
          <w:tcPr>
            <w:tcW w:w="708" w:type="dxa"/>
            <w:tcBorders>
              <w:bottom w:val="single" w:sz="4" w:space="0" w:color="auto"/>
            </w:tcBorders>
            <w:shd w:val="clear" w:color="auto" w:fill="002060"/>
          </w:tcPr>
          <w:p w:rsidR="00F0104C" w:rsidRPr="00F607B2" w:rsidRDefault="00F0104C" w:rsidP="00F0104C">
            <w:pPr>
              <w:jc w:val="both"/>
              <w:rPr>
                <w:rFonts w:ascii="Arial" w:hAnsi="Arial" w:cs="Arial"/>
                <w:color w:val="002060"/>
              </w:rPr>
            </w:pPr>
          </w:p>
        </w:tc>
      </w:tr>
      <w:tr w:rsidR="00F0104C" w:rsidRPr="00F607B2" w:rsidTr="00F0104C">
        <w:tc>
          <w:tcPr>
            <w:tcW w:w="10314" w:type="dxa"/>
            <w:gridSpan w:val="6"/>
            <w:vAlign w:val="bottom"/>
          </w:tcPr>
          <w:p w:rsidR="00F0104C" w:rsidRPr="009D0DEA" w:rsidRDefault="00F0104C" w:rsidP="00F0104C">
            <w:pPr>
              <w:jc w:val="both"/>
              <w:rPr>
                <w:rFonts w:ascii="Arial" w:hAnsi="Arial" w:cs="Arial"/>
                <w:color w:val="FFFFFF" w:themeColor="background1"/>
              </w:rPr>
            </w:pPr>
          </w:p>
        </w:tc>
      </w:tr>
      <w:tr w:rsidR="00F0104C" w:rsidRPr="00F607B2" w:rsidTr="00F0104C">
        <w:tc>
          <w:tcPr>
            <w:tcW w:w="6629" w:type="dxa"/>
            <w:vAlign w:val="bottom"/>
          </w:tcPr>
          <w:p w:rsidR="00F0104C" w:rsidRPr="00F607B2" w:rsidRDefault="00F0104C" w:rsidP="00F0104C">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shd w:val="clear" w:color="auto" w:fill="FFFFFF" w:themeFill="background1"/>
          </w:tcPr>
          <w:p w:rsidR="00F0104C" w:rsidRPr="009D0DEA" w:rsidRDefault="00F0104C" w:rsidP="00F0104C">
            <w:pPr>
              <w:jc w:val="both"/>
              <w:rPr>
                <w:rFonts w:ascii="Arial" w:hAnsi="Arial" w:cs="Arial"/>
                <w:color w:val="FFFFFF" w:themeColor="background1"/>
              </w:rPr>
            </w:pPr>
          </w:p>
        </w:tc>
        <w:tc>
          <w:tcPr>
            <w:tcW w:w="789" w:type="dxa"/>
            <w:shd w:val="clear" w:color="auto" w:fill="FFFFFF" w:themeFill="background1"/>
          </w:tcPr>
          <w:p w:rsidR="00F0104C" w:rsidRPr="009D0DEA" w:rsidRDefault="00F0104C" w:rsidP="00F0104C">
            <w:pPr>
              <w:jc w:val="both"/>
              <w:rPr>
                <w:rFonts w:ascii="Arial" w:hAnsi="Arial" w:cs="Arial"/>
                <w:color w:val="FFFFFF" w:themeColor="background1"/>
              </w:rPr>
            </w:pPr>
          </w:p>
        </w:tc>
        <w:tc>
          <w:tcPr>
            <w:tcW w:w="709" w:type="dxa"/>
            <w:shd w:val="clear" w:color="auto" w:fill="FFFFFF" w:themeFill="background1"/>
          </w:tcPr>
          <w:p w:rsidR="00F0104C" w:rsidRPr="009D0DEA" w:rsidRDefault="00F0104C" w:rsidP="00F0104C">
            <w:pPr>
              <w:jc w:val="both"/>
              <w:rPr>
                <w:rFonts w:ascii="Arial" w:hAnsi="Arial" w:cs="Arial"/>
                <w:color w:val="FFFFFF" w:themeColor="background1"/>
              </w:rPr>
            </w:pPr>
          </w:p>
        </w:tc>
        <w:tc>
          <w:tcPr>
            <w:tcW w:w="708" w:type="dxa"/>
            <w:shd w:val="clear" w:color="auto" w:fill="FFFFFF" w:themeFill="background1"/>
          </w:tcPr>
          <w:p w:rsidR="00F0104C" w:rsidRPr="009D0DEA" w:rsidRDefault="00F0104C" w:rsidP="00F0104C">
            <w:pPr>
              <w:jc w:val="both"/>
              <w:rPr>
                <w:rFonts w:ascii="Arial" w:hAnsi="Arial" w:cs="Arial"/>
                <w:color w:val="FFFFFF" w:themeColor="background1"/>
              </w:rPr>
            </w:pPr>
          </w:p>
        </w:tc>
      </w:tr>
      <w:tr w:rsidR="00F0104C" w:rsidRPr="00F607B2" w:rsidTr="00F0104C">
        <w:tc>
          <w:tcPr>
            <w:tcW w:w="6629" w:type="dxa"/>
            <w:vAlign w:val="bottom"/>
          </w:tcPr>
          <w:p w:rsidR="00F0104C" w:rsidRPr="00F607B2" w:rsidRDefault="00F0104C" w:rsidP="00F0104C">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shd w:val="clear" w:color="auto" w:fill="FFFFFF" w:themeFill="background1"/>
          </w:tcPr>
          <w:p w:rsidR="00F0104C" w:rsidRPr="009D0DEA" w:rsidRDefault="00F0104C" w:rsidP="00F0104C">
            <w:pPr>
              <w:jc w:val="both"/>
              <w:rPr>
                <w:rFonts w:ascii="Arial" w:hAnsi="Arial" w:cs="Arial"/>
                <w:color w:val="FFFFFF" w:themeColor="background1"/>
              </w:rPr>
            </w:pPr>
          </w:p>
        </w:tc>
        <w:tc>
          <w:tcPr>
            <w:tcW w:w="789" w:type="dxa"/>
            <w:shd w:val="clear" w:color="auto" w:fill="FFFFFF" w:themeFill="background1"/>
          </w:tcPr>
          <w:p w:rsidR="00F0104C" w:rsidRPr="009D0DEA" w:rsidRDefault="00F0104C" w:rsidP="00F0104C">
            <w:pPr>
              <w:jc w:val="both"/>
              <w:rPr>
                <w:rFonts w:ascii="Arial" w:hAnsi="Arial" w:cs="Arial"/>
                <w:color w:val="FFFFFF" w:themeColor="background1"/>
              </w:rPr>
            </w:pPr>
          </w:p>
        </w:tc>
        <w:tc>
          <w:tcPr>
            <w:tcW w:w="709" w:type="dxa"/>
            <w:shd w:val="clear" w:color="auto" w:fill="FFFFFF" w:themeFill="background1"/>
          </w:tcPr>
          <w:p w:rsidR="00F0104C" w:rsidRPr="009D0DEA" w:rsidRDefault="00F0104C" w:rsidP="00F0104C">
            <w:pPr>
              <w:jc w:val="both"/>
              <w:rPr>
                <w:rFonts w:ascii="Arial" w:hAnsi="Arial" w:cs="Arial"/>
                <w:color w:val="FFFFFF" w:themeColor="background1"/>
              </w:rPr>
            </w:pPr>
          </w:p>
        </w:tc>
        <w:tc>
          <w:tcPr>
            <w:tcW w:w="708" w:type="dxa"/>
            <w:shd w:val="clear" w:color="auto" w:fill="FFFFFF" w:themeFill="background1"/>
          </w:tcPr>
          <w:p w:rsidR="00F0104C" w:rsidRPr="009D0DEA" w:rsidRDefault="00F0104C" w:rsidP="00F0104C">
            <w:pPr>
              <w:jc w:val="both"/>
              <w:rPr>
                <w:rFonts w:ascii="Arial" w:hAnsi="Arial" w:cs="Arial"/>
                <w:color w:val="FFFFFF" w:themeColor="background1"/>
              </w:rPr>
            </w:pPr>
          </w:p>
        </w:tc>
      </w:tr>
      <w:tr w:rsidR="00F0104C" w:rsidRPr="00F607B2" w:rsidTr="00F0104C">
        <w:tc>
          <w:tcPr>
            <w:tcW w:w="6629" w:type="dxa"/>
          </w:tcPr>
          <w:p w:rsidR="00F0104C" w:rsidRPr="00F607B2" w:rsidRDefault="00F0104C" w:rsidP="00F0104C">
            <w:pPr>
              <w:jc w:val="both"/>
              <w:rPr>
                <w:rFonts w:ascii="Arial" w:hAnsi="Arial" w:cs="Arial"/>
              </w:rPr>
            </w:pPr>
            <w:r w:rsidRPr="00F607B2">
              <w:rPr>
                <w:rFonts w:ascii="Arial" w:hAnsi="Arial" w:cs="Arial"/>
              </w:rPr>
              <w:t xml:space="preserve">Chlorine based cleaning solutions </w:t>
            </w:r>
          </w:p>
          <w:p w:rsidR="00F0104C" w:rsidRPr="00F607B2" w:rsidRDefault="00F0104C" w:rsidP="00F0104C">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shd w:val="clear" w:color="auto" w:fill="FFFFFF" w:themeFill="background1"/>
          </w:tcPr>
          <w:p w:rsidR="00F0104C" w:rsidRPr="009D0DEA" w:rsidRDefault="00F0104C" w:rsidP="00F0104C">
            <w:pPr>
              <w:jc w:val="both"/>
              <w:rPr>
                <w:rFonts w:ascii="Arial" w:hAnsi="Arial" w:cs="Arial"/>
                <w:color w:val="FFFFFF" w:themeColor="background1"/>
              </w:rPr>
            </w:pPr>
          </w:p>
        </w:tc>
        <w:tc>
          <w:tcPr>
            <w:tcW w:w="789" w:type="dxa"/>
            <w:shd w:val="clear" w:color="auto" w:fill="FFFFFF" w:themeFill="background1"/>
          </w:tcPr>
          <w:p w:rsidR="00F0104C" w:rsidRPr="009D0DEA" w:rsidRDefault="00F0104C" w:rsidP="00F0104C">
            <w:pPr>
              <w:jc w:val="both"/>
              <w:rPr>
                <w:rFonts w:ascii="Arial" w:hAnsi="Arial" w:cs="Arial"/>
                <w:color w:val="FFFFFF" w:themeColor="background1"/>
              </w:rPr>
            </w:pPr>
          </w:p>
        </w:tc>
        <w:tc>
          <w:tcPr>
            <w:tcW w:w="709" w:type="dxa"/>
            <w:shd w:val="clear" w:color="auto" w:fill="FFFFFF" w:themeFill="background1"/>
          </w:tcPr>
          <w:p w:rsidR="00F0104C" w:rsidRPr="009D0DEA" w:rsidRDefault="00F0104C" w:rsidP="00F0104C">
            <w:pPr>
              <w:jc w:val="both"/>
              <w:rPr>
                <w:rFonts w:ascii="Arial" w:hAnsi="Arial" w:cs="Arial"/>
                <w:color w:val="FFFFFF" w:themeColor="background1"/>
              </w:rPr>
            </w:pPr>
          </w:p>
        </w:tc>
        <w:tc>
          <w:tcPr>
            <w:tcW w:w="708" w:type="dxa"/>
            <w:shd w:val="clear" w:color="auto" w:fill="FFFFFF" w:themeFill="background1"/>
          </w:tcPr>
          <w:p w:rsidR="00F0104C" w:rsidRPr="009D0DEA" w:rsidRDefault="00F0104C" w:rsidP="00F0104C">
            <w:pPr>
              <w:jc w:val="both"/>
              <w:rPr>
                <w:rFonts w:ascii="Arial" w:hAnsi="Arial" w:cs="Arial"/>
                <w:color w:val="FFFFFF" w:themeColor="background1"/>
              </w:rPr>
            </w:pPr>
          </w:p>
        </w:tc>
      </w:tr>
      <w:tr w:rsidR="00F0104C" w:rsidRPr="00F607B2" w:rsidTr="00F0104C">
        <w:tc>
          <w:tcPr>
            <w:tcW w:w="6629" w:type="dxa"/>
          </w:tcPr>
          <w:p w:rsidR="00F0104C" w:rsidRPr="00F607B2" w:rsidRDefault="00F0104C" w:rsidP="00F0104C">
            <w:pPr>
              <w:jc w:val="both"/>
              <w:rPr>
                <w:rFonts w:ascii="Arial" w:hAnsi="Arial" w:cs="Arial"/>
              </w:rPr>
            </w:pPr>
            <w:r w:rsidRPr="00F607B2">
              <w:rPr>
                <w:rFonts w:ascii="Arial" w:hAnsi="Arial" w:cs="Arial"/>
              </w:rPr>
              <w:t>Animals</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shd w:val="clear" w:color="auto" w:fill="FFFFFF" w:themeFill="background1"/>
          </w:tcPr>
          <w:p w:rsidR="00F0104C" w:rsidRPr="009D0DEA" w:rsidRDefault="00F0104C" w:rsidP="00F0104C">
            <w:pPr>
              <w:jc w:val="both"/>
              <w:rPr>
                <w:rFonts w:ascii="Arial" w:hAnsi="Arial" w:cs="Arial"/>
                <w:color w:val="FFFFFF" w:themeColor="background1"/>
              </w:rPr>
            </w:pPr>
          </w:p>
        </w:tc>
        <w:tc>
          <w:tcPr>
            <w:tcW w:w="789" w:type="dxa"/>
            <w:shd w:val="clear" w:color="auto" w:fill="FFFFFF" w:themeFill="background1"/>
          </w:tcPr>
          <w:p w:rsidR="00F0104C" w:rsidRPr="009D0DEA" w:rsidRDefault="00F0104C" w:rsidP="00F0104C">
            <w:pPr>
              <w:jc w:val="both"/>
              <w:rPr>
                <w:rFonts w:ascii="Arial" w:hAnsi="Arial" w:cs="Arial"/>
                <w:color w:val="FFFFFF" w:themeColor="background1"/>
              </w:rPr>
            </w:pPr>
          </w:p>
        </w:tc>
        <w:tc>
          <w:tcPr>
            <w:tcW w:w="709" w:type="dxa"/>
            <w:shd w:val="clear" w:color="auto" w:fill="FFFFFF" w:themeFill="background1"/>
          </w:tcPr>
          <w:p w:rsidR="00F0104C" w:rsidRPr="009D0DEA" w:rsidRDefault="00F0104C" w:rsidP="00F0104C">
            <w:pPr>
              <w:jc w:val="both"/>
              <w:rPr>
                <w:rFonts w:ascii="Arial" w:hAnsi="Arial" w:cs="Arial"/>
                <w:color w:val="FFFFFF" w:themeColor="background1"/>
              </w:rPr>
            </w:pPr>
          </w:p>
        </w:tc>
        <w:tc>
          <w:tcPr>
            <w:tcW w:w="708" w:type="dxa"/>
            <w:shd w:val="clear" w:color="auto" w:fill="FFFFFF" w:themeFill="background1"/>
          </w:tcPr>
          <w:p w:rsidR="00F0104C" w:rsidRPr="009D0DEA" w:rsidRDefault="00F0104C" w:rsidP="00F0104C">
            <w:pPr>
              <w:jc w:val="both"/>
              <w:rPr>
                <w:rFonts w:ascii="Arial" w:hAnsi="Arial" w:cs="Arial"/>
                <w:color w:val="FFFFFF" w:themeColor="background1"/>
              </w:rPr>
            </w:pPr>
          </w:p>
        </w:tc>
      </w:tr>
      <w:tr w:rsidR="00F0104C" w:rsidRPr="00F607B2" w:rsidTr="00F0104C">
        <w:tc>
          <w:tcPr>
            <w:tcW w:w="6629" w:type="dxa"/>
            <w:tcBorders>
              <w:bottom w:val="single" w:sz="4" w:space="0" w:color="auto"/>
            </w:tcBorders>
          </w:tcPr>
          <w:p w:rsidR="00F0104C" w:rsidRPr="00F607B2" w:rsidRDefault="00F0104C" w:rsidP="00F0104C">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F0104C" w:rsidRPr="00F607B2" w:rsidRDefault="00F0104C" w:rsidP="00F0104C">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rsidR="00F0104C" w:rsidRPr="009D0DEA" w:rsidRDefault="00F0104C" w:rsidP="00F0104C">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rsidR="00F0104C" w:rsidRPr="009D0DEA" w:rsidRDefault="00F0104C" w:rsidP="00F0104C">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rsidR="00F0104C" w:rsidRPr="009D0DEA" w:rsidRDefault="00F0104C" w:rsidP="00F0104C">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rsidR="00F0104C" w:rsidRPr="009D0DEA" w:rsidRDefault="00F0104C" w:rsidP="00F0104C">
            <w:pPr>
              <w:jc w:val="both"/>
              <w:rPr>
                <w:rFonts w:ascii="Arial" w:hAnsi="Arial" w:cs="Arial"/>
                <w:color w:val="FFFFFF" w:themeColor="background1"/>
              </w:rPr>
            </w:pPr>
          </w:p>
        </w:tc>
      </w:tr>
      <w:tr w:rsidR="00F0104C" w:rsidRPr="00F607B2" w:rsidTr="00F0104C">
        <w:tc>
          <w:tcPr>
            <w:tcW w:w="7338" w:type="dxa"/>
            <w:gridSpan w:val="2"/>
            <w:shd w:val="clear" w:color="auto" w:fill="auto"/>
          </w:tcPr>
          <w:p w:rsidR="00F0104C" w:rsidRPr="00F607B2" w:rsidRDefault="00F0104C" w:rsidP="00F0104C">
            <w:pPr>
              <w:jc w:val="both"/>
              <w:rPr>
                <w:rFonts w:ascii="Arial" w:hAnsi="Arial" w:cs="Arial"/>
                <w:b/>
                <w:color w:val="FFFFFF" w:themeColor="background1"/>
              </w:rPr>
            </w:pPr>
          </w:p>
        </w:tc>
        <w:tc>
          <w:tcPr>
            <w:tcW w:w="770" w:type="dxa"/>
            <w:shd w:val="clear" w:color="auto" w:fill="auto"/>
          </w:tcPr>
          <w:p w:rsidR="00F0104C" w:rsidRPr="00F607B2" w:rsidRDefault="00F0104C" w:rsidP="00F0104C">
            <w:pPr>
              <w:jc w:val="both"/>
              <w:rPr>
                <w:rFonts w:ascii="Arial" w:hAnsi="Arial" w:cs="Arial"/>
                <w:b/>
                <w:color w:val="FFFFFF" w:themeColor="background1"/>
              </w:rPr>
            </w:pPr>
          </w:p>
        </w:tc>
        <w:tc>
          <w:tcPr>
            <w:tcW w:w="789" w:type="dxa"/>
            <w:shd w:val="clear" w:color="auto" w:fill="auto"/>
          </w:tcPr>
          <w:p w:rsidR="00F0104C" w:rsidRPr="00F607B2" w:rsidRDefault="00F0104C" w:rsidP="00F0104C">
            <w:pPr>
              <w:jc w:val="both"/>
              <w:rPr>
                <w:rFonts w:ascii="Arial" w:hAnsi="Arial" w:cs="Arial"/>
                <w:b/>
                <w:color w:val="FFFFFF" w:themeColor="background1"/>
              </w:rPr>
            </w:pPr>
          </w:p>
        </w:tc>
        <w:tc>
          <w:tcPr>
            <w:tcW w:w="709" w:type="dxa"/>
            <w:shd w:val="clear" w:color="auto" w:fill="auto"/>
          </w:tcPr>
          <w:p w:rsidR="00F0104C" w:rsidRPr="00F607B2" w:rsidRDefault="00F0104C" w:rsidP="00F0104C">
            <w:pPr>
              <w:jc w:val="both"/>
              <w:rPr>
                <w:rFonts w:ascii="Arial" w:hAnsi="Arial" w:cs="Arial"/>
                <w:b/>
                <w:color w:val="FFFFFF" w:themeColor="background1"/>
              </w:rPr>
            </w:pPr>
          </w:p>
        </w:tc>
        <w:tc>
          <w:tcPr>
            <w:tcW w:w="708" w:type="dxa"/>
            <w:shd w:val="clear" w:color="auto" w:fill="auto"/>
          </w:tcPr>
          <w:p w:rsidR="00F0104C" w:rsidRPr="00F607B2" w:rsidRDefault="00F0104C" w:rsidP="00F0104C">
            <w:pPr>
              <w:jc w:val="both"/>
              <w:rPr>
                <w:rFonts w:ascii="Arial" w:hAnsi="Arial" w:cs="Arial"/>
                <w:b/>
                <w:color w:val="FFFFFF" w:themeColor="background1"/>
              </w:rPr>
            </w:pPr>
          </w:p>
        </w:tc>
      </w:tr>
      <w:tr w:rsidR="00F0104C" w:rsidRPr="00F607B2" w:rsidTr="00F0104C">
        <w:tc>
          <w:tcPr>
            <w:tcW w:w="7338" w:type="dxa"/>
            <w:gridSpan w:val="2"/>
            <w:shd w:val="clear" w:color="auto" w:fill="002060"/>
          </w:tcPr>
          <w:p w:rsidR="00F0104C" w:rsidRPr="00F607B2" w:rsidRDefault="00F0104C" w:rsidP="00F0104C">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F0104C" w:rsidRPr="00F607B2" w:rsidRDefault="00F0104C" w:rsidP="00F0104C">
            <w:pPr>
              <w:jc w:val="both"/>
              <w:rPr>
                <w:rFonts w:ascii="Arial" w:hAnsi="Arial" w:cs="Arial"/>
                <w:b/>
                <w:color w:val="FFFFFF" w:themeColor="background1"/>
              </w:rPr>
            </w:pPr>
          </w:p>
        </w:tc>
        <w:tc>
          <w:tcPr>
            <w:tcW w:w="789" w:type="dxa"/>
            <w:shd w:val="clear" w:color="auto" w:fill="002060"/>
          </w:tcPr>
          <w:p w:rsidR="00F0104C" w:rsidRPr="00F607B2" w:rsidRDefault="00F0104C" w:rsidP="00F0104C">
            <w:pPr>
              <w:jc w:val="both"/>
              <w:rPr>
                <w:rFonts w:ascii="Arial" w:hAnsi="Arial" w:cs="Arial"/>
                <w:b/>
                <w:color w:val="FFFFFF" w:themeColor="background1"/>
              </w:rPr>
            </w:pPr>
          </w:p>
        </w:tc>
        <w:tc>
          <w:tcPr>
            <w:tcW w:w="709" w:type="dxa"/>
            <w:shd w:val="clear" w:color="auto" w:fill="002060"/>
          </w:tcPr>
          <w:p w:rsidR="00F0104C" w:rsidRPr="00F607B2" w:rsidRDefault="00F0104C" w:rsidP="00F0104C">
            <w:pPr>
              <w:jc w:val="both"/>
              <w:rPr>
                <w:rFonts w:ascii="Arial" w:hAnsi="Arial" w:cs="Arial"/>
                <w:b/>
                <w:color w:val="FFFFFF" w:themeColor="background1"/>
              </w:rPr>
            </w:pPr>
          </w:p>
        </w:tc>
        <w:tc>
          <w:tcPr>
            <w:tcW w:w="708" w:type="dxa"/>
            <w:shd w:val="clear" w:color="auto" w:fill="002060"/>
          </w:tcPr>
          <w:p w:rsidR="00F0104C" w:rsidRPr="00F607B2" w:rsidRDefault="00F0104C" w:rsidP="00F0104C">
            <w:pPr>
              <w:jc w:val="both"/>
              <w:rPr>
                <w:rFonts w:ascii="Arial" w:hAnsi="Arial" w:cs="Arial"/>
                <w:b/>
                <w:color w:val="FFFFFF" w:themeColor="background1"/>
              </w:rPr>
            </w:pPr>
          </w:p>
        </w:tc>
      </w:tr>
      <w:tr w:rsidR="00F0104C" w:rsidRPr="00F607B2" w:rsidTr="00F0104C">
        <w:tc>
          <w:tcPr>
            <w:tcW w:w="6629" w:type="dxa"/>
          </w:tcPr>
          <w:p w:rsidR="00F0104C" w:rsidRPr="00F607B2" w:rsidRDefault="00F0104C" w:rsidP="00F0104C">
            <w:pPr>
              <w:jc w:val="both"/>
              <w:rPr>
                <w:rFonts w:ascii="Arial" w:hAnsi="Arial" w:cs="Arial"/>
              </w:rPr>
            </w:pPr>
            <w:r w:rsidRPr="00F607B2">
              <w:rPr>
                <w:rFonts w:ascii="Arial" w:hAnsi="Arial" w:cs="Arial"/>
              </w:rPr>
              <w:t>Radiation (&gt;6mSv)</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vAlign w:val="bottom"/>
          </w:tcPr>
          <w:p w:rsidR="00F0104C" w:rsidRPr="00F607B2" w:rsidRDefault="00F0104C" w:rsidP="00F0104C">
            <w:pPr>
              <w:jc w:val="both"/>
              <w:rPr>
                <w:rFonts w:ascii="Arial" w:hAnsi="Arial" w:cs="Arial"/>
                <w:color w:val="000000"/>
              </w:rPr>
            </w:pPr>
            <w:r w:rsidRPr="00F607B2">
              <w:rPr>
                <w:rFonts w:ascii="Arial" w:hAnsi="Arial" w:cs="Arial"/>
                <w:color w:val="000000"/>
              </w:rPr>
              <w:t>Laser (Class 3R, 3B, 4)</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vAlign w:val="bottom"/>
          </w:tcPr>
          <w:p w:rsidR="00F0104C" w:rsidRPr="00F607B2" w:rsidRDefault="00F0104C" w:rsidP="00F0104C">
            <w:pPr>
              <w:jc w:val="both"/>
              <w:rPr>
                <w:rFonts w:ascii="Arial" w:hAnsi="Arial" w:cs="Arial"/>
                <w:color w:val="000000"/>
              </w:rPr>
            </w:pPr>
            <w:r w:rsidRPr="00F607B2">
              <w:rPr>
                <w:rFonts w:ascii="Arial" w:hAnsi="Arial" w:cs="Arial"/>
                <w:color w:val="000000"/>
              </w:rPr>
              <w:t>Dusty environment (&gt;4mg/m3)</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tcPr>
          <w:p w:rsidR="00F0104C" w:rsidRPr="00F607B2" w:rsidRDefault="00F0104C" w:rsidP="00F0104C">
            <w:pPr>
              <w:jc w:val="both"/>
              <w:rPr>
                <w:rFonts w:ascii="Arial" w:hAnsi="Arial" w:cs="Arial"/>
              </w:rPr>
            </w:pPr>
            <w:r w:rsidRPr="00F607B2">
              <w:rPr>
                <w:rFonts w:ascii="Arial" w:hAnsi="Arial" w:cs="Arial"/>
              </w:rPr>
              <w:t>Noise (over 80dBA)</w:t>
            </w:r>
          </w:p>
        </w:tc>
        <w:tc>
          <w:tcPr>
            <w:tcW w:w="709" w:type="dxa"/>
          </w:tcPr>
          <w:p w:rsidR="00F0104C" w:rsidRPr="00F607B2" w:rsidRDefault="00663FBE" w:rsidP="00F0104C">
            <w:pPr>
              <w:jc w:val="both"/>
              <w:rPr>
                <w:rFonts w:ascii="Arial" w:hAnsi="Arial" w:cs="Arial"/>
              </w:rPr>
            </w:pPr>
            <w:r>
              <w:rPr>
                <w:rFonts w:ascii="Arial" w:hAnsi="Arial" w:cs="Arial"/>
              </w:rPr>
              <w:t>N</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tcBorders>
              <w:bottom w:val="single" w:sz="4" w:space="0" w:color="auto"/>
            </w:tcBorders>
          </w:tcPr>
          <w:p w:rsidR="00F0104C" w:rsidRPr="00F607B2" w:rsidRDefault="00F0104C" w:rsidP="00F0104C">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F0104C" w:rsidRPr="00F607B2" w:rsidRDefault="00F0104C" w:rsidP="00F0104C">
            <w:pPr>
              <w:jc w:val="both"/>
              <w:rPr>
                <w:rFonts w:ascii="Arial" w:hAnsi="Arial" w:cs="Arial"/>
              </w:rPr>
            </w:pPr>
            <w:r w:rsidRPr="00F607B2">
              <w:rPr>
                <w:rFonts w:ascii="Arial" w:hAnsi="Arial" w:cs="Arial"/>
              </w:rPr>
              <w:t>N</w:t>
            </w:r>
          </w:p>
        </w:tc>
        <w:tc>
          <w:tcPr>
            <w:tcW w:w="770" w:type="dxa"/>
            <w:tcBorders>
              <w:bottom w:val="single" w:sz="4" w:space="0" w:color="auto"/>
            </w:tcBorders>
          </w:tcPr>
          <w:p w:rsidR="00F0104C" w:rsidRPr="00F607B2" w:rsidRDefault="00F0104C" w:rsidP="00F0104C">
            <w:pPr>
              <w:jc w:val="both"/>
              <w:rPr>
                <w:rFonts w:ascii="Arial" w:hAnsi="Arial" w:cs="Arial"/>
              </w:rPr>
            </w:pPr>
          </w:p>
        </w:tc>
        <w:tc>
          <w:tcPr>
            <w:tcW w:w="789" w:type="dxa"/>
            <w:tcBorders>
              <w:bottom w:val="single" w:sz="4" w:space="0" w:color="auto"/>
            </w:tcBorders>
          </w:tcPr>
          <w:p w:rsidR="00F0104C" w:rsidRPr="00F607B2" w:rsidRDefault="00F0104C" w:rsidP="00F0104C">
            <w:pPr>
              <w:jc w:val="both"/>
              <w:rPr>
                <w:rFonts w:ascii="Arial" w:hAnsi="Arial" w:cs="Arial"/>
              </w:rPr>
            </w:pPr>
          </w:p>
        </w:tc>
        <w:tc>
          <w:tcPr>
            <w:tcW w:w="709" w:type="dxa"/>
            <w:tcBorders>
              <w:bottom w:val="single" w:sz="4" w:space="0" w:color="auto"/>
            </w:tcBorders>
          </w:tcPr>
          <w:p w:rsidR="00F0104C" w:rsidRPr="00F607B2" w:rsidRDefault="00F0104C" w:rsidP="00F0104C">
            <w:pPr>
              <w:jc w:val="both"/>
              <w:rPr>
                <w:rFonts w:ascii="Arial" w:hAnsi="Arial" w:cs="Arial"/>
              </w:rPr>
            </w:pPr>
          </w:p>
        </w:tc>
        <w:tc>
          <w:tcPr>
            <w:tcW w:w="708" w:type="dxa"/>
            <w:tcBorders>
              <w:bottom w:val="single" w:sz="4" w:space="0" w:color="auto"/>
            </w:tcBorders>
          </w:tcPr>
          <w:p w:rsidR="00F0104C" w:rsidRPr="00F607B2" w:rsidRDefault="00F0104C" w:rsidP="00F0104C">
            <w:pPr>
              <w:jc w:val="both"/>
              <w:rPr>
                <w:rFonts w:ascii="Arial" w:hAnsi="Arial" w:cs="Arial"/>
              </w:rPr>
            </w:pPr>
          </w:p>
        </w:tc>
      </w:tr>
      <w:tr w:rsidR="00F0104C" w:rsidRPr="00F607B2" w:rsidTr="00F0104C">
        <w:tc>
          <w:tcPr>
            <w:tcW w:w="10314" w:type="dxa"/>
            <w:gridSpan w:val="6"/>
            <w:shd w:val="clear" w:color="auto" w:fill="auto"/>
          </w:tcPr>
          <w:p w:rsidR="00F0104C" w:rsidRPr="00F607B2" w:rsidRDefault="00F0104C" w:rsidP="00F0104C">
            <w:pPr>
              <w:jc w:val="both"/>
              <w:rPr>
                <w:rFonts w:ascii="Arial" w:hAnsi="Arial" w:cs="Arial"/>
                <w:b/>
                <w:color w:val="FFFFFF" w:themeColor="background1"/>
              </w:rPr>
            </w:pPr>
          </w:p>
        </w:tc>
      </w:tr>
      <w:tr w:rsidR="00F0104C" w:rsidRPr="00F607B2" w:rsidTr="00F0104C">
        <w:tc>
          <w:tcPr>
            <w:tcW w:w="7338" w:type="dxa"/>
            <w:gridSpan w:val="2"/>
            <w:shd w:val="clear" w:color="auto" w:fill="002060"/>
          </w:tcPr>
          <w:p w:rsidR="00F0104C" w:rsidRPr="00F607B2" w:rsidRDefault="00F0104C" w:rsidP="00F0104C">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F0104C" w:rsidRPr="00F607B2" w:rsidRDefault="00F0104C" w:rsidP="00F0104C">
            <w:pPr>
              <w:jc w:val="both"/>
              <w:rPr>
                <w:rFonts w:ascii="Arial" w:hAnsi="Arial" w:cs="Arial"/>
                <w:b/>
                <w:color w:val="FFFFFF" w:themeColor="background1"/>
              </w:rPr>
            </w:pPr>
          </w:p>
        </w:tc>
        <w:tc>
          <w:tcPr>
            <w:tcW w:w="789" w:type="dxa"/>
            <w:shd w:val="clear" w:color="auto" w:fill="002060"/>
          </w:tcPr>
          <w:p w:rsidR="00F0104C" w:rsidRPr="00F607B2" w:rsidRDefault="00F0104C" w:rsidP="00F0104C">
            <w:pPr>
              <w:jc w:val="both"/>
              <w:rPr>
                <w:rFonts w:ascii="Arial" w:hAnsi="Arial" w:cs="Arial"/>
                <w:b/>
                <w:color w:val="FFFFFF" w:themeColor="background1"/>
              </w:rPr>
            </w:pPr>
          </w:p>
        </w:tc>
        <w:tc>
          <w:tcPr>
            <w:tcW w:w="709" w:type="dxa"/>
            <w:shd w:val="clear" w:color="auto" w:fill="002060"/>
          </w:tcPr>
          <w:p w:rsidR="00F0104C" w:rsidRPr="00F607B2" w:rsidRDefault="00F0104C" w:rsidP="00F0104C">
            <w:pPr>
              <w:jc w:val="both"/>
              <w:rPr>
                <w:rFonts w:ascii="Arial" w:hAnsi="Arial" w:cs="Arial"/>
                <w:b/>
                <w:color w:val="FFFFFF" w:themeColor="background1"/>
              </w:rPr>
            </w:pPr>
          </w:p>
        </w:tc>
        <w:tc>
          <w:tcPr>
            <w:tcW w:w="708" w:type="dxa"/>
            <w:shd w:val="clear" w:color="auto" w:fill="002060"/>
          </w:tcPr>
          <w:p w:rsidR="00F0104C" w:rsidRPr="00F607B2" w:rsidRDefault="00F0104C" w:rsidP="00F0104C">
            <w:pPr>
              <w:jc w:val="both"/>
              <w:rPr>
                <w:rFonts w:ascii="Arial" w:hAnsi="Arial" w:cs="Arial"/>
                <w:b/>
                <w:color w:val="FFFFFF" w:themeColor="background1"/>
              </w:rPr>
            </w:pPr>
          </w:p>
        </w:tc>
      </w:tr>
      <w:tr w:rsidR="00F0104C" w:rsidRPr="00F607B2" w:rsidTr="00F0104C">
        <w:tc>
          <w:tcPr>
            <w:tcW w:w="6629" w:type="dxa"/>
          </w:tcPr>
          <w:p w:rsidR="00F0104C" w:rsidRPr="00F607B2" w:rsidRDefault="00F0104C" w:rsidP="00F0104C">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rsidR="00F0104C" w:rsidRPr="00F607B2" w:rsidRDefault="00F0104C" w:rsidP="00F0104C">
            <w:pPr>
              <w:jc w:val="both"/>
              <w:rPr>
                <w:rFonts w:ascii="Arial" w:hAnsi="Arial" w:cs="Arial"/>
              </w:rPr>
            </w:pPr>
            <w:r w:rsidRPr="00F607B2">
              <w:rPr>
                <w:rFonts w:ascii="Arial" w:hAnsi="Arial" w:cs="Arial"/>
              </w:rPr>
              <w:t>Y</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tcPr>
          <w:p w:rsidR="00F0104C" w:rsidRPr="00F607B2" w:rsidRDefault="00F0104C" w:rsidP="00F0104C">
            <w:pPr>
              <w:jc w:val="both"/>
              <w:rPr>
                <w:rFonts w:ascii="Arial" w:hAnsi="Arial" w:cs="Arial"/>
              </w:rPr>
            </w:pPr>
            <w:r w:rsidRPr="00F607B2">
              <w:rPr>
                <w:rFonts w:ascii="Arial" w:hAnsi="Arial" w:cs="Arial"/>
              </w:rPr>
              <w:t>Heavy manual handling (&gt;10kg)</w:t>
            </w:r>
          </w:p>
        </w:tc>
        <w:tc>
          <w:tcPr>
            <w:tcW w:w="709" w:type="dxa"/>
          </w:tcPr>
          <w:p w:rsidR="00F0104C" w:rsidRPr="00F607B2" w:rsidRDefault="00663FBE" w:rsidP="00F0104C">
            <w:pPr>
              <w:jc w:val="both"/>
              <w:rPr>
                <w:rFonts w:ascii="Arial" w:hAnsi="Arial" w:cs="Arial"/>
              </w:rPr>
            </w:pPr>
            <w:r>
              <w:rPr>
                <w:rFonts w:ascii="Arial" w:hAnsi="Arial" w:cs="Arial"/>
              </w:rPr>
              <w:t>N</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vAlign w:val="bottom"/>
          </w:tcPr>
          <w:p w:rsidR="00F0104C" w:rsidRPr="00F607B2" w:rsidRDefault="00F0104C" w:rsidP="00F0104C">
            <w:pPr>
              <w:jc w:val="both"/>
              <w:rPr>
                <w:rFonts w:ascii="Arial" w:hAnsi="Arial" w:cs="Arial"/>
                <w:color w:val="000000"/>
              </w:rPr>
            </w:pPr>
            <w:r w:rsidRPr="00F607B2">
              <w:rPr>
                <w:rFonts w:ascii="Arial" w:hAnsi="Arial" w:cs="Arial"/>
                <w:color w:val="000000"/>
              </w:rPr>
              <w:t>Driving</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vAlign w:val="bottom"/>
          </w:tcPr>
          <w:p w:rsidR="00F0104C" w:rsidRPr="00F607B2" w:rsidRDefault="00F0104C" w:rsidP="00F0104C">
            <w:pPr>
              <w:jc w:val="both"/>
              <w:rPr>
                <w:rFonts w:ascii="Arial" w:hAnsi="Arial" w:cs="Arial"/>
                <w:color w:val="000000"/>
              </w:rPr>
            </w:pPr>
            <w:r w:rsidRPr="00F607B2">
              <w:rPr>
                <w:rFonts w:ascii="Arial" w:hAnsi="Arial" w:cs="Arial"/>
                <w:color w:val="000000"/>
              </w:rPr>
              <w:t>Food handling</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vAlign w:val="bottom"/>
          </w:tcPr>
          <w:p w:rsidR="00F0104C" w:rsidRPr="00F607B2" w:rsidRDefault="00F0104C" w:rsidP="00F0104C">
            <w:pPr>
              <w:jc w:val="both"/>
              <w:rPr>
                <w:rFonts w:ascii="Arial" w:hAnsi="Arial" w:cs="Arial"/>
                <w:color w:val="000000"/>
              </w:rPr>
            </w:pPr>
            <w:r w:rsidRPr="00F607B2">
              <w:rPr>
                <w:rFonts w:ascii="Arial" w:hAnsi="Arial" w:cs="Arial"/>
                <w:color w:val="000000"/>
              </w:rPr>
              <w:t>Night working</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vAlign w:val="bottom"/>
          </w:tcPr>
          <w:p w:rsidR="00F0104C" w:rsidRPr="00F607B2" w:rsidRDefault="00F0104C" w:rsidP="00F0104C">
            <w:pPr>
              <w:jc w:val="both"/>
              <w:rPr>
                <w:rFonts w:ascii="Arial" w:hAnsi="Arial" w:cs="Arial"/>
                <w:color w:val="000000"/>
              </w:rPr>
            </w:pPr>
            <w:r w:rsidRPr="00F607B2">
              <w:rPr>
                <w:rFonts w:ascii="Arial" w:hAnsi="Arial" w:cs="Arial"/>
                <w:color w:val="000000"/>
              </w:rPr>
              <w:t>Electrical work</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tcPr>
          <w:p w:rsidR="00F0104C" w:rsidRPr="00F607B2" w:rsidRDefault="00F0104C" w:rsidP="00F0104C">
            <w:pPr>
              <w:jc w:val="both"/>
              <w:rPr>
                <w:rFonts w:ascii="Arial" w:hAnsi="Arial" w:cs="Arial"/>
              </w:rPr>
            </w:pPr>
            <w:r>
              <w:rPr>
                <w:rFonts w:ascii="Arial" w:hAnsi="Arial" w:cs="Arial"/>
              </w:rPr>
              <w:t xml:space="preserve">Physical Effort </w:t>
            </w:r>
          </w:p>
        </w:tc>
        <w:tc>
          <w:tcPr>
            <w:tcW w:w="709" w:type="dxa"/>
          </w:tcPr>
          <w:p w:rsidR="00F0104C" w:rsidRDefault="00F0104C" w:rsidP="00F0104C">
            <w:r w:rsidRPr="00A52C35">
              <w:rPr>
                <w:rFonts w:ascii="Arial" w:hAnsi="Arial" w:cs="Arial"/>
              </w:rPr>
              <w:t>N</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tcPr>
          <w:p w:rsidR="00F0104C" w:rsidRPr="00F607B2" w:rsidRDefault="00F0104C" w:rsidP="00F0104C">
            <w:pPr>
              <w:jc w:val="both"/>
              <w:rPr>
                <w:rFonts w:ascii="Arial" w:hAnsi="Arial" w:cs="Arial"/>
              </w:rPr>
            </w:pPr>
            <w:r>
              <w:rPr>
                <w:rFonts w:ascii="Arial" w:hAnsi="Arial" w:cs="Arial"/>
              </w:rPr>
              <w:t xml:space="preserve">Mental Effort </w:t>
            </w:r>
          </w:p>
        </w:tc>
        <w:tc>
          <w:tcPr>
            <w:tcW w:w="709" w:type="dxa"/>
          </w:tcPr>
          <w:p w:rsidR="00F0104C" w:rsidRDefault="00F0104C" w:rsidP="00F0104C">
            <w:r>
              <w:rPr>
                <w:rFonts w:ascii="Arial" w:hAnsi="Arial" w:cs="Arial"/>
              </w:rPr>
              <w:t>Y</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tcPr>
          <w:p w:rsidR="00F0104C" w:rsidRPr="00F607B2" w:rsidRDefault="00F0104C" w:rsidP="00F0104C">
            <w:pPr>
              <w:jc w:val="both"/>
              <w:rPr>
                <w:rFonts w:ascii="Arial" w:hAnsi="Arial" w:cs="Arial"/>
              </w:rPr>
            </w:pPr>
            <w:r>
              <w:rPr>
                <w:rFonts w:ascii="Arial" w:hAnsi="Arial" w:cs="Arial"/>
              </w:rPr>
              <w:t xml:space="preserve">Emotional Effort </w:t>
            </w:r>
          </w:p>
        </w:tc>
        <w:tc>
          <w:tcPr>
            <w:tcW w:w="709" w:type="dxa"/>
          </w:tcPr>
          <w:p w:rsidR="00F0104C" w:rsidRDefault="00F0104C" w:rsidP="00F0104C">
            <w:r>
              <w:rPr>
                <w:rFonts w:ascii="Arial" w:hAnsi="Arial" w:cs="Arial"/>
              </w:rPr>
              <w:t>Y</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tcPr>
          <w:p w:rsidR="00F0104C" w:rsidRPr="00F607B2" w:rsidRDefault="00F0104C" w:rsidP="00F0104C">
            <w:pPr>
              <w:jc w:val="both"/>
              <w:rPr>
                <w:rFonts w:ascii="Arial" w:hAnsi="Arial" w:cs="Arial"/>
              </w:rPr>
            </w:pPr>
            <w:r w:rsidRPr="00F607B2">
              <w:rPr>
                <w:rFonts w:ascii="Arial" w:hAnsi="Arial" w:cs="Arial"/>
              </w:rPr>
              <w:t>Working in isolation</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tcPr>
          <w:p w:rsidR="00F0104C" w:rsidRPr="00F607B2" w:rsidRDefault="00F0104C" w:rsidP="00F0104C">
            <w:pPr>
              <w:jc w:val="both"/>
              <w:rPr>
                <w:rFonts w:ascii="Arial" w:hAnsi="Arial" w:cs="Arial"/>
              </w:rPr>
            </w:pPr>
            <w:r w:rsidRPr="00F607B2">
              <w:rPr>
                <w:rFonts w:ascii="Arial" w:hAnsi="Arial" w:cs="Arial"/>
              </w:rPr>
              <w:t>Challenging behaviour</w:t>
            </w:r>
          </w:p>
        </w:tc>
        <w:tc>
          <w:tcPr>
            <w:tcW w:w="709" w:type="dxa"/>
          </w:tcPr>
          <w:p w:rsidR="00F0104C" w:rsidRPr="00F607B2" w:rsidRDefault="00F0104C" w:rsidP="00F0104C">
            <w:pPr>
              <w:jc w:val="both"/>
              <w:rPr>
                <w:rFonts w:ascii="Arial" w:hAnsi="Arial" w:cs="Arial"/>
              </w:rPr>
            </w:pPr>
            <w:r>
              <w:rPr>
                <w:rFonts w:ascii="Arial" w:hAnsi="Arial" w:cs="Arial"/>
              </w:rPr>
              <w:t>Y</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bl>
    <w:p w:rsidR="00431F44" w:rsidRPr="00F607B2" w:rsidRDefault="00431F44" w:rsidP="00F607B2">
      <w:pPr>
        <w:tabs>
          <w:tab w:val="left" w:pos="2340"/>
        </w:tabs>
        <w:spacing w:after="0" w:line="240" w:lineRule="auto"/>
        <w:jc w:val="center"/>
        <w:rPr>
          <w:rFonts w:ascii="Arial" w:hAnsi="Arial" w:cs="Arial"/>
          <w:color w:val="FF0000"/>
        </w:rPr>
      </w:pPr>
    </w:p>
    <w:p w:rsidR="00A1395C" w:rsidRDefault="00A1395C" w:rsidP="00F607B2">
      <w:pPr>
        <w:tabs>
          <w:tab w:val="left" w:pos="2340"/>
        </w:tabs>
        <w:spacing w:after="0" w:line="240" w:lineRule="auto"/>
        <w:jc w:val="both"/>
        <w:rPr>
          <w:rFonts w:ascii="Arial" w:hAnsi="Arial" w:cs="Arial"/>
        </w:rPr>
      </w:pPr>
    </w:p>
    <w:p w:rsidR="003B43F4" w:rsidRPr="00A1395C" w:rsidRDefault="003B43F4" w:rsidP="00A1395C">
      <w:pPr>
        <w:rPr>
          <w:rFonts w:ascii="Arial" w:hAnsi="Arial" w:cs="Arial"/>
        </w:rPr>
      </w:pPr>
    </w:p>
    <w:sectPr w:rsidR="003B43F4" w:rsidRPr="00A1395C" w:rsidSect="00A1395C">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36CD" w:rsidRDefault="00E536CD" w:rsidP="008D6EE5">
      <w:pPr>
        <w:spacing w:after="0" w:line="240" w:lineRule="auto"/>
      </w:pPr>
      <w:r>
        <w:separator/>
      </w:r>
    </w:p>
  </w:endnote>
  <w:endnote w:type="continuationSeparator" w:id="0">
    <w:p w:rsidR="00E536CD" w:rsidRDefault="00E536CD"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243E" w:rsidRDefault="004F243E">
    <w:pPr>
      <w:pStyle w:val="Footer"/>
    </w:pPr>
    <w:r>
      <w:rPr>
        <w:noProof/>
        <w:lang w:eastAsia="en-GB"/>
      </w:rPr>
      <w:drawing>
        <wp:anchor distT="0" distB="0" distL="114300" distR="114300" simplePos="0" relativeHeight="251663360" behindDoc="1" locked="0" layoutInCell="1" allowOverlap="1" wp14:anchorId="39B1E931" wp14:editId="794BBE23">
          <wp:simplePos x="0" y="0"/>
          <wp:positionH relativeFrom="column">
            <wp:posOffset>1289685</wp:posOffset>
          </wp:positionH>
          <wp:positionV relativeFrom="paragraph">
            <wp:posOffset>-137160</wp:posOffset>
          </wp:positionV>
          <wp:extent cx="1062990" cy="590550"/>
          <wp:effectExtent l="0" t="0" r="3810" b="0"/>
          <wp:wrapTight wrapText="bothSides">
            <wp:wrapPolygon edited="0">
              <wp:start x="0" y="0"/>
              <wp:lineTo x="0" y="20903"/>
              <wp:lineTo x="21290" y="20903"/>
              <wp:lineTo x="21290" y="0"/>
              <wp:lineTo x="0" y="0"/>
            </wp:wrapPolygon>
          </wp:wrapTight>
          <wp:docPr id="5" name="Picture 5" descr="C:\Users\CrossmanR\AppData\Local\Microsoft\Windows\Temporary Internet Files\Content.IE5\4VX9IG7D\we-work-together-logo-on-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rossmanR\AppData\Local\Microsoft\Windows\Temporary Internet Files\Content.IE5\4VX9IG7D\we-work-together-logo-on-white-backgrou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299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7456" behindDoc="1" locked="0" layoutInCell="1" allowOverlap="1" wp14:anchorId="69CA2D8A" wp14:editId="0C41E579">
          <wp:simplePos x="0" y="0"/>
          <wp:positionH relativeFrom="column">
            <wp:posOffset>4931410</wp:posOffset>
          </wp:positionH>
          <wp:positionV relativeFrom="paragraph">
            <wp:posOffset>-141605</wp:posOffset>
          </wp:positionV>
          <wp:extent cx="1351280" cy="514350"/>
          <wp:effectExtent l="0" t="0" r="1270" b="0"/>
          <wp:wrapTight wrapText="bothSides">
            <wp:wrapPolygon edited="0">
              <wp:start x="0" y="0"/>
              <wp:lineTo x="0" y="20800"/>
              <wp:lineTo x="21316" y="20800"/>
              <wp:lineTo x="21316"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5128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5408" behindDoc="1" locked="0" layoutInCell="1" allowOverlap="1" wp14:anchorId="570CFA5E" wp14:editId="27EDD6D2">
          <wp:simplePos x="0" y="0"/>
          <wp:positionH relativeFrom="column">
            <wp:posOffset>3143250</wp:posOffset>
          </wp:positionH>
          <wp:positionV relativeFrom="paragraph">
            <wp:posOffset>-140335</wp:posOffset>
          </wp:positionV>
          <wp:extent cx="936625" cy="533400"/>
          <wp:effectExtent l="0" t="0" r="0" b="0"/>
          <wp:wrapTight wrapText="bothSides">
            <wp:wrapPolygon edited="0">
              <wp:start x="0" y="0"/>
              <wp:lineTo x="0" y="20829"/>
              <wp:lineTo x="21087" y="20829"/>
              <wp:lineTo x="21087" y="0"/>
              <wp:lineTo x="0" y="0"/>
            </wp:wrapPolygon>
          </wp:wrapTight>
          <wp:docPr id="10" name="Picture 10" descr="Image result for disability friendly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friendly employers">
                    <a:hlinkClick r:id="rId3"/>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3662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1312" behindDoc="1" locked="0" layoutInCell="1" allowOverlap="1" wp14:anchorId="6A56F4A1" wp14:editId="24F3A320">
          <wp:simplePos x="0" y="0"/>
          <wp:positionH relativeFrom="column">
            <wp:posOffset>-619125</wp:posOffset>
          </wp:positionH>
          <wp:positionV relativeFrom="paragraph">
            <wp:posOffset>-137160</wp:posOffset>
          </wp:positionV>
          <wp:extent cx="1057275" cy="517525"/>
          <wp:effectExtent l="0" t="0" r="9525" b="0"/>
          <wp:wrapTight wrapText="bothSides">
            <wp:wrapPolygon edited="0">
              <wp:start x="0" y="0"/>
              <wp:lineTo x="0" y="20672"/>
              <wp:lineTo x="21405" y="20672"/>
              <wp:lineTo x="21405" y="0"/>
              <wp:lineTo x="0" y="0"/>
            </wp:wrapPolygon>
          </wp:wrapTight>
          <wp:docPr id="11" name="Picture 11" descr="Image result for RDE Hospital 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RDE Hospital Logo">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7275" cy="517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36CD" w:rsidRDefault="00E536CD" w:rsidP="008D6EE5">
      <w:pPr>
        <w:spacing w:after="0" w:line="240" w:lineRule="auto"/>
      </w:pPr>
      <w:r>
        <w:separator/>
      </w:r>
    </w:p>
  </w:footnote>
  <w:footnote w:type="continuationSeparator" w:id="0">
    <w:p w:rsidR="00E536CD" w:rsidRDefault="00E536CD"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243E" w:rsidRDefault="004F243E">
    <w:pPr>
      <w:pStyle w:val="Header"/>
    </w:pPr>
  </w:p>
  <w:p w:rsidR="004F243E" w:rsidRDefault="004F24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pPr>
        <w:ind w:left="0" w:firstLine="0"/>
      </w:pPr>
      <w:rPr>
        <w:rFonts w:cs="Times New Roman"/>
      </w:rPr>
    </w:lvl>
  </w:abstractNum>
  <w:abstractNum w:abstractNumId="1" w15:restartNumberingAfterBreak="0">
    <w:nsid w:val="04683CB4"/>
    <w:multiLevelType w:val="singleLevel"/>
    <w:tmpl w:val="FFFFFFFF"/>
    <w:lvl w:ilvl="0">
      <w:numFmt w:val="decimal"/>
      <w:lvlText w:val="*"/>
      <w:lvlJc w:val="left"/>
      <w:pPr>
        <w:ind w:left="0" w:firstLine="0"/>
      </w:pPr>
      <w:rPr>
        <w:rFonts w:cs="Times New Roman"/>
      </w:rPr>
    </w:lvl>
  </w:abstractNum>
  <w:abstractNum w:abstractNumId="2" w15:restartNumberingAfterBreak="0">
    <w:nsid w:val="07254EC3"/>
    <w:multiLevelType w:val="hybridMultilevel"/>
    <w:tmpl w:val="A0C2D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C11B8E"/>
    <w:multiLevelType w:val="hybridMultilevel"/>
    <w:tmpl w:val="713A333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F772F8"/>
    <w:multiLevelType w:val="hybridMultilevel"/>
    <w:tmpl w:val="D5DE44E2"/>
    <w:lvl w:ilvl="0" w:tplc="BCAA6E9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20" w:hanging="360"/>
      </w:pPr>
      <w:rPr>
        <w:rFonts w:ascii="Courier New" w:hAnsi="Courier New" w:cs="Courier New"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5" w15:restartNumberingAfterBreak="0">
    <w:nsid w:val="0E34147A"/>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6" w15:restartNumberingAfterBreak="0">
    <w:nsid w:val="0FC82F9C"/>
    <w:multiLevelType w:val="hybridMultilevel"/>
    <w:tmpl w:val="5D004E9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7" w15:restartNumberingAfterBreak="0">
    <w:nsid w:val="102D3D71"/>
    <w:multiLevelType w:val="hybridMultilevel"/>
    <w:tmpl w:val="9D5078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29335D0"/>
    <w:multiLevelType w:val="hybridMultilevel"/>
    <w:tmpl w:val="596627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B6814B0"/>
    <w:multiLevelType w:val="hybridMultilevel"/>
    <w:tmpl w:val="E93ADF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E868D6"/>
    <w:multiLevelType w:val="hybridMultilevel"/>
    <w:tmpl w:val="62DE5F6E"/>
    <w:lvl w:ilvl="0" w:tplc="BCAA6E9E">
      <w:start w:val="1"/>
      <w:numFmt w:val="bullet"/>
      <w:lvlText w:val=""/>
      <w:lvlJc w:val="left"/>
      <w:pPr>
        <w:ind w:left="78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DD63CF"/>
    <w:multiLevelType w:val="hybridMultilevel"/>
    <w:tmpl w:val="0A2468D2"/>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Times New Roman"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Times New Roman"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Times New Roman"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AF949EB"/>
    <w:multiLevelType w:val="hybridMultilevel"/>
    <w:tmpl w:val="1CB4A6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DB53EF0"/>
    <w:multiLevelType w:val="hybridMultilevel"/>
    <w:tmpl w:val="36108EF4"/>
    <w:lvl w:ilvl="0" w:tplc="BCAA6E9E">
      <w:start w:val="1"/>
      <w:numFmt w:val="bullet"/>
      <w:lvlText w:val=""/>
      <w:lvlJc w:val="left"/>
      <w:pPr>
        <w:ind w:left="780" w:hanging="360"/>
      </w:pPr>
      <w:rPr>
        <w:rFonts w:ascii="Symbol" w:hAnsi="Symbol" w:hint="default"/>
        <w:color w:val="auto"/>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4" w15:restartNumberingAfterBreak="0">
    <w:nsid w:val="313E4F6F"/>
    <w:multiLevelType w:val="hybridMultilevel"/>
    <w:tmpl w:val="42AADA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2650344"/>
    <w:multiLevelType w:val="hybridMultilevel"/>
    <w:tmpl w:val="D2DA8752"/>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6" w15:restartNumberingAfterBreak="0">
    <w:nsid w:val="3E3533C6"/>
    <w:multiLevelType w:val="hybridMultilevel"/>
    <w:tmpl w:val="CE448B7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E463D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EB61DB6"/>
    <w:multiLevelType w:val="hybridMultilevel"/>
    <w:tmpl w:val="1A3253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44A074F"/>
    <w:multiLevelType w:val="hybridMultilevel"/>
    <w:tmpl w:val="231E80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9847F81"/>
    <w:multiLevelType w:val="hybridMultilevel"/>
    <w:tmpl w:val="AEB26158"/>
    <w:lvl w:ilvl="0" w:tplc="BCAA6E9E">
      <w:start w:val="1"/>
      <w:numFmt w:val="bullet"/>
      <w:lvlText w:val=""/>
      <w:lvlJc w:val="left"/>
      <w:pPr>
        <w:ind w:left="78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D8249CA"/>
    <w:multiLevelType w:val="hybridMultilevel"/>
    <w:tmpl w:val="026C53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F9C4A73"/>
    <w:multiLevelType w:val="hybridMultilevel"/>
    <w:tmpl w:val="EA7EA268"/>
    <w:lvl w:ilvl="0" w:tplc="D6AE649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7DE0F30"/>
    <w:multiLevelType w:val="hybridMultilevel"/>
    <w:tmpl w:val="BC964778"/>
    <w:lvl w:ilvl="0" w:tplc="BCAA6E9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20" w:hanging="360"/>
      </w:pPr>
      <w:rPr>
        <w:rFonts w:ascii="Courier New" w:hAnsi="Courier New" w:cs="Courier New"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24" w15:restartNumberingAfterBreak="0">
    <w:nsid w:val="6C001D91"/>
    <w:multiLevelType w:val="hybridMultilevel"/>
    <w:tmpl w:val="FC88724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6C636612"/>
    <w:multiLevelType w:val="hybridMultilevel"/>
    <w:tmpl w:val="397823A8"/>
    <w:lvl w:ilvl="0" w:tplc="BCAA6E9E">
      <w:start w:val="1"/>
      <w:numFmt w:val="bullet"/>
      <w:lvlText w:val=""/>
      <w:lvlJc w:val="left"/>
      <w:pPr>
        <w:ind w:left="78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A5C75C1"/>
    <w:multiLevelType w:val="hybridMultilevel"/>
    <w:tmpl w:val="5DAABB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0"/>
  </w:num>
  <w:num w:numId="3">
    <w:abstractNumId w:val="20"/>
  </w:num>
  <w:num w:numId="4">
    <w:abstractNumId w:val="4"/>
  </w:num>
  <w:num w:numId="5">
    <w:abstractNumId w:val="23"/>
  </w:num>
  <w:num w:numId="6">
    <w:abstractNumId w:val="25"/>
  </w:num>
  <w:num w:numId="7">
    <w:abstractNumId w:val="11"/>
  </w:num>
  <w:num w:numId="8">
    <w:abstractNumId w:val="3"/>
  </w:num>
  <w:num w:numId="9">
    <w:abstractNumId w:val="0"/>
    <w:lvlOverride w:ilvl="0">
      <w:lvl w:ilvl="0">
        <w:numFmt w:val="bullet"/>
        <w:lvlText w:val=""/>
        <w:legacy w:legacy="1" w:legacySpace="0" w:legacyIndent="283"/>
        <w:lvlJc w:val="left"/>
        <w:pPr>
          <w:ind w:left="283" w:hanging="283"/>
        </w:pPr>
        <w:rPr>
          <w:rFonts w:ascii="Symbol" w:hAnsi="Symbol" w:cs="Times New Roman" w:hint="default"/>
        </w:rPr>
      </w:lvl>
    </w:lvlOverride>
  </w:num>
  <w:num w:numId="10">
    <w:abstractNumId w:val="1"/>
  </w:num>
  <w:num w:numId="11">
    <w:abstractNumId w:val="3"/>
  </w:num>
  <w:num w:numId="12">
    <w:abstractNumId w:val="8"/>
  </w:num>
  <w:num w:numId="13">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14"/>
  </w:num>
  <w:num w:numId="17">
    <w:abstractNumId w:val="18"/>
  </w:num>
  <w:num w:numId="18">
    <w:abstractNumId w:val="19"/>
  </w:num>
  <w:num w:numId="19">
    <w:abstractNumId w:val="16"/>
  </w:num>
  <w:num w:numId="20">
    <w:abstractNumId w:val="22"/>
  </w:num>
  <w:num w:numId="21">
    <w:abstractNumId w:val="17"/>
  </w:num>
  <w:num w:numId="22">
    <w:abstractNumId w:val="5"/>
  </w:num>
  <w:num w:numId="23">
    <w:abstractNumId w:val="11"/>
  </w:num>
  <w:num w:numId="24">
    <w:abstractNumId w:val="12"/>
  </w:num>
  <w:num w:numId="25">
    <w:abstractNumId w:val="24"/>
  </w:num>
  <w:num w:numId="26">
    <w:abstractNumId w:val="21"/>
  </w:num>
  <w:num w:numId="27">
    <w:abstractNumId w:val="9"/>
  </w:num>
  <w:num w:numId="28">
    <w:abstractNumId w:val="2"/>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36329"/>
    <w:rsid w:val="0005796B"/>
    <w:rsid w:val="00073286"/>
    <w:rsid w:val="00090F9D"/>
    <w:rsid w:val="000C157D"/>
    <w:rsid w:val="000E5016"/>
    <w:rsid w:val="000F4B28"/>
    <w:rsid w:val="00120D94"/>
    <w:rsid w:val="00172534"/>
    <w:rsid w:val="00177FA1"/>
    <w:rsid w:val="001B750B"/>
    <w:rsid w:val="001C1803"/>
    <w:rsid w:val="001D2D93"/>
    <w:rsid w:val="00213541"/>
    <w:rsid w:val="00271CBB"/>
    <w:rsid w:val="002C2146"/>
    <w:rsid w:val="00304EA6"/>
    <w:rsid w:val="003B04AD"/>
    <w:rsid w:val="003B43F4"/>
    <w:rsid w:val="003B4C1F"/>
    <w:rsid w:val="003C5A3F"/>
    <w:rsid w:val="00431F44"/>
    <w:rsid w:val="004733A7"/>
    <w:rsid w:val="00495863"/>
    <w:rsid w:val="004A2793"/>
    <w:rsid w:val="004F243E"/>
    <w:rsid w:val="004F7CE0"/>
    <w:rsid w:val="005033D7"/>
    <w:rsid w:val="00531696"/>
    <w:rsid w:val="005776BB"/>
    <w:rsid w:val="005F5196"/>
    <w:rsid w:val="00615705"/>
    <w:rsid w:val="00663FBE"/>
    <w:rsid w:val="006C38CB"/>
    <w:rsid w:val="006F4F61"/>
    <w:rsid w:val="006F5D1E"/>
    <w:rsid w:val="00701BDE"/>
    <w:rsid w:val="00722BF9"/>
    <w:rsid w:val="007767DD"/>
    <w:rsid w:val="0079132F"/>
    <w:rsid w:val="007B321A"/>
    <w:rsid w:val="00832933"/>
    <w:rsid w:val="00863ED6"/>
    <w:rsid w:val="0087013E"/>
    <w:rsid w:val="008915B6"/>
    <w:rsid w:val="008D6EE5"/>
    <w:rsid w:val="009A2853"/>
    <w:rsid w:val="009C3599"/>
    <w:rsid w:val="009D0DEA"/>
    <w:rsid w:val="00A04624"/>
    <w:rsid w:val="00A1395C"/>
    <w:rsid w:val="00A400B0"/>
    <w:rsid w:val="00A852BF"/>
    <w:rsid w:val="00A95BA6"/>
    <w:rsid w:val="00AA386D"/>
    <w:rsid w:val="00AC177C"/>
    <w:rsid w:val="00AC4D5C"/>
    <w:rsid w:val="00AE43BA"/>
    <w:rsid w:val="00B01003"/>
    <w:rsid w:val="00BF126B"/>
    <w:rsid w:val="00C9206A"/>
    <w:rsid w:val="00CC2F4E"/>
    <w:rsid w:val="00D244DD"/>
    <w:rsid w:val="00D44AB0"/>
    <w:rsid w:val="00D56E0D"/>
    <w:rsid w:val="00D85E27"/>
    <w:rsid w:val="00DE6156"/>
    <w:rsid w:val="00E06039"/>
    <w:rsid w:val="00E258E5"/>
    <w:rsid w:val="00E35E30"/>
    <w:rsid w:val="00E536CD"/>
    <w:rsid w:val="00EB70B9"/>
    <w:rsid w:val="00EC5A7D"/>
    <w:rsid w:val="00ED33F0"/>
    <w:rsid w:val="00F0104C"/>
    <w:rsid w:val="00F12DA3"/>
    <w:rsid w:val="00F33B28"/>
    <w:rsid w:val="00F607B2"/>
    <w:rsid w:val="00F63600"/>
    <w:rsid w:val="00F739CD"/>
    <w:rsid w:val="00FB42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B3F78F24-B5AA-4D09-A5A7-FABBAA252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styleId="ListParagraph">
    <w:name w:val="List Paragraph"/>
    <w:basedOn w:val="Normal"/>
    <w:uiPriority w:val="34"/>
    <w:qFormat/>
    <w:rsid w:val="00F63600"/>
    <w:pPr>
      <w:ind w:left="720"/>
      <w:contextualSpacing/>
    </w:pPr>
  </w:style>
  <w:style w:type="paragraph" w:styleId="BodyTextIndent">
    <w:name w:val="Body Text Indent"/>
    <w:basedOn w:val="Normal"/>
    <w:link w:val="BodyTextIndentChar"/>
    <w:uiPriority w:val="99"/>
    <w:semiHidden/>
    <w:unhideWhenUsed/>
    <w:rsid w:val="007767DD"/>
    <w:pPr>
      <w:spacing w:after="120"/>
      <w:ind w:left="283"/>
    </w:pPr>
  </w:style>
  <w:style w:type="character" w:customStyle="1" w:styleId="BodyTextIndentChar">
    <w:name w:val="Body Text Indent Char"/>
    <w:basedOn w:val="DefaultParagraphFont"/>
    <w:link w:val="BodyTextIndent"/>
    <w:uiPriority w:val="99"/>
    <w:semiHidden/>
    <w:rsid w:val="007767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810824">
      <w:bodyDiv w:val="1"/>
      <w:marLeft w:val="0"/>
      <w:marRight w:val="0"/>
      <w:marTop w:val="0"/>
      <w:marBottom w:val="0"/>
      <w:divBdr>
        <w:top w:val="none" w:sz="0" w:space="0" w:color="auto"/>
        <w:left w:val="none" w:sz="0" w:space="0" w:color="auto"/>
        <w:bottom w:val="none" w:sz="0" w:space="0" w:color="auto"/>
        <w:right w:val="none" w:sz="0" w:space="0" w:color="auto"/>
      </w:divBdr>
    </w:div>
    <w:div w:id="380524409">
      <w:bodyDiv w:val="1"/>
      <w:marLeft w:val="0"/>
      <w:marRight w:val="0"/>
      <w:marTop w:val="0"/>
      <w:marBottom w:val="0"/>
      <w:divBdr>
        <w:top w:val="none" w:sz="0" w:space="0" w:color="auto"/>
        <w:left w:val="none" w:sz="0" w:space="0" w:color="auto"/>
        <w:bottom w:val="none" w:sz="0" w:space="0" w:color="auto"/>
        <w:right w:val="none" w:sz="0" w:space="0" w:color="auto"/>
      </w:divBdr>
    </w:div>
    <w:div w:id="457139350">
      <w:bodyDiv w:val="1"/>
      <w:marLeft w:val="0"/>
      <w:marRight w:val="0"/>
      <w:marTop w:val="0"/>
      <w:marBottom w:val="0"/>
      <w:divBdr>
        <w:top w:val="none" w:sz="0" w:space="0" w:color="auto"/>
        <w:left w:val="none" w:sz="0" w:space="0" w:color="auto"/>
        <w:bottom w:val="none" w:sz="0" w:space="0" w:color="auto"/>
        <w:right w:val="none" w:sz="0" w:space="0" w:color="auto"/>
      </w:divBdr>
    </w:div>
    <w:div w:id="121177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s://www.google.co.uk/url?sa=i&amp;rct=j&amp;q=&amp;esrc=s&amp;source=images&amp;cd=&amp;cad=rja&amp;uact=8&amp;ved=2ahUKEwju9bPW0avfAhVBCxoKHc-kDNQQjRx6BAgBEAU&amp;url=https://www.rnib.org.uk/young-people-starting-work/two-tick-symbol&amp;psig=AOvVaw0zVLHAq8O3MJ7d2DhaBTh_&amp;ust=1545300116367228" TargetMode="External"/><Relationship Id="rId2" Type="http://schemas.openxmlformats.org/officeDocument/2006/relationships/image" Target="media/image3.emf"/><Relationship Id="rId1" Type="http://schemas.openxmlformats.org/officeDocument/2006/relationships/image" Target="media/image2.jpeg"/><Relationship Id="rId6" Type="http://schemas.openxmlformats.org/officeDocument/2006/relationships/image" Target="media/image5.jpeg"/><Relationship Id="rId5" Type="http://schemas.openxmlformats.org/officeDocument/2006/relationships/hyperlink" Target="https://www.rdemembers.com/why-caring-is-such-a-rewarding-role/" TargetMode="External"/><Relationship Id="rId4" Type="http://schemas.openxmlformats.org/officeDocument/2006/relationships/image" Target="media/image4.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Cluster Support Manager</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929FCF9F-1001-4EB5-99FA-C9D4C297908A}" type="asst">
      <dgm:prSet phldrT="[Text]"/>
      <dgm:spPr/>
      <dgm:t>
        <a:bodyPr/>
        <a:lstStyle/>
        <a:p>
          <a:r>
            <a:rPr lang="en-GB"/>
            <a:t>Team Leader</a:t>
          </a:r>
        </a:p>
      </dgm:t>
    </dgm:pt>
    <dgm:pt modelId="{3CF30409-7618-4552-95CF-167DFD5BD4B9}" type="parTrans" cxnId="{6C5E49C0-A8F7-4E17-A999-7855134195AC}">
      <dgm:prSet/>
      <dgm:spPr/>
      <dgm:t>
        <a:bodyPr/>
        <a:lstStyle/>
        <a:p>
          <a:endParaRPr lang="en-GB"/>
        </a:p>
      </dgm:t>
    </dgm:pt>
    <dgm:pt modelId="{46823BF6-2CA2-4562-8DC0-7B1F2EB23F14}" type="sibTrans" cxnId="{6C5E49C0-A8F7-4E17-A999-7855134195AC}">
      <dgm:prSet/>
      <dgm:spPr/>
      <dgm:t>
        <a:bodyPr/>
        <a:lstStyle/>
        <a:p>
          <a:endParaRPr lang="en-GB"/>
        </a:p>
      </dgm:t>
    </dgm:pt>
    <dgm:pt modelId="{C9B6CEC4-D0E5-4DF2-9057-50CC7C7D1571}">
      <dgm:prSet phldrT="[Text]"/>
      <dgm:spPr/>
      <dgm:t>
        <a:bodyPr/>
        <a:lstStyle/>
        <a:p>
          <a:r>
            <a:rPr lang="en-GB"/>
            <a:t>Waiting List Coordinator  (This post)</a:t>
          </a:r>
        </a:p>
      </dgm:t>
    </dgm:pt>
    <dgm:pt modelId="{D00D4758-E86F-4933-BAC1-3D8C8EE8BA8C}" type="parTrans" cxnId="{16EE83EE-6C24-426A-A615-4738B61FC674}">
      <dgm:prSet/>
      <dgm:spPr/>
      <dgm:t>
        <a:bodyPr/>
        <a:lstStyle/>
        <a:p>
          <a:endParaRPr lang="en-GB"/>
        </a:p>
      </dgm:t>
    </dgm:pt>
    <dgm:pt modelId="{C4C49A3C-1B68-429C-B70C-78D6AF3E3475}" type="sibTrans" cxnId="{16EE83EE-6C24-426A-A615-4738B61FC674}">
      <dgm:prSet/>
      <dgm:spPr/>
      <dgm:t>
        <a:bodyPr/>
        <a:lstStyle/>
        <a:p>
          <a:endParaRPr lang="en-GB"/>
        </a:p>
      </dgm:t>
    </dgm:pt>
    <dgm:pt modelId="{58EC6B55-C41B-42F0-82C1-E8D47F250EFC}">
      <dgm:prSet phldrT="[Text]"/>
      <dgm:spPr/>
      <dgm:t>
        <a:bodyPr/>
        <a:lstStyle/>
        <a:p>
          <a:r>
            <a:rPr lang="en-GB"/>
            <a:t>Admin Line Manager</a:t>
          </a:r>
        </a:p>
      </dgm:t>
    </dgm:pt>
    <dgm:pt modelId="{E11C904F-51F8-4A61-A373-27F2E55F8A75}" type="parTrans" cxnId="{F7487884-760C-4735-B43F-78C1E79F954D}">
      <dgm:prSet/>
      <dgm:spPr/>
      <dgm:t>
        <a:bodyPr/>
        <a:lstStyle/>
        <a:p>
          <a:endParaRPr lang="en-GB"/>
        </a:p>
      </dgm:t>
    </dgm:pt>
    <dgm:pt modelId="{2435307C-6E03-4548-A19C-52037C2F0D81}" type="sibTrans" cxnId="{F7487884-760C-4735-B43F-78C1E79F954D}">
      <dgm:prSet/>
      <dgm:spPr/>
      <dgm:t>
        <a:bodyPr/>
        <a:lstStyle/>
        <a:p>
          <a:endParaRPr lang="en-GB"/>
        </a:p>
      </dgm:t>
    </dgm:pt>
    <dgm:pt modelId="{6361D874-3AC6-4B5E-B2B1-7B5FD5CC9BC9}">
      <dgm:prSet phldrT="[Text]"/>
      <dgm:spPr/>
      <dgm:t>
        <a:bodyPr/>
        <a:lstStyle/>
        <a:p>
          <a:r>
            <a:rPr lang="en-GB"/>
            <a:t>Cluster Manager</a:t>
          </a:r>
        </a:p>
      </dgm:t>
    </dgm:pt>
    <dgm:pt modelId="{882B87ED-80BC-4D8D-9EFF-7A6BB4C7508B}" type="parTrans" cxnId="{836E8B01-BC3D-43BB-B053-F59F5B60F227}">
      <dgm:prSet/>
      <dgm:spPr/>
      <dgm:t>
        <a:bodyPr/>
        <a:lstStyle/>
        <a:p>
          <a:endParaRPr lang="en-GB"/>
        </a:p>
      </dgm:t>
    </dgm:pt>
    <dgm:pt modelId="{7AF541A4-012B-44A1-AF3F-7ACBA2979D0E}" type="sibTrans" cxnId="{836E8B01-BC3D-43BB-B053-F59F5B60F227}">
      <dgm:prSet/>
      <dgm:spPr/>
      <dgm:t>
        <a:bodyPr/>
        <a:lstStyle/>
        <a:p>
          <a:endParaRPr lang="en-GB"/>
        </a:p>
      </dgm:t>
    </dgm:pt>
    <dgm:pt modelId="{D63BAB20-5C3E-4D27-B5E2-939F18A81FCE}">
      <dgm:prSet phldrT="[Text]"/>
      <dgm:spPr/>
      <dgm:t>
        <a:bodyPr/>
        <a:lstStyle/>
        <a:p>
          <a:r>
            <a:rPr lang="en-GB"/>
            <a:t>Admin Team Reception / Ward clerk</a:t>
          </a:r>
        </a:p>
      </dgm:t>
    </dgm:pt>
    <dgm:pt modelId="{0659D9E8-86D3-495E-9624-A879195914EC}" type="parTrans" cxnId="{010DBD08-4AC3-4AE3-8BB4-F20BEFD94684}">
      <dgm:prSet/>
      <dgm:spPr/>
      <dgm:t>
        <a:bodyPr/>
        <a:lstStyle/>
        <a:p>
          <a:endParaRPr lang="en-GB"/>
        </a:p>
      </dgm:t>
    </dgm:pt>
    <dgm:pt modelId="{47C5359B-61D7-4109-B540-B9D6FF199653}" type="sibTrans" cxnId="{010DBD08-4AC3-4AE3-8BB4-F20BEFD94684}">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2009D7FA-1F0D-44E1-8419-09DBD9F473EF}" type="pres">
      <dgm:prSet presAssocID="{6361D874-3AC6-4B5E-B2B1-7B5FD5CC9BC9}" presName="hierRoot1" presStyleCnt="0">
        <dgm:presLayoutVars>
          <dgm:hierBranch val="init"/>
        </dgm:presLayoutVars>
      </dgm:prSet>
      <dgm:spPr/>
    </dgm:pt>
    <dgm:pt modelId="{D605E6B0-37AF-452B-82EF-3F04033FE528}" type="pres">
      <dgm:prSet presAssocID="{6361D874-3AC6-4B5E-B2B1-7B5FD5CC9BC9}" presName="rootComposite1" presStyleCnt="0"/>
      <dgm:spPr/>
    </dgm:pt>
    <dgm:pt modelId="{119F9B52-66AB-4210-ADA6-C4E424348F87}" type="pres">
      <dgm:prSet presAssocID="{6361D874-3AC6-4B5E-B2B1-7B5FD5CC9BC9}" presName="rootText1" presStyleLbl="node0" presStyleIdx="0" presStyleCnt="3">
        <dgm:presLayoutVars>
          <dgm:chPref val="3"/>
        </dgm:presLayoutVars>
      </dgm:prSet>
      <dgm:spPr/>
    </dgm:pt>
    <dgm:pt modelId="{042F3F94-8A93-4A00-ACF9-C66CA0AE5C08}" type="pres">
      <dgm:prSet presAssocID="{6361D874-3AC6-4B5E-B2B1-7B5FD5CC9BC9}" presName="rootConnector1" presStyleLbl="node1" presStyleIdx="0" presStyleCnt="0"/>
      <dgm:spPr/>
    </dgm:pt>
    <dgm:pt modelId="{900CC43C-EBA4-4704-A177-6B83F9D818FA}" type="pres">
      <dgm:prSet presAssocID="{6361D874-3AC6-4B5E-B2B1-7B5FD5CC9BC9}" presName="hierChild2" presStyleCnt="0"/>
      <dgm:spPr/>
    </dgm:pt>
    <dgm:pt modelId="{DD40D07A-61E0-4B03-9F1D-7AE560C6F656}" type="pres">
      <dgm:prSet presAssocID="{6361D874-3AC6-4B5E-B2B1-7B5FD5CC9BC9}" presName="hierChild3" presStyleCnt="0"/>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1" presStyleCnt="3">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1E4AD730-6741-4F43-9C51-3A7BEA443DB4}" type="pres">
      <dgm:prSet presAssocID="{3808B8D4-741B-4CAB-87E1-79A0BCD39AAF}" presName="hierChild3" presStyleCnt="0"/>
      <dgm:spPr/>
    </dgm:pt>
    <dgm:pt modelId="{FAB8CE4B-B931-4787-8087-5D2D734A42D1}" type="pres">
      <dgm:prSet presAssocID="{58EC6B55-C41B-42F0-82C1-E8D47F250EFC}" presName="hierRoot1" presStyleCnt="0">
        <dgm:presLayoutVars>
          <dgm:hierBranch val="init"/>
        </dgm:presLayoutVars>
      </dgm:prSet>
      <dgm:spPr/>
    </dgm:pt>
    <dgm:pt modelId="{93DDDDB5-1C0B-42F8-B3ED-95ABD4EACEB1}" type="pres">
      <dgm:prSet presAssocID="{58EC6B55-C41B-42F0-82C1-E8D47F250EFC}" presName="rootComposite1" presStyleCnt="0"/>
      <dgm:spPr/>
    </dgm:pt>
    <dgm:pt modelId="{30F73EF9-BCC0-4085-B0B9-3F6FAB643155}" type="pres">
      <dgm:prSet presAssocID="{58EC6B55-C41B-42F0-82C1-E8D47F250EFC}" presName="rootText1" presStyleLbl="node0" presStyleIdx="2" presStyleCnt="3">
        <dgm:presLayoutVars>
          <dgm:chPref val="3"/>
        </dgm:presLayoutVars>
      </dgm:prSet>
      <dgm:spPr/>
    </dgm:pt>
    <dgm:pt modelId="{B9C58D30-1F6B-43F9-9382-1525CF523F7D}" type="pres">
      <dgm:prSet presAssocID="{58EC6B55-C41B-42F0-82C1-E8D47F250EFC}" presName="rootConnector1" presStyleLbl="node1" presStyleIdx="0" presStyleCnt="0"/>
      <dgm:spPr/>
    </dgm:pt>
    <dgm:pt modelId="{B2207877-863A-4D2B-BB02-6E5698782584}" type="pres">
      <dgm:prSet presAssocID="{58EC6B55-C41B-42F0-82C1-E8D47F250EFC}" presName="hierChild2" presStyleCnt="0"/>
      <dgm:spPr/>
    </dgm:pt>
    <dgm:pt modelId="{240CBCA4-0E06-4CD4-B023-31E877119A6F}" type="pres">
      <dgm:prSet presAssocID="{D00D4758-E86F-4933-BAC1-3D8C8EE8BA8C}" presName="Name37" presStyleLbl="parChTrans1D2" presStyleIdx="0" presStyleCnt="3"/>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0" presStyleCnt="2">
        <dgm:presLayoutVars>
          <dgm:chPref val="3"/>
        </dgm:presLayoutVars>
      </dgm:prSet>
      <dgm:spPr/>
    </dgm:pt>
    <dgm:pt modelId="{681295D2-8EE3-4886-8AB5-84AD2DC94CC1}" type="pres">
      <dgm:prSet presAssocID="{C9B6CEC4-D0E5-4DF2-9057-50CC7C7D1571}" presName="rootConnector" presStyleLbl="node2" presStyleIdx="0" presStyleCnt="2"/>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4A3E7D27-7199-4390-9978-7FCDE70B9C25}" type="pres">
      <dgm:prSet presAssocID="{0659D9E8-86D3-495E-9624-A879195914EC}" presName="Name37" presStyleLbl="parChTrans1D2" presStyleIdx="1" presStyleCnt="3"/>
      <dgm:spPr/>
    </dgm:pt>
    <dgm:pt modelId="{0EE583C1-C56F-466E-9CEE-70BCE5898905}" type="pres">
      <dgm:prSet presAssocID="{D63BAB20-5C3E-4D27-B5E2-939F18A81FCE}" presName="hierRoot2" presStyleCnt="0">
        <dgm:presLayoutVars>
          <dgm:hierBranch val="init"/>
        </dgm:presLayoutVars>
      </dgm:prSet>
      <dgm:spPr/>
    </dgm:pt>
    <dgm:pt modelId="{BF4FB341-4DF1-4328-A624-75B8A6FC7A0E}" type="pres">
      <dgm:prSet presAssocID="{D63BAB20-5C3E-4D27-B5E2-939F18A81FCE}" presName="rootComposite" presStyleCnt="0"/>
      <dgm:spPr/>
    </dgm:pt>
    <dgm:pt modelId="{90DE1546-B671-42B4-9C32-539167544F69}" type="pres">
      <dgm:prSet presAssocID="{D63BAB20-5C3E-4D27-B5E2-939F18A81FCE}" presName="rootText" presStyleLbl="node2" presStyleIdx="1" presStyleCnt="2">
        <dgm:presLayoutVars>
          <dgm:chPref val="3"/>
        </dgm:presLayoutVars>
      </dgm:prSet>
      <dgm:spPr/>
    </dgm:pt>
    <dgm:pt modelId="{2CA39183-8297-4A69-A831-B79B0BE9D2B3}" type="pres">
      <dgm:prSet presAssocID="{D63BAB20-5C3E-4D27-B5E2-939F18A81FCE}" presName="rootConnector" presStyleLbl="node2" presStyleIdx="1" presStyleCnt="2"/>
      <dgm:spPr/>
    </dgm:pt>
    <dgm:pt modelId="{D0413920-732B-458C-99FA-3839D0999BAB}" type="pres">
      <dgm:prSet presAssocID="{D63BAB20-5C3E-4D27-B5E2-939F18A81FCE}" presName="hierChild4" presStyleCnt="0"/>
      <dgm:spPr/>
    </dgm:pt>
    <dgm:pt modelId="{FB97EDEB-8583-4D62-A566-54E96EAEFB7E}" type="pres">
      <dgm:prSet presAssocID="{D63BAB20-5C3E-4D27-B5E2-939F18A81FCE}" presName="hierChild5" presStyleCnt="0"/>
      <dgm:spPr/>
    </dgm:pt>
    <dgm:pt modelId="{59972B03-EC3A-4412-A73E-3AD7057DF671}" type="pres">
      <dgm:prSet presAssocID="{58EC6B55-C41B-42F0-82C1-E8D47F250EFC}" presName="hierChild3" presStyleCnt="0"/>
      <dgm:spPr/>
    </dgm:pt>
    <dgm:pt modelId="{92B85E91-05FC-452E-9835-1BE047B50BEA}" type="pres">
      <dgm:prSet presAssocID="{3CF30409-7618-4552-95CF-167DFD5BD4B9}" presName="Name111" presStyleLbl="parChTrans1D2" presStyleIdx="2" presStyleCnt="3"/>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1" custLinFactNeighborX="61133" custLinFactNeighborY="1568">
        <dgm:presLayoutVars>
          <dgm:chPref val="3"/>
        </dgm:presLayoutVars>
      </dgm:prSet>
      <dgm:spPr/>
    </dgm:pt>
    <dgm:pt modelId="{96082E60-E2FA-424B-8C1D-6A63619CD21F}" type="pres">
      <dgm:prSet presAssocID="{929FCF9F-1001-4EB5-99FA-C9D4C297908A}" presName="rootConnector3" presStyleLbl="asst1" presStyleIdx="0" presStyleCnt="1"/>
      <dgm:spPr/>
    </dgm:pt>
    <dgm:pt modelId="{B5A74702-0FA3-4AAD-8170-55493458CBBB}" type="pres">
      <dgm:prSet presAssocID="{929FCF9F-1001-4EB5-99FA-C9D4C297908A}" presName="hierChild6" presStyleCnt="0"/>
      <dgm:spPr/>
    </dgm:pt>
    <dgm:pt modelId="{8B57323A-A0D4-41C6-8457-BDA3705B3C08}" type="pres">
      <dgm:prSet presAssocID="{929FCF9F-1001-4EB5-99FA-C9D4C297908A}" presName="hierChild7" presStyleCnt="0"/>
      <dgm:spPr/>
    </dgm:pt>
  </dgm:ptLst>
  <dgm:cxnLst>
    <dgm:cxn modelId="{836E8B01-BC3D-43BB-B053-F59F5B60F227}" srcId="{E4285E33-FE8F-4BE7-83AE-9A38EC440B8F}" destId="{6361D874-3AC6-4B5E-B2B1-7B5FD5CC9BC9}" srcOrd="0" destOrd="0" parTransId="{882B87ED-80BC-4D8D-9EFF-7A6BB4C7508B}" sibTransId="{7AF541A4-012B-44A1-AF3F-7ACBA2979D0E}"/>
    <dgm:cxn modelId="{8AB4C101-07BE-4EFC-B36E-A1D76060C5D2}" type="presOf" srcId="{0659D9E8-86D3-495E-9624-A879195914EC}" destId="{4A3E7D27-7199-4390-9978-7FCDE70B9C25}" srcOrd="0" destOrd="0" presId="urn:microsoft.com/office/officeart/2005/8/layout/orgChart1"/>
    <dgm:cxn modelId="{010DBD08-4AC3-4AE3-8BB4-F20BEFD94684}" srcId="{58EC6B55-C41B-42F0-82C1-E8D47F250EFC}" destId="{D63BAB20-5C3E-4D27-B5E2-939F18A81FCE}" srcOrd="2" destOrd="0" parTransId="{0659D9E8-86D3-495E-9624-A879195914EC}" sibTransId="{47C5359B-61D7-4109-B540-B9D6FF199653}"/>
    <dgm:cxn modelId="{BFD41A2C-A77F-4391-A2EB-F1E16A1DA158}" type="presOf" srcId="{E4285E33-FE8F-4BE7-83AE-9A38EC440B8F}" destId="{09734486-6F2B-4545-B2C7-457BB8DFA850}" srcOrd="0" destOrd="0" presId="urn:microsoft.com/office/officeart/2005/8/layout/orgChart1"/>
    <dgm:cxn modelId="{5AB88E31-4428-4B87-91B7-1D9549C5B292}" type="presOf" srcId="{C9B6CEC4-D0E5-4DF2-9057-50CC7C7D1571}" destId="{08265FAB-96E5-40FB-A6BC-04E376BD1431}" srcOrd="0" destOrd="0" presId="urn:microsoft.com/office/officeart/2005/8/layout/orgChart1"/>
    <dgm:cxn modelId="{334FAE41-4574-46C2-8DC1-0759CC6E8EBA}" type="presOf" srcId="{D63BAB20-5C3E-4D27-B5E2-939F18A81FCE}" destId="{2CA39183-8297-4A69-A831-B79B0BE9D2B3}" srcOrd="1" destOrd="0" presId="urn:microsoft.com/office/officeart/2005/8/layout/orgChart1"/>
    <dgm:cxn modelId="{74DF1063-5136-430D-BAF2-9266170B8FD7}" type="presOf" srcId="{D00D4758-E86F-4933-BAC1-3D8C8EE8BA8C}" destId="{240CBCA4-0E06-4CD4-B023-31E877119A6F}" srcOrd="0" destOrd="0" presId="urn:microsoft.com/office/officeart/2005/8/layout/orgChart1"/>
    <dgm:cxn modelId="{A3679943-EF97-48D2-9A0D-AE1A6D3C4163}" type="presOf" srcId="{929FCF9F-1001-4EB5-99FA-C9D4C297908A}" destId="{F9E58CB6-E67C-44D6-A4A2-C8C137A3B5B6}" srcOrd="0" destOrd="0" presId="urn:microsoft.com/office/officeart/2005/8/layout/orgChart1"/>
    <dgm:cxn modelId="{91A25065-FBB1-43D9-911C-B232932C1D9C}" type="presOf" srcId="{58EC6B55-C41B-42F0-82C1-E8D47F250EFC}" destId="{B9C58D30-1F6B-43F9-9382-1525CF523F7D}" srcOrd="1" destOrd="0" presId="urn:microsoft.com/office/officeart/2005/8/layout/orgChart1"/>
    <dgm:cxn modelId="{D969D753-56D5-46CC-8ACF-ECD165E363A7}" type="presOf" srcId="{929FCF9F-1001-4EB5-99FA-C9D4C297908A}" destId="{96082E60-E2FA-424B-8C1D-6A63619CD21F}" srcOrd="1" destOrd="0" presId="urn:microsoft.com/office/officeart/2005/8/layout/orgChart1"/>
    <dgm:cxn modelId="{F7487884-760C-4735-B43F-78C1E79F954D}" srcId="{E4285E33-FE8F-4BE7-83AE-9A38EC440B8F}" destId="{58EC6B55-C41B-42F0-82C1-E8D47F250EFC}" srcOrd="2" destOrd="0" parTransId="{E11C904F-51F8-4A61-A373-27F2E55F8A75}" sibTransId="{2435307C-6E03-4548-A19C-52037C2F0D81}"/>
    <dgm:cxn modelId="{6E44BD88-8293-49C1-90AC-3EBFE3E60E5F}" type="presOf" srcId="{6361D874-3AC6-4B5E-B2B1-7B5FD5CC9BC9}" destId="{119F9B52-66AB-4210-ADA6-C4E424348F87}" srcOrd="0" destOrd="0" presId="urn:microsoft.com/office/officeart/2005/8/layout/orgChart1"/>
    <dgm:cxn modelId="{F96403A1-5155-4172-8713-50C337DA55AD}" type="presOf" srcId="{C9B6CEC4-D0E5-4DF2-9057-50CC7C7D1571}" destId="{681295D2-8EE3-4886-8AB5-84AD2DC94CC1}" srcOrd="1" destOrd="0" presId="urn:microsoft.com/office/officeart/2005/8/layout/orgChart1"/>
    <dgm:cxn modelId="{379DF7A5-F355-4EB3-AC81-AE9E9A7C5FBF}" type="presOf" srcId="{3808B8D4-741B-4CAB-87E1-79A0BCD39AAF}" destId="{29BCE5BD-138A-4337-9C8B-6ABB46BB85B0}" srcOrd="0" destOrd="0" presId="urn:microsoft.com/office/officeart/2005/8/layout/orgChart1"/>
    <dgm:cxn modelId="{524CDEB2-5402-4848-9355-D8B7C0870B92}" type="presOf" srcId="{D63BAB20-5C3E-4D27-B5E2-939F18A81FCE}" destId="{90DE1546-B671-42B4-9C32-539167544F69}" srcOrd="0" destOrd="0" presId="urn:microsoft.com/office/officeart/2005/8/layout/orgChart1"/>
    <dgm:cxn modelId="{6C5E49C0-A8F7-4E17-A999-7855134195AC}" srcId="{58EC6B55-C41B-42F0-82C1-E8D47F250EFC}" destId="{929FCF9F-1001-4EB5-99FA-C9D4C297908A}" srcOrd="0" destOrd="0" parTransId="{3CF30409-7618-4552-95CF-167DFD5BD4B9}" sibTransId="{46823BF6-2CA2-4562-8DC0-7B1F2EB23F14}"/>
    <dgm:cxn modelId="{43ED37C1-DBC6-4843-8B7F-337284F295DA}" srcId="{E4285E33-FE8F-4BE7-83AE-9A38EC440B8F}" destId="{3808B8D4-741B-4CAB-87E1-79A0BCD39AAF}" srcOrd="1" destOrd="0" parTransId="{05506203-AAFC-4D41-9DBF-76919E746EA9}" sibTransId="{B42844DE-58F7-41F8-9C4C-A1044AD05989}"/>
    <dgm:cxn modelId="{1DF84AC6-8D61-4F42-AFFC-7A8B25D1149F}" type="presOf" srcId="{3808B8D4-741B-4CAB-87E1-79A0BCD39AAF}" destId="{50CDA985-68BC-4E7B-9FD2-E7D70CDD9289}" srcOrd="1" destOrd="0" presId="urn:microsoft.com/office/officeart/2005/8/layout/orgChart1"/>
    <dgm:cxn modelId="{3233CBE1-66DE-4EEE-8EF8-43F20804E0A9}" type="presOf" srcId="{3CF30409-7618-4552-95CF-167DFD5BD4B9}" destId="{92B85E91-05FC-452E-9835-1BE047B50BEA}" srcOrd="0" destOrd="0" presId="urn:microsoft.com/office/officeart/2005/8/layout/orgChart1"/>
    <dgm:cxn modelId="{16EE83EE-6C24-426A-A615-4738B61FC674}" srcId="{58EC6B55-C41B-42F0-82C1-E8D47F250EFC}" destId="{C9B6CEC4-D0E5-4DF2-9057-50CC7C7D1571}" srcOrd="1" destOrd="0" parTransId="{D00D4758-E86F-4933-BAC1-3D8C8EE8BA8C}" sibTransId="{C4C49A3C-1B68-429C-B70C-78D6AF3E3475}"/>
    <dgm:cxn modelId="{709382FB-6743-47F1-B68D-B08D11CDCE49}" type="presOf" srcId="{6361D874-3AC6-4B5E-B2B1-7B5FD5CC9BC9}" destId="{042F3F94-8A93-4A00-ACF9-C66CA0AE5C08}" srcOrd="1" destOrd="0" presId="urn:microsoft.com/office/officeart/2005/8/layout/orgChart1"/>
    <dgm:cxn modelId="{7CA191FC-382D-4190-97F0-A3C947852C64}" type="presOf" srcId="{58EC6B55-C41B-42F0-82C1-E8D47F250EFC}" destId="{30F73EF9-BCC0-4085-B0B9-3F6FAB643155}" srcOrd="0" destOrd="0" presId="urn:microsoft.com/office/officeart/2005/8/layout/orgChart1"/>
    <dgm:cxn modelId="{4F61493D-6508-4A2A-9FEE-3CED1A351F45}" type="presParOf" srcId="{09734486-6F2B-4545-B2C7-457BB8DFA850}" destId="{2009D7FA-1F0D-44E1-8419-09DBD9F473EF}" srcOrd="0" destOrd="0" presId="urn:microsoft.com/office/officeart/2005/8/layout/orgChart1"/>
    <dgm:cxn modelId="{CEE3D13B-FB16-45EE-B6A5-128E8C4D008A}" type="presParOf" srcId="{2009D7FA-1F0D-44E1-8419-09DBD9F473EF}" destId="{D605E6B0-37AF-452B-82EF-3F04033FE528}" srcOrd="0" destOrd="0" presId="urn:microsoft.com/office/officeart/2005/8/layout/orgChart1"/>
    <dgm:cxn modelId="{DBC77818-F3F3-4953-839D-6BFBB6D314C8}" type="presParOf" srcId="{D605E6B0-37AF-452B-82EF-3F04033FE528}" destId="{119F9B52-66AB-4210-ADA6-C4E424348F87}" srcOrd="0" destOrd="0" presId="urn:microsoft.com/office/officeart/2005/8/layout/orgChart1"/>
    <dgm:cxn modelId="{C14A918B-1BA1-444E-94FE-7EFDB5792DA8}" type="presParOf" srcId="{D605E6B0-37AF-452B-82EF-3F04033FE528}" destId="{042F3F94-8A93-4A00-ACF9-C66CA0AE5C08}" srcOrd="1" destOrd="0" presId="urn:microsoft.com/office/officeart/2005/8/layout/orgChart1"/>
    <dgm:cxn modelId="{EBF8A1A2-B68E-4CD0-9714-48AB4CC85D82}" type="presParOf" srcId="{2009D7FA-1F0D-44E1-8419-09DBD9F473EF}" destId="{900CC43C-EBA4-4704-A177-6B83F9D818FA}" srcOrd="1" destOrd="0" presId="urn:microsoft.com/office/officeart/2005/8/layout/orgChart1"/>
    <dgm:cxn modelId="{11856CD9-4596-474B-A225-E3455C4588BF}" type="presParOf" srcId="{2009D7FA-1F0D-44E1-8419-09DBD9F473EF}" destId="{DD40D07A-61E0-4B03-9F1D-7AE560C6F656}" srcOrd="2" destOrd="0" presId="urn:microsoft.com/office/officeart/2005/8/layout/orgChart1"/>
    <dgm:cxn modelId="{5E28B163-A529-422E-A3B4-EDCCA3E8ED88}" type="presParOf" srcId="{09734486-6F2B-4545-B2C7-457BB8DFA850}" destId="{08761E95-CA0F-4EBD-A221-E419D6CF4B82}" srcOrd="1" destOrd="0" presId="urn:microsoft.com/office/officeart/2005/8/layout/orgChart1"/>
    <dgm:cxn modelId="{8146A0BB-E1AB-444F-A46A-5F36B897DF60}" type="presParOf" srcId="{08761E95-CA0F-4EBD-A221-E419D6CF4B82}" destId="{426C583F-D7B8-43C9-8BEF-FFD638A51745}" srcOrd="0" destOrd="0" presId="urn:microsoft.com/office/officeart/2005/8/layout/orgChart1"/>
    <dgm:cxn modelId="{6FFD669B-0D99-4016-804E-EBB47711CE0E}" type="presParOf" srcId="{426C583F-D7B8-43C9-8BEF-FFD638A51745}" destId="{29BCE5BD-138A-4337-9C8B-6ABB46BB85B0}" srcOrd="0" destOrd="0" presId="urn:microsoft.com/office/officeart/2005/8/layout/orgChart1"/>
    <dgm:cxn modelId="{C8DC03BD-0881-46B2-97BF-F18069C6E1D6}" type="presParOf" srcId="{426C583F-D7B8-43C9-8BEF-FFD638A51745}" destId="{50CDA985-68BC-4E7B-9FD2-E7D70CDD9289}" srcOrd="1" destOrd="0" presId="urn:microsoft.com/office/officeart/2005/8/layout/orgChart1"/>
    <dgm:cxn modelId="{BA3B24D7-E93C-4923-8041-0FF943D47E5E}" type="presParOf" srcId="{08761E95-CA0F-4EBD-A221-E419D6CF4B82}" destId="{CB78281B-168E-4710-A6ED-D4D045FEDB23}" srcOrd="1" destOrd="0" presId="urn:microsoft.com/office/officeart/2005/8/layout/orgChart1"/>
    <dgm:cxn modelId="{C105AE78-69A5-4FBC-8570-A9946FB16475}" type="presParOf" srcId="{08761E95-CA0F-4EBD-A221-E419D6CF4B82}" destId="{1E4AD730-6741-4F43-9C51-3A7BEA443DB4}" srcOrd="2" destOrd="0" presId="urn:microsoft.com/office/officeart/2005/8/layout/orgChart1"/>
    <dgm:cxn modelId="{A14C2F31-7CF0-45AC-8B12-97374D43F77E}" type="presParOf" srcId="{09734486-6F2B-4545-B2C7-457BB8DFA850}" destId="{FAB8CE4B-B931-4787-8087-5D2D734A42D1}" srcOrd="2" destOrd="0" presId="urn:microsoft.com/office/officeart/2005/8/layout/orgChart1"/>
    <dgm:cxn modelId="{9D25AA50-1591-4DE1-AABD-1D1EC8C33A74}" type="presParOf" srcId="{FAB8CE4B-B931-4787-8087-5D2D734A42D1}" destId="{93DDDDB5-1C0B-42F8-B3ED-95ABD4EACEB1}" srcOrd="0" destOrd="0" presId="urn:microsoft.com/office/officeart/2005/8/layout/orgChart1"/>
    <dgm:cxn modelId="{7E017BD0-6686-4218-B20D-23372CD126A6}" type="presParOf" srcId="{93DDDDB5-1C0B-42F8-B3ED-95ABD4EACEB1}" destId="{30F73EF9-BCC0-4085-B0B9-3F6FAB643155}" srcOrd="0" destOrd="0" presId="urn:microsoft.com/office/officeart/2005/8/layout/orgChart1"/>
    <dgm:cxn modelId="{EACB30BE-79C3-4880-A414-A06E754C4EFA}" type="presParOf" srcId="{93DDDDB5-1C0B-42F8-B3ED-95ABD4EACEB1}" destId="{B9C58D30-1F6B-43F9-9382-1525CF523F7D}" srcOrd="1" destOrd="0" presId="urn:microsoft.com/office/officeart/2005/8/layout/orgChart1"/>
    <dgm:cxn modelId="{79DC52B6-D58B-4BCC-8BDC-D605CFDDF79A}" type="presParOf" srcId="{FAB8CE4B-B931-4787-8087-5D2D734A42D1}" destId="{B2207877-863A-4D2B-BB02-6E5698782584}" srcOrd="1" destOrd="0" presId="urn:microsoft.com/office/officeart/2005/8/layout/orgChart1"/>
    <dgm:cxn modelId="{0B58A0DE-2DCC-4B96-A808-E9E766AA3C08}" type="presParOf" srcId="{B2207877-863A-4D2B-BB02-6E5698782584}" destId="{240CBCA4-0E06-4CD4-B023-31E877119A6F}" srcOrd="0" destOrd="0" presId="urn:microsoft.com/office/officeart/2005/8/layout/orgChart1"/>
    <dgm:cxn modelId="{98CC10B4-BE6A-41C3-8A47-72AEF59ACFA1}" type="presParOf" srcId="{B2207877-863A-4D2B-BB02-6E5698782584}" destId="{B3D2AE32-494A-4F58-BFE5-6E3E0F5AD531}" srcOrd="1" destOrd="0" presId="urn:microsoft.com/office/officeart/2005/8/layout/orgChart1"/>
    <dgm:cxn modelId="{BC567DCD-0EFD-45F0-930A-2E84B02EA912}" type="presParOf" srcId="{B3D2AE32-494A-4F58-BFE5-6E3E0F5AD531}" destId="{271BE036-901A-4D50-B215-687AA40CC82F}" srcOrd="0" destOrd="0" presId="urn:microsoft.com/office/officeart/2005/8/layout/orgChart1"/>
    <dgm:cxn modelId="{BC5E6F6F-63AE-43B0-B957-0D8FA9C8B5D4}" type="presParOf" srcId="{271BE036-901A-4D50-B215-687AA40CC82F}" destId="{08265FAB-96E5-40FB-A6BC-04E376BD1431}" srcOrd="0" destOrd="0" presId="urn:microsoft.com/office/officeart/2005/8/layout/orgChart1"/>
    <dgm:cxn modelId="{323EF98C-783B-4C78-B061-DF324EA0F3EC}" type="presParOf" srcId="{271BE036-901A-4D50-B215-687AA40CC82F}" destId="{681295D2-8EE3-4886-8AB5-84AD2DC94CC1}" srcOrd="1" destOrd="0" presId="urn:microsoft.com/office/officeart/2005/8/layout/orgChart1"/>
    <dgm:cxn modelId="{CB38AF63-ED26-4F18-B02C-6C3FAEB0151E}" type="presParOf" srcId="{B3D2AE32-494A-4F58-BFE5-6E3E0F5AD531}" destId="{F816A62F-EC87-4BFB-B550-F82E4A134D8E}" srcOrd="1" destOrd="0" presId="urn:microsoft.com/office/officeart/2005/8/layout/orgChart1"/>
    <dgm:cxn modelId="{94A1710B-E49E-45AE-9EF7-36887D3BF1D5}" type="presParOf" srcId="{B3D2AE32-494A-4F58-BFE5-6E3E0F5AD531}" destId="{A9265E1E-E6FF-4D1C-91C9-E48A5BC69146}" srcOrd="2" destOrd="0" presId="urn:microsoft.com/office/officeart/2005/8/layout/orgChart1"/>
    <dgm:cxn modelId="{0479CDEB-845B-451B-B466-C8C693D89A10}" type="presParOf" srcId="{B2207877-863A-4D2B-BB02-6E5698782584}" destId="{4A3E7D27-7199-4390-9978-7FCDE70B9C25}" srcOrd="2" destOrd="0" presId="urn:microsoft.com/office/officeart/2005/8/layout/orgChart1"/>
    <dgm:cxn modelId="{AD93076A-A05D-4F66-9F13-60B57395E6D0}" type="presParOf" srcId="{B2207877-863A-4D2B-BB02-6E5698782584}" destId="{0EE583C1-C56F-466E-9CEE-70BCE5898905}" srcOrd="3" destOrd="0" presId="urn:microsoft.com/office/officeart/2005/8/layout/orgChart1"/>
    <dgm:cxn modelId="{9657A39B-CDC9-4282-B48D-92A7EBF7ECBA}" type="presParOf" srcId="{0EE583C1-C56F-466E-9CEE-70BCE5898905}" destId="{BF4FB341-4DF1-4328-A624-75B8A6FC7A0E}" srcOrd="0" destOrd="0" presId="urn:microsoft.com/office/officeart/2005/8/layout/orgChart1"/>
    <dgm:cxn modelId="{F8EA9B5F-7562-432A-8296-4BBE003346B6}" type="presParOf" srcId="{BF4FB341-4DF1-4328-A624-75B8A6FC7A0E}" destId="{90DE1546-B671-42B4-9C32-539167544F69}" srcOrd="0" destOrd="0" presId="urn:microsoft.com/office/officeart/2005/8/layout/orgChart1"/>
    <dgm:cxn modelId="{C4D6035C-97A8-4018-92D9-8C51B08D3C57}" type="presParOf" srcId="{BF4FB341-4DF1-4328-A624-75B8A6FC7A0E}" destId="{2CA39183-8297-4A69-A831-B79B0BE9D2B3}" srcOrd="1" destOrd="0" presId="urn:microsoft.com/office/officeart/2005/8/layout/orgChart1"/>
    <dgm:cxn modelId="{657871E1-C5EC-4CBD-B5B4-415F3D3B6504}" type="presParOf" srcId="{0EE583C1-C56F-466E-9CEE-70BCE5898905}" destId="{D0413920-732B-458C-99FA-3839D0999BAB}" srcOrd="1" destOrd="0" presId="urn:microsoft.com/office/officeart/2005/8/layout/orgChart1"/>
    <dgm:cxn modelId="{82D408A3-1BA0-4626-B58B-65B02D59D4BF}" type="presParOf" srcId="{0EE583C1-C56F-466E-9CEE-70BCE5898905}" destId="{FB97EDEB-8583-4D62-A566-54E96EAEFB7E}" srcOrd="2" destOrd="0" presId="urn:microsoft.com/office/officeart/2005/8/layout/orgChart1"/>
    <dgm:cxn modelId="{4DF7E936-73AD-4D5D-BE40-D1BA991A3902}" type="presParOf" srcId="{FAB8CE4B-B931-4787-8087-5D2D734A42D1}" destId="{59972B03-EC3A-4412-A73E-3AD7057DF671}" srcOrd="2" destOrd="0" presId="urn:microsoft.com/office/officeart/2005/8/layout/orgChart1"/>
    <dgm:cxn modelId="{A0D7E80A-FA3E-4633-9190-E3BCE6670B02}" type="presParOf" srcId="{59972B03-EC3A-4412-A73E-3AD7057DF671}" destId="{92B85E91-05FC-452E-9835-1BE047B50BEA}" srcOrd="0" destOrd="0" presId="urn:microsoft.com/office/officeart/2005/8/layout/orgChart1"/>
    <dgm:cxn modelId="{CAFD4D45-B2B7-4642-80AE-8E316F472DB3}" type="presParOf" srcId="{59972B03-EC3A-4412-A73E-3AD7057DF671}" destId="{6BDD5121-BCBD-410F-85BE-364CDADFE5CE}" srcOrd="1" destOrd="0" presId="urn:microsoft.com/office/officeart/2005/8/layout/orgChart1"/>
    <dgm:cxn modelId="{E2A65D54-AB3F-4983-9A73-C7F74A8315EB}" type="presParOf" srcId="{6BDD5121-BCBD-410F-85BE-364CDADFE5CE}" destId="{BAF6441B-52DB-4917-9034-8F4858A942CD}" srcOrd="0" destOrd="0" presId="urn:microsoft.com/office/officeart/2005/8/layout/orgChart1"/>
    <dgm:cxn modelId="{B49F7581-540F-4C91-8BA7-1F30E63DC572}" type="presParOf" srcId="{BAF6441B-52DB-4917-9034-8F4858A942CD}" destId="{F9E58CB6-E67C-44D6-A4A2-C8C137A3B5B6}" srcOrd="0" destOrd="0" presId="urn:microsoft.com/office/officeart/2005/8/layout/orgChart1"/>
    <dgm:cxn modelId="{7FB4F5A4-C5BA-400E-AAD7-44EB99BDC588}" type="presParOf" srcId="{BAF6441B-52DB-4917-9034-8F4858A942CD}" destId="{96082E60-E2FA-424B-8C1D-6A63619CD21F}" srcOrd="1" destOrd="0" presId="urn:microsoft.com/office/officeart/2005/8/layout/orgChart1"/>
    <dgm:cxn modelId="{BF98FB9A-484F-47EE-83ED-F05F9D679914}" type="presParOf" srcId="{6BDD5121-BCBD-410F-85BE-364CDADFE5CE}" destId="{B5A74702-0FA3-4AAD-8170-55493458CBBB}" srcOrd="1" destOrd="0" presId="urn:microsoft.com/office/officeart/2005/8/layout/orgChart1"/>
    <dgm:cxn modelId="{EE5B2E00-3A5B-4FEE-B2B8-31E71B6718AA}" type="presParOf" srcId="{6BDD5121-BCBD-410F-85BE-364CDADFE5CE}" destId="{8B57323A-A0D4-41C6-8457-BDA3705B3C08}"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B85E91-05FC-452E-9835-1BE047B50BEA}">
      <dsp:nvSpPr>
        <dsp:cNvPr id="0" name=""/>
        <dsp:cNvSpPr/>
      </dsp:nvSpPr>
      <dsp:spPr>
        <a:xfrm>
          <a:off x="2658396" y="662873"/>
          <a:ext cx="540825" cy="512528"/>
        </a:xfrm>
        <a:custGeom>
          <a:avLst/>
          <a:gdLst/>
          <a:ahLst/>
          <a:cxnLst/>
          <a:rect l="0" t="0" r="0" b="0"/>
          <a:pathLst>
            <a:path>
              <a:moveTo>
                <a:pt x="540825" y="0"/>
              </a:moveTo>
              <a:lnTo>
                <a:pt x="0" y="51252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A3E7D27-7199-4390-9978-7FCDE70B9C25}">
      <dsp:nvSpPr>
        <dsp:cNvPr id="0" name=""/>
        <dsp:cNvSpPr/>
      </dsp:nvSpPr>
      <dsp:spPr>
        <a:xfrm>
          <a:off x="3199222" y="662873"/>
          <a:ext cx="662789" cy="1007878"/>
        </a:xfrm>
        <a:custGeom>
          <a:avLst/>
          <a:gdLst/>
          <a:ahLst/>
          <a:cxnLst/>
          <a:rect l="0" t="0" r="0" b="0"/>
          <a:pathLst>
            <a:path>
              <a:moveTo>
                <a:pt x="0" y="0"/>
              </a:moveTo>
              <a:lnTo>
                <a:pt x="0" y="892849"/>
              </a:lnTo>
              <a:lnTo>
                <a:pt x="662789" y="892849"/>
              </a:lnTo>
              <a:lnTo>
                <a:pt x="662789" y="100787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2536432" y="662873"/>
          <a:ext cx="662789" cy="1007878"/>
        </a:xfrm>
        <a:custGeom>
          <a:avLst/>
          <a:gdLst/>
          <a:ahLst/>
          <a:cxnLst/>
          <a:rect l="0" t="0" r="0" b="0"/>
          <a:pathLst>
            <a:path>
              <a:moveTo>
                <a:pt x="662789" y="0"/>
              </a:moveTo>
              <a:lnTo>
                <a:pt x="662789" y="892849"/>
              </a:lnTo>
              <a:lnTo>
                <a:pt x="0" y="892849"/>
              </a:lnTo>
              <a:lnTo>
                <a:pt x="0" y="100787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19F9B52-66AB-4210-ADA6-C4E424348F87}">
      <dsp:nvSpPr>
        <dsp:cNvPr id="0" name=""/>
        <dsp:cNvSpPr/>
      </dsp:nvSpPr>
      <dsp:spPr>
        <a:xfrm>
          <a:off x="302" y="115112"/>
          <a:ext cx="1095520" cy="54776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Cluster Manager</a:t>
          </a:r>
        </a:p>
      </dsp:txBody>
      <dsp:txXfrm>
        <a:off x="302" y="115112"/>
        <a:ext cx="1095520" cy="547760"/>
      </dsp:txXfrm>
    </dsp:sp>
    <dsp:sp modelId="{29BCE5BD-138A-4337-9C8B-6ABB46BB85B0}">
      <dsp:nvSpPr>
        <dsp:cNvPr id="0" name=""/>
        <dsp:cNvSpPr/>
      </dsp:nvSpPr>
      <dsp:spPr>
        <a:xfrm>
          <a:off x="1325882" y="115112"/>
          <a:ext cx="1095520" cy="54776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Cluster Support Manager</a:t>
          </a:r>
        </a:p>
      </dsp:txBody>
      <dsp:txXfrm>
        <a:off x="1325882" y="115112"/>
        <a:ext cx="1095520" cy="547760"/>
      </dsp:txXfrm>
    </dsp:sp>
    <dsp:sp modelId="{30F73EF9-BCC0-4085-B0B9-3F6FAB643155}">
      <dsp:nvSpPr>
        <dsp:cNvPr id="0" name=""/>
        <dsp:cNvSpPr/>
      </dsp:nvSpPr>
      <dsp:spPr>
        <a:xfrm>
          <a:off x="2651462" y="115112"/>
          <a:ext cx="1095520" cy="54776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Admin Line Manager</a:t>
          </a:r>
        </a:p>
      </dsp:txBody>
      <dsp:txXfrm>
        <a:off x="2651462" y="115112"/>
        <a:ext cx="1095520" cy="547760"/>
      </dsp:txXfrm>
    </dsp:sp>
    <dsp:sp modelId="{08265FAB-96E5-40FB-A6BC-04E376BD1431}">
      <dsp:nvSpPr>
        <dsp:cNvPr id="0" name=""/>
        <dsp:cNvSpPr/>
      </dsp:nvSpPr>
      <dsp:spPr>
        <a:xfrm>
          <a:off x="1988672" y="1670751"/>
          <a:ext cx="1095520" cy="54776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Waiting List Coordinator  (This post)</a:t>
          </a:r>
        </a:p>
      </dsp:txBody>
      <dsp:txXfrm>
        <a:off x="1988672" y="1670751"/>
        <a:ext cx="1095520" cy="547760"/>
      </dsp:txXfrm>
    </dsp:sp>
    <dsp:sp modelId="{90DE1546-B671-42B4-9C32-539167544F69}">
      <dsp:nvSpPr>
        <dsp:cNvPr id="0" name=""/>
        <dsp:cNvSpPr/>
      </dsp:nvSpPr>
      <dsp:spPr>
        <a:xfrm>
          <a:off x="3314251" y="1670751"/>
          <a:ext cx="1095520" cy="54776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Admin Team Reception / Ward clerk</a:t>
          </a:r>
        </a:p>
      </dsp:txBody>
      <dsp:txXfrm>
        <a:off x="3314251" y="1670751"/>
        <a:ext cx="1095520" cy="547760"/>
      </dsp:txXfrm>
    </dsp:sp>
    <dsp:sp modelId="{F9E58CB6-E67C-44D6-A4A2-C8C137A3B5B6}">
      <dsp:nvSpPr>
        <dsp:cNvPr id="0" name=""/>
        <dsp:cNvSpPr/>
      </dsp:nvSpPr>
      <dsp:spPr>
        <a:xfrm>
          <a:off x="2658396" y="901521"/>
          <a:ext cx="1095520" cy="54776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Team Leader</a:t>
          </a:r>
        </a:p>
      </dsp:txBody>
      <dsp:txXfrm>
        <a:off x="2658396" y="901521"/>
        <a:ext cx="1095520" cy="54776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0BDE75-99B5-414D-A223-E7888E63F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2452</Words>
  <Characters>13977</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16397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Prasad Prinson Thomas (Royal Devon and Exeter Foundation Trust)</cp:lastModifiedBy>
  <cp:revision>4</cp:revision>
  <cp:lastPrinted>2019-07-04T08:11:00Z</cp:lastPrinted>
  <dcterms:created xsi:type="dcterms:W3CDTF">2023-09-11T10:53:00Z</dcterms:created>
  <dcterms:modified xsi:type="dcterms:W3CDTF">2024-07-25T11:21:00Z</dcterms:modified>
</cp:coreProperties>
</file>