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65" w:rsidRDefault="00DB5965" w:rsidP="00DB5965">
      <w:pPr>
        <w:jc w:val="right"/>
      </w:pPr>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-590550</wp:posOffset>
                </wp:positionH>
                <wp:positionV relativeFrom="paragraph">
                  <wp:posOffset>46355</wp:posOffset>
                </wp:positionV>
                <wp:extent cx="51435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8820150"/>
                        </a:xfrm>
                        <a:prstGeom prst="rect">
                          <a:avLst/>
                        </a:prstGeom>
                        <a:solidFill>
                          <a:srgbClr val="002060"/>
                        </a:solidFill>
                        <a:ln w="9525">
                          <a:solidFill>
                            <a:srgbClr val="000000"/>
                          </a:solidFill>
                          <a:miter lim="800000"/>
                          <a:headEnd/>
                          <a:tailEnd/>
                        </a:ln>
                      </wps:spPr>
                      <wps:txbx>
                        <w:txbxContent>
                          <w:p w:rsidR="00D51C9C" w:rsidRDefault="00D51C9C" w:rsidP="00431F44">
                            <w:pPr>
                              <w:pStyle w:val="NoSpacing"/>
                              <w:jc w:val="center"/>
                              <w:rPr>
                                <w:rFonts w:ascii="Arial" w:hAnsi="Arial" w:cs="Arial"/>
                                <w:sz w:val="56"/>
                                <w:szCs w:val="56"/>
                              </w:rPr>
                            </w:pPr>
                          </w:p>
                          <w:p w:rsidR="00D51C9C" w:rsidRDefault="00D51C9C" w:rsidP="00431F44">
                            <w:pPr>
                              <w:pStyle w:val="NoSpacing"/>
                              <w:jc w:val="center"/>
                              <w:rPr>
                                <w:rFonts w:ascii="Arial" w:hAnsi="Arial" w:cs="Arial"/>
                                <w:sz w:val="56"/>
                                <w:szCs w:val="56"/>
                              </w:rPr>
                            </w:pPr>
                          </w:p>
                          <w:p w:rsidR="00D51C9C" w:rsidRDefault="00D51C9C" w:rsidP="00431F44">
                            <w:pPr>
                              <w:pStyle w:val="NoSpacing"/>
                              <w:jc w:val="center"/>
                              <w:rPr>
                                <w:rFonts w:ascii="Arial" w:hAnsi="Arial" w:cs="Arial"/>
                                <w:sz w:val="56"/>
                                <w:szCs w:val="56"/>
                              </w:rPr>
                            </w:pP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J</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B</w:t>
                            </w:r>
                          </w:p>
                          <w:p w:rsidR="00D51C9C" w:rsidRPr="00431F44" w:rsidRDefault="00D51C9C" w:rsidP="00431F44">
                            <w:pPr>
                              <w:pStyle w:val="NoSpacing"/>
                              <w:jc w:val="center"/>
                              <w:rPr>
                                <w:rFonts w:ascii="Arial" w:hAnsi="Arial" w:cs="Arial"/>
                                <w:sz w:val="56"/>
                                <w:szCs w:val="56"/>
                              </w:rPr>
                            </w:pP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D</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E</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S</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C</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R</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P</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T</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N</w:t>
                            </w:r>
                          </w:p>
                          <w:p w:rsidR="00D51C9C" w:rsidRPr="003860B6" w:rsidRDefault="00D51C9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46.5pt;margin-top:3.65pt;width:40.5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" fillcolor="#002060">
                <v:textbox>
                  <w:txbxContent>
                    <w:p w:rsidR="00D51C9C" w:rsidRDefault="00D51C9C" w:rsidP="00431F44">
                      <w:pPr>
                        <w:pStyle w:val="NoSpacing"/>
                        <w:jc w:val="center"/>
                        <w:rPr>
                          <w:rFonts w:ascii="Arial" w:hAnsi="Arial" w:cs="Arial"/>
                          <w:sz w:val="56"/>
                          <w:szCs w:val="56"/>
                        </w:rPr>
                      </w:pPr>
                    </w:p>
                    <w:p w:rsidR="00D51C9C" w:rsidRDefault="00D51C9C" w:rsidP="00431F44">
                      <w:pPr>
                        <w:pStyle w:val="NoSpacing"/>
                        <w:jc w:val="center"/>
                        <w:rPr>
                          <w:rFonts w:ascii="Arial" w:hAnsi="Arial" w:cs="Arial"/>
                          <w:sz w:val="56"/>
                          <w:szCs w:val="56"/>
                        </w:rPr>
                      </w:pPr>
                    </w:p>
                    <w:p w:rsidR="00D51C9C" w:rsidRDefault="00D51C9C" w:rsidP="00431F44">
                      <w:pPr>
                        <w:pStyle w:val="NoSpacing"/>
                        <w:jc w:val="center"/>
                        <w:rPr>
                          <w:rFonts w:ascii="Arial" w:hAnsi="Arial" w:cs="Arial"/>
                          <w:sz w:val="56"/>
                          <w:szCs w:val="56"/>
                        </w:rPr>
                      </w:pP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J</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B</w:t>
                      </w:r>
                    </w:p>
                    <w:p w:rsidR="00D51C9C" w:rsidRPr="00431F44" w:rsidRDefault="00D51C9C" w:rsidP="00431F44">
                      <w:pPr>
                        <w:pStyle w:val="NoSpacing"/>
                        <w:jc w:val="center"/>
                        <w:rPr>
                          <w:rFonts w:ascii="Arial" w:hAnsi="Arial" w:cs="Arial"/>
                          <w:sz w:val="56"/>
                          <w:szCs w:val="56"/>
                        </w:rPr>
                      </w:pP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D</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E</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S</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C</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R</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P</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T</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N</w:t>
                      </w:r>
                    </w:p>
                    <w:p w:rsidR="00D51C9C" w:rsidRPr="003860B6" w:rsidRDefault="00D51C9C" w:rsidP="00213541">
                      <w:pPr>
                        <w:pStyle w:val="NoSpacing"/>
                        <w:rPr>
                          <w:rFonts w:ascii="Arial" w:hAnsi="Arial" w:cs="Arial"/>
                          <w:sz w:val="72"/>
                          <w:szCs w:val="72"/>
                        </w:rPr>
                      </w:pPr>
                    </w:p>
                  </w:txbxContent>
                </v:textbox>
              </v:shape>
            </w:pict>
          </mc:Fallback>
        </mc:AlternateContent>
      </w:r>
      <w:r>
        <w:rPr>
          <w:noProof/>
          <w:lang w:eastAsia="en-GB"/>
        </w:rPr>
        <w:drawing>
          <wp:inline distT="0" distB="0" distL="0" distR="0" wp14:anchorId="4F70B811" wp14:editId="32523EC4">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213541" w:rsidRDefault="00DB5965" w:rsidP="00DB5965">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341630</wp:posOffset>
                </wp:positionH>
                <wp:positionV relativeFrom="paragraph">
                  <wp:posOffset>8255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D51C9C" w:rsidRPr="0097537F" w:rsidRDefault="00D51C9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D51C9C" w:rsidRDefault="00D51C9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26.9pt;margin-top:.6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" filled="f" stroked="f">
                <v:textbox>
                  <w:txbxContent>
                    <w:p w:rsidR="00D51C9C" w:rsidRPr="0097537F" w:rsidRDefault="00D51C9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D51C9C" w:rsidRDefault="00D51C9C" w:rsidP="00615705"/>
                  </w:txbxContent>
                </v:textbox>
              </v:shape>
            </w:pict>
          </mc:Fallback>
        </mc:AlternateContent>
      </w:r>
    </w:p>
    <w:p w:rsidR="0079132F" w:rsidRDefault="0079132F" w:rsidP="00DB5965">
      <w:pPr>
        <w:jc w:val="right"/>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F5D1E" w:rsidP="00DB5965">
      <w:pPr>
        <w:spacing w:after="0" w:line="240" w:lineRule="auto"/>
        <w:rPr>
          <w:rFonts w:ascii="Arial" w:hAnsi="Arial" w:cs="Arial"/>
        </w:rPr>
      </w:pPr>
      <w:r w:rsidRPr="00F607B2">
        <w:rPr>
          <w:rFonts w:ascii="Arial" w:hAnsi="Arial" w:cs="Arial"/>
          <w:color w:val="FF0000"/>
        </w:rPr>
        <w:t>.</w:t>
      </w:r>
    </w:p>
    <w:tbl>
      <w:tblPr>
        <w:tblStyle w:val="TableGrid"/>
        <w:tblW w:w="9497" w:type="dxa"/>
        <w:tblInd w:w="279" w:type="dxa"/>
        <w:tblLook w:val="04A0" w:firstRow="1" w:lastRow="0" w:firstColumn="1" w:lastColumn="0" w:noHBand="0" w:noVBand="1"/>
      </w:tblPr>
      <w:tblGrid>
        <w:gridCol w:w="3402"/>
        <w:gridCol w:w="6095"/>
      </w:tblGrid>
      <w:tr w:rsidR="00213541" w:rsidRPr="00F607B2" w:rsidTr="00DB5965">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DB5965">
        <w:tc>
          <w:tcPr>
            <w:tcW w:w="340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095" w:type="dxa"/>
          </w:tcPr>
          <w:p w:rsidR="00213541" w:rsidRPr="00D51C9C" w:rsidRDefault="00210164" w:rsidP="00F607B2">
            <w:pPr>
              <w:jc w:val="both"/>
              <w:rPr>
                <w:rFonts w:ascii="Arial" w:hAnsi="Arial" w:cs="Arial"/>
                <w:color w:val="FF0000"/>
              </w:rPr>
            </w:pPr>
            <w:r w:rsidRPr="009D2AA9">
              <w:rPr>
                <w:rFonts w:ascii="Arial" w:hAnsi="Arial" w:cs="Arial"/>
              </w:rPr>
              <w:t xml:space="preserve">Advanced Biomedical Support Worker </w:t>
            </w:r>
            <w:r w:rsidRPr="00D51C9C">
              <w:rPr>
                <w:rFonts w:ascii="Arial" w:hAnsi="Arial" w:cs="Arial"/>
                <w:color w:val="FF0000"/>
              </w:rPr>
              <w:tab/>
            </w:r>
          </w:p>
        </w:tc>
      </w:tr>
      <w:tr w:rsidR="00213541" w:rsidRPr="00F607B2" w:rsidTr="00DB5965">
        <w:tc>
          <w:tcPr>
            <w:tcW w:w="340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095" w:type="dxa"/>
          </w:tcPr>
          <w:p w:rsidR="00213541" w:rsidRPr="00D51C9C" w:rsidRDefault="00210164" w:rsidP="00210164">
            <w:pPr>
              <w:rPr>
                <w:rFonts w:ascii="Arial" w:hAnsi="Arial" w:cs="Arial"/>
                <w:color w:val="FF0000"/>
              </w:rPr>
            </w:pPr>
            <w:r w:rsidRPr="00D51C9C">
              <w:rPr>
                <w:rFonts w:ascii="Arial" w:hAnsi="Arial" w:cs="Arial"/>
              </w:rPr>
              <w:t>Associate Practitioner/ Biomedical Scientist</w:t>
            </w:r>
          </w:p>
        </w:tc>
      </w:tr>
      <w:tr w:rsidR="00213541" w:rsidRPr="00F607B2" w:rsidTr="00DB5965">
        <w:tc>
          <w:tcPr>
            <w:tcW w:w="340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095" w:type="dxa"/>
          </w:tcPr>
          <w:p w:rsidR="00213541" w:rsidRPr="00D51C9C" w:rsidRDefault="005033D7" w:rsidP="00210164">
            <w:pPr>
              <w:rPr>
                <w:rFonts w:ascii="Arial" w:hAnsi="Arial" w:cs="Arial"/>
              </w:rPr>
            </w:pPr>
            <w:proofErr w:type="spellStart"/>
            <w:r w:rsidRPr="00D51C9C">
              <w:rPr>
                <w:rFonts w:ascii="Arial" w:hAnsi="Arial" w:cs="Arial"/>
              </w:rPr>
              <w:t>AfC</w:t>
            </w:r>
            <w:proofErr w:type="spellEnd"/>
            <w:r w:rsidRPr="00D51C9C">
              <w:rPr>
                <w:rFonts w:ascii="Arial" w:hAnsi="Arial" w:cs="Arial"/>
              </w:rPr>
              <w:t xml:space="preserve"> Pay scale </w:t>
            </w:r>
            <w:r w:rsidR="00210164" w:rsidRPr="00D51C9C">
              <w:rPr>
                <w:rFonts w:ascii="Arial" w:hAnsi="Arial" w:cs="Arial"/>
              </w:rPr>
              <w:t xml:space="preserve">3 </w:t>
            </w:r>
            <w:r w:rsidRPr="00D51C9C">
              <w:rPr>
                <w:rFonts w:ascii="Arial" w:hAnsi="Arial" w:cs="Arial"/>
              </w:rPr>
              <w:t>(Subject to formal matching)</w:t>
            </w:r>
          </w:p>
        </w:tc>
      </w:tr>
      <w:tr w:rsidR="00722BF9" w:rsidRPr="00F607B2" w:rsidTr="00DB5965">
        <w:tc>
          <w:tcPr>
            <w:tcW w:w="3402" w:type="dxa"/>
          </w:tcPr>
          <w:p w:rsidR="00722BF9" w:rsidRPr="00D51C9C" w:rsidRDefault="00722BF9" w:rsidP="00F607B2">
            <w:pPr>
              <w:jc w:val="both"/>
              <w:rPr>
                <w:rFonts w:ascii="Arial" w:hAnsi="Arial" w:cs="Arial"/>
                <w:b/>
              </w:rPr>
            </w:pPr>
            <w:r w:rsidRPr="00D51C9C">
              <w:rPr>
                <w:rFonts w:ascii="Arial" w:hAnsi="Arial" w:cs="Arial"/>
                <w:b/>
              </w:rPr>
              <w:t>National Job Profile used</w:t>
            </w:r>
          </w:p>
        </w:tc>
        <w:tc>
          <w:tcPr>
            <w:tcW w:w="6095" w:type="dxa"/>
          </w:tcPr>
          <w:p w:rsidR="00722BF9" w:rsidRPr="00D51C9C" w:rsidRDefault="00D51C9C" w:rsidP="00F607B2">
            <w:pPr>
              <w:jc w:val="both"/>
              <w:rPr>
                <w:rFonts w:ascii="Arial" w:hAnsi="Arial" w:cs="Arial"/>
              </w:rPr>
            </w:pPr>
            <w:r w:rsidRPr="00D51C9C">
              <w:rPr>
                <w:rFonts w:ascii="Arial" w:hAnsi="Arial" w:cs="Arial"/>
              </w:rPr>
              <w:t>Clinical Support Worker Higher Level (Healthcare Science)</w:t>
            </w:r>
          </w:p>
        </w:tc>
      </w:tr>
      <w:tr w:rsidR="00213541" w:rsidRPr="00F607B2" w:rsidTr="00DB5965">
        <w:tc>
          <w:tcPr>
            <w:tcW w:w="340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095" w:type="dxa"/>
          </w:tcPr>
          <w:p w:rsidR="00213541" w:rsidRPr="00D51C9C" w:rsidRDefault="00D51C9C" w:rsidP="00D51C9C">
            <w:pPr>
              <w:rPr>
                <w:rFonts w:ascii="Arial" w:hAnsi="Arial" w:cs="Arial"/>
                <w:color w:val="FF0000"/>
              </w:rPr>
            </w:pPr>
            <w:r w:rsidRPr="00D51C9C">
              <w:rPr>
                <w:rFonts w:ascii="Arial" w:hAnsi="Arial" w:cs="Arial"/>
              </w:rPr>
              <w:t>Microbiology/ Diagnostics</w:t>
            </w:r>
            <w:r w:rsidR="00364A87">
              <w:rPr>
                <w:rFonts w:ascii="Arial" w:hAnsi="Arial" w:cs="Arial"/>
              </w:rPr>
              <w:t xml:space="preserve"> </w:t>
            </w:r>
            <w:bookmarkStart w:id="0" w:name="_GoBack"/>
            <w:bookmarkEnd w:id="0"/>
            <w:r w:rsidRPr="00D51C9C">
              <w:rPr>
                <w:rFonts w:ascii="Arial" w:hAnsi="Arial" w:cs="Arial"/>
              </w:rPr>
              <w:t>/ Specialist Services</w:t>
            </w:r>
          </w:p>
        </w:tc>
      </w:tr>
    </w:tbl>
    <w:p w:rsidR="00213541" w:rsidRDefault="00213541" w:rsidP="00F607B2">
      <w:pPr>
        <w:spacing w:after="0" w:line="240" w:lineRule="auto"/>
        <w:jc w:val="both"/>
        <w:rPr>
          <w:rFonts w:ascii="Arial" w:hAnsi="Arial" w:cs="Arial"/>
        </w:rPr>
      </w:pPr>
    </w:p>
    <w:tbl>
      <w:tblPr>
        <w:tblStyle w:val="TableGrid"/>
        <w:tblW w:w="9497" w:type="dxa"/>
        <w:tblInd w:w="279" w:type="dxa"/>
        <w:tblLook w:val="04A0" w:firstRow="1" w:lastRow="0" w:firstColumn="1" w:lastColumn="0" w:noHBand="0" w:noVBand="1"/>
      </w:tblPr>
      <w:tblGrid>
        <w:gridCol w:w="9497"/>
      </w:tblGrid>
      <w:tr w:rsidR="00DB5965" w:rsidRPr="00F607B2" w:rsidTr="00DB5965">
        <w:tc>
          <w:tcPr>
            <w:tcW w:w="9497" w:type="dxa"/>
            <w:shd w:val="clear" w:color="auto" w:fill="002060"/>
          </w:tcPr>
          <w:p w:rsidR="00DB5965" w:rsidRPr="00F607B2" w:rsidRDefault="00DB5965" w:rsidP="00FE6B72">
            <w:pPr>
              <w:jc w:val="both"/>
              <w:rPr>
                <w:rFonts w:ascii="Arial" w:hAnsi="Arial" w:cs="Arial"/>
                <w:b/>
              </w:rPr>
            </w:pPr>
            <w:r w:rsidRPr="00F607B2">
              <w:rPr>
                <w:rFonts w:ascii="Arial" w:hAnsi="Arial" w:cs="Arial"/>
                <w:b/>
              </w:rPr>
              <w:t xml:space="preserve">JOB </w:t>
            </w:r>
            <w:r>
              <w:rPr>
                <w:rFonts w:ascii="Arial" w:hAnsi="Arial" w:cs="Arial"/>
                <w:b/>
              </w:rPr>
              <w:t>PURPOSE</w:t>
            </w:r>
          </w:p>
        </w:tc>
      </w:tr>
      <w:tr w:rsidR="00DB5965" w:rsidRPr="00F607B2" w:rsidTr="00DB5965">
        <w:tc>
          <w:tcPr>
            <w:tcW w:w="9497" w:type="dxa"/>
          </w:tcPr>
          <w:p w:rsidR="00DB5965" w:rsidRPr="00BB0DC5" w:rsidRDefault="00DB5965" w:rsidP="00DB5965">
            <w:pPr>
              <w:jc w:val="both"/>
              <w:rPr>
                <w:rFonts w:ascii="Arial" w:hAnsi="Arial" w:cs="Arial"/>
                <w:lang w:eastAsia="en-GB"/>
              </w:rPr>
            </w:pPr>
            <w:r w:rsidRPr="00BB0DC5">
              <w:rPr>
                <w:rFonts w:ascii="Arial" w:hAnsi="Arial" w:cs="Arial"/>
                <w:lang w:eastAsia="en-GB"/>
              </w:rPr>
              <w:t>To work as part of the Microbiology team in the efficient processing of specimens received into the laboratory</w:t>
            </w:r>
            <w:r>
              <w:rPr>
                <w:rFonts w:ascii="Arial" w:hAnsi="Arial" w:cs="Arial"/>
                <w:lang w:eastAsia="en-GB"/>
              </w:rPr>
              <w:t>.</w:t>
            </w:r>
          </w:p>
          <w:p w:rsidR="00DB5965" w:rsidRPr="00BB0DC5" w:rsidRDefault="00DB5965" w:rsidP="00DB5965">
            <w:pPr>
              <w:jc w:val="both"/>
              <w:rPr>
                <w:rFonts w:ascii="Arial" w:hAnsi="Arial" w:cs="Arial"/>
                <w:lang w:eastAsia="en-GB"/>
              </w:rPr>
            </w:pPr>
            <w:r w:rsidRPr="00BB0DC5">
              <w:rPr>
                <w:rFonts w:ascii="Arial" w:hAnsi="Arial" w:cs="Arial"/>
                <w:lang w:eastAsia="en-GB"/>
              </w:rPr>
              <w:t>To undertake technical work under the supervision of Biomedical Scientist staff</w:t>
            </w:r>
          </w:p>
          <w:p w:rsidR="00DB5965" w:rsidRPr="00BB0DC5" w:rsidRDefault="00DB5965" w:rsidP="00DB5965">
            <w:pPr>
              <w:jc w:val="both"/>
              <w:rPr>
                <w:rFonts w:ascii="Arial" w:hAnsi="Arial" w:cs="Arial"/>
                <w:lang w:eastAsia="en-GB"/>
              </w:rPr>
            </w:pPr>
            <w:r w:rsidRPr="00BB0DC5">
              <w:rPr>
                <w:rFonts w:ascii="Arial" w:hAnsi="Arial" w:cs="Arial"/>
                <w:lang w:eastAsia="en-GB"/>
              </w:rPr>
              <w:t>To undertake data entry of patient information onto laboratory computer system</w:t>
            </w:r>
          </w:p>
          <w:p w:rsidR="00DB5965" w:rsidRPr="009D2AA9" w:rsidRDefault="00DB5965" w:rsidP="00DB5965">
            <w:pPr>
              <w:jc w:val="both"/>
              <w:rPr>
                <w:rFonts w:ascii="Arial" w:hAnsi="Arial" w:cs="Arial"/>
                <w:lang w:eastAsia="en-GB"/>
              </w:rPr>
            </w:pPr>
            <w:r w:rsidRPr="009D2AA9">
              <w:rPr>
                <w:rFonts w:ascii="Arial" w:hAnsi="Arial" w:cs="Arial"/>
                <w:lang w:eastAsia="en-GB"/>
              </w:rPr>
              <w:t>To liaise with users of the service for specimen processing and results</w:t>
            </w:r>
          </w:p>
          <w:p w:rsidR="00DB5965" w:rsidRPr="00DB5965" w:rsidRDefault="00DB5965" w:rsidP="00FE6B72">
            <w:pPr>
              <w:jc w:val="both"/>
              <w:rPr>
                <w:rFonts w:ascii="Arial" w:hAnsi="Arial" w:cs="Arial"/>
                <w:lang w:eastAsia="en-GB"/>
              </w:rPr>
            </w:pPr>
            <w:r w:rsidRPr="009D2AA9">
              <w:rPr>
                <w:rFonts w:ascii="Arial" w:hAnsi="Arial" w:cs="Arial"/>
                <w:lang w:eastAsia="en-GB"/>
              </w:rPr>
              <w:t xml:space="preserve">The post holder will be working flexibly across seven days to support the Trust providing a </w:t>
            </w:r>
            <w:proofErr w:type="gramStart"/>
            <w:r w:rsidRPr="009D2AA9">
              <w:rPr>
                <w:rFonts w:ascii="Arial" w:hAnsi="Arial" w:cs="Arial"/>
                <w:lang w:eastAsia="en-GB"/>
              </w:rPr>
              <w:t>24 hour</w:t>
            </w:r>
            <w:proofErr w:type="gramEnd"/>
            <w:r w:rsidRPr="009D2AA9">
              <w:rPr>
                <w:rFonts w:ascii="Arial" w:hAnsi="Arial" w:cs="Arial"/>
                <w:lang w:eastAsia="en-GB"/>
              </w:rPr>
              <w:t xml:space="preserve"> service.</w:t>
            </w:r>
          </w:p>
        </w:tc>
      </w:tr>
      <w:tr w:rsidR="00DB5965" w:rsidRPr="00F607B2" w:rsidTr="00DB5965">
        <w:tc>
          <w:tcPr>
            <w:tcW w:w="9497" w:type="dxa"/>
            <w:shd w:val="clear" w:color="auto" w:fill="002060"/>
          </w:tcPr>
          <w:p w:rsidR="00DB5965" w:rsidRPr="00F607B2" w:rsidRDefault="00DB5965" w:rsidP="00FE6B72">
            <w:pPr>
              <w:jc w:val="both"/>
              <w:rPr>
                <w:rFonts w:ascii="Arial" w:hAnsi="Arial" w:cs="Arial"/>
                <w:b/>
              </w:rPr>
            </w:pPr>
            <w:r w:rsidRPr="00F607B2">
              <w:rPr>
                <w:rFonts w:ascii="Arial" w:hAnsi="Arial" w:cs="Arial"/>
                <w:b/>
              </w:rPr>
              <w:t xml:space="preserve">KEY WORKING RELATIONSHIPS </w:t>
            </w:r>
          </w:p>
        </w:tc>
      </w:tr>
      <w:tr w:rsidR="00DB5965" w:rsidRPr="00F607B2" w:rsidTr="00DB5965">
        <w:tc>
          <w:tcPr>
            <w:tcW w:w="9497" w:type="dxa"/>
          </w:tcPr>
          <w:p w:rsidR="00DB5965" w:rsidRPr="00BB0DC5" w:rsidRDefault="00DB5965" w:rsidP="00DB5965">
            <w:pPr>
              <w:jc w:val="both"/>
              <w:rPr>
                <w:rFonts w:ascii="Arial" w:hAnsi="Arial" w:cs="Arial"/>
                <w:lang w:eastAsia="en-GB"/>
              </w:rPr>
            </w:pPr>
            <w:r w:rsidRPr="00BB0DC5">
              <w:rPr>
                <w:rFonts w:ascii="Arial" w:hAnsi="Arial" w:cs="Arial"/>
                <w:lang w:eastAsia="en-GB"/>
              </w:rPr>
              <w:t>Post holder will liaise with colleagues within the Department and with users of the service both within and outside the Trust. Communications will be with the following grades of staff</w:t>
            </w:r>
          </w:p>
          <w:p w:rsidR="00DB5965" w:rsidRPr="00BB0DC5" w:rsidRDefault="00DB5965" w:rsidP="00DB5965">
            <w:pPr>
              <w:jc w:val="both"/>
              <w:rPr>
                <w:rFonts w:ascii="Arial" w:hAnsi="Arial" w:cs="Arial"/>
                <w:lang w:eastAsia="en-GB"/>
              </w:rPr>
            </w:pPr>
          </w:p>
          <w:p w:rsidR="00DB5965" w:rsidRPr="00BB0DC5" w:rsidRDefault="00DB5965" w:rsidP="00DB5965">
            <w:pPr>
              <w:numPr>
                <w:ilvl w:val="0"/>
                <w:numId w:val="1"/>
              </w:numPr>
              <w:jc w:val="both"/>
              <w:rPr>
                <w:rFonts w:ascii="Arial" w:hAnsi="Arial" w:cs="Arial"/>
                <w:lang w:eastAsia="en-GB"/>
              </w:rPr>
            </w:pPr>
            <w:r w:rsidRPr="00BB0DC5">
              <w:rPr>
                <w:rFonts w:ascii="Arial" w:hAnsi="Arial" w:cs="Arial"/>
                <w:lang w:eastAsia="en-GB"/>
              </w:rPr>
              <w:t>Medical staff</w:t>
            </w:r>
          </w:p>
          <w:p w:rsidR="00DB5965" w:rsidRPr="00BB0DC5" w:rsidRDefault="00DB5965" w:rsidP="00DB5965">
            <w:pPr>
              <w:numPr>
                <w:ilvl w:val="0"/>
                <w:numId w:val="1"/>
              </w:numPr>
              <w:jc w:val="both"/>
              <w:rPr>
                <w:rFonts w:ascii="Arial" w:hAnsi="Arial" w:cs="Arial"/>
                <w:lang w:eastAsia="en-GB"/>
              </w:rPr>
            </w:pPr>
            <w:r w:rsidRPr="00BB0DC5">
              <w:rPr>
                <w:rFonts w:ascii="Arial" w:hAnsi="Arial" w:cs="Arial"/>
                <w:lang w:eastAsia="en-GB"/>
              </w:rPr>
              <w:t>Biomedical scientists</w:t>
            </w:r>
          </w:p>
          <w:p w:rsidR="00DB5965" w:rsidRPr="00BB0DC5" w:rsidRDefault="00DB5965" w:rsidP="00DB5965">
            <w:pPr>
              <w:numPr>
                <w:ilvl w:val="0"/>
                <w:numId w:val="1"/>
              </w:numPr>
              <w:jc w:val="both"/>
              <w:rPr>
                <w:rFonts w:ascii="Arial" w:hAnsi="Arial" w:cs="Arial"/>
                <w:lang w:eastAsia="en-GB"/>
              </w:rPr>
            </w:pPr>
            <w:r>
              <w:rPr>
                <w:rFonts w:ascii="Arial" w:hAnsi="Arial" w:cs="Arial"/>
                <w:lang w:eastAsia="en-GB"/>
              </w:rPr>
              <w:t>Biomedical Support workers</w:t>
            </w:r>
          </w:p>
          <w:p w:rsidR="00DB5965" w:rsidRPr="00BB0DC5" w:rsidRDefault="00DB5965" w:rsidP="00DB5965">
            <w:pPr>
              <w:numPr>
                <w:ilvl w:val="0"/>
                <w:numId w:val="1"/>
              </w:numPr>
              <w:jc w:val="both"/>
              <w:rPr>
                <w:rFonts w:ascii="Arial" w:hAnsi="Arial" w:cs="Arial"/>
                <w:lang w:eastAsia="en-GB"/>
              </w:rPr>
            </w:pPr>
            <w:r w:rsidRPr="00BB0DC5">
              <w:rPr>
                <w:rFonts w:ascii="Arial" w:hAnsi="Arial" w:cs="Arial"/>
                <w:lang w:eastAsia="en-GB"/>
              </w:rPr>
              <w:t>Clerical staff</w:t>
            </w:r>
          </w:p>
          <w:p w:rsidR="00DB5965" w:rsidRDefault="00DB5965" w:rsidP="00DB5965">
            <w:pPr>
              <w:numPr>
                <w:ilvl w:val="0"/>
                <w:numId w:val="1"/>
              </w:numPr>
              <w:jc w:val="both"/>
              <w:rPr>
                <w:rFonts w:ascii="Arial" w:hAnsi="Arial" w:cs="Arial"/>
                <w:lang w:eastAsia="en-GB"/>
              </w:rPr>
            </w:pPr>
            <w:r w:rsidRPr="00BB0DC5">
              <w:rPr>
                <w:rFonts w:ascii="Arial" w:hAnsi="Arial" w:cs="Arial"/>
                <w:lang w:eastAsia="en-GB"/>
              </w:rPr>
              <w:t>Other healthcare professionals</w:t>
            </w:r>
          </w:p>
          <w:p w:rsidR="00DB5965" w:rsidRPr="00BB0DC5" w:rsidRDefault="00DB5965" w:rsidP="00DB5965">
            <w:pPr>
              <w:jc w:val="both"/>
              <w:rPr>
                <w:rFonts w:ascii="Arial" w:hAnsi="Arial" w:cs="Arial"/>
                <w:b/>
                <w:lang w:eastAsia="en-GB"/>
              </w:rPr>
            </w:pPr>
          </w:p>
          <w:p w:rsidR="000523A7" w:rsidRPr="00654005" w:rsidRDefault="000523A7" w:rsidP="000523A7">
            <w:pPr>
              <w:rPr>
                <w:rFonts w:ascii="Arial" w:hAnsi="Arial" w:cs="Arial"/>
              </w:rPr>
            </w:pPr>
            <w:r w:rsidRPr="00654005">
              <w:rPr>
                <w:rFonts w:ascii="Arial" w:hAnsi="Arial" w:cs="Arial"/>
              </w:rPr>
              <w:t>The Department of Microbiology provides a comprehensive Microbiology service to the R</w:t>
            </w:r>
            <w:r>
              <w:rPr>
                <w:rFonts w:ascii="Arial" w:hAnsi="Arial" w:cs="Arial"/>
              </w:rPr>
              <w:t>DUH</w:t>
            </w:r>
            <w:r w:rsidRPr="00654005">
              <w:rPr>
                <w:rFonts w:ascii="Arial" w:hAnsi="Arial" w:cs="Arial"/>
              </w:rPr>
              <w:t xml:space="preserve"> Trust and local CCG’s. Virology services are provided to North Devon Healthcare Trust and South Devon NHS Foundation trust. </w:t>
            </w:r>
          </w:p>
          <w:p w:rsidR="000523A7" w:rsidRPr="00654005" w:rsidRDefault="000523A7" w:rsidP="000523A7">
            <w:pPr>
              <w:rPr>
                <w:rFonts w:ascii="Arial" w:hAnsi="Arial" w:cs="Arial"/>
              </w:rPr>
            </w:pPr>
          </w:p>
          <w:p w:rsidR="00DB5965" w:rsidRDefault="000523A7" w:rsidP="000523A7">
            <w:pPr>
              <w:jc w:val="both"/>
              <w:rPr>
                <w:rFonts w:ascii="Arial" w:hAnsi="Arial" w:cs="Arial"/>
              </w:rPr>
            </w:pPr>
            <w:r w:rsidRPr="00B344B2">
              <w:rPr>
                <w:rFonts w:ascii="Arial" w:hAnsi="Arial" w:cs="Arial"/>
              </w:rPr>
              <w:t>The department provides a comprehensive diagnostic bacteriology, mycology, serology/virology and molecular microbiology service and processes in excess of 600,000 specimens per annum.</w:t>
            </w:r>
            <w:r>
              <w:rPr>
                <w:rFonts w:ascii="Arial" w:hAnsi="Arial" w:cs="Arial"/>
              </w:rPr>
              <w:t xml:space="preserve">  </w:t>
            </w:r>
            <w:r w:rsidRPr="00654005">
              <w:rPr>
                <w:rFonts w:ascii="Arial" w:hAnsi="Arial" w:cs="Arial"/>
              </w:rPr>
              <w:t>The Department complies with all aspects of the standards for UKAS ISO 15189 and is committed to maintaining full accreditation through these standards.</w:t>
            </w:r>
            <w:r>
              <w:rPr>
                <w:rFonts w:ascii="Arial" w:hAnsi="Arial" w:cs="Arial"/>
              </w:rPr>
              <w:t xml:space="preserve">  </w:t>
            </w:r>
            <w:r w:rsidRPr="00654005">
              <w:rPr>
                <w:rFonts w:ascii="Arial" w:hAnsi="Arial" w:cs="Arial"/>
              </w:rPr>
              <w:t xml:space="preserve">The post holder will work across all departments. </w:t>
            </w:r>
          </w:p>
          <w:p w:rsidR="000523A7" w:rsidRPr="00966B4D" w:rsidRDefault="000523A7" w:rsidP="000523A7">
            <w:pPr>
              <w:jc w:val="both"/>
              <w:rPr>
                <w:rFonts w:ascii="Arial" w:hAnsi="Arial" w:cs="Arial"/>
              </w:rPr>
            </w:pPr>
          </w:p>
          <w:p w:rsidR="00DB5965" w:rsidRPr="00966B4D" w:rsidRDefault="00DB5965" w:rsidP="00DB5965">
            <w:pPr>
              <w:jc w:val="both"/>
              <w:rPr>
                <w:rFonts w:ascii="Arial" w:hAnsi="Arial" w:cs="Arial"/>
              </w:rPr>
            </w:pPr>
            <w:r w:rsidRPr="00966B4D">
              <w:rPr>
                <w:rFonts w:ascii="Arial" w:hAnsi="Arial" w:cs="Arial"/>
              </w:rPr>
              <w:t xml:space="preserve">The Department complies with all aspects of the standards for </w:t>
            </w:r>
            <w:r>
              <w:rPr>
                <w:rFonts w:ascii="Arial" w:hAnsi="Arial" w:cs="Arial"/>
              </w:rPr>
              <w:t>UKAS ISO 15189</w:t>
            </w:r>
            <w:r w:rsidRPr="00966B4D">
              <w:rPr>
                <w:rFonts w:ascii="Arial" w:hAnsi="Arial" w:cs="Arial"/>
              </w:rPr>
              <w:t xml:space="preserve"> and is committed to maintaining full accreditation through these standards.</w:t>
            </w:r>
          </w:p>
          <w:p w:rsidR="00DB5965" w:rsidRPr="00966B4D" w:rsidRDefault="00DB5965" w:rsidP="00DB5965">
            <w:pPr>
              <w:jc w:val="both"/>
              <w:rPr>
                <w:rFonts w:ascii="Arial" w:hAnsi="Arial" w:cs="Arial"/>
              </w:rPr>
            </w:pPr>
          </w:p>
          <w:p w:rsidR="00DB5965" w:rsidRPr="00944E40" w:rsidRDefault="00DB5965" w:rsidP="00DB5965">
            <w:pPr>
              <w:jc w:val="both"/>
              <w:rPr>
                <w:rFonts w:ascii="Arial" w:hAnsi="Arial" w:cs="Arial"/>
              </w:rPr>
            </w:pPr>
            <w:r w:rsidRPr="00966B4D">
              <w:rPr>
                <w:rFonts w:ascii="Arial" w:hAnsi="Arial" w:cs="Arial"/>
              </w:rPr>
              <w:t>The post holder will work across all departments</w:t>
            </w:r>
            <w:r>
              <w:rPr>
                <w:rFonts w:ascii="Arial" w:hAnsi="Arial" w:cs="Arial"/>
              </w:rPr>
              <w:t xml:space="preserve">. </w:t>
            </w:r>
          </w:p>
          <w:p w:rsidR="00DB5965" w:rsidRPr="00F607B2" w:rsidRDefault="00DB5965" w:rsidP="00DB5965">
            <w:pPr>
              <w:jc w:val="both"/>
              <w:rPr>
                <w:rFonts w:ascii="Arial" w:hAnsi="Arial" w:cs="Arial"/>
                <w:color w:val="FF0000"/>
              </w:rPr>
            </w:pPr>
          </w:p>
        </w:tc>
      </w:tr>
    </w:tbl>
    <w:p w:rsidR="00DB5965" w:rsidRDefault="00DB5965" w:rsidP="00F607B2">
      <w:pPr>
        <w:spacing w:after="0" w:line="240" w:lineRule="auto"/>
        <w:jc w:val="both"/>
        <w:rPr>
          <w:rFonts w:ascii="Arial" w:hAnsi="Arial" w:cs="Arial"/>
        </w:rPr>
      </w:pPr>
    </w:p>
    <w:p w:rsidR="00DB5965" w:rsidRPr="00F607B2" w:rsidRDefault="00DB5965" w:rsidP="00F607B2">
      <w:pPr>
        <w:spacing w:after="0" w:line="240" w:lineRule="auto"/>
        <w:jc w:val="both"/>
        <w:rPr>
          <w:rFonts w:ascii="Arial" w:hAnsi="Arial" w:cs="Arial"/>
        </w:rPr>
      </w:pPr>
    </w:p>
    <w:tbl>
      <w:tblPr>
        <w:tblStyle w:val="TableGrid"/>
        <w:tblW w:w="10065" w:type="dxa"/>
        <w:tblInd w:w="-431" w:type="dxa"/>
        <w:tblLook w:val="04A0" w:firstRow="1" w:lastRow="0" w:firstColumn="1" w:lastColumn="0" w:noHBand="0" w:noVBand="1"/>
      </w:tblPr>
      <w:tblGrid>
        <w:gridCol w:w="10065"/>
      </w:tblGrid>
      <w:tr w:rsidR="0087013E" w:rsidRPr="00F607B2" w:rsidTr="00DB5965">
        <w:tc>
          <w:tcPr>
            <w:tcW w:w="10065"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DB5965">
        <w:tc>
          <w:tcPr>
            <w:tcW w:w="10065" w:type="dxa"/>
            <w:tcBorders>
              <w:bottom w:val="single" w:sz="4" w:space="0" w:color="auto"/>
            </w:tcBorders>
          </w:tcPr>
          <w:p w:rsidR="003B43F4" w:rsidRDefault="003B43F4" w:rsidP="00F607B2">
            <w:pPr>
              <w:jc w:val="both"/>
              <w:rPr>
                <w:rFonts w:ascii="Arial" w:hAnsi="Arial" w:cs="Arial"/>
              </w:rPr>
            </w:pPr>
          </w:p>
          <w:p w:rsidR="00944E40" w:rsidRDefault="000523A7" w:rsidP="00F607B2">
            <w:pPr>
              <w:jc w:val="both"/>
              <w:rPr>
                <w:rFonts w:ascii="Arial" w:hAnsi="Arial" w:cs="Arial"/>
              </w:rPr>
            </w:pPr>
            <w:r w:rsidRPr="004809E0">
              <w:rPr>
                <w:noProof/>
                <w:lang w:eastAsia="en-GB"/>
              </w:rPr>
              <mc:AlternateContent>
                <mc:Choice Requires="wpc">
                  <w:drawing>
                    <wp:inline distT="0" distB="0" distL="0" distR="0" wp14:anchorId="51D0B614" wp14:editId="4EE60890">
                      <wp:extent cx="6120130" cy="8048625"/>
                      <wp:effectExtent l="0" t="0" r="0" b="0"/>
                      <wp:docPr id="295" name="Canvas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Line 4"/>
                              <wps:cNvCnPr>
                                <a:cxnSpLocks noChangeShapeType="1"/>
                              </wps:cNvCnPr>
                              <wps:spPr bwMode="auto">
                                <a:xfrm>
                                  <a:off x="2743676" y="664599"/>
                                  <a:ext cx="1778" cy="572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3290570" y="672550"/>
                                  <a:ext cx="1130355" cy="564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
                              <wps:cNvSpPr txBox="1">
                                <a:spLocks noChangeArrowheads="1"/>
                              </wps:cNvSpPr>
                              <wps:spPr bwMode="auto">
                                <a:xfrm>
                                  <a:off x="800099" y="1237431"/>
                                  <a:ext cx="2350031" cy="457558"/>
                                </a:xfrm>
                                <a:prstGeom prst="rect">
                                  <a:avLst/>
                                </a:prstGeom>
                                <a:solidFill>
                                  <a:srgbClr val="FFFFFF"/>
                                </a:solidFill>
                                <a:ln w="9525">
                                  <a:solidFill>
                                    <a:srgbClr val="000000"/>
                                  </a:solidFill>
                                  <a:miter lim="800000"/>
                                  <a:headEnd/>
                                  <a:tailEnd/>
                                </a:ln>
                              </wps:spPr>
                              <wps:txbx>
                                <w:txbxContent>
                                  <w:p w:rsidR="000523A7" w:rsidRPr="00057EF3" w:rsidRDefault="000523A7" w:rsidP="000523A7">
                                    <w:pPr>
                                      <w:spacing w:after="0"/>
                                      <w:jc w:val="center"/>
                                      <w:rPr>
                                        <w:b/>
                                      </w:rPr>
                                    </w:pPr>
                                    <w:r>
                                      <w:rPr>
                                        <w:b/>
                                      </w:rPr>
                                      <w:t xml:space="preserve">Microbiology Service </w:t>
                                    </w:r>
                                    <w:r w:rsidRPr="00057EF3">
                                      <w:rPr>
                                        <w:b/>
                                      </w:rPr>
                                      <w:t>Manager</w:t>
                                    </w:r>
                                  </w:p>
                                </w:txbxContent>
                              </wps:txbx>
                              <wps:bodyPr rot="0" vert="horz" wrap="square" lIns="91440" tIns="45720" rIns="91440" bIns="45720" anchor="ctr" anchorCtr="0" upright="1">
                                <a:noAutofit/>
                              </wps:bodyPr>
                            </wps:wsp>
                            <wps:wsp>
                              <wps:cNvPr id="49" name="Line 8"/>
                              <wps:cNvCnPr>
                                <a:cxnSpLocks noChangeShapeType="1"/>
                              </wps:cNvCnPr>
                              <wps:spPr bwMode="auto">
                                <a:xfrm>
                                  <a:off x="2743675" y="1694989"/>
                                  <a:ext cx="1" cy="789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1"/>
                              <wps:cNvSpPr txBox="1">
                                <a:spLocks noChangeArrowheads="1"/>
                              </wps:cNvSpPr>
                              <wps:spPr bwMode="auto">
                                <a:xfrm>
                                  <a:off x="209550" y="2786737"/>
                                  <a:ext cx="1526650" cy="1337587"/>
                                </a:xfrm>
                                <a:prstGeom prst="rect">
                                  <a:avLst/>
                                </a:prstGeom>
                                <a:solidFill>
                                  <a:srgbClr val="FFFFFF"/>
                                </a:solidFill>
                                <a:ln w="9525">
                                  <a:solidFill>
                                    <a:srgbClr val="000000"/>
                                  </a:solidFill>
                                  <a:miter lim="800000"/>
                                  <a:headEnd/>
                                  <a:tailEnd/>
                                </a:ln>
                              </wps:spPr>
                              <wps:txbx>
                                <w:txbxContent>
                                  <w:p w:rsidR="000523A7" w:rsidRPr="00057EF3" w:rsidRDefault="000523A7" w:rsidP="000523A7">
                                    <w:pPr>
                                      <w:spacing w:after="120" w:line="240" w:lineRule="auto"/>
                                      <w:jc w:val="center"/>
                                      <w:rPr>
                                        <w:b/>
                                      </w:rPr>
                                    </w:pPr>
                                    <w:r w:rsidRPr="00057EF3">
                                      <w:rPr>
                                        <w:b/>
                                      </w:rPr>
                                      <w:t>Administration:</w:t>
                                    </w:r>
                                  </w:p>
                                  <w:p w:rsidR="000523A7" w:rsidRDefault="000523A7" w:rsidP="000523A7">
                                    <w:pPr>
                                      <w:pStyle w:val="ListParagraph"/>
                                      <w:numPr>
                                        <w:ilvl w:val="0"/>
                                        <w:numId w:val="9"/>
                                      </w:numPr>
                                      <w:spacing w:after="200" w:line="276" w:lineRule="auto"/>
                                      <w:ind w:left="142" w:hanging="218"/>
                                    </w:pPr>
                                    <w:r>
                                      <w:t>Office Manager</w:t>
                                    </w:r>
                                  </w:p>
                                  <w:p w:rsidR="000523A7" w:rsidRDefault="000523A7" w:rsidP="000523A7">
                                    <w:pPr>
                                      <w:pStyle w:val="ListParagraph"/>
                                      <w:numPr>
                                        <w:ilvl w:val="0"/>
                                        <w:numId w:val="10"/>
                                      </w:numPr>
                                      <w:ind w:left="142" w:hanging="218"/>
                                    </w:pPr>
                                    <w:r>
                                      <w:t xml:space="preserve">Administrators </w:t>
                                    </w:r>
                                  </w:p>
                                  <w:p w:rsidR="000523A7" w:rsidRDefault="000523A7" w:rsidP="000523A7">
                                    <w:pPr>
                                      <w:pStyle w:val="ListParagraph"/>
                                      <w:numPr>
                                        <w:ilvl w:val="0"/>
                                        <w:numId w:val="10"/>
                                      </w:numPr>
                                      <w:ind w:left="142" w:hanging="218"/>
                                    </w:pPr>
                                    <w:r>
                                      <w:t xml:space="preserve">Pathology Stores </w:t>
                                    </w:r>
                                  </w:p>
                                  <w:p w:rsidR="000523A7" w:rsidRDefault="000523A7" w:rsidP="000523A7">
                                    <w:pPr>
                                      <w:pStyle w:val="ListParagraph"/>
                                      <w:numPr>
                                        <w:ilvl w:val="0"/>
                                        <w:numId w:val="10"/>
                                      </w:numPr>
                                      <w:ind w:left="142" w:hanging="218"/>
                                    </w:pPr>
                                    <w:r>
                                      <w:t>Autoclaves / Logistics</w:t>
                                    </w:r>
                                  </w:p>
                                  <w:p w:rsidR="000523A7" w:rsidRDefault="000523A7" w:rsidP="000523A7"/>
                                </w:txbxContent>
                              </wps:txbx>
                              <wps:bodyPr rot="0" vert="horz" wrap="square" lIns="91440" tIns="45720" rIns="91440" bIns="45720" anchor="t" anchorCtr="0" upright="1">
                                <a:noAutofit/>
                              </wps:bodyPr>
                            </wps:wsp>
                            <wps:wsp>
                              <wps:cNvPr id="53" name="Text Box 13"/>
                              <wps:cNvSpPr txBox="1">
                                <a:spLocks noChangeArrowheads="1"/>
                              </wps:cNvSpPr>
                              <wps:spPr bwMode="auto">
                                <a:xfrm>
                                  <a:off x="2181225" y="2484124"/>
                                  <a:ext cx="3292664" cy="479811"/>
                                </a:xfrm>
                                <a:prstGeom prst="rect">
                                  <a:avLst/>
                                </a:prstGeom>
                                <a:noFill/>
                                <a:ln w="12700">
                                  <a:solidFill>
                                    <a:sysClr val="windowText" lastClr="000000"/>
                                  </a:solidFill>
                                  <a:miter lim="800000"/>
                                  <a:headEnd/>
                                  <a:tailEnd/>
                                </a:ln>
                              </wps:spPr>
                              <wps:txbx>
                                <w:txbxContent>
                                  <w:p w:rsidR="000523A7" w:rsidRDefault="000523A7" w:rsidP="000523A7">
                                    <w:pPr>
                                      <w:spacing w:after="0"/>
                                      <w:jc w:val="center"/>
                                    </w:pPr>
                                    <w:r w:rsidRPr="00057EF3">
                                      <w:rPr>
                                        <w:b/>
                                      </w:rPr>
                                      <w:t>Deputy Laboratory Manager</w:t>
                                    </w:r>
                                    <w:r>
                                      <w:rPr>
                                        <w:b/>
                                      </w:rPr>
                                      <w:t>(s)</w:t>
                                    </w:r>
                                  </w:p>
                                </w:txbxContent>
                              </wps:txbx>
                              <wps:bodyPr rot="0" vert="horz" wrap="square" lIns="91440" tIns="45720" rIns="91440" bIns="45720" anchor="ctr" anchorCtr="0" upright="1">
                                <a:noAutofit/>
                              </wps:bodyPr>
                            </wps:wsp>
                            <wps:wsp>
                              <wps:cNvPr id="54" name="Line 14"/>
                              <wps:cNvCnPr>
                                <a:cxnSpLocks noChangeShapeType="1"/>
                              </wps:cNvCnPr>
                              <wps:spPr bwMode="auto">
                                <a:xfrm>
                                  <a:off x="3650123" y="2963935"/>
                                  <a:ext cx="1" cy="353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5"/>
                              <wps:cNvSpPr txBox="1">
                                <a:spLocks noChangeArrowheads="1"/>
                              </wps:cNvSpPr>
                              <wps:spPr bwMode="auto">
                                <a:xfrm>
                                  <a:off x="2600075" y="3317661"/>
                                  <a:ext cx="2258171" cy="1835364"/>
                                </a:xfrm>
                                <a:prstGeom prst="rect">
                                  <a:avLst/>
                                </a:prstGeom>
                                <a:solidFill>
                                  <a:srgbClr val="FFFFFF"/>
                                </a:solidFill>
                                <a:ln w="9525">
                                  <a:solidFill>
                                    <a:srgbClr val="000000"/>
                                  </a:solidFill>
                                  <a:miter lim="800000"/>
                                  <a:headEnd/>
                                  <a:tailEnd/>
                                </a:ln>
                              </wps:spPr>
                              <wps:txbx>
                                <w:txbxContent>
                                  <w:p w:rsidR="000523A7" w:rsidRPr="006D2891" w:rsidRDefault="000523A7" w:rsidP="000523A7">
                                    <w:pPr>
                                      <w:spacing w:after="120" w:line="240" w:lineRule="auto"/>
                                      <w:rPr>
                                        <w:b/>
                                      </w:rPr>
                                    </w:pPr>
                                    <w:r w:rsidRPr="006D2891">
                                      <w:rPr>
                                        <w:b/>
                                      </w:rPr>
                                      <w:t xml:space="preserve">Senior Biomedical Scientists </w:t>
                                    </w:r>
                                  </w:p>
                                  <w:p w:rsidR="000523A7" w:rsidRDefault="000523A7" w:rsidP="000523A7">
                                    <w:pPr>
                                      <w:pStyle w:val="ListParagraph"/>
                                      <w:numPr>
                                        <w:ilvl w:val="0"/>
                                        <w:numId w:val="8"/>
                                      </w:numPr>
                                      <w:spacing w:after="200" w:line="276" w:lineRule="auto"/>
                                      <w:ind w:left="709"/>
                                    </w:pPr>
                                    <w:r>
                                      <w:t>Bacteriology</w:t>
                                    </w:r>
                                  </w:p>
                                  <w:p w:rsidR="000523A7" w:rsidRDefault="000523A7" w:rsidP="000523A7">
                                    <w:pPr>
                                      <w:pStyle w:val="ListParagraph"/>
                                      <w:numPr>
                                        <w:ilvl w:val="0"/>
                                        <w:numId w:val="8"/>
                                      </w:numPr>
                                      <w:spacing w:after="200" w:line="276" w:lineRule="auto"/>
                                      <w:ind w:left="709"/>
                                    </w:pPr>
                                    <w:r>
                                      <w:t>Serology</w:t>
                                    </w:r>
                                  </w:p>
                                  <w:p w:rsidR="000523A7" w:rsidRDefault="000523A7" w:rsidP="000523A7">
                                    <w:pPr>
                                      <w:pStyle w:val="ListParagraph"/>
                                      <w:numPr>
                                        <w:ilvl w:val="0"/>
                                        <w:numId w:val="8"/>
                                      </w:numPr>
                                      <w:spacing w:after="200" w:line="276" w:lineRule="auto"/>
                                      <w:ind w:left="709"/>
                                    </w:pPr>
                                    <w:r>
                                      <w:t>Molecular</w:t>
                                    </w:r>
                                  </w:p>
                                  <w:p w:rsidR="000523A7" w:rsidRDefault="000523A7" w:rsidP="000523A7">
                                    <w:pPr>
                                      <w:pStyle w:val="ListParagraph"/>
                                      <w:numPr>
                                        <w:ilvl w:val="0"/>
                                        <w:numId w:val="8"/>
                                      </w:numPr>
                                      <w:spacing w:after="200" w:line="276" w:lineRule="auto"/>
                                      <w:ind w:left="709"/>
                                    </w:pPr>
                                    <w:r>
                                      <w:t>Training</w:t>
                                    </w:r>
                                  </w:p>
                                  <w:p w:rsidR="000523A7" w:rsidRDefault="000523A7" w:rsidP="000523A7">
                                    <w:pPr>
                                      <w:pStyle w:val="ListParagraph"/>
                                      <w:numPr>
                                        <w:ilvl w:val="0"/>
                                        <w:numId w:val="8"/>
                                      </w:numPr>
                                      <w:spacing w:after="200" w:line="276" w:lineRule="auto"/>
                                      <w:ind w:left="709"/>
                                    </w:pPr>
                                    <w:r>
                                      <w:t>Quality</w:t>
                                    </w:r>
                                  </w:p>
                                  <w:p w:rsidR="000523A7" w:rsidRDefault="000523A7" w:rsidP="000523A7">
                                    <w:pPr>
                                      <w:pStyle w:val="ListParagraph"/>
                                      <w:numPr>
                                        <w:ilvl w:val="0"/>
                                        <w:numId w:val="8"/>
                                      </w:numPr>
                                      <w:spacing w:after="200" w:line="276" w:lineRule="auto"/>
                                      <w:ind w:left="709"/>
                                    </w:pPr>
                                    <w:r>
                                      <w:t>Andrology</w:t>
                                    </w:r>
                                  </w:p>
                                  <w:p w:rsidR="000523A7" w:rsidRDefault="000523A7" w:rsidP="000523A7">
                                    <w:pPr>
                                      <w:pStyle w:val="ListParagraph"/>
                                      <w:numPr>
                                        <w:ilvl w:val="0"/>
                                        <w:numId w:val="8"/>
                                      </w:numPr>
                                      <w:spacing w:after="200" w:line="276" w:lineRule="auto"/>
                                      <w:ind w:left="709"/>
                                    </w:pPr>
                                    <w:r>
                                      <w:t>Informatics</w:t>
                                    </w:r>
                                  </w:p>
                                  <w:p w:rsidR="000523A7" w:rsidRDefault="000523A7" w:rsidP="000523A7">
                                    <w:r>
                                      <w:t xml:space="preserve">             </w:t>
                                    </w:r>
                                  </w:p>
                                </w:txbxContent>
                              </wps:txbx>
                              <wps:bodyPr rot="0" vert="horz" wrap="square" lIns="91440" tIns="45720" rIns="91440" bIns="45720" anchor="t" anchorCtr="0" upright="1">
                                <a:noAutofit/>
                              </wps:bodyPr>
                            </wps:wsp>
                            <wps:wsp>
                              <wps:cNvPr id="56" name="Text Box 17"/>
                              <wps:cNvSpPr txBox="1">
                                <a:spLocks noChangeArrowheads="1"/>
                              </wps:cNvSpPr>
                              <wps:spPr bwMode="auto">
                                <a:xfrm>
                                  <a:off x="2600076" y="5341210"/>
                                  <a:ext cx="2258170" cy="357975"/>
                                </a:xfrm>
                                <a:prstGeom prst="rect">
                                  <a:avLst/>
                                </a:prstGeom>
                                <a:solidFill>
                                  <a:srgbClr val="FFFFFF"/>
                                </a:solidFill>
                                <a:ln w="9525">
                                  <a:solidFill>
                                    <a:srgbClr val="000000"/>
                                  </a:solidFill>
                                  <a:miter lim="800000"/>
                                  <a:headEnd/>
                                  <a:tailEnd/>
                                </a:ln>
                              </wps:spPr>
                              <wps:txbx>
                                <w:txbxContent>
                                  <w:p w:rsidR="000523A7" w:rsidRPr="00057EF3" w:rsidRDefault="000523A7" w:rsidP="000523A7">
                                    <w:pPr>
                                      <w:spacing w:after="0" w:line="240" w:lineRule="auto"/>
                                      <w:jc w:val="center"/>
                                      <w:rPr>
                                        <w:b/>
                                      </w:rPr>
                                    </w:pPr>
                                    <w:r w:rsidRPr="00934B24">
                                      <w:rPr>
                                        <w:b/>
                                      </w:rPr>
                                      <w:t>Specialist Biomedical Scientists</w:t>
                                    </w:r>
                                    <w:r w:rsidRPr="00057EF3">
                                      <w:rPr>
                                        <w:b/>
                                      </w:rPr>
                                      <w:t xml:space="preserve">   </w:t>
                                    </w:r>
                                  </w:p>
                                </w:txbxContent>
                              </wps:txbx>
                              <wps:bodyPr rot="0" vert="horz" wrap="square" lIns="91440" tIns="45720" rIns="91440" bIns="45720" anchor="ctr" anchorCtr="0" upright="1">
                                <a:noAutofit/>
                              </wps:bodyPr>
                            </wps:wsp>
                            <wps:wsp>
                              <wps:cNvPr id="57" name="Line 18"/>
                              <wps:cNvCnPr>
                                <a:cxnSpLocks noChangeShapeType="1"/>
                              </wps:cNvCnPr>
                              <wps:spPr bwMode="auto">
                                <a:xfrm>
                                  <a:off x="3739119" y="6347301"/>
                                  <a:ext cx="0" cy="4821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7"/>
                              <wps:cNvSpPr txBox="1">
                                <a:spLocks noChangeArrowheads="1"/>
                              </wps:cNvSpPr>
                              <wps:spPr bwMode="auto">
                                <a:xfrm>
                                  <a:off x="1905282" y="180976"/>
                                  <a:ext cx="2133774" cy="485030"/>
                                </a:xfrm>
                                <a:prstGeom prst="rect">
                                  <a:avLst/>
                                </a:prstGeom>
                                <a:solidFill>
                                  <a:srgbClr val="FFFFFF"/>
                                </a:solidFill>
                                <a:ln w="9525">
                                  <a:solidFill>
                                    <a:srgbClr val="000000"/>
                                  </a:solidFill>
                                  <a:miter lim="800000"/>
                                  <a:headEnd/>
                                  <a:tailEnd/>
                                </a:ln>
                              </wps:spPr>
                              <wps:txbx>
                                <w:txbxContent>
                                  <w:p w:rsidR="000523A7" w:rsidRPr="00057EF3" w:rsidRDefault="000523A7" w:rsidP="000523A7">
                                    <w:pPr>
                                      <w:spacing w:after="0"/>
                                      <w:jc w:val="center"/>
                                      <w:rPr>
                                        <w:b/>
                                      </w:rPr>
                                    </w:pPr>
                                    <w:r w:rsidRPr="00057EF3">
                                      <w:rPr>
                                        <w:b/>
                                      </w:rPr>
                                      <w:t>Consultant Microbiologist</w:t>
                                    </w:r>
                                  </w:p>
                                  <w:p w:rsidR="000523A7" w:rsidRPr="00057EF3" w:rsidRDefault="000523A7" w:rsidP="000523A7">
                                    <w:pPr>
                                      <w:spacing w:after="0"/>
                                      <w:jc w:val="center"/>
                                      <w:rPr>
                                        <w:b/>
                                      </w:rPr>
                                    </w:pPr>
                                    <w:r w:rsidRPr="00057EF3">
                                      <w:rPr>
                                        <w:b/>
                                      </w:rPr>
                                      <w:t>Head of Department</w:t>
                                    </w:r>
                                  </w:p>
                                </w:txbxContent>
                              </wps:txbx>
                              <wps:bodyPr rot="0" vert="horz" wrap="square" lIns="91440" tIns="45720" rIns="91440" bIns="45720" anchor="t" anchorCtr="0" upright="1">
                                <a:noAutofit/>
                              </wps:bodyPr>
                            </wps:wsp>
                            <wps:wsp>
                              <wps:cNvPr id="59" name="Line 18"/>
                              <wps:cNvCnPr>
                                <a:cxnSpLocks noChangeShapeType="1"/>
                                <a:stCxn id="55" idx="2"/>
                              </wps:cNvCnPr>
                              <wps:spPr bwMode="auto">
                                <a:xfrm flipH="1">
                                  <a:off x="3724487" y="5153025"/>
                                  <a:ext cx="4674" cy="197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1409700" y="6815871"/>
                                  <a:ext cx="1"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8"/>
                              <wps:cNvCnPr>
                                <a:cxnSpLocks noChangeShapeType="1"/>
                              </wps:cNvCnPr>
                              <wps:spPr bwMode="auto">
                                <a:xfrm flipH="1">
                                  <a:off x="972875" y="1714500"/>
                                  <a:ext cx="589225" cy="1072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7"/>
                              <wps:cNvSpPr txBox="1">
                                <a:spLocks noChangeArrowheads="1"/>
                              </wps:cNvSpPr>
                              <wps:spPr bwMode="auto">
                                <a:xfrm>
                                  <a:off x="3440035" y="1237431"/>
                                  <a:ext cx="1877695" cy="457200"/>
                                </a:xfrm>
                                <a:prstGeom prst="rect">
                                  <a:avLst/>
                                </a:prstGeom>
                                <a:solidFill>
                                  <a:srgbClr val="FFFFFF"/>
                                </a:solidFill>
                                <a:ln w="9525">
                                  <a:solidFill>
                                    <a:srgbClr val="000000"/>
                                  </a:solidFill>
                                  <a:miter lim="800000"/>
                                  <a:headEnd/>
                                  <a:tailEnd/>
                                </a:ln>
                              </wps:spPr>
                              <wps:txbx>
                                <w:txbxContent>
                                  <w:p w:rsidR="000523A7" w:rsidRDefault="000523A7" w:rsidP="000523A7">
                                    <w:pPr>
                                      <w:pStyle w:val="NormalWeb"/>
                                      <w:spacing w:after="0"/>
                                      <w:jc w:val="center"/>
                                    </w:pPr>
                                    <w:r>
                                      <w:rPr>
                                        <w:rFonts w:ascii="Calibri" w:hAnsi="Calibri"/>
                                        <w:b/>
                                        <w:bCs/>
                                        <w:sz w:val="22"/>
                                        <w:szCs w:val="22"/>
                                      </w:rPr>
                                      <w:t>Consultants</w:t>
                                    </w:r>
                                  </w:p>
                                </w:txbxContent>
                              </wps:txbx>
                              <wps:bodyPr rot="0" vert="horz" wrap="square" lIns="91440" tIns="45720" rIns="91440" bIns="45720" anchor="ctr" anchorCtr="0" upright="1">
                                <a:noAutofit/>
                              </wps:bodyPr>
                            </wps:wsp>
                            <wps:wsp>
                              <wps:cNvPr id="63" name="Line 18"/>
                              <wps:cNvCnPr>
                                <a:cxnSpLocks noChangeShapeType="1"/>
                              </wps:cNvCnPr>
                              <wps:spPr bwMode="auto">
                                <a:xfrm>
                                  <a:off x="3724487" y="5699159"/>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Text Box 17"/>
                              <wps:cNvSpPr txBox="1">
                                <a:spLocks noChangeArrowheads="1"/>
                              </wps:cNvSpPr>
                              <wps:spPr bwMode="auto">
                                <a:xfrm>
                                  <a:off x="2600075" y="5993658"/>
                                  <a:ext cx="2258060" cy="357505"/>
                                </a:xfrm>
                                <a:prstGeom prst="rect">
                                  <a:avLst/>
                                </a:prstGeom>
                                <a:solidFill>
                                  <a:srgbClr val="FFFFFF"/>
                                </a:solidFill>
                                <a:ln w="9525">
                                  <a:solidFill>
                                    <a:srgbClr val="000000"/>
                                  </a:solidFill>
                                  <a:miter lim="800000"/>
                                  <a:headEnd/>
                                  <a:tailEnd/>
                                </a:ln>
                              </wps:spPr>
                              <wps:txbx>
                                <w:txbxContent>
                                  <w:p w:rsidR="000523A7" w:rsidRDefault="000523A7" w:rsidP="000523A7">
                                    <w:pPr>
                                      <w:pStyle w:val="NormalWeb"/>
                                      <w:spacing w:after="0"/>
                                      <w:jc w:val="center"/>
                                    </w:pPr>
                                    <w:r w:rsidRPr="000523A7">
                                      <w:rPr>
                                        <w:rFonts w:ascii="Calibri" w:hAnsi="Calibri"/>
                                        <w:b/>
                                        <w:bCs/>
                                        <w:sz w:val="22"/>
                                        <w:szCs w:val="22"/>
                                      </w:rPr>
                                      <w:t>Biomedical Scientists</w:t>
                                    </w:r>
                                    <w:r>
                                      <w:rPr>
                                        <w:rFonts w:ascii="Calibri" w:hAnsi="Calibri"/>
                                        <w:b/>
                                        <w:bCs/>
                                        <w:sz w:val="22"/>
                                        <w:szCs w:val="22"/>
                                      </w:rPr>
                                      <w:t xml:space="preserve">   </w:t>
                                    </w:r>
                                  </w:p>
                                </w:txbxContent>
                              </wps:txbx>
                              <wps:bodyPr rot="0" vert="horz" wrap="square" lIns="91440" tIns="45720" rIns="91440" bIns="45720" anchor="ctr" anchorCtr="0" upright="1">
                                <a:noAutofit/>
                              </wps:bodyPr>
                            </wps:wsp>
                            <wps:wsp>
                              <wps:cNvPr id="289" name="Text Box 26"/>
                              <wps:cNvSpPr txBox="1">
                                <a:spLocks noChangeArrowheads="1"/>
                              </wps:cNvSpPr>
                              <wps:spPr bwMode="auto">
                                <a:xfrm>
                                  <a:off x="257175" y="7263546"/>
                                  <a:ext cx="2162175" cy="573969"/>
                                </a:xfrm>
                                <a:prstGeom prst="rect">
                                  <a:avLst/>
                                </a:prstGeom>
                                <a:solidFill>
                                  <a:srgbClr val="FFFFFF"/>
                                </a:solidFill>
                                <a:ln w="9525">
                                  <a:solidFill>
                                    <a:srgbClr val="000000"/>
                                  </a:solidFill>
                                  <a:miter lim="800000"/>
                                  <a:headEnd/>
                                  <a:tailEnd/>
                                </a:ln>
                              </wps:spPr>
                              <wps:txbx>
                                <w:txbxContent>
                                  <w:p w:rsidR="000523A7" w:rsidRDefault="000523A7" w:rsidP="000523A7">
                                    <w:pPr>
                                      <w:pStyle w:val="NormalWeb"/>
                                      <w:spacing w:after="0"/>
                                      <w:jc w:val="center"/>
                                    </w:pPr>
                                    <w:r w:rsidRPr="000523A7">
                                      <w:rPr>
                                        <w:rFonts w:ascii="Calibri" w:hAnsi="Calibri"/>
                                        <w:b/>
                                        <w:bCs/>
                                        <w:sz w:val="22"/>
                                        <w:szCs w:val="22"/>
                                        <w:highlight w:val="yellow"/>
                                      </w:rPr>
                                      <w:t>Biomedical Support Workers and Medical Laboratory Assistants</w:t>
                                    </w:r>
                                  </w:p>
                                  <w:p w:rsidR="000523A7" w:rsidRDefault="000523A7" w:rsidP="000523A7">
                                    <w:pPr>
                                      <w:pStyle w:val="NormalWeb"/>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90" name="Text Box 6"/>
                              <wps:cNvSpPr txBox="1">
                                <a:spLocks noChangeArrowheads="1"/>
                              </wps:cNvSpPr>
                              <wps:spPr bwMode="auto">
                                <a:xfrm>
                                  <a:off x="741975" y="4837725"/>
                                  <a:ext cx="1398905" cy="487680"/>
                                </a:xfrm>
                                <a:prstGeom prst="rect">
                                  <a:avLst/>
                                </a:prstGeom>
                                <a:solidFill>
                                  <a:srgbClr val="FFFFFF"/>
                                </a:solidFill>
                                <a:ln w="9525">
                                  <a:solidFill>
                                    <a:srgbClr val="000000"/>
                                  </a:solidFill>
                                  <a:miter lim="800000"/>
                                  <a:headEnd/>
                                  <a:tailEnd/>
                                </a:ln>
                              </wps:spPr>
                              <wps:txbx>
                                <w:txbxContent>
                                  <w:p w:rsidR="000523A7" w:rsidRDefault="000523A7" w:rsidP="000523A7">
                                    <w:pPr>
                                      <w:pStyle w:val="NormalWeb"/>
                                      <w:jc w:val="center"/>
                                    </w:pPr>
                                    <w:r>
                                      <w:rPr>
                                        <w:rFonts w:ascii="Calibri" w:eastAsia="Calibri" w:hAnsi="Calibri"/>
                                        <w:sz w:val="22"/>
                                        <w:szCs w:val="22"/>
                                      </w:rPr>
                                      <w:t>Biomedical Support Manager</w:t>
                                    </w:r>
                                  </w:p>
                                  <w:p w:rsidR="000523A7" w:rsidRDefault="000523A7" w:rsidP="000523A7">
                                    <w:pPr>
                                      <w:pStyle w:val="NormalWeb"/>
                                    </w:pPr>
                                    <w:r>
                                      <w:rPr>
                                        <w:rFonts w:ascii="Calibri" w:eastAsia="Calibri" w:hAnsi="Calibri"/>
                                        <w:sz w:val="22"/>
                                        <w:szCs w:val="22"/>
                                      </w:rPr>
                                      <w:t> </w:t>
                                    </w:r>
                                  </w:p>
                                </w:txbxContent>
                              </wps:txbx>
                              <wps:bodyPr rot="0" vert="horz" wrap="square" lIns="91440" tIns="45720" rIns="91440" bIns="45720" anchor="t" anchorCtr="0" upright="1">
                                <a:noAutofit/>
                              </wps:bodyPr>
                            </wps:wsp>
                            <wps:wsp>
                              <wps:cNvPr id="291" name="Straight Arrow Connector 291"/>
                              <wps:cNvCnPr/>
                              <wps:spPr>
                                <a:xfrm flipH="1">
                                  <a:off x="1876425" y="2952750"/>
                                  <a:ext cx="628650" cy="1905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2" name="Straight Arrow Connector 292"/>
                              <wps:cNvCnPr/>
                              <wps:spPr>
                                <a:xfrm>
                                  <a:off x="1409701" y="5312635"/>
                                  <a:ext cx="19049" cy="11824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93" name="Text Box 26"/>
                              <wps:cNvSpPr txBox="1">
                                <a:spLocks noChangeArrowheads="1"/>
                              </wps:cNvSpPr>
                              <wps:spPr bwMode="auto">
                                <a:xfrm>
                                  <a:off x="514349" y="6495075"/>
                                  <a:ext cx="1724025" cy="316865"/>
                                </a:xfrm>
                                <a:prstGeom prst="rect">
                                  <a:avLst/>
                                </a:prstGeom>
                                <a:solidFill>
                                  <a:srgbClr val="FFFFFF"/>
                                </a:solidFill>
                                <a:ln w="9525">
                                  <a:solidFill>
                                    <a:srgbClr val="000000"/>
                                  </a:solidFill>
                                  <a:miter lim="800000"/>
                                  <a:headEnd/>
                                  <a:tailEnd/>
                                </a:ln>
                              </wps:spPr>
                              <wps:txbx>
                                <w:txbxContent>
                                  <w:p w:rsidR="000523A7" w:rsidRDefault="000523A7" w:rsidP="000523A7">
                                    <w:pPr>
                                      <w:pStyle w:val="NormalWeb"/>
                                      <w:spacing w:after="0"/>
                                      <w:jc w:val="center"/>
                                    </w:pPr>
                                    <w:r>
                                      <w:rPr>
                                        <w:rFonts w:ascii="Calibri" w:eastAsia="Calibri" w:hAnsi="Calibri"/>
                                        <w:b/>
                                        <w:bCs/>
                                        <w:sz w:val="22"/>
                                        <w:szCs w:val="22"/>
                                      </w:rPr>
                                      <w:t>Associate Practitioners</w:t>
                                    </w:r>
                                  </w:p>
                                  <w:p w:rsidR="000523A7" w:rsidRDefault="000523A7" w:rsidP="000523A7">
                                    <w:pPr>
                                      <w:pStyle w:val="NormalWeb"/>
                                    </w:pPr>
                                    <w:r>
                                      <w:rPr>
                                        <w:rFonts w:ascii="Calibri" w:eastAsia="Calibri" w:hAnsi="Calibri"/>
                                        <w:sz w:val="22"/>
                                        <w:szCs w:val="22"/>
                                      </w:rPr>
                                      <w:t xml:space="preserve">                  </w:t>
                                    </w:r>
                                  </w:p>
                                </w:txbxContent>
                              </wps:txbx>
                              <wps:bodyPr rot="0" vert="horz" wrap="square" lIns="91440" tIns="45720" rIns="91440" bIns="45720" anchor="ctr" anchorCtr="0" upright="1">
                                <a:noAutofit/>
                              </wps:bodyPr>
                            </wps:wsp>
                            <wps:wsp>
                              <wps:cNvPr id="294" name="Text Box 17"/>
                              <wps:cNvSpPr txBox="1">
                                <a:spLocks noChangeArrowheads="1"/>
                              </wps:cNvSpPr>
                              <wps:spPr bwMode="auto">
                                <a:xfrm>
                                  <a:off x="2618740" y="6895125"/>
                                  <a:ext cx="2258060" cy="357505"/>
                                </a:xfrm>
                                <a:prstGeom prst="rect">
                                  <a:avLst/>
                                </a:prstGeom>
                                <a:solidFill>
                                  <a:srgbClr val="FFFFFF"/>
                                </a:solidFill>
                                <a:ln w="9525">
                                  <a:solidFill>
                                    <a:srgbClr val="000000"/>
                                  </a:solidFill>
                                  <a:miter lim="800000"/>
                                  <a:headEnd/>
                                  <a:tailEnd/>
                                </a:ln>
                              </wps:spPr>
                              <wps:txbx>
                                <w:txbxContent>
                                  <w:p w:rsidR="000523A7" w:rsidRDefault="000523A7" w:rsidP="000523A7">
                                    <w:pPr>
                                      <w:pStyle w:val="NormalWeb"/>
                                      <w:spacing w:after="0"/>
                                      <w:jc w:val="center"/>
                                    </w:pPr>
                                    <w:r>
                                      <w:rPr>
                                        <w:rFonts w:ascii="Calibri" w:eastAsia="Calibri" w:hAnsi="Calibri"/>
                                        <w:b/>
                                        <w:bCs/>
                                        <w:sz w:val="22"/>
                                        <w:szCs w:val="22"/>
                                      </w:rPr>
                                      <w:t xml:space="preserve">Trainee Biomedical Scientists   </w:t>
                                    </w:r>
                                  </w:p>
                                </w:txbxContent>
                              </wps:txbx>
                              <wps:bodyPr rot="0" vert="horz" wrap="square" lIns="91440" tIns="45720" rIns="91440" bIns="45720" anchor="ctr" anchorCtr="0" upright="1">
                                <a:noAutofit/>
                              </wps:bodyPr>
                            </wps:wsp>
                          </wpc:wpc>
                        </a:graphicData>
                      </a:graphic>
                    </wp:inline>
                  </w:drawing>
                </mc:Choice>
                <mc:Fallback>
                  <w:pict>
                    <v:group w14:anchorId="51D0B614" id="Canvas 295" o:spid="_x0000_s1028" editas="canvas" style="width:481.9pt;height:633.75pt;mso-position-horizontal-relative:char;mso-position-vertical-relative:line" coordsize="61201,8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80486;visibility:visible;mso-wrap-style:square">
                        <v:fill o:detectmouseclick="t"/>
                        <v:path o:connecttype="none"/>
                      </v:shape>
                      <v:line id="Line 4" o:spid="_x0000_s1030" style="position:absolute;visibility:visible;mso-wrap-style:square" from="27436,6645" to="27454,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 o:spid="_x0000_s1031" style="position:absolute;visibility:visible;mso-wrap-style:square" from="32905,6725" to="44209,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7" o:spid="_x0000_s1032" type="#_x0000_t202" style="position:absolute;left:8000;top:12374;width:23501;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RovwAAANsAAAAPAAAAZHJzL2Rvd25yZXYueG1sRE/Pa8Iw&#10;FL4L/g/hCd5suiF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B0lVRovwAAANsAAAAPAAAAAAAA&#10;AAAAAAAAAAcCAABkcnMvZG93bnJldi54bWxQSwUGAAAAAAMAAwC3AAAA8wIAAAAA&#10;">
                        <v:textbox>
                          <w:txbxContent>
                            <w:p w:rsidR="000523A7" w:rsidRPr="00057EF3" w:rsidRDefault="000523A7" w:rsidP="000523A7">
                              <w:pPr>
                                <w:spacing w:after="0"/>
                                <w:jc w:val="center"/>
                                <w:rPr>
                                  <w:b/>
                                </w:rPr>
                              </w:pPr>
                              <w:r>
                                <w:rPr>
                                  <w:b/>
                                </w:rPr>
                                <w:t xml:space="preserve">Microbiology Service </w:t>
                              </w:r>
                              <w:r w:rsidRPr="00057EF3">
                                <w:rPr>
                                  <w:b/>
                                </w:rPr>
                                <w:t>Manager</w:t>
                              </w:r>
                            </w:p>
                          </w:txbxContent>
                        </v:textbox>
                      </v:shape>
                      <v:line id="Line 8" o:spid="_x0000_s1033" style="position:absolute;visibility:visible;mso-wrap-style:square" from="27436,16949" to="27436,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11" o:spid="_x0000_s1034" type="#_x0000_t202" style="position:absolute;left:2095;top:27867;width:15267;height:1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0523A7" w:rsidRPr="00057EF3" w:rsidRDefault="000523A7" w:rsidP="000523A7">
                              <w:pPr>
                                <w:spacing w:after="120" w:line="240" w:lineRule="auto"/>
                                <w:jc w:val="center"/>
                                <w:rPr>
                                  <w:b/>
                                </w:rPr>
                              </w:pPr>
                              <w:r w:rsidRPr="00057EF3">
                                <w:rPr>
                                  <w:b/>
                                </w:rPr>
                                <w:t>Administration:</w:t>
                              </w:r>
                            </w:p>
                            <w:p w:rsidR="000523A7" w:rsidRDefault="000523A7" w:rsidP="000523A7">
                              <w:pPr>
                                <w:pStyle w:val="ListParagraph"/>
                                <w:numPr>
                                  <w:ilvl w:val="0"/>
                                  <w:numId w:val="9"/>
                                </w:numPr>
                                <w:spacing w:after="200" w:line="276" w:lineRule="auto"/>
                                <w:ind w:left="142" w:hanging="218"/>
                              </w:pPr>
                              <w:r>
                                <w:t>Office Manager</w:t>
                              </w:r>
                            </w:p>
                            <w:p w:rsidR="000523A7" w:rsidRDefault="000523A7" w:rsidP="000523A7">
                              <w:pPr>
                                <w:pStyle w:val="ListParagraph"/>
                                <w:numPr>
                                  <w:ilvl w:val="0"/>
                                  <w:numId w:val="10"/>
                                </w:numPr>
                                <w:ind w:left="142" w:hanging="218"/>
                              </w:pPr>
                              <w:r>
                                <w:t xml:space="preserve">Administrators </w:t>
                              </w:r>
                            </w:p>
                            <w:p w:rsidR="000523A7" w:rsidRDefault="000523A7" w:rsidP="000523A7">
                              <w:pPr>
                                <w:pStyle w:val="ListParagraph"/>
                                <w:numPr>
                                  <w:ilvl w:val="0"/>
                                  <w:numId w:val="10"/>
                                </w:numPr>
                                <w:ind w:left="142" w:hanging="218"/>
                              </w:pPr>
                              <w:r>
                                <w:t xml:space="preserve">Pathology Stores </w:t>
                              </w:r>
                            </w:p>
                            <w:p w:rsidR="000523A7" w:rsidRDefault="000523A7" w:rsidP="000523A7">
                              <w:pPr>
                                <w:pStyle w:val="ListParagraph"/>
                                <w:numPr>
                                  <w:ilvl w:val="0"/>
                                  <w:numId w:val="10"/>
                                </w:numPr>
                                <w:ind w:left="142" w:hanging="218"/>
                              </w:pPr>
                              <w:r>
                                <w:t>Autoclaves / Logistics</w:t>
                              </w:r>
                            </w:p>
                            <w:p w:rsidR="000523A7" w:rsidRDefault="000523A7" w:rsidP="000523A7"/>
                          </w:txbxContent>
                        </v:textbox>
                      </v:shape>
                      <v:shape id="Text Box 13" o:spid="_x0000_s1035" type="#_x0000_t202" style="position:absolute;left:21812;top:24841;width:32926;height:4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" filled="f" strokecolor="windowText" strokeweight="1pt">
                        <v:textbox>
                          <w:txbxContent>
                            <w:p w:rsidR="000523A7" w:rsidRDefault="000523A7" w:rsidP="000523A7">
                              <w:pPr>
                                <w:spacing w:after="0"/>
                                <w:jc w:val="center"/>
                              </w:pPr>
                              <w:r w:rsidRPr="00057EF3">
                                <w:rPr>
                                  <w:b/>
                                </w:rPr>
                                <w:t>Deputy Laboratory Manager</w:t>
                              </w:r>
                              <w:r>
                                <w:rPr>
                                  <w:b/>
                                </w:rPr>
                                <w:t>(s)</w:t>
                              </w:r>
                            </w:p>
                          </w:txbxContent>
                        </v:textbox>
                      </v:shape>
                      <v:line id="Line 14" o:spid="_x0000_s1036" style="position:absolute;visibility:visible;mso-wrap-style:square" from="36501,29639" to="36501,3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15" o:spid="_x0000_s1037" type="#_x0000_t202" style="position:absolute;left:26000;top:33176;width:22582;height:18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0523A7" w:rsidRPr="006D2891" w:rsidRDefault="000523A7" w:rsidP="000523A7">
                              <w:pPr>
                                <w:spacing w:after="120" w:line="240" w:lineRule="auto"/>
                                <w:rPr>
                                  <w:b/>
                                </w:rPr>
                              </w:pPr>
                              <w:r w:rsidRPr="006D2891">
                                <w:rPr>
                                  <w:b/>
                                </w:rPr>
                                <w:t xml:space="preserve">Senior Biomedical Scientists </w:t>
                              </w:r>
                            </w:p>
                            <w:p w:rsidR="000523A7" w:rsidRDefault="000523A7" w:rsidP="000523A7">
                              <w:pPr>
                                <w:pStyle w:val="ListParagraph"/>
                                <w:numPr>
                                  <w:ilvl w:val="0"/>
                                  <w:numId w:val="8"/>
                                </w:numPr>
                                <w:spacing w:after="200" w:line="276" w:lineRule="auto"/>
                                <w:ind w:left="709"/>
                              </w:pPr>
                              <w:r>
                                <w:t>Bacteriology</w:t>
                              </w:r>
                            </w:p>
                            <w:p w:rsidR="000523A7" w:rsidRDefault="000523A7" w:rsidP="000523A7">
                              <w:pPr>
                                <w:pStyle w:val="ListParagraph"/>
                                <w:numPr>
                                  <w:ilvl w:val="0"/>
                                  <w:numId w:val="8"/>
                                </w:numPr>
                                <w:spacing w:after="200" w:line="276" w:lineRule="auto"/>
                                <w:ind w:left="709"/>
                              </w:pPr>
                              <w:r>
                                <w:t>Serology</w:t>
                              </w:r>
                            </w:p>
                            <w:p w:rsidR="000523A7" w:rsidRDefault="000523A7" w:rsidP="000523A7">
                              <w:pPr>
                                <w:pStyle w:val="ListParagraph"/>
                                <w:numPr>
                                  <w:ilvl w:val="0"/>
                                  <w:numId w:val="8"/>
                                </w:numPr>
                                <w:spacing w:after="200" w:line="276" w:lineRule="auto"/>
                                <w:ind w:left="709"/>
                              </w:pPr>
                              <w:r>
                                <w:t>Molecular</w:t>
                              </w:r>
                            </w:p>
                            <w:p w:rsidR="000523A7" w:rsidRDefault="000523A7" w:rsidP="000523A7">
                              <w:pPr>
                                <w:pStyle w:val="ListParagraph"/>
                                <w:numPr>
                                  <w:ilvl w:val="0"/>
                                  <w:numId w:val="8"/>
                                </w:numPr>
                                <w:spacing w:after="200" w:line="276" w:lineRule="auto"/>
                                <w:ind w:left="709"/>
                              </w:pPr>
                              <w:r>
                                <w:t>Training</w:t>
                              </w:r>
                            </w:p>
                            <w:p w:rsidR="000523A7" w:rsidRDefault="000523A7" w:rsidP="000523A7">
                              <w:pPr>
                                <w:pStyle w:val="ListParagraph"/>
                                <w:numPr>
                                  <w:ilvl w:val="0"/>
                                  <w:numId w:val="8"/>
                                </w:numPr>
                                <w:spacing w:after="200" w:line="276" w:lineRule="auto"/>
                                <w:ind w:left="709"/>
                              </w:pPr>
                              <w:r>
                                <w:t>Quality</w:t>
                              </w:r>
                            </w:p>
                            <w:p w:rsidR="000523A7" w:rsidRDefault="000523A7" w:rsidP="000523A7">
                              <w:pPr>
                                <w:pStyle w:val="ListParagraph"/>
                                <w:numPr>
                                  <w:ilvl w:val="0"/>
                                  <w:numId w:val="8"/>
                                </w:numPr>
                                <w:spacing w:after="200" w:line="276" w:lineRule="auto"/>
                                <w:ind w:left="709"/>
                              </w:pPr>
                              <w:r>
                                <w:t>Andrology</w:t>
                              </w:r>
                            </w:p>
                            <w:p w:rsidR="000523A7" w:rsidRDefault="000523A7" w:rsidP="000523A7">
                              <w:pPr>
                                <w:pStyle w:val="ListParagraph"/>
                                <w:numPr>
                                  <w:ilvl w:val="0"/>
                                  <w:numId w:val="8"/>
                                </w:numPr>
                                <w:spacing w:after="200" w:line="276" w:lineRule="auto"/>
                                <w:ind w:left="709"/>
                              </w:pPr>
                              <w:r>
                                <w:t>Informatics</w:t>
                              </w:r>
                            </w:p>
                            <w:p w:rsidR="000523A7" w:rsidRDefault="000523A7" w:rsidP="000523A7">
                              <w:r>
                                <w:t xml:space="preserve">             </w:t>
                              </w:r>
                            </w:p>
                          </w:txbxContent>
                        </v:textbox>
                      </v:shape>
                      <v:shape id="Text Box 17" o:spid="_x0000_s1038" type="#_x0000_t202" style="position:absolute;left:26000;top:53412;width:22582;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">
                        <v:textbox>
                          <w:txbxContent>
                            <w:p w:rsidR="000523A7" w:rsidRPr="00057EF3" w:rsidRDefault="000523A7" w:rsidP="000523A7">
                              <w:pPr>
                                <w:spacing w:after="0" w:line="240" w:lineRule="auto"/>
                                <w:jc w:val="center"/>
                                <w:rPr>
                                  <w:b/>
                                </w:rPr>
                              </w:pPr>
                              <w:r w:rsidRPr="00934B24">
                                <w:rPr>
                                  <w:b/>
                                </w:rPr>
                                <w:t>Specialist Biomedical Scientists</w:t>
                              </w:r>
                              <w:r w:rsidRPr="00057EF3">
                                <w:rPr>
                                  <w:b/>
                                </w:rPr>
                                <w:t xml:space="preserve">   </w:t>
                              </w:r>
                            </w:p>
                          </w:txbxContent>
                        </v:textbox>
                      </v:shape>
                      <v:line id="Line 18" o:spid="_x0000_s1039" style="position:absolute;visibility:visible;mso-wrap-style:square" from="37391,63473" to="37391,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27" o:spid="_x0000_s1040" type="#_x0000_t202" style="position:absolute;left:19052;top:1809;width:21338;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0523A7" w:rsidRPr="00057EF3" w:rsidRDefault="000523A7" w:rsidP="000523A7">
                              <w:pPr>
                                <w:spacing w:after="0"/>
                                <w:jc w:val="center"/>
                                <w:rPr>
                                  <w:b/>
                                </w:rPr>
                              </w:pPr>
                              <w:r w:rsidRPr="00057EF3">
                                <w:rPr>
                                  <w:b/>
                                </w:rPr>
                                <w:t>Consultant Microbiologist</w:t>
                              </w:r>
                            </w:p>
                            <w:p w:rsidR="000523A7" w:rsidRPr="00057EF3" w:rsidRDefault="000523A7" w:rsidP="000523A7">
                              <w:pPr>
                                <w:spacing w:after="0"/>
                                <w:jc w:val="center"/>
                                <w:rPr>
                                  <w:b/>
                                </w:rPr>
                              </w:pPr>
                              <w:r w:rsidRPr="00057EF3">
                                <w:rPr>
                                  <w:b/>
                                </w:rPr>
                                <w:t>Head of Department</w:t>
                              </w:r>
                            </w:p>
                          </w:txbxContent>
                        </v:textbox>
                      </v:shape>
                      <v:line id="Line 18" o:spid="_x0000_s1041" style="position:absolute;flip:x;visibility:visible;mso-wrap-style:square" from="37244,51530" to="37291,5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18" o:spid="_x0000_s1042" style="position:absolute;visibility:visible;mso-wrap-style:square" from="14097,68158" to="14097,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8" o:spid="_x0000_s1043" style="position:absolute;flip:x;visibility:visible;mso-wrap-style:square" from="9728,17145" to="15621,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shape id="Text Box 7" o:spid="_x0000_s1044" type="#_x0000_t202" style="position:absolute;left:34400;top:12374;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">
                        <v:textbox>
                          <w:txbxContent>
                            <w:p w:rsidR="000523A7" w:rsidRDefault="000523A7" w:rsidP="000523A7">
                              <w:pPr>
                                <w:pStyle w:val="NormalWeb"/>
                                <w:spacing w:after="0"/>
                                <w:jc w:val="center"/>
                              </w:pPr>
                              <w:r>
                                <w:rPr>
                                  <w:rFonts w:ascii="Calibri" w:hAnsi="Calibri"/>
                                  <w:b/>
                                  <w:bCs/>
                                  <w:sz w:val="22"/>
                                  <w:szCs w:val="22"/>
                                </w:rPr>
                                <w:t>Consultants</w:t>
                              </w:r>
                            </w:p>
                          </w:txbxContent>
                        </v:textbox>
                      </v:shape>
                      <v:line id="Line 18" o:spid="_x0000_s1045" style="position:absolute;visibility:visible;mso-wrap-style:square" from="37244,56991" to="37244,5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17" o:spid="_x0000_s1046" type="#_x0000_t202" style="position:absolute;left:26000;top:59936;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">
                        <v:textbox>
                          <w:txbxContent>
                            <w:p w:rsidR="000523A7" w:rsidRDefault="000523A7" w:rsidP="000523A7">
                              <w:pPr>
                                <w:pStyle w:val="NormalWeb"/>
                                <w:spacing w:after="0"/>
                                <w:jc w:val="center"/>
                              </w:pPr>
                              <w:r w:rsidRPr="000523A7">
                                <w:rPr>
                                  <w:rFonts w:ascii="Calibri" w:hAnsi="Calibri"/>
                                  <w:b/>
                                  <w:bCs/>
                                  <w:sz w:val="22"/>
                                  <w:szCs w:val="22"/>
                                </w:rPr>
                                <w:t>Biomedical Scientists</w:t>
                              </w:r>
                              <w:r>
                                <w:rPr>
                                  <w:rFonts w:ascii="Calibri" w:hAnsi="Calibri"/>
                                  <w:b/>
                                  <w:bCs/>
                                  <w:sz w:val="22"/>
                                  <w:szCs w:val="22"/>
                                </w:rPr>
                                <w:t xml:space="preserve">   </w:t>
                              </w:r>
                            </w:p>
                          </w:txbxContent>
                        </v:textbox>
                      </v:shape>
                      <v:shape id="Text Box 26" o:spid="_x0000_s1047" type="#_x0000_t202" style="position:absolute;left:2571;top:72635;width:21622;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">
                        <v:textbox>
                          <w:txbxContent>
                            <w:p w:rsidR="000523A7" w:rsidRDefault="000523A7" w:rsidP="000523A7">
                              <w:pPr>
                                <w:pStyle w:val="NormalWeb"/>
                                <w:spacing w:after="0"/>
                                <w:jc w:val="center"/>
                              </w:pPr>
                              <w:r w:rsidRPr="000523A7">
                                <w:rPr>
                                  <w:rFonts w:ascii="Calibri" w:hAnsi="Calibri"/>
                                  <w:b/>
                                  <w:bCs/>
                                  <w:sz w:val="22"/>
                                  <w:szCs w:val="22"/>
                                  <w:highlight w:val="yellow"/>
                                </w:rPr>
                                <w:t>Biomedical Support Workers and Medical Laboratory Assistants</w:t>
                              </w:r>
                            </w:p>
                            <w:p w:rsidR="000523A7" w:rsidRDefault="000523A7" w:rsidP="000523A7">
                              <w:pPr>
                                <w:pStyle w:val="NormalWeb"/>
                              </w:pPr>
                              <w:r>
                                <w:rPr>
                                  <w:rFonts w:ascii="Calibri" w:hAnsi="Calibri"/>
                                  <w:sz w:val="22"/>
                                  <w:szCs w:val="22"/>
                                </w:rPr>
                                <w:t xml:space="preserve">                  </w:t>
                              </w:r>
                            </w:p>
                          </w:txbxContent>
                        </v:textbox>
                      </v:shape>
                      <v:shape id="Text Box 6" o:spid="_x0000_s1048" type="#_x0000_t202" style="position:absolute;left:7419;top:48377;width:1398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rsidR="000523A7" w:rsidRDefault="000523A7" w:rsidP="000523A7">
                              <w:pPr>
                                <w:pStyle w:val="NormalWeb"/>
                                <w:jc w:val="center"/>
                              </w:pPr>
                              <w:r>
                                <w:rPr>
                                  <w:rFonts w:ascii="Calibri" w:eastAsia="Calibri" w:hAnsi="Calibri"/>
                                  <w:sz w:val="22"/>
                                  <w:szCs w:val="22"/>
                                </w:rPr>
                                <w:t>Biomedical Support Manager</w:t>
                              </w:r>
                            </w:p>
                            <w:p w:rsidR="000523A7" w:rsidRDefault="000523A7" w:rsidP="000523A7">
                              <w:pPr>
                                <w:pStyle w:val="NormalWeb"/>
                              </w:pPr>
                              <w:r>
                                <w:rPr>
                                  <w:rFonts w:ascii="Calibri" w:eastAsia="Calibri" w:hAnsi="Calibri"/>
                                  <w:sz w:val="22"/>
                                  <w:szCs w:val="22"/>
                                </w:rPr>
                                <w:t> </w:t>
                              </w:r>
                            </w:p>
                          </w:txbxContent>
                        </v:textbox>
                      </v:shape>
                      <v:shapetype id="_x0000_t32" coordsize="21600,21600" o:spt="32" o:oned="t" path="m,l21600,21600e" filled="f">
                        <v:path arrowok="t" fillok="f" o:connecttype="none"/>
                        <o:lock v:ext="edit" shapetype="t"/>
                      </v:shapetype>
                      <v:shape id="Straight Arrow Connector 291" o:spid="_x0000_s1049" type="#_x0000_t32" style="position:absolute;left:18764;top:29527;width:6286;height:19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Straight Arrow Connector 292" o:spid="_x0000_s1050" type="#_x0000_t32" style="position:absolute;left:14097;top:53126;width:190;height:11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">
                        <v:stroke endarrow="block"/>
                      </v:shape>
                      <v:shape id="Text Box 26" o:spid="_x0000_s1051" type="#_x0000_t202" style="position:absolute;left:5143;top:64950;width:1724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GHwwAAANwAAAAPAAAAZHJzL2Rvd25yZXYueG1sRI9PawIx&#10;FMTvBb9DeEJvNauC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wDnxh8MAAADcAAAADwAA&#10;AAAAAAAAAAAAAAAHAgAAZHJzL2Rvd25yZXYueG1sUEsFBgAAAAADAAMAtwAAAPcCAAAAAA==&#10;">
                        <v:textbox>
                          <w:txbxContent>
                            <w:p w:rsidR="000523A7" w:rsidRDefault="000523A7" w:rsidP="000523A7">
                              <w:pPr>
                                <w:pStyle w:val="NormalWeb"/>
                                <w:spacing w:after="0"/>
                                <w:jc w:val="center"/>
                              </w:pPr>
                              <w:r>
                                <w:rPr>
                                  <w:rFonts w:ascii="Calibri" w:eastAsia="Calibri" w:hAnsi="Calibri"/>
                                  <w:b/>
                                  <w:bCs/>
                                  <w:sz w:val="22"/>
                                  <w:szCs w:val="22"/>
                                </w:rPr>
                                <w:t>Associate Practitioners</w:t>
                              </w:r>
                            </w:p>
                            <w:p w:rsidR="000523A7" w:rsidRDefault="000523A7" w:rsidP="000523A7">
                              <w:pPr>
                                <w:pStyle w:val="NormalWeb"/>
                              </w:pPr>
                              <w:r>
                                <w:rPr>
                                  <w:rFonts w:ascii="Calibri" w:eastAsia="Calibri" w:hAnsi="Calibri"/>
                                  <w:sz w:val="22"/>
                                  <w:szCs w:val="22"/>
                                </w:rPr>
                                <w:t xml:space="preserve">                  </w:t>
                              </w:r>
                            </w:p>
                          </w:txbxContent>
                        </v:textbox>
                      </v:shape>
                      <v:shape id="Text Box 17" o:spid="_x0000_s1052" type="#_x0000_t202" style="position:absolute;left:26187;top:68951;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">
                        <v:textbox>
                          <w:txbxContent>
                            <w:p w:rsidR="000523A7" w:rsidRDefault="000523A7" w:rsidP="000523A7">
                              <w:pPr>
                                <w:pStyle w:val="NormalWeb"/>
                                <w:spacing w:after="0"/>
                                <w:jc w:val="center"/>
                              </w:pPr>
                              <w:r>
                                <w:rPr>
                                  <w:rFonts w:ascii="Calibri" w:eastAsia="Calibri" w:hAnsi="Calibri"/>
                                  <w:b/>
                                  <w:bCs/>
                                  <w:sz w:val="22"/>
                                  <w:szCs w:val="22"/>
                                </w:rPr>
                                <w:t xml:space="preserve">Trainee Biomedical Scientists   </w:t>
                              </w:r>
                            </w:p>
                          </w:txbxContent>
                        </v:textbox>
                      </v:shape>
                      <w10:anchorlock/>
                    </v:group>
                  </w:pict>
                </mc:Fallback>
              </mc:AlternateContent>
            </w:r>
          </w:p>
          <w:p w:rsidR="00944E40" w:rsidRDefault="00944E40" w:rsidP="00F607B2">
            <w:pPr>
              <w:jc w:val="both"/>
              <w:rPr>
                <w:rFonts w:ascii="Arial" w:hAnsi="Arial" w:cs="Arial"/>
              </w:rPr>
            </w:pPr>
          </w:p>
          <w:p w:rsidR="00DB5965" w:rsidRPr="00F607B2" w:rsidRDefault="00DB5965" w:rsidP="00F607B2">
            <w:pPr>
              <w:jc w:val="both"/>
              <w:rPr>
                <w:rFonts w:ascii="Arial" w:hAnsi="Arial" w:cs="Arial"/>
              </w:rPr>
            </w:pPr>
          </w:p>
        </w:tc>
      </w:tr>
      <w:tr w:rsidR="0087013E" w:rsidRPr="00F607B2" w:rsidTr="00DB5965">
        <w:tc>
          <w:tcPr>
            <w:tcW w:w="10065"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DB5965">
        <w:tc>
          <w:tcPr>
            <w:tcW w:w="10065" w:type="dxa"/>
            <w:tcBorders>
              <w:bottom w:val="single" w:sz="4" w:space="0" w:color="auto"/>
            </w:tcBorders>
          </w:tcPr>
          <w:p w:rsidR="00B701E3" w:rsidRPr="0028741E" w:rsidRDefault="00B701E3" w:rsidP="00B701E3">
            <w:pPr>
              <w:tabs>
                <w:tab w:val="left" w:pos="522"/>
              </w:tabs>
              <w:jc w:val="both"/>
              <w:rPr>
                <w:rFonts w:ascii="Arial" w:hAnsi="Arial" w:cs="Arial"/>
                <w:lang w:eastAsia="en-GB"/>
              </w:rPr>
            </w:pPr>
            <w:r w:rsidRPr="0028741E">
              <w:rPr>
                <w:rFonts w:ascii="Arial" w:hAnsi="Arial" w:cs="Arial"/>
                <w:lang w:eastAsia="en-GB"/>
              </w:rPr>
              <w:t>Post holder will be expected to undertake the following:</w:t>
            </w:r>
          </w:p>
          <w:p w:rsidR="0087013E" w:rsidRPr="0028741E" w:rsidRDefault="0087013E" w:rsidP="00F607B2">
            <w:pPr>
              <w:jc w:val="both"/>
              <w:rPr>
                <w:rFonts w:ascii="Arial" w:hAnsi="Arial" w:cs="Arial"/>
                <w:color w:val="FF0000"/>
              </w:rPr>
            </w:pPr>
          </w:p>
        </w:tc>
      </w:tr>
      <w:tr w:rsidR="0087013E" w:rsidRPr="00F607B2" w:rsidTr="00DB5965">
        <w:tc>
          <w:tcPr>
            <w:tcW w:w="10065" w:type="dxa"/>
            <w:shd w:val="clear" w:color="auto" w:fill="002060"/>
          </w:tcPr>
          <w:p w:rsidR="0087013E" w:rsidRPr="0028741E" w:rsidRDefault="00D44AB0" w:rsidP="00F607B2">
            <w:pPr>
              <w:jc w:val="both"/>
              <w:rPr>
                <w:rFonts w:ascii="Arial" w:hAnsi="Arial" w:cs="Arial"/>
              </w:rPr>
            </w:pPr>
            <w:r w:rsidRPr="0028741E">
              <w:rPr>
                <w:rFonts w:ascii="Arial" w:hAnsi="Arial" w:cs="Arial"/>
                <w:b/>
              </w:rPr>
              <w:t>COMMUNICATION/</w:t>
            </w:r>
            <w:r w:rsidR="0087013E" w:rsidRPr="0028741E">
              <w:rPr>
                <w:rFonts w:ascii="Arial" w:hAnsi="Arial" w:cs="Arial"/>
                <w:b/>
              </w:rPr>
              <w:t xml:space="preserve">RELATIONSHIP SKILLS </w:t>
            </w:r>
          </w:p>
        </w:tc>
      </w:tr>
      <w:tr w:rsidR="0087013E" w:rsidRPr="00F607B2" w:rsidTr="00DB5965">
        <w:tc>
          <w:tcPr>
            <w:tcW w:w="10065" w:type="dxa"/>
            <w:tcBorders>
              <w:bottom w:val="single" w:sz="4" w:space="0" w:color="auto"/>
            </w:tcBorders>
          </w:tcPr>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Receive specimens into the department and prioritise those required for immediate testing or specimens requiring referral.</w:t>
            </w:r>
          </w:p>
          <w:p w:rsidR="00B701E3" w:rsidRPr="0028741E" w:rsidRDefault="00B701E3" w:rsidP="0028741E">
            <w:pPr>
              <w:ind w:left="600" w:hanging="240"/>
              <w:jc w:val="both"/>
              <w:rPr>
                <w:rFonts w:ascii="Arial" w:hAnsi="Arial" w:cs="Arial"/>
                <w:lang w:eastAsia="en-GB"/>
              </w:rPr>
            </w:pPr>
          </w:p>
          <w:p w:rsidR="00B701E3" w:rsidRPr="0028741E" w:rsidRDefault="00B701E3" w:rsidP="0028741E">
            <w:pPr>
              <w:numPr>
                <w:ilvl w:val="0"/>
                <w:numId w:val="2"/>
              </w:numPr>
              <w:ind w:left="600" w:hanging="240"/>
              <w:jc w:val="both"/>
              <w:rPr>
                <w:rFonts w:ascii="Arial" w:hAnsi="Arial" w:cs="Arial"/>
                <w:lang w:eastAsia="en-GB"/>
              </w:rPr>
            </w:pPr>
            <w:r w:rsidRPr="0028741E">
              <w:rPr>
                <w:rFonts w:ascii="Arial" w:hAnsi="Arial" w:cs="Arial"/>
                <w:lang w:eastAsia="en-GB"/>
              </w:rPr>
              <w:t>To document preliminary test results working with a high degree of accuracy at all times.</w:t>
            </w:r>
          </w:p>
          <w:p w:rsidR="00B701E3" w:rsidRPr="0028741E" w:rsidRDefault="00B701E3" w:rsidP="0028741E">
            <w:pPr>
              <w:ind w:left="600" w:hanging="240"/>
              <w:jc w:val="both"/>
              <w:rPr>
                <w:rFonts w:ascii="Arial" w:hAnsi="Arial" w:cs="Arial"/>
                <w:lang w:eastAsia="en-GB"/>
              </w:rPr>
            </w:pPr>
          </w:p>
          <w:p w:rsidR="00B701E3" w:rsidRPr="0028741E" w:rsidRDefault="00B701E3" w:rsidP="0028741E">
            <w:pPr>
              <w:numPr>
                <w:ilvl w:val="0"/>
                <w:numId w:val="2"/>
              </w:numPr>
              <w:ind w:left="600" w:hanging="240"/>
              <w:jc w:val="both"/>
              <w:rPr>
                <w:rFonts w:ascii="Arial" w:hAnsi="Arial" w:cs="Arial"/>
                <w:lang w:eastAsia="en-GB"/>
              </w:rPr>
            </w:pPr>
            <w:r w:rsidRPr="0028741E">
              <w:rPr>
                <w:rFonts w:ascii="Arial" w:hAnsi="Arial" w:cs="Arial"/>
                <w:lang w:eastAsia="en-GB"/>
              </w:rPr>
              <w:t>Answer telephone enquiries regarding results to users of the service</w:t>
            </w:r>
          </w:p>
          <w:p w:rsidR="00B701E3" w:rsidRPr="0028741E" w:rsidRDefault="00B701E3" w:rsidP="0028741E">
            <w:pPr>
              <w:pStyle w:val="ListParagraph"/>
              <w:ind w:left="600" w:hanging="240"/>
              <w:rPr>
                <w:rFonts w:ascii="Arial" w:hAnsi="Arial" w:cs="Arial"/>
                <w:sz w:val="22"/>
                <w:szCs w:val="22"/>
                <w:lang w:eastAsia="en-GB"/>
              </w:rPr>
            </w:pPr>
          </w:p>
          <w:p w:rsidR="00B701E3" w:rsidRPr="0028741E" w:rsidRDefault="00B701E3" w:rsidP="0028741E">
            <w:pPr>
              <w:numPr>
                <w:ilvl w:val="0"/>
                <w:numId w:val="2"/>
              </w:numPr>
              <w:ind w:left="600" w:hanging="240"/>
              <w:jc w:val="both"/>
              <w:rPr>
                <w:rFonts w:ascii="Arial" w:hAnsi="Arial" w:cs="Arial"/>
                <w:lang w:eastAsia="en-GB"/>
              </w:rPr>
            </w:pPr>
            <w:r w:rsidRPr="0028741E">
              <w:rPr>
                <w:rFonts w:ascii="Arial" w:hAnsi="Arial" w:cs="Arial"/>
                <w:lang w:eastAsia="en-GB"/>
              </w:rPr>
              <w:t>Preparing specimens for postage.</w:t>
            </w:r>
          </w:p>
          <w:p w:rsidR="0087013E" w:rsidRPr="0028741E" w:rsidRDefault="0087013E" w:rsidP="0028741E">
            <w:pPr>
              <w:ind w:left="600" w:hanging="240"/>
              <w:jc w:val="both"/>
              <w:rPr>
                <w:rFonts w:ascii="Arial" w:hAnsi="Arial" w:cs="Arial"/>
              </w:rPr>
            </w:pPr>
          </w:p>
        </w:tc>
      </w:tr>
      <w:tr w:rsidR="0087013E" w:rsidRPr="00F607B2" w:rsidTr="00DB5965">
        <w:tc>
          <w:tcPr>
            <w:tcW w:w="10065" w:type="dxa"/>
            <w:shd w:val="clear" w:color="auto" w:fill="002060"/>
          </w:tcPr>
          <w:p w:rsidR="0087013E" w:rsidRPr="0028741E" w:rsidRDefault="00D44AB0" w:rsidP="0028741E">
            <w:pPr>
              <w:ind w:left="600" w:hanging="240"/>
              <w:jc w:val="both"/>
              <w:rPr>
                <w:rFonts w:ascii="Arial" w:hAnsi="Arial" w:cs="Arial"/>
              </w:rPr>
            </w:pPr>
            <w:r w:rsidRPr="0028741E">
              <w:rPr>
                <w:rFonts w:ascii="Arial" w:hAnsi="Arial" w:cs="Arial"/>
                <w:b/>
              </w:rPr>
              <w:t>ANALYTICAL/</w:t>
            </w:r>
            <w:r w:rsidR="0087013E" w:rsidRPr="0028741E">
              <w:rPr>
                <w:rFonts w:ascii="Arial" w:hAnsi="Arial" w:cs="Arial"/>
                <w:b/>
              </w:rPr>
              <w:t>JUDGEMENTAL SKILLS</w:t>
            </w:r>
          </w:p>
        </w:tc>
      </w:tr>
      <w:tr w:rsidR="0087013E" w:rsidRPr="00F607B2" w:rsidTr="00DB5965">
        <w:tc>
          <w:tcPr>
            <w:tcW w:w="10065" w:type="dxa"/>
            <w:tcBorders>
              <w:bottom w:val="single" w:sz="4" w:space="0" w:color="auto"/>
            </w:tcBorders>
          </w:tcPr>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 xml:space="preserve">Process specific specimen types in the laboratory </w:t>
            </w:r>
          </w:p>
          <w:p w:rsidR="00944E40" w:rsidRPr="0028741E" w:rsidRDefault="00944E40" w:rsidP="0028741E">
            <w:pPr>
              <w:ind w:left="600" w:hanging="240"/>
              <w:jc w:val="both"/>
              <w:rPr>
                <w:rFonts w:ascii="Arial" w:hAnsi="Arial" w:cs="Arial"/>
                <w:lang w:eastAsia="en-GB"/>
              </w:rPr>
            </w:pPr>
          </w:p>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Prepare samples by centrifugation/ suspension</w:t>
            </w:r>
          </w:p>
          <w:p w:rsidR="00944E40" w:rsidRPr="0028741E" w:rsidRDefault="00944E40" w:rsidP="0028741E">
            <w:pPr>
              <w:pStyle w:val="ListParagraph"/>
              <w:ind w:left="600" w:hanging="240"/>
              <w:rPr>
                <w:rFonts w:ascii="Arial" w:hAnsi="Arial" w:cs="Arial"/>
                <w:sz w:val="22"/>
                <w:szCs w:val="22"/>
                <w:lang w:eastAsia="en-GB"/>
              </w:rPr>
            </w:pPr>
          </w:p>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Undertake sample retrieval from archive systems</w:t>
            </w:r>
          </w:p>
          <w:p w:rsidR="00944E40" w:rsidRPr="0028741E" w:rsidRDefault="00944E40" w:rsidP="0028741E">
            <w:pPr>
              <w:pStyle w:val="ListParagraph"/>
              <w:ind w:left="600" w:hanging="240"/>
              <w:rPr>
                <w:rFonts w:ascii="Arial" w:hAnsi="Arial" w:cs="Arial"/>
                <w:sz w:val="22"/>
                <w:szCs w:val="22"/>
                <w:lang w:eastAsia="en-GB"/>
              </w:rPr>
            </w:pPr>
          </w:p>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Be aware of and be able to act on urgent and / or unusual specimen requests</w:t>
            </w:r>
          </w:p>
          <w:p w:rsidR="00944E40" w:rsidRPr="0028741E" w:rsidRDefault="00944E40" w:rsidP="0028741E">
            <w:pPr>
              <w:pStyle w:val="ListParagraph"/>
              <w:ind w:left="600" w:hanging="240"/>
              <w:rPr>
                <w:rFonts w:ascii="Arial" w:hAnsi="Arial" w:cs="Arial"/>
                <w:sz w:val="22"/>
                <w:szCs w:val="22"/>
                <w:lang w:eastAsia="en-GB"/>
              </w:rPr>
            </w:pPr>
          </w:p>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Be aware of high risk specimens and deal with these appropriately.</w:t>
            </w:r>
          </w:p>
          <w:p w:rsidR="00944E40" w:rsidRPr="0028741E" w:rsidRDefault="00944E40" w:rsidP="0028741E">
            <w:pPr>
              <w:ind w:left="600" w:hanging="240"/>
              <w:jc w:val="both"/>
              <w:rPr>
                <w:rFonts w:ascii="Arial" w:hAnsi="Arial" w:cs="Arial"/>
                <w:lang w:eastAsia="en-GB"/>
              </w:rPr>
            </w:pPr>
          </w:p>
          <w:p w:rsidR="00944E40" w:rsidRPr="0028741E" w:rsidRDefault="00B701E3" w:rsidP="0028741E">
            <w:pPr>
              <w:numPr>
                <w:ilvl w:val="0"/>
                <w:numId w:val="2"/>
              </w:numPr>
              <w:ind w:left="600" w:hanging="240"/>
              <w:jc w:val="both"/>
              <w:rPr>
                <w:rFonts w:ascii="Arial" w:hAnsi="Arial" w:cs="Arial"/>
                <w:lang w:eastAsia="en-GB"/>
              </w:rPr>
            </w:pPr>
            <w:r w:rsidRPr="0028741E">
              <w:rPr>
                <w:rFonts w:ascii="Arial" w:hAnsi="Arial" w:cs="Arial"/>
                <w:lang w:eastAsia="en-GB"/>
              </w:rPr>
              <w:t>Undertake stock control duties.</w:t>
            </w:r>
          </w:p>
          <w:p w:rsidR="0087013E" w:rsidRPr="0028741E" w:rsidRDefault="0087013E" w:rsidP="0028741E">
            <w:pPr>
              <w:ind w:left="600" w:hanging="240"/>
              <w:jc w:val="both"/>
              <w:rPr>
                <w:rFonts w:ascii="Arial" w:hAnsi="Arial" w:cs="Arial"/>
                <w:color w:val="FF0000"/>
              </w:rPr>
            </w:pPr>
          </w:p>
        </w:tc>
      </w:tr>
      <w:tr w:rsidR="0087013E" w:rsidRPr="00F607B2" w:rsidTr="00DB5965">
        <w:tc>
          <w:tcPr>
            <w:tcW w:w="10065" w:type="dxa"/>
            <w:shd w:val="clear" w:color="auto" w:fill="002060"/>
          </w:tcPr>
          <w:p w:rsidR="0087013E" w:rsidRPr="0028741E" w:rsidRDefault="00D44AB0" w:rsidP="0028741E">
            <w:pPr>
              <w:ind w:left="600" w:hanging="240"/>
              <w:jc w:val="both"/>
              <w:rPr>
                <w:rFonts w:ascii="Arial" w:hAnsi="Arial" w:cs="Arial"/>
              </w:rPr>
            </w:pPr>
            <w:r w:rsidRPr="0028741E">
              <w:rPr>
                <w:rFonts w:ascii="Arial" w:hAnsi="Arial" w:cs="Arial"/>
                <w:b/>
              </w:rPr>
              <w:t>PLANNING/</w:t>
            </w:r>
            <w:r w:rsidR="0087013E" w:rsidRPr="0028741E">
              <w:rPr>
                <w:rFonts w:ascii="Arial" w:hAnsi="Arial" w:cs="Arial"/>
                <w:b/>
              </w:rPr>
              <w:t>ORGANISATIONAL SKILLS</w:t>
            </w:r>
          </w:p>
        </w:tc>
      </w:tr>
      <w:tr w:rsidR="0087013E" w:rsidRPr="00F607B2" w:rsidTr="00DB5965">
        <w:tc>
          <w:tcPr>
            <w:tcW w:w="10065" w:type="dxa"/>
            <w:tcBorders>
              <w:bottom w:val="single" w:sz="4" w:space="0" w:color="auto"/>
            </w:tcBorders>
          </w:tcPr>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Undertake all stages of molecular work, up to reporting results, including processing of all types of biological specimens including high risk samples, in containment level 2 safety cabinets to extract high quality DNA and RNA using manual and automated methods in an accurate and timely manner, performing RT-PCR and PCR amplification using automated technology.</w:t>
            </w:r>
          </w:p>
          <w:p w:rsidR="00944E40" w:rsidRPr="0028741E" w:rsidRDefault="00944E40" w:rsidP="0028741E">
            <w:pPr>
              <w:ind w:left="600" w:hanging="240"/>
              <w:jc w:val="both"/>
              <w:rPr>
                <w:rFonts w:ascii="Arial" w:hAnsi="Arial" w:cs="Arial"/>
                <w:lang w:eastAsia="en-GB"/>
              </w:rPr>
            </w:pPr>
          </w:p>
          <w:p w:rsidR="00944E40" w:rsidRPr="009D2AA9" w:rsidRDefault="00944E40" w:rsidP="0028741E">
            <w:pPr>
              <w:numPr>
                <w:ilvl w:val="0"/>
                <w:numId w:val="2"/>
              </w:numPr>
              <w:ind w:left="600" w:hanging="240"/>
              <w:jc w:val="both"/>
              <w:rPr>
                <w:rFonts w:ascii="Arial" w:hAnsi="Arial" w:cs="Arial"/>
                <w:lang w:eastAsia="en-GB"/>
              </w:rPr>
            </w:pPr>
            <w:r w:rsidRPr="009D2AA9">
              <w:rPr>
                <w:rFonts w:ascii="Arial" w:hAnsi="Arial" w:cs="Arial"/>
                <w:lang w:eastAsia="en-GB"/>
              </w:rPr>
              <w:t xml:space="preserve">Work in bacteriology, virology on a variety of tests up to and including the input of results when </w:t>
            </w:r>
            <w:r w:rsidR="00B701E3" w:rsidRPr="009D2AA9">
              <w:rPr>
                <w:rFonts w:ascii="Arial" w:hAnsi="Arial" w:cs="Arial"/>
                <w:lang w:eastAsia="en-GB"/>
              </w:rPr>
              <w:t>r</w:t>
            </w:r>
            <w:r w:rsidRPr="009D2AA9">
              <w:rPr>
                <w:rFonts w:ascii="Arial" w:hAnsi="Arial" w:cs="Arial"/>
                <w:lang w:eastAsia="en-GB"/>
              </w:rPr>
              <w:t>equired.</w:t>
            </w:r>
          </w:p>
          <w:p w:rsidR="0087013E" w:rsidRPr="0028741E" w:rsidRDefault="0087013E" w:rsidP="0028741E">
            <w:pPr>
              <w:ind w:left="600" w:hanging="240"/>
              <w:jc w:val="both"/>
              <w:rPr>
                <w:rFonts w:ascii="Arial" w:hAnsi="Arial" w:cs="Arial"/>
                <w:lang w:eastAsia="en-GB"/>
              </w:rPr>
            </w:pPr>
          </w:p>
        </w:tc>
      </w:tr>
      <w:tr w:rsidR="0087013E" w:rsidRPr="00F607B2" w:rsidTr="00DB5965">
        <w:tc>
          <w:tcPr>
            <w:tcW w:w="10065" w:type="dxa"/>
            <w:shd w:val="clear" w:color="auto" w:fill="002060"/>
          </w:tcPr>
          <w:p w:rsidR="0087013E" w:rsidRPr="0028741E" w:rsidRDefault="0087013E" w:rsidP="0028741E">
            <w:pPr>
              <w:ind w:left="600" w:hanging="240"/>
              <w:jc w:val="both"/>
              <w:rPr>
                <w:rFonts w:ascii="Arial" w:hAnsi="Arial" w:cs="Arial"/>
              </w:rPr>
            </w:pPr>
            <w:r w:rsidRPr="0028741E">
              <w:rPr>
                <w:rFonts w:ascii="Arial" w:hAnsi="Arial" w:cs="Arial"/>
                <w:b/>
              </w:rPr>
              <w:t xml:space="preserve">PHYSICAL SKILLS </w:t>
            </w:r>
          </w:p>
        </w:tc>
      </w:tr>
      <w:tr w:rsidR="0087013E" w:rsidRPr="00F607B2" w:rsidTr="00DB5965">
        <w:tc>
          <w:tcPr>
            <w:tcW w:w="10065" w:type="dxa"/>
            <w:tcBorders>
              <w:bottom w:val="single" w:sz="4" w:space="0" w:color="auto"/>
            </w:tcBorders>
          </w:tcPr>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Load samples and reagents onto analysers in the Microbiology laboratory as required</w:t>
            </w:r>
          </w:p>
          <w:p w:rsidR="00944E40" w:rsidRPr="0028741E" w:rsidRDefault="00944E40" w:rsidP="0028741E">
            <w:pPr>
              <w:ind w:left="600" w:hanging="240"/>
              <w:jc w:val="both"/>
              <w:rPr>
                <w:rFonts w:ascii="Arial" w:hAnsi="Arial" w:cs="Arial"/>
                <w:lang w:eastAsia="en-GB"/>
              </w:rPr>
            </w:pPr>
          </w:p>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Maintain, calibrate and decontaminate automation as required</w:t>
            </w:r>
          </w:p>
          <w:p w:rsidR="0087013E" w:rsidRPr="0028741E" w:rsidRDefault="0087013E" w:rsidP="0028741E">
            <w:pPr>
              <w:ind w:left="600" w:hanging="240"/>
              <w:jc w:val="both"/>
              <w:rPr>
                <w:rFonts w:ascii="Arial" w:hAnsi="Arial" w:cs="Arial"/>
                <w:color w:val="FF0000"/>
              </w:rPr>
            </w:pPr>
          </w:p>
        </w:tc>
      </w:tr>
      <w:tr w:rsidR="00D44AB0" w:rsidRPr="00F607B2" w:rsidTr="00DB5965">
        <w:tc>
          <w:tcPr>
            <w:tcW w:w="10065" w:type="dxa"/>
            <w:shd w:val="clear" w:color="auto" w:fill="002060"/>
          </w:tcPr>
          <w:p w:rsidR="00D44AB0" w:rsidRPr="009D2AA9" w:rsidRDefault="00D44AB0" w:rsidP="0028741E">
            <w:pPr>
              <w:ind w:left="600" w:hanging="240"/>
              <w:jc w:val="both"/>
              <w:rPr>
                <w:rFonts w:ascii="Arial" w:hAnsi="Arial" w:cs="Arial"/>
              </w:rPr>
            </w:pPr>
            <w:r w:rsidRPr="009D2AA9">
              <w:rPr>
                <w:rFonts w:ascii="Arial" w:hAnsi="Arial" w:cs="Arial"/>
                <w:b/>
              </w:rPr>
              <w:t xml:space="preserve">PATIENT/CLIENT CARE </w:t>
            </w:r>
          </w:p>
        </w:tc>
      </w:tr>
      <w:tr w:rsidR="0028741E" w:rsidRPr="0028741E" w:rsidTr="00DB5965">
        <w:tc>
          <w:tcPr>
            <w:tcW w:w="10065" w:type="dxa"/>
            <w:tcBorders>
              <w:bottom w:val="single" w:sz="4" w:space="0" w:color="auto"/>
            </w:tcBorders>
          </w:tcPr>
          <w:p w:rsidR="0087013E" w:rsidRPr="009D2AA9" w:rsidRDefault="00B701E3" w:rsidP="0028741E">
            <w:pPr>
              <w:pStyle w:val="ListParagraph"/>
              <w:numPr>
                <w:ilvl w:val="0"/>
                <w:numId w:val="3"/>
              </w:numPr>
              <w:ind w:left="600" w:hanging="240"/>
              <w:jc w:val="both"/>
              <w:rPr>
                <w:rFonts w:ascii="Arial" w:hAnsi="Arial" w:cs="Arial"/>
                <w:sz w:val="22"/>
                <w:szCs w:val="22"/>
              </w:rPr>
            </w:pPr>
            <w:r w:rsidRPr="009D2AA9">
              <w:rPr>
                <w:rFonts w:ascii="Arial" w:hAnsi="Arial" w:cs="Arial"/>
                <w:sz w:val="22"/>
                <w:szCs w:val="22"/>
              </w:rPr>
              <w:t>Limited patient contact due to being laboratory based</w:t>
            </w:r>
          </w:p>
          <w:p w:rsidR="00B701E3" w:rsidRPr="009D2AA9" w:rsidRDefault="00B701E3" w:rsidP="0028741E">
            <w:pPr>
              <w:pStyle w:val="ListParagraph"/>
              <w:ind w:left="600" w:hanging="240"/>
              <w:jc w:val="both"/>
              <w:rPr>
                <w:rFonts w:ascii="Arial" w:hAnsi="Arial" w:cs="Arial"/>
                <w:sz w:val="22"/>
                <w:szCs w:val="22"/>
              </w:rPr>
            </w:pPr>
          </w:p>
        </w:tc>
      </w:tr>
      <w:tr w:rsidR="00D44AB0" w:rsidRPr="00F607B2" w:rsidTr="00DB5965">
        <w:tc>
          <w:tcPr>
            <w:tcW w:w="10065" w:type="dxa"/>
            <w:shd w:val="clear" w:color="auto" w:fill="002060"/>
          </w:tcPr>
          <w:p w:rsidR="00D44AB0" w:rsidRPr="009D2AA9" w:rsidRDefault="00D44AB0" w:rsidP="0028741E">
            <w:pPr>
              <w:ind w:left="600" w:hanging="240"/>
              <w:jc w:val="both"/>
              <w:rPr>
                <w:rFonts w:ascii="Arial" w:hAnsi="Arial" w:cs="Arial"/>
              </w:rPr>
            </w:pPr>
            <w:r w:rsidRPr="009D2AA9">
              <w:rPr>
                <w:rFonts w:ascii="Arial" w:hAnsi="Arial" w:cs="Arial"/>
                <w:b/>
              </w:rPr>
              <w:t xml:space="preserve">POLICY/SERVICE DEVELOPMENT </w:t>
            </w:r>
          </w:p>
        </w:tc>
      </w:tr>
      <w:tr w:rsidR="0028741E" w:rsidRPr="0028741E" w:rsidTr="00DB5965">
        <w:tc>
          <w:tcPr>
            <w:tcW w:w="10065" w:type="dxa"/>
            <w:tcBorders>
              <w:bottom w:val="single" w:sz="4" w:space="0" w:color="auto"/>
            </w:tcBorders>
          </w:tcPr>
          <w:p w:rsidR="00D44AB0" w:rsidRPr="009D2AA9" w:rsidRDefault="00B701E3" w:rsidP="0028741E">
            <w:pPr>
              <w:pStyle w:val="ListParagraph"/>
              <w:numPr>
                <w:ilvl w:val="0"/>
                <w:numId w:val="3"/>
              </w:numPr>
              <w:ind w:left="600" w:hanging="240"/>
              <w:jc w:val="both"/>
              <w:rPr>
                <w:rFonts w:ascii="Arial" w:hAnsi="Arial" w:cs="Arial"/>
                <w:sz w:val="22"/>
                <w:szCs w:val="22"/>
              </w:rPr>
            </w:pPr>
            <w:r w:rsidRPr="009D2AA9">
              <w:rPr>
                <w:rFonts w:ascii="Arial" w:hAnsi="Arial" w:cs="Arial"/>
                <w:sz w:val="22"/>
                <w:szCs w:val="22"/>
              </w:rPr>
              <w:t>Involved in SOP review appropriate to grade</w:t>
            </w:r>
          </w:p>
          <w:p w:rsidR="00B701E3" w:rsidRPr="009D2AA9" w:rsidRDefault="00B701E3" w:rsidP="0028741E">
            <w:pPr>
              <w:pStyle w:val="ListParagraph"/>
              <w:ind w:left="600" w:hanging="240"/>
              <w:jc w:val="both"/>
              <w:rPr>
                <w:rFonts w:ascii="Arial" w:hAnsi="Arial" w:cs="Arial"/>
                <w:sz w:val="22"/>
                <w:szCs w:val="22"/>
              </w:rPr>
            </w:pPr>
          </w:p>
        </w:tc>
      </w:tr>
      <w:tr w:rsidR="00D44AB0" w:rsidRPr="00F607B2" w:rsidTr="00DB5965">
        <w:tc>
          <w:tcPr>
            <w:tcW w:w="10065" w:type="dxa"/>
            <w:shd w:val="clear" w:color="auto" w:fill="002060"/>
          </w:tcPr>
          <w:p w:rsidR="00D44AB0" w:rsidRPr="0028741E" w:rsidRDefault="00D44AB0" w:rsidP="0028741E">
            <w:pPr>
              <w:ind w:left="600" w:hanging="240"/>
              <w:jc w:val="both"/>
              <w:rPr>
                <w:rFonts w:ascii="Arial" w:hAnsi="Arial" w:cs="Arial"/>
              </w:rPr>
            </w:pPr>
            <w:r w:rsidRPr="0028741E">
              <w:rPr>
                <w:rFonts w:ascii="Arial" w:hAnsi="Arial" w:cs="Arial"/>
                <w:b/>
              </w:rPr>
              <w:t xml:space="preserve">FINANCIAL/PHYSICAL RESOURCES </w:t>
            </w:r>
          </w:p>
        </w:tc>
      </w:tr>
      <w:tr w:rsidR="00D44AB0" w:rsidRPr="00F607B2" w:rsidTr="00DB5965">
        <w:tc>
          <w:tcPr>
            <w:tcW w:w="10065" w:type="dxa"/>
            <w:tcBorders>
              <w:bottom w:val="single" w:sz="4" w:space="0" w:color="auto"/>
            </w:tcBorders>
          </w:tcPr>
          <w:p w:rsidR="00B701E3" w:rsidRPr="0028741E" w:rsidRDefault="00B701E3" w:rsidP="0028741E">
            <w:pPr>
              <w:numPr>
                <w:ilvl w:val="0"/>
                <w:numId w:val="2"/>
              </w:numPr>
              <w:ind w:left="600" w:hanging="240"/>
              <w:jc w:val="both"/>
              <w:rPr>
                <w:rFonts w:ascii="Arial" w:hAnsi="Arial" w:cs="Arial"/>
                <w:lang w:eastAsia="en-GB"/>
              </w:rPr>
            </w:pPr>
            <w:r w:rsidRPr="0028741E">
              <w:rPr>
                <w:rFonts w:ascii="Arial" w:hAnsi="Arial" w:cs="Arial"/>
                <w:lang w:eastAsia="en-GB"/>
              </w:rPr>
              <w:t>Preparation of laboratory chemicals and reagents</w:t>
            </w:r>
          </w:p>
          <w:p w:rsidR="00B701E3" w:rsidRPr="0028741E" w:rsidRDefault="00B701E3" w:rsidP="0028741E">
            <w:pPr>
              <w:ind w:left="600" w:hanging="240"/>
              <w:jc w:val="both"/>
              <w:rPr>
                <w:rFonts w:ascii="Arial" w:hAnsi="Arial" w:cs="Arial"/>
                <w:lang w:eastAsia="en-GB"/>
              </w:rPr>
            </w:pPr>
          </w:p>
          <w:p w:rsidR="00B701E3" w:rsidRPr="0028741E" w:rsidRDefault="00B701E3" w:rsidP="0028741E">
            <w:pPr>
              <w:numPr>
                <w:ilvl w:val="0"/>
                <w:numId w:val="2"/>
              </w:numPr>
              <w:ind w:left="600" w:hanging="240"/>
              <w:rPr>
                <w:rFonts w:ascii="Arial" w:hAnsi="Arial" w:cs="Arial"/>
                <w:lang w:eastAsia="en-GB"/>
              </w:rPr>
            </w:pPr>
            <w:r w:rsidRPr="0028741E">
              <w:rPr>
                <w:rFonts w:ascii="Arial" w:hAnsi="Arial" w:cs="Arial"/>
                <w:lang w:eastAsia="en-GB"/>
              </w:rPr>
              <w:t>Assist with stocking cold rooms and other stock items and with waste management in absence of store man</w:t>
            </w:r>
          </w:p>
          <w:p w:rsidR="00B701E3" w:rsidRPr="0028741E" w:rsidRDefault="00B701E3" w:rsidP="0028741E">
            <w:pPr>
              <w:pStyle w:val="ListParagraph"/>
              <w:ind w:left="600" w:hanging="240"/>
              <w:rPr>
                <w:rFonts w:ascii="Arial" w:hAnsi="Arial" w:cs="Arial"/>
                <w:sz w:val="22"/>
                <w:szCs w:val="22"/>
                <w:lang w:eastAsia="en-GB"/>
              </w:rPr>
            </w:pPr>
          </w:p>
          <w:p w:rsidR="00B701E3" w:rsidRPr="0028741E" w:rsidRDefault="00B701E3" w:rsidP="0028741E">
            <w:pPr>
              <w:numPr>
                <w:ilvl w:val="0"/>
                <w:numId w:val="2"/>
              </w:numPr>
              <w:ind w:left="600" w:hanging="240"/>
              <w:rPr>
                <w:rFonts w:ascii="Arial" w:hAnsi="Arial" w:cs="Arial"/>
                <w:lang w:eastAsia="en-GB"/>
              </w:rPr>
            </w:pPr>
            <w:r w:rsidRPr="0028741E">
              <w:rPr>
                <w:rFonts w:ascii="Arial" w:hAnsi="Arial" w:cs="Arial"/>
                <w:lang w:eastAsia="en-GB"/>
              </w:rPr>
              <w:t>Use and maintain laboratory equipment as appropriate. Monitor temperatures of freezers, fridges, incubators throughout the department</w:t>
            </w:r>
          </w:p>
          <w:p w:rsidR="00D44AB0" w:rsidRPr="0028741E" w:rsidRDefault="00D44AB0" w:rsidP="0028741E">
            <w:pPr>
              <w:ind w:left="600" w:hanging="240"/>
              <w:jc w:val="both"/>
              <w:rPr>
                <w:rFonts w:ascii="Arial" w:hAnsi="Arial" w:cs="Arial"/>
              </w:rPr>
            </w:pPr>
          </w:p>
        </w:tc>
      </w:tr>
      <w:tr w:rsidR="00D44AB0" w:rsidRPr="00F607B2" w:rsidTr="00DB5965">
        <w:tc>
          <w:tcPr>
            <w:tcW w:w="10065" w:type="dxa"/>
            <w:shd w:val="clear" w:color="auto" w:fill="002060"/>
          </w:tcPr>
          <w:p w:rsidR="00D44AB0" w:rsidRPr="0028741E" w:rsidRDefault="00D44AB0" w:rsidP="0028741E">
            <w:pPr>
              <w:ind w:left="600" w:hanging="240"/>
              <w:jc w:val="both"/>
              <w:rPr>
                <w:rFonts w:ascii="Arial" w:hAnsi="Arial" w:cs="Arial"/>
              </w:rPr>
            </w:pPr>
            <w:r w:rsidRPr="0028741E">
              <w:rPr>
                <w:rFonts w:ascii="Arial" w:hAnsi="Arial" w:cs="Arial"/>
                <w:b/>
              </w:rPr>
              <w:lastRenderedPageBreak/>
              <w:t xml:space="preserve">HUMAN RESOURCES </w:t>
            </w:r>
          </w:p>
        </w:tc>
      </w:tr>
      <w:tr w:rsidR="00D44AB0" w:rsidRPr="00F607B2" w:rsidTr="00DB5965">
        <w:tc>
          <w:tcPr>
            <w:tcW w:w="10065" w:type="dxa"/>
            <w:tcBorders>
              <w:bottom w:val="single" w:sz="4" w:space="0" w:color="auto"/>
            </w:tcBorders>
          </w:tcPr>
          <w:p w:rsidR="00B701E3" w:rsidRPr="0028741E" w:rsidRDefault="00B701E3" w:rsidP="0028741E">
            <w:pPr>
              <w:numPr>
                <w:ilvl w:val="0"/>
                <w:numId w:val="2"/>
              </w:numPr>
              <w:ind w:left="600" w:hanging="240"/>
              <w:jc w:val="both"/>
              <w:rPr>
                <w:rFonts w:ascii="Arial" w:hAnsi="Arial" w:cs="Arial"/>
                <w:lang w:eastAsia="en-GB"/>
              </w:rPr>
            </w:pPr>
            <w:r w:rsidRPr="0028741E">
              <w:rPr>
                <w:rFonts w:ascii="Arial" w:hAnsi="Arial" w:cs="Arial"/>
                <w:lang w:eastAsia="en-GB"/>
              </w:rPr>
              <w:t>Supervision and training of staff in section on tasks appropriate to grade.</w:t>
            </w:r>
          </w:p>
          <w:p w:rsidR="00D44AB0" w:rsidRPr="0028741E" w:rsidRDefault="00D44AB0" w:rsidP="0028741E">
            <w:pPr>
              <w:ind w:left="600" w:hanging="240"/>
              <w:jc w:val="both"/>
              <w:rPr>
                <w:rFonts w:ascii="Arial" w:hAnsi="Arial" w:cs="Arial"/>
              </w:rPr>
            </w:pPr>
          </w:p>
        </w:tc>
      </w:tr>
      <w:tr w:rsidR="00D44AB0" w:rsidRPr="00F607B2" w:rsidTr="00DB5965">
        <w:tc>
          <w:tcPr>
            <w:tcW w:w="10065" w:type="dxa"/>
            <w:shd w:val="clear" w:color="auto" w:fill="002060"/>
          </w:tcPr>
          <w:p w:rsidR="00D44AB0" w:rsidRPr="0028741E" w:rsidRDefault="00D44AB0" w:rsidP="0028741E">
            <w:pPr>
              <w:ind w:left="600" w:hanging="240"/>
              <w:jc w:val="both"/>
              <w:rPr>
                <w:rFonts w:ascii="Arial" w:hAnsi="Arial" w:cs="Arial"/>
              </w:rPr>
            </w:pPr>
            <w:r w:rsidRPr="0028741E">
              <w:rPr>
                <w:rFonts w:ascii="Arial" w:hAnsi="Arial" w:cs="Arial"/>
                <w:b/>
              </w:rPr>
              <w:t xml:space="preserve">INFORMATION RESOURCES </w:t>
            </w:r>
          </w:p>
        </w:tc>
      </w:tr>
      <w:tr w:rsidR="00D44AB0" w:rsidRPr="00F607B2" w:rsidTr="00DB5965">
        <w:tc>
          <w:tcPr>
            <w:tcW w:w="10065" w:type="dxa"/>
            <w:tcBorders>
              <w:bottom w:val="single" w:sz="4" w:space="0" w:color="auto"/>
            </w:tcBorders>
          </w:tcPr>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Generate work batches using laboratory computer system</w:t>
            </w:r>
          </w:p>
          <w:p w:rsidR="00B701E3" w:rsidRPr="0028741E" w:rsidRDefault="00B701E3" w:rsidP="0028741E">
            <w:pPr>
              <w:ind w:left="600" w:hanging="240"/>
              <w:jc w:val="both"/>
              <w:rPr>
                <w:rFonts w:ascii="Arial" w:hAnsi="Arial" w:cs="Arial"/>
                <w:lang w:eastAsia="en-GB"/>
              </w:rPr>
            </w:pPr>
          </w:p>
          <w:p w:rsidR="00D44AB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Input selected molecular results</w:t>
            </w:r>
          </w:p>
          <w:p w:rsidR="00B701E3" w:rsidRPr="0028741E" w:rsidRDefault="00B701E3" w:rsidP="0028741E">
            <w:pPr>
              <w:pStyle w:val="ListParagraph"/>
              <w:ind w:left="600" w:hanging="240"/>
              <w:rPr>
                <w:rFonts w:ascii="Arial" w:hAnsi="Arial" w:cs="Arial"/>
                <w:sz w:val="22"/>
                <w:szCs w:val="22"/>
                <w:lang w:eastAsia="en-GB"/>
              </w:rPr>
            </w:pPr>
          </w:p>
          <w:p w:rsidR="00944E40" w:rsidRPr="0028741E" w:rsidRDefault="00944E40" w:rsidP="0028741E">
            <w:pPr>
              <w:numPr>
                <w:ilvl w:val="0"/>
                <w:numId w:val="2"/>
              </w:numPr>
              <w:ind w:left="600" w:hanging="240"/>
              <w:jc w:val="both"/>
              <w:rPr>
                <w:rFonts w:ascii="Arial" w:hAnsi="Arial" w:cs="Arial"/>
                <w:lang w:eastAsia="en-GB"/>
              </w:rPr>
            </w:pPr>
            <w:r w:rsidRPr="0028741E">
              <w:rPr>
                <w:rFonts w:ascii="Arial" w:hAnsi="Arial" w:cs="Arial"/>
                <w:lang w:eastAsia="en-GB"/>
              </w:rPr>
              <w:t>Data entry of patient and test request information onto the laboratory computer system</w:t>
            </w:r>
          </w:p>
          <w:p w:rsidR="00944E40" w:rsidRPr="0028741E" w:rsidRDefault="00944E40" w:rsidP="0028741E">
            <w:pPr>
              <w:ind w:left="600" w:hanging="240"/>
              <w:jc w:val="both"/>
              <w:rPr>
                <w:rFonts w:ascii="Arial" w:hAnsi="Arial" w:cs="Arial"/>
                <w:lang w:eastAsia="en-GB"/>
              </w:rPr>
            </w:pPr>
          </w:p>
        </w:tc>
      </w:tr>
      <w:tr w:rsidR="00D44AB0" w:rsidRPr="00F607B2" w:rsidTr="00DB5965">
        <w:tc>
          <w:tcPr>
            <w:tcW w:w="10065" w:type="dxa"/>
            <w:shd w:val="clear" w:color="auto" w:fill="002060"/>
          </w:tcPr>
          <w:p w:rsidR="00D44AB0" w:rsidRPr="0028741E" w:rsidRDefault="00D44AB0" w:rsidP="0028741E">
            <w:pPr>
              <w:ind w:left="600" w:hanging="240"/>
              <w:jc w:val="both"/>
              <w:rPr>
                <w:rFonts w:ascii="Arial" w:hAnsi="Arial" w:cs="Arial"/>
              </w:rPr>
            </w:pPr>
            <w:r w:rsidRPr="0028741E">
              <w:rPr>
                <w:rFonts w:ascii="Arial" w:hAnsi="Arial" w:cs="Arial"/>
                <w:b/>
              </w:rPr>
              <w:t xml:space="preserve">RESEARCH AND DEVELOPMENT </w:t>
            </w:r>
          </w:p>
        </w:tc>
      </w:tr>
      <w:tr w:rsidR="0028741E" w:rsidRPr="0028741E" w:rsidTr="00DB5965">
        <w:tc>
          <w:tcPr>
            <w:tcW w:w="10065" w:type="dxa"/>
            <w:tcBorders>
              <w:bottom w:val="single" w:sz="4" w:space="0" w:color="auto"/>
            </w:tcBorders>
          </w:tcPr>
          <w:p w:rsidR="00D44AB0" w:rsidRPr="009D2AA9" w:rsidRDefault="00B701E3" w:rsidP="0028741E">
            <w:pPr>
              <w:numPr>
                <w:ilvl w:val="0"/>
                <w:numId w:val="2"/>
              </w:numPr>
              <w:ind w:left="600" w:hanging="240"/>
              <w:jc w:val="both"/>
              <w:rPr>
                <w:rFonts w:ascii="Arial" w:hAnsi="Arial" w:cs="Arial"/>
                <w:lang w:eastAsia="en-GB"/>
              </w:rPr>
            </w:pPr>
            <w:r w:rsidRPr="009D2AA9">
              <w:rPr>
                <w:rFonts w:ascii="Arial" w:hAnsi="Arial" w:cs="Arial"/>
              </w:rPr>
              <w:t>Potential involvement in processing samples for clinical trials</w:t>
            </w:r>
          </w:p>
          <w:p w:rsidR="00B701E3" w:rsidRPr="0028741E" w:rsidRDefault="00B701E3" w:rsidP="0028741E">
            <w:pPr>
              <w:pStyle w:val="ListParagraph"/>
              <w:ind w:left="600" w:hanging="240"/>
              <w:jc w:val="both"/>
              <w:rPr>
                <w:rFonts w:ascii="Arial" w:hAnsi="Arial" w:cs="Arial"/>
                <w:color w:val="FF0000"/>
                <w:sz w:val="22"/>
                <w:szCs w:val="22"/>
              </w:rPr>
            </w:pPr>
          </w:p>
        </w:tc>
      </w:tr>
      <w:tr w:rsidR="00D44AB0" w:rsidRPr="00F607B2" w:rsidTr="00DB5965">
        <w:tc>
          <w:tcPr>
            <w:tcW w:w="10065" w:type="dxa"/>
            <w:shd w:val="clear" w:color="auto" w:fill="002060"/>
          </w:tcPr>
          <w:p w:rsidR="00D44AB0" w:rsidRPr="0028741E" w:rsidRDefault="00D44AB0" w:rsidP="0028741E">
            <w:pPr>
              <w:ind w:left="600" w:hanging="240"/>
              <w:jc w:val="both"/>
              <w:rPr>
                <w:rFonts w:ascii="Arial" w:hAnsi="Arial" w:cs="Arial"/>
              </w:rPr>
            </w:pPr>
            <w:r w:rsidRPr="0028741E">
              <w:rPr>
                <w:rFonts w:ascii="Arial" w:hAnsi="Arial" w:cs="Arial"/>
                <w:b/>
              </w:rPr>
              <w:t xml:space="preserve">FREEDOM TO ACT </w:t>
            </w:r>
          </w:p>
        </w:tc>
      </w:tr>
      <w:tr w:rsidR="00B701E3" w:rsidRPr="00B701E3" w:rsidTr="00DB5965">
        <w:trPr>
          <w:trHeight w:val="541"/>
        </w:trPr>
        <w:tc>
          <w:tcPr>
            <w:tcW w:w="10065" w:type="dxa"/>
          </w:tcPr>
          <w:p w:rsidR="00495863" w:rsidRPr="00A310E8" w:rsidRDefault="00B701E3" w:rsidP="0028741E">
            <w:pPr>
              <w:pStyle w:val="ListParagraph"/>
              <w:numPr>
                <w:ilvl w:val="0"/>
                <w:numId w:val="2"/>
              </w:numPr>
              <w:ind w:left="600" w:hanging="240"/>
              <w:jc w:val="both"/>
              <w:rPr>
                <w:rFonts w:ascii="Arial" w:hAnsi="Arial" w:cs="Arial"/>
                <w:sz w:val="22"/>
                <w:szCs w:val="22"/>
              </w:rPr>
            </w:pPr>
            <w:r w:rsidRPr="00A310E8">
              <w:rPr>
                <w:rFonts w:ascii="Arial" w:hAnsi="Arial" w:cs="Arial"/>
                <w:sz w:val="22"/>
                <w:szCs w:val="22"/>
              </w:rPr>
              <w:t>Works on own initiative, supervision available</w:t>
            </w:r>
          </w:p>
        </w:tc>
      </w:tr>
      <w:tr w:rsidR="003B43F4" w:rsidRPr="00F607B2" w:rsidTr="00DB5965">
        <w:tc>
          <w:tcPr>
            <w:tcW w:w="10065" w:type="dxa"/>
            <w:shd w:val="clear" w:color="auto" w:fill="002060"/>
          </w:tcPr>
          <w:p w:rsidR="003B43F4" w:rsidRPr="00A310E8" w:rsidRDefault="003B43F4" w:rsidP="00F607B2">
            <w:pPr>
              <w:jc w:val="both"/>
              <w:rPr>
                <w:rFonts w:ascii="Arial" w:hAnsi="Arial" w:cs="Arial"/>
              </w:rPr>
            </w:pPr>
            <w:r w:rsidRPr="00A310E8">
              <w:rPr>
                <w:rFonts w:ascii="Arial" w:hAnsi="Arial" w:cs="Arial"/>
                <w:b/>
              </w:rPr>
              <w:t xml:space="preserve">OTHER RESPONSIBILITIES </w:t>
            </w:r>
          </w:p>
        </w:tc>
      </w:tr>
      <w:tr w:rsidR="003B43F4" w:rsidRPr="00F607B2" w:rsidTr="00DB5965">
        <w:tc>
          <w:tcPr>
            <w:tcW w:w="10065" w:type="dxa"/>
            <w:tcBorders>
              <w:bottom w:val="single" w:sz="4" w:space="0" w:color="auto"/>
            </w:tcBorders>
          </w:tcPr>
          <w:p w:rsidR="003B43F4" w:rsidRPr="00A310E8" w:rsidRDefault="003B43F4" w:rsidP="00F607B2">
            <w:pPr>
              <w:jc w:val="both"/>
              <w:rPr>
                <w:rFonts w:ascii="Arial" w:hAnsi="Arial" w:cs="Arial"/>
              </w:rPr>
            </w:pPr>
            <w:r w:rsidRPr="00A310E8">
              <w:rPr>
                <w:rFonts w:ascii="Arial" w:hAnsi="Arial" w:cs="Arial"/>
              </w:rPr>
              <w:t>To take part in regular performance appraisal.</w:t>
            </w:r>
          </w:p>
          <w:p w:rsidR="003B43F4" w:rsidRPr="00A310E8" w:rsidRDefault="003B43F4" w:rsidP="00F607B2">
            <w:pPr>
              <w:jc w:val="both"/>
              <w:rPr>
                <w:rFonts w:ascii="Arial" w:hAnsi="Arial" w:cs="Arial"/>
              </w:rPr>
            </w:pPr>
          </w:p>
          <w:p w:rsidR="003B43F4" w:rsidRPr="00A310E8" w:rsidRDefault="003B43F4" w:rsidP="00F607B2">
            <w:pPr>
              <w:jc w:val="both"/>
              <w:rPr>
                <w:rFonts w:ascii="Arial" w:hAnsi="Arial" w:cs="Arial"/>
              </w:rPr>
            </w:pPr>
            <w:r w:rsidRPr="00A310E8">
              <w:rPr>
                <w:rFonts w:ascii="Arial" w:hAnsi="Arial" w:cs="Arial"/>
              </w:rPr>
              <w:t>To undertake any training required in order to maintain competency including mandatory training, e.g. Manual Handling</w:t>
            </w:r>
          </w:p>
          <w:p w:rsidR="003B43F4" w:rsidRPr="00A310E8" w:rsidRDefault="003B43F4" w:rsidP="00F607B2">
            <w:pPr>
              <w:jc w:val="both"/>
              <w:rPr>
                <w:rFonts w:ascii="Arial" w:hAnsi="Arial" w:cs="Arial"/>
              </w:rPr>
            </w:pPr>
          </w:p>
          <w:p w:rsidR="003B43F4" w:rsidRPr="00A310E8" w:rsidRDefault="003B43F4" w:rsidP="00F607B2">
            <w:pPr>
              <w:jc w:val="both"/>
              <w:rPr>
                <w:rFonts w:ascii="Arial" w:hAnsi="Arial" w:cs="Arial"/>
              </w:rPr>
            </w:pPr>
            <w:r w:rsidRPr="00A310E8">
              <w:rPr>
                <w:rFonts w:ascii="Arial" w:hAnsi="Arial" w:cs="Arial"/>
              </w:rPr>
              <w:t xml:space="preserve">To contribute to and work within a safe working environment </w:t>
            </w:r>
          </w:p>
          <w:p w:rsidR="003B43F4" w:rsidRPr="00A310E8" w:rsidRDefault="003B43F4" w:rsidP="00F607B2">
            <w:pPr>
              <w:jc w:val="both"/>
              <w:rPr>
                <w:rFonts w:ascii="Arial" w:hAnsi="Arial" w:cs="Arial"/>
                <w:b/>
              </w:rPr>
            </w:pPr>
          </w:p>
          <w:p w:rsidR="003B43F4" w:rsidRPr="00A310E8" w:rsidRDefault="003B43F4" w:rsidP="00F607B2">
            <w:pPr>
              <w:jc w:val="both"/>
              <w:rPr>
                <w:rFonts w:ascii="Arial" w:hAnsi="Arial" w:cs="Arial"/>
              </w:rPr>
            </w:pPr>
            <w:r w:rsidRPr="00A310E8">
              <w:rPr>
                <w:rFonts w:ascii="Arial" w:hAnsi="Arial" w:cs="Arial"/>
              </w:rPr>
              <w:t>The post holder is expected to comply with Trust Infection Control Policies and conduct him/herself at all times in such a manner as to minimise the risk of healthcare associated infection</w:t>
            </w:r>
          </w:p>
          <w:p w:rsidR="003B43F4" w:rsidRPr="00A310E8"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A310E8"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310E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A310E8" w:rsidRDefault="003B43F4" w:rsidP="00F607B2">
            <w:pPr>
              <w:jc w:val="both"/>
              <w:rPr>
                <w:rFonts w:ascii="Arial" w:hAnsi="Arial" w:cs="Arial"/>
              </w:rPr>
            </w:pPr>
          </w:p>
        </w:tc>
      </w:tr>
      <w:tr w:rsidR="003B43F4" w:rsidRPr="00F607B2" w:rsidTr="00DB5965">
        <w:tc>
          <w:tcPr>
            <w:tcW w:w="10065"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DB5965">
        <w:tc>
          <w:tcPr>
            <w:tcW w:w="10065" w:type="dxa"/>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3C5A3F" w:rsidRDefault="003C5A3F"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C5A3F">
              <w:rPr>
                <w:rFonts w:ascii="Arial" w:hAnsi="Arial" w:cs="Arial"/>
                <w:color w:val="0E0E0E"/>
              </w:rPr>
              <w:t>All managers hold the responsibility of the health and safety and wellbeing of their staff</w:t>
            </w:r>
            <w:r w:rsidR="003B43F4" w:rsidRPr="00F607B2">
              <w:rPr>
                <w:rFonts w:ascii="Arial" w:hAnsi="Arial" w:cs="Arial"/>
                <w:color w:val="0E0E0E"/>
              </w:rPr>
              <w:t>.</w:t>
            </w:r>
          </w:p>
          <w:p w:rsidR="003B43F4" w:rsidRPr="00F607B2" w:rsidRDefault="003B43F4" w:rsidP="00B701E3">
            <w:pPr>
              <w:jc w:val="both"/>
              <w:rPr>
                <w:rFonts w:ascii="Arial" w:hAnsi="Arial" w:cs="Arial"/>
              </w:rPr>
            </w:pPr>
          </w:p>
        </w:tc>
      </w:tr>
      <w:tr w:rsidR="003B43F4" w:rsidRPr="00F607B2" w:rsidTr="00DB5965">
        <w:tc>
          <w:tcPr>
            <w:tcW w:w="10065"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DB5965">
        <w:tc>
          <w:tcPr>
            <w:tcW w:w="10065" w:type="dxa"/>
            <w:tcBorders>
              <w:bottom w:val="single" w:sz="4" w:space="0" w:color="auto"/>
            </w:tcBorders>
          </w:tcPr>
          <w:p w:rsidR="00A310E8" w:rsidRDefault="00A310E8" w:rsidP="00A310E8">
            <w:pPr>
              <w:rPr>
                <w:rFonts w:ascii="Arial" w:hAnsi="Arial" w:cs="Arial"/>
              </w:rPr>
            </w:pPr>
            <w:r w:rsidRPr="00C92507">
              <w:rPr>
                <w:rFonts w:ascii="Arial" w:hAnsi="Arial" w:cs="Arial"/>
              </w:rPr>
              <w:t>Our vision is to provide safe, high quality seamless services delivered with courtesy and respect. To achieve our vision we expect all our staff to uphold our Trust values. Our Trust values are:</w:t>
            </w:r>
          </w:p>
          <w:p w:rsidR="00A310E8" w:rsidRDefault="00A310E8" w:rsidP="00A310E8">
            <w:pPr>
              <w:rPr>
                <w:rFonts w:ascii="Arial" w:eastAsia="Times New Roman" w:hAnsi="Arial" w:cs="Arial"/>
                <w:lang w:eastAsia="en-GB"/>
              </w:rPr>
            </w:pPr>
          </w:p>
          <w:p w:rsidR="00A310E8" w:rsidRPr="00A310E8" w:rsidRDefault="00A310E8" w:rsidP="00A310E8">
            <w:pPr>
              <w:rPr>
                <w:rFonts w:ascii="Arial" w:hAnsi="Arial" w:cs="Arial"/>
              </w:rPr>
            </w:pPr>
            <w:r w:rsidRPr="00C92507">
              <w:rPr>
                <w:rFonts w:ascii="Arial" w:eastAsia="Times New Roman" w:hAnsi="Arial" w:cs="Arial"/>
                <w:lang w:eastAsia="en-GB"/>
              </w:rPr>
              <w:t>Compassion</w:t>
            </w:r>
          </w:p>
          <w:p w:rsidR="00A310E8" w:rsidRPr="00C92507" w:rsidRDefault="00A310E8" w:rsidP="00A310E8">
            <w:pPr>
              <w:rPr>
                <w:rFonts w:ascii="Arial" w:eastAsia="Times New Roman" w:hAnsi="Arial" w:cs="Arial"/>
                <w:lang w:eastAsia="en-GB"/>
              </w:rPr>
            </w:pPr>
            <w:r w:rsidRPr="00C92507">
              <w:rPr>
                <w:rFonts w:ascii="Arial" w:eastAsia="Times New Roman" w:hAnsi="Arial" w:cs="Arial"/>
                <w:lang w:eastAsia="en-GB"/>
              </w:rPr>
              <w:t>Integrity</w:t>
            </w:r>
          </w:p>
          <w:p w:rsidR="00A310E8" w:rsidRPr="00C92507" w:rsidRDefault="00A310E8" w:rsidP="00A310E8">
            <w:pPr>
              <w:rPr>
                <w:rFonts w:ascii="Arial" w:eastAsia="Times New Roman" w:hAnsi="Arial" w:cs="Arial"/>
                <w:lang w:eastAsia="en-GB"/>
              </w:rPr>
            </w:pPr>
            <w:r w:rsidRPr="00C92507">
              <w:rPr>
                <w:rFonts w:ascii="Arial" w:eastAsia="Times New Roman" w:hAnsi="Arial" w:cs="Arial"/>
                <w:lang w:eastAsia="en-GB"/>
              </w:rPr>
              <w:t>Inclusion</w:t>
            </w:r>
          </w:p>
          <w:p w:rsidR="003B43F4" w:rsidRDefault="00A310E8" w:rsidP="00A310E8">
            <w:pPr>
              <w:jc w:val="both"/>
              <w:rPr>
                <w:rFonts w:ascii="Arial" w:eastAsia="Times New Roman" w:hAnsi="Arial" w:cs="Arial"/>
                <w:lang w:eastAsia="en-GB"/>
              </w:rPr>
            </w:pPr>
            <w:r w:rsidRPr="00C92507">
              <w:rPr>
                <w:rFonts w:ascii="Arial" w:eastAsia="Times New Roman" w:hAnsi="Arial" w:cs="Arial"/>
                <w:lang w:eastAsia="en-GB"/>
              </w:rPr>
              <w:t>Empowerment</w:t>
            </w:r>
          </w:p>
          <w:p w:rsidR="00A310E8" w:rsidRPr="00F607B2" w:rsidRDefault="00A310E8" w:rsidP="00A310E8">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w:t>
            </w:r>
            <w:r w:rsidRPr="00F607B2">
              <w:rPr>
                <w:rFonts w:ascii="Arial" w:hAnsi="Arial" w:cs="Arial"/>
                <w:lang w:eastAsia="en-GB"/>
              </w:rPr>
              <w:lastRenderedPageBreak/>
              <w:t>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DB5965">
        <w:tc>
          <w:tcPr>
            <w:tcW w:w="10065"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DB5965">
        <w:tc>
          <w:tcPr>
            <w:tcW w:w="10065" w:type="dxa"/>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w:t>
            </w:r>
            <w:r w:rsidR="000523A7">
              <w:rPr>
                <w:rFonts w:ascii="Arial" w:hAnsi="Arial" w:cs="Arial"/>
                <w:color w:val="000000"/>
                <w:lang w:val="en-US" w:eastAsia="en-GB"/>
              </w:rPr>
              <w:t>DUH</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DB5965"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DB4EAEF" wp14:editId="00A5BFA0">
                <wp:simplePos x="0" y="0"/>
                <wp:positionH relativeFrom="leftMargin">
                  <wp:align>right</wp:align>
                </wp:positionH>
                <wp:positionV relativeFrom="paragraph">
                  <wp:posOffset>167005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P</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E</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R</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S</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N</w:t>
                            </w:r>
                          </w:p>
                          <w:p w:rsidR="00D51C9C" w:rsidRPr="00431F44" w:rsidRDefault="00D51C9C" w:rsidP="00431F44">
                            <w:pPr>
                              <w:pStyle w:val="NoSpacing"/>
                              <w:jc w:val="center"/>
                              <w:rPr>
                                <w:rFonts w:ascii="Arial" w:hAnsi="Arial" w:cs="Arial"/>
                                <w:sz w:val="56"/>
                                <w:szCs w:val="56"/>
                              </w:rPr>
                            </w:pP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S</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P</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E</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C</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F</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C</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A</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T</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N</w:t>
                            </w:r>
                          </w:p>
                          <w:p w:rsidR="00D51C9C" w:rsidRPr="003860B6" w:rsidRDefault="00D51C9C" w:rsidP="008D6EE5">
                            <w:pPr>
                              <w:pStyle w:val="NoSpacing"/>
                              <w:rPr>
                                <w:rFonts w:ascii="Arial" w:hAnsi="Arial" w:cs="Arial"/>
                                <w:sz w:val="72"/>
                                <w:szCs w:val="72"/>
                              </w:rPr>
                            </w:pPr>
                          </w:p>
                          <w:p w:rsidR="00D51C9C" w:rsidRPr="003860B6" w:rsidRDefault="00D51C9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4EAEF" id="_x0000_s1053" type="#_x0000_t202" style="position:absolute;left:0;text-align:left;margin-left:-9.2pt;margin-top:13.1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RTKQIAAEw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" fillcolor="#002060">
                <v:textbox>
                  <w:txbxContent>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P</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E</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R</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S</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N</w:t>
                      </w:r>
                    </w:p>
                    <w:p w:rsidR="00D51C9C" w:rsidRPr="00431F44" w:rsidRDefault="00D51C9C" w:rsidP="00431F44">
                      <w:pPr>
                        <w:pStyle w:val="NoSpacing"/>
                        <w:jc w:val="center"/>
                        <w:rPr>
                          <w:rFonts w:ascii="Arial" w:hAnsi="Arial" w:cs="Arial"/>
                          <w:sz w:val="56"/>
                          <w:szCs w:val="56"/>
                        </w:rPr>
                      </w:pP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S</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P</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E</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C</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F</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C</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A</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T</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I</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O</w:t>
                      </w:r>
                    </w:p>
                    <w:p w:rsidR="00D51C9C" w:rsidRPr="00431F44" w:rsidRDefault="00D51C9C" w:rsidP="00431F44">
                      <w:pPr>
                        <w:pStyle w:val="NoSpacing"/>
                        <w:jc w:val="center"/>
                        <w:rPr>
                          <w:rFonts w:ascii="Arial" w:hAnsi="Arial" w:cs="Arial"/>
                          <w:sz w:val="56"/>
                          <w:szCs w:val="56"/>
                        </w:rPr>
                      </w:pPr>
                      <w:r w:rsidRPr="00431F44">
                        <w:rPr>
                          <w:rFonts w:ascii="Arial" w:hAnsi="Arial" w:cs="Arial"/>
                          <w:sz w:val="56"/>
                          <w:szCs w:val="56"/>
                        </w:rPr>
                        <w:t>N</w:t>
                      </w:r>
                    </w:p>
                    <w:p w:rsidR="00D51C9C" w:rsidRPr="003860B6" w:rsidRDefault="00D51C9C" w:rsidP="008D6EE5">
                      <w:pPr>
                        <w:pStyle w:val="NoSpacing"/>
                        <w:rPr>
                          <w:rFonts w:ascii="Arial" w:hAnsi="Arial" w:cs="Arial"/>
                          <w:sz w:val="72"/>
                          <w:szCs w:val="72"/>
                        </w:rPr>
                      </w:pPr>
                    </w:p>
                    <w:p w:rsidR="00D51C9C" w:rsidRPr="003860B6" w:rsidRDefault="00D51C9C" w:rsidP="008D6EE5">
                      <w:pPr>
                        <w:pStyle w:val="NoSpacing"/>
                        <w:rPr>
                          <w:rFonts w:ascii="Arial" w:hAnsi="Arial" w:cs="Arial"/>
                          <w:sz w:val="72"/>
                          <w:szCs w:val="72"/>
                        </w:rPr>
                      </w:pPr>
                    </w:p>
                  </w:txbxContent>
                </v:textbox>
                <w10:wrap anchorx="margin"/>
              </v:shape>
            </w:pict>
          </mc:Fallback>
        </mc:AlternateContent>
      </w:r>
    </w:p>
    <w:tbl>
      <w:tblPr>
        <w:tblStyle w:val="TableGrid"/>
        <w:tblW w:w="9128" w:type="dxa"/>
        <w:tblInd w:w="534" w:type="dxa"/>
        <w:tblLook w:val="04A0" w:firstRow="1" w:lastRow="0" w:firstColumn="1" w:lastColumn="0" w:noHBand="0" w:noVBand="1"/>
      </w:tblPr>
      <w:tblGrid>
        <w:gridCol w:w="1275"/>
        <w:gridCol w:w="7853"/>
      </w:tblGrid>
      <w:tr w:rsidR="00722BF9" w:rsidRPr="00F607B2" w:rsidTr="00D51C9C">
        <w:tc>
          <w:tcPr>
            <w:tcW w:w="1275" w:type="dxa"/>
          </w:tcPr>
          <w:p w:rsidR="00722BF9" w:rsidRPr="00F607B2" w:rsidRDefault="00722BF9" w:rsidP="00D51C9C">
            <w:pPr>
              <w:jc w:val="both"/>
              <w:rPr>
                <w:rFonts w:ascii="Arial" w:hAnsi="Arial" w:cs="Arial"/>
                <w:b/>
              </w:rPr>
            </w:pPr>
            <w:r w:rsidRPr="00F607B2">
              <w:rPr>
                <w:rFonts w:ascii="Arial" w:hAnsi="Arial" w:cs="Arial"/>
                <w:b/>
              </w:rPr>
              <w:t xml:space="preserve">POST  </w:t>
            </w:r>
          </w:p>
        </w:tc>
        <w:tc>
          <w:tcPr>
            <w:tcW w:w="7853" w:type="dxa"/>
          </w:tcPr>
          <w:p w:rsidR="00722BF9" w:rsidRPr="00F607B2" w:rsidRDefault="00AD231C" w:rsidP="00D51C9C">
            <w:pPr>
              <w:jc w:val="both"/>
              <w:rPr>
                <w:rFonts w:ascii="Arial" w:hAnsi="Arial" w:cs="Arial"/>
              </w:rPr>
            </w:pPr>
            <w:r w:rsidRPr="009D2AA9">
              <w:rPr>
                <w:rFonts w:ascii="Arial" w:hAnsi="Arial" w:cs="Arial"/>
              </w:rPr>
              <w:t>Advanced Biomedical Support Worker</w:t>
            </w:r>
          </w:p>
        </w:tc>
      </w:tr>
      <w:tr w:rsidR="00AD231C" w:rsidRPr="00F607B2" w:rsidTr="00D51C9C">
        <w:tc>
          <w:tcPr>
            <w:tcW w:w="1275" w:type="dxa"/>
          </w:tcPr>
          <w:p w:rsidR="00AD231C" w:rsidRPr="00F607B2" w:rsidRDefault="00AD231C" w:rsidP="00D51C9C">
            <w:pPr>
              <w:jc w:val="both"/>
              <w:rPr>
                <w:rFonts w:ascii="Arial" w:hAnsi="Arial" w:cs="Arial"/>
                <w:b/>
              </w:rPr>
            </w:pPr>
            <w:r w:rsidRPr="00F607B2">
              <w:rPr>
                <w:rFonts w:ascii="Arial" w:hAnsi="Arial" w:cs="Arial"/>
                <w:b/>
              </w:rPr>
              <w:t xml:space="preserve">BAND  </w:t>
            </w:r>
          </w:p>
        </w:tc>
        <w:tc>
          <w:tcPr>
            <w:tcW w:w="7853" w:type="dxa"/>
          </w:tcPr>
          <w:p w:rsidR="00AD231C" w:rsidRPr="00D51C9C" w:rsidRDefault="00AD231C" w:rsidP="0095237D">
            <w:pPr>
              <w:rPr>
                <w:rFonts w:ascii="Arial" w:hAnsi="Arial" w:cs="Arial"/>
              </w:rPr>
            </w:pPr>
            <w:proofErr w:type="spellStart"/>
            <w:r w:rsidRPr="00D51C9C">
              <w:rPr>
                <w:rFonts w:ascii="Arial" w:hAnsi="Arial" w:cs="Arial"/>
              </w:rPr>
              <w:t>AfC</w:t>
            </w:r>
            <w:proofErr w:type="spellEnd"/>
            <w:r w:rsidRPr="00D51C9C">
              <w:rPr>
                <w:rFonts w:ascii="Arial" w:hAnsi="Arial" w:cs="Arial"/>
              </w:rPr>
              <w:t xml:space="preserve"> Pay scale 3 (Subject to formal matching)</w:t>
            </w:r>
          </w:p>
        </w:tc>
      </w:tr>
    </w:tbl>
    <w:p w:rsidR="001D2D93" w:rsidRPr="00F607B2" w:rsidRDefault="001D2D93" w:rsidP="00C6422A">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C6422A" w:rsidTr="00F607B2">
        <w:tc>
          <w:tcPr>
            <w:tcW w:w="6580" w:type="dxa"/>
            <w:shd w:val="clear" w:color="auto" w:fill="002060"/>
          </w:tcPr>
          <w:p w:rsidR="001D2D93" w:rsidRPr="00C6422A" w:rsidRDefault="001D2D93" w:rsidP="00F607B2">
            <w:pPr>
              <w:jc w:val="both"/>
              <w:rPr>
                <w:rFonts w:ascii="Arial" w:hAnsi="Arial" w:cs="Arial"/>
                <w:b/>
              </w:rPr>
            </w:pPr>
            <w:r w:rsidRPr="00C6422A">
              <w:rPr>
                <w:rFonts w:ascii="Arial" w:hAnsi="Arial" w:cs="Arial"/>
                <w:b/>
              </w:rPr>
              <w:t>Requirements</w:t>
            </w:r>
          </w:p>
        </w:tc>
        <w:tc>
          <w:tcPr>
            <w:tcW w:w="1183" w:type="dxa"/>
            <w:shd w:val="clear" w:color="auto" w:fill="002060"/>
          </w:tcPr>
          <w:p w:rsidR="001D2D93" w:rsidRPr="00C6422A" w:rsidRDefault="001D2D93" w:rsidP="00F607B2">
            <w:pPr>
              <w:jc w:val="both"/>
              <w:rPr>
                <w:rFonts w:ascii="Arial" w:hAnsi="Arial" w:cs="Arial"/>
                <w:b/>
              </w:rPr>
            </w:pPr>
            <w:r w:rsidRPr="00C6422A">
              <w:rPr>
                <w:rFonts w:ascii="Arial" w:hAnsi="Arial" w:cs="Arial"/>
                <w:b/>
              </w:rPr>
              <w:t>Essential</w:t>
            </w:r>
          </w:p>
        </w:tc>
        <w:tc>
          <w:tcPr>
            <w:tcW w:w="1276" w:type="dxa"/>
            <w:shd w:val="clear" w:color="auto" w:fill="002060"/>
          </w:tcPr>
          <w:p w:rsidR="001D2D93" w:rsidRPr="00C6422A" w:rsidRDefault="001D2D93" w:rsidP="00F607B2">
            <w:pPr>
              <w:jc w:val="both"/>
              <w:rPr>
                <w:rFonts w:ascii="Arial" w:hAnsi="Arial" w:cs="Arial"/>
                <w:b/>
              </w:rPr>
            </w:pPr>
            <w:r w:rsidRPr="00C6422A">
              <w:rPr>
                <w:rFonts w:ascii="Arial" w:hAnsi="Arial" w:cs="Arial"/>
                <w:b/>
              </w:rPr>
              <w:t>Desirable</w:t>
            </w:r>
          </w:p>
        </w:tc>
      </w:tr>
      <w:tr w:rsidR="001D2D93" w:rsidRPr="00C6422A" w:rsidTr="00F607B2">
        <w:tc>
          <w:tcPr>
            <w:tcW w:w="6580" w:type="dxa"/>
          </w:tcPr>
          <w:p w:rsidR="001D2D93" w:rsidRPr="00C6422A" w:rsidRDefault="001D2D93" w:rsidP="00F607B2">
            <w:pPr>
              <w:jc w:val="both"/>
              <w:rPr>
                <w:rFonts w:ascii="Arial" w:hAnsi="Arial" w:cs="Arial"/>
                <w:b/>
              </w:rPr>
            </w:pPr>
            <w:r w:rsidRPr="00C6422A">
              <w:rPr>
                <w:rFonts w:ascii="Arial" w:hAnsi="Arial" w:cs="Arial"/>
                <w:b/>
              </w:rPr>
              <w:t>QUALIFICATION/ SPECIAL TRAINING</w:t>
            </w:r>
          </w:p>
          <w:p w:rsidR="001D2D93" w:rsidRPr="00C6422A" w:rsidRDefault="001D2D93" w:rsidP="00F607B2">
            <w:pPr>
              <w:jc w:val="both"/>
              <w:rPr>
                <w:rFonts w:ascii="Arial" w:hAnsi="Arial" w:cs="Arial"/>
                <w:b/>
              </w:rPr>
            </w:pPr>
          </w:p>
          <w:p w:rsidR="00C6422A" w:rsidRPr="00C6422A" w:rsidRDefault="00C6422A" w:rsidP="00C6422A">
            <w:pPr>
              <w:jc w:val="both"/>
              <w:rPr>
                <w:rFonts w:ascii="Arial" w:hAnsi="Arial" w:cs="Arial"/>
              </w:rPr>
            </w:pPr>
            <w:r w:rsidRPr="00C6422A">
              <w:rPr>
                <w:rFonts w:ascii="Arial" w:hAnsi="Arial" w:cs="Arial"/>
              </w:rPr>
              <w:t>Minimum NVQ level 3 in Science subjects or A level Science including Biology/ Chemistry</w:t>
            </w:r>
          </w:p>
          <w:p w:rsidR="001D2D93" w:rsidRPr="00C6422A" w:rsidRDefault="001D2D93" w:rsidP="00F607B2">
            <w:pPr>
              <w:jc w:val="both"/>
              <w:rPr>
                <w:rFonts w:ascii="Arial" w:hAnsi="Arial" w:cs="Arial"/>
                <w:color w:val="FF0000"/>
              </w:rPr>
            </w:pPr>
          </w:p>
        </w:tc>
        <w:tc>
          <w:tcPr>
            <w:tcW w:w="1183" w:type="dxa"/>
          </w:tcPr>
          <w:p w:rsidR="001D2D93" w:rsidRPr="00C6422A" w:rsidRDefault="001D2D93" w:rsidP="00F607B2">
            <w:pPr>
              <w:jc w:val="both"/>
              <w:rPr>
                <w:rFonts w:ascii="Arial" w:hAnsi="Arial" w:cs="Arial"/>
              </w:rPr>
            </w:pPr>
          </w:p>
          <w:p w:rsidR="00C6422A" w:rsidRPr="00C6422A" w:rsidRDefault="00C6422A" w:rsidP="00F607B2">
            <w:pPr>
              <w:jc w:val="both"/>
              <w:rPr>
                <w:rFonts w:ascii="Arial" w:hAnsi="Arial" w:cs="Arial"/>
              </w:rPr>
            </w:pPr>
          </w:p>
          <w:p w:rsidR="00C6422A" w:rsidRPr="00C6422A" w:rsidRDefault="00C6422A" w:rsidP="00F607B2">
            <w:pPr>
              <w:jc w:val="both"/>
              <w:rPr>
                <w:rFonts w:ascii="Arial" w:hAnsi="Arial" w:cs="Arial"/>
              </w:rPr>
            </w:pPr>
            <w:r w:rsidRPr="00C6422A">
              <w:rPr>
                <w:rFonts w:ascii="Arial" w:hAnsi="Arial" w:cs="Arial"/>
              </w:rPr>
              <w:t>E</w:t>
            </w:r>
          </w:p>
        </w:tc>
        <w:tc>
          <w:tcPr>
            <w:tcW w:w="1276" w:type="dxa"/>
          </w:tcPr>
          <w:p w:rsidR="001D2D93" w:rsidRPr="00C6422A" w:rsidRDefault="001D2D93" w:rsidP="00F607B2">
            <w:pPr>
              <w:jc w:val="both"/>
              <w:rPr>
                <w:rFonts w:ascii="Arial" w:hAnsi="Arial" w:cs="Arial"/>
              </w:rPr>
            </w:pPr>
          </w:p>
          <w:p w:rsidR="00C6422A" w:rsidRPr="00C6422A" w:rsidRDefault="00C6422A" w:rsidP="00F607B2">
            <w:pPr>
              <w:jc w:val="both"/>
              <w:rPr>
                <w:rFonts w:ascii="Arial" w:hAnsi="Arial" w:cs="Arial"/>
              </w:rPr>
            </w:pPr>
          </w:p>
          <w:p w:rsidR="00C6422A" w:rsidRPr="00C6422A" w:rsidRDefault="00C6422A" w:rsidP="00F607B2">
            <w:pPr>
              <w:jc w:val="both"/>
              <w:rPr>
                <w:rFonts w:ascii="Arial" w:hAnsi="Arial" w:cs="Arial"/>
              </w:rPr>
            </w:pPr>
            <w:r w:rsidRPr="00C6422A">
              <w:rPr>
                <w:rFonts w:ascii="Arial" w:hAnsi="Arial" w:cs="Arial"/>
              </w:rPr>
              <w:t>E</w:t>
            </w:r>
          </w:p>
        </w:tc>
      </w:tr>
      <w:tr w:rsidR="00C6422A" w:rsidRPr="00C6422A" w:rsidTr="00F607B2">
        <w:tc>
          <w:tcPr>
            <w:tcW w:w="6580" w:type="dxa"/>
          </w:tcPr>
          <w:p w:rsidR="00C6422A" w:rsidRPr="00C6422A" w:rsidRDefault="00C6422A" w:rsidP="00C6422A">
            <w:pPr>
              <w:jc w:val="both"/>
              <w:rPr>
                <w:rFonts w:ascii="Arial" w:hAnsi="Arial" w:cs="Arial"/>
                <w:b/>
              </w:rPr>
            </w:pPr>
            <w:r w:rsidRPr="00C6422A">
              <w:rPr>
                <w:rFonts w:ascii="Arial" w:hAnsi="Arial" w:cs="Arial"/>
                <w:b/>
              </w:rPr>
              <w:t>KNOWLEDGE/SKILLS</w:t>
            </w:r>
          </w:p>
          <w:p w:rsidR="00C6422A" w:rsidRPr="00C6422A" w:rsidRDefault="00C6422A" w:rsidP="00C6422A">
            <w:pPr>
              <w:jc w:val="both"/>
              <w:rPr>
                <w:rFonts w:ascii="Arial" w:hAnsi="Arial" w:cs="Arial"/>
                <w:b/>
              </w:rPr>
            </w:pP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Evidence of excellent organisational skills</w:t>
            </w: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Evidence of excellent verbal and written skills</w:t>
            </w: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Evidence of working accurately at speed and under pressure</w:t>
            </w: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 xml:space="preserve">Evidence of ability to follow instructions accurately </w:t>
            </w: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Evidence of ability to use own initiative for problem solving</w:t>
            </w: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Evidence of an ability to deal with urgent work and changing priorities during the working day</w:t>
            </w: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Evidence of aptitude for training on complex equipment and for understanding requirements of maintenance and calibration</w:t>
            </w:r>
          </w:p>
          <w:p w:rsidR="00C6422A" w:rsidRPr="00C6422A" w:rsidRDefault="00C6422A" w:rsidP="00C6422A">
            <w:pPr>
              <w:pStyle w:val="ListParagraph"/>
              <w:numPr>
                <w:ilvl w:val="0"/>
                <w:numId w:val="2"/>
              </w:numPr>
              <w:jc w:val="both"/>
              <w:rPr>
                <w:rFonts w:ascii="Arial" w:hAnsi="Arial" w:cs="Arial"/>
                <w:sz w:val="22"/>
                <w:szCs w:val="22"/>
              </w:rPr>
            </w:pPr>
            <w:r w:rsidRPr="00C6422A">
              <w:rPr>
                <w:rFonts w:ascii="Arial" w:hAnsi="Arial" w:cs="Arial"/>
                <w:sz w:val="22"/>
                <w:szCs w:val="22"/>
              </w:rPr>
              <w:t>Evidence of ability to concentrate for long periods of time ( more than 4 hours ) on technically demanding duties</w:t>
            </w:r>
          </w:p>
          <w:p w:rsidR="00C6422A" w:rsidRPr="00C6422A" w:rsidRDefault="00C6422A" w:rsidP="00C6422A">
            <w:pPr>
              <w:jc w:val="both"/>
              <w:rPr>
                <w:rFonts w:ascii="Arial" w:hAnsi="Arial" w:cs="Arial"/>
                <w:b/>
              </w:rPr>
            </w:pPr>
          </w:p>
        </w:tc>
        <w:tc>
          <w:tcPr>
            <w:tcW w:w="1183" w:type="dxa"/>
          </w:tcPr>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r w:rsidRPr="00C6422A">
              <w:rPr>
                <w:rFonts w:ascii="Arial" w:hAnsi="Arial" w:cs="Arial"/>
              </w:rPr>
              <w:t>D</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rPr>
                <w:rFonts w:ascii="Arial" w:hAnsi="Arial" w:cs="Arial"/>
              </w:rPr>
            </w:pPr>
          </w:p>
        </w:tc>
        <w:tc>
          <w:tcPr>
            <w:tcW w:w="1276" w:type="dxa"/>
          </w:tcPr>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rPr>
                <w:rFonts w:ascii="Arial" w:hAnsi="Arial" w:cs="Arial"/>
              </w:rPr>
            </w:pPr>
          </w:p>
        </w:tc>
      </w:tr>
      <w:tr w:rsidR="001D2D93" w:rsidRPr="00C6422A" w:rsidTr="00F607B2">
        <w:tc>
          <w:tcPr>
            <w:tcW w:w="6580" w:type="dxa"/>
          </w:tcPr>
          <w:p w:rsidR="001D2D93" w:rsidRPr="00C6422A" w:rsidRDefault="001D2D93" w:rsidP="00F607B2">
            <w:pPr>
              <w:jc w:val="both"/>
              <w:rPr>
                <w:rFonts w:ascii="Arial" w:hAnsi="Arial" w:cs="Arial"/>
                <w:b/>
              </w:rPr>
            </w:pPr>
            <w:r w:rsidRPr="00C6422A">
              <w:rPr>
                <w:rFonts w:ascii="Arial" w:hAnsi="Arial" w:cs="Arial"/>
                <w:b/>
              </w:rPr>
              <w:t xml:space="preserve">EXPERIENCE </w:t>
            </w:r>
          </w:p>
          <w:p w:rsidR="000E5016" w:rsidRPr="00C6422A" w:rsidRDefault="000E5016" w:rsidP="00F607B2">
            <w:pPr>
              <w:jc w:val="both"/>
              <w:rPr>
                <w:rFonts w:ascii="Arial" w:hAnsi="Arial" w:cs="Arial"/>
                <w:b/>
              </w:rPr>
            </w:pPr>
          </w:p>
          <w:p w:rsidR="00C6422A" w:rsidRPr="00C6422A" w:rsidRDefault="00C6422A" w:rsidP="00C6422A">
            <w:pPr>
              <w:jc w:val="both"/>
              <w:rPr>
                <w:rFonts w:ascii="Arial" w:hAnsi="Arial" w:cs="Arial"/>
              </w:rPr>
            </w:pPr>
            <w:r w:rsidRPr="00C6422A">
              <w:rPr>
                <w:rFonts w:ascii="Arial" w:hAnsi="Arial" w:cs="Arial"/>
              </w:rPr>
              <w:t xml:space="preserve">At least </w:t>
            </w:r>
            <w:r w:rsidR="005067FF">
              <w:rPr>
                <w:rFonts w:ascii="Arial" w:hAnsi="Arial" w:cs="Arial"/>
              </w:rPr>
              <w:t>6 months</w:t>
            </w:r>
            <w:r w:rsidRPr="00C6422A">
              <w:rPr>
                <w:rFonts w:ascii="Arial" w:hAnsi="Arial" w:cs="Arial"/>
              </w:rPr>
              <w:t xml:space="preserve"> experience in a</w:t>
            </w:r>
            <w:r w:rsidR="00441869">
              <w:rPr>
                <w:rFonts w:ascii="Arial" w:hAnsi="Arial" w:cs="Arial"/>
              </w:rPr>
              <w:t>n NHS</w:t>
            </w:r>
            <w:r w:rsidRPr="00C6422A">
              <w:rPr>
                <w:rFonts w:ascii="Arial" w:hAnsi="Arial" w:cs="Arial"/>
              </w:rPr>
              <w:t xml:space="preserve"> Microbiology </w:t>
            </w:r>
            <w:r w:rsidR="005067FF">
              <w:rPr>
                <w:rFonts w:ascii="Arial" w:hAnsi="Arial" w:cs="Arial"/>
              </w:rPr>
              <w:t>laboratory.</w:t>
            </w:r>
          </w:p>
          <w:p w:rsidR="000E5016" w:rsidRPr="00C6422A" w:rsidRDefault="000E5016" w:rsidP="00F607B2">
            <w:pPr>
              <w:jc w:val="both"/>
              <w:rPr>
                <w:rFonts w:ascii="Arial" w:hAnsi="Arial" w:cs="Arial"/>
                <w:color w:val="FF0000"/>
              </w:rPr>
            </w:pPr>
          </w:p>
        </w:tc>
        <w:tc>
          <w:tcPr>
            <w:tcW w:w="1183" w:type="dxa"/>
          </w:tcPr>
          <w:p w:rsidR="001D2D93" w:rsidRPr="00C6422A" w:rsidRDefault="001D2D93" w:rsidP="00F607B2">
            <w:pPr>
              <w:jc w:val="both"/>
              <w:rPr>
                <w:rFonts w:ascii="Arial" w:hAnsi="Arial" w:cs="Arial"/>
              </w:rPr>
            </w:pPr>
          </w:p>
          <w:p w:rsidR="00C6422A" w:rsidRPr="00C6422A" w:rsidRDefault="00C6422A" w:rsidP="00F607B2">
            <w:pPr>
              <w:jc w:val="both"/>
              <w:rPr>
                <w:rFonts w:ascii="Arial" w:hAnsi="Arial" w:cs="Arial"/>
              </w:rPr>
            </w:pPr>
          </w:p>
          <w:p w:rsidR="00C6422A" w:rsidRPr="00C6422A" w:rsidRDefault="00441869" w:rsidP="00F607B2">
            <w:pPr>
              <w:jc w:val="both"/>
              <w:rPr>
                <w:rFonts w:ascii="Arial" w:hAnsi="Arial" w:cs="Arial"/>
              </w:rPr>
            </w:pPr>
            <w:r>
              <w:rPr>
                <w:rFonts w:ascii="Arial" w:hAnsi="Arial" w:cs="Arial"/>
              </w:rPr>
              <w:t>D</w:t>
            </w:r>
          </w:p>
        </w:tc>
        <w:tc>
          <w:tcPr>
            <w:tcW w:w="1276" w:type="dxa"/>
          </w:tcPr>
          <w:p w:rsidR="001D2D93" w:rsidRPr="00C6422A" w:rsidRDefault="001D2D93" w:rsidP="00F607B2">
            <w:pPr>
              <w:jc w:val="both"/>
              <w:rPr>
                <w:rFonts w:ascii="Arial" w:hAnsi="Arial" w:cs="Arial"/>
              </w:rPr>
            </w:pPr>
          </w:p>
          <w:p w:rsidR="00C6422A" w:rsidRPr="00C6422A" w:rsidRDefault="00C6422A" w:rsidP="00F607B2">
            <w:pPr>
              <w:jc w:val="both"/>
              <w:rPr>
                <w:rFonts w:ascii="Arial" w:hAnsi="Arial" w:cs="Arial"/>
              </w:rPr>
            </w:pPr>
          </w:p>
          <w:p w:rsidR="00C6422A" w:rsidRPr="00C6422A" w:rsidRDefault="00441869" w:rsidP="00F607B2">
            <w:pPr>
              <w:jc w:val="both"/>
              <w:rPr>
                <w:rFonts w:ascii="Arial" w:hAnsi="Arial" w:cs="Arial"/>
              </w:rPr>
            </w:pPr>
            <w:r>
              <w:rPr>
                <w:rFonts w:ascii="Arial" w:hAnsi="Arial" w:cs="Arial"/>
              </w:rPr>
              <w:t>D</w:t>
            </w:r>
          </w:p>
        </w:tc>
      </w:tr>
      <w:tr w:rsidR="00C6422A" w:rsidRPr="00C6422A" w:rsidTr="00F607B2">
        <w:tc>
          <w:tcPr>
            <w:tcW w:w="6580" w:type="dxa"/>
          </w:tcPr>
          <w:p w:rsidR="00C6422A" w:rsidRPr="00C6422A" w:rsidRDefault="00C6422A" w:rsidP="00F607B2">
            <w:pPr>
              <w:jc w:val="both"/>
              <w:rPr>
                <w:rFonts w:ascii="Arial" w:hAnsi="Arial" w:cs="Arial"/>
                <w:b/>
              </w:rPr>
            </w:pPr>
            <w:r w:rsidRPr="00C6422A">
              <w:rPr>
                <w:rFonts w:ascii="Arial" w:hAnsi="Arial" w:cs="Arial"/>
                <w:b/>
              </w:rPr>
              <w:t xml:space="preserve">PERSONAL ATTRIBUTES </w:t>
            </w:r>
          </w:p>
          <w:p w:rsidR="00C6422A" w:rsidRPr="00C6422A" w:rsidRDefault="00C6422A" w:rsidP="00F607B2">
            <w:pPr>
              <w:jc w:val="both"/>
              <w:rPr>
                <w:rFonts w:ascii="Arial" w:hAnsi="Arial" w:cs="Arial"/>
                <w:b/>
              </w:rPr>
            </w:pPr>
          </w:p>
          <w:p w:rsidR="00C6422A" w:rsidRPr="00C6422A" w:rsidRDefault="00C6422A" w:rsidP="00C6422A">
            <w:pPr>
              <w:pStyle w:val="ListParagraph"/>
              <w:numPr>
                <w:ilvl w:val="0"/>
                <w:numId w:val="6"/>
              </w:numPr>
              <w:jc w:val="both"/>
              <w:rPr>
                <w:rFonts w:ascii="Arial" w:hAnsi="Arial" w:cs="Arial"/>
                <w:sz w:val="22"/>
                <w:szCs w:val="22"/>
              </w:rPr>
            </w:pPr>
            <w:r w:rsidRPr="00C6422A">
              <w:rPr>
                <w:rFonts w:ascii="Arial" w:hAnsi="Arial" w:cs="Arial"/>
                <w:sz w:val="22"/>
                <w:szCs w:val="22"/>
              </w:rPr>
              <w:t>Evidence of a flexible attitude to working</w:t>
            </w:r>
          </w:p>
          <w:p w:rsidR="00C6422A" w:rsidRPr="00C6422A" w:rsidRDefault="00C6422A" w:rsidP="00C6422A">
            <w:pPr>
              <w:pStyle w:val="ListParagraph"/>
              <w:numPr>
                <w:ilvl w:val="0"/>
                <w:numId w:val="6"/>
              </w:numPr>
              <w:jc w:val="both"/>
              <w:rPr>
                <w:rFonts w:ascii="Arial" w:hAnsi="Arial" w:cs="Arial"/>
                <w:sz w:val="22"/>
                <w:szCs w:val="22"/>
              </w:rPr>
            </w:pPr>
            <w:r w:rsidRPr="00C6422A">
              <w:rPr>
                <w:rFonts w:ascii="Arial" w:hAnsi="Arial" w:cs="Arial"/>
                <w:sz w:val="22"/>
                <w:szCs w:val="22"/>
              </w:rPr>
              <w:t>Evidence of reliability</w:t>
            </w:r>
          </w:p>
          <w:p w:rsidR="00C6422A" w:rsidRPr="00C6422A" w:rsidRDefault="00C6422A" w:rsidP="00C6422A">
            <w:pPr>
              <w:pStyle w:val="ListParagraph"/>
              <w:numPr>
                <w:ilvl w:val="0"/>
                <w:numId w:val="6"/>
              </w:numPr>
              <w:jc w:val="both"/>
              <w:rPr>
                <w:rFonts w:ascii="Arial" w:hAnsi="Arial" w:cs="Arial"/>
                <w:sz w:val="22"/>
                <w:szCs w:val="22"/>
              </w:rPr>
            </w:pPr>
            <w:r w:rsidRPr="00C6422A">
              <w:rPr>
                <w:rFonts w:ascii="Arial" w:hAnsi="Arial" w:cs="Arial"/>
                <w:sz w:val="22"/>
                <w:szCs w:val="22"/>
              </w:rPr>
              <w:t>Evidence of effective working within a team</w:t>
            </w:r>
          </w:p>
          <w:p w:rsidR="00C6422A" w:rsidRPr="00C6422A" w:rsidRDefault="00C6422A" w:rsidP="00C6422A">
            <w:pPr>
              <w:pStyle w:val="ListParagraph"/>
              <w:numPr>
                <w:ilvl w:val="0"/>
                <w:numId w:val="6"/>
              </w:numPr>
              <w:jc w:val="both"/>
              <w:rPr>
                <w:rFonts w:ascii="Arial" w:hAnsi="Arial" w:cs="Arial"/>
                <w:sz w:val="22"/>
                <w:szCs w:val="22"/>
              </w:rPr>
            </w:pPr>
            <w:r w:rsidRPr="00C6422A">
              <w:rPr>
                <w:rFonts w:ascii="Arial" w:hAnsi="Arial" w:cs="Arial"/>
                <w:sz w:val="22"/>
                <w:szCs w:val="22"/>
              </w:rPr>
              <w:t>Demonstrates a willingness to work flexible shift patterns across 24 hours and seven days in a week</w:t>
            </w:r>
          </w:p>
          <w:p w:rsidR="00C6422A" w:rsidRPr="00C6422A" w:rsidRDefault="00C6422A" w:rsidP="00C6422A">
            <w:pPr>
              <w:ind w:firstLine="60"/>
              <w:jc w:val="both"/>
              <w:rPr>
                <w:rFonts w:ascii="Arial" w:hAnsi="Arial" w:cs="Arial"/>
                <w:color w:val="FF0000"/>
              </w:rPr>
            </w:pPr>
          </w:p>
        </w:tc>
        <w:tc>
          <w:tcPr>
            <w:tcW w:w="1183" w:type="dxa"/>
          </w:tcPr>
          <w:p w:rsidR="00C6422A" w:rsidRPr="00C6422A" w:rsidRDefault="00C6422A" w:rsidP="0095237D">
            <w:pPr>
              <w:jc w:val="both"/>
              <w:rPr>
                <w:rFonts w:ascii="Arial" w:hAnsi="Arial" w:cs="Arial"/>
              </w:rPr>
            </w:pPr>
          </w:p>
          <w:p w:rsidR="00C6422A" w:rsidRPr="00C6422A" w:rsidRDefault="00C6422A" w:rsidP="0095237D">
            <w:pPr>
              <w:jc w:val="both"/>
              <w:rPr>
                <w:rFonts w:ascii="Arial" w:hAnsi="Arial" w:cs="Arial"/>
              </w:rPr>
            </w:pPr>
          </w:p>
          <w:p w:rsidR="00C6422A" w:rsidRPr="00C6422A" w:rsidRDefault="00C6422A" w:rsidP="0095237D">
            <w:pPr>
              <w:jc w:val="both"/>
              <w:rPr>
                <w:rFonts w:ascii="Arial" w:hAnsi="Arial" w:cs="Arial"/>
              </w:rPr>
            </w:pPr>
            <w:r w:rsidRPr="00C6422A">
              <w:rPr>
                <w:rFonts w:ascii="Arial" w:hAnsi="Arial" w:cs="Arial"/>
              </w:rPr>
              <w:t>E</w:t>
            </w:r>
          </w:p>
          <w:p w:rsidR="00C6422A" w:rsidRPr="00C6422A" w:rsidRDefault="00C6422A" w:rsidP="0095237D">
            <w:pPr>
              <w:jc w:val="both"/>
              <w:rPr>
                <w:rFonts w:ascii="Arial" w:hAnsi="Arial" w:cs="Arial"/>
              </w:rPr>
            </w:pPr>
            <w:r w:rsidRPr="00C6422A">
              <w:rPr>
                <w:rFonts w:ascii="Arial" w:hAnsi="Arial" w:cs="Arial"/>
              </w:rPr>
              <w:t>E</w:t>
            </w:r>
          </w:p>
          <w:p w:rsidR="00C6422A" w:rsidRPr="00C6422A" w:rsidRDefault="00C6422A" w:rsidP="0095237D">
            <w:pPr>
              <w:jc w:val="both"/>
              <w:rPr>
                <w:rFonts w:ascii="Arial" w:hAnsi="Arial" w:cs="Arial"/>
              </w:rPr>
            </w:pPr>
            <w:r w:rsidRPr="00C6422A">
              <w:rPr>
                <w:rFonts w:ascii="Arial" w:hAnsi="Arial" w:cs="Arial"/>
              </w:rPr>
              <w:t>E</w:t>
            </w:r>
          </w:p>
          <w:p w:rsidR="00C6422A" w:rsidRPr="00C6422A" w:rsidRDefault="00C6422A" w:rsidP="0095237D">
            <w:pPr>
              <w:jc w:val="both"/>
              <w:rPr>
                <w:rFonts w:ascii="Arial" w:hAnsi="Arial" w:cs="Arial"/>
              </w:rPr>
            </w:pPr>
          </w:p>
          <w:p w:rsidR="00C6422A" w:rsidRPr="00C6422A" w:rsidRDefault="00C6422A" w:rsidP="0095237D">
            <w:pPr>
              <w:jc w:val="both"/>
              <w:rPr>
                <w:rFonts w:ascii="Arial" w:hAnsi="Arial" w:cs="Arial"/>
              </w:rPr>
            </w:pPr>
            <w:r w:rsidRPr="00C6422A">
              <w:rPr>
                <w:rFonts w:ascii="Arial" w:hAnsi="Arial" w:cs="Arial"/>
              </w:rPr>
              <w:t>E</w:t>
            </w:r>
          </w:p>
        </w:tc>
        <w:tc>
          <w:tcPr>
            <w:tcW w:w="1276" w:type="dxa"/>
          </w:tcPr>
          <w:p w:rsidR="00C6422A" w:rsidRPr="00C6422A" w:rsidRDefault="00C6422A" w:rsidP="0095237D">
            <w:pPr>
              <w:jc w:val="both"/>
              <w:rPr>
                <w:rFonts w:ascii="Arial" w:hAnsi="Arial" w:cs="Arial"/>
              </w:rPr>
            </w:pPr>
          </w:p>
          <w:p w:rsidR="00C6422A" w:rsidRPr="00C6422A" w:rsidRDefault="00C6422A" w:rsidP="0095237D">
            <w:pPr>
              <w:jc w:val="both"/>
              <w:rPr>
                <w:rFonts w:ascii="Arial" w:hAnsi="Arial" w:cs="Arial"/>
              </w:rPr>
            </w:pPr>
          </w:p>
          <w:p w:rsidR="00C6422A" w:rsidRPr="00C6422A" w:rsidRDefault="00C6422A" w:rsidP="0095237D">
            <w:pPr>
              <w:jc w:val="both"/>
              <w:rPr>
                <w:rFonts w:ascii="Arial" w:hAnsi="Arial" w:cs="Arial"/>
              </w:rPr>
            </w:pPr>
            <w:r w:rsidRPr="00C6422A">
              <w:rPr>
                <w:rFonts w:ascii="Arial" w:hAnsi="Arial" w:cs="Arial"/>
              </w:rPr>
              <w:t>E</w:t>
            </w:r>
          </w:p>
          <w:p w:rsidR="00C6422A" w:rsidRPr="00C6422A" w:rsidRDefault="00C6422A" w:rsidP="0095237D">
            <w:pPr>
              <w:jc w:val="both"/>
              <w:rPr>
                <w:rFonts w:ascii="Arial" w:hAnsi="Arial" w:cs="Arial"/>
              </w:rPr>
            </w:pPr>
            <w:r w:rsidRPr="00C6422A">
              <w:rPr>
                <w:rFonts w:ascii="Arial" w:hAnsi="Arial" w:cs="Arial"/>
              </w:rPr>
              <w:t>E</w:t>
            </w:r>
          </w:p>
          <w:p w:rsidR="00C6422A" w:rsidRPr="00C6422A" w:rsidRDefault="00C6422A" w:rsidP="0095237D">
            <w:pPr>
              <w:jc w:val="both"/>
              <w:rPr>
                <w:rFonts w:ascii="Arial" w:hAnsi="Arial" w:cs="Arial"/>
              </w:rPr>
            </w:pPr>
            <w:r w:rsidRPr="00C6422A">
              <w:rPr>
                <w:rFonts w:ascii="Arial" w:hAnsi="Arial" w:cs="Arial"/>
              </w:rPr>
              <w:t>E</w:t>
            </w:r>
          </w:p>
          <w:p w:rsidR="00C6422A" w:rsidRPr="00C6422A" w:rsidRDefault="00C6422A" w:rsidP="0095237D">
            <w:pPr>
              <w:jc w:val="both"/>
              <w:rPr>
                <w:rFonts w:ascii="Arial" w:hAnsi="Arial" w:cs="Arial"/>
              </w:rPr>
            </w:pPr>
          </w:p>
          <w:p w:rsidR="00C6422A" w:rsidRPr="00C6422A" w:rsidRDefault="00C6422A" w:rsidP="0095237D">
            <w:pPr>
              <w:jc w:val="both"/>
              <w:rPr>
                <w:rFonts w:ascii="Arial" w:hAnsi="Arial" w:cs="Arial"/>
              </w:rPr>
            </w:pPr>
            <w:r w:rsidRPr="00C6422A">
              <w:rPr>
                <w:rFonts w:ascii="Arial" w:hAnsi="Arial" w:cs="Arial"/>
              </w:rPr>
              <w:t>E</w:t>
            </w:r>
          </w:p>
        </w:tc>
      </w:tr>
      <w:tr w:rsidR="00C6422A" w:rsidRPr="00C6422A" w:rsidTr="00F607B2">
        <w:tc>
          <w:tcPr>
            <w:tcW w:w="6580" w:type="dxa"/>
          </w:tcPr>
          <w:p w:rsidR="00C6422A" w:rsidRPr="00C6422A" w:rsidRDefault="00C6422A" w:rsidP="00C6422A">
            <w:pPr>
              <w:jc w:val="both"/>
              <w:rPr>
                <w:rFonts w:ascii="Arial" w:hAnsi="Arial" w:cs="Arial"/>
                <w:b/>
              </w:rPr>
            </w:pPr>
            <w:r w:rsidRPr="00C6422A">
              <w:rPr>
                <w:rFonts w:ascii="Arial" w:hAnsi="Arial" w:cs="Arial"/>
                <w:b/>
              </w:rPr>
              <w:t xml:space="preserve">OTHER REQUIRMENTS </w:t>
            </w:r>
          </w:p>
          <w:p w:rsidR="00C6422A" w:rsidRPr="00C6422A" w:rsidRDefault="00C6422A" w:rsidP="00C6422A">
            <w:pPr>
              <w:jc w:val="both"/>
              <w:rPr>
                <w:rFonts w:ascii="Arial" w:hAnsi="Arial" w:cs="Arial"/>
                <w:b/>
              </w:rPr>
            </w:pPr>
          </w:p>
          <w:p w:rsidR="00C6422A" w:rsidRPr="00C6422A" w:rsidRDefault="00C6422A" w:rsidP="00C6422A">
            <w:pPr>
              <w:pStyle w:val="ListParagraph"/>
              <w:numPr>
                <w:ilvl w:val="0"/>
                <w:numId w:val="7"/>
              </w:numPr>
              <w:jc w:val="both"/>
              <w:rPr>
                <w:rFonts w:ascii="Arial" w:hAnsi="Arial" w:cs="Arial"/>
                <w:sz w:val="22"/>
                <w:szCs w:val="22"/>
              </w:rPr>
            </w:pPr>
            <w:r w:rsidRPr="00C6422A">
              <w:rPr>
                <w:rFonts w:ascii="Arial" w:hAnsi="Arial" w:cs="Arial"/>
                <w:sz w:val="22"/>
                <w:szCs w:val="22"/>
              </w:rPr>
              <w:t>Enthusiasm for Science based work</w:t>
            </w:r>
          </w:p>
          <w:p w:rsidR="00C6422A" w:rsidRPr="009D2AA9" w:rsidRDefault="00C6422A" w:rsidP="00C6422A">
            <w:pPr>
              <w:pStyle w:val="ListParagraph"/>
              <w:numPr>
                <w:ilvl w:val="0"/>
                <w:numId w:val="7"/>
              </w:numPr>
              <w:jc w:val="both"/>
              <w:rPr>
                <w:rFonts w:ascii="Arial" w:hAnsi="Arial" w:cs="Arial"/>
                <w:sz w:val="22"/>
                <w:szCs w:val="22"/>
              </w:rPr>
            </w:pPr>
            <w:r w:rsidRPr="009D2AA9">
              <w:rPr>
                <w:rFonts w:ascii="Arial" w:hAnsi="Arial" w:cs="Arial"/>
                <w:sz w:val="22"/>
                <w:szCs w:val="22"/>
              </w:rPr>
              <w:t xml:space="preserve">The post holder must demonstrate a positive commitment to uphold diversity and equality policies approved by the Trust. </w:t>
            </w:r>
          </w:p>
          <w:p w:rsidR="00C6422A" w:rsidRPr="00C6422A" w:rsidRDefault="00C6422A" w:rsidP="00C6422A">
            <w:pPr>
              <w:pStyle w:val="ListParagraph"/>
              <w:numPr>
                <w:ilvl w:val="0"/>
                <w:numId w:val="7"/>
              </w:numPr>
              <w:jc w:val="both"/>
              <w:rPr>
                <w:rFonts w:ascii="Arial" w:hAnsi="Arial" w:cs="Arial"/>
                <w:sz w:val="22"/>
                <w:szCs w:val="22"/>
              </w:rPr>
            </w:pPr>
            <w:r w:rsidRPr="009D2AA9">
              <w:rPr>
                <w:rFonts w:ascii="Arial" w:hAnsi="Arial" w:cs="Arial"/>
                <w:sz w:val="22"/>
                <w:szCs w:val="22"/>
              </w:rPr>
              <w:t xml:space="preserve">Ability to travel to other locations as required. </w:t>
            </w:r>
          </w:p>
        </w:tc>
        <w:tc>
          <w:tcPr>
            <w:tcW w:w="1183" w:type="dxa"/>
          </w:tcPr>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tc>
        <w:tc>
          <w:tcPr>
            <w:tcW w:w="1276" w:type="dxa"/>
          </w:tcPr>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r w:rsidRPr="00C6422A">
              <w:rPr>
                <w:rFonts w:ascii="Arial" w:hAnsi="Arial" w:cs="Arial"/>
              </w:rPr>
              <w:t>E</w:t>
            </w:r>
          </w:p>
          <w:p w:rsidR="00C6422A" w:rsidRPr="00C6422A" w:rsidRDefault="00C6422A" w:rsidP="00C6422A">
            <w:pPr>
              <w:jc w:val="both"/>
              <w:rPr>
                <w:rFonts w:ascii="Arial" w:hAnsi="Arial" w:cs="Arial"/>
              </w:rPr>
            </w:pPr>
          </w:p>
          <w:p w:rsidR="00C6422A" w:rsidRPr="00C6422A" w:rsidRDefault="00C6422A" w:rsidP="00C6422A">
            <w:pPr>
              <w:jc w:val="both"/>
              <w:rPr>
                <w:rFonts w:ascii="Arial" w:hAnsi="Arial" w:cs="Arial"/>
              </w:rPr>
            </w:pPr>
            <w:r w:rsidRPr="00C6422A">
              <w:rPr>
                <w:rFonts w:ascii="Arial" w:hAnsi="Arial" w:cs="Arial"/>
              </w:rPr>
              <w:t>E</w:t>
            </w:r>
          </w:p>
        </w:tc>
      </w:tr>
    </w:tbl>
    <w:p w:rsidR="008D6EE5" w:rsidRPr="00F607B2" w:rsidRDefault="008D6EE5" w:rsidP="00F607B2">
      <w:pPr>
        <w:spacing w:after="0" w:line="240" w:lineRule="auto"/>
        <w:jc w:val="both"/>
        <w:rPr>
          <w:rFonts w:ascii="Arial" w:hAnsi="Arial" w:cs="Arial"/>
        </w:rPr>
      </w:pPr>
    </w:p>
    <w:p w:rsidR="00431F44" w:rsidRDefault="00431F44"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Default="00A100D7" w:rsidP="00C6422A">
      <w:pPr>
        <w:tabs>
          <w:tab w:val="left" w:pos="2340"/>
        </w:tabs>
        <w:spacing w:after="0" w:line="240" w:lineRule="auto"/>
        <w:rPr>
          <w:rFonts w:ascii="Arial" w:hAnsi="Arial" w:cs="Arial"/>
          <w:color w:val="FF0000"/>
        </w:rPr>
      </w:pPr>
    </w:p>
    <w:p w:rsidR="00A100D7" w:rsidRPr="00F607B2" w:rsidRDefault="00A100D7" w:rsidP="00C6422A">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D51C9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C6422A">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C642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C6422A">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C6422A" w:rsidP="00F607B2">
            <w:pPr>
              <w:jc w:val="both"/>
              <w:rPr>
                <w:rFonts w:ascii="Arial" w:hAnsi="Arial" w:cs="Arial"/>
              </w:rPr>
            </w:pPr>
            <w:r>
              <w:rPr>
                <w:rFonts w:ascii="Arial" w:hAnsi="Arial" w:cs="Arial"/>
              </w:rPr>
              <w:t>x</w:t>
            </w: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C642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C642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C6422A" w:rsidP="00F607B2">
            <w:pPr>
              <w:jc w:val="both"/>
              <w:rPr>
                <w:rFonts w:ascii="Arial" w:hAnsi="Arial" w:cs="Arial"/>
              </w:rPr>
            </w:pPr>
            <w:r>
              <w:rPr>
                <w:rFonts w:ascii="Arial" w:hAnsi="Arial" w:cs="Arial"/>
              </w:rPr>
              <w:t>x</w:t>
            </w: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C6422A"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C6422A" w:rsidP="00F607B2">
            <w:pPr>
              <w:jc w:val="both"/>
              <w:rPr>
                <w:rFonts w:ascii="Arial" w:hAnsi="Arial" w:cs="Arial"/>
              </w:rPr>
            </w:pPr>
            <w:r>
              <w:rPr>
                <w:rFonts w:ascii="Arial" w:hAnsi="Arial" w:cs="Arial"/>
              </w:rPr>
              <w:t>x</w:t>
            </w:r>
          </w:p>
        </w:tc>
      </w:tr>
      <w:tr w:rsidR="00615705" w:rsidRPr="00F607B2" w:rsidTr="00D51C9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D51C9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C6422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C6422A" w:rsidRDefault="00F607B2" w:rsidP="00F607B2">
            <w:pPr>
              <w:jc w:val="both"/>
              <w:rPr>
                <w:rFonts w:ascii="Arial" w:hAnsi="Arial" w:cs="Arial"/>
              </w:rPr>
            </w:pPr>
          </w:p>
        </w:tc>
        <w:tc>
          <w:tcPr>
            <w:tcW w:w="789" w:type="dxa"/>
            <w:shd w:val="clear" w:color="auto" w:fill="FFFFFF" w:themeFill="background1"/>
          </w:tcPr>
          <w:p w:rsidR="00F607B2" w:rsidRPr="00C6422A" w:rsidRDefault="00C6422A" w:rsidP="00F607B2">
            <w:pPr>
              <w:jc w:val="both"/>
              <w:rPr>
                <w:rFonts w:ascii="Arial" w:hAnsi="Arial" w:cs="Arial"/>
              </w:rPr>
            </w:pPr>
            <w:r w:rsidRPr="00C6422A">
              <w:rPr>
                <w:rFonts w:ascii="Arial" w:hAnsi="Arial" w:cs="Arial"/>
              </w:rPr>
              <w:t>x</w:t>
            </w:r>
          </w:p>
        </w:tc>
        <w:tc>
          <w:tcPr>
            <w:tcW w:w="709" w:type="dxa"/>
            <w:shd w:val="clear" w:color="auto" w:fill="FFFFFF" w:themeFill="background1"/>
          </w:tcPr>
          <w:p w:rsidR="00F607B2" w:rsidRPr="00C6422A" w:rsidRDefault="00F607B2" w:rsidP="00F607B2">
            <w:pPr>
              <w:jc w:val="both"/>
              <w:rPr>
                <w:rFonts w:ascii="Arial" w:hAnsi="Arial" w:cs="Arial"/>
              </w:rPr>
            </w:pPr>
          </w:p>
        </w:tc>
        <w:tc>
          <w:tcPr>
            <w:tcW w:w="708" w:type="dxa"/>
            <w:shd w:val="clear" w:color="auto" w:fill="FFFFFF" w:themeFill="background1"/>
          </w:tcPr>
          <w:p w:rsidR="00F607B2" w:rsidRPr="00C6422A"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C6422A" w:rsidRDefault="00C6422A" w:rsidP="00F607B2">
            <w:pPr>
              <w:jc w:val="both"/>
              <w:rPr>
                <w:rFonts w:ascii="Arial" w:hAnsi="Arial" w:cs="Arial"/>
              </w:rPr>
            </w:pPr>
            <w:r w:rsidRPr="00C6422A">
              <w:rPr>
                <w:rFonts w:ascii="Arial" w:hAnsi="Arial" w:cs="Arial"/>
              </w:rPr>
              <w:t>x</w:t>
            </w:r>
          </w:p>
        </w:tc>
        <w:tc>
          <w:tcPr>
            <w:tcW w:w="789" w:type="dxa"/>
            <w:shd w:val="clear" w:color="auto" w:fill="FFFFFF" w:themeFill="background1"/>
          </w:tcPr>
          <w:p w:rsidR="00F607B2" w:rsidRPr="00C6422A" w:rsidRDefault="00F607B2" w:rsidP="00F607B2">
            <w:pPr>
              <w:jc w:val="both"/>
              <w:rPr>
                <w:rFonts w:ascii="Arial" w:hAnsi="Arial" w:cs="Arial"/>
              </w:rPr>
            </w:pPr>
          </w:p>
        </w:tc>
        <w:tc>
          <w:tcPr>
            <w:tcW w:w="709" w:type="dxa"/>
            <w:shd w:val="clear" w:color="auto" w:fill="FFFFFF" w:themeFill="background1"/>
          </w:tcPr>
          <w:p w:rsidR="00F607B2" w:rsidRPr="00C6422A" w:rsidRDefault="00F607B2" w:rsidP="00F607B2">
            <w:pPr>
              <w:jc w:val="both"/>
              <w:rPr>
                <w:rFonts w:ascii="Arial" w:hAnsi="Arial" w:cs="Arial"/>
              </w:rPr>
            </w:pPr>
          </w:p>
        </w:tc>
        <w:tc>
          <w:tcPr>
            <w:tcW w:w="708" w:type="dxa"/>
            <w:shd w:val="clear" w:color="auto" w:fill="FFFFFF" w:themeFill="background1"/>
          </w:tcPr>
          <w:p w:rsidR="00F607B2" w:rsidRPr="00C6422A" w:rsidRDefault="00F607B2" w:rsidP="00F607B2">
            <w:pPr>
              <w:jc w:val="both"/>
              <w:rPr>
                <w:rFonts w:ascii="Arial" w:hAnsi="Arial" w:cs="Arial"/>
              </w:rPr>
            </w:pPr>
          </w:p>
        </w:tc>
      </w:tr>
      <w:tr w:rsidR="00C6422A" w:rsidRPr="00F607B2" w:rsidTr="009D0DEA">
        <w:tc>
          <w:tcPr>
            <w:tcW w:w="6629" w:type="dxa"/>
          </w:tcPr>
          <w:p w:rsidR="00C6422A" w:rsidRPr="00F607B2" w:rsidRDefault="00C6422A" w:rsidP="00F607B2">
            <w:pPr>
              <w:jc w:val="both"/>
              <w:rPr>
                <w:rFonts w:ascii="Arial" w:hAnsi="Arial" w:cs="Arial"/>
              </w:rPr>
            </w:pPr>
            <w:r w:rsidRPr="00F607B2">
              <w:rPr>
                <w:rFonts w:ascii="Arial" w:hAnsi="Arial" w:cs="Arial"/>
              </w:rPr>
              <w:t xml:space="preserve">Chlorine based cleaning solutions </w:t>
            </w:r>
          </w:p>
          <w:p w:rsidR="00C6422A" w:rsidRPr="00F607B2" w:rsidRDefault="00C6422A" w:rsidP="00F607B2">
            <w:pPr>
              <w:jc w:val="both"/>
              <w:rPr>
                <w:rFonts w:ascii="Arial" w:hAnsi="Arial" w:cs="Arial"/>
              </w:rPr>
            </w:pPr>
            <w:r w:rsidRPr="00F607B2">
              <w:rPr>
                <w:rFonts w:ascii="Arial" w:hAnsi="Arial" w:cs="Arial"/>
              </w:rPr>
              <w:t>(e.g. Chlorclean, Actichlor, Tristel)</w:t>
            </w:r>
          </w:p>
        </w:tc>
        <w:tc>
          <w:tcPr>
            <w:tcW w:w="709" w:type="dxa"/>
          </w:tcPr>
          <w:p w:rsidR="00C6422A" w:rsidRPr="00F607B2" w:rsidRDefault="00C6422A" w:rsidP="00C6422A">
            <w:pPr>
              <w:jc w:val="both"/>
              <w:rPr>
                <w:rFonts w:ascii="Arial" w:hAnsi="Arial" w:cs="Arial"/>
              </w:rPr>
            </w:pPr>
            <w:r>
              <w:rPr>
                <w:rFonts w:ascii="Arial" w:hAnsi="Arial" w:cs="Arial"/>
              </w:rPr>
              <w:t>N</w:t>
            </w:r>
          </w:p>
        </w:tc>
        <w:tc>
          <w:tcPr>
            <w:tcW w:w="770" w:type="dxa"/>
            <w:shd w:val="clear" w:color="auto" w:fill="FFFFFF" w:themeFill="background1"/>
          </w:tcPr>
          <w:p w:rsidR="00C6422A" w:rsidRDefault="00C6422A">
            <w:r w:rsidRPr="0099727A">
              <w:rPr>
                <w:rFonts w:ascii="Arial" w:hAnsi="Arial" w:cs="Arial"/>
              </w:rPr>
              <w:t>x</w:t>
            </w:r>
          </w:p>
        </w:tc>
        <w:tc>
          <w:tcPr>
            <w:tcW w:w="789" w:type="dxa"/>
            <w:shd w:val="clear" w:color="auto" w:fill="FFFFFF" w:themeFill="background1"/>
          </w:tcPr>
          <w:p w:rsidR="00C6422A" w:rsidRPr="00C6422A" w:rsidRDefault="00C6422A" w:rsidP="00F607B2">
            <w:pPr>
              <w:jc w:val="both"/>
              <w:rPr>
                <w:rFonts w:ascii="Arial" w:hAnsi="Arial" w:cs="Arial"/>
              </w:rPr>
            </w:pPr>
          </w:p>
        </w:tc>
        <w:tc>
          <w:tcPr>
            <w:tcW w:w="709" w:type="dxa"/>
            <w:shd w:val="clear" w:color="auto" w:fill="FFFFFF" w:themeFill="background1"/>
          </w:tcPr>
          <w:p w:rsidR="00C6422A" w:rsidRPr="00C6422A" w:rsidRDefault="00C6422A" w:rsidP="00F607B2">
            <w:pPr>
              <w:jc w:val="both"/>
              <w:rPr>
                <w:rFonts w:ascii="Arial" w:hAnsi="Arial" w:cs="Arial"/>
              </w:rPr>
            </w:pPr>
          </w:p>
        </w:tc>
        <w:tc>
          <w:tcPr>
            <w:tcW w:w="708" w:type="dxa"/>
            <w:shd w:val="clear" w:color="auto" w:fill="FFFFFF" w:themeFill="background1"/>
          </w:tcPr>
          <w:p w:rsidR="00C6422A" w:rsidRPr="00C6422A" w:rsidRDefault="00C6422A" w:rsidP="00F607B2">
            <w:pPr>
              <w:jc w:val="both"/>
              <w:rPr>
                <w:rFonts w:ascii="Arial" w:hAnsi="Arial" w:cs="Arial"/>
              </w:rPr>
            </w:pPr>
          </w:p>
        </w:tc>
      </w:tr>
      <w:tr w:rsidR="00C6422A" w:rsidRPr="00F607B2" w:rsidTr="009D0DEA">
        <w:tc>
          <w:tcPr>
            <w:tcW w:w="6629" w:type="dxa"/>
          </w:tcPr>
          <w:p w:rsidR="00C6422A" w:rsidRPr="00F607B2" w:rsidRDefault="00C6422A" w:rsidP="00F607B2">
            <w:pPr>
              <w:jc w:val="both"/>
              <w:rPr>
                <w:rFonts w:ascii="Arial" w:hAnsi="Arial" w:cs="Arial"/>
              </w:rPr>
            </w:pPr>
            <w:r w:rsidRPr="00F607B2">
              <w:rPr>
                <w:rFonts w:ascii="Arial" w:hAnsi="Arial" w:cs="Arial"/>
              </w:rPr>
              <w:t>Animals</w:t>
            </w:r>
          </w:p>
        </w:tc>
        <w:tc>
          <w:tcPr>
            <w:tcW w:w="709" w:type="dxa"/>
          </w:tcPr>
          <w:p w:rsidR="00C6422A" w:rsidRPr="00F607B2" w:rsidRDefault="00C6422A"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C6422A" w:rsidRDefault="00C6422A">
            <w:r w:rsidRPr="0099727A">
              <w:rPr>
                <w:rFonts w:ascii="Arial" w:hAnsi="Arial" w:cs="Arial"/>
              </w:rPr>
              <w:t>x</w:t>
            </w:r>
          </w:p>
        </w:tc>
        <w:tc>
          <w:tcPr>
            <w:tcW w:w="789" w:type="dxa"/>
            <w:shd w:val="clear" w:color="auto" w:fill="FFFFFF" w:themeFill="background1"/>
          </w:tcPr>
          <w:p w:rsidR="00C6422A" w:rsidRPr="00C6422A" w:rsidRDefault="00C6422A" w:rsidP="00F607B2">
            <w:pPr>
              <w:jc w:val="both"/>
              <w:rPr>
                <w:rFonts w:ascii="Arial" w:hAnsi="Arial" w:cs="Arial"/>
              </w:rPr>
            </w:pPr>
          </w:p>
        </w:tc>
        <w:tc>
          <w:tcPr>
            <w:tcW w:w="709" w:type="dxa"/>
            <w:shd w:val="clear" w:color="auto" w:fill="FFFFFF" w:themeFill="background1"/>
          </w:tcPr>
          <w:p w:rsidR="00C6422A" w:rsidRPr="00C6422A" w:rsidRDefault="00C6422A" w:rsidP="00F607B2">
            <w:pPr>
              <w:jc w:val="both"/>
              <w:rPr>
                <w:rFonts w:ascii="Arial" w:hAnsi="Arial" w:cs="Arial"/>
              </w:rPr>
            </w:pPr>
          </w:p>
        </w:tc>
        <w:tc>
          <w:tcPr>
            <w:tcW w:w="708" w:type="dxa"/>
            <w:shd w:val="clear" w:color="auto" w:fill="FFFFFF" w:themeFill="background1"/>
          </w:tcPr>
          <w:p w:rsidR="00C6422A" w:rsidRPr="00C6422A" w:rsidRDefault="00C6422A" w:rsidP="00F607B2">
            <w:pPr>
              <w:jc w:val="both"/>
              <w:rPr>
                <w:rFonts w:ascii="Arial" w:hAnsi="Arial" w:cs="Arial"/>
              </w:rPr>
            </w:pPr>
          </w:p>
        </w:tc>
      </w:tr>
      <w:tr w:rsidR="00C6422A" w:rsidRPr="00F607B2" w:rsidTr="00615705">
        <w:tc>
          <w:tcPr>
            <w:tcW w:w="6629" w:type="dxa"/>
            <w:tcBorders>
              <w:bottom w:val="single" w:sz="4" w:space="0" w:color="auto"/>
            </w:tcBorders>
          </w:tcPr>
          <w:p w:rsidR="00C6422A" w:rsidRPr="00F607B2" w:rsidRDefault="00C6422A"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C6422A" w:rsidRPr="00F607B2" w:rsidRDefault="00C6422A"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C6422A" w:rsidRDefault="00C6422A">
            <w:r w:rsidRPr="0099727A">
              <w:rPr>
                <w:rFonts w:ascii="Arial" w:hAnsi="Arial" w:cs="Arial"/>
              </w:rPr>
              <w:t>x</w:t>
            </w:r>
          </w:p>
        </w:tc>
        <w:tc>
          <w:tcPr>
            <w:tcW w:w="789" w:type="dxa"/>
            <w:tcBorders>
              <w:bottom w:val="single" w:sz="4" w:space="0" w:color="auto"/>
            </w:tcBorders>
            <w:shd w:val="clear" w:color="auto" w:fill="FFFFFF" w:themeFill="background1"/>
          </w:tcPr>
          <w:p w:rsidR="00C6422A" w:rsidRPr="00C6422A" w:rsidRDefault="00C6422A" w:rsidP="00F607B2">
            <w:pPr>
              <w:jc w:val="both"/>
              <w:rPr>
                <w:rFonts w:ascii="Arial" w:hAnsi="Arial" w:cs="Arial"/>
              </w:rPr>
            </w:pPr>
          </w:p>
        </w:tc>
        <w:tc>
          <w:tcPr>
            <w:tcW w:w="709" w:type="dxa"/>
            <w:tcBorders>
              <w:bottom w:val="single" w:sz="4" w:space="0" w:color="auto"/>
            </w:tcBorders>
            <w:shd w:val="clear" w:color="auto" w:fill="FFFFFF" w:themeFill="background1"/>
          </w:tcPr>
          <w:p w:rsidR="00C6422A" w:rsidRPr="00C6422A" w:rsidRDefault="00C6422A" w:rsidP="00F607B2">
            <w:pPr>
              <w:jc w:val="both"/>
              <w:rPr>
                <w:rFonts w:ascii="Arial" w:hAnsi="Arial" w:cs="Arial"/>
              </w:rPr>
            </w:pPr>
          </w:p>
        </w:tc>
        <w:tc>
          <w:tcPr>
            <w:tcW w:w="708" w:type="dxa"/>
            <w:tcBorders>
              <w:bottom w:val="single" w:sz="4" w:space="0" w:color="auto"/>
            </w:tcBorders>
            <w:shd w:val="clear" w:color="auto" w:fill="FFFFFF" w:themeFill="background1"/>
          </w:tcPr>
          <w:p w:rsidR="00C6422A" w:rsidRPr="00C6422A" w:rsidRDefault="00C6422A" w:rsidP="00F607B2">
            <w:pPr>
              <w:jc w:val="both"/>
              <w:rPr>
                <w:rFonts w:ascii="Arial" w:hAnsi="Arial" w:cs="Arial"/>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C6422A" w:rsidRDefault="00615705" w:rsidP="00F607B2">
            <w:pPr>
              <w:jc w:val="both"/>
              <w:rPr>
                <w:rFonts w:ascii="Arial" w:hAnsi="Arial" w:cs="Arial"/>
                <w:b/>
              </w:rPr>
            </w:pPr>
          </w:p>
        </w:tc>
        <w:tc>
          <w:tcPr>
            <w:tcW w:w="789" w:type="dxa"/>
            <w:shd w:val="clear" w:color="auto" w:fill="auto"/>
          </w:tcPr>
          <w:p w:rsidR="00615705" w:rsidRPr="00C6422A" w:rsidRDefault="00615705" w:rsidP="00F607B2">
            <w:pPr>
              <w:jc w:val="both"/>
              <w:rPr>
                <w:rFonts w:ascii="Arial" w:hAnsi="Arial" w:cs="Arial"/>
                <w:b/>
              </w:rPr>
            </w:pPr>
          </w:p>
        </w:tc>
        <w:tc>
          <w:tcPr>
            <w:tcW w:w="709" w:type="dxa"/>
            <w:shd w:val="clear" w:color="auto" w:fill="auto"/>
          </w:tcPr>
          <w:p w:rsidR="00615705" w:rsidRPr="00C6422A" w:rsidRDefault="00615705" w:rsidP="00F607B2">
            <w:pPr>
              <w:jc w:val="both"/>
              <w:rPr>
                <w:rFonts w:ascii="Arial" w:hAnsi="Arial" w:cs="Arial"/>
                <w:b/>
              </w:rPr>
            </w:pPr>
          </w:p>
        </w:tc>
        <w:tc>
          <w:tcPr>
            <w:tcW w:w="708" w:type="dxa"/>
            <w:shd w:val="clear" w:color="auto" w:fill="auto"/>
          </w:tcPr>
          <w:p w:rsidR="00615705" w:rsidRPr="00C6422A" w:rsidRDefault="00615705" w:rsidP="00F607B2">
            <w:pPr>
              <w:jc w:val="both"/>
              <w:rPr>
                <w:rFonts w:ascii="Arial" w:hAnsi="Arial" w:cs="Arial"/>
                <w:b/>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C6422A" w:rsidRPr="00F607B2" w:rsidTr="009D0DEA">
        <w:tc>
          <w:tcPr>
            <w:tcW w:w="6629" w:type="dxa"/>
          </w:tcPr>
          <w:p w:rsidR="00C6422A" w:rsidRPr="00F607B2" w:rsidRDefault="00C6422A" w:rsidP="00C6422A">
            <w:pPr>
              <w:jc w:val="both"/>
              <w:rPr>
                <w:rFonts w:ascii="Arial" w:hAnsi="Arial" w:cs="Arial"/>
              </w:rPr>
            </w:pPr>
            <w:r w:rsidRPr="00F607B2">
              <w:rPr>
                <w:rFonts w:ascii="Arial" w:hAnsi="Arial" w:cs="Arial"/>
              </w:rPr>
              <w:t>Radiation (&gt;6mSv)</w:t>
            </w:r>
          </w:p>
        </w:tc>
        <w:tc>
          <w:tcPr>
            <w:tcW w:w="709" w:type="dxa"/>
          </w:tcPr>
          <w:p w:rsidR="00C6422A" w:rsidRDefault="00C6422A" w:rsidP="00C6422A">
            <w:r w:rsidRPr="00BB2EF6">
              <w:rPr>
                <w:rFonts w:ascii="Arial" w:hAnsi="Arial" w:cs="Arial"/>
              </w:rPr>
              <w:t>N</w:t>
            </w:r>
          </w:p>
        </w:tc>
        <w:tc>
          <w:tcPr>
            <w:tcW w:w="770" w:type="dxa"/>
          </w:tcPr>
          <w:p w:rsidR="00C6422A" w:rsidRPr="00C6422A" w:rsidRDefault="00C6422A" w:rsidP="00C6422A">
            <w:pPr>
              <w:jc w:val="both"/>
              <w:rPr>
                <w:rFonts w:ascii="Arial" w:hAnsi="Arial" w:cs="Arial"/>
              </w:rPr>
            </w:pPr>
            <w:r w:rsidRPr="00C6422A">
              <w:rPr>
                <w:rFonts w:ascii="Arial" w:hAnsi="Arial" w:cs="Arial"/>
              </w:rPr>
              <w:t>x</w:t>
            </w:r>
          </w:p>
        </w:tc>
        <w:tc>
          <w:tcPr>
            <w:tcW w:w="789" w:type="dxa"/>
          </w:tcPr>
          <w:p w:rsidR="00C6422A" w:rsidRPr="00F607B2" w:rsidRDefault="00C6422A" w:rsidP="00C6422A">
            <w:pPr>
              <w:jc w:val="both"/>
              <w:rPr>
                <w:rFonts w:ascii="Arial" w:hAnsi="Arial" w:cs="Arial"/>
              </w:rPr>
            </w:pPr>
          </w:p>
        </w:tc>
        <w:tc>
          <w:tcPr>
            <w:tcW w:w="709" w:type="dxa"/>
          </w:tcPr>
          <w:p w:rsidR="00C6422A" w:rsidRPr="00F607B2" w:rsidRDefault="00C6422A" w:rsidP="00C6422A">
            <w:pPr>
              <w:jc w:val="both"/>
              <w:rPr>
                <w:rFonts w:ascii="Arial" w:hAnsi="Arial" w:cs="Arial"/>
              </w:rPr>
            </w:pPr>
          </w:p>
        </w:tc>
        <w:tc>
          <w:tcPr>
            <w:tcW w:w="708" w:type="dxa"/>
          </w:tcPr>
          <w:p w:rsidR="00C6422A" w:rsidRPr="00F607B2" w:rsidRDefault="00C6422A" w:rsidP="00C6422A">
            <w:pPr>
              <w:jc w:val="both"/>
              <w:rPr>
                <w:rFonts w:ascii="Arial" w:hAnsi="Arial" w:cs="Arial"/>
              </w:rPr>
            </w:pPr>
          </w:p>
        </w:tc>
      </w:tr>
      <w:tr w:rsidR="00C6422A" w:rsidRPr="00F607B2" w:rsidTr="009D0DEA">
        <w:tc>
          <w:tcPr>
            <w:tcW w:w="6629" w:type="dxa"/>
            <w:vAlign w:val="bottom"/>
          </w:tcPr>
          <w:p w:rsidR="00C6422A" w:rsidRPr="00F607B2" w:rsidRDefault="00C6422A" w:rsidP="00C6422A">
            <w:pPr>
              <w:jc w:val="both"/>
              <w:rPr>
                <w:rFonts w:ascii="Arial" w:hAnsi="Arial" w:cs="Arial"/>
                <w:color w:val="000000"/>
              </w:rPr>
            </w:pPr>
            <w:r w:rsidRPr="00F607B2">
              <w:rPr>
                <w:rFonts w:ascii="Arial" w:hAnsi="Arial" w:cs="Arial"/>
                <w:color w:val="000000"/>
              </w:rPr>
              <w:t>Laser (Class 3R, 3B, 4)</w:t>
            </w:r>
          </w:p>
        </w:tc>
        <w:tc>
          <w:tcPr>
            <w:tcW w:w="709" w:type="dxa"/>
          </w:tcPr>
          <w:p w:rsidR="00C6422A" w:rsidRDefault="00C6422A" w:rsidP="00C6422A">
            <w:r w:rsidRPr="00BB2EF6">
              <w:rPr>
                <w:rFonts w:ascii="Arial" w:hAnsi="Arial" w:cs="Arial"/>
              </w:rPr>
              <w:t>N</w:t>
            </w:r>
          </w:p>
        </w:tc>
        <w:tc>
          <w:tcPr>
            <w:tcW w:w="770" w:type="dxa"/>
          </w:tcPr>
          <w:p w:rsidR="00C6422A" w:rsidRDefault="00C6422A" w:rsidP="00C6422A">
            <w:r w:rsidRPr="0099727A">
              <w:rPr>
                <w:rFonts w:ascii="Arial" w:hAnsi="Arial" w:cs="Arial"/>
              </w:rPr>
              <w:t>x</w:t>
            </w:r>
          </w:p>
        </w:tc>
        <w:tc>
          <w:tcPr>
            <w:tcW w:w="789" w:type="dxa"/>
          </w:tcPr>
          <w:p w:rsidR="00C6422A" w:rsidRPr="00F607B2" w:rsidRDefault="00C6422A" w:rsidP="00C6422A">
            <w:pPr>
              <w:jc w:val="both"/>
              <w:rPr>
                <w:rFonts w:ascii="Arial" w:hAnsi="Arial" w:cs="Arial"/>
              </w:rPr>
            </w:pPr>
          </w:p>
        </w:tc>
        <w:tc>
          <w:tcPr>
            <w:tcW w:w="709" w:type="dxa"/>
          </w:tcPr>
          <w:p w:rsidR="00C6422A" w:rsidRPr="00F607B2" w:rsidRDefault="00C6422A" w:rsidP="00C6422A">
            <w:pPr>
              <w:jc w:val="both"/>
              <w:rPr>
                <w:rFonts w:ascii="Arial" w:hAnsi="Arial" w:cs="Arial"/>
              </w:rPr>
            </w:pPr>
          </w:p>
        </w:tc>
        <w:tc>
          <w:tcPr>
            <w:tcW w:w="708" w:type="dxa"/>
          </w:tcPr>
          <w:p w:rsidR="00C6422A" w:rsidRPr="00F607B2" w:rsidRDefault="00C6422A" w:rsidP="00C6422A">
            <w:pPr>
              <w:jc w:val="both"/>
              <w:rPr>
                <w:rFonts w:ascii="Arial" w:hAnsi="Arial" w:cs="Arial"/>
              </w:rPr>
            </w:pPr>
          </w:p>
        </w:tc>
      </w:tr>
      <w:tr w:rsidR="00C6422A" w:rsidRPr="00F607B2" w:rsidTr="009D0DEA">
        <w:tc>
          <w:tcPr>
            <w:tcW w:w="6629" w:type="dxa"/>
            <w:vAlign w:val="bottom"/>
          </w:tcPr>
          <w:p w:rsidR="00C6422A" w:rsidRPr="00F607B2" w:rsidRDefault="00C6422A" w:rsidP="00C6422A">
            <w:pPr>
              <w:jc w:val="both"/>
              <w:rPr>
                <w:rFonts w:ascii="Arial" w:hAnsi="Arial" w:cs="Arial"/>
                <w:color w:val="000000"/>
              </w:rPr>
            </w:pPr>
            <w:r w:rsidRPr="00F607B2">
              <w:rPr>
                <w:rFonts w:ascii="Arial" w:hAnsi="Arial" w:cs="Arial"/>
                <w:color w:val="000000"/>
              </w:rPr>
              <w:t>Dusty environment (&gt;4mg/m3)</w:t>
            </w:r>
          </w:p>
        </w:tc>
        <w:tc>
          <w:tcPr>
            <w:tcW w:w="709" w:type="dxa"/>
          </w:tcPr>
          <w:p w:rsidR="00C6422A" w:rsidRDefault="00C6422A" w:rsidP="00C6422A">
            <w:r w:rsidRPr="00BB2EF6">
              <w:rPr>
                <w:rFonts w:ascii="Arial" w:hAnsi="Arial" w:cs="Arial"/>
              </w:rPr>
              <w:t>N</w:t>
            </w:r>
          </w:p>
        </w:tc>
        <w:tc>
          <w:tcPr>
            <w:tcW w:w="770" w:type="dxa"/>
          </w:tcPr>
          <w:p w:rsidR="00C6422A" w:rsidRDefault="00C6422A" w:rsidP="00C6422A">
            <w:r w:rsidRPr="0099727A">
              <w:rPr>
                <w:rFonts w:ascii="Arial" w:hAnsi="Arial" w:cs="Arial"/>
              </w:rPr>
              <w:t>x</w:t>
            </w:r>
          </w:p>
        </w:tc>
        <w:tc>
          <w:tcPr>
            <w:tcW w:w="789" w:type="dxa"/>
          </w:tcPr>
          <w:p w:rsidR="00C6422A" w:rsidRPr="00F607B2" w:rsidRDefault="00C6422A" w:rsidP="00C6422A">
            <w:pPr>
              <w:jc w:val="both"/>
              <w:rPr>
                <w:rFonts w:ascii="Arial" w:hAnsi="Arial" w:cs="Arial"/>
              </w:rPr>
            </w:pPr>
          </w:p>
        </w:tc>
        <w:tc>
          <w:tcPr>
            <w:tcW w:w="709" w:type="dxa"/>
          </w:tcPr>
          <w:p w:rsidR="00C6422A" w:rsidRPr="00F607B2" w:rsidRDefault="00C6422A" w:rsidP="00C6422A">
            <w:pPr>
              <w:jc w:val="both"/>
              <w:rPr>
                <w:rFonts w:ascii="Arial" w:hAnsi="Arial" w:cs="Arial"/>
              </w:rPr>
            </w:pPr>
          </w:p>
        </w:tc>
        <w:tc>
          <w:tcPr>
            <w:tcW w:w="708" w:type="dxa"/>
          </w:tcPr>
          <w:p w:rsidR="00C6422A" w:rsidRPr="00F607B2" w:rsidRDefault="00C6422A" w:rsidP="00C6422A">
            <w:pPr>
              <w:jc w:val="both"/>
              <w:rPr>
                <w:rFonts w:ascii="Arial" w:hAnsi="Arial" w:cs="Arial"/>
              </w:rPr>
            </w:pPr>
          </w:p>
        </w:tc>
      </w:tr>
      <w:tr w:rsidR="00C6422A" w:rsidRPr="00F607B2" w:rsidTr="009D0DEA">
        <w:tc>
          <w:tcPr>
            <w:tcW w:w="6629" w:type="dxa"/>
          </w:tcPr>
          <w:p w:rsidR="00C6422A" w:rsidRPr="00F607B2" w:rsidRDefault="00C6422A" w:rsidP="00C6422A">
            <w:pPr>
              <w:jc w:val="both"/>
              <w:rPr>
                <w:rFonts w:ascii="Arial" w:hAnsi="Arial" w:cs="Arial"/>
              </w:rPr>
            </w:pPr>
            <w:r w:rsidRPr="00F607B2">
              <w:rPr>
                <w:rFonts w:ascii="Arial" w:hAnsi="Arial" w:cs="Arial"/>
              </w:rPr>
              <w:t>Noise (over 80dBA)</w:t>
            </w:r>
          </w:p>
        </w:tc>
        <w:tc>
          <w:tcPr>
            <w:tcW w:w="709" w:type="dxa"/>
          </w:tcPr>
          <w:p w:rsidR="00C6422A" w:rsidRDefault="00C6422A" w:rsidP="00C6422A">
            <w:r w:rsidRPr="00BB2EF6">
              <w:rPr>
                <w:rFonts w:ascii="Arial" w:hAnsi="Arial" w:cs="Arial"/>
              </w:rPr>
              <w:t>N</w:t>
            </w:r>
          </w:p>
        </w:tc>
        <w:tc>
          <w:tcPr>
            <w:tcW w:w="770" w:type="dxa"/>
          </w:tcPr>
          <w:p w:rsidR="00C6422A" w:rsidRDefault="00C6422A" w:rsidP="00C6422A">
            <w:r w:rsidRPr="0099727A">
              <w:rPr>
                <w:rFonts w:ascii="Arial" w:hAnsi="Arial" w:cs="Arial"/>
              </w:rPr>
              <w:t>x</w:t>
            </w:r>
          </w:p>
        </w:tc>
        <w:tc>
          <w:tcPr>
            <w:tcW w:w="789" w:type="dxa"/>
          </w:tcPr>
          <w:p w:rsidR="00C6422A" w:rsidRPr="00F607B2" w:rsidRDefault="00C6422A" w:rsidP="00C6422A">
            <w:pPr>
              <w:jc w:val="both"/>
              <w:rPr>
                <w:rFonts w:ascii="Arial" w:hAnsi="Arial" w:cs="Arial"/>
              </w:rPr>
            </w:pPr>
          </w:p>
        </w:tc>
        <w:tc>
          <w:tcPr>
            <w:tcW w:w="709" w:type="dxa"/>
          </w:tcPr>
          <w:p w:rsidR="00C6422A" w:rsidRPr="00F607B2" w:rsidRDefault="00C6422A" w:rsidP="00C6422A">
            <w:pPr>
              <w:jc w:val="both"/>
              <w:rPr>
                <w:rFonts w:ascii="Arial" w:hAnsi="Arial" w:cs="Arial"/>
              </w:rPr>
            </w:pPr>
          </w:p>
        </w:tc>
        <w:tc>
          <w:tcPr>
            <w:tcW w:w="708" w:type="dxa"/>
          </w:tcPr>
          <w:p w:rsidR="00C6422A" w:rsidRPr="00F607B2" w:rsidRDefault="00C6422A" w:rsidP="00C6422A">
            <w:pPr>
              <w:jc w:val="both"/>
              <w:rPr>
                <w:rFonts w:ascii="Arial" w:hAnsi="Arial" w:cs="Arial"/>
              </w:rPr>
            </w:pPr>
          </w:p>
        </w:tc>
      </w:tr>
      <w:tr w:rsidR="00C6422A" w:rsidRPr="00F607B2" w:rsidTr="00615705">
        <w:tc>
          <w:tcPr>
            <w:tcW w:w="6629" w:type="dxa"/>
            <w:tcBorders>
              <w:bottom w:val="single" w:sz="4" w:space="0" w:color="auto"/>
            </w:tcBorders>
          </w:tcPr>
          <w:p w:rsidR="00C6422A" w:rsidRPr="00F607B2" w:rsidRDefault="00C6422A" w:rsidP="00C6422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C6422A" w:rsidRDefault="00C6422A" w:rsidP="00C6422A">
            <w:r w:rsidRPr="00BB2EF6">
              <w:rPr>
                <w:rFonts w:ascii="Arial" w:hAnsi="Arial" w:cs="Arial"/>
              </w:rPr>
              <w:t>N</w:t>
            </w:r>
          </w:p>
        </w:tc>
        <w:tc>
          <w:tcPr>
            <w:tcW w:w="770" w:type="dxa"/>
            <w:tcBorders>
              <w:bottom w:val="single" w:sz="4" w:space="0" w:color="auto"/>
            </w:tcBorders>
          </w:tcPr>
          <w:p w:rsidR="00C6422A" w:rsidRPr="00C6422A" w:rsidRDefault="00C6422A" w:rsidP="00C6422A">
            <w:pPr>
              <w:jc w:val="both"/>
              <w:rPr>
                <w:rFonts w:ascii="Arial" w:hAnsi="Arial" w:cs="Arial"/>
              </w:rPr>
            </w:pPr>
            <w:r w:rsidRPr="00C6422A">
              <w:rPr>
                <w:rFonts w:ascii="Arial" w:hAnsi="Arial" w:cs="Arial"/>
              </w:rPr>
              <w:t>x</w:t>
            </w:r>
          </w:p>
        </w:tc>
        <w:tc>
          <w:tcPr>
            <w:tcW w:w="789" w:type="dxa"/>
            <w:tcBorders>
              <w:bottom w:val="single" w:sz="4" w:space="0" w:color="auto"/>
            </w:tcBorders>
          </w:tcPr>
          <w:p w:rsidR="00C6422A" w:rsidRPr="00F607B2" w:rsidRDefault="00C6422A" w:rsidP="00C6422A">
            <w:pPr>
              <w:jc w:val="both"/>
              <w:rPr>
                <w:rFonts w:ascii="Arial" w:hAnsi="Arial" w:cs="Arial"/>
              </w:rPr>
            </w:pPr>
          </w:p>
        </w:tc>
        <w:tc>
          <w:tcPr>
            <w:tcW w:w="709" w:type="dxa"/>
            <w:tcBorders>
              <w:bottom w:val="single" w:sz="4" w:space="0" w:color="auto"/>
            </w:tcBorders>
          </w:tcPr>
          <w:p w:rsidR="00C6422A" w:rsidRPr="00F607B2" w:rsidRDefault="00C6422A" w:rsidP="00C6422A">
            <w:pPr>
              <w:jc w:val="both"/>
              <w:rPr>
                <w:rFonts w:ascii="Arial" w:hAnsi="Arial" w:cs="Arial"/>
              </w:rPr>
            </w:pPr>
          </w:p>
        </w:tc>
        <w:tc>
          <w:tcPr>
            <w:tcW w:w="708" w:type="dxa"/>
            <w:tcBorders>
              <w:bottom w:val="single" w:sz="4" w:space="0" w:color="auto"/>
            </w:tcBorders>
          </w:tcPr>
          <w:p w:rsidR="00C6422A" w:rsidRPr="00F607B2" w:rsidRDefault="00C6422A" w:rsidP="00C6422A">
            <w:pPr>
              <w:jc w:val="both"/>
              <w:rPr>
                <w:rFonts w:ascii="Arial" w:hAnsi="Arial" w:cs="Arial"/>
              </w:rPr>
            </w:pPr>
          </w:p>
        </w:tc>
      </w:tr>
      <w:tr w:rsidR="00615705" w:rsidRPr="00F607B2" w:rsidTr="00D51C9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C6422A" w:rsidP="00C6422A">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C642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C642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C642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C6422A">
            <w:pPr>
              <w:jc w:val="both"/>
              <w:rPr>
                <w:rFonts w:ascii="Arial" w:hAnsi="Arial" w:cs="Arial"/>
              </w:rPr>
            </w:pPr>
            <w:r w:rsidRPr="00F607B2">
              <w:rPr>
                <w:rFonts w:ascii="Arial" w:hAnsi="Arial" w:cs="Arial"/>
              </w:rPr>
              <w:t>N</w:t>
            </w:r>
          </w:p>
        </w:tc>
        <w:tc>
          <w:tcPr>
            <w:tcW w:w="770" w:type="dxa"/>
          </w:tcPr>
          <w:p w:rsidR="00F607B2" w:rsidRPr="00F607B2" w:rsidRDefault="00C642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C642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C6422A"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C642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C6422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C6422A" w:rsidP="00F607B2">
            <w:pPr>
              <w:jc w:val="both"/>
              <w:rPr>
                <w:rFonts w:ascii="Arial" w:hAnsi="Arial" w:cs="Arial"/>
              </w:rPr>
            </w:pPr>
            <w:r>
              <w:rPr>
                <w:rFonts w:ascii="Arial" w:hAnsi="Arial" w:cs="Arial"/>
              </w:rPr>
              <w:t>X</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C6422A" w:rsidP="00C6422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C6422A"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C6422A" w:rsidP="00F607B2">
            <w:pPr>
              <w:jc w:val="both"/>
              <w:rPr>
                <w:rFonts w:ascii="Arial" w:hAnsi="Arial" w:cs="Arial"/>
              </w:rPr>
            </w:pPr>
            <w:r>
              <w:rPr>
                <w:rFonts w:ascii="Arial" w:hAnsi="Arial" w:cs="Arial"/>
              </w:rPr>
              <w:t>X</w:t>
            </w: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C6422A" w:rsidP="00C6422A">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C6422A"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C642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9D2AA9" w:rsidRPr="009D2AA9" w:rsidRDefault="009D2AA9" w:rsidP="009D2AA9">
      <w:pPr>
        <w:tabs>
          <w:tab w:val="left" w:pos="2265"/>
        </w:tabs>
        <w:rPr>
          <w:rFonts w:ascii="Arial" w:hAnsi="Arial" w:cs="Arial"/>
        </w:rPr>
      </w:pPr>
    </w:p>
    <w:sectPr w:rsidR="009D2AA9" w:rsidRPr="009D2AA9"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C9C" w:rsidRDefault="00D51C9C" w:rsidP="008D6EE5">
      <w:pPr>
        <w:spacing w:after="0" w:line="240" w:lineRule="auto"/>
      </w:pPr>
      <w:r>
        <w:separator/>
      </w:r>
    </w:p>
  </w:endnote>
  <w:endnote w:type="continuationSeparator" w:id="0">
    <w:p w:rsidR="00D51C9C" w:rsidRDefault="00D51C9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9C" w:rsidRDefault="00D51C9C">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310" name="Picture 3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11" name="Picture 3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C9C" w:rsidRDefault="00D51C9C" w:rsidP="008D6EE5">
      <w:pPr>
        <w:spacing w:after="0" w:line="240" w:lineRule="auto"/>
      </w:pPr>
      <w:r>
        <w:separator/>
      </w:r>
    </w:p>
  </w:footnote>
  <w:footnote w:type="continuationSeparator" w:id="0">
    <w:p w:rsidR="00D51C9C" w:rsidRDefault="00D51C9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9C" w:rsidRDefault="00D51C9C">
    <w:pPr>
      <w:pStyle w:val="Header"/>
    </w:pPr>
  </w:p>
  <w:p w:rsidR="00D51C9C" w:rsidRDefault="00D51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C65B3"/>
    <w:multiLevelType w:val="hybridMultilevel"/>
    <w:tmpl w:val="A9D8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ED5"/>
    <w:multiLevelType w:val="hybridMultilevel"/>
    <w:tmpl w:val="4312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66361"/>
    <w:multiLevelType w:val="hybridMultilevel"/>
    <w:tmpl w:val="819A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A724A"/>
    <w:multiLevelType w:val="hybridMultilevel"/>
    <w:tmpl w:val="9C862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8"/>
  </w:num>
  <w:num w:numId="6">
    <w:abstractNumId w:val="1"/>
  </w:num>
  <w:num w:numId="7">
    <w:abstractNumId w:val="4"/>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0C6"/>
    <w:rsid w:val="000523A7"/>
    <w:rsid w:val="0005796B"/>
    <w:rsid w:val="000C157D"/>
    <w:rsid w:val="000E5016"/>
    <w:rsid w:val="000F4B28"/>
    <w:rsid w:val="00120D94"/>
    <w:rsid w:val="00172534"/>
    <w:rsid w:val="001B750B"/>
    <w:rsid w:val="001D2D93"/>
    <w:rsid w:val="00210164"/>
    <w:rsid w:val="00213541"/>
    <w:rsid w:val="0028741E"/>
    <w:rsid w:val="002C2146"/>
    <w:rsid w:val="002D520F"/>
    <w:rsid w:val="00364A87"/>
    <w:rsid w:val="003B04AD"/>
    <w:rsid w:val="003B43F4"/>
    <w:rsid w:val="003C5A3F"/>
    <w:rsid w:val="00431F44"/>
    <w:rsid w:val="00441869"/>
    <w:rsid w:val="004733A7"/>
    <w:rsid w:val="00495863"/>
    <w:rsid w:val="004F7CE0"/>
    <w:rsid w:val="005033D7"/>
    <w:rsid w:val="005067FF"/>
    <w:rsid w:val="00531696"/>
    <w:rsid w:val="005776BB"/>
    <w:rsid w:val="005F4E98"/>
    <w:rsid w:val="00615705"/>
    <w:rsid w:val="006C38CB"/>
    <w:rsid w:val="006F4F61"/>
    <w:rsid w:val="006F5D1E"/>
    <w:rsid w:val="00722BF9"/>
    <w:rsid w:val="0079132F"/>
    <w:rsid w:val="007B321A"/>
    <w:rsid w:val="00863ED6"/>
    <w:rsid w:val="0087013E"/>
    <w:rsid w:val="008D6EE5"/>
    <w:rsid w:val="00944E40"/>
    <w:rsid w:val="009A2853"/>
    <w:rsid w:val="009C3F92"/>
    <w:rsid w:val="009D0DEA"/>
    <w:rsid w:val="009D2AA9"/>
    <w:rsid w:val="00A100D7"/>
    <w:rsid w:val="00A1395C"/>
    <w:rsid w:val="00A310E8"/>
    <w:rsid w:val="00A400B0"/>
    <w:rsid w:val="00AC177C"/>
    <w:rsid w:val="00AD231C"/>
    <w:rsid w:val="00AE43BA"/>
    <w:rsid w:val="00B701E3"/>
    <w:rsid w:val="00BF126B"/>
    <w:rsid w:val="00C6422A"/>
    <w:rsid w:val="00CC2F4E"/>
    <w:rsid w:val="00D244DD"/>
    <w:rsid w:val="00D44AB0"/>
    <w:rsid w:val="00D51C9C"/>
    <w:rsid w:val="00D82FD7"/>
    <w:rsid w:val="00D85E27"/>
    <w:rsid w:val="00DB5965"/>
    <w:rsid w:val="00E06039"/>
    <w:rsid w:val="00E35E30"/>
    <w:rsid w:val="00EB3093"/>
    <w:rsid w:val="00F607B2"/>
    <w:rsid w:val="00F739CD"/>
    <w:rsid w:val="00F8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393071"/>
  <w15:docId w15:val="{05D67C8A-9D9D-467F-8DC8-293B56AE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944E40"/>
    <w:pPr>
      <w:spacing w:after="0" w:line="240" w:lineRule="auto"/>
      <w:ind w:left="720"/>
      <w:contextualSpacing/>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0523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DEC8-4876-4342-BEE0-754D7B08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Stephens Lisa (Royal Devon and Exeter Foundation Trust)</cp:lastModifiedBy>
  <cp:revision>8</cp:revision>
  <cp:lastPrinted>2019-07-04T08:11:00Z</cp:lastPrinted>
  <dcterms:created xsi:type="dcterms:W3CDTF">2021-09-24T16:06:00Z</dcterms:created>
  <dcterms:modified xsi:type="dcterms:W3CDTF">2022-12-16T15:46:00Z</dcterms:modified>
</cp:coreProperties>
</file>