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A5" w:rsidRDefault="005E5FA5" w:rsidP="005E5FA5">
      <w:pPr>
        <w:jc w:val="right"/>
      </w:pPr>
      <w:r>
        <w:rPr>
          <w:noProof/>
        </w:rPr>
        <w:drawing>
          <wp:anchor distT="0" distB="0" distL="114300" distR="114300" simplePos="0" relativeHeight="251660288" behindDoc="0" locked="0" layoutInCell="1" allowOverlap="1" wp14:anchorId="1D6537E7" wp14:editId="4F1E598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5E5FA5" w:rsidRPr="00884334" w:rsidRDefault="005E5FA5" w:rsidP="005E5FA5">
      <w:pPr>
        <w:spacing w:after="0" w:line="240" w:lineRule="auto"/>
        <w:ind w:left="-567" w:right="-472"/>
        <w:jc w:val="center"/>
        <w:rPr>
          <w:rFonts w:ascii="Arial" w:hAnsi="Arial" w:cs="Arial"/>
          <w:sz w:val="20"/>
        </w:rPr>
      </w:pPr>
    </w:p>
    <w:p w:rsidR="005E5FA5" w:rsidRPr="00884334" w:rsidRDefault="005E5FA5" w:rsidP="005E5FA5">
      <w:pPr>
        <w:spacing w:after="0" w:line="240" w:lineRule="auto"/>
        <w:ind w:left="-567" w:right="-472"/>
        <w:jc w:val="center"/>
        <w:rPr>
          <w:rFonts w:ascii="Arial" w:hAnsi="Arial" w:cs="Arial"/>
          <w:sz w:val="40"/>
        </w:rPr>
      </w:pPr>
      <w:r w:rsidRPr="00884334">
        <w:rPr>
          <w:rFonts w:ascii="Arial" w:hAnsi="Arial" w:cs="Arial"/>
          <w:sz w:val="40"/>
        </w:rPr>
        <w:t>JOB DESCRIPTION</w:t>
      </w:r>
    </w:p>
    <w:p w:rsidR="005E5FA5" w:rsidRPr="00F607B2" w:rsidRDefault="005E5FA5" w:rsidP="005E5FA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E5FA5" w:rsidRPr="00F607B2" w:rsidTr="00BD7CBE">
        <w:tc>
          <w:tcPr>
            <w:tcW w:w="10206" w:type="dxa"/>
            <w:gridSpan w:val="2"/>
            <w:shd w:val="clear" w:color="auto" w:fill="002060"/>
          </w:tcPr>
          <w:p w:rsidR="005E5FA5" w:rsidRPr="00F607B2" w:rsidRDefault="005E5FA5" w:rsidP="00BD7CBE">
            <w:pPr>
              <w:jc w:val="both"/>
              <w:rPr>
                <w:rFonts w:ascii="Arial" w:hAnsi="Arial" w:cs="Arial"/>
                <w:b/>
              </w:rPr>
            </w:pPr>
            <w:r w:rsidRPr="00F607B2">
              <w:rPr>
                <w:rFonts w:ascii="Arial" w:hAnsi="Arial" w:cs="Arial"/>
                <w:b/>
              </w:rPr>
              <w:t xml:space="preserve">JOB DETAILS </w:t>
            </w:r>
          </w:p>
        </w:tc>
      </w:tr>
      <w:tr w:rsidR="005E5FA5" w:rsidRPr="00F607B2" w:rsidTr="00BD7CBE">
        <w:tc>
          <w:tcPr>
            <w:tcW w:w="5500" w:type="dxa"/>
          </w:tcPr>
          <w:p w:rsidR="005E5FA5" w:rsidRPr="00F607B2" w:rsidRDefault="005E5FA5" w:rsidP="00BD7CBE">
            <w:pPr>
              <w:jc w:val="both"/>
              <w:rPr>
                <w:rFonts w:ascii="Arial" w:hAnsi="Arial" w:cs="Arial"/>
                <w:b/>
              </w:rPr>
            </w:pPr>
            <w:r w:rsidRPr="00F607B2">
              <w:rPr>
                <w:rFonts w:ascii="Arial" w:hAnsi="Arial" w:cs="Arial"/>
                <w:b/>
              </w:rPr>
              <w:t xml:space="preserve">Job Title </w:t>
            </w:r>
          </w:p>
        </w:tc>
        <w:tc>
          <w:tcPr>
            <w:tcW w:w="4706" w:type="dxa"/>
          </w:tcPr>
          <w:p w:rsidR="005E5FA5" w:rsidRPr="00BE31FC" w:rsidRDefault="005E5FA5" w:rsidP="005E5FA5">
            <w:pPr>
              <w:rPr>
                <w:rFonts w:ascii="Arial" w:hAnsi="Arial" w:cs="Arial"/>
              </w:rPr>
            </w:pPr>
            <w:r>
              <w:rPr>
                <w:rFonts w:ascii="Arial" w:hAnsi="Arial" w:cs="Arial"/>
              </w:rPr>
              <w:t>Clinical Nurse/ODP Manager</w:t>
            </w:r>
            <w:r>
              <w:rPr>
                <w:rFonts w:ascii="Arial" w:hAnsi="Arial" w:cs="Arial"/>
              </w:rPr>
              <w:t>,</w:t>
            </w:r>
            <w:r>
              <w:rPr>
                <w:rFonts w:ascii="Arial" w:hAnsi="Arial" w:cs="Arial"/>
              </w:rPr>
              <w:t xml:space="preserve"> Theatres </w:t>
            </w:r>
            <w:r>
              <w:rPr>
                <w:rFonts w:ascii="Arial" w:hAnsi="Arial" w:cs="Arial"/>
              </w:rPr>
              <w:t>Vascular</w:t>
            </w:r>
            <w:r>
              <w:rPr>
                <w:rFonts w:ascii="Arial" w:hAnsi="Arial" w:cs="Arial"/>
              </w:rPr>
              <w:t xml:space="preserve"> service</w:t>
            </w:r>
            <w:r>
              <w:rPr>
                <w:rFonts w:ascii="Arial" w:hAnsi="Arial" w:cs="Arial"/>
              </w:rPr>
              <w:t>s</w:t>
            </w:r>
          </w:p>
        </w:tc>
      </w:tr>
      <w:tr w:rsidR="005E5FA5" w:rsidRPr="00F607B2" w:rsidTr="00BD7CBE">
        <w:tc>
          <w:tcPr>
            <w:tcW w:w="5500" w:type="dxa"/>
          </w:tcPr>
          <w:p w:rsidR="005E5FA5" w:rsidRPr="00F607B2" w:rsidRDefault="005E5FA5" w:rsidP="00BD7CBE">
            <w:pPr>
              <w:jc w:val="both"/>
              <w:rPr>
                <w:rFonts w:ascii="Arial" w:hAnsi="Arial" w:cs="Arial"/>
                <w:b/>
              </w:rPr>
            </w:pPr>
            <w:r w:rsidRPr="00F607B2">
              <w:rPr>
                <w:rFonts w:ascii="Arial" w:hAnsi="Arial" w:cs="Arial"/>
                <w:b/>
              </w:rPr>
              <w:t xml:space="preserve">Reports to </w:t>
            </w:r>
          </w:p>
        </w:tc>
        <w:tc>
          <w:tcPr>
            <w:tcW w:w="4706" w:type="dxa"/>
          </w:tcPr>
          <w:p w:rsidR="005E5FA5" w:rsidRPr="00F607B2" w:rsidRDefault="005E5FA5" w:rsidP="00BD7CBE">
            <w:pPr>
              <w:jc w:val="both"/>
              <w:rPr>
                <w:rFonts w:ascii="Arial" w:hAnsi="Arial" w:cs="Arial"/>
                <w:color w:val="FF0000"/>
              </w:rPr>
            </w:pPr>
            <w:r w:rsidRPr="001C078B">
              <w:rPr>
                <w:rFonts w:ascii="Arial" w:hAnsi="Arial" w:cs="Arial"/>
              </w:rPr>
              <w:t>Clinical Matron and cluster manager</w:t>
            </w:r>
          </w:p>
        </w:tc>
      </w:tr>
      <w:tr w:rsidR="005E5FA5" w:rsidRPr="00F607B2" w:rsidTr="00BD7CBE">
        <w:tc>
          <w:tcPr>
            <w:tcW w:w="5500" w:type="dxa"/>
          </w:tcPr>
          <w:p w:rsidR="005E5FA5" w:rsidRPr="00F607B2" w:rsidRDefault="005E5FA5" w:rsidP="00BD7CBE">
            <w:pPr>
              <w:jc w:val="both"/>
              <w:rPr>
                <w:rFonts w:ascii="Arial" w:hAnsi="Arial" w:cs="Arial"/>
                <w:b/>
              </w:rPr>
            </w:pPr>
            <w:r>
              <w:rPr>
                <w:rFonts w:ascii="Arial" w:hAnsi="Arial" w:cs="Arial"/>
                <w:b/>
              </w:rPr>
              <w:t xml:space="preserve">Clinical </w:t>
            </w:r>
            <w:r w:rsidRPr="00F607B2">
              <w:rPr>
                <w:rFonts w:ascii="Arial" w:hAnsi="Arial" w:cs="Arial"/>
                <w:b/>
              </w:rPr>
              <w:t xml:space="preserve">Band </w:t>
            </w:r>
          </w:p>
        </w:tc>
        <w:tc>
          <w:tcPr>
            <w:tcW w:w="4706" w:type="dxa"/>
          </w:tcPr>
          <w:p w:rsidR="005E5FA5" w:rsidRPr="00BE31FC" w:rsidRDefault="005E5FA5" w:rsidP="00BD7CBE">
            <w:pPr>
              <w:jc w:val="both"/>
              <w:rPr>
                <w:rFonts w:ascii="Arial" w:hAnsi="Arial" w:cs="Arial"/>
              </w:rPr>
            </w:pPr>
            <w:r>
              <w:rPr>
                <w:rFonts w:ascii="Arial" w:hAnsi="Arial" w:cs="Arial"/>
              </w:rPr>
              <w:t>Band 7</w:t>
            </w:r>
          </w:p>
        </w:tc>
      </w:tr>
      <w:tr w:rsidR="005E5FA5" w:rsidRPr="00F607B2" w:rsidTr="00BD7CBE">
        <w:tc>
          <w:tcPr>
            <w:tcW w:w="5500" w:type="dxa"/>
          </w:tcPr>
          <w:p w:rsidR="005E5FA5" w:rsidRPr="00F607B2" w:rsidRDefault="005E5FA5" w:rsidP="00BD7CBE">
            <w:pPr>
              <w:jc w:val="both"/>
              <w:rPr>
                <w:rFonts w:ascii="Arial" w:hAnsi="Arial" w:cs="Arial"/>
                <w:b/>
              </w:rPr>
            </w:pPr>
            <w:r w:rsidRPr="00F607B2">
              <w:rPr>
                <w:rFonts w:ascii="Arial" w:hAnsi="Arial" w:cs="Arial"/>
                <w:b/>
              </w:rPr>
              <w:t xml:space="preserve">Department/Directorate </w:t>
            </w:r>
          </w:p>
        </w:tc>
        <w:tc>
          <w:tcPr>
            <w:tcW w:w="4706" w:type="dxa"/>
          </w:tcPr>
          <w:p w:rsidR="005E5FA5" w:rsidRPr="00F607B2" w:rsidRDefault="005E5FA5" w:rsidP="00BD7CBE">
            <w:pPr>
              <w:jc w:val="both"/>
              <w:rPr>
                <w:rFonts w:ascii="Arial" w:hAnsi="Arial" w:cs="Arial"/>
                <w:color w:val="FF0000"/>
              </w:rPr>
            </w:pPr>
            <w:r w:rsidRPr="001C078B">
              <w:rPr>
                <w:rFonts w:ascii="Arial" w:hAnsi="Arial" w:cs="Arial"/>
              </w:rPr>
              <w:t>General theatres</w:t>
            </w:r>
          </w:p>
        </w:tc>
      </w:tr>
    </w:tbl>
    <w:p w:rsidR="005E5FA5" w:rsidRPr="00F607B2" w:rsidRDefault="005E5FA5" w:rsidP="005E5FA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E5FA5" w:rsidRPr="00F607B2" w:rsidTr="00BD7CBE">
        <w:tc>
          <w:tcPr>
            <w:tcW w:w="10206" w:type="dxa"/>
            <w:shd w:val="clear" w:color="auto" w:fill="002060"/>
          </w:tcPr>
          <w:p w:rsidR="005E5FA5" w:rsidRPr="00F607B2" w:rsidRDefault="005E5FA5" w:rsidP="00BD7CBE">
            <w:pPr>
              <w:jc w:val="both"/>
              <w:rPr>
                <w:rFonts w:ascii="Arial" w:hAnsi="Arial" w:cs="Arial"/>
                <w:b/>
              </w:rPr>
            </w:pPr>
            <w:r w:rsidRPr="00F607B2">
              <w:rPr>
                <w:rFonts w:ascii="Arial" w:hAnsi="Arial" w:cs="Arial"/>
                <w:b/>
              </w:rPr>
              <w:t xml:space="preserve">JOB PURPOSE </w:t>
            </w:r>
          </w:p>
        </w:tc>
      </w:tr>
      <w:tr w:rsidR="005E5FA5" w:rsidRPr="00F607B2" w:rsidTr="00BD7CBE">
        <w:trPr>
          <w:trHeight w:val="1838"/>
        </w:trPr>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 xml:space="preserve">The </w:t>
            </w:r>
            <w:r>
              <w:rPr>
                <w:rFonts w:ascii="Arial" w:hAnsi="Arial" w:cs="Arial"/>
              </w:rPr>
              <w:t>Clinical Nurse M</w:t>
            </w:r>
            <w:r w:rsidRPr="00BE31FC">
              <w:rPr>
                <w:rFonts w:ascii="Arial" w:hAnsi="Arial" w:cs="Arial"/>
              </w:rPr>
              <w:t xml:space="preserve">anager will ensure effective day to day operational management of </w:t>
            </w:r>
            <w:r>
              <w:rPr>
                <w:rFonts w:ascii="Arial" w:hAnsi="Arial" w:cs="Arial"/>
              </w:rPr>
              <w:t>Vascular</w:t>
            </w:r>
            <w:r>
              <w:rPr>
                <w:rFonts w:ascii="Arial" w:hAnsi="Arial" w:cs="Arial"/>
              </w:rPr>
              <w:t xml:space="preserve"> surgery within General theatres.</w:t>
            </w:r>
          </w:p>
          <w:p w:rsidR="005E5FA5" w:rsidRPr="00BE31FC" w:rsidRDefault="005E5FA5" w:rsidP="00BD7CBE">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5E5FA5" w:rsidRDefault="005E5FA5" w:rsidP="00BD7CBE">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5E5FA5" w:rsidRDefault="005E5FA5" w:rsidP="00BD7CBE">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5E5FA5" w:rsidRDefault="005E5FA5" w:rsidP="00BD7CBE">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Pr>
                <w:rFonts w:ascii="Arial" w:hAnsi="Arial" w:cs="Arial"/>
              </w:rPr>
              <w:t>Clinical Nurse Manager</w:t>
            </w:r>
            <w:r w:rsidRPr="00BE31FC">
              <w:rPr>
                <w:rFonts w:ascii="Arial" w:hAnsi="Arial" w:cs="Arial"/>
              </w:rPr>
              <w:t xml:space="preserve">s, Nurses and the senior nursing team to ensure equality in the service across the Trust </w:t>
            </w:r>
          </w:p>
          <w:p w:rsidR="005E5FA5" w:rsidRDefault="005E5FA5" w:rsidP="00BD7CBE">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rsidR="005E5FA5" w:rsidRDefault="005E5FA5" w:rsidP="00BD7CBE">
            <w:pPr>
              <w:pStyle w:val="Header"/>
              <w:tabs>
                <w:tab w:val="left" w:pos="720"/>
              </w:tabs>
              <w:spacing w:before="120"/>
              <w:jc w:val="both"/>
              <w:rPr>
                <w:rFonts w:ascii="Arial" w:hAnsi="Arial" w:cs="Arial"/>
              </w:rPr>
            </w:pPr>
            <w:r w:rsidRPr="00BE31FC">
              <w:rPr>
                <w:rFonts w:ascii="Arial" w:hAnsi="Arial" w:cs="Arial"/>
              </w:rPr>
              <w:t>The post holder will be a key member of the Nursing Team with responsibility and accountability for managing the ward and providing professional leadership support to the staff.</w:t>
            </w:r>
          </w:p>
          <w:p w:rsidR="005E5FA5" w:rsidRDefault="005E5FA5" w:rsidP="00BD7CBE">
            <w:pPr>
              <w:jc w:val="both"/>
              <w:rPr>
                <w:rFonts w:ascii="Arial" w:eastAsia="Times New Roman" w:hAnsi="Arial" w:cs="Arial"/>
              </w:rPr>
            </w:pPr>
          </w:p>
          <w:p w:rsidR="005E5FA5" w:rsidRPr="00432A63" w:rsidRDefault="005E5FA5" w:rsidP="00BD7CBE">
            <w:pPr>
              <w:jc w:val="both"/>
              <w:rPr>
                <w:rFonts w:ascii="Arial" w:eastAsia="Times New Roman" w:hAnsi="Arial" w:cs="Arial"/>
              </w:rPr>
            </w:pPr>
            <w:r>
              <w:rPr>
                <w:rFonts w:ascii="Arial" w:eastAsia="Times New Roman" w:hAnsi="Arial" w:cs="Arial"/>
              </w:rPr>
              <w:t>The Post</w:t>
            </w:r>
            <w:r w:rsidRPr="00432A63">
              <w:rPr>
                <w:rFonts w:ascii="Arial" w:eastAsia="Times New Roman" w:hAnsi="Arial" w:cs="Arial"/>
              </w:rPr>
              <w:t>holder will be responsible for ensuring safe deployment of resources to meet and comply with professional nursing</w:t>
            </w:r>
            <w:r>
              <w:rPr>
                <w:rFonts w:ascii="Arial" w:eastAsia="Times New Roman" w:hAnsi="Arial" w:cs="Arial"/>
              </w:rPr>
              <w:t xml:space="preserve"> NMC/HCPC</w:t>
            </w:r>
            <w:r w:rsidRPr="00432A63">
              <w:rPr>
                <w:rFonts w:ascii="Arial" w:eastAsia="Times New Roman" w:hAnsi="Arial" w:cs="Arial"/>
              </w:rPr>
              <w:t xml:space="preserve"> standards, governance, quality and patient safety within the budget set. </w:t>
            </w:r>
            <w:r>
              <w:rPr>
                <w:rFonts w:ascii="Arial" w:eastAsia="Times New Roman" w:hAnsi="Arial" w:cs="Arial"/>
              </w:rPr>
              <w:t>They will also have a responsibility towards rationalisation of procurement and tendering process for their service.</w:t>
            </w:r>
          </w:p>
          <w:p w:rsidR="005E5FA5" w:rsidRPr="00BE31FC" w:rsidRDefault="005E5FA5" w:rsidP="00BD7CBE">
            <w:pPr>
              <w:pStyle w:val="Header"/>
              <w:tabs>
                <w:tab w:val="left" w:pos="720"/>
              </w:tabs>
              <w:spacing w:before="120"/>
              <w:jc w:val="both"/>
              <w:rPr>
                <w:rFonts w:ascii="Arial" w:hAnsi="Arial" w:cs="Arial"/>
              </w:rPr>
            </w:pPr>
          </w:p>
          <w:p w:rsidR="005E5FA5" w:rsidRPr="00884334" w:rsidRDefault="005E5FA5" w:rsidP="00BD7CBE">
            <w:pPr>
              <w:jc w:val="both"/>
              <w:rPr>
                <w:rFonts w:ascii="Arial" w:hAnsi="Arial" w:cs="Arial"/>
                <w:b/>
                <w:bCs/>
                <w:color w:val="FFFFFF" w:themeColor="background1"/>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Pr>
                <w:rFonts w:ascii="Arial" w:hAnsi="Arial" w:cs="Arial"/>
                <w:b/>
              </w:rPr>
              <w:t>KEY RESULT AREAS/PRINCIPAL DUTIES AND RESPONSIBILITIES</w:t>
            </w:r>
          </w:p>
        </w:tc>
      </w:tr>
      <w:tr w:rsidR="005E5FA5" w:rsidRPr="00F607B2" w:rsidTr="00BD7CBE">
        <w:tc>
          <w:tcPr>
            <w:tcW w:w="10206" w:type="dxa"/>
            <w:shd w:val="clear" w:color="auto" w:fill="auto"/>
          </w:tcPr>
          <w:p w:rsidR="005E5FA5" w:rsidRPr="00BE31FC" w:rsidRDefault="005E5FA5" w:rsidP="00BD7CBE">
            <w:pPr>
              <w:pStyle w:val="Heading1"/>
              <w:numPr>
                <w:ilvl w:val="0"/>
                <w:numId w:val="0"/>
              </w:numPr>
              <w:spacing w:before="0" w:after="0"/>
              <w:outlineLvl w:val="0"/>
              <w:rPr>
                <w:b w:val="0"/>
                <w:szCs w:val="22"/>
              </w:rPr>
            </w:pPr>
            <w:r w:rsidRPr="00BE31FC">
              <w:rPr>
                <w:b w:val="0"/>
                <w:szCs w:val="22"/>
              </w:rPr>
              <w:lastRenderedPageBreak/>
              <w:t xml:space="preserve">The </w:t>
            </w:r>
            <w:r>
              <w:rPr>
                <w:b w:val="0"/>
                <w:szCs w:val="22"/>
              </w:rPr>
              <w:t>Clinical Nurse Manager</w:t>
            </w:r>
            <w:r w:rsidRPr="00BE31FC">
              <w:rPr>
                <w:b w:val="0"/>
                <w:szCs w:val="22"/>
              </w:rPr>
              <w:t xml:space="preserve"> will lead the operational management of the </w:t>
            </w:r>
            <w:r>
              <w:rPr>
                <w:b w:val="0"/>
                <w:szCs w:val="22"/>
              </w:rPr>
              <w:t>speciality</w:t>
            </w:r>
            <w:r w:rsidRPr="00BE31FC">
              <w:rPr>
                <w:b w:val="0"/>
                <w:szCs w:val="22"/>
              </w:rPr>
              <w:t xml:space="preserve"> to ensure that:</w:t>
            </w:r>
          </w:p>
          <w:p w:rsidR="005E5FA5" w:rsidRPr="00BE31FC" w:rsidRDefault="005E5FA5" w:rsidP="005E5FA5">
            <w:pPr>
              <w:numPr>
                <w:ilvl w:val="0"/>
                <w:numId w:val="5"/>
              </w:numPr>
              <w:spacing w:after="0" w:line="240" w:lineRule="auto"/>
              <w:jc w:val="both"/>
              <w:rPr>
                <w:rFonts w:ascii="Arial" w:hAnsi="Arial" w:cs="Arial"/>
              </w:rPr>
            </w:pPr>
            <w:r w:rsidRPr="00BE31FC">
              <w:rPr>
                <w:rFonts w:ascii="Arial" w:hAnsi="Arial" w:cs="Arial"/>
              </w:rPr>
              <w:t>High standards of care delivery are achieved and maintained</w:t>
            </w:r>
          </w:p>
          <w:p w:rsidR="005E5FA5" w:rsidRPr="00BE31FC" w:rsidRDefault="005E5FA5" w:rsidP="005E5FA5">
            <w:pPr>
              <w:numPr>
                <w:ilvl w:val="0"/>
                <w:numId w:val="5"/>
              </w:numPr>
              <w:spacing w:after="0" w:line="240" w:lineRule="auto"/>
              <w:jc w:val="both"/>
              <w:rPr>
                <w:rFonts w:ascii="Arial" w:hAnsi="Arial" w:cs="Arial"/>
              </w:rPr>
            </w:pPr>
            <w:r w:rsidRPr="00BE31FC">
              <w:rPr>
                <w:rFonts w:ascii="Arial" w:hAnsi="Arial" w:cs="Arial"/>
              </w:rPr>
              <w:t>Such services are delivered in an efficient and cost-effective way and within allocated resources.</w:t>
            </w:r>
          </w:p>
          <w:p w:rsidR="005E5FA5" w:rsidRPr="00BE31FC" w:rsidRDefault="005E5FA5" w:rsidP="00BD7CBE">
            <w:pPr>
              <w:pStyle w:val="bodytext0"/>
              <w:jc w:val="both"/>
              <w:rPr>
                <w:rFonts w:cs="Arial"/>
                <w:sz w:val="22"/>
                <w:szCs w:val="22"/>
              </w:rPr>
            </w:pPr>
          </w:p>
          <w:p w:rsidR="005E5FA5" w:rsidRPr="00BE31FC" w:rsidRDefault="005E5FA5" w:rsidP="00BD7CBE">
            <w:pPr>
              <w:jc w:val="both"/>
              <w:rPr>
                <w:rFonts w:ascii="Arial" w:hAnsi="Arial" w:cs="Arial"/>
              </w:rPr>
            </w:pPr>
            <w:r w:rsidRPr="00BE31FC">
              <w:rPr>
                <w:rFonts w:ascii="Arial" w:hAnsi="Arial" w:cs="Arial"/>
              </w:rPr>
              <w:t xml:space="preserve">The </w:t>
            </w:r>
            <w:r>
              <w:rPr>
                <w:rFonts w:ascii="Arial" w:hAnsi="Arial" w:cs="Arial"/>
              </w:rPr>
              <w:t>Clinical Nurse Manager</w:t>
            </w:r>
            <w:r w:rsidRPr="00BE31FC">
              <w:rPr>
                <w:rFonts w:ascii="Arial" w:hAnsi="Arial" w:cs="Arial"/>
              </w:rPr>
              <w:t xml:space="preserve"> will be based in the acute hospital. 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5E5FA5" w:rsidRPr="00BE31FC" w:rsidRDefault="005E5FA5" w:rsidP="00BD7CBE">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Participate in, promote and support the provision of clinical supervision.</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5E5FA5" w:rsidRPr="00BE31FC" w:rsidRDefault="005E5FA5" w:rsidP="00BD7CBE">
            <w:pPr>
              <w:pStyle w:val="bodytext0"/>
              <w:jc w:val="both"/>
              <w:rPr>
                <w:rFonts w:cs="Arial"/>
                <w:sz w:val="22"/>
                <w:szCs w:val="22"/>
              </w:rPr>
            </w:pPr>
          </w:p>
          <w:p w:rsidR="005E5FA5" w:rsidRPr="00BE31FC" w:rsidRDefault="005E5FA5" w:rsidP="00BD7CBE">
            <w:pPr>
              <w:rPr>
                <w:rFonts w:ascii="Arial" w:hAnsi="Arial" w:cs="Arial"/>
              </w:rPr>
            </w:pPr>
            <w:r w:rsidRPr="00BE31FC">
              <w:rPr>
                <w:rFonts w:ascii="Arial" w:hAnsi="Arial" w:cs="Arial"/>
              </w:rPr>
              <w:t>To monitor incident forms, investigating as necessary and identifying risks.</w:t>
            </w:r>
          </w:p>
          <w:p w:rsidR="005E5FA5" w:rsidRPr="00BE31FC" w:rsidRDefault="005E5FA5" w:rsidP="005E5FA5">
            <w:pPr>
              <w:rPr>
                <w:rFonts w:ascii="Arial" w:hAnsi="Arial" w:cs="Arial"/>
              </w:rPr>
            </w:pPr>
            <w:r w:rsidRPr="00BE31FC">
              <w:rPr>
                <w:rFonts w:ascii="Arial" w:hAnsi="Arial" w:cs="Arial"/>
              </w:rPr>
              <w:t xml:space="preserve">To participate in Serious Event Audits and SIRI investigations relating to own </w:t>
            </w:r>
            <w:r>
              <w:rPr>
                <w:rFonts w:ascii="Arial" w:hAnsi="Arial" w:cs="Arial"/>
              </w:rPr>
              <w:t>Department</w:t>
            </w:r>
            <w:r w:rsidRPr="00BE31FC">
              <w:rPr>
                <w:rFonts w:ascii="Arial" w:hAnsi="Arial" w:cs="Arial"/>
              </w:rPr>
              <w:t xml:space="preserve">. </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KEY WORKING RELATIONSHIPS </w:t>
            </w:r>
          </w:p>
        </w:tc>
      </w:tr>
      <w:tr w:rsidR="005E5FA5" w:rsidRPr="00F607B2" w:rsidTr="00BD7CBE">
        <w:tc>
          <w:tcPr>
            <w:tcW w:w="10206" w:type="dxa"/>
            <w:tcBorders>
              <w:bottom w:val="single" w:sz="4" w:space="0" w:color="auto"/>
            </w:tcBorders>
          </w:tcPr>
          <w:p w:rsidR="005E5FA5" w:rsidRDefault="005E5FA5" w:rsidP="00BD7CBE">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r>
              <w:rPr>
                <w:rStyle w:val="normaltextrun"/>
                <w:rFonts w:ascii="Arial" w:hAnsi="Arial" w:cs="Arial"/>
                <w:sz w:val="22"/>
                <w:szCs w:val="22"/>
              </w:rPr>
              <w:t>of Responsibility</w:t>
            </w:r>
            <w:r>
              <w:rPr>
                <w:rStyle w:val="normaltextrun"/>
                <w:rFonts w:ascii="Arial" w:hAnsi="Arial" w:cs="Arial"/>
                <w:sz w:val="22"/>
                <w:szCs w:val="22"/>
              </w:rPr>
              <w:t>: (type of work undertaken)</w:t>
            </w:r>
          </w:p>
          <w:p w:rsidR="005E5FA5" w:rsidRDefault="005E5FA5" w:rsidP="00BD7CBE">
            <w:pPr>
              <w:pStyle w:val="paragraph"/>
              <w:spacing w:before="0" w:beforeAutospacing="0" w:after="0" w:afterAutospacing="0"/>
              <w:ind w:right="6675"/>
              <w:textAlignment w:val="baseline"/>
              <w:rPr>
                <w:rFonts w:ascii="Segoe UI" w:hAnsi="Segoe UI" w:cs="Segoe UI"/>
                <w:b/>
                <w:bCs/>
                <w:sz w:val="18"/>
                <w:szCs w:val="18"/>
              </w:rPr>
            </w:pPr>
          </w:p>
          <w:p w:rsidR="005E5FA5" w:rsidRDefault="005E5FA5" w:rsidP="00BD7C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w:t>
            </w:r>
          </w:p>
          <w:p w:rsidR="005E5FA5" w:rsidRDefault="005E5FA5" w:rsidP="00BD7C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5E5FA5" w:rsidRPr="001C078B" w:rsidRDefault="005E5FA5" w:rsidP="00BD7CBE">
            <w:pPr>
              <w:pStyle w:val="paragraph"/>
              <w:spacing w:before="0" w:beforeAutospacing="0" w:after="0" w:afterAutospacing="0"/>
              <w:jc w:val="both"/>
              <w:textAlignment w:val="baseline"/>
              <w:rPr>
                <w:rStyle w:val="normaltextrun"/>
                <w:rFonts w:ascii="Arial" w:hAnsi="Arial"/>
                <w:sz w:val="22"/>
              </w:rPr>
            </w:pPr>
            <w:r w:rsidRPr="001C078B">
              <w:rPr>
                <w:rStyle w:val="normaltextrun"/>
                <w:rFonts w:ascii="Arial" w:hAnsi="Arial"/>
                <w:sz w:val="22"/>
              </w:rPr>
              <w:t xml:space="preserve">The post holder is required to deal effectively with staff of all levels throughout the Trust as and when they encounter on a day to day basis </w:t>
            </w:r>
          </w:p>
          <w:p w:rsidR="005E5FA5" w:rsidRPr="001C078B" w:rsidRDefault="005E5FA5" w:rsidP="00BD7CBE">
            <w:pPr>
              <w:pStyle w:val="paragraph"/>
              <w:spacing w:before="0" w:beforeAutospacing="0" w:after="0" w:afterAutospacing="0"/>
              <w:jc w:val="both"/>
              <w:textAlignment w:val="baseline"/>
              <w:rPr>
                <w:rStyle w:val="normaltextrun"/>
                <w:rFonts w:ascii="Arial" w:hAnsi="Arial"/>
                <w:sz w:val="22"/>
              </w:rPr>
            </w:pPr>
            <w:r w:rsidRPr="001C078B">
              <w:rPr>
                <w:rStyle w:val="normaltextrun"/>
                <w:rFonts w:ascii="Arial" w:hAnsi="Arial"/>
                <w:sz w:val="22"/>
              </w:rPr>
              <w:t xml:space="preserve">In </w:t>
            </w:r>
            <w:r w:rsidRPr="001C078B">
              <w:rPr>
                <w:rStyle w:val="normaltextrun"/>
                <w:rFonts w:ascii="Arial" w:hAnsi="Arial"/>
                <w:sz w:val="22"/>
              </w:rPr>
              <w:t>addition,</w:t>
            </w:r>
            <w:r w:rsidRPr="001C078B">
              <w:rPr>
                <w:rStyle w:val="normaltextrun"/>
                <w:rFonts w:ascii="Arial" w:hAnsi="Arial"/>
                <w:sz w:val="22"/>
              </w:rPr>
              <w:t xml:space="preserve"> the post holder will deal with the wider healthcare community, external organisations and the public. </w:t>
            </w:r>
          </w:p>
          <w:p w:rsidR="005E5FA5" w:rsidRPr="00ED356C" w:rsidRDefault="005E5FA5" w:rsidP="00BD7CBE">
            <w:pPr>
              <w:pStyle w:val="paragraph"/>
              <w:spacing w:before="0" w:beforeAutospacing="0" w:after="0" w:afterAutospacing="0"/>
              <w:jc w:val="both"/>
              <w:textAlignment w:val="baseline"/>
              <w:rPr>
                <w:rStyle w:val="normaltextrun"/>
                <w:rFonts w:ascii="Arial" w:hAnsi="Arial"/>
                <w:color w:val="FF0000"/>
                <w:sz w:val="22"/>
              </w:rPr>
            </w:pPr>
            <w:r w:rsidRPr="001C078B">
              <w:rPr>
                <w:rStyle w:val="normaltextrun"/>
                <w:rFonts w:ascii="Arial" w:hAnsi="Arial"/>
                <w:sz w:val="22"/>
              </w:rPr>
              <w:t xml:space="preserve">This will include verbal, written and electronic media. </w:t>
            </w:r>
          </w:p>
          <w:p w:rsidR="005E5FA5" w:rsidRPr="00ED356C" w:rsidRDefault="005E5FA5" w:rsidP="00BD7CBE">
            <w:pPr>
              <w:pStyle w:val="paragraph"/>
              <w:spacing w:before="0" w:beforeAutospacing="0" w:after="0" w:afterAutospacing="0"/>
              <w:jc w:val="both"/>
              <w:textAlignment w:val="baseline"/>
              <w:rPr>
                <w:rStyle w:val="normaltextrun"/>
                <w:rFonts w:ascii="Arial" w:hAnsi="Arial" w:cs="Arial"/>
                <w:color w:val="FF0000"/>
                <w:sz w:val="22"/>
                <w:szCs w:val="22"/>
              </w:rPr>
            </w:pPr>
          </w:p>
          <w:p w:rsidR="005E5FA5" w:rsidRDefault="005E5FA5" w:rsidP="00BD7C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E5FA5" w:rsidTr="00BD7CB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5E5FA5" w:rsidRDefault="005E5FA5" w:rsidP="00BD7CBE">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5E5FA5" w:rsidRDefault="005E5FA5" w:rsidP="00BD7CBE">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External to the Trust</w:t>
                  </w:r>
                  <w:r>
                    <w:rPr>
                      <w:rStyle w:val="eop"/>
                      <w:rFonts w:ascii="Arial" w:hAnsi="Arial" w:cs="Arial"/>
                      <w:color w:val="FFFFFF"/>
                      <w:sz w:val="22"/>
                      <w:szCs w:val="22"/>
                    </w:rPr>
                    <w:t> </w:t>
                  </w:r>
                </w:p>
              </w:tc>
            </w:tr>
            <w:tr w:rsidR="005E5FA5" w:rsidTr="00BD7CBE">
              <w:trPr>
                <w:jc w:val="center"/>
              </w:trPr>
              <w:tc>
                <w:tcPr>
                  <w:tcW w:w="5145" w:type="dxa"/>
                  <w:tcBorders>
                    <w:top w:val="nil"/>
                    <w:left w:val="single" w:sz="6" w:space="0" w:color="auto"/>
                    <w:bottom w:val="nil"/>
                    <w:right w:val="single" w:sz="6" w:space="0" w:color="auto"/>
                  </w:tcBorders>
                  <w:shd w:val="clear" w:color="auto" w:fill="auto"/>
                  <w:hideMark/>
                </w:tcPr>
                <w:p w:rsidR="005E5FA5" w:rsidRDefault="005E5FA5" w:rsidP="005E5FA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w:t>
                  </w:r>
                </w:p>
              </w:tc>
              <w:tc>
                <w:tcPr>
                  <w:tcW w:w="3735" w:type="dxa"/>
                  <w:tcBorders>
                    <w:top w:val="nil"/>
                    <w:left w:val="nil"/>
                    <w:bottom w:val="nil"/>
                    <w:right w:val="single" w:sz="6" w:space="0" w:color="auto"/>
                  </w:tcBorders>
                  <w:shd w:val="clear" w:color="auto" w:fill="auto"/>
                  <w:hideMark/>
                </w:tcPr>
                <w:p w:rsidR="005E5FA5" w:rsidRDefault="005E5FA5" w:rsidP="005E5FA5">
                  <w:pPr>
                    <w:pStyle w:val="paragraph"/>
                    <w:numPr>
                      <w:ilvl w:val="0"/>
                      <w:numId w:val="1"/>
                    </w:numPr>
                    <w:spacing w:before="0" w:beforeAutospacing="0" w:after="0" w:afterAutospacing="0"/>
                    <w:jc w:val="both"/>
                    <w:textAlignment w:val="baseline"/>
                    <w:rPr>
                      <w:color w:val="000000"/>
                    </w:rPr>
                  </w:pPr>
                </w:p>
              </w:tc>
            </w:tr>
            <w:tr w:rsidR="005E5FA5" w:rsidTr="00BD7CBE">
              <w:trPr>
                <w:jc w:val="center"/>
              </w:trPr>
              <w:tc>
                <w:tcPr>
                  <w:tcW w:w="5145" w:type="dxa"/>
                  <w:tcBorders>
                    <w:top w:val="nil"/>
                    <w:left w:val="single" w:sz="6" w:space="0" w:color="auto"/>
                    <w:bottom w:val="nil"/>
                    <w:right w:val="single" w:sz="6" w:space="0" w:color="auto"/>
                  </w:tcBorders>
                  <w:shd w:val="clear" w:color="auto" w:fill="auto"/>
                </w:tcPr>
                <w:p w:rsidR="005E5FA5" w:rsidRDefault="005E5FA5" w:rsidP="005E5FA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tc>
              <w:tc>
                <w:tcPr>
                  <w:tcW w:w="3735" w:type="dxa"/>
                  <w:tcBorders>
                    <w:top w:val="nil"/>
                    <w:left w:val="nil"/>
                    <w:bottom w:val="nil"/>
                    <w:right w:val="single" w:sz="6" w:space="0" w:color="auto"/>
                  </w:tcBorders>
                  <w:shd w:val="clear" w:color="auto" w:fill="auto"/>
                </w:tcPr>
                <w:p w:rsidR="005E5FA5" w:rsidRDefault="005E5FA5" w:rsidP="005E5FA5">
                  <w:pPr>
                    <w:pStyle w:val="paragraph"/>
                    <w:numPr>
                      <w:ilvl w:val="0"/>
                      <w:numId w:val="1"/>
                    </w:numPr>
                    <w:spacing w:before="0" w:beforeAutospacing="0" w:after="0" w:afterAutospacing="0"/>
                    <w:jc w:val="both"/>
                    <w:textAlignment w:val="baseline"/>
                    <w:rPr>
                      <w:color w:val="000000"/>
                    </w:rPr>
                  </w:pPr>
                </w:p>
              </w:tc>
            </w:tr>
            <w:tr w:rsidR="005E5FA5" w:rsidTr="00BD7CBE">
              <w:trPr>
                <w:jc w:val="center"/>
              </w:trPr>
              <w:tc>
                <w:tcPr>
                  <w:tcW w:w="5145" w:type="dxa"/>
                  <w:tcBorders>
                    <w:top w:val="nil"/>
                    <w:left w:val="single" w:sz="6" w:space="0" w:color="auto"/>
                    <w:bottom w:val="nil"/>
                    <w:right w:val="single" w:sz="6" w:space="0" w:color="auto"/>
                  </w:tcBorders>
                  <w:shd w:val="clear" w:color="auto" w:fill="auto"/>
                </w:tcPr>
                <w:p w:rsidR="005E5FA5" w:rsidRDefault="005E5FA5" w:rsidP="005E5FA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Nurse/ODP Manager</w:t>
                  </w:r>
                </w:p>
              </w:tc>
              <w:tc>
                <w:tcPr>
                  <w:tcW w:w="3735" w:type="dxa"/>
                  <w:tcBorders>
                    <w:top w:val="nil"/>
                    <w:left w:val="nil"/>
                    <w:bottom w:val="nil"/>
                    <w:right w:val="single" w:sz="6" w:space="0" w:color="auto"/>
                  </w:tcBorders>
                  <w:shd w:val="clear" w:color="auto" w:fill="auto"/>
                </w:tcPr>
                <w:p w:rsidR="005E5FA5" w:rsidRDefault="005E5FA5" w:rsidP="005E5FA5">
                  <w:pPr>
                    <w:pStyle w:val="paragraph"/>
                    <w:numPr>
                      <w:ilvl w:val="0"/>
                      <w:numId w:val="1"/>
                    </w:numPr>
                    <w:spacing w:before="0" w:beforeAutospacing="0" w:after="0" w:afterAutospacing="0"/>
                    <w:jc w:val="both"/>
                    <w:textAlignment w:val="baseline"/>
                    <w:rPr>
                      <w:color w:val="000000"/>
                    </w:rPr>
                  </w:pPr>
                </w:p>
              </w:tc>
            </w:tr>
            <w:tr w:rsidR="005E5FA5" w:rsidTr="00BD7CBE">
              <w:trPr>
                <w:jc w:val="center"/>
              </w:trPr>
              <w:tc>
                <w:tcPr>
                  <w:tcW w:w="5145" w:type="dxa"/>
                  <w:tcBorders>
                    <w:top w:val="nil"/>
                    <w:left w:val="single" w:sz="6" w:space="0" w:color="auto"/>
                    <w:bottom w:val="single" w:sz="6" w:space="0" w:color="auto"/>
                    <w:right w:val="single" w:sz="6" w:space="0" w:color="auto"/>
                  </w:tcBorders>
                  <w:shd w:val="clear" w:color="auto" w:fill="auto"/>
                </w:tcPr>
                <w:p w:rsidR="005E5FA5" w:rsidRDefault="005E5FA5" w:rsidP="005E5FA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tc>
              <w:tc>
                <w:tcPr>
                  <w:tcW w:w="3735" w:type="dxa"/>
                  <w:tcBorders>
                    <w:top w:val="nil"/>
                    <w:left w:val="nil"/>
                    <w:bottom w:val="single" w:sz="6" w:space="0" w:color="auto"/>
                    <w:right w:val="single" w:sz="6" w:space="0" w:color="auto"/>
                  </w:tcBorders>
                  <w:shd w:val="clear" w:color="auto" w:fill="auto"/>
                </w:tcPr>
                <w:p w:rsidR="005E5FA5" w:rsidRPr="000C32E3" w:rsidRDefault="005E5FA5" w:rsidP="005E5FA5">
                  <w:pPr>
                    <w:pStyle w:val="paragraph"/>
                    <w:numPr>
                      <w:ilvl w:val="0"/>
                      <w:numId w:val="1"/>
                    </w:numPr>
                    <w:spacing w:before="0" w:beforeAutospacing="0" w:after="0" w:afterAutospacing="0"/>
                    <w:jc w:val="both"/>
                    <w:textAlignment w:val="baseline"/>
                    <w:rPr>
                      <w:color w:val="000000"/>
                    </w:rPr>
                  </w:pPr>
                </w:p>
              </w:tc>
            </w:tr>
          </w:tbl>
          <w:p w:rsidR="005E5FA5" w:rsidRDefault="005E5FA5" w:rsidP="00BD7CBE">
            <w:pPr>
              <w:pStyle w:val="paragraph"/>
              <w:spacing w:before="0" w:beforeAutospacing="0" w:after="0" w:afterAutospacing="0"/>
              <w:jc w:val="both"/>
              <w:textAlignment w:val="baseline"/>
              <w:rPr>
                <w:rFonts w:ascii="Segoe UI" w:hAnsi="Segoe UI" w:cs="Segoe UI"/>
                <w:sz w:val="18"/>
                <w:szCs w:val="18"/>
              </w:rPr>
            </w:pPr>
          </w:p>
          <w:p w:rsidR="005E5FA5" w:rsidRPr="00F607B2" w:rsidRDefault="005E5FA5" w:rsidP="00BD7CBE">
            <w:pPr>
              <w:jc w:val="both"/>
              <w:rPr>
                <w:rFonts w:ascii="Arial" w:hAnsi="Arial" w:cs="Arial"/>
                <w:color w:val="FF0000"/>
              </w:rPr>
            </w:pPr>
          </w:p>
        </w:tc>
      </w:tr>
    </w:tbl>
    <w:p w:rsidR="005E5FA5" w:rsidRDefault="005E5FA5" w:rsidP="005E5FA5">
      <w:pPr>
        <w:jc w:val="both"/>
        <w:rPr>
          <w:rFonts w:ascii="Arial" w:hAnsi="Arial" w:cs="Arial"/>
          <w:b/>
        </w:rPr>
        <w:sectPr w:rsidR="005E5FA5"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E5FA5" w:rsidRPr="00F607B2" w:rsidTr="00BD7CBE">
        <w:tc>
          <w:tcPr>
            <w:tcW w:w="10206" w:type="dxa"/>
            <w:shd w:val="clear" w:color="auto" w:fill="002060"/>
          </w:tcPr>
          <w:p w:rsidR="005E5FA5" w:rsidRPr="00F607B2" w:rsidRDefault="005E5FA5" w:rsidP="00BD7CBE">
            <w:pPr>
              <w:jc w:val="both"/>
              <w:rPr>
                <w:rFonts w:ascii="Arial" w:hAnsi="Arial" w:cs="Arial"/>
                <w:b/>
              </w:rPr>
            </w:pPr>
            <w:r w:rsidRPr="00F607B2">
              <w:rPr>
                <w:rFonts w:ascii="Arial" w:hAnsi="Arial" w:cs="Arial"/>
                <w:b/>
              </w:rPr>
              <w:lastRenderedPageBreak/>
              <w:t xml:space="preserve">ORGANISATIONAL CHART </w:t>
            </w:r>
          </w:p>
        </w:tc>
      </w:tr>
      <w:tr w:rsidR="005E5FA5" w:rsidRPr="00F607B2" w:rsidTr="00BD7CBE">
        <w:tc>
          <w:tcPr>
            <w:tcW w:w="10206" w:type="dxa"/>
            <w:tcBorders>
              <w:bottom w:val="single" w:sz="4" w:space="0" w:color="auto"/>
            </w:tcBorders>
          </w:tcPr>
          <w:p w:rsidR="005E5FA5" w:rsidRDefault="005E5FA5" w:rsidP="00BD7CBE">
            <w:pPr>
              <w:jc w:val="both"/>
              <w:rPr>
                <w:rFonts w:ascii="Arial" w:hAnsi="Arial" w:cs="Arial"/>
              </w:rPr>
            </w:pPr>
          </w:p>
          <w:p w:rsidR="005E5FA5" w:rsidRDefault="005E5FA5" w:rsidP="00BD7CBE">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5A5C99BB" wp14:editId="2D827C0B">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3249" y="21943"/>
                      <wp:lineTo x="13436" y="16457"/>
                      <wp:lineTo x="13063" y="15771"/>
                      <wp:lineTo x="11010" y="14629"/>
                      <wp:lineTo x="14742" y="14629"/>
                      <wp:lineTo x="16515" y="13486"/>
                      <wp:lineTo x="16608" y="8229"/>
                      <wp:lineTo x="16235" y="7771"/>
                      <wp:lineTo x="14182" y="7314"/>
                      <wp:lineTo x="13249" y="3657"/>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p>
          <w:p w:rsidR="005E5FA5" w:rsidRPr="00F607B2" w:rsidRDefault="005E5FA5" w:rsidP="00BD7CBE">
            <w:pPr>
              <w:jc w:val="both"/>
              <w:rPr>
                <w:rFonts w:ascii="Arial" w:hAnsi="Arial" w:cs="Arial"/>
              </w:rPr>
            </w:pPr>
          </w:p>
          <w:p w:rsidR="005E5FA5" w:rsidRPr="00F607B2" w:rsidRDefault="005E5FA5" w:rsidP="00BD7CBE">
            <w:pPr>
              <w:jc w:val="both"/>
              <w:rPr>
                <w:rFonts w:ascii="Arial" w:hAnsi="Arial" w:cs="Arial"/>
              </w:rPr>
            </w:pPr>
          </w:p>
          <w:p w:rsidR="005E5FA5" w:rsidRPr="00F607B2" w:rsidRDefault="005E5FA5" w:rsidP="00BD7CBE">
            <w:pPr>
              <w:jc w:val="both"/>
              <w:rPr>
                <w:rFonts w:ascii="Arial" w:hAnsi="Arial" w:cs="Arial"/>
              </w:rPr>
            </w:pPr>
          </w:p>
          <w:p w:rsidR="005E5FA5" w:rsidRPr="00F607B2"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p>
        </w:tc>
      </w:tr>
      <w:tr w:rsidR="005E5FA5" w:rsidRPr="00F607B2" w:rsidTr="00BD7CBE">
        <w:tc>
          <w:tcPr>
            <w:tcW w:w="10206" w:type="dxa"/>
            <w:shd w:val="clear" w:color="auto" w:fill="002060"/>
          </w:tcPr>
          <w:p w:rsidR="005E5FA5" w:rsidRDefault="005E5FA5" w:rsidP="00BD7CBE">
            <w:pPr>
              <w:jc w:val="both"/>
              <w:rPr>
                <w:rFonts w:ascii="Arial" w:hAnsi="Arial" w:cs="Arial"/>
                <w:b/>
              </w:rPr>
            </w:pPr>
            <w:r w:rsidRPr="009F37F8">
              <w:rPr>
                <w:rFonts w:ascii="Arial" w:hAnsi="Arial" w:cs="Arial"/>
                <w:b/>
                <w:color w:val="FFFFFF" w:themeColor="background1"/>
              </w:rPr>
              <w:t xml:space="preserve">FREEDOM TO ACT </w:t>
            </w:r>
          </w:p>
        </w:tc>
      </w:tr>
      <w:tr w:rsidR="005E5FA5" w:rsidRPr="00F607B2" w:rsidTr="00BD7CBE">
        <w:tc>
          <w:tcPr>
            <w:tcW w:w="10206" w:type="dxa"/>
            <w:shd w:val="clear" w:color="auto" w:fill="FFFFFF" w:themeFill="background1"/>
          </w:tcPr>
          <w:p w:rsidR="005E5FA5" w:rsidRPr="00BE31FC" w:rsidRDefault="005E5FA5" w:rsidP="00BD7CBE">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w:t>
            </w:r>
            <w:r>
              <w:rPr>
                <w:rFonts w:cs="Arial"/>
                <w:sz w:val="22"/>
                <w:szCs w:val="22"/>
              </w:rPr>
              <w:t>in the department</w:t>
            </w:r>
            <w:r w:rsidRPr="00BE31FC">
              <w:rPr>
                <w:rFonts w:cs="Arial"/>
                <w:sz w:val="22"/>
                <w:szCs w:val="22"/>
              </w:rPr>
              <w:t xml:space="preserve">.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The post holder is the lead for the</w:t>
            </w:r>
            <w:r>
              <w:rPr>
                <w:rFonts w:cs="Arial"/>
                <w:sz w:val="22"/>
                <w:szCs w:val="22"/>
              </w:rPr>
              <w:t>ir service</w:t>
            </w:r>
            <w:r w:rsidRPr="00BE31FC">
              <w:rPr>
                <w:rFonts w:cs="Arial"/>
                <w:sz w:val="22"/>
                <w:szCs w:val="22"/>
              </w:rPr>
              <w:t xml:space="preserve"> and will be accountable for their own professional actions</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Investigate and act on formal complaints, including prompt handling of poor performance;</w:t>
            </w:r>
          </w:p>
          <w:p w:rsidR="005E5FA5" w:rsidRPr="00BE31FC" w:rsidRDefault="005E5FA5" w:rsidP="00BD7CBE">
            <w:pPr>
              <w:pStyle w:val="bodytext0"/>
              <w:jc w:val="both"/>
              <w:rPr>
                <w:rFonts w:cs="Arial"/>
                <w:sz w:val="22"/>
                <w:szCs w:val="22"/>
              </w:rPr>
            </w:pPr>
          </w:p>
          <w:p w:rsidR="005E5FA5" w:rsidRPr="00BE31FC" w:rsidRDefault="005E5FA5" w:rsidP="00BD7CBE">
            <w:pPr>
              <w:rPr>
                <w:rFonts w:ascii="Arial" w:hAnsi="Arial" w:cs="Arial"/>
              </w:rPr>
            </w:pPr>
            <w:r w:rsidRPr="00BE31FC">
              <w:rPr>
                <w:rFonts w:ascii="Arial" w:hAnsi="Arial" w:cs="Arial"/>
              </w:rPr>
              <w:t xml:space="preserve">Promote and participate in Clinical Audit to develop and establish standards across the </w:t>
            </w:r>
            <w:r>
              <w:rPr>
                <w:rFonts w:ascii="Arial" w:hAnsi="Arial" w:cs="Arial"/>
              </w:rPr>
              <w:t>department</w:t>
            </w:r>
          </w:p>
          <w:p w:rsidR="005E5FA5" w:rsidRPr="00A37038" w:rsidRDefault="005E5FA5" w:rsidP="00BD7CBE">
            <w:pPr>
              <w:rPr>
                <w:rFonts w:ascii="Arial" w:hAnsi="Arial" w:cs="Arial"/>
                <w:color w:val="FF0000"/>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lastRenderedPageBreak/>
              <w:t xml:space="preserve">COMMUNICATION/RELATIONSHIP SKILLS </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rsidR="005E5FA5" w:rsidRPr="00BE31FC" w:rsidRDefault="005E5FA5" w:rsidP="00BD7CBE">
            <w:pPr>
              <w:rPr>
                <w:rFonts w:ascii="Arial" w:hAnsi="Arial" w:cs="Arial"/>
              </w:rPr>
            </w:pPr>
            <w:r w:rsidRPr="00BE31FC">
              <w:rPr>
                <w:rFonts w:ascii="Arial" w:hAnsi="Arial" w:cs="Arial"/>
              </w:rPr>
              <w:t>To communicate effectively between departments and Trusts to ensure patients journey is seamless.</w:t>
            </w:r>
          </w:p>
          <w:p w:rsidR="005E5FA5" w:rsidRPr="00BE31FC" w:rsidRDefault="005E5FA5" w:rsidP="00BD7CBE">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rsidR="005E5FA5" w:rsidRPr="00BE31FC" w:rsidRDefault="005E5FA5" w:rsidP="00BD7CBE">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5E5FA5" w:rsidRPr="00BE31FC" w:rsidRDefault="005E5FA5" w:rsidP="00BD7CBE">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Ensure staff receive up-to-date information e.g. Trust Link, team briefings.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attend Divisional, </w:t>
            </w:r>
            <w:r>
              <w:rPr>
                <w:rFonts w:cs="Arial"/>
                <w:sz w:val="22"/>
                <w:szCs w:val="22"/>
              </w:rPr>
              <w:t>Clinical Nurse Manager</w:t>
            </w:r>
            <w:r w:rsidRPr="00BE31FC">
              <w:rPr>
                <w:rFonts w:cs="Arial"/>
                <w:sz w:val="22"/>
                <w:szCs w:val="22"/>
              </w:rPr>
              <w:t xml:space="preserve"> and Patient Safety Meetings as appropriate.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5E5FA5" w:rsidRPr="00BE31FC" w:rsidRDefault="005E5FA5" w:rsidP="00BD7CBE">
            <w:pPr>
              <w:pStyle w:val="bodytext0"/>
              <w:jc w:val="both"/>
              <w:rPr>
                <w:rFonts w:cs="Arial"/>
                <w:sz w:val="22"/>
                <w:szCs w:val="22"/>
              </w:rPr>
            </w:pPr>
          </w:p>
          <w:p w:rsidR="005E5FA5" w:rsidRPr="00F607B2" w:rsidRDefault="005E5FA5" w:rsidP="005E5FA5">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ANALYTICAL/JUDGEMENTAL SKILLS</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Monitoring standards and ensuring that they match national and local requirements.</w:t>
            </w:r>
          </w:p>
          <w:p w:rsidR="005E5FA5" w:rsidRPr="00BE31FC" w:rsidRDefault="005E5FA5" w:rsidP="00BD7CBE">
            <w:pPr>
              <w:rPr>
                <w:rFonts w:ascii="Arial" w:hAnsi="Arial" w:cs="Arial"/>
              </w:rPr>
            </w:pPr>
            <w:r w:rsidRPr="00BE31FC">
              <w:rPr>
                <w:rFonts w:ascii="Arial" w:hAnsi="Arial" w:cs="Arial"/>
              </w:rPr>
              <w:t>Ensuring appropriate quality processes that support good practice are implemented throughout appropriate departments.</w:t>
            </w:r>
          </w:p>
          <w:p w:rsidR="005E5FA5" w:rsidRPr="00F607B2" w:rsidRDefault="005E5FA5" w:rsidP="00BD7CBE">
            <w:pPr>
              <w:jc w:val="both"/>
              <w:rPr>
                <w:rFonts w:ascii="Arial" w:hAnsi="Arial" w:cs="Arial"/>
                <w:color w:val="FF0000"/>
              </w:rPr>
            </w:pPr>
            <w:r w:rsidRPr="00BE31FC">
              <w:rPr>
                <w:rFonts w:ascii="Arial" w:hAnsi="Arial" w:cs="Arial"/>
              </w:rPr>
              <w:t>Ensuring that arrangements for the systematic review of patients’ opinions and complaints are put in place</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PLANNING/ORGANISATIONAL SKILLS</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Plan, organise complex activities, programmes requiring formulation and adjustment</w:t>
            </w:r>
          </w:p>
          <w:p w:rsidR="005E5FA5" w:rsidRPr="00BE31FC" w:rsidRDefault="005E5FA5" w:rsidP="00BD7CBE">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5E5FA5" w:rsidRDefault="005E5FA5" w:rsidP="00BD7CBE">
            <w:pPr>
              <w:rPr>
                <w:rFonts w:ascii="Arial" w:hAnsi="Arial" w:cs="Arial"/>
                <w:noProof/>
                <w:lang w:val="en-US"/>
              </w:rPr>
            </w:pPr>
          </w:p>
          <w:p w:rsidR="005E5FA5" w:rsidRPr="00BE31FC" w:rsidRDefault="005E5FA5" w:rsidP="00BD7CBE">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5E5FA5" w:rsidRPr="00BE31FC" w:rsidRDefault="005E5FA5" w:rsidP="00BD7CBE">
            <w:pPr>
              <w:pStyle w:val="bodytext0"/>
              <w:jc w:val="both"/>
              <w:rPr>
                <w:rFonts w:cs="Arial"/>
                <w:sz w:val="22"/>
                <w:szCs w:val="22"/>
              </w:rPr>
            </w:pPr>
            <w:r w:rsidRPr="00BE31FC">
              <w:rPr>
                <w:rFonts w:cs="Arial"/>
                <w:sz w:val="22"/>
                <w:szCs w:val="22"/>
              </w:rPr>
              <w:t>The post holder will be organised and plan workload appropriately</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Plan &amp; organise day-to-day service provision</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Actively participate in strategic service planning &amp; development</w:t>
            </w:r>
          </w:p>
          <w:p w:rsidR="005E5FA5" w:rsidRPr="00F607B2" w:rsidRDefault="005E5FA5" w:rsidP="00BD7CBE">
            <w:pPr>
              <w:jc w:val="both"/>
              <w:rPr>
                <w:rFonts w:ascii="Arial" w:hAnsi="Arial" w:cs="Arial"/>
                <w:color w:val="FF0000"/>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lastRenderedPageBreak/>
              <w:t xml:space="preserve">PATIENT/CLIENT CARE </w:t>
            </w:r>
          </w:p>
        </w:tc>
      </w:tr>
      <w:tr w:rsidR="005E5FA5" w:rsidRPr="00F607B2" w:rsidTr="00BD7CBE">
        <w:tc>
          <w:tcPr>
            <w:tcW w:w="10206" w:type="dxa"/>
            <w:tcBorders>
              <w:bottom w:val="single" w:sz="4" w:space="0" w:color="auto"/>
            </w:tcBorders>
          </w:tcPr>
          <w:p w:rsidR="005E5FA5" w:rsidRDefault="005E5FA5" w:rsidP="00BD7CBE">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5E5FA5" w:rsidRDefault="005E5FA5" w:rsidP="00BD7CBE">
            <w:pPr>
              <w:pStyle w:val="bodytext0"/>
              <w:jc w:val="both"/>
              <w:rPr>
                <w:rFonts w:cs="Arial"/>
                <w:sz w:val="22"/>
                <w:szCs w:val="22"/>
              </w:rPr>
            </w:pPr>
          </w:p>
          <w:p w:rsidR="005E5FA5" w:rsidRDefault="005E5FA5" w:rsidP="005E5FA5">
            <w:pPr>
              <w:pStyle w:val="bodytext0"/>
              <w:jc w:val="both"/>
              <w:rPr>
                <w:rFonts w:cs="Arial"/>
                <w:sz w:val="22"/>
                <w:szCs w:val="22"/>
              </w:rPr>
            </w:pPr>
            <w:r>
              <w:rPr>
                <w:rFonts w:cs="Arial"/>
                <w:sz w:val="22"/>
                <w:szCs w:val="22"/>
              </w:rPr>
              <w:t>To recognise ethical dilemmas relating to care and act as the patient/relative’s advocate when required.</w:t>
            </w:r>
          </w:p>
          <w:p w:rsidR="005E5FA5" w:rsidRPr="005E5FA5" w:rsidRDefault="005E5FA5" w:rsidP="005E5FA5">
            <w:pPr>
              <w:pStyle w:val="bodytext0"/>
              <w:jc w:val="both"/>
              <w:rPr>
                <w:rFonts w:cs="Arial"/>
                <w:sz w:val="22"/>
                <w:szCs w:val="22"/>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POLICY/SERVICE DEVELOPMENT </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t>
            </w:r>
            <w:r>
              <w:rPr>
                <w:rFonts w:ascii="Arial" w:hAnsi="Arial" w:cs="Arial"/>
                <w:noProof/>
                <w:lang w:val="en-US"/>
              </w:rPr>
              <w:t>department/service</w:t>
            </w:r>
            <w:r w:rsidRPr="00BE31FC">
              <w:rPr>
                <w:rFonts w:ascii="Arial" w:hAnsi="Arial" w:cs="Arial"/>
                <w:noProof/>
                <w:lang w:val="en-US"/>
              </w:rPr>
              <w:t xml:space="preserve"> strategy and philosophy which is reviewed on a regular basis.</w:t>
            </w:r>
          </w:p>
          <w:p w:rsidR="005E5FA5" w:rsidRPr="00BE31FC" w:rsidRDefault="005E5FA5" w:rsidP="00BD7CBE">
            <w:pPr>
              <w:rPr>
                <w:rFonts w:ascii="Arial" w:hAnsi="Arial" w:cs="Arial"/>
                <w:noProof/>
                <w:lang w:val="en-US"/>
              </w:rPr>
            </w:pPr>
            <w:r w:rsidRPr="00BE31FC">
              <w:rPr>
                <w:rFonts w:ascii="Arial" w:hAnsi="Arial" w:cs="Arial"/>
                <w:noProof/>
                <w:lang w:val="en-US"/>
              </w:rPr>
              <w:t>Lead new approaches to nursing care within the unit , including changes in advanced practice.</w:t>
            </w:r>
          </w:p>
          <w:p w:rsidR="005E5FA5" w:rsidRPr="00BE31FC" w:rsidRDefault="005E5FA5" w:rsidP="00BD7CBE">
            <w:pPr>
              <w:rPr>
                <w:rFonts w:ascii="Arial" w:hAnsi="Arial" w:cs="Arial"/>
                <w:noProof/>
                <w:lang w:val="en-US"/>
              </w:rPr>
            </w:pPr>
            <w:r w:rsidRPr="00BE31FC">
              <w:rPr>
                <w:rFonts w:ascii="Arial" w:hAnsi="Arial" w:cs="Arial"/>
                <w:noProof/>
                <w:lang w:val="en-US"/>
              </w:rPr>
              <w:t>Participate in nursing, audit and divisional meetings as appropriate.</w:t>
            </w:r>
          </w:p>
          <w:p w:rsidR="005E5FA5" w:rsidRPr="00BE31FC" w:rsidRDefault="005E5FA5" w:rsidP="00BD7CBE">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5E5FA5" w:rsidRPr="00BE31FC" w:rsidRDefault="005E5FA5" w:rsidP="00BD7CBE">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5E5FA5" w:rsidRPr="00BE31FC" w:rsidRDefault="005E5FA5" w:rsidP="00BD7CBE">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5E5FA5" w:rsidRPr="00BE31FC" w:rsidRDefault="005E5FA5" w:rsidP="00BD7CBE">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rsidR="005E5FA5" w:rsidRPr="00BE31FC" w:rsidRDefault="005E5FA5" w:rsidP="00BD7CBE">
            <w:pPr>
              <w:rPr>
                <w:rFonts w:ascii="Arial" w:hAnsi="Arial" w:cs="Arial"/>
                <w:noProof/>
                <w:lang w:val="en-US"/>
              </w:rPr>
            </w:pPr>
            <w:r w:rsidRPr="00BE31FC">
              <w:rPr>
                <w:rFonts w:ascii="Arial" w:hAnsi="Arial" w:cs="Arial"/>
                <w:noProof/>
                <w:lang w:val="en-US"/>
              </w:rPr>
              <w:t>Promote and participate in clinical supervision.</w:t>
            </w:r>
          </w:p>
          <w:p w:rsidR="005E5FA5" w:rsidRPr="00BE31FC" w:rsidRDefault="005E5FA5" w:rsidP="00BD7CBE">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5E5FA5" w:rsidRPr="00BE31FC" w:rsidRDefault="005E5FA5" w:rsidP="00BD7CBE">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5E5FA5" w:rsidRPr="00BE31FC" w:rsidRDefault="005E5FA5" w:rsidP="00BD7CBE">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5E5FA5" w:rsidRPr="00BE31FC" w:rsidRDefault="005E5FA5" w:rsidP="00BD7CBE">
            <w:pPr>
              <w:rPr>
                <w:rFonts w:ascii="Arial" w:hAnsi="Arial" w:cs="Arial"/>
                <w:noProof/>
                <w:lang w:val="en-US"/>
              </w:rPr>
            </w:pPr>
            <w:r w:rsidRPr="00BE31FC">
              <w:rPr>
                <w:rFonts w:ascii="Arial" w:hAnsi="Arial" w:cs="Arial"/>
                <w:noProof/>
                <w:lang w:val="en-US"/>
              </w:rPr>
              <w:t xml:space="preserve">Maintain </w:t>
            </w:r>
            <w:r>
              <w:rPr>
                <w:rFonts w:ascii="Arial" w:hAnsi="Arial" w:cs="Arial"/>
                <w:noProof/>
                <w:lang w:val="en-US"/>
              </w:rPr>
              <w:t>department</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FINANCIAL/PHYSICAL RESOURCES </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 xml:space="preserve">The post holder has a personal duty of care in relation to equipment and resources. </w:t>
            </w:r>
          </w:p>
          <w:p w:rsidR="005E5FA5" w:rsidRPr="00BE31FC" w:rsidRDefault="005E5FA5" w:rsidP="00BD7CBE">
            <w:pPr>
              <w:rPr>
                <w:rFonts w:ascii="Arial" w:hAnsi="Arial" w:cs="Arial"/>
              </w:rPr>
            </w:pPr>
            <w:r w:rsidRPr="00BE31FC">
              <w:rPr>
                <w:rFonts w:ascii="Arial" w:hAnsi="Arial" w:cs="Arial"/>
              </w:rPr>
              <w:lastRenderedPageBreak/>
              <w:t xml:space="preserve">The post holder will work within a defined day to day operational budget. Ensuring that any projects undertaken are established and managed in a financially responsible manner. </w:t>
            </w:r>
          </w:p>
          <w:p w:rsidR="005E5FA5" w:rsidRDefault="005E5FA5" w:rsidP="00BD7CBE">
            <w:pPr>
              <w:pStyle w:val="Header"/>
              <w:tabs>
                <w:tab w:val="left" w:pos="720"/>
              </w:tabs>
              <w:rPr>
                <w:rFonts w:ascii="Arial" w:hAnsi="Arial" w:cs="Arial"/>
                <w:lang w:val="en-US"/>
              </w:rPr>
            </w:pPr>
            <w:r w:rsidRPr="00BE31FC">
              <w:rPr>
                <w:rFonts w:ascii="Arial" w:hAnsi="Arial" w:cs="Arial"/>
                <w:noProof/>
                <w:lang w:val="en-US"/>
              </w:rPr>
              <w:t xml:space="preserve">Co-ordinate the </w:t>
            </w:r>
            <w:r>
              <w:rPr>
                <w:rFonts w:ascii="Arial" w:hAnsi="Arial" w:cs="Arial"/>
                <w:noProof/>
                <w:lang w:val="en-US"/>
              </w:rPr>
              <w:t>department</w:t>
            </w:r>
            <w:r w:rsidRPr="00BE31FC">
              <w:rPr>
                <w:rFonts w:ascii="Arial" w:hAnsi="Arial" w:cs="Arial"/>
                <w:noProof/>
                <w:lang w:val="en-US"/>
              </w:rPr>
              <w:t xml:space="preserve"> and resources and be  responsible for running the </w:t>
            </w:r>
            <w:r>
              <w:rPr>
                <w:rFonts w:ascii="Arial" w:hAnsi="Arial" w:cs="Arial"/>
                <w:noProof/>
                <w:lang w:val="en-US"/>
              </w:rPr>
              <w:t>department</w:t>
            </w:r>
            <w:r w:rsidRPr="00BE31FC">
              <w:rPr>
                <w:rFonts w:ascii="Arial" w:hAnsi="Arial" w:cs="Arial"/>
                <w:noProof/>
                <w:lang w:val="en-US"/>
              </w:rPr>
              <w:t xml:space="preserve"> in a cost effective manner.</w:t>
            </w:r>
            <w:r w:rsidRPr="00BE31FC">
              <w:rPr>
                <w:rFonts w:ascii="Arial" w:hAnsi="Arial" w:cs="Arial"/>
                <w:lang w:val="en-US"/>
              </w:rPr>
              <w:t xml:space="preserve"> </w:t>
            </w:r>
          </w:p>
          <w:p w:rsidR="005E5FA5" w:rsidRPr="00BE31FC" w:rsidRDefault="005E5FA5" w:rsidP="00BD7CBE">
            <w:pPr>
              <w:pStyle w:val="Header"/>
              <w:tabs>
                <w:tab w:val="left" w:pos="720"/>
              </w:tabs>
              <w:rPr>
                <w:rFonts w:ascii="Arial" w:hAnsi="Arial" w:cs="Arial"/>
              </w:rPr>
            </w:pPr>
          </w:p>
          <w:p w:rsidR="005E5FA5" w:rsidRPr="00BE31FC" w:rsidRDefault="005E5FA5" w:rsidP="00BD7CBE">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5E5FA5" w:rsidRPr="00BE31FC" w:rsidRDefault="005E5FA5" w:rsidP="00BD7CBE">
            <w:pPr>
              <w:pStyle w:val="Header"/>
              <w:tabs>
                <w:tab w:val="left" w:pos="720"/>
              </w:tabs>
              <w:rPr>
                <w:rFonts w:ascii="Arial" w:hAnsi="Arial" w:cs="Arial"/>
              </w:rPr>
            </w:pPr>
          </w:p>
          <w:p w:rsidR="005E5FA5" w:rsidRPr="00BE31FC" w:rsidRDefault="005E5FA5" w:rsidP="00BD7CBE">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5E5FA5" w:rsidRPr="00BE31FC" w:rsidRDefault="005E5FA5" w:rsidP="00BD7CBE">
            <w:pPr>
              <w:pStyle w:val="Header"/>
              <w:tabs>
                <w:tab w:val="left" w:pos="720"/>
              </w:tabs>
              <w:rPr>
                <w:rFonts w:ascii="Arial" w:hAnsi="Arial" w:cs="Arial"/>
              </w:rPr>
            </w:pPr>
          </w:p>
          <w:p w:rsidR="005E5FA5" w:rsidRPr="00BE31FC" w:rsidRDefault="005E5FA5" w:rsidP="00BD7CBE">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ward procedures and Trust SFIs.  </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lastRenderedPageBreak/>
              <w:t xml:space="preserve">HUMAN RESOURCES </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 xml:space="preserve">The post holder is accountable for the management of the staff in the designated </w:t>
            </w:r>
            <w:r>
              <w:rPr>
                <w:rFonts w:ascii="Arial" w:hAnsi="Arial" w:cs="Arial"/>
              </w:rPr>
              <w:t>surgical</w:t>
            </w:r>
            <w:r w:rsidRPr="00BE31FC">
              <w:rPr>
                <w:rFonts w:ascii="Arial" w:hAnsi="Arial" w:cs="Arial"/>
              </w:rPr>
              <w:t xml:space="preserve"> area.</w:t>
            </w:r>
          </w:p>
          <w:p w:rsidR="005E5FA5" w:rsidRPr="00BE31FC" w:rsidRDefault="005E5FA5" w:rsidP="00BD7CBE">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5E5FA5" w:rsidRPr="00BE31FC" w:rsidRDefault="005E5FA5" w:rsidP="00BD7CBE">
            <w:pPr>
              <w:rPr>
                <w:rFonts w:ascii="Arial" w:hAnsi="Arial" w:cs="Arial"/>
                <w:noProof/>
                <w:lang w:val="en-US"/>
              </w:rPr>
            </w:pPr>
            <w:r w:rsidRPr="00BE31FC">
              <w:rPr>
                <w:rFonts w:ascii="Arial" w:hAnsi="Arial" w:cs="Arial"/>
                <w:noProof/>
                <w:lang w:val="en-US"/>
              </w:rPr>
              <w:t xml:space="preserve">Review of human resources within the </w:t>
            </w:r>
            <w:r>
              <w:rPr>
                <w:rFonts w:ascii="Arial" w:hAnsi="Arial" w:cs="Arial"/>
                <w:noProof/>
                <w:lang w:val="en-US"/>
              </w:rPr>
              <w:t>theatre</w:t>
            </w:r>
            <w:r w:rsidRPr="00BE31FC">
              <w:rPr>
                <w:rFonts w:ascii="Arial" w:hAnsi="Arial" w:cs="Arial"/>
                <w:noProof/>
                <w:lang w:val="en-US"/>
              </w:rPr>
              <w:t>, helping to assess workload and identify changing skill mix as required.</w:t>
            </w:r>
          </w:p>
          <w:p w:rsidR="005E5FA5" w:rsidRPr="005E5FA5" w:rsidRDefault="005E5FA5" w:rsidP="00BD7CBE">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rsidR="005E5FA5" w:rsidRPr="00BE31FC" w:rsidRDefault="005E5FA5" w:rsidP="00BD7CBE">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be responsible for ensuring all staff working </w:t>
            </w:r>
            <w:r>
              <w:rPr>
                <w:rFonts w:cs="Arial"/>
                <w:sz w:val="22"/>
                <w:szCs w:val="22"/>
              </w:rPr>
              <w:t>i</w:t>
            </w:r>
            <w:r w:rsidRPr="00BE31FC">
              <w:rPr>
                <w:rFonts w:cs="Arial"/>
                <w:sz w:val="22"/>
                <w:szCs w:val="22"/>
              </w:rPr>
              <w:t xml:space="preserve">n the </w:t>
            </w:r>
            <w:r>
              <w:rPr>
                <w:rFonts w:cs="Arial"/>
                <w:sz w:val="22"/>
                <w:szCs w:val="22"/>
              </w:rPr>
              <w:t>department</w:t>
            </w:r>
            <w:r w:rsidRPr="00BE31FC">
              <w:rPr>
                <w:rFonts w:cs="Arial"/>
                <w:sz w:val="22"/>
                <w:szCs w:val="22"/>
              </w:rPr>
              <w:t xml:space="preserve"> are competent and work within their scope of practice.</w:t>
            </w:r>
          </w:p>
          <w:p w:rsidR="005E5FA5" w:rsidRPr="00BE31FC" w:rsidRDefault="005E5FA5" w:rsidP="00BD7CBE">
            <w:pPr>
              <w:pStyle w:val="bodytext0"/>
              <w:jc w:val="both"/>
              <w:rPr>
                <w:rFonts w:cs="Arial"/>
                <w:sz w:val="22"/>
                <w:szCs w:val="22"/>
              </w:rPr>
            </w:pPr>
          </w:p>
          <w:p w:rsidR="005E5FA5" w:rsidRPr="00BE31FC" w:rsidRDefault="005E5FA5" w:rsidP="00BD7CBE">
            <w:pPr>
              <w:jc w:val="both"/>
              <w:rPr>
                <w:rFonts w:ascii="Arial" w:hAnsi="Arial" w:cs="Arial"/>
              </w:rPr>
            </w:pPr>
            <w:r w:rsidRPr="00BE31FC">
              <w:rPr>
                <w:rFonts w:ascii="Arial" w:hAnsi="Arial" w:cs="Arial"/>
              </w:rPr>
              <w:t>Maintain training records and annual updates for staff within the department</w:t>
            </w:r>
            <w:r>
              <w:rPr>
                <w:rFonts w:ascii="Arial" w:hAnsi="Arial" w:cs="Arial"/>
              </w:rPr>
              <w:t xml:space="preserve"> </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INFORMATION RESOURCES </w:t>
            </w:r>
          </w:p>
        </w:tc>
      </w:tr>
      <w:tr w:rsidR="005E5FA5" w:rsidRPr="00F607B2" w:rsidTr="00BD7CBE">
        <w:tc>
          <w:tcPr>
            <w:tcW w:w="10206" w:type="dxa"/>
            <w:tcBorders>
              <w:bottom w:val="single" w:sz="4" w:space="0" w:color="auto"/>
            </w:tcBorders>
          </w:tcPr>
          <w:p w:rsidR="005E5FA5" w:rsidRPr="00BE31FC" w:rsidRDefault="005E5FA5" w:rsidP="00BD7CBE">
            <w:pPr>
              <w:pStyle w:val="bodytext0"/>
              <w:jc w:val="both"/>
              <w:rPr>
                <w:rFonts w:cs="Arial"/>
                <w:sz w:val="22"/>
                <w:szCs w:val="22"/>
              </w:rPr>
            </w:pPr>
            <w:r w:rsidRPr="00BE31FC">
              <w:rPr>
                <w:rFonts w:cs="Arial"/>
                <w:sz w:val="22"/>
                <w:szCs w:val="22"/>
              </w:rPr>
              <w:t xml:space="preserve">To document and maintain patients records as per Trust Documentation Policy </w:t>
            </w:r>
          </w:p>
          <w:p w:rsidR="005E5FA5" w:rsidRPr="00BE31FC" w:rsidRDefault="005E5FA5" w:rsidP="00BD7CBE">
            <w:pPr>
              <w:pStyle w:val="bodytext0"/>
              <w:jc w:val="both"/>
              <w:rPr>
                <w:rFonts w:cs="Arial"/>
                <w:sz w:val="22"/>
                <w:szCs w:val="22"/>
              </w:rPr>
            </w:pPr>
          </w:p>
          <w:p w:rsidR="005E5FA5" w:rsidRPr="00BE31FC" w:rsidRDefault="005E5FA5" w:rsidP="00BD7CBE">
            <w:pPr>
              <w:jc w:val="both"/>
              <w:rPr>
                <w:rFonts w:ascii="Arial" w:hAnsi="Arial" w:cs="Arial"/>
              </w:rPr>
            </w:pPr>
            <w:r w:rsidRPr="00BE31FC">
              <w:rPr>
                <w:rFonts w:ascii="Arial" w:hAnsi="Arial" w:cs="Arial"/>
              </w:rPr>
              <w:t>Ensure accurate data is maintained within the department to allow monthly reports for performance</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RESEARCH AND DEVELOPMENT </w:t>
            </w:r>
          </w:p>
        </w:tc>
      </w:tr>
      <w:tr w:rsidR="005E5FA5" w:rsidRPr="00F607B2" w:rsidTr="00BD7CBE">
        <w:tc>
          <w:tcPr>
            <w:tcW w:w="10206" w:type="dxa"/>
            <w:tcBorders>
              <w:bottom w:val="single" w:sz="4" w:space="0" w:color="auto"/>
            </w:tcBorders>
          </w:tcPr>
          <w:p w:rsidR="005E5FA5" w:rsidRPr="00BE31FC" w:rsidRDefault="005E5FA5" w:rsidP="00BD7CBE">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rsidR="005E5FA5" w:rsidRPr="00BE31FC"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5E5FA5" w:rsidRPr="00BE31FC" w:rsidRDefault="005E5FA5" w:rsidP="00BD7CBE">
            <w:pPr>
              <w:pStyle w:val="bodytext0"/>
              <w:jc w:val="both"/>
              <w:rPr>
                <w:rFonts w:cs="Arial"/>
                <w:sz w:val="22"/>
                <w:szCs w:val="22"/>
              </w:rPr>
            </w:pPr>
          </w:p>
          <w:p w:rsidR="005E5FA5" w:rsidRPr="00BE31FC" w:rsidRDefault="005E5FA5" w:rsidP="00BD7CBE">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5E5FA5" w:rsidRPr="00F607B2" w:rsidTr="00BD7CBE">
        <w:tc>
          <w:tcPr>
            <w:tcW w:w="10206" w:type="dxa"/>
            <w:tcBorders>
              <w:bottom w:val="single" w:sz="4" w:space="0" w:color="auto"/>
            </w:tcBorders>
            <w:shd w:val="clear" w:color="auto" w:fill="002060"/>
          </w:tcPr>
          <w:p w:rsidR="005E5FA5" w:rsidRPr="00263927" w:rsidRDefault="005E5FA5" w:rsidP="00BD7CBE">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5E5FA5" w:rsidRPr="00F607B2" w:rsidTr="00BD7CBE">
        <w:tc>
          <w:tcPr>
            <w:tcW w:w="10206" w:type="dxa"/>
            <w:tcBorders>
              <w:bottom w:val="single" w:sz="4" w:space="0" w:color="auto"/>
            </w:tcBorders>
          </w:tcPr>
          <w:p w:rsidR="005E5FA5" w:rsidRPr="00C00F2B" w:rsidRDefault="005E5FA5" w:rsidP="00C00F2B">
            <w:pPr>
              <w:rPr>
                <w:rFonts w:ascii="Arial" w:hAnsi="Arial" w:cs="Arial"/>
              </w:rPr>
            </w:pPr>
            <w:r w:rsidRPr="00BE31FC">
              <w:rPr>
                <w:rFonts w:ascii="Arial" w:hAnsi="Arial" w:cs="Arial"/>
              </w:rPr>
              <w:t xml:space="preserve">High degree of competence and dexterity in practical Nursing Skills, providing a supporting role with </w:t>
            </w:r>
            <w:r>
              <w:rPr>
                <w:rFonts w:ascii="Arial" w:hAnsi="Arial" w:cs="Arial"/>
              </w:rPr>
              <w:t>perioperative practice within own scope of practice</w:t>
            </w:r>
            <w:r w:rsidRPr="00BE31FC">
              <w:rPr>
                <w:rFonts w:ascii="Arial" w:hAnsi="Arial" w:cs="Arial"/>
              </w:rPr>
              <w:t>.</w:t>
            </w:r>
          </w:p>
        </w:tc>
      </w:tr>
      <w:tr w:rsidR="005E5FA5" w:rsidRPr="00F607B2" w:rsidTr="00BD7CBE">
        <w:tc>
          <w:tcPr>
            <w:tcW w:w="10206" w:type="dxa"/>
            <w:tcBorders>
              <w:bottom w:val="single" w:sz="4" w:space="0" w:color="auto"/>
            </w:tcBorders>
            <w:shd w:val="clear" w:color="auto" w:fill="002060"/>
          </w:tcPr>
          <w:p w:rsidR="005E5FA5" w:rsidRPr="003E26C9" w:rsidRDefault="005E5FA5" w:rsidP="00BD7CBE">
            <w:pPr>
              <w:jc w:val="both"/>
              <w:rPr>
                <w:rFonts w:ascii="Arial" w:hAnsi="Arial" w:cs="Arial"/>
                <w:b/>
                <w:bCs/>
                <w:color w:val="FF0000"/>
              </w:rPr>
            </w:pPr>
            <w:r w:rsidRPr="003E26C9">
              <w:rPr>
                <w:rFonts w:ascii="Arial" w:hAnsi="Arial" w:cs="Arial"/>
                <w:b/>
                <w:bCs/>
                <w:color w:val="FFFFFF" w:themeColor="background1"/>
              </w:rPr>
              <w:t>PHYSICAL EFFORT</w:t>
            </w:r>
          </w:p>
        </w:tc>
      </w:tr>
      <w:tr w:rsidR="005E5FA5" w:rsidRPr="00F607B2" w:rsidTr="00BD7CBE">
        <w:tc>
          <w:tcPr>
            <w:tcW w:w="10206" w:type="dxa"/>
            <w:tcBorders>
              <w:bottom w:val="single" w:sz="4" w:space="0" w:color="auto"/>
            </w:tcBorders>
          </w:tcPr>
          <w:p w:rsidR="005E5FA5" w:rsidRPr="00BE31FC" w:rsidRDefault="005E5FA5" w:rsidP="00BD7CBE">
            <w:pPr>
              <w:rPr>
                <w:rFonts w:ascii="Arial" w:hAnsi="Arial" w:cs="Arial"/>
              </w:rPr>
            </w:pPr>
            <w:r w:rsidRPr="00BE31FC">
              <w:rPr>
                <w:rFonts w:ascii="Arial" w:hAnsi="Arial" w:cs="Arial"/>
              </w:rPr>
              <w:t>High degree of competence and dexterity in practical nursing skills, providing a supporting rol</w:t>
            </w:r>
            <w:r w:rsidR="00C00F2B">
              <w:rPr>
                <w:rFonts w:ascii="Arial" w:hAnsi="Arial" w:cs="Arial"/>
              </w:rPr>
              <w:t>e</w:t>
            </w:r>
          </w:p>
          <w:p w:rsidR="005E5FA5" w:rsidRPr="00BE31FC" w:rsidRDefault="005E5FA5" w:rsidP="00BD7CBE">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5E5FA5" w:rsidRPr="00F607B2" w:rsidTr="00BD7CBE">
        <w:tc>
          <w:tcPr>
            <w:tcW w:w="10206" w:type="dxa"/>
            <w:tcBorders>
              <w:bottom w:val="single" w:sz="4" w:space="0" w:color="auto"/>
            </w:tcBorders>
            <w:shd w:val="clear" w:color="auto" w:fill="002060"/>
          </w:tcPr>
          <w:p w:rsidR="005E5FA5" w:rsidRPr="00263927" w:rsidRDefault="005E5FA5" w:rsidP="00BD7CBE">
            <w:pPr>
              <w:jc w:val="both"/>
              <w:rPr>
                <w:rFonts w:ascii="Arial" w:hAnsi="Arial" w:cs="Arial"/>
                <w:b/>
                <w:bCs/>
                <w:color w:val="FF0000"/>
              </w:rPr>
            </w:pPr>
            <w:r w:rsidRPr="00263927">
              <w:rPr>
                <w:rFonts w:ascii="Arial" w:hAnsi="Arial" w:cs="Arial"/>
                <w:b/>
                <w:bCs/>
                <w:color w:val="FFFFFF" w:themeColor="background1"/>
              </w:rPr>
              <w:t>MENTAL EFFORT</w:t>
            </w:r>
          </w:p>
        </w:tc>
      </w:tr>
      <w:tr w:rsidR="005E5FA5" w:rsidRPr="00F607B2" w:rsidTr="00BD7CBE">
        <w:tc>
          <w:tcPr>
            <w:tcW w:w="10206" w:type="dxa"/>
            <w:tcBorders>
              <w:bottom w:val="single" w:sz="4" w:space="0" w:color="auto"/>
            </w:tcBorders>
          </w:tcPr>
          <w:p w:rsidR="005E5FA5" w:rsidRDefault="005E5FA5" w:rsidP="00BD7CBE">
            <w:pPr>
              <w:pStyle w:val="bodytext0"/>
              <w:jc w:val="both"/>
              <w:rPr>
                <w:rFonts w:cs="Arial"/>
                <w:sz w:val="22"/>
                <w:szCs w:val="22"/>
              </w:rPr>
            </w:pPr>
            <w:r>
              <w:rPr>
                <w:rFonts w:cs="Arial"/>
                <w:sz w:val="22"/>
                <w:szCs w:val="22"/>
              </w:rPr>
              <w:t>Ability to carry a list of patients and formulate effective treatment programmes to cure or alleviate symptoms with long periods of concentration whilst participating as a scrub practitioner.</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 xml:space="preserve">Daily high level of concentration when delivering patient care. </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Ability to adapt to an unpredictable workload.</w:t>
            </w:r>
          </w:p>
          <w:p w:rsidR="005E5FA5"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Pr>
                <w:rFonts w:cs="Arial"/>
                <w:sz w:val="22"/>
                <w:szCs w:val="22"/>
              </w:rPr>
              <w:t>High level of mental effort when managing rosters and staffing concerns.</w:t>
            </w:r>
          </w:p>
        </w:tc>
      </w:tr>
      <w:tr w:rsidR="005E5FA5" w:rsidRPr="008142D3" w:rsidTr="00BD7CBE">
        <w:tc>
          <w:tcPr>
            <w:tcW w:w="10206" w:type="dxa"/>
            <w:tcBorders>
              <w:bottom w:val="single" w:sz="4" w:space="0" w:color="auto"/>
            </w:tcBorders>
            <w:shd w:val="clear" w:color="auto" w:fill="002060"/>
          </w:tcPr>
          <w:p w:rsidR="005E5FA5" w:rsidRPr="00263927" w:rsidRDefault="005E5FA5" w:rsidP="00BD7CB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E5FA5" w:rsidRPr="00F607B2" w:rsidTr="00BD7CBE">
        <w:tc>
          <w:tcPr>
            <w:tcW w:w="10206" w:type="dxa"/>
            <w:tcBorders>
              <w:bottom w:val="single" w:sz="4" w:space="0" w:color="auto"/>
            </w:tcBorders>
          </w:tcPr>
          <w:p w:rsidR="005E5FA5" w:rsidRDefault="005E5FA5" w:rsidP="00BD7CBE">
            <w:pPr>
              <w:pStyle w:val="bodytext0"/>
              <w:jc w:val="both"/>
              <w:rPr>
                <w:rFonts w:cs="Arial"/>
                <w:sz w:val="22"/>
                <w:szCs w:val="22"/>
              </w:rPr>
            </w:pPr>
            <w:r>
              <w:rPr>
                <w:rFonts w:cs="Arial"/>
                <w:sz w:val="22"/>
                <w:szCs w:val="22"/>
              </w:rPr>
              <w:t>Provide leadership and support to nursing team and deal with poor performance</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Dealing with complaints and patient feedback</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Regularly dealing with difficult conversations with patients and carers</w:t>
            </w:r>
          </w:p>
          <w:p w:rsidR="005E5FA5"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Pr>
                <w:rFonts w:cs="Arial"/>
                <w:sz w:val="22"/>
                <w:szCs w:val="22"/>
              </w:rPr>
              <w:t>Exposure to distressing situations</w:t>
            </w:r>
          </w:p>
        </w:tc>
      </w:tr>
      <w:tr w:rsidR="005E5FA5" w:rsidRPr="00F607B2" w:rsidTr="00BD7CBE">
        <w:tc>
          <w:tcPr>
            <w:tcW w:w="10206" w:type="dxa"/>
            <w:tcBorders>
              <w:bottom w:val="single" w:sz="4" w:space="0" w:color="auto"/>
            </w:tcBorders>
            <w:shd w:val="clear" w:color="auto" w:fill="002060"/>
          </w:tcPr>
          <w:p w:rsidR="005E5FA5" w:rsidRPr="00263927" w:rsidRDefault="005E5FA5" w:rsidP="00BD7CBE">
            <w:pPr>
              <w:jc w:val="both"/>
              <w:rPr>
                <w:rFonts w:ascii="Arial" w:hAnsi="Arial" w:cs="Arial"/>
                <w:b/>
                <w:bCs/>
                <w:color w:val="FF0000"/>
              </w:rPr>
            </w:pPr>
            <w:r w:rsidRPr="00263927">
              <w:rPr>
                <w:rFonts w:ascii="Arial" w:hAnsi="Arial" w:cs="Arial"/>
                <w:b/>
                <w:bCs/>
                <w:color w:val="FFFFFF" w:themeColor="background1"/>
              </w:rPr>
              <w:t>WORKING CONDITIONS</w:t>
            </w:r>
          </w:p>
        </w:tc>
      </w:tr>
      <w:tr w:rsidR="005E5FA5" w:rsidRPr="00F607B2" w:rsidTr="00BD7CBE">
        <w:tc>
          <w:tcPr>
            <w:tcW w:w="10206" w:type="dxa"/>
            <w:tcBorders>
              <w:bottom w:val="single" w:sz="4" w:space="0" w:color="auto"/>
            </w:tcBorders>
          </w:tcPr>
          <w:p w:rsidR="005E5FA5" w:rsidRDefault="00C00F2B" w:rsidP="00BD7CBE">
            <w:pPr>
              <w:pStyle w:val="bodytext0"/>
              <w:jc w:val="both"/>
              <w:rPr>
                <w:rFonts w:cs="Arial"/>
                <w:sz w:val="22"/>
                <w:szCs w:val="22"/>
              </w:rPr>
            </w:pPr>
            <w:r>
              <w:rPr>
                <w:rFonts w:cs="Arial"/>
                <w:sz w:val="22"/>
                <w:szCs w:val="22"/>
              </w:rPr>
              <w:t>Regularly working</w:t>
            </w:r>
            <w:r w:rsidR="005E5FA5">
              <w:rPr>
                <w:rFonts w:cs="Arial"/>
                <w:sz w:val="22"/>
                <w:szCs w:val="22"/>
              </w:rPr>
              <w:t xml:space="preserve"> with hazardous substances (cytotoxic drugs, bodily waste and fluids) when in clinical setting</w:t>
            </w:r>
          </w:p>
          <w:p w:rsidR="005E5FA5" w:rsidRDefault="005E5FA5" w:rsidP="00BD7CBE">
            <w:pPr>
              <w:pStyle w:val="bodytext0"/>
              <w:jc w:val="both"/>
              <w:rPr>
                <w:rFonts w:cs="Arial"/>
                <w:sz w:val="22"/>
                <w:szCs w:val="22"/>
              </w:rPr>
            </w:pPr>
          </w:p>
          <w:p w:rsidR="005E5FA5" w:rsidRDefault="005E5FA5" w:rsidP="00BD7CBE">
            <w:pPr>
              <w:pStyle w:val="bodytext0"/>
              <w:jc w:val="both"/>
              <w:rPr>
                <w:rFonts w:cs="Arial"/>
                <w:sz w:val="22"/>
                <w:szCs w:val="22"/>
              </w:rPr>
            </w:pPr>
            <w:r>
              <w:rPr>
                <w:rFonts w:cs="Arial"/>
                <w:sz w:val="22"/>
                <w:szCs w:val="22"/>
              </w:rPr>
              <w:t>Occasional aggressive behaviour when dealing with face to face complaints or staff conflict</w:t>
            </w:r>
          </w:p>
          <w:p w:rsidR="005E5FA5" w:rsidRDefault="005E5FA5" w:rsidP="00BD7CBE">
            <w:pPr>
              <w:pStyle w:val="bodytext0"/>
              <w:jc w:val="both"/>
              <w:rPr>
                <w:rFonts w:cs="Arial"/>
                <w:sz w:val="22"/>
                <w:szCs w:val="22"/>
              </w:rPr>
            </w:pPr>
          </w:p>
          <w:p w:rsidR="005E5FA5" w:rsidRPr="00BE31FC" w:rsidRDefault="005E5FA5" w:rsidP="00BD7CBE">
            <w:pPr>
              <w:pStyle w:val="bodytext0"/>
              <w:jc w:val="both"/>
              <w:rPr>
                <w:rFonts w:cs="Arial"/>
                <w:sz w:val="22"/>
                <w:szCs w:val="22"/>
              </w:rPr>
            </w:pPr>
            <w:r>
              <w:rPr>
                <w:rFonts w:cs="Arial"/>
                <w:sz w:val="22"/>
                <w:szCs w:val="22"/>
              </w:rPr>
              <w:t>Regular use of VDU</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lastRenderedPageBreak/>
              <w:t xml:space="preserve">OTHER RESPONSIBILITIES </w:t>
            </w:r>
          </w:p>
        </w:tc>
      </w:tr>
      <w:tr w:rsidR="005E5FA5" w:rsidRPr="00F607B2" w:rsidTr="00BD7CBE">
        <w:tc>
          <w:tcPr>
            <w:tcW w:w="10206" w:type="dxa"/>
            <w:tcBorders>
              <w:bottom w:val="single" w:sz="4" w:space="0" w:color="auto"/>
            </w:tcBorders>
          </w:tcPr>
          <w:p w:rsidR="005E5FA5" w:rsidRPr="00F607B2" w:rsidRDefault="005E5FA5" w:rsidP="00BD7CBE">
            <w:pPr>
              <w:jc w:val="both"/>
              <w:rPr>
                <w:rFonts w:ascii="Arial" w:hAnsi="Arial" w:cs="Arial"/>
              </w:rPr>
            </w:pPr>
            <w:r>
              <w:rPr>
                <w:rFonts w:ascii="Arial" w:hAnsi="Arial" w:cs="Arial"/>
              </w:rPr>
              <w:t>T</w:t>
            </w:r>
            <w:r w:rsidRPr="00F607B2">
              <w:rPr>
                <w:rFonts w:ascii="Arial" w:hAnsi="Arial" w:cs="Arial"/>
              </w:rPr>
              <w:t>ake part in regular performance appraisal.</w:t>
            </w:r>
          </w:p>
          <w:p w:rsidR="005E5FA5" w:rsidRPr="00F607B2" w:rsidRDefault="005E5FA5" w:rsidP="00BD7CB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E5FA5" w:rsidRPr="00C00F2B" w:rsidRDefault="005E5FA5" w:rsidP="00BD7CB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E5FA5" w:rsidRPr="00F607B2" w:rsidRDefault="005E5FA5" w:rsidP="00C00F2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E5FA5" w:rsidRDefault="005E5FA5" w:rsidP="00BD7CB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E5FA5" w:rsidRPr="00F73F8D" w:rsidRDefault="005E5FA5" w:rsidP="00BD7CB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E5FA5" w:rsidRPr="00F73F8D" w:rsidRDefault="005E5FA5" w:rsidP="005E5FA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E5FA5" w:rsidRPr="00F73F8D" w:rsidRDefault="005E5FA5" w:rsidP="005E5FA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E5FA5" w:rsidRDefault="005E5FA5" w:rsidP="005E5FA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E5FA5" w:rsidRDefault="005E5FA5" w:rsidP="005E5FA5">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5E5FA5" w:rsidRPr="008F7D36" w:rsidRDefault="005E5FA5" w:rsidP="00BD7CBE">
            <w:pPr>
              <w:rPr>
                <w:rFonts w:cs="Arial"/>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5E5FA5" w:rsidRPr="00F607B2" w:rsidTr="00BD7CBE">
        <w:tc>
          <w:tcPr>
            <w:tcW w:w="10206" w:type="dxa"/>
            <w:tcBorders>
              <w:bottom w:val="single" w:sz="4" w:space="0" w:color="auto"/>
            </w:tcBorders>
          </w:tcPr>
          <w:p w:rsidR="005E5FA5" w:rsidRPr="001C078B" w:rsidRDefault="005E5FA5" w:rsidP="00BD7CB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078B">
              <w:rPr>
                <w:rFonts w:ascii="Arial" w:hAnsi="Arial" w:cs="Arial"/>
              </w:rPr>
              <w:t>Leading the team effectively and supporting their wellbeing by:</w:t>
            </w:r>
          </w:p>
          <w:p w:rsidR="005E5FA5" w:rsidRPr="001C078B" w:rsidRDefault="005E5FA5" w:rsidP="005E5FA5">
            <w:pPr>
              <w:pStyle w:val="ListParagraph"/>
              <w:numPr>
                <w:ilvl w:val="0"/>
                <w:numId w:val="3"/>
              </w:numPr>
              <w:spacing w:before="0" w:after="0"/>
              <w:jc w:val="left"/>
            </w:pPr>
            <w:r w:rsidRPr="001C078B">
              <w:t>Championing health and wellbeing.</w:t>
            </w:r>
          </w:p>
          <w:p w:rsidR="005E5FA5" w:rsidRPr="001C078B" w:rsidRDefault="005E5FA5" w:rsidP="005E5FA5">
            <w:pPr>
              <w:pStyle w:val="ListParagraph"/>
              <w:numPr>
                <w:ilvl w:val="0"/>
                <w:numId w:val="3"/>
              </w:numPr>
              <w:spacing w:before="0" w:after="0"/>
              <w:jc w:val="left"/>
            </w:pPr>
            <w:r w:rsidRPr="001C078B">
              <w:t>Encouraging and support staff engagement in delivery of the service.</w:t>
            </w:r>
          </w:p>
          <w:p w:rsidR="005E5FA5" w:rsidRPr="001C078B" w:rsidRDefault="005E5FA5" w:rsidP="005E5FA5">
            <w:pPr>
              <w:pStyle w:val="ListParagraph"/>
              <w:numPr>
                <w:ilvl w:val="0"/>
                <w:numId w:val="3"/>
              </w:numPr>
              <w:spacing w:before="0" w:after="0"/>
              <w:jc w:val="left"/>
            </w:pPr>
            <w:r w:rsidRPr="001C078B">
              <w:t>Encouraging staff to comment on development and delivery of the service.</w:t>
            </w:r>
          </w:p>
          <w:p w:rsidR="005E5FA5" w:rsidRDefault="005E5FA5" w:rsidP="005E5FA5">
            <w:pPr>
              <w:pStyle w:val="ListParagraph"/>
              <w:numPr>
                <w:ilvl w:val="0"/>
                <w:numId w:val="3"/>
              </w:numPr>
              <w:spacing w:before="0" w:after="0"/>
              <w:jc w:val="left"/>
              <w:rPr>
                <w:color w:val="FF0000"/>
              </w:rPr>
            </w:pPr>
            <w:r w:rsidRPr="001C078B">
              <w:t>Ensuring during 1:1’s / supervision with employees you always check how they are</w:t>
            </w:r>
            <w:r w:rsidRPr="00DC08BE">
              <w:rPr>
                <w:color w:val="FF0000"/>
              </w:rPr>
              <w:t>.</w:t>
            </w:r>
          </w:p>
          <w:p w:rsidR="00C00F2B" w:rsidRPr="000C32E3" w:rsidRDefault="00C00F2B" w:rsidP="00C00F2B">
            <w:pPr>
              <w:pStyle w:val="ListParagraph"/>
              <w:spacing w:before="0" w:after="0"/>
              <w:jc w:val="left"/>
              <w:rPr>
                <w:color w:val="FF0000"/>
              </w:rPr>
            </w:pPr>
          </w:p>
        </w:tc>
      </w:tr>
      <w:tr w:rsidR="005E5FA5" w:rsidRPr="00F607B2" w:rsidTr="00BD7CBE">
        <w:tc>
          <w:tcPr>
            <w:tcW w:w="10206" w:type="dxa"/>
            <w:shd w:val="clear" w:color="auto" w:fill="002060"/>
          </w:tcPr>
          <w:p w:rsidR="005E5FA5" w:rsidRPr="00F607B2" w:rsidRDefault="005E5FA5" w:rsidP="00BD7CBE">
            <w:pPr>
              <w:jc w:val="both"/>
              <w:rPr>
                <w:rFonts w:ascii="Arial" w:hAnsi="Arial" w:cs="Arial"/>
                <w:b/>
              </w:rPr>
            </w:pPr>
            <w:r>
              <w:rPr>
                <w:rFonts w:ascii="Arial" w:hAnsi="Arial" w:cs="Arial"/>
                <w:b/>
              </w:rPr>
              <w:t>DISCLOSURE AND BARRING SERVICE CHECKS</w:t>
            </w:r>
          </w:p>
        </w:tc>
      </w:tr>
      <w:tr w:rsidR="005E5FA5" w:rsidRPr="00F607B2" w:rsidTr="00BD7CBE">
        <w:tc>
          <w:tcPr>
            <w:tcW w:w="10206" w:type="dxa"/>
            <w:shd w:val="clear" w:color="auto" w:fill="auto"/>
          </w:tcPr>
          <w:p w:rsidR="005E5FA5" w:rsidRPr="00F607B2" w:rsidRDefault="005E5FA5" w:rsidP="00BD7CBE">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E5FA5" w:rsidRPr="00F607B2" w:rsidTr="00BD7CBE">
        <w:tc>
          <w:tcPr>
            <w:tcW w:w="10206" w:type="dxa"/>
            <w:shd w:val="clear" w:color="auto" w:fill="002060"/>
          </w:tcPr>
          <w:p w:rsidR="005E5FA5" w:rsidRPr="00F607B2" w:rsidRDefault="005E5FA5" w:rsidP="00BD7CBE">
            <w:pPr>
              <w:jc w:val="both"/>
              <w:rPr>
                <w:rFonts w:ascii="Arial" w:hAnsi="Arial" w:cs="Arial"/>
              </w:rPr>
            </w:pPr>
            <w:r w:rsidRPr="00F607B2">
              <w:rPr>
                <w:rFonts w:ascii="Arial" w:hAnsi="Arial" w:cs="Arial"/>
                <w:b/>
              </w:rPr>
              <w:t xml:space="preserve">GENERAL </w:t>
            </w:r>
          </w:p>
        </w:tc>
      </w:tr>
      <w:tr w:rsidR="005E5FA5" w:rsidRPr="00F607B2" w:rsidTr="00BD7CBE">
        <w:tc>
          <w:tcPr>
            <w:tcW w:w="10206" w:type="dxa"/>
          </w:tcPr>
          <w:p w:rsidR="005E5FA5" w:rsidRDefault="005E5FA5" w:rsidP="00BD7CB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E5FA5" w:rsidRDefault="005E5FA5" w:rsidP="00BD7CBE">
            <w:pPr>
              <w:pStyle w:val="BodyText"/>
              <w:jc w:val="both"/>
              <w:rPr>
                <w:rFonts w:ascii="Arial" w:hAnsi="Arial" w:cs="Arial"/>
                <w:b w:val="0"/>
                <w:sz w:val="22"/>
                <w:szCs w:val="22"/>
              </w:rPr>
            </w:pPr>
          </w:p>
          <w:p w:rsidR="005E5FA5" w:rsidRPr="00C00F2B" w:rsidRDefault="005E5FA5" w:rsidP="00C00F2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bookmarkStart w:id="0" w:name="_GoBack"/>
            <w:bookmarkEnd w:id="0"/>
            <w:r w:rsidRPr="00BD7483">
              <w:rPr>
                <w:rFonts w:cs="Arial"/>
                <w:i/>
                <w:iCs/>
                <w:color w:val="000000"/>
                <w:lang w:val="en-US"/>
              </w:rPr>
              <w:t xml:space="preserve"> </w:t>
            </w:r>
          </w:p>
        </w:tc>
      </w:tr>
    </w:tbl>
    <w:p w:rsidR="005E5FA5" w:rsidRDefault="005E5FA5" w:rsidP="005E5FA5">
      <w:pPr>
        <w:spacing w:after="0" w:line="240" w:lineRule="auto"/>
        <w:jc w:val="both"/>
        <w:rPr>
          <w:rFonts w:ascii="Arial" w:hAnsi="Arial" w:cs="Arial"/>
        </w:rPr>
      </w:pPr>
    </w:p>
    <w:p w:rsidR="005E5FA5" w:rsidRDefault="005E5FA5" w:rsidP="005E5FA5">
      <w:pPr>
        <w:ind w:left="-709"/>
        <w:rPr>
          <w:rFonts w:cs="Arial"/>
        </w:rPr>
        <w:sectPr w:rsidR="005E5FA5" w:rsidSect="000C32E3">
          <w:pgSz w:w="11906" w:h="16838"/>
          <w:pgMar w:top="709" w:right="1440" w:bottom="851" w:left="1440" w:header="708" w:footer="708" w:gutter="0"/>
          <w:cols w:space="708"/>
          <w:docGrid w:linePitch="360"/>
        </w:sectPr>
      </w:pPr>
    </w:p>
    <w:p w:rsidR="005E5FA5" w:rsidRDefault="005E5FA5" w:rsidP="005E5FA5">
      <w:pPr>
        <w:spacing w:after="0" w:line="240" w:lineRule="auto"/>
        <w:jc w:val="both"/>
        <w:rPr>
          <w:rFonts w:ascii="Arial" w:hAnsi="Arial" w:cs="Arial"/>
        </w:rPr>
      </w:pPr>
    </w:p>
    <w:p w:rsidR="005E5FA5" w:rsidRPr="00884334" w:rsidRDefault="005E5FA5" w:rsidP="005E5FA5">
      <w:pPr>
        <w:spacing w:after="0" w:line="240" w:lineRule="auto"/>
        <w:ind w:left="-567" w:right="-472"/>
        <w:jc w:val="center"/>
        <w:rPr>
          <w:rFonts w:ascii="Arial" w:hAnsi="Arial" w:cs="Arial"/>
          <w:sz w:val="40"/>
        </w:rPr>
      </w:pPr>
      <w:r>
        <w:rPr>
          <w:rFonts w:ascii="Arial" w:hAnsi="Arial" w:cs="Arial"/>
          <w:sz w:val="40"/>
        </w:rPr>
        <w:t>PERSON SPECIFICATION</w:t>
      </w:r>
    </w:p>
    <w:p w:rsidR="005E5FA5" w:rsidRDefault="005E5FA5" w:rsidP="005E5FA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E5FA5" w:rsidRPr="00F607B2" w:rsidTr="00BD7CBE">
        <w:tc>
          <w:tcPr>
            <w:tcW w:w="1985" w:type="dxa"/>
          </w:tcPr>
          <w:p w:rsidR="005E5FA5" w:rsidRPr="00F607B2" w:rsidRDefault="005E5FA5" w:rsidP="00BD7CBE">
            <w:pPr>
              <w:jc w:val="both"/>
              <w:rPr>
                <w:rFonts w:ascii="Arial" w:hAnsi="Arial" w:cs="Arial"/>
                <w:b/>
              </w:rPr>
            </w:pPr>
            <w:r>
              <w:rPr>
                <w:rFonts w:ascii="Arial" w:hAnsi="Arial" w:cs="Arial"/>
                <w:b/>
              </w:rPr>
              <w:t>Job Title</w:t>
            </w:r>
          </w:p>
        </w:tc>
        <w:tc>
          <w:tcPr>
            <w:tcW w:w="8221" w:type="dxa"/>
          </w:tcPr>
          <w:p w:rsidR="005E5FA5" w:rsidRPr="00F607B2" w:rsidRDefault="005E5FA5" w:rsidP="00BD7CBE">
            <w:pPr>
              <w:jc w:val="both"/>
              <w:rPr>
                <w:rFonts w:ascii="Arial" w:hAnsi="Arial" w:cs="Arial"/>
              </w:rPr>
            </w:pPr>
            <w:r>
              <w:rPr>
                <w:rFonts w:ascii="Arial" w:hAnsi="Arial" w:cs="Arial"/>
              </w:rPr>
              <w:t>Clinical Nurse Manager</w:t>
            </w:r>
          </w:p>
        </w:tc>
      </w:tr>
    </w:tbl>
    <w:p w:rsidR="005E5FA5" w:rsidRPr="00F607B2" w:rsidRDefault="005E5FA5" w:rsidP="005E5FA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E5FA5" w:rsidRPr="00F607B2" w:rsidTr="00BD7CBE">
        <w:tc>
          <w:tcPr>
            <w:tcW w:w="7641" w:type="dxa"/>
            <w:shd w:val="clear" w:color="auto" w:fill="002060"/>
          </w:tcPr>
          <w:p w:rsidR="005E5FA5" w:rsidRPr="00F607B2" w:rsidRDefault="005E5FA5" w:rsidP="00BD7CBE">
            <w:pPr>
              <w:jc w:val="both"/>
              <w:rPr>
                <w:rFonts w:ascii="Arial" w:hAnsi="Arial" w:cs="Arial"/>
                <w:b/>
              </w:rPr>
            </w:pPr>
            <w:r w:rsidRPr="00F607B2">
              <w:rPr>
                <w:rFonts w:ascii="Arial" w:hAnsi="Arial" w:cs="Arial"/>
                <w:b/>
              </w:rPr>
              <w:t>Requirements</w:t>
            </w:r>
          </w:p>
        </w:tc>
        <w:tc>
          <w:tcPr>
            <w:tcW w:w="1398" w:type="dxa"/>
            <w:shd w:val="clear" w:color="auto" w:fill="002060"/>
          </w:tcPr>
          <w:p w:rsidR="005E5FA5" w:rsidRPr="00F607B2" w:rsidRDefault="005E5FA5" w:rsidP="00BD7CBE">
            <w:pPr>
              <w:jc w:val="both"/>
              <w:rPr>
                <w:rFonts w:ascii="Arial" w:hAnsi="Arial" w:cs="Arial"/>
                <w:b/>
              </w:rPr>
            </w:pPr>
            <w:r w:rsidRPr="00F607B2">
              <w:rPr>
                <w:rFonts w:ascii="Arial" w:hAnsi="Arial" w:cs="Arial"/>
                <w:b/>
              </w:rPr>
              <w:t>Essential</w:t>
            </w:r>
          </w:p>
        </w:tc>
        <w:tc>
          <w:tcPr>
            <w:tcW w:w="1275" w:type="dxa"/>
            <w:shd w:val="clear" w:color="auto" w:fill="002060"/>
          </w:tcPr>
          <w:p w:rsidR="005E5FA5" w:rsidRPr="00F607B2" w:rsidRDefault="005E5FA5" w:rsidP="00BD7CBE">
            <w:pPr>
              <w:jc w:val="both"/>
              <w:rPr>
                <w:rFonts w:ascii="Arial" w:hAnsi="Arial" w:cs="Arial"/>
                <w:b/>
              </w:rPr>
            </w:pPr>
            <w:r w:rsidRPr="00F607B2">
              <w:rPr>
                <w:rFonts w:ascii="Arial" w:hAnsi="Arial" w:cs="Arial"/>
                <w:b/>
              </w:rPr>
              <w:t>Desirable</w:t>
            </w:r>
          </w:p>
        </w:tc>
      </w:tr>
      <w:tr w:rsidR="005E5FA5" w:rsidRPr="00F607B2" w:rsidTr="00BD7CBE">
        <w:tc>
          <w:tcPr>
            <w:tcW w:w="7641" w:type="dxa"/>
          </w:tcPr>
          <w:p w:rsidR="005E5FA5" w:rsidRDefault="005E5FA5" w:rsidP="00BD7CBE">
            <w:pPr>
              <w:jc w:val="both"/>
              <w:rPr>
                <w:rFonts w:ascii="Arial" w:hAnsi="Arial" w:cs="Arial"/>
                <w:b/>
              </w:rPr>
            </w:pPr>
            <w:r w:rsidRPr="00F607B2">
              <w:rPr>
                <w:rFonts w:ascii="Arial" w:hAnsi="Arial" w:cs="Arial"/>
                <w:b/>
              </w:rPr>
              <w:t>QUALIFICATION/ SPECIAL TRAINING</w:t>
            </w:r>
          </w:p>
          <w:p w:rsidR="005E5FA5" w:rsidRPr="00BE31FC" w:rsidRDefault="005E5FA5" w:rsidP="00BD7CBE">
            <w:pPr>
              <w:jc w:val="both"/>
              <w:rPr>
                <w:rFonts w:ascii="Arial" w:hAnsi="Arial" w:cs="Arial"/>
                <w:b/>
                <w:sz w:val="24"/>
              </w:rPr>
            </w:pPr>
          </w:p>
          <w:p w:rsidR="005E5FA5" w:rsidRDefault="005E5FA5" w:rsidP="00BD7CBE">
            <w:pPr>
              <w:tabs>
                <w:tab w:val="left" w:pos="720"/>
              </w:tabs>
              <w:rPr>
                <w:rFonts w:ascii="Arial" w:hAnsi="Arial" w:cs="Arial"/>
                <w:szCs w:val="20"/>
              </w:rPr>
            </w:pPr>
            <w:r w:rsidRPr="00BE31FC">
              <w:rPr>
                <w:rFonts w:ascii="Arial" w:hAnsi="Arial" w:cs="Arial"/>
                <w:szCs w:val="20"/>
              </w:rPr>
              <w:t>First Level Registered Nurse</w:t>
            </w:r>
            <w:r>
              <w:rPr>
                <w:rFonts w:ascii="Arial" w:hAnsi="Arial" w:cs="Arial"/>
                <w:szCs w:val="20"/>
              </w:rPr>
              <w:t xml:space="preserve"> or HCPC Registered Operating department practitioner</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A relevant teaching or mentoring qualification</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rsidR="005E5FA5" w:rsidRPr="00BE31FC" w:rsidRDefault="005E5FA5" w:rsidP="00BD7CBE">
            <w:pPr>
              <w:tabs>
                <w:tab w:val="left" w:pos="720"/>
              </w:tabs>
              <w:rPr>
                <w:rFonts w:ascii="Arial" w:hAnsi="Arial" w:cs="Arial"/>
                <w:szCs w:val="20"/>
              </w:rPr>
            </w:pPr>
          </w:p>
          <w:p w:rsidR="005E5FA5" w:rsidRPr="00F607B2" w:rsidRDefault="005E5FA5" w:rsidP="00BD7CBE">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r>
              <w:rPr>
                <w:rFonts w:ascii="Arial" w:hAnsi="Arial" w:cs="Arial"/>
              </w:rPr>
              <w:t>E</w:t>
            </w:r>
          </w:p>
        </w:tc>
        <w:tc>
          <w:tcPr>
            <w:tcW w:w="1275" w:type="dxa"/>
          </w:tcPr>
          <w:p w:rsidR="005E5FA5" w:rsidRPr="00F607B2" w:rsidRDefault="005E5FA5" w:rsidP="00BD7CBE">
            <w:pPr>
              <w:jc w:val="both"/>
              <w:rPr>
                <w:rFonts w:ascii="Arial" w:hAnsi="Arial" w:cs="Arial"/>
              </w:rPr>
            </w:pPr>
          </w:p>
        </w:tc>
      </w:tr>
      <w:tr w:rsidR="005E5FA5" w:rsidRPr="00F607B2" w:rsidTr="00BD7CBE">
        <w:tc>
          <w:tcPr>
            <w:tcW w:w="7641" w:type="dxa"/>
          </w:tcPr>
          <w:p w:rsidR="005E5FA5" w:rsidRPr="00F607B2" w:rsidRDefault="005E5FA5" w:rsidP="00BD7CBE">
            <w:pPr>
              <w:jc w:val="both"/>
              <w:rPr>
                <w:rFonts w:ascii="Arial" w:hAnsi="Arial" w:cs="Arial"/>
                <w:b/>
              </w:rPr>
            </w:pPr>
            <w:r w:rsidRPr="00F607B2">
              <w:rPr>
                <w:rFonts w:ascii="Arial" w:hAnsi="Arial" w:cs="Arial"/>
                <w:b/>
              </w:rPr>
              <w:t>KNOWLEDGE/SKILLS</w:t>
            </w:r>
          </w:p>
          <w:p w:rsidR="005E5FA5" w:rsidRDefault="005E5FA5" w:rsidP="00BD7CBE">
            <w:pPr>
              <w:jc w:val="both"/>
              <w:rPr>
                <w:rFonts w:ascii="Arial" w:hAnsi="Arial" w:cs="Arial"/>
                <w:color w:val="FF0000"/>
              </w:rPr>
            </w:pPr>
          </w:p>
          <w:p w:rsidR="005E5FA5" w:rsidRDefault="005E5FA5" w:rsidP="00BD7CBE">
            <w:pPr>
              <w:tabs>
                <w:tab w:val="left" w:pos="720"/>
              </w:tabs>
              <w:rPr>
                <w:rFonts w:ascii="Arial" w:hAnsi="Arial" w:cs="Arial"/>
                <w:szCs w:val="20"/>
              </w:rPr>
            </w:pPr>
            <w:r w:rsidRPr="00BE31FC">
              <w:rPr>
                <w:rFonts w:ascii="Arial" w:hAnsi="Arial" w:cs="Arial"/>
                <w:szCs w:val="20"/>
              </w:rPr>
              <w:t>Proven leadership and managerial ability</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Evidence of changing practice in a clinical setting</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Experience of standard setting and clinical audit</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Excellent Communication Skills</w:t>
            </w:r>
          </w:p>
          <w:p w:rsidR="005E5FA5" w:rsidRPr="00BE31FC" w:rsidRDefault="005E5FA5" w:rsidP="00BD7CBE">
            <w:pPr>
              <w:tabs>
                <w:tab w:val="left" w:pos="720"/>
              </w:tabs>
              <w:rPr>
                <w:rFonts w:ascii="Arial" w:hAnsi="Arial" w:cs="Arial"/>
                <w:szCs w:val="20"/>
              </w:rPr>
            </w:pPr>
          </w:p>
          <w:p w:rsidR="005E5FA5" w:rsidRDefault="005E5FA5" w:rsidP="00BD7CBE">
            <w:pPr>
              <w:tabs>
                <w:tab w:val="left" w:pos="720"/>
              </w:tabs>
              <w:rPr>
                <w:rFonts w:ascii="Arial" w:hAnsi="Arial" w:cs="Arial"/>
                <w:szCs w:val="20"/>
              </w:rPr>
            </w:pPr>
            <w:r w:rsidRPr="00BE31FC">
              <w:rPr>
                <w:rFonts w:ascii="Arial" w:hAnsi="Arial" w:cs="Arial"/>
                <w:szCs w:val="20"/>
              </w:rPr>
              <w:t>Advanced clinical skills in patient assessment</w:t>
            </w:r>
          </w:p>
          <w:p w:rsidR="005E5FA5" w:rsidRPr="00BE31FC" w:rsidRDefault="005E5FA5" w:rsidP="00BD7CBE">
            <w:pPr>
              <w:tabs>
                <w:tab w:val="left" w:pos="720"/>
              </w:tabs>
              <w:rPr>
                <w:rFonts w:ascii="Arial" w:hAnsi="Arial" w:cs="Arial"/>
                <w:szCs w:val="20"/>
              </w:rPr>
            </w:pPr>
          </w:p>
          <w:p w:rsidR="005E5FA5" w:rsidRPr="000C32E3" w:rsidRDefault="005E5FA5" w:rsidP="00BD7CBE">
            <w:pPr>
              <w:jc w:val="both"/>
              <w:rPr>
                <w:rFonts w:ascii="Arial" w:hAnsi="Arial" w:cs="Arial"/>
                <w:color w:val="FF0000"/>
              </w:rPr>
            </w:pPr>
          </w:p>
        </w:tc>
        <w:tc>
          <w:tcPr>
            <w:tcW w:w="1398" w:type="dxa"/>
          </w:tcPr>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p>
        </w:tc>
        <w:tc>
          <w:tcPr>
            <w:tcW w:w="1275" w:type="dxa"/>
          </w:tcPr>
          <w:p w:rsidR="005E5FA5" w:rsidRPr="00F607B2" w:rsidRDefault="005E5FA5" w:rsidP="00BD7CBE">
            <w:pPr>
              <w:jc w:val="both"/>
              <w:rPr>
                <w:rFonts w:ascii="Arial" w:hAnsi="Arial" w:cs="Arial"/>
              </w:rPr>
            </w:pPr>
          </w:p>
        </w:tc>
      </w:tr>
      <w:tr w:rsidR="005E5FA5" w:rsidRPr="00F607B2" w:rsidTr="00BD7CBE">
        <w:tc>
          <w:tcPr>
            <w:tcW w:w="7641" w:type="dxa"/>
          </w:tcPr>
          <w:p w:rsidR="005E5FA5" w:rsidRPr="00F607B2" w:rsidRDefault="005E5FA5" w:rsidP="00BD7CBE">
            <w:pPr>
              <w:jc w:val="both"/>
              <w:rPr>
                <w:rFonts w:ascii="Arial" w:hAnsi="Arial" w:cs="Arial"/>
                <w:b/>
              </w:rPr>
            </w:pPr>
            <w:r w:rsidRPr="00F607B2">
              <w:rPr>
                <w:rFonts w:ascii="Arial" w:hAnsi="Arial" w:cs="Arial"/>
                <w:b/>
              </w:rPr>
              <w:t xml:space="preserve">EXPERIENCE </w:t>
            </w:r>
          </w:p>
          <w:p w:rsidR="005E5FA5" w:rsidRDefault="005E5FA5" w:rsidP="00BD7CBE">
            <w:pPr>
              <w:jc w:val="both"/>
              <w:rPr>
                <w:rFonts w:ascii="Arial" w:hAnsi="Arial" w:cs="Arial"/>
                <w:color w:val="FF000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Proven experience in a band 6 role in a similar setting</w:t>
            </w:r>
          </w:p>
          <w:p w:rsidR="005E5FA5" w:rsidRPr="00BE31FC" w:rsidRDefault="005E5FA5" w:rsidP="00BD7CBE">
            <w:pPr>
              <w:tabs>
                <w:tab w:val="left" w:pos="720"/>
              </w:tabs>
              <w:rPr>
                <w:rFonts w:ascii="Arial" w:hAnsi="Arial" w:cs="Arial"/>
                <w:szCs w:val="20"/>
              </w:rPr>
            </w:pPr>
          </w:p>
          <w:p w:rsidR="005E5FA5" w:rsidRPr="00BE31FC" w:rsidRDefault="005E5FA5" w:rsidP="00BD7CBE">
            <w:pPr>
              <w:tabs>
                <w:tab w:val="left" w:pos="720"/>
              </w:tabs>
              <w:rPr>
                <w:rFonts w:ascii="Arial" w:hAnsi="Arial" w:cs="Arial"/>
                <w:szCs w:val="20"/>
              </w:rPr>
            </w:pPr>
            <w:r>
              <w:rPr>
                <w:rFonts w:ascii="Arial" w:hAnsi="Arial" w:cs="Arial"/>
                <w:szCs w:val="20"/>
              </w:rPr>
              <w:t>Perioperative practice</w:t>
            </w:r>
          </w:p>
          <w:p w:rsidR="005E5FA5" w:rsidRPr="00F607B2" w:rsidRDefault="005E5FA5" w:rsidP="00BD7CBE">
            <w:pPr>
              <w:jc w:val="both"/>
              <w:rPr>
                <w:rFonts w:ascii="Arial" w:hAnsi="Arial" w:cs="Arial"/>
                <w:color w:val="FF0000"/>
              </w:rPr>
            </w:pPr>
          </w:p>
        </w:tc>
        <w:tc>
          <w:tcPr>
            <w:tcW w:w="1398" w:type="dxa"/>
          </w:tcPr>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r>
              <w:rPr>
                <w:rFonts w:ascii="Arial" w:hAnsi="Arial" w:cs="Arial"/>
              </w:rPr>
              <w:t>E</w:t>
            </w:r>
          </w:p>
        </w:tc>
        <w:tc>
          <w:tcPr>
            <w:tcW w:w="1275" w:type="dxa"/>
          </w:tcPr>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p>
        </w:tc>
      </w:tr>
      <w:tr w:rsidR="005E5FA5" w:rsidRPr="00F607B2" w:rsidTr="00BD7CBE">
        <w:tc>
          <w:tcPr>
            <w:tcW w:w="7641" w:type="dxa"/>
          </w:tcPr>
          <w:p w:rsidR="005E5FA5" w:rsidRPr="00F607B2" w:rsidRDefault="005E5FA5" w:rsidP="00BD7CBE">
            <w:pPr>
              <w:jc w:val="both"/>
              <w:rPr>
                <w:rFonts w:ascii="Arial" w:hAnsi="Arial" w:cs="Arial"/>
                <w:b/>
              </w:rPr>
            </w:pPr>
            <w:r w:rsidRPr="00F607B2">
              <w:rPr>
                <w:rFonts w:ascii="Arial" w:hAnsi="Arial" w:cs="Arial"/>
                <w:b/>
              </w:rPr>
              <w:t xml:space="preserve">PERSONAL ATTRIBUTES </w:t>
            </w:r>
          </w:p>
          <w:p w:rsidR="005E5FA5" w:rsidRDefault="005E5FA5" w:rsidP="00BD7CBE">
            <w:pPr>
              <w:jc w:val="both"/>
              <w:rPr>
                <w:rFonts w:ascii="Arial" w:hAnsi="Arial" w:cs="Arial"/>
                <w:color w:val="FF000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Able to work under own initiative</w:t>
            </w:r>
          </w:p>
          <w:p w:rsidR="005E5FA5" w:rsidRPr="00BE31FC" w:rsidRDefault="005E5FA5" w:rsidP="00BD7CBE">
            <w:pPr>
              <w:tabs>
                <w:tab w:val="left" w:pos="720"/>
              </w:tabs>
              <w:rPr>
                <w:rFonts w:ascii="Arial" w:hAnsi="Arial" w:cs="Arial"/>
                <w:szCs w:val="2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Excellent interpersonal skills</w:t>
            </w:r>
          </w:p>
          <w:p w:rsidR="005E5FA5" w:rsidRPr="00BE31FC" w:rsidRDefault="005E5FA5" w:rsidP="00BD7CBE">
            <w:pPr>
              <w:tabs>
                <w:tab w:val="left" w:pos="720"/>
              </w:tabs>
              <w:rPr>
                <w:rFonts w:ascii="Arial" w:hAnsi="Arial" w:cs="Arial"/>
                <w:szCs w:val="2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Positive and Enthusiastic Attitude</w:t>
            </w:r>
          </w:p>
          <w:p w:rsidR="005E5FA5" w:rsidRPr="00BE31FC" w:rsidRDefault="005E5FA5" w:rsidP="00BD7CBE">
            <w:pPr>
              <w:tabs>
                <w:tab w:val="left" w:pos="720"/>
              </w:tabs>
              <w:rPr>
                <w:rFonts w:ascii="Arial" w:hAnsi="Arial" w:cs="Arial"/>
                <w:szCs w:val="2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Flexible and adaptable</w:t>
            </w:r>
          </w:p>
          <w:p w:rsidR="005E5FA5" w:rsidRPr="00BE31FC" w:rsidRDefault="005E5FA5" w:rsidP="00BD7CBE">
            <w:pPr>
              <w:tabs>
                <w:tab w:val="left" w:pos="720"/>
              </w:tabs>
              <w:rPr>
                <w:rFonts w:ascii="Arial" w:hAnsi="Arial" w:cs="Arial"/>
                <w:szCs w:val="20"/>
              </w:rPr>
            </w:pPr>
          </w:p>
          <w:p w:rsidR="005E5FA5" w:rsidRPr="00F607B2" w:rsidRDefault="005E5FA5" w:rsidP="00BD7CBE">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r>
              <w:rPr>
                <w:rFonts w:ascii="Arial" w:hAnsi="Arial" w:cs="Arial"/>
              </w:rPr>
              <w:t>E</w:t>
            </w:r>
          </w:p>
        </w:tc>
        <w:tc>
          <w:tcPr>
            <w:tcW w:w="1275" w:type="dxa"/>
          </w:tcPr>
          <w:p w:rsidR="005E5FA5" w:rsidRPr="00F607B2" w:rsidRDefault="005E5FA5" w:rsidP="00BD7CBE">
            <w:pPr>
              <w:jc w:val="both"/>
              <w:rPr>
                <w:rFonts w:ascii="Arial" w:hAnsi="Arial" w:cs="Arial"/>
              </w:rPr>
            </w:pPr>
          </w:p>
        </w:tc>
      </w:tr>
      <w:tr w:rsidR="005E5FA5" w:rsidRPr="00F607B2" w:rsidTr="00BD7CBE">
        <w:tc>
          <w:tcPr>
            <w:tcW w:w="7641" w:type="dxa"/>
          </w:tcPr>
          <w:p w:rsidR="005E5FA5" w:rsidRPr="00F607B2" w:rsidRDefault="005E5FA5" w:rsidP="00BD7CB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5E5FA5" w:rsidRDefault="005E5FA5" w:rsidP="00BD7CBE">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5E5FA5" w:rsidRPr="00BE31FC" w:rsidRDefault="005E5FA5" w:rsidP="00BD7CBE">
            <w:pPr>
              <w:tabs>
                <w:tab w:val="left" w:pos="720"/>
              </w:tabs>
              <w:rPr>
                <w:rFonts w:ascii="Arial" w:hAnsi="Arial" w:cs="Arial"/>
                <w:szCs w:val="20"/>
              </w:rPr>
            </w:pPr>
          </w:p>
          <w:p w:rsidR="005E5FA5" w:rsidRPr="00BE31FC" w:rsidRDefault="005E5FA5" w:rsidP="00BD7CBE">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rsidR="005E5FA5" w:rsidRDefault="005E5FA5" w:rsidP="00BD7CBE">
            <w:pPr>
              <w:jc w:val="both"/>
              <w:rPr>
                <w:rFonts w:ascii="Arial" w:hAnsi="Arial" w:cs="Arial"/>
              </w:rPr>
            </w:pPr>
          </w:p>
          <w:p w:rsidR="005E5FA5" w:rsidRDefault="005E5FA5" w:rsidP="00BD7CBE">
            <w:pPr>
              <w:jc w:val="both"/>
              <w:rPr>
                <w:rFonts w:ascii="Arial" w:hAnsi="Arial" w:cs="Arial"/>
              </w:rPr>
            </w:pPr>
            <w:r>
              <w:rPr>
                <w:rFonts w:ascii="Arial" w:hAnsi="Arial" w:cs="Arial"/>
              </w:rPr>
              <w:t>E</w:t>
            </w:r>
          </w:p>
          <w:p w:rsidR="005E5FA5" w:rsidRDefault="005E5FA5" w:rsidP="00BD7CBE">
            <w:pPr>
              <w:jc w:val="both"/>
              <w:rPr>
                <w:rFonts w:ascii="Arial" w:hAnsi="Arial" w:cs="Arial"/>
              </w:rPr>
            </w:pPr>
          </w:p>
          <w:p w:rsidR="005E5FA5" w:rsidRDefault="005E5FA5" w:rsidP="00BD7CBE">
            <w:pPr>
              <w:jc w:val="both"/>
              <w:rPr>
                <w:rFonts w:ascii="Arial" w:hAnsi="Arial" w:cs="Arial"/>
              </w:rPr>
            </w:pPr>
          </w:p>
          <w:p w:rsidR="005E5FA5" w:rsidRPr="00F607B2" w:rsidRDefault="005E5FA5" w:rsidP="00BD7CBE">
            <w:pPr>
              <w:jc w:val="both"/>
              <w:rPr>
                <w:rFonts w:ascii="Arial" w:hAnsi="Arial" w:cs="Arial"/>
              </w:rPr>
            </w:pPr>
            <w:r>
              <w:rPr>
                <w:rFonts w:ascii="Arial" w:hAnsi="Arial" w:cs="Arial"/>
              </w:rPr>
              <w:t>E</w:t>
            </w:r>
          </w:p>
        </w:tc>
        <w:tc>
          <w:tcPr>
            <w:tcW w:w="1275" w:type="dxa"/>
          </w:tcPr>
          <w:p w:rsidR="005E5FA5" w:rsidRPr="00F607B2" w:rsidRDefault="005E5FA5" w:rsidP="00BD7CBE">
            <w:pPr>
              <w:jc w:val="both"/>
              <w:rPr>
                <w:rFonts w:ascii="Arial" w:hAnsi="Arial" w:cs="Arial"/>
              </w:rPr>
            </w:pPr>
          </w:p>
        </w:tc>
      </w:tr>
    </w:tbl>
    <w:p w:rsidR="005E5FA5" w:rsidRDefault="005E5FA5" w:rsidP="005E5FA5">
      <w:pPr>
        <w:spacing w:after="0" w:line="240" w:lineRule="auto"/>
        <w:jc w:val="both"/>
        <w:rPr>
          <w:rFonts w:ascii="Arial" w:hAnsi="Arial" w:cs="Arial"/>
        </w:rPr>
        <w:sectPr w:rsidR="005E5FA5" w:rsidSect="00884334">
          <w:pgSz w:w="11906" w:h="16838"/>
          <w:pgMar w:top="709" w:right="1440" w:bottom="851" w:left="1440" w:header="709" w:footer="709" w:gutter="0"/>
          <w:cols w:space="708"/>
          <w:docGrid w:linePitch="360"/>
        </w:sectPr>
      </w:pPr>
    </w:p>
    <w:p w:rsidR="005E5FA5" w:rsidRPr="00F607B2" w:rsidRDefault="005E5FA5" w:rsidP="005E5FA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E5FA5" w:rsidRPr="00F607B2" w:rsidTr="00BD7CBE">
        <w:tc>
          <w:tcPr>
            <w:tcW w:w="7338" w:type="dxa"/>
            <w:gridSpan w:val="2"/>
            <w:shd w:val="clear" w:color="auto" w:fill="002060"/>
          </w:tcPr>
          <w:p w:rsidR="005E5FA5" w:rsidRPr="00F607B2" w:rsidRDefault="005E5FA5" w:rsidP="00BD7CBE">
            <w:pPr>
              <w:jc w:val="both"/>
              <w:rPr>
                <w:rFonts w:ascii="Arial" w:hAnsi="Arial" w:cs="Arial"/>
                <w:b/>
                <w:color w:val="FFFFFF" w:themeColor="background1"/>
              </w:rPr>
            </w:pPr>
          </w:p>
        </w:tc>
        <w:tc>
          <w:tcPr>
            <w:tcW w:w="2976" w:type="dxa"/>
            <w:gridSpan w:val="4"/>
            <w:shd w:val="clear" w:color="auto" w:fill="002060"/>
          </w:tcPr>
          <w:p w:rsidR="005E5FA5" w:rsidRDefault="005E5FA5" w:rsidP="00BD7CBE">
            <w:pPr>
              <w:jc w:val="center"/>
              <w:rPr>
                <w:rFonts w:ascii="Arial" w:hAnsi="Arial" w:cs="Arial"/>
                <w:b/>
                <w:color w:val="FFFFFF" w:themeColor="background1"/>
              </w:rPr>
            </w:pPr>
            <w:r>
              <w:rPr>
                <w:rFonts w:ascii="Arial" w:hAnsi="Arial" w:cs="Arial"/>
                <w:b/>
                <w:color w:val="FFFFFF" w:themeColor="background1"/>
              </w:rPr>
              <w:t>FREQUENCY</w:t>
            </w:r>
          </w:p>
          <w:p w:rsidR="005E5FA5" w:rsidRDefault="005E5FA5" w:rsidP="00BD7CBE">
            <w:pPr>
              <w:jc w:val="center"/>
              <w:rPr>
                <w:rFonts w:ascii="Arial" w:hAnsi="Arial" w:cs="Arial"/>
                <w:b/>
                <w:color w:val="FFFFFF" w:themeColor="background1"/>
              </w:rPr>
            </w:pPr>
          </w:p>
          <w:p w:rsidR="005E5FA5" w:rsidRDefault="005E5FA5" w:rsidP="00BD7CB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E5FA5" w:rsidRPr="00F607B2" w:rsidTr="00BD7CBE">
        <w:tc>
          <w:tcPr>
            <w:tcW w:w="7338" w:type="dxa"/>
            <w:gridSpan w:val="2"/>
            <w:tcBorders>
              <w:bottom w:val="single" w:sz="4" w:space="0" w:color="auto"/>
            </w:tcBorders>
            <w:shd w:val="clear" w:color="auto" w:fill="002060"/>
          </w:tcPr>
          <w:p w:rsidR="005E5FA5" w:rsidRPr="00F607B2" w:rsidRDefault="005E5FA5" w:rsidP="00BD7CB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E5FA5" w:rsidRPr="00F607B2" w:rsidRDefault="005E5FA5" w:rsidP="00BD7CB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E5FA5" w:rsidRPr="00F607B2" w:rsidRDefault="005E5FA5" w:rsidP="00BD7CB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E5FA5" w:rsidRPr="00F607B2" w:rsidRDefault="005E5FA5" w:rsidP="00BD7CB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E5FA5" w:rsidRDefault="005E5FA5" w:rsidP="00BD7CBE">
            <w:pPr>
              <w:jc w:val="center"/>
              <w:rPr>
                <w:rFonts w:ascii="Arial" w:hAnsi="Arial" w:cs="Arial"/>
                <w:b/>
                <w:color w:val="FFFFFF" w:themeColor="background1"/>
              </w:rPr>
            </w:pPr>
            <w:r>
              <w:rPr>
                <w:rFonts w:ascii="Arial" w:hAnsi="Arial" w:cs="Arial"/>
                <w:b/>
                <w:color w:val="FFFFFF" w:themeColor="background1"/>
              </w:rPr>
              <w:t>F</w:t>
            </w:r>
          </w:p>
        </w:tc>
      </w:tr>
      <w:tr w:rsidR="005E5FA5" w:rsidRPr="00F607B2" w:rsidTr="00BD7CBE">
        <w:trPr>
          <w:trHeight w:val="288"/>
        </w:trPr>
        <w:tc>
          <w:tcPr>
            <w:tcW w:w="10314" w:type="dxa"/>
            <w:gridSpan w:val="6"/>
            <w:shd w:val="clear" w:color="auto" w:fill="auto"/>
          </w:tcPr>
          <w:p w:rsidR="005E5FA5" w:rsidRPr="00F607B2" w:rsidRDefault="005E5FA5" w:rsidP="00BD7CBE">
            <w:pPr>
              <w:jc w:val="center"/>
              <w:rPr>
                <w:rFonts w:ascii="Arial" w:hAnsi="Arial" w:cs="Arial"/>
                <w:b/>
              </w:rPr>
            </w:pPr>
          </w:p>
        </w:tc>
      </w:tr>
      <w:tr w:rsidR="005E5FA5" w:rsidRPr="00F607B2" w:rsidTr="00BD7CBE">
        <w:trPr>
          <w:trHeight w:val="288"/>
        </w:trPr>
        <w:tc>
          <w:tcPr>
            <w:tcW w:w="7338" w:type="dxa"/>
            <w:gridSpan w:val="2"/>
            <w:shd w:val="clear" w:color="auto" w:fill="002060"/>
          </w:tcPr>
          <w:p w:rsidR="005E5FA5" w:rsidRPr="00F607B2" w:rsidRDefault="005E5FA5" w:rsidP="00BD7CB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E5FA5" w:rsidRPr="00F607B2" w:rsidRDefault="005E5FA5" w:rsidP="00BD7CBE">
            <w:pPr>
              <w:jc w:val="center"/>
              <w:rPr>
                <w:rFonts w:ascii="Arial" w:hAnsi="Arial" w:cs="Arial"/>
                <w:b/>
              </w:rPr>
            </w:pPr>
          </w:p>
        </w:tc>
        <w:tc>
          <w:tcPr>
            <w:tcW w:w="789" w:type="dxa"/>
            <w:shd w:val="clear" w:color="auto" w:fill="002060"/>
          </w:tcPr>
          <w:p w:rsidR="005E5FA5" w:rsidRPr="00F607B2" w:rsidRDefault="005E5FA5" w:rsidP="00BD7CBE">
            <w:pPr>
              <w:jc w:val="center"/>
              <w:rPr>
                <w:rFonts w:ascii="Arial" w:hAnsi="Arial" w:cs="Arial"/>
                <w:b/>
              </w:rPr>
            </w:pPr>
          </w:p>
        </w:tc>
        <w:tc>
          <w:tcPr>
            <w:tcW w:w="709" w:type="dxa"/>
            <w:shd w:val="clear" w:color="auto" w:fill="002060"/>
          </w:tcPr>
          <w:p w:rsidR="005E5FA5" w:rsidRPr="00F607B2" w:rsidRDefault="005E5FA5" w:rsidP="00BD7CBE">
            <w:pPr>
              <w:jc w:val="center"/>
              <w:rPr>
                <w:rFonts w:ascii="Arial" w:hAnsi="Arial" w:cs="Arial"/>
                <w:b/>
              </w:rPr>
            </w:pPr>
          </w:p>
        </w:tc>
        <w:tc>
          <w:tcPr>
            <w:tcW w:w="708" w:type="dxa"/>
            <w:shd w:val="clear" w:color="auto" w:fill="002060"/>
          </w:tcPr>
          <w:p w:rsidR="005E5FA5" w:rsidRPr="00F607B2" w:rsidRDefault="005E5FA5" w:rsidP="00BD7CBE">
            <w:pPr>
              <w:jc w:val="center"/>
              <w:rPr>
                <w:rFonts w:ascii="Arial" w:hAnsi="Arial" w:cs="Arial"/>
                <w:b/>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Laboratory specimens</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Borders>
              <w:bottom w:val="single" w:sz="4" w:space="0" w:color="auto"/>
            </w:tcBorders>
          </w:tcPr>
          <w:p w:rsidR="005E5FA5" w:rsidRPr="00F607B2" w:rsidRDefault="005E5FA5" w:rsidP="00BD7CBE">
            <w:pPr>
              <w:jc w:val="both"/>
              <w:rPr>
                <w:rFonts w:ascii="Arial" w:hAnsi="Arial" w:cs="Arial"/>
              </w:rPr>
            </w:pPr>
          </w:p>
        </w:tc>
        <w:tc>
          <w:tcPr>
            <w:tcW w:w="789" w:type="dxa"/>
            <w:tcBorders>
              <w:bottom w:val="single" w:sz="4" w:space="0" w:color="auto"/>
            </w:tcBorders>
          </w:tcPr>
          <w:p w:rsidR="005E5FA5" w:rsidRPr="00F607B2" w:rsidRDefault="005E5FA5" w:rsidP="00BD7CBE">
            <w:pPr>
              <w:jc w:val="both"/>
              <w:rPr>
                <w:rFonts w:ascii="Arial" w:hAnsi="Arial" w:cs="Arial"/>
              </w:rPr>
            </w:pPr>
            <w:r>
              <w:rPr>
                <w:rFonts w:ascii="Arial" w:hAnsi="Arial" w:cs="Arial"/>
              </w:rPr>
              <w:t>X</w:t>
            </w:r>
          </w:p>
        </w:tc>
        <w:tc>
          <w:tcPr>
            <w:tcW w:w="709" w:type="dxa"/>
            <w:tcBorders>
              <w:bottom w:val="single" w:sz="4" w:space="0" w:color="auto"/>
            </w:tcBorders>
          </w:tcPr>
          <w:p w:rsidR="005E5FA5" w:rsidRPr="00F607B2" w:rsidRDefault="005E5FA5" w:rsidP="00BD7CBE">
            <w:pPr>
              <w:jc w:val="both"/>
              <w:rPr>
                <w:rFonts w:ascii="Arial" w:hAnsi="Arial" w:cs="Arial"/>
              </w:rPr>
            </w:pPr>
          </w:p>
        </w:tc>
        <w:tc>
          <w:tcPr>
            <w:tcW w:w="708" w:type="dxa"/>
            <w:tcBorders>
              <w:bottom w:val="single" w:sz="4" w:space="0" w:color="auto"/>
            </w:tcBorders>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Contact with patients</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shd w:val="clear" w:color="auto" w:fill="002060"/>
          </w:tcPr>
          <w:p w:rsidR="005E5FA5" w:rsidRPr="00F607B2" w:rsidRDefault="005E5FA5" w:rsidP="00BD7CBE">
            <w:pPr>
              <w:jc w:val="both"/>
              <w:rPr>
                <w:rFonts w:ascii="Arial" w:hAnsi="Arial" w:cs="Arial"/>
              </w:rPr>
            </w:pPr>
          </w:p>
        </w:tc>
        <w:tc>
          <w:tcPr>
            <w:tcW w:w="789" w:type="dxa"/>
            <w:shd w:val="clear" w:color="auto" w:fill="002060"/>
          </w:tcPr>
          <w:p w:rsidR="005E5FA5" w:rsidRPr="00F607B2" w:rsidRDefault="005E5FA5" w:rsidP="00BD7CBE">
            <w:pPr>
              <w:jc w:val="both"/>
              <w:rPr>
                <w:rFonts w:ascii="Arial" w:hAnsi="Arial" w:cs="Arial"/>
              </w:rPr>
            </w:pPr>
          </w:p>
        </w:tc>
        <w:tc>
          <w:tcPr>
            <w:tcW w:w="709" w:type="dxa"/>
            <w:shd w:val="clear" w:color="auto" w:fill="002060"/>
          </w:tcPr>
          <w:p w:rsidR="005E5FA5" w:rsidRPr="00F607B2" w:rsidRDefault="005E5FA5" w:rsidP="00BD7CBE">
            <w:pPr>
              <w:jc w:val="both"/>
              <w:rPr>
                <w:rFonts w:ascii="Arial" w:hAnsi="Arial" w:cs="Arial"/>
              </w:rPr>
            </w:pPr>
          </w:p>
        </w:tc>
        <w:tc>
          <w:tcPr>
            <w:tcW w:w="708" w:type="dxa"/>
            <w:shd w:val="clear" w:color="auto" w:fill="002060"/>
          </w:tcPr>
          <w:p w:rsidR="005E5FA5" w:rsidRPr="00F607B2" w:rsidRDefault="005E5FA5" w:rsidP="00BD7CBE">
            <w:pPr>
              <w:jc w:val="both"/>
              <w:rPr>
                <w:rFonts w:ascii="Arial" w:hAnsi="Arial" w:cs="Arial"/>
              </w:rPr>
            </w:pPr>
            <w:r>
              <w:rPr>
                <w:rFonts w:ascii="Arial" w:hAnsi="Arial" w:cs="Arial"/>
              </w:rPr>
              <w:t>X</w:t>
            </w: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Exposure Prone Procedures</w:t>
            </w:r>
          </w:p>
        </w:tc>
        <w:tc>
          <w:tcPr>
            <w:tcW w:w="709" w:type="dxa"/>
          </w:tcPr>
          <w:p w:rsidR="005E5FA5" w:rsidRPr="00F607B2" w:rsidRDefault="005E5FA5" w:rsidP="00BD7CBE">
            <w:pPr>
              <w:jc w:val="both"/>
              <w:rPr>
                <w:rFonts w:ascii="Arial" w:hAnsi="Arial" w:cs="Arial"/>
              </w:rPr>
            </w:pPr>
            <w:r>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Blood/body fluids</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r>
              <w:rPr>
                <w:rFonts w:ascii="Arial" w:hAnsi="Arial" w:cs="Arial"/>
              </w:rPr>
              <w:t>X</w:t>
            </w: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t>Y</w:t>
            </w:r>
          </w:p>
        </w:tc>
        <w:tc>
          <w:tcPr>
            <w:tcW w:w="770" w:type="dxa"/>
            <w:tcBorders>
              <w:bottom w:val="single" w:sz="4" w:space="0" w:color="auto"/>
            </w:tcBorders>
          </w:tcPr>
          <w:p w:rsidR="005E5FA5" w:rsidRPr="00F607B2" w:rsidRDefault="005E5FA5" w:rsidP="00BD7CBE">
            <w:pPr>
              <w:jc w:val="both"/>
              <w:rPr>
                <w:rFonts w:ascii="Arial" w:hAnsi="Arial" w:cs="Arial"/>
              </w:rPr>
            </w:pPr>
          </w:p>
        </w:tc>
        <w:tc>
          <w:tcPr>
            <w:tcW w:w="789" w:type="dxa"/>
            <w:tcBorders>
              <w:bottom w:val="single" w:sz="4" w:space="0" w:color="auto"/>
            </w:tcBorders>
          </w:tcPr>
          <w:p w:rsidR="005E5FA5" w:rsidRPr="00F607B2" w:rsidRDefault="005E5FA5" w:rsidP="00BD7CBE">
            <w:pPr>
              <w:jc w:val="both"/>
              <w:rPr>
                <w:rFonts w:ascii="Arial" w:hAnsi="Arial" w:cs="Arial"/>
              </w:rPr>
            </w:pPr>
            <w:r>
              <w:rPr>
                <w:rFonts w:ascii="Arial" w:hAnsi="Arial" w:cs="Arial"/>
              </w:rPr>
              <w:t>X</w:t>
            </w:r>
          </w:p>
        </w:tc>
        <w:tc>
          <w:tcPr>
            <w:tcW w:w="709" w:type="dxa"/>
            <w:tcBorders>
              <w:bottom w:val="single" w:sz="4" w:space="0" w:color="auto"/>
            </w:tcBorders>
          </w:tcPr>
          <w:p w:rsidR="005E5FA5" w:rsidRPr="00F607B2" w:rsidRDefault="005E5FA5" w:rsidP="00BD7CBE">
            <w:pPr>
              <w:jc w:val="both"/>
              <w:rPr>
                <w:rFonts w:ascii="Arial" w:hAnsi="Arial" w:cs="Arial"/>
              </w:rPr>
            </w:pPr>
          </w:p>
        </w:tc>
        <w:tc>
          <w:tcPr>
            <w:tcW w:w="708" w:type="dxa"/>
            <w:tcBorders>
              <w:bottom w:val="single" w:sz="4" w:space="0" w:color="auto"/>
            </w:tcBorders>
          </w:tcPr>
          <w:p w:rsidR="005E5FA5" w:rsidRPr="00F607B2" w:rsidRDefault="005E5FA5" w:rsidP="00BD7CBE">
            <w:pPr>
              <w:jc w:val="both"/>
              <w:rPr>
                <w:rFonts w:ascii="Arial" w:hAnsi="Arial" w:cs="Arial"/>
              </w:rPr>
            </w:pPr>
          </w:p>
        </w:tc>
      </w:tr>
      <w:tr w:rsidR="005E5FA5" w:rsidRPr="00F607B2" w:rsidTr="00BD7CBE">
        <w:tc>
          <w:tcPr>
            <w:tcW w:w="10314" w:type="dxa"/>
            <w:gridSpan w:val="6"/>
            <w:shd w:val="clear" w:color="auto" w:fill="auto"/>
          </w:tcPr>
          <w:p w:rsidR="005E5FA5" w:rsidRPr="00F607B2" w:rsidRDefault="005E5FA5" w:rsidP="00BD7CBE">
            <w:pPr>
              <w:jc w:val="both"/>
              <w:rPr>
                <w:rFonts w:ascii="Arial" w:hAnsi="Arial" w:cs="Arial"/>
                <w:color w:val="002060"/>
              </w:rPr>
            </w:pPr>
          </w:p>
        </w:tc>
      </w:tr>
      <w:tr w:rsidR="005E5FA5" w:rsidRPr="00F607B2" w:rsidTr="00BD7CBE">
        <w:tc>
          <w:tcPr>
            <w:tcW w:w="6629" w:type="dxa"/>
            <w:shd w:val="clear" w:color="auto" w:fill="002060"/>
          </w:tcPr>
          <w:p w:rsidR="005E5FA5" w:rsidRPr="00F607B2" w:rsidRDefault="005E5FA5" w:rsidP="00BD7CB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E5FA5" w:rsidRPr="00F607B2" w:rsidRDefault="005E5FA5" w:rsidP="00BD7CBE">
            <w:pPr>
              <w:jc w:val="both"/>
              <w:rPr>
                <w:rFonts w:ascii="Arial" w:hAnsi="Arial" w:cs="Arial"/>
                <w:color w:val="002060"/>
              </w:rPr>
            </w:pPr>
          </w:p>
        </w:tc>
        <w:tc>
          <w:tcPr>
            <w:tcW w:w="770" w:type="dxa"/>
            <w:tcBorders>
              <w:bottom w:val="single" w:sz="4" w:space="0" w:color="auto"/>
            </w:tcBorders>
            <w:shd w:val="clear" w:color="auto" w:fill="002060"/>
          </w:tcPr>
          <w:p w:rsidR="005E5FA5" w:rsidRPr="00F607B2" w:rsidRDefault="005E5FA5" w:rsidP="00BD7CBE">
            <w:pPr>
              <w:jc w:val="both"/>
              <w:rPr>
                <w:rFonts w:ascii="Arial" w:hAnsi="Arial" w:cs="Arial"/>
                <w:color w:val="002060"/>
              </w:rPr>
            </w:pPr>
          </w:p>
        </w:tc>
        <w:tc>
          <w:tcPr>
            <w:tcW w:w="789" w:type="dxa"/>
            <w:tcBorders>
              <w:bottom w:val="single" w:sz="4" w:space="0" w:color="auto"/>
            </w:tcBorders>
            <w:shd w:val="clear" w:color="auto" w:fill="002060"/>
          </w:tcPr>
          <w:p w:rsidR="005E5FA5" w:rsidRPr="00F607B2" w:rsidRDefault="005E5FA5" w:rsidP="00BD7CBE">
            <w:pPr>
              <w:jc w:val="both"/>
              <w:rPr>
                <w:rFonts w:ascii="Arial" w:hAnsi="Arial" w:cs="Arial"/>
                <w:color w:val="002060"/>
              </w:rPr>
            </w:pPr>
          </w:p>
        </w:tc>
        <w:tc>
          <w:tcPr>
            <w:tcW w:w="709" w:type="dxa"/>
            <w:tcBorders>
              <w:bottom w:val="single" w:sz="4" w:space="0" w:color="auto"/>
            </w:tcBorders>
            <w:shd w:val="clear" w:color="auto" w:fill="002060"/>
          </w:tcPr>
          <w:p w:rsidR="005E5FA5" w:rsidRPr="00F607B2" w:rsidRDefault="005E5FA5" w:rsidP="00BD7CBE">
            <w:pPr>
              <w:jc w:val="both"/>
              <w:rPr>
                <w:rFonts w:ascii="Arial" w:hAnsi="Arial" w:cs="Arial"/>
                <w:color w:val="002060"/>
              </w:rPr>
            </w:pPr>
          </w:p>
        </w:tc>
        <w:tc>
          <w:tcPr>
            <w:tcW w:w="708" w:type="dxa"/>
            <w:tcBorders>
              <w:bottom w:val="single" w:sz="4" w:space="0" w:color="auto"/>
            </w:tcBorders>
            <w:shd w:val="clear" w:color="auto" w:fill="002060"/>
          </w:tcPr>
          <w:p w:rsidR="005E5FA5" w:rsidRPr="00F607B2" w:rsidRDefault="005E5FA5" w:rsidP="00BD7CBE">
            <w:pPr>
              <w:jc w:val="both"/>
              <w:rPr>
                <w:rFonts w:ascii="Arial" w:hAnsi="Arial" w:cs="Arial"/>
                <w:color w:val="002060"/>
              </w:rPr>
            </w:pPr>
          </w:p>
        </w:tc>
      </w:tr>
      <w:tr w:rsidR="005E5FA5" w:rsidRPr="00F607B2" w:rsidTr="00BD7CBE">
        <w:tc>
          <w:tcPr>
            <w:tcW w:w="10314" w:type="dxa"/>
            <w:gridSpan w:val="6"/>
            <w:vAlign w:val="bottom"/>
          </w:tcPr>
          <w:p w:rsidR="005E5FA5" w:rsidRPr="009D0DEA" w:rsidRDefault="005E5FA5" w:rsidP="00BD7CBE">
            <w:pPr>
              <w:jc w:val="both"/>
              <w:rPr>
                <w:rFonts w:ascii="Arial" w:hAnsi="Arial" w:cs="Arial"/>
                <w:color w:val="FFFFFF" w:themeColor="background1"/>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E5FA5" w:rsidRPr="00F607B2" w:rsidRDefault="005E5FA5" w:rsidP="00BD7CBE">
            <w:pPr>
              <w:jc w:val="both"/>
              <w:rPr>
                <w:rFonts w:ascii="Arial" w:hAnsi="Arial" w:cs="Arial"/>
              </w:rPr>
            </w:pPr>
            <w:r>
              <w:rPr>
                <w:rFonts w:ascii="Arial" w:hAnsi="Arial" w:cs="Arial"/>
              </w:rPr>
              <w:t>Y</w:t>
            </w:r>
          </w:p>
        </w:tc>
        <w:tc>
          <w:tcPr>
            <w:tcW w:w="770"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8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8" w:type="dxa"/>
            <w:shd w:val="clear" w:color="auto" w:fill="FFFFFF" w:themeFill="background1"/>
          </w:tcPr>
          <w:p w:rsidR="005E5FA5" w:rsidRPr="009D0DEA" w:rsidRDefault="005E5FA5" w:rsidP="00BD7CBE">
            <w:pPr>
              <w:jc w:val="both"/>
              <w:rPr>
                <w:rFonts w:ascii="Arial" w:hAnsi="Arial" w:cs="Arial"/>
                <w:color w:val="FFFFFF" w:themeColor="background1"/>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8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8" w:type="dxa"/>
            <w:shd w:val="clear" w:color="auto" w:fill="FFFFFF" w:themeFill="background1"/>
          </w:tcPr>
          <w:p w:rsidR="005E5FA5" w:rsidRPr="009D0DEA" w:rsidRDefault="005E5FA5" w:rsidP="00BD7CBE">
            <w:pPr>
              <w:jc w:val="both"/>
              <w:rPr>
                <w:rFonts w:ascii="Arial" w:hAnsi="Arial" w:cs="Arial"/>
                <w:color w:val="FFFFFF" w:themeColor="background1"/>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 xml:space="preserve">Chlorine based cleaning solutions </w:t>
            </w:r>
          </w:p>
          <w:p w:rsidR="005E5FA5" w:rsidRPr="00F607B2" w:rsidRDefault="005E5FA5" w:rsidP="00BD7CB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E5FA5" w:rsidRPr="00F607B2" w:rsidRDefault="005E5FA5" w:rsidP="00BD7CBE">
            <w:pPr>
              <w:jc w:val="both"/>
              <w:rPr>
                <w:rFonts w:ascii="Arial" w:hAnsi="Arial" w:cs="Arial"/>
              </w:rPr>
            </w:pPr>
            <w:r>
              <w:rPr>
                <w:rFonts w:ascii="Arial" w:hAnsi="Arial" w:cs="Arial"/>
              </w:rPr>
              <w:t>Y</w:t>
            </w:r>
          </w:p>
        </w:tc>
        <w:tc>
          <w:tcPr>
            <w:tcW w:w="770"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8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8" w:type="dxa"/>
            <w:shd w:val="clear" w:color="auto" w:fill="FFFFFF" w:themeFill="background1"/>
          </w:tcPr>
          <w:p w:rsidR="005E5FA5" w:rsidRPr="009D0DEA" w:rsidRDefault="005E5FA5" w:rsidP="00BD7CBE">
            <w:pPr>
              <w:jc w:val="both"/>
              <w:rPr>
                <w:rFonts w:ascii="Arial" w:hAnsi="Arial" w:cs="Arial"/>
                <w:color w:val="FFFFFF" w:themeColor="background1"/>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Animals</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8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9" w:type="dxa"/>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8" w:type="dxa"/>
            <w:shd w:val="clear" w:color="auto" w:fill="FFFFFF" w:themeFill="background1"/>
          </w:tcPr>
          <w:p w:rsidR="005E5FA5" w:rsidRPr="009D0DEA" w:rsidRDefault="005E5FA5" w:rsidP="00BD7CBE">
            <w:pPr>
              <w:jc w:val="both"/>
              <w:rPr>
                <w:rFonts w:ascii="Arial" w:hAnsi="Arial" w:cs="Arial"/>
                <w:color w:val="FFFFFF" w:themeColor="background1"/>
              </w:rPr>
            </w:pPr>
          </w:p>
        </w:tc>
      </w:tr>
      <w:tr w:rsidR="005E5FA5" w:rsidRPr="00F607B2" w:rsidTr="00BD7CBE">
        <w:tc>
          <w:tcPr>
            <w:tcW w:w="662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5E5FA5" w:rsidRPr="009D0DEA" w:rsidRDefault="005E5FA5" w:rsidP="00BD7CB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E5FA5" w:rsidRPr="002B67EA" w:rsidRDefault="005E5FA5" w:rsidP="00BD7CBE">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5E5FA5" w:rsidRPr="009D0DEA" w:rsidRDefault="005E5FA5" w:rsidP="00BD7CB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E5FA5" w:rsidRPr="009D0DEA" w:rsidRDefault="005E5FA5" w:rsidP="00BD7CBE">
            <w:pPr>
              <w:jc w:val="both"/>
              <w:rPr>
                <w:rFonts w:ascii="Arial" w:hAnsi="Arial" w:cs="Arial"/>
                <w:color w:val="FFFFFF" w:themeColor="background1"/>
              </w:rPr>
            </w:pPr>
          </w:p>
        </w:tc>
      </w:tr>
      <w:tr w:rsidR="005E5FA5" w:rsidRPr="00F607B2" w:rsidTr="00BD7CBE">
        <w:tc>
          <w:tcPr>
            <w:tcW w:w="7338" w:type="dxa"/>
            <w:gridSpan w:val="2"/>
            <w:shd w:val="clear" w:color="auto" w:fill="auto"/>
          </w:tcPr>
          <w:p w:rsidR="005E5FA5" w:rsidRPr="00F607B2" w:rsidRDefault="005E5FA5" w:rsidP="00BD7CBE">
            <w:pPr>
              <w:jc w:val="both"/>
              <w:rPr>
                <w:rFonts w:ascii="Arial" w:hAnsi="Arial" w:cs="Arial"/>
                <w:b/>
                <w:color w:val="FFFFFF" w:themeColor="background1"/>
              </w:rPr>
            </w:pPr>
          </w:p>
        </w:tc>
        <w:tc>
          <w:tcPr>
            <w:tcW w:w="770" w:type="dxa"/>
            <w:shd w:val="clear" w:color="auto" w:fill="auto"/>
          </w:tcPr>
          <w:p w:rsidR="005E5FA5" w:rsidRPr="00F607B2" w:rsidRDefault="005E5FA5" w:rsidP="00BD7CBE">
            <w:pPr>
              <w:jc w:val="both"/>
              <w:rPr>
                <w:rFonts w:ascii="Arial" w:hAnsi="Arial" w:cs="Arial"/>
                <w:b/>
                <w:color w:val="FFFFFF" w:themeColor="background1"/>
              </w:rPr>
            </w:pPr>
          </w:p>
        </w:tc>
        <w:tc>
          <w:tcPr>
            <w:tcW w:w="789" w:type="dxa"/>
            <w:shd w:val="clear" w:color="auto" w:fill="auto"/>
          </w:tcPr>
          <w:p w:rsidR="005E5FA5" w:rsidRPr="00F607B2" w:rsidRDefault="005E5FA5" w:rsidP="00BD7CBE">
            <w:pPr>
              <w:jc w:val="both"/>
              <w:rPr>
                <w:rFonts w:ascii="Arial" w:hAnsi="Arial" w:cs="Arial"/>
                <w:b/>
                <w:color w:val="FFFFFF" w:themeColor="background1"/>
              </w:rPr>
            </w:pPr>
          </w:p>
        </w:tc>
        <w:tc>
          <w:tcPr>
            <w:tcW w:w="709" w:type="dxa"/>
            <w:shd w:val="clear" w:color="auto" w:fill="auto"/>
          </w:tcPr>
          <w:p w:rsidR="005E5FA5" w:rsidRPr="00F607B2" w:rsidRDefault="005E5FA5" w:rsidP="00BD7CBE">
            <w:pPr>
              <w:jc w:val="both"/>
              <w:rPr>
                <w:rFonts w:ascii="Arial" w:hAnsi="Arial" w:cs="Arial"/>
                <w:b/>
                <w:color w:val="FFFFFF" w:themeColor="background1"/>
              </w:rPr>
            </w:pPr>
          </w:p>
        </w:tc>
        <w:tc>
          <w:tcPr>
            <w:tcW w:w="708" w:type="dxa"/>
            <w:shd w:val="clear" w:color="auto" w:fill="auto"/>
          </w:tcPr>
          <w:p w:rsidR="005E5FA5" w:rsidRPr="00F607B2" w:rsidRDefault="005E5FA5" w:rsidP="00BD7CBE">
            <w:pPr>
              <w:jc w:val="both"/>
              <w:rPr>
                <w:rFonts w:ascii="Arial" w:hAnsi="Arial" w:cs="Arial"/>
                <w:b/>
                <w:color w:val="FFFFFF" w:themeColor="background1"/>
              </w:rPr>
            </w:pPr>
          </w:p>
        </w:tc>
      </w:tr>
      <w:tr w:rsidR="005E5FA5" w:rsidRPr="00F607B2" w:rsidTr="00BD7CBE">
        <w:tc>
          <w:tcPr>
            <w:tcW w:w="7338" w:type="dxa"/>
            <w:gridSpan w:val="2"/>
            <w:shd w:val="clear" w:color="auto" w:fill="002060"/>
          </w:tcPr>
          <w:p w:rsidR="005E5FA5" w:rsidRPr="00F607B2" w:rsidRDefault="005E5FA5" w:rsidP="00BD7CB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E5FA5" w:rsidRPr="00F607B2" w:rsidRDefault="005E5FA5" w:rsidP="00BD7CBE">
            <w:pPr>
              <w:jc w:val="both"/>
              <w:rPr>
                <w:rFonts w:ascii="Arial" w:hAnsi="Arial" w:cs="Arial"/>
                <w:b/>
                <w:color w:val="FFFFFF" w:themeColor="background1"/>
              </w:rPr>
            </w:pPr>
          </w:p>
        </w:tc>
        <w:tc>
          <w:tcPr>
            <w:tcW w:w="789" w:type="dxa"/>
            <w:shd w:val="clear" w:color="auto" w:fill="002060"/>
          </w:tcPr>
          <w:p w:rsidR="005E5FA5" w:rsidRPr="00F607B2" w:rsidRDefault="005E5FA5" w:rsidP="00BD7CBE">
            <w:pPr>
              <w:jc w:val="both"/>
              <w:rPr>
                <w:rFonts w:ascii="Arial" w:hAnsi="Arial" w:cs="Arial"/>
                <w:b/>
                <w:color w:val="FFFFFF" w:themeColor="background1"/>
              </w:rPr>
            </w:pPr>
          </w:p>
        </w:tc>
        <w:tc>
          <w:tcPr>
            <w:tcW w:w="709" w:type="dxa"/>
            <w:shd w:val="clear" w:color="auto" w:fill="002060"/>
          </w:tcPr>
          <w:p w:rsidR="005E5FA5" w:rsidRPr="00F607B2" w:rsidRDefault="005E5FA5" w:rsidP="00BD7CBE">
            <w:pPr>
              <w:jc w:val="both"/>
              <w:rPr>
                <w:rFonts w:ascii="Arial" w:hAnsi="Arial" w:cs="Arial"/>
                <w:b/>
                <w:color w:val="FFFFFF" w:themeColor="background1"/>
              </w:rPr>
            </w:pPr>
          </w:p>
        </w:tc>
        <w:tc>
          <w:tcPr>
            <w:tcW w:w="708" w:type="dxa"/>
            <w:shd w:val="clear" w:color="auto" w:fill="002060"/>
          </w:tcPr>
          <w:p w:rsidR="005E5FA5" w:rsidRPr="00F607B2" w:rsidRDefault="005E5FA5" w:rsidP="00BD7CBE">
            <w:pPr>
              <w:jc w:val="both"/>
              <w:rPr>
                <w:rFonts w:ascii="Arial" w:hAnsi="Arial" w:cs="Arial"/>
                <w:b/>
                <w:color w:val="FFFFFF" w:themeColor="background1"/>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Radiation (&gt;6mSv)</w:t>
            </w:r>
          </w:p>
        </w:tc>
        <w:tc>
          <w:tcPr>
            <w:tcW w:w="709" w:type="dxa"/>
          </w:tcPr>
          <w:p w:rsidR="005E5FA5" w:rsidRPr="00F607B2" w:rsidRDefault="005E5FA5" w:rsidP="00BD7CBE">
            <w:pPr>
              <w:jc w:val="both"/>
              <w:rPr>
                <w:rFonts w:ascii="Arial" w:hAnsi="Arial" w:cs="Arial"/>
              </w:rPr>
            </w:pPr>
            <w:r>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Laser (Class 3R, 3B, 4)</w:t>
            </w:r>
          </w:p>
        </w:tc>
        <w:tc>
          <w:tcPr>
            <w:tcW w:w="709" w:type="dxa"/>
          </w:tcPr>
          <w:p w:rsidR="005E5FA5" w:rsidRPr="00F607B2" w:rsidRDefault="005E5FA5" w:rsidP="00BD7CBE">
            <w:pPr>
              <w:jc w:val="both"/>
              <w:rPr>
                <w:rFonts w:ascii="Arial" w:hAnsi="Arial" w:cs="Arial"/>
              </w:rPr>
            </w:pPr>
            <w:r>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Dusty environment (&gt;4mg/m3)</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Noise (over 80dBA)</w:t>
            </w:r>
          </w:p>
        </w:tc>
        <w:tc>
          <w:tcPr>
            <w:tcW w:w="709" w:type="dxa"/>
          </w:tcPr>
          <w:p w:rsidR="005E5FA5" w:rsidRPr="00F607B2" w:rsidRDefault="005E5FA5" w:rsidP="00BD7CBE">
            <w:pPr>
              <w:jc w:val="both"/>
              <w:rPr>
                <w:rFonts w:ascii="Arial" w:hAnsi="Arial" w:cs="Arial"/>
              </w:rPr>
            </w:pPr>
            <w:r>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5E5FA5" w:rsidRPr="00F607B2" w:rsidRDefault="005E5FA5" w:rsidP="00BD7CBE">
            <w:pPr>
              <w:jc w:val="both"/>
              <w:rPr>
                <w:rFonts w:ascii="Arial" w:hAnsi="Arial" w:cs="Arial"/>
              </w:rPr>
            </w:pPr>
            <w:r w:rsidRPr="00F607B2">
              <w:rPr>
                <w:rFonts w:ascii="Arial" w:hAnsi="Arial" w:cs="Arial"/>
              </w:rPr>
              <w:t>N</w:t>
            </w:r>
          </w:p>
        </w:tc>
        <w:tc>
          <w:tcPr>
            <w:tcW w:w="770" w:type="dxa"/>
            <w:tcBorders>
              <w:bottom w:val="single" w:sz="4" w:space="0" w:color="auto"/>
            </w:tcBorders>
          </w:tcPr>
          <w:p w:rsidR="005E5FA5" w:rsidRPr="00F607B2" w:rsidRDefault="005E5FA5" w:rsidP="00BD7CBE">
            <w:pPr>
              <w:jc w:val="both"/>
              <w:rPr>
                <w:rFonts w:ascii="Arial" w:hAnsi="Arial" w:cs="Arial"/>
              </w:rPr>
            </w:pPr>
          </w:p>
        </w:tc>
        <w:tc>
          <w:tcPr>
            <w:tcW w:w="789" w:type="dxa"/>
            <w:tcBorders>
              <w:bottom w:val="single" w:sz="4" w:space="0" w:color="auto"/>
            </w:tcBorders>
          </w:tcPr>
          <w:p w:rsidR="005E5FA5" w:rsidRPr="00F607B2" w:rsidRDefault="005E5FA5" w:rsidP="00BD7CBE">
            <w:pPr>
              <w:jc w:val="both"/>
              <w:rPr>
                <w:rFonts w:ascii="Arial" w:hAnsi="Arial" w:cs="Arial"/>
              </w:rPr>
            </w:pPr>
          </w:p>
        </w:tc>
        <w:tc>
          <w:tcPr>
            <w:tcW w:w="709" w:type="dxa"/>
            <w:tcBorders>
              <w:bottom w:val="single" w:sz="4" w:space="0" w:color="auto"/>
            </w:tcBorders>
          </w:tcPr>
          <w:p w:rsidR="005E5FA5" w:rsidRPr="00F607B2" w:rsidRDefault="005E5FA5" w:rsidP="00BD7CBE">
            <w:pPr>
              <w:jc w:val="both"/>
              <w:rPr>
                <w:rFonts w:ascii="Arial" w:hAnsi="Arial" w:cs="Arial"/>
              </w:rPr>
            </w:pPr>
          </w:p>
        </w:tc>
        <w:tc>
          <w:tcPr>
            <w:tcW w:w="708" w:type="dxa"/>
            <w:tcBorders>
              <w:bottom w:val="single" w:sz="4" w:space="0" w:color="auto"/>
            </w:tcBorders>
          </w:tcPr>
          <w:p w:rsidR="005E5FA5" w:rsidRPr="00F607B2" w:rsidRDefault="005E5FA5" w:rsidP="00BD7CBE">
            <w:pPr>
              <w:jc w:val="both"/>
              <w:rPr>
                <w:rFonts w:ascii="Arial" w:hAnsi="Arial" w:cs="Arial"/>
              </w:rPr>
            </w:pPr>
          </w:p>
        </w:tc>
      </w:tr>
      <w:tr w:rsidR="005E5FA5" w:rsidRPr="00F607B2" w:rsidTr="00BD7CBE">
        <w:tc>
          <w:tcPr>
            <w:tcW w:w="10314" w:type="dxa"/>
            <w:gridSpan w:val="6"/>
            <w:shd w:val="clear" w:color="auto" w:fill="auto"/>
          </w:tcPr>
          <w:p w:rsidR="005E5FA5" w:rsidRPr="00F607B2" w:rsidRDefault="005E5FA5" w:rsidP="00BD7CBE">
            <w:pPr>
              <w:jc w:val="both"/>
              <w:rPr>
                <w:rFonts w:ascii="Arial" w:hAnsi="Arial" w:cs="Arial"/>
                <w:b/>
                <w:color w:val="FFFFFF" w:themeColor="background1"/>
              </w:rPr>
            </w:pPr>
          </w:p>
        </w:tc>
      </w:tr>
      <w:tr w:rsidR="005E5FA5" w:rsidRPr="00F607B2" w:rsidTr="00BD7CBE">
        <w:tc>
          <w:tcPr>
            <w:tcW w:w="7338" w:type="dxa"/>
            <w:gridSpan w:val="2"/>
            <w:shd w:val="clear" w:color="auto" w:fill="002060"/>
          </w:tcPr>
          <w:p w:rsidR="005E5FA5" w:rsidRPr="00F607B2" w:rsidRDefault="005E5FA5" w:rsidP="00BD7CB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E5FA5" w:rsidRPr="00F607B2" w:rsidRDefault="005E5FA5" w:rsidP="00BD7CBE">
            <w:pPr>
              <w:jc w:val="both"/>
              <w:rPr>
                <w:rFonts w:ascii="Arial" w:hAnsi="Arial" w:cs="Arial"/>
                <w:b/>
                <w:color w:val="FFFFFF" w:themeColor="background1"/>
              </w:rPr>
            </w:pPr>
          </w:p>
        </w:tc>
        <w:tc>
          <w:tcPr>
            <w:tcW w:w="789" w:type="dxa"/>
            <w:shd w:val="clear" w:color="auto" w:fill="002060"/>
          </w:tcPr>
          <w:p w:rsidR="005E5FA5" w:rsidRPr="00F607B2" w:rsidRDefault="005E5FA5" w:rsidP="00BD7CBE">
            <w:pPr>
              <w:jc w:val="both"/>
              <w:rPr>
                <w:rFonts w:ascii="Arial" w:hAnsi="Arial" w:cs="Arial"/>
                <w:b/>
                <w:color w:val="FFFFFF" w:themeColor="background1"/>
              </w:rPr>
            </w:pPr>
          </w:p>
        </w:tc>
        <w:tc>
          <w:tcPr>
            <w:tcW w:w="709" w:type="dxa"/>
            <w:shd w:val="clear" w:color="auto" w:fill="002060"/>
          </w:tcPr>
          <w:p w:rsidR="005E5FA5" w:rsidRPr="00F607B2" w:rsidRDefault="005E5FA5" w:rsidP="00BD7CBE">
            <w:pPr>
              <w:jc w:val="both"/>
              <w:rPr>
                <w:rFonts w:ascii="Arial" w:hAnsi="Arial" w:cs="Arial"/>
                <w:b/>
                <w:color w:val="FFFFFF" w:themeColor="background1"/>
              </w:rPr>
            </w:pPr>
          </w:p>
        </w:tc>
        <w:tc>
          <w:tcPr>
            <w:tcW w:w="708" w:type="dxa"/>
            <w:shd w:val="clear" w:color="auto" w:fill="002060"/>
          </w:tcPr>
          <w:p w:rsidR="005E5FA5" w:rsidRPr="00F607B2" w:rsidRDefault="005E5FA5" w:rsidP="00BD7CBE">
            <w:pPr>
              <w:jc w:val="both"/>
              <w:rPr>
                <w:rFonts w:ascii="Arial" w:hAnsi="Arial" w:cs="Arial"/>
                <w:b/>
                <w:color w:val="FFFFFF" w:themeColor="background1"/>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r>
              <w:rPr>
                <w:rFonts w:ascii="Arial" w:hAnsi="Arial" w:cs="Arial"/>
              </w:rPr>
              <w:t>X</w:t>
            </w: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Heavy manual handling (&gt;10kg)</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r>
              <w:rPr>
                <w:rFonts w:ascii="Arial" w:hAnsi="Arial" w:cs="Arial"/>
              </w:rPr>
              <w:t>X</w:t>
            </w: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Driving</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Food handling</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Night working</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vAlign w:val="bottom"/>
          </w:tcPr>
          <w:p w:rsidR="005E5FA5" w:rsidRPr="00F607B2" w:rsidRDefault="005E5FA5" w:rsidP="00BD7CBE">
            <w:pPr>
              <w:jc w:val="both"/>
              <w:rPr>
                <w:rFonts w:ascii="Arial" w:hAnsi="Arial" w:cs="Arial"/>
                <w:color w:val="000000"/>
              </w:rPr>
            </w:pPr>
            <w:r w:rsidRPr="00F607B2">
              <w:rPr>
                <w:rFonts w:ascii="Arial" w:hAnsi="Arial" w:cs="Arial"/>
                <w:color w:val="000000"/>
              </w:rPr>
              <w:t>Electrical work</w:t>
            </w:r>
          </w:p>
        </w:tc>
        <w:tc>
          <w:tcPr>
            <w:tcW w:w="709" w:type="dxa"/>
          </w:tcPr>
          <w:p w:rsidR="005E5FA5" w:rsidRPr="00F607B2" w:rsidRDefault="005E5FA5" w:rsidP="00BD7CBE">
            <w:pPr>
              <w:jc w:val="both"/>
              <w:rPr>
                <w:rFonts w:ascii="Arial" w:hAnsi="Arial" w:cs="Arial"/>
              </w:rPr>
            </w:pPr>
            <w:r w:rsidRPr="00F607B2">
              <w:rPr>
                <w:rFonts w:ascii="Arial" w:hAnsi="Arial" w:cs="Arial"/>
              </w:rPr>
              <w:t>N</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Pr>
                <w:rFonts w:ascii="Arial" w:hAnsi="Arial" w:cs="Arial"/>
              </w:rPr>
              <w:t xml:space="preserve">Physical Effort </w:t>
            </w:r>
          </w:p>
        </w:tc>
        <w:tc>
          <w:tcPr>
            <w:tcW w:w="709" w:type="dxa"/>
          </w:tcPr>
          <w:p w:rsidR="005E5FA5" w:rsidRDefault="005E5FA5" w:rsidP="00BD7CBE">
            <w:r w:rsidRPr="00A52C35">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r>
              <w:rPr>
                <w:rFonts w:ascii="Arial" w:hAnsi="Arial" w:cs="Arial"/>
              </w:rPr>
              <w:t>X</w:t>
            </w: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Pr>
                <w:rFonts w:ascii="Arial" w:hAnsi="Arial" w:cs="Arial"/>
              </w:rPr>
              <w:t xml:space="preserve">Mental Effort </w:t>
            </w:r>
          </w:p>
        </w:tc>
        <w:tc>
          <w:tcPr>
            <w:tcW w:w="709" w:type="dxa"/>
          </w:tcPr>
          <w:p w:rsidR="005E5FA5" w:rsidRDefault="005E5FA5" w:rsidP="00BD7CBE">
            <w:r w:rsidRPr="00A52C35">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r>
              <w:rPr>
                <w:rFonts w:ascii="Arial" w:hAnsi="Arial" w:cs="Arial"/>
              </w:rPr>
              <w:t>X</w:t>
            </w:r>
          </w:p>
        </w:tc>
      </w:tr>
      <w:tr w:rsidR="005E5FA5" w:rsidRPr="00F607B2" w:rsidTr="00BD7CBE">
        <w:tc>
          <w:tcPr>
            <w:tcW w:w="6629" w:type="dxa"/>
          </w:tcPr>
          <w:p w:rsidR="005E5FA5" w:rsidRPr="00F607B2" w:rsidRDefault="005E5FA5" w:rsidP="00BD7CBE">
            <w:pPr>
              <w:jc w:val="both"/>
              <w:rPr>
                <w:rFonts w:ascii="Arial" w:hAnsi="Arial" w:cs="Arial"/>
              </w:rPr>
            </w:pPr>
            <w:r>
              <w:rPr>
                <w:rFonts w:ascii="Arial" w:hAnsi="Arial" w:cs="Arial"/>
              </w:rPr>
              <w:t xml:space="preserve">Emotional Effort </w:t>
            </w:r>
          </w:p>
        </w:tc>
        <w:tc>
          <w:tcPr>
            <w:tcW w:w="709" w:type="dxa"/>
          </w:tcPr>
          <w:p w:rsidR="005E5FA5" w:rsidRDefault="005E5FA5" w:rsidP="00BD7CBE">
            <w:r w:rsidRPr="00A52C35">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r>
              <w:rPr>
                <w:rFonts w:ascii="Arial" w:hAnsi="Arial" w:cs="Arial"/>
              </w:rPr>
              <w:t>X</w:t>
            </w: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Working in isolation</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r>
              <w:rPr>
                <w:rFonts w:ascii="Arial" w:hAnsi="Arial" w:cs="Arial"/>
              </w:rPr>
              <w:t>X</w:t>
            </w: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r w:rsidR="005E5FA5" w:rsidRPr="00F607B2" w:rsidTr="00BD7CBE">
        <w:tc>
          <w:tcPr>
            <w:tcW w:w="6629" w:type="dxa"/>
          </w:tcPr>
          <w:p w:rsidR="005E5FA5" w:rsidRPr="00F607B2" w:rsidRDefault="005E5FA5" w:rsidP="00BD7CBE">
            <w:pPr>
              <w:jc w:val="both"/>
              <w:rPr>
                <w:rFonts w:ascii="Arial" w:hAnsi="Arial" w:cs="Arial"/>
              </w:rPr>
            </w:pPr>
            <w:r w:rsidRPr="00F607B2">
              <w:rPr>
                <w:rFonts w:ascii="Arial" w:hAnsi="Arial" w:cs="Arial"/>
              </w:rPr>
              <w:t>Challenging behaviour</w:t>
            </w:r>
          </w:p>
        </w:tc>
        <w:tc>
          <w:tcPr>
            <w:tcW w:w="709" w:type="dxa"/>
          </w:tcPr>
          <w:p w:rsidR="005E5FA5" w:rsidRPr="00F607B2" w:rsidRDefault="005E5FA5" w:rsidP="00BD7CBE">
            <w:pPr>
              <w:jc w:val="both"/>
              <w:rPr>
                <w:rFonts w:ascii="Arial" w:hAnsi="Arial" w:cs="Arial"/>
              </w:rPr>
            </w:pPr>
            <w:r w:rsidRPr="00F607B2">
              <w:rPr>
                <w:rFonts w:ascii="Arial" w:hAnsi="Arial" w:cs="Arial"/>
              </w:rPr>
              <w:t>Y</w:t>
            </w:r>
          </w:p>
        </w:tc>
        <w:tc>
          <w:tcPr>
            <w:tcW w:w="770" w:type="dxa"/>
          </w:tcPr>
          <w:p w:rsidR="005E5FA5" w:rsidRPr="00F607B2" w:rsidRDefault="005E5FA5" w:rsidP="00BD7CBE">
            <w:pPr>
              <w:jc w:val="both"/>
              <w:rPr>
                <w:rFonts w:ascii="Arial" w:hAnsi="Arial" w:cs="Arial"/>
              </w:rPr>
            </w:pPr>
          </w:p>
        </w:tc>
        <w:tc>
          <w:tcPr>
            <w:tcW w:w="789" w:type="dxa"/>
          </w:tcPr>
          <w:p w:rsidR="005E5FA5" w:rsidRPr="00F607B2" w:rsidRDefault="005E5FA5" w:rsidP="00BD7CBE">
            <w:pPr>
              <w:jc w:val="both"/>
              <w:rPr>
                <w:rFonts w:ascii="Arial" w:hAnsi="Arial" w:cs="Arial"/>
              </w:rPr>
            </w:pPr>
            <w:r>
              <w:rPr>
                <w:rFonts w:ascii="Arial" w:hAnsi="Arial" w:cs="Arial"/>
              </w:rPr>
              <w:t>X</w:t>
            </w:r>
          </w:p>
        </w:tc>
        <w:tc>
          <w:tcPr>
            <w:tcW w:w="709" w:type="dxa"/>
          </w:tcPr>
          <w:p w:rsidR="005E5FA5" w:rsidRPr="00F607B2" w:rsidRDefault="005E5FA5" w:rsidP="00BD7CBE">
            <w:pPr>
              <w:jc w:val="both"/>
              <w:rPr>
                <w:rFonts w:ascii="Arial" w:hAnsi="Arial" w:cs="Arial"/>
              </w:rPr>
            </w:pPr>
          </w:p>
        </w:tc>
        <w:tc>
          <w:tcPr>
            <w:tcW w:w="708" w:type="dxa"/>
          </w:tcPr>
          <w:p w:rsidR="005E5FA5" w:rsidRPr="00F607B2" w:rsidRDefault="005E5FA5" w:rsidP="00BD7CBE">
            <w:pPr>
              <w:jc w:val="both"/>
              <w:rPr>
                <w:rFonts w:ascii="Arial" w:hAnsi="Arial" w:cs="Arial"/>
              </w:rPr>
            </w:pPr>
          </w:p>
        </w:tc>
      </w:tr>
    </w:tbl>
    <w:p w:rsidR="005E5FA5" w:rsidRDefault="005E5FA5" w:rsidP="005E5FA5">
      <w:pPr>
        <w:tabs>
          <w:tab w:val="left" w:pos="1080"/>
        </w:tabs>
        <w:rPr>
          <w:rFonts w:ascii="Arial" w:hAnsi="Arial" w:cs="Arial"/>
        </w:rPr>
      </w:pPr>
    </w:p>
    <w:p w:rsidR="005E5FA5" w:rsidRPr="00A1395C" w:rsidRDefault="005E5FA5" w:rsidP="005E5FA5">
      <w:pPr>
        <w:spacing w:after="0" w:line="240" w:lineRule="auto"/>
        <w:rPr>
          <w:rFonts w:ascii="Arial" w:eastAsia="Times New Roman" w:hAnsi="Arial" w:cs="Arial"/>
          <w:sz w:val="20"/>
          <w:szCs w:val="20"/>
        </w:rPr>
      </w:pPr>
    </w:p>
    <w:p w:rsidR="00B31FA9" w:rsidRDefault="00B31FA9"/>
    <w:sectPr w:rsidR="00B31FA9"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E4" w:rsidRDefault="00C00F2B">
    <w:pPr>
      <w:pStyle w:val="Footer"/>
    </w:pPr>
    <w:r>
      <w:t>JE Ref: 656/2 Medical Acute Hospital / Clinical Nurse Manager</w:t>
    </w:r>
  </w:p>
  <w:p w:rsidR="00855DE4" w:rsidRDefault="00C00F2B">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E4" w:rsidRDefault="00C00F2B">
    <w:pPr>
      <w:pStyle w:val="Header"/>
    </w:pPr>
  </w:p>
  <w:p w:rsidR="00855DE4" w:rsidRDefault="00C0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A5"/>
    <w:rsid w:val="005E5FA5"/>
    <w:rsid w:val="00B31FA9"/>
    <w:rsid w:val="00C0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7A3F"/>
  <w15:chartTrackingRefBased/>
  <w15:docId w15:val="{F8787190-7B8D-4D39-AEC6-25683A7A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FA5"/>
    <w:pPr>
      <w:spacing w:after="200" w:line="276" w:lineRule="auto"/>
    </w:pPr>
  </w:style>
  <w:style w:type="paragraph" w:styleId="Heading1">
    <w:name w:val="heading 1"/>
    <w:basedOn w:val="Normal"/>
    <w:next w:val="Normal"/>
    <w:link w:val="Heading1Char"/>
    <w:qFormat/>
    <w:rsid w:val="005E5FA5"/>
    <w:pPr>
      <w:keepNext/>
      <w:numPr>
        <w:numId w:val="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5E5FA5"/>
    <w:pPr>
      <w:keepNext/>
      <w:numPr>
        <w:ilvl w:val="1"/>
        <w:numId w:val="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5E5FA5"/>
    <w:pPr>
      <w:keepNext/>
      <w:numPr>
        <w:ilvl w:val="2"/>
        <w:numId w:val="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5E5FA5"/>
    <w:pPr>
      <w:keepNext/>
      <w:numPr>
        <w:ilvl w:val="3"/>
        <w:numId w:val="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5E5FA5"/>
    <w:pPr>
      <w:numPr>
        <w:ilvl w:val="4"/>
        <w:numId w:val="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5E5FA5"/>
    <w:pPr>
      <w:numPr>
        <w:ilvl w:val="5"/>
        <w:numId w:val="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5E5FA5"/>
    <w:pPr>
      <w:numPr>
        <w:ilvl w:val="6"/>
        <w:numId w:val="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5E5FA5"/>
    <w:pPr>
      <w:numPr>
        <w:ilvl w:val="7"/>
        <w:numId w:val="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5E5FA5"/>
    <w:pPr>
      <w:numPr>
        <w:ilvl w:val="8"/>
        <w:numId w:val="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FA5"/>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5E5FA5"/>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5E5FA5"/>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5E5FA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5E5FA5"/>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5E5FA5"/>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5E5FA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5E5FA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5E5FA5"/>
    <w:rPr>
      <w:rFonts w:ascii="Arial" w:eastAsia="Times New Roman" w:hAnsi="Arial" w:cs="Arial"/>
      <w:lang w:eastAsia="en-GB"/>
    </w:rPr>
  </w:style>
  <w:style w:type="table" w:styleId="TableGrid">
    <w:name w:val="Table Grid"/>
    <w:basedOn w:val="TableNormal"/>
    <w:uiPriority w:val="59"/>
    <w:rsid w:val="005E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5FA5"/>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E5FA5"/>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E5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FA5"/>
  </w:style>
  <w:style w:type="paragraph" w:styleId="Footer">
    <w:name w:val="footer"/>
    <w:basedOn w:val="Normal"/>
    <w:link w:val="FooterChar"/>
    <w:uiPriority w:val="99"/>
    <w:unhideWhenUsed/>
    <w:rsid w:val="005E5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FA5"/>
  </w:style>
  <w:style w:type="paragraph" w:customStyle="1" w:styleId="paragraph">
    <w:name w:val="paragraph"/>
    <w:basedOn w:val="Normal"/>
    <w:rsid w:val="005E5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5FA5"/>
  </w:style>
  <w:style w:type="character" w:customStyle="1" w:styleId="eop">
    <w:name w:val="eop"/>
    <w:basedOn w:val="DefaultParagraphFont"/>
    <w:rsid w:val="005E5FA5"/>
  </w:style>
  <w:style w:type="paragraph" w:styleId="ListParagraph">
    <w:name w:val="List Paragraph"/>
    <w:basedOn w:val="Normal"/>
    <w:uiPriority w:val="34"/>
    <w:qFormat/>
    <w:rsid w:val="005E5FA5"/>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5E5FA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Assistant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Clinical nurse managers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nurse/ODP manager Theatre Vascular services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Cluster Manager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Y="98931" custLinFactY="-42360" custLinFactNeighborX="-51860" custLinFactNeighborY="-100000">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647641" cy="195023"/>
        </a:xfrm>
        <a:custGeom>
          <a:avLst/>
          <a:gdLst/>
          <a:ahLst/>
          <a:cxnLst/>
          <a:rect l="0" t="0" r="0" b="0"/>
          <a:pathLst>
            <a:path>
              <a:moveTo>
                <a:pt x="0" y="0"/>
              </a:moveTo>
              <a:lnTo>
                <a:pt x="0" y="96668"/>
              </a:lnTo>
              <a:lnTo>
                <a:pt x="647641" y="96668"/>
              </a:lnTo>
              <a:lnTo>
                <a:pt x="647641" y="1950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of Nursing</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nurse managers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nurse/ODP manager Theatre Vascular services</a:t>
          </a:r>
        </a:p>
      </dsp:txBody>
      <dsp:txXfrm>
        <a:off x="1736682" y="1330999"/>
        <a:ext cx="936710" cy="468355"/>
      </dsp:txXfrm>
    </dsp:sp>
    <dsp:sp modelId="{6ABA460A-CA7D-4490-925D-5B3B34B83544}">
      <dsp:nvSpPr>
        <dsp:cNvPr id="0" name=""/>
        <dsp:cNvSpPr/>
      </dsp:nvSpPr>
      <dsp:spPr>
        <a:xfrm>
          <a:off x="2384323" y="664248"/>
          <a:ext cx="936710" cy="4633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Cluster Manager</a:t>
          </a:r>
        </a:p>
      </dsp:txBody>
      <dsp:txXfrm>
        <a:off x="2384323" y="664248"/>
        <a:ext cx="936710" cy="463348"/>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Matron</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BOWES, Michelle (ROYAL DEVON UNIVERSITY HEALTHCARE NHS FOUNDATION TRUST)</dc:creator>
  <cp:keywords/>
  <dc:description/>
  <cp:lastModifiedBy>BOWES, Michelle (ROYAL DEVON UNIVERSITY HEALTHCARE NHS FOUNDATION TRUST)</cp:lastModifiedBy>
  <cp:revision>1</cp:revision>
  <dcterms:created xsi:type="dcterms:W3CDTF">2025-01-02T09:53:00Z</dcterms:created>
  <dcterms:modified xsi:type="dcterms:W3CDTF">2025-01-02T10:09:00Z</dcterms:modified>
</cp:coreProperties>
</file>