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93BD1" w14:textId="77777777" w:rsidR="00213541" w:rsidRDefault="00E559B5" w:rsidP="004B4DA4">
      <w:pPr>
        <w:jc w:val="right"/>
      </w:pPr>
      <w:r>
        <w:rPr>
          <w:noProof/>
        </w:rPr>
        <w:drawing>
          <wp:anchor distT="0" distB="0" distL="114300" distR="114300" simplePos="0" relativeHeight="251666432" behindDoc="0" locked="0" layoutInCell="1" allowOverlap="1" wp14:anchorId="6AD08883" wp14:editId="5D11E90C">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7838A9F9" w14:textId="77777777" w:rsidR="00884334" w:rsidRPr="00884334" w:rsidRDefault="00884334" w:rsidP="00884334">
      <w:pPr>
        <w:spacing w:after="0" w:line="240" w:lineRule="auto"/>
        <w:ind w:left="-567" w:right="-472"/>
        <w:jc w:val="center"/>
        <w:rPr>
          <w:rFonts w:ascii="Arial" w:hAnsi="Arial" w:cs="Arial"/>
          <w:sz w:val="20"/>
        </w:rPr>
      </w:pPr>
    </w:p>
    <w:p w14:paraId="30DDA8A0" w14:textId="77777777"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29ABCA5" w14:textId="77777777" w:rsidR="00884334" w:rsidRDefault="00884334" w:rsidP="000C32E3">
      <w:pPr>
        <w:spacing w:after="0" w:line="240" w:lineRule="auto"/>
        <w:ind w:right="-472" w:firstLine="426"/>
        <w:jc w:val="center"/>
        <w:rPr>
          <w:rFonts w:ascii="Arial" w:hAnsi="Arial" w:cs="Arial"/>
          <w:color w:val="FF0000"/>
        </w:rPr>
      </w:pPr>
    </w:p>
    <w:p w14:paraId="4543DA76"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1D068AAC" w14:textId="77777777" w:rsidTr="00884334">
        <w:tc>
          <w:tcPr>
            <w:tcW w:w="10206" w:type="dxa"/>
            <w:gridSpan w:val="2"/>
            <w:shd w:val="clear" w:color="auto" w:fill="002060"/>
          </w:tcPr>
          <w:p w14:paraId="5720B682"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31C72CE" w14:textId="77777777" w:rsidTr="00884334">
        <w:tc>
          <w:tcPr>
            <w:tcW w:w="5500" w:type="dxa"/>
          </w:tcPr>
          <w:p w14:paraId="1F029C1D"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22BBDC8" w14:textId="3977D577" w:rsidR="00213541" w:rsidRPr="00F03F22" w:rsidRDefault="006635CC" w:rsidP="00F607B2">
            <w:pPr>
              <w:jc w:val="both"/>
              <w:rPr>
                <w:rFonts w:ascii="Arial" w:hAnsi="Arial" w:cs="Arial"/>
              </w:rPr>
            </w:pPr>
            <w:r>
              <w:rPr>
                <w:rFonts w:ascii="Arial" w:hAnsi="Arial" w:cs="Arial"/>
              </w:rPr>
              <w:t>Senio</w:t>
            </w:r>
            <w:r w:rsidR="00EB1B9B">
              <w:rPr>
                <w:rFonts w:ascii="Arial" w:hAnsi="Arial" w:cs="Arial"/>
              </w:rPr>
              <w:t>r</w:t>
            </w:r>
            <w:r w:rsidR="0077467A">
              <w:rPr>
                <w:rFonts w:ascii="Arial" w:hAnsi="Arial" w:cs="Arial"/>
              </w:rPr>
              <w:t xml:space="preserve"> </w:t>
            </w:r>
            <w:r w:rsidR="00483C9F">
              <w:rPr>
                <w:rFonts w:ascii="Arial" w:hAnsi="Arial" w:cs="Arial"/>
              </w:rPr>
              <w:t>Clinical</w:t>
            </w:r>
            <w:r w:rsidR="0077467A">
              <w:rPr>
                <w:rFonts w:ascii="Arial" w:hAnsi="Arial" w:cs="Arial"/>
              </w:rPr>
              <w:t xml:space="preserve"> </w:t>
            </w:r>
            <w:r w:rsidR="00A2663C" w:rsidRPr="00F03F22">
              <w:rPr>
                <w:rFonts w:ascii="Arial" w:hAnsi="Arial" w:cs="Arial"/>
              </w:rPr>
              <w:t>Pharmacist</w:t>
            </w:r>
            <w:r w:rsidR="00E75405">
              <w:rPr>
                <w:rFonts w:ascii="Arial" w:hAnsi="Arial" w:cs="Arial"/>
              </w:rPr>
              <w:t xml:space="preserve"> Cancer Services</w:t>
            </w:r>
            <w:r w:rsidR="002C0773" w:rsidRPr="00F03F22">
              <w:rPr>
                <w:rFonts w:ascii="Arial" w:hAnsi="Arial" w:cs="Arial"/>
              </w:rPr>
              <w:t xml:space="preserve"> (</w:t>
            </w:r>
            <w:r w:rsidR="005B322E">
              <w:rPr>
                <w:rFonts w:ascii="Arial" w:hAnsi="Arial" w:cs="Arial"/>
              </w:rPr>
              <w:t>Eastern</w:t>
            </w:r>
            <w:r w:rsidR="002C0773" w:rsidRPr="00F03F22">
              <w:rPr>
                <w:rFonts w:ascii="Arial" w:hAnsi="Arial" w:cs="Arial"/>
              </w:rPr>
              <w:t>)</w:t>
            </w:r>
          </w:p>
        </w:tc>
      </w:tr>
      <w:tr w:rsidR="00213541" w:rsidRPr="00F607B2" w14:paraId="054F8590" w14:textId="77777777" w:rsidTr="00884334">
        <w:tc>
          <w:tcPr>
            <w:tcW w:w="5500" w:type="dxa"/>
          </w:tcPr>
          <w:p w14:paraId="156D17D0"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15374B46" w14:textId="45450AC0" w:rsidR="00213541" w:rsidRPr="00F03F22" w:rsidRDefault="005B322E" w:rsidP="00F607B2">
            <w:pPr>
              <w:jc w:val="both"/>
              <w:rPr>
                <w:rFonts w:ascii="Arial" w:hAnsi="Arial" w:cs="Arial"/>
              </w:rPr>
            </w:pPr>
            <w:r>
              <w:rPr>
                <w:rFonts w:ascii="Arial" w:hAnsi="Arial" w:cs="Arial"/>
              </w:rPr>
              <w:t xml:space="preserve"> Cancer Services Directorate Pharma</w:t>
            </w:r>
            <w:r w:rsidR="00320FAC">
              <w:rPr>
                <w:rFonts w:ascii="Arial" w:hAnsi="Arial" w:cs="Arial"/>
              </w:rPr>
              <w:t>ci</w:t>
            </w:r>
            <w:r>
              <w:rPr>
                <w:rFonts w:ascii="Arial" w:hAnsi="Arial" w:cs="Arial"/>
              </w:rPr>
              <w:t>st</w:t>
            </w:r>
          </w:p>
        </w:tc>
      </w:tr>
      <w:tr w:rsidR="00213541" w:rsidRPr="00F607B2" w14:paraId="558635BB" w14:textId="77777777" w:rsidTr="00884334">
        <w:tc>
          <w:tcPr>
            <w:tcW w:w="5500" w:type="dxa"/>
          </w:tcPr>
          <w:p w14:paraId="56C3A394"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2A673C6F" w14:textId="4528CA62" w:rsidR="00213541" w:rsidRPr="00F03F22" w:rsidRDefault="00EB6A92" w:rsidP="00F607B2">
            <w:pPr>
              <w:jc w:val="both"/>
              <w:rPr>
                <w:rFonts w:ascii="Arial" w:hAnsi="Arial" w:cs="Arial"/>
              </w:rPr>
            </w:pPr>
            <w:r>
              <w:rPr>
                <w:rFonts w:ascii="Arial" w:hAnsi="Arial" w:cs="Arial"/>
              </w:rPr>
              <w:t xml:space="preserve">Band </w:t>
            </w:r>
            <w:r w:rsidRPr="00EE7EC0">
              <w:rPr>
                <w:rFonts w:ascii="Arial" w:hAnsi="Arial" w:cs="Arial"/>
              </w:rPr>
              <w:t>7</w:t>
            </w:r>
            <w:r w:rsidR="00C62B0E" w:rsidRPr="00EE7EC0">
              <w:rPr>
                <w:rFonts w:ascii="Arial" w:hAnsi="Arial" w:cs="Arial"/>
              </w:rPr>
              <w:t xml:space="preserve"> </w:t>
            </w:r>
            <w:bookmarkStart w:id="0" w:name="_GoBack"/>
            <w:bookmarkEnd w:id="0"/>
          </w:p>
        </w:tc>
      </w:tr>
      <w:tr w:rsidR="00213541" w:rsidRPr="00F607B2" w14:paraId="3176628B" w14:textId="77777777" w:rsidTr="00884334">
        <w:tc>
          <w:tcPr>
            <w:tcW w:w="5500" w:type="dxa"/>
          </w:tcPr>
          <w:p w14:paraId="18C824BF"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513676BF" w14:textId="77777777" w:rsidR="00213541" w:rsidRPr="00F03F22" w:rsidRDefault="00A2663C" w:rsidP="00F607B2">
            <w:pPr>
              <w:jc w:val="both"/>
              <w:rPr>
                <w:rFonts w:ascii="Arial" w:hAnsi="Arial" w:cs="Arial"/>
              </w:rPr>
            </w:pPr>
            <w:r w:rsidRPr="00F03F22">
              <w:rPr>
                <w:rFonts w:ascii="Arial" w:hAnsi="Arial" w:cs="Arial"/>
              </w:rPr>
              <w:t xml:space="preserve">Pharmacy / </w:t>
            </w:r>
            <w:r w:rsidR="006635CC">
              <w:rPr>
                <w:rFonts w:ascii="Arial" w:hAnsi="Arial" w:cs="Arial"/>
              </w:rPr>
              <w:t>Clinical Services/Support Services</w:t>
            </w:r>
          </w:p>
        </w:tc>
      </w:tr>
    </w:tbl>
    <w:p w14:paraId="25AF2A37"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50738E5A" w14:textId="77777777" w:rsidTr="00884334">
        <w:tc>
          <w:tcPr>
            <w:tcW w:w="10206" w:type="dxa"/>
            <w:shd w:val="clear" w:color="auto" w:fill="002060"/>
          </w:tcPr>
          <w:p w14:paraId="4BF350E7"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57A147FC" w14:textId="77777777" w:rsidTr="00884334">
        <w:trPr>
          <w:trHeight w:val="1838"/>
        </w:trPr>
        <w:tc>
          <w:tcPr>
            <w:tcW w:w="10206" w:type="dxa"/>
            <w:tcBorders>
              <w:bottom w:val="single" w:sz="4" w:space="0" w:color="auto"/>
            </w:tcBorders>
          </w:tcPr>
          <w:p w14:paraId="7C28E3C4" w14:textId="04BA3D66" w:rsidR="00A2663C" w:rsidRPr="00AF6D18" w:rsidRDefault="00A2663C" w:rsidP="00AF6D18">
            <w:pPr>
              <w:pStyle w:val="ListParagraph"/>
              <w:numPr>
                <w:ilvl w:val="0"/>
                <w:numId w:val="8"/>
              </w:numPr>
              <w:rPr>
                <w:rFonts w:cs="Arial"/>
                <w:bCs/>
              </w:rPr>
            </w:pPr>
            <w:r w:rsidRPr="00AF6D18">
              <w:rPr>
                <w:rFonts w:cs="Arial"/>
                <w:bCs/>
              </w:rPr>
              <w:t>To provide a</w:t>
            </w:r>
            <w:r w:rsidR="006635CC">
              <w:rPr>
                <w:rFonts w:cs="Arial"/>
                <w:bCs/>
              </w:rPr>
              <w:t xml:space="preserve"> </w:t>
            </w:r>
            <w:r w:rsidRPr="00AF6D18">
              <w:rPr>
                <w:rFonts w:cs="Arial"/>
                <w:bCs/>
              </w:rPr>
              <w:t xml:space="preserve">clinical pharmacy service to </w:t>
            </w:r>
            <w:r w:rsidR="00CF6A23">
              <w:rPr>
                <w:rFonts w:cs="Arial"/>
                <w:bCs/>
              </w:rPr>
              <w:t xml:space="preserve">Yeo, Yarty and Cherrybrook wards </w:t>
            </w:r>
            <w:r w:rsidRPr="00AF6D18">
              <w:rPr>
                <w:rFonts w:cs="Arial"/>
                <w:bCs/>
              </w:rPr>
              <w:t>and to provide clinical support to core hospital services</w:t>
            </w:r>
            <w:r w:rsidR="00721C13">
              <w:rPr>
                <w:rFonts w:cs="Arial"/>
                <w:bCs/>
              </w:rPr>
              <w:t xml:space="preserve"> ensuring consistently safe, clinically effective and cost</w:t>
            </w:r>
            <w:r w:rsidR="001A2208">
              <w:rPr>
                <w:rFonts w:cs="Arial"/>
                <w:bCs/>
              </w:rPr>
              <w:t>-</w:t>
            </w:r>
            <w:r w:rsidR="00721C13">
              <w:rPr>
                <w:rFonts w:cs="Arial"/>
                <w:bCs/>
              </w:rPr>
              <w:t>efficient use of medicines.</w:t>
            </w:r>
            <w:r w:rsidRPr="00AF6D18">
              <w:rPr>
                <w:rFonts w:cs="Arial"/>
                <w:bCs/>
              </w:rPr>
              <w:t xml:space="preserve">  </w:t>
            </w:r>
          </w:p>
          <w:p w14:paraId="47B6C493" w14:textId="77D216C4" w:rsidR="006635CC" w:rsidRDefault="00A2663C" w:rsidP="00AF6D18">
            <w:pPr>
              <w:pStyle w:val="ListParagraph"/>
              <w:numPr>
                <w:ilvl w:val="0"/>
                <w:numId w:val="8"/>
              </w:numPr>
              <w:rPr>
                <w:rFonts w:cs="Arial"/>
                <w:bCs/>
              </w:rPr>
            </w:pPr>
            <w:r w:rsidRPr="00AF6D18">
              <w:rPr>
                <w:rFonts w:cs="Arial"/>
                <w:bCs/>
              </w:rPr>
              <w:t>To develop skills</w:t>
            </w:r>
            <w:r w:rsidR="0079255F" w:rsidRPr="00AF6D18">
              <w:rPr>
                <w:rFonts w:cs="Arial"/>
                <w:bCs/>
              </w:rPr>
              <w:t xml:space="preserve"> and </w:t>
            </w:r>
            <w:r w:rsidRPr="00AF6D18">
              <w:rPr>
                <w:rFonts w:cs="Arial"/>
                <w:bCs/>
              </w:rPr>
              <w:t xml:space="preserve">knowledge in </w:t>
            </w:r>
            <w:r w:rsidR="00CF6A23">
              <w:rPr>
                <w:rFonts w:cs="Arial"/>
                <w:bCs/>
              </w:rPr>
              <w:t>cancer services</w:t>
            </w:r>
            <w:r w:rsidR="0077467A">
              <w:rPr>
                <w:rFonts w:cs="Arial"/>
                <w:bCs/>
              </w:rPr>
              <w:t xml:space="preserve"> </w:t>
            </w:r>
            <w:r w:rsidRPr="00AF6D18">
              <w:rPr>
                <w:rFonts w:cs="Arial"/>
                <w:bCs/>
              </w:rPr>
              <w:t>pharmacy</w:t>
            </w:r>
            <w:r w:rsidR="00225992" w:rsidRPr="00AF6D18">
              <w:rPr>
                <w:rFonts w:cs="Arial"/>
                <w:bCs/>
              </w:rPr>
              <w:t xml:space="preserve"> </w:t>
            </w:r>
            <w:r w:rsidR="006635CC">
              <w:rPr>
                <w:rFonts w:cs="Arial"/>
                <w:bCs/>
              </w:rPr>
              <w:t>through exposure to a variety of specialist practice areas.  Core knowledge and skills will be enhanced, whilst gaining management and leadership experience.</w:t>
            </w:r>
          </w:p>
          <w:p w14:paraId="49A0044F" w14:textId="77777777" w:rsidR="00225992" w:rsidRPr="00AF6D18" w:rsidRDefault="00225992" w:rsidP="00AF6D18">
            <w:pPr>
              <w:pStyle w:val="ListParagraph"/>
              <w:numPr>
                <w:ilvl w:val="0"/>
                <w:numId w:val="8"/>
              </w:numPr>
              <w:rPr>
                <w:rFonts w:cs="Arial"/>
              </w:rPr>
            </w:pPr>
            <w:r w:rsidRPr="00AF6D18">
              <w:rPr>
                <w:rFonts w:cs="Arial"/>
              </w:rPr>
              <w:t>To participate in the department rota to ensure a pharmacy service is provided efficiently over 7 days including ‘on-call’ commitment, weekend and late duty.</w:t>
            </w:r>
          </w:p>
          <w:p w14:paraId="1AD21A6D" w14:textId="77777777" w:rsidR="00A2663C" w:rsidRDefault="00A2663C" w:rsidP="048133C7">
            <w:pPr>
              <w:jc w:val="both"/>
              <w:rPr>
                <w:rFonts w:ascii="Arial" w:hAnsi="Arial" w:cs="Arial"/>
                <w:color w:val="FF0000"/>
              </w:rPr>
            </w:pPr>
          </w:p>
          <w:p w14:paraId="094C8544" w14:textId="77777777"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14:paraId="5A06168C" w14:textId="77777777" w:rsidTr="00763919">
        <w:tc>
          <w:tcPr>
            <w:tcW w:w="10206" w:type="dxa"/>
            <w:shd w:val="clear" w:color="auto" w:fill="002060"/>
          </w:tcPr>
          <w:p w14:paraId="615376EC" w14:textId="77777777"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248032C6" w14:textId="77777777" w:rsidTr="00884334">
        <w:tc>
          <w:tcPr>
            <w:tcW w:w="10206" w:type="dxa"/>
            <w:shd w:val="clear" w:color="auto" w:fill="auto"/>
          </w:tcPr>
          <w:p w14:paraId="369BD865" w14:textId="5BD1F045" w:rsidR="00A2663C" w:rsidRPr="00015D0D" w:rsidRDefault="00A2663C" w:rsidP="00015D0D">
            <w:pPr>
              <w:pStyle w:val="ListParagraph"/>
              <w:numPr>
                <w:ilvl w:val="0"/>
                <w:numId w:val="7"/>
              </w:numPr>
              <w:rPr>
                <w:rFonts w:cs="Arial"/>
              </w:rPr>
            </w:pPr>
            <w:r w:rsidRPr="00015D0D">
              <w:rPr>
                <w:rFonts w:cs="Arial"/>
              </w:rPr>
              <w:t>To participate in the provision of clinical</w:t>
            </w:r>
            <w:r w:rsidR="00721515">
              <w:rPr>
                <w:rFonts w:cs="Arial"/>
              </w:rPr>
              <w:t xml:space="preserve"> services within cancer services</w:t>
            </w:r>
            <w:r w:rsidRPr="00015D0D">
              <w:rPr>
                <w:rFonts w:cs="Arial"/>
              </w:rPr>
              <w:t xml:space="preserve"> and core pharmacy services as part of a structured programme</w:t>
            </w:r>
            <w:r w:rsidR="00015D0D" w:rsidRPr="00015D0D">
              <w:rPr>
                <w:rFonts w:cs="Arial"/>
              </w:rPr>
              <w:t xml:space="preserve"> working under the guidance of senior colleagues but accountable for own professional actions.</w:t>
            </w:r>
          </w:p>
          <w:p w14:paraId="13C964E0" w14:textId="097F58EE" w:rsidR="00015D0D" w:rsidRDefault="00015D0D" w:rsidP="00015D0D">
            <w:pPr>
              <w:pStyle w:val="ListParagraph"/>
              <w:numPr>
                <w:ilvl w:val="0"/>
                <w:numId w:val="7"/>
              </w:numPr>
              <w:rPr>
                <w:rFonts w:cs="Arial"/>
              </w:rPr>
            </w:pPr>
            <w:r w:rsidRPr="00015D0D">
              <w:rPr>
                <w:rFonts w:cs="Arial"/>
              </w:rPr>
              <w:t xml:space="preserve">To provide pharmaceutical care to patients in </w:t>
            </w:r>
            <w:r w:rsidR="00721515">
              <w:rPr>
                <w:rFonts w:cs="Arial"/>
              </w:rPr>
              <w:t>cancer services</w:t>
            </w:r>
            <w:r w:rsidR="007F303B">
              <w:rPr>
                <w:rFonts w:cs="Arial"/>
              </w:rPr>
              <w:t>.</w:t>
            </w:r>
            <w:r w:rsidRPr="00015D0D">
              <w:rPr>
                <w:rFonts w:cs="Arial"/>
              </w:rPr>
              <w:t xml:space="preserve"> </w:t>
            </w:r>
          </w:p>
          <w:p w14:paraId="416FCBC2" w14:textId="5B7657F8" w:rsidR="007F303B" w:rsidRPr="00015D0D" w:rsidRDefault="007F303B" w:rsidP="00015D0D">
            <w:pPr>
              <w:pStyle w:val="ListParagraph"/>
              <w:numPr>
                <w:ilvl w:val="0"/>
                <w:numId w:val="7"/>
              </w:numPr>
              <w:rPr>
                <w:rFonts w:cs="Arial"/>
              </w:rPr>
            </w:pPr>
            <w:r>
              <w:rPr>
                <w:rFonts w:cs="Arial"/>
              </w:rPr>
              <w:t>To clinical verify prescriptions for systemic anti-cancer therapy (SACT)</w:t>
            </w:r>
            <w:r w:rsidR="00C06BB4">
              <w:rPr>
                <w:rFonts w:cs="Arial"/>
              </w:rPr>
              <w:t>, including clinical trials,</w:t>
            </w:r>
            <w:r>
              <w:rPr>
                <w:rFonts w:cs="Arial"/>
              </w:rPr>
              <w:t xml:space="preserve"> according to relevant competencies.</w:t>
            </w:r>
          </w:p>
          <w:p w14:paraId="302F921C" w14:textId="77777777" w:rsidR="00015D0D" w:rsidRPr="00015D0D" w:rsidRDefault="00015D0D" w:rsidP="00015D0D">
            <w:pPr>
              <w:pStyle w:val="ListParagraph"/>
              <w:numPr>
                <w:ilvl w:val="0"/>
                <w:numId w:val="7"/>
              </w:numPr>
              <w:rPr>
                <w:rFonts w:cs="Arial"/>
              </w:rPr>
            </w:pPr>
            <w:r w:rsidRPr="00015D0D">
              <w:rPr>
                <w:rFonts w:cs="Arial"/>
              </w:rPr>
              <w:t>Responsible for ensuring that legal and statutory requirements in relation to medicines are met and for ensuring the delivery of pharmaceutical care to patients meets national and local standards.</w:t>
            </w:r>
          </w:p>
          <w:p w14:paraId="1D83F597" w14:textId="77777777" w:rsidR="007F303B" w:rsidRPr="00015D0D" w:rsidRDefault="007F303B" w:rsidP="007F303B">
            <w:pPr>
              <w:pStyle w:val="ListParagraph"/>
              <w:numPr>
                <w:ilvl w:val="0"/>
                <w:numId w:val="7"/>
              </w:numPr>
              <w:rPr>
                <w:rFonts w:cs="Arial"/>
              </w:rPr>
            </w:pPr>
            <w:r w:rsidRPr="00015D0D">
              <w:rPr>
                <w:rFonts w:cs="Arial"/>
              </w:rPr>
              <w:t xml:space="preserve">To assist the </w:t>
            </w:r>
            <w:r>
              <w:rPr>
                <w:rFonts w:cs="Arial"/>
              </w:rPr>
              <w:t>lead/senior</w:t>
            </w:r>
            <w:r w:rsidRPr="00015D0D">
              <w:rPr>
                <w:rFonts w:cs="Arial"/>
              </w:rPr>
              <w:t xml:space="preserve"> pharmacist</w:t>
            </w:r>
            <w:r>
              <w:rPr>
                <w:rFonts w:cs="Arial"/>
              </w:rPr>
              <w:t>s</w:t>
            </w:r>
            <w:r w:rsidRPr="00015D0D">
              <w:rPr>
                <w:rFonts w:cs="Arial"/>
              </w:rPr>
              <w:t xml:space="preserve"> and </w:t>
            </w:r>
            <w:r>
              <w:rPr>
                <w:rFonts w:cs="Arial"/>
              </w:rPr>
              <w:t xml:space="preserve">pharmacy </w:t>
            </w:r>
            <w:r w:rsidRPr="00015D0D">
              <w:rPr>
                <w:rFonts w:cs="Arial"/>
              </w:rPr>
              <w:t>technicians in the effective delivery of aseptic services</w:t>
            </w:r>
          </w:p>
          <w:p w14:paraId="56F147E1" w14:textId="6A716849" w:rsidR="00721C13" w:rsidRDefault="00721C13" w:rsidP="00015D0D">
            <w:pPr>
              <w:pStyle w:val="ListParagraph"/>
              <w:numPr>
                <w:ilvl w:val="0"/>
                <w:numId w:val="7"/>
              </w:numPr>
              <w:rPr>
                <w:rFonts w:cs="Arial"/>
              </w:rPr>
            </w:pPr>
            <w:r>
              <w:rPr>
                <w:rFonts w:cs="Arial"/>
              </w:rPr>
              <w:t>To participate in investigation of medication -related incidents and implementation of related learning or change in practise</w:t>
            </w:r>
          </w:p>
          <w:p w14:paraId="015F559D" w14:textId="4D282B78" w:rsidR="001A2208" w:rsidRDefault="00E81ACD" w:rsidP="00015D0D">
            <w:pPr>
              <w:pStyle w:val="ListParagraph"/>
              <w:numPr>
                <w:ilvl w:val="0"/>
                <w:numId w:val="7"/>
              </w:numPr>
              <w:rPr>
                <w:rFonts w:cs="Arial"/>
              </w:rPr>
            </w:pPr>
            <w:r>
              <w:rPr>
                <w:rFonts w:cs="Arial"/>
              </w:rPr>
              <w:t xml:space="preserve">Act as </w:t>
            </w:r>
            <w:r w:rsidR="00FF1685">
              <w:rPr>
                <w:rFonts w:cs="Arial"/>
              </w:rPr>
              <w:t>an ind</w:t>
            </w:r>
            <w:r w:rsidR="00D65D12">
              <w:rPr>
                <w:rFonts w:cs="Arial"/>
              </w:rPr>
              <w:t>ependent</w:t>
            </w:r>
            <w:r>
              <w:rPr>
                <w:rFonts w:cs="Arial"/>
              </w:rPr>
              <w:t xml:space="preserve"> prescriber within </w:t>
            </w:r>
            <w:r w:rsidR="00FF1685">
              <w:rPr>
                <w:rFonts w:cs="Arial"/>
              </w:rPr>
              <w:t xml:space="preserve">an </w:t>
            </w:r>
            <w:r>
              <w:rPr>
                <w:rFonts w:cs="Arial"/>
              </w:rPr>
              <w:t>agreed area of competence or u</w:t>
            </w:r>
            <w:r w:rsidR="00721C13">
              <w:rPr>
                <w:rFonts w:cs="Arial"/>
              </w:rPr>
              <w:t>ndertake an independent prescribing course in an area agreed with senior pharmacy staff and utilise these skills once obtained</w:t>
            </w:r>
            <w:r w:rsidR="001A2208">
              <w:rPr>
                <w:rFonts w:cs="Arial"/>
              </w:rPr>
              <w:t>.</w:t>
            </w:r>
          </w:p>
          <w:p w14:paraId="7EACD485" w14:textId="503BF850" w:rsidR="00721515" w:rsidRDefault="00721515" w:rsidP="00721515">
            <w:pPr>
              <w:pStyle w:val="ListParagraph"/>
              <w:numPr>
                <w:ilvl w:val="0"/>
                <w:numId w:val="7"/>
              </w:numPr>
              <w:rPr>
                <w:rFonts w:cs="Arial"/>
              </w:rPr>
            </w:pPr>
          </w:p>
          <w:p w14:paraId="0C7226D3" w14:textId="3824BF62" w:rsidR="00721515" w:rsidRDefault="00721515" w:rsidP="00721515">
            <w:pPr>
              <w:pStyle w:val="ListParagraph"/>
              <w:numPr>
                <w:ilvl w:val="0"/>
                <w:numId w:val="7"/>
              </w:numPr>
              <w:rPr>
                <w:rFonts w:cs="Arial"/>
              </w:rPr>
            </w:pPr>
            <w:r w:rsidRPr="00015D0D">
              <w:rPr>
                <w:rFonts w:cs="Arial"/>
              </w:rPr>
              <w:t>Carry out duties in the dispensary</w:t>
            </w:r>
            <w:r>
              <w:rPr>
                <w:rFonts w:cs="Arial"/>
              </w:rPr>
              <w:t xml:space="preserve"> (as part of weekend, on-call and late duty commitment)</w:t>
            </w:r>
            <w:r w:rsidRPr="00015D0D">
              <w:rPr>
                <w:rFonts w:cs="Arial"/>
              </w:rPr>
              <w:t xml:space="preserve"> to ensure that medicines are provided in a safe and timely fashion for patients.</w:t>
            </w:r>
          </w:p>
          <w:p w14:paraId="68A09318" w14:textId="77777777" w:rsidR="007329B4" w:rsidRPr="00196759" w:rsidRDefault="00015D0D" w:rsidP="00196759">
            <w:pPr>
              <w:pStyle w:val="ListParagraph"/>
              <w:numPr>
                <w:ilvl w:val="0"/>
                <w:numId w:val="7"/>
              </w:numPr>
              <w:rPr>
                <w:rFonts w:cs="Arial"/>
              </w:rPr>
            </w:pPr>
            <w:r w:rsidRPr="00196759">
              <w:rPr>
                <w:rFonts w:cs="Arial"/>
              </w:rPr>
              <w:t>To participate in relevant education, post graduate qualification, in house training, competence assessment and development to ensure effective and safe delivery of pharmacy services.</w:t>
            </w:r>
          </w:p>
          <w:p w14:paraId="7337FE6B" w14:textId="6DE49C0D" w:rsidR="007329B4" w:rsidRDefault="007329B4" w:rsidP="007329B4">
            <w:pPr>
              <w:rPr>
                <w:rFonts w:cs="Arial"/>
              </w:rPr>
            </w:pPr>
          </w:p>
          <w:p w14:paraId="14517383" w14:textId="77777777" w:rsidR="00015D0D" w:rsidRDefault="00015D0D" w:rsidP="00F607B2">
            <w:pPr>
              <w:jc w:val="both"/>
              <w:rPr>
                <w:rFonts w:ascii="Arial" w:hAnsi="Arial" w:cs="Arial"/>
              </w:rPr>
            </w:pPr>
          </w:p>
          <w:p w14:paraId="13C916E6" w14:textId="291D6110" w:rsidR="00884334" w:rsidRPr="00F607B2" w:rsidRDefault="00EB6A92" w:rsidP="004710D9">
            <w:pPr>
              <w:tabs>
                <w:tab w:val="left" w:pos="3585"/>
                <w:tab w:val="left" w:pos="7485"/>
              </w:tabs>
              <w:jc w:val="both"/>
              <w:rPr>
                <w:rFonts w:ascii="Arial" w:hAnsi="Arial" w:cs="Arial"/>
              </w:rPr>
            </w:pPr>
            <w:r>
              <w:rPr>
                <w:rFonts w:ascii="Arial" w:hAnsi="Arial" w:cs="Arial"/>
              </w:rPr>
              <w:tab/>
            </w:r>
            <w:r w:rsidR="004710D9">
              <w:rPr>
                <w:rFonts w:ascii="Arial" w:hAnsi="Arial" w:cs="Arial"/>
              </w:rPr>
              <w:tab/>
            </w:r>
          </w:p>
        </w:tc>
      </w:tr>
      <w:tr w:rsidR="00884334" w:rsidRPr="00F607B2" w14:paraId="617971F1" w14:textId="77777777" w:rsidTr="00763919">
        <w:tc>
          <w:tcPr>
            <w:tcW w:w="10206" w:type="dxa"/>
            <w:shd w:val="clear" w:color="auto" w:fill="002060"/>
          </w:tcPr>
          <w:p w14:paraId="652898C4" w14:textId="7777777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01C8491F" w14:textId="77777777" w:rsidTr="00CE1B8E">
        <w:trPr>
          <w:trHeight w:val="70"/>
        </w:trPr>
        <w:tc>
          <w:tcPr>
            <w:tcW w:w="10206" w:type="dxa"/>
            <w:tcBorders>
              <w:bottom w:val="single" w:sz="4" w:space="0" w:color="auto"/>
            </w:tcBorders>
          </w:tcPr>
          <w:p w14:paraId="0B15031F" w14:textId="27B1E35D" w:rsidR="009C3287" w:rsidRDefault="001D629F" w:rsidP="008F7F1E">
            <w:pPr>
              <w:pStyle w:val="paragraph"/>
              <w:spacing w:before="0" w:beforeAutospacing="0" w:after="0" w:afterAutospacing="0"/>
              <w:jc w:val="both"/>
              <w:textAlignment w:val="baseline"/>
              <w:rPr>
                <w:rStyle w:val="normaltextrun"/>
                <w:rFonts w:ascii="Arial" w:hAnsi="Arial"/>
                <w:sz w:val="22"/>
              </w:rPr>
            </w:pPr>
            <w:r w:rsidRPr="005567CD">
              <w:rPr>
                <w:rStyle w:val="normaltextrun"/>
                <w:rFonts w:ascii="Arial" w:hAnsi="Arial"/>
                <w:sz w:val="22"/>
              </w:rPr>
              <w:t xml:space="preserve">The post holder is required to deal effectively with staff of all levels </w:t>
            </w:r>
            <w:r w:rsidR="00763919">
              <w:rPr>
                <w:rStyle w:val="normaltextrun"/>
                <w:rFonts w:ascii="Arial" w:hAnsi="Arial"/>
                <w:sz w:val="22"/>
              </w:rPr>
              <w:t xml:space="preserve">within cancer services and </w:t>
            </w:r>
            <w:r w:rsidRPr="005567CD">
              <w:rPr>
                <w:rStyle w:val="normaltextrun"/>
                <w:rFonts w:ascii="Arial" w:hAnsi="Arial"/>
                <w:sz w:val="22"/>
              </w:rPr>
              <w:t>throughout the</w:t>
            </w:r>
            <w:r w:rsidR="00763919">
              <w:rPr>
                <w:rStyle w:val="normaltextrun"/>
                <w:rFonts w:ascii="Arial" w:hAnsi="Arial"/>
                <w:sz w:val="22"/>
              </w:rPr>
              <w:t xml:space="preserve"> wider </w:t>
            </w:r>
            <w:r w:rsidRPr="005567CD">
              <w:rPr>
                <w:rStyle w:val="normaltextrun"/>
                <w:rFonts w:ascii="Arial" w:hAnsi="Arial"/>
                <w:sz w:val="22"/>
              </w:rPr>
              <w:t>Trust</w:t>
            </w:r>
            <w:r w:rsidR="00ED356C" w:rsidRPr="005567CD">
              <w:rPr>
                <w:rStyle w:val="normaltextrun"/>
                <w:rFonts w:ascii="Arial" w:hAnsi="Arial"/>
                <w:sz w:val="22"/>
              </w:rPr>
              <w:t xml:space="preserve"> as and when they encounter on a day to day basis</w:t>
            </w:r>
            <w:r w:rsidR="0079255F" w:rsidRPr="005567CD">
              <w:rPr>
                <w:rStyle w:val="normaltextrun"/>
                <w:rFonts w:ascii="Arial" w:hAnsi="Arial"/>
                <w:sz w:val="22"/>
              </w:rPr>
              <w:t xml:space="preserve">.  </w:t>
            </w:r>
          </w:p>
          <w:p w14:paraId="40256433" w14:textId="77777777" w:rsidR="009C3287" w:rsidRDefault="009C3287" w:rsidP="008F7F1E">
            <w:pPr>
              <w:pStyle w:val="paragraph"/>
              <w:spacing w:before="0" w:beforeAutospacing="0" w:after="0" w:afterAutospacing="0"/>
              <w:jc w:val="both"/>
              <w:textAlignment w:val="baseline"/>
              <w:rPr>
                <w:rStyle w:val="normaltextrun"/>
                <w:rFonts w:ascii="Arial" w:hAnsi="Arial"/>
                <w:sz w:val="22"/>
              </w:rPr>
            </w:pPr>
          </w:p>
          <w:p w14:paraId="7581CB3F" w14:textId="77777777" w:rsidR="003A5DEC" w:rsidRPr="00ED356C" w:rsidRDefault="00ED356C" w:rsidP="008F7F1E">
            <w:pPr>
              <w:pStyle w:val="paragraph"/>
              <w:spacing w:before="0" w:beforeAutospacing="0" w:after="0" w:afterAutospacing="0"/>
              <w:jc w:val="both"/>
              <w:textAlignment w:val="baseline"/>
              <w:rPr>
                <w:rStyle w:val="normaltextrun"/>
                <w:rFonts w:ascii="Arial" w:hAnsi="Arial"/>
                <w:color w:val="FF0000"/>
                <w:sz w:val="22"/>
              </w:rPr>
            </w:pPr>
            <w:r w:rsidRPr="005567CD">
              <w:rPr>
                <w:rStyle w:val="normaltextrun"/>
                <w:rFonts w:ascii="Arial" w:hAnsi="Arial"/>
                <w:sz w:val="22"/>
              </w:rPr>
              <w:t xml:space="preserve">In </w:t>
            </w:r>
            <w:r w:rsidR="00362BC0" w:rsidRPr="005567CD">
              <w:rPr>
                <w:rStyle w:val="normaltextrun"/>
                <w:rFonts w:ascii="Arial" w:hAnsi="Arial"/>
                <w:sz w:val="22"/>
              </w:rPr>
              <w:t>addition,</w:t>
            </w:r>
            <w:r w:rsidRPr="005567CD">
              <w:rPr>
                <w:rStyle w:val="normaltextrun"/>
                <w:rFonts w:ascii="Arial" w:hAnsi="Arial"/>
                <w:sz w:val="22"/>
              </w:rPr>
              <w:t xml:space="preserve"> the post holder will deal with </w:t>
            </w:r>
            <w:r w:rsidR="001D629F" w:rsidRPr="005567CD">
              <w:rPr>
                <w:rStyle w:val="normaltextrun"/>
                <w:rFonts w:ascii="Arial" w:hAnsi="Arial"/>
                <w:sz w:val="22"/>
              </w:rPr>
              <w:t xml:space="preserve">the wider </w:t>
            </w:r>
            <w:r w:rsidR="00831738" w:rsidRPr="005567CD">
              <w:rPr>
                <w:rStyle w:val="normaltextrun"/>
                <w:rFonts w:ascii="Arial" w:hAnsi="Arial"/>
                <w:sz w:val="22"/>
              </w:rPr>
              <w:t>h</w:t>
            </w:r>
            <w:r w:rsidR="001D629F" w:rsidRPr="005567CD">
              <w:rPr>
                <w:rStyle w:val="normaltextrun"/>
                <w:rFonts w:ascii="Arial" w:hAnsi="Arial"/>
                <w:sz w:val="22"/>
              </w:rPr>
              <w:t>ealthcare community, external organisations and the public. This will include verbal, written and electronic media</w:t>
            </w:r>
            <w:r w:rsidR="001D629F" w:rsidRPr="00ED356C">
              <w:rPr>
                <w:rStyle w:val="normaltextrun"/>
                <w:rFonts w:ascii="Arial" w:hAnsi="Arial"/>
                <w:color w:val="FF0000"/>
                <w:sz w:val="22"/>
              </w:rPr>
              <w:t>.</w:t>
            </w:r>
            <w:r w:rsidRPr="00ED356C">
              <w:rPr>
                <w:rStyle w:val="normaltextrun"/>
                <w:rFonts w:ascii="Arial" w:hAnsi="Arial"/>
                <w:color w:val="FF0000"/>
                <w:sz w:val="22"/>
              </w:rPr>
              <w:t xml:space="preserve"> </w:t>
            </w:r>
          </w:p>
          <w:p w14:paraId="0F5F1E1C"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4F12D324"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203AE40C" w14:textId="77777777" w:rsidR="009C3287" w:rsidRDefault="009C3287" w:rsidP="008F7F1E">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2D307C1F" w14:textId="77777777" w:rsidTr="00763919">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0E4B5D48" w14:textId="77777777" w:rsidR="00884334" w:rsidRDefault="00884334" w:rsidP="00763919">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7C463A1E" w14:textId="77777777" w:rsidR="00884334" w:rsidRDefault="00884334" w:rsidP="00763919">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5BBD6631" w14:textId="77777777" w:rsidTr="00763919">
              <w:trPr>
                <w:jc w:val="center"/>
              </w:trPr>
              <w:tc>
                <w:tcPr>
                  <w:tcW w:w="5145" w:type="dxa"/>
                  <w:tcBorders>
                    <w:top w:val="nil"/>
                    <w:left w:val="single" w:sz="6" w:space="0" w:color="auto"/>
                    <w:bottom w:val="nil"/>
                    <w:right w:val="single" w:sz="6" w:space="0" w:color="auto"/>
                  </w:tcBorders>
                  <w:shd w:val="clear" w:color="auto" w:fill="auto"/>
                  <w:hideMark/>
                </w:tcPr>
                <w:p w14:paraId="38168867" w14:textId="5FC81EF6" w:rsidR="00624C0C" w:rsidRDefault="00D65D12" w:rsidP="001A2208">
                  <w:pPr>
                    <w:pStyle w:val="paragraph"/>
                    <w:numPr>
                      <w:ilvl w:val="0"/>
                      <w:numId w:val="9"/>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Chief Pharmacist</w:t>
                  </w:r>
                </w:p>
                <w:p w14:paraId="0A54EDCB" w14:textId="4ABE2FDB" w:rsidR="00763919" w:rsidRDefault="00763919" w:rsidP="001A2208">
                  <w:pPr>
                    <w:pStyle w:val="paragraph"/>
                    <w:numPr>
                      <w:ilvl w:val="0"/>
                      <w:numId w:val="9"/>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Lead Cancer Services Pharmacist</w:t>
                  </w:r>
                </w:p>
                <w:p w14:paraId="7D3EC284" w14:textId="347B01A5" w:rsidR="00483C9F" w:rsidRDefault="00483C9F" w:rsidP="001A2208">
                  <w:pPr>
                    <w:pStyle w:val="paragraph"/>
                    <w:numPr>
                      <w:ilvl w:val="0"/>
                      <w:numId w:val="9"/>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Specialist Clinical</w:t>
                  </w:r>
                  <w:r w:rsidR="00EB1B9B">
                    <w:rPr>
                      <w:rFonts w:ascii="Arial" w:hAnsi="Arial" w:cs="Arial"/>
                      <w:color w:val="000000"/>
                      <w:sz w:val="22"/>
                      <w:szCs w:val="22"/>
                    </w:rPr>
                    <w:t xml:space="preserve"> Pharmacists-</w:t>
                  </w:r>
                  <w:r>
                    <w:rPr>
                      <w:rFonts w:ascii="Arial" w:hAnsi="Arial" w:cs="Arial"/>
                      <w:color w:val="000000"/>
                      <w:sz w:val="22"/>
                      <w:szCs w:val="22"/>
                    </w:rPr>
                    <w:t xml:space="preserve"> Cancer Services </w:t>
                  </w:r>
                </w:p>
                <w:p w14:paraId="5FE5F749" w14:textId="12642D76" w:rsidR="00E75405" w:rsidRDefault="00E75405" w:rsidP="001A2208">
                  <w:pPr>
                    <w:pStyle w:val="paragraph"/>
                    <w:numPr>
                      <w:ilvl w:val="0"/>
                      <w:numId w:val="9"/>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Specialist Technician – Cancer Services</w:t>
                  </w:r>
                </w:p>
                <w:p w14:paraId="2830B008" w14:textId="7226D224" w:rsidR="00E75405" w:rsidRDefault="00E75405" w:rsidP="001A2208">
                  <w:pPr>
                    <w:pStyle w:val="paragraph"/>
                    <w:numPr>
                      <w:ilvl w:val="0"/>
                      <w:numId w:val="9"/>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Principal Pharmacist Technical Services</w:t>
                  </w:r>
                </w:p>
                <w:p w14:paraId="10A47D7E" w14:textId="77777777" w:rsidR="00800CF2" w:rsidRDefault="00E75405" w:rsidP="001A2208">
                  <w:pPr>
                    <w:pStyle w:val="paragraph"/>
                    <w:numPr>
                      <w:ilvl w:val="0"/>
                      <w:numId w:val="9"/>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Clinical Trials </w:t>
                  </w:r>
                  <w:r w:rsidR="00800CF2">
                    <w:rPr>
                      <w:rFonts w:ascii="Arial" w:hAnsi="Arial" w:cs="Arial"/>
                      <w:color w:val="000000"/>
                      <w:sz w:val="22"/>
                      <w:szCs w:val="22"/>
                    </w:rPr>
                    <w:t xml:space="preserve">Pharmacy </w:t>
                  </w:r>
                  <w:r w:rsidR="00912C22">
                    <w:rPr>
                      <w:rFonts w:ascii="Arial" w:hAnsi="Arial" w:cs="Arial"/>
                      <w:color w:val="000000"/>
                      <w:sz w:val="22"/>
                      <w:szCs w:val="22"/>
                    </w:rPr>
                    <w:t>Manager</w:t>
                  </w:r>
                </w:p>
                <w:p w14:paraId="1913CA57" w14:textId="22B5D226" w:rsidR="00E75405" w:rsidRDefault="00800CF2" w:rsidP="001A2208">
                  <w:pPr>
                    <w:pStyle w:val="paragraph"/>
                    <w:numPr>
                      <w:ilvl w:val="0"/>
                      <w:numId w:val="9"/>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Clinical Trials </w:t>
                  </w:r>
                  <w:r w:rsidR="00912C22">
                    <w:rPr>
                      <w:rFonts w:ascii="Arial" w:hAnsi="Arial" w:cs="Arial"/>
                      <w:color w:val="000000"/>
                      <w:sz w:val="22"/>
                      <w:szCs w:val="22"/>
                    </w:rPr>
                    <w:t>Pharmacists and Technicians</w:t>
                  </w:r>
                </w:p>
                <w:p w14:paraId="2B0C6590" w14:textId="442EF1C6" w:rsidR="00E75405" w:rsidRDefault="00E75405" w:rsidP="001A2208">
                  <w:pPr>
                    <w:pStyle w:val="paragraph"/>
                    <w:numPr>
                      <w:ilvl w:val="0"/>
                      <w:numId w:val="9"/>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Clinical Pharmacy Manager</w:t>
                  </w:r>
                </w:p>
                <w:p w14:paraId="4CB91239" w14:textId="77777777" w:rsidR="00624C0C" w:rsidRDefault="00624C0C" w:rsidP="00763919">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Lead Pharmacist Medication Safety </w:t>
                  </w:r>
                </w:p>
                <w:p w14:paraId="72FCFBCE" w14:textId="77777777" w:rsidR="00624C0C" w:rsidRDefault="00624C0C" w:rsidP="001A2208">
                  <w:pPr>
                    <w:pStyle w:val="paragraph"/>
                    <w:spacing w:before="0" w:beforeAutospacing="0" w:after="0" w:afterAutospacing="0"/>
                    <w:ind w:left="720"/>
                    <w:jc w:val="both"/>
                    <w:textAlignment w:val="baseline"/>
                    <w:rPr>
                      <w:rFonts w:ascii="Arial" w:hAnsi="Arial" w:cs="Arial"/>
                      <w:color w:val="000000"/>
                      <w:sz w:val="22"/>
                      <w:szCs w:val="22"/>
                    </w:rPr>
                  </w:pPr>
                  <w:r>
                    <w:rPr>
                      <w:rFonts w:ascii="Arial" w:hAnsi="Arial" w:cs="Arial"/>
                      <w:color w:val="000000"/>
                      <w:sz w:val="22"/>
                      <w:szCs w:val="22"/>
                    </w:rPr>
                    <w:t>&amp; Governance</w:t>
                  </w:r>
                </w:p>
                <w:p w14:paraId="4FAC6B84" w14:textId="10951B42" w:rsidR="004C5D79" w:rsidRDefault="00624C0C" w:rsidP="00763919">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Band 6 </w:t>
                  </w:r>
                  <w:r w:rsidR="004C5D79">
                    <w:rPr>
                      <w:rFonts w:ascii="Arial" w:hAnsi="Arial" w:cs="Arial"/>
                      <w:color w:val="000000"/>
                      <w:sz w:val="22"/>
                      <w:szCs w:val="22"/>
                    </w:rPr>
                    <w:t>Pharmacists</w:t>
                  </w:r>
                </w:p>
                <w:p w14:paraId="0EF17CF5" w14:textId="4B7903A1" w:rsidR="00E75405" w:rsidRDefault="00912C22" w:rsidP="00E75405">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Technical services</w:t>
                  </w:r>
                  <w:r w:rsidR="00E75405">
                    <w:rPr>
                      <w:rFonts w:ascii="Arial" w:hAnsi="Arial" w:cs="Arial"/>
                      <w:color w:val="000000"/>
                      <w:sz w:val="22"/>
                      <w:szCs w:val="22"/>
                    </w:rPr>
                    <w:t xml:space="preserve"> pharmacy staff</w:t>
                  </w:r>
                  <w:r w:rsidR="00FF1685">
                    <w:rPr>
                      <w:rFonts w:ascii="Arial" w:hAnsi="Arial" w:cs="Arial"/>
                      <w:color w:val="000000"/>
                      <w:sz w:val="22"/>
                      <w:szCs w:val="22"/>
                    </w:rPr>
                    <w:t xml:space="preserve"> (registered and non-registered)</w:t>
                  </w:r>
                </w:p>
                <w:p w14:paraId="24A5982C" w14:textId="77777777" w:rsidR="00A2663C" w:rsidRDefault="00A2663C" w:rsidP="00763919">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Dispensary Manager</w:t>
                  </w:r>
                </w:p>
                <w:p w14:paraId="7FCB9511" w14:textId="77777777" w:rsidR="00362BC0" w:rsidRDefault="00362BC0" w:rsidP="00763919">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Dispensary pharmacy staff (registered and non-registered)</w:t>
                  </w:r>
                </w:p>
                <w:p w14:paraId="0A5A16E8" w14:textId="77777777" w:rsidR="00A2663C" w:rsidRDefault="00A2663C" w:rsidP="00763919">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Medicines Management Technicians</w:t>
                  </w:r>
                </w:p>
                <w:p w14:paraId="3D2D7C6D" w14:textId="4227331B" w:rsidR="00A2663C" w:rsidRDefault="00A2663C" w:rsidP="00763919">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Nursing Staff</w:t>
                  </w:r>
                  <w:r w:rsidR="00E75405">
                    <w:rPr>
                      <w:rFonts w:ascii="Arial" w:hAnsi="Arial" w:cs="Arial"/>
                      <w:color w:val="000000"/>
                      <w:sz w:val="22"/>
                      <w:szCs w:val="22"/>
                    </w:rPr>
                    <w:t xml:space="preserve"> </w:t>
                  </w:r>
                </w:p>
                <w:p w14:paraId="150B39A4" w14:textId="77777777" w:rsidR="00A2663C" w:rsidRDefault="00A2663C" w:rsidP="00763919">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Medical Staff</w:t>
                  </w:r>
                </w:p>
                <w:p w14:paraId="6AAF0C76" w14:textId="77777777" w:rsidR="00A2663C" w:rsidRDefault="00A2663C" w:rsidP="00763919">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Non-registered staff </w:t>
                  </w:r>
                  <w:r w:rsidR="00A60C19">
                    <w:rPr>
                      <w:rFonts w:ascii="Arial" w:hAnsi="Arial" w:cs="Arial"/>
                      <w:color w:val="000000"/>
                      <w:sz w:val="22"/>
                      <w:szCs w:val="22"/>
                    </w:rPr>
                    <w:t>e.g.</w:t>
                  </w:r>
                  <w:r>
                    <w:rPr>
                      <w:rFonts w:ascii="Arial" w:hAnsi="Arial" w:cs="Arial"/>
                      <w:color w:val="000000"/>
                      <w:sz w:val="22"/>
                      <w:szCs w:val="22"/>
                    </w:rPr>
                    <w:t xml:space="preserve"> Discharge </w:t>
                  </w:r>
                </w:p>
                <w:p w14:paraId="587DFA6F" w14:textId="2740705B" w:rsidR="00EB0571" w:rsidRDefault="00A2663C" w:rsidP="00EB0571">
                  <w:pPr>
                    <w:pStyle w:val="paragraph"/>
                    <w:spacing w:before="0" w:beforeAutospacing="0" w:after="0" w:afterAutospacing="0"/>
                    <w:ind w:left="720"/>
                    <w:jc w:val="both"/>
                    <w:textAlignment w:val="baseline"/>
                    <w:rPr>
                      <w:rFonts w:ascii="Arial" w:hAnsi="Arial" w:cs="Arial"/>
                      <w:color w:val="000000"/>
                      <w:sz w:val="22"/>
                      <w:szCs w:val="22"/>
                    </w:rPr>
                  </w:pPr>
                  <w:r>
                    <w:rPr>
                      <w:rFonts w:ascii="Arial" w:hAnsi="Arial" w:cs="Arial"/>
                      <w:color w:val="000000"/>
                      <w:sz w:val="22"/>
                      <w:szCs w:val="22"/>
                    </w:rPr>
                    <w:t>Co-ordinators</w:t>
                  </w:r>
                  <w:r w:rsidR="00E335B5">
                    <w:rPr>
                      <w:rFonts w:ascii="Arial" w:hAnsi="Arial" w:cs="Arial"/>
                      <w:color w:val="000000"/>
                      <w:sz w:val="22"/>
                      <w:szCs w:val="22"/>
                    </w:rPr>
                    <w:t>, administrative staff</w:t>
                  </w:r>
                </w:p>
                <w:p w14:paraId="73FD5FEB" w14:textId="2E57F1BE" w:rsidR="00EB0571" w:rsidRDefault="00EB0571" w:rsidP="0060517F">
                  <w:pPr>
                    <w:pStyle w:val="paragraph"/>
                    <w:numPr>
                      <w:ilvl w:val="0"/>
                      <w:numId w:val="3"/>
                    </w:numPr>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hideMark/>
                </w:tcPr>
                <w:p w14:paraId="5A55B447" w14:textId="27F50F6F" w:rsidR="00A2663C" w:rsidRDefault="00A2663C" w:rsidP="009C3287">
                  <w:pPr>
                    <w:pStyle w:val="paragraph"/>
                    <w:numPr>
                      <w:ilvl w:val="0"/>
                      <w:numId w:val="3"/>
                    </w:numPr>
                    <w:spacing w:before="0" w:beforeAutospacing="0" w:after="0" w:afterAutospacing="0"/>
                    <w:textAlignment w:val="baseline"/>
                    <w:rPr>
                      <w:rFonts w:ascii="Arial" w:hAnsi="Arial" w:cs="Arial"/>
                      <w:color w:val="000000"/>
                      <w:sz w:val="22"/>
                      <w:szCs w:val="22"/>
                    </w:rPr>
                  </w:pPr>
                  <w:r w:rsidRPr="009C3287">
                    <w:rPr>
                      <w:rFonts w:ascii="Arial" w:hAnsi="Arial" w:cs="Arial"/>
                      <w:color w:val="000000"/>
                      <w:sz w:val="22"/>
                      <w:szCs w:val="22"/>
                    </w:rPr>
                    <w:t>Staff from partner organisations (</w:t>
                  </w:r>
                  <w:r w:rsidR="00A60C19" w:rsidRPr="009C3287">
                    <w:rPr>
                      <w:rFonts w:ascii="Arial" w:hAnsi="Arial" w:cs="Arial"/>
                      <w:color w:val="000000"/>
                      <w:sz w:val="22"/>
                      <w:szCs w:val="22"/>
                    </w:rPr>
                    <w:t>e.g.</w:t>
                  </w:r>
                  <w:r w:rsidRPr="009C3287">
                    <w:rPr>
                      <w:rFonts w:ascii="Arial" w:hAnsi="Arial" w:cs="Arial"/>
                      <w:color w:val="000000"/>
                      <w:sz w:val="22"/>
                      <w:szCs w:val="22"/>
                    </w:rPr>
                    <w:t xml:space="preserve"> Devon Partnership Trust, Hospice</w:t>
                  </w:r>
                  <w:r w:rsidR="009C3287">
                    <w:rPr>
                      <w:rFonts w:ascii="Arial" w:hAnsi="Arial" w:cs="Arial"/>
                      <w:color w:val="000000"/>
                      <w:sz w:val="22"/>
                      <w:szCs w:val="22"/>
                    </w:rPr>
                    <w:t>, other acute hospitals</w:t>
                  </w:r>
                  <w:r w:rsidRPr="009C3287">
                    <w:rPr>
                      <w:rFonts w:ascii="Arial" w:hAnsi="Arial" w:cs="Arial"/>
                      <w:color w:val="000000"/>
                      <w:sz w:val="22"/>
                      <w:szCs w:val="22"/>
                    </w:rPr>
                    <w:t>)</w:t>
                  </w:r>
                </w:p>
                <w:p w14:paraId="7F5DD024" w14:textId="0DD13DAE" w:rsidR="008A7FEE" w:rsidRDefault="008A7FEE" w:rsidP="009C3287">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RDUH outpatient </w:t>
                  </w:r>
                  <w:r w:rsidR="00E335B5">
                    <w:rPr>
                      <w:rFonts w:ascii="Arial" w:hAnsi="Arial" w:cs="Arial"/>
                      <w:color w:val="000000"/>
                      <w:sz w:val="22"/>
                      <w:szCs w:val="22"/>
                    </w:rPr>
                    <w:t>P</w:t>
                  </w:r>
                  <w:r>
                    <w:rPr>
                      <w:rFonts w:ascii="Arial" w:hAnsi="Arial" w:cs="Arial"/>
                      <w:color w:val="000000"/>
                      <w:sz w:val="22"/>
                      <w:szCs w:val="22"/>
                    </w:rPr>
                    <w:t>harmac</w:t>
                  </w:r>
                  <w:r w:rsidR="00E335B5">
                    <w:rPr>
                      <w:rFonts w:ascii="Arial" w:hAnsi="Arial" w:cs="Arial"/>
                      <w:color w:val="000000"/>
                      <w:sz w:val="22"/>
                      <w:szCs w:val="22"/>
                    </w:rPr>
                    <w:t>ists and pharmacy</w:t>
                  </w:r>
                  <w:r>
                    <w:rPr>
                      <w:rFonts w:ascii="Arial" w:hAnsi="Arial" w:cs="Arial"/>
                      <w:color w:val="000000"/>
                      <w:sz w:val="22"/>
                      <w:szCs w:val="22"/>
                    </w:rPr>
                    <w:t xml:space="preserve"> staff</w:t>
                  </w:r>
                  <w:r w:rsidR="00E335B5">
                    <w:rPr>
                      <w:rFonts w:ascii="Arial" w:hAnsi="Arial" w:cs="Arial"/>
                      <w:color w:val="000000"/>
                      <w:sz w:val="22"/>
                      <w:szCs w:val="22"/>
                    </w:rPr>
                    <w:t xml:space="preserve"> (registered and non-registered)</w:t>
                  </w:r>
                </w:p>
                <w:p w14:paraId="36044409" w14:textId="0C422C5F" w:rsidR="008A7FEE" w:rsidRPr="009C3287" w:rsidRDefault="008A7FEE" w:rsidP="009C3287">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Homecare service providers</w:t>
                  </w:r>
                </w:p>
                <w:p w14:paraId="24F1F604" w14:textId="77777777" w:rsidR="00A2663C" w:rsidRPr="009C3287" w:rsidRDefault="00A2663C" w:rsidP="00A2663C">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9C3287">
                    <w:rPr>
                      <w:rFonts w:ascii="Arial" w:hAnsi="Arial" w:cs="Arial"/>
                      <w:color w:val="000000"/>
                      <w:sz w:val="22"/>
                      <w:szCs w:val="22"/>
                    </w:rPr>
                    <w:t>GP practices</w:t>
                  </w:r>
                </w:p>
                <w:p w14:paraId="7177B258" w14:textId="77777777" w:rsidR="00A2663C" w:rsidRPr="009C3287" w:rsidRDefault="00A2663C" w:rsidP="00A2663C">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9C3287">
                    <w:rPr>
                      <w:rFonts w:ascii="Arial" w:hAnsi="Arial" w:cs="Arial"/>
                      <w:color w:val="000000"/>
                      <w:sz w:val="22"/>
                      <w:szCs w:val="22"/>
                    </w:rPr>
                    <w:t>Primary Care Networks</w:t>
                  </w:r>
                </w:p>
                <w:p w14:paraId="1801D155" w14:textId="77777777" w:rsidR="00A2663C" w:rsidRPr="001A2208" w:rsidRDefault="0079255F" w:rsidP="00A2663C">
                  <w:pPr>
                    <w:pStyle w:val="paragraph"/>
                    <w:numPr>
                      <w:ilvl w:val="0"/>
                      <w:numId w:val="3"/>
                    </w:numPr>
                    <w:spacing w:before="0" w:beforeAutospacing="0" w:after="0" w:afterAutospacing="0"/>
                    <w:jc w:val="both"/>
                    <w:textAlignment w:val="baseline"/>
                    <w:rPr>
                      <w:rFonts w:ascii="Arial" w:hAnsi="Arial" w:cs="Arial"/>
                      <w:color w:val="000000"/>
                    </w:rPr>
                  </w:pPr>
                  <w:r w:rsidRPr="009C3287">
                    <w:rPr>
                      <w:rFonts w:ascii="Arial" w:hAnsi="Arial" w:cs="Arial"/>
                      <w:color w:val="000000"/>
                      <w:sz w:val="22"/>
                      <w:szCs w:val="22"/>
                    </w:rPr>
                    <w:t>Community Pharmacies</w:t>
                  </w:r>
                </w:p>
                <w:p w14:paraId="18C86AFF" w14:textId="77777777" w:rsidR="00624C0C" w:rsidRPr="0079255F" w:rsidRDefault="00624C0C" w:rsidP="001A2208">
                  <w:pPr>
                    <w:pStyle w:val="paragraph"/>
                    <w:spacing w:before="0" w:beforeAutospacing="0" w:after="0" w:afterAutospacing="0"/>
                    <w:ind w:left="720"/>
                    <w:jc w:val="both"/>
                    <w:textAlignment w:val="baseline"/>
                    <w:rPr>
                      <w:rFonts w:ascii="Arial" w:hAnsi="Arial" w:cs="Arial"/>
                      <w:color w:val="000000"/>
                    </w:rPr>
                  </w:pPr>
                </w:p>
              </w:tc>
            </w:tr>
            <w:tr w:rsidR="00884334" w14:paraId="7AF6C738" w14:textId="77777777" w:rsidTr="00763919">
              <w:trPr>
                <w:jc w:val="center"/>
              </w:trPr>
              <w:tc>
                <w:tcPr>
                  <w:tcW w:w="5145" w:type="dxa"/>
                  <w:tcBorders>
                    <w:top w:val="nil"/>
                    <w:left w:val="single" w:sz="6" w:space="0" w:color="auto"/>
                    <w:bottom w:val="nil"/>
                    <w:right w:val="single" w:sz="6" w:space="0" w:color="auto"/>
                  </w:tcBorders>
                  <w:shd w:val="clear" w:color="auto" w:fill="auto"/>
                </w:tcPr>
                <w:p w14:paraId="0C06506D" w14:textId="77777777" w:rsidR="00884334" w:rsidRDefault="00884334" w:rsidP="00AF6D18">
                  <w:pPr>
                    <w:pStyle w:val="paragraph"/>
                    <w:spacing w:before="0" w:beforeAutospacing="0" w:after="0" w:afterAutospacing="0"/>
                    <w:ind w:left="720"/>
                    <w:jc w:val="both"/>
                    <w:textAlignment w:val="baseline"/>
                    <w:rPr>
                      <w:rFonts w:ascii="Arial" w:hAnsi="Arial" w:cs="Arial"/>
                      <w:color w:val="000000"/>
                      <w:sz w:val="22"/>
                      <w:szCs w:val="22"/>
                    </w:rPr>
                  </w:pPr>
                </w:p>
                <w:p w14:paraId="69482B47" w14:textId="77777777" w:rsidR="00AF6D18" w:rsidRDefault="00AF6D18" w:rsidP="00AF6D18">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10B14027" w14:textId="77777777" w:rsidR="00884334" w:rsidRDefault="00884334" w:rsidP="00AF6D18">
                  <w:pPr>
                    <w:pStyle w:val="paragraph"/>
                    <w:spacing w:before="0" w:beforeAutospacing="0" w:after="0" w:afterAutospacing="0"/>
                    <w:ind w:left="720"/>
                    <w:jc w:val="both"/>
                    <w:textAlignment w:val="baseline"/>
                    <w:rPr>
                      <w:color w:val="000000"/>
                    </w:rPr>
                  </w:pPr>
                </w:p>
              </w:tc>
            </w:tr>
            <w:tr w:rsidR="00884334" w14:paraId="5E8381BB" w14:textId="77777777" w:rsidTr="00763919">
              <w:trPr>
                <w:jc w:val="center"/>
              </w:trPr>
              <w:tc>
                <w:tcPr>
                  <w:tcW w:w="5145" w:type="dxa"/>
                  <w:tcBorders>
                    <w:top w:val="nil"/>
                    <w:left w:val="single" w:sz="6" w:space="0" w:color="auto"/>
                    <w:bottom w:val="nil"/>
                    <w:right w:val="single" w:sz="6" w:space="0" w:color="auto"/>
                  </w:tcBorders>
                  <w:shd w:val="clear" w:color="auto" w:fill="auto"/>
                </w:tcPr>
                <w:p w14:paraId="6845B23E" w14:textId="77777777" w:rsidR="00884334" w:rsidRDefault="00884334" w:rsidP="00CE1B8E">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54D3DAF3" w14:textId="77777777" w:rsidR="00884334" w:rsidRDefault="00884334" w:rsidP="00AF6D18">
                  <w:pPr>
                    <w:pStyle w:val="paragraph"/>
                    <w:spacing w:before="0" w:beforeAutospacing="0" w:after="0" w:afterAutospacing="0"/>
                    <w:ind w:left="720"/>
                    <w:jc w:val="both"/>
                    <w:textAlignment w:val="baseline"/>
                    <w:rPr>
                      <w:color w:val="000000"/>
                    </w:rPr>
                  </w:pPr>
                </w:p>
              </w:tc>
            </w:tr>
            <w:tr w:rsidR="00884334" w14:paraId="24F4899E" w14:textId="77777777" w:rsidTr="00763919">
              <w:trPr>
                <w:jc w:val="center"/>
              </w:trPr>
              <w:tc>
                <w:tcPr>
                  <w:tcW w:w="5145" w:type="dxa"/>
                  <w:tcBorders>
                    <w:top w:val="nil"/>
                    <w:left w:val="single" w:sz="6" w:space="0" w:color="auto"/>
                    <w:bottom w:val="single" w:sz="6" w:space="0" w:color="auto"/>
                    <w:right w:val="single" w:sz="6" w:space="0" w:color="auto"/>
                  </w:tcBorders>
                  <w:shd w:val="clear" w:color="auto" w:fill="auto"/>
                </w:tcPr>
                <w:p w14:paraId="7614BA86" w14:textId="77777777" w:rsidR="00884334" w:rsidRDefault="00884334" w:rsidP="00AF6D18">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14448D7C" w14:textId="77777777" w:rsidR="00884334" w:rsidRPr="000C32E3" w:rsidRDefault="00884334" w:rsidP="00AF6D18">
                  <w:pPr>
                    <w:pStyle w:val="paragraph"/>
                    <w:spacing w:before="0" w:beforeAutospacing="0" w:after="0" w:afterAutospacing="0"/>
                    <w:ind w:left="720"/>
                    <w:jc w:val="both"/>
                    <w:textAlignment w:val="baseline"/>
                    <w:rPr>
                      <w:color w:val="000000"/>
                    </w:rPr>
                  </w:pPr>
                </w:p>
              </w:tc>
            </w:tr>
          </w:tbl>
          <w:p w14:paraId="54503562" w14:textId="77777777"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241CD947" w14:textId="77777777" w:rsidR="008E0D89" w:rsidRPr="00F607B2" w:rsidRDefault="008E0D89" w:rsidP="00F607B2">
            <w:pPr>
              <w:jc w:val="both"/>
              <w:rPr>
                <w:rFonts w:ascii="Arial" w:hAnsi="Arial" w:cs="Arial"/>
                <w:color w:val="FF0000"/>
              </w:rPr>
            </w:pPr>
          </w:p>
        </w:tc>
      </w:tr>
    </w:tbl>
    <w:p w14:paraId="29917A77" w14:textId="19141F87" w:rsidR="006336BD" w:rsidRDefault="006336BD" w:rsidP="00F607B2">
      <w:pPr>
        <w:jc w:val="both"/>
        <w:rPr>
          <w:rFonts w:ascii="Arial" w:hAnsi="Arial" w:cs="Arial"/>
          <w:b/>
        </w:rPr>
      </w:pPr>
      <w:r w:rsidRPr="006336BD">
        <w:rPr>
          <w:rFonts w:ascii="Arial" w:hAnsi="Arial" w:cs="Arial"/>
          <w:b/>
          <w:noProof/>
        </w:rPr>
        <mc:AlternateContent>
          <mc:Choice Requires="wps">
            <w:drawing>
              <wp:anchor distT="45720" distB="45720" distL="114300" distR="114300" simplePos="0" relativeHeight="251670528" behindDoc="0" locked="0" layoutInCell="1" allowOverlap="1" wp14:anchorId="3F774ADE" wp14:editId="559D92C3">
                <wp:simplePos x="0" y="0"/>
                <wp:positionH relativeFrom="column">
                  <wp:posOffset>-409575</wp:posOffset>
                </wp:positionH>
                <wp:positionV relativeFrom="paragraph">
                  <wp:posOffset>495935</wp:posOffset>
                </wp:positionV>
                <wp:extent cx="67056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95275"/>
                        </a:xfrm>
                        <a:prstGeom prst="rect">
                          <a:avLst/>
                        </a:prstGeom>
                        <a:solidFill>
                          <a:schemeClr val="tx2"/>
                        </a:solidFill>
                        <a:ln w="9525">
                          <a:solidFill>
                            <a:srgbClr val="000000"/>
                          </a:solidFill>
                          <a:miter lim="800000"/>
                          <a:headEnd/>
                          <a:tailEnd/>
                        </a:ln>
                      </wps:spPr>
                      <wps:txbx>
                        <w:txbxContent>
                          <w:p w14:paraId="6DE0594F" w14:textId="30A16767" w:rsidR="006336BD" w:rsidRPr="00CE1B8E" w:rsidRDefault="006336BD">
                            <w:pPr>
                              <w:rPr>
                                <w:color w:val="FFFFFF" w:themeColor="background1"/>
                              </w:rPr>
                            </w:pPr>
                            <w:r w:rsidRPr="00CE1B8E">
                              <w:rPr>
                                <w:rFonts w:ascii="Arial" w:hAnsi="Arial" w:cs="Arial"/>
                                <w:b/>
                                <w:color w:val="FFFFFF" w:themeColor="background1"/>
                              </w:rPr>
                              <w:t>ORGANISATIONAL CHART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774ADE" id="_x0000_t202" coordsize="21600,21600" o:spt="202" path="m,l,21600r21600,l21600,xe">
                <v:stroke joinstyle="miter"/>
                <v:path gradientshapeok="t" o:connecttype="rect"/>
              </v:shapetype>
              <v:shape id="Text Box 2" o:spid="_x0000_s1026" type="#_x0000_t202" style="position:absolute;left:0;text-align:left;margin-left:-32.25pt;margin-top:39.05pt;width:528pt;height:23.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" fillcolor="#1f497d [3215]">
                <v:textbox>
                  <w:txbxContent>
                    <w:p w14:paraId="6DE0594F" w14:textId="30A16767" w:rsidR="006336BD" w:rsidRPr="00CE1B8E" w:rsidRDefault="006336BD">
                      <w:pPr>
                        <w:rPr>
                          <w:color w:val="FFFFFF" w:themeColor="background1"/>
                        </w:rPr>
                      </w:pPr>
                      <w:r w:rsidRPr="00CE1B8E">
                        <w:rPr>
                          <w:rFonts w:ascii="Arial" w:hAnsi="Arial" w:cs="Arial"/>
                          <w:b/>
                          <w:color w:val="FFFFFF" w:themeColor="background1"/>
                        </w:rPr>
                        <w:t>ORGANISATIONAL CHART</w:t>
                      </w:r>
                    </w:p>
                  </w:txbxContent>
                </v:textbox>
                <w10:wrap type="square"/>
              </v:shape>
            </w:pict>
          </mc:Fallback>
        </mc:AlternateContent>
      </w:r>
    </w:p>
    <w:p w14:paraId="3D0E7FF5" w14:textId="06D71215" w:rsidR="009C5890" w:rsidRPr="009C5890" w:rsidRDefault="006336BD" w:rsidP="009C5890">
      <w:pPr>
        <w:rPr>
          <w:rFonts w:ascii="Arial" w:hAnsi="Arial" w:cs="Arial"/>
        </w:rPr>
      </w:pPr>
      <w:r>
        <w:rPr>
          <w:rFonts w:ascii="Arial" w:hAnsi="Arial" w:cs="Arial"/>
          <w:b/>
          <w:noProof/>
        </w:rPr>
        <w:lastRenderedPageBreak/>
        <w:drawing>
          <wp:inline distT="0" distB="0" distL="0" distR="0" wp14:anchorId="70DFF878" wp14:editId="5B7F2EAE">
            <wp:extent cx="5486400" cy="3200400"/>
            <wp:effectExtent l="0" t="38100" r="0" b="1905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04FB617" w14:textId="77777777" w:rsidR="009C5890" w:rsidRDefault="009C5890" w:rsidP="009C5890">
      <w:pPr>
        <w:rPr>
          <w:rFonts w:ascii="Arial" w:hAnsi="Arial" w:cs="Arial"/>
        </w:rPr>
      </w:pPr>
    </w:p>
    <w:p w14:paraId="3D097343" w14:textId="77777777" w:rsidR="009C5890" w:rsidRDefault="009C5890" w:rsidP="009C5890">
      <w:pPr>
        <w:ind w:firstLine="720"/>
        <w:rPr>
          <w:rFonts w:ascii="Arial" w:hAnsi="Arial" w:cs="Arial"/>
        </w:rPr>
      </w:pPr>
    </w:p>
    <w:p w14:paraId="2E97A230" w14:textId="77777777" w:rsidR="009C5890" w:rsidRDefault="009C5890" w:rsidP="009C5890">
      <w:pPr>
        <w:rPr>
          <w:rFonts w:ascii="Arial" w:hAnsi="Arial" w:cs="Arial"/>
        </w:rPr>
      </w:pPr>
    </w:p>
    <w:p w14:paraId="0A35E4E8" w14:textId="77777777" w:rsidR="009C5890" w:rsidRDefault="009C5890">
      <w:pPr>
        <w:rPr>
          <w:rFonts w:ascii="Arial" w:hAnsi="Arial" w:cs="Arial"/>
        </w:rPr>
      </w:pPr>
      <w:r>
        <w:rPr>
          <w:rFonts w:ascii="Arial" w:hAnsi="Arial" w:cs="Arial"/>
        </w:rPr>
        <w:br w:type="page"/>
      </w:r>
    </w:p>
    <w:tbl>
      <w:tblPr>
        <w:tblStyle w:val="TableGrid"/>
        <w:tblW w:w="10206" w:type="dxa"/>
        <w:tblInd w:w="-459" w:type="dxa"/>
        <w:tblLayout w:type="fixed"/>
        <w:tblLook w:val="04A0" w:firstRow="1" w:lastRow="0" w:firstColumn="1" w:lastColumn="0" w:noHBand="0" w:noVBand="1"/>
      </w:tblPr>
      <w:tblGrid>
        <w:gridCol w:w="10206"/>
      </w:tblGrid>
      <w:tr w:rsidR="00EB350B" w:rsidRPr="00F607B2" w14:paraId="37101C2C" w14:textId="77777777" w:rsidTr="00884334">
        <w:tc>
          <w:tcPr>
            <w:tcW w:w="10206" w:type="dxa"/>
            <w:shd w:val="clear" w:color="auto" w:fill="002060"/>
          </w:tcPr>
          <w:p w14:paraId="7F569146" w14:textId="77777777" w:rsidR="00EB350B" w:rsidRDefault="009F37F8" w:rsidP="005F796C">
            <w:pPr>
              <w:jc w:val="both"/>
              <w:rPr>
                <w:rFonts w:ascii="Arial" w:hAnsi="Arial" w:cs="Arial"/>
                <w:b/>
              </w:rPr>
            </w:pPr>
            <w:r w:rsidRPr="009F37F8">
              <w:rPr>
                <w:rFonts w:ascii="Arial" w:hAnsi="Arial" w:cs="Arial"/>
                <w:b/>
                <w:color w:val="FFFFFF" w:themeColor="background1"/>
              </w:rPr>
              <w:lastRenderedPageBreak/>
              <w:t xml:space="preserve">FREEDOM TO ACT </w:t>
            </w:r>
          </w:p>
        </w:tc>
      </w:tr>
      <w:tr w:rsidR="00EB350B" w:rsidRPr="00F607B2" w14:paraId="72449AC7" w14:textId="77777777" w:rsidTr="00884334">
        <w:tc>
          <w:tcPr>
            <w:tcW w:w="10206" w:type="dxa"/>
            <w:shd w:val="clear" w:color="auto" w:fill="FFFFFF" w:themeFill="background1"/>
          </w:tcPr>
          <w:p w14:paraId="001593A3" w14:textId="4740E2C2" w:rsidR="00644399" w:rsidRPr="001A2208" w:rsidRDefault="00644399" w:rsidP="00ED356C">
            <w:pPr>
              <w:rPr>
                <w:rFonts w:ascii="Arial" w:hAnsi="Arial" w:cs="Arial"/>
              </w:rPr>
            </w:pPr>
            <w:r w:rsidRPr="001A2208">
              <w:rPr>
                <w:rFonts w:ascii="Arial" w:hAnsi="Arial" w:cs="Arial"/>
              </w:rPr>
              <w:t>Accountable for own professional actions: guided by national protocols, legislation</w:t>
            </w:r>
            <w:r w:rsidR="004C5D79" w:rsidRPr="001A2208">
              <w:rPr>
                <w:rFonts w:ascii="Arial" w:hAnsi="Arial" w:cs="Arial"/>
              </w:rPr>
              <w:t xml:space="preserve"> and</w:t>
            </w:r>
            <w:r w:rsidRPr="001A2208">
              <w:rPr>
                <w:rFonts w:ascii="Arial" w:hAnsi="Arial" w:cs="Arial"/>
              </w:rPr>
              <w:t xml:space="preserve"> </w:t>
            </w:r>
            <w:r w:rsidR="00CD409D" w:rsidRPr="001A2208">
              <w:rPr>
                <w:rFonts w:ascii="Arial" w:hAnsi="Arial" w:cs="Arial"/>
              </w:rPr>
              <w:t>local formulary</w:t>
            </w:r>
            <w:r w:rsidR="004C5D79" w:rsidRPr="001A2208">
              <w:rPr>
                <w:rFonts w:ascii="Arial" w:hAnsi="Arial" w:cs="Arial"/>
              </w:rPr>
              <w:t xml:space="preserve"> such as </w:t>
            </w:r>
            <w:r w:rsidR="00CD409D" w:rsidRPr="001A2208">
              <w:rPr>
                <w:rFonts w:ascii="Arial" w:hAnsi="Arial" w:cs="Arial"/>
              </w:rPr>
              <w:t xml:space="preserve">NICE Guidance, </w:t>
            </w:r>
            <w:proofErr w:type="spellStart"/>
            <w:r w:rsidR="00CD409D" w:rsidRPr="001A2208">
              <w:rPr>
                <w:rFonts w:ascii="Arial" w:hAnsi="Arial" w:cs="Arial"/>
              </w:rPr>
              <w:t>GPhC</w:t>
            </w:r>
            <w:proofErr w:type="spellEnd"/>
            <w:r w:rsidR="00CD409D" w:rsidRPr="001A2208">
              <w:rPr>
                <w:rFonts w:ascii="Arial" w:hAnsi="Arial" w:cs="Arial"/>
              </w:rPr>
              <w:t xml:space="preserve"> Standards for pharmacy professionals</w:t>
            </w:r>
            <w:r w:rsidR="006D04BB">
              <w:rPr>
                <w:rFonts w:ascii="Arial" w:hAnsi="Arial" w:cs="Arial"/>
              </w:rPr>
              <w:t>, BOPA standards for the Pharmacy Verification of Cancer Medicines</w:t>
            </w:r>
            <w:r w:rsidR="008A7FEE">
              <w:rPr>
                <w:rFonts w:ascii="Arial" w:hAnsi="Arial" w:cs="Arial"/>
              </w:rPr>
              <w:t>, the Cancer Drugs Fund</w:t>
            </w:r>
            <w:r w:rsidR="004C5D79" w:rsidRPr="001A2208">
              <w:rPr>
                <w:rFonts w:ascii="Arial" w:hAnsi="Arial" w:cs="Arial"/>
              </w:rPr>
              <w:t xml:space="preserve"> and the Devon joint formulary</w:t>
            </w:r>
          </w:p>
          <w:p w14:paraId="56CD8AE9" w14:textId="77777777" w:rsidR="001E7CE0" w:rsidRDefault="001E7CE0" w:rsidP="00ED356C">
            <w:pPr>
              <w:rPr>
                <w:rFonts w:ascii="Arial" w:hAnsi="Arial" w:cs="Arial"/>
              </w:rPr>
            </w:pPr>
          </w:p>
          <w:p w14:paraId="2656FD6A" w14:textId="2BCB555F" w:rsidR="00CD409D" w:rsidRPr="001A2208" w:rsidRDefault="001E7CE0" w:rsidP="00ED356C">
            <w:pPr>
              <w:rPr>
                <w:rFonts w:ascii="Arial" w:hAnsi="Arial" w:cs="Arial"/>
                <w:color w:val="FF0000"/>
              </w:rPr>
            </w:pPr>
            <w:r>
              <w:rPr>
                <w:rFonts w:ascii="Arial" w:hAnsi="Arial" w:cs="Arial"/>
              </w:rPr>
              <w:t>To work autonomously within trust medicines management policy to provide specialist pharmacy services</w:t>
            </w:r>
            <w:r w:rsidR="008A7FEE">
              <w:rPr>
                <w:rFonts w:ascii="Arial" w:hAnsi="Arial" w:cs="Arial"/>
              </w:rPr>
              <w:t>.</w:t>
            </w:r>
          </w:p>
        </w:tc>
      </w:tr>
      <w:tr w:rsidR="0087013E" w:rsidRPr="00F607B2" w14:paraId="196BC23F" w14:textId="77777777" w:rsidTr="00884334">
        <w:tc>
          <w:tcPr>
            <w:tcW w:w="10206" w:type="dxa"/>
            <w:shd w:val="clear" w:color="auto" w:fill="002060"/>
          </w:tcPr>
          <w:p w14:paraId="4CF2CB3D" w14:textId="77777777" w:rsidR="0087013E" w:rsidRPr="001A2208" w:rsidRDefault="00D44AB0" w:rsidP="00F607B2">
            <w:pPr>
              <w:jc w:val="both"/>
              <w:rPr>
                <w:rFonts w:ascii="Arial" w:hAnsi="Arial" w:cs="Arial"/>
              </w:rPr>
            </w:pPr>
            <w:r w:rsidRPr="001A2208">
              <w:rPr>
                <w:rFonts w:ascii="Arial" w:hAnsi="Arial" w:cs="Arial"/>
                <w:b/>
              </w:rPr>
              <w:t>COMMUNICATION/</w:t>
            </w:r>
            <w:r w:rsidR="0087013E" w:rsidRPr="001A2208">
              <w:rPr>
                <w:rFonts w:ascii="Arial" w:hAnsi="Arial" w:cs="Arial"/>
                <w:b/>
              </w:rPr>
              <w:t xml:space="preserve">RELATIONSHIP SKILLS </w:t>
            </w:r>
          </w:p>
        </w:tc>
      </w:tr>
      <w:tr w:rsidR="0087013E" w:rsidRPr="00F607B2" w14:paraId="29E79E35" w14:textId="77777777" w:rsidTr="00884334">
        <w:tc>
          <w:tcPr>
            <w:tcW w:w="10206" w:type="dxa"/>
            <w:tcBorders>
              <w:bottom w:val="single" w:sz="4" w:space="0" w:color="auto"/>
            </w:tcBorders>
          </w:tcPr>
          <w:p w14:paraId="5607B19E" w14:textId="77777777" w:rsidR="002C0773" w:rsidRPr="001A2208" w:rsidRDefault="008209F3" w:rsidP="00F607B2">
            <w:pPr>
              <w:jc w:val="both"/>
              <w:rPr>
                <w:rFonts w:ascii="Arial" w:hAnsi="Arial" w:cs="Arial"/>
              </w:rPr>
            </w:pPr>
            <w:r w:rsidRPr="001A2208">
              <w:rPr>
                <w:rFonts w:ascii="Arial" w:hAnsi="Arial" w:cs="Arial"/>
              </w:rPr>
              <w:t xml:space="preserve">Frequently </w:t>
            </w:r>
            <w:r w:rsidR="00345D98" w:rsidRPr="001A2208">
              <w:rPr>
                <w:rFonts w:ascii="Arial" w:hAnsi="Arial" w:cs="Arial"/>
              </w:rPr>
              <w:t>communicates and</w:t>
            </w:r>
            <w:r w:rsidRPr="001A2208">
              <w:rPr>
                <w:rFonts w:ascii="Arial" w:hAnsi="Arial" w:cs="Arial"/>
              </w:rPr>
              <w:t xml:space="preserve"> receives </w:t>
            </w:r>
            <w:r w:rsidR="00C11C29" w:rsidRPr="001A2208">
              <w:rPr>
                <w:rFonts w:ascii="Arial" w:hAnsi="Arial" w:cs="Arial"/>
              </w:rPr>
              <w:t>complex</w:t>
            </w:r>
            <w:r w:rsidRPr="001A2208">
              <w:rPr>
                <w:rFonts w:ascii="Arial" w:hAnsi="Arial" w:cs="Arial"/>
              </w:rPr>
              <w:t xml:space="preserve"> and sensitive </w:t>
            </w:r>
            <w:r w:rsidR="002C0773" w:rsidRPr="001A2208">
              <w:rPr>
                <w:rFonts w:ascii="Arial" w:hAnsi="Arial" w:cs="Arial"/>
              </w:rPr>
              <w:t>medicine</w:t>
            </w:r>
            <w:r w:rsidRPr="001A2208">
              <w:rPr>
                <w:rFonts w:ascii="Arial" w:hAnsi="Arial" w:cs="Arial"/>
              </w:rPr>
              <w:t>s</w:t>
            </w:r>
            <w:r w:rsidR="002C0773" w:rsidRPr="001A2208">
              <w:rPr>
                <w:rFonts w:ascii="Arial" w:hAnsi="Arial" w:cs="Arial"/>
              </w:rPr>
              <w:t xml:space="preserve"> related information to</w:t>
            </w:r>
            <w:r w:rsidR="00345D98" w:rsidRPr="001A2208">
              <w:rPr>
                <w:rFonts w:ascii="Arial" w:hAnsi="Arial" w:cs="Arial"/>
              </w:rPr>
              <w:t>/from</w:t>
            </w:r>
            <w:r w:rsidR="002C0773" w:rsidRPr="001A2208">
              <w:rPr>
                <w:rFonts w:ascii="Arial" w:hAnsi="Arial" w:cs="Arial"/>
              </w:rPr>
              <w:t xml:space="preserve"> prescribers, clinicians,</w:t>
            </w:r>
            <w:r w:rsidRPr="001A2208">
              <w:rPr>
                <w:rFonts w:ascii="Arial" w:hAnsi="Arial" w:cs="Arial"/>
              </w:rPr>
              <w:t xml:space="preserve"> other health and social care colleagues, </w:t>
            </w:r>
            <w:r w:rsidR="002C0773" w:rsidRPr="001A2208">
              <w:rPr>
                <w:rFonts w:ascii="Arial" w:hAnsi="Arial" w:cs="Arial"/>
              </w:rPr>
              <w:t>patients and carers</w:t>
            </w:r>
            <w:r w:rsidRPr="001A2208">
              <w:rPr>
                <w:rFonts w:ascii="Arial" w:hAnsi="Arial" w:cs="Arial"/>
              </w:rPr>
              <w:t xml:space="preserve">.  Patients </w:t>
            </w:r>
            <w:r w:rsidR="002C0773" w:rsidRPr="001A2208">
              <w:rPr>
                <w:rFonts w:ascii="Arial" w:hAnsi="Arial" w:cs="Arial"/>
              </w:rPr>
              <w:t>may have</w:t>
            </w:r>
            <w:r w:rsidR="00EB747B" w:rsidRPr="001A2208">
              <w:rPr>
                <w:rFonts w:ascii="Arial" w:hAnsi="Arial" w:cs="Arial"/>
              </w:rPr>
              <w:t xml:space="preserve"> barriers to understanding such as</w:t>
            </w:r>
            <w:r w:rsidR="002C0773" w:rsidRPr="001A2208">
              <w:rPr>
                <w:rFonts w:ascii="Arial" w:hAnsi="Arial" w:cs="Arial"/>
              </w:rPr>
              <w:t xml:space="preserve"> language difficulties, physical or mental disabilities</w:t>
            </w:r>
            <w:r w:rsidR="00EB747B" w:rsidRPr="001A2208">
              <w:rPr>
                <w:rFonts w:ascii="Arial" w:hAnsi="Arial" w:cs="Arial"/>
              </w:rPr>
              <w:t xml:space="preserve"> (e.g. elderly or frail patients)</w:t>
            </w:r>
            <w:r w:rsidRPr="001A2208">
              <w:rPr>
                <w:rFonts w:ascii="Arial" w:hAnsi="Arial" w:cs="Arial"/>
              </w:rPr>
              <w:t xml:space="preserve">  </w:t>
            </w:r>
          </w:p>
          <w:p w14:paraId="0035E639" w14:textId="77777777" w:rsidR="008209F3" w:rsidRPr="001A2208" w:rsidRDefault="008209F3" w:rsidP="00F607B2">
            <w:pPr>
              <w:jc w:val="both"/>
              <w:rPr>
                <w:rFonts w:ascii="Arial" w:hAnsi="Arial" w:cs="Arial"/>
              </w:rPr>
            </w:pPr>
            <w:r w:rsidRPr="001A2208">
              <w:rPr>
                <w:rFonts w:ascii="Arial" w:hAnsi="Arial" w:cs="Arial"/>
              </w:rPr>
              <w:t>Communication methods will include verbal, written and electronic.</w:t>
            </w:r>
          </w:p>
          <w:p w14:paraId="2ECDDACC" w14:textId="77777777" w:rsidR="003B53B8" w:rsidRPr="001A2208" w:rsidRDefault="003B53B8" w:rsidP="00F607B2">
            <w:pPr>
              <w:jc w:val="both"/>
              <w:rPr>
                <w:rFonts w:ascii="Arial" w:hAnsi="Arial" w:cs="Arial"/>
              </w:rPr>
            </w:pPr>
            <w:r w:rsidRPr="001A2208">
              <w:rPr>
                <w:rFonts w:ascii="Arial" w:hAnsi="Arial" w:cs="Arial"/>
              </w:rPr>
              <w:t>Liaise with and support other pharmacy professional colleagues within the Trust and external organisations as required for role</w:t>
            </w:r>
          </w:p>
          <w:p w14:paraId="2A4F7F88" w14:textId="77777777" w:rsidR="00CF04D2" w:rsidRPr="001A2208" w:rsidRDefault="00CF04D2" w:rsidP="00F607B2">
            <w:pPr>
              <w:jc w:val="both"/>
              <w:rPr>
                <w:rFonts w:ascii="Arial" w:hAnsi="Arial" w:cs="Arial"/>
              </w:rPr>
            </w:pPr>
            <w:r w:rsidRPr="001A2208">
              <w:rPr>
                <w:rFonts w:ascii="Arial" w:hAnsi="Arial" w:cs="Arial"/>
              </w:rPr>
              <w:t>Communicate advice regarding medication storage with wards staff and registered professionals.</w:t>
            </w:r>
          </w:p>
          <w:p w14:paraId="46DC47D7" w14:textId="60C8021D" w:rsidR="0021717C" w:rsidRPr="001A2208" w:rsidRDefault="0021717C" w:rsidP="00F607B2">
            <w:pPr>
              <w:jc w:val="both"/>
              <w:rPr>
                <w:rFonts w:ascii="Arial" w:hAnsi="Arial" w:cs="Arial"/>
              </w:rPr>
            </w:pPr>
            <w:r w:rsidRPr="001A2208">
              <w:rPr>
                <w:rFonts w:ascii="Arial" w:hAnsi="Arial" w:cs="Arial"/>
              </w:rPr>
              <w:t>Liaise with medical</w:t>
            </w:r>
            <w:r w:rsidR="008A7FEE">
              <w:rPr>
                <w:rFonts w:ascii="Arial" w:hAnsi="Arial" w:cs="Arial"/>
              </w:rPr>
              <w:t>,</w:t>
            </w:r>
            <w:r w:rsidR="0077467A">
              <w:rPr>
                <w:rFonts w:ascii="Arial" w:hAnsi="Arial" w:cs="Arial"/>
              </w:rPr>
              <w:t xml:space="preserve"> </w:t>
            </w:r>
            <w:r w:rsidRPr="001A2208">
              <w:rPr>
                <w:rFonts w:ascii="Arial" w:hAnsi="Arial" w:cs="Arial"/>
              </w:rPr>
              <w:t xml:space="preserve">nursing </w:t>
            </w:r>
            <w:r w:rsidR="008A7FEE">
              <w:rPr>
                <w:rFonts w:ascii="Arial" w:hAnsi="Arial" w:cs="Arial"/>
              </w:rPr>
              <w:t xml:space="preserve">and RDUH outpatient Pharmacy </w:t>
            </w:r>
            <w:r w:rsidRPr="001A2208">
              <w:rPr>
                <w:rFonts w:ascii="Arial" w:hAnsi="Arial" w:cs="Arial"/>
              </w:rPr>
              <w:t>staff on the availability of medicinal products</w:t>
            </w:r>
            <w:r w:rsidR="00345D98" w:rsidRPr="001A2208">
              <w:rPr>
                <w:rFonts w:ascii="Arial" w:hAnsi="Arial" w:cs="Arial"/>
              </w:rPr>
              <w:t>.</w:t>
            </w:r>
          </w:p>
          <w:p w14:paraId="0BBCEF3B" w14:textId="77777777" w:rsidR="00EB747B" w:rsidRPr="001A2208" w:rsidRDefault="00EB747B" w:rsidP="00F607B2">
            <w:pPr>
              <w:jc w:val="both"/>
              <w:rPr>
                <w:rFonts w:ascii="Arial" w:hAnsi="Arial" w:cs="Arial"/>
              </w:rPr>
            </w:pPr>
            <w:r w:rsidRPr="001A2208">
              <w:rPr>
                <w:rFonts w:ascii="Arial" w:hAnsi="Arial" w:cs="Arial"/>
              </w:rPr>
              <w:t>Communicate with ward non-registered staff to facilitate patient discharge from hospital.</w:t>
            </w:r>
          </w:p>
          <w:p w14:paraId="6A326207" w14:textId="77777777" w:rsidR="00CF04D2" w:rsidRPr="001A2208" w:rsidRDefault="008209F3" w:rsidP="007D386C">
            <w:pPr>
              <w:jc w:val="both"/>
              <w:rPr>
                <w:rFonts w:ascii="Arial" w:hAnsi="Arial" w:cs="Arial"/>
              </w:rPr>
            </w:pPr>
            <w:r w:rsidRPr="001A2208">
              <w:rPr>
                <w:rFonts w:ascii="Arial" w:hAnsi="Arial" w:cs="Arial"/>
              </w:rPr>
              <w:t xml:space="preserve">Communication skills may include persuasion, negotiation, empathy and providing reassurance </w:t>
            </w:r>
            <w:proofErr w:type="spellStart"/>
            <w:r w:rsidRPr="001A2208">
              <w:rPr>
                <w:rFonts w:ascii="Arial" w:hAnsi="Arial" w:cs="Arial"/>
              </w:rPr>
              <w:t>eg</w:t>
            </w:r>
            <w:proofErr w:type="spellEnd"/>
            <w:r w:rsidRPr="001A2208">
              <w:rPr>
                <w:rFonts w:ascii="Arial" w:hAnsi="Arial" w:cs="Arial"/>
              </w:rPr>
              <w:t xml:space="preserve"> communicating with patients to explain how to take new medicines or providing reassurance regarding medication side effects and drug interactions</w:t>
            </w:r>
            <w:r w:rsidR="00CF04D2" w:rsidRPr="001A2208">
              <w:rPr>
                <w:rFonts w:ascii="Arial" w:hAnsi="Arial" w:cs="Arial"/>
              </w:rPr>
              <w:t xml:space="preserve"> </w:t>
            </w:r>
          </w:p>
        </w:tc>
      </w:tr>
      <w:tr w:rsidR="0087013E" w:rsidRPr="00F607B2" w14:paraId="4AF7544D" w14:textId="77777777" w:rsidTr="00884334">
        <w:tc>
          <w:tcPr>
            <w:tcW w:w="10206" w:type="dxa"/>
            <w:shd w:val="clear" w:color="auto" w:fill="002060"/>
          </w:tcPr>
          <w:p w14:paraId="35AD0DCD" w14:textId="77777777" w:rsidR="0087013E" w:rsidRPr="001A2208" w:rsidRDefault="00D44AB0" w:rsidP="00F607B2">
            <w:pPr>
              <w:jc w:val="both"/>
              <w:rPr>
                <w:rFonts w:ascii="Arial" w:hAnsi="Arial" w:cs="Arial"/>
              </w:rPr>
            </w:pPr>
            <w:r w:rsidRPr="001A2208">
              <w:rPr>
                <w:rFonts w:ascii="Arial" w:hAnsi="Arial" w:cs="Arial"/>
                <w:b/>
              </w:rPr>
              <w:t>ANALYTICAL/</w:t>
            </w:r>
            <w:r w:rsidR="0087013E" w:rsidRPr="001A2208">
              <w:rPr>
                <w:rFonts w:ascii="Arial" w:hAnsi="Arial" w:cs="Arial"/>
                <w:b/>
              </w:rPr>
              <w:t>JUDGEMENTAL SKILLS</w:t>
            </w:r>
          </w:p>
        </w:tc>
      </w:tr>
      <w:tr w:rsidR="0087013E" w:rsidRPr="00F607B2" w14:paraId="684A3588" w14:textId="77777777" w:rsidTr="00884334">
        <w:tc>
          <w:tcPr>
            <w:tcW w:w="10206" w:type="dxa"/>
            <w:tcBorders>
              <w:bottom w:val="single" w:sz="4" w:space="0" w:color="auto"/>
            </w:tcBorders>
          </w:tcPr>
          <w:p w14:paraId="0D69FE38" w14:textId="77777777" w:rsidR="003F012F" w:rsidRPr="001A2208" w:rsidRDefault="003F012F" w:rsidP="00F607B2">
            <w:pPr>
              <w:jc w:val="both"/>
              <w:rPr>
                <w:rFonts w:ascii="Arial" w:hAnsi="Arial" w:cs="Arial"/>
              </w:rPr>
            </w:pPr>
            <w:r w:rsidRPr="001A2208">
              <w:rPr>
                <w:rFonts w:ascii="Arial" w:hAnsi="Arial" w:cs="Arial"/>
              </w:rPr>
              <w:t>Demonstrate a range of analytical and judgemental skills which require review of complex facts and information or situations which require analysis, interpretation and comparison of a range of available options to inform clinical decisions.</w:t>
            </w:r>
          </w:p>
          <w:p w14:paraId="364A6191" w14:textId="7406088B" w:rsidR="002C0773" w:rsidRPr="001A2208" w:rsidRDefault="003F012F" w:rsidP="00F607B2">
            <w:pPr>
              <w:jc w:val="both"/>
              <w:rPr>
                <w:rFonts w:ascii="Arial" w:hAnsi="Arial" w:cs="Arial"/>
              </w:rPr>
            </w:pPr>
            <w:r w:rsidRPr="001A2208">
              <w:rPr>
                <w:rFonts w:ascii="Arial" w:hAnsi="Arial" w:cs="Arial"/>
              </w:rPr>
              <w:t>C</w:t>
            </w:r>
            <w:r w:rsidR="00CD409D" w:rsidRPr="001A2208">
              <w:rPr>
                <w:rFonts w:ascii="Arial" w:hAnsi="Arial" w:cs="Arial"/>
              </w:rPr>
              <w:t>linical s</w:t>
            </w:r>
            <w:r w:rsidR="002C0773" w:rsidRPr="001A2208">
              <w:rPr>
                <w:rFonts w:ascii="Arial" w:hAnsi="Arial" w:cs="Arial"/>
              </w:rPr>
              <w:t xml:space="preserve">kills for analysing </w:t>
            </w:r>
            <w:r w:rsidR="008A7FEE">
              <w:rPr>
                <w:rFonts w:ascii="Arial" w:hAnsi="Arial" w:cs="Arial"/>
              </w:rPr>
              <w:t>SACT prescriptions</w:t>
            </w:r>
            <w:r w:rsidR="00E335B5">
              <w:rPr>
                <w:rFonts w:ascii="Arial" w:hAnsi="Arial" w:cs="Arial"/>
              </w:rPr>
              <w:t>, clinical trial protocols</w:t>
            </w:r>
            <w:r w:rsidR="008416B1">
              <w:rPr>
                <w:rFonts w:ascii="Arial" w:hAnsi="Arial" w:cs="Arial"/>
              </w:rPr>
              <w:t>, drug charts</w:t>
            </w:r>
            <w:r w:rsidR="002C0773" w:rsidRPr="001A2208">
              <w:rPr>
                <w:rFonts w:ascii="Arial" w:hAnsi="Arial" w:cs="Arial"/>
              </w:rPr>
              <w:t xml:space="preserve"> and patient information in order to provide advice on medicines, dosages, production requirements</w:t>
            </w:r>
            <w:r w:rsidR="00345D98" w:rsidRPr="001A2208">
              <w:rPr>
                <w:rFonts w:ascii="Arial" w:hAnsi="Arial" w:cs="Arial"/>
              </w:rPr>
              <w:t xml:space="preserve"> and medicines</w:t>
            </w:r>
            <w:r w:rsidR="002C0773" w:rsidRPr="001A2208">
              <w:rPr>
                <w:rFonts w:ascii="Arial" w:hAnsi="Arial" w:cs="Arial"/>
              </w:rPr>
              <w:t xml:space="preserve"> information</w:t>
            </w:r>
          </w:p>
          <w:p w14:paraId="5E8DCC7E" w14:textId="77777777" w:rsidR="009E0E85" w:rsidRPr="001A2208" w:rsidRDefault="009E0E85" w:rsidP="00F607B2">
            <w:pPr>
              <w:jc w:val="both"/>
              <w:rPr>
                <w:rFonts w:ascii="Arial" w:hAnsi="Arial" w:cs="Arial"/>
              </w:rPr>
            </w:pPr>
            <w:r w:rsidRPr="001A2208">
              <w:rPr>
                <w:rFonts w:ascii="Arial" w:hAnsi="Arial" w:cs="Arial"/>
              </w:rPr>
              <w:t>Therapeutic drug monitoring for specific drugs with a narrow therapeutic window to ensure safe and effective therapy</w:t>
            </w:r>
            <w:r w:rsidR="00345D98" w:rsidRPr="001A2208">
              <w:rPr>
                <w:rFonts w:ascii="Arial" w:hAnsi="Arial" w:cs="Arial"/>
              </w:rPr>
              <w:t>.</w:t>
            </w:r>
          </w:p>
          <w:p w14:paraId="00EAEF4B" w14:textId="1D58BEFB" w:rsidR="001A2208" w:rsidRDefault="009E0E85" w:rsidP="00F607B2">
            <w:pPr>
              <w:jc w:val="both"/>
              <w:rPr>
                <w:rFonts w:ascii="Arial" w:hAnsi="Arial" w:cs="Arial"/>
              </w:rPr>
            </w:pPr>
            <w:r w:rsidRPr="001A2208">
              <w:rPr>
                <w:rFonts w:ascii="Arial" w:hAnsi="Arial" w:cs="Arial"/>
              </w:rPr>
              <w:t>R</w:t>
            </w:r>
            <w:r w:rsidR="005F243A" w:rsidRPr="001A2208">
              <w:rPr>
                <w:rFonts w:ascii="Arial" w:hAnsi="Arial" w:cs="Arial"/>
              </w:rPr>
              <w:t>espond to a wide variety of complex medicines information enquiries.</w:t>
            </w:r>
          </w:p>
          <w:p w14:paraId="70A352E9" w14:textId="392EADEA" w:rsidR="00C06BB4" w:rsidRDefault="00C06BB4" w:rsidP="00F607B2">
            <w:pPr>
              <w:jc w:val="both"/>
              <w:rPr>
                <w:rFonts w:ascii="Arial" w:hAnsi="Arial" w:cs="Arial"/>
              </w:rPr>
            </w:pPr>
            <w:r>
              <w:rPr>
                <w:rFonts w:ascii="Arial" w:hAnsi="Arial" w:cs="Arial"/>
              </w:rPr>
              <w:t>Provide advice and respond to queries with respect to the availability and funding of SACT.</w:t>
            </w:r>
          </w:p>
          <w:p w14:paraId="4FEACAD7" w14:textId="77777777" w:rsidR="00631439" w:rsidRPr="001A2208" w:rsidRDefault="00631439" w:rsidP="00F607B2">
            <w:pPr>
              <w:jc w:val="both"/>
              <w:rPr>
                <w:rFonts w:ascii="Arial" w:hAnsi="Arial" w:cs="Arial"/>
              </w:rPr>
            </w:pPr>
            <w:r w:rsidRPr="001A2208">
              <w:rPr>
                <w:rFonts w:ascii="Arial" w:hAnsi="Arial" w:cs="Arial"/>
              </w:rPr>
              <w:t>Ensure adherence to medicines legislation</w:t>
            </w:r>
            <w:r w:rsidR="00345D98" w:rsidRPr="001A2208">
              <w:rPr>
                <w:rFonts w:ascii="Arial" w:hAnsi="Arial" w:cs="Arial"/>
              </w:rPr>
              <w:t>, trust policies</w:t>
            </w:r>
            <w:r w:rsidRPr="001A2208">
              <w:rPr>
                <w:rFonts w:ascii="Arial" w:hAnsi="Arial" w:cs="Arial"/>
              </w:rPr>
              <w:t xml:space="preserve"> and accurate record keeping</w:t>
            </w:r>
            <w:r w:rsidR="00345D98" w:rsidRPr="001A2208">
              <w:rPr>
                <w:rFonts w:ascii="Arial" w:hAnsi="Arial" w:cs="Arial"/>
              </w:rPr>
              <w:t>.</w:t>
            </w:r>
          </w:p>
          <w:p w14:paraId="7D747597" w14:textId="77777777" w:rsidR="00460195" w:rsidRPr="001A2208" w:rsidRDefault="00CD409D" w:rsidP="00F607B2">
            <w:pPr>
              <w:jc w:val="both"/>
              <w:rPr>
                <w:rFonts w:ascii="Arial" w:hAnsi="Arial" w:cs="Arial"/>
              </w:rPr>
            </w:pPr>
            <w:r w:rsidRPr="001A2208">
              <w:rPr>
                <w:rFonts w:ascii="Arial" w:hAnsi="Arial" w:cs="Arial"/>
              </w:rPr>
              <w:t xml:space="preserve">Use appropriate </w:t>
            </w:r>
            <w:r w:rsidR="004E4C66" w:rsidRPr="001A2208">
              <w:rPr>
                <w:rFonts w:ascii="Arial" w:hAnsi="Arial" w:cs="Arial"/>
              </w:rPr>
              <w:t xml:space="preserve">clinical and professional </w:t>
            </w:r>
            <w:r w:rsidRPr="001A2208">
              <w:rPr>
                <w:rFonts w:ascii="Arial" w:hAnsi="Arial" w:cs="Arial"/>
              </w:rPr>
              <w:t>judgement skills to r</w:t>
            </w:r>
            <w:r w:rsidR="00B4422E" w:rsidRPr="001A2208">
              <w:rPr>
                <w:rFonts w:ascii="Arial" w:hAnsi="Arial" w:cs="Arial"/>
              </w:rPr>
              <w:t>eview medication</w:t>
            </w:r>
            <w:r w:rsidR="004E4C66" w:rsidRPr="001A2208">
              <w:rPr>
                <w:rFonts w:ascii="Arial" w:hAnsi="Arial" w:cs="Arial"/>
              </w:rPr>
              <w:t xml:space="preserve"> using problem solving skills to determine the most appropriate course of action and make appropriate clinical recommendations to healthcare professionals</w:t>
            </w:r>
          </w:p>
          <w:p w14:paraId="77D02534" w14:textId="77777777" w:rsidR="008923F0" w:rsidRPr="001A2208" w:rsidRDefault="00C43CA0" w:rsidP="00F607B2">
            <w:pPr>
              <w:jc w:val="both"/>
              <w:rPr>
                <w:rFonts w:ascii="Arial" w:hAnsi="Arial" w:cs="Arial"/>
              </w:rPr>
            </w:pPr>
            <w:r w:rsidRPr="001A2208">
              <w:rPr>
                <w:rFonts w:ascii="Arial" w:hAnsi="Arial" w:cs="Arial"/>
              </w:rPr>
              <w:t>Develop and a</w:t>
            </w:r>
            <w:r w:rsidR="008923F0" w:rsidRPr="001A2208">
              <w:rPr>
                <w:rFonts w:ascii="Arial" w:hAnsi="Arial" w:cs="Arial"/>
              </w:rPr>
              <w:t xml:space="preserve">pply knowledge of Good Manufacturing Practice </w:t>
            </w:r>
            <w:r w:rsidRPr="001A2208">
              <w:rPr>
                <w:rFonts w:ascii="Arial" w:hAnsi="Arial" w:cs="Arial"/>
              </w:rPr>
              <w:t xml:space="preserve">when working in </w:t>
            </w:r>
            <w:proofErr w:type="spellStart"/>
            <w:r w:rsidRPr="001A2208">
              <w:rPr>
                <w:rFonts w:ascii="Arial" w:hAnsi="Arial" w:cs="Arial"/>
              </w:rPr>
              <w:t>aseptics</w:t>
            </w:r>
            <w:proofErr w:type="spellEnd"/>
          </w:p>
          <w:p w14:paraId="073025C5" w14:textId="7C877112" w:rsidR="003B53B8" w:rsidRDefault="003B53B8" w:rsidP="00F607B2">
            <w:pPr>
              <w:jc w:val="both"/>
              <w:rPr>
                <w:rFonts w:ascii="Arial" w:hAnsi="Arial" w:cs="Arial"/>
              </w:rPr>
            </w:pPr>
            <w:r w:rsidRPr="001A2208">
              <w:rPr>
                <w:rFonts w:ascii="Arial" w:hAnsi="Arial" w:cs="Arial"/>
              </w:rPr>
              <w:t>Monitor and influence the practice of other healthcare providers, including medical staff, to ensure that prescribing and medicines use is safe and effective for patients.</w:t>
            </w:r>
          </w:p>
          <w:p w14:paraId="7309AAE9" w14:textId="49B26519" w:rsidR="008C6E04" w:rsidRPr="008C6E04" w:rsidRDefault="008C6E04" w:rsidP="009526FD">
            <w:pPr>
              <w:rPr>
                <w:rFonts w:ascii="Arial" w:hAnsi="Arial" w:cs="Arial"/>
              </w:rPr>
            </w:pPr>
            <w:r w:rsidRPr="009526FD">
              <w:rPr>
                <w:rFonts w:ascii="Arial" w:hAnsi="Arial" w:cs="Arial"/>
              </w:rPr>
              <w:t xml:space="preserve">Assist </w:t>
            </w:r>
            <w:r w:rsidR="00176C5B">
              <w:rPr>
                <w:rFonts w:ascii="Arial" w:hAnsi="Arial" w:cs="Arial"/>
              </w:rPr>
              <w:t xml:space="preserve">senior clinical Pharmacists </w:t>
            </w:r>
            <w:r w:rsidRPr="009526FD">
              <w:rPr>
                <w:rFonts w:ascii="Arial" w:hAnsi="Arial" w:cs="Arial"/>
              </w:rPr>
              <w:t>with producing relevant drug use and expenditure reports.</w:t>
            </w:r>
          </w:p>
          <w:p w14:paraId="5D259D01" w14:textId="77777777" w:rsidR="000E5972" w:rsidRPr="001A2208" w:rsidRDefault="005F243A" w:rsidP="00F607B2">
            <w:pPr>
              <w:jc w:val="both"/>
              <w:rPr>
                <w:rFonts w:ascii="Arial" w:hAnsi="Arial" w:cs="Arial"/>
              </w:rPr>
            </w:pPr>
            <w:r w:rsidRPr="001A2208">
              <w:rPr>
                <w:rFonts w:ascii="Arial" w:hAnsi="Arial" w:cs="Arial"/>
              </w:rPr>
              <w:t xml:space="preserve">Ensure </w:t>
            </w:r>
            <w:r w:rsidR="000E5972" w:rsidRPr="001A2208">
              <w:rPr>
                <w:rFonts w:ascii="Arial" w:hAnsi="Arial" w:cs="Arial"/>
              </w:rPr>
              <w:t xml:space="preserve">controlled drugs </w:t>
            </w:r>
            <w:r w:rsidRPr="001A2208">
              <w:rPr>
                <w:rFonts w:ascii="Arial" w:hAnsi="Arial" w:cs="Arial"/>
              </w:rPr>
              <w:t xml:space="preserve">are prescribed, supplied and dispensed </w:t>
            </w:r>
            <w:r w:rsidR="000E5972" w:rsidRPr="001A2208">
              <w:rPr>
                <w:rFonts w:ascii="Arial" w:hAnsi="Arial" w:cs="Arial"/>
              </w:rPr>
              <w:t>in accordance with the Misuse of Drugs Act</w:t>
            </w:r>
            <w:r w:rsidR="00345D98" w:rsidRPr="001A2208">
              <w:rPr>
                <w:rFonts w:ascii="Arial" w:hAnsi="Arial" w:cs="Arial"/>
              </w:rPr>
              <w:t xml:space="preserve"> 1971.</w:t>
            </w:r>
          </w:p>
          <w:p w14:paraId="0705102D" w14:textId="77777777" w:rsidR="000E5972" w:rsidRPr="001A2208" w:rsidRDefault="004E4C66" w:rsidP="00F607B2">
            <w:pPr>
              <w:jc w:val="both"/>
              <w:rPr>
                <w:rFonts w:ascii="Arial" w:hAnsi="Arial" w:cs="Arial"/>
                <w:color w:val="FF0000"/>
              </w:rPr>
            </w:pPr>
            <w:r w:rsidRPr="001A2208">
              <w:rPr>
                <w:rFonts w:ascii="Arial" w:hAnsi="Arial" w:cs="Arial"/>
              </w:rPr>
              <w:t xml:space="preserve">Clinical and </w:t>
            </w:r>
            <w:r w:rsidR="000E5972" w:rsidRPr="001A2208">
              <w:rPr>
                <w:rFonts w:ascii="Arial" w:hAnsi="Arial" w:cs="Arial"/>
              </w:rPr>
              <w:t>accuracy checking of prescriptions</w:t>
            </w:r>
            <w:r w:rsidRPr="001A2208">
              <w:rPr>
                <w:rFonts w:ascii="Arial" w:hAnsi="Arial" w:cs="Arial"/>
              </w:rPr>
              <w:t>.</w:t>
            </w:r>
          </w:p>
        </w:tc>
      </w:tr>
      <w:tr w:rsidR="0087013E" w:rsidRPr="00F607B2" w14:paraId="210C2C7A" w14:textId="77777777" w:rsidTr="00884334">
        <w:tc>
          <w:tcPr>
            <w:tcW w:w="10206" w:type="dxa"/>
            <w:shd w:val="clear" w:color="auto" w:fill="002060"/>
          </w:tcPr>
          <w:p w14:paraId="01F4A28A"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5EBED7F" w14:textId="77777777" w:rsidTr="00884334">
        <w:tc>
          <w:tcPr>
            <w:tcW w:w="10206" w:type="dxa"/>
            <w:tcBorders>
              <w:bottom w:val="single" w:sz="4" w:space="0" w:color="auto"/>
            </w:tcBorders>
          </w:tcPr>
          <w:p w14:paraId="32FE4497" w14:textId="06793A93" w:rsidR="0077467A" w:rsidRPr="001A2208" w:rsidRDefault="002C0773" w:rsidP="00F607B2">
            <w:pPr>
              <w:jc w:val="both"/>
              <w:rPr>
                <w:rFonts w:ascii="Arial" w:hAnsi="Arial" w:cs="Arial"/>
              </w:rPr>
            </w:pPr>
            <w:r w:rsidRPr="001A2208">
              <w:rPr>
                <w:rFonts w:ascii="Arial" w:hAnsi="Arial" w:cs="Arial"/>
              </w:rPr>
              <w:t xml:space="preserve">Plans own workload to ensure high priority patients </w:t>
            </w:r>
            <w:r w:rsidR="004E4C66" w:rsidRPr="001A2208">
              <w:rPr>
                <w:rFonts w:ascii="Arial" w:hAnsi="Arial" w:cs="Arial"/>
              </w:rPr>
              <w:t>or</w:t>
            </w:r>
            <w:r w:rsidRPr="001A2208">
              <w:rPr>
                <w:rFonts w:ascii="Arial" w:hAnsi="Arial" w:cs="Arial"/>
              </w:rPr>
              <w:t xml:space="preserve"> issues </w:t>
            </w:r>
            <w:r w:rsidR="004E4C66" w:rsidRPr="001A2208">
              <w:rPr>
                <w:rFonts w:ascii="Arial" w:hAnsi="Arial" w:cs="Arial"/>
              </w:rPr>
              <w:t xml:space="preserve">are </w:t>
            </w:r>
            <w:r w:rsidRPr="001A2208">
              <w:rPr>
                <w:rFonts w:ascii="Arial" w:hAnsi="Arial" w:cs="Arial"/>
              </w:rPr>
              <w:t>dealt with first</w:t>
            </w:r>
            <w:r w:rsidR="009442DB" w:rsidRPr="001A2208">
              <w:rPr>
                <w:rFonts w:ascii="Arial" w:hAnsi="Arial" w:cs="Arial"/>
              </w:rPr>
              <w:t xml:space="preserve"> e</w:t>
            </w:r>
            <w:r w:rsidR="00A60C19" w:rsidRPr="001A2208">
              <w:rPr>
                <w:rFonts w:ascii="Arial" w:hAnsi="Arial" w:cs="Arial"/>
              </w:rPr>
              <w:t>.</w:t>
            </w:r>
            <w:r w:rsidR="009442DB" w:rsidRPr="001A2208">
              <w:rPr>
                <w:rFonts w:ascii="Arial" w:hAnsi="Arial" w:cs="Arial"/>
              </w:rPr>
              <w:t>g</w:t>
            </w:r>
            <w:r w:rsidR="00A60C19" w:rsidRPr="001A2208">
              <w:rPr>
                <w:rFonts w:ascii="Arial" w:hAnsi="Arial" w:cs="Arial"/>
              </w:rPr>
              <w:t>.</w:t>
            </w:r>
            <w:r w:rsidR="00A873F7">
              <w:rPr>
                <w:rFonts w:ascii="Arial" w:hAnsi="Arial" w:cs="Arial"/>
              </w:rPr>
              <w:t xml:space="preserve"> prescription verification and </w:t>
            </w:r>
            <w:r w:rsidR="009442DB" w:rsidRPr="001A2208">
              <w:rPr>
                <w:rFonts w:ascii="Arial" w:hAnsi="Arial" w:cs="Arial"/>
              </w:rPr>
              <w:t>medication supplies for high risk drugs</w:t>
            </w:r>
            <w:r w:rsidR="00A873F7">
              <w:rPr>
                <w:rFonts w:ascii="Arial" w:hAnsi="Arial" w:cs="Arial"/>
              </w:rPr>
              <w:t>,</w:t>
            </w:r>
            <w:r w:rsidR="005F20B2">
              <w:rPr>
                <w:rFonts w:ascii="Arial" w:hAnsi="Arial" w:cs="Arial"/>
              </w:rPr>
              <w:t xml:space="preserve"> stem cell procedures,</w:t>
            </w:r>
            <w:r w:rsidR="00A873F7">
              <w:rPr>
                <w:rFonts w:ascii="Arial" w:hAnsi="Arial" w:cs="Arial"/>
              </w:rPr>
              <w:t xml:space="preserve"> medications reconciliation.</w:t>
            </w:r>
          </w:p>
          <w:p w14:paraId="52460F72" w14:textId="73C8D2A5" w:rsidR="00631439" w:rsidRPr="001A2208" w:rsidRDefault="00631439" w:rsidP="00F607B2">
            <w:pPr>
              <w:jc w:val="both"/>
              <w:rPr>
                <w:rFonts w:ascii="Arial" w:hAnsi="Arial" w:cs="Arial"/>
              </w:rPr>
            </w:pPr>
            <w:r w:rsidRPr="001A2208">
              <w:rPr>
                <w:rFonts w:ascii="Arial" w:hAnsi="Arial" w:cs="Arial"/>
              </w:rPr>
              <w:t xml:space="preserve">Frequent management and prioritising of own workload to tight deadlines and ensuring urgent work is </w:t>
            </w:r>
            <w:r w:rsidR="004E4C66" w:rsidRPr="001A2208">
              <w:rPr>
                <w:rFonts w:ascii="Arial" w:hAnsi="Arial" w:cs="Arial"/>
              </w:rPr>
              <w:t>completed within relevant timescales to provide high standards of patient care</w:t>
            </w:r>
            <w:r w:rsidR="00A873F7">
              <w:rPr>
                <w:rFonts w:ascii="Arial" w:hAnsi="Arial" w:cs="Arial"/>
              </w:rPr>
              <w:t xml:space="preserve"> and to support efficient workflow through the Technical Services unit and patient flow through Cherrybrook day case</w:t>
            </w:r>
          </w:p>
          <w:p w14:paraId="64CB7522" w14:textId="77777777" w:rsidR="00B4422E" w:rsidRPr="001A2208" w:rsidRDefault="00B4422E" w:rsidP="00F607B2">
            <w:pPr>
              <w:jc w:val="both"/>
              <w:rPr>
                <w:rFonts w:ascii="Arial" w:hAnsi="Arial" w:cs="Arial"/>
              </w:rPr>
            </w:pPr>
            <w:r w:rsidRPr="001A2208">
              <w:rPr>
                <w:rFonts w:ascii="Arial" w:hAnsi="Arial" w:cs="Arial"/>
              </w:rPr>
              <w:t xml:space="preserve">Provide support for effective discharge planning and processes including authorisation of discharge prescriptions, </w:t>
            </w:r>
            <w:r w:rsidR="009442DB" w:rsidRPr="001A2208">
              <w:rPr>
                <w:rFonts w:ascii="Arial" w:hAnsi="Arial" w:cs="Arial"/>
              </w:rPr>
              <w:t xml:space="preserve">ensuring appropriate medication supplies available, </w:t>
            </w:r>
            <w:r w:rsidRPr="001A2208">
              <w:rPr>
                <w:rFonts w:ascii="Arial" w:hAnsi="Arial" w:cs="Arial"/>
              </w:rPr>
              <w:t>organising medication compliance</w:t>
            </w:r>
            <w:r w:rsidR="004E4C66" w:rsidRPr="001A2208">
              <w:rPr>
                <w:rFonts w:ascii="Arial" w:hAnsi="Arial" w:cs="Arial"/>
              </w:rPr>
              <w:t xml:space="preserve"> aids</w:t>
            </w:r>
            <w:r w:rsidR="00345D98" w:rsidRPr="001A2208">
              <w:rPr>
                <w:rFonts w:ascii="Arial" w:hAnsi="Arial" w:cs="Arial"/>
              </w:rPr>
              <w:t xml:space="preserve"> and </w:t>
            </w:r>
            <w:r w:rsidR="009442DB" w:rsidRPr="001A2208">
              <w:rPr>
                <w:rFonts w:ascii="Arial" w:hAnsi="Arial" w:cs="Arial"/>
              </w:rPr>
              <w:t>discharge medicines referral service</w:t>
            </w:r>
            <w:r w:rsidR="00345D98" w:rsidRPr="001A2208">
              <w:rPr>
                <w:rFonts w:ascii="Arial" w:hAnsi="Arial" w:cs="Arial"/>
              </w:rPr>
              <w:t>.</w:t>
            </w:r>
          </w:p>
          <w:p w14:paraId="6C5988B1" w14:textId="7A45FB73" w:rsidR="003B53B8" w:rsidRPr="001A2208" w:rsidRDefault="00E04684" w:rsidP="00F607B2">
            <w:pPr>
              <w:jc w:val="both"/>
              <w:rPr>
                <w:rFonts w:ascii="Arial" w:hAnsi="Arial" w:cs="Arial"/>
              </w:rPr>
            </w:pPr>
            <w:r>
              <w:rPr>
                <w:rFonts w:ascii="Arial" w:hAnsi="Arial" w:cs="Arial"/>
              </w:rPr>
              <w:t>Ensure</w:t>
            </w:r>
            <w:r w:rsidR="003B53B8" w:rsidRPr="001A2208">
              <w:rPr>
                <w:rFonts w:ascii="Arial" w:hAnsi="Arial" w:cs="Arial"/>
              </w:rPr>
              <w:t xml:space="preserve"> availability for urgent requests for advice or pharmaceutical services throughout the working day</w:t>
            </w:r>
            <w:r w:rsidR="00345D98" w:rsidRPr="001A2208">
              <w:rPr>
                <w:rFonts w:ascii="Arial" w:hAnsi="Arial" w:cs="Arial"/>
              </w:rPr>
              <w:t>.</w:t>
            </w:r>
          </w:p>
          <w:p w14:paraId="41DDEB5B" w14:textId="77777777" w:rsidR="000E5972" w:rsidRPr="001A2208" w:rsidRDefault="000E5972" w:rsidP="00F607B2">
            <w:pPr>
              <w:jc w:val="both"/>
              <w:rPr>
                <w:rFonts w:ascii="Arial" w:hAnsi="Arial" w:cs="Arial"/>
              </w:rPr>
            </w:pPr>
            <w:r w:rsidRPr="001A2208">
              <w:rPr>
                <w:rFonts w:ascii="Arial" w:hAnsi="Arial" w:cs="Arial"/>
              </w:rPr>
              <w:t>Respond to unexpected and unpredictable request from other hospital staff.</w:t>
            </w:r>
          </w:p>
          <w:p w14:paraId="799AE20A" w14:textId="77777777" w:rsidR="001561A8" w:rsidRPr="001A2208" w:rsidRDefault="001561A8" w:rsidP="00F607B2">
            <w:pPr>
              <w:jc w:val="both"/>
              <w:rPr>
                <w:rFonts w:ascii="Arial" w:hAnsi="Arial" w:cs="Arial"/>
              </w:rPr>
            </w:pPr>
            <w:r w:rsidRPr="001A2208">
              <w:rPr>
                <w:rFonts w:ascii="Arial" w:hAnsi="Arial" w:cs="Arial"/>
              </w:rPr>
              <w:t>Support the implementation of medicines management issues identified from national and local guidelines and initiatives</w:t>
            </w:r>
          </w:p>
          <w:p w14:paraId="45DE8D9F" w14:textId="77777777" w:rsidR="00CF04D2" w:rsidRPr="00F607B2" w:rsidRDefault="00CF04D2" w:rsidP="007D386C">
            <w:pPr>
              <w:jc w:val="both"/>
              <w:rPr>
                <w:rFonts w:ascii="Arial" w:hAnsi="Arial" w:cs="Arial"/>
                <w:color w:val="FF0000"/>
              </w:rPr>
            </w:pPr>
            <w:r w:rsidRPr="001A2208">
              <w:rPr>
                <w:rFonts w:ascii="Arial" w:hAnsi="Arial" w:cs="Arial"/>
              </w:rPr>
              <w:t>Plan and carry out controlled drug medication destruction in line with legislation, professional standards and Trust Policy.</w:t>
            </w:r>
          </w:p>
        </w:tc>
      </w:tr>
      <w:tr w:rsidR="00D44AB0" w:rsidRPr="00F607B2" w14:paraId="55805BBA" w14:textId="77777777" w:rsidTr="00884334">
        <w:tc>
          <w:tcPr>
            <w:tcW w:w="10206" w:type="dxa"/>
            <w:shd w:val="clear" w:color="auto" w:fill="002060"/>
          </w:tcPr>
          <w:p w14:paraId="4702E7B8" w14:textId="77777777"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14:paraId="379C062B" w14:textId="77777777" w:rsidTr="00884334">
        <w:tc>
          <w:tcPr>
            <w:tcW w:w="10206" w:type="dxa"/>
            <w:tcBorders>
              <w:bottom w:val="single" w:sz="4" w:space="0" w:color="auto"/>
            </w:tcBorders>
          </w:tcPr>
          <w:p w14:paraId="384BDF43" w14:textId="69CC6030" w:rsidR="002C0773" w:rsidRDefault="002C0773" w:rsidP="00F607B2">
            <w:pPr>
              <w:jc w:val="both"/>
              <w:rPr>
                <w:rFonts w:ascii="Arial" w:hAnsi="Arial" w:cs="Arial"/>
              </w:rPr>
            </w:pPr>
            <w:r>
              <w:rPr>
                <w:rFonts w:ascii="Arial" w:hAnsi="Arial" w:cs="Arial"/>
              </w:rPr>
              <w:t xml:space="preserve">Provide </w:t>
            </w:r>
            <w:r w:rsidR="00844C18">
              <w:rPr>
                <w:rFonts w:ascii="Arial" w:hAnsi="Arial" w:cs="Arial"/>
              </w:rPr>
              <w:t xml:space="preserve">highly </w:t>
            </w:r>
            <w:r w:rsidR="009442DB">
              <w:rPr>
                <w:rFonts w:ascii="Arial" w:hAnsi="Arial" w:cs="Arial"/>
              </w:rPr>
              <w:t xml:space="preserve">specialist clinical </w:t>
            </w:r>
            <w:r>
              <w:rPr>
                <w:rFonts w:ascii="Arial" w:hAnsi="Arial" w:cs="Arial"/>
              </w:rPr>
              <w:t xml:space="preserve">pharmacy services </w:t>
            </w:r>
            <w:r w:rsidR="009442DB">
              <w:rPr>
                <w:rFonts w:ascii="Arial" w:hAnsi="Arial" w:cs="Arial"/>
              </w:rPr>
              <w:t>and</w:t>
            </w:r>
            <w:r w:rsidR="005F243A">
              <w:rPr>
                <w:rFonts w:ascii="Arial" w:hAnsi="Arial" w:cs="Arial"/>
              </w:rPr>
              <w:t xml:space="preserve"> </w:t>
            </w:r>
            <w:r w:rsidR="009442DB">
              <w:rPr>
                <w:rFonts w:ascii="Arial" w:hAnsi="Arial" w:cs="Arial"/>
              </w:rPr>
              <w:t xml:space="preserve">advice which contributes to direct patient care </w:t>
            </w:r>
            <w:r>
              <w:rPr>
                <w:rFonts w:ascii="Arial" w:hAnsi="Arial" w:cs="Arial"/>
              </w:rPr>
              <w:t>e.g</w:t>
            </w:r>
            <w:r w:rsidR="009442DB">
              <w:rPr>
                <w:rFonts w:ascii="Arial" w:hAnsi="Arial" w:cs="Arial"/>
              </w:rPr>
              <w:t>.</w:t>
            </w:r>
            <w:r>
              <w:rPr>
                <w:rFonts w:ascii="Arial" w:hAnsi="Arial" w:cs="Arial"/>
              </w:rPr>
              <w:t xml:space="preserve"> medicines information, </w:t>
            </w:r>
            <w:r w:rsidR="005F20B2">
              <w:rPr>
                <w:rFonts w:ascii="Arial" w:hAnsi="Arial" w:cs="Arial"/>
              </w:rPr>
              <w:t xml:space="preserve">verifies SACT prescriptions, </w:t>
            </w:r>
            <w:r>
              <w:rPr>
                <w:rFonts w:ascii="Arial" w:hAnsi="Arial" w:cs="Arial"/>
              </w:rPr>
              <w:t>reviews prescriptions, dispenses and supplies drugs for and to patients; provides advice to patients, prescribers on doses, possible side effects</w:t>
            </w:r>
            <w:r w:rsidR="005F20B2">
              <w:rPr>
                <w:rFonts w:ascii="Arial" w:hAnsi="Arial" w:cs="Arial"/>
              </w:rPr>
              <w:t xml:space="preserve"> and </w:t>
            </w:r>
            <w:r w:rsidR="00C96457">
              <w:rPr>
                <w:rFonts w:ascii="Arial" w:hAnsi="Arial" w:cs="Arial"/>
              </w:rPr>
              <w:t xml:space="preserve">SACT </w:t>
            </w:r>
            <w:r w:rsidR="005F20B2">
              <w:rPr>
                <w:rFonts w:ascii="Arial" w:hAnsi="Arial" w:cs="Arial"/>
              </w:rPr>
              <w:t>funding</w:t>
            </w:r>
            <w:r>
              <w:rPr>
                <w:rFonts w:ascii="Arial" w:hAnsi="Arial" w:cs="Arial"/>
              </w:rPr>
              <w:t xml:space="preserve"> undertakes risk management and ensures compliance with medicines legislation</w:t>
            </w:r>
            <w:r w:rsidR="00345D98">
              <w:rPr>
                <w:rFonts w:ascii="Arial" w:hAnsi="Arial" w:cs="Arial"/>
              </w:rPr>
              <w:t>.</w:t>
            </w:r>
          </w:p>
          <w:p w14:paraId="51C0EE5F" w14:textId="77777777" w:rsidR="009C5890" w:rsidRDefault="00631439" w:rsidP="00F607B2">
            <w:pPr>
              <w:jc w:val="both"/>
              <w:rPr>
                <w:rFonts w:ascii="Arial" w:hAnsi="Arial" w:cs="Arial"/>
              </w:rPr>
            </w:pPr>
            <w:r>
              <w:rPr>
                <w:rFonts w:ascii="Arial" w:hAnsi="Arial" w:cs="Arial"/>
              </w:rPr>
              <w:t>Dispensing and supervision of others in dispensing (by manipulation and reconstitution)</w:t>
            </w:r>
            <w:r w:rsidR="00A43A67">
              <w:rPr>
                <w:rFonts w:ascii="Arial" w:hAnsi="Arial" w:cs="Arial"/>
              </w:rPr>
              <w:t>.</w:t>
            </w:r>
          </w:p>
          <w:p w14:paraId="718594F7" w14:textId="77777777" w:rsidR="001A2208" w:rsidRDefault="00460195" w:rsidP="00F607B2">
            <w:pPr>
              <w:jc w:val="both"/>
              <w:rPr>
                <w:rFonts w:ascii="Arial" w:hAnsi="Arial" w:cs="Arial"/>
              </w:rPr>
            </w:pPr>
            <w:r>
              <w:rPr>
                <w:rFonts w:ascii="Arial" w:hAnsi="Arial" w:cs="Arial"/>
              </w:rPr>
              <w:t>Checking patients’ own drugs for suitability to reuse to ensure safe and effective therapy</w:t>
            </w:r>
            <w:r w:rsidR="00A43A67">
              <w:rPr>
                <w:rFonts w:ascii="Arial" w:hAnsi="Arial" w:cs="Arial"/>
              </w:rPr>
              <w:t>.</w:t>
            </w:r>
          </w:p>
          <w:p w14:paraId="2CB0BB7F" w14:textId="77777777" w:rsidR="0060517F" w:rsidRDefault="00F060D2" w:rsidP="00F607B2">
            <w:pPr>
              <w:jc w:val="both"/>
              <w:rPr>
                <w:rFonts w:ascii="Arial" w:hAnsi="Arial" w:cs="Arial"/>
              </w:rPr>
            </w:pPr>
            <w:r>
              <w:rPr>
                <w:rFonts w:ascii="Arial" w:hAnsi="Arial" w:cs="Arial"/>
              </w:rPr>
              <w:t xml:space="preserve">Completing medicines reconciliations for </w:t>
            </w:r>
            <w:r w:rsidR="00E0308D">
              <w:rPr>
                <w:rFonts w:ascii="Arial" w:hAnsi="Arial" w:cs="Arial"/>
              </w:rPr>
              <w:t>patients and communicating any discrepancies appropriately to the appropriate healthcare professional</w:t>
            </w:r>
          </w:p>
          <w:p w14:paraId="1315C30B" w14:textId="77777777" w:rsidR="00CF04D2" w:rsidRDefault="001561A8" w:rsidP="00F607B2">
            <w:pPr>
              <w:jc w:val="both"/>
              <w:rPr>
                <w:rFonts w:ascii="Arial" w:hAnsi="Arial" w:cs="Arial"/>
              </w:rPr>
            </w:pPr>
            <w:r>
              <w:rPr>
                <w:rFonts w:ascii="Arial" w:hAnsi="Arial" w:cs="Arial"/>
              </w:rPr>
              <w:t>Take an active role in reporting of medication errors and near misses in line with Trust policy.</w:t>
            </w:r>
          </w:p>
          <w:p w14:paraId="44E8308C" w14:textId="77777777" w:rsidR="00CF04D2" w:rsidRDefault="000E5972" w:rsidP="00F607B2">
            <w:pPr>
              <w:jc w:val="both"/>
              <w:rPr>
                <w:rFonts w:ascii="Arial" w:hAnsi="Arial" w:cs="Arial"/>
              </w:rPr>
            </w:pPr>
            <w:r>
              <w:rPr>
                <w:rFonts w:ascii="Arial" w:hAnsi="Arial" w:cs="Arial"/>
              </w:rPr>
              <w:t>Provide advice to patients on how to take their medicines and potential side effects to ensure safe and effective therapy</w:t>
            </w:r>
            <w:r w:rsidR="00A43A67">
              <w:rPr>
                <w:rFonts w:ascii="Arial" w:hAnsi="Arial" w:cs="Arial"/>
              </w:rPr>
              <w:t>.</w:t>
            </w:r>
          </w:p>
          <w:p w14:paraId="1A9B4381" w14:textId="77777777" w:rsidR="00C55448" w:rsidRDefault="00C55448" w:rsidP="00F607B2">
            <w:pPr>
              <w:jc w:val="both"/>
              <w:rPr>
                <w:rFonts w:ascii="Arial" w:hAnsi="Arial" w:cs="Arial"/>
              </w:rPr>
            </w:pPr>
            <w:r>
              <w:rPr>
                <w:rFonts w:ascii="Arial" w:hAnsi="Arial" w:cs="Arial"/>
              </w:rPr>
              <w:t>Prescribes within area of competence (one prescribing qualification achieved)</w:t>
            </w:r>
          </w:p>
          <w:p w14:paraId="51795AC5" w14:textId="77777777" w:rsidR="0021717C" w:rsidRPr="00F607B2" w:rsidRDefault="0021717C" w:rsidP="00F607B2">
            <w:pPr>
              <w:jc w:val="both"/>
              <w:rPr>
                <w:rFonts w:ascii="Arial" w:hAnsi="Arial" w:cs="Arial"/>
              </w:rPr>
            </w:pPr>
            <w:r>
              <w:rPr>
                <w:rFonts w:ascii="Arial" w:hAnsi="Arial" w:cs="Arial"/>
              </w:rPr>
              <w:t xml:space="preserve">Educate patients on their drug therapy to </w:t>
            </w:r>
            <w:r w:rsidR="00A43A67">
              <w:rPr>
                <w:rFonts w:ascii="Arial" w:hAnsi="Arial" w:cs="Arial"/>
              </w:rPr>
              <w:t xml:space="preserve">ensure compliance. </w:t>
            </w:r>
          </w:p>
        </w:tc>
      </w:tr>
      <w:tr w:rsidR="00D44AB0" w:rsidRPr="00F607B2" w14:paraId="1F8DF3EF" w14:textId="77777777" w:rsidTr="00884334">
        <w:tc>
          <w:tcPr>
            <w:tcW w:w="10206" w:type="dxa"/>
            <w:shd w:val="clear" w:color="auto" w:fill="002060"/>
          </w:tcPr>
          <w:p w14:paraId="77A567D9"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A8E37D6" w14:textId="77777777" w:rsidTr="00884334">
        <w:tc>
          <w:tcPr>
            <w:tcW w:w="10206" w:type="dxa"/>
            <w:tcBorders>
              <w:bottom w:val="single" w:sz="4" w:space="0" w:color="auto"/>
            </w:tcBorders>
          </w:tcPr>
          <w:p w14:paraId="23D3D44B" w14:textId="77777777" w:rsidR="006C5143" w:rsidRPr="001A2208" w:rsidRDefault="006C5143" w:rsidP="00F607B2">
            <w:pPr>
              <w:jc w:val="both"/>
              <w:rPr>
                <w:rFonts w:ascii="Arial" w:hAnsi="Arial" w:cs="Arial"/>
                <w:b/>
              </w:rPr>
            </w:pPr>
            <w:r w:rsidRPr="001A2208">
              <w:rPr>
                <w:rFonts w:ascii="Arial" w:hAnsi="Arial" w:cs="Arial"/>
              </w:rPr>
              <w:t>Work to defined policies and procedures</w:t>
            </w:r>
            <w:r w:rsidRPr="001A2208">
              <w:rPr>
                <w:rFonts w:ascii="Arial" w:hAnsi="Arial" w:cs="Arial"/>
                <w:b/>
              </w:rPr>
              <w:t>.</w:t>
            </w:r>
          </w:p>
          <w:p w14:paraId="10840B21" w14:textId="77777777" w:rsidR="006C5143" w:rsidRPr="001A2208" w:rsidRDefault="006C5143" w:rsidP="00F607B2">
            <w:pPr>
              <w:jc w:val="both"/>
              <w:rPr>
                <w:rFonts w:ascii="Arial" w:hAnsi="Arial" w:cs="Arial"/>
              </w:rPr>
            </w:pPr>
            <w:r w:rsidRPr="001A2208">
              <w:rPr>
                <w:rFonts w:ascii="Arial" w:hAnsi="Arial" w:cs="Arial"/>
              </w:rPr>
              <w:t>Implement pharmacy and medicines-related policies and procedures within</w:t>
            </w:r>
            <w:r w:rsidR="00A43A67" w:rsidRPr="001A2208">
              <w:rPr>
                <w:rFonts w:ascii="Arial" w:hAnsi="Arial" w:cs="Arial"/>
              </w:rPr>
              <w:t xml:space="preserve"> the</w:t>
            </w:r>
            <w:r w:rsidRPr="001A2208">
              <w:rPr>
                <w:rFonts w:ascii="Arial" w:hAnsi="Arial" w:cs="Arial"/>
              </w:rPr>
              <w:t xml:space="preserve"> ward and department areas e</w:t>
            </w:r>
            <w:r w:rsidR="00A60C19" w:rsidRPr="001A2208">
              <w:rPr>
                <w:rFonts w:ascii="Arial" w:hAnsi="Arial" w:cs="Arial"/>
              </w:rPr>
              <w:t>.</w:t>
            </w:r>
            <w:r w:rsidRPr="001A2208">
              <w:rPr>
                <w:rFonts w:ascii="Arial" w:hAnsi="Arial" w:cs="Arial"/>
              </w:rPr>
              <w:t>g</w:t>
            </w:r>
            <w:r w:rsidR="00A60C19" w:rsidRPr="001A2208">
              <w:rPr>
                <w:rFonts w:ascii="Arial" w:hAnsi="Arial" w:cs="Arial"/>
              </w:rPr>
              <w:t>.</w:t>
            </w:r>
            <w:r w:rsidRPr="001A2208">
              <w:rPr>
                <w:rFonts w:ascii="Arial" w:hAnsi="Arial" w:cs="Arial"/>
              </w:rPr>
              <w:t xml:space="preserve"> Medicines Management Policy</w:t>
            </w:r>
            <w:r w:rsidR="00A43A67" w:rsidRPr="001A2208">
              <w:rPr>
                <w:rFonts w:ascii="Arial" w:hAnsi="Arial" w:cs="Arial"/>
              </w:rPr>
              <w:t>.</w:t>
            </w:r>
          </w:p>
          <w:p w14:paraId="34ABA836" w14:textId="77777777" w:rsidR="00624C0C" w:rsidRPr="001A2208" w:rsidRDefault="00624C0C" w:rsidP="00F607B2">
            <w:pPr>
              <w:jc w:val="both"/>
              <w:rPr>
                <w:rFonts w:ascii="Arial" w:hAnsi="Arial" w:cs="Arial"/>
              </w:rPr>
            </w:pPr>
            <w:r w:rsidRPr="001A2208">
              <w:rPr>
                <w:rFonts w:ascii="Arial" w:hAnsi="Arial" w:cs="Arial"/>
              </w:rPr>
              <w:t xml:space="preserve">Propose and implement changes to medicines-related policies and procedures within area of clinical responsibility which may impact </w:t>
            </w:r>
            <w:r w:rsidR="009F013F" w:rsidRPr="001A2208">
              <w:rPr>
                <w:rFonts w:ascii="Arial" w:hAnsi="Arial" w:cs="Arial"/>
              </w:rPr>
              <w:t>on wider Trust service.</w:t>
            </w:r>
          </w:p>
          <w:p w14:paraId="3860F470" w14:textId="77777777" w:rsidR="008F7D36" w:rsidRPr="001A2208" w:rsidRDefault="002C0773" w:rsidP="007D386C">
            <w:pPr>
              <w:jc w:val="both"/>
              <w:rPr>
                <w:rFonts w:ascii="Arial" w:hAnsi="Arial" w:cs="Arial"/>
              </w:rPr>
            </w:pPr>
            <w:r w:rsidRPr="001A2208">
              <w:rPr>
                <w:rFonts w:ascii="Arial" w:hAnsi="Arial" w:cs="Arial"/>
              </w:rPr>
              <w:t>Comment on proposed changes to policies and current practices/reviews protocols</w:t>
            </w:r>
            <w:r w:rsidR="00A43A67" w:rsidRPr="001A2208">
              <w:rPr>
                <w:rFonts w:ascii="Arial" w:hAnsi="Arial" w:cs="Arial"/>
              </w:rPr>
              <w:t>.</w:t>
            </w:r>
          </w:p>
        </w:tc>
      </w:tr>
      <w:tr w:rsidR="00D44AB0" w:rsidRPr="00F607B2" w14:paraId="6D6B8573" w14:textId="77777777" w:rsidTr="00884334">
        <w:tc>
          <w:tcPr>
            <w:tcW w:w="10206" w:type="dxa"/>
            <w:shd w:val="clear" w:color="auto" w:fill="002060"/>
          </w:tcPr>
          <w:p w14:paraId="3D011410" w14:textId="77777777" w:rsidR="00D44AB0" w:rsidRPr="001A2208" w:rsidRDefault="00D44AB0" w:rsidP="00F607B2">
            <w:pPr>
              <w:jc w:val="both"/>
              <w:rPr>
                <w:rFonts w:ascii="Arial" w:hAnsi="Arial" w:cs="Arial"/>
              </w:rPr>
            </w:pPr>
            <w:r w:rsidRPr="001A2208">
              <w:rPr>
                <w:rFonts w:ascii="Arial" w:hAnsi="Arial" w:cs="Arial"/>
                <w:b/>
              </w:rPr>
              <w:t xml:space="preserve">FINANCIAL/PHYSICAL RESOURCES </w:t>
            </w:r>
          </w:p>
        </w:tc>
      </w:tr>
      <w:tr w:rsidR="00D44AB0" w:rsidRPr="00F607B2" w14:paraId="1DF38A79" w14:textId="77777777" w:rsidTr="00884334">
        <w:tc>
          <w:tcPr>
            <w:tcW w:w="10206" w:type="dxa"/>
            <w:tcBorders>
              <w:bottom w:val="single" w:sz="4" w:space="0" w:color="auto"/>
            </w:tcBorders>
          </w:tcPr>
          <w:p w14:paraId="50EB6C3C" w14:textId="77777777" w:rsidR="005567CD" w:rsidRPr="001A2208" w:rsidRDefault="005567CD" w:rsidP="00F607B2">
            <w:pPr>
              <w:jc w:val="both"/>
              <w:rPr>
                <w:rFonts w:ascii="Arial" w:hAnsi="Arial" w:cs="Arial"/>
              </w:rPr>
            </w:pPr>
            <w:r w:rsidRPr="001A2208">
              <w:rPr>
                <w:rFonts w:ascii="Arial" w:hAnsi="Arial" w:cs="Arial"/>
              </w:rPr>
              <w:t xml:space="preserve">Responsible for securing the department </w:t>
            </w:r>
            <w:r w:rsidR="001C41A7" w:rsidRPr="001A2208">
              <w:rPr>
                <w:rFonts w:ascii="Arial" w:hAnsi="Arial" w:cs="Arial"/>
              </w:rPr>
              <w:t xml:space="preserve">(including medicines stock) </w:t>
            </w:r>
            <w:r w:rsidRPr="001A2208">
              <w:rPr>
                <w:rFonts w:ascii="Arial" w:hAnsi="Arial" w:cs="Arial"/>
              </w:rPr>
              <w:t>at the end of day as appropriate</w:t>
            </w:r>
            <w:r w:rsidR="00A43A67" w:rsidRPr="001A2208">
              <w:rPr>
                <w:rFonts w:ascii="Arial" w:hAnsi="Arial" w:cs="Arial"/>
              </w:rPr>
              <w:t>.</w:t>
            </w:r>
          </w:p>
          <w:p w14:paraId="72A42385" w14:textId="77777777" w:rsidR="005567CD" w:rsidRPr="001A2208" w:rsidRDefault="005567CD" w:rsidP="00F607B2">
            <w:pPr>
              <w:jc w:val="both"/>
              <w:rPr>
                <w:rFonts w:ascii="Arial" w:hAnsi="Arial" w:cs="Arial"/>
              </w:rPr>
            </w:pPr>
            <w:r w:rsidRPr="001A2208">
              <w:rPr>
                <w:rFonts w:ascii="Arial" w:hAnsi="Arial" w:cs="Arial"/>
              </w:rPr>
              <w:t>Key holder for pharmacy department for on-call duties</w:t>
            </w:r>
            <w:r w:rsidR="009E0E85" w:rsidRPr="001A2208">
              <w:rPr>
                <w:rFonts w:ascii="Arial" w:hAnsi="Arial" w:cs="Arial"/>
              </w:rPr>
              <w:t xml:space="preserve"> (opening up and locking department at start and end of day as required)</w:t>
            </w:r>
            <w:r w:rsidRPr="001A2208">
              <w:rPr>
                <w:rFonts w:ascii="Arial" w:hAnsi="Arial" w:cs="Arial"/>
              </w:rPr>
              <w:t>.</w:t>
            </w:r>
          </w:p>
        </w:tc>
      </w:tr>
      <w:tr w:rsidR="00D44AB0" w:rsidRPr="00F607B2" w14:paraId="514A2083" w14:textId="77777777" w:rsidTr="00884334">
        <w:tc>
          <w:tcPr>
            <w:tcW w:w="10206" w:type="dxa"/>
            <w:shd w:val="clear" w:color="auto" w:fill="002060"/>
          </w:tcPr>
          <w:p w14:paraId="2313FFD4" w14:textId="77777777" w:rsidR="00D44AB0" w:rsidRPr="001A2208" w:rsidRDefault="00D44AB0" w:rsidP="00F607B2">
            <w:pPr>
              <w:jc w:val="both"/>
              <w:rPr>
                <w:rFonts w:ascii="Arial" w:hAnsi="Arial" w:cs="Arial"/>
              </w:rPr>
            </w:pPr>
            <w:r w:rsidRPr="001A2208">
              <w:rPr>
                <w:rFonts w:ascii="Arial" w:hAnsi="Arial" w:cs="Arial"/>
                <w:b/>
              </w:rPr>
              <w:t xml:space="preserve">HUMAN RESOURCES </w:t>
            </w:r>
          </w:p>
        </w:tc>
      </w:tr>
      <w:tr w:rsidR="00D44AB0" w:rsidRPr="00F607B2" w14:paraId="3FED32A6" w14:textId="77777777" w:rsidTr="00884334">
        <w:tc>
          <w:tcPr>
            <w:tcW w:w="10206" w:type="dxa"/>
            <w:tcBorders>
              <w:bottom w:val="single" w:sz="4" w:space="0" w:color="auto"/>
            </w:tcBorders>
          </w:tcPr>
          <w:p w14:paraId="23CE19C8" w14:textId="77777777" w:rsidR="00644399" w:rsidRPr="001A2208" w:rsidRDefault="009442DB" w:rsidP="00F607B2">
            <w:pPr>
              <w:jc w:val="both"/>
              <w:rPr>
                <w:rFonts w:ascii="Arial" w:hAnsi="Arial" w:cs="Arial"/>
              </w:rPr>
            </w:pPr>
            <w:r w:rsidRPr="001A2208">
              <w:rPr>
                <w:rFonts w:ascii="Arial" w:hAnsi="Arial" w:cs="Arial"/>
              </w:rPr>
              <w:t xml:space="preserve">Regularly undertakes </w:t>
            </w:r>
            <w:r w:rsidR="005567CD" w:rsidRPr="001A2208">
              <w:rPr>
                <w:rFonts w:ascii="Arial" w:hAnsi="Arial" w:cs="Arial"/>
              </w:rPr>
              <w:t xml:space="preserve">supervision of </w:t>
            </w:r>
            <w:r w:rsidR="00644399" w:rsidRPr="001A2208">
              <w:rPr>
                <w:rFonts w:ascii="Arial" w:hAnsi="Arial" w:cs="Arial"/>
              </w:rPr>
              <w:t xml:space="preserve">junior pharmacy staff, technicians, </w:t>
            </w:r>
            <w:r w:rsidR="005567CD" w:rsidRPr="001A2208">
              <w:rPr>
                <w:rFonts w:ascii="Arial" w:hAnsi="Arial" w:cs="Arial"/>
              </w:rPr>
              <w:t>foundation pharmacists, undergraduates</w:t>
            </w:r>
            <w:r w:rsidR="009E0E85" w:rsidRPr="001A2208">
              <w:rPr>
                <w:rFonts w:ascii="Arial" w:hAnsi="Arial" w:cs="Arial"/>
              </w:rPr>
              <w:t xml:space="preserve"> and </w:t>
            </w:r>
            <w:r w:rsidR="00644399" w:rsidRPr="001A2208">
              <w:rPr>
                <w:rFonts w:ascii="Arial" w:hAnsi="Arial" w:cs="Arial"/>
              </w:rPr>
              <w:t>students</w:t>
            </w:r>
            <w:r w:rsidR="005567CD" w:rsidRPr="001A2208">
              <w:rPr>
                <w:rFonts w:ascii="Arial" w:hAnsi="Arial" w:cs="Arial"/>
              </w:rPr>
              <w:t xml:space="preserve"> within the pharmacy department and on wards as appropriate</w:t>
            </w:r>
            <w:r w:rsidR="00907B91" w:rsidRPr="001A2208">
              <w:rPr>
                <w:rFonts w:ascii="Arial" w:hAnsi="Arial" w:cs="Arial"/>
              </w:rPr>
              <w:t>.</w:t>
            </w:r>
          </w:p>
          <w:p w14:paraId="34BFDF7B" w14:textId="0C38723C" w:rsidR="005567CD" w:rsidRPr="001A2208" w:rsidRDefault="005567CD" w:rsidP="00F607B2">
            <w:pPr>
              <w:jc w:val="both"/>
              <w:rPr>
                <w:rFonts w:ascii="Arial" w:hAnsi="Arial" w:cs="Arial"/>
              </w:rPr>
            </w:pPr>
            <w:r w:rsidRPr="001A2208">
              <w:rPr>
                <w:rFonts w:ascii="Arial" w:hAnsi="Arial" w:cs="Arial"/>
              </w:rPr>
              <w:t>Frequent contribution to education and training e</w:t>
            </w:r>
            <w:r w:rsidR="00A60C19" w:rsidRPr="001A2208">
              <w:rPr>
                <w:rFonts w:ascii="Arial" w:hAnsi="Arial" w:cs="Arial"/>
              </w:rPr>
              <w:t>.</w:t>
            </w:r>
            <w:r w:rsidRPr="001A2208">
              <w:rPr>
                <w:rFonts w:ascii="Arial" w:hAnsi="Arial" w:cs="Arial"/>
              </w:rPr>
              <w:t>g</w:t>
            </w:r>
            <w:r w:rsidR="00A60C19" w:rsidRPr="001A2208">
              <w:rPr>
                <w:rFonts w:ascii="Arial" w:hAnsi="Arial" w:cs="Arial"/>
              </w:rPr>
              <w:t>.</w:t>
            </w:r>
            <w:r w:rsidRPr="001A2208">
              <w:rPr>
                <w:rFonts w:ascii="Arial" w:hAnsi="Arial" w:cs="Arial"/>
              </w:rPr>
              <w:t xml:space="preserve"> foundation pharmacists, pharmacist peer colleagues,</w:t>
            </w:r>
            <w:r w:rsidR="00E0308D" w:rsidRPr="001A2208">
              <w:rPr>
                <w:rFonts w:ascii="Arial" w:hAnsi="Arial" w:cs="Arial"/>
              </w:rPr>
              <w:t xml:space="preserve"> junior staff</w:t>
            </w:r>
            <w:r w:rsidR="005F20B2">
              <w:rPr>
                <w:rFonts w:ascii="Arial" w:hAnsi="Arial" w:cs="Arial"/>
              </w:rPr>
              <w:t>, specialist nurses</w:t>
            </w:r>
            <w:r w:rsidR="00E0308D" w:rsidRPr="001A2208">
              <w:rPr>
                <w:rFonts w:ascii="Arial" w:hAnsi="Arial" w:cs="Arial"/>
              </w:rPr>
              <w:t xml:space="preserve"> and</w:t>
            </w:r>
            <w:r w:rsidRPr="001A2208">
              <w:rPr>
                <w:rFonts w:ascii="Arial" w:hAnsi="Arial" w:cs="Arial"/>
              </w:rPr>
              <w:t xml:space="preserve"> other members of the multidisciplinary team</w:t>
            </w:r>
            <w:r w:rsidR="00E0308D" w:rsidRPr="001A2208">
              <w:rPr>
                <w:rFonts w:ascii="Arial" w:hAnsi="Arial" w:cs="Arial"/>
              </w:rPr>
              <w:t>.</w:t>
            </w:r>
          </w:p>
        </w:tc>
      </w:tr>
      <w:tr w:rsidR="00D44AB0" w:rsidRPr="00F607B2" w14:paraId="2B8F7363" w14:textId="77777777" w:rsidTr="00884334">
        <w:tc>
          <w:tcPr>
            <w:tcW w:w="10206" w:type="dxa"/>
            <w:shd w:val="clear" w:color="auto" w:fill="002060"/>
          </w:tcPr>
          <w:p w14:paraId="09BCD04B" w14:textId="77777777" w:rsidR="00D44AB0" w:rsidRPr="001A2208" w:rsidRDefault="00D44AB0" w:rsidP="00F607B2">
            <w:pPr>
              <w:jc w:val="both"/>
              <w:rPr>
                <w:rFonts w:ascii="Arial" w:hAnsi="Arial" w:cs="Arial"/>
              </w:rPr>
            </w:pPr>
            <w:r w:rsidRPr="001A2208">
              <w:rPr>
                <w:rFonts w:ascii="Arial" w:hAnsi="Arial" w:cs="Arial"/>
                <w:b/>
              </w:rPr>
              <w:t xml:space="preserve">INFORMATION RESOURCES </w:t>
            </w:r>
          </w:p>
        </w:tc>
      </w:tr>
      <w:tr w:rsidR="00D44AB0" w:rsidRPr="00F607B2" w14:paraId="45F6831F" w14:textId="77777777" w:rsidTr="00884334">
        <w:tc>
          <w:tcPr>
            <w:tcW w:w="10206" w:type="dxa"/>
            <w:tcBorders>
              <w:bottom w:val="single" w:sz="4" w:space="0" w:color="auto"/>
            </w:tcBorders>
          </w:tcPr>
          <w:p w14:paraId="394A61E6" w14:textId="77777777" w:rsidR="007329B4" w:rsidRPr="001A2208" w:rsidRDefault="007329B4" w:rsidP="00F607B2">
            <w:pPr>
              <w:jc w:val="both"/>
              <w:rPr>
                <w:rFonts w:ascii="Arial" w:hAnsi="Arial" w:cs="Arial"/>
              </w:rPr>
            </w:pPr>
            <w:r w:rsidRPr="001A2208">
              <w:rPr>
                <w:rFonts w:ascii="Arial" w:hAnsi="Arial" w:cs="Arial"/>
              </w:rPr>
              <w:t>Records</w:t>
            </w:r>
            <w:r w:rsidR="00644399" w:rsidRPr="001A2208">
              <w:rPr>
                <w:rFonts w:ascii="Arial" w:hAnsi="Arial" w:cs="Arial"/>
              </w:rPr>
              <w:t xml:space="preserve"> </w:t>
            </w:r>
            <w:r w:rsidRPr="001A2208">
              <w:rPr>
                <w:rFonts w:ascii="Arial" w:hAnsi="Arial" w:cs="Arial"/>
              </w:rPr>
              <w:t>personally generated medicines-related</w:t>
            </w:r>
            <w:r w:rsidR="00644399" w:rsidRPr="001A2208">
              <w:rPr>
                <w:rFonts w:ascii="Arial" w:hAnsi="Arial" w:cs="Arial"/>
              </w:rPr>
              <w:t xml:space="preserve"> information</w:t>
            </w:r>
            <w:r w:rsidRPr="001A2208">
              <w:rPr>
                <w:rFonts w:ascii="Arial" w:hAnsi="Arial" w:cs="Arial"/>
              </w:rPr>
              <w:t xml:space="preserve"> e</w:t>
            </w:r>
            <w:r w:rsidR="00A60C19" w:rsidRPr="001A2208">
              <w:rPr>
                <w:rFonts w:ascii="Arial" w:hAnsi="Arial" w:cs="Arial"/>
              </w:rPr>
              <w:t>.</w:t>
            </w:r>
            <w:r w:rsidRPr="001A2208">
              <w:rPr>
                <w:rFonts w:ascii="Arial" w:hAnsi="Arial" w:cs="Arial"/>
              </w:rPr>
              <w:t>g</w:t>
            </w:r>
            <w:r w:rsidR="00A60C19" w:rsidRPr="001A2208">
              <w:rPr>
                <w:rFonts w:ascii="Arial" w:hAnsi="Arial" w:cs="Arial"/>
              </w:rPr>
              <w:t>.</w:t>
            </w:r>
            <w:r w:rsidRPr="001A2208">
              <w:rPr>
                <w:rFonts w:ascii="Arial" w:hAnsi="Arial" w:cs="Arial"/>
              </w:rPr>
              <w:t xml:space="preserve"> medicines reconciliation </w:t>
            </w:r>
            <w:r w:rsidR="00907B91" w:rsidRPr="001A2208">
              <w:rPr>
                <w:rFonts w:ascii="Arial" w:hAnsi="Arial" w:cs="Arial"/>
              </w:rPr>
              <w:t>information, summarises</w:t>
            </w:r>
            <w:r w:rsidR="00644399" w:rsidRPr="001A2208">
              <w:rPr>
                <w:rFonts w:ascii="Arial" w:hAnsi="Arial" w:cs="Arial"/>
              </w:rPr>
              <w:t xml:space="preserve"> drugs information, </w:t>
            </w:r>
            <w:r w:rsidRPr="001A2208">
              <w:rPr>
                <w:rFonts w:ascii="Arial" w:hAnsi="Arial" w:cs="Arial"/>
              </w:rPr>
              <w:t>prescribing advice and recommendations</w:t>
            </w:r>
          </w:p>
          <w:p w14:paraId="759A9296" w14:textId="048CA38F" w:rsidR="00631439" w:rsidRPr="001A2208" w:rsidRDefault="00631439" w:rsidP="00F607B2">
            <w:pPr>
              <w:jc w:val="both"/>
              <w:rPr>
                <w:rFonts w:ascii="Arial" w:hAnsi="Arial" w:cs="Arial"/>
              </w:rPr>
            </w:pPr>
            <w:r w:rsidRPr="001A2208">
              <w:rPr>
                <w:rFonts w:ascii="Arial" w:hAnsi="Arial" w:cs="Arial"/>
              </w:rPr>
              <w:t xml:space="preserve">Inputs patient related data into Trust </w:t>
            </w:r>
            <w:proofErr w:type="spellStart"/>
            <w:r w:rsidR="00582EDB" w:rsidRPr="001A2208">
              <w:rPr>
                <w:rFonts w:ascii="Arial" w:hAnsi="Arial" w:cs="Arial"/>
              </w:rPr>
              <w:t>ePMA</w:t>
            </w:r>
            <w:proofErr w:type="spellEnd"/>
            <w:r w:rsidR="00582EDB" w:rsidRPr="001A2208">
              <w:rPr>
                <w:rFonts w:ascii="Arial" w:hAnsi="Arial" w:cs="Arial"/>
              </w:rPr>
              <w:t xml:space="preserve"> </w:t>
            </w:r>
            <w:r w:rsidRPr="001A2208">
              <w:rPr>
                <w:rFonts w:ascii="Arial" w:hAnsi="Arial" w:cs="Arial"/>
              </w:rPr>
              <w:t>system</w:t>
            </w:r>
            <w:r w:rsidR="005F20B2">
              <w:rPr>
                <w:rFonts w:ascii="Arial" w:hAnsi="Arial" w:cs="Arial"/>
              </w:rPr>
              <w:t xml:space="preserve"> and Trust SACT prescribing system (</w:t>
            </w:r>
            <w:proofErr w:type="spellStart"/>
            <w:r w:rsidR="005F20B2">
              <w:rPr>
                <w:rFonts w:ascii="Arial" w:hAnsi="Arial" w:cs="Arial"/>
              </w:rPr>
              <w:t>ChemoCare</w:t>
            </w:r>
            <w:proofErr w:type="spellEnd"/>
            <w:r w:rsidR="005F20B2">
              <w:rPr>
                <w:rFonts w:ascii="Arial" w:hAnsi="Arial" w:cs="Arial"/>
              </w:rPr>
              <w:t>).</w:t>
            </w:r>
          </w:p>
        </w:tc>
      </w:tr>
      <w:tr w:rsidR="00D44AB0" w:rsidRPr="00F607B2" w14:paraId="336736AC" w14:textId="77777777" w:rsidTr="00884334">
        <w:tc>
          <w:tcPr>
            <w:tcW w:w="10206" w:type="dxa"/>
            <w:shd w:val="clear" w:color="auto" w:fill="002060"/>
          </w:tcPr>
          <w:p w14:paraId="1D111534" w14:textId="77777777" w:rsidR="00D44AB0" w:rsidRPr="001A2208" w:rsidRDefault="00D44AB0" w:rsidP="00F607B2">
            <w:pPr>
              <w:jc w:val="both"/>
              <w:rPr>
                <w:rFonts w:ascii="Arial" w:hAnsi="Arial" w:cs="Arial"/>
              </w:rPr>
            </w:pPr>
            <w:r w:rsidRPr="001A2208">
              <w:rPr>
                <w:rFonts w:ascii="Arial" w:hAnsi="Arial" w:cs="Arial"/>
                <w:b/>
              </w:rPr>
              <w:t xml:space="preserve">RESEARCH AND DEVELOPMENT </w:t>
            </w:r>
          </w:p>
        </w:tc>
      </w:tr>
      <w:tr w:rsidR="00D44AB0" w:rsidRPr="00F607B2" w14:paraId="08A137AE" w14:textId="77777777" w:rsidTr="00884334">
        <w:tc>
          <w:tcPr>
            <w:tcW w:w="10206" w:type="dxa"/>
            <w:tcBorders>
              <w:bottom w:val="single" w:sz="4" w:space="0" w:color="auto"/>
            </w:tcBorders>
          </w:tcPr>
          <w:p w14:paraId="19A9229A" w14:textId="77777777" w:rsidR="00644399" w:rsidRPr="001A2208" w:rsidRDefault="00644399" w:rsidP="00F607B2">
            <w:pPr>
              <w:jc w:val="both"/>
              <w:rPr>
                <w:rFonts w:ascii="Arial" w:hAnsi="Arial" w:cs="Arial"/>
                <w:color w:val="FF0000"/>
              </w:rPr>
            </w:pPr>
            <w:r w:rsidRPr="001A2208">
              <w:rPr>
                <w:rFonts w:ascii="Arial" w:hAnsi="Arial" w:cs="Arial"/>
              </w:rPr>
              <w:t xml:space="preserve">Participate in </w:t>
            </w:r>
            <w:r w:rsidR="001561A8" w:rsidRPr="001A2208">
              <w:rPr>
                <w:rFonts w:ascii="Arial" w:hAnsi="Arial" w:cs="Arial"/>
              </w:rPr>
              <w:t>research</w:t>
            </w:r>
            <w:r w:rsidR="000C46A8" w:rsidRPr="001A2208">
              <w:rPr>
                <w:rFonts w:ascii="Arial" w:hAnsi="Arial" w:cs="Arial"/>
              </w:rPr>
              <w:t>, surveys or</w:t>
            </w:r>
            <w:r w:rsidR="001561A8" w:rsidRPr="001A2208">
              <w:rPr>
                <w:rFonts w:ascii="Arial" w:hAnsi="Arial" w:cs="Arial"/>
              </w:rPr>
              <w:t xml:space="preserve"> audit as required for role</w:t>
            </w:r>
          </w:p>
        </w:tc>
      </w:tr>
      <w:tr w:rsidR="00044290" w:rsidRPr="00F607B2" w14:paraId="0D496033" w14:textId="77777777" w:rsidTr="00884334">
        <w:tc>
          <w:tcPr>
            <w:tcW w:w="10206" w:type="dxa"/>
            <w:tcBorders>
              <w:bottom w:val="single" w:sz="4" w:space="0" w:color="auto"/>
            </w:tcBorders>
            <w:shd w:val="clear" w:color="auto" w:fill="002060"/>
          </w:tcPr>
          <w:p w14:paraId="2BE1B77F" w14:textId="77777777" w:rsidR="00044290" w:rsidRPr="001A2208" w:rsidRDefault="0084654F" w:rsidP="00F607B2">
            <w:pPr>
              <w:jc w:val="both"/>
              <w:rPr>
                <w:rFonts w:ascii="Arial" w:hAnsi="Arial" w:cs="Arial"/>
                <w:b/>
                <w:bCs/>
                <w:color w:val="FF0000"/>
              </w:rPr>
            </w:pPr>
            <w:r w:rsidRPr="001A2208">
              <w:rPr>
                <w:rFonts w:ascii="Arial" w:hAnsi="Arial" w:cs="Arial"/>
                <w:b/>
                <w:bCs/>
                <w:color w:val="FFFFFF" w:themeColor="background1"/>
              </w:rPr>
              <w:t>PHYSICAL SKILLS</w:t>
            </w:r>
          </w:p>
        </w:tc>
      </w:tr>
      <w:tr w:rsidR="007D3A41" w:rsidRPr="00F607B2" w14:paraId="346CE876" w14:textId="77777777" w:rsidTr="00884334">
        <w:tc>
          <w:tcPr>
            <w:tcW w:w="10206" w:type="dxa"/>
            <w:tcBorders>
              <w:bottom w:val="single" w:sz="4" w:space="0" w:color="auto"/>
            </w:tcBorders>
          </w:tcPr>
          <w:p w14:paraId="52FC4EEE" w14:textId="77777777" w:rsidR="00644399" w:rsidRPr="001A2208" w:rsidRDefault="00631439" w:rsidP="00F607B2">
            <w:pPr>
              <w:jc w:val="both"/>
              <w:rPr>
                <w:rFonts w:ascii="Arial" w:hAnsi="Arial" w:cs="Arial"/>
                <w:color w:val="FF0000"/>
              </w:rPr>
            </w:pPr>
            <w:r w:rsidRPr="001A2208">
              <w:rPr>
                <w:rFonts w:ascii="Arial" w:hAnsi="Arial" w:cs="Arial"/>
              </w:rPr>
              <w:t>High level of accuracy and skill required for handling and dispensing of particular medicines (e</w:t>
            </w:r>
            <w:r w:rsidR="00A60C19" w:rsidRPr="001A2208">
              <w:rPr>
                <w:rFonts w:ascii="Arial" w:hAnsi="Arial" w:cs="Arial"/>
              </w:rPr>
              <w:t>.</w:t>
            </w:r>
            <w:r w:rsidRPr="001A2208">
              <w:rPr>
                <w:rFonts w:ascii="Arial" w:hAnsi="Arial" w:cs="Arial"/>
              </w:rPr>
              <w:t>g</w:t>
            </w:r>
            <w:r w:rsidR="00A60C19" w:rsidRPr="001A2208">
              <w:rPr>
                <w:rFonts w:ascii="Arial" w:hAnsi="Arial" w:cs="Arial"/>
              </w:rPr>
              <w:t>.</w:t>
            </w:r>
            <w:r w:rsidRPr="001A2208">
              <w:rPr>
                <w:rFonts w:ascii="Arial" w:hAnsi="Arial" w:cs="Arial"/>
              </w:rPr>
              <w:t xml:space="preserve"> cytotoxic medicines</w:t>
            </w:r>
            <w:r w:rsidR="007329B4" w:rsidRPr="001A2208">
              <w:rPr>
                <w:rFonts w:ascii="Arial" w:hAnsi="Arial" w:cs="Arial"/>
              </w:rPr>
              <w:t>)</w:t>
            </w:r>
            <w:r w:rsidR="00907B91" w:rsidRPr="001A2208">
              <w:rPr>
                <w:rFonts w:ascii="Arial" w:hAnsi="Arial" w:cs="Arial"/>
              </w:rPr>
              <w:t>.</w:t>
            </w:r>
          </w:p>
        </w:tc>
      </w:tr>
      <w:tr w:rsidR="00263927" w:rsidRPr="00F607B2" w14:paraId="26E5F9AB" w14:textId="77777777" w:rsidTr="00884334">
        <w:tc>
          <w:tcPr>
            <w:tcW w:w="10206" w:type="dxa"/>
            <w:tcBorders>
              <w:bottom w:val="single" w:sz="4" w:space="0" w:color="auto"/>
            </w:tcBorders>
            <w:shd w:val="clear" w:color="auto" w:fill="002060"/>
          </w:tcPr>
          <w:p w14:paraId="511ED534"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3747FF9C" w14:textId="77777777" w:rsidTr="00884334">
        <w:tc>
          <w:tcPr>
            <w:tcW w:w="10206" w:type="dxa"/>
            <w:tcBorders>
              <w:bottom w:val="single" w:sz="4" w:space="0" w:color="auto"/>
            </w:tcBorders>
          </w:tcPr>
          <w:p w14:paraId="5FA7DD6D" w14:textId="77777777" w:rsidR="000C46A8" w:rsidRPr="001A2208" w:rsidRDefault="006C5143" w:rsidP="007D386C">
            <w:pPr>
              <w:rPr>
                <w:rFonts w:ascii="Arial" w:hAnsi="Arial" w:cs="Arial"/>
              </w:rPr>
            </w:pPr>
            <w:r w:rsidRPr="001A2208">
              <w:rPr>
                <w:rFonts w:ascii="Arial" w:hAnsi="Arial" w:cs="Arial"/>
              </w:rPr>
              <w:t>F</w:t>
            </w:r>
            <w:r w:rsidR="000C46A8" w:rsidRPr="001A2208">
              <w:rPr>
                <w:rFonts w:ascii="Arial" w:hAnsi="Arial" w:cs="Arial"/>
              </w:rPr>
              <w:t>requent requirement for l</w:t>
            </w:r>
            <w:r w:rsidR="00644399" w:rsidRPr="001A2208">
              <w:rPr>
                <w:rFonts w:ascii="Arial" w:hAnsi="Arial" w:cs="Arial"/>
              </w:rPr>
              <w:t>ight physical effort</w:t>
            </w:r>
            <w:r w:rsidR="000C46A8" w:rsidRPr="001A2208">
              <w:rPr>
                <w:rFonts w:ascii="Arial" w:hAnsi="Arial" w:cs="Arial"/>
              </w:rPr>
              <w:t xml:space="preserve"> for several short periods e</w:t>
            </w:r>
            <w:r w:rsidR="00A60C19" w:rsidRPr="001A2208">
              <w:rPr>
                <w:rFonts w:ascii="Arial" w:hAnsi="Arial" w:cs="Arial"/>
              </w:rPr>
              <w:t>.</w:t>
            </w:r>
            <w:r w:rsidR="000C46A8" w:rsidRPr="001A2208">
              <w:rPr>
                <w:rFonts w:ascii="Arial" w:hAnsi="Arial" w:cs="Arial"/>
              </w:rPr>
              <w:t>g</w:t>
            </w:r>
            <w:r w:rsidR="00A60C19" w:rsidRPr="001A2208">
              <w:rPr>
                <w:rFonts w:ascii="Arial" w:hAnsi="Arial" w:cs="Arial"/>
              </w:rPr>
              <w:t>.</w:t>
            </w:r>
            <w:r w:rsidR="000C46A8" w:rsidRPr="001A2208">
              <w:rPr>
                <w:rFonts w:ascii="Arial" w:hAnsi="Arial" w:cs="Arial"/>
              </w:rPr>
              <w:t xml:space="preserve"> w</w:t>
            </w:r>
            <w:r w:rsidRPr="001A2208">
              <w:rPr>
                <w:rFonts w:ascii="Arial" w:hAnsi="Arial" w:cs="Arial"/>
              </w:rPr>
              <w:t>orking on wards, walking</w:t>
            </w:r>
            <w:r w:rsidR="000C46A8" w:rsidRPr="001A2208">
              <w:rPr>
                <w:rFonts w:ascii="Arial" w:hAnsi="Arial" w:cs="Arial"/>
              </w:rPr>
              <w:t xml:space="preserve"> to and from wards</w:t>
            </w:r>
            <w:r w:rsidR="00907B91" w:rsidRPr="001A2208">
              <w:rPr>
                <w:rFonts w:ascii="Arial" w:hAnsi="Arial" w:cs="Arial"/>
              </w:rPr>
              <w:t>.</w:t>
            </w:r>
          </w:p>
          <w:p w14:paraId="45E6834D" w14:textId="02FC2A91" w:rsidR="009F013F" w:rsidRPr="001A2208" w:rsidRDefault="009F013F" w:rsidP="007D386C">
            <w:pPr>
              <w:rPr>
                <w:rFonts w:ascii="Arial" w:hAnsi="Arial" w:cs="Arial"/>
                <w:color w:val="FF0000"/>
              </w:rPr>
            </w:pPr>
          </w:p>
        </w:tc>
      </w:tr>
      <w:tr w:rsidR="0084654F" w:rsidRPr="00F607B2" w14:paraId="244E8331" w14:textId="77777777" w:rsidTr="00884334">
        <w:tc>
          <w:tcPr>
            <w:tcW w:w="10206" w:type="dxa"/>
            <w:tcBorders>
              <w:bottom w:val="single" w:sz="4" w:space="0" w:color="auto"/>
            </w:tcBorders>
            <w:shd w:val="clear" w:color="auto" w:fill="002060"/>
          </w:tcPr>
          <w:p w14:paraId="6025C6F5" w14:textId="77777777" w:rsidR="0084654F" w:rsidRPr="001A2208" w:rsidRDefault="0084654F" w:rsidP="00F607B2">
            <w:pPr>
              <w:jc w:val="both"/>
              <w:rPr>
                <w:rFonts w:ascii="Arial" w:hAnsi="Arial" w:cs="Arial"/>
                <w:b/>
                <w:bCs/>
                <w:color w:val="FF0000"/>
              </w:rPr>
            </w:pPr>
            <w:r w:rsidRPr="001A2208">
              <w:rPr>
                <w:rFonts w:ascii="Arial" w:hAnsi="Arial" w:cs="Arial"/>
                <w:b/>
                <w:bCs/>
                <w:color w:val="FFFFFF" w:themeColor="background1"/>
              </w:rPr>
              <w:t>MENTAL EFFORT</w:t>
            </w:r>
          </w:p>
        </w:tc>
      </w:tr>
      <w:tr w:rsidR="0084654F" w:rsidRPr="00F607B2" w14:paraId="4A20A1A7" w14:textId="77777777" w:rsidTr="00884334">
        <w:tc>
          <w:tcPr>
            <w:tcW w:w="10206" w:type="dxa"/>
            <w:tcBorders>
              <w:bottom w:val="single" w:sz="4" w:space="0" w:color="auto"/>
            </w:tcBorders>
          </w:tcPr>
          <w:p w14:paraId="730BAEA3" w14:textId="7D22DE3C" w:rsidR="006C5143" w:rsidRPr="001A2208" w:rsidRDefault="006C5143" w:rsidP="000C32E3">
            <w:pPr>
              <w:rPr>
                <w:rFonts w:ascii="Arial" w:hAnsi="Arial" w:cs="Arial"/>
              </w:rPr>
            </w:pPr>
            <w:r w:rsidRPr="001A2208">
              <w:rPr>
                <w:rFonts w:ascii="Arial" w:hAnsi="Arial" w:cs="Arial"/>
              </w:rPr>
              <w:t>Frequent requirement for c</w:t>
            </w:r>
            <w:r w:rsidR="00644399" w:rsidRPr="001A2208">
              <w:rPr>
                <w:rFonts w:ascii="Arial" w:hAnsi="Arial" w:cs="Arial"/>
              </w:rPr>
              <w:t>oncentration</w:t>
            </w:r>
            <w:r w:rsidRPr="001A2208">
              <w:rPr>
                <w:rFonts w:ascii="Arial" w:hAnsi="Arial" w:cs="Arial"/>
              </w:rPr>
              <w:t xml:space="preserve"> where work pattern is unpredictable </w:t>
            </w:r>
            <w:r w:rsidR="00A60C19" w:rsidRPr="001A2208">
              <w:rPr>
                <w:rFonts w:ascii="Arial" w:hAnsi="Arial" w:cs="Arial"/>
              </w:rPr>
              <w:t>e.g.</w:t>
            </w:r>
            <w:r w:rsidR="00644399" w:rsidRPr="001A2208">
              <w:rPr>
                <w:rFonts w:ascii="Arial" w:hAnsi="Arial" w:cs="Arial"/>
              </w:rPr>
              <w:t xml:space="preserve"> </w:t>
            </w:r>
            <w:r w:rsidR="005F20B2">
              <w:rPr>
                <w:rFonts w:ascii="Arial" w:hAnsi="Arial" w:cs="Arial"/>
              </w:rPr>
              <w:t xml:space="preserve">verifying SACT prescriptions, </w:t>
            </w:r>
            <w:r w:rsidR="00644399" w:rsidRPr="001A2208">
              <w:rPr>
                <w:rFonts w:ascii="Arial" w:hAnsi="Arial" w:cs="Arial"/>
              </w:rPr>
              <w:t xml:space="preserve">reviewing </w:t>
            </w:r>
            <w:r w:rsidR="007D386C" w:rsidRPr="001A2208">
              <w:rPr>
                <w:rFonts w:ascii="Arial" w:hAnsi="Arial" w:cs="Arial"/>
              </w:rPr>
              <w:t xml:space="preserve">and checking </w:t>
            </w:r>
            <w:r w:rsidR="00644399" w:rsidRPr="001A2208">
              <w:rPr>
                <w:rFonts w:ascii="Arial" w:hAnsi="Arial" w:cs="Arial"/>
              </w:rPr>
              <w:t>prescript</w:t>
            </w:r>
            <w:r w:rsidR="00196759" w:rsidRPr="001A2208">
              <w:rPr>
                <w:rFonts w:ascii="Arial" w:hAnsi="Arial" w:cs="Arial"/>
              </w:rPr>
              <w:t>i</w:t>
            </w:r>
            <w:r w:rsidR="00644399" w:rsidRPr="001A2208">
              <w:rPr>
                <w:rFonts w:ascii="Arial" w:hAnsi="Arial" w:cs="Arial"/>
              </w:rPr>
              <w:t xml:space="preserve">ons, </w:t>
            </w:r>
            <w:r w:rsidRPr="001A2208">
              <w:rPr>
                <w:rFonts w:ascii="Arial" w:hAnsi="Arial" w:cs="Arial"/>
              </w:rPr>
              <w:t xml:space="preserve">performing </w:t>
            </w:r>
            <w:r w:rsidR="00644399" w:rsidRPr="001A2208">
              <w:rPr>
                <w:rFonts w:ascii="Arial" w:hAnsi="Arial" w:cs="Arial"/>
              </w:rPr>
              <w:t>calculations</w:t>
            </w:r>
            <w:r w:rsidR="00907B91" w:rsidRPr="001A2208">
              <w:rPr>
                <w:rFonts w:ascii="Arial" w:hAnsi="Arial" w:cs="Arial"/>
              </w:rPr>
              <w:t xml:space="preserve"> and on call requirements.</w:t>
            </w:r>
          </w:p>
          <w:p w14:paraId="22379A21" w14:textId="77777777" w:rsidR="00644399" w:rsidRPr="001A2208" w:rsidRDefault="006C5143" w:rsidP="000C32E3">
            <w:pPr>
              <w:rPr>
                <w:rFonts w:ascii="Arial" w:hAnsi="Arial" w:cs="Arial"/>
              </w:rPr>
            </w:pPr>
            <w:r w:rsidRPr="001A2208">
              <w:rPr>
                <w:rFonts w:ascii="Arial" w:hAnsi="Arial" w:cs="Arial"/>
              </w:rPr>
              <w:t>M</w:t>
            </w:r>
            <w:r w:rsidR="00644399" w:rsidRPr="001A2208">
              <w:rPr>
                <w:rFonts w:ascii="Arial" w:hAnsi="Arial" w:cs="Arial"/>
              </w:rPr>
              <w:t>ay be interrupted by urgent requests for advice</w:t>
            </w:r>
            <w:r w:rsidRPr="001A2208">
              <w:rPr>
                <w:rFonts w:ascii="Arial" w:hAnsi="Arial" w:cs="Arial"/>
              </w:rPr>
              <w:t xml:space="preserve"> </w:t>
            </w:r>
            <w:r w:rsidR="00A60C19" w:rsidRPr="001A2208">
              <w:rPr>
                <w:rFonts w:ascii="Arial" w:hAnsi="Arial" w:cs="Arial"/>
              </w:rPr>
              <w:t>e.g.</w:t>
            </w:r>
            <w:r w:rsidRPr="001A2208">
              <w:rPr>
                <w:rFonts w:ascii="Arial" w:hAnsi="Arial" w:cs="Arial"/>
              </w:rPr>
              <w:t xml:space="preserve"> responding to bleep</w:t>
            </w:r>
            <w:r w:rsidR="007D386C" w:rsidRPr="001A2208">
              <w:rPr>
                <w:rFonts w:ascii="Arial" w:hAnsi="Arial" w:cs="Arial"/>
              </w:rPr>
              <w:t xml:space="preserve"> and phone calls, interruptions from colleagues while working on wards</w:t>
            </w:r>
            <w:r w:rsidR="0035349E" w:rsidRPr="001A2208">
              <w:rPr>
                <w:rFonts w:ascii="Arial" w:hAnsi="Arial" w:cs="Arial"/>
              </w:rPr>
              <w:t>.</w:t>
            </w:r>
          </w:p>
        </w:tc>
      </w:tr>
      <w:tr w:rsidR="008142D3" w:rsidRPr="008142D3" w14:paraId="036F9571" w14:textId="77777777" w:rsidTr="00884334">
        <w:tc>
          <w:tcPr>
            <w:tcW w:w="10206" w:type="dxa"/>
            <w:tcBorders>
              <w:bottom w:val="single" w:sz="4" w:space="0" w:color="auto"/>
            </w:tcBorders>
            <w:shd w:val="clear" w:color="auto" w:fill="002060"/>
          </w:tcPr>
          <w:p w14:paraId="60E67050" w14:textId="77777777" w:rsidR="0084654F" w:rsidRPr="001A2208" w:rsidRDefault="007329B4" w:rsidP="00F607B2">
            <w:pPr>
              <w:jc w:val="both"/>
              <w:rPr>
                <w:rFonts w:ascii="Arial" w:hAnsi="Arial" w:cs="Arial"/>
                <w:b/>
                <w:bCs/>
                <w:color w:val="FFFFFF" w:themeColor="background1"/>
              </w:rPr>
            </w:pPr>
            <w:r w:rsidRPr="001A2208">
              <w:rPr>
                <w:rFonts w:ascii="Arial" w:hAnsi="Arial" w:cs="Arial"/>
                <w:b/>
                <w:bCs/>
                <w:color w:val="FFFFFF" w:themeColor="background1"/>
              </w:rPr>
              <w:t>EMOTIONAL EFFORT</w:t>
            </w:r>
          </w:p>
        </w:tc>
      </w:tr>
      <w:tr w:rsidR="0084654F" w:rsidRPr="00F607B2" w14:paraId="19B34209" w14:textId="77777777" w:rsidTr="00884334">
        <w:tc>
          <w:tcPr>
            <w:tcW w:w="10206" w:type="dxa"/>
            <w:tcBorders>
              <w:bottom w:val="single" w:sz="4" w:space="0" w:color="auto"/>
            </w:tcBorders>
          </w:tcPr>
          <w:p w14:paraId="6AC4C480" w14:textId="2CE09F39" w:rsidR="00644399" w:rsidRPr="001A2208" w:rsidRDefault="00E04684" w:rsidP="000C32E3">
            <w:pPr>
              <w:rPr>
                <w:rFonts w:ascii="Arial" w:hAnsi="Arial" w:cs="Arial"/>
                <w:color w:val="FF0000"/>
              </w:rPr>
            </w:pPr>
            <w:r>
              <w:rPr>
                <w:rFonts w:ascii="Arial" w:hAnsi="Arial" w:cs="Arial"/>
              </w:rPr>
              <w:t>Frequent</w:t>
            </w:r>
            <w:r w:rsidRPr="001A2208">
              <w:rPr>
                <w:rFonts w:ascii="Arial" w:hAnsi="Arial" w:cs="Arial"/>
              </w:rPr>
              <w:t xml:space="preserve"> </w:t>
            </w:r>
            <w:r w:rsidR="00E8256A" w:rsidRPr="001A2208">
              <w:rPr>
                <w:rFonts w:ascii="Arial" w:hAnsi="Arial" w:cs="Arial"/>
              </w:rPr>
              <w:t xml:space="preserve">direct </w:t>
            </w:r>
            <w:r w:rsidR="007329B4" w:rsidRPr="001A2208">
              <w:rPr>
                <w:rFonts w:ascii="Arial" w:hAnsi="Arial" w:cs="Arial"/>
              </w:rPr>
              <w:t>exposur</w:t>
            </w:r>
            <w:r w:rsidR="00E8256A" w:rsidRPr="001A2208">
              <w:rPr>
                <w:rFonts w:ascii="Arial" w:hAnsi="Arial" w:cs="Arial"/>
              </w:rPr>
              <w:t xml:space="preserve">e to distressing or emotional circumstances </w:t>
            </w:r>
            <w:r w:rsidR="00A60C19" w:rsidRPr="001A2208">
              <w:rPr>
                <w:rFonts w:ascii="Arial" w:hAnsi="Arial" w:cs="Arial"/>
              </w:rPr>
              <w:t>e.g.</w:t>
            </w:r>
            <w:r w:rsidR="00E8256A" w:rsidRPr="001A2208">
              <w:rPr>
                <w:rFonts w:ascii="Arial" w:hAnsi="Arial" w:cs="Arial"/>
              </w:rPr>
              <w:t xml:space="preserve"> </w:t>
            </w:r>
            <w:r w:rsidR="00644399" w:rsidRPr="001A2208">
              <w:rPr>
                <w:rFonts w:ascii="Arial" w:hAnsi="Arial" w:cs="Arial"/>
              </w:rPr>
              <w:t>work with terminally ill, distressed patients</w:t>
            </w:r>
            <w:r w:rsidR="0035349E" w:rsidRPr="001A2208">
              <w:rPr>
                <w:rFonts w:ascii="Arial" w:hAnsi="Arial" w:cs="Arial"/>
              </w:rPr>
              <w:t>.</w:t>
            </w:r>
          </w:p>
        </w:tc>
      </w:tr>
      <w:tr w:rsidR="0084654F" w:rsidRPr="00F607B2" w14:paraId="4BEE77BE" w14:textId="77777777" w:rsidTr="00884334">
        <w:tc>
          <w:tcPr>
            <w:tcW w:w="10206" w:type="dxa"/>
            <w:tcBorders>
              <w:bottom w:val="single" w:sz="4" w:space="0" w:color="auto"/>
            </w:tcBorders>
            <w:shd w:val="clear" w:color="auto" w:fill="002060"/>
          </w:tcPr>
          <w:p w14:paraId="0CF91D87" w14:textId="77777777" w:rsidR="0084654F" w:rsidRPr="001A2208" w:rsidRDefault="0084654F" w:rsidP="00F607B2">
            <w:pPr>
              <w:jc w:val="both"/>
              <w:rPr>
                <w:rFonts w:ascii="Arial" w:hAnsi="Arial" w:cs="Arial"/>
                <w:b/>
                <w:bCs/>
                <w:color w:val="FF0000"/>
              </w:rPr>
            </w:pPr>
            <w:r w:rsidRPr="001A2208">
              <w:rPr>
                <w:rFonts w:ascii="Arial" w:hAnsi="Arial" w:cs="Arial"/>
                <w:b/>
                <w:bCs/>
                <w:color w:val="FFFFFF" w:themeColor="background1"/>
              </w:rPr>
              <w:t>WORKING CONDITIONS</w:t>
            </w:r>
          </w:p>
        </w:tc>
      </w:tr>
      <w:tr w:rsidR="0084654F" w:rsidRPr="00F607B2" w14:paraId="67B969CE" w14:textId="77777777" w:rsidTr="00884334">
        <w:tc>
          <w:tcPr>
            <w:tcW w:w="10206" w:type="dxa"/>
            <w:tcBorders>
              <w:bottom w:val="single" w:sz="4" w:space="0" w:color="auto"/>
            </w:tcBorders>
          </w:tcPr>
          <w:p w14:paraId="16749A9A" w14:textId="77777777" w:rsidR="007329B4" w:rsidRPr="001A2208" w:rsidRDefault="007329B4" w:rsidP="00F607B2">
            <w:pPr>
              <w:jc w:val="both"/>
              <w:rPr>
                <w:rFonts w:ascii="Arial" w:hAnsi="Arial" w:cs="Arial"/>
              </w:rPr>
            </w:pPr>
            <w:r w:rsidRPr="001A2208">
              <w:rPr>
                <w:rFonts w:ascii="Arial" w:hAnsi="Arial" w:cs="Arial"/>
              </w:rPr>
              <w:t xml:space="preserve">Occasional exposure to unpleasant working conditions </w:t>
            </w:r>
            <w:r w:rsidR="00A60C19" w:rsidRPr="001A2208">
              <w:rPr>
                <w:rFonts w:ascii="Arial" w:hAnsi="Arial" w:cs="Arial"/>
              </w:rPr>
              <w:t>e.g.</w:t>
            </w:r>
            <w:r w:rsidRPr="001A2208">
              <w:rPr>
                <w:rFonts w:ascii="Arial" w:hAnsi="Arial" w:cs="Arial"/>
              </w:rPr>
              <w:t xml:space="preserve"> aggressive behaviour of patients, clients, relatives, carers</w:t>
            </w:r>
            <w:r w:rsidR="0035349E" w:rsidRPr="001A2208">
              <w:rPr>
                <w:rFonts w:ascii="Arial" w:hAnsi="Arial" w:cs="Arial"/>
              </w:rPr>
              <w:t>.</w:t>
            </w:r>
          </w:p>
          <w:p w14:paraId="125BD2FA" w14:textId="77777777" w:rsidR="00644399" w:rsidRPr="001A2208" w:rsidRDefault="007329B4" w:rsidP="00F607B2">
            <w:pPr>
              <w:jc w:val="both"/>
              <w:rPr>
                <w:rFonts w:ascii="Arial" w:hAnsi="Arial" w:cs="Arial"/>
                <w:color w:val="FF0000"/>
              </w:rPr>
            </w:pPr>
            <w:r w:rsidRPr="001A2208">
              <w:rPr>
                <w:rFonts w:ascii="Arial" w:hAnsi="Arial" w:cs="Arial"/>
              </w:rPr>
              <w:t>Occasional exposure to s</w:t>
            </w:r>
            <w:r w:rsidR="00644399" w:rsidRPr="001A2208">
              <w:rPr>
                <w:rFonts w:ascii="Arial" w:hAnsi="Arial" w:cs="Arial"/>
              </w:rPr>
              <w:t>mells from aseptic</w:t>
            </w:r>
            <w:r w:rsidRPr="001A2208">
              <w:rPr>
                <w:rFonts w:ascii="Arial" w:hAnsi="Arial" w:cs="Arial"/>
              </w:rPr>
              <w:t xml:space="preserve"> or </w:t>
            </w:r>
            <w:r w:rsidR="00644399" w:rsidRPr="001A2208">
              <w:rPr>
                <w:rFonts w:ascii="Arial" w:hAnsi="Arial" w:cs="Arial"/>
              </w:rPr>
              <w:t>cytotoxic production</w:t>
            </w:r>
            <w:r w:rsidR="0035349E" w:rsidRPr="001A2208">
              <w:rPr>
                <w:rFonts w:ascii="Arial" w:hAnsi="Arial" w:cs="Arial"/>
              </w:rPr>
              <w:t>.</w:t>
            </w:r>
          </w:p>
        </w:tc>
      </w:tr>
      <w:tr w:rsidR="003B43F4" w:rsidRPr="00F607B2" w14:paraId="237F0FDB" w14:textId="77777777" w:rsidTr="00884334">
        <w:tc>
          <w:tcPr>
            <w:tcW w:w="10206" w:type="dxa"/>
            <w:shd w:val="clear" w:color="auto" w:fill="002060"/>
          </w:tcPr>
          <w:p w14:paraId="4F1CEB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1D03632F" w14:textId="77777777" w:rsidTr="00884334">
        <w:tc>
          <w:tcPr>
            <w:tcW w:w="10206" w:type="dxa"/>
            <w:tcBorders>
              <w:bottom w:val="single" w:sz="4" w:space="0" w:color="auto"/>
            </w:tcBorders>
          </w:tcPr>
          <w:p w14:paraId="5C9004B2" w14:textId="77777777"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1C110D16" w14:textId="77777777" w:rsidR="003B43F4" w:rsidRPr="00F607B2" w:rsidRDefault="003B43F4" w:rsidP="00F607B2">
            <w:pPr>
              <w:jc w:val="both"/>
              <w:rPr>
                <w:rFonts w:ascii="Arial" w:hAnsi="Arial" w:cs="Arial"/>
              </w:rPr>
            </w:pPr>
          </w:p>
          <w:p w14:paraId="552FD876" w14:textId="77777777"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r w:rsidR="0035349E">
              <w:rPr>
                <w:rFonts w:ascii="Arial" w:hAnsi="Arial" w:cs="Arial"/>
              </w:rPr>
              <w:t>.</w:t>
            </w:r>
          </w:p>
          <w:p w14:paraId="27900E0C" w14:textId="77777777" w:rsidR="003B43F4" w:rsidRPr="00F607B2" w:rsidRDefault="003B43F4" w:rsidP="00F607B2">
            <w:pPr>
              <w:jc w:val="both"/>
              <w:rPr>
                <w:rFonts w:ascii="Arial" w:hAnsi="Arial" w:cs="Arial"/>
              </w:rPr>
            </w:pPr>
          </w:p>
          <w:p w14:paraId="5C779A68" w14:textId="77777777"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ontribute to and work within a safe working environment</w:t>
            </w:r>
            <w:r w:rsidR="0035349E">
              <w:rPr>
                <w:rFonts w:ascii="Arial" w:hAnsi="Arial" w:cs="Arial"/>
              </w:rPr>
              <w:t>.</w:t>
            </w:r>
          </w:p>
          <w:p w14:paraId="736B5C86" w14:textId="77777777" w:rsidR="003B43F4" w:rsidRPr="00F607B2" w:rsidRDefault="003B43F4" w:rsidP="00F607B2">
            <w:pPr>
              <w:jc w:val="both"/>
              <w:rPr>
                <w:rFonts w:ascii="Arial" w:hAnsi="Arial" w:cs="Arial"/>
                <w:b/>
              </w:rPr>
            </w:pPr>
          </w:p>
          <w:p w14:paraId="78C96B39"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r w:rsidR="0035349E">
              <w:rPr>
                <w:rFonts w:ascii="Arial" w:hAnsi="Arial" w:cs="Arial"/>
              </w:rPr>
              <w:t>s.</w:t>
            </w:r>
          </w:p>
          <w:p w14:paraId="6223754C"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0557CDBD"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147C7912"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063D5DDE"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B46B535"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62A2AEDC"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161B0A76"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266D10DC"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12C800B" w14:textId="77777777" w:rsidR="008F7D36" w:rsidRDefault="008F7D36" w:rsidP="008F7D36">
            <w:pPr>
              <w:rPr>
                <w:rFonts w:cs="Arial"/>
              </w:rPr>
            </w:pPr>
          </w:p>
          <w:p w14:paraId="633901B5" w14:textId="77777777" w:rsidR="008F7D36" w:rsidRPr="008F7D36" w:rsidRDefault="008F7D36" w:rsidP="008F7D36">
            <w:pPr>
              <w:rPr>
                <w:rFonts w:cs="Arial"/>
              </w:rPr>
            </w:pPr>
          </w:p>
        </w:tc>
      </w:tr>
      <w:tr w:rsidR="00B735BB" w:rsidRPr="00F607B2" w14:paraId="05FF3FDA" w14:textId="77777777" w:rsidTr="00884334">
        <w:tc>
          <w:tcPr>
            <w:tcW w:w="10206" w:type="dxa"/>
            <w:shd w:val="clear" w:color="auto" w:fill="002060"/>
          </w:tcPr>
          <w:p w14:paraId="2600C12A" w14:textId="77777777" w:rsidR="00B735BB" w:rsidRPr="00F607B2" w:rsidRDefault="00B735BB" w:rsidP="00F607B2">
            <w:pPr>
              <w:jc w:val="both"/>
              <w:rPr>
                <w:rFonts w:ascii="Arial" w:hAnsi="Arial" w:cs="Arial"/>
                <w:b/>
              </w:rPr>
            </w:pPr>
            <w:r>
              <w:rPr>
                <w:rFonts w:ascii="Arial" w:hAnsi="Arial" w:cs="Arial"/>
                <w:b/>
              </w:rPr>
              <w:lastRenderedPageBreak/>
              <w:t>DISCLOSURE AND BARRING SERVICE CHECKS</w:t>
            </w:r>
            <w:r w:rsidR="000C32E3">
              <w:rPr>
                <w:rFonts w:ascii="Arial" w:hAnsi="Arial" w:cs="Arial"/>
                <w:b/>
              </w:rPr>
              <w:t xml:space="preserve"> </w:t>
            </w:r>
          </w:p>
        </w:tc>
      </w:tr>
      <w:tr w:rsidR="00B735BB" w:rsidRPr="00F607B2" w14:paraId="60727EC8" w14:textId="77777777" w:rsidTr="00884334">
        <w:tc>
          <w:tcPr>
            <w:tcW w:w="10206" w:type="dxa"/>
            <w:shd w:val="clear" w:color="auto" w:fill="auto"/>
          </w:tcPr>
          <w:p w14:paraId="2C414EA3" w14:textId="77777777" w:rsidR="00B735BB" w:rsidRPr="00F607B2" w:rsidRDefault="00B735BB" w:rsidP="00F607B2">
            <w:pPr>
              <w:jc w:val="both"/>
              <w:rPr>
                <w:rFonts w:ascii="Arial" w:hAnsi="Arial" w:cs="Arial"/>
                <w:b/>
              </w:rPr>
            </w:pPr>
            <w:r w:rsidRPr="0079255F">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1A18170A" w14:textId="77777777" w:rsidTr="00884334">
        <w:tc>
          <w:tcPr>
            <w:tcW w:w="10206" w:type="dxa"/>
            <w:shd w:val="clear" w:color="auto" w:fill="002060"/>
          </w:tcPr>
          <w:p w14:paraId="2376A802"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007387B1" w14:textId="77777777" w:rsidTr="00884334">
        <w:tc>
          <w:tcPr>
            <w:tcW w:w="10206" w:type="dxa"/>
          </w:tcPr>
          <w:p w14:paraId="2938AAF5"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3A26805D" w14:textId="1BA438EF" w:rsidR="00B735BB" w:rsidRDefault="00B735BB" w:rsidP="00211E8C">
            <w:pPr>
              <w:pStyle w:val="ListParagraph"/>
              <w:ind w:left="33"/>
              <w:rPr>
                <w:rFonts w:cs="Arial"/>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72173C5C" w14:textId="745C7FEA" w:rsidR="002B7A29" w:rsidRPr="00F607B2" w:rsidRDefault="002B7A29" w:rsidP="00BD7483">
            <w:pPr>
              <w:ind w:left="-709"/>
              <w:rPr>
                <w:rFonts w:ascii="Arial" w:hAnsi="Arial" w:cs="Arial"/>
              </w:rPr>
            </w:pPr>
            <w:r w:rsidRPr="00450224">
              <w:rPr>
                <w:rFonts w:cs="Arial"/>
              </w:rPr>
              <w:t>T</w:t>
            </w:r>
            <w:r w:rsidRPr="00BD7483">
              <w:rPr>
                <w:rFonts w:cs="Arial"/>
                <w:i/>
                <w:iCs/>
              </w:rPr>
              <w:t>his</w:t>
            </w:r>
          </w:p>
        </w:tc>
      </w:tr>
    </w:tbl>
    <w:p w14:paraId="6B2944ED" w14:textId="77777777" w:rsidR="003B43F4" w:rsidRDefault="003B43F4" w:rsidP="00F607B2">
      <w:pPr>
        <w:spacing w:after="0" w:line="240" w:lineRule="auto"/>
        <w:jc w:val="both"/>
        <w:rPr>
          <w:rFonts w:ascii="Arial" w:hAnsi="Arial" w:cs="Arial"/>
        </w:rPr>
      </w:pPr>
    </w:p>
    <w:p w14:paraId="294617B6" w14:textId="77777777" w:rsidR="000C32E3" w:rsidRDefault="000C32E3" w:rsidP="004E5CAD">
      <w:pPr>
        <w:ind w:left="-709"/>
        <w:rPr>
          <w:rFonts w:cs="Arial"/>
        </w:rPr>
        <w:sectPr w:rsidR="000C32E3" w:rsidSect="009C5890">
          <w:footerReference w:type="default" r:id="rId17"/>
          <w:pgSz w:w="11906" w:h="16838"/>
          <w:pgMar w:top="709" w:right="1440" w:bottom="851" w:left="1440" w:header="708" w:footer="708" w:gutter="0"/>
          <w:cols w:space="708"/>
          <w:docGrid w:linePitch="360"/>
        </w:sectPr>
      </w:pPr>
    </w:p>
    <w:p w14:paraId="01085772" w14:textId="77777777" w:rsidR="008F7D36" w:rsidRDefault="008F7D36" w:rsidP="00F607B2">
      <w:pPr>
        <w:spacing w:after="0" w:line="240" w:lineRule="auto"/>
        <w:jc w:val="both"/>
        <w:rPr>
          <w:rFonts w:ascii="Arial" w:hAnsi="Arial" w:cs="Arial"/>
        </w:rPr>
      </w:pPr>
    </w:p>
    <w:p w14:paraId="380F57FA"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3FAEE810"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2EC51D71" w14:textId="77777777" w:rsidTr="008F7D36">
        <w:tc>
          <w:tcPr>
            <w:tcW w:w="1985" w:type="dxa"/>
          </w:tcPr>
          <w:p w14:paraId="340995BD"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6EC24B06" w14:textId="534433A7" w:rsidR="008F7D36" w:rsidRPr="00F607B2" w:rsidRDefault="009F013F" w:rsidP="00763919">
            <w:pPr>
              <w:jc w:val="both"/>
              <w:rPr>
                <w:rFonts w:ascii="Arial" w:hAnsi="Arial" w:cs="Arial"/>
              </w:rPr>
            </w:pPr>
            <w:r>
              <w:rPr>
                <w:rFonts w:ascii="Arial" w:hAnsi="Arial" w:cs="Arial"/>
              </w:rPr>
              <w:t>Senior Pharmacist</w:t>
            </w:r>
            <w:r w:rsidR="000F290F">
              <w:rPr>
                <w:rFonts w:ascii="Arial" w:hAnsi="Arial" w:cs="Arial"/>
              </w:rPr>
              <w:t xml:space="preserve"> Cancer Services</w:t>
            </w:r>
          </w:p>
        </w:tc>
      </w:tr>
    </w:tbl>
    <w:p w14:paraId="5B07400E" w14:textId="77777777" w:rsidR="008F7D36" w:rsidRDefault="008F7D36" w:rsidP="00F607B2">
      <w:pPr>
        <w:spacing w:after="0" w:line="240" w:lineRule="auto"/>
        <w:jc w:val="both"/>
        <w:rPr>
          <w:rFonts w:ascii="Arial" w:hAnsi="Arial" w:cs="Arial"/>
        </w:rPr>
      </w:pPr>
    </w:p>
    <w:p w14:paraId="40314848" w14:textId="7777777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412C016D" w14:textId="77777777" w:rsidTr="008F7D36">
        <w:tc>
          <w:tcPr>
            <w:tcW w:w="7641" w:type="dxa"/>
            <w:shd w:val="clear" w:color="auto" w:fill="002060"/>
          </w:tcPr>
          <w:p w14:paraId="3DAEBAE9"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34564CB"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4838AC04"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404DCDE4" w14:textId="77777777" w:rsidTr="008F7D36">
        <w:tc>
          <w:tcPr>
            <w:tcW w:w="7641" w:type="dxa"/>
          </w:tcPr>
          <w:p w14:paraId="503F829F" w14:textId="77777777" w:rsidR="001D2D93" w:rsidRDefault="001D2D93" w:rsidP="00884334">
            <w:pPr>
              <w:jc w:val="both"/>
              <w:rPr>
                <w:rFonts w:ascii="Arial" w:hAnsi="Arial" w:cs="Arial"/>
                <w:color w:val="FF0000"/>
              </w:rPr>
            </w:pPr>
            <w:r w:rsidRPr="00F607B2">
              <w:rPr>
                <w:rFonts w:ascii="Arial" w:hAnsi="Arial" w:cs="Arial"/>
                <w:b/>
              </w:rPr>
              <w:t>QUALIFICATION/ SPECIAL TRAINING</w:t>
            </w:r>
            <w:r w:rsidR="000E5016" w:rsidRPr="00F607B2">
              <w:rPr>
                <w:rFonts w:ascii="Arial" w:hAnsi="Arial" w:cs="Arial"/>
                <w:color w:val="FF0000"/>
              </w:rPr>
              <w:t xml:space="preserve">. </w:t>
            </w:r>
          </w:p>
          <w:p w14:paraId="2F82E74D" w14:textId="77777777" w:rsidR="00B744D3" w:rsidRPr="00B744D3" w:rsidRDefault="00196759" w:rsidP="00884334">
            <w:pPr>
              <w:jc w:val="both"/>
              <w:rPr>
                <w:rFonts w:ascii="Arial" w:hAnsi="Arial" w:cs="Arial"/>
              </w:rPr>
            </w:pPr>
            <w:r>
              <w:rPr>
                <w:rFonts w:ascii="Arial" w:hAnsi="Arial" w:cs="Arial"/>
              </w:rPr>
              <w:t>Master’s</w:t>
            </w:r>
            <w:r w:rsidR="009F3C18">
              <w:rPr>
                <w:rFonts w:ascii="Arial" w:hAnsi="Arial" w:cs="Arial"/>
              </w:rPr>
              <w:t xml:space="preserve"> Degree in </w:t>
            </w:r>
            <w:r w:rsidR="00B744D3" w:rsidRPr="00B744D3">
              <w:rPr>
                <w:rFonts w:ascii="Arial" w:hAnsi="Arial" w:cs="Arial"/>
              </w:rPr>
              <w:t>Pharmacy</w:t>
            </w:r>
          </w:p>
          <w:p w14:paraId="4BF05122" w14:textId="77777777" w:rsidR="00B744D3" w:rsidRPr="00B744D3" w:rsidRDefault="00C55448" w:rsidP="00884334">
            <w:pPr>
              <w:jc w:val="both"/>
              <w:rPr>
                <w:rFonts w:ascii="Arial" w:hAnsi="Arial" w:cs="Arial"/>
              </w:rPr>
            </w:pPr>
            <w:r>
              <w:rPr>
                <w:rFonts w:ascii="Arial" w:hAnsi="Arial" w:cs="Arial"/>
              </w:rPr>
              <w:t>Registration with</w:t>
            </w:r>
            <w:r w:rsidR="00B744D3" w:rsidRPr="00B744D3">
              <w:rPr>
                <w:rFonts w:ascii="Arial" w:hAnsi="Arial" w:cs="Arial"/>
              </w:rPr>
              <w:t xml:space="preserve"> the General Pharmaceutical Council</w:t>
            </w:r>
          </w:p>
          <w:p w14:paraId="5D656F39" w14:textId="77777777" w:rsidR="00B744D3" w:rsidRDefault="00B744D3" w:rsidP="00884334">
            <w:pPr>
              <w:jc w:val="both"/>
              <w:rPr>
                <w:rFonts w:ascii="Arial" w:hAnsi="Arial" w:cs="Arial"/>
              </w:rPr>
            </w:pPr>
            <w:r w:rsidRPr="00B744D3">
              <w:rPr>
                <w:rFonts w:ascii="Arial" w:hAnsi="Arial" w:cs="Arial"/>
              </w:rPr>
              <w:t>Commitment to study for post graduate</w:t>
            </w:r>
            <w:r w:rsidR="00C55448">
              <w:rPr>
                <w:rFonts w:ascii="Arial" w:hAnsi="Arial" w:cs="Arial"/>
              </w:rPr>
              <w:t xml:space="preserve"> prescribing</w:t>
            </w:r>
            <w:r w:rsidRPr="00B744D3">
              <w:rPr>
                <w:rFonts w:ascii="Arial" w:hAnsi="Arial" w:cs="Arial"/>
              </w:rPr>
              <w:t xml:space="preserve"> qualification</w:t>
            </w:r>
            <w:r w:rsidR="00C55448">
              <w:rPr>
                <w:rFonts w:ascii="Arial" w:hAnsi="Arial" w:cs="Arial"/>
              </w:rPr>
              <w:t xml:space="preserve"> (if not already achieved)</w:t>
            </w:r>
          </w:p>
          <w:p w14:paraId="1768D0CD" w14:textId="77777777" w:rsidR="005D4639" w:rsidRPr="00C55448" w:rsidRDefault="00C55448" w:rsidP="00884334">
            <w:pPr>
              <w:jc w:val="both"/>
              <w:rPr>
                <w:rFonts w:ascii="Arial" w:hAnsi="Arial" w:cs="Arial"/>
              </w:rPr>
            </w:pPr>
            <w:r>
              <w:rPr>
                <w:rFonts w:ascii="Arial" w:hAnsi="Arial" w:cs="Arial"/>
              </w:rPr>
              <w:t>Post graduate qualification in pharmacy practice or equivalent experience</w:t>
            </w:r>
          </w:p>
        </w:tc>
        <w:tc>
          <w:tcPr>
            <w:tcW w:w="1398" w:type="dxa"/>
          </w:tcPr>
          <w:p w14:paraId="2B1EFBF3" w14:textId="77777777" w:rsidR="009F3C18" w:rsidRDefault="009F3C18" w:rsidP="00884334">
            <w:pPr>
              <w:jc w:val="both"/>
              <w:rPr>
                <w:rFonts w:ascii="Arial" w:hAnsi="Arial" w:cs="Arial"/>
              </w:rPr>
            </w:pPr>
          </w:p>
          <w:p w14:paraId="5EB46AF3" w14:textId="77777777" w:rsidR="009F3C18" w:rsidRDefault="009F3C18" w:rsidP="00884334">
            <w:pPr>
              <w:jc w:val="both"/>
              <w:rPr>
                <w:rFonts w:ascii="Arial" w:hAnsi="Arial" w:cs="Arial"/>
              </w:rPr>
            </w:pPr>
            <w:r>
              <w:rPr>
                <w:rFonts w:ascii="Arial" w:hAnsi="Arial" w:cs="Arial"/>
              </w:rPr>
              <w:t>E</w:t>
            </w:r>
          </w:p>
          <w:p w14:paraId="4A77C5AB" w14:textId="77777777" w:rsidR="009F3C18" w:rsidRDefault="009F3C18" w:rsidP="00884334">
            <w:pPr>
              <w:jc w:val="both"/>
              <w:rPr>
                <w:rFonts w:ascii="Arial" w:hAnsi="Arial" w:cs="Arial"/>
              </w:rPr>
            </w:pPr>
            <w:r>
              <w:rPr>
                <w:rFonts w:ascii="Arial" w:hAnsi="Arial" w:cs="Arial"/>
              </w:rPr>
              <w:t>E</w:t>
            </w:r>
          </w:p>
          <w:p w14:paraId="6FE6FF58" w14:textId="77777777" w:rsidR="009F3C18" w:rsidRDefault="009F3C18" w:rsidP="00884334">
            <w:pPr>
              <w:jc w:val="both"/>
              <w:rPr>
                <w:rFonts w:ascii="Arial" w:hAnsi="Arial" w:cs="Arial"/>
              </w:rPr>
            </w:pPr>
            <w:r>
              <w:rPr>
                <w:rFonts w:ascii="Arial" w:hAnsi="Arial" w:cs="Arial"/>
              </w:rPr>
              <w:t>E</w:t>
            </w:r>
          </w:p>
          <w:p w14:paraId="0BDEC517" w14:textId="77777777" w:rsidR="009F3C18" w:rsidRDefault="009F3C18" w:rsidP="00884334">
            <w:pPr>
              <w:jc w:val="both"/>
              <w:rPr>
                <w:rFonts w:ascii="Arial" w:hAnsi="Arial" w:cs="Arial"/>
              </w:rPr>
            </w:pPr>
          </w:p>
          <w:p w14:paraId="7C3BA90B" w14:textId="77777777" w:rsidR="000C32E3" w:rsidRPr="00F607B2" w:rsidRDefault="00C55448" w:rsidP="00884334">
            <w:pPr>
              <w:jc w:val="both"/>
              <w:rPr>
                <w:rFonts w:ascii="Arial" w:hAnsi="Arial" w:cs="Arial"/>
              </w:rPr>
            </w:pPr>
            <w:r>
              <w:rPr>
                <w:rFonts w:ascii="Arial" w:hAnsi="Arial" w:cs="Arial"/>
              </w:rPr>
              <w:t>E</w:t>
            </w:r>
          </w:p>
        </w:tc>
        <w:tc>
          <w:tcPr>
            <w:tcW w:w="1275" w:type="dxa"/>
          </w:tcPr>
          <w:p w14:paraId="17D0F2D9" w14:textId="77777777" w:rsidR="009F3C18" w:rsidRDefault="009F3C18" w:rsidP="00884334">
            <w:pPr>
              <w:jc w:val="both"/>
              <w:rPr>
                <w:rFonts w:ascii="Arial" w:hAnsi="Arial" w:cs="Arial"/>
              </w:rPr>
            </w:pPr>
          </w:p>
          <w:p w14:paraId="46013F61" w14:textId="77777777" w:rsidR="009F3C18" w:rsidRDefault="009F3C18" w:rsidP="00884334">
            <w:pPr>
              <w:jc w:val="both"/>
              <w:rPr>
                <w:rFonts w:ascii="Arial" w:hAnsi="Arial" w:cs="Arial"/>
              </w:rPr>
            </w:pPr>
          </w:p>
          <w:p w14:paraId="38E95032" w14:textId="77777777" w:rsidR="009F3C18" w:rsidRDefault="009F3C18" w:rsidP="00884334">
            <w:pPr>
              <w:jc w:val="both"/>
              <w:rPr>
                <w:rFonts w:ascii="Arial" w:hAnsi="Arial" w:cs="Arial"/>
              </w:rPr>
            </w:pPr>
          </w:p>
          <w:p w14:paraId="69B64D7A" w14:textId="77777777" w:rsidR="009F3C18" w:rsidRDefault="009F3C18" w:rsidP="00884334">
            <w:pPr>
              <w:jc w:val="both"/>
              <w:rPr>
                <w:rFonts w:ascii="Arial" w:hAnsi="Arial" w:cs="Arial"/>
              </w:rPr>
            </w:pPr>
          </w:p>
          <w:p w14:paraId="11C72DD2" w14:textId="77777777" w:rsidR="00C55448" w:rsidRDefault="00C55448" w:rsidP="00884334">
            <w:pPr>
              <w:jc w:val="both"/>
              <w:rPr>
                <w:rFonts w:ascii="Arial" w:hAnsi="Arial" w:cs="Arial"/>
              </w:rPr>
            </w:pPr>
          </w:p>
          <w:p w14:paraId="2135855E" w14:textId="77777777" w:rsidR="00C55448" w:rsidRDefault="00C55448" w:rsidP="00884334">
            <w:pPr>
              <w:jc w:val="both"/>
              <w:rPr>
                <w:rFonts w:ascii="Arial" w:hAnsi="Arial" w:cs="Arial"/>
              </w:rPr>
            </w:pPr>
          </w:p>
          <w:p w14:paraId="1D4A23D8" w14:textId="77777777" w:rsidR="009F3C18" w:rsidRPr="00F607B2" w:rsidRDefault="009F3C18" w:rsidP="00884334">
            <w:pPr>
              <w:jc w:val="both"/>
              <w:rPr>
                <w:rFonts w:ascii="Arial" w:hAnsi="Arial" w:cs="Arial"/>
              </w:rPr>
            </w:pPr>
          </w:p>
        </w:tc>
      </w:tr>
      <w:tr w:rsidR="001D2D93" w:rsidRPr="00F607B2" w14:paraId="2F4D0F44" w14:textId="77777777" w:rsidTr="008F7D36">
        <w:tc>
          <w:tcPr>
            <w:tcW w:w="7641" w:type="dxa"/>
          </w:tcPr>
          <w:p w14:paraId="03E0750E" w14:textId="77777777" w:rsidR="001D2D93" w:rsidRPr="00F607B2" w:rsidRDefault="001D2D93" w:rsidP="00884334">
            <w:pPr>
              <w:jc w:val="both"/>
              <w:rPr>
                <w:rFonts w:ascii="Arial" w:hAnsi="Arial" w:cs="Arial"/>
                <w:b/>
              </w:rPr>
            </w:pPr>
            <w:r w:rsidRPr="00F607B2">
              <w:rPr>
                <w:rFonts w:ascii="Arial" w:hAnsi="Arial" w:cs="Arial"/>
                <w:b/>
              </w:rPr>
              <w:t>KNOWLEDGE/SKILLS</w:t>
            </w:r>
          </w:p>
          <w:p w14:paraId="54F749AA" w14:textId="77777777" w:rsidR="00B744D3" w:rsidRPr="00B744D3" w:rsidRDefault="00B744D3" w:rsidP="00884334">
            <w:pPr>
              <w:jc w:val="both"/>
              <w:rPr>
                <w:rFonts w:ascii="Arial" w:hAnsi="Arial" w:cs="Arial"/>
              </w:rPr>
            </w:pPr>
            <w:r w:rsidRPr="00B744D3">
              <w:rPr>
                <w:rFonts w:ascii="Arial" w:hAnsi="Arial" w:cs="Arial"/>
              </w:rPr>
              <w:t>Understanding of hospital pharmacy systems</w:t>
            </w:r>
          </w:p>
          <w:p w14:paraId="2DD1E5B6" w14:textId="4BB17C9F" w:rsidR="00B744D3" w:rsidRDefault="00B744D3" w:rsidP="00884334">
            <w:pPr>
              <w:jc w:val="both"/>
              <w:rPr>
                <w:rFonts w:ascii="Arial" w:hAnsi="Arial" w:cs="Arial"/>
              </w:rPr>
            </w:pPr>
            <w:r w:rsidRPr="00B744D3">
              <w:rPr>
                <w:rFonts w:ascii="Arial" w:hAnsi="Arial" w:cs="Arial"/>
              </w:rPr>
              <w:t>Knowledge of clinical pharmacy practice</w:t>
            </w:r>
          </w:p>
          <w:p w14:paraId="7306C164" w14:textId="1743104E" w:rsidR="000F290F" w:rsidRPr="00B744D3" w:rsidRDefault="000F290F" w:rsidP="00884334">
            <w:pPr>
              <w:jc w:val="both"/>
              <w:rPr>
                <w:rFonts w:ascii="Arial" w:hAnsi="Arial" w:cs="Arial"/>
              </w:rPr>
            </w:pPr>
            <w:r>
              <w:rPr>
                <w:rFonts w:ascii="Arial" w:hAnsi="Arial" w:cs="Arial"/>
              </w:rPr>
              <w:t>Knowledge of cancer services pharmacy practice</w:t>
            </w:r>
          </w:p>
          <w:p w14:paraId="6866409F" w14:textId="77777777" w:rsidR="00B744D3" w:rsidRPr="00B744D3" w:rsidRDefault="00B744D3" w:rsidP="00884334">
            <w:pPr>
              <w:jc w:val="both"/>
              <w:rPr>
                <w:rFonts w:ascii="Arial" w:hAnsi="Arial" w:cs="Arial"/>
              </w:rPr>
            </w:pPr>
            <w:r w:rsidRPr="00B744D3">
              <w:rPr>
                <w:rFonts w:ascii="Arial" w:hAnsi="Arial" w:cs="Arial"/>
              </w:rPr>
              <w:t>Knowledge of dispensary working</w:t>
            </w:r>
          </w:p>
          <w:p w14:paraId="35C9F4DF" w14:textId="77777777" w:rsidR="00B744D3" w:rsidRPr="00B744D3" w:rsidRDefault="00B744D3" w:rsidP="00884334">
            <w:pPr>
              <w:jc w:val="both"/>
              <w:rPr>
                <w:rFonts w:ascii="Arial" w:hAnsi="Arial" w:cs="Arial"/>
              </w:rPr>
            </w:pPr>
            <w:r w:rsidRPr="00B744D3">
              <w:rPr>
                <w:rFonts w:ascii="Arial" w:hAnsi="Arial" w:cs="Arial"/>
              </w:rPr>
              <w:t>Knowledge of aseptic services</w:t>
            </w:r>
          </w:p>
          <w:p w14:paraId="1FC3D213" w14:textId="77777777" w:rsidR="00B744D3" w:rsidRPr="00B744D3" w:rsidRDefault="00B744D3" w:rsidP="00884334">
            <w:pPr>
              <w:jc w:val="both"/>
              <w:rPr>
                <w:rFonts w:ascii="Arial" w:hAnsi="Arial" w:cs="Arial"/>
              </w:rPr>
            </w:pPr>
            <w:r w:rsidRPr="00B744D3">
              <w:rPr>
                <w:rFonts w:ascii="Arial" w:hAnsi="Arial" w:cs="Arial"/>
              </w:rPr>
              <w:t>Knowledge of medicines information service</w:t>
            </w:r>
          </w:p>
          <w:p w14:paraId="345B8952" w14:textId="6D4E619A" w:rsidR="000F290F" w:rsidRDefault="000F290F" w:rsidP="00884334">
            <w:pPr>
              <w:jc w:val="both"/>
              <w:rPr>
                <w:rFonts w:ascii="Arial" w:hAnsi="Arial" w:cs="Arial"/>
              </w:rPr>
            </w:pPr>
            <w:r>
              <w:rPr>
                <w:rFonts w:ascii="Arial" w:hAnsi="Arial" w:cs="Arial"/>
              </w:rPr>
              <w:t>Knowledge of the principles of GMP</w:t>
            </w:r>
          </w:p>
          <w:p w14:paraId="72979346" w14:textId="77777777" w:rsidR="005D4639" w:rsidRPr="009F3C18" w:rsidRDefault="005D4639" w:rsidP="00884334">
            <w:pPr>
              <w:jc w:val="both"/>
              <w:rPr>
                <w:rFonts w:ascii="Arial" w:hAnsi="Arial" w:cs="Arial"/>
              </w:rPr>
            </w:pPr>
            <w:r w:rsidRPr="009F3C18">
              <w:rPr>
                <w:rFonts w:ascii="Arial" w:hAnsi="Arial" w:cs="Arial"/>
              </w:rPr>
              <w:t>Good written and verbal communication skills</w:t>
            </w:r>
          </w:p>
          <w:p w14:paraId="3BF9DA38" w14:textId="77777777" w:rsidR="005D4639" w:rsidRPr="009F3C18" w:rsidRDefault="005D4639" w:rsidP="00884334">
            <w:pPr>
              <w:jc w:val="both"/>
              <w:rPr>
                <w:rFonts w:ascii="Arial" w:hAnsi="Arial" w:cs="Arial"/>
              </w:rPr>
            </w:pPr>
            <w:r w:rsidRPr="009F3C18">
              <w:rPr>
                <w:rFonts w:ascii="Arial" w:hAnsi="Arial" w:cs="Arial"/>
              </w:rPr>
              <w:t>Ability to interpret information and provide advice</w:t>
            </w:r>
          </w:p>
          <w:p w14:paraId="7B355E7F" w14:textId="77777777" w:rsidR="005D4639" w:rsidRPr="009F3C18" w:rsidRDefault="005D4639" w:rsidP="00884334">
            <w:pPr>
              <w:jc w:val="both"/>
              <w:rPr>
                <w:rFonts w:ascii="Arial" w:hAnsi="Arial" w:cs="Arial"/>
              </w:rPr>
            </w:pPr>
            <w:r w:rsidRPr="009F3C18">
              <w:rPr>
                <w:rFonts w:ascii="Arial" w:hAnsi="Arial" w:cs="Arial"/>
              </w:rPr>
              <w:t>Awareness of own limitations and when to refer to others for advice</w:t>
            </w:r>
          </w:p>
          <w:p w14:paraId="49772B44" w14:textId="77777777" w:rsidR="005D4639" w:rsidRPr="009F3C18" w:rsidRDefault="005D4639" w:rsidP="00884334">
            <w:pPr>
              <w:jc w:val="both"/>
              <w:rPr>
                <w:rFonts w:ascii="Arial" w:hAnsi="Arial" w:cs="Arial"/>
              </w:rPr>
            </w:pPr>
            <w:r w:rsidRPr="009F3C18">
              <w:rPr>
                <w:rFonts w:ascii="Arial" w:hAnsi="Arial" w:cs="Arial"/>
              </w:rPr>
              <w:t>Dispensing and accuracy checking skills</w:t>
            </w:r>
          </w:p>
          <w:p w14:paraId="7BC3B6BA" w14:textId="77777777" w:rsidR="009F3C18" w:rsidRPr="009F3C18" w:rsidRDefault="009F3C18" w:rsidP="00884334">
            <w:pPr>
              <w:jc w:val="both"/>
              <w:rPr>
                <w:rFonts w:ascii="Arial" w:hAnsi="Arial" w:cs="Arial"/>
              </w:rPr>
            </w:pPr>
            <w:r w:rsidRPr="009F3C18">
              <w:rPr>
                <w:rFonts w:ascii="Arial" w:hAnsi="Arial" w:cs="Arial"/>
              </w:rPr>
              <w:t xml:space="preserve">Good keyboard skills and familiar with routine office software packages </w:t>
            </w:r>
            <w:r w:rsidR="00A60C19" w:rsidRPr="009F3C18">
              <w:rPr>
                <w:rFonts w:ascii="Arial" w:hAnsi="Arial" w:cs="Arial"/>
              </w:rPr>
              <w:t>e.g.</w:t>
            </w:r>
            <w:r w:rsidRPr="009F3C18">
              <w:rPr>
                <w:rFonts w:ascii="Arial" w:hAnsi="Arial" w:cs="Arial"/>
              </w:rPr>
              <w:t xml:space="preserve"> word, Excel, PowerPoint</w:t>
            </w:r>
          </w:p>
          <w:p w14:paraId="1E45F469" w14:textId="77777777" w:rsidR="009F3C18" w:rsidRPr="000C32E3" w:rsidRDefault="009F3C18" w:rsidP="00884334">
            <w:pPr>
              <w:jc w:val="both"/>
              <w:rPr>
                <w:rFonts w:ascii="Arial" w:hAnsi="Arial" w:cs="Arial"/>
                <w:color w:val="FF0000"/>
              </w:rPr>
            </w:pPr>
          </w:p>
        </w:tc>
        <w:tc>
          <w:tcPr>
            <w:tcW w:w="1398" w:type="dxa"/>
          </w:tcPr>
          <w:p w14:paraId="7CBE16EA" w14:textId="77777777" w:rsidR="001D2D93" w:rsidRDefault="001D2D93" w:rsidP="00884334">
            <w:pPr>
              <w:jc w:val="both"/>
              <w:rPr>
                <w:rFonts w:ascii="Arial" w:hAnsi="Arial" w:cs="Arial"/>
              </w:rPr>
            </w:pPr>
          </w:p>
          <w:p w14:paraId="238206BF" w14:textId="77777777" w:rsidR="005D4639" w:rsidRDefault="005D4639" w:rsidP="00884334">
            <w:pPr>
              <w:jc w:val="both"/>
              <w:rPr>
                <w:rFonts w:ascii="Arial" w:hAnsi="Arial" w:cs="Arial"/>
              </w:rPr>
            </w:pPr>
          </w:p>
          <w:p w14:paraId="4E498B0D" w14:textId="02D543A0" w:rsidR="007D386C" w:rsidRDefault="007D386C" w:rsidP="00884334">
            <w:pPr>
              <w:jc w:val="both"/>
              <w:rPr>
                <w:rFonts w:ascii="Arial" w:hAnsi="Arial" w:cs="Arial"/>
              </w:rPr>
            </w:pPr>
            <w:r>
              <w:rPr>
                <w:rFonts w:ascii="Arial" w:hAnsi="Arial" w:cs="Arial"/>
              </w:rPr>
              <w:t>E</w:t>
            </w:r>
          </w:p>
          <w:p w14:paraId="2127F074" w14:textId="77777777" w:rsidR="000F290F" w:rsidRDefault="000F290F" w:rsidP="00884334">
            <w:pPr>
              <w:jc w:val="both"/>
              <w:rPr>
                <w:rFonts w:ascii="Arial" w:hAnsi="Arial" w:cs="Arial"/>
              </w:rPr>
            </w:pPr>
          </w:p>
          <w:p w14:paraId="76685E5E" w14:textId="12B4121F" w:rsidR="007D386C" w:rsidRDefault="007D386C" w:rsidP="00884334">
            <w:pPr>
              <w:jc w:val="both"/>
              <w:rPr>
                <w:rFonts w:ascii="Arial" w:hAnsi="Arial" w:cs="Arial"/>
              </w:rPr>
            </w:pPr>
            <w:r>
              <w:rPr>
                <w:rFonts w:ascii="Arial" w:hAnsi="Arial" w:cs="Arial"/>
              </w:rPr>
              <w:t>E</w:t>
            </w:r>
          </w:p>
          <w:p w14:paraId="1CF92487" w14:textId="77777777" w:rsidR="007D386C" w:rsidRDefault="007D386C" w:rsidP="00884334">
            <w:pPr>
              <w:jc w:val="both"/>
              <w:rPr>
                <w:rFonts w:ascii="Arial" w:hAnsi="Arial" w:cs="Arial"/>
              </w:rPr>
            </w:pPr>
          </w:p>
          <w:p w14:paraId="1CFB0392" w14:textId="77777777" w:rsidR="007D386C" w:rsidRDefault="007D386C" w:rsidP="00884334">
            <w:pPr>
              <w:jc w:val="both"/>
              <w:rPr>
                <w:rFonts w:ascii="Arial" w:hAnsi="Arial" w:cs="Arial"/>
              </w:rPr>
            </w:pPr>
          </w:p>
          <w:p w14:paraId="14F8001D" w14:textId="77777777" w:rsidR="000F290F" w:rsidRDefault="000F290F" w:rsidP="00884334">
            <w:pPr>
              <w:jc w:val="both"/>
              <w:rPr>
                <w:rFonts w:ascii="Arial" w:hAnsi="Arial" w:cs="Arial"/>
              </w:rPr>
            </w:pPr>
          </w:p>
          <w:p w14:paraId="69DA82C4" w14:textId="36AFE52F" w:rsidR="005D4639" w:rsidRDefault="005D4639" w:rsidP="00884334">
            <w:pPr>
              <w:jc w:val="both"/>
              <w:rPr>
                <w:rFonts w:ascii="Arial" w:hAnsi="Arial" w:cs="Arial"/>
              </w:rPr>
            </w:pPr>
            <w:r>
              <w:rPr>
                <w:rFonts w:ascii="Arial" w:hAnsi="Arial" w:cs="Arial"/>
              </w:rPr>
              <w:t>E</w:t>
            </w:r>
          </w:p>
          <w:p w14:paraId="7ED79308" w14:textId="77777777" w:rsidR="005D4639" w:rsidRDefault="005D4639" w:rsidP="00884334">
            <w:pPr>
              <w:jc w:val="both"/>
              <w:rPr>
                <w:rFonts w:ascii="Arial" w:hAnsi="Arial" w:cs="Arial"/>
              </w:rPr>
            </w:pPr>
            <w:r>
              <w:rPr>
                <w:rFonts w:ascii="Arial" w:hAnsi="Arial" w:cs="Arial"/>
              </w:rPr>
              <w:t>E</w:t>
            </w:r>
          </w:p>
          <w:p w14:paraId="2F30A772" w14:textId="77777777" w:rsidR="005D4639" w:rsidRDefault="005D4639" w:rsidP="00884334">
            <w:pPr>
              <w:jc w:val="both"/>
              <w:rPr>
                <w:rFonts w:ascii="Arial" w:hAnsi="Arial" w:cs="Arial"/>
              </w:rPr>
            </w:pPr>
            <w:r>
              <w:rPr>
                <w:rFonts w:ascii="Arial" w:hAnsi="Arial" w:cs="Arial"/>
              </w:rPr>
              <w:t>E</w:t>
            </w:r>
          </w:p>
          <w:p w14:paraId="78949EE5" w14:textId="77777777" w:rsidR="005D4639" w:rsidRDefault="005D4639" w:rsidP="00884334">
            <w:pPr>
              <w:jc w:val="both"/>
              <w:rPr>
                <w:rFonts w:ascii="Arial" w:hAnsi="Arial" w:cs="Arial"/>
              </w:rPr>
            </w:pPr>
            <w:r>
              <w:rPr>
                <w:rFonts w:ascii="Arial" w:hAnsi="Arial" w:cs="Arial"/>
              </w:rPr>
              <w:t>E</w:t>
            </w:r>
          </w:p>
          <w:p w14:paraId="78A0B944" w14:textId="77777777" w:rsidR="005D4639" w:rsidRDefault="00C55448" w:rsidP="00884334">
            <w:pPr>
              <w:jc w:val="both"/>
              <w:rPr>
                <w:rFonts w:ascii="Arial" w:hAnsi="Arial" w:cs="Arial"/>
              </w:rPr>
            </w:pPr>
            <w:r>
              <w:rPr>
                <w:rFonts w:ascii="Arial" w:hAnsi="Arial" w:cs="Arial"/>
              </w:rPr>
              <w:t>E</w:t>
            </w:r>
          </w:p>
          <w:p w14:paraId="48F04C21" w14:textId="77777777" w:rsidR="005D4639" w:rsidRPr="00F607B2" w:rsidRDefault="005D4639" w:rsidP="00884334">
            <w:pPr>
              <w:jc w:val="both"/>
              <w:rPr>
                <w:rFonts w:ascii="Arial" w:hAnsi="Arial" w:cs="Arial"/>
              </w:rPr>
            </w:pPr>
          </w:p>
        </w:tc>
        <w:tc>
          <w:tcPr>
            <w:tcW w:w="1275" w:type="dxa"/>
          </w:tcPr>
          <w:p w14:paraId="45A57384" w14:textId="77777777" w:rsidR="001D2D93" w:rsidRDefault="001D2D93" w:rsidP="00884334">
            <w:pPr>
              <w:jc w:val="both"/>
              <w:rPr>
                <w:rFonts w:ascii="Arial" w:hAnsi="Arial" w:cs="Arial"/>
              </w:rPr>
            </w:pPr>
          </w:p>
          <w:p w14:paraId="774D6D82" w14:textId="77777777" w:rsidR="007D386C" w:rsidRDefault="007D386C" w:rsidP="00884334">
            <w:pPr>
              <w:jc w:val="both"/>
              <w:rPr>
                <w:rFonts w:ascii="Arial" w:hAnsi="Arial" w:cs="Arial"/>
              </w:rPr>
            </w:pPr>
            <w:r>
              <w:rPr>
                <w:rFonts w:ascii="Arial" w:hAnsi="Arial" w:cs="Arial"/>
              </w:rPr>
              <w:t>D</w:t>
            </w:r>
          </w:p>
          <w:p w14:paraId="706F1D45" w14:textId="77777777" w:rsidR="007D386C" w:rsidRDefault="007D386C" w:rsidP="00884334">
            <w:pPr>
              <w:jc w:val="both"/>
              <w:rPr>
                <w:rFonts w:ascii="Arial" w:hAnsi="Arial" w:cs="Arial"/>
              </w:rPr>
            </w:pPr>
          </w:p>
          <w:p w14:paraId="71C2C272" w14:textId="144046AB" w:rsidR="007D386C" w:rsidRDefault="000F290F" w:rsidP="00884334">
            <w:pPr>
              <w:jc w:val="both"/>
              <w:rPr>
                <w:rFonts w:ascii="Arial" w:hAnsi="Arial" w:cs="Arial"/>
              </w:rPr>
            </w:pPr>
            <w:r>
              <w:rPr>
                <w:rFonts w:ascii="Arial" w:hAnsi="Arial" w:cs="Arial"/>
              </w:rPr>
              <w:t>D</w:t>
            </w:r>
          </w:p>
          <w:p w14:paraId="3E6CA666" w14:textId="77777777" w:rsidR="000F290F" w:rsidRDefault="000F290F" w:rsidP="00884334">
            <w:pPr>
              <w:jc w:val="both"/>
              <w:rPr>
                <w:rFonts w:ascii="Arial" w:hAnsi="Arial" w:cs="Arial"/>
              </w:rPr>
            </w:pPr>
          </w:p>
          <w:p w14:paraId="57AA7C49" w14:textId="00E3CE44" w:rsidR="007D386C" w:rsidRDefault="00C55448" w:rsidP="00884334">
            <w:pPr>
              <w:jc w:val="both"/>
              <w:rPr>
                <w:rFonts w:ascii="Arial" w:hAnsi="Arial" w:cs="Arial"/>
              </w:rPr>
            </w:pPr>
            <w:r>
              <w:rPr>
                <w:rFonts w:ascii="Arial" w:hAnsi="Arial" w:cs="Arial"/>
              </w:rPr>
              <w:t>D</w:t>
            </w:r>
          </w:p>
          <w:p w14:paraId="426ED383" w14:textId="77777777" w:rsidR="007D386C" w:rsidRDefault="007D386C" w:rsidP="00884334">
            <w:pPr>
              <w:jc w:val="both"/>
              <w:rPr>
                <w:rFonts w:ascii="Arial" w:hAnsi="Arial" w:cs="Arial"/>
              </w:rPr>
            </w:pPr>
            <w:r>
              <w:rPr>
                <w:rFonts w:ascii="Arial" w:hAnsi="Arial" w:cs="Arial"/>
              </w:rPr>
              <w:t>D</w:t>
            </w:r>
          </w:p>
          <w:p w14:paraId="605E5B35" w14:textId="70004058" w:rsidR="007D386C" w:rsidRDefault="007D386C" w:rsidP="00884334">
            <w:pPr>
              <w:jc w:val="both"/>
              <w:rPr>
                <w:rFonts w:ascii="Arial" w:hAnsi="Arial" w:cs="Arial"/>
              </w:rPr>
            </w:pPr>
          </w:p>
          <w:p w14:paraId="30B51E02" w14:textId="1EDDFCDD" w:rsidR="000F290F" w:rsidRPr="00F607B2" w:rsidRDefault="000F290F" w:rsidP="00884334">
            <w:pPr>
              <w:jc w:val="both"/>
              <w:rPr>
                <w:rFonts w:ascii="Arial" w:hAnsi="Arial" w:cs="Arial"/>
              </w:rPr>
            </w:pPr>
            <w:r>
              <w:rPr>
                <w:rFonts w:ascii="Arial" w:hAnsi="Arial" w:cs="Arial"/>
              </w:rPr>
              <w:t>D</w:t>
            </w:r>
          </w:p>
        </w:tc>
      </w:tr>
      <w:tr w:rsidR="001D2D93" w:rsidRPr="00F607B2" w14:paraId="51BDFCCD" w14:textId="77777777" w:rsidTr="008F7D36">
        <w:tc>
          <w:tcPr>
            <w:tcW w:w="7641" w:type="dxa"/>
          </w:tcPr>
          <w:p w14:paraId="3A4F63B1"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12B05BCA" w14:textId="77777777" w:rsidR="00B744D3" w:rsidRPr="00B744D3" w:rsidRDefault="00B744D3" w:rsidP="00884334">
            <w:pPr>
              <w:jc w:val="both"/>
              <w:rPr>
                <w:rFonts w:ascii="Arial" w:hAnsi="Arial" w:cs="Arial"/>
              </w:rPr>
            </w:pPr>
            <w:r w:rsidRPr="00B744D3">
              <w:rPr>
                <w:rFonts w:ascii="Arial" w:hAnsi="Arial" w:cs="Arial"/>
              </w:rPr>
              <w:t>Previous pharmacy dispensary experience</w:t>
            </w:r>
          </w:p>
          <w:p w14:paraId="12BE09BC" w14:textId="77777777" w:rsidR="00B744D3" w:rsidRPr="00B744D3" w:rsidRDefault="00B744D3" w:rsidP="00884334">
            <w:pPr>
              <w:jc w:val="both"/>
              <w:rPr>
                <w:rFonts w:ascii="Arial" w:hAnsi="Arial" w:cs="Arial"/>
              </w:rPr>
            </w:pPr>
            <w:r w:rsidRPr="00B744D3">
              <w:rPr>
                <w:rFonts w:ascii="Arial" w:hAnsi="Arial" w:cs="Arial"/>
              </w:rPr>
              <w:t>Previous hospital pharmacy experience</w:t>
            </w:r>
          </w:p>
          <w:p w14:paraId="1F88315D" w14:textId="0B50BE21" w:rsidR="00B744D3" w:rsidRDefault="00B744D3" w:rsidP="00884334">
            <w:pPr>
              <w:jc w:val="both"/>
              <w:rPr>
                <w:rFonts w:ascii="Arial" w:hAnsi="Arial" w:cs="Arial"/>
              </w:rPr>
            </w:pPr>
            <w:r w:rsidRPr="00B744D3">
              <w:rPr>
                <w:rFonts w:ascii="Arial" w:hAnsi="Arial" w:cs="Arial"/>
              </w:rPr>
              <w:t>Previous clinical pharmacy experience</w:t>
            </w:r>
          </w:p>
          <w:p w14:paraId="339AB8A8" w14:textId="011CA161" w:rsidR="00406757" w:rsidRDefault="00406757" w:rsidP="00884334">
            <w:pPr>
              <w:jc w:val="both"/>
              <w:rPr>
                <w:rFonts w:ascii="Arial" w:hAnsi="Arial" w:cs="Arial"/>
              </w:rPr>
            </w:pPr>
            <w:r>
              <w:rPr>
                <w:rFonts w:ascii="Arial" w:hAnsi="Arial" w:cs="Arial"/>
              </w:rPr>
              <w:t>Previous experience in cancer services pharmacy</w:t>
            </w:r>
          </w:p>
          <w:p w14:paraId="4267B61E" w14:textId="03FB008A" w:rsidR="00406757" w:rsidRPr="00B744D3" w:rsidRDefault="00406757" w:rsidP="00884334">
            <w:pPr>
              <w:jc w:val="both"/>
              <w:rPr>
                <w:rFonts w:ascii="Arial" w:hAnsi="Arial" w:cs="Arial"/>
              </w:rPr>
            </w:pPr>
            <w:r>
              <w:rPr>
                <w:rFonts w:ascii="Arial" w:hAnsi="Arial" w:cs="Arial"/>
              </w:rPr>
              <w:t xml:space="preserve">Previous experience </w:t>
            </w:r>
            <w:r w:rsidR="00C96457">
              <w:rPr>
                <w:rFonts w:ascii="Arial" w:hAnsi="Arial" w:cs="Arial"/>
              </w:rPr>
              <w:t>with</w:t>
            </w:r>
            <w:r>
              <w:rPr>
                <w:rFonts w:ascii="Arial" w:hAnsi="Arial" w:cs="Arial"/>
              </w:rPr>
              <w:t xml:space="preserve"> electronic chemotherapy prescribing system(s)</w:t>
            </w:r>
          </w:p>
          <w:p w14:paraId="46DA7BE0" w14:textId="77777777" w:rsidR="00B744D3" w:rsidRPr="00B744D3" w:rsidRDefault="00B744D3" w:rsidP="00884334">
            <w:pPr>
              <w:jc w:val="both"/>
              <w:rPr>
                <w:rFonts w:ascii="Arial" w:hAnsi="Arial" w:cs="Arial"/>
              </w:rPr>
            </w:pPr>
            <w:r w:rsidRPr="00B744D3">
              <w:rPr>
                <w:rFonts w:ascii="Arial" w:hAnsi="Arial" w:cs="Arial"/>
              </w:rPr>
              <w:t>Previous experience in key core hospital pharmacy services</w:t>
            </w:r>
          </w:p>
          <w:p w14:paraId="46CF17F7" w14:textId="77777777" w:rsidR="00B744D3" w:rsidRDefault="00B744D3" w:rsidP="00884334">
            <w:pPr>
              <w:jc w:val="both"/>
              <w:rPr>
                <w:rFonts w:ascii="Arial" w:hAnsi="Arial" w:cs="Arial"/>
              </w:rPr>
            </w:pPr>
            <w:r w:rsidRPr="00B744D3">
              <w:rPr>
                <w:rFonts w:ascii="Arial" w:hAnsi="Arial" w:cs="Arial"/>
              </w:rPr>
              <w:t>Previous experience prioritising work of self and others</w:t>
            </w:r>
          </w:p>
          <w:p w14:paraId="11D74589" w14:textId="77777777" w:rsidR="009F3C18" w:rsidRPr="00F607B2" w:rsidRDefault="009F3C18" w:rsidP="00884334">
            <w:pPr>
              <w:jc w:val="both"/>
              <w:rPr>
                <w:rFonts w:ascii="Arial" w:hAnsi="Arial" w:cs="Arial"/>
                <w:color w:val="FF0000"/>
              </w:rPr>
            </w:pPr>
            <w:r w:rsidRPr="009F3C18">
              <w:rPr>
                <w:rFonts w:ascii="Arial" w:hAnsi="Arial" w:cs="Arial"/>
              </w:rPr>
              <w:t>Experience of working in a multidisciplinary team</w:t>
            </w:r>
          </w:p>
        </w:tc>
        <w:tc>
          <w:tcPr>
            <w:tcW w:w="1398" w:type="dxa"/>
          </w:tcPr>
          <w:p w14:paraId="0A935457" w14:textId="77777777" w:rsidR="001D2D93" w:rsidRDefault="001D2D93" w:rsidP="00884334">
            <w:pPr>
              <w:jc w:val="both"/>
              <w:rPr>
                <w:rFonts w:ascii="Arial" w:hAnsi="Arial" w:cs="Arial"/>
              </w:rPr>
            </w:pPr>
          </w:p>
          <w:p w14:paraId="51175097" w14:textId="77777777" w:rsidR="009F3C18" w:rsidRDefault="009F3C18" w:rsidP="00884334">
            <w:pPr>
              <w:jc w:val="both"/>
              <w:rPr>
                <w:rFonts w:ascii="Arial" w:hAnsi="Arial" w:cs="Arial"/>
              </w:rPr>
            </w:pPr>
            <w:r>
              <w:rPr>
                <w:rFonts w:ascii="Arial" w:hAnsi="Arial" w:cs="Arial"/>
              </w:rPr>
              <w:t>E</w:t>
            </w:r>
          </w:p>
          <w:p w14:paraId="067B9989" w14:textId="77777777" w:rsidR="00C55448" w:rsidRDefault="00C55448" w:rsidP="00884334">
            <w:pPr>
              <w:jc w:val="both"/>
              <w:rPr>
                <w:rFonts w:ascii="Arial" w:hAnsi="Arial" w:cs="Arial"/>
              </w:rPr>
            </w:pPr>
          </w:p>
          <w:p w14:paraId="4EBDC6BB" w14:textId="77777777" w:rsidR="009F3C18" w:rsidRDefault="009F3C18" w:rsidP="00884334">
            <w:pPr>
              <w:jc w:val="both"/>
              <w:rPr>
                <w:rFonts w:ascii="Arial" w:hAnsi="Arial" w:cs="Arial"/>
              </w:rPr>
            </w:pPr>
            <w:r>
              <w:rPr>
                <w:rFonts w:ascii="Arial" w:hAnsi="Arial" w:cs="Arial"/>
              </w:rPr>
              <w:t>E</w:t>
            </w:r>
          </w:p>
          <w:p w14:paraId="617DC2FB" w14:textId="77777777" w:rsidR="00C55448" w:rsidRDefault="00C55448" w:rsidP="00884334">
            <w:pPr>
              <w:jc w:val="both"/>
              <w:rPr>
                <w:rFonts w:ascii="Arial" w:hAnsi="Arial" w:cs="Arial"/>
              </w:rPr>
            </w:pPr>
          </w:p>
          <w:p w14:paraId="77C2A40E" w14:textId="77777777" w:rsidR="00406757" w:rsidRDefault="00406757" w:rsidP="00884334">
            <w:pPr>
              <w:jc w:val="both"/>
              <w:rPr>
                <w:rFonts w:ascii="Arial" w:hAnsi="Arial" w:cs="Arial"/>
              </w:rPr>
            </w:pPr>
          </w:p>
          <w:p w14:paraId="02B6A946" w14:textId="77777777" w:rsidR="00406757" w:rsidRDefault="00406757" w:rsidP="00884334">
            <w:pPr>
              <w:jc w:val="both"/>
              <w:rPr>
                <w:rFonts w:ascii="Arial" w:hAnsi="Arial" w:cs="Arial"/>
              </w:rPr>
            </w:pPr>
          </w:p>
          <w:p w14:paraId="30AE093A" w14:textId="1FC2795D" w:rsidR="009F3C18" w:rsidRDefault="009F3C18" w:rsidP="00884334">
            <w:pPr>
              <w:jc w:val="both"/>
              <w:rPr>
                <w:rFonts w:ascii="Arial" w:hAnsi="Arial" w:cs="Arial"/>
              </w:rPr>
            </w:pPr>
            <w:r>
              <w:rPr>
                <w:rFonts w:ascii="Arial" w:hAnsi="Arial" w:cs="Arial"/>
              </w:rPr>
              <w:t>E</w:t>
            </w:r>
          </w:p>
          <w:p w14:paraId="1FA4BB15" w14:textId="77777777" w:rsidR="009F3C18" w:rsidRPr="00F607B2" w:rsidRDefault="001A2208" w:rsidP="00884334">
            <w:pPr>
              <w:jc w:val="both"/>
              <w:rPr>
                <w:rFonts w:ascii="Arial" w:hAnsi="Arial" w:cs="Arial"/>
              </w:rPr>
            </w:pPr>
            <w:r>
              <w:rPr>
                <w:rFonts w:ascii="Arial" w:hAnsi="Arial" w:cs="Arial"/>
              </w:rPr>
              <w:t>E</w:t>
            </w:r>
          </w:p>
        </w:tc>
        <w:tc>
          <w:tcPr>
            <w:tcW w:w="1275" w:type="dxa"/>
          </w:tcPr>
          <w:p w14:paraId="0DA9D346" w14:textId="77777777" w:rsidR="001D2D93" w:rsidRDefault="001D2D93" w:rsidP="00884334">
            <w:pPr>
              <w:jc w:val="both"/>
              <w:rPr>
                <w:rFonts w:ascii="Arial" w:hAnsi="Arial" w:cs="Arial"/>
              </w:rPr>
            </w:pPr>
          </w:p>
          <w:p w14:paraId="471AD236" w14:textId="77777777" w:rsidR="009F3C18" w:rsidRDefault="009F3C18" w:rsidP="00884334">
            <w:pPr>
              <w:jc w:val="both"/>
              <w:rPr>
                <w:rFonts w:ascii="Arial" w:hAnsi="Arial" w:cs="Arial"/>
              </w:rPr>
            </w:pPr>
          </w:p>
          <w:p w14:paraId="6AFF3AC8" w14:textId="77777777" w:rsidR="00C55448" w:rsidRDefault="00C55448" w:rsidP="00884334">
            <w:pPr>
              <w:jc w:val="both"/>
              <w:rPr>
                <w:rFonts w:ascii="Arial" w:hAnsi="Arial" w:cs="Arial"/>
              </w:rPr>
            </w:pPr>
            <w:r>
              <w:rPr>
                <w:rFonts w:ascii="Arial" w:hAnsi="Arial" w:cs="Arial"/>
              </w:rPr>
              <w:t>D</w:t>
            </w:r>
          </w:p>
          <w:p w14:paraId="5C7EEA57" w14:textId="77777777" w:rsidR="009F3C18" w:rsidRDefault="009F3C18" w:rsidP="00884334">
            <w:pPr>
              <w:jc w:val="both"/>
              <w:rPr>
                <w:rFonts w:ascii="Arial" w:hAnsi="Arial" w:cs="Arial"/>
              </w:rPr>
            </w:pPr>
          </w:p>
          <w:p w14:paraId="1E4CF357" w14:textId="0920135F" w:rsidR="00406757" w:rsidRDefault="00406757" w:rsidP="00884334">
            <w:pPr>
              <w:jc w:val="both"/>
              <w:rPr>
                <w:rFonts w:ascii="Arial" w:hAnsi="Arial" w:cs="Arial"/>
              </w:rPr>
            </w:pPr>
            <w:r>
              <w:rPr>
                <w:rFonts w:ascii="Arial" w:hAnsi="Arial" w:cs="Arial"/>
              </w:rPr>
              <w:t>D</w:t>
            </w:r>
          </w:p>
          <w:p w14:paraId="770875A9" w14:textId="1B96ECF6" w:rsidR="00406757" w:rsidRDefault="00406757" w:rsidP="00884334">
            <w:pPr>
              <w:jc w:val="both"/>
              <w:rPr>
                <w:rFonts w:ascii="Arial" w:hAnsi="Arial" w:cs="Arial"/>
              </w:rPr>
            </w:pPr>
            <w:r>
              <w:rPr>
                <w:rFonts w:ascii="Arial" w:hAnsi="Arial" w:cs="Arial"/>
              </w:rPr>
              <w:t>D</w:t>
            </w:r>
          </w:p>
          <w:p w14:paraId="0BF0E3CD" w14:textId="348896A8" w:rsidR="009F3C18" w:rsidRDefault="00C55448" w:rsidP="00884334">
            <w:pPr>
              <w:jc w:val="both"/>
              <w:rPr>
                <w:rFonts w:ascii="Arial" w:hAnsi="Arial" w:cs="Arial"/>
              </w:rPr>
            </w:pPr>
            <w:r>
              <w:rPr>
                <w:rFonts w:ascii="Arial" w:hAnsi="Arial" w:cs="Arial"/>
              </w:rPr>
              <w:t>D</w:t>
            </w:r>
          </w:p>
          <w:p w14:paraId="335FDAEF" w14:textId="77777777" w:rsidR="009F3C18" w:rsidRDefault="009F3C18" w:rsidP="00884334">
            <w:pPr>
              <w:jc w:val="both"/>
              <w:rPr>
                <w:rFonts w:ascii="Arial" w:hAnsi="Arial" w:cs="Arial"/>
              </w:rPr>
            </w:pPr>
          </w:p>
          <w:p w14:paraId="7F5EC3C9" w14:textId="77777777" w:rsidR="009F3C18" w:rsidRDefault="009F3C18" w:rsidP="00884334">
            <w:pPr>
              <w:jc w:val="both"/>
              <w:rPr>
                <w:rFonts w:ascii="Arial" w:hAnsi="Arial" w:cs="Arial"/>
              </w:rPr>
            </w:pPr>
          </w:p>
          <w:p w14:paraId="7189E25D" w14:textId="77777777" w:rsidR="009F3C18" w:rsidRPr="00F607B2" w:rsidRDefault="009F3C18" w:rsidP="00884334">
            <w:pPr>
              <w:jc w:val="both"/>
              <w:rPr>
                <w:rFonts w:ascii="Arial" w:hAnsi="Arial" w:cs="Arial"/>
              </w:rPr>
            </w:pPr>
          </w:p>
        </w:tc>
      </w:tr>
      <w:tr w:rsidR="001D2D93" w:rsidRPr="00F607B2" w14:paraId="4B9B5F9A" w14:textId="77777777" w:rsidTr="008F7D36">
        <w:tc>
          <w:tcPr>
            <w:tcW w:w="7641" w:type="dxa"/>
          </w:tcPr>
          <w:p w14:paraId="0098176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65C740A1" w14:textId="77777777" w:rsidR="000E5016" w:rsidRPr="009F3C18" w:rsidRDefault="000E5016" w:rsidP="00884334">
            <w:pPr>
              <w:jc w:val="both"/>
              <w:rPr>
                <w:rFonts w:ascii="Arial" w:hAnsi="Arial" w:cs="Arial"/>
              </w:rPr>
            </w:pPr>
            <w:r w:rsidRPr="009F3C18">
              <w:rPr>
                <w:rFonts w:ascii="Arial" w:hAnsi="Arial" w:cs="Arial"/>
              </w:rPr>
              <w:t xml:space="preserve">Able to work as a team member. </w:t>
            </w:r>
          </w:p>
          <w:p w14:paraId="28075BC0" w14:textId="77777777" w:rsidR="00B744D3" w:rsidRPr="009F3C18" w:rsidRDefault="00B744D3" w:rsidP="00884334">
            <w:pPr>
              <w:jc w:val="both"/>
              <w:rPr>
                <w:rFonts w:ascii="Arial" w:hAnsi="Arial" w:cs="Arial"/>
              </w:rPr>
            </w:pPr>
            <w:r w:rsidRPr="009F3C18">
              <w:rPr>
                <w:rFonts w:ascii="Arial" w:hAnsi="Arial" w:cs="Arial"/>
              </w:rPr>
              <w:t>Able to participate in flexible working, weekends and on call</w:t>
            </w:r>
          </w:p>
          <w:p w14:paraId="3D578BF9" w14:textId="77777777" w:rsidR="00B744D3" w:rsidRPr="009F3C18" w:rsidRDefault="00B744D3" w:rsidP="00884334">
            <w:pPr>
              <w:jc w:val="both"/>
              <w:rPr>
                <w:rFonts w:ascii="Arial" w:hAnsi="Arial" w:cs="Arial"/>
              </w:rPr>
            </w:pPr>
            <w:r w:rsidRPr="009F3C18">
              <w:rPr>
                <w:rFonts w:ascii="Arial" w:hAnsi="Arial" w:cs="Arial"/>
              </w:rPr>
              <w:t>Commitment to improving the quality of care for patients</w:t>
            </w:r>
          </w:p>
          <w:p w14:paraId="62A1A446" w14:textId="77777777" w:rsidR="00B744D3" w:rsidRDefault="00B744D3" w:rsidP="00884334">
            <w:pPr>
              <w:jc w:val="both"/>
              <w:rPr>
                <w:rFonts w:ascii="Arial" w:hAnsi="Arial" w:cs="Arial"/>
              </w:rPr>
            </w:pPr>
            <w:r w:rsidRPr="009F3C18">
              <w:rPr>
                <w:rFonts w:ascii="Arial" w:hAnsi="Arial" w:cs="Arial"/>
              </w:rPr>
              <w:t>Commitment to Continuous Professional Development</w:t>
            </w:r>
          </w:p>
          <w:p w14:paraId="6E2802F2" w14:textId="77777777" w:rsidR="009F3C18" w:rsidRPr="009F3C18" w:rsidRDefault="009F3C18" w:rsidP="00884334">
            <w:pPr>
              <w:jc w:val="both"/>
              <w:rPr>
                <w:rFonts w:ascii="Arial" w:hAnsi="Arial" w:cs="Arial"/>
              </w:rPr>
            </w:pPr>
            <w:r w:rsidRPr="009F3C18">
              <w:rPr>
                <w:rFonts w:ascii="Arial" w:hAnsi="Arial" w:cs="Arial"/>
              </w:rPr>
              <w:t>Responds positively to service deadlines</w:t>
            </w:r>
          </w:p>
          <w:p w14:paraId="1005DEE0" w14:textId="77777777" w:rsidR="009F3C18" w:rsidRPr="009F3C18" w:rsidRDefault="009F3C18" w:rsidP="00884334">
            <w:pPr>
              <w:jc w:val="both"/>
              <w:rPr>
                <w:rFonts w:ascii="Arial" w:hAnsi="Arial" w:cs="Arial"/>
              </w:rPr>
            </w:pPr>
            <w:r w:rsidRPr="009F3C18">
              <w:rPr>
                <w:rFonts w:ascii="Arial" w:hAnsi="Arial" w:cs="Arial"/>
              </w:rPr>
              <w:t>Able to plan and manage own workload</w:t>
            </w:r>
          </w:p>
          <w:p w14:paraId="4C43ECA6" w14:textId="77777777" w:rsidR="009F3C18" w:rsidRPr="009F3C18" w:rsidRDefault="009F3C18" w:rsidP="00884334">
            <w:pPr>
              <w:jc w:val="both"/>
              <w:rPr>
                <w:rFonts w:ascii="Arial" w:hAnsi="Arial" w:cs="Arial"/>
              </w:rPr>
            </w:pPr>
            <w:r w:rsidRPr="009F3C18">
              <w:rPr>
                <w:rFonts w:ascii="Arial" w:hAnsi="Arial" w:cs="Arial"/>
              </w:rPr>
              <w:t>Possesses good verbal and written communication skills</w:t>
            </w:r>
          </w:p>
          <w:p w14:paraId="64DA7BC3" w14:textId="77777777" w:rsidR="009F3C18" w:rsidRPr="009F3C18" w:rsidRDefault="009F3C18" w:rsidP="00884334">
            <w:pPr>
              <w:jc w:val="both"/>
              <w:rPr>
                <w:rFonts w:ascii="Arial" w:hAnsi="Arial" w:cs="Arial"/>
              </w:rPr>
            </w:pPr>
            <w:r w:rsidRPr="009F3C18">
              <w:rPr>
                <w:rFonts w:ascii="Arial" w:hAnsi="Arial" w:cs="Arial"/>
              </w:rPr>
              <w:t>Display an understanding of and ability to deal with patient confidential and sensitive information on a daily basis</w:t>
            </w:r>
          </w:p>
          <w:p w14:paraId="2CCAD16A" w14:textId="77777777" w:rsidR="009F3C18" w:rsidRPr="009F3C18" w:rsidRDefault="009F3C18" w:rsidP="00884334">
            <w:pPr>
              <w:jc w:val="both"/>
              <w:rPr>
                <w:rFonts w:ascii="Arial" w:hAnsi="Arial" w:cs="Arial"/>
              </w:rPr>
            </w:pPr>
            <w:r w:rsidRPr="009F3C18">
              <w:rPr>
                <w:rFonts w:ascii="Arial" w:hAnsi="Arial" w:cs="Arial"/>
              </w:rPr>
              <w:t>Ability to communicate complex medication issues to patient and carers in order that they can understand and make best use of their medicines</w:t>
            </w:r>
          </w:p>
          <w:p w14:paraId="7BD0A6B9" w14:textId="77777777" w:rsidR="009F3C18" w:rsidRPr="00F607B2" w:rsidRDefault="009F3C18" w:rsidP="00884334">
            <w:pPr>
              <w:jc w:val="both"/>
              <w:rPr>
                <w:rFonts w:ascii="Arial" w:hAnsi="Arial" w:cs="Arial"/>
                <w:color w:val="FF0000"/>
              </w:rPr>
            </w:pPr>
            <w:r w:rsidRPr="009F3C18">
              <w:rPr>
                <w:rFonts w:ascii="Arial" w:hAnsi="Arial" w:cs="Arial"/>
              </w:rPr>
              <w:t>Demonstrate understanding and ability to communicate and deal with all patients and/or carers some of whom may have language, sensory or learning difficulties, or who may be dying or distressed</w:t>
            </w:r>
          </w:p>
        </w:tc>
        <w:tc>
          <w:tcPr>
            <w:tcW w:w="1398" w:type="dxa"/>
          </w:tcPr>
          <w:p w14:paraId="0E98F189" w14:textId="77777777" w:rsidR="001D2D93" w:rsidRDefault="001D2D93" w:rsidP="00884334">
            <w:pPr>
              <w:jc w:val="both"/>
              <w:rPr>
                <w:rFonts w:ascii="Arial" w:hAnsi="Arial" w:cs="Arial"/>
              </w:rPr>
            </w:pPr>
          </w:p>
          <w:p w14:paraId="1C76BEA8" w14:textId="77777777" w:rsidR="009C3287" w:rsidRDefault="009C3287" w:rsidP="00884334">
            <w:pPr>
              <w:jc w:val="both"/>
              <w:rPr>
                <w:rFonts w:ascii="Arial" w:hAnsi="Arial" w:cs="Arial"/>
              </w:rPr>
            </w:pPr>
            <w:r>
              <w:rPr>
                <w:rFonts w:ascii="Arial" w:hAnsi="Arial" w:cs="Arial"/>
              </w:rPr>
              <w:t>E</w:t>
            </w:r>
          </w:p>
          <w:p w14:paraId="127CFB1E" w14:textId="77777777" w:rsidR="009C3287" w:rsidRDefault="009C3287" w:rsidP="00884334">
            <w:pPr>
              <w:jc w:val="both"/>
              <w:rPr>
                <w:rFonts w:ascii="Arial" w:hAnsi="Arial" w:cs="Arial"/>
              </w:rPr>
            </w:pPr>
            <w:r>
              <w:rPr>
                <w:rFonts w:ascii="Arial" w:hAnsi="Arial" w:cs="Arial"/>
              </w:rPr>
              <w:t>E</w:t>
            </w:r>
          </w:p>
          <w:p w14:paraId="5FBA5755" w14:textId="77777777" w:rsidR="009C3287" w:rsidRDefault="009C3287" w:rsidP="00884334">
            <w:pPr>
              <w:jc w:val="both"/>
              <w:rPr>
                <w:rFonts w:ascii="Arial" w:hAnsi="Arial" w:cs="Arial"/>
              </w:rPr>
            </w:pPr>
            <w:r>
              <w:rPr>
                <w:rFonts w:ascii="Arial" w:hAnsi="Arial" w:cs="Arial"/>
              </w:rPr>
              <w:t>E</w:t>
            </w:r>
          </w:p>
          <w:p w14:paraId="0AB542E1" w14:textId="77777777" w:rsidR="009C3287" w:rsidRDefault="009C3287" w:rsidP="00884334">
            <w:pPr>
              <w:jc w:val="both"/>
              <w:rPr>
                <w:rFonts w:ascii="Arial" w:hAnsi="Arial" w:cs="Arial"/>
              </w:rPr>
            </w:pPr>
            <w:r>
              <w:rPr>
                <w:rFonts w:ascii="Arial" w:hAnsi="Arial" w:cs="Arial"/>
              </w:rPr>
              <w:t>E</w:t>
            </w:r>
          </w:p>
          <w:p w14:paraId="66D373E6" w14:textId="77777777" w:rsidR="009C3287" w:rsidRDefault="009C3287" w:rsidP="00884334">
            <w:pPr>
              <w:jc w:val="both"/>
              <w:rPr>
                <w:rFonts w:ascii="Arial" w:hAnsi="Arial" w:cs="Arial"/>
              </w:rPr>
            </w:pPr>
            <w:r>
              <w:rPr>
                <w:rFonts w:ascii="Arial" w:hAnsi="Arial" w:cs="Arial"/>
              </w:rPr>
              <w:t>E</w:t>
            </w:r>
          </w:p>
          <w:p w14:paraId="5912274E" w14:textId="77777777" w:rsidR="009C3287" w:rsidRDefault="009C3287" w:rsidP="00884334">
            <w:pPr>
              <w:jc w:val="both"/>
              <w:rPr>
                <w:rFonts w:ascii="Arial" w:hAnsi="Arial" w:cs="Arial"/>
              </w:rPr>
            </w:pPr>
            <w:r>
              <w:rPr>
                <w:rFonts w:ascii="Arial" w:hAnsi="Arial" w:cs="Arial"/>
              </w:rPr>
              <w:t>E</w:t>
            </w:r>
          </w:p>
          <w:p w14:paraId="287AB2A1" w14:textId="77777777" w:rsidR="009C3287" w:rsidRDefault="009C3287" w:rsidP="00884334">
            <w:pPr>
              <w:jc w:val="both"/>
              <w:rPr>
                <w:rFonts w:ascii="Arial" w:hAnsi="Arial" w:cs="Arial"/>
              </w:rPr>
            </w:pPr>
            <w:r>
              <w:rPr>
                <w:rFonts w:ascii="Arial" w:hAnsi="Arial" w:cs="Arial"/>
              </w:rPr>
              <w:t>E</w:t>
            </w:r>
          </w:p>
          <w:p w14:paraId="0623956C" w14:textId="77777777" w:rsidR="009C3287" w:rsidRDefault="009C3287" w:rsidP="00884334">
            <w:pPr>
              <w:jc w:val="both"/>
              <w:rPr>
                <w:rFonts w:ascii="Arial" w:hAnsi="Arial" w:cs="Arial"/>
              </w:rPr>
            </w:pPr>
            <w:r>
              <w:rPr>
                <w:rFonts w:ascii="Arial" w:hAnsi="Arial" w:cs="Arial"/>
              </w:rPr>
              <w:t>E</w:t>
            </w:r>
          </w:p>
          <w:p w14:paraId="1E27F5ED" w14:textId="77777777" w:rsidR="009C3287" w:rsidRDefault="009C3287" w:rsidP="00884334">
            <w:pPr>
              <w:jc w:val="both"/>
              <w:rPr>
                <w:rFonts w:ascii="Arial" w:hAnsi="Arial" w:cs="Arial"/>
              </w:rPr>
            </w:pPr>
          </w:p>
          <w:p w14:paraId="7E124695" w14:textId="77777777" w:rsidR="009C3287" w:rsidRDefault="009C3287" w:rsidP="00884334">
            <w:pPr>
              <w:jc w:val="both"/>
              <w:rPr>
                <w:rFonts w:ascii="Arial" w:hAnsi="Arial" w:cs="Arial"/>
              </w:rPr>
            </w:pPr>
            <w:r>
              <w:rPr>
                <w:rFonts w:ascii="Arial" w:hAnsi="Arial" w:cs="Arial"/>
              </w:rPr>
              <w:t>E</w:t>
            </w:r>
          </w:p>
          <w:p w14:paraId="1E2AB8E5" w14:textId="77777777" w:rsidR="009C3287" w:rsidRDefault="009C3287" w:rsidP="00884334">
            <w:pPr>
              <w:jc w:val="both"/>
              <w:rPr>
                <w:rFonts w:ascii="Arial" w:hAnsi="Arial" w:cs="Arial"/>
              </w:rPr>
            </w:pPr>
          </w:p>
          <w:p w14:paraId="6803D8EB" w14:textId="77777777" w:rsidR="009C3287" w:rsidRPr="00F607B2" w:rsidRDefault="009C3287" w:rsidP="00884334">
            <w:pPr>
              <w:jc w:val="both"/>
              <w:rPr>
                <w:rFonts w:ascii="Arial" w:hAnsi="Arial" w:cs="Arial"/>
              </w:rPr>
            </w:pPr>
            <w:r>
              <w:rPr>
                <w:rFonts w:ascii="Arial" w:hAnsi="Arial" w:cs="Arial"/>
              </w:rPr>
              <w:t>E</w:t>
            </w:r>
          </w:p>
        </w:tc>
        <w:tc>
          <w:tcPr>
            <w:tcW w:w="1275" w:type="dxa"/>
          </w:tcPr>
          <w:p w14:paraId="76A5A442" w14:textId="77777777" w:rsidR="001D2D93" w:rsidRPr="00F607B2" w:rsidRDefault="001D2D93" w:rsidP="00884334">
            <w:pPr>
              <w:jc w:val="both"/>
              <w:rPr>
                <w:rFonts w:ascii="Arial" w:hAnsi="Arial" w:cs="Arial"/>
              </w:rPr>
            </w:pPr>
          </w:p>
        </w:tc>
      </w:tr>
      <w:tr w:rsidR="001D2D93" w:rsidRPr="00F607B2" w14:paraId="4EA8E4F1" w14:textId="77777777" w:rsidTr="008F7D36">
        <w:tc>
          <w:tcPr>
            <w:tcW w:w="7641" w:type="dxa"/>
          </w:tcPr>
          <w:p w14:paraId="22AF78E1" w14:textId="77777777"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40BD12B9" w14:textId="77777777" w:rsidR="000E5016" w:rsidRPr="006C5143" w:rsidRDefault="000E5016" w:rsidP="00884334">
            <w:pPr>
              <w:jc w:val="both"/>
              <w:rPr>
                <w:rFonts w:ascii="Arial" w:hAnsi="Arial" w:cs="Arial"/>
              </w:rPr>
            </w:pPr>
            <w:r w:rsidRPr="006C5143">
              <w:rPr>
                <w:rFonts w:ascii="Arial" w:hAnsi="Arial" w:cs="Arial"/>
              </w:rPr>
              <w:t xml:space="preserve">The post holder must demonstrate a positive commitment to uphold diversity and equality policies approved by the Trust. </w:t>
            </w:r>
          </w:p>
          <w:p w14:paraId="59944D6C" w14:textId="77777777" w:rsidR="003A310F" w:rsidRPr="00F607B2" w:rsidRDefault="00B744D3" w:rsidP="00D2368B">
            <w:pPr>
              <w:jc w:val="both"/>
              <w:rPr>
                <w:rFonts w:ascii="Arial" w:hAnsi="Arial" w:cs="Arial"/>
              </w:rPr>
            </w:pPr>
            <w:r w:rsidRPr="00B744D3">
              <w:rPr>
                <w:rFonts w:ascii="Arial" w:hAnsi="Arial" w:cs="Arial"/>
              </w:rPr>
              <w:lastRenderedPageBreak/>
              <w:t>Ability to travel in order to participate in on call rota</w:t>
            </w:r>
          </w:p>
        </w:tc>
        <w:tc>
          <w:tcPr>
            <w:tcW w:w="1398" w:type="dxa"/>
          </w:tcPr>
          <w:p w14:paraId="296B1DA6" w14:textId="511AE699" w:rsidR="001D2D93" w:rsidRDefault="001D2D93" w:rsidP="00884334">
            <w:pPr>
              <w:jc w:val="both"/>
              <w:rPr>
                <w:rFonts w:ascii="Arial" w:hAnsi="Arial" w:cs="Arial"/>
              </w:rPr>
            </w:pPr>
          </w:p>
          <w:p w14:paraId="100D4A7C" w14:textId="77777777" w:rsidR="001770F9" w:rsidRDefault="001770F9" w:rsidP="00884334">
            <w:pPr>
              <w:jc w:val="both"/>
              <w:rPr>
                <w:rFonts w:ascii="Arial" w:hAnsi="Arial" w:cs="Arial"/>
              </w:rPr>
            </w:pPr>
          </w:p>
          <w:p w14:paraId="0D5D34FC" w14:textId="77777777" w:rsidR="009C3287" w:rsidRDefault="009C3287" w:rsidP="00884334">
            <w:pPr>
              <w:jc w:val="both"/>
              <w:rPr>
                <w:rFonts w:ascii="Arial" w:hAnsi="Arial" w:cs="Arial"/>
              </w:rPr>
            </w:pPr>
            <w:r>
              <w:rPr>
                <w:rFonts w:ascii="Arial" w:hAnsi="Arial" w:cs="Arial"/>
              </w:rPr>
              <w:t>E</w:t>
            </w:r>
          </w:p>
          <w:p w14:paraId="4BC66C8E" w14:textId="77777777" w:rsidR="009C3287" w:rsidRDefault="009C3287" w:rsidP="00884334">
            <w:pPr>
              <w:jc w:val="both"/>
              <w:rPr>
                <w:rFonts w:ascii="Arial" w:hAnsi="Arial" w:cs="Arial"/>
              </w:rPr>
            </w:pPr>
          </w:p>
          <w:p w14:paraId="199C3D01" w14:textId="77777777" w:rsidR="009C3287" w:rsidRPr="00F607B2" w:rsidRDefault="009C3287" w:rsidP="00884334">
            <w:pPr>
              <w:jc w:val="both"/>
              <w:rPr>
                <w:rFonts w:ascii="Arial" w:hAnsi="Arial" w:cs="Arial"/>
              </w:rPr>
            </w:pPr>
            <w:r>
              <w:rPr>
                <w:rFonts w:ascii="Arial" w:hAnsi="Arial" w:cs="Arial"/>
              </w:rPr>
              <w:t>E</w:t>
            </w:r>
          </w:p>
        </w:tc>
        <w:tc>
          <w:tcPr>
            <w:tcW w:w="1275" w:type="dxa"/>
          </w:tcPr>
          <w:p w14:paraId="19DD022B" w14:textId="77777777" w:rsidR="001D2D93" w:rsidRPr="00F607B2" w:rsidRDefault="001D2D93" w:rsidP="00884334">
            <w:pPr>
              <w:jc w:val="both"/>
              <w:rPr>
                <w:rFonts w:ascii="Arial" w:hAnsi="Arial" w:cs="Arial"/>
              </w:rPr>
            </w:pPr>
          </w:p>
        </w:tc>
      </w:tr>
    </w:tbl>
    <w:p w14:paraId="4063C9AB"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4F3C6FF9" w14:textId="77777777"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56E9E175" w14:textId="77777777" w:rsidTr="000C32E3">
        <w:tc>
          <w:tcPr>
            <w:tcW w:w="7338" w:type="dxa"/>
            <w:gridSpan w:val="2"/>
            <w:shd w:val="clear" w:color="auto" w:fill="002060"/>
          </w:tcPr>
          <w:p w14:paraId="5CA08EE7"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16971FE4"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3EAF3DDA" w14:textId="77777777" w:rsidR="00F607B2" w:rsidRDefault="00F607B2" w:rsidP="000C32E3">
            <w:pPr>
              <w:jc w:val="center"/>
              <w:rPr>
                <w:rFonts w:ascii="Arial" w:hAnsi="Arial" w:cs="Arial"/>
                <w:b/>
                <w:color w:val="FFFFFF" w:themeColor="background1"/>
              </w:rPr>
            </w:pPr>
          </w:p>
          <w:p w14:paraId="63E4ADBC"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66A88773" w14:textId="77777777" w:rsidTr="000C32E3">
        <w:tc>
          <w:tcPr>
            <w:tcW w:w="7338" w:type="dxa"/>
            <w:gridSpan w:val="2"/>
            <w:tcBorders>
              <w:bottom w:val="single" w:sz="4" w:space="0" w:color="auto"/>
            </w:tcBorders>
            <w:shd w:val="clear" w:color="auto" w:fill="002060"/>
          </w:tcPr>
          <w:p w14:paraId="657B2F60"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41D568F7"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3328A592"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3964A3B6"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64E95681"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2ED0752C" w14:textId="77777777" w:rsidTr="000C32E3">
        <w:trPr>
          <w:trHeight w:val="288"/>
        </w:trPr>
        <w:tc>
          <w:tcPr>
            <w:tcW w:w="10314" w:type="dxa"/>
            <w:gridSpan w:val="6"/>
            <w:shd w:val="clear" w:color="auto" w:fill="auto"/>
          </w:tcPr>
          <w:p w14:paraId="6A6138E4" w14:textId="77777777" w:rsidR="00615705" w:rsidRPr="00F607B2" w:rsidRDefault="00615705" w:rsidP="000C32E3">
            <w:pPr>
              <w:jc w:val="center"/>
              <w:rPr>
                <w:rFonts w:ascii="Arial" w:hAnsi="Arial" w:cs="Arial"/>
                <w:b/>
              </w:rPr>
            </w:pPr>
          </w:p>
        </w:tc>
      </w:tr>
      <w:tr w:rsidR="00F607B2" w:rsidRPr="00F607B2" w14:paraId="29CF7774" w14:textId="77777777" w:rsidTr="000C32E3">
        <w:trPr>
          <w:trHeight w:val="288"/>
        </w:trPr>
        <w:tc>
          <w:tcPr>
            <w:tcW w:w="7338" w:type="dxa"/>
            <w:gridSpan w:val="2"/>
            <w:shd w:val="clear" w:color="auto" w:fill="002060"/>
          </w:tcPr>
          <w:p w14:paraId="0E2BD382"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425DD062" w14:textId="77777777" w:rsidR="00F607B2" w:rsidRPr="00F607B2" w:rsidRDefault="00F607B2" w:rsidP="000C32E3">
            <w:pPr>
              <w:jc w:val="center"/>
              <w:rPr>
                <w:rFonts w:ascii="Arial" w:hAnsi="Arial" w:cs="Arial"/>
                <w:b/>
              </w:rPr>
            </w:pPr>
          </w:p>
        </w:tc>
        <w:tc>
          <w:tcPr>
            <w:tcW w:w="789" w:type="dxa"/>
            <w:shd w:val="clear" w:color="auto" w:fill="002060"/>
          </w:tcPr>
          <w:p w14:paraId="2410153F" w14:textId="77777777" w:rsidR="00F607B2" w:rsidRPr="00F607B2" w:rsidRDefault="00F607B2" w:rsidP="000C32E3">
            <w:pPr>
              <w:jc w:val="center"/>
              <w:rPr>
                <w:rFonts w:ascii="Arial" w:hAnsi="Arial" w:cs="Arial"/>
                <w:b/>
              </w:rPr>
            </w:pPr>
          </w:p>
        </w:tc>
        <w:tc>
          <w:tcPr>
            <w:tcW w:w="709" w:type="dxa"/>
            <w:shd w:val="clear" w:color="auto" w:fill="002060"/>
          </w:tcPr>
          <w:p w14:paraId="180BDCF8" w14:textId="77777777" w:rsidR="00F607B2" w:rsidRPr="00F607B2" w:rsidRDefault="00F607B2" w:rsidP="000C32E3">
            <w:pPr>
              <w:jc w:val="center"/>
              <w:rPr>
                <w:rFonts w:ascii="Arial" w:hAnsi="Arial" w:cs="Arial"/>
                <w:b/>
              </w:rPr>
            </w:pPr>
          </w:p>
        </w:tc>
        <w:tc>
          <w:tcPr>
            <w:tcW w:w="708" w:type="dxa"/>
            <w:shd w:val="clear" w:color="auto" w:fill="002060"/>
          </w:tcPr>
          <w:p w14:paraId="1A28C9B9" w14:textId="77777777" w:rsidR="00F607B2" w:rsidRPr="00F607B2" w:rsidRDefault="00F607B2" w:rsidP="000C32E3">
            <w:pPr>
              <w:jc w:val="center"/>
              <w:rPr>
                <w:rFonts w:ascii="Arial" w:hAnsi="Arial" w:cs="Arial"/>
                <w:b/>
              </w:rPr>
            </w:pPr>
          </w:p>
        </w:tc>
      </w:tr>
      <w:tr w:rsidR="00F607B2" w:rsidRPr="00F607B2" w14:paraId="3E4084D7" w14:textId="77777777" w:rsidTr="000C32E3">
        <w:tc>
          <w:tcPr>
            <w:tcW w:w="6629" w:type="dxa"/>
          </w:tcPr>
          <w:p w14:paraId="17266E4A"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3861DBDC"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1D3C4BA2"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2D2E4EFC"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6498D7CF"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569C1E3A" w14:textId="77777777" w:rsidR="00F607B2" w:rsidRPr="00F607B2" w:rsidRDefault="00F607B2" w:rsidP="000C32E3">
            <w:pPr>
              <w:jc w:val="both"/>
              <w:rPr>
                <w:rFonts w:ascii="Arial" w:hAnsi="Arial" w:cs="Arial"/>
              </w:rPr>
            </w:pPr>
          </w:p>
        </w:tc>
      </w:tr>
      <w:tr w:rsidR="00F607B2" w:rsidRPr="00F607B2" w14:paraId="1BDB0524" w14:textId="77777777" w:rsidTr="000C32E3">
        <w:tc>
          <w:tcPr>
            <w:tcW w:w="6629" w:type="dxa"/>
          </w:tcPr>
          <w:p w14:paraId="4C3509EA"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29CA3FBC"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4EFBCE16" w14:textId="77777777" w:rsidR="00F607B2" w:rsidRPr="00F607B2" w:rsidRDefault="00F607B2" w:rsidP="000C32E3">
            <w:pPr>
              <w:jc w:val="both"/>
              <w:rPr>
                <w:rFonts w:ascii="Arial" w:hAnsi="Arial" w:cs="Arial"/>
              </w:rPr>
            </w:pPr>
          </w:p>
        </w:tc>
        <w:tc>
          <w:tcPr>
            <w:tcW w:w="789" w:type="dxa"/>
            <w:shd w:val="clear" w:color="auto" w:fill="002060"/>
          </w:tcPr>
          <w:p w14:paraId="2D1E0413" w14:textId="77777777" w:rsidR="00F607B2" w:rsidRPr="00F607B2" w:rsidRDefault="00F607B2" w:rsidP="000C32E3">
            <w:pPr>
              <w:jc w:val="both"/>
              <w:rPr>
                <w:rFonts w:ascii="Arial" w:hAnsi="Arial" w:cs="Arial"/>
              </w:rPr>
            </w:pPr>
          </w:p>
        </w:tc>
        <w:tc>
          <w:tcPr>
            <w:tcW w:w="709" w:type="dxa"/>
            <w:shd w:val="clear" w:color="auto" w:fill="002060"/>
          </w:tcPr>
          <w:p w14:paraId="738F1DD2" w14:textId="77777777" w:rsidR="00F607B2" w:rsidRPr="00F607B2" w:rsidRDefault="00F607B2" w:rsidP="000C32E3">
            <w:pPr>
              <w:jc w:val="both"/>
              <w:rPr>
                <w:rFonts w:ascii="Arial" w:hAnsi="Arial" w:cs="Arial"/>
              </w:rPr>
            </w:pPr>
          </w:p>
        </w:tc>
        <w:tc>
          <w:tcPr>
            <w:tcW w:w="708" w:type="dxa"/>
            <w:shd w:val="clear" w:color="auto" w:fill="002060"/>
          </w:tcPr>
          <w:p w14:paraId="54780816" w14:textId="77777777" w:rsidR="00F607B2" w:rsidRPr="00F607B2" w:rsidRDefault="00F607B2" w:rsidP="000C32E3">
            <w:pPr>
              <w:jc w:val="both"/>
              <w:rPr>
                <w:rFonts w:ascii="Arial" w:hAnsi="Arial" w:cs="Arial"/>
              </w:rPr>
            </w:pPr>
          </w:p>
        </w:tc>
      </w:tr>
      <w:tr w:rsidR="00F607B2" w:rsidRPr="00F607B2" w14:paraId="4092AFCC" w14:textId="77777777" w:rsidTr="000C32E3">
        <w:tc>
          <w:tcPr>
            <w:tcW w:w="6629" w:type="dxa"/>
          </w:tcPr>
          <w:p w14:paraId="3C61050E"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10BAECB"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83D913D" w14:textId="77777777" w:rsidR="00F607B2" w:rsidRPr="00F607B2" w:rsidRDefault="00F607B2" w:rsidP="000C32E3">
            <w:pPr>
              <w:jc w:val="both"/>
              <w:rPr>
                <w:rFonts w:ascii="Arial" w:hAnsi="Arial" w:cs="Arial"/>
              </w:rPr>
            </w:pPr>
          </w:p>
        </w:tc>
        <w:tc>
          <w:tcPr>
            <w:tcW w:w="789" w:type="dxa"/>
          </w:tcPr>
          <w:p w14:paraId="1CF9B5CB" w14:textId="77777777" w:rsidR="00F607B2" w:rsidRPr="00F607B2" w:rsidRDefault="00F607B2" w:rsidP="000C32E3">
            <w:pPr>
              <w:jc w:val="both"/>
              <w:rPr>
                <w:rFonts w:ascii="Arial" w:hAnsi="Arial" w:cs="Arial"/>
              </w:rPr>
            </w:pPr>
          </w:p>
        </w:tc>
        <w:tc>
          <w:tcPr>
            <w:tcW w:w="709" w:type="dxa"/>
          </w:tcPr>
          <w:p w14:paraId="32BFDE0D" w14:textId="77777777" w:rsidR="00F607B2" w:rsidRPr="00F607B2" w:rsidRDefault="00F607B2" w:rsidP="000C32E3">
            <w:pPr>
              <w:jc w:val="both"/>
              <w:rPr>
                <w:rFonts w:ascii="Arial" w:hAnsi="Arial" w:cs="Arial"/>
              </w:rPr>
            </w:pPr>
          </w:p>
        </w:tc>
        <w:tc>
          <w:tcPr>
            <w:tcW w:w="708" w:type="dxa"/>
          </w:tcPr>
          <w:p w14:paraId="05B66022" w14:textId="77777777" w:rsidR="00F607B2" w:rsidRPr="00F607B2" w:rsidRDefault="00F607B2" w:rsidP="000C32E3">
            <w:pPr>
              <w:jc w:val="both"/>
              <w:rPr>
                <w:rFonts w:ascii="Arial" w:hAnsi="Arial" w:cs="Arial"/>
              </w:rPr>
            </w:pPr>
          </w:p>
        </w:tc>
      </w:tr>
      <w:tr w:rsidR="00F607B2" w:rsidRPr="00F607B2" w14:paraId="42D318C3" w14:textId="77777777" w:rsidTr="000C32E3">
        <w:tc>
          <w:tcPr>
            <w:tcW w:w="6629" w:type="dxa"/>
          </w:tcPr>
          <w:p w14:paraId="566F0ED5"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7D98E687" w14:textId="77777777" w:rsidR="00F607B2" w:rsidRPr="00F607B2" w:rsidRDefault="001A2208" w:rsidP="000C32E3">
            <w:pPr>
              <w:jc w:val="both"/>
              <w:rPr>
                <w:rFonts w:ascii="Arial" w:hAnsi="Arial" w:cs="Arial"/>
              </w:rPr>
            </w:pPr>
            <w:r>
              <w:rPr>
                <w:rFonts w:ascii="Arial" w:hAnsi="Arial" w:cs="Arial"/>
              </w:rPr>
              <w:t>N</w:t>
            </w:r>
          </w:p>
        </w:tc>
        <w:tc>
          <w:tcPr>
            <w:tcW w:w="770" w:type="dxa"/>
          </w:tcPr>
          <w:p w14:paraId="6DD0D17C" w14:textId="77777777" w:rsidR="00F607B2" w:rsidRPr="00F607B2" w:rsidRDefault="00F607B2" w:rsidP="000C32E3">
            <w:pPr>
              <w:jc w:val="both"/>
              <w:rPr>
                <w:rFonts w:ascii="Arial" w:hAnsi="Arial" w:cs="Arial"/>
              </w:rPr>
            </w:pPr>
          </w:p>
        </w:tc>
        <w:tc>
          <w:tcPr>
            <w:tcW w:w="789" w:type="dxa"/>
          </w:tcPr>
          <w:p w14:paraId="7F017967" w14:textId="77777777" w:rsidR="00F607B2" w:rsidRPr="00F607B2" w:rsidRDefault="00F607B2" w:rsidP="000C32E3">
            <w:pPr>
              <w:jc w:val="both"/>
              <w:rPr>
                <w:rFonts w:ascii="Arial" w:hAnsi="Arial" w:cs="Arial"/>
              </w:rPr>
            </w:pPr>
          </w:p>
        </w:tc>
        <w:tc>
          <w:tcPr>
            <w:tcW w:w="709" w:type="dxa"/>
          </w:tcPr>
          <w:p w14:paraId="769B7241" w14:textId="77777777" w:rsidR="00F607B2" w:rsidRPr="00F607B2" w:rsidRDefault="00F607B2" w:rsidP="000C32E3">
            <w:pPr>
              <w:jc w:val="both"/>
              <w:rPr>
                <w:rFonts w:ascii="Arial" w:hAnsi="Arial" w:cs="Arial"/>
              </w:rPr>
            </w:pPr>
          </w:p>
        </w:tc>
        <w:tc>
          <w:tcPr>
            <w:tcW w:w="708" w:type="dxa"/>
          </w:tcPr>
          <w:p w14:paraId="447B21F9" w14:textId="77777777" w:rsidR="00F607B2" w:rsidRPr="00F607B2" w:rsidRDefault="00F607B2" w:rsidP="000C32E3">
            <w:pPr>
              <w:jc w:val="both"/>
              <w:rPr>
                <w:rFonts w:ascii="Arial" w:hAnsi="Arial" w:cs="Arial"/>
              </w:rPr>
            </w:pPr>
          </w:p>
        </w:tc>
      </w:tr>
      <w:tr w:rsidR="00F607B2" w:rsidRPr="00F607B2" w14:paraId="751A7009" w14:textId="77777777" w:rsidTr="000C32E3">
        <w:tc>
          <w:tcPr>
            <w:tcW w:w="6629" w:type="dxa"/>
            <w:tcBorders>
              <w:bottom w:val="single" w:sz="4" w:space="0" w:color="auto"/>
            </w:tcBorders>
          </w:tcPr>
          <w:p w14:paraId="3769B95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6DF944C1"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0ECF98C0"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4D23C24F"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6FE23241"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53AED47C" w14:textId="77777777" w:rsidR="00F607B2" w:rsidRPr="00F607B2" w:rsidRDefault="00F607B2" w:rsidP="000C32E3">
            <w:pPr>
              <w:jc w:val="both"/>
              <w:rPr>
                <w:rFonts w:ascii="Arial" w:hAnsi="Arial" w:cs="Arial"/>
              </w:rPr>
            </w:pPr>
          </w:p>
        </w:tc>
      </w:tr>
      <w:tr w:rsidR="00615705" w:rsidRPr="00F607B2" w14:paraId="1653A043" w14:textId="77777777" w:rsidTr="000C32E3">
        <w:tc>
          <w:tcPr>
            <w:tcW w:w="10314" w:type="dxa"/>
            <w:gridSpan w:val="6"/>
            <w:shd w:val="clear" w:color="auto" w:fill="auto"/>
          </w:tcPr>
          <w:p w14:paraId="1249050E" w14:textId="77777777" w:rsidR="00615705" w:rsidRPr="00F607B2" w:rsidRDefault="00615705" w:rsidP="000C32E3">
            <w:pPr>
              <w:jc w:val="both"/>
              <w:rPr>
                <w:rFonts w:ascii="Arial" w:hAnsi="Arial" w:cs="Arial"/>
                <w:color w:val="002060"/>
              </w:rPr>
            </w:pPr>
          </w:p>
        </w:tc>
      </w:tr>
      <w:tr w:rsidR="00F607B2" w:rsidRPr="00F607B2" w14:paraId="629FDB73" w14:textId="77777777" w:rsidTr="000C32E3">
        <w:tc>
          <w:tcPr>
            <w:tcW w:w="6629" w:type="dxa"/>
            <w:shd w:val="clear" w:color="auto" w:fill="002060"/>
          </w:tcPr>
          <w:p w14:paraId="2137EA55"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792576FF"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D5316B7"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79B2A8B"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46BBFBF3"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34BD70DF" w14:textId="77777777" w:rsidR="00F607B2" w:rsidRPr="00F607B2" w:rsidRDefault="00F607B2" w:rsidP="000C32E3">
            <w:pPr>
              <w:jc w:val="both"/>
              <w:rPr>
                <w:rFonts w:ascii="Arial" w:hAnsi="Arial" w:cs="Arial"/>
                <w:color w:val="002060"/>
              </w:rPr>
            </w:pPr>
          </w:p>
        </w:tc>
      </w:tr>
      <w:tr w:rsidR="00615705" w:rsidRPr="00F607B2" w14:paraId="4698851A" w14:textId="77777777" w:rsidTr="000C32E3">
        <w:tc>
          <w:tcPr>
            <w:tcW w:w="10314" w:type="dxa"/>
            <w:gridSpan w:val="6"/>
            <w:vAlign w:val="bottom"/>
          </w:tcPr>
          <w:p w14:paraId="29B2ACB6" w14:textId="77777777" w:rsidR="00615705" w:rsidRPr="009D0DEA" w:rsidRDefault="00615705" w:rsidP="000C32E3">
            <w:pPr>
              <w:jc w:val="both"/>
              <w:rPr>
                <w:rFonts w:ascii="Arial" w:hAnsi="Arial" w:cs="Arial"/>
                <w:color w:val="FFFFFF" w:themeColor="background1"/>
              </w:rPr>
            </w:pPr>
          </w:p>
        </w:tc>
      </w:tr>
      <w:tr w:rsidR="00F607B2" w:rsidRPr="00F607B2" w14:paraId="06688DF6" w14:textId="77777777" w:rsidTr="000C32E3">
        <w:tc>
          <w:tcPr>
            <w:tcW w:w="6629" w:type="dxa"/>
            <w:vAlign w:val="bottom"/>
          </w:tcPr>
          <w:p w14:paraId="64371F1E"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31B1B896" w14:textId="77777777" w:rsidR="00F607B2" w:rsidRPr="00F607B2" w:rsidRDefault="001A2208" w:rsidP="000C32E3">
            <w:pPr>
              <w:jc w:val="both"/>
              <w:rPr>
                <w:rFonts w:ascii="Arial" w:hAnsi="Arial" w:cs="Arial"/>
              </w:rPr>
            </w:pPr>
            <w:r w:rsidRPr="00F607B2">
              <w:rPr>
                <w:rFonts w:ascii="Arial" w:hAnsi="Arial" w:cs="Arial"/>
              </w:rPr>
              <w:t xml:space="preserve"> N</w:t>
            </w:r>
          </w:p>
        </w:tc>
        <w:tc>
          <w:tcPr>
            <w:tcW w:w="770" w:type="dxa"/>
            <w:shd w:val="clear" w:color="auto" w:fill="FFFFFF" w:themeFill="background1"/>
          </w:tcPr>
          <w:p w14:paraId="0A03218C" w14:textId="3DCB2C31" w:rsidR="00F607B2" w:rsidRPr="009D0DEA" w:rsidRDefault="001A2208" w:rsidP="000C32E3">
            <w:pPr>
              <w:jc w:val="both"/>
              <w:rPr>
                <w:rFonts w:ascii="Arial" w:hAnsi="Arial" w:cs="Arial"/>
                <w:color w:val="FFFFFF" w:themeColor="background1"/>
              </w:rPr>
            </w:pPr>
            <w:r w:rsidDel="001A2208">
              <w:rPr>
                <w:rFonts w:ascii="MS Gothic" w:eastAsia="MS Gothic" w:hAnsi="MS Gothic" w:cs="Arial" w:hint="eastAsia"/>
              </w:rPr>
              <w:t xml:space="preserve"> </w:t>
            </w:r>
          </w:p>
        </w:tc>
        <w:tc>
          <w:tcPr>
            <w:tcW w:w="789" w:type="dxa"/>
            <w:shd w:val="clear" w:color="auto" w:fill="FFFFFF" w:themeFill="background1"/>
          </w:tcPr>
          <w:p w14:paraId="352A9D2D"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3EDC8C5B"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E016410" w14:textId="77777777" w:rsidR="00F607B2" w:rsidRPr="009D0DEA" w:rsidRDefault="00F607B2" w:rsidP="000C32E3">
            <w:pPr>
              <w:jc w:val="both"/>
              <w:rPr>
                <w:rFonts w:ascii="Arial" w:hAnsi="Arial" w:cs="Arial"/>
                <w:color w:val="FFFFFF" w:themeColor="background1"/>
              </w:rPr>
            </w:pPr>
          </w:p>
        </w:tc>
      </w:tr>
      <w:tr w:rsidR="00F607B2" w:rsidRPr="00F607B2" w14:paraId="768E5451" w14:textId="77777777" w:rsidTr="000C32E3">
        <w:tc>
          <w:tcPr>
            <w:tcW w:w="6629" w:type="dxa"/>
            <w:vAlign w:val="bottom"/>
          </w:tcPr>
          <w:p w14:paraId="741AC92A"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00A60C19" w:rsidRPr="00F607B2">
              <w:rPr>
                <w:rFonts w:ascii="Arial" w:hAnsi="Arial" w:cs="Arial"/>
                <w:color w:val="000000"/>
              </w:rPr>
              <w:t>sensiti</w:t>
            </w:r>
            <w:r w:rsidR="00A60C19">
              <w:rPr>
                <w:rFonts w:ascii="Arial" w:hAnsi="Arial" w:cs="Arial"/>
                <w:color w:val="000000"/>
              </w:rPr>
              <w:t>s</w:t>
            </w:r>
            <w:r w:rsidR="00A60C19" w:rsidRPr="00F607B2">
              <w:rPr>
                <w:rFonts w:ascii="Arial" w:hAnsi="Arial" w:cs="Arial"/>
                <w:color w:val="000000"/>
              </w:rPr>
              <w:t>ers</w:t>
            </w:r>
            <w:proofErr w:type="spellEnd"/>
            <w:r w:rsidRPr="00F607B2">
              <w:rPr>
                <w:rFonts w:ascii="Arial" w:hAnsi="Arial" w:cs="Arial"/>
                <w:color w:val="000000"/>
              </w:rPr>
              <w:t xml:space="preserve"> (</w:t>
            </w:r>
            <w:r w:rsidR="00A60C19" w:rsidRPr="00F607B2">
              <w:rPr>
                <w:rFonts w:ascii="Arial" w:hAnsi="Arial" w:cs="Arial"/>
                <w:color w:val="000000"/>
              </w:rPr>
              <w:t>e.g.</w:t>
            </w:r>
            <w:r w:rsidRPr="00F607B2">
              <w:rPr>
                <w:rFonts w:ascii="Arial" w:hAnsi="Arial" w:cs="Arial"/>
                <w:color w:val="000000"/>
              </w:rPr>
              <w:t xml:space="preserve"> isocyanates)</w:t>
            </w:r>
          </w:p>
        </w:tc>
        <w:tc>
          <w:tcPr>
            <w:tcW w:w="709" w:type="dxa"/>
          </w:tcPr>
          <w:p w14:paraId="42A4564E" w14:textId="77777777" w:rsidR="00F607B2" w:rsidRPr="00F607B2" w:rsidRDefault="001A2208" w:rsidP="000C32E3">
            <w:pPr>
              <w:jc w:val="both"/>
              <w:rPr>
                <w:rFonts w:ascii="Arial" w:hAnsi="Arial" w:cs="Arial"/>
              </w:rPr>
            </w:pPr>
            <w:r w:rsidRPr="00F607B2">
              <w:rPr>
                <w:rFonts w:ascii="Arial" w:hAnsi="Arial" w:cs="Arial"/>
              </w:rPr>
              <w:t xml:space="preserve"> N</w:t>
            </w:r>
          </w:p>
        </w:tc>
        <w:tc>
          <w:tcPr>
            <w:tcW w:w="770" w:type="dxa"/>
            <w:shd w:val="clear" w:color="auto" w:fill="FFFFFF" w:themeFill="background1"/>
          </w:tcPr>
          <w:p w14:paraId="358FC687"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67BFFADD"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4B07D79C"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06E76806" w14:textId="77777777" w:rsidR="00F607B2" w:rsidRPr="009D0DEA" w:rsidRDefault="00F607B2" w:rsidP="000C32E3">
            <w:pPr>
              <w:jc w:val="both"/>
              <w:rPr>
                <w:rFonts w:ascii="Arial" w:hAnsi="Arial" w:cs="Arial"/>
                <w:color w:val="FFFFFF" w:themeColor="background1"/>
              </w:rPr>
            </w:pPr>
          </w:p>
        </w:tc>
      </w:tr>
      <w:tr w:rsidR="00F607B2" w:rsidRPr="00F607B2" w14:paraId="7A00B691" w14:textId="77777777" w:rsidTr="000C32E3">
        <w:tc>
          <w:tcPr>
            <w:tcW w:w="6629" w:type="dxa"/>
          </w:tcPr>
          <w:p w14:paraId="4D4592B9"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011AA13F"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5A89FC9" w14:textId="77777777" w:rsidR="00F607B2" w:rsidRPr="00F607B2" w:rsidRDefault="001A2208"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106E12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5FF943CD"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8AB021C"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37CE8ED" w14:textId="77777777" w:rsidR="00F607B2" w:rsidRPr="009D0DEA" w:rsidRDefault="00F607B2" w:rsidP="000C32E3">
            <w:pPr>
              <w:jc w:val="both"/>
              <w:rPr>
                <w:rFonts w:ascii="Arial" w:hAnsi="Arial" w:cs="Arial"/>
                <w:color w:val="FFFFFF" w:themeColor="background1"/>
              </w:rPr>
            </w:pPr>
          </w:p>
        </w:tc>
      </w:tr>
      <w:tr w:rsidR="00F607B2" w:rsidRPr="00F607B2" w14:paraId="0ECACF07" w14:textId="77777777" w:rsidTr="000C32E3">
        <w:tc>
          <w:tcPr>
            <w:tcW w:w="6629" w:type="dxa"/>
          </w:tcPr>
          <w:p w14:paraId="0868DD27"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39F8DA0A"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1AD1864E"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31A1B8D"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4B9FD96C"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4E64DEF9" w14:textId="77777777" w:rsidR="00F607B2" w:rsidRPr="009D0DEA" w:rsidRDefault="00F607B2" w:rsidP="000C32E3">
            <w:pPr>
              <w:jc w:val="both"/>
              <w:rPr>
                <w:rFonts w:ascii="Arial" w:hAnsi="Arial" w:cs="Arial"/>
                <w:color w:val="FFFFFF" w:themeColor="background1"/>
              </w:rPr>
            </w:pPr>
          </w:p>
        </w:tc>
      </w:tr>
      <w:tr w:rsidR="00F607B2" w:rsidRPr="00F607B2" w14:paraId="7CD03BF2" w14:textId="77777777" w:rsidTr="000C32E3">
        <w:tc>
          <w:tcPr>
            <w:tcW w:w="6629" w:type="dxa"/>
            <w:tcBorders>
              <w:bottom w:val="single" w:sz="4" w:space="0" w:color="auto"/>
            </w:tcBorders>
          </w:tcPr>
          <w:p w14:paraId="1574E77C"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40E12C68"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shd w:val="clear" w:color="auto" w:fill="FFFFFF" w:themeFill="background1"/>
          </w:tcPr>
          <w:p w14:paraId="197159A4"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2C88A379" w14:textId="366B1B5C"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10F429F5" w14:textId="1D3757CF" w:rsidR="00F607B2" w:rsidRPr="009D0DEA" w:rsidRDefault="00B76FEE" w:rsidP="000C32E3">
            <w:pPr>
              <w:jc w:val="both"/>
              <w:rPr>
                <w:rFonts w:ascii="Arial" w:hAnsi="Arial" w:cs="Arial"/>
                <w:color w:val="FFFFFF" w:themeColor="background1"/>
              </w:rPr>
            </w:pPr>
            <w:r>
              <w:rPr>
                <w:rFonts w:ascii="MS Gothic" w:eastAsia="MS Gothic" w:hAnsi="MS Gothic" w:cs="Arial" w:hint="eastAsia"/>
              </w:rPr>
              <w:t>✓</w:t>
            </w:r>
          </w:p>
        </w:tc>
        <w:tc>
          <w:tcPr>
            <w:tcW w:w="708" w:type="dxa"/>
            <w:tcBorders>
              <w:bottom w:val="single" w:sz="4" w:space="0" w:color="auto"/>
            </w:tcBorders>
            <w:shd w:val="clear" w:color="auto" w:fill="FFFFFF" w:themeFill="background1"/>
          </w:tcPr>
          <w:p w14:paraId="01FA5D0C" w14:textId="6F305146" w:rsidR="00F607B2" w:rsidRPr="009D0DEA" w:rsidRDefault="00F607B2" w:rsidP="000C32E3">
            <w:pPr>
              <w:jc w:val="both"/>
              <w:rPr>
                <w:rFonts w:ascii="Arial" w:hAnsi="Arial" w:cs="Arial"/>
                <w:color w:val="FFFFFF" w:themeColor="background1"/>
              </w:rPr>
            </w:pPr>
          </w:p>
        </w:tc>
      </w:tr>
      <w:tr w:rsidR="00615705" w:rsidRPr="00F607B2" w14:paraId="3E18083A" w14:textId="77777777" w:rsidTr="000C32E3">
        <w:tc>
          <w:tcPr>
            <w:tcW w:w="7338" w:type="dxa"/>
            <w:gridSpan w:val="2"/>
            <w:shd w:val="clear" w:color="auto" w:fill="auto"/>
          </w:tcPr>
          <w:p w14:paraId="5B98A1A9"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097EACC9"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BB74D12"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22149245"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0A3C15AB" w14:textId="77777777" w:rsidR="00615705" w:rsidRPr="00F607B2" w:rsidRDefault="00615705" w:rsidP="000C32E3">
            <w:pPr>
              <w:jc w:val="both"/>
              <w:rPr>
                <w:rFonts w:ascii="Arial" w:hAnsi="Arial" w:cs="Arial"/>
                <w:b/>
                <w:color w:val="FFFFFF" w:themeColor="background1"/>
              </w:rPr>
            </w:pPr>
          </w:p>
        </w:tc>
      </w:tr>
      <w:tr w:rsidR="00F607B2" w:rsidRPr="00F607B2" w14:paraId="299FE3A8" w14:textId="77777777" w:rsidTr="000C32E3">
        <w:tc>
          <w:tcPr>
            <w:tcW w:w="7338" w:type="dxa"/>
            <w:gridSpan w:val="2"/>
            <w:shd w:val="clear" w:color="auto" w:fill="002060"/>
          </w:tcPr>
          <w:p w14:paraId="3B00815F"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1D6FED5C"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69F19FB6"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588F948"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2D03C24" w14:textId="77777777" w:rsidR="00F607B2" w:rsidRPr="00F607B2" w:rsidRDefault="00F607B2" w:rsidP="000C32E3">
            <w:pPr>
              <w:jc w:val="both"/>
              <w:rPr>
                <w:rFonts w:ascii="Arial" w:hAnsi="Arial" w:cs="Arial"/>
                <w:b/>
                <w:color w:val="FFFFFF" w:themeColor="background1"/>
              </w:rPr>
            </w:pPr>
          </w:p>
        </w:tc>
      </w:tr>
      <w:tr w:rsidR="00F607B2" w:rsidRPr="00F607B2" w14:paraId="227A7B59" w14:textId="77777777" w:rsidTr="000C32E3">
        <w:tc>
          <w:tcPr>
            <w:tcW w:w="6629" w:type="dxa"/>
          </w:tcPr>
          <w:p w14:paraId="75ED6ECF"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30C0DFAE"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251E003" w14:textId="77777777" w:rsidR="00F607B2" w:rsidRPr="00F607B2" w:rsidRDefault="00F607B2" w:rsidP="000C32E3">
            <w:pPr>
              <w:jc w:val="both"/>
              <w:rPr>
                <w:rFonts w:ascii="Arial" w:hAnsi="Arial" w:cs="Arial"/>
              </w:rPr>
            </w:pPr>
          </w:p>
        </w:tc>
        <w:tc>
          <w:tcPr>
            <w:tcW w:w="789" w:type="dxa"/>
          </w:tcPr>
          <w:p w14:paraId="4A0BD012" w14:textId="77777777" w:rsidR="00F607B2" w:rsidRPr="00F607B2" w:rsidRDefault="00F607B2" w:rsidP="000C32E3">
            <w:pPr>
              <w:jc w:val="both"/>
              <w:rPr>
                <w:rFonts w:ascii="Arial" w:hAnsi="Arial" w:cs="Arial"/>
              </w:rPr>
            </w:pPr>
          </w:p>
        </w:tc>
        <w:tc>
          <w:tcPr>
            <w:tcW w:w="709" w:type="dxa"/>
          </w:tcPr>
          <w:p w14:paraId="423A1B7B" w14:textId="77777777" w:rsidR="00F607B2" w:rsidRPr="00F607B2" w:rsidRDefault="00F607B2" w:rsidP="000C32E3">
            <w:pPr>
              <w:jc w:val="both"/>
              <w:rPr>
                <w:rFonts w:ascii="Arial" w:hAnsi="Arial" w:cs="Arial"/>
              </w:rPr>
            </w:pPr>
          </w:p>
        </w:tc>
        <w:tc>
          <w:tcPr>
            <w:tcW w:w="708" w:type="dxa"/>
          </w:tcPr>
          <w:p w14:paraId="4A3D0876" w14:textId="77777777" w:rsidR="00F607B2" w:rsidRPr="00F607B2" w:rsidRDefault="00F607B2" w:rsidP="000C32E3">
            <w:pPr>
              <w:jc w:val="both"/>
              <w:rPr>
                <w:rFonts w:ascii="Arial" w:hAnsi="Arial" w:cs="Arial"/>
              </w:rPr>
            </w:pPr>
          </w:p>
        </w:tc>
      </w:tr>
      <w:tr w:rsidR="00F607B2" w:rsidRPr="00F607B2" w14:paraId="70F53268" w14:textId="77777777" w:rsidTr="000C32E3">
        <w:tc>
          <w:tcPr>
            <w:tcW w:w="6629" w:type="dxa"/>
            <w:vAlign w:val="bottom"/>
          </w:tcPr>
          <w:p w14:paraId="4FDACF10"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18466877"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02253ED" w14:textId="77777777" w:rsidR="00F607B2" w:rsidRPr="00F607B2" w:rsidRDefault="00F607B2" w:rsidP="000C32E3">
            <w:pPr>
              <w:jc w:val="both"/>
              <w:rPr>
                <w:rFonts w:ascii="Arial" w:hAnsi="Arial" w:cs="Arial"/>
              </w:rPr>
            </w:pPr>
          </w:p>
        </w:tc>
        <w:tc>
          <w:tcPr>
            <w:tcW w:w="789" w:type="dxa"/>
          </w:tcPr>
          <w:p w14:paraId="1FFA9BDE" w14:textId="77777777" w:rsidR="00F607B2" w:rsidRPr="00F607B2" w:rsidRDefault="00F607B2" w:rsidP="000C32E3">
            <w:pPr>
              <w:jc w:val="both"/>
              <w:rPr>
                <w:rFonts w:ascii="Arial" w:hAnsi="Arial" w:cs="Arial"/>
              </w:rPr>
            </w:pPr>
          </w:p>
        </w:tc>
        <w:tc>
          <w:tcPr>
            <w:tcW w:w="709" w:type="dxa"/>
          </w:tcPr>
          <w:p w14:paraId="6C3A5549" w14:textId="77777777" w:rsidR="00F607B2" w:rsidRPr="00F607B2" w:rsidRDefault="00F607B2" w:rsidP="000C32E3">
            <w:pPr>
              <w:jc w:val="both"/>
              <w:rPr>
                <w:rFonts w:ascii="Arial" w:hAnsi="Arial" w:cs="Arial"/>
              </w:rPr>
            </w:pPr>
          </w:p>
        </w:tc>
        <w:tc>
          <w:tcPr>
            <w:tcW w:w="708" w:type="dxa"/>
          </w:tcPr>
          <w:p w14:paraId="14E6AFDB" w14:textId="77777777" w:rsidR="00F607B2" w:rsidRPr="00F607B2" w:rsidRDefault="00F607B2" w:rsidP="000C32E3">
            <w:pPr>
              <w:jc w:val="both"/>
              <w:rPr>
                <w:rFonts w:ascii="Arial" w:hAnsi="Arial" w:cs="Arial"/>
              </w:rPr>
            </w:pPr>
          </w:p>
        </w:tc>
      </w:tr>
      <w:tr w:rsidR="00F607B2" w:rsidRPr="00F607B2" w14:paraId="7C5037E3" w14:textId="77777777" w:rsidTr="000C32E3">
        <w:tc>
          <w:tcPr>
            <w:tcW w:w="6629" w:type="dxa"/>
            <w:vAlign w:val="bottom"/>
          </w:tcPr>
          <w:p w14:paraId="099BB5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358BAA9B"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4A1CC2E4" w14:textId="77777777" w:rsidR="00F607B2" w:rsidRPr="00F607B2" w:rsidRDefault="00F607B2" w:rsidP="000C32E3">
            <w:pPr>
              <w:jc w:val="both"/>
              <w:rPr>
                <w:rFonts w:ascii="Arial" w:hAnsi="Arial" w:cs="Arial"/>
              </w:rPr>
            </w:pPr>
          </w:p>
        </w:tc>
        <w:tc>
          <w:tcPr>
            <w:tcW w:w="789" w:type="dxa"/>
          </w:tcPr>
          <w:p w14:paraId="4C6D82B6" w14:textId="77777777" w:rsidR="00F607B2" w:rsidRPr="00F607B2" w:rsidRDefault="00F607B2" w:rsidP="000C32E3">
            <w:pPr>
              <w:jc w:val="both"/>
              <w:rPr>
                <w:rFonts w:ascii="Arial" w:hAnsi="Arial" w:cs="Arial"/>
              </w:rPr>
            </w:pPr>
          </w:p>
        </w:tc>
        <w:tc>
          <w:tcPr>
            <w:tcW w:w="709" w:type="dxa"/>
          </w:tcPr>
          <w:p w14:paraId="203C70D0" w14:textId="77777777" w:rsidR="00F607B2" w:rsidRPr="00F607B2" w:rsidRDefault="00F607B2" w:rsidP="000C32E3">
            <w:pPr>
              <w:jc w:val="both"/>
              <w:rPr>
                <w:rFonts w:ascii="Arial" w:hAnsi="Arial" w:cs="Arial"/>
              </w:rPr>
            </w:pPr>
          </w:p>
        </w:tc>
        <w:tc>
          <w:tcPr>
            <w:tcW w:w="708" w:type="dxa"/>
          </w:tcPr>
          <w:p w14:paraId="49C0963B" w14:textId="77777777" w:rsidR="00F607B2" w:rsidRPr="00F607B2" w:rsidRDefault="00F607B2" w:rsidP="000C32E3">
            <w:pPr>
              <w:jc w:val="both"/>
              <w:rPr>
                <w:rFonts w:ascii="Arial" w:hAnsi="Arial" w:cs="Arial"/>
              </w:rPr>
            </w:pPr>
          </w:p>
        </w:tc>
      </w:tr>
      <w:tr w:rsidR="00F607B2" w:rsidRPr="00F607B2" w14:paraId="248B9937" w14:textId="77777777" w:rsidTr="000C32E3">
        <w:tc>
          <w:tcPr>
            <w:tcW w:w="6629" w:type="dxa"/>
          </w:tcPr>
          <w:p w14:paraId="2C7CF33B"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508BEA56"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2A9BF29" w14:textId="77777777" w:rsidR="00F607B2" w:rsidRPr="00F607B2" w:rsidRDefault="00F607B2" w:rsidP="000C32E3">
            <w:pPr>
              <w:jc w:val="both"/>
              <w:rPr>
                <w:rFonts w:ascii="Arial" w:hAnsi="Arial" w:cs="Arial"/>
              </w:rPr>
            </w:pPr>
          </w:p>
        </w:tc>
        <w:tc>
          <w:tcPr>
            <w:tcW w:w="789" w:type="dxa"/>
          </w:tcPr>
          <w:p w14:paraId="65173A2B" w14:textId="77777777" w:rsidR="00F607B2" w:rsidRPr="00F607B2" w:rsidRDefault="00F607B2" w:rsidP="000C32E3">
            <w:pPr>
              <w:jc w:val="both"/>
              <w:rPr>
                <w:rFonts w:ascii="Arial" w:hAnsi="Arial" w:cs="Arial"/>
              </w:rPr>
            </w:pPr>
          </w:p>
        </w:tc>
        <w:tc>
          <w:tcPr>
            <w:tcW w:w="709" w:type="dxa"/>
          </w:tcPr>
          <w:p w14:paraId="471F7F41" w14:textId="77777777" w:rsidR="00F607B2" w:rsidRPr="00F607B2" w:rsidRDefault="00F607B2" w:rsidP="000C32E3">
            <w:pPr>
              <w:jc w:val="both"/>
              <w:rPr>
                <w:rFonts w:ascii="Arial" w:hAnsi="Arial" w:cs="Arial"/>
              </w:rPr>
            </w:pPr>
          </w:p>
        </w:tc>
        <w:tc>
          <w:tcPr>
            <w:tcW w:w="708" w:type="dxa"/>
          </w:tcPr>
          <w:p w14:paraId="1E61AF37" w14:textId="77777777" w:rsidR="00F607B2" w:rsidRPr="00F607B2" w:rsidRDefault="00F607B2" w:rsidP="000C32E3">
            <w:pPr>
              <w:jc w:val="both"/>
              <w:rPr>
                <w:rFonts w:ascii="Arial" w:hAnsi="Arial" w:cs="Arial"/>
              </w:rPr>
            </w:pPr>
          </w:p>
        </w:tc>
      </w:tr>
      <w:tr w:rsidR="00F607B2" w:rsidRPr="00F607B2" w14:paraId="1A0491E9" w14:textId="77777777" w:rsidTr="000C32E3">
        <w:tc>
          <w:tcPr>
            <w:tcW w:w="6629" w:type="dxa"/>
            <w:tcBorders>
              <w:bottom w:val="single" w:sz="4" w:space="0" w:color="auto"/>
            </w:tcBorders>
          </w:tcPr>
          <w:p w14:paraId="1A818A5B"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76A58173"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664020D"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5AF8E82"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3AFAC647"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41955C59" w14:textId="77777777" w:rsidR="00F607B2" w:rsidRPr="00F607B2" w:rsidRDefault="00F607B2" w:rsidP="000C32E3">
            <w:pPr>
              <w:jc w:val="both"/>
              <w:rPr>
                <w:rFonts w:ascii="Arial" w:hAnsi="Arial" w:cs="Arial"/>
              </w:rPr>
            </w:pPr>
          </w:p>
        </w:tc>
      </w:tr>
      <w:tr w:rsidR="00615705" w:rsidRPr="00F607B2" w14:paraId="07E4FC67" w14:textId="77777777" w:rsidTr="000C32E3">
        <w:tc>
          <w:tcPr>
            <w:tcW w:w="10314" w:type="dxa"/>
            <w:gridSpan w:val="6"/>
            <w:shd w:val="clear" w:color="auto" w:fill="auto"/>
          </w:tcPr>
          <w:p w14:paraId="3C5E4760" w14:textId="77777777" w:rsidR="00615705" w:rsidRPr="00F607B2" w:rsidRDefault="00615705" w:rsidP="000C32E3">
            <w:pPr>
              <w:jc w:val="both"/>
              <w:rPr>
                <w:rFonts w:ascii="Arial" w:hAnsi="Arial" w:cs="Arial"/>
                <w:b/>
                <w:color w:val="FFFFFF" w:themeColor="background1"/>
              </w:rPr>
            </w:pPr>
          </w:p>
        </w:tc>
      </w:tr>
      <w:tr w:rsidR="00F607B2" w:rsidRPr="00F607B2" w14:paraId="4AE3C233" w14:textId="77777777" w:rsidTr="000C32E3">
        <w:tc>
          <w:tcPr>
            <w:tcW w:w="7338" w:type="dxa"/>
            <w:gridSpan w:val="2"/>
            <w:shd w:val="clear" w:color="auto" w:fill="002060"/>
          </w:tcPr>
          <w:p w14:paraId="76B3BCAD"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685A4111"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697F0BB4"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49F0F31F"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3BABDA55" w14:textId="77777777" w:rsidR="00F607B2" w:rsidRPr="00F607B2" w:rsidRDefault="00F607B2" w:rsidP="000C32E3">
            <w:pPr>
              <w:jc w:val="both"/>
              <w:rPr>
                <w:rFonts w:ascii="Arial" w:hAnsi="Arial" w:cs="Arial"/>
                <w:b/>
                <w:color w:val="FFFFFF" w:themeColor="background1"/>
              </w:rPr>
            </w:pPr>
          </w:p>
        </w:tc>
      </w:tr>
      <w:tr w:rsidR="00F607B2" w:rsidRPr="00F607B2" w14:paraId="1B3CA831" w14:textId="77777777" w:rsidTr="000C32E3">
        <w:tc>
          <w:tcPr>
            <w:tcW w:w="6629" w:type="dxa"/>
          </w:tcPr>
          <w:p w14:paraId="1E9DF7C5"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2D3700DB"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228A58E" w14:textId="77777777" w:rsidR="00F607B2" w:rsidRPr="00F607B2" w:rsidRDefault="00F607B2" w:rsidP="000C32E3">
            <w:pPr>
              <w:jc w:val="both"/>
              <w:rPr>
                <w:rFonts w:ascii="Arial" w:hAnsi="Arial" w:cs="Arial"/>
              </w:rPr>
            </w:pPr>
          </w:p>
        </w:tc>
        <w:tc>
          <w:tcPr>
            <w:tcW w:w="789" w:type="dxa"/>
          </w:tcPr>
          <w:p w14:paraId="5C6403D0" w14:textId="77777777" w:rsidR="00F607B2" w:rsidRPr="00F607B2" w:rsidRDefault="00F607B2" w:rsidP="000C32E3">
            <w:pPr>
              <w:jc w:val="both"/>
              <w:rPr>
                <w:rFonts w:ascii="Arial" w:hAnsi="Arial" w:cs="Arial"/>
              </w:rPr>
            </w:pPr>
          </w:p>
        </w:tc>
        <w:tc>
          <w:tcPr>
            <w:tcW w:w="709" w:type="dxa"/>
          </w:tcPr>
          <w:p w14:paraId="03F32A7E" w14:textId="77777777" w:rsidR="00F607B2" w:rsidRPr="00F607B2" w:rsidRDefault="00F607B2" w:rsidP="000C32E3">
            <w:pPr>
              <w:jc w:val="both"/>
              <w:rPr>
                <w:rFonts w:ascii="Arial" w:hAnsi="Arial" w:cs="Arial"/>
              </w:rPr>
            </w:pPr>
          </w:p>
        </w:tc>
        <w:tc>
          <w:tcPr>
            <w:tcW w:w="708" w:type="dxa"/>
          </w:tcPr>
          <w:p w14:paraId="22B1D4C7" w14:textId="77777777" w:rsidR="00F607B2" w:rsidRPr="00F607B2" w:rsidRDefault="00D9699E" w:rsidP="000C32E3">
            <w:pPr>
              <w:jc w:val="both"/>
              <w:rPr>
                <w:rFonts w:ascii="Arial" w:hAnsi="Arial" w:cs="Arial"/>
              </w:rPr>
            </w:pPr>
            <w:r>
              <w:rPr>
                <w:rFonts w:ascii="MS Gothic" w:eastAsia="MS Gothic" w:hAnsi="MS Gothic" w:cs="Arial" w:hint="eastAsia"/>
              </w:rPr>
              <w:t>✓</w:t>
            </w:r>
          </w:p>
        </w:tc>
      </w:tr>
      <w:tr w:rsidR="00F607B2" w:rsidRPr="00F607B2" w14:paraId="3AAFC393" w14:textId="77777777" w:rsidTr="000C32E3">
        <w:tc>
          <w:tcPr>
            <w:tcW w:w="6629" w:type="dxa"/>
          </w:tcPr>
          <w:p w14:paraId="010D27BC"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70BA1928" w14:textId="77777777" w:rsidR="00F607B2" w:rsidRPr="00F607B2" w:rsidRDefault="009F013F" w:rsidP="000C32E3">
            <w:pPr>
              <w:jc w:val="both"/>
              <w:rPr>
                <w:rFonts w:ascii="Arial" w:hAnsi="Arial" w:cs="Arial"/>
              </w:rPr>
            </w:pPr>
            <w:r>
              <w:rPr>
                <w:rFonts w:ascii="Arial" w:hAnsi="Arial" w:cs="Arial"/>
              </w:rPr>
              <w:t>N</w:t>
            </w:r>
          </w:p>
        </w:tc>
        <w:tc>
          <w:tcPr>
            <w:tcW w:w="770" w:type="dxa"/>
          </w:tcPr>
          <w:p w14:paraId="2E6406C6" w14:textId="77777777" w:rsidR="00F607B2" w:rsidRPr="00F607B2" w:rsidRDefault="00F607B2" w:rsidP="000C32E3">
            <w:pPr>
              <w:jc w:val="both"/>
              <w:rPr>
                <w:rFonts w:ascii="Arial" w:hAnsi="Arial" w:cs="Arial"/>
              </w:rPr>
            </w:pPr>
          </w:p>
        </w:tc>
        <w:tc>
          <w:tcPr>
            <w:tcW w:w="789" w:type="dxa"/>
          </w:tcPr>
          <w:p w14:paraId="4E64A6E1" w14:textId="77777777" w:rsidR="00F607B2" w:rsidRPr="00F607B2" w:rsidRDefault="00F607B2" w:rsidP="000C32E3">
            <w:pPr>
              <w:jc w:val="both"/>
              <w:rPr>
                <w:rFonts w:ascii="Arial" w:hAnsi="Arial" w:cs="Arial"/>
              </w:rPr>
            </w:pPr>
          </w:p>
        </w:tc>
        <w:tc>
          <w:tcPr>
            <w:tcW w:w="709" w:type="dxa"/>
          </w:tcPr>
          <w:p w14:paraId="0662F47C" w14:textId="77777777" w:rsidR="00F607B2" w:rsidRPr="00F607B2" w:rsidRDefault="00F607B2" w:rsidP="000C32E3">
            <w:pPr>
              <w:jc w:val="both"/>
              <w:rPr>
                <w:rFonts w:ascii="Arial" w:hAnsi="Arial" w:cs="Arial"/>
              </w:rPr>
            </w:pPr>
          </w:p>
        </w:tc>
        <w:tc>
          <w:tcPr>
            <w:tcW w:w="708" w:type="dxa"/>
          </w:tcPr>
          <w:p w14:paraId="1D49FE5C" w14:textId="77777777" w:rsidR="00F607B2" w:rsidRPr="00F607B2" w:rsidRDefault="00F607B2" w:rsidP="000C32E3">
            <w:pPr>
              <w:jc w:val="both"/>
              <w:rPr>
                <w:rFonts w:ascii="Arial" w:hAnsi="Arial" w:cs="Arial"/>
              </w:rPr>
            </w:pPr>
          </w:p>
        </w:tc>
      </w:tr>
      <w:tr w:rsidR="00F607B2" w:rsidRPr="00F607B2" w14:paraId="575988C8" w14:textId="77777777" w:rsidTr="000C32E3">
        <w:tc>
          <w:tcPr>
            <w:tcW w:w="6629" w:type="dxa"/>
            <w:vAlign w:val="bottom"/>
          </w:tcPr>
          <w:p w14:paraId="03EEA211"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74CC1A79" w14:textId="77777777" w:rsidR="00F607B2" w:rsidRPr="00F607B2" w:rsidRDefault="00D9699E" w:rsidP="000C32E3">
            <w:pPr>
              <w:jc w:val="both"/>
              <w:rPr>
                <w:rFonts w:ascii="Arial" w:hAnsi="Arial" w:cs="Arial"/>
              </w:rPr>
            </w:pPr>
            <w:r>
              <w:rPr>
                <w:rFonts w:ascii="Arial" w:hAnsi="Arial" w:cs="Arial"/>
              </w:rPr>
              <w:t>Y</w:t>
            </w:r>
          </w:p>
        </w:tc>
        <w:tc>
          <w:tcPr>
            <w:tcW w:w="770" w:type="dxa"/>
          </w:tcPr>
          <w:p w14:paraId="55208BEB" w14:textId="77777777" w:rsidR="00F607B2" w:rsidRPr="00F607B2" w:rsidRDefault="00F607B2" w:rsidP="000C32E3">
            <w:pPr>
              <w:jc w:val="both"/>
              <w:rPr>
                <w:rFonts w:ascii="Arial" w:hAnsi="Arial" w:cs="Arial"/>
              </w:rPr>
            </w:pPr>
          </w:p>
        </w:tc>
        <w:tc>
          <w:tcPr>
            <w:tcW w:w="789" w:type="dxa"/>
          </w:tcPr>
          <w:p w14:paraId="5CA488DE" w14:textId="77777777" w:rsidR="00F607B2" w:rsidRPr="00F607B2" w:rsidRDefault="00D9699E" w:rsidP="000C32E3">
            <w:pPr>
              <w:jc w:val="both"/>
              <w:rPr>
                <w:rFonts w:ascii="Arial" w:hAnsi="Arial" w:cs="Arial"/>
              </w:rPr>
            </w:pPr>
            <w:r>
              <w:rPr>
                <w:rFonts w:ascii="MS Gothic" w:eastAsia="MS Gothic" w:hAnsi="MS Gothic" w:cs="Arial" w:hint="eastAsia"/>
              </w:rPr>
              <w:t>✓</w:t>
            </w:r>
          </w:p>
        </w:tc>
        <w:tc>
          <w:tcPr>
            <w:tcW w:w="709" w:type="dxa"/>
          </w:tcPr>
          <w:p w14:paraId="2F2385F7" w14:textId="77777777" w:rsidR="00F607B2" w:rsidRPr="00F607B2" w:rsidRDefault="00F607B2" w:rsidP="000C32E3">
            <w:pPr>
              <w:jc w:val="both"/>
              <w:rPr>
                <w:rFonts w:ascii="Arial" w:hAnsi="Arial" w:cs="Arial"/>
              </w:rPr>
            </w:pPr>
          </w:p>
        </w:tc>
        <w:tc>
          <w:tcPr>
            <w:tcW w:w="708" w:type="dxa"/>
          </w:tcPr>
          <w:p w14:paraId="00D71BFE" w14:textId="77777777" w:rsidR="00F607B2" w:rsidRPr="00F607B2" w:rsidRDefault="00F607B2" w:rsidP="000C32E3">
            <w:pPr>
              <w:jc w:val="both"/>
              <w:rPr>
                <w:rFonts w:ascii="Arial" w:hAnsi="Arial" w:cs="Arial"/>
              </w:rPr>
            </w:pPr>
          </w:p>
        </w:tc>
      </w:tr>
      <w:tr w:rsidR="00F607B2" w:rsidRPr="00F607B2" w14:paraId="0E8B9D12" w14:textId="77777777" w:rsidTr="000C32E3">
        <w:tc>
          <w:tcPr>
            <w:tcW w:w="6629" w:type="dxa"/>
            <w:vAlign w:val="bottom"/>
          </w:tcPr>
          <w:p w14:paraId="20E152A0"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7F2B8DA0"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44E53A98" w14:textId="77777777" w:rsidR="00F607B2" w:rsidRPr="00F607B2" w:rsidRDefault="00F607B2" w:rsidP="000C32E3">
            <w:pPr>
              <w:jc w:val="both"/>
              <w:rPr>
                <w:rFonts w:ascii="Arial" w:hAnsi="Arial" w:cs="Arial"/>
              </w:rPr>
            </w:pPr>
          </w:p>
        </w:tc>
        <w:tc>
          <w:tcPr>
            <w:tcW w:w="789" w:type="dxa"/>
          </w:tcPr>
          <w:p w14:paraId="2905C2A5" w14:textId="77777777" w:rsidR="00F607B2" w:rsidRPr="00F607B2" w:rsidRDefault="00F607B2" w:rsidP="000C32E3">
            <w:pPr>
              <w:jc w:val="both"/>
              <w:rPr>
                <w:rFonts w:ascii="Arial" w:hAnsi="Arial" w:cs="Arial"/>
              </w:rPr>
            </w:pPr>
          </w:p>
        </w:tc>
        <w:tc>
          <w:tcPr>
            <w:tcW w:w="709" w:type="dxa"/>
          </w:tcPr>
          <w:p w14:paraId="5D08FD38" w14:textId="77777777" w:rsidR="00F607B2" w:rsidRPr="00F607B2" w:rsidRDefault="00F607B2" w:rsidP="000C32E3">
            <w:pPr>
              <w:jc w:val="both"/>
              <w:rPr>
                <w:rFonts w:ascii="Arial" w:hAnsi="Arial" w:cs="Arial"/>
              </w:rPr>
            </w:pPr>
          </w:p>
        </w:tc>
        <w:tc>
          <w:tcPr>
            <w:tcW w:w="708" w:type="dxa"/>
          </w:tcPr>
          <w:p w14:paraId="3CE73FE9" w14:textId="77777777" w:rsidR="00F607B2" w:rsidRPr="00F607B2" w:rsidRDefault="00F607B2" w:rsidP="000C32E3">
            <w:pPr>
              <w:jc w:val="both"/>
              <w:rPr>
                <w:rFonts w:ascii="Arial" w:hAnsi="Arial" w:cs="Arial"/>
              </w:rPr>
            </w:pPr>
          </w:p>
        </w:tc>
      </w:tr>
      <w:tr w:rsidR="00F607B2" w:rsidRPr="00F607B2" w14:paraId="7C914A43" w14:textId="77777777" w:rsidTr="000C32E3">
        <w:tc>
          <w:tcPr>
            <w:tcW w:w="6629" w:type="dxa"/>
            <w:vAlign w:val="bottom"/>
          </w:tcPr>
          <w:p w14:paraId="1D1583B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5D6A1A6E"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4A84D4D6" w14:textId="77777777" w:rsidR="00F607B2" w:rsidRPr="00F607B2" w:rsidRDefault="00F607B2" w:rsidP="000C32E3">
            <w:pPr>
              <w:jc w:val="both"/>
              <w:rPr>
                <w:rFonts w:ascii="Arial" w:hAnsi="Arial" w:cs="Arial"/>
              </w:rPr>
            </w:pPr>
          </w:p>
        </w:tc>
        <w:tc>
          <w:tcPr>
            <w:tcW w:w="789" w:type="dxa"/>
          </w:tcPr>
          <w:p w14:paraId="64E5FEA4" w14:textId="77777777" w:rsidR="00F607B2" w:rsidRPr="00F607B2" w:rsidRDefault="00D9699E" w:rsidP="000C32E3">
            <w:pPr>
              <w:jc w:val="both"/>
              <w:rPr>
                <w:rFonts w:ascii="Arial" w:hAnsi="Arial" w:cs="Arial"/>
              </w:rPr>
            </w:pPr>
            <w:r>
              <w:rPr>
                <w:rFonts w:ascii="MS Gothic" w:eastAsia="MS Gothic" w:hAnsi="MS Gothic" w:cs="Arial" w:hint="eastAsia"/>
              </w:rPr>
              <w:t>✓</w:t>
            </w:r>
          </w:p>
        </w:tc>
        <w:tc>
          <w:tcPr>
            <w:tcW w:w="709" w:type="dxa"/>
          </w:tcPr>
          <w:p w14:paraId="6666BECE" w14:textId="77777777" w:rsidR="00F607B2" w:rsidRPr="00F607B2" w:rsidRDefault="00F607B2" w:rsidP="000C32E3">
            <w:pPr>
              <w:jc w:val="both"/>
              <w:rPr>
                <w:rFonts w:ascii="Arial" w:hAnsi="Arial" w:cs="Arial"/>
              </w:rPr>
            </w:pPr>
          </w:p>
        </w:tc>
        <w:tc>
          <w:tcPr>
            <w:tcW w:w="708" w:type="dxa"/>
          </w:tcPr>
          <w:p w14:paraId="0EB2CDE4" w14:textId="77777777" w:rsidR="00F607B2" w:rsidRPr="00F607B2" w:rsidRDefault="00F607B2" w:rsidP="000C32E3">
            <w:pPr>
              <w:jc w:val="both"/>
              <w:rPr>
                <w:rFonts w:ascii="Arial" w:hAnsi="Arial" w:cs="Arial"/>
              </w:rPr>
            </w:pPr>
          </w:p>
        </w:tc>
      </w:tr>
      <w:tr w:rsidR="00F607B2" w:rsidRPr="00F607B2" w14:paraId="12C6B78E" w14:textId="77777777" w:rsidTr="000C32E3">
        <w:tc>
          <w:tcPr>
            <w:tcW w:w="6629" w:type="dxa"/>
            <w:vAlign w:val="bottom"/>
          </w:tcPr>
          <w:p w14:paraId="6CDAF382"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26BCB624"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0A45CEB" w14:textId="77777777" w:rsidR="00F607B2" w:rsidRPr="00F607B2" w:rsidRDefault="00F607B2" w:rsidP="000C32E3">
            <w:pPr>
              <w:jc w:val="both"/>
              <w:rPr>
                <w:rFonts w:ascii="Arial" w:hAnsi="Arial" w:cs="Arial"/>
              </w:rPr>
            </w:pPr>
          </w:p>
        </w:tc>
        <w:tc>
          <w:tcPr>
            <w:tcW w:w="789" w:type="dxa"/>
          </w:tcPr>
          <w:p w14:paraId="2C8D750B" w14:textId="77777777" w:rsidR="00F607B2" w:rsidRPr="00F607B2" w:rsidRDefault="00F607B2" w:rsidP="000C32E3">
            <w:pPr>
              <w:jc w:val="both"/>
              <w:rPr>
                <w:rFonts w:ascii="Arial" w:hAnsi="Arial" w:cs="Arial"/>
              </w:rPr>
            </w:pPr>
          </w:p>
        </w:tc>
        <w:tc>
          <w:tcPr>
            <w:tcW w:w="709" w:type="dxa"/>
          </w:tcPr>
          <w:p w14:paraId="49D00063" w14:textId="77777777" w:rsidR="00F607B2" w:rsidRPr="00F607B2" w:rsidRDefault="00F607B2" w:rsidP="000C32E3">
            <w:pPr>
              <w:jc w:val="both"/>
              <w:rPr>
                <w:rFonts w:ascii="Arial" w:hAnsi="Arial" w:cs="Arial"/>
              </w:rPr>
            </w:pPr>
          </w:p>
        </w:tc>
        <w:tc>
          <w:tcPr>
            <w:tcW w:w="708" w:type="dxa"/>
          </w:tcPr>
          <w:p w14:paraId="4BABA431" w14:textId="77777777" w:rsidR="00F607B2" w:rsidRPr="00F607B2" w:rsidRDefault="00F607B2" w:rsidP="000C32E3">
            <w:pPr>
              <w:jc w:val="both"/>
              <w:rPr>
                <w:rFonts w:ascii="Arial" w:hAnsi="Arial" w:cs="Arial"/>
              </w:rPr>
            </w:pPr>
          </w:p>
        </w:tc>
      </w:tr>
      <w:tr w:rsidR="00615705" w:rsidRPr="00F607B2" w14:paraId="5796A7C8" w14:textId="77777777" w:rsidTr="000C32E3">
        <w:tc>
          <w:tcPr>
            <w:tcW w:w="6629" w:type="dxa"/>
          </w:tcPr>
          <w:p w14:paraId="6C7C8E90"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01760B33" w14:textId="77777777" w:rsidR="00615705" w:rsidRDefault="00615705" w:rsidP="000C32E3">
            <w:r w:rsidRPr="00A52C35">
              <w:rPr>
                <w:rFonts w:ascii="Arial" w:hAnsi="Arial" w:cs="Arial"/>
              </w:rPr>
              <w:t>Y</w:t>
            </w:r>
          </w:p>
        </w:tc>
        <w:tc>
          <w:tcPr>
            <w:tcW w:w="770" w:type="dxa"/>
          </w:tcPr>
          <w:p w14:paraId="289851C3" w14:textId="77777777" w:rsidR="00615705" w:rsidRPr="00F607B2" w:rsidRDefault="00615705" w:rsidP="000C32E3">
            <w:pPr>
              <w:jc w:val="both"/>
              <w:rPr>
                <w:rFonts w:ascii="Arial" w:hAnsi="Arial" w:cs="Arial"/>
              </w:rPr>
            </w:pPr>
          </w:p>
        </w:tc>
        <w:tc>
          <w:tcPr>
            <w:tcW w:w="789" w:type="dxa"/>
          </w:tcPr>
          <w:p w14:paraId="76855C16" w14:textId="77777777" w:rsidR="00615705" w:rsidRPr="00F607B2" w:rsidRDefault="00D9699E" w:rsidP="000C32E3">
            <w:pPr>
              <w:jc w:val="both"/>
              <w:rPr>
                <w:rFonts w:ascii="Arial" w:hAnsi="Arial" w:cs="Arial"/>
              </w:rPr>
            </w:pPr>
            <w:r>
              <w:rPr>
                <w:rFonts w:ascii="MS Gothic" w:eastAsia="MS Gothic" w:hAnsi="MS Gothic" w:cs="Arial" w:hint="eastAsia"/>
              </w:rPr>
              <w:t>✓</w:t>
            </w:r>
          </w:p>
        </w:tc>
        <w:tc>
          <w:tcPr>
            <w:tcW w:w="709" w:type="dxa"/>
          </w:tcPr>
          <w:p w14:paraId="752AB0D0" w14:textId="77777777" w:rsidR="00615705" w:rsidRPr="00F607B2" w:rsidRDefault="00615705" w:rsidP="000C32E3">
            <w:pPr>
              <w:jc w:val="both"/>
              <w:rPr>
                <w:rFonts w:ascii="Arial" w:hAnsi="Arial" w:cs="Arial"/>
              </w:rPr>
            </w:pPr>
          </w:p>
        </w:tc>
        <w:tc>
          <w:tcPr>
            <w:tcW w:w="708" w:type="dxa"/>
          </w:tcPr>
          <w:p w14:paraId="01CE04B1" w14:textId="77777777" w:rsidR="00615705" w:rsidRPr="00F607B2" w:rsidRDefault="00615705" w:rsidP="000C32E3">
            <w:pPr>
              <w:jc w:val="both"/>
              <w:rPr>
                <w:rFonts w:ascii="Arial" w:hAnsi="Arial" w:cs="Arial"/>
              </w:rPr>
            </w:pPr>
          </w:p>
        </w:tc>
      </w:tr>
      <w:tr w:rsidR="00615705" w:rsidRPr="00F607B2" w14:paraId="2C755A5D" w14:textId="77777777" w:rsidTr="000C32E3">
        <w:tc>
          <w:tcPr>
            <w:tcW w:w="6629" w:type="dxa"/>
          </w:tcPr>
          <w:p w14:paraId="49AF8750"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6DE6E8DE" w14:textId="77777777" w:rsidR="00615705" w:rsidRDefault="00615705" w:rsidP="000C32E3">
            <w:r w:rsidRPr="00A52C35">
              <w:rPr>
                <w:rFonts w:ascii="Arial" w:hAnsi="Arial" w:cs="Arial"/>
              </w:rPr>
              <w:t>Y</w:t>
            </w:r>
          </w:p>
        </w:tc>
        <w:tc>
          <w:tcPr>
            <w:tcW w:w="770" w:type="dxa"/>
          </w:tcPr>
          <w:p w14:paraId="4E808090" w14:textId="77777777" w:rsidR="00615705" w:rsidRPr="00F607B2" w:rsidRDefault="00615705" w:rsidP="000C32E3">
            <w:pPr>
              <w:jc w:val="both"/>
              <w:rPr>
                <w:rFonts w:ascii="Arial" w:hAnsi="Arial" w:cs="Arial"/>
              </w:rPr>
            </w:pPr>
          </w:p>
        </w:tc>
        <w:tc>
          <w:tcPr>
            <w:tcW w:w="789" w:type="dxa"/>
          </w:tcPr>
          <w:p w14:paraId="32D0EE27" w14:textId="77777777" w:rsidR="00615705" w:rsidRPr="00F607B2" w:rsidRDefault="00615705" w:rsidP="000C32E3">
            <w:pPr>
              <w:jc w:val="both"/>
              <w:rPr>
                <w:rFonts w:ascii="Arial" w:hAnsi="Arial" w:cs="Arial"/>
              </w:rPr>
            </w:pPr>
          </w:p>
        </w:tc>
        <w:tc>
          <w:tcPr>
            <w:tcW w:w="709" w:type="dxa"/>
          </w:tcPr>
          <w:p w14:paraId="144D1FD8" w14:textId="77777777" w:rsidR="00615705" w:rsidRPr="00F607B2" w:rsidRDefault="00615705" w:rsidP="000C32E3">
            <w:pPr>
              <w:jc w:val="both"/>
              <w:rPr>
                <w:rFonts w:ascii="Arial" w:hAnsi="Arial" w:cs="Arial"/>
              </w:rPr>
            </w:pPr>
          </w:p>
        </w:tc>
        <w:tc>
          <w:tcPr>
            <w:tcW w:w="708" w:type="dxa"/>
          </w:tcPr>
          <w:p w14:paraId="6DCB547E" w14:textId="77777777" w:rsidR="00615705" w:rsidRPr="00F607B2" w:rsidRDefault="00D9699E" w:rsidP="000C32E3">
            <w:pPr>
              <w:jc w:val="both"/>
              <w:rPr>
                <w:rFonts w:ascii="Arial" w:hAnsi="Arial" w:cs="Arial"/>
              </w:rPr>
            </w:pPr>
            <w:r>
              <w:rPr>
                <w:rFonts w:ascii="MS Gothic" w:eastAsia="MS Gothic" w:hAnsi="MS Gothic" w:cs="Arial" w:hint="eastAsia"/>
              </w:rPr>
              <w:t>✓</w:t>
            </w:r>
          </w:p>
        </w:tc>
      </w:tr>
      <w:tr w:rsidR="00615705" w:rsidRPr="00F607B2" w14:paraId="4E8BFDD5" w14:textId="77777777" w:rsidTr="000C32E3">
        <w:tc>
          <w:tcPr>
            <w:tcW w:w="6629" w:type="dxa"/>
          </w:tcPr>
          <w:p w14:paraId="2D186D8A"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1D2F131D" w14:textId="77777777" w:rsidR="00615705" w:rsidRDefault="00615705" w:rsidP="000C32E3">
            <w:r w:rsidRPr="00A52C35">
              <w:rPr>
                <w:rFonts w:ascii="Arial" w:hAnsi="Arial" w:cs="Arial"/>
              </w:rPr>
              <w:t>Y</w:t>
            </w:r>
          </w:p>
        </w:tc>
        <w:tc>
          <w:tcPr>
            <w:tcW w:w="770" w:type="dxa"/>
          </w:tcPr>
          <w:p w14:paraId="31FCFA0E" w14:textId="77777777" w:rsidR="00615705" w:rsidRPr="00F607B2" w:rsidRDefault="00615705" w:rsidP="000C32E3">
            <w:pPr>
              <w:jc w:val="both"/>
              <w:rPr>
                <w:rFonts w:ascii="Arial" w:hAnsi="Arial" w:cs="Arial"/>
              </w:rPr>
            </w:pPr>
          </w:p>
        </w:tc>
        <w:tc>
          <w:tcPr>
            <w:tcW w:w="789" w:type="dxa"/>
          </w:tcPr>
          <w:p w14:paraId="5111BF9B" w14:textId="46055DCE" w:rsidR="00615705" w:rsidRPr="00F607B2" w:rsidRDefault="00615705" w:rsidP="000C32E3">
            <w:pPr>
              <w:jc w:val="both"/>
              <w:rPr>
                <w:rFonts w:ascii="Arial" w:hAnsi="Arial" w:cs="Arial"/>
              </w:rPr>
            </w:pPr>
          </w:p>
        </w:tc>
        <w:tc>
          <w:tcPr>
            <w:tcW w:w="709" w:type="dxa"/>
          </w:tcPr>
          <w:p w14:paraId="30F072F4" w14:textId="10F2BBA4" w:rsidR="00615705" w:rsidRPr="00F607B2" w:rsidRDefault="00B76FEE" w:rsidP="000C32E3">
            <w:pPr>
              <w:jc w:val="both"/>
              <w:rPr>
                <w:rFonts w:ascii="Arial" w:hAnsi="Arial" w:cs="Arial"/>
              </w:rPr>
            </w:pPr>
            <w:r>
              <w:rPr>
                <w:rFonts w:ascii="MS Gothic" w:eastAsia="MS Gothic" w:hAnsi="MS Gothic" w:cs="Arial" w:hint="eastAsia"/>
              </w:rPr>
              <w:t>✓</w:t>
            </w:r>
          </w:p>
        </w:tc>
        <w:tc>
          <w:tcPr>
            <w:tcW w:w="708" w:type="dxa"/>
          </w:tcPr>
          <w:p w14:paraId="1376C5B9" w14:textId="77777777" w:rsidR="00615705" w:rsidRPr="00F607B2" w:rsidRDefault="00615705" w:rsidP="000C32E3">
            <w:pPr>
              <w:jc w:val="both"/>
              <w:rPr>
                <w:rFonts w:ascii="Arial" w:hAnsi="Arial" w:cs="Arial"/>
              </w:rPr>
            </w:pPr>
          </w:p>
        </w:tc>
      </w:tr>
      <w:tr w:rsidR="00F607B2" w:rsidRPr="00F607B2" w14:paraId="79F52EF9" w14:textId="77777777" w:rsidTr="000C32E3">
        <w:tc>
          <w:tcPr>
            <w:tcW w:w="6629" w:type="dxa"/>
          </w:tcPr>
          <w:p w14:paraId="6B95B3FC"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6926C20E"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EF8880" w14:textId="77777777" w:rsidR="00F607B2" w:rsidRPr="00F607B2" w:rsidRDefault="00F607B2" w:rsidP="000C32E3">
            <w:pPr>
              <w:jc w:val="both"/>
              <w:rPr>
                <w:rFonts w:ascii="Arial" w:hAnsi="Arial" w:cs="Arial"/>
              </w:rPr>
            </w:pPr>
          </w:p>
        </w:tc>
        <w:tc>
          <w:tcPr>
            <w:tcW w:w="789" w:type="dxa"/>
          </w:tcPr>
          <w:p w14:paraId="1654622E" w14:textId="77777777" w:rsidR="00F607B2" w:rsidRPr="00F607B2" w:rsidRDefault="00D9699E" w:rsidP="000C32E3">
            <w:pPr>
              <w:jc w:val="both"/>
              <w:rPr>
                <w:rFonts w:ascii="Arial" w:hAnsi="Arial" w:cs="Arial"/>
              </w:rPr>
            </w:pPr>
            <w:r>
              <w:rPr>
                <w:rFonts w:ascii="MS Gothic" w:eastAsia="MS Gothic" w:hAnsi="MS Gothic" w:cs="Arial" w:hint="eastAsia"/>
              </w:rPr>
              <w:t>✓</w:t>
            </w:r>
          </w:p>
        </w:tc>
        <w:tc>
          <w:tcPr>
            <w:tcW w:w="709" w:type="dxa"/>
          </w:tcPr>
          <w:p w14:paraId="3E4743B8" w14:textId="77777777" w:rsidR="00F607B2" w:rsidRPr="00F607B2" w:rsidRDefault="00F607B2" w:rsidP="000C32E3">
            <w:pPr>
              <w:jc w:val="both"/>
              <w:rPr>
                <w:rFonts w:ascii="Arial" w:hAnsi="Arial" w:cs="Arial"/>
              </w:rPr>
            </w:pPr>
          </w:p>
        </w:tc>
        <w:tc>
          <w:tcPr>
            <w:tcW w:w="708" w:type="dxa"/>
          </w:tcPr>
          <w:p w14:paraId="4EFDCED9" w14:textId="77777777" w:rsidR="00F607B2" w:rsidRPr="00F607B2" w:rsidRDefault="00F607B2" w:rsidP="000C32E3">
            <w:pPr>
              <w:jc w:val="both"/>
              <w:rPr>
                <w:rFonts w:ascii="Arial" w:hAnsi="Arial" w:cs="Arial"/>
              </w:rPr>
            </w:pPr>
          </w:p>
        </w:tc>
      </w:tr>
      <w:tr w:rsidR="00F607B2" w:rsidRPr="00F607B2" w14:paraId="3073C32C" w14:textId="77777777" w:rsidTr="000C32E3">
        <w:tc>
          <w:tcPr>
            <w:tcW w:w="6629" w:type="dxa"/>
          </w:tcPr>
          <w:p w14:paraId="4E1805FC"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0AAA7462"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483F934A" w14:textId="77777777" w:rsidR="00F607B2" w:rsidRPr="00F607B2" w:rsidRDefault="00F607B2" w:rsidP="000C32E3">
            <w:pPr>
              <w:jc w:val="both"/>
              <w:rPr>
                <w:rFonts w:ascii="Arial" w:hAnsi="Arial" w:cs="Arial"/>
              </w:rPr>
            </w:pPr>
          </w:p>
        </w:tc>
        <w:tc>
          <w:tcPr>
            <w:tcW w:w="789" w:type="dxa"/>
          </w:tcPr>
          <w:p w14:paraId="4A0266DB" w14:textId="77777777" w:rsidR="00F607B2" w:rsidRPr="00F607B2" w:rsidRDefault="00D9699E" w:rsidP="000C32E3">
            <w:pPr>
              <w:jc w:val="both"/>
              <w:rPr>
                <w:rFonts w:ascii="Arial" w:hAnsi="Arial" w:cs="Arial"/>
              </w:rPr>
            </w:pPr>
            <w:r>
              <w:rPr>
                <w:rFonts w:ascii="MS Gothic" w:eastAsia="MS Gothic" w:hAnsi="MS Gothic" w:cs="Arial" w:hint="eastAsia"/>
              </w:rPr>
              <w:t>✓</w:t>
            </w:r>
          </w:p>
        </w:tc>
        <w:tc>
          <w:tcPr>
            <w:tcW w:w="709" w:type="dxa"/>
          </w:tcPr>
          <w:p w14:paraId="5930CBC1" w14:textId="77777777" w:rsidR="00F607B2" w:rsidRPr="00F607B2" w:rsidRDefault="00F607B2" w:rsidP="000C32E3">
            <w:pPr>
              <w:jc w:val="both"/>
              <w:rPr>
                <w:rFonts w:ascii="Arial" w:hAnsi="Arial" w:cs="Arial"/>
              </w:rPr>
            </w:pPr>
          </w:p>
        </w:tc>
        <w:tc>
          <w:tcPr>
            <w:tcW w:w="708" w:type="dxa"/>
          </w:tcPr>
          <w:p w14:paraId="4005900B" w14:textId="77777777" w:rsidR="00F607B2" w:rsidRPr="00F607B2" w:rsidRDefault="00F607B2" w:rsidP="000C32E3">
            <w:pPr>
              <w:jc w:val="both"/>
              <w:rPr>
                <w:rFonts w:ascii="Arial" w:hAnsi="Arial" w:cs="Arial"/>
              </w:rPr>
            </w:pPr>
          </w:p>
        </w:tc>
      </w:tr>
    </w:tbl>
    <w:p w14:paraId="64134C45" w14:textId="77777777" w:rsidR="00A1395C" w:rsidRDefault="00A1395C" w:rsidP="00A1395C">
      <w:pPr>
        <w:tabs>
          <w:tab w:val="left" w:pos="1080"/>
        </w:tabs>
        <w:rPr>
          <w:rFonts w:ascii="Arial" w:hAnsi="Arial" w:cs="Arial"/>
        </w:rPr>
      </w:pPr>
    </w:p>
    <w:p w14:paraId="5361D260" w14:textId="77777777"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3E3EC" w14:textId="77777777" w:rsidR="00763919" w:rsidRDefault="00763919" w:rsidP="008D6EE5">
      <w:pPr>
        <w:spacing w:after="0" w:line="240" w:lineRule="auto"/>
      </w:pPr>
      <w:r>
        <w:separator/>
      </w:r>
    </w:p>
  </w:endnote>
  <w:endnote w:type="continuationSeparator" w:id="0">
    <w:p w14:paraId="561AEE2C" w14:textId="77777777" w:rsidR="00763919" w:rsidRDefault="00763919"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E020D" w14:textId="48F4D99F" w:rsidR="00763919" w:rsidRDefault="00763919">
    <w:pPr>
      <w:pStyle w:val="Footer"/>
    </w:pPr>
    <w:r>
      <w:t>JM0660 Senior Pharmacist, matched 06/12/2023, consistency checked 01/02/2024</w:t>
    </w:r>
    <w:r w:rsidR="00287F2C">
      <w:t xml:space="preserve"> – ADAPTED FOR Senior Pharmacist Cancer </w:t>
    </w:r>
    <w:proofErr w:type="gramStart"/>
    <w:r w:rsidR="00287F2C">
      <w:t>services  SM</w:t>
    </w:r>
    <w:proofErr w:type="gramEnd"/>
    <w:r w:rsidR="00287F2C">
      <w:t xml:space="preserve"> 11.02.25</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A0E03" w14:textId="77777777" w:rsidR="00763919" w:rsidRDefault="00763919" w:rsidP="008D6EE5">
      <w:pPr>
        <w:spacing w:after="0" w:line="240" w:lineRule="auto"/>
      </w:pPr>
      <w:r>
        <w:separator/>
      </w:r>
    </w:p>
  </w:footnote>
  <w:footnote w:type="continuationSeparator" w:id="0">
    <w:p w14:paraId="7DB8CE92" w14:textId="77777777" w:rsidR="00763919" w:rsidRDefault="00763919" w:rsidP="008D6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2EE68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79659A"/>
    <w:multiLevelType w:val="hybridMultilevel"/>
    <w:tmpl w:val="0EFE9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CD48F0"/>
    <w:multiLevelType w:val="hybridMultilevel"/>
    <w:tmpl w:val="D5269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F31E92"/>
    <w:multiLevelType w:val="hybridMultilevel"/>
    <w:tmpl w:val="6BC83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4"/>
  </w:num>
  <w:num w:numId="3">
    <w:abstractNumId w:val="1"/>
  </w:num>
  <w:num w:numId="4">
    <w:abstractNumId w:val="8"/>
  </w:num>
  <w:num w:numId="5">
    <w:abstractNumId w:val="7"/>
  </w:num>
  <w:num w:numId="6">
    <w:abstractNumId w:val="3"/>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0714"/>
    <w:rsid w:val="00002FE4"/>
    <w:rsid w:val="00015D0D"/>
    <w:rsid w:val="00020E08"/>
    <w:rsid w:val="00044290"/>
    <w:rsid w:val="0005796B"/>
    <w:rsid w:val="000803C3"/>
    <w:rsid w:val="000818B2"/>
    <w:rsid w:val="000A2B51"/>
    <w:rsid w:val="000B1833"/>
    <w:rsid w:val="000B254B"/>
    <w:rsid w:val="000C157D"/>
    <w:rsid w:val="000C1FB8"/>
    <w:rsid w:val="000C32E3"/>
    <w:rsid w:val="000C46A8"/>
    <w:rsid w:val="000D39EE"/>
    <w:rsid w:val="000E5016"/>
    <w:rsid w:val="000E5972"/>
    <w:rsid w:val="000F290F"/>
    <w:rsid w:val="000F4B28"/>
    <w:rsid w:val="00120D94"/>
    <w:rsid w:val="001561A8"/>
    <w:rsid w:val="001568A8"/>
    <w:rsid w:val="00172534"/>
    <w:rsid w:val="00176C5B"/>
    <w:rsid w:val="001770F9"/>
    <w:rsid w:val="0018142B"/>
    <w:rsid w:val="00196759"/>
    <w:rsid w:val="001A2208"/>
    <w:rsid w:val="001B750B"/>
    <w:rsid w:val="001C41A7"/>
    <w:rsid w:val="001D2D93"/>
    <w:rsid w:val="001D629F"/>
    <w:rsid w:val="001E7CE0"/>
    <w:rsid w:val="00211E8C"/>
    <w:rsid w:val="00213541"/>
    <w:rsid w:val="0021717C"/>
    <w:rsid w:val="00225992"/>
    <w:rsid w:val="00244F91"/>
    <w:rsid w:val="00256664"/>
    <w:rsid w:val="00257597"/>
    <w:rsid w:val="00263927"/>
    <w:rsid w:val="0026428B"/>
    <w:rsid w:val="0026716D"/>
    <w:rsid w:val="00273101"/>
    <w:rsid w:val="00275E2E"/>
    <w:rsid w:val="00285027"/>
    <w:rsid w:val="00287F2C"/>
    <w:rsid w:val="002B7A29"/>
    <w:rsid w:val="002C0773"/>
    <w:rsid w:val="002C2146"/>
    <w:rsid w:val="002D75B4"/>
    <w:rsid w:val="002E3B93"/>
    <w:rsid w:val="00320FAC"/>
    <w:rsid w:val="0033014F"/>
    <w:rsid w:val="0033046E"/>
    <w:rsid w:val="00333349"/>
    <w:rsid w:val="00345D98"/>
    <w:rsid w:val="0035349E"/>
    <w:rsid w:val="00362BC0"/>
    <w:rsid w:val="00384D9D"/>
    <w:rsid w:val="003A1F4C"/>
    <w:rsid w:val="003A310F"/>
    <w:rsid w:val="003A5DEC"/>
    <w:rsid w:val="003A67E9"/>
    <w:rsid w:val="003B04AD"/>
    <w:rsid w:val="003B0EE4"/>
    <w:rsid w:val="003B43F4"/>
    <w:rsid w:val="003B53B8"/>
    <w:rsid w:val="003C5A3F"/>
    <w:rsid w:val="003E26C9"/>
    <w:rsid w:val="003F012F"/>
    <w:rsid w:val="00403964"/>
    <w:rsid w:val="00405817"/>
    <w:rsid w:val="00406757"/>
    <w:rsid w:val="00426AC6"/>
    <w:rsid w:val="004318AA"/>
    <w:rsid w:val="00431F44"/>
    <w:rsid w:val="00460195"/>
    <w:rsid w:val="004710D9"/>
    <w:rsid w:val="004733A7"/>
    <w:rsid w:val="004827DC"/>
    <w:rsid w:val="00483C9F"/>
    <w:rsid w:val="004913D6"/>
    <w:rsid w:val="00495863"/>
    <w:rsid w:val="004A3F3A"/>
    <w:rsid w:val="004B0D8F"/>
    <w:rsid w:val="004B278B"/>
    <w:rsid w:val="004B4DA4"/>
    <w:rsid w:val="004C2851"/>
    <w:rsid w:val="004C5D79"/>
    <w:rsid w:val="004D7AAB"/>
    <w:rsid w:val="004E3164"/>
    <w:rsid w:val="004E4C66"/>
    <w:rsid w:val="004E5CAD"/>
    <w:rsid w:val="004F7CE0"/>
    <w:rsid w:val="005033D7"/>
    <w:rsid w:val="00531696"/>
    <w:rsid w:val="005567CD"/>
    <w:rsid w:val="005776BB"/>
    <w:rsid w:val="00581759"/>
    <w:rsid w:val="00582311"/>
    <w:rsid w:val="00582EDB"/>
    <w:rsid w:val="00593D0B"/>
    <w:rsid w:val="005B322E"/>
    <w:rsid w:val="005C72C2"/>
    <w:rsid w:val="005D4639"/>
    <w:rsid w:val="005E1214"/>
    <w:rsid w:val="005F20B2"/>
    <w:rsid w:val="005F243A"/>
    <w:rsid w:val="005F2B85"/>
    <w:rsid w:val="005F796C"/>
    <w:rsid w:val="006048C9"/>
    <w:rsid w:val="0060517F"/>
    <w:rsid w:val="00613C58"/>
    <w:rsid w:val="00615705"/>
    <w:rsid w:val="0062010A"/>
    <w:rsid w:val="00624C0C"/>
    <w:rsid w:val="00631439"/>
    <w:rsid w:val="006336BD"/>
    <w:rsid w:val="00644399"/>
    <w:rsid w:val="00655528"/>
    <w:rsid w:val="00655D25"/>
    <w:rsid w:val="006635CC"/>
    <w:rsid w:val="00690102"/>
    <w:rsid w:val="006A5B67"/>
    <w:rsid w:val="006C38CB"/>
    <w:rsid w:val="006C5143"/>
    <w:rsid w:val="006D04BB"/>
    <w:rsid w:val="006E0974"/>
    <w:rsid w:val="006E6E4C"/>
    <w:rsid w:val="006F4F61"/>
    <w:rsid w:val="006F5D1E"/>
    <w:rsid w:val="00704DB6"/>
    <w:rsid w:val="00707A86"/>
    <w:rsid w:val="00721515"/>
    <w:rsid w:val="00721C13"/>
    <w:rsid w:val="00722BF9"/>
    <w:rsid w:val="007329B4"/>
    <w:rsid w:val="007438EC"/>
    <w:rsid w:val="007528E6"/>
    <w:rsid w:val="00763919"/>
    <w:rsid w:val="0077467A"/>
    <w:rsid w:val="0079132F"/>
    <w:rsid w:val="0079255F"/>
    <w:rsid w:val="007A099A"/>
    <w:rsid w:val="007A7248"/>
    <w:rsid w:val="007A7E74"/>
    <w:rsid w:val="007B321A"/>
    <w:rsid w:val="007D386C"/>
    <w:rsid w:val="007D3A41"/>
    <w:rsid w:val="007D54FA"/>
    <w:rsid w:val="007F303B"/>
    <w:rsid w:val="00800CF2"/>
    <w:rsid w:val="00803402"/>
    <w:rsid w:val="008142D3"/>
    <w:rsid w:val="008209F3"/>
    <w:rsid w:val="00822066"/>
    <w:rsid w:val="0082771D"/>
    <w:rsid w:val="00831738"/>
    <w:rsid w:val="008416B1"/>
    <w:rsid w:val="00844C18"/>
    <w:rsid w:val="0084654F"/>
    <w:rsid w:val="00863187"/>
    <w:rsid w:val="00863ED6"/>
    <w:rsid w:val="00864555"/>
    <w:rsid w:val="0087013E"/>
    <w:rsid w:val="00884334"/>
    <w:rsid w:val="0088512F"/>
    <w:rsid w:val="008923F0"/>
    <w:rsid w:val="008A7FEE"/>
    <w:rsid w:val="008C6E04"/>
    <w:rsid w:val="008D6EE5"/>
    <w:rsid w:val="008E0D89"/>
    <w:rsid w:val="008E27FD"/>
    <w:rsid w:val="008F42C4"/>
    <w:rsid w:val="008F7D36"/>
    <w:rsid w:val="008F7F1E"/>
    <w:rsid w:val="00903405"/>
    <w:rsid w:val="00907B91"/>
    <w:rsid w:val="00912C22"/>
    <w:rsid w:val="00934F2D"/>
    <w:rsid w:val="00942EF3"/>
    <w:rsid w:val="009442DB"/>
    <w:rsid w:val="00946E6C"/>
    <w:rsid w:val="009526FD"/>
    <w:rsid w:val="00955DBC"/>
    <w:rsid w:val="00960964"/>
    <w:rsid w:val="00967F98"/>
    <w:rsid w:val="00987B17"/>
    <w:rsid w:val="009A2853"/>
    <w:rsid w:val="009C3287"/>
    <w:rsid w:val="009C5890"/>
    <w:rsid w:val="009D0DEA"/>
    <w:rsid w:val="009E0E85"/>
    <w:rsid w:val="009E7256"/>
    <w:rsid w:val="009F013F"/>
    <w:rsid w:val="009F37F8"/>
    <w:rsid w:val="009F3C18"/>
    <w:rsid w:val="00A03BB2"/>
    <w:rsid w:val="00A1395C"/>
    <w:rsid w:val="00A14A3C"/>
    <w:rsid w:val="00A2663C"/>
    <w:rsid w:val="00A37038"/>
    <w:rsid w:val="00A400B0"/>
    <w:rsid w:val="00A430A2"/>
    <w:rsid w:val="00A43A67"/>
    <w:rsid w:val="00A60C19"/>
    <w:rsid w:val="00A873F7"/>
    <w:rsid w:val="00A95BA6"/>
    <w:rsid w:val="00AA3A45"/>
    <w:rsid w:val="00AC177C"/>
    <w:rsid w:val="00AD73F4"/>
    <w:rsid w:val="00AE43BA"/>
    <w:rsid w:val="00AF6D18"/>
    <w:rsid w:val="00B0370A"/>
    <w:rsid w:val="00B35774"/>
    <w:rsid w:val="00B41A6D"/>
    <w:rsid w:val="00B4422E"/>
    <w:rsid w:val="00B62B9F"/>
    <w:rsid w:val="00B735BB"/>
    <w:rsid w:val="00B744D3"/>
    <w:rsid w:val="00B76FEE"/>
    <w:rsid w:val="00B802DF"/>
    <w:rsid w:val="00B95A94"/>
    <w:rsid w:val="00BA280B"/>
    <w:rsid w:val="00BB0F99"/>
    <w:rsid w:val="00BB3FE0"/>
    <w:rsid w:val="00BD7483"/>
    <w:rsid w:val="00BE0DF8"/>
    <w:rsid w:val="00BE60E7"/>
    <w:rsid w:val="00BF126B"/>
    <w:rsid w:val="00C06BB4"/>
    <w:rsid w:val="00C11C29"/>
    <w:rsid w:val="00C1254A"/>
    <w:rsid w:val="00C277DE"/>
    <w:rsid w:val="00C34542"/>
    <w:rsid w:val="00C43CA0"/>
    <w:rsid w:val="00C4469F"/>
    <w:rsid w:val="00C55448"/>
    <w:rsid w:val="00C62B0E"/>
    <w:rsid w:val="00C849A4"/>
    <w:rsid w:val="00C91114"/>
    <w:rsid w:val="00C931B1"/>
    <w:rsid w:val="00C96457"/>
    <w:rsid w:val="00CA1461"/>
    <w:rsid w:val="00CC1BBD"/>
    <w:rsid w:val="00CC2F4E"/>
    <w:rsid w:val="00CD0B18"/>
    <w:rsid w:val="00CD409D"/>
    <w:rsid w:val="00CE0BB5"/>
    <w:rsid w:val="00CE1B8E"/>
    <w:rsid w:val="00CF04D2"/>
    <w:rsid w:val="00CF69D0"/>
    <w:rsid w:val="00CF6A23"/>
    <w:rsid w:val="00D01AFD"/>
    <w:rsid w:val="00D050C9"/>
    <w:rsid w:val="00D068F6"/>
    <w:rsid w:val="00D17FE7"/>
    <w:rsid w:val="00D2368B"/>
    <w:rsid w:val="00D244DD"/>
    <w:rsid w:val="00D354BD"/>
    <w:rsid w:val="00D4237D"/>
    <w:rsid w:val="00D44AB0"/>
    <w:rsid w:val="00D65D12"/>
    <w:rsid w:val="00D85E27"/>
    <w:rsid w:val="00D92B92"/>
    <w:rsid w:val="00D9699E"/>
    <w:rsid w:val="00DA2099"/>
    <w:rsid w:val="00DC08BE"/>
    <w:rsid w:val="00DC1A0F"/>
    <w:rsid w:val="00DF2EEB"/>
    <w:rsid w:val="00DF348A"/>
    <w:rsid w:val="00E0308D"/>
    <w:rsid w:val="00E04684"/>
    <w:rsid w:val="00E06039"/>
    <w:rsid w:val="00E07ED7"/>
    <w:rsid w:val="00E21D02"/>
    <w:rsid w:val="00E2558E"/>
    <w:rsid w:val="00E31407"/>
    <w:rsid w:val="00E335B5"/>
    <w:rsid w:val="00E34ED3"/>
    <w:rsid w:val="00E35E30"/>
    <w:rsid w:val="00E41A10"/>
    <w:rsid w:val="00E559B5"/>
    <w:rsid w:val="00E75405"/>
    <w:rsid w:val="00E77653"/>
    <w:rsid w:val="00E81ACD"/>
    <w:rsid w:val="00E8256A"/>
    <w:rsid w:val="00E84EBF"/>
    <w:rsid w:val="00E920E8"/>
    <w:rsid w:val="00EB0571"/>
    <w:rsid w:val="00EB1B9B"/>
    <w:rsid w:val="00EB2E65"/>
    <w:rsid w:val="00EB350B"/>
    <w:rsid w:val="00EB6A92"/>
    <w:rsid w:val="00EB747B"/>
    <w:rsid w:val="00ED356C"/>
    <w:rsid w:val="00ED47B0"/>
    <w:rsid w:val="00EE7EC0"/>
    <w:rsid w:val="00F03F22"/>
    <w:rsid w:val="00F060D2"/>
    <w:rsid w:val="00F27783"/>
    <w:rsid w:val="00F3645E"/>
    <w:rsid w:val="00F420E7"/>
    <w:rsid w:val="00F607B2"/>
    <w:rsid w:val="00F634E6"/>
    <w:rsid w:val="00F739CD"/>
    <w:rsid w:val="00F73F8D"/>
    <w:rsid w:val="00F8071E"/>
    <w:rsid w:val="00F84A60"/>
    <w:rsid w:val="00FB502E"/>
    <w:rsid w:val="00FF1685"/>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13CEAC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773534A-C3D7-4ACB-A55A-8E82D0106134}"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6D8B996E-3DE2-44FD-B3DC-7985DD6E3448}">
      <dgm:prSet phldrT="[Text]"/>
      <dgm:spPr/>
      <dgm:t>
        <a:bodyPr/>
        <a:lstStyle/>
        <a:p>
          <a:r>
            <a:rPr lang="en-GB"/>
            <a:t>Principal Pharmacist Technical Services</a:t>
          </a:r>
        </a:p>
      </dgm:t>
    </dgm:pt>
    <dgm:pt modelId="{3697A15A-CF78-4F41-BF5D-D6C7ECA8FFEA}" type="parTrans" cxnId="{D4BCD688-D41E-4CD7-AA8E-4006CD4E92FF}">
      <dgm:prSet/>
      <dgm:spPr/>
      <dgm:t>
        <a:bodyPr/>
        <a:lstStyle/>
        <a:p>
          <a:endParaRPr lang="en-GB"/>
        </a:p>
      </dgm:t>
    </dgm:pt>
    <dgm:pt modelId="{C4A8B0B1-2CF8-4F43-BABB-5522E784907B}" type="sibTrans" cxnId="{D4BCD688-D41E-4CD7-AA8E-4006CD4E92FF}">
      <dgm:prSet/>
      <dgm:spPr/>
      <dgm:t>
        <a:bodyPr/>
        <a:lstStyle/>
        <a:p>
          <a:endParaRPr lang="en-GB"/>
        </a:p>
      </dgm:t>
    </dgm:pt>
    <dgm:pt modelId="{92616A69-EA12-42B0-BB54-16E76BB6C945}">
      <dgm:prSet phldrT="[Text]"/>
      <dgm:spPr/>
      <dgm:t>
        <a:bodyPr/>
        <a:lstStyle/>
        <a:p>
          <a:r>
            <a:rPr lang="en-GB"/>
            <a:t>Lead Pharmacist Cancer Services</a:t>
          </a:r>
        </a:p>
      </dgm:t>
    </dgm:pt>
    <dgm:pt modelId="{1CD0B17D-622D-462C-A10B-FAD516FCF95B}" type="parTrans" cxnId="{E4E2A53F-94CD-4270-A3F0-28A779E2608C}">
      <dgm:prSet/>
      <dgm:spPr/>
      <dgm:t>
        <a:bodyPr/>
        <a:lstStyle/>
        <a:p>
          <a:endParaRPr lang="en-GB"/>
        </a:p>
      </dgm:t>
    </dgm:pt>
    <dgm:pt modelId="{AFB2949B-555A-4652-957A-F499B33B4239}" type="sibTrans" cxnId="{E4E2A53F-94CD-4270-A3F0-28A779E2608C}">
      <dgm:prSet/>
      <dgm:spPr/>
      <dgm:t>
        <a:bodyPr/>
        <a:lstStyle/>
        <a:p>
          <a:endParaRPr lang="en-GB"/>
        </a:p>
      </dgm:t>
    </dgm:pt>
    <dgm:pt modelId="{77CAB06B-C45C-4C93-9DF3-21007D1FD05C}">
      <dgm:prSet phldrT="[Text]"/>
      <dgm:spPr/>
      <dgm:t>
        <a:bodyPr/>
        <a:lstStyle/>
        <a:p>
          <a:r>
            <a:rPr lang="en-GB"/>
            <a:t>Specialist Clinical Pharmacists Cancer Services</a:t>
          </a:r>
        </a:p>
      </dgm:t>
    </dgm:pt>
    <dgm:pt modelId="{210F4660-8FA8-4C8D-9C59-29F71DC2DAA8}" type="parTrans" cxnId="{4768129C-146C-427E-A4B3-8848A87263ED}">
      <dgm:prSet/>
      <dgm:spPr/>
      <dgm:t>
        <a:bodyPr/>
        <a:lstStyle/>
        <a:p>
          <a:endParaRPr lang="en-GB"/>
        </a:p>
      </dgm:t>
    </dgm:pt>
    <dgm:pt modelId="{39BD1BE7-D0C7-4A26-B57F-B8BDBDA82904}" type="sibTrans" cxnId="{4768129C-146C-427E-A4B3-8848A87263ED}">
      <dgm:prSet/>
      <dgm:spPr/>
      <dgm:t>
        <a:bodyPr/>
        <a:lstStyle/>
        <a:p>
          <a:endParaRPr lang="en-GB"/>
        </a:p>
      </dgm:t>
    </dgm:pt>
    <dgm:pt modelId="{545B7500-ABDE-4B0B-AB25-8186E961AB2A}">
      <dgm:prSet phldrT="[Text]"/>
      <dgm:spPr>
        <a:solidFill>
          <a:schemeClr val="accent2">
            <a:lumMod val="60000"/>
            <a:lumOff val="40000"/>
          </a:schemeClr>
        </a:solidFill>
      </dgm:spPr>
      <dgm:t>
        <a:bodyPr/>
        <a:lstStyle/>
        <a:p>
          <a:r>
            <a:rPr lang="en-GB"/>
            <a:t>Senior Pharmacists Cancer Services</a:t>
          </a:r>
        </a:p>
      </dgm:t>
    </dgm:pt>
    <dgm:pt modelId="{A73E5D05-7D7D-410F-8194-2449A0193BE9}" type="parTrans" cxnId="{1A0E08D1-0D80-4EAB-AB5A-020377E292BE}">
      <dgm:prSet/>
      <dgm:spPr/>
      <dgm:t>
        <a:bodyPr/>
        <a:lstStyle/>
        <a:p>
          <a:endParaRPr lang="en-GB"/>
        </a:p>
      </dgm:t>
    </dgm:pt>
    <dgm:pt modelId="{EBF64B79-382A-451F-8C69-D2C4B2CD8AF7}" type="sibTrans" cxnId="{1A0E08D1-0D80-4EAB-AB5A-020377E292BE}">
      <dgm:prSet/>
      <dgm:spPr/>
      <dgm:t>
        <a:bodyPr/>
        <a:lstStyle/>
        <a:p>
          <a:endParaRPr lang="en-GB"/>
        </a:p>
      </dgm:t>
    </dgm:pt>
    <dgm:pt modelId="{A951AED1-7031-4E18-B449-A9ABAB3BB0C0}">
      <dgm:prSet/>
      <dgm:spPr/>
      <dgm:t>
        <a:bodyPr/>
        <a:lstStyle/>
        <a:p>
          <a:r>
            <a:rPr lang="en-GB"/>
            <a:t>Specialist Technician Cancer Services</a:t>
          </a:r>
        </a:p>
      </dgm:t>
    </dgm:pt>
    <dgm:pt modelId="{06838CBE-6939-417D-BA10-2FE5AAE4EF6D}" type="parTrans" cxnId="{3E99FC61-EFE3-4847-A575-D73BBE1BA784}">
      <dgm:prSet/>
      <dgm:spPr/>
      <dgm:t>
        <a:bodyPr/>
        <a:lstStyle/>
        <a:p>
          <a:endParaRPr lang="en-GB"/>
        </a:p>
      </dgm:t>
    </dgm:pt>
    <dgm:pt modelId="{5B4B2C62-A722-4F03-ABF3-1F762C770617}" type="sibTrans" cxnId="{3E99FC61-EFE3-4847-A575-D73BBE1BA784}">
      <dgm:prSet/>
      <dgm:spPr/>
      <dgm:t>
        <a:bodyPr/>
        <a:lstStyle/>
        <a:p>
          <a:endParaRPr lang="en-GB"/>
        </a:p>
      </dgm:t>
    </dgm:pt>
    <dgm:pt modelId="{3DD6B6B0-ADEF-4D47-AD45-2026D0D57DE2}" type="pres">
      <dgm:prSet presAssocID="{B773534A-C3D7-4ACB-A55A-8E82D0106134}" presName="hierChild1" presStyleCnt="0">
        <dgm:presLayoutVars>
          <dgm:orgChart val="1"/>
          <dgm:chPref val="1"/>
          <dgm:dir val="rev"/>
          <dgm:animOne val="branch"/>
          <dgm:animLvl val="lvl"/>
          <dgm:resizeHandles/>
        </dgm:presLayoutVars>
      </dgm:prSet>
      <dgm:spPr/>
    </dgm:pt>
    <dgm:pt modelId="{E6B6D2E1-DB97-4466-922D-ACF1549A0FFE}" type="pres">
      <dgm:prSet presAssocID="{6D8B996E-3DE2-44FD-B3DC-7985DD6E3448}" presName="hierRoot1" presStyleCnt="0">
        <dgm:presLayoutVars>
          <dgm:hierBranch val="init"/>
        </dgm:presLayoutVars>
      </dgm:prSet>
      <dgm:spPr/>
    </dgm:pt>
    <dgm:pt modelId="{E236FEB8-DEF1-4E06-A459-7125EE9325BD}" type="pres">
      <dgm:prSet presAssocID="{6D8B996E-3DE2-44FD-B3DC-7985DD6E3448}" presName="rootComposite1" presStyleCnt="0"/>
      <dgm:spPr/>
    </dgm:pt>
    <dgm:pt modelId="{B25E2A40-19CE-47AB-94EA-DF4253873485}" type="pres">
      <dgm:prSet presAssocID="{6D8B996E-3DE2-44FD-B3DC-7985DD6E3448}" presName="rootText1" presStyleLbl="node0" presStyleIdx="0" presStyleCnt="1" custScaleX="104880" custScaleY="98568">
        <dgm:presLayoutVars>
          <dgm:chPref val="3"/>
        </dgm:presLayoutVars>
      </dgm:prSet>
      <dgm:spPr/>
    </dgm:pt>
    <dgm:pt modelId="{16657F8E-D8D4-4671-9D3A-6631C046C8C0}" type="pres">
      <dgm:prSet presAssocID="{6D8B996E-3DE2-44FD-B3DC-7985DD6E3448}" presName="rootConnector1" presStyleLbl="node1" presStyleIdx="0" presStyleCnt="0"/>
      <dgm:spPr/>
    </dgm:pt>
    <dgm:pt modelId="{DC69BA52-F417-4EA8-A104-566EF8C1437A}" type="pres">
      <dgm:prSet presAssocID="{6D8B996E-3DE2-44FD-B3DC-7985DD6E3448}" presName="hierChild2" presStyleCnt="0"/>
      <dgm:spPr/>
    </dgm:pt>
    <dgm:pt modelId="{536EA86B-933D-4ECE-963F-E7F6A35FE195}" type="pres">
      <dgm:prSet presAssocID="{1CD0B17D-622D-462C-A10B-FAD516FCF95B}" presName="Name37" presStyleLbl="parChTrans1D2" presStyleIdx="0" presStyleCnt="1"/>
      <dgm:spPr/>
    </dgm:pt>
    <dgm:pt modelId="{F2352FBF-2330-4950-AFE4-0239C8AEC81A}" type="pres">
      <dgm:prSet presAssocID="{92616A69-EA12-42B0-BB54-16E76BB6C945}" presName="hierRoot2" presStyleCnt="0">
        <dgm:presLayoutVars>
          <dgm:hierBranch val="init"/>
        </dgm:presLayoutVars>
      </dgm:prSet>
      <dgm:spPr/>
    </dgm:pt>
    <dgm:pt modelId="{18126E2F-2AA0-4E42-803F-95755A1611DC}" type="pres">
      <dgm:prSet presAssocID="{92616A69-EA12-42B0-BB54-16E76BB6C945}" presName="rootComposite" presStyleCnt="0"/>
      <dgm:spPr/>
    </dgm:pt>
    <dgm:pt modelId="{A994F297-B07D-4D92-AFFC-594ACD6A6E4E}" type="pres">
      <dgm:prSet presAssocID="{92616A69-EA12-42B0-BB54-16E76BB6C945}" presName="rootText" presStyleLbl="node2" presStyleIdx="0" presStyleCnt="1">
        <dgm:presLayoutVars>
          <dgm:chPref val="3"/>
        </dgm:presLayoutVars>
      </dgm:prSet>
      <dgm:spPr/>
    </dgm:pt>
    <dgm:pt modelId="{073D6030-407F-41F7-8B93-04F22025869B}" type="pres">
      <dgm:prSet presAssocID="{92616A69-EA12-42B0-BB54-16E76BB6C945}" presName="rootConnector" presStyleLbl="node2" presStyleIdx="0" presStyleCnt="1"/>
      <dgm:spPr/>
    </dgm:pt>
    <dgm:pt modelId="{2753318C-E725-4BD7-9328-399794020A43}" type="pres">
      <dgm:prSet presAssocID="{92616A69-EA12-42B0-BB54-16E76BB6C945}" presName="hierChild4" presStyleCnt="0"/>
      <dgm:spPr/>
    </dgm:pt>
    <dgm:pt modelId="{87BC8E2D-4F63-4C4C-8D94-EA0765D2C49F}" type="pres">
      <dgm:prSet presAssocID="{210F4660-8FA8-4C8D-9C59-29F71DC2DAA8}" presName="Name37" presStyleLbl="parChTrans1D3" presStyleIdx="0" presStyleCnt="1"/>
      <dgm:spPr/>
    </dgm:pt>
    <dgm:pt modelId="{8CE8A665-B4A6-460B-AC10-28236FFC36C6}" type="pres">
      <dgm:prSet presAssocID="{77CAB06B-C45C-4C93-9DF3-21007D1FD05C}" presName="hierRoot2" presStyleCnt="0">
        <dgm:presLayoutVars>
          <dgm:hierBranch val="init"/>
        </dgm:presLayoutVars>
      </dgm:prSet>
      <dgm:spPr/>
    </dgm:pt>
    <dgm:pt modelId="{5453F5E4-4E2F-4A88-A9BB-C14F0E09CCB4}" type="pres">
      <dgm:prSet presAssocID="{77CAB06B-C45C-4C93-9DF3-21007D1FD05C}" presName="rootComposite" presStyleCnt="0"/>
      <dgm:spPr/>
    </dgm:pt>
    <dgm:pt modelId="{5C32B734-E1B0-4979-BC51-E66949BEB6ED}" type="pres">
      <dgm:prSet presAssocID="{77CAB06B-C45C-4C93-9DF3-21007D1FD05C}" presName="rootText" presStyleLbl="node3" presStyleIdx="0" presStyleCnt="1">
        <dgm:presLayoutVars>
          <dgm:chPref val="3"/>
        </dgm:presLayoutVars>
      </dgm:prSet>
      <dgm:spPr/>
    </dgm:pt>
    <dgm:pt modelId="{63A4348C-D241-419A-8628-657396D06B58}" type="pres">
      <dgm:prSet presAssocID="{77CAB06B-C45C-4C93-9DF3-21007D1FD05C}" presName="rootConnector" presStyleLbl="node3" presStyleIdx="0" presStyleCnt="1"/>
      <dgm:spPr/>
    </dgm:pt>
    <dgm:pt modelId="{02C158F4-1BBA-4D20-8831-1A81755560AE}" type="pres">
      <dgm:prSet presAssocID="{77CAB06B-C45C-4C93-9DF3-21007D1FD05C}" presName="hierChild4" presStyleCnt="0"/>
      <dgm:spPr/>
    </dgm:pt>
    <dgm:pt modelId="{12108676-6F2F-4E15-92CD-216E23A52F8A}" type="pres">
      <dgm:prSet presAssocID="{A73E5D05-7D7D-410F-8194-2449A0193BE9}" presName="Name37" presStyleLbl="parChTrans1D4" presStyleIdx="0" presStyleCnt="2"/>
      <dgm:spPr/>
    </dgm:pt>
    <dgm:pt modelId="{A103376B-1328-4F8A-974B-30DD5AA480F8}" type="pres">
      <dgm:prSet presAssocID="{545B7500-ABDE-4B0B-AB25-8186E961AB2A}" presName="hierRoot2" presStyleCnt="0">
        <dgm:presLayoutVars>
          <dgm:hierBranch val="init"/>
        </dgm:presLayoutVars>
      </dgm:prSet>
      <dgm:spPr/>
    </dgm:pt>
    <dgm:pt modelId="{036F807A-4817-4604-A6DC-AED817D230BB}" type="pres">
      <dgm:prSet presAssocID="{545B7500-ABDE-4B0B-AB25-8186E961AB2A}" presName="rootComposite" presStyleCnt="0"/>
      <dgm:spPr/>
    </dgm:pt>
    <dgm:pt modelId="{8450DD0F-D40B-4285-8CFC-C3731B4DD3B9}" type="pres">
      <dgm:prSet presAssocID="{545B7500-ABDE-4B0B-AB25-8186E961AB2A}" presName="rootText" presStyleLbl="node4" presStyleIdx="0" presStyleCnt="2" custScaleX="126173">
        <dgm:presLayoutVars>
          <dgm:chPref val="3"/>
        </dgm:presLayoutVars>
      </dgm:prSet>
      <dgm:spPr/>
    </dgm:pt>
    <dgm:pt modelId="{03334508-5C33-4C03-AAC4-167E2314B259}" type="pres">
      <dgm:prSet presAssocID="{545B7500-ABDE-4B0B-AB25-8186E961AB2A}" presName="rootConnector" presStyleLbl="node4" presStyleIdx="0" presStyleCnt="2"/>
      <dgm:spPr/>
    </dgm:pt>
    <dgm:pt modelId="{CDCBD312-8E08-4BAD-99E0-13DAF0E3CFBD}" type="pres">
      <dgm:prSet presAssocID="{545B7500-ABDE-4B0B-AB25-8186E961AB2A}" presName="hierChild4" presStyleCnt="0"/>
      <dgm:spPr/>
    </dgm:pt>
    <dgm:pt modelId="{CA2C9A76-97C3-45F9-852A-F09D4C2A6D56}" type="pres">
      <dgm:prSet presAssocID="{545B7500-ABDE-4B0B-AB25-8186E961AB2A}" presName="hierChild5" presStyleCnt="0"/>
      <dgm:spPr/>
    </dgm:pt>
    <dgm:pt modelId="{3AD36B6F-198D-4D0A-9654-644D53676722}" type="pres">
      <dgm:prSet presAssocID="{06838CBE-6939-417D-BA10-2FE5AAE4EF6D}" presName="Name37" presStyleLbl="parChTrans1D4" presStyleIdx="1" presStyleCnt="2"/>
      <dgm:spPr/>
    </dgm:pt>
    <dgm:pt modelId="{33EAFD55-3465-4C7C-9002-E6EF7A3E6D3D}" type="pres">
      <dgm:prSet presAssocID="{A951AED1-7031-4E18-B449-A9ABAB3BB0C0}" presName="hierRoot2" presStyleCnt="0">
        <dgm:presLayoutVars>
          <dgm:hierBranch val="init"/>
        </dgm:presLayoutVars>
      </dgm:prSet>
      <dgm:spPr/>
    </dgm:pt>
    <dgm:pt modelId="{B5CD5296-EA41-418C-B321-FBB625AEAE9A}" type="pres">
      <dgm:prSet presAssocID="{A951AED1-7031-4E18-B449-A9ABAB3BB0C0}" presName="rootComposite" presStyleCnt="0"/>
      <dgm:spPr/>
    </dgm:pt>
    <dgm:pt modelId="{528AAB43-573B-4992-99F7-C4D4CEFE2CE4}" type="pres">
      <dgm:prSet presAssocID="{A951AED1-7031-4E18-B449-A9ABAB3BB0C0}" presName="rootText" presStyleLbl="node4" presStyleIdx="1" presStyleCnt="2" custScaleX="122510">
        <dgm:presLayoutVars>
          <dgm:chPref val="3"/>
        </dgm:presLayoutVars>
      </dgm:prSet>
      <dgm:spPr/>
    </dgm:pt>
    <dgm:pt modelId="{F36C83BB-129F-4678-915B-FEEBD6528484}" type="pres">
      <dgm:prSet presAssocID="{A951AED1-7031-4E18-B449-A9ABAB3BB0C0}" presName="rootConnector" presStyleLbl="node4" presStyleIdx="1" presStyleCnt="2"/>
      <dgm:spPr/>
    </dgm:pt>
    <dgm:pt modelId="{65079B10-0187-4B6F-9701-BA32D31EFE53}" type="pres">
      <dgm:prSet presAssocID="{A951AED1-7031-4E18-B449-A9ABAB3BB0C0}" presName="hierChild4" presStyleCnt="0"/>
      <dgm:spPr/>
    </dgm:pt>
    <dgm:pt modelId="{9F2E8773-7E70-4205-AF95-76974AAB16EE}" type="pres">
      <dgm:prSet presAssocID="{A951AED1-7031-4E18-B449-A9ABAB3BB0C0}" presName="hierChild5" presStyleCnt="0"/>
      <dgm:spPr/>
    </dgm:pt>
    <dgm:pt modelId="{97E49641-7413-4DB5-867F-646ED9B938AA}" type="pres">
      <dgm:prSet presAssocID="{77CAB06B-C45C-4C93-9DF3-21007D1FD05C}" presName="hierChild5" presStyleCnt="0"/>
      <dgm:spPr/>
    </dgm:pt>
    <dgm:pt modelId="{01347F56-F363-43AD-8E13-A0CA0F8112EA}" type="pres">
      <dgm:prSet presAssocID="{92616A69-EA12-42B0-BB54-16E76BB6C945}" presName="hierChild5" presStyleCnt="0"/>
      <dgm:spPr/>
    </dgm:pt>
    <dgm:pt modelId="{347BC4A4-CBF1-4E12-BAC6-DB963E078594}" type="pres">
      <dgm:prSet presAssocID="{6D8B996E-3DE2-44FD-B3DC-7985DD6E3448}" presName="hierChild3" presStyleCnt="0"/>
      <dgm:spPr/>
    </dgm:pt>
  </dgm:ptLst>
  <dgm:cxnLst>
    <dgm:cxn modelId="{2D772B0D-5A94-44E3-B88F-28020FA68B07}" type="presOf" srcId="{1CD0B17D-622D-462C-A10B-FAD516FCF95B}" destId="{536EA86B-933D-4ECE-963F-E7F6A35FE195}" srcOrd="0" destOrd="0" presId="urn:microsoft.com/office/officeart/2005/8/layout/orgChart1"/>
    <dgm:cxn modelId="{F07B620D-C988-45B9-A3F1-EC8F11F8E222}" type="presOf" srcId="{77CAB06B-C45C-4C93-9DF3-21007D1FD05C}" destId="{63A4348C-D241-419A-8628-657396D06B58}" srcOrd="1" destOrd="0" presId="urn:microsoft.com/office/officeart/2005/8/layout/orgChart1"/>
    <dgm:cxn modelId="{3BCCE50D-4DAE-446A-A6DF-DC709789AA89}" type="presOf" srcId="{B773534A-C3D7-4ACB-A55A-8E82D0106134}" destId="{3DD6B6B0-ADEF-4D47-AD45-2026D0D57DE2}" srcOrd="0" destOrd="0" presId="urn:microsoft.com/office/officeart/2005/8/layout/orgChart1"/>
    <dgm:cxn modelId="{E4E2A53F-94CD-4270-A3F0-28A779E2608C}" srcId="{6D8B996E-3DE2-44FD-B3DC-7985DD6E3448}" destId="{92616A69-EA12-42B0-BB54-16E76BB6C945}" srcOrd="0" destOrd="0" parTransId="{1CD0B17D-622D-462C-A10B-FAD516FCF95B}" sibTransId="{AFB2949B-555A-4652-957A-F499B33B4239}"/>
    <dgm:cxn modelId="{3E99FC61-EFE3-4847-A575-D73BBE1BA784}" srcId="{77CAB06B-C45C-4C93-9DF3-21007D1FD05C}" destId="{A951AED1-7031-4E18-B449-A9ABAB3BB0C0}" srcOrd="1" destOrd="0" parTransId="{06838CBE-6939-417D-BA10-2FE5AAE4EF6D}" sibTransId="{5B4B2C62-A722-4F03-ABF3-1F762C770617}"/>
    <dgm:cxn modelId="{1F60D44A-132B-4B47-9BD9-E9608C96D7F5}" type="presOf" srcId="{06838CBE-6939-417D-BA10-2FE5AAE4EF6D}" destId="{3AD36B6F-198D-4D0A-9654-644D53676722}" srcOrd="0" destOrd="0" presId="urn:microsoft.com/office/officeart/2005/8/layout/orgChart1"/>
    <dgm:cxn modelId="{D4BCD688-D41E-4CD7-AA8E-4006CD4E92FF}" srcId="{B773534A-C3D7-4ACB-A55A-8E82D0106134}" destId="{6D8B996E-3DE2-44FD-B3DC-7985DD6E3448}" srcOrd="0" destOrd="0" parTransId="{3697A15A-CF78-4F41-BF5D-D6C7ECA8FFEA}" sibTransId="{C4A8B0B1-2CF8-4F43-BABB-5522E784907B}"/>
    <dgm:cxn modelId="{158E6A8E-DBE5-47A3-89A7-9D4C8111AE8D}" type="presOf" srcId="{A951AED1-7031-4E18-B449-A9ABAB3BB0C0}" destId="{F36C83BB-129F-4678-915B-FEEBD6528484}" srcOrd="1" destOrd="0" presId="urn:microsoft.com/office/officeart/2005/8/layout/orgChart1"/>
    <dgm:cxn modelId="{4768129C-146C-427E-A4B3-8848A87263ED}" srcId="{92616A69-EA12-42B0-BB54-16E76BB6C945}" destId="{77CAB06B-C45C-4C93-9DF3-21007D1FD05C}" srcOrd="0" destOrd="0" parTransId="{210F4660-8FA8-4C8D-9C59-29F71DC2DAA8}" sibTransId="{39BD1BE7-D0C7-4A26-B57F-B8BDBDA82904}"/>
    <dgm:cxn modelId="{0C9832A9-B433-45E3-A553-9B0E9DA993EB}" type="presOf" srcId="{6D8B996E-3DE2-44FD-B3DC-7985DD6E3448}" destId="{16657F8E-D8D4-4671-9D3A-6631C046C8C0}" srcOrd="1" destOrd="0" presId="urn:microsoft.com/office/officeart/2005/8/layout/orgChart1"/>
    <dgm:cxn modelId="{2DB723B3-37B7-47B2-AD40-97773A45D652}" type="presOf" srcId="{545B7500-ABDE-4B0B-AB25-8186E961AB2A}" destId="{03334508-5C33-4C03-AAC4-167E2314B259}" srcOrd="1" destOrd="0" presId="urn:microsoft.com/office/officeart/2005/8/layout/orgChart1"/>
    <dgm:cxn modelId="{374C28B7-389F-4F8A-85D0-8C0F44A6FD04}" type="presOf" srcId="{A951AED1-7031-4E18-B449-A9ABAB3BB0C0}" destId="{528AAB43-573B-4992-99F7-C4D4CEFE2CE4}" srcOrd="0" destOrd="0" presId="urn:microsoft.com/office/officeart/2005/8/layout/orgChart1"/>
    <dgm:cxn modelId="{306658BA-36AB-4FC7-9185-AA441A76372D}" type="presOf" srcId="{545B7500-ABDE-4B0B-AB25-8186E961AB2A}" destId="{8450DD0F-D40B-4285-8CFC-C3731B4DD3B9}" srcOrd="0" destOrd="0" presId="urn:microsoft.com/office/officeart/2005/8/layout/orgChart1"/>
    <dgm:cxn modelId="{E12DBBC9-A60F-4CA0-9DE0-005BD06582D2}" type="presOf" srcId="{92616A69-EA12-42B0-BB54-16E76BB6C945}" destId="{073D6030-407F-41F7-8B93-04F22025869B}" srcOrd="1" destOrd="0" presId="urn:microsoft.com/office/officeart/2005/8/layout/orgChart1"/>
    <dgm:cxn modelId="{1A0E08D1-0D80-4EAB-AB5A-020377E292BE}" srcId="{77CAB06B-C45C-4C93-9DF3-21007D1FD05C}" destId="{545B7500-ABDE-4B0B-AB25-8186E961AB2A}" srcOrd="0" destOrd="0" parTransId="{A73E5D05-7D7D-410F-8194-2449A0193BE9}" sibTransId="{EBF64B79-382A-451F-8C69-D2C4B2CD8AF7}"/>
    <dgm:cxn modelId="{F4A3CED6-4CFA-4151-8958-D1AB0297B0CE}" type="presOf" srcId="{77CAB06B-C45C-4C93-9DF3-21007D1FD05C}" destId="{5C32B734-E1B0-4979-BC51-E66949BEB6ED}" srcOrd="0" destOrd="0" presId="urn:microsoft.com/office/officeart/2005/8/layout/orgChart1"/>
    <dgm:cxn modelId="{065B23DC-0B40-4307-9F88-43B41470404C}" type="presOf" srcId="{A73E5D05-7D7D-410F-8194-2449A0193BE9}" destId="{12108676-6F2F-4E15-92CD-216E23A52F8A}" srcOrd="0" destOrd="0" presId="urn:microsoft.com/office/officeart/2005/8/layout/orgChart1"/>
    <dgm:cxn modelId="{23FF9EE5-C3A6-4DE3-9DF5-40C3762A01F6}" type="presOf" srcId="{92616A69-EA12-42B0-BB54-16E76BB6C945}" destId="{A994F297-B07D-4D92-AFFC-594ACD6A6E4E}" srcOrd="0" destOrd="0" presId="urn:microsoft.com/office/officeart/2005/8/layout/orgChart1"/>
    <dgm:cxn modelId="{04F554E6-E395-4E52-8460-BE0370913655}" type="presOf" srcId="{210F4660-8FA8-4C8D-9C59-29F71DC2DAA8}" destId="{87BC8E2D-4F63-4C4C-8D94-EA0765D2C49F}" srcOrd="0" destOrd="0" presId="urn:microsoft.com/office/officeart/2005/8/layout/orgChart1"/>
    <dgm:cxn modelId="{AFDB18ED-B6CC-4D30-AB0F-21B360586C61}" type="presOf" srcId="{6D8B996E-3DE2-44FD-B3DC-7985DD6E3448}" destId="{B25E2A40-19CE-47AB-94EA-DF4253873485}" srcOrd="0" destOrd="0" presId="urn:microsoft.com/office/officeart/2005/8/layout/orgChart1"/>
    <dgm:cxn modelId="{EF371914-8CCE-4CE0-A056-9A55DEF0A3E8}" type="presParOf" srcId="{3DD6B6B0-ADEF-4D47-AD45-2026D0D57DE2}" destId="{E6B6D2E1-DB97-4466-922D-ACF1549A0FFE}" srcOrd="0" destOrd="0" presId="urn:microsoft.com/office/officeart/2005/8/layout/orgChart1"/>
    <dgm:cxn modelId="{370644D9-CA77-4070-863F-9C0CAA03EC3F}" type="presParOf" srcId="{E6B6D2E1-DB97-4466-922D-ACF1549A0FFE}" destId="{E236FEB8-DEF1-4E06-A459-7125EE9325BD}" srcOrd="0" destOrd="0" presId="urn:microsoft.com/office/officeart/2005/8/layout/orgChart1"/>
    <dgm:cxn modelId="{120042DC-DD67-460D-AA8B-B587AF1EB275}" type="presParOf" srcId="{E236FEB8-DEF1-4E06-A459-7125EE9325BD}" destId="{B25E2A40-19CE-47AB-94EA-DF4253873485}" srcOrd="0" destOrd="0" presId="urn:microsoft.com/office/officeart/2005/8/layout/orgChart1"/>
    <dgm:cxn modelId="{0F2603F9-B861-4A48-B54D-09AFBE3E75FD}" type="presParOf" srcId="{E236FEB8-DEF1-4E06-A459-7125EE9325BD}" destId="{16657F8E-D8D4-4671-9D3A-6631C046C8C0}" srcOrd="1" destOrd="0" presId="urn:microsoft.com/office/officeart/2005/8/layout/orgChart1"/>
    <dgm:cxn modelId="{5F33DED7-2920-4755-AD83-6F0828B9C719}" type="presParOf" srcId="{E6B6D2E1-DB97-4466-922D-ACF1549A0FFE}" destId="{DC69BA52-F417-4EA8-A104-566EF8C1437A}" srcOrd="1" destOrd="0" presId="urn:microsoft.com/office/officeart/2005/8/layout/orgChart1"/>
    <dgm:cxn modelId="{21727E81-4324-4681-BDE4-DDE5259672AD}" type="presParOf" srcId="{DC69BA52-F417-4EA8-A104-566EF8C1437A}" destId="{536EA86B-933D-4ECE-963F-E7F6A35FE195}" srcOrd="0" destOrd="0" presId="urn:microsoft.com/office/officeart/2005/8/layout/orgChart1"/>
    <dgm:cxn modelId="{CDB2029D-10D1-451D-AE02-0567C9171336}" type="presParOf" srcId="{DC69BA52-F417-4EA8-A104-566EF8C1437A}" destId="{F2352FBF-2330-4950-AFE4-0239C8AEC81A}" srcOrd="1" destOrd="0" presId="urn:microsoft.com/office/officeart/2005/8/layout/orgChart1"/>
    <dgm:cxn modelId="{E0032F70-1588-4759-A0C2-1EECFDE7BDE6}" type="presParOf" srcId="{F2352FBF-2330-4950-AFE4-0239C8AEC81A}" destId="{18126E2F-2AA0-4E42-803F-95755A1611DC}" srcOrd="0" destOrd="0" presId="urn:microsoft.com/office/officeart/2005/8/layout/orgChart1"/>
    <dgm:cxn modelId="{DAE1820B-C770-4BA3-BFDF-580363C007C8}" type="presParOf" srcId="{18126E2F-2AA0-4E42-803F-95755A1611DC}" destId="{A994F297-B07D-4D92-AFFC-594ACD6A6E4E}" srcOrd="0" destOrd="0" presId="urn:microsoft.com/office/officeart/2005/8/layout/orgChart1"/>
    <dgm:cxn modelId="{549CDCBD-1110-421C-9CDE-577ABD328541}" type="presParOf" srcId="{18126E2F-2AA0-4E42-803F-95755A1611DC}" destId="{073D6030-407F-41F7-8B93-04F22025869B}" srcOrd="1" destOrd="0" presId="urn:microsoft.com/office/officeart/2005/8/layout/orgChart1"/>
    <dgm:cxn modelId="{A78542DD-B329-453C-9CCF-61D34D3D80B1}" type="presParOf" srcId="{F2352FBF-2330-4950-AFE4-0239C8AEC81A}" destId="{2753318C-E725-4BD7-9328-399794020A43}" srcOrd="1" destOrd="0" presId="urn:microsoft.com/office/officeart/2005/8/layout/orgChart1"/>
    <dgm:cxn modelId="{DFF85EF9-889D-486F-8681-30D9DAEA0E1C}" type="presParOf" srcId="{2753318C-E725-4BD7-9328-399794020A43}" destId="{87BC8E2D-4F63-4C4C-8D94-EA0765D2C49F}" srcOrd="0" destOrd="0" presId="urn:microsoft.com/office/officeart/2005/8/layout/orgChart1"/>
    <dgm:cxn modelId="{C0731958-A7AA-4752-AE3C-D8F8818A2D5B}" type="presParOf" srcId="{2753318C-E725-4BD7-9328-399794020A43}" destId="{8CE8A665-B4A6-460B-AC10-28236FFC36C6}" srcOrd="1" destOrd="0" presId="urn:microsoft.com/office/officeart/2005/8/layout/orgChart1"/>
    <dgm:cxn modelId="{FC670E9D-B2DC-4792-8E56-3376B184EE29}" type="presParOf" srcId="{8CE8A665-B4A6-460B-AC10-28236FFC36C6}" destId="{5453F5E4-4E2F-4A88-A9BB-C14F0E09CCB4}" srcOrd="0" destOrd="0" presId="urn:microsoft.com/office/officeart/2005/8/layout/orgChart1"/>
    <dgm:cxn modelId="{C37D30EE-7B10-44C3-9C21-A5027FF19E63}" type="presParOf" srcId="{5453F5E4-4E2F-4A88-A9BB-C14F0E09CCB4}" destId="{5C32B734-E1B0-4979-BC51-E66949BEB6ED}" srcOrd="0" destOrd="0" presId="urn:microsoft.com/office/officeart/2005/8/layout/orgChart1"/>
    <dgm:cxn modelId="{F54452A2-437C-4B8A-B8DE-F07B0399174C}" type="presParOf" srcId="{5453F5E4-4E2F-4A88-A9BB-C14F0E09CCB4}" destId="{63A4348C-D241-419A-8628-657396D06B58}" srcOrd="1" destOrd="0" presId="urn:microsoft.com/office/officeart/2005/8/layout/orgChart1"/>
    <dgm:cxn modelId="{A0B2CE8D-151F-4907-B82D-2D1010BA5633}" type="presParOf" srcId="{8CE8A665-B4A6-460B-AC10-28236FFC36C6}" destId="{02C158F4-1BBA-4D20-8831-1A81755560AE}" srcOrd="1" destOrd="0" presId="urn:microsoft.com/office/officeart/2005/8/layout/orgChart1"/>
    <dgm:cxn modelId="{C495D146-F40E-4A64-9F9A-E9FC0289EF89}" type="presParOf" srcId="{02C158F4-1BBA-4D20-8831-1A81755560AE}" destId="{12108676-6F2F-4E15-92CD-216E23A52F8A}" srcOrd="0" destOrd="0" presId="urn:microsoft.com/office/officeart/2005/8/layout/orgChart1"/>
    <dgm:cxn modelId="{C9821796-285D-4B6E-AD2E-BB7759EA6A9E}" type="presParOf" srcId="{02C158F4-1BBA-4D20-8831-1A81755560AE}" destId="{A103376B-1328-4F8A-974B-30DD5AA480F8}" srcOrd="1" destOrd="0" presId="urn:microsoft.com/office/officeart/2005/8/layout/orgChart1"/>
    <dgm:cxn modelId="{A3F951E2-44E1-4F67-9516-787FE3E48D71}" type="presParOf" srcId="{A103376B-1328-4F8A-974B-30DD5AA480F8}" destId="{036F807A-4817-4604-A6DC-AED817D230BB}" srcOrd="0" destOrd="0" presId="urn:microsoft.com/office/officeart/2005/8/layout/orgChart1"/>
    <dgm:cxn modelId="{92FD3C24-7478-4663-8B36-3220C6A620B7}" type="presParOf" srcId="{036F807A-4817-4604-A6DC-AED817D230BB}" destId="{8450DD0F-D40B-4285-8CFC-C3731B4DD3B9}" srcOrd="0" destOrd="0" presId="urn:microsoft.com/office/officeart/2005/8/layout/orgChart1"/>
    <dgm:cxn modelId="{2F899C8D-C28D-453E-8181-3647915BB2D0}" type="presParOf" srcId="{036F807A-4817-4604-A6DC-AED817D230BB}" destId="{03334508-5C33-4C03-AAC4-167E2314B259}" srcOrd="1" destOrd="0" presId="urn:microsoft.com/office/officeart/2005/8/layout/orgChart1"/>
    <dgm:cxn modelId="{0A1F8236-39C4-4AD4-872A-09D487A08041}" type="presParOf" srcId="{A103376B-1328-4F8A-974B-30DD5AA480F8}" destId="{CDCBD312-8E08-4BAD-99E0-13DAF0E3CFBD}" srcOrd="1" destOrd="0" presId="urn:microsoft.com/office/officeart/2005/8/layout/orgChart1"/>
    <dgm:cxn modelId="{84B55D7A-0C76-4A2D-8E3F-17AFF51BC4B8}" type="presParOf" srcId="{A103376B-1328-4F8A-974B-30DD5AA480F8}" destId="{CA2C9A76-97C3-45F9-852A-F09D4C2A6D56}" srcOrd="2" destOrd="0" presId="urn:microsoft.com/office/officeart/2005/8/layout/orgChart1"/>
    <dgm:cxn modelId="{D7807BAE-B119-4C7F-806F-AD4CD954870A}" type="presParOf" srcId="{02C158F4-1BBA-4D20-8831-1A81755560AE}" destId="{3AD36B6F-198D-4D0A-9654-644D53676722}" srcOrd="2" destOrd="0" presId="urn:microsoft.com/office/officeart/2005/8/layout/orgChart1"/>
    <dgm:cxn modelId="{8544BDDB-BC5B-49A5-8927-20D6D7CEB40E}" type="presParOf" srcId="{02C158F4-1BBA-4D20-8831-1A81755560AE}" destId="{33EAFD55-3465-4C7C-9002-E6EF7A3E6D3D}" srcOrd="3" destOrd="0" presId="urn:microsoft.com/office/officeart/2005/8/layout/orgChart1"/>
    <dgm:cxn modelId="{D25140F8-EDF3-47EF-9BE4-85B963D44C6C}" type="presParOf" srcId="{33EAFD55-3465-4C7C-9002-E6EF7A3E6D3D}" destId="{B5CD5296-EA41-418C-B321-FBB625AEAE9A}" srcOrd="0" destOrd="0" presId="urn:microsoft.com/office/officeart/2005/8/layout/orgChart1"/>
    <dgm:cxn modelId="{0864835E-BA29-43C1-B4BA-12F278E67718}" type="presParOf" srcId="{B5CD5296-EA41-418C-B321-FBB625AEAE9A}" destId="{528AAB43-573B-4992-99F7-C4D4CEFE2CE4}" srcOrd="0" destOrd="0" presId="urn:microsoft.com/office/officeart/2005/8/layout/orgChart1"/>
    <dgm:cxn modelId="{2E138313-0553-4639-8443-1FC37715FAFA}" type="presParOf" srcId="{B5CD5296-EA41-418C-B321-FBB625AEAE9A}" destId="{F36C83BB-129F-4678-915B-FEEBD6528484}" srcOrd="1" destOrd="0" presId="urn:microsoft.com/office/officeart/2005/8/layout/orgChart1"/>
    <dgm:cxn modelId="{9DAFB4B0-AFBC-44CD-9F78-02175CBAD010}" type="presParOf" srcId="{33EAFD55-3465-4C7C-9002-E6EF7A3E6D3D}" destId="{65079B10-0187-4B6F-9701-BA32D31EFE53}" srcOrd="1" destOrd="0" presId="urn:microsoft.com/office/officeart/2005/8/layout/orgChart1"/>
    <dgm:cxn modelId="{BDA94622-2CC5-4AD2-AA51-BBCACC6B33DD}" type="presParOf" srcId="{33EAFD55-3465-4C7C-9002-E6EF7A3E6D3D}" destId="{9F2E8773-7E70-4205-AF95-76974AAB16EE}" srcOrd="2" destOrd="0" presId="urn:microsoft.com/office/officeart/2005/8/layout/orgChart1"/>
    <dgm:cxn modelId="{039854A3-58B1-4D43-BA1D-5C6DDB2369CC}" type="presParOf" srcId="{8CE8A665-B4A6-460B-AC10-28236FFC36C6}" destId="{97E49641-7413-4DB5-867F-646ED9B938AA}" srcOrd="2" destOrd="0" presId="urn:microsoft.com/office/officeart/2005/8/layout/orgChart1"/>
    <dgm:cxn modelId="{F3FBE30F-31CD-4B89-859D-E79175830DE4}" type="presParOf" srcId="{F2352FBF-2330-4950-AFE4-0239C8AEC81A}" destId="{01347F56-F363-43AD-8E13-A0CA0F8112EA}" srcOrd="2" destOrd="0" presId="urn:microsoft.com/office/officeart/2005/8/layout/orgChart1"/>
    <dgm:cxn modelId="{5D632099-427C-49C4-9A94-481463429412}" type="presParOf" srcId="{E6B6D2E1-DB97-4466-922D-ACF1549A0FFE}" destId="{347BC4A4-CBF1-4E12-BAC6-DB963E07859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D36B6F-198D-4D0A-9654-644D53676722}">
      <dsp:nvSpPr>
        <dsp:cNvPr id="0" name=""/>
        <dsp:cNvSpPr/>
      </dsp:nvSpPr>
      <dsp:spPr>
        <a:xfrm>
          <a:off x="2125678" y="1836611"/>
          <a:ext cx="143907" cy="1122478"/>
        </a:xfrm>
        <a:custGeom>
          <a:avLst/>
          <a:gdLst/>
          <a:ahLst/>
          <a:cxnLst/>
          <a:rect l="0" t="0" r="0" b="0"/>
          <a:pathLst>
            <a:path>
              <a:moveTo>
                <a:pt x="0" y="0"/>
              </a:moveTo>
              <a:lnTo>
                <a:pt x="0" y="1122478"/>
              </a:lnTo>
              <a:lnTo>
                <a:pt x="143907" y="112247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108676-6F2F-4E15-92CD-216E23A52F8A}">
      <dsp:nvSpPr>
        <dsp:cNvPr id="0" name=""/>
        <dsp:cNvSpPr/>
      </dsp:nvSpPr>
      <dsp:spPr>
        <a:xfrm>
          <a:off x="2125678" y="1836611"/>
          <a:ext cx="143907" cy="441316"/>
        </a:xfrm>
        <a:custGeom>
          <a:avLst/>
          <a:gdLst/>
          <a:ahLst/>
          <a:cxnLst/>
          <a:rect l="0" t="0" r="0" b="0"/>
          <a:pathLst>
            <a:path>
              <a:moveTo>
                <a:pt x="0" y="0"/>
              </a:moveTo>
              <a:lnTo>
                <a:pt x="0" y="441316"/>
              </a:lnTo>
              <a:lnTo>
                <a:pt x="143907" y="4413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7BC8E2D-4F63-4C4C-8D94-EA0765D2C49F}">
      <dsp:nvSpPr>
        <dsp:cNvPr id="0" name=""/>
        <dsp:cNvSpPr/>
      </dsp:nvSpPr>
      <dsp:spPr>
        <a:xfrm>
          <a:off x="2463711" y="1155449"/>
          <a:ext cx="91440" cy="201470"/>
        </a:xfrm>
        <a:custGeom>
          <a:avLst/>
          <a:gdLst/>
          <a:ahLst/>
          <a:cxnLst/>
          <a:rect l="0" t="0" r="0" b="0"/>
          <a:pathLst>
            <a:path>
              <a:moveTo>
                <a:pt x="45720" y="0"/>
              </a:moveTo>
              <a:lnTo>
                <a:pt x="45720" y="2014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6EA86B-933D-4ECE-963F-E7F6A35FE195}">
      <dsp:nvSpPr>
        <dsp:cNvPr id="0" name=""/>
        <dsp:cNvSpPr/>
      </dsp:nvSpPr>
      <dsp:spPr>
        <a:xfrm>
          <a:off x="2463711" y="474286"/>
          <a:ext cx="91440" cy="201470"/>
        </a:xfrm>
        <a:custGeom>
          <a:avLst/>
          <a:gdLst/>
          <a:ahLst/>
          <a:cxnLst/>
          <a:rect l="0" t="0" r="0" b="0"/>
          <a:pathLst>
            <a:path>
              <a:moveTo>
                <a:pt x="45720" y="0"/>
              </a:moveTo>
              <a:lnTo>
                <a:pt x="45720" y="20147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25E2A40-19CE-47AB-94EA-DF4253873485}">
      <dsp:nvSpPr>
        <dsp:cNvPr id="0" name=""/>
        <dsp:cNvSpPr/>
      </dsp:nvSpPr>
      <dsp:spPr>
        <a:xfrm>
          <a:off x="2006331" y="1464"/>
          <a:ext cx="1006201" cy="47282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Principal Pharmacist Technical Services</a:t>
          </a:r>
        </a:p>
      </dsp:txBody>
      <dsp:txXfrm>
        <a:off x="2006331" y="1464"/>
        <a:ext cx="1006201" cy="472822"/>
      </dsp:txXfrm>
    </dsp:sp>
    <dsp:sp modelId="{A994F297-B07D-4D92-AFFC-594ACD6A6E4E}">
      <dsp:nvSpPr>
        <dsp:cNvPr id="0" name=""/>
        <dsp:cNvSpPr/>
      </dsp:nvSpPr>
      <dsp:spPr>
        <a:xfrm>
          <a:off x="2029740" y="675757"/>
          <a:ext cx="959383" cy="4796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Lead Pharmacist Cancer Services</a:t>
          </a:r>
        </a:p>
      </dsp:txBody>
      <dsp:txXfrm>
        <a:off x="2029740" y="675757"/>
        <a:ext cx="959383" cy="479691"/>
      </dsp:txXfrm>
    </dsp:sp>
    <dsp:sp modelId="{5C32B734-E1B0-4979-BC51-E66949BEB6ED}">
      <dsp:nvSpPr>
        <dsp:cNvPr id="0" name=""/>
        <dsp:cNvSpPr/>
      </dsp:nvSpPr>
      <dsp:spPr>
        <a:xfrm>
          <a:off x="2029740" y="1356919"/>
          <a:ext cx="959383" cy="4796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Specialist Clinical Pharmacists Cancer Services</a:t>
          </a:r>
        </a:p>
      </dsp:txBody>
      <dsp:txXfrm>
        <a:off x="2029740" y="1356919"/>
        <a:ext cx="959383" cy="479691"/>
      </dsp:txXfrm>
    </dsp:sp>
    <dsp:sp modelId="{8450DD0F-D40B-4285-8CFC-C3731B4DD3B9}">
      <dsp:nvSpPr>
        <dsp:cNvPr id="0" name=""/>
        <dsp:cNvSpPr/>
      </dsp:nvSpPr>
      <dsp:spPr>
        <a:xfrm>
          <a:off x="2269586" y="2038081"/>
          <a:ext cx="1210482" cy="479691"/>
        </a:xfrm>
        <a:prstGeom prst="rect">
          <a:avLst/>
        </a:prstGeom>
        <a:solidFill>
          <a:schemeClr val="accent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Senior Pharmacists Cancer Services</a:t>
          </a:r>
        </a:p>
      </dsp:txBody>
      <dsp:txXfrm>
        <a:off x="2269586" y="2038081"/>
        <a:ext cx="1210482" cy="479691"/>
      </dsp:txXfrm>
    </dsp:sp>
    <dsp:sp modelId="{528AAB43-573B-4992-99F7-C4D4CEFE2CE4}">
      <dsp:nvSpPr>
        <dsp:cNvPr id="0" name=""/>
        <dsp:cNvSpPr/>
      </dsp:nvSpPr>
      <dsp:spPr>
        <a:xfrm>
          <a:off x="2269586" y="2719243"/>
          <a:ext cx="1175340" cy="47969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Specialist Technician Cancer Services</a:t>
          </a:r>
        </a:p>
      </dsp:txBody>
      <dsp:txXfrm>
        <a:off x="2269586" y="2719243"/>
        <a:ext cx="1175340" cy="47969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37673930-7667-4b51-a54b-ef6b2eeb39bd"/>
    <ds:schemaRef ds:uri="http://schemas.openxmlformats.org/package/2006/metadata/core-properties"/>
    <ds:schemaRef ds:uri="http://www.w3.org/XML/1998/namespace"/>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129D69A5-6973-4037-9EA8-6417616B9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2251</Words>
  <Characters>15421</Characters>
  <Application>Microsoft Office Word</Application>
  <DocSecurity>0</DocSecurity>
  <Lines>321</Lines>
  <Paragraphs>360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RYDER, Laura (ROYAL DEVON UNIVERSITY HEALTHCARE NHS FOUNDATION TRUST)</cp:lastModifiedBy>
  <cp:revision>3</cp:revision>
  <cp:lastPrinted>2025-03-04T12:06:00Z</cp:lastPrinted>
  <dcterms:created xsi:type="dcterms:W3CDTF">2025-03-27T11:30:00Z</dcterms:created>
  <dcterms:modified xsi:type="dcterms:W3CDTF">2025-03-27T13:46:00Z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