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56515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9.5pt;margin-top:4.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w:t>
            </w:r>
            <w:r w:rsidR="001D4523">
              <w:rPr>
                <w:rFonts w:ascii="Arial" w:hAnsi="Arial" w:cs="Arial"/>
              </w:rPr>
              <w:t>Admin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1D4523" w:rsidP="005C6CBC">
            <w:pPr>
              <w:jc w:val="both"/>
              <w:rPr>
                <w:rFonts w:ascii="Arial" w:hAnsi="Arial" w:cs="Arial"/>
                <w:color w:val="FF0000"/>
              </w:rPr>
            </w:pPr>
            <w:r>
              <w:rPr>
                <w:rFonts w:ascii="Arial" w:hAnsi="Arial" w:cs="Arial"/>
              </w:rPr>
              <w:t>Women’s and Child Health</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Pr="00F607B2" w:rsidRDefault="001D452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Default="00EB70B9" w:rsidP="00A04624">
            <w:pPr>
              <w:jc w:val="both"/>
              <w:rPr>
                <w:rFonts w:ascii="Arial" w:hAnsi="Arial" w:cs="Arial"/>
              </w:rPr>
            </w:pPr>
          </w:p>
          <w:p w:rsidR="001D4523" w:rsidRDefault="001D4523" w:rsidP="00A04624">
            <w:pPr>
              <w:jc w:val="both"/>
              <w:rPr>
                <w:rFonts w:ascii="Arial" w:hAnsi="Arial" w:cs="Arial"/>
              </w:rPr>
            </w:pPr>
          </w:p>
          <w:p w:rsidR="001D4523" w:rsidRDefault="001D4523" w:rsidP="00A04624">
            <w:pPr>
              <w:jc w:val="both"/>
              <w:rPr>
                <w:rFonts w:ascii="Arial" w:hAnsi="Arial" w:cs="Arial"/>
              </w:rPr>
            </w:pPr>
          </w:p>
          <w:p w:rsidR="001D4523" w:rsidRPr="00A04624" w:rsidRDefault="001D4523"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1D4523" w:rsidRDefault="001D4523" w:rsidP="001D4523">
            <w:pPr>
              <w:tabs>
                <w:tab w:val="left" w:pos="648"/>
              </w:tabs>
              <w:rPr>
                <w:rFonts w:ascii="Arial" w:hAnsi="Arial" w:cs="Arial"/>
              </w:rPr>
            </w:pPr>
          </w:p>
          <w:p w:rsidR="001D4523" w:rsidRPr="00A04624" w:rsidRDefault="001D4523" w:rsidP="001D4523">
            <w:pPr>
              <w:tabs>
                <w:tab w:val="left" w:pos="648"/>
              </w:tabs>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bookmarkStart w:id="0" w:name="_GoBack"/>
      <w:bookmarkEnd w:id="0"/>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313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FFFFFF" w:themeColor="background1"/>
              </w:rPr>
            </w:pPr>
          </w:p>
        </w:tc>
        <w:tc>
          <w:tcPr>
            <w:tcW w:w="2976" w:type="dxa"/>
            <w:gridSpan w:val="4"/>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6A1051">
            <w:pPr>
              <w:jc w:val="center"/>
              <w:rPr>
                <w:rFonts w:ascii="Arial" w:hAnsi="Arial" w:cs="Arial"/>
                <w:b/>
                <w:color w:val="FFFFFF" w:themeColor="background1"/>
              </w:rPr>
            </w:pPr>
          </w:p>
          <w:p w:rsidR="00F0104C" w:rsidRDefault="00F0104C" w:rsidP="006A105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6A1051">
        <w:tc>
          <w:tcPr>
            <w:tcW w:w="7338" w:type="dxa"/>
            <w:gridSpan w:val="2"/>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6A1051">
        <w:trPr>
          <w:trHeight w:val="288"/>
        </w:trPr>
        <w:tc>
          <w:tcPr>
            <w:tcW w:w="10314" w:type="dxa"/>
            <w:gridSpan w:val="6"/>
            <w:shd w:val="clear" w:color="auto" w:fill="auto"/>
          </w:tcPr>
          <w:p w:rsidR="00F0104C" w:rsidRPr="00F607B2" w:rsidRDefault="00F0104C" w:rsidP="006A1051">
            <w:pPr>
              <w:jc w:val="center"/>
              <w:rPr>
                <w:rFonts w:ascii="Arial" w:hAnsi="Arial" w:cs="Arial"/>
                <w:b/>
              </w:rPr>
            </w:pPr>
          </w:p>
        </w:tc>
      </w:tr>
      <w:tr w:rsidR="00F0104C" w:rsidRPr="00F607B2" w:rsidTr="006A1051">
        <w:trPr>
          <w:trHeight w:val="288"/>
        </w:trPr>
        <w:tc>
          <w:tcPr>
            <w:tcW w:w="7338" w:type="dxa"/>
            <w:gridSpan w:val="2"/>
            <w:shd w:val="clear" w:color="auto" w:fill="002060"/>
          </w:tcPr>
          <w:p w:rsidR="00F0104C" w:rsidRPr="00F607B2" w:rsidRDefault="00F0104C" w:rsidP="006A105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6A1051">
            <w:pPr>
              <w:jc w:val="center"/>
              <w:rPr>
                <w:rFonts w:ascii="Arial" w:hAnsi="Arial" w:cs="Arial"/>
                <w:b/>
              </w:rPr>
            </w:pPr>
          </w:p>
        </w:tc>
        <w:tc>
          <w:tcPr>
            <w:tcW w:w="789" w:type="dxa"/>
            <w:shd w:val="clear" w:color="auto" w:fill="002060"/>
          </w:tcPr>
          <w:p w:rsidR="00F0104C" w:rsidRPr="00F607B2" w:rsidRDefault="00F0104C" w:rsidP="006A1051">
            <w:pPr>
              <w:jc w:val="center"/>
              <w:rPr>
                <w:rFonts w:ascii="Arial" w:hAnsi="Arial" w:cs="Arial"/>
                <w:b/>
              </w:rPr>
            </w:pPr>
          </w:p>
        </w:tc>
        <w:tc>
          <w:tcPr>
            <w:tcW w:w="709" w:type="dxa"/>
            <w:shd w:val="clear" w:color="auto" w:fill="002060"/>
          </w:tcPr>
          <w:p w:rsidR="00F0104C" w:rsidRPr="00F607B2" w:rsidRDefault="00F0104C" w:rsidP="006A1051">
            <w:pPr>
              <w:jc w:val="center"/>
              <w:rPr>
                <w:rFonts w:ascii="Arial" w:hAnsi="Arial" w:cs="Arial"/>
                <w:b/>
              </w:rPr>
            </w:pPr>
          </w:p>
        </w:tc>
        <w:tc>
          <w:tcPr>
            <w:tcW w:w="708" w:type="dxa"/>
            <w:shd w:val="clear" w:color="auto" w:fill="002060"/>
          </w:tcPr>
          <w:p w:rsidR="00F0104C" w:rsidRPr="00F607B2" w:rsidRDefault="00F0104C" w:rsidP="006A1051">
            <w:pPr>
              <w:jc w:val="center"/>
              <w:rPr>
                <w:rFonts w:ascii="Arial" w:hAnsi="Arial" w:cs="Arial"/>
                <w:b/>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6A1051">
            <w:pPr>
              <w:jc w:val="both"/>
              <w:rPr>
                <w:rFonts w:ascii="Arial" w:hAnsi="Arial" w:cs="Arial"/>
              </w:rPr>
            </w:pPr>
          </w:p>
        </w:tc>
        <w:tc>
          <w:tcPr>
            <w:tcW w:w="789" w:type="dxa"/>
            <w:shd w:val="clear" w:color="auto" w:fill="002060"/>
          </w:tcPr>
          <w:p w:rsidR="00F0104C" w:rsidRPr="00F607B2" w:rsidRDefault="00F0104C" w:rsidP="006A1051">
            <w:pPr>
              <w:jc w:val="both"/>
              <w:rPr>
                <w:rFonts w:ascii="Arial" w:hAnsi="Arial" w:cs="Arial"/>
              </w:rPr>
            </w:pPr>
          </w:p>
        </w:tc>
        <w:tc>
          <w:tcPr>
            <w:tcW w:w="709" w:type="dxa"/>
            <w:shd w:val="clear" w:color="auto" w:fill="002060"/>
          </w:tcPr>
          <w:p w:rsidR="00F0104C" w:rsidRPr="00F607B2" w:rsidRDefault="00F0104C" w:rsidP="006A1051">
            <w:pPr>
              <w:jc w:val="both"/>
              <w:rPr>
                <w:rFonts w:ascii="Arial" w:hAnsi="Arial" w:cs="Arial"/>
              </w:rPr>
            </w:pPr>
          </w:p>
        </w:tc>
        <w:tc>
          <w:tcPr>
            <w:tcW w:w="708" w:type="dxa"/>
            <w:shd w:val="clear" w:color="auto" w:fill="002060"/>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Blood/body fluids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color w:val="002060"/>
              </w:rPr>
            </w:pPr>
          </w:p>
        </w:tc>
      </w:tr>
      <w:tr w:rsidR="00F0104C" w:rsidRPr="00F607B2" w:rsidTr="006A1051">
        <w:tc>
          <w:tcPr>
            <w:tcW w:w="6629" w:type="dxa"/>
            <w:shd w:val="clear" w:color="auto" w:fill="002060"/>
          </w:tcPr>
          <w:p w:rsidR="00F0104C" w:rsidRPr="00F607B2" w:rsidRDefault="00F0104C" w:rsidP="006A105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6A1051">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r>
      <w:tr w:rsidR="00F0104C" w:rsidRPr="00F607B2" w:rsidTr="006A1051">
        <w:tc>
          <w:tcPr>
            <w:tcW w:w="10314" w:type="dxa"/>
            <w:gridSpan w:val="6"/>
            <w:vAlign w:val="bottom"/>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Chlorine based cleaning solutions </w:t>
            </w:r>
          </w:p>
          <w:p w:rsidR="00F0104C" w:rsidRPr="00F607B2" w:rsidRDefault="00F0104C" w:rsidP="006A105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Animals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7338" w:type="dxa"/>
            <w:gridSpan w:val="2"/>
            <w:shd w:val="clear" w:color="auto" w:fill="auto"/>
          </w:tcPr>
          <w:p w:rsidR="00F0104C" w:rsidRPr="00F607B2" w:rsidRDefault="00F0104C" w:rsidP="006A1051">
            <w:pPr>
              <w:jc w:val="both"/>
              <w:rPr>
                <w:rFonts w:ascii="Arial" w:hAnsi="Arial" w:cs="Arial"/>
                <w:b/>
                <w:color w:val="FFFFFF" w:themeColor="background1"/>
              </w:rPr>
            </w:pPr>
          </w:p>
        </w:tc>
        <w:tc>
          <w:tcPr>
            <w:tcW w:w="770" w:type="dxa"/>
            <w:shd w:val="clear" w:color="auto" w:fill="auto"/>
          </w:tcPr>
          <w:p w:rsidR="00F0104C" w:rsidRPr="00F607B2" w:rsidRDefault="00F0104C" w:rsidP="006A1051">
            <w:pPr>
              <w:jc w:val="both"/>
              <w:rPr>
                <w:rFonts w:ascii="Arial" w:hAnsi="Arial" w:cs="Arial"/>
                <w:b/>
                <w:color w:val="FFFFFF" w:themeColor="background1"/>
              </w:rPr>
            </w:pPr>
          </w:p>
        </w:tc>
        <w:tc>
          <w:tcPr>
            <w:tcW w:w="789" w:type="dxa"/>
            <w:shd w:val="clear" w:color="auto" w:fill="auto"/>
          </w:tcPr>
          <w:p w:rsidR="00F0104C" w:rsidRPr="00F607B2" w:rsidRDefault="00F0104C" w:rsidP="006A1051">
            <w:pPr>
              <w:jc w:val="both"/>
              <w:rPr>
                <w:rFonts w:ascii="Arial" w:hAnsi="Arial" w:cs="Arial"/>
                <w:b/>
                <w:color w:val="FFFFFF" w:themeColor="background1"/>
              </w:rPr>
            </w:pPr>
          </w:p>
        </w:tc>
        <w:tc>
          <w:tcPr>
            <w:tcW w:w="709" w:type="dxa"/>
            <w:shd w:val="clear" w:color="auto" w:fill="auto"/>
          </w:tcPr>
          <w:p w:rsidR="00F0104C" w:rsidRPr="00F607B2" w:rsidRDefault="00F0104C" w:rsidP="006A1051">
            <w:pPr>
              <w:jc w:val="both"/>
              <w:rPr>
                <w:rFonts w:ascii="Arial" w:hAnsi="Arial" w:cs="Arial"/>
                <w:b/>
                <w:color w:val="FFFFFF" w:themeColor="background1"/>
              </w:rPr>
            </w:pPr>
          </w:p>
        </w:tc>
        <w:tc>
          <w:tcPr>
            <w:tcW w:w="708" w:type="dxa"/>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Radiation (&gt;6mSv)</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Noise (over 80dBA)</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2307FB" w:rsidP="006A1051">
            <w:pPr>
              <w:jc w:val="both"/>
              <w:rPr>
                <w:rFonts w:ascii="Arial" w:hAnsi="Arial" w:cs="Arial"/>
              </w:rPr>
            </w:pPr>
            <w:r>
              <w:rPr>
                <w:rFonts w:ascii="Arial" w:hAnsi="Arial" w:cs="Arial"/>
              </w:rPr>
              <w:t>X</w:t>
            </w: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2307FB" w:rsidP="006A1051">
            <w:pPr>
              <w:jc w:val="both"/>
              <w:rPr>
                <w:rFonts w:ascii="Arial" w:hAnsi="Arial" w:cs="Arial"/>
              </w:rPr>
            </w:pPr>
            <w:r>
              <w:rPr>
                <w:rFonts w:ascii="Arial" w:hAnsi="Arial" w:cs="Arial"/>
              </w:rPr>
              <w:t>X</w:t>
            </w: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Physical Effort </w:t>
            </w:r>
          </w:p>
        </w:tc>
        <w:tc>
          <w:tcPr>
            <w:tcW w:w="709" w:type="dxa"/>
          </w:tcPr>
          <w:p w:rsidR="00F0104C" w:rsidRDefault="00F0104C" w:rsidP="006A1051">
            <w:r w:rsidRPr="00A52C35">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Mental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2307FB" w:rsidP="006A1051">
            <w:pPr>
              <w:jc w:val="both"/>
              <w:rPr>
                <w:rFonts w:ascii="Arial" w:hAnsi="Arial" w:cs="Arial"/>
              </w:rPr>
            </w:pPr>
            <w:r>
              <w:rPr>
                <w:rFonts w:ascii="Arial" w:hAnsi="Arial" w:cs="Arial"/>
              </w:rPr>
              <w:t>X</w:t>
            </w: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Emotional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EE8" w:rsidRDefault="00E53EE8" w:rsidP="008D6EE5">
      <w:pPr>
        <w:spacing w:after="0" w:line="240" w:lineRule="auto"/>
      </w:pPr>
      <w:r>
        <w:separator/>
      </w:r>
    </w:p>
  </w:endnote>
  <w:endnote w:type="continuationSeparator" w:id="0">
    <w:p w:rsidR="00E53EE8" w:rsidRDefault="00E53E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EE8" w:rsidRDefault="00E53EE8" w:rsidP="008D6EE5">
      <w:pPr>
        <w:spacing w:after="0" w:line="240" w:lineRule="auto"/>
      </w:pPr>
      <w:r>
        <w:separator/>
      </w:r>
    </w:p>
  </w:footnote>
  <w:footnote w:type="continuationSeparator" w:id="0">
    <w:p w:rsidR="00E53EE8" w:rsidRDefault="00E53E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1D4523"/>
    <w:rsid w:val="00213541"/>
    <w:rsid w:val="002307FB"/>
    <w:rsid w:val="002661AE"/>
    <w:rsid w:val="002C2146"/>
    <w:rsid w:val="003A5BF3"/>
    <w:rsid w:val="003B04AD"/>
    <w:rsid w:val="003B43F4"/>
    <w:rsid w:val="003B4C1F"/>
    <w:rsid w:val="003C5A3F"/>
    <w:rsid w:val="00431F44"/>
    <w:rsid w:val="004733A7"/>
    <w:rsid w:val="00495863"/>
    <w:rsid w:val="004A2793"/>
    <w:rsid w:val="004F243E"/>
    <w:rsid w:val="004F7CE0"/>
    <w:rsid w:val="005033D7"/>
    <w:rsid w:val="00523F4C"/>
    <w:rsid w:val="00531696"/>
    <w:rsid w:val="005776BB"/>
    <w:rsid w:val="005C6CBC"/>
    <w:rsid w:val="005F5196"/>
    <w:rsid w:val="00615705"/>
    <w:rsid w:val="006A1051"/>
    <w:rsid w:val="006C38CB"/>
    <w:rsid w:val="006F4F61"/>
    <w:rsid w:val="006F5D1E"/>
    <w:rsid w:val="00701BDE"/>
    <w:rsid w:val="00722BF9"/>
    <w:rsid w:val="007767DD"/>
    <w:rsid w:val="0079132F"/>
    <w:rsid w:val="007B321A"/>
    <w:rsid w:val="00832933"/>
    <w:rsid w:val="00863ED6"/>
    <w:rsid w:val="0087013E"/>
    <w:rsid w:val="008915B6"/>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9206A"/>
    <w:rsid w:val="00CA2BBD"/>
    <w:rsid w:val="00CC2F4E"/>
    <w:rsid w:val="00D20533"/>
    <w:rsid w:val="00D244DD"/>
    <w:rsid w:val="00D44AB0"/>
    <w:rsid w:val="00D56E0D"/>
    <w:rsid w:val="00D85E27"/>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7344DC"/>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51C5F-0F6D-4FE7-A8B0-169FBE50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Boyd Robert (Royal Devon and Exeter Foundation Trust)</cp:lastModifiedBy>
  <cp:revision>2</cp:revision>
  <cp:lastPrinted>2019-07-04T08:11:00Z</cp:lastPrinted>
  <dcterms:created xsi:type="dcterms:W3CDTF">2024-10-29T14:10:00Z</dcterms:created>
  <dcterms:modified xsi:type="dcterms:W3CDTF">2024-10-29T14:10:00Z</dcterms:modified>
</cp:coreProperties>
</file>