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BAD" w:rsidRPr="00982275" w:rsidRDefault="008B4BAD" w:rsidP="008B4BAD">
      <w:pPr>
        <w:rPr>
          <w:rFonts w:ascii="Arial" w:hAnsi="Arial" w:cs="Arial"/>
          <w:b/>
        </w:rPr>
      </w:pPr>
      <w:r w:rsidRPr="00982275">
        <w:rPr>
          <w:rFonts w:ascii="Arial" w:hAnsi="Arial" w:cs="Arial"/>
          <w:b/>
        </w:rPr>
        <w:t xml:space="preserve">JOB DESCRIPTION  </w:t>
      </w:r>
    </w:p>
    <w:p w:rsidR="008B4BAD" w:rsidRPr="00982275" w:rsidRDefault="008B4BAD" w:rsidP="008B4BAD">
      <w:pPr>
        <w:rPr>
          <w:rFonts w:ascii="Arial" w:hAnsi="Arial" w:cs="Arial"/>
        </w:rPr>
      </w:pPr>
      <w:r w:rsidRPr="00982275">
        <w:rPr>
          <w:rFonts w:ascii="Arial" w:hAnsi="Arial" w:cs="Arial"/>
        </w:rPr>
        <w:t xml:space="preserve">Job Title: </w:t>
      </w:r>
      <w:r w:rsidR="00A35D71">
        <w:rPr>
          <w:rFonts w:ascii="Arial" w:hAnsi="Arial" w:cs="Arial"/>
        </w:rPr>
        <w:t>Health &amp; Safety Support</w:t>
      </w:r>
      <w:r w:rsidRPr="00982275">
        <w:rPr>
          <w:rFonts w:ascii="Arial" w:hAnsi="Arial" w:cs="Arial"/>
        </w:rPr>
        <w:t xml:space="preserve"> </w:t>
      </w:r>
    </w:p>
    <w:p w:rsidR="008B4BAD" w:rsidRPr="00982275" w:rsidRDefault="008B4BAD" w:rsidP="008B4BAD">
      <w:pPr>
        <w:rPr>
          <w:rFonts w:ascii="Arial" w:hAnsi="Arial" w:cs="Arial"/>
        </w:rPr>
      </w:pPr>
      <w:r w:rsidRPr="00982275">
        <w:rPr>
          <w:rFonts w:ascii="Arial" w:hAnsi="Arial" w:cs="Arial"/>
        </w:rPr>
        <w:t>Band: 4</w:t>
      </w:r>
    </w:p>
    <w:p w:rsidR="008B4BAD" w:rsidRPr="00E55078" w:rsidRDefault="008B4BAD" w:rsidP="008B4BAD">
      <w:pPr>
        <w:rPr>
          <w:rFonts w:ascii="Arial" w:hAnsi="Arial" w:cs="Arial"/>
        </w:rPr>
      </w:pPr>
      <w:r w:rsidRPr="00982275">
        <w:rPr>
          <w:rFonts w:ascii="Arial" w:hAnsi="Arial" w:cs="Arial"/>
        </w:rPr>
        <w:t xml:space="preserve">Responsible To: </w:t>
      </w:r>
      <w:r w:rsidR="00A35D71" w:rsidRPr="00E55078">
        <w:rPr>
          <w:rFonts w:ascii="Arial" w:hAnsi="Arial" w:cs="Arial"/>
        </w:rPr>
        <w:t>H&amp;S Manager</w:t>
      </w:r>
      <w:r w:rsidR="00223A41" w:rsidRPr="00E55078">
        <w:rPr>
          <w:rFonts w:ascii="Arial" w:hAnsi="Arial" w:cs="Arial"/>
        </w:rPr>
        <w:t xml:space="preserve"> &amp; Local Security Management Specialist</w:t>
      </w:r>
      <w:r w:rsidR="002212F5" w:rsidRPr="00E55078">
        <w:rPr>
          <w:rFonts w:ascii="Arial" w:hAnsi="Arial" w:cs="Arial"/>
        </w:rPr>
        <w:t xml:space="preserve"> / Violence Prevention &amp; Reduction Lead, </w:t>
      </w:r>
      <w:r w:rsidR="00A35D71" w:rsidRPr="00E55078">
        <w:rPr>
          <w:rFonts w:ascii="Arial" w:hAnsi="Arial" w:cs="Arial"/>
        </w:rPr>
        <w:t>Northern Services (supervisory role)</w:t>
      </w:r>
    </w:p>
    <w:p w:rsidR="008B4BAD" w:rsidRPr="00E55078" w:rsidRDefault="008B4BAD" w:rsidP="008B4BAD">
      <w:pPr>
        <w:rPr>
          <w:rFonts w:ascii="Arial" w:hAnsi="Arial" w:cs="Arial"/>
        </w:rPr>
      </w:pPr>
      <w:r w:rsidRPr="00E55078">
        <w:rPr>
          <w:rFonts w:ascii="Arial" w:hAnsi="Arial" w:cs="Arial"/>
        </w:rPr>
        <w:t xml:space="preserve">Accountable To: </w:t>
      </w:r>
      <w:r w:rsidR="00A35D71" w:rsidRPr="00E55078">
        <w:rPr>
          <w:rFonts w:ascii="Arial" w:hAnsi="Arial" w:cs="Arial"/>
        </w:rPr>
        <w:t xml:space="preserve">Head of Health &amp; Safety </w:t>
      </w:r>
    </w:p>
    <w:p w:rsidR="008B4BAD" w:rsidRPr="00E55078" w:rsidRDefault="008B4BAD" w:rsidP="008B4BAD">
      <w:pPr>
        <w:rPr>
          <w:rFonts w:ascii="Arial" w:hAnsi="Arial" w:cs="Arial"/>
        </w:rPr>
      </w:pPr>
      <w:r w:rsidRPr="00E55078">
        <w:rPr>
          <w:rFonts w:ascii="Arial" w:hAnsi="Arial" w:cs="Arial"/>
        </w:rPr>
        <w:t xml:space="preserve">Section/Department/Directorate: </w:t>
      </w:r>
      <w:r w:rsidR="00A35D71" w:rsidRPr="00E55078">
        <w:rPr>
          <w:rFonts w:ascii="Arial" w:hAnsi="Arial" w:cs="Arial"/>
        </w:rPr>
        <w:t>Direct</w:t>
      </w:r>
      <w:r w:rsidR="00403588" w:rsidRPr="00E55078">
        <w:rPr>
          <w:rFonts w:ascii="Arial" w:hAnsi="Arial" w:cs="Arial"/>
        </w:rPr>
        <w:t>orate</w:t>
      </w:r>
      <w:r w:rsidR="00A35D71" w:rsidRPr="00E55078">
        <w:rPr>
          <w:rFonts w:ascii="Arial" w:hAnsi="Arial" w:cs="Arial"/>
        </w:rPr>
        <w:t xml:space="preserve"> of People</w:t>
      </w:r>
      <w:r w:rsidR="00403588" w:rsidRPr="00E55078">
        <w:rPr>
          <w:rFonts w:ascii="Arial" w:hAnsi="Arial" w:cs="Arial"/>
        </w:rPr>
        <w:t xml:space="preserve"> (Chief People Officer)</w:t>
      </w:r>
      <w:r w:rsidR="00A35D71" w:rsidRPr="00E55078">
        <w:rPr>
          <w:rFonts w:ascii="Arial" w:hAnsi="Arial" w:cs="Arial"/>
        </w:rPr>
        <w:t xml:space="preserve"> </w:t>
      </w:r>
    </w:p>
    <w:p w:rsidR="008B4BAD" w:rsidRPr="00E55078" w:rsidRDefault="008B4BAD" w:rsidP="008B4BAD">
      <w:pPr>
        <w:rPr>
          <w:rFonts w:ascii="Arial" w:hAnsi="Arial" w:cs="Arial"/>
          <w:b/>
        </w:rPr>
      </w:pPr>
      <w:r w:rsidRPr="00E55078">
        <w:rPr>
          <w:rFonts w:ascii="Arial" w:hAnsi="Arial" w:cs="Arial"/>
        </w:rPr>
        <w:t xml:space="preserve"> </w:t>
      </w:r>
      <w:r w:rsidRPr="00E55078">
        <w:rPr>
          <w:rFonts w:ascii="Arial" w:hAnsi="Arial" w:cs="Arial"/>
          <w:b/>
        </w:rPr>
        <w:t xml:space="preserve">Job Purpose: </w:t>
      </w:r>
    </w:p>
    <w:p w:rsidR="008B4BAD" w:rsidRPr="00E55078" w:rsidRDefault="008B4BAD" w:rsidP="008B4BAD">
      <w:pPr>
        <w:rPr>
          <w:rFonts w:ascii="Arial" w:hAnsi="Arial" w:cs="Arial"/>
        </w:rPr>
      </w:pPr>
      <w:r w:rsidRPr="00E55078">
        <w:rPr>
          <w:rFonts w:ascii="Arial" w:hAnsi="Arial" w:cs="Arial"/>
        </w:rPr>
        <w:t xml:space="preserve">The postholder will support the </w:t>
      </w:r>
      <w:r w:rsidR="00F01E8B" w:rsidRPr="00E55078">
        <w:rPr>
          <w:rFonts w:ascii="Arial" w:hAnsi="Arial" w:cs="Arial"/>
        </w:rPr>
        <w:t xml:space="preserve">Health &amp; Safety Team </w:t>
      </w:r>
      <w:r w:rsidR="006A5584" w:rsidRPr="00E55078">
        <w:rPr>
          <w:rFonts w:ascii="Arial" w:hAnsi="Arial" w:cs="Arial"/>
        </w:rPr>
        <w:t>on a daily basis</w:t>
      </w:r>
      <w:r w:rsidRPr="00E55078">
        <w:rPr>
          <w:rFonts w:ascii="Arial" w:hAnsi="Arial" w:cs="Arial"/>
        </w:rPr>
        <w:t xml:space="preserve"> in non-clinical administration</w:t>
      </w:r>
      <w:r w:rsidR="00017425" w:rsidRPr="00E55078">
        <w:rPr>
          <w:rFonts w:ascii="Arial" w:hAnsi="Arial" w:cs="Arial"/>
        </w:rPr>
        <w:t xml:space="preserve"> &amp; </w:t>
      </w:r>
      <w:r w:rsidR="009B266E" w:rsidRPr="00E55078">
        <w:rPr>
          <w:rFonts w:ascii="Arial" w:hAnsi="Arial" w:cs="Arial"/>
        </w:rPr>
        <w:t>the management of health and safety</w:t>
      </w:r>
      <w:r w:rsidRPr="00E55078">
        <w:rPr>
          <w:rFonts w:ascii="Arial" w:hAnsi="Arial" w:cs="Arial"/>
        </w:rPr>
        <w:t xml:space="preserve">, including: </w:t>
      </w:r>
    </w:p>
    <w:p w:rsidR="00613DCB" w:rsidRDefault="00D31EAC" w:rsidP="00891F9A">
      <w:pPr>
        <w:pStyle w:val="CommentText"/>
        <w:rPr>
          <w:rFonts w:ascii="Arial" w:hAnsi="Arial" w:cs="Arial"/>
          <w:sz w:val="22"/>
          <w:szCs w:val="22"/>
        </w:rPr>
      </w:pPr>
      <w:r w:rsidRPr="00E55078">
        <w:rPr>
          <w:rFonts w:ascii="Arial" w:hAnsi="Arial" w:cs="Arial"/>
          <w:sz w:val="22"/>
          <w:szCs w:val="22"/>
        </w:rPr>
        <w:t xml:space="preserve">Initial review of incidents received in “generic” </w:t>
      </w:r>
      <w:proofErr w:type="spellStart"/>
      <w:r w:rsidRPr="00E55078">
        <w:rPr>
          <w:rFonts w:ascii="Arial" w:hAnsi="Arial" w:cs="Arial"/>
          <w:sz w:val="22"/>
          <w:szCs w:val="22"/>
        </w:rPr>
        <w:t>h&amp;s</w:t>
      </w:r>
      <w:proofErr w:type="spellEnd"/>
      <w:r w:rsidRPr="00E55078">
        <w:rPr>
          <w:rFonts w:ascii="Arial" w:hAnsi="Arial" w:cs="Arial"/>
          <w:sz w:val="22"/>
          <w:szCs w:val="22"/>
        </w:rPr>
        <w:t xml:space="preserve"> team email accounts (e.g. DATIX incident notifications), h</w:t>
      </w:r>
      <w:r w:rsidR="005D4B24" w:rsidRPr="00E55078">
        <w:rPr>
          <w:rFonts w:ascii="Arial" w:hAnsi="Arial" w:cs="Arial"/>
          <w:sz w:val="22"/>
          <w:szCs w:val="22"/>
        </w:rPr>
        <w:t xml:space="preserve">ighlighting incidents </w:t>
      </w:r>
      <w:r w:rsidR="009A56C3" w:rsidRPr="00E55078">
        <w:rPr>
          <w:rFonts w:ascii="Arial" w:hAnsi="Arial" w:cs="Arial"/>
          <w:sz w:val="22"/>
          <w:szCs w:val="22"/>
        </w:rPr>
        <w:t xml:space="preserve">to the </w:t>
      </w:r>
      <w:proofErr w:type="spellStart"/>
      <w:r w:rsidR="009A56C3" w:rsidRPr="00E55078">
        <w:rPr>
          <w:rFonts w:ascii="Arial" w:hAnsi="Arial" w:cs="Arial"/>
          <w:sz w:val="22"/>
          <w:szCs w:val="22"/>
        </w:rPr>
        <w:t>h&amp;s</w:t>
      </w:r>
      <w:proofErr w:type="spellEnd"/>
      <w:r w:rsidR="009A56C3" w:rsidRPr="00E55078">
        <w:rPr>
          <w:rFonts w:ascii="Arial" w:hAnsi="Arial" w:cs="Arial"/>
          <w:sz w:val="22"/>
          <w:szCs w:val="22"/>
        </w:rPr>
        <w:t xml:space="preserve"> team </w:t>
      </w:r>
      <w:r w:rsidR="005D4B24" w:rsidRPr="00E55078">
        <w:rPr>
          <w:rFonts w:ascii="Arial" w:hAnsi="Arial" w:cs="Arial"/>
          <w:sz w:val="22"/>
          <w:szCs w:val="22"/>
        </w:rPr>
        <w:t xml:space="preserve">that may </w:t>
      </w:r>
      <w:r w:rsidR="00891F9A" w:rsidRPr="00E55078">
        <w:rPr>
          <w:rFonts w:ascii="Arial" w:hAnsi="Arial" w:cs="Arial"/>
          <w:sz w:val="22"/>
          <w:szCs w:val="22"/>
        </w:rPr>
        <w:t>comply with</w:t>
      </w:r>
      <w:r w:rsidR="005D4B24" w:rsidRPr="00E55078">
        <w:rPr>
          <w:rFonts w:ascii="Arial" w:hAnsi="Arial" w:cs="Arial"/>
          <w:sz w:val="22"/>
          <w:szCs w:val="22"/>
        </w:rPr>
        <w:t xml:space="preserve"> RIDDOR criteria that would need reporting to the Health and Safety Executive (HSE)</w:t>
      </w:r>
      <w:r w:rsidR="00613DCB">
        <w:rPr>
          <w:rFonts w:ascii="Arial" w:hAnsi="Arial" w:cs="Arial"/>
          <w:sz w:val="22"/>
          <w:szCs w:val="22"/>
        </w:rPr>
        <w:t>.</w:t>
      </w:r>
    </w:p>
    <w:p w:rsidR="002557BB" w:rsidRDefault="00613DCB" w:rsidP="00891F9A">
      <w:pPr>
        <w:pStyle w:val="CommentText"/>
        <w:rPr>
          <w:rFonts w:ascii="Arial" w:hAnsi="Arial" w:cs="Arial"/>
          <w:sz w:val="22"/>
          <w:szCs w:val="22"/>
        </w:rPr>
      </w:pPr>
      <w:r>
        <w:rPr>
          <w:rFonts w:ascii="Arial" w:hAnsi="Arial" w:cs="Arial"/>
          <w:sz w:val="22"/>
          <w:szCs w:val="22"/>
        </w:rPr>
        <w:t>Support incident investigations (with direction and instruction)</w:t>
      </w:r>
      <w:r w:rsidR="00891F9A" w:rsidRPr="00E55078">
        <w:rPr>
          <w:rFonts w:ascii="Arial" w:hAnsi="Arial" w:cs="Arial"/>
          <w:sz w:val="22"/>
          <w:szCs w:val="22"/>
        </w:rPr>
        <w:t xml:space="preserve"> for collation of evidence such </w:t>
      </w:r>
      <w:r w:rsidR="005D209C">
        <w:rPr>
          <w:rFonts w:ascii="Arial" w:hAnsi="Arial" w:cs="Arial"/>
          <w:sz w:val="22"/>
          <w:szCs w:val="22"/>
        </w:rPr>
        <w:t xml:space="preserve">as </w:t>
      </w:r>
      <w:r w:rsidR="00891F9A" w:rsidRPr="00E55078">
        <w:rPr>
          <w:rFonts w:ascii="Arial" w:hAnsi="Arial" w:cs="Arial"/>
          <w:sz w:val="22"/>
          <w:szCs w:val="22"/>
        </w:rPr>
        <w:t>requesting statements from the injured person, witnesses involved and gathering key documentation to support the incident investigation</w:t>
      </w:r>
      <w:r>
        <w:rPr>
          <w:rFonts w:ascii="Arial" w:hAnsi="Arial" w:cs="Arial"/>
          <w:sz w:val="22"/>
          <w:szCs w:val="22"/>
        </w:rPr>
        <w:t>.</w:t>
      </w:r>
      <w:r w:rsidR="00CE3A94" w:rsidRPr="00E55078">
        <w:rPr>
          <w:rFonts w:ascii="Arial" w:hAnsi="Arial" w:cs="Arial"/>
          <w:sz w:val="22"/>
          <w:szCs w:val="22"/>
        </w:rPr>
        <w:t xml:space="preserve"> </w:t>
      </w:r>
    </w:p>
    <w:p w:rsidR="00697D2E" w:rsidRPr="00E55078" w:rsidRDefault="00B32081" w:rsidP="008B4BAD">
      <w:pPr>
        <w:rPr>
          <w:rFonts w:ascii="Arial" w:hAnsi="Arial" w:cs="Arial"/>
        </w:rPr>
      </w:pPr>
      <w:r w:rsidRPr="00891F9A">
        <w:rPr>
          <w:rFonts w:ascii="Arial" w:hAnsi="Arial" w:cs="Arial"/>
        </w:rPr>
        <w:t xml:space="preserve">The </w:t>
      </w:r>
      <w:r w:rsidR="00F00A79" w:rsidRPr="00891F9A">
        <w:rPr>
          <w:rFonts w:ascii="Arial" w:hAnsi="Arial" w:cs="Arial"/>
        </w:rPr>
        <w:t>p</w:t>
      </w:r>
      <w:r w:rsidRPr="00891F9A">
        <w:rPr>
          <w:rFonts w:ascii="Arial" w:hAnsi="Arial" w:cs="Arial"/>
        </w:rPr>
        <w:t xml:space="preserve">ostholder will be able to effectively support </w:t>
      </w:r>
      <w:r w:rsidR="004B14EA" w:rsidRPr="00891F9A">
        <w:rPr>
          <w:rFonts w:ascii="Arial" w:hAnsi="Arial" w:cs="Arial"/>
        </w:rPr>
        <w:t xml:space="preserve">with </w:t>
      </w:r>
      <w:r w:rsidR="00D85C8B" w:rsidRPr="00E55078">
        <w:rPr>
          <w:rFonts w:ascii="Arial" w:hAnsi="Arial" w:cs="Arial"/>
        </w:rPr>
        <w:t>a</w:t>
      </w:r>
      <w:r w:rsidR="004B14EA" w:rsidRPr="00E55078">
        <w:rPr>
          <w:rFonts w:ascii="Arial" w:hAnsi="Arial" w:cs="Arial"/>
        </w:rPr>
        <w:t>rranging meetings/</w:t>
      </w:r>
      <w:r w:rsidR="00317E09" w:rsidRPr="00E55078">
        <w:rPr>
          <w:rFonts w:ascii="Arial" w:hAnsi="Arial" w:cs="Arial"/>
        </w:rPr>
        <w:t>g</w:t>
      </w:r>
      <w:r w:rsidR="004B14EA" w:rsidRPr="00E55078">
        <w:rPr>
          <w:rFonts w:ascii="Arial" w:hAnsi="Arial" w:cs="Arial"/>
        </w:rPr>
        <w:t>roups</w:t>
      </w:r>
      <w:r w:rsidR="00843948" w:rsidRPr="00E55078">
        <w:rPr>
          <w:rFonts w:ascii="Arial" w:hAnsi="Arial" w:cs="Arial"/>
        </w:rPr>
        <w:t xml:space="preserve">, taking minutes and assisting in following up actions </w:t>
      </w:r>
      <w:r w:rsidR="00BB660D" w:rsidRPr="00E55078">
        <w:rPr>
          <w:rFonts w:ascii="Arial" w:hAnsi="Arial" w:cs="Arial"/>
        </w:rPr>
        <w:t xml:space="preserve">assigned to </w:t>
      </w:r>
      <w:r w:rsidR="00D9462B" w:rsidRPr="00E55078">
        <w:rPr>
          <w:rFonts w:ascii="Arial" w:hAnsi="Arial" w:cs="Arial"/>
        </w:rPr>
        <w:t>the</w:t>
      </w:r>
      <w:r w:rsidR="00F01E8B" w:rsidRPr="00E55078">
        <w:rPr>
          <w:rFonts w:ascii="Arial" w:hAnsi="Arial" w:cs="Arial"/>
        </w:rPr>
        <w:t xml:space="preserve"> Health &amp; Safety Team</w:t>
      </w:r>
      <w:r w:rsidR="0061197A" w:rsidRPr="00E55078">
        <w:rPr>
          <w:rFonts w:ascii="Arial" w:hAnsi="Arial" w:cs="Arial"/>
        </w:rPr>
        <w:t xml:space="preserve"> and direct liaison with divisions and governance structures to support transparency of work streams.</w:t>
      </w:r>
    </w:p>
    <w:p w:rsidR="00D44362" w:rsidRPr="00E55078" w:rsidRDefault="00F00A79" w:rsidP="008B4BAD">
      <w:pPr>
        <w:rPr>
          <w:rFonts w:ascii="Arial" w:hAnsi="Arial" w:cs="Arial"/>
        </w:rPr>
      </w:pPr>
      <w:r w:rsidRPr="00E55078">
        <w:rPr>
          <w:rFonts w:ascii="Arial" w:hAnsi="Arial" w:cs="Arial"/>
        </w:rPr>
        <w:t xml:space="preserve">The post holder </w:t>
      </w:r>
      <w:r w:rsidR="006B165C" w:rsidRPr="00E55078">
        <w:rPr>
          <w:rFonts w:ascii="Arial" w:hAnsi="Arial" w:cs="Arial"/>
        </w:rPr>
        <w:t xml:space="preserve">will assist in general support to the </w:t>
      </w:r>
      <w:proofErr w:type="spellStart"/>
      <w:r w:rsidR="00D85C8B" w:rsidRPr="00E55078">
        <w:rPr>
          <w:rFonts w:ascii="Arial" w:hAnsi="Arial" w:cs="Arial"/>
        </w:rPr>
        <w:t>h</w:t>
      </w:r>
      <w:r w:rsidR="00C07BA7" w:rsidRPr="00E55078">
        <w:rPr>
          <w:rFonts w:ascii="Arial" w:hAnsi="Arial" w:cs="Arial"/>
        </w:rPr>
        <w:t>&amp;s</w:t>
      </w:r>
      <w:proofErr w:type="spellEnd"/>
      <w:r w:rsidR="00C07BA7" w:rsidRPr="00E55078">
        <w:rPr>
          <w:rFonts w:ascii="Arial" w:hAnsi="Arial" w:cs="Arial"/>
        </w:rPr>
        <w:t xml:space="preserve"> team </w:t>
      </w:r>
      <w:r w:rsidR="006B165C" w:rsidRPr="00E55078">
        <w:rPr>
          <w:rFonts w:ascii="Arial" w:hAnsi="Arial" w:cs="Arial"/>
        </w:rPr>
        <w:t xml:space="preserve">including administering of the Health and Safety Group, which includes </w:t>
      </w:r>
      <w:r w:rsidR="006102A5" w:rsidRPr="00E55078">
        <w:rPr>
          <w:rFonts w:ascii="Arial" w:hAnsi="Arial" w:cs="Arial"/>
        </w:rPr>
        <w:t xml:space="preserve">setting the agenda, gathering papers, </w:t>
      </w:r>
      <w:r w:rsidR="00017DB7" w:rsidRPr="00E55078">
        <w:rPr>
          <w:rFonts w:ascii="Arial" w:hAnsi="Arial" w:cs="Arial"/>
        </w:rPr>
        <w:t xml:space="preserve">seeking </w:t>
      </w:r>
      <w:r w:rsidR="00C72E6B" w:rsidRPr="00E55078">
        <w:rPr>
          <w:rFonts w:ascii="Arial" w:hAnsi="Arial" w:cs="Arial"/>
        </w:rPr>
        <w:t xml:space="preserve">progress </w:t>
      </w:r>
      <w:r w:rsidR="00017DB7" w:rsidRPr="00E55078">
        <w:rPr>
          <w:rFonts w:ascii="Arial" w:hAnsi="Arial" w:cs="Arial"/>
        </w:rPr>
        <w:t>updates from action plan owners</w:t>
      </w:r>
      <w:r w:rsidR="00C72E6B" w:rsidRPr="00E55078">
        <w:rPr>
          <w:rFonts w:ascii="Arial" w:hAnsi="Arial" w:cs="Arial"/>
        </w:rPr>
        <w:t xml:space="preserve"> and updating the action grid, </w:t>
      </w:r>
      <w:r w:rsidR="006102A5" w:rsidRPr="00E55078">
        <w:rPr>
          <w:rFonts w:ascii="Arial" w:hAnsi="Arial" w:cs="Arial"/>
        </w:rPr>
        <w:t>cascading papers to the members of the Group and completing the minutes of each meeting.</w:t>
      </w:r>
      <w:r w:rsidR="005870EC" w:rsidRPr="00E55078">
        <w:rPr>
          <w:rFonts w:ascii="Arial" w:hAnsi="Arial" w:cs="Arial"/>
        </w:rPr>
        <w:t xml:space="preserve"> </w:t>
      </w:r>
    </w:p>
    <w:p w:rsidR="00D9462B" w:rsidRPr="00E55078" w:rsidRDefault="00373AC8" w:rsidP="008B4BAD">
      <w:pPr>
        <w:rPr>
          <w:rFonts w:ascii="Arial" w:hAnsi="Arial" w:cs="Arial"/>
        </w:rPr>
      </w:pPr>
      <w:r w:rsidRPr="00E55078">
        <w:rPr>
          <w:rFonts w:ascii="Arial" w:hAnsi="Arial" w:cs="Arial"/>
        </w:rPr>
        <w:t xml:space="preserve">Other support may be necessary when external regulators are on site </w:t>
      </w:r>
      <w:r w:rsidR="0061197A" w:rsidRPr="00E55078">
        <w:rPr>
          <w:rFonts w:ascii="Arial" w:hAnsi="Arial" w:cs="Arial"/>
        </w:rPr>
        <w:t>such as (but not limited to)</w:t>
      </w:r>
      <w:r w:rsidRPr="00E55078">
        <w:rPr>
          <w:rFonts w:ascii="Arial" w:hAnsi="Arial" w:cs="Arial"/>
        </w:rPr>
        <w:t xml:space="preserve"> the CQC or HSE</w:t>
      </w:r>
      <w:r w:rsidR="00D44362" w:rsidRPr="00E55078">
        <w:rPr>
          <w:rFonts w:ascii="Arial" w:hAnsi="Arial" w:cs="Arial"/>
        </w:rPr>
        <w:t>, which may include meeting and engagement with visiting inspectors.</w:t>
      </w:r>
      <w:r w:rsidRPr="00E55078">
        <w:rPr>
          <w:rFonts w:ascii="Arial" w:hAnsi="Arial" w:cs="Arial"/>
        </w:rPr>
        <w:t xml:space="preserve"> </w:t>
      </w:r>
    </w:p>
    <w:p w:rsidR="006102A5" w:rsidRPr="00E55078" w:rsidRDefault="00D56123" w:rsidP="008B4BAD">
      <w:pPr>
        <w:rPr>
          <w:rFonts w:ascii="Arial" w:hAnsi="Arial" w:cs="Arial"/>
        </w:rPr>
      </w:pPr>
      <w:r w:rsidRPr="00E55078">
        <w:rPr>
          <w:rFonts w:ascii="Arial" w:hAnsi="Arial" w:cs="Arial"/>
        </w:rPr>
        <w:t>The post</w:t>
      </w:r>
      <w:r w:rsidR="0009696C" w:rsidRPr="00E55078">
        <w:rPr>
          <w:rFonts w:ascii="Arial" w:hAnsi="Arial" w:cs="Arial"/>
        </w:rPr>
        <w:t xml:space="preserve">holder will also be asked to </w:t>
      </w:r>
      <w:r w:rsidR="00AD4C16" w:rsidRPr="00E55078">
        <w:rPr>
          <w:rFonts w:ascii="Arial" w:hAnsi="Arial" w:cs="Arial"/>
        </w:rPr>
        <w:t xml:space="preserve">undertake the Trust Fire Warden and First Aid training to </w:t>
      </w:r>
      <w:r w:rsidR="00C66E01" w:rsidRPr="00E55078">
        <w:rPr>
          <w:rFonts w:ascii="Arial" w:hAnsi="Arial" w:cs="Arial"/>
        </w:rPr>
        <w:t>align with the other team members</w:t>
      </w:r>
      <w:r w:rsidR="007B59F1" w:rsidRPr="00E55078">
        <w:rPr>
          <w:rFonts w:ascii="Arial" w:hAnsi="Arial" w:cs="Arial"/>
        </w:rPr>
        <w:t>. It is also useful when assisting in</w:t>
      </w:r>
      <w:r w:rsidR="00E023CB" w:rsidRPr="00E55078">
        <w:rPr>
          <w:rFonts w:ascii="Arial" w:hAnsi="Arial" w:cs="Arial"/>
        </w:rPr>
        <w:t xml:space="preserve"> Health and Safety Audits </w:t>
      </w:r>
      <w:r w:rsidR="00A62567" w:rsidRPr="00E55078">
        <w:rPr>
          <w:rFonts w:ascii="Arial" w:hAnsi="Arial" w:cs="Arial"/>
        </w:rPr>
        <w:t xml:space="preserve">to have the knowledge of what </w:t>
      </w:r>
      <w:r w:rsidR="003154A0" w:rsidRPr="00E55078">
        <w:rPr>
          <w:rFonts w:ascii="Arial" w:hAnsi="Arial" w:cs="Arial"/>
        </w:rPr>
        <w:t>is being assessed.</w:t>
      </w:r>
    </w:p>
    <w:p w:rsidR="00C67173" w:rsidRPr="00E55078" w:rsidRDefault="00C67173" w:rsidP="00C67173">
      <w:pPr>
        <w:jc w:val="both"/>
        <w:rPr>
          <w:rFonts w:ascii="Arial" w:hAnsi="Arial" w:cs="Arial"/>
          <w:strike/>
        </w:rPr>
      </w:pPr>
      <w:r w:rsidRPr="00E55078">
        <w:rPr>
          <w:rFonts w:ascii="Arial" w:hAnsi="Arial" w:cs="Arial"/>
        </w:rPr>
        <w:t xml:space="preserve">Working autonomously and together with Health &amp; Safety Managers to formulate plans and strategies to motivate colleagues and promote the importance of using the Lone Working Device provided to all Community Workers. To actively monitor, </w:t>
      </w:r>
      <w:r w:rsidR="00494BA7" w:rsidRPr="00E55078">
        <w:rPr>
          <w:rFonts w:ascii="Arial" w:hAnsi="Arial" w:cs="Arial"/>
        </w:rPr>
        <w:t xml:space="preserve">and </w:t>
      </w:r>
      <w:r w:rsidRPr="00E55078">
        <w:rPr>
          <w:rFonts w:ascii="Arial" w:hAnsi="Arial" w:cs="Arial"/>
        </w:rPr>
        <w:t xml:space="preserve">analyse qualitative and quantitative data </w:t>
      </w:r>
      <w:r w:rsidR="00494BA7" w:rsidRPr="00E55078">
        <w:rPr>
          <w:rFonts w:ascii="Arial" w:hAnsi="Arial" w:cs="Arial"/>
        </w:rPr>
        <w:t xml:space="preserve">and support the preparation of reports </w:t>
      </w:r>
      <w:r w:rsidRPr="00E55078">
        <w:rPr>
          <w:rFonts w:ascii="Arial" w:hAnsi="Arial" w:cs="Arial"/>
        </w:rPr>
        <w:t>for trust level meetings</w:t>
      </w:r>
    </w:p>
    <w:p w:rsidR="00C67173" w:rsidRPr="00E55078" w:rsidRDefault="00C67173" w:rsidP="00C67173">
      <w:pPr>
        <w:jc w:val="both"/>
        <w:rPr>
          <w:rFonts w:ascii="Arial" w:hAnsi="Arial" w:cs="Arial"/>
          <w:strike/>
        </w:rPr>
      </w:pPr>
      <w:r w:rsidRPr="00E55078">
        <w:rPr>
          <w:rFonts w:ascii="Arial" w:hAnsi="Arial" w:cs="Arial"/>
        </w:rPr>
        <w:t>Support the delivery of non-clinical training packages that may be required such as lone working services and use of devices, producing up-to-date usage reports to individuals, teams, and divisions.</w:t>
      </w:r>
    </w:p>
    <w:p w:rsidR="00317E09" w:rsidRPr="00E55078" w:rsidRDefault="00317E09" w:rsidP="00C67173">
      <w:pPr>
        <w:jc w:val="both"/>
        <w:rPr>
          <w:rFonts w:ascii="Arial" w:hAnsi="Arial" w:cs="Arial"/>
        </w:rPr>
      </w:pPr>
      <w:r w:rsidRPr="00E55078">
        <w:rPr>
          <w:rFonts w:ascii="Arial" w:hAnsi="Arial" w:cs="Arial"/>
        </w:rPr>
        <w:t xml:space="preserve">Support </w:t>
      </w:r>
      <w:r w:rsidR="00223A41" w:rsidRPr="00E55078">
        <w:rPr>
          <w:rFonts w:ascii="Arial" w:hAnsi="Arial" w:cs="Arial"/>
        </w:rPr>
        <w:t xml:space="preserve">and play active roles in </w:t>
      </w:r>
      <w:r w:rsidRPr="00E55078">
        <w:rPr>
          <w:rFonts w:ascii="Arial" w:hAnsi="Arial" w:cs="Arial"/>
        </w:rPr>
        <w:t>the delivery of Health &amp; safety related proactive work such as</w:t>
      </w:r>
      <w:r w:rsidR="00A05ABB" w:rsidRPr="00E55078">
        <w:rPr>
          <w:rFonts w:ascii="Arial" w:hAnsi="Arial" w:cs="Arial"/>
        </w:rPr>
        <w:t xml:space="preserve"> and not necessarily limited to</w:t>
      </w:r>
      <w:r w:rsidRPr="00E55078">
        <w:rPr>
          <w:rFonts w:ascii="Arial" w:hAnsi="Arial" w:cs="Arial"/>
        </w:rPr>
        <w:t>:</w:t>
      </w:r>
    </w:p>
    <w:p w:rsidR="00C75709" w:rsidRPr="00E55078" w:rsidRDefault="00C75709" w:rsidP="00317E09">
      <w:pPr>
        <w:pStyle w:val="ListParagraph"/>
        <w:numPr>
          <w:ilvl w:val="0"/>
          <w:numId w:val="2"/>
        </w:numPr>
        <w:jc w:val="both"/>
        <w:rPr>
          <w:rFonts w:ascii="Arial" w:hAnsi="Arial" w:cs="Arial"/>
        </w:rPr>
      </w:pPr>
      <w:r w:rsidRPr="00E55078">
        <w:rPr>
          <w:rFonts w:ascii="Arial" w:hAnsi="Arial" w:cs="Arial"/>
        </w:rPr>
        <w:t>Support in preparation and dissemination of communications to wider staff groups</w:t>
      </w:r>
    </w:p>
    <w:p w:rsidR="00317E09" w:rsidRPr="00E55078" w:rsidRDefault="00317E09" w:rsidP="00317E09">
      <w:pPr>
        <w:pStyle w:val="ListParagraph"/>
        <w:numPr>
          <w:ilvl w:val="0"/>
          <w:numId w:val="2"/>
        </w:numPr>
        <w:jc w:val="both"/>
        <w:rPr>
          <w:rFonts w:ascii="Arial" w:hAnsi="Arial" w:cs="Arial"/>
        </w:rPr>
      </w:pPr>
      <w:r w:rsidRPr="00E55078">
        <w:rPr>
          <w:rFonts w:ascii="Arial" w:hAnsi="Arial" w:cs="Arial"/>
        </w:rPr>
        <w:t>Devon &amp; Somerset Fire &amp; Rescue Service community home safety visits partnership</w:t>
      </w:r>
      <w:r w:rsidR="00223A41" w:rsidRPr="00E55078">
        <w:rPr>
          <w:rFonts w:ascii="Arial" w:hAnsi="Arial" w:cs="Arial"/>
        </w:rPr>
        <w:t>.</w:t>
      </w:r>
    </w:p>
    <w:p w:rsidR="00317E09" w:rsidRPr="00E55078" w:rsidRDefault="00317E09" w:rsidP="00317E09">
      <w:pPr>
        <w:pStyle w:val="ListParagraph"/>
        <w:numPr>
          <w:ilvl w:val="0"/>
          <w:numId w:val="2"/>
        </w:numPr>
        <w:jc w:val="both"/>
        <w:rPr>
          <w:rFonts w:ascii="Arial" w:hAnsi="Arial" w:cs="Arial"/>
        </w:rPr>
      </w:pPr>
      <w:r w:rsidRPr="00E55078">
        <w:rPr>
          <w:rFonts w:ascii="Arial" w:hAnsi="Arial" w:cs="Arial"/>
        </w:rPr>
        <w:lastRenderedPageBreak/>
        <w:t>Promotional days and staff engagement events</w:t>
      </w:r>
      <w:r w:rsidR="00223A41" w:rsidRPr="00E55078">
        <w:rPr>
          <w:rFonts w:ascii="Arial" w:hAnsi="Arial" w:cs="Arial"/>
        </w:rPr>
        <w:t>.</w:t>
      </w:r>
      <w:r w:rsidRPr="00E55078">
        <w:rPr>
          <w:rFonts w:ascii="Arial" w:hAnsi="Arial" w:cs="Arial"/>
        </w:rPr>
        <w:t xml:space="preserve"> </w:t>
      </w:r>
    </w:p>
    <w:p w:rsidR="00317E09" w:rsidRPr="00E55078" w:rsidRDefault="0071091F" w:rsidP="00317E09">
      <w:pPr>
        <w:pStyle w:val="ListParagraph"/>
        <w:numPr>
          <w:ilvl w:val="0"/>
          <w:numId w:val="2"/>
        </w:numPr>
        <w:jc w:val="both"/>
        <w:rPr>
          <w:rFonts w:ascii="Arial" w:hAnsi="Arial" w:cs="Arial"/>
        </w:rPr>
      </w:pPr>
      <w:r w:rsidRPr="00E55078">
        <w:rPr>
          <w:rFonts w:ascii="Arial" w:hAnsi="Arial" w:cs="Arial"/>
        </w:rPr>
        <w:t xml:space="preserve">Chemical safety </w:t>
      </w:r>
      <w:r w:rsidR="00C75709" w:rsidRPr="00E55078">
        <w:rPr>
          <w:rFonts w:ascii="Arial" w:hAnsi="Arial" w:cs="Arial"/>
        </w:rPr>
        <w:t>work</w:t>
      </w:r>
      <w:r w:rsidRPr="00E55078">
        <w:rPr>
          <w:rFonts w:ascii="Arial" w:hAnsi="Arial" w:cs="Arial"/>
        </w:rPr>
        <w:t xml:space="preserve"> under </w:t>
      </w:r>
      <w:r w:rsidR="00223A41" w:rsidRPr="00E55078">
        <w:rPr>
          <w:rFonts w:ascii="Arial" w:hAnsi="Arial" w:cs="Arial"/>
        </w:rPr>
        <w:t xml:space="preserve">the </w:t>
      </w:r>
      <w:r w:rsidRPr="00E55078">
        <w:rPr>
          <w:rFonts w:ascii="Arial" w:hAnsi="Arial" w:cs="Arial"/>
        </w:rPr>
        <w:t>C</w:t>
      </w:r>
      <w:r w:rsidR="00223A41" w:rsidRPr="00E55078">
        <w:rPr>
          <w:rFonts w:ascii="Arial" w:hAnsi="Arial" w:cs="Arial"/>
        </w:rPr>
        <w:t xml:space="preserve">ontrol of Substances Hazardous to Health </w:t>
      </w:r>
      <w:r w:rsidRPr="00E55078">
        <w:rPr>
          <w:rFonts w:ascii="Arial" w:hAnsi="Arial" w:cs="Arial"/>
        </w:rPr>
        <w:t>Regulations</w:t>
      </w:r>
      <w:r w:rsidR="00C75709" w:rsidRPr="00E55078">
        <w:rPr>
          <w:rFonts w:ascii="Arial" w:hAnsi="Arial" w:cs="Arial"/>
        </w:rPr>
        <w:t xml:space="preserve"> (COSHH Risk assessments)</w:t>
      </w:r>
      <w:r w:rsidR="00223A41" w:rsidRPr="00E55078">
        <w:rPr>
          <w:rFonts w:ascii="Arial" w:hAnsi="Arial" w:cs="Arial"/>
        </w:rPr>
        <w:t>.</w:t>
      </w:r>
    </w:p>
    <w:p w:rsidR="0071091F" w:rsidRPr="00E55078" w:rsidRDefault="00C75709" w:rsidP="00317E09">
      <w:pPr>
        <w:pStyle w:val="ListParagraph"/>
        <w:numPr>
          <w:ilvl w:val="0"/>
          <w:numId w:val="2"/>
        </w:numPr>
        <w:jc w:val="both"/>
        <w:rPr>
          <w:rFonts w:ascii="Arial" w:hAnsi="Arial" w:cs="Arial"/>
        </w:rPr>
      </w:pPr>
      <w:r w:rsidRPr="00E55078">
        <w:rPr>
          <w:rFonts w:ascii="Arial" w:hAnsi="Arial" w:cs="Arial"/>
        </w:rPr>
        <w:t xml:space="preserve">H&amp;S safety related project work (which may include unforeseen </w:t>
      </w:r>
      <w:r w:rsidR="00FA0B77" w:rsidRPr="00E55078">
        <w:rPr>
          <w:rFonts w:ascii="Arial" w:hAnsi="Arial" w:cs="Arial"/>
        </w:rPr>
        <w:t>workstreams</w:t>
      </w:r>
      <w:r w:rsidRPr="00E55078">
        <w:rPr>
          <w:rFonts w:ascii="Arial" w:hAnsi="Arial" w:cs="Arial"/>
        </w:rPr>
        <w:t xml:space="preserve"> – </w:t>
      </w:r>
      <w:r w:rsidR="00FA0B77" w:rsidRPr="00E55078">
        <w:rPr>
          <w:rFonts w:ascii="Arial" w:hAnsi="Arial" w:cs="Arial"/>
        </w:rPr>
        <w:t>e.g.</w:t>
      </w:r>
      <w:r w:rsidRPr="00E55078">
        <w:rPr>
          <w:rFonts w:ascii="Arial" w:hAnsi="Arial" w:cs="Arial"/>
        </w:rPr>
        <w:t xml:space="preserve">  pandemics)</w:t>
      </w:r>
    </w:p>
    <w:p w:rsidR="00C67173" w:rsidRPr="00E55078" w:rsidRDefault="00C67173" w:rsidP="00C67173">
      <w:pPr>
        <w:jc w:val="both"/>
        <w:rPr>
          <w:rFonts w:ascii="Arial" w:hAnsi="Arial" w:cs="Arial"/>
        </w:rPr>
      </w:pPr>
      <w:r w:rsidRPr="00E55078">
        <w:rPr>
          <w:rFonts w:ascii="Arial" w:hAnsi="Arial" w:cs="Arial"/>
        </w:rPr>
        <w:t>Provide support and participate in Health and Safety Audits to ensure Clinical Areas and off-site addresses are up to date and align with Trust Policy. To disseminate findings from audits and investigations.</w:t>
      </w:r>
      <w:r w:rsidR="00FA0B77" w:rsidRPr="00E55078">
        <w:rPr>
          <w:rFonts w:ascii="Arial" w:hAnsi="Arial" w:cs="Arial"/>
        </w:rPr>
        <w:t xml:space="preserve">  To monitor actions and alert the team to review and close within due dates / timescales.</w:t>
      </w:r>
    </w:p>
    <w:p w:rsidR="008B4BAD" w:rsidRPr="00982275" w:rsidRDefault="008B4BAD" w:rsidP="008B4BAD">
      <w:pPr>
        <w:rPr>
          <w:rFonts w:ascii="Arial" w:hAnsi="Arial" w:cs="Arial"/>
        </w:rPr>
      </w:pPr>
      <w:r w:rsidRPr="00982275">
        <w:rPr>
          <w:rFonts w:ascii="Arial" w:hAnsi="Arial" w:cs="Arial"/>
        </w:rPr>
        <w:t xml:space="preserve">It will be necessary to work to deadlines, be able to prioritise conflicting deadlines and be adaptable to last minute changes.  The post holder will need to be able to work on their own initiative and with minimal supervision. </w:t>
      </w:r>
    </w:p>
    <w:p w:rsidR="00E83BA3" w:rsidRDefault="00E83BA3" w:rsidP="008B4BAD">
      <w:pPr>
        <w:rPr>
          <w:rFonts w:ascii="Arial" w:hAnsi="Arial" w:cs="Arial"/>
        </w:rPr>
      </w:pPr>
      <w:r w:rsidRPr="00E83BA3">
        <w:rPr>
          <w:rFonts w:ascii="Arial" w:hAnsi="Arial" w:cs="Arial"/>
        </w:rPr>
        <w:t xml:space="preserve">To provide support in the H&amp;S </w:t>
      </w:r>
      <w:r>
        <w:rPr>
          <w:rFonts w:ascii="Arial" w:hAnsi="Arial" w:cs="Arial"/>
        </w:rPr>
        <w:t>p</w:t>
      </w:r>
      <w:r w:rsidRPr="00E83BA3">
        <w:rPr>
          <w:rFonts w:ascii="Arial" w:hAnsi="Arial" w:cs="Arial"/>
        </w:rPr>
        <w:t xml:space="preserve">olicy </w:t>
      </w:r>
      <w:r>
        <w:rPr>
          <w:rFonts w:ascii="Arial" w:hAnsi="Arial" w:cs="Arial"/>
        </w:rPr>
        <w:t>l</w:t>
      </w:r>
      <w:r w:rsidRPr="00E83BA3">
        <w:rPr>
          <w:rFonts w:ascii="Arial" w:hAnsi="Arial" w:cs="Arial"/>
        </w:rPr>
        <w:t>ibrary management</w:t>
      </w:r>
      <w:r>
        <w:rPr>
          <w:rFonts w:ascii="Arial" w:hAnsi="Arial" w:cs="Arial"/>
        </w:rPr>
        <w:t>.</w:t>
      </w:r>
      <w:r w:rsidRPr="00E83BA3">
        <w:rPr>
          <w:rFonts w:ascii="Arial" w:hAnsi="Arial" w:cs="Arial"/>
        </w:rPr>
        <w:t xml:space="preserve">  Ensur</w:t>
      </w:r>
      <w:r>
        <w:rPr>
          <w:rFonts w:ascii="Arial" w:hAnsi="Arial" w:cs="Arial"/>
        </w:rPr>
        <w:t>ing p</w:t>
      </w:r>
      <w:r w:rsidRPr="00E83BA3">
        <w:rPr>
          <w:rFonts w:ascii="Arial" w:hAnsi="Arial" w:cs="Arial"/>
        </w:rPr>
        <w:t xml:space="preserve">olicies are in date, </w:t>
      </w:r>
      <w:r>
        <w:rPr>
          <w:rFonts w:ascii="Arial" w:hAnsi="Arial" w:cs="Arial"/>
        </w:rPr>
        <w:t xml:space="preserve">sending </w:t>
      </w:r>
      <w:r w:rsidRPr="00E83BA3">
        <w:rPr>
          <w:rFonts w:ascii="Arial" w:hAnsi="Arial" w:cs="Arial"/>
        </w:rPr>
        <w:t xml:space="preserve">reminders to the </w:t>
      </w:r>
      <w:r>
        <w:rPr>
          <w:rFonts w:ascii="Arial" w:hAnsi="Arial" w:cs="Arial"/>
        </w:rPr>
        <w:t>t</w:t>
      </w:r>
      <w:r w:rsidRPr="00E83BA3">
        <w:rPr>
          <w:rFonts w:ascii="Arial" w:hAnsi="Arial" w:cs="Arial"/>
        </w:rPr>
        <w:t xml:space="preserve">eam when they </w:t>
      </w:r>
      <w:r>
        <w:rPr>
          <w:rFonts w:ascii="Arial" w:hAnsi="Arial" w:cs="Arial"/>
        </w:rPr>
        <w:t xml:space="preserve">are </w:t>
      </w:r>
      <w:r w:rsidRPr="00E83BA3">
        <w:rPr>
          <w:rFonts w:ascii="Arial" w:hAnsi="Arial" w:cs="Arial"/>
        </w:rPr>
        <w:t>due to be reviewed</w:t>
      </w:r>
      <w:r>
        <w:rPr>
          <w:rFonts w:ascii="Arial" w:hAnsi="Arial" w:cs="Arial"/>
        </w:rPr>
        <w:t>.  Support in the preparation, consultation and circulation of p</w:t>
      </w:r>
      <w:r w:rsidRPr="00E83BA3">
        <w:rPr>
          <w:rFonts w:ascii="Arial" w:hAnsi="Arial" w:cs="Arial"/>
        </w:rPr>
        <w:t xml:space="preserve">olicies for review and inclusion at H&amp;S Group for </w:t>
      </w:r>
      <w:r>
        <w:rPr>
          <w:rFonts w:ascii="Arial" w:hAnsi="Arial" w:cs="Arial"/>
        </w:rPr>
        <w:t>approval.</w:t>
      </w:r>
    </w:p>
    <w:p w:rsidR="00123FE9" w:rsidRPr="00123FE9" w:rsidRDefault="00123FE9" w:rsidP="008B4BAD">
      <w:pPr>
        <w:rPr>
          <w:rFonts w:ascii="Arial" w:hAnsi="Arial" w:cs="Arial"/>
        </w:rPr>
      </w:pPr>
      <w:r w:rsidRPr="00123FE9">
        <w:rPr>
          <w:rFonts w:ascii="Arial" w:hAnsi="Arial" w:cs="Arial"/>
        </w:rPr>
        <w:t>With guidance and direction</w:t>
      </w:r>
      <w:r>
        <w:rPr>
          <w:rFonts w:ascii="Arial" w:hAnsi="Arial" w:cs="Arial"/>
        </w:rPr>
        <w:t>,</w:t>
      </w:r>
      <w:r w:rsidRPr="00123FE9">
        <w:rPr>
          <w:rFonts w:ascii="Arial" w:hAnsi="Arial" w:cs="Arial"/>
        </w:rPr>
        <w:t xml:space="preserve"> provide support for the maintenance of H&amp;S related pages on the trusts intranet sites to ensure content remains relevant in date and accessible (e.g. hyperlinks working correctly).</w:t>
      </w:r>
    </w:p>
    <w:p w:rsidR="008B4BAD" w:rsidRPr="00982275" w:rsidRDefault="008B4BAD" w:rsidP="008B4BAD">
      <w:pPr>
        <w:rPr>
          <w:rFonts w:ascii="Arial" w:hAnsi="Arial" w:cs="Arial"/>
          <w:b/>
        </w:rPr>
      </w:pPr>
      <w:r w:rsidRPr="00982275">
        <w:rPr>
          <w:rFonts w:ascii="Arial" w:hAnsi="Arial" w:cs="Arial"/>
          <w:b/>
        </w:rPr>
        <w:t xml:space="preserve">Context: </w:t>
      </w:r>
    </w:p>
    <w:p w:rsidR="008B4BAD" w:rsidRPr="00E55078" w:rsidRDefault="008B4BAD" w:rsidP="008B4BAD">
      <w:pPr>
        <w:rPr>
          <w:rFonts w:ascii="Arial" w:hAnsi="Arial" w:cs="Arial"/>
        </w:rPr>
      </w:pPr>
      <w:r w:rsidRPr="00982275">
        <w:rPr>
          <w:rFonts w:ascii="Arial" w:hAnsi="Arial" w:cs="Arial"/>
        </w:rPr>
        <w:t>The</w:t>
      </w:r>
      <w:r w:rsidR="00011503">
        <w:rPr>
          <w:rFonts w:ascii="Arial" w:hAnsi="Arial" w:cs="Arial"/>
          <w:color w:val="0070C0"/>
        </w:rPr>
        <w:t xml:space="preserve"> </w:t>
      </w:r>
      <w:r w:rsidR="00011503" w:rsidRPr="00E55078">
        <w:rPr>
          <w:rFonts w:ascii="Arial" w:hAnsi="Arial" w:cs="Arial"/>
        </w:rPr>
        <w:t xml:space="preserve">Health &amp; Safety Support post holder </w:t>
      </w:r>
      <w:r w:rsidRPr="00E55078">
        <w:rPr>
          <w:rFonts w:ascii="Arial" w:hAnsi="Arial" w:cs="Arial"/>
        </w:rPr>
        <w:t xml:space="preserve">will be based </w:t>
      </w:r>
      <w:r w:rsidR="00011503" w:rsidRPr="00E55078">
        <w:rPr>
          <w:rFonts w:ascii="Arial" w:hAnsi="Arial" w:cs="Arial"/>
        </w:rPr>
        <w:t xml:space="preserve">with the </w:t>
      </w:r>
      <w:proofErr w:type="spellStart"/>
      <w:r w:rsidR="00B73515" w:rsidRPr="00E55078">
        <w:rPr>
          <w:rFonts w:ascii="Arial" w:hAnsi="Arial" w:cs="Arial"/>
        </w:rPr>
        <w:t>h&amp;s</w:t>
      </w:r>
      <w:proofErr w:type="spellEnd"/>
      <w:r w:rsidR="00B73515" w:rsidRPr="00E55078">
        <w:rPr>
          <w:rFonts w:ascii="Arial" w:hAnsi="Arial" w:cs="Arial"/>
        </w:rPr>
        <w:t xml:space="preserve"> team in the northern services locality, with some flexibility to suit the post holder </w:t>
      </w:r>
      <w:r w:rsidRPr="00E55078">
        <w:rPr>
          <w:rFonts w:ascii="Arial" w:hAnsi="Arial" w:cs="Arial"/>
        </w:rPr>
        <w:t xml:space="preserve">and will provide </w:t>
      </w:r>
      <w:r w:rsidR="00B73515" w:rsidRPr="00E55078">
        <w:rPr>
          <w:rFonts w:ascii="Arial" w:hAnsi="Arial" w:cs="Arial"/>
        </w:rPr>
        <w:t xml:space="preserve">health &amp; safety </w:t>
      </w:r>
      <w:r w:rsidRPr="00E55078">
        <w:rPr>
          <w:rFonts w:ascii="Arial" w:hAnsi="Arial" w:cs="Arial"/>
        </w:rPr>
        <w:t xml:space="preserve">support to the </w:t>
      </w:r>
      <w:proofErr w:type="spellStart"/>
      <w:r w:rsidR="00B73515" w:rsidRPr="00E55078">
        <w:rPr>
          <w:rFonts w:ascii="Arial" w:hAnsi="Arial" w:cs="Arial"/>
        </w:rPr>
        <w:t>h&amp;s</w:t>
      </w:r>
      <w:proofErr w:type="spellEnd"/>
      <w:r w:rsidR="00B73515" w:rsidRPr="00E55078">
        <w:rPr>
          <w:rFonts w:ascii="Arial" w:hAnsi="Arial" w:cs="Arial"/>
        </w:rPr>
        <w:t xml:space="preserve"> team</w:t>
      </w:r>
      <w:r w:rsidR="00C93A0C" w:rsidRPr="00E55078">
        <w:rPr>
          <w:rFonts w:ascii="Arial" w:hAnsi="Arial" w:cs="Arial"/>
        </w:rPr>
        <w:t xml:space="preserve"> trust wide (eastern and northern services).</w:t>
      </w:r>
    </w:p>
    <w:p w:rsidR="008B4BAD" w:rsidRPr="00E55078" w:rsidRDefault="008B4BAD" w:rsidP="008B4BAD">
      <w:pPr>
        <w:rPr>
          <w:rFonts w:ascii="Arial" w:hAnsi="Arial" w:cs="Arial"/>
        </w:rPr>
      </w:pPr>
      <w:r w:rsidRPr="00E55078">
        <w:rPr>
          <w:rFonts w:ascii="Arial" w:hAnsi="Arial" w:cs="Arial"/>
        </w:rPr>
        <w:t xml:space="preserve">The </w:t>
      </w:r>
      <w:r w:rsidR="00D71207" w:rsidRPr="00E55078">
        <w:rPr>
          <w:rFonts w:ascii="Arial" w:hAnsi="Arial" w:cs="Arial"/>
        </w:rPr>
        <w:t xml:space="preserve">Health &amp; Safety Support </w:t>
      </w:r>
      <w:r w:rsidRPr="00E55078">
        <w:rPr>
          <w:rFonts w:ascii="Arial" w:hAnsi="Arial" w:cs="Arial"/>
        </w:rPr>
        <w:t xml:space="preserve">will fulfil </w:t>
      </w:r>
      <w:r w:rsidR="00F51ADA" w:rsidRPr="00E55078">
        <w:rPr>
          <w:rFonts w:ascii="Arial" w:hAnsi="Arial" w:cs="Arial"/>
        </w:rPr>
        <w:t>a number of</w:t>
      </w:r>
      <w:r w:rsidRPr="00E55078">
        <w:rPr>
          <w:rFonts w:ascii="Arial" w:hAnsi="Arial" w:cs="Arial"/>
        </w:rPr>
        <w:t xml:space="preserve"> administration tasks and work as part of a team</w:t>
      </w:r>
      <w:r w:rsidR="00D85C8B" w:rsidRPr="00E55078">
        <w:rPr>
          <w:rFonts w:ascii="Arial" w:hAnsi="Arial" w:cs="Arial"/>
        </w:rPr>
        <w:t xml:space="preserve"> </w:t>
      </w:r>
      <w:r w:rsidR="00524803" w:rsidRPr="00E55078">
        <w:rPr>
          <w:rFonts w:ascii="Arial" w:hAnsi="Arial" w:cs="Arial"/>
        </w:rPr>
        <w:t>t</w:t>
      </w:r>
      <w:r w:rsidRPr="00E55078">
        <w:rPr>
          <w:rFonts w:ascii="Arial" w:hAnsi="Arial" w:cs="Arial"/>
        </w:rPr>
        <w:t>o meet the needs of the service</w:t>
      </w:r>
      <w:r w:rsidR="00524803" w:rsidRPr="00E55078">
        <w:rPr>
          <w:rFonts w:ascii="Arial" w:hAnsi="Arial" w:cs="Arial"/>
        </w:rPr>
        <w:t xml:space="preserve"> as </w:t>
      </w:r>
      <w:r w:rsidRPr="00E55078">
        <w:rPr>
          <w:rFonts w:ascii="Arial" w:hAnsi="Arial" w:cs="Arial"/>
        </w:rPr>
        <w:t xml:space="preserve">appropriate </w:t>
      </w:r>
      <w:r w:rsidR="00D71207" w:rsidRPr="00E55078">
        <w:rPr>
          <w:rFonts w:ascii="Arial" w:hAnsi="Arial" w:cs="Arial"/>
        </w:rPr>
        <w:t xml:space="preserve">and </w:t>
      </w:r>
      <w:r w:rsidRPr="00E55078">
        <w:rPr>
          <w:rFonts w:ascii="Arial" w:hAnsi="Arial" w:cs="Arial"/>
        </w:rPr>
        <w:t>as directed by the line manager</w:t>
      </w:r>
      <w:r w:rsidR="00245695">
        <w:rPr>
          <w:rFonts w:ascii="Arial" w:hAnsi="Arial" w:cs="Arial"/>
        </w:rPr>
        <w:t xml:space="preserve"> / supervisor</w:t>
      </w:r>
      <w:r w:rsidRPr="00E55078">
        <w:rPr>
          <w:rFonts w:ascii="Arial" w:hAnsi="Arial" w:cs="Arial"/>
        </w:rPr>
        <w:t xml:space="preserve">. </w:t>
      </w:r>
    </w:p>
    <w:p w:rsidR="008B4BAD" w:rsidRPr="00E55078" w:rsidRDefault="008B4BAD" w:rsidP="008B4BAD">
      <w:pPr>
        <w:rPr>
          <w:rFonts w:ascii="Arial" w:hAnsi="Arial" w:cs="Arial"/>
        </w:rPr>
      </w:pPr>
      <w:r w:rsidRPr="00E55078">
        <w:rPr>
          <w:rFonts w:ascii="Arial" w:hAnsi="Arial" w:cs="Arial"/>
        </w:rPr>
        <w:t xml:space="preserve">The </w:t>
      </w:r>
      <w:r w:rsidR="00D1161C" w:rsidRPr="00E55078">
        <w:rPr>
          <w:rFonts w:ascii="Arial" w:hAnsi="Arial" w:cs="Arial"/>
        </w:rPr>
        <w:t>Health &amp; Safety Support</w:t>
      </w:r>
      <w:r w:rsidRPr="00E55078">
        <w:rPr>
          <w:rFonts w:ascii="Arial" w:hAnsi="Arial" w:cs="Arial"/>
        </w:rPr>
        <w:t xml:space="preserve"> is required to deal effectively with staff of all levels throughout the Trust, the wider Healthcare community, </w:t>
      </w:r>
      <w:r w:rsidR="002705B0" w:rsidRPr="00E55078">
        <w:rPr>
          <w:rFonts w:ascii="Arial" w:hAnsi="Arial" w:cs="Arial"/>
        </w:rPr>
        <w:t xml:space="preserve">partnered and </w:t>
      </w:r>
      <w:r w:rsidRPr="00E55078">
        <w:rPr>
          <w:rFonts w:ascii="Arial" w:hAnsi="Arial" w:cs="Arial"/>
        </w:rPr>
        <w:t xml:space="preserve">external organisations and the public. This will include verbal, written and electronic media. </w:t>
      </w:r>
    </w:p>
    <w:p w:rsidR="00874D00" w:rsidRDefault="00874D00" w:rsidP="008B4BAD">
      <w:pPr>
        <w:rPr>
          <w:rFonts w:ascii="Arial" w:hAnsi="Arial" w:cs="Arial"/>
        </w:rPr>
      </w:pPr>
    </w:p>
    <w:p w:rsidR="00874D00" w:rsidRDefault="00874D00" w:rsidP="008B4BAD">
      <w:pPr>
        <w:rPr>
          <w:rFonts w:ascii="Arial" w:hAnsi="Arial" w:cs="Arial"/>
        </w:rPr>
      </w:pPr>
    </w:p>
    <w:p w:rsidR="00874D00" w:rsidRDefault="00874D00" w:rsidP="008B4BAD">
      <w:pPr>
        <w:rPr>
          <w:rFonts w:ascii="Arial" w:hAnsi="Arial" w:cs="Arial"/>
        </w:rPr>
      </w:pPr>
    </w:p>
    <w:p w:rsidR="00874D00" w:rsidRDefault="00874D00" w:rsidP="008B4BAD">
      <w:pPr>
        <w:rPr>
          <w:rFonts w:ascii="Arial" w:hAnsi="Arial" w:cs="Arial"/>
        </w:rPr>
      </w:pPr>
    </w:p>
    <w:p w:rsidR="00874D00" w:rsidRDefault="00874D00" w:rsidP="008B4BAD">
      <w:pPr>
        <w:rPr>
          <w:rFonts w:ascii="Arial" w:hAnsi="Arial" w:cs="Arial"/>
        </w:rPr>
      </w:pPr>
    </w:p>
    <w:p w:rsidR="00874D00" w:rsidRDefault="00874D00" w:rsidP="008B4BAD">
      <w:pPr>
        <w:rPr>
          <w:rFonts w:ascii="Arial" w:hAnsi="Arial" w:cs="Arial"/>
        </w:rPr>
      </w:pPr>
    </w:p>
    <w:p w:rsidR="00480AFB" w:rsidRDefault="00480AFB" w:rsidP="008B4BAD">
      <w:pPr>
        <w:rPr>
          <w:rFonts w:ascii="Arial" w:hAnsi="Arial" w:cs="Arial"/>
        </w:rPr>
      </w:pPr>
    </w:p>
    <w:p w:rsidR="00874D00" w:rsidRDefault="00874D00" w:rsidP="008B4BAD">
      <w:pPr>
        <w:rPr>
          <w:rFonts w:ascii="Arial" w:hAnsi="Arial" w:cs="Arial"/>
        </w:rPr>
      </w:pPr>
    </w:p>
    <w:p w:rsidR="00874D00" w:rsidRDefault="00874D00" w:rsidP="008B4BAD">
      <w:pPr>
        <w:rPr>
          <w:rFonts w:ascii="Arial" w:hAnsi="Arial" w:cs="Arial"/>
        </w:rPr>
      </w:pPr>
    </w:p>
    <w:p w:rsidR="00874D00" w:rsidRDefault="00874D00" w:rsidP="008B4BAD">
      <w:pPr>
        <w:rPr>
          <w:rFonts w:ascii="Arial" w:hAnsi="Arial" w:cs="Arial"/>
        </w:rPr>
      </w:pPr>
    </w:p>
    <w:p w:rsidR="00874D00" w:rsidRDefault="00874D00" w:rsidP="008B4BAD">
      <w:pPr>
        <w:rPr>
          <w:rFonts w:ascii="Arial" w:hAnsi="Arial" w:cs="Arial"/>
        </w:rPr>
      </w:pPr>
    </w:p>
    <w:p w:rsidR="008B4BAD" w:rsidRDefault="00175780" w:rsidP="008B4BAD">
      <w:pPr>
        <w:rPr>
          <w:rFonts w:ascii="Arial" w:hAnsi="Arial" w:cs="Arial"/>
        </w:rPr>
      </w:pPr>
      <w:r w:rsidRPr="00982275">
        <w:rPr>
          <w:rFonts w:ascii="Arial" w:hAnsi="Arial" w:cs="Arial"/>
          <w:noProof/>
          <w:lang w:eastAsia="en-GB"/>
        </w:rPr>
        <mc:AlternateContent>
          <mc:Choice Requires="wps">
            <w:drawing>
              <wp:anchor distT="0" distB="0" distL="114300" distR="114300" simplePos="0" relativeHeight="251675648" behindDoc="0" locked="0" layoutInCell="1" allowOverlap="1" wp14:anchorId="41A7C110" wp14:editId="3237A61B">
                <wp:simplePos x="0" y="0"/>
                <wp:positionH relativeFrom="margin">
                  <wp:posOffset>2200275</wp:posOffset>
                </wp:positionH>
                <wp:positionV relativeFrom="paragraph">
                  <wp:posOffset>219075</wp:posOffset>
                </wp:positionV>
                <wp:extent cx="1468755" cy="638175"/>
                <wp:effectExtent l="0" t="0" r="17145" b="28575"/>
                <wp:wrapNone/>
                <wp:docPr id="13" name="Rectangle: Rounded Corners 13"/>
                <wp:cNvGraphicFramePr/>
                <a:graphic xmlns:a="http://schemas.openxmlformats.org/drawingml/2006/main">
                  <a:graphicData uri="http://schemas.microsoft.com/office/word/2010/wordprocessingShape">
                    <wps:wsp>
                      <wps:cNvSpPr/>
                      <wps:spPr>
                        <a:xfrm>
                          <a:off x="0" y="0"/>
                          <a:ext cx="1468755" cy="638175"/>
                        </a:xfrm>
                        <a:prstGeom prst="roundRect">
                          <a:avLst/>
                        </a:prstGeom>
                        <a:solidFill>
                          <a:srgbClr val="4472C4"/>
                        </a:solidFill>
                        <a:ln w="12700" cap="flat" cmpd="sng" algn="ctr">
                          <a:solidFill>
                            <a:srgbClr val="4472C4">
                              <a:shade val="50000"/>
                            </a:srgbClr>
                          </a:solidFill>
                          <a:prstDash val="solid"/>
                          <a:miter lim="800000"/>
                        </a:ln>
                        <a:effectLst/>
                      </wps:spPr>
                      <wps:txbx>
                        <w:txbxContent>
                          <w:p w:rsidR="00175780" w:rsidRPr="006202B1" w:rsidRDefault="00175780" w:rsidP="00175780">
                            <w:pPr>
                              <w:jc w:val="center"/>
                              <w:rPr>
                                <w:bCs/>
                                <w:color w:val="FFFFFF" w:themeColor="background1"/>
                              </w:rPr>
                            </w:pPr>
                            <w:r w:rsidRPr="006202B1">
                              <w:rPr>
                                <w:bCs/>
                                <w:color w:val="FFFFFF" w:themeColor="background1"/>
                              </w:rPr>
                              <w:t>Chief People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7C110" id="Rectangle: Rounded Corners 13" o:spid="_x0000_s1026" style="position:absolute;margin-left:173.25pt;margin-top:17.25pt;width:115.65pt;height:5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" fillcolor="#4472c4" strokecolor="#2f528f" strokeweight="1pt">
                <v:stroke joinstyle="miter"/>
                <v:textbox>
                  <w:txbxContent>
                    <w:p w:rsidR="00175780" w:rsidRPr="006202B1" w:rsidRDefault="00175780" w:rsidP="00175780">
                      <w:pPr>
                        <w:jc w:val="center"/>
                        <w:rPr>
                          <w:bCs/>
                          <w:color w:val="FFFFFF" w:themeColor="background1"/>
                        </w:rPr>
                      </w:pPr>
                      <w:r w:rsidRPr="006202B1">
                        <w:rPr>
                          <w:bCs/>
                          <w:color w:val="FFFFFF" w:themeColor="background1"/>
                        </w:rPr>
                        <w:t>Chief People Officer</w:t>
                      </w:r>
                    </w:p>
                  </w:txbxContent>
                </v:textbox>
                <w10:wrap anchorx="margin"/>
              </v:roundrect>
            </w:pict>
          </mc:Fallback>
        </mc:AlternateContent>
      </w:r>
      <w:r w:rsidR="008B4BAD" w:rsidRPr="00982275">
        <w:rPr>
          <w:rFonts w:ascii="Arial" w:hAnsi="Arial" w:cs="Arial"/>
        </w:rPr>
        <w:t xml:space="preserve">Organisational Chart: </w:t>
      </w:r>
    </w:p>
    <w:p w:rsidR="00896F68" w:rsidRDefault="00896F68" w:rsidP="008B4BAD">
      <w:pPr>
        <w:rPr>
          <w:rFonts w:ascii="Arial" w:hAnsi="Arial" w:cs="Arial"/>
        </w:rPr>
      </w:pPr>
    </w:p>
    <w:p w:rsidR="00896F68" w:rsidRDefault="008E1910" w:rsidP="008B4BAD">
      <w:pPr>
        <w:rPr>
          <w:rFonts w:ascii="Arial" w:hAnsi="Arial" w:cs="Arial"/>
        </w:rPr>
      </w:pPr>
      <w:r w:rsidRPr="00982275">
        <w:rPr>
          <w:rFonts w:ascii="Arial" w:hAnsi="Arial" w:cs="Arial"/>
          <w:noProof/>
          <w:lang w:eastAsia="en-GB"/>
        </w:rPr>
        <mc:AlternateContent>
          <mc:Choice Requires="wps">
            <w:drawing>
              <wp:anchor distT="0" distB="0" distL="114300" distR="114300" simplePos="0" relativeHeight="251681792" behindDoc="0" locked="0" layoutInCell="1" allowOverlap="1" wp14:anchorId="192B428B" wp14:editId="5DA224FB">
                <wp:simplePos x="0" y="0"/>
                <wp:positionH relativeFrom="column">
                  <wp:posOffset>1704975</wp:posOffset>
                </wp:positionH>
                <wp:positionV relativeFrom="paragraph">
                  <wp:posOffset>254000</wp:posOffset>
                </wp:positionV>
                <wp:extent cx="542925" cy="385445"/>
                <wp:effectExtent l="38100" t="0" r="28575" b="52705"/>
                <wp:wrapNone/>
                <wp:docPr id="16" name="Straight Arrow Connector 16"/>
                <wp:cNvGraphicFramePr/>
                <a:graphic xmlns:a="http://schemas.openxmlformats.org/drawingml/2006/main">
                  <a:graphicData uri="http://schemas.microsoft.com/office/word/2010/wordprocessingShape">
                    <wps:wsp>
                      <wps:cNvCnPr/>
                      <wps:spPr>
                        <a:xfrm flipH="1">
                          <a:off x="0" y="0"/>
                          <a:ext cx="542925" cy="38544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C0935A4" id="_x0000_t32" coordsize="21600,21600" o:spt="32" o:oned="t" path="m,l21600,21600e" filled="f">
                <v:path arrowok="t" fillok="f" o:connecttype="none"/>
                <o:lock v:ext="edit" shapetype="t"/>
              </v:shapetype>
              <v:shape id="Straight Arrow Connector 16" o:spid="_x0000_s1026" type="#_x0000_t32" style="position:absolute;margin-left:134.25pt;margin-top:20pt;width:42.75pt;height:30.3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" strokecolor="#4472c4" strokeweight=".5pt">
                <v:stroke endarrow="block" joinstyle="miter"/>
              </v:shape>
            </w:pict>
          </mc:Fallback>
        </mc:AlternateContent>
      </w:r>
      <w:r w:rsidR="00175780" w:rsidRPr="00982275">
        <w:rPr>
          <w:rFonts w:ascii="Arial" w:hAnsi="Arial" w:cs="Arial"/>
          <w:noProof/>
          <w:lang w:eastAsia="en-GB"/>
        </w:rPr>
        <mc:AlternateContent>
          <mc:Choice Requires="wps">
            <w:drawing>
              <wp:anchor distT="0" distB="0" distL="114300" distR="114300" simplePos="0" relativeHeight="251677696" behindDoc="0" locked="0" layoutInCell="1" allowOverlap="1" wp14:anchorId="14022E2E" wp14:editId="0556D353">
                <wp:simplePos x="0" y="0"/>
                <wp:positionH relativeFrom="column">
                  <wp:posOffset>2943225</wp:posOffset>
                </wp:positionH>
                <wp:positionV relativeFrom="paragraph">
                  <wp:posOffset>186055</wp:posOffset>
                </wp:positionV>
                <wp:extent cx="7951" cy="374043"/>
                <wp:effectExtent l="38100" t="0" r="68580" b="64135"/>
                <wp:wrapNone/>
                <wp:docPr id="15" name="Straight Arrow Connector 15"/>
                <wp:cNvGraphicFramePr/>
                <a:graphic xmlns:a="http://schemas.openxmlformats.org/drawingml/2006/main">
                  <a:graphicData uri="http://schemas.microsoft.com/office/word/2010/wordprocessingShape">
                    <wps:wsp>
                      <wps:cNvCnPr/>
                      <wps:spPr>
                        <a:xfrm>
                          <a:off x="0" y="0"/>
                          <a:ext cx="7951" cy="374043"/>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E89BEBD" id="Straight Arrow Connector 15" o:spid="_x0000_s1026" type="#_x0000_t32" style="position:absolute;margin-left:231.75pt;margin-top:14.65pt;width:.65pt;height:29.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" strokecolor="#4472c4" strokeweight=".5pt">
                <v:stroke endarrow="block" joinstyle="miter"/>
              </v:shape>
            </w:pict>
          </mc:Fallback>
        </mc:AlternateContent>
      </w:r>
    </w:p>
    <w:p w:rsidR="00896F68" w:rsidRPr="00982275" w:rsidRDefault="008E1910" w:rsidP="008B4BAD">
      <w:pPr>
        <w:rPr>
          <w:rFonts w:ascii="Arial" w:hAnsi="Arial" w:cs="Arial"/>
        </w:rPr>
      </w:pPr>
      <w:r w:rsidRPr="00982275">
        <w:rPr>
          <w:rFonts w:ascii="Arial" w:hAnsi="Arial" w:cs="Arial"/>
          <w:noProof/>
          <w:lang w:eastAsia="en-GB"/>
        </w:rPr>
        <mc:AlternateContent>
          <mc:Choice Requires="wps">
            <w:drawing>
              <wp:anchor distT="0" distB="0" distL="114300" distR="114300" simplePos="0" relativeHeight="251679744" behindDoc="0" locked="0" layoutInCell="1" allowOverlap="1" wp14:anchorId="4D6C3163" wp14:editId="02ED7CAD">
                <wp:simplePos x="0" y="0"/>
                <wp:positionH relativeFrom="margin">
                  <wp:posOffset>-161290</wp:posOffset>
                </wp:positionH>
                <wp:positionV relativeFrom="paragraph">
                  <wp:posOffset>226695</wp:posOffset>
                </wp:positionV>
                <wp:extent cx="1866900" cy="7524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1866900" cy="752475"/>
                        </a:xfrm>
                        <a:prstGeom prst="roundRect">
                          <a:avLst/>
                        </a:prstGeom>
                        <a:solidFill>
                          <a:srgbClr val="4472C4"/>
                        </a:solidFill>
                        <a:ln w="12700" cap="flat" cmpd="sng" algn="ctr">
                          <a:solidFill>
                            <a:srgbClr val="4472C4">
                              <a:shade val="50000"/>
                            </a:srgbClr>
                          </a:solidFill>
                          <a:prstDash val="solid"/>
                          <a:miter lim="800000"/>
                        </a:ln>
                        <a:effectLst/>
                      </wps:spPr>
                      <wps:txbx>
                        <w:txbxContent>
                          <w:p w:rsidR="008363EA" w:rsidRPr="006202B1" w:rsidRDefault="008E1910" w:rsidP="008363EA">
                            <w:pPr>
                              <w:jc w:val="center"/>
                              <w:rPr>
                                <w:bCs/>
                                <w:color w:val="FFFFFF" w:themeColor="background1"/>
                              </w:rPr>
                            </w:pPr>
                            <w:r>
                              <w:rPr>
                                <w:bCs/>
                                <w:color w:val="FFFFFF" w:themeColor="background1"/>
                              </w:rPr>
                              <w:t>Executive Support Manager to Chief People Officer &amp; Directors of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C3163" id="Rectangle: Rounded Corners 14" o:spid="_x0000_s1027" style="position:absolute;margin-left:-12.7pt;margin-top:17.85pt;width:147pt;height:5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" fillcolor="#4472c4" strokecolor="#2f528f" strokeweight="1pt">
                <v:stroke joinstyle="miter"/>
                <v:textbox>
                  <w:txbxContent>
                    <w:p w:rsidR="008363EA" w:rsidRPr="006202B1" w:rsidRDefault="008E1910" w:rsidP="008363EA">
                      <w:pPr>
                        <w:jc w:val="center"/>
                        <w:rPr>
                          <w:bCs/>
                          <w:color w:val="FFFFFF" w:themeColor="background1"/>
                        </w:rPr>
                      </w:pPr>
                      <w:r>
                        <w:rPr>
                          <w:bCs/>
                          <w:color w:val="FFFFFF" w:themeColor="background1"/>
                        </w:rPr>
                        <w:t>Executive Support Manager to Chief People Officer &amp; Directors of People</w:t>
                      </w:r>
                    </w:p>
                  </w:txbxContent>
                </v:textbox>
                <w10:wrap anchorx="margin"/>
              </v:roundrect>
            </w:pict>
          </mc:Fallback>
        </mc:AlternateContent>
      </w:r>
    </w:p>
    <w:p w:rsidR="008B4BAD" w:rsidRPr="00982275" w:rsidRDefault="001D64A6" w:rsidP="008B4BAD">
      <w:pPr>
        <w:rPr>
          <w:rFonts w:ascii="Arial" w:hAnsi="Arial" w:cs="Arial"/>
        </w:rPr>
      </w:pPr>
      <w:r w:rsidRPr="00982275">
        <w:rPr>
          <w:rFonts w:ascii="Arial" w:hAnsi="Arial" w:cs="Arial"/>
          <w:noProof/>
          <w:lang w:eastAsia="en-GB"/>
        </w:rPr>
        <mc:AlternateContent>
          <mc:Choice Requires="wps">
            <w:drawing>
              <wp:anchor distT="0" distB="0" distL="114300" distR="114300" simplePos="0" relativeHeight="251659264" behindDoc="0" locked="0" layoutInCell="1" allowOverlap="1" wp14:anchorId="6702C6DD" wp14:editId="0FE82E14">
                <wp:simplePos x="0" y="0"/>
                <wp:positionH relativeFrom="margin">
                  <wp:posOffset>2200275</wp:posOffset>
                </wp:positionH>
                <wp:positionV relativeFrom="paragraph">
                  <wp:posOffset>5715</wp:posOffset>
                </wp:positionV>
                <wp:extent cx="1468755" cy="635000"/>
                <wp:effectExtent l="0" t="0" r="17145" b="12700"/>
                <wp:wrapNone/>
                <wp:docPr id="1" name="Rectangle: Rounded Corners 1"/>
                <wp:cNvGraphicFramePr/>
                <a:graphic xmlns:a="http://schemas.openxmlformats.org/drawingml/2006/main">
                  <a:graphicData uri="http://schemas.microsoft.com/office/word/2010/wordprocessingShape">
                    <wps:wsp>
                      <wps:cNvSpPr/>
                      <wps:spPr>
                        <a:xfrm>
                          <a:off x="0" y="0"/>
                          <a:ext cx="1468755" cy="635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D64A6" w:rsidRPr="006202B1" w:rsidRDefault="001D64A6" w:rsidP="001D64A6">
                            <w:pPr>
                              <w:jc w:val="center"/>
                              <w:rPr>
                                <w:bCs/>
                              </w:rPr>
                            </w:pPr>
                            <w:r w:rsidRPr="006202B1">
                              <w:rPr>
                                <w:bCs/>
                              </w:rPr>
                              <w:t xml:space="preserve">Head of </w:t>
                            </w:r>
                            <w:r w:rsidR="000A5F7B" w:rsidRPr="006202B1">
                              <w:rPr>
                                <w:bCs/>
                              </w:rPr>
                              <w:t>Health &amp;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02C6DD" id="Rectangle: Rounded Corners 1" o:spid="_x0000_s1028" style="position:absolute;margin-left:173.25pt;margin-top:.45pt;width:115.65pt;height:50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" fillcolor="#4472c4 [3204]" strokecolor="#1f3763 [1604]" strokeweight="1pt">
                <v:stroke joinstyle="miter"/>
                <v:textbox>
                  <w:txbxContent>
                    <w:p w:rsidR="001D64A6" w:rsidRPr="006202B1" w:rsidRDefault="001D64A6" w:rsidP="001D64A6">
                      <w:pPr>
                        <w:jc w:val="center"/>
                        <w:rPr>
                          <w:bCs/>
                        </w:rPr>
                      </w:pPr>
                      <w:r w:rsidRPr="006202B1">
                        <w:rPr>
                          <w:bCs/>
                        </w:rPr>
                        <w:t xml:space="preserve">Head of </w:t>
                      </w:r>
                      <w:r w:rsidR="000A5F7B" w:rsidRPr="006202B1">
                        <w:rPr>
                          <w:bCs/>
                        </w:rPr>
                        <w:t>Health &amp; Safety</w:t>
                      </w:r>
                    </w:p>
                  </w:txbxContent>
                </v:textbox>
                <w10:wrap anchorx="margin"/>
              </v:roundrect>
            </w:pict>
          </mc:Fallback>
        </mc:AlternateContent>
      </w:r>
      <w:r w:rsidR="008B4BAD" w:rsidRPr="00982275">
        <w:rPr>
          <w:rFonts w:ascii="Arial" w:hAnsi="Arial" w:cs="Arial"/>
        </w:rPr>
        <w:t xml:space="preserve"> </w:t>
      </w:r>
    </w:p>
    <w:p w:rsidR="008B4BAD" w:rsidRPr="00982275" w:rsidRDefault="008B4BAD" w:rsidP="008B4BAD">
      <w:pPr>
        <w:rPr>
          <w:rFonts w:ascii="Arial" w:hAnsi="Arial" w:cs="Arial"/>
        </w:rPr>
      </w:pPr>
      <w:r w:rsidRPr="00982275">
        <w:rPr>
          <w:rFonts w:ascii="Arial" w:hAnsi="Arial" w:cs="Arial"/>
        </w:rPr>
        <w:t xml:space="preserve"> </w:t>
      </w:r>
    </w:p>
    <w:p w:rsidR="008B4BAD" w:rsidRPr="00982275" w:rsidRDefault="00240655" w:rsidP="008B4BAD">
      <w:pPr>
        <w:rPr>
          <w:rFonts w:ascii="Arial" w:hAnsi="Arial" w:cs="Arial"/>
        </w:rPr>
      </w:pPr>
      <w:r w:rsidRPr="00982275">
        <w:rPr>
          <w:rFonts w:ascii="Arial" w:hAnsi="Arial" w:cs="Arial"/>
          <w:noProof/>
          <w:lang w:eastAsia="en-GB"/>
        </w:rPr>
        <mc:AlternateContent>
          <mc:Choice Requires="wps">
            <w:drawing>
              <wp:anchor distT="0" distB="0" distL="114300" distR="114300" simplePos="0" relativeHeight="251666432" behindDoc="0" locked="0" layoutInCell="1" allowOverlap="1" wp14:anchorId="263919F0" wp14:editId="716A5CFF">
                <wp:simplePos x="0" y="0"/>
                <wp:positionH relativeFrom="column">
                  <wp:posOffset>3203961</wp:posOffset>
                </wp:positionH>
                <wp:positionV relativeFrom="paragraph">
                  <wp:posOffset>78105</wp:posOffset>
                </wp:positionV>
                <wp:extent cx="469127" cy="310101"/>
                <wp:effectExtent l="0" t="0" r="102870" b="52070"/>
                <wp:wrapNone/>
                <wp:docPr id="9" name="Straight Arrow Connector 9"/>
                <wp:cNvGraphicFramePr/>
                <a:graphic xmlns:a="http://schemas.openxmlformats.org/drawingml/2006/main">
                  <a:graphicData uri="http://schemas.microsoft.com/office/word/2010/wordprocessingShape">
                    <wps:wsp>
                      <wps:cNvCnPr/>
                      <wps:spPr>
                        <a:xfrm>
                          <a:off x="0" y="0"/>
                          <a:ext cx="469127" cy="3101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CBF2D2" id="Straight Arrow Connector 9" o:spid="_x0000_s1026" type="#_x0000_t32" style="position:absolute;margin-left:252.3pt;margin-top:6.15pt;width:36.95pt;height: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" strokecolor="#4472c4 [3204]" strokeweight=".5pt">
                <v:stroke endarrow="block" joinstyle="miter"/>
              </v:shape>
            </w:pict>
          </mc:Fallback>
        </mc:AlternateContent>
      </w:r>
      <w:r w:rsidRPr="00982275">
        <w:rPr>
          <w:rFonts w:ascii="Arial" w:hAnsi="Arial" w:cs="Arial"/>
          <w:noProof/>
          <w:lang w:eastAsia="en-GB"/>
        </w:rPr>
        <mc:AlternateContent>
          <mc:Choice Requires="wps">
            <w:drawing>
              <wp:anchor distT="0" distB="0" distL="114300" distR="114300" simplePos="0" relativeHeight="251665408" behindDoc="0" locked="0" layoutInCell="1" allowOverlap="1" wp14:anchorId="16E330CF" wp14:editId="4D7DF40D">
                <wp:simplePos x="0" y="0"/>
                <wp:positionH relativeFrom="column">
                  <wp:posOffset>2035534</wp:posOffset>
                </wp:positionH>
                <wp:positionV relativeFrom="paragraph">
                  <wp:posOffset>68718</wp:posOffset>
                </wp:positionV>
                <wp:extent cx="445273" cy="319157"/>
                <wp:effectExtent l="38100" t="0" r="31115" b="62230"/>
                <wp:wrapNone/>
                <wp:docPr id="8" name="Straight Arrow Connector 8"/>
                <wp:cNvGraphicFramePr/>
                <a:graphic xmlns:a="http://schemas.openxmlformats.org/drawingml/2006/main">
                  <a:graphicData uri="http://schemas.microsoft.com/office/word/2010/wordprocessingShape">
                    <wps:wsp>
                      <wps:cNvCnPr/>
                      <wps:spPr>
                        <a:xfrm flipH="1">
                          <a:off x="0" y="0"/>
                          <a:ext cx="445273" cy="3191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8DF7B8" id="Straight Arrow Connector 8" o:spid="_x0000_s1026" type="#_x0000_t32" style="position:absolute;margin-left:160.3pt;margin-top:5.4pt;width:35.05pt;height:25.1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" strokecolor="#4472c4 [3204]" strokeweight=".5pt">
                <v:stroke endarrow="block" joinstyle="miter"/>
              </v:shape>
            </w:pict>
          </mc:Fallback>
        </mc:AlternateContent>
      </w:r>
      <w:r w:rsidR="008B4BAD" w:rsidRPr="00982275">
        <w:rPr>
          <w:rFonts w:ascii="Arial" w:hAnsi="Arial" w:cs="Arial"/>
        </w:rPr>
        <w:t xml:space="preserve"> </w:t>
      </w:r>
    </w:p>
    <w:p w:rsidR="001D64A6" w:rsidRPr="00982275" w:rsidRDefault="00EA6A3F" w:rsidP="008B4BAD">
      <w:pPr>
        <w:rPr>
          <w:rFonts w:ascii="Arial" w:hAnsi="Arial" w:cs="Arial"/>
        </w:rPr>
      </w:pPr>
      <w:r w:rsidRPr="00982275">
        <w:rPr>
          <w:rFonts w:ascii="Arial" w:hAnsi="Arial" w:cs="Arial"/>
          <w:noProof/>
          <w:lang w:eastAsia="en-GB"/>
        </w:rPr>
        <mc:AlternateContent>
          <mc:Choice Requires="wps">
            <w:drawing>
              <wp:anchor distT="0" distB="0" distL="114300" distR="114300" simplePos="0" relativeHeight="251660288" behindDoc="0" locked="0" layoutInCell="1" allowOverlap="1" wp14:anchorId="4B931DD4" wp14:editId="5C276E85">
                <wp:simplePos x="0" y="0"/>
                <wp:positionH relativeFrom="column">
                  <wp:posOffset>1342776</wp:posOffset>
                </wp:positionH>
                <wp:positionV relativeFrom="paragraph">
                  <wp:posOffset>125398</wp:posOffset>
                </wp:positionV>
                <wp:extent cx="1240404" cy="739471"/>
                <wp:effectExtent l="0" t="0" r="17145" b="22860"/>
                <wp:wrapNone/>
                <wp:docPr id="2" name="Rectangle: Rounded Corners 2"/>
                <wp:cNvGraphicFramePr/>
                <a:graphic xmlns:a="http://schemas.openxmlformats.org/drawingml/2006/main">
                  <a:graphicData uri="http://schemas.microsoft.com/office/word/2010/wordprocessingShape">
                    <wps:wsp>
                      <wps:cNvSpPr/>
                      <wps:spPr>
                        <a:xfrm>
                          <a:off x="0" y="0"/>
                          <a:ext cx="1240404" cy="73947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D64A6" w:rsidRDefault="000A5F7B" w:rsidP="001D64A6">
                            <w:pPr>
                              <w:jc w:val="center"/>
                            </w:pPr>
                            <w:r>
                              <w:t>Health &amp; Safety Manager</w:t>
                            </w:r>
                            <w:r w:rsidR="00274564">
                              <w:t>,</w:t>
                            </w:r>
                            <w:r>
                              <w:t xml:space="preserve"> Eastern Services</w:t>
                            </w:r>
                            <w:r w:rsidR="001D64A6">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31DD4" id="Rectangle: Rounded Corners 2" o:spid="_x0000_s1029" style="position:absolute;margin-left:105.75pt;margin-top:9.85pt;width:97.65pt;height:5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" fillcolor="#4472c4 [3204]" strokecolor="#1f3763 [1604]" strokeweight="1pt">
                <v:stroke joinstyle="miter"/>
                <v:textbox>
                  <w:txbxContent>
                    <w:p w:rsidR="001D64A6" w:rsidRDefault="000A5F7B" w:rsidP="001D64A6">
                      <w:pPr>
                        <w:jc w:val="center"/>
                      </w:pPr>
                      <w:r>
                        <w:t>Health &amp; Safety Manager</w:t>
                      </w:r>
                      <w:r w:rsidR="00274564">
                        <w:t>,</w:t>
                      </w:r>
                      <w:r>
                        <w:t xml:space="preserve"> Eastern Services</w:t>
                      </w:r>
                      <w:r w:rsidR="001D64A6">
                        <w:t xml:space="preserve"> </w:t>
                      </w:r>
                    </w:p>
                  </w:txbxContent>
                </v:textbox>
              </v:roundrect>
            </w:pict>
          </mc:Fallback>
        </mc:AlternateContent>
      </w:r>
      <w:r w:rsidRPr="00982275">
        <w:rPr>
          <w:rFonts w:ascii="Arial" w:hAnsi="Arial" w:cs="Arial"/>
          <w:noProof/>
          <w:lang w:eastAsia="en-GB"/>
        </w:rPr>
        <mc:AlternateContent>
          <mc:Choice Requires="wps">
            <w:drawing>
              <wp:anchor distT="0" distB="0" distL="114300" distR="114300" simplePos="0" relativeHeight="251662336" behindDoc="0" locked="0" layoutInCell="1" allowOverlap="1" wp14:anchorId="72DB5F94" wp14:editId="27B3501A">
                <wp:simplePos x="0" y="0"/>
                <wp:positionH relativeFrom="column">
                  <wp:posOffset>3116883</wp:posOffset>
                </wp:positionH>
                <wp:positionV relativeFrom="paragraph">
                  <wp:posOffset>117834</wp:posOffset>
                </wp:positionV>
                <wp:extent cx="1304014" cy="739472"/>
                <wp:effectExtent l="0" t="0" r="10795" b="22860"/>
                <wp:wrapNone/>
                <wp:docPr id="4" name="Rectangle: Rounded Corners 4"/>
                <wp:cNvGraphicFramePr/>
                <a:graphic xmlns:a="http://schemas.openxmlformats.org/drawingml/2006/main">
                  <a:graphicData uri="http://schemas.microsoft.com/office/word/2010/wordprocessingShape">
                    <wps:wsp>
                      <wps:cNvSpPr/>
                      <wps:spPr>
                        <a:xfrm>
                          <a:off x="0" y="0"/>
                          <a:ext cx="1304014" cy="739472"/>
                        </a:xfrm>
                        <a:prstGeom prst="roundRect">
                          <a:avLst/>
                        </a:prstGeom>
                        <a:solidFill>
                          <a:srgbClr val="4472C4"/>
                        </a:solidFill>
                        <a:ln w="12700" cap="flat" cmpd="sng" algn="ctr">
                          <a:solidFill>
                            <a:srgbClr val="4472C4">
                              <a:shade val="50000"/>
                            </a:srgbClr>
                          </a:solidFill>
                          <a:prstDash val="solid"/>
                          <a:miter lim="800000"/>
                        </a:ln>
                        <a:effectLst/>
                      </wps:spPr>
                      <wps:txbx>
                        <w:txbxContent>
                          <w:p w:rsidR="00EA6A3F" w:rsidRPr="00EA6A3F" w:rsidRDefault="00EA6A3F" w:rsidP="00EA6A3F">
                            <w:pPr>
                              <w:jc w:val="center"/>
                              <w:rPr>
                                <w:color w:val="FFFFFF" w:themeColor="background1"/>
                              </w:rPr>
                            </w:pPr>
                            <w:r w:rsidRPr="00EA6A3F">
                              <w:rPr>
                                <w:color w:val="FFFFFF" w:themeColor="background1"/>
                              </w:rPr>
                              <w:t xml:space="preserve">Health </w:t>
                            </w:r>
                            <w:r w:rsidR="00896F68">
                              <w:rPr>
                                <w:color w:val="FFFFFF" w:themeColor="background1"/>
                              </w:rPr>
                              <w:t>&amp;</w:t>
                            </w:r>
                            <w:r w:rsidRPr="00EA6A3F">
                              <w:rPr>
                                <w:color w:val="FFFFFF" w:themeColor="background1"/>
                              </w:rPr>
                              <w:t xml:space="preserve"> Safety Manager/LSMS</w:t>
                            </w:r>
                            <w:r w:rsidR="000A5F7B">
                              <w:rPr>
                                <w:color w:val="FFFFFF" w:themeColor="background1"/>
                              </w:rPr>
                              <w:t>, Northern Services</w:t>
                            </w:r>
                            <w:r w:rsidRPr="00EA6A3F">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B5F94" id="Rectangle: Rounded Corners 4" o:spid="_x0000_s1030" style="position:absolute;margin-left:245.4pt;margin-top:9.3pt;width:102.7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" fillcolor="#4472c4" strokecolor="#2f528f" strokeweight="1pt">
                <v:stroke joinstyle="miter"/>
                <v:textbox>
                  <w:txbxContent>
                    <w:p w:rsidR="00EA6A3F" w:rsidRPr="00EA6A3F" w:rsidRDefault="00EA6A3F" w:rsidP="00EA6A3F">
                      <w:pPr>
                        <w:jc w:val="center"/>
                        <w:rPr>
                          <w:color w:val="FFFFFF" w:themeColor="background1"/>
                        </w:rPr>
                      </w:pPr>
                      <w:r w:rsidRPr="00EA6A3F">
                        <w:rPr>
                          <w:color w:val="FFFFFF" w:themeColor="background1"/>
                        </w:rPr>
                        <w:t xml:space="preserve">Health </w:t>
                      </w:r>
                      <w:r w:rsidR="00896F68">
                        <w:rPr>
                          <w:color w:val="FFFFFF" w:themeColor="background1"/>
                        </w:rPr>
                        <w:t>&amp;</w:t>
                      </w:r>
                      <w:r w:rsidRPr="00EA6A3F">
                        <w:rPr>
                          <w:color w:val="FFFFFF" w:themeColor="background1"/>
                        </w:rPr>
                        <w:t xml:space="preserve"> Safety Manager/LSMS</w:t>
                      </w:r>
                      <w:r w:rsidR="000A5F7B">
                        <w:rPr>
                          <w:color w:val="FFFFFF" w:themeColor="background1"/>
                        </w:rPr>
                        <w:t>, Northern Services</w:t>
                      </w:r>
                      <w:r w:rsidRPr="00EA6A3F">
                        <w:rPr>
                          <w:color w:val="FFFFFF" w:themeColor="background1"/>
                        </w:rPr>
                        <w:t xml:space="preserve"> </w:t>
                      </w:r>
                    </w:p>
                  </w:txbxContent>
                </v:textbox>
              </v:roundrect>
            </w:pict>
          </mc:Fallback>
        </mc:AlternateContent>
      </w:r>
    </w:p>
    <w:p w:rsidR="001D64A6" w:rsidRPr="00982275" w:rsidRDefault="001D64A6" w:rsidP="008B4BAD">
      <w:pPr>
        <w:rPr>
          <w:rFonts w:ascii="Arial" w:hAnsi="Arial" w:cs="Arial"/>
        </w:rPr>
      </w:pPr>
    </w:p>
    <w:p w:rsidR="001D64A6" w:rsidRPr="00982275" w:rsidRDefault="001D64A6" w:rsidP="008B4BAD">
      <w:pPr>
        <w:rPr>
          <w:rFonts w:ascii="Arial" w:hAnsi="Arial" w:cs="Arial"/>
        </w:rPr>
      </w:pPr>
    </w:p>
    <w:p w:rsidR="001D64A6" w:rsidRPr="00982275" w:rsidRDefault="007E3CB8" w:rsidP="008B4BAD">
      <w:pPr>
        <w:rPr>
          <w:rFonts w:ascii="Arial" w:hAnsi="Arial" w:cs="Arial"/>
        </w:rPr>
      </w:pPr>
      <w:r w:rsidRPr="00982275">
        <w:rPr>
          <w:rFonts w:ascii="Arial" w:hAnsi="Arial" w:cs="Arial"/>
          <w:noProof/>
          <w:lang w:eastAsia="en-GB"/>
        </w:rPr>
        <mc:AlternateContent>
          <mc:Choice Requires="wps">
            <w:drawing>
              <wp:anchor distT="0" distB="0" distL="114300" distR="114300" simplePos="0" relativeHeight="251667456" behindDoc="0" locked="0" layoutInCell="1" allowOverlap="1" wp14:anchorId="2DA3DFB4" wp14:editId="53DF6FBA">
                <wp:simplePos x="0" y="0"/>
                <wp:positionH relativeFrom="column">
                  <wp:posOffset>1999691</wp:posOffset>
                </wp:positionH>
                <wp:positionV relativeFrom="paragraph">
                  <wp:posOffset>10160</wp:posOffset>
                </wp:positionV>
                <wp:extent cx="7951" cy="374043"/>
                <wp:effectExtent l="38100" t="0" r="68580" b="64135"/>
                <wp:wrapNone/>
                <wp:docPr id="10" name="Straight Arrow Connector 10"/>
                <wp:cNvGraphicFramePr/>
                <a:graphic xmlns:a="http://schemas.openxmlformats.org/drawingml/2006/main">
                  <a:graphicData uri="http://schemas.microsoft.com/office/word/2010/wordprocessingShape">
                    <wps:wsp>
                      <wps:cNvCnPr/>
                      <wps:spPr>
                        <a:xfrm>
                          <a:off x="0" y="0"/>
                          <a:ext cx="7951" cy="374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270438" id="Straight Arrow Connector 10" o:spid="_x0000_s1026" type="#_x0000_t32" style="position:absolute;margin-left:157.45pt;margin-top:.8pt;width:.65pt;height:29.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" strokecolor="#4472c4 [3204]" strokeweight=".5pt">
                <v:stroke endarrow="block" joinstyle="miter"/>
              </v:shape>
            </w:pict>
          </mc:Fallback>
        </mc:AlternateContent>
      </w:r>
      <w:r w:rsidRPr="004C4FAC">
        <w:rPr>
          <w:rFonts w:ascii="Arial" w:hAnsi="Arial" w:cs="Arial"/>
          <w:noProof/>
          <w:color w:val="4472C4" w:themeColor="accent1"/>
          <w:lang w:eastAsia="en-GB"/>
        </w:rPr>
        <mc:AlternateContent>
          <mc:Choice Requires="wps">
            <w:drawing>
              <wp:anchor distT="0" distB="0" distL="114300" distR="114300" simplePos="0" relativeHeight="251683840" behindDoc="0" locked="0" layoutInCell="1" allowOverlap="1" wp14:anchorId="455F72EA" wp14:editId="77C09CC8">
                <wp:simplePos x="0" y="0"/>
                <wp:positionH relativeFrom="column">
                  <wp:posOffset>2026309</wp:posOffset>
                </wp:positionH>
                <wp:positionV relativeFrom="paragraph">
                  <wp:posOffset>53188</wp:posOffset>
                </wp:positionV>
                <wp:extent cx="1645209" cy="321005"/>
                <wp:effectExtent l="0" t="0" r="69850" b="79375"/>
                <wp:wrapNone/>
                <wp:docPr id="17" name="Straight Arrow Connector 17"/>
                <wp:cNvGraphicFramePr/>
                <a:graphic xmlns:a="http://schemas.openxmlformats.org/drawingml/2006/main">
                  <a:graphicData uri="http://schemas.microsoft.com/office/word/2010/wordprocessingShape">
                    <wps:wsp>
                      <wps:cNvCnPr/>
                      <wps:spPr>
                        <a:xfrm>
                          <a:off x="0" y="0"/>
                          <a:ext cx="1645209" cy="321005"/>
                        </a:xfrm>
                        <a:prstGeom prst="straightConnector1">
                          <a:avLst/>
                        </a:prstGeom>
                        <a:noFill/>
                        <a:ln w="6350" cap="flat" cmpd="sng" algn="ctr">
                          <a:solidFill>
                            <a:srgbClr val="0070C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EE4AA5D" id="_x0000_t32" coordsize="21600,21600" o:spt="32" o:oned="t" path="m,l21600,21600e" filled="f">
                <v:path arrowok="t" fillok="f" o:connecttype="none"/>
                <o:lock v:ext="edit" shapetype="t"/>
              </v:shapetype>
              <v:shape id="Straight Arrow Connector 17" o:spid="_x0000_s1026" type="#_x0000_t32" style="position:absolute;margin-left:159.55pt;margin-top:4.2pt;width:129.55pt;height:2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" strokecolor="#0070c0" strokeweight=".5pt">
                <v:stroke dashstyle="dash" endarrow="block" joinstyle="miter"/>
              </v:shape>
            </w:pict>
          </mc:Fallback>
        </mc:AlternateContent>
      </w:r>
      <w:r w:rsidR="00896F68" w:rsidRPr="00982275">
        <w:rPr>
          <w:rFonts w:ascii="Arial" w:hAnsi="Arial" w:cs="Arial"/>
          <w:noProof/>
          <w:lang w:eastAsia="en-GB"/>
        </w:rPr>
        <mc:AlternateContent>
          <mc:Choice Requires="wps">
            <w:drawing>
              <wp:anchor distT="0" distB="0" distL="114300" distR="114300" simplePos="0" relativeHeight="251673600" behindDoc="0" locked="0" layoutInCell="1" allowOverlap="1" wp14:anchorId="73387EC3" wp14:editId="43A7F3E1">
                <wp:simplePos x="0" y="0"/>
                <wp:positionH relativeFrom="column">
                  <wp:posOffset>1181100</wp:posOffset>
                </wp:positionH>
                <wp:positionV relativeFrom="paragraph">
                  <wp:posOffset>51434</wp:posOffset>
                </wp:positionV>
                <wp:extent cx="781050" cy="333375"/>
                <wp:effectExtent l="38100" t="0" r="19050" b="66675"/>
                <wp:wrapNone/>
                <wp:docPr id="11" name="Straight Arrow Connector 11"/>
                <wp:cNvGraphicFramePr/>
                <a:graphic xmlns:a="http://schemas.openxmlformats.org/drawingml/2006/main">
                  <a:graphicData uri="http://schemas.microsoft.com/office/word/2010/wordprocessingShape">
                    <wps:wsp>
                      <wps:cNvCnPr/>
                      <wps:spPr>
                        <a:xfrm flipH="1">
                          <a:off x="0" y="0"/>
                          <a:ext cx="781050" cy="3333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DA77F8" id="Straight Arrow Connector 11" o:spid="_x0000_s1026" type="#_x0000_t32" style="position:absolute;margin-left:93pt;margin-top:4.05pt;width:61.5pt;height:26.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" strokecolor="#4472c4" strokeweight=".5pt">
                <v:stroke endarrow="block" joinstyle="miter"/>
              </v:shape>
            </w:pict>
          </mc:Fallback>
        </mc:AlternateContent>
      </w:r>
      <w:r w:rsidR="00240655" w:rsidRPr="00982275">
        <w:rPr>
          <w:rFonts w:ascii="Arial" w:hAnsi="Arial" w:cs="Arial"/>
          <w:noProof/>
          <w:lang w:eastAsia="en-GB"/>
        </w:rPr>
        <mc:AlternateContent>
          <mc:Choice Requires="wps">
            <w:drawing>
              <wp:anchor distT="0" distB="0" distL="114300" distR="114300" simplePos="0" relativeHeight="251669504" behindDoc="0" locked="0" layoutInCell="1" allowOverlap="1" wp14:anchorId="3EBA7D50" wp14:editId="44663599">
                <wp:simplePos x="0" y="0"/>
                <wp:positionH relativeFrom="column">
                  <wp:posOffset>3728638</wp:posOffset>
                </wp:positionH>
                <wp:positionV relativeFrom="paragraph">
                  <wp:posOffset>6957</wp:posOffset>
                </wp:positionV>
                <wp:extent cx="7951" cy="374043"/>
                <wp:effectExtent l="38100" t="0" r="68580" b="64135"/>
                <wp:wrapNone/>
                <wp:docPr id="12" name="Straight Arrow Connector 12"/>
                <wp:cNvGraphicFramePr/>
                <a:graphic xmlns:a="http://schemas.openxmlformats.org/drawingml/2006/main">
                  <a:graphicData uri="http://schemas.microsoft.com/office/word/2010/wordprocessingShape">
                    <wps:wsp>
                      <wps:cNvCnPr/>
                      <wps:spPr>
                        <a:xfrm>
                          <a:off x="0" y="0"/>
                          <a:ext cx="7951" cy="374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481AB9" id="Straight Arrow Connector 12" o:spid="_x0000_s1026" type="#_x0000_t32" style="position:absolute;margin-left:293.6pt;margin-top:.55pt;width:.65pt;height:29.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" strokecolor="#4472c4 [3204]" strokeweight=".5pt">
                <v:stroke endarrow="block" joinstyle="miter"/>
              </v:shape>
            </w:pict>
          </mc:Fallback>
        </mc:AlternateContent>
      </w:r>
    </w:p>
    <w:p w:rsidR="001D64A6" w:rsidRPr="00982275" w:rsidRDefault="00896F68" w:rsidP="008B4BAD">
      <w:pPr>
        <w:rPr>
          <w:rFonts w:ascii="Arial" w:hAnsi="Arial" w:cs="Arial"/>
        </w:rPr>
      </w:pPr>
      <w:r w:rsidRPr="00982275">
        <w:rPr>
          <w:rFonts w:ascii="Arial" w:hAnsi="Arial" w:cs="Arial"/>
          <w:noProof/>
          <w:lang w:eastAsia="en-GB"/>
        </w:rPr>
        <mc:AlternateContent>
          <mc:Choice Requires="wps">
            <w:drawing>
              <wp:anchor distT="0" distB="0" distL="114300" distR="114300" simplePos="0" relativeHeight="251664384" behindDoc="0" locked="0" layoutInCell="1" allowOverlap="1" wp14:anchorId="6757764F" wp14:editId="14898085">
                <wp:simplePos x="0" y="0"/>
                <wp:positionH relativeFrom="column">
                  <wp:posOffset>2952750</wp:posOffset>
                </wp:positionH>
                <wp:positionV relativeFrom="paragraph">
                  <wp:posOffset>119380</wp:posOffset>
                </wp:positionV>
                <wp:extent cx="1657350" cy="68580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1657350"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6A3F" w:rsidRPr="00DB36D5" w:rsidRDefault="00896F68" w:rsidP="00EA6A3F">
                            <w:pPr>
                              <w:jc w:val="center"/>
                              <w:rPr>
                                <w:color w:val="FFFFFF" w:themeColor="background1"/>
                              </w:rPr>
                            </w:pPr>
                            <w:r w:rsidRPr="00DB36D5">
                              <w:rPr>
                                <w:color w:val="FFFFFF" w:themeColor="background1"/>
                              </w:rPr>
                              <w:t>Health &amp; Safety Support</w:t>
                            </w:r>
                            <w:r w:rsidR="009A581B" w:rsidRPr="00DB36D5">
                              <w:rPr>
                                <w:color w:val="FFFFFF" w:themeColor="background1"/>
                              </w:rPr>
                              <w:t xml:space="preserve">                        </w:t>
                            </w:r>
                            <w:r w:rsidR="009A581B" w:rsidRPr="00DB36D5">
                              <w:rPr>
                                <w:color w:val="FFFFFF" w:themeColor="background1"/>
                              </w:rPr>
                              <w:t xml:space="preserve">   (Eastern &amp; Northern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7764F" id="Rectangle: Rounded Corners 7" o:spid="_x0000_s1031" style="position:absolute;margin-left:232.5pt;margin-top:9.4pt;width:130.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" fillcolor="#4472c4 [3204]" strokecolor="#1f3763 [1604]" strokeweight="1pt">
                <v:stroke joinstyle="miter"/>
                <v:textbox>
                  <w:txbxContent>
                    <w:p w:rsidR="00EA6A3F" w:rsidRPr="00DB36D5" w:rsidRDefault="00896F68" w:rsidP="00EA6A3F">
                      <w:pPr>
                        <w:jc w:val="center"/>
                        <w:rPr>
                          <w:color w:val="FFFFFF" w:themeColor="background1"/>
                        </w:rPr>
                      </w:pPr>
                      <w:r w:rsidRPr="00DB36D5">
                        <w:rPr>
                          <w:color w:val="FFFFFF" w:themeColor="background1"/>
                        </w:rPr>
                        <w:t>Health &amp; Safety Support</w:t>
                      </w:r>
                      <w:r w:rsidR="009A581B" w:rsidRPr="00DB36D5">
                        <w:rPr>
                          <w:color w:val="FFFFFF" w:themeColor="background1"/>
                        </w:rPr>
                        <w:t xml:space="preserve">                        </w:t>
                      </w:r>
                      <w:proofErr w:type="gramStart"/>
                      <w:r w:rsidR="009A581B" w:rsidRPr="00DB36D5">
                        <w:rPr>
                          <w:color w:val="FFFFFF" w:themeColor="background1"/>
                        </w:rPr>
                        <w:t xml:space="preserve">   (</w:t>
                      </w:r>
                      <w:proofErr w:type="gramEnd"/>
                      <w:r w:rsidR="009A581B" w:rsidRPr="00DB36D5">
                        <w:rPr>
                          <w:color w:val="FFFFFF" w:themeColor="background1"/>
                        </w:rPr>
                        <w:t>Eastern &amp; Northern Services)</w:t>
                      </w:r>
                    </w:p>
                  </w:txbxContent>
                </v:textbox>
              </v:roundrect>
            </w:pict>
          </mc:Fallback>
        </mc:AlternateContent>
      </w:r>
      <w:r w:rsidRPr="00982275">
        <w:rPr>
          <w:rFonts w:ascii="Arial" w:hAnsi="Arial" w:cs="Arial"/>
          <w:noProof/>
          <w:lang w:eastAsia="en-GB"/>
        </w:rPr>
        <mc:AlternateContent>
          <mc:Choice Requires="wps">
            <w:drawing>
              <wp:anchor distT="0" distB="0" distL="114300" distR="114300" simplePos="0" relativeHeight="251671552" behindDoc="0" locked="0" layoutInCell="1" allowOverlap="1" wp14:anchorId="4F4462E5" wp14:editId="1F3AB12B">
                <wp:simplePos x="0" y="0"/>
                <wp:positionH relativeFrom="column">
                  <wp:posOffset>0</wp:posOffset>
                </wp:positionH>
                <wp:positionV relativeFrom="paragraph">
                  <wp:posOffset>96520</wp:posOffset>
                </wp:positionV>
                <wp:extent cx="1247775" cy="704850"/>
                <wp:effectExtent l="0" t="0" r="28575" b="19050"/>
                <wp:wrapNone/>
                <wp:docPr id="5" name="Rectangle: Rounded Corners 5"/>
                <wp:cNvGraphicFramePr/>
                <a:graphic xmlns:a="http://schemas.openxmlformats.org/drawingml/2006/main">
                  <a:graphicData uri="http://schemas.microsoft.com/office/word/2010/wordprocessingShape">
                    <wps:wsp>
                      <wps:cNvSpPr/>
                      <wps:spPr>
                        <a:xfrm>
                          <a:off x="0" y="0"/>
                          <a:ext cx="1247775" cy="704850"/>
                        </a:xfrm>
                        <a:prstGeom prst="roundRect">
                          <a:avLst/>
                        </a:prstGeom>
                        <a:solidFill>
                          <a:srgbClr val="4472C4"/>
                        </a:solidFill>
                        <a:ln w="12700" cap="flat" cmpd="sng" algn="ctr">
                          <a:solidFill>
                            <a:srgbClr val="4472C4">
                              <a:shade val="50000"/>
                            </a:srgbClr>
                          </a:solidFill>
                          <a:prstDash val="solid"/>
                          <a:miter lim="800000"/>
                        </a:ln>
                        <a:effectLst/>
                      </wps:spPr>
                      <wps:txbx>
                        <w:txbxContent>
                          <w:p w:rsidR="00896F68" w:rsidRPr="00896F68" w:rsidRDefault="00896F68" w:rsidP="00896F68">
                            <w:pPr>
                              <w:jc w:val="center"/>
                              <w:rPr>
                                <w:color w:val="FFFFFF" w:themeColor="background1"/>
                              </w:rPr>
                            </w:pPr>
                            <w:r w:rsidRPr="00896F68">
                              <w:rPr>
                                <w:color w:val="FFFFFF" w:themeColor="background1"/>
                              </w:rPr>
                              <w:t>Health &amp; Safety Officer, Eastern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4462E5" id="Rectangle: Rounded Corners 5" o:spid="_x0000_s1032" style="position:absolute;margin-left:0;margin-top:7.6pt;width:98.25pt;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" fillcolor="#4472c4" strokecolor="#2f528f" strokeweight="1pt">
                <v:stroke joinstyle="miter"/>
                <v:textbox>
                  <w:txbxContent>
                    <w:p w:rsidR="00896F68" w:rsidRPr="00896F68" w:rsidRDefault="00896F68" w:rsidP="00896F68">
                      <w:pPr>
                        <w:jc w:val="center"/>
                        <w:rPr>
                          <w:color w:val="FFFFFF" w:themeColor="background1"/>
                        </w:rPr>
                      </w:pPr>
                      <w:r w:rsidRPr="00896F68">
                        <w:rPr>
                          <w:color w:val="FFFFFF" w:themeColor="background1"/>
                        </w:rPr>
                        <w:t>Health &amp; Safety Officer, Eastern Services</w:t>
                      </w:r>
                    </w:p>
                  </w:txbxContent>
                </v:textbox>
              </v:roundrect>
            </w:pict>
          </mc:Fallback>
        </mc:AlternateContent>
      </w:r>
      <w:r w:rsidRPr="00982275">
        <w:rPr>
          <w:rFonts w:ascii="Arial" w:hAnsi="Arial" w:cs="Arial"/>
          <w:noProof/>
          <w:lang w:eastAsia="en-GB"/>
        </w:rPr>
        <mc:AlternateContent>
          <mc:Choice Requires="wps">
            <w:drawing>
              <wp:anchor distT="0" distB="0" distL="114300" distR="114300" simplePos="0" relativeHeight="251663360" behindDoc="0" locked="0" layoutInCell="1" allowOverlap="1" wp14:anchorId="3F851B17" wp14:editId="78DB4B7D">
                <wp:simplePos x="0" y="0"/>
                <wp:positionH relativeFrom="column">
                  <wp:posOffset>1438274</wp:posOffset>
                </wp:positionH>
                <wp:positionV relativeFrom="paragraph">
                  <wp:posOffset>96520</wp:posOffset>
                </wp:positionV>
                <wp:extent cx="1209675" cy="704850"/>
                <wp:effectExtent l="0" t="0" r="28575" b="19050"/>
                <wp:wrapNone/>
                <wp:docPr id="6" name="Rectangle: Rounded Corners 6"/>
                <wp:cNvGraphicFramePr/>
                <a:graphic xmlns:a="http://schemas.openxmlformats.org/drawingml/2006/main">
                  <a:graphicData uri="http://schemas.microsoft.com/office/word/2010/wordprocessingShape">
                    <wps:wsp>
                      <wps:cNvSpPr/>
                      <wps:spPr>
                        <a:xfrm>
                          <a:off x="0" y="0"/>
                          <a:ext cx="1209675" cy="704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6A3F" w:rsidRDefault="000A5F7B" w:rsidP="00EA6A3F">
                            <w:pPr>
                              <w:jc w:val="center"/>
                            </w:pPr>
                            <w:r>
                              <w:t xml:space="preserve">Health &amp; Safety </w:t>
                            </w:r>
                            <w:r w:rsidR="00896F68">
                              <w:t xml:space="preserve">Officer, Eastern Services </w:t>
                            </w:r>
                            <w:r w:rsidR="00EA6A3F">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51B17" id="Rectangle: Rounded Corners 6" o:spid="_x0000_s1033" style="position:absolute;margin-left:113.25pt;margin-top:7.6pt;width:95.2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" fillcolor="#4472c4 [3204]" strokecolor="#1f3763 [1604]" strokeweight="1pt">
                <v:stroke joinstyle="miter"/>
                <v:textbox>
                  <w:txbxContent>
                    <w:p w:rsidR="00EA6A3F" w:rsidRDefault="000A5F7B" w:rsidP="00EA6A3F">
                      <w:pPr>
                        <w:jc w:val="center"/>
                      </w:pPr>
                      <w:r>
                        <w:t xml:space="preserve">Health &amp; Safety </w:t>
                      </w:r>
                      <w:r w:rsidR="00896F68">
                        <w:t xml:space="preserve">Officer, Eastern Services </w:t>
                      </w:r>
                      <w:r w:rsidR="00EA6A3F">
                        <w:t xml:space="preserve"> </w:t>
                      </w:r>
                    </w:p>
                  </w:txbxContent>
                </v:textbox>
              </v:roundrect>
            </w:pict>
          </mc:Fallback>
        </mc:AlternateContent>
      </w:r>
    </w:p>
    <w:p w:rsidR="001D64A6" w:rsidRPr="00982275" w:rsidRDefault="001D64A6" w:rsidP="008B4BAD">
      <w:pPr>
        <w:rPr>
          <w:rFonts w:ascii="Arial" w:hAnsi="Arial" w:cs="Arial"/>
        </w:rPr>
      </w:pPr>
    </w:p>
    <w:p w:rsidR="001D64A6" w:rsidRPr="00982275" w:rsidRDefault="001D64A6" w:rsidP="008B4BAD">
      <w:pPr>
        <w:rPr>
          <w:rFonts w:ascii="Arial" w:hAnsi="Arial" w:cs="Arial"/>
        </w:rPr>
      </w:pPr>
    </w:p>
    <w:p w:rsidR="002C7396" w:rsidRDefault="002C7396" w:rsidP="008B4BAD">
      <w:pPr>
        <w:rPr>
          <w:rFonts w:ascii="Arial" w:hAnsi="Arial" w:cs="Arial"/>
          <w:b/>
          <w:bCs/>
        </w:rPr>
      </w:pPr>
    </w:p>
    <w:p w:rsidR="008B4BAD" w:rsidRPr="00982275" w:rsidRDefault="008B4BAD" w:rsidP="008B4BAD">
      <w:pPr>
        <w:rPr>
          <w:rFonts w:ascii="Arial" w:hAnsi="Arial" w:cs="Arial"/>
          <w:b/>
          <w:bCs/>
        </w:rPr>
      </w:pPr>
      <w:r w:rsidRPr="00982275">
        <w:rPr>
          <w:rFonts w:ascii="Arial" w:hAnsi="Arial" w:cs="Arial"/>
          <w:b/>
          <w:bCs/>
        </w:rPr>
        <w:t>Key Result Areas/Principal Duties and Responsibilities</w:t>
      </w:r>
      <w:r w:rsidR="00240655" w:rsidRPr="00982275">
        <w:rPr>
          <w:rFonts w:ascii="Arial" w:hAnsi="Arial" w:cs="Arial"/>
          <w:b/>
          <w:bCs/>
        </w:rPr>
        <w:t>:</w:t>
      </w:r>
      <w:r w:rsidRPr="00982275">
        <w:rPr>
          <w:rFonts w:ascii="Arial" w:hAnsi="Arial" w:cs="Arial"/>
          <w:b/>
          <w:bCs/>
        </w:rPr>
        <w:t xml:space="preserve"> </w:t>
      </w:r>
    </w:p>
    <w:p w:rsidR="008B4BAD" w:rsidRPr="00982275" w:rsidRDefault="008B4BAD" w:rsidP="008B4BAD">
      <w:pPr>
        <w:rPr>
          <w:rFonts w:ascii="Arial" w:hAnsi="Arial" w:cs="Arial"/>
        </w:rPr>
      </w:pPr>
      <w:r w:rsidRPr="00982275">
        <w:rPr>
          <w:rFonts w:ascii="Arial" w:hAnsi="Arial" w:cs="Arial"/>
        </w:rPr>
        <w:t xml:space="preserve">Communication and Relationship skills </w:t>
      </w:r>
    </w:p>
    <w:p w:rsidR="0036101B" w:rsidRPr="00E55078" w:rsidRDefault="0036101B" w:rsidP="0036101B">
      <w:pPr>
        <w:pStyle w:val="PlainText"/>
        <w:jc w:val="both"/>
        <w:rPr>
          <w:rFonts w:ascii="Arial" w:hAnsi="Arial" w:cs="Arial"/>
          <w:iCs/>
          <w:szCs w:val="22"/>
        </w:rPr>
      </w:pPr>
      <w:r w:rsidRPr="00E55078">
        <w:rPr>
          <w:rFonts w:ascii="Arial" w:hAnsi="Arial" w:cs="Arial"/>
          <w:iCs/>
          <w:szCs w:val="22"/>
        </w:rPr>
        <w:t xml:space="preserve">The </w:t>
      </w:r>
      <w:r w:rsidR="00FE76E0" w:rsidRPr="00E55078">
        <w:rPr>
          <w:rFonts w:ascii="Arial" w:hAnsi="Arial" w:cs="Arial"/>
          <w:iCs/>
          <w:szCs w:val="22"/>
        </w:rPr>
        <w:t>Health &amp; Safety Support</w:t>
      </w:r>
      <w:r w:rsidRPr="00E55078">
        <w:rPr>
          <w:rFonts w:ascii="Arial" w:hAnsi="Arial" w:cs="Arial"/>
          <w:iCs/>
          <w:szCs w:val="22"/>
        </w:rPr>
        <w:t xml:space="preserve"> will be required to maintain and build upon internal/external relationships, to communicate effectively with key stakeholders. </w:t>
      </w:r>
    </w:p>
    <w:p w:rsidR="00FE76E0" w:rsidRPr="00E55078" w:rsidRDefault="00FE76E0" w:rsidP="008B4BAD">
      <w:pPr>
        <w:rPr>
          <w:rFonts w:ascii="Arial" w:hAnsi="Arial" w:cs="Arial"/>
        </w:rPr>
      </w:pPr>
    </w:p>
    <w:p w:rsidR="008B4BAD" w:rsidRPr="00E55078" w:rsidRDefault="008B4BAD" w:rsidP="008B4BAD">
      <w:pPr>
        <w:rPr>
          <w:rFonts w:ascii="Arial" w:hAnsi="Arial" w:cs="Arial"/>
        </w:rPr>
      </w:pPr>
      <w:r w:rsidRPr="00E55078">
        <w:rPr>
          <w:rFonts w:ascii="Arial" w:hAnsi="Arial" w:cs="Arial"/>
        </w:rPr>
        <w:t xml:space="preserve">The post holder will be required to adhere to the organisations standards of customer care when welcoming visitors and communicating with a range of </w:t>
      </w:r>
      <w:r w:rsidR="00FE76E0" w:rsidRPr="00E55078">
        <w:rPr>
          <w:rFonts w:ascii="Arial" w:hAnsi="Arial" w:cs="Arial"/>
        </w:rPr>
        <w:t>staff (and occasionally, patients or the public)</w:t>
      </w:r>
      <w:r w:rsidRPr="00E55078">
        <w:rPr>
          <w:rFonts w:ascii="Arial" w:hAnsi="Arial" w:cs="Arial"/>
        </w:rPr>
        <w:t xml:space="preserve"> on a range of matters. For example</w:t>
      </w:r>
      <w:r w:rsidR="00240655" w:rsidRPr="00E55078">
        <w:rPr>
          <w:rFonts w:ascii="Arial" w:hAnsi="Arial" w:cs="Arial"/>
        </w:rPr>
        <w:t>:</w:t>
      </w:r>
      <w:r w:rsidRPr="00E55078">
        <w:rPr>
          <w:rFonts w:ascii="Arial" w:hAnsi="Arial" w:cs="Arial"/>
        </w:rPr>
        <w:t xml:space="preserve"> receiving enquiries, via telephone or face to face, taking messages and ensuring that these are passed on to the appropriate person. </w:t>
      </w:r>
    </w:p>
    <w:p w:rsidR="008B4BAD" w:rsidRPr="00E55078" w:rsidRDefault="008B4BAD" w:rsidP="008B4BAD">
      <w:pPr>
        <w:rPr>
          <w:rFonts w:ascii="Arial" w:hAnsi="Arial" w:cs="Arial"/>
        </w:rPr>
      </w:pPr>
      <w:r w:rsidRPr="00E55078">
        <w:rPr>
          <w:rFonts w:ascii="Arial" w:hAnsi="Arial" w:cs="Arial"/>
        </w:rPr>
        <w:t xml:space="preserve">To deal with staff, </w:t>
      </w:r>
      <w:r w:rsidR="00FE76E0" w:rsidRPr="00E55078">
        <w:rPr>
          <w:rFonts w:ascii="Arial" w:hAnsi="Arial" w:cs="Arial"/>
        </w:rPr>
        <w:t>patients, members of the public</w:t>
      </w:r>
      <w:r w:rsidRPr="00E55078">
        <w:rPr>
          <w:rFonts w:ascii="Arial" w:hAnsi="Arial" w:cs="Arial"/>
        </w:rPr>
        <w:t xml:space="preserve"> and partner agency staff in a confidential and sensitive manner, this could be face to face</w:t>
      </w:r>
      <w:r w:rsidR="00FE76E0" w:rsidRPr="00E55078">
        <w:rPr>
          <w:rFonts w:ascii="Arial" w:hAnsi="Arial" w:cs="Arial"/>
        </w:rPr>
        <w:t>, MS Team calls</w:t>
      </w:r>
      <w:r w:rsidRPr="00E55078">
        <w:rPr>
          <w:rFonts w:ascii="Arial" w:hAnsi="Arial" w:cs="Arial"/>
        </w:rPr>
        <w:t xml:space="preserve"> or over the phone. The post holder may also be required to diffuse potential aggression </w:t>
      </w:r>
      <w:r w:rsidR="00FE76E0" w:rsidRPr="00E55078">
        <w:rPr>
          <w:rFonts w:ascii="Arial" w:hAnsi="Arial" w:cs="Arial"/>
        </w:rPr>
        <w:t>that may arise</w:t>
      </w:r>
      <w:r w:rsidRPr="00E55078">
        <w:rPr>
          <w:rFonts w:ascii="Arial" w:hAnsi="Arial" w:cs="Arial"/>
        </w:rPr>
        <w:t xml:space="preserve">. </w:t>
      </w:r>
    </w:p>
    <w:p w:rsidR="008B4BAD" w:rsidRPr="00E55078" w:rsidRDefault="008B4BAD" w:rsidP="008B4BAD">
      <w:pPr>
        <w:rPr>
          <w:rFonts w:ascii="Arial" w:hAnsi="Arial" w:cs="Arial"/>
        </w:rPr>
      </w:pPr>
      <w:r w:rsidRPr="00E55078">
        <w:rPr>
          <w:rFonts w:ascii="Arial" w:hAnsi="Arial" w:cs="Arial"/>
        </w:rPr>
        <w:t xml:space="preserve">The post holder will be expected to behave in accordance with the Trust's values of demonstrating.  </w:t>
      </w:r>
      <w:r w:rsidR="002705B0" w:rsidRPr="00E55078">
        <w:rPr>
          <w:rFonts w:ascii="Arial" w:hAnsi="Arial" w:cs="Arial"/>
        </w:rPr>
        <w:t>compassion, integrity, inclusion and empowerment.</w:t>
      </w:r>
    </w:p>
    <w:p w:rsidR="00240655" w:rsidRPr="00E55078" w:rsidRDefault="00240655" w:rsidP="008B4BAD">
      <w:pPr>
        <w:rPr>
          <w:rFonts w:ascii="Arial" w:hAnsi="Arial" w:cs="Arial"/>
        </w:rPr>
      </w:pPr>
    </w:p>
    <w:p w:rsidR="008B4BAD" w:rsidRPr="00E55078" w:rsidRDefault="008B4BAD" w:rsidP="008B4BAD">
      <w:pPr>
        <w:rPr>
          <w:rFonts w:ascii="Arial" w:hAnsi="Arial" w:cs="Arial"/>
          <w:b/>
          <w:bCs/>
        </w:rPr>
      </w:pPr>
      <w:r w:rsidRPr="00E55078">
        <w:rPr>
          <w:rFonts w:ascii="Arial" w:hAnsi="Arial" w:cs="Arial"/>
          <w:b/>
          <w:bCs/>
        </w:rPr>
        <w:t>Analytical &amp; Judgemental skills</w:t>
      </w:r>
      <w:r w:rsidR="00240655" w:rsidRPr="00E55078">
        <w:rPr>
          <w:rFonts w:ascii="Arial" w:hAnsi="Arial" w:cs="Arial"/>
          <w:b/>
          <w:bCs/>
        </w:rPr>
        <w:t>:</w:t>
      </w:r>
      <w:r w:rsidRPr="00E55078">
        <w:rPr>
          <w:rFonts w:ascii="Arial" w:hAnsi="Arial" w:cs="Arial"/>
          <w:b/>
          <w:bCs/>
        </w:rPr>
        <w:t xml:space="preserve"> </w:t>
      </w:r>
    </w:p>
    <w:p w:rsidR="00B54855" w:rsidRPr="00E55078" w:rsidRDefault="008B4BAD" w:rsidP="008B4BAD">
      <w:pPr>
        <w:rPr>
          <w:rFonts w:ascii="Arial" w:hAnsi="Arial" w:cs="Arial"/>
        </w:rPr>
      </w:pPr>
      <w:r w:rsidRPr="00E55078">
        <w:rPr>
          <w:rFonts w:ascii="Arial" w:hAnsi="Arial" w:cs="Arial"/>
        </w:rPr>
        <w:t>Make judgements on facts or situations, some of which require analysis</w:t>
      </w:r>
      <w:r w:rsidR="009721C2" w:rsidRPr="00E55078">
        <w:rPr>
          <w:rFonts w:ascii="Arial" w:hAnsi="Arial" w:cs="Arial"/>
        </w:rPr>
        <w:t>, such as initial review</w:t>
      </w:r>
      <w:r w:rsidR="00E47074" w:rsidRPr="00E55078">
        <w:rPr>
          <w:rFonts w:ascii="Arial" w:hAnsi="Arial" w:cs="Arial"/>
        </w:rPr>
        <w:t>s</w:t>
      </w:r>
      <w:r w:rsidR="009721C2" w:rsidRPr="00E55078">
        <w:rPr>
          <w:rFonts w:ascii="Arial" w:hAnsi="Arial" w:cs="Arial"/>
        </w:rPr>
        <w:t xml:space="preserve"> of incidents on DATIX</w:t>
      </w:r>
      <w:r w:rsidR="00B54855" w:rsidRPr="00E55078">
        <w:rPr>
          <w:rFonts w:ascii="Arial" w:hAnsi="Arial" w:cs="Arial"/>
        </w:rPr>
        <w:t>, supporting</w:t>
      </w:r>
      <w:r w:rsidR="00E47074" w:rsidRPr="00E55078">
        <w:rPr>
          <w:rFonts w:ascii="Arial" w:hAnsi="Arial" w:cs="Arial"/>
        </w:rPr>
        <w:t xml:space="preserve"> the</w:t>
      </w:r>
      <w:r w:rsidR="00B54855" w:rsidRPr="00E55078">
        <w:rPr>
          <w:rFonts w:ascii="Arial" w:hAnsi="Arial" w:cs="Arial"/>
        </w:rPr>
        <w:t xml:space="preserve"> verification of incident severity </w:t>
      </w:r>
      <w:r w:rsidR="00E47074" w:rsidRPr="00E55078">
        <w:rPr>
          <w:rFonts w:ascii="Arial" w:hAnsi="Arial" w:cs="Arial"/>
        </w:rPr>
        <w:t xml:space="preserve">ratings </w:t>
      </w:r>
      <w:r w:rsidR="00B54855" w:rsidRPr="00E55078">
        <w:rPr>
          <w:rFonts w:ascii="Arial" w:hAnsi="Arial" w:cs="Arial"/>
        </w:rPr>
        <w:t xml:space="preserve">and </w:t>
      </w:r>
      <w:r w:rsidR="00E47074" w:rsidRPr="00E55078">
        <w:rPr>
          <w:rFonts w:ascii="Arial" w:hAnsi="Arial" w:cs="Arial"/>
        </w:rPr>
        <w:t xml:space="preserve">making decisions on the appropriate </w:t>
      </w:r>
      <w:r w:rsidR="00B54855" w:rsidRPr="00E55078">
        <w:rPr>
          <w:rFonts w:ascii="Arial" w:hAnsi="Arial" w:cs="Arial"/>
        </w:rPr>
        <w:t>level</w:t>
      </w:r>
      <w:r w:rsidR="00E47074" w:rsidRPr="00E55078">
        <w:rPr>
          <w:rFonts w:ascii="Arial" w:hAnsi="Arial" w:cs="Arial"/>
        </w:rPr>
        <w:t>s</w:t>
      </w:r>
      <w:r w:rsidR="00B54855" w:rsidRPr="00E55078">
        <w:rPr>
          <w:rFonts w:ascii="Arial" w:hAnsi="Arial" w:cs="Arial"/>
        </w:rPr>
        <w:t xml:space="preserve"> of further investigation </w:t>
      </w:r>
      <w:r w:rsidR="00E47074" w:rsidRPr="00E55078">
        <w:rPr>
          <w:rFonts w:ascii="Arial" w:hAnsi="Arial" w:cs="Arial"/>
        </w:rPr>
        <w:t xml:space="preserve">and escalations </w:t>
      </w:r>
      <w:r w:rsidR="00B54855" w:rsidRPr="00E55078">
        <w:rPr>
          <w:rFonts w:ascii="Arial" w:hAnsi="Arial" w:cs="Arial"/>
        </w:rPr>
        <w:t xml:space="preserve">that may </w:t>
      </w:r>
      <w:r w:rsidR="00E47074" w:rsidRPr="00E55078">
        <w:rPr>
          <w:rFonts w:ascii="Arial" w:hAnsi="Arial" w:cs="Arial"/>
        </w:rPr>
        <w:t xml:space="preserve">or may not </w:t>
      </w:r>
      <w:r w:rsidR="00B54855" w:rsidRPr="00E55078">
        <w:rPr>
          <w:rFonts w:ascii="Arial" w:hAnsi="Arial" w:cs="Arial"/>
        </w:rPr>
        <w:t>be required</w:t>
      </w:r>
      <w:r w:rsidR="009721C2" w:rsidRPr="00E55078">
        <w:rPr>
          <w:rFonts w:ascii="Arial" w:hAnsi="Arial" w:cs="Arial"/>
        </w:rPr>
        <w:t xml:space="preserve">, </w:t>
      </w:r>
    </w:p>
    <w:p w:rsidR="00B54855" w:rsidRPr="00E55078" w:rsidRDefault="00B54855" w:rsidP="008B4BAD">
      <w:pPr>
        <w:rPr>
          <w:rFonts w:ascii="Arial" w:hAnsi="Arial" w:cs="Arial"/>
        </w:rPr>
      </w:pPr>
      <w:r w:rsidRPr="00E55078">
        <w:rPr>
          <w:rFonts w:ascii="Arial" w:hAnsi="Arial" w:cs="Arial"/>
        </w:rPr>
        <w:lastRenderedPageBreak/>
        <w:t>Judgment and decision-making skills will be required for situations such as conflicting diary appointment, scheduling of meetings and audit programmes.</w:t>
      </w:r>
    </w:p>
    <w:p w:rsidR="008B4BAD" w:rsidRPr="00E55078" w:rsidRDefault="008B4BAD" w:rsidP="008B4BAD">
      <w:pPr>
        <w:rPr>
          <w:rFonts w:ascii="Arial" w:hAnsi="Arial" w:cs="Arial"/>
        </w:rPr>
      </w:pPr>
      <w:r w:rsidRPr="00E55078">
        <w:rPr>
          <w:rFonts w:ascii="Arial" w:hAnsi="Arial" w:cs="Arial"/>
        </w:rPr>
        <w:t xml:space="preserve">Communicate general issues and those of concern to a senior member of staff and use initiative to escalate or resolve straight forward issues in the absence of the manager. </w:t>
      </w:r>
    </w:p>
    <w:p w:rsidR="008B4BAD" w:rsidRPr="00E55078" w:rsidRDefault="008B4BAD" w:rsidP="008B4BAD">
      <w:pPr>
        <w:rPr>
          <w:rFonts w:ascii="Arial" w:hAnsi="Arial" w:cs="Arial"/>
          <w:b/>
          <w:bCs/>
        </w:rPr>
      </w:pPr>
      <w:r w:rsidRPr="00E55078">
        <w:rPr>
          <w:rFonts w:ascii="Arial" w:hAnsi="Arial" w:cs="Arial"/>
          <w:b/>
          <w:bCs/>
        </w:rPr>
        <w:t>Planning and Organisational Skills</w:t>
      </w:r>
      <w:r w:rsidR="00B2037D" w:rsidRPr="00E55078">
        <w:rPr>
          <w:rFonts w:ascii="Arial" w:hAnsi="Arial" w:cs="Arial"/>
          <w:b/>
          <w:bCs/>
        </w:rPr>
        <w:t>:</w:t>
      </w:r>
      <w:r w:rsidRPr="00E55078">
        <w:rPr>
          <w:rFonts w:ascii="Arial" w:hAnsi="Arial" w:cs="Arial"/>
          <w:b/>
          <w:bCs/>
        </w:rPr>
        <w:t xml:space="preserve"> </w:t>
      </w:r>
    </w:p>
    <w:p w:rsidR="008B4BAD" w:rsidRPr="00E55078" w:rsidRDefault="008B4BAD" w:rsidP="008B4BAD">
      <w:pPr>
        <w:rPr>
          <w:rFonts w:ascii="Arial" w:hAnsi="Arial" w:cs="Arial"/>
        </w:rPr>
      </w:pPr>
      <w:r w:rsidRPr="00E55078">
        <w:rPr>
          <w:rFonts w:ascii="Arial" w:hAnsi="Arial" w:cs="Arial"/>
        </w:rPr>
        <w:t xml:space="preserve">The ability to work using own initiative and manage time effectively to meet deadlines. Organise own day to day activities </w:t>
      </w:r>
    </w:p>
    <w:p w:rsidR="008B4BAD" w:rsidRPr="00E55078" w:rsidRDefault="008B4BAD" w:rsidP="008B4BAD">
      <w:pPr>
        <w:rPr>
          <w:rFonts w:ascii="Arial" w:hAnsi="Arial" w:cs="Arial"/>
        </w:rPr>
      </w:pPr>
      <w:r w:rsidRPr="00E55078">
        <w:rPr>
          <w:rFonts w:ascii="Arial" w:hAnsi="Arial" w:cs="Arial"/>
        </w:rPr>
        <w:t xml:space="preserve">Plan and arrange </w:t>
      </w:r>
      <w:r w:rsidR="00F0193C" w:rsidRPr="00E55078">
        <w:rPr>
          <w:rFonts w:ascii="Arial" w:hAnsi="Arial" w:cs="Arial"/>
        </w:rPr>
        <w:t>health and safety team</w:t>
      </w:r>
      <w:r w:rsidRPr="00E55078">
        <w:rPr>
          <w:rFonts w:ascii="Arial" w:hAnsi="Arial" w:cs="Arial"/>
        </w:rPr>
        <w:t xml:space="preserve"> cover as and when required. </w:t>
      </w:r>
    </w:p>
    <w:p w:rsidR="008B4BAD" w:rsidRPr="00E55078" w:rsidRDefault="008B4BAD" w:rsidP="008B4BAD">
      <w:pPr>
        <w:rPr>
          <w:rFonts w:ascii="Arial" w:hAnsi="Arial" w:cs="Arial"/>
        </w:rPr>
      </w:pPr>
      <w:r w:rsidRPr="00E55078">
        <w:rPr>
          <w:rFonts w:ascii="Arial" w:hAnsi="Arial" w:cs="Arial"/>
        </w:rPr>
        <w:t>Regularly arrange meetings</w:t>
      </w:r>
      <w:r w:rsidR="008334B3" w:rsidRPr="00E55078">
        <w:rPr>
          <w:rFonts w:ascii="Arial" w:hAnsi="Arial" w:cs="Arial"/>
        </w:rPr>
        <w:t>, participate in meetings and take actions that may be appropriate to the role</w:t>
      </w:r>
      <w:r w:rsidRPr="00E55078">
        <w:rPr>
          <w:rFonts w:ascii="Arial" w:hAnsi="Arial" w:cs="Arial"/>
        </w:rPr>
        <w:t xml:space="preserve">.  </w:t>
      </w:r>
    </w:p>
    <w:p w:rsidR="008B4BAD" w:rsidRPr="00E55078" w:rsidRDefault="008B4BAD" w:rsidP="008B4BAD">
      <w:pPr>
        <w:rPr>
          <w:rFonts w:ascii="Arial" w:hAnsi="Arial" w:cs="Arial"/>
        </w:rPr>
      </w:pPr>
      <w:r w:rsidRPr="00E55078">
        <w:rPr>
          <w:rFonts w:ascii="Arial" w:hAnsi="Arial" w:cs="Arial"/>
          <w:b/>
          <w:bCs/>
        </w:rPr>
        <w:t>Physical skills</w:t>
      </w:r>
      <w:r w:rsidR="00AC3C2A" w:rsidRPr="00E55078">
        <w:rPr>
          <w:rFonts w:ascii="Arial" w:hAnsi="Arial" w:cs="Arial"/>
        </w:rPr>
        <w:t>:</w:t>
      </w:r>
      <w:r w:rsidRPr="00E55078">
        <w:rPr>
          <w:rFonts w:ascii="Arial" w:hAnsi="Arial" w:cs="Arial"/>
        </w:rPr>
        <w:t xml:space="preserve"> </w:t>
      </w:r>
    </w:p>
    <w:p w:rsidR="0036101B" w:rsidRPr="00E55078" w:rsidRDefault="0036101B" w:rsidP="0036101B">
      <w:pPr>
        <w:jc w:val="both"/>
        <w:rPr>
          <w:rFonts w:ascii="Arial" w:hAnsi="Arial" w:cs="Arial"/>
        </w:rPr>
      </w:pPr>
      <w:r w:rsidRPr="00E55078">
        <w:rPr>
          <w:rFonts w:ascii="Arial" w:hAnsi="Arial" w:cs="Arial"/>
        </w:rPr>
        <w:t xml:space="preserve">Utilisation of advanced keyboard skills for operation of a wide range of computer software including Microsoft Office, </w:t>
      </w:r>
      <w:r w:rsidR="00501AE6" w:rsidRPr="00E55078">
        <w:rPr>
          <w:rFonts w:ascii="Arial" w:hAnsi="Arial" w:cs="Arial"/>
        </w:rPr>
        <w:t xml:space="preserve">MS Teams, </w:t>
      </w:r>
      <w:r w:rsidRPr="00E55078">
        <w:rPr>
          <w:rFonts w:ascii="Arial" w:hAnsi="Arial" w:cs="Arial"/>
        </w:rPr>
        <w:t>NHS Mail,</w:t>
      </w:r>
      <w:r w:rsidR="00D85C8B" w:rsidRPr="00E55078">
        <w:rPr>
          <w:rFonts w:ascii="Arial" w:hAnsi="Arial" w:cs="Arial"/>
        </w:rPr>
        <w:t xml:space="preserve"> </w:t>
      </w:r>
      <w:proofErr w:type="spellStart"/>
      <w:r w:rsidR="00D85C8B" w:rsidRPr="00E55078">
        <w:rPr>
          <w:rFonts w:ascii="Arial" w:hAnsi="Arial" w:cs="Arial"/>
        </w:rPr>
        <w:t>MyCare</w:t>
      </w:r>
      <w:proofErr w:type="spellEnd"/>
      <w:r w:rsidRPr="00E55078">
        <w:rPr>
          <w:rFonts w:ascii="Arial" w:hAnsi="Arial" w:cs="Arial"/>
        </w:rPr>
        <w:t xml:space="preserve"> </w:t>
      </w:r>
      <w:r w:rsidR="00DE4918" w:rsidRPr="00E55078">
        <w:rPr>
          <w:rFonts w:ascii="Arial" w:hAnsi="Arial" w:cs="Arial"/>
        </w:rPr>
        <w:t xml:space="preserve">EPIC </w:t>
      </w:r>
      <w:r w:rsidRPr="00E55078">
        <w:rPr>
          <w:rFonts w:ascii="Arial" w:hAnsi="Arial" w:cs="Arial"/>
        </w:rPr>
        <w:t xml:space="preserve">and DATIX for manipulation of data for reporting purposes. </w:t>
      </w:r>
    </w:p>
    <w:p w:rsidR="008B4BAD" w:rsidRPr="00982275" w:rsidRDefault="008B4BAD" w:rsidP="008B4BAD">
      <w:pPr>
        <w:rPr>
          <w:rFonts w:ascii="Arial" w:hAnsi="Arial" w:cs="Arial"/>
          <w:b/>
          <w:bCs/>
        </w:rPr>
      </w:pPr>
      <w:r w:rsidRPr="00982275">
        <w:rPr>
          <w:rFonts w:ascii="Arial" w:hAnsi="Arial" w:cs="Arial"/>
          <w:b/>
          <w:bCs/>
        </w:rPr>
        <w:t>Responsibility for Policy and Service Development</w:t>
      </w:r>
      <w:r w:rsidR="00AC718F" w:rsidRPr="00982275">
        <w:rPr>
          <w:rFonts w:ascii="Arial" w:hAnsi="Arial" w:cs="Arial"/>
          <w:b/>
          <w:bCs/>
        </w:rPr>
        <w:t>:</w:t>
      </w:r>
    </w:p>
    <w:p w:rsidR="008B4BAD" w:rsidRPr="00982275" w:rsidRDefault="008B4BAD" w:rsidP="008B4BAD">
      <w:pPr>
        <w:rPr>
          <w:rFonts w:ascii="Arial" w:hAnsi="Arial" w:cs="Arial"/>
        </w:rPr>
      </w:pPr>
      <w:r w:rsidRPr="00982275">
        <w:rPr>
          <w:rFonts w:ascii="Arial" w:hAnsi="Arial" w:cs="Arial"/>
        </w:rPr>
        <w:t xml:space="preserve">To adhere to Trust policies and contribute to the continuous improvement in the efficiency and effectiveness of the service by attending and participating in meetings as necessary.  </w:t>
      </w:r>
    </w:p>
    <w:p w:rsidR="008B4BAD" w:rsidRPr="00982275" w:rsidRDefault="008B4BAD" w:rsidP="008B4BAD">
      <w:pPr>
        <w:rPr>
          <w:rFonts w:ascii="Arial" w:hAnsi="Arial" w:cs="Arial"/>
        </w:rPr>
      </w:pPr>
      <w:r w:rsidRPr="00982275">
        <w:rPr>
          <w:rFonts w:ascii="Arial" w:hAnsi="Arial" w:cs="Arial"/>
          <w:b/>
          <w:bCs/>
        </w:rPr>
        <w:t>Responsibility for Financial and Physical resources</w:t>
      </w:r>
      <w:r w:rsidR="00AC718F" w:rsidRPr="00982275">
        <w:rPr>
          <w:rFonts w:ascii="Arial" w:hAnsi="Arial" w:cs="Arial"/>
        </w:rPr>
        <w:t>:</w:t>
      </w:r>
      <w:r w:rsidRPr="00982275">
        <w:rPr>
          <w:rFonts w:ascii="Arial" w:hAnsi="Arial" w:cs="Arial"/>
        </w:rPr>
        <w:t xml:space="preserve"> </w:t>
      </w:r>
    </w:p>
    <w:p w:rsidR="008B4BAD" w:rsidRPr="00982275" w:rsidRDefault="005F3799" w:rsidP="008B4BAD">
      <w:pPr>
        <w:rPr>
          <w:rFonts w:ascii="Arial" w:hAnsi="Arial" w:cs="Arial"/>
        </w:rPr>
      </w:pPr>
      <w:r w:rsidRPr="00982275">
        <w:rPr>
          <w:rFonts w:ascii="Arial" w:hAnsi="Arial" w:cs="Arial"/>
        </w:rPr>
        <w:t>R</w:t>
      </w:r>
      <w:r w:rsidR="008B4BAD" w:rsidRPr="00982275">
        <w:rPr>
          <w:rFonts w:ascii="Arial" w:hAnsi="Arial" w:cs="Arial"/>
        </w:rPr>
        <w:t>eport maintenance faults</w:t>
      </w:r>
      <w:r w:rsidR="007A2E11">
        <w:rPr>
          <w:rFonts w:ascii="Arial" w:hAnsi="Arial" w:cs="Arial"/>
        </w:rPr>
        <w:t xml:space="preserve"> (e.g. logging a job on the Facilities Management portal)</w:t>
      </w:r>
      <w:r w:rsidR="008B4BAD" w:rsidRPr="00982275">
        <w:rPr>
          <w:rFonts w:ascii="Arial" w:hAnsi="Arial" w:cs="Arial"/>
        </w:rPr>
        <w:t xml:space="preserve"> </w:t>
      </w:r>
    </w:p>
    <w:p w:rsidR="008B4BAD" w:rsidRPr="00982275" w:rsidRDefault="008B4BAD" w:rsidP="008B4BAD">
      <w:pPr>
        <w:rPr>
          <w:rFonts w:ascii="Arial" w:hAnsi="Arial" w:cs="Arial"/>
        </w:rPr>
      </w:pPr>
      <w:r w:rsidRPr="00982275">
        <w:rPr>
          <w:rFonts w:ascii="Arial" w:hAnsi="Arial" w:cs="Arial"/>
        </w:rPr>
        <w:t xml:space="preserve">To ensure the efficient and effective use of all resources used within the course of one’s own duties, maintaining an awareness of the financial impact of inappropriate use. </w:t>
      </w:r>
    </w:p>
    <w:p w:rsidR="008B4BAD" w:rsidRPr="00982275" w:rsidRDefault="008B4BAD" w:rsidP="008B4BAD">
      <w:pPr>
        <w:rPr>
          <w:rFonts w:ascii="Arial" w:hAnsi="Arial" w:cs="Arial"/>
          <w:b/>
          <w:bCs/>
        </w:rPr>
      </w:pPr>
      <w:r w:rsidRPr="00982275">
        <w:rPr>
          <w:rFonts w:ascii="Arial" w:hAnsi="Arial" w:cs="Arial"/>
          <w:b/>
          <w:bCs/>
        </w:rPr>
        <w:t>Responsibility Human Resources</w:t>
      </w:r>
      <w:r w:rsidR="005F3799" w:rsidRPr="00982275">
        <w:rPr>
          <w:rFonts w:ascii="Arial" w:hAnsi="Arial" w:cs="Arial"/>
          <w:b/>
          <w:bCs/>
        </w:rPr>
        <w:t>:</w:t>
      </w:r>
    </w:p>
    <w:p w:rsidR="008B4BAD" w:rsidRPr="00982275" w:rsidRDefault="008B4BAD" w:rsidP="008B4BAD">
      <w:pPr>
        <w:rPr>
          <w:rFonts w:ascii="Arial" w:hAnsi="Arial" w:cs="Arial"/>
        </w:rPr>
      </w:pPr>
      <w:r w:rsidRPr="00982275">
        <w:rPr>
          <w:rFonts w:ascii="Arial" w:hAnsi="Arial" w:cs="Arial"/>
        </w:rPr>
        <w:t xml:space="preserve">Maintain and update own training relevant to post. </w:t>
      </w:r>
    </w:p>
    <w:p w:rsidR="000B7420" w:rsidRPr="000B7420" w:rsidRDefault="000B7420" w:rsidP="008B4BAD">
      <w:pPr>
        <w:rPr>
          <w:rFonts w:ascii="Arial" w:hAnsi="Arial" w:cs="Arial"/>
        </w:rPr>
      </w:pPr>
      <w:r w:rsidRPr="000B7420">
        <w:rPr>
          <w:rFonts w:ascii="Arial" w:hAnsi="Arial" w:cs="Arial"/>
        </w:rPr>
        <w:t>Once embedded in post &amp; deemed competent</w:t>
      </w:r>
      <w:r w:rsidR="009E35D2">
        <w:rPr>
          <w:rFonts w:ascii="Arial" w:hAnsi="Arial" w:cs="Arial"/>
        </w:rPr>
        <w:t>,</w:t>
      </w:r>
      <w:r w:rsidRPr="000B7420">
        <w:rPr>
          <w:rFonts w:ascii="Arial" w:hAnsi="Arial" w:cs="Arial"/>
        </w:rPr>
        <w:t xml:space="preserve"> the post holder will be required to:</w:t>
      </w:r>
    </w:p>
    <w:p w:rsidR="008B4BAD" w:rsidRPr="000B7420" w:rsidRDefault="000B7420" w:rsidP="007F049F">
      <w:pPr>
        <w:pStyle w:val="ListParagraph"/>
        <w:numPr>
          <w:ilvl w:val="0"/>
          <w:numId w:val="3"/>
        </w:numPr>
        <w:ind w:left="426" w:hanging="426"/>
        <w:rPr>
          <w:rFonts w:ascii="Arial" w:hAnsi="Arial" w:cs="Arial"/>
        </w:rPr>
      </w:pPr>
      <w:r w:rsidRPr="000B7420">
        <w:rPr>
          <w:rFonts w:ascii="Arial" w:hAnsi="Arial" w:cs="Arial"/>
        </w:rPr>
        <w:t>p</w:t>
      </w:r>
      <w:r w:rsidR="008B4BAD" w:rsidRPr="000B7420">
        <w:rPr>
          <w:rFonts w:ascii="Arial" w:hAnsi="Arial" w:cs="Arial"/>
        </w:rPr>
        <w:t xml:space="preserve">articipate in recruitment processes including being involved in interviews. Participate in appraisals and support the development of staff in </w:t>
      </w:r>
      <w:r w:rsidR="005F3799" w:rsidRPr="000B7420">
        <w:rPr>
          <w:rFonts w:ascii="Arial" w:hAnsi="Arial" w:cs="Arial"/>
        </w:rPr>
        <w:t xml:space="preserve">all areas of </w:t>
      </w:r>
      <w:r w:rsidR="00950EA1" w:rsidRPr="000B7420">
        <w:rPr>
          <w:rFonts w:ascii="Arial" w:hAnsi="Arial" w:cs="Arial"/>
        </w:rPr>
        <w:t>the team.</w:t>
      </w:r>
    </w:p>
    <w:p w:rsidR="008B4BAD" w:rsidRPr="000B7420" w:rsidRDefault="000B7420" w:rsidP="007F049F">
      <w:pPr>
        <w:pStyle w:val="ListParagraph"/>
        <w:numPr>
          <w:ilvl w:val="0"/>
          <w:numId w:val="3"/>
        </w:numPr>
        <w:ind w:left="426" w:hanging="426"/>
        <w:rPr>
          <w:rFonts w:ascii="Arial" w:hAnsi="Arial" w:cs="Arial"/>
        </w:rPr>
      </w:pPr>
      <w:r w:rsidRPr="000B7420">
        <w:rPr>
          <w:rFonts w:ascii="Arial" w:hAnsi="Arial" w:cs="Arial"/>
        </w:rPr>
        <w:t>p</w:t>
      </w:r>
      <w:r w:rsidR="008B4BAD" w:rsidRPr="000B7420">
        <w:rPr>
          <w:rFonts w:ascii="Arial" w:hAnsi="Arial" w:cs="Arial"/>
        </w:rPr>
        <w:t xml:space="preserve">rovide on the job training for new staff and work experience students, taking an active part in the development review of own work, suggesting areas for learning and development in the coming year. </w:t>
      </w:r>
    </w:p>
    <w:p w:rsidR="008B4BAD" w:rsidRPr="00982275" w:rsidRDefault="008B4BAD" w:rsidP="008B4BAD">
      <w:pPr>
        <w:rPr>
          <w:rFonts w:ascii="Arial" w:hAnsi="Arial" w:cs="Arial"/>
          <w:b/>
          <w:bCs/>
        </w:rPr>
      </w:pPr>
      <w:r w:rsidRPr="00982275">
        <w:rPr>
          <w:rFonts w:ascii="Arial" w:hAnsi="Arial" w:cs="Arial"/>
          <w:b/>
          <w:bCs/>
        </w:rPr>
        <w:t>Responsibility for Information Resources</w:t>
      </w:r>
      <w:r w:rsidR="00950EA1" w:rsidRPr="00982275">
        <w:rPr>
          <w:rFonts w:ascii="Arial" w:hAnsi="Arial" w:cs="Arial"/>
          <w:b/>
          <w:bCs/>
        </w:rPr>
        <w:t>:</w:t>
      </w:r>
      <w:r w:rsidRPr="00982275">
        <w:rPr>
          <w:rFonts w:ascii="Arial" w:hAnsi="Arial" w:cs="Arial"/>
          <w:b/>
          <w:bCs/>
        </w:rPr>
        <w:t xml:space="preserve"> </w:t>
      </w:r>
    </w:p>
    <w:p w:rsidR="008B4BAD" w:rsidRPr="00982275" w:rsidRDefault="008B4BAD" w:rsidP="008B4BAD">
      <w:pPr>
        <w:rPr>
          <w:rFonts w:ascii="Arial" w:hAnsi="Arial" w:cs="Arial"/>
        </w:rPr>
      </w:pPr>
      <w:r w:rsidRPr="00982275">
        <w:rPr>
          <w:rFonts w:ascii="Arial" w:hAnsi="Arial" w:cs="Arial"/>
        </w:rPr>
        <w:t xml:space="preserve">Daily use of IT programmes relevant to the department to process and store information and type up minutes of meetings. Responsible for maintaining staff and/or patient data.   </w:t>
      </w:r>
    </w:p>
    <w:p w:rsidR="008B4BAD" w:rsidRPr="00982275" w:rsidRDefault="008B4BAD" w:rsidP="008B4BAD">
      <w:pPr>
        <w:rPr>
          <w:rFonts w:ascii="Arial" w:hAnsi="Arial" w:cs="Arial"/>
          <w:b/>
          <w:bCs/>
        </w:rPr>
      </w:pPr>
      <w:r w:rsidRPr="00982275">
        <w:rPr>
          <w:rFonts w:ascii="Arial" w:hAnsi="Arial" w:cs="Arial"/>
          <w:b/>
          <w:bCs/>
        </w:rPr>
        <w:t>Responsibility for Research and Development</w:t>
      </w:r>
      <w:r w:rsidR="00950EA1" w:rsidRPr="00982275">
        <w:rPr>
          <w:rFonts w:ascii="Arial" w:hAnsi="Arial" w:cs="Arial"/>
          <w:b/>
          <w:bCs/>
        </w:rPr>
        <w:t>:</w:t>
      </w:r>
    </w:p>
    <w:p w:rsidR="008B4BAD" w:rsidRPr="00982275" w:rsidRDefault="008B4BAD" w:rsidP="008B4BAD">
      <w:pPr>
        <w:rPr>
          <w:rFonts w:ascii="Arial" w:hAnsi="Arial" w:cs="Arial"/>
        </w:rPr>
      </w:pPr>
      <w:r w:rsidRPr="00982275">
        <w:rPr>
          <w:rFonts w:ascii="Arial" w:hAnsi="Arial" w:cs="Arial"/>
        </w:rPr>
        <w:t xml:space="preserve">Comply with Trust requirements and undertake surveys as necessary to own work. </w:t>
      </w:r>
    </w:p>
    <w:p w:rsidR="008B4BAD" w:rsidRPr="00982275" w:rsidRDefault="008B4BAD" w:rsidP="008B4BAD">
      <w:pPr>
        <w:rPr>
          <w:rFonts w:ascii="Arial" w:hAnsi="Arial" w:cs="Arial"/>
          <w:b/>
          <w:bCs/>
        </w:rPr>
      </w:pPr>
      <w:r w:rsidRPr="00982275">
        <w:rPr>
          <w:rFonts w:ascii="Arial" w:hAnsi="Arial" w:cs="Arial"/>
          <w:b/>
          <w:bCs/>
        </w:rPr>
        <w:t>Decision Making</w:t>
      </w:r>
      <w:r w:rsidR="00950EA1" w:rsidRPr="00982275">
        <w:rPr>
          <w:rFonts w:ascii="Arial" w:hAnsi="Arial" w:cs="Arial"/>
          <w:b/>
          <w:bCs/>
        </w:rPr>
        <w:t>:</w:t>
      </w:r>
    </w:p>
    <w:p w:rsidR="008B4BAD" w:rsidRPr="00982275" w:rsidRDefault="008B4BAD" w:rsidP="008B4BAD">
      <w:pPr>
        <w:rPr>
          <w:rFonts w:ascii="Arial" w:hAnsi="Arial" w:cs="Arial"/>
        </w:rPr>
      </w:pPr>
      <w:r w:rsidRPr="00982275">
        <w:rPr>
          <w:rFonts w:ascii="Arial" w:hAnsi="Arial" w:cs="Arial"/>
        </w:rPr>
        <w:t xml:space="preserve">To work within Trust policies and procedures. Use initiative to deal with routine matters and complex queries, deciding when it is necessary to refer to the available line manager. Work </w:t>
      </w:r>
      <w:r w:rsidRPr="00982275">
        <w:rPr>
          <w:rFonts w:ascii="Arial" w:hAnsi="Arial" w:cs="Arial"/>
        </w:rPr>
        <w:lastRenderedPageBreak/>
        <w:t xml:space="preserve">is managed rather than supervised and the post holder will </w:t>
      </w:r>
      <w:r w:rsidR="00AF38A9">
        <w:rPr>
          <w:rFonts w:ascii="Arial" w:hAnsi="Arial" w:cs="Arial"/>
        </w:rPr>
        <w:t xml:space="preserve">be expected to work with a level of autonomy to </w:t>
      </w:r>
      <w:r w:rsidRPr="00982275">
        <w:rPr>
          <w:rFonts w:ascii="Arial" w:hAnsi="Arial" w:cs="Arial"/>
        </w:rPr>
        <w:t xml:space="preserve">organise </w:t>
      </w:r>
      <w:r w:rsidR="00AF38A9">
        <w:rPr>
          <w:rFonts w:ascii="Arial" w:hAnsi="Arial" w:cs="Arial"/>
        </w:rPr>
        <w:t xml:space="preserve">their </w:t>
      </w:r>
      <w:r w:rsidRPr="00982275">
        <w:rPr>
          <w:rFonts w:ascii="Arial" w:hAnsi="Arial" w:cs="Arial"/>
        </w:rPr>
        <w:t xml:space="preserve">own workload on a day to day basis. </w:t>
      </w:r>
    </w:p>
    <w:p w:rsidR="009E35D2" w:rsidRDefault="009E35D2" w:rsidP="008B4BAD">
      <w:pPr>
        <w:rPr>
          <w:rFonts w:ascii="Arial" w:hAnsi="Arial" w:cs="Arial"/>
          <w:b/>
          <w:bCs/>
        </w:rPr>
      </w:pPr>
    </w:p>
    <w:p w:rsidR="008B4BAD" w:rsidRPr="00982275" w:rsidRDefault="008B4BAD" w:rsidP="008B4BAD">
      <w:pPr>
        <w:rPr>
          <w:rFonts w:ascii="Arial" w:hAnsi="Arial" w:cs="Arial"/>
          <w:b/>
          <w:bCs/>
        </w:rPr>
      </w:pPr>
      <w:r w:rsidRPr="00982275">
        <w:rPr>
          <w:rFonts w:ascii="Arial" w:hAnsi="Arial" w:cs="Arial"/>
          <w:b/>
          <w:bCs/>
        </w:rPr>
        <w:t>Physical Effort</w:t>
      </w:r>
      <w:r w:rsidR="00BA6E55" w:rsidRPr="00982275">
        <w:rPr>
          <w:rFonts w:ascii="Arial" w:hAnsi="Arial" w:cs="Arial"/>
          <w:b/>
          <w:bCs/>
        </w:rPr>
        <w:t>:</w:t>
      </w:r>
    </w:p>
    <w:p w:rsidR="008B4BAD" w:rsidRDefault="008B4BAD" w:rsidP="008B4BAD">
      <w:pPr>
        <w:rPr>
          <w:rFonts w:ascii="Arial" w:hAnsi="Arial" w:cs="Arial"/>
        </w:rPr>
      </w:pPr>
      <w:r w:rsidRPr="00982275">
        <w:rPr>
          <w:rFonts w:ascii="Arial" w:hAnsi="Arial" w:cs="Arial"/>
        </w:rPr>
        <w:t xml:space="preserve">Frequent requirement to sit in a restricted position at display screen equipment for the majority of the working day. </w:t>
      </w:r>
    </w:p>
    <w:p w:rsidR="00BF0F7A" w:rsidRDefault="00BF0F7A" w:rsidP="008B4BAD">
      <w:pPr>
        <w:rPr>
          <w:rFonts w:ascii="Arial" w:hAnsi="Arial" w:cs="Arial"/>
        </w:rPr>
      </w:pPr>
      <w:r>
        <w:rPr>
          <w:rFonts w:ascii="Arial" w:hAnsi="Arial" w:cs="Arial"/>
        </w:rPr>
        <w:t xml:space="preserve"> Level of physical ability is expected to participate in site visits and health and safety audits and inspections as may be required within the team’s yearly work plan.</w:t>
      </w:r>
    </w:p>
    <w:p w:rsidR="008B4BAD" w:rsidRPr="00982275" w:rsidRDefault="008B4BAD" w:rsidP="008B4BAD">
      <w:pPr>
        <w:rPr>
          <w:rFonts w:ascii="Arial" w:hAnsi="Arial" w:cs="Arial"/>
          <w:b/>
          <w:bCs/>
        </w:rPr>
      </w:pPr>
      <w:r w:rsidRPr="00982275">
        <w:rPr>
          <w:rFonts w:ascii="Arial" w:hAnsi="Arial" w:cs="Arial"/>
          <w:b/>
          <w:bCs/>
        </w:rPr>
        <w:t>Mental Effort</w:t>
      </w:r>
      <w:r w:rsidR="00BA6E55" w:rsidRPr="00982275">
        <w:rPr>
          <w:rFonts w:ascii="Arial" w:hAnsi="Arial" w:cs="Arial"/>
          <w:b/>
          <w:bCs/>
        </w:rPr>
        <w:t>:</w:t>
      </w:r>
    </w:p>
    <w:p w:rsidR="008B4BAD" w:rsidRPr="00982275" w:rsidRDefault="008B4BAD" w:rsidP="008B4BAD">
      <w:pPr>
        <w:rPr>
          <w:rFonts w:ascii="Arial" w:hAnsi="Arial" w:cs="Arial"/>
        </w:rPr>
      </w:pPr>
      <w:r w:rsidRPr="00982275">
        <w:rPr>
          <w:rFonts w:ascii="Arial" w:hAnsi="Arial" w:cs="Arial"/>
        </w:rPr>
        <w:t xml:space="preserve">The work pattern will be predictable and there will be an occasional requirement for concentration for data entry. </w:t>
      </w:r>
    </w:p>
    <w:p w:rsidR="008B4BAD" w:rsidRPr="00E55078" w:rsidRDefault="008B4BAD" w:rsidP="008B4BAD">
      <w:pPr>
        <w:rPr>
          <w:rFonts w:ascii="Arial" w:hAnsi="Arial" w:cs="Arial"/>
        </w:rPr>
      </w:pPr>
      <w:r w:rsidRPr="00982275">
        <w:rPr>
          <w:rFonts w:ascii="Arial" w:hAnsi="Arial" w:cs="Arial"/>
        </w:rPr>
        <w:t xml:space="preserve">The post holder will be </w:t>
      </w:r>
      <w:r w:rsidRPr="00E55078">
        <w:rPr>
          <w:rFonts w:ascii="Arial" w:hAnsi="Arial" w:cs="Arial"/>
        </w:rPr>
        <w:t xml:space="preserve">expected to provide cover for other </w:t>
      </w:r>
      <w:r w:rsidR="00D60989" w:rsidRPr="00E55078">
        <w:rPr>
          <w:rFonts w:ascii="Arial" w:hAnsi="Arial" w:cs="Arial"/>
        </w:rPr>
        <w:t xml:space="preserve">health &amp; safety team members of staff </w:t>
      </w:r>
      <w:r w:rsidRPr="00E55078">
        <w:rPr>
          <w:rFonts w:ascii="Arial" w:hAnsi="Arial" w:cs="Arial"/>
        </w:rPr>
        <w:t xml:space="preserve">during busy periods, including cover due to sickness absence and annual leave. This may require the post holder to work </w:t>
      </w:r>
      <w:r w:rsidR="00D60989" w:rsidRPr="00E55078">
        <w:rPr>
          <w:rFonts w:ascii="Arial" w:hAnsi="Arial" w:cs="Arial"/>
        </w:rPr>
        <w:t xml:space="preserve">on occasion </w:t>
      </w:r>
      <w:r w:rsidRPr="00E55078">
        <w:rPr>
          <w:rFonts w:ascii="Arial" w:hAnsi="Arial" w:cs="Arial"/>
        </w:rPr>
        <w:t>in other areas within the Trust</w:t>
      </w:r>
      <w:r w:rsidR="00D60989" w:rsidRPr="00E55078">
        <w:rPr>
          <w:rFonts w:ascii="Arial" w:hAnsi="Arial" w:cs="Arial"/>
        </w:rPr>
        <w:t xml:space="preserve"> and / or use technology such as MS Teams to provide supporting cover remotely.</w:t>
      </w:r>
    </w:p>
    <w:p w:rsidR="008B4BAD" w:rsidRPr="00E55078" w:rsidRDefault="008B4BAD" w:rsidP="008B4BAD">
      <w:pPr>
        <w:rPr>
          <w:rFonts w:ascii="Arial" w:hAnsi="Arial" w:cs="Arial"/>
        </w:rPr>
      </w:pPr>
      <w:r w:rsidRPr="00E55078">
        <w:rPr>
          <w:rFonts w:ascii="Arial" w:hAnsi="Arial" w:cs="Arial"/>
          <w:b/>
          <w:bCs/>
        </w:rPr>
        <w:t>Emotional Effort</w:t>
      </w:r>
      <w:r w:rsidR="006257AA" w:rsidRPr="00E55078">
        <w:rPr>
          <w:rFonts w:ascii="Arial" w:hAnsi="Arial" w:cs="Arial"/>
        </w:rPr>
        <w:t>:</w:t>
      </w:r>
      <w:r w:rsidRPr="00E55078">
        <w:rPr>
          <w:rFonts w:ascii="Arial" w:hAnsi="Arial" w:cs="Arial"/>
        </w:rPr>
        <w:t xml:space="preserve"> </w:t>
      </w:r>
    </w:p>
    <w:p w:rsidR="008B4BAD" w:rsidRPr="00E55078" w:rsidRDefault="008B4BAD" w:rsidP="008B4BAD">
      <w:pPr>
        <w:rPr>
          <w:rFonts w:ascii="Arial" w:hAnsi="Arial" w:cs="Arial"/>
        </w:rPr>
      </w:pPr>
      <w:r w:rsidRPr="00E55078">
        <w:rPr>
          <w:rFonts w:ascii="Arial" w:hAnsi="Arial" w:cs="Arial"/>
        </w:rPr>
        <w:t>Occasionally manage difficult situations, which may arise with</w:t>
      </w:r>
      <w:r w:rsidR="006257AA" w:rsidRPr="00E55078">
        <w:rPr>
          <w:rFonts w:ascii="Arial" w:hAnsi="Arial" w:cs="Arial"/>
        </w:rPr>
        <w:t xml:space="preserve"> upset staff and </w:t>
      </w:r>
      <w:r w:rsidR="00683043" w:rsidRPr="00E55078">
        <w:rPr>
          <w:rFonts w:ascii="Arial" w:hAnsi="Arial" w:cs="Arial"/>
        </w:rPr>
        <w:t>pe</w:t>
      </w:r>
      <w:r w:rsidR="00FE18F1" w:rsidRPr="00E55078">
        <w:rPr>
          <w:rFonts w:ascii="Arial" w:hAnsi="Arial" w:cs="Arial"/>
        </w:rPr>
        <w:t>ople involved in incidents</w:t>
      </w:r>
      <w:r w:rsidRPr="00E55078">
        <w:rPr>
          <w:rFonts w:ascii="Arial" w:hAnsi="Arial" w:cs="Arial"/>
        </w:rPr>
        <w:t xml:space="preserve">, of which may need to be referred to a senior member of staff. </w:t>
      </w:r>
    </w:p>
    <w:p w:rsidR="008B4BAD" w:rsidRPr="00E55078" w:rsidRDefault="008B4BAD" w:rsidP="008B4BAD">
      <w:pPr>
        <w:rPr>
          <w:rFonts w:ascii="Arial" w:hAnsi="Arial" w:cs="Arial"/>
        </w:rPr>
      </w:pPr>
      <w:r w:rsidRPr="00E55078">
        <w:rPr>
          <w:rFonts w:ascii="Arial" w:hAnsi="Arial" w:cs="Arial"/>
        </w:rPr>
        <w:t>There will be occasional indirect exposure to distressing or emotional circumstances,</w:t>
      </w:r>
      <w:r w:rsidR="00A44993" w:rsidRPr="00E55078">
        <w:rPr>
          <w:rFonts w:ascii="Arial" w:hAnsi="Arial" w:cs="Arial"/>
        </w:rPr>
        <w:t xml:space="preserve"> i.e. </w:t>
      </w:r>
      <w:r w:rsidR="00E16D6F" w:rsidRPr="00E55078">
        <w:rPr>
          <w:rFonts w:ascii="Arial" w:hAnsi="Arial" w:cs="Arial"/>
        </w:rPr>
        <w:t>patients involved in Violent and or Aggressive incidents</w:t>
      </w:r>
      <w:r w:rsidR="00C23AC0" w:rsidRPr="00E55078">
        <w:rPr>
          <w:rFonts w:ascii="Arial" w:hAnsi="Arial" w:cs="Arial"/>
        </w:rPr>
        <w:t xml:space="preserve"> and the physiological as well as physical impact </w:t>
      </w:r>
      <w:r w:rsidR="009C321C" w:rsidRPr="00E55078">
        <w:rPr>
          <w:rFonts w:ascii="Arial" w:hAnsi="Arial" w:cs="Arial"/>
        </w:rPr>
        <w:t xml:space="preserve">on </w:t>
      </w:r>
      <w:r w:rsidR="00C23AC0" w:rsidRPr="00E55078">
        <w:rPr>
          <w:rFonts w:ascii="Arial" w:hAnsi="Arial" w:cs="Arial"/>
        </w:rPr>
        <w:t>staff (victims).</w:t>
      </w:r>
    </w:p>
    <w:p w:rsidR="008B4BAD" w:rsidRPr="00E55078" w:rsidRDefault="008B4BAD" w:rsidP="008B4BAD">
      <w:pPr>
        <w:rPr>
          <w:rFonts w:ascii="Arial" w:hAnsi="Arial" w:cs="Arial"/>
          <w:b/>
          <w:bCs/>
        </w:rPr>
      </w:pPr>
      <w:r w:rsidRPr="00E55078">
        <w:rPr>
          <w:rFonts w:ascii="Arial" w:hAnsi="Arial" w:cs="Arial"/>
          <w:b/>
          <w:bCs/>
        </w:rPr>
        <w:t>Working Conditions</w:t>
      </w:r>
      <w:r w:rsidR="00E16D6F" w:rsidRPr="00E55078">
        <w:rPr>
          <w:rFonts w:ascii="Arial" w:hAnsi="Arial" w:cs="Arial"/>
          <w:b/>
          <w:bCs/>
        </w:rPr>
        <w:t>:</w:t>
      </w:r>
    </w:p>
    <w:p w:rsidR="008B4BAD" w:rsidRPr="00982275" w:rsidRDefault="008B4BAD" w:rsidP="008B4BAD">
      <w:pPr>
        <w:rPr>
          <w:rFonts w:ascii="Arial" w:hAnsi="Arial" w:cs="Arial"/>
        </w:rPr>
      </w:pPr>
      <w:r w:rsidRPr="00E55078">
        <w:rPr>
          <w:rFonts w:ascii="Arial" w:hAnsi="Arial" w:cs="Arial"/>
        </w:rPr>
        <w:t xml:space="preserve">Use display screen equipment for substantial proportion of working </w:t>
      </w:r>
      <w:r w:rsidRPr="00982275">
        <w:rPr>
          <w:rFonts w:ascii="Arial" w:hAnsi="Arial" w:cs="Arial"/>
        </w:rPr>
        <w:t xml:space="preserve">day. </w:t>
      </w:r>
    </w:p>
    <w:p w:rsidR="008B4BAD" w:rsidRPr="00982275" w:rsidRDefault="008B4BAD" w:rsidP="008B4BAD">
      <w:pPr>
        <w:rPr>
          <w:rFonts w:ascii="Arial" w:hAnsi="Arial" w:cs="Arial"/>
          <w:b/>
          <w:bCs/>
        </w:rPr>
      </w:pPr>
      <w:r w:rsidRPr="00982275">
        <w:rPr>
          <w:rFonts w:ascii="Arial" w:hAnsi="Arial" w:cs="Arial"/>
        </w:rPr>
        <w:t xml:space="preserve"> </w:t>
      </w:r>
      <w:r w:rsidRPr="00982275">
        <w:rPr>
          <w:rFonts w:ascii="Arial" w:hAnsi="Arial" w:cs="Arial"/>
          <w:b/>
          <w:bCs/>
        </w:rPr>
        <w:t>GENERAL</w:t>
      </w:r>
      <w:r w:rsidR="003105ED" w:rsidRPr="00982275">
        <w:rPr>
          <w:rFonts w:ascii="Arial" w:hAnsi="Arial" w:cs="Arial"/>
          <w:b/>
          <w:bCs/>
        </w:rPr>
        <w:t>:</w:t>
      </w:r>
    </w:p>
    <w:p w:rsidR="00C23AC0" w:rsidRDefault="008B4BAD" w:rsidP="008B4BAD">
      <w:pPr>
        <w:rPr>
          <w:rFonts w:ascii="Arial" w:hAnsi="Arial" w:cs="Arial"/>
        </w:rPr>
      </w:pPr>
      <w:r w:rsidRPr="00982275">
        <w:rPr>
          <w:rFonts w:ascii="Arial" w:hAnsi="Arial" w:cs="Arial"/>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C23AC0" w:rsidRDefault="008B4BAD" w:rsidP="008B4BAD">
      <w:pPr>
        <w:rPr>
          <w:rFonts w:ascii="Arial" w:hAnsi="Arial" w:cs="Arial"/>
        </w:rPr>
      </w:pPr>
      <w:r w:rsidRPr="00982275">
        <w:rPr>
          <w:rFonts w:ascii="Arial" w:hAnsi="Arial" w:cs="Arial"/>
        </w:rPr>
        <w:t xml:space="preserve">We are committed to serving our community.  We aim to co-ordinate our services with secondary and acute care. We aim to make all our services exemplary in both clinical and operational aspects.  We will show leadership in identifying healthcare needs to which we can respond and in determining the most cost-effective way of doing so. We will share our knowledge with </w:t>
      </w:r>
      <w:r w:rsidR="00E16D6F" w:rsidRPr="00982275">
        <w:rPr>
          <w:rFonts w:ascii="Arial" w:hAnsi="Arial" w:cs="Arial"/>
        </w:rPr>
        <w:t>neighbouring</w:t>
      </w:r>
      <w:r w:rsidRPr="00982275">
        <w:rPr>
          <w:rFonts w:ascii="Arial" w:hAnsi="Arial" w:cs="Arial"/>
        </w:rPr>
        <w:t xml:space="preserve"> healthcare agencies and professionals. </w:t>
      </w:r>
    </w:p>
    <w:p w:rsidR="00C23AC0" w:rsidRDefault="008B4BAD" w:rsidP="008B4BAD">
      <w:pPr>
        <w:rPr>
          <w:rFonts w:ascii="Arial" w:hAnsi="Arial" w:cs="Arial"/>
        </w:rPr>
      </w:pPr>
      <w:r w:rsidRPr="00982275">
        <w:rPr>
          <w:rFonts w:ascii="Arial" w:hAnsi="Arial" w:cs="Arial"/>
        </w:rPr>
        <w:t xml:space="preserve">We recruit competent staff whom we support in maintaining and extending their skills in accordance with the needs of the people we serve.  We will pay staff fairly and recognise the whole staff’s commitment to meeting the needs of our patients. </w:t>
      </w:r>
    </w:p>
    <w:p w:rsidR="00C23AC0" w:rsidRPr="00E55078" w:rsidRDefault="008B4BAD" w:rsidP="008B4BAD">
      <w:pPr>
        <w:rPr>
          <w:rFonts w:ascii="Arial" w:hAnsi="Arial" w:cs="Arial"/>
        </w:rPr>
      </w:pPr>
      <w:r w:rsidRPr="00982275">
        <w:rPr>
          <w:rFonts w:ascii="Arial" w:hAnsi="Arial" w:cs="Arial"/>
        </w:rPr>
        <w:lastRenderedPageBreak/>
        <w:t>The Trust operates a '</w:t>
      </w:r>
      <w:proofErr w:type="spellStart"/>
      <w:proofErr w:type="gramStart"/>
      <w:r w:rsidRPr="00982275">
        <w:rPr>
          <w:rFonts w:ascii="Arial" w:hAnsi="Arial" w:cs="Arial"/>
        </w:rPr>
        <w:t>non smoking</w:t>
      </w:r>
      <w:proofErr w:type="spellEnd"/>
      <w:proofErr w:type="gramEnd"/>
      <w:r w:rsidRPr="00982275">
        <w:rPr>
          <w:rFonts w:ascii="Arial" w:hAnsi="Arial" w:cs="Arial"/>
        </w:rPr>
        <w:t xml:space="preserve">' policy. Employees are not able to smoke anywhere within the premises of the Trust or when outside on official business. All employees must demonstrate a positive attitude </w:t>
      </w:r>
      <w:r w:rsidRPr="00E55078">
        <w:rPr>
          <w:rFonts w:ascii="Arial" w:hAnsi="Arial" w:cs="Arial"/>
        </w:rPr>
        <w:t xml:space="preserve">to The Trust equality policies and Equality Scheme. </w:t>
      </w:r>
    </w:p>
    <w:p w:rsidR="008B4BAD" w:rsidRPr="00982275" w:rsidRDefault="008B4BAD" w:rsidP="008B4BAD">
      <w:pPr>
        <w:rPr>
          <w:rFonts w:ascii="Arial" w:hAnsi="Arial" w:cs="Arial"/>
        </w:rPr>
      </w:pPr>
      <w:r w:rsidRPr="00E55078">
        <w:rPr>
          <w:rFonts w:ascii="Arial" w:hAnsi="Arial" w:cs="Arial"/>
        </w:rPr>
        <w:t xml:space="preserve">Employees must not discriminate on the grounds of </w:t>
      </w:r>
      <w:r w:rsidR="00C23AC0" w:rsidRPr="00E55078">
        <w:rPr>
          <w:rFonts w:ascii="Arial" w:hAnsi="Arial" w:cs="Arial"/>
        </w:rPr>
        <w:t xml:space="preserve">any protected characteristics such as </w:t>
      </w:r>
      <w:r w:rsidRPr="00E55078">
        <w:rPr>
          <w:rFonts w:ascii="Arial" w:hAnsi="Arial" w:cs="Arial"/>
        </w:rPr>
        <w:t xml:space="preserve">sex, colour, race, ethnic or national beliefs, marital status, age, disability, sexual orientation, religion or belief and will treat patients, colleagues and members of the public with dignity and respect.  If the post holder is required to travel to meet the needs of the job, we will make reasonable adjustments, if required, as </w:t>
      </w:r>
      <w:r w:rsidRPr="00982275">
        <w:rPr>
          <w:rFonts w:ascii="Arial" w:hAnsi="Arial" w:cs="Arial"/>
        </w:rPr>
        <w:t xml:space="preserve">defined by the Disability Discrimination Act. </w:t>
      </w:r>
    </w:p>
    <w:p w:rsidR="008B4BAD" w:rsidRPr="00982275" w:rsidRDefault="008B4BAD" w:rsidP="008B4BAD">
      <w:pPr>
        <w:rPr>
          <w:rFonts w:ascii="Arial" w:hAnsi="Arial" w:cs="Arial"/>
          <w:b/>
          <w:bCs/>
        </w:rPr>
      </w:pPr>
      <w:r w:rsidRPr="00982275">
        <w:rPr>
          <w:rFonts w:ascii="Arial" w:hAnsi="Arial" w:cs="Arial"/>
          <w:b/>
          <w:bCs/>
        </w:rPr>
        <w:t xml:space="preserve">HEALTH AND SAFETY AT WORK </w:t>
      </w:r>
    </w:p>
    <w:p w:rsidR="008B4BAD" w:rsidRPr="00982275" w:rsidRDefault="008B4BAD" w:rsidP="008B4BAD">
      <w:pPr>
        <w:rPr>
          <w:rFonts w:ascii="Arial" w:hAnsi="Arial" w:cs="Arial"/>
        </w:rPr>
      </w:pPr>
      <w:r w:rsidRPr="00982275">
        <w:rPr>
          <w:rFonts w:ascii="Arial" w:hAnsi="Arial" w:cs="Arial"/>
        </w:rPr>
        <w:t xml:space="preserve">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 </w:t>
      </w:r>
    </w:p>
    <w:p w:rsidR="00633D48" w:rsidRPr="00982275" w:rsidRDefault="008B4BAD" w:rsidP="008B4BAD">
      <w:pPr>
        <w:rPr>
          <w:rFonts w:ascii="Arial" w:hAnsi="Arial" w:cs="Arial"/>
          <w:b/>
          <w:bCs/>
        </w:rPr>
      </w:pPr>
      <w:r w:rsidRPr="00982275">
        <w:rPr>
          <w:rFonts w:ascii="Arial" w:hAnsi="Arial" w:cs="Arial"/>
          <w:b/>
          <w:bCs/>
        </w:rPr>
        <w:t xml:space="preserve">INFECTION CONTROL - ROLE OF ALL STAFF  </w:t>
      </w:r>
    </w:p>
    <w:p w:rsidR="008B4BAD" w:rsidRPr="00982275" w:rsidRDefault="008B4BAD" w:rsidP="008B4BAD">
      <w:pPr>
        <w:rPr>
          <w:rFonts w:ascii="Arial" w:hAnsi="Arial" w:cs="Arial"/>
        </w:rPr>
      </w:pPr>
      <w:r w:rsidRPr="00982275">
        <w:rPr>
          <w:rFonts w:ascii="Arial" w:hAnsi="Arial" w:cs="Arial"/>
        </w:rPr>
        <w:t xml:space="preserve">All staff have a responsibility to comply with Infection Prevention and Control policies and procedures, this includes: </w:t>
      </w:r>
    </w:p>
    <w:p w:rsidR="008B4BAD" w:rsidRPr="00982275" w:rsidRDefault="008B4BAD" w:rsidP="00633D48">
      <w:pPr>
        <w:pStyle w:val="ListParagraph"/>
        <w:numPr>
          <w:ilvl w:val="0"/>
          <w:numId w:val="1"/>
        </w:numPr>
        <w:rPr>
          <w:rFonts w:ascii="Arial" w:hAnsi="Arial" w:cs="Arial"/>
        </w:rPr>
      </w:pPr>
      <w:r w:rsidRPr="00982275">
        <w:rPr>
          <w:rFonts w:ascii="Arial" w:hAnsi="Arial" w:cs="Arial"/>
        </w:rPr>
        <w:t xml:space="preserve">Attending mandatory and role specific infection prevention education and training.  </w:t>
      </w:r>
    </w:p>
    <w:p w:rsidR="008B4BAD" w:rsidRPr="00982275" w:rsidRDefault="008B4BAD" w:rsidP="00633D48">
      <w:pPr>
        <w:pStyle w:val="ListParagraph"/>
        <w:numPr>
          <w:ilvl w:val="0"/>
          <w:numId w:val="1"/>
        </w:numPr>
        <w:rPr>
          <w:rFonts w:ascii="Arial" w:hAnsi="Arial" w:cs="Arial"/>
        </w:rPr>
      </w:pPr>
      <w:r w:rsidRPr="00982275">
        <w:rPr>
          <w:rFonts w:ascii="Arial" w:hAnsi="Arial" w:cs="Arial"/>
        </w:rPr>
        <w:t xml:space="preserve">Challenging poor infection prevention and control practices. </w:t>
      </w:r>
    </w:p>
    <w:p w:rsidR="008B4BAD" w:rsidRPr="00982275" w:rsidRDefault="008B4BAD" w:rsidP="00633D48">
      <w:pPr>
        <w:pStyle w:val="ListParagraph"/>
        <w:numPr>
          <w:ilvl w:val="0"/>
          <w:numId w:val="1"/>
        </w:numPr>
        <w:rPr>
          <w:rFonts w:ascii="Arial" w:hAnsi="Arial" w:cs="Arial"/>
        </w:rPr>
      </w:pPr>
      <w:r w:rsidRPr="00982275">
        <w:rPr>
          <w:rFonts w:ascii="Arial" w:hAnsi="Arial" w:cs="Arial"/>
        </w:rPr>
        <w:t xml:space="preserve">Ensuring their own compliance with Trust Infection Prevention and Control policies and procedures for example, standard precautions, hand hygiene, prevention &amp; management of inoculation incidents </w:t>
      </w:r>
    </w:p>
    <w:p w:rsidR="008B4BAD" w:rsidRPr="00982275" w:rsidRDefault="008B4BAD" w:rsidP="008B4BAD">
      <w:pPr>
        <w:rPr>
          <w:rFonts w:ascii="Arial" w:hAnsi="Arial" w:cs="Arial"/>
          <w:b/>
          <w:bCs/>
        </w:rPr>
      </w:pPr>
      <w:r w:rsidRPr="00982275">
        <w:rPr>
          <w:rFonts w:ascii="Arial" w:hAnsi="Arial" w:cs="Arial"/>
          <w:b/>
          <w:bCs/>
        </w:rPr>
        <w:t xml:space="preserve"> CONFIDENTIALITY </w:t>
      </w:r>
    </w:p>
    <w:p w:rsidR="008B4BAD" w:rsidRPr="00982275" w:rsidRDefault="008B4BAD" w:rsidP="008B4BAD">
      <w:pPr>
        <w:rPr>
          <w:rFonts w:ascii="Arial" w:hAnsi="Arial" w:cs="Arial"/>
        </w:rPr>
      </w:pPr>
      <w:r w:rsidRPr="00982275">
        <w:rPr>
          <w:rFonts w:ascii="Arial" w:hAnsi="Arial" w:cs="Arial"/>
        </w:rPr>
        <w:t xml:space="preserve">You may not process or disclose any information of a confidential or personal nature relating to the employer or in respect of which the employer has a duty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  </w:t>
      </w:r>
    </w:p>
    <w:p w:rsidR="008B4BAD" w:rsidRPr="00982275" w:rsidRDefault="008B4BAD" w:rsidP="008B4BAD">
      <w:pPr>
        <w:rPr>
          <w:rFonts w:ascii="Arial" w:hAnsi="Arial" w:cs="Arial"/>
          <w:b/>
          <w:bCs/>
        </w:rPr>
      </w:pPr>
      <w:r w:rsidRPr="00982275">
        <w:rPr>
          <w:rFonts w:ascii="Arial" w:hAnsi="Arial" w:cs="Arial"/>
          <w:b/>
          <w:bCs/>
        </w:rPr>
        <w:t xml:space="preserve">SAFEGUARDING </w:t>
      </w:r>
    </w:p>
    <w:p w:rsidR="008B4BAD" w:rsidRPr="00982275" w:rsidRDefault="008B4BAD" w:rsidP="008B4BAD">
      <w:pPr>
        <w:rPr>
          <w:rFonts w:ascii="Arial" w:hAnsi="Arial" w:cs="Arial"/>
        </w:rPr>
      </w:pPr>
      <w:r w:rsidRPr="00982275">
        <w:rPr>
          <w:rFonts w:ascii="Arial" w:hAnsi="Arial" w:cs="Arial"/>
        </w:rPr>
        <w:t xml:space="preserve">To be fully aware of and understand the duties and responsibilities arising from the Children’s Act 2004 and Working Together in relation to child protection and safeguarding children and young people as this applies to the worker’s role within the organisation.  </w:t>
      </w:r>
    </w:p>
    <w:p w:rsidR="008B4BAD" w:rsidRPr="00982275" w:rsidRDefault="008B4BAD" w:rsidP="008B4BAD">
      <w:pPr>
        <w:rPr>
          <w:rFonts w:ascii="Arial" w:hAnsi="Arial" w:cs="Arial"/>
        </w:rPr>
      </w:pPr>
      <w:r w:rsidRPr="00982275">
        <w:rPr>
          <w:rFonts w:ascii="Arial" w:hAnsi="Arial" w:cs="Arial"/>
        </w:rPr>
        <w:t xml:space="preserve">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  </w:t>
      </w:r>
    </w:p>
    <w:p w:rsidR="00480AFB" w:rsidRDefault="008B4BAD" w:rsidP="008B4BAD">
      <w:pPr>
        <w:rPr>
          <w:rFonts w:ascii="Arial" w:hAnsi="Arial" w:cs="Arial"/>
        </w:rPr>
      </w:pPr>
      <w:r w:rsidRPr="00982275">
        <w:rPr>
          <w:rFonts w:ascii="Arial" w:hAnsi="Arial" w:cs="Arial"/>
        </w:rPr>
        <w:t xml:space="preserve">Everyone within </w:t>
      </w:r>
      <w:bookmarkStart w:id="0" w:name="_Hlk115355612"/>
      <w:r w:rsidR="00480AFB">
        <w:rPr>
          <w:rFonts w:ascii="Arial" w:hAnsi="Arial" w:cs="Arial"/>
        </w:rPr>
        <w:t xml:space="preserve">Royal Devon university Healthcare NHS Foundation Trust </w:t>
      </w:r>
      <w:bookmarkEnd w:id="0"/>
      <w:r w:rsidRPr="00982275">
        <w:rPr>
          <w:rFonts w:ascii="Arial" w:hAnsi="Arial" w:cs="Arial"/>
        </w:rPr>
        <w:t xml:space="preserve">has a responsibility for, and is committed to, safeguarding and promoting the welfare of vulnerable adults, children and young people and for ensuring that they are protected from harm.  </w:t>
      </w:r>
    </w:p>
    <w:p w:rsidR="008B4BAD" w:rsidRPr="00982275" w:rsidRDefault="00480AFB" w:rsidP="008B4BAD">
      <w:pPr>
        <w:rPr>
          <w:rFonts w:ascii="Arial" w:hAnsi="Arial" w:cs="Arial"/>
        </w:rPr>
      </w:pPr>
      <w:r>
        <w:rPr>
          <w:rFonts w:ascii="Arial" w:hAnsi="Arial" w:cs="Arial"/>
        </w:rPr>
        <w:t xml:space="preserve">Royal Devon university Healthcare NHS Foundation Trust </w:t>
      </w:r>
      <w:r w:rsidR="008B4BAD" w:rsidRPr="00982275">
        <w:rPr>
          <w:rFonts w:ascii="Arial" w:hAnsi="Arial" w:cs="Arial"/>
        </w:rPr>
        <w:t xml:space="preserve">ensures that the Trusts Child Protection and Safeguarding Adult policies and procedures are promoted within the Trust and adhered to by all members of staff.  </w:t>
      </w:r>
    </w:p>
    <w:p w:rsidR="008B4BAD" w:rsidRDefault="008B4BAD" w:rsidP="008B4BAD">
      <w:pPr>
        <w:rPr>
          <w:rFonts w:ascii="Arial" w:hAnsi="Arial" w:cs="Arial"/>
        </w:rPr>
      </w:pPr>
      <w:r w:rsidRPr="00982275">
        <w:rPr>
          <w:rFonts w:ascii="Arial" w:hAnsi="Arial" w:cs="Arial"/>
        </w:rPr>
        <w:lastRenderedPageBreak/>
        <w:t xml:space="preserve"> </w:t>
      </w:r>
    </w:p>
    <w:p w:rsidR="00480AFB" w:rsidRPr="00982275" w:rsidRDefault="00480AFB" w:rsidP="008B4BAD">
      <w:pPr>
        <w:rPr>
          <w:rFonts w:ascii="Arial" w:hAnsi="Arial" w:cs="Arial"/>
        </w:rPr>
      </w:pPr>
    </w:p>
    <w:p w:rsidR="008B4BAD" w:rsidRPr="00982275" w:rsidRDefault="008B4BAD" w:rsidP="008B4BAD">
      <w:pPr>
        <w:rPr>
          <w:rFonts w:ascii="Arial" w:hAnsi="Arial" w:cs="Arial"/>
        </w:rPr>
      </w:pPr>
      <w:r w:rsidRPr="00982275">
        <w:rPr>
          <w:rFonts w:ascii="Arial" w:hAnsi="Arial" w:cs="Arial"/>
        </w:rPr>
        <w:t xml:space="preserve">JOB DESCRIPTION AGREEMENT </w:t>
      </w:r>
    </w:p>
    <w:p w:rsidR="008B4BAD" w:rsidRPr="00982275" w:rsidRDefault="008B4BAD" w:rsidP="008B4BAD">
      <w:pPr>
        <w:rPr>
          <w:rFonts w:ascii="Arial" w:hAnsi="Arial" w:cs="Arial"/>
        </w:rPr>
      </w:pPr>
      <w:r w:rsidRPr="00982275">
        <w:rPr>
          <w:rFonts w:ascii="Arial" w:hAnsi="Arial" w:cs="Arial"/>
        </w:rPr>
        <w:t xml:space="preserve">Job holder’s Signature: ..................................................................................... </w:t>
      </w:r>
    </w:p>
    <w:p w:rsidR="008B4BAD" w:rsidRPr="00982275" w:rsidRDefault="008B4BAD" w:rsidP="008B4BAD">
      <w:pPr>
        <w:rPr>
          <w:rFonts w:ascii="Arial" w:hAnsi="Arial" w:cs="Arial"/>
        </w:rPr>
      </w:pPr>
      <w:r w:rsidRPr="00982275">
        <w:rPr>
          <w:rFonts w:ascii="Arial" w:hAnsi="Arial" w:cs="Arial"/>
        </w:rPr>
        <w:t xml:space="preserve">Date:    ..................................................................................... </w:t>
      </w:r>
    </w:p>
    <w:p w:rsidR="008B4BAD" w:rsidRPr="00982275" w:rsidRDefault="008B4BAD" w:rsidP="008B4BAD">
      <w:pPr>
        <w:rPr>
          <w:rFonts w:ascii="Arial" w:hAnsi="Arial" w:cs="Arial"/>
        </w:rPr>
      </w:pPr>
      <w:r w:rsidRPr="00982275">
        <w:rPr>
          <w:rFonts w:ascii="Arial" w:hAnsi="Arial" w:cs="Arial"/>
        </w:rPr>
        <w:t xml:space="preserve">Manager’s Signature: ..................................................................................... </w:t>
      </w:r>
    </w:p>
    <w:p w:rsidR="0071330F" w:rsidRDefault="008B4BAD" w:rsidP="008B4BAD">
      <w:pPr>
        <w:rPr>
          <w:rFonts w:ascii="Arial" w:hAnsi="Arial" w:cs="Arial"/>
        </w:rPr>
      </w:pPr>
      <w:r w:rsidRPr="00982275">
        <w:rPr>
          <w:rFonts w:ascii="Arial" w:hAnsi="Arial" w:cs="Arial"/>
        </w:rPr>
        <w:t>Date:    ....................................................................................</w:t>
      </w:r>
    </w:p>
    <w:p w:rsidR="00D05BDA" w:rsidRDefault="00D05BDA" w:rsidP="008B4BAD">
      <w:pPr>
        <w:rPr>
          <w:rFonts w:ascii="Arial" w:hAnsi="Arial" w:cs="Arial"/>
        </w:rPr>
      </w:pPr>
    </w:p>
    <w:p w:rsidR="00D05BDA" w:rsidRDefault="00D05BDA" w:rsidP="008B4BAD">
      <w:pPr>
        <w:rPr>
          <w:rFonts w:ascii="Arial" w:hAnsi="Arial" w:cs="Arial"/>
        </w:rPr>
      </w:pPr>
    </w:p>
    <w:p w:rsidR="00D05BDA" w:rsidRDefault="00D05BDA" w:rsidP="008B4BAD">
      <w:pPr>
        <w:rPr>
          <w:rFonts w:ascii="Arial" w:hAnsi="Arial" w:cs="Arial"/>
        </w:rPr>
      </w:pPr>
    </w:p>
    <w:p w:rsidR="00D05BDA" w:rsidRDefault="00D05BDA" w:rsidP="008B4BAD">
      <w:pPr>
        <w:rPr>
          <w:rFonts w:ascii="Arial" w:hAnsi="Arial" w:cs="Arial"/>
        </w:rPr>
      </w:pPr>
    </w:p>
    <w:p w:rsidR="00D05BDA" w:rsidRDefault="00D05BDA" w:rsidP="008B4BAD">
      <w:pPr>
        <w:rPr>
          <w:rFonts w:ascii="Arial" w:hAnsi="Arial" w:cs="Arial"/>
        </w:rPr>
      </w:pPr>
    </w:p>
    <w:p w:rsidR="00D05BDA" w:rsidRDefault="00D05BDA">
      <w:pPr>
        <w:rPr>
          <w:rFonts w:ascii="Arial" w:hAnsi="Arial" w:cs="Arial"/>
        </w:rPr>
      </w:pPr>
      <w:r>
        <w:rPr>
          <w:rFonts w:ascii="Arial" w:hAnsi="Arial" w:cs="Arial"/>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1"/>
        <w:gridCol w:w="685"/>
        <w:gridCol w:w="2601"/>
        <w:gridCol w:w="1575"/>
        <w:gridCol w:w="1478"/>
      </w:tblGrid>
      <w:tr w:rsidR="00D05BDA" w:rsidRPr="00D05BDA" w:rsidTr="00AB00ED">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lastRenderedPageBreak/>
              <w:t>Requirements</w:t>
            </w:r>
            <w:r w:rsidRPr="00D05BDA">
              <w:rPr>
                <w:rFonts w:ascii="Calibri" w:eastAsia="Times New Roman" w:hAnsi="Calibri" w:cs="Calibri"/>
                <w:lang w:eastAsia="en-GB"/>
              </w:rPr>
              <w:t> </w:t>
            </w:r>
          </w:p>
        </w:tc>
        <w:tc>
          <w:tcPr>
            <w:tcW w:w="690" w:type="dxa"/>
            <w:tcBorders>
              <w:top w:val="single" w:sz="6" w:space="0" w:color="auto"/>
              <w:left w:val="nil"/>
              <w:bottom w:val="single" w:sz="6" w:space="0" w:color="auto"/>
              <w:right w:val="single" w:sz="6" w:space="0" w:color="auto"/>
            </w:tcBorders>
            <w:shd w:val="clear" w:color="auto" w:fill="auto"/>
            <w:hideMark/>
          </w:tcPr>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E/D*</w:t>
            </w:r>
            <w:r w:rsidRPr="00D05BDA">
              <w:rPr>
                <w:rFonts w:ascii="Calibri" w:eastAsia="Times New Roman" w:hAnsi="Calibri" w:cs="Calibri"/>
                <w:lang w:eastAsia="en-GB"/>
              </w:rPr>
              <w:t> </w:t>
            </w:r>
          </w:p>
        </w:tc>
        <w:tc>
          <w:tcPr>
            <w:tcW w:w="2625" w:type="dxa"/>
            <w:tcBorders>
              <w:top w:val="single" w:sz="6" w:space="0" w:color="auto"/>
              <w:left w:val="nil"/>
              <w:bottom w:val="single" w:sz="6" w:space="0" w:color="auto"/>
              <w:right w:val="single" w:sz="6" w:space="0" w:color="auto"/>
            </w:tcBorders>
            <w:shd w:val="clear" w:color="auto" w:fill="auto"/>
            <w:hideMark/>
          </w:tcPr>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How Tested? </w:t>
            </w:r>
            <w:r w:rsidRPr="00D05BDA">
              <w:rPr>
                <w:rFonts w:ascii="Calibri" w:eastAsia="Times New Roman" w:hAnsi="Calibri" w:cs="Calibri"/>
                <w:lang w:eastAsia="en-GB"/>
              </w:rPr>
              <w:t>Application Form, Interview, Reference, Test </w:t>
            </w:r>
          </w:p>
        </w:tc>
        <w:tc>
          <w:tcPr>
            <w:tcW w:w="1590" w:type="dxa"/>
            <w:tcBorders>
              <w:top w:val="single" w:sz="6" w:space="0" w:color="auto"/>
              <w:left w:val="nil"/>
              <w:bottom w:val="single" w:sz="6" w:space="0" w:color="auto"/>
              <w:right w:val="single" w:sz="6" w:space="0" w:color="auto"/>
            </w:tcBorders>
            <w:shd w:val="clear" w:color="auto" w:fill="auto"/>
            <w:hideMark/>
          </w:tcPr>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Interview Comments</w:t>
            </w:r>
            <w:r w:rsidRPr="00D05BDA">
              <w:rPr>
                <w:rFonts w:ascii="Calibri" w:eastAsia="Times New Roman" w:hAnsi="Calibri" w:cs="Calibri"/>
                <w:lang w:eastAsia="en-GB"/>
              </w:rPr>
              <w:t> </w:t>
            </w:r>
          </w:p>
        </w:tc>
        <w:tc>
          <w:tcPr>
            <w:tcW w:w="1500" w:type="dxa"/>
            <w:tcBorders>
              <w:top w:val="single" w:sz="6" w:space="0" w:color="auto"/>
              <w:left w:val="nil"/>
              <w:bottom w:val="single" w:sz="6" w:space="0" w:color="auto"/>
              <w:right w:val="single" w:sz="6" w:space="0" w:color="auto"/>
            </w:tcBorders>
            <w:shd w:val="clear" w:color="auto" w:fill="auto"/>
            <w:hideMark/>
          </w:tcPr>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Score </w:t>
            </w:r>
            <w:r w:rsidRPr="00D05BDA">
              <w:rPr>
                <w:rFonts w:ascii="Calibri" w:eastAsia="Times New Roman" w:hAnsi="Calibri" w:cs="Calibri"/>
                <w:lang w:eastAsia="en-GB"/>
              </w:rPr>
              <w:t> </w:t>
            </w:r>
          </w:p>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1 Low-10 high</w:t>
            </w:r>
            <w:r w:rsidRPr="00D05BDA">
              <w:rPr>
                <w:rFonts w:ascii="Calibri" w:eastAsia="Times New Roman" w:hAnsi="Calibri" w:cs="Calibri"/>
                <w:lang w:eastAsia="en-GB"/>
              </w:rPr>
              <w:t> </w:t>
            </w:r>
          </w:p>
        </w:tc>
      </w:tr>
      <w:tr w:rsidR="00D05BDA" w:rsidRPr="00D05BDA" w:rsidTr="00AB00ED">
        <w:tc>
          <w:tcPr>
            <w:tcW w:w="2595" w:type="dxa"/>
            <w:tcBorders>
              <w:top w:val="nil"/>
              <w:left w:val="single" w:sz="6" w:space="0" w:color="auto"/>
              <w:bottom w:val="single" w:sz="6" w:space="0" w:color="auto"/>
              <w:right w:val="single" w:sz="6" w:space="0" w:color="auto"/>
            </w:tcBorders>
            <w:shd w:val="clear" w:color="auto" w:fill="auto"/>
            <w:hideMark/>
          </w:tcPr>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u w:val="single"/>
                <w:lang w:eastAsia="en-GB"/>
              </w:rPr>
              <w:t>QUALIFICATIONS/SPECIAL TRAINING</w:t>
            </w: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Calibri" w:eastAsia="Times New Roman" w:hAnsi="Calibri" w:cs="Calibri"/>
                <w:b/>
                <w:bCs/>
                <w:lang w:eastAsia="en-GB"/>
              </w:rPr>
            </w:pP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Calibri" w:hAnsi="Calibri" w:cs="Times New Roman"/>
              </w:rPr>
              <w:t>Good General level of education 5 GCSE at grade C or above to include Maths and English</w:t>
            </w:r>
            <w:r w:rsidRPr="00D05BDA">
              <w:rPr>
                <w:rFonts w:ascii="Calibri" w:eastAsia="Times New Roman" w:hAnsi="Calibri" w:cs="Calibri"/>
                <w:b/>
                <w:bCs/>
                <w:lang w:eastAsia="en-GB"/>
              </w:rPr>
              <w:t> </w:t>
            </w:r>
            <w:bookmarkStart w:id="1" w:name="_GoBack"/>
            <w:bookmarkEnd w:id="1"/>
            <w:r w:rsidR="003C2F99">
              <w:rPr>
                <w:rFonts w:ascii="Calibri" w:eastAsia="Times New Roman" w:hAnsi="Calibri" w:cs="Calibri"/>
                <w:lang w:eastAsia="en-GB"/>
              </w:rPr>
              <w:t>or equivalent</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xml:space="preserve">General understanding of Health, Safety and Security </w:t>
            </w:r>
          </w:p>
        </w:tc>
        <w:tc>
          <w:tcPr>
            <w:tcW w:w="690" w:type="dxa"/>
            <w:tcBorders>
              <w:top w:val="nil"/>
              <w:left w:val="nil"/>
              <w:bottom w:val="single" w:sz="6" w:space="0" w:color="auto"/>
              <w:right w:val="single" w:sz="6" w:space="0" w:color="auto"/>
            </w:tcBorders>
            <w:shd w:val="clear" w:color="auto" w:fill="auto"/>
            <w:hideMark/>
          </w:tcPr>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E</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p>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Segoe UI" w:eastAsia="Times New Roman" w:hAnsi="Segoe UI" w:cs="Segoe UI"/>
                <w:sz w:val="18"/>
                <w:szCs w:val="18"/>
                <w:lang w:eastAsia="en-GB"/>
              </w:rPr>
              <w:t>D</w:t>
            </w:r>
          </w:p>
        </w:tc>
        <w:tc>
          <w:tcPr>
            <w:tcW w:w="2625" w:type="dxa"/>
            <w:tcBorders>
              <w:top w:val="nil"/>
              <w:left w:val="nil"/>
              <w:bottom w:val="single" w:sz="6" w:space="0" w:color="auto"/>
              <w:right w:val="single" w:sz="6" w:space="0" w:color="auto"/>
            </w:tcBorders>
            <w:shd w:val="clear" w:color="auto" w:fill="auto"/>
            <w:hideMark/>
          </w:tcPr>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Application Form</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Application Form</w:t>
            </w:r>
            <w:r w:rsidRPr="00D05BDA">
              <w:rPr>
                <w:rFonts w:ascii="Calibri" w:eastAsia="Times New Roman" w:hAnsi="Calibri" w:cs="Calibri"/>
                <w:lang w:eastAsia="en-GB"/>
              </w:rPr>
              <w:t> </w:t>
            </w:r>
          </w:p>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tc>
        <w:tc>
          <w:tcPr>
            <w:tcW w:w="1590" w:type="dxa"/>
            <w:tcBorders>
              <w:top w:val="nil"/>
              <w:left w:val="nil"/>
              <w:bottom w:val="single" w:sz="6" w:space="0" w:color="auto"/>
              <w:right w:val="single" w:sz="6" w:space="0" w:color="auto"/>
            </w:tcBorders>
            <w:shd w:val="clear" w:color="auto" w:fill="auto"/>
            <w:hideMark/>
          </w:tcPr>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tc>
        <w:tc>
          <w:tcPr>
            <w:tcW w:w="1500" w:type="dxa"/>
            <w:tcBorders>
              <w:top w:val="nil"/>
              <w:left w:val="nil"/>
              <w:bottom w:val="single" w:sz="6" w:space="0" w:color="auto"/>
              <w:right w:val="single" w:sz="6" w:space="0" w:color="auto"/>
            </w:tcBorders>
            <w:shd w:val="clear" w:color="auto" w:fill="auto"/>
            <w:hideMark/>
          </w:tcPr>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tc>
      </w:tr>
      <w:tr w:rsidR="00D05BDA" w:rsidRPr="00D05BDA" w:rsidTr="00AB00ED">
        <w:tc>
          <w:tcPr>
            <w:tcW w:w="2595" w:type="dxa"/>
            <w:tcBorders>
              <w:top w:val="nil"/>
              <w:left w:val="single" w:sz="6" w:space="0" w:color="auto"/>
              <w:bottom w:val="single" w:sz="6" w:space="0" w:color="auto"/>
              <w:right w:val="single" w:sz="6" w:space="0" w:color="auto"/>
            </w:tcBorders>
            <w:shd w:val="clear" w:color="auto" w:fill="auto"/>
            <w:hideMark/>
          </w:tcPr>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u w:val="single"/>
                <w:lang w:eastAsia="en-GB"/>
              </w:rPr>
              <w:t>KNOWLEDGE/SKILLS:</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Effective interpersonal, organisational and communication skills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Advanced IT/Keyboard skills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Abi</w:t>
            </w:r>
            <w:r w:rsidR="00BB5C36">
              <w:rPr>
                <w:rFonts w:ascii="Calibri" w:eastAsia="Times New Roman" w:hAnsi="Calibri" w:cs="Calibri"/>
                <w:lang w:eastAsia="en-GB"/>
              </w:rPr>
              <w:t xml:space="preserve">lity to manage own workload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Ability to delegate tasks </w:t>
            </w:r>
          </w:p>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tc>
        <w:tc>
          <w:tcPr>
            <w:tcW w:w="690" w:type="dxa"/>
            <w:tcBorders>
              <w:top w:val="nil"/>
              <w:left w:val="nil"/>
              <w:bottom w:val="single" w:sz="6" w:space="0" w:color="auto"/>
              <w:right w:val="single" w:sz="6" w:space="0" w:color="auto"/>
            </w:tcBorders>
            <w:shd w:val="clear" w:color="auto" w:fill="auto"/>
            <w:hideMark/>
          </w:tcPr>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E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E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E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r w:rsidRPr="00D05BDA">
              <w:rPr>
                <w:rFonts w:ascii="Calibri" w:eastAsia="Times New Roman" w:hAnsi="Calibri" w:cs="Calibri"/>
                <w:b/>
                <w:bCs/>
                <w:lang w:eastAsia="en-GB"/>
              </w:rPr>
              <w:t>E </w:t>
            </w:r>
            <w:r w:rsidRPr="00D05BDA">
              <w:rPr>
                <w:rFonts w:ascii="Calibri" w:eastAsia="Times New Roman" w:hAnsi="Calibri" w:cs="Calibri"/>
                <w:lang w:eastAsia="en-GB"/>
              </w:rPr>
              <w:t> </w:t>
            </w:r>
          </w:p>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tc>
        <w:tc>
          <w:tcPr>
            <w:tcW w:w="2625" w:type="dxa"/>
            <w:tcBorders>
              <w:top w:val="nil"/>
              <w:left w:val="nil"/>
              <w:bottom w:val="single" w:sz="6" w:space="0" w:color="auto"/>
              <w:right w:val="single" w:sz="6" w:space="0" w:color="auto"/>
            </w:tcBorders>
            <w:shd w:val="clear" w:color="auto" w:fill="auto"/>
            <w:hideMark/>
          </w:tcPr>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Interview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Skills Test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Interview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r w:rsidRPr="00D05BDA">
              <w:rPr>
                <w:rFonts w:ascii="Calibri" w:eastAsia="Times New Roman" w:hAnsi="Calibri" w:cs="Calibri"/>
                <w:b/>
                <w:bCs/>
                <w:lang w:eastAsia="en-GB"/>
              </w:rPr>
              <w:t>Interview</w:t>
            </w:r>
            <w:r w:rsidRPr="00D05BDA">
              <w:rPr>
                <w:rFonts w:ascii="Calibri" w:eastAsia="Times New Roman" w:hAnsi="Calibri" w:cs="Calibri"/>
                <w:lang w:eastAsia="en-GB"/>
              </w:rPr>
              <w:t> </w:t>
            </w:r>
          </w:p>
        </w:tc>
        <w:tc>
          <w:tcPr>
            <w:tcW w:w="1590" w:type="dxa"/>
            <w:tcBorders>
              <w:top w:val="nil"/>
              <w:left w:val="nil"/>
              <w:bottom w:val="single" w:sz="6" w:space="0" w:color="auto"/>
              <w:right w:val="single" w:sz="6" w:space="0" w:color="auto"/>
            </w:tcBorders>
            <w:shd w:val="clear" w:color="auto" w:fill="auto"/>
            <w:hideMark/>
          </w:tcPr>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tc>
        <w:tc>
          <w:tcPr>
            <w:tcW w:w="1500" w:type="dxa"/>
            <w:tcBorders>
              <w:top w:val="nil"/>
              <w:left w:val="nil"/>
              <w:bottom w:val="single" w:sz="6" w:space="0" w:color="auto"/>
              <w:right w:val="single" w:sz="6" w:space="0" w:color="auto"/>
            </w:tcBorders>
            <w:shd w:val="clear" w:color="auto" w:fill="auto"/>
            <w:hideMark/>
          </w:tcPr>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tc>
      </w:tr>
      <w:tr w:rsidR="00D05BDA" w:rsidRPr="00D05BDA" w:rsidTr="00AB00ED">
        <w:trPr>
          <w:trHeight w:val="2470"/>
        </w:trPr>
        <w:tc>
          <w:tcPr>
            <w:tcW w:w="2595" w:type="dxa"/>
            <w:tcBorders>
              <w:top w:val="nil"/>
              <w:left w:val="single" w:sz="6" w:space="0" w:color="auto"/>
              <w:bottom w:val="single" w:sz="6" w:space="0" w:color="auto"/>
              <w:right w:val="single" w:sz="6" w:space="0" w:color="auto"/>
            </w:tcBorders>
            <w:shd w:val="clear" w:color="auto" w:fill="auto"/>
            <w:hideMark/>
          </w:tcPr>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u w:val="single"/>
                <w:lang w:eastAsia="en-GB"/>
              </w:rPr>
              <w:t>EXPERIENCE: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Proven clerical/administrative experience within customer care environment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Previous NHS/Social Services experience </w:t>
            </w:r>
          </w:p>
        </w:tc>
        <w:tc>
          <w:tcPr>
            <w:tcW w:w="690" w:type="dxa"/>
            <w:tcBorders>
              <w:top w:val="nil"/>
              <w:left w:val="nil"/>
              <w:bottom w:val="single" w:sz="6" w:space="0" w:color="auto"/>
              <w:right w:val="single" w:sz="6" w:space="0" w:color="auto"/>
            </w:tcBorders>
            <w:shd w:val="clear" w:color="auto" w:fill="auto"/>
            <w:hideMark/>
          </w:tcPr>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E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r w:rsidRPr="00D05BDA">
              <w:rPr>
                <w:rFonts w:ascii="Calibri" w:eastAsia="Times New Roman" w:hAnsi="Calibri" w:cs="Calibri"/>
                <w:b/>
                <w:bCs/>
                <w:lang w:eastAsia="en-GB"/>
              </w:rPr>
              <w:t>D </w:t>
            </w:r>
            <w:r w:rsidRPr="00D05BDA">
              <w:rPr>
                <w:rFonts w:ascii="Calibri" w:eastAsia="Times New Roman" w:hAnsi="Calibri" w:cs="Calibri"/>
                <w:lang w:eastAsia="en-GB"/>
              </w:rPr>
              <w:t> </w:t>
            </w:r>
          </w:p>
          <w:p w:rsidR="000A6C86" w:rsidRPr="00D05BDA" w:rsidRDefault="003C2F99" w:rsidP="00D05BDA">
            <w:pPr>
              <w:spacing w:after="0" w:line="240" w:lineRule="auto"/>
              <w:textAlignment w:val="baseline"/>
              <w:rPr>
                <w:rFonts w:ascii="Segoe UI" w:eastAsia="Times New Roman" w:hAnsi="Segoe UI" w:cs="Segoe UI"/>
                <w:sz w:val="18"/>
                <w:szCs w:val="18"/>
                <w:lang w:eastAsia="en-GB"/>
              </w:rPr>
            </w:pPr>
          </w:p>
        </w:tc>
        <w:tc>
          <w:tcPr>
            <w:tcW w:w="2625" w:type="dxa"/>
            <w:tcBorders>
              <w:top w:val="nil"/>
              <w:left w:val="nil"/>
              <w:bottom w:val="single" w:sz="6" w:space="0" w:color="auto"/>
              <w:right w:val="single" w:sz="6" w:space="0" w:color="auto"/>
            </w:tcBorders>
            <w:shd w:val="clear" w:color="auto" w:fill="auto"/>
            <w:hideMark/>
          </w:tcPr>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Application Form/Interview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lang w:eastAsia="en-GB"/>
              </w:rPr>
              <w:t>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r w:rsidRPr="00D05BDA">
              <w:rPr>
                <w:rFonts w:ascii="Calibri" w:eastAsia="Times New Roman" w:hAnsi="Calibri" w:cs="Calibri"/>
                <w:b/>
                <w:bCs/>
                <w:lang w:eastAsia="en-GB"/>
              </w:rPr>
              <w:t>Application Form </w:t>
            </w:r>
            <w:r w:rsidRPr="00D05BDA">
              <w:rPr>
                <w:rFonts w:ascii="Calibri" w:eastAsia="Times New Roman" w:hAnsi="Calibri" w:cs="Calibri"/>
                <w:lang w:eastAsia="en-GB"/>
              </w:rPr>
              <w:t> </w:t>
            </w:r>
          </w:p>
        </w:tc>
        <w:tc>
          <w:tcPr>
            <w:tcW w:w="1590" w:type="dxa"/>
            <w:tcBorders>
              <w:top w:val="nil"/>
              <w:left w:val="nil"/>
              <w:bottom w:val="single" w:sz="6" w:space="0" w:color="auto"/>
              <w:right w:val="single" w:sz="6" w:space="0" w:color="auto"/>
            </w:tcBorders>
            <w:shd w:val="clear" w:color="auto" w:fill="auto"/>
            <w:hideMark/>
          </w:tcPr>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tc>
        <w:tc>
          <w:tcPr>
            <w:tcW w:w="1500" w:type="dxa"/>
            <w:tcBorders>
              <w:top w:val="nil"/>
              <w:left w:val="nil"/>
              <w:bottom w:val="single" w:sz="6" w:space="0" w:color="auto"/>
              <w:right w:val="single" w:sz="6" w:space="0" w:color="auto"/>
            </w:tcBorders>
            <w:shd w:val="clear" w:color="auto" w:fill="auto"/>
            <w:hideMark/>
          </w:tcPr>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tc>
      </w:tr>
      <w:tr w:rsidR="00D05BDA" w:rsidRPr="00D05BDA" w:rsidTr="00AB00ED">
        <w:tc>
          <w:tcPr>
            <w:tcW w:w="2595" w:type="dxa"/>
            <w:tcBorders>
              <w:top w:val="nil"/>
              <w:left w:val="single" w:sz="6" w:space="0" w:color="auto"/>
              <w:bottom w:val="single" w:sz="6" w:space="0" w:color="auto"/>
              <w:right w:val="single" w:sz="6" w:space="0" w:color="auto"/>
            </w:tcBorders>
            <w:shd w:val="clear" w:color="auto" w:fill="auto"/>
            <w:hideMark/>
          </w:tcPr>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b/>
                <w:bCs/>
                <w:u w:val="single"/>
                <w:lang w:eastAsia="en-GB"/>
              </w:rPr>
              <w:t>PERSONAL REQUIREMENTS: </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Reliability and Flexibility, able to contribute to changing demands of the service.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Willing to undertake training relevant to the post.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Calibri" w:eastAsia="Times New Roman" w:hAnsi="Calibri" w:cs="Calibri"/>
                <w:lang w:eastAsia="en-GB"/>
              </w:rPr>
            </w:pPr>
            <w:r w:rsidRPr="00D05BDA">
              <w:rPr>
                <w:rFonts w:ascii="Calibri" w:eastAsia="Times New Roman" w:hAnsi="Calibri" w:cs="Calibri"/>
                <w:lang w:eastAsia="en-GB"/>
              </w:rPr>
              <w:t>Ability to work within a team</w:t>
            </w:r>
          </w:p>
          <w:p w:rsidR="00D05BDA" w:rsidRPr="00D05BDA" w:rsidRDefault="00D05BDA" w:rsidP="00D05BDA">
            <w:pPr>
              <w:spacing w:after="0" w:line="240" w:lineRule="auto"/>
              <w:textAlignment w:val="baseline"/>
              <w:rPr>
                <w:rFonts w:ascii="Calibri" w:eastAsia="Times New Roman" w:hAnsi="Calibri" w:cs="Calibri"/>
                <w:lang w:eastAsia="en-GB"/>
              </w:rPr>
            </w:pPr>
          </w:p>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Ability to demonstrate a diplomatic caring attitude whilst maintaining confidentiality. </w:t>
            </w:r>
          </w:p>
        </w:tc>
        <w:tc>
          <w:tcPr>
            <w:tcW w:w="690" w:type="dxa"/>
            <w:tcBorders>
              <w:top w:val="nil"/>
              <w:left w:val="nil"/>
              <w:bottom w:val="single" w:sz="6" w:space="0" w:color="auto"/>
              <w:right w:val="single" w:sz="6" w:space="0" w:color="auto"/>
            </w:tcBorders>
            <w:shd w:val="clear" w:color="auto" w:fill="auto"/>
            <w:hideMark/>
          </w:tcPr>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r w:rsidRPr="00D05BDA">
              <w:rPr>
                <w:rFonts w:ascii="Calibri" w:eastAsia="Times New Roman" w:hAnsi="Calibri" w:cs="Calibri"/>
                <w:b/>
                <w:bCs/>
                <w:lang w:eastAsia="en-GB"/>
              </w:rPr>
              <w:t>E</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r w:rsidRPr="00D05BDA">
              <w:rPr>
                <w:rFonts w:ascii="Calibri" w:eastAsia="Times New Roman" w:hAnsi="Calibri" w:cs="Calibri"/>
                <w:b/>
                <w:bCs/>
                <w:lang w:eastAsia="en-GB"/>
              </w:rPr>
              <w:t>E</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r w:rsidRPr="00D05BDA">
              <w:rPr>
                <w:rFonts w:ascii="Calibri" w:eastAsia="Times New Roman" w:hAnsi="Calibri" w:cs="Calibri"/>
                <w:b/>
                <w:bCs/>
                <w:lang w:eastAsia="en-GB"/>
              </w:rPr>
              <w:t>E</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r w:rsidRPr="00D05BDA">
              <w:rPr>
                <w:rFonts w:ascii="Calibri" w:eastAsia="Times New Roman" w:hAnsi="Calibri" w:cs="Calibri"/>
                <w:b/>
                <w:bCs/>
                <w:lang w:eastAsia="en-GB"/>
              </w:rPr>
              <w:t>E</w:t>
            </w:r>
            <w:r w:rsidRPr="00D05BDA">
              <w:rPr>
                <w:rFonts w:ascii="Calibri" w:eastAsia="Times New Roman" w:hAnsi="Calibri" w:cs="Calibri"/>
                <w:lang w:eastAsia="en-GB"/>
              </w:rPr>
              <w:t> </w:t>
            </w:r>
          </w:p>
        </w:tc>
        <w:tc>
          <w:tcPr>
            <w:tcW w:w="2625" w:type="dxa"/>
            <w:tcBorders>
              <w:top w:val="nil"/>
              <w:left w:val="nil"/>
              <w:bottom w:val="single" w:sz="6" w:space="0" w:color="auto"/>
              <w:right w:val="single" w:sz="6" w:space="0" w:color="auto"/>
            </w:tcBorders>
            <w:shd w:val="clear" w:color="auto" w:fill="auto"/>
            <w:hideMark/>
          </w:tcPr>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r w:rsidRPr="00D05BDA">
              <w:rPr>
                <w:rFonts w:ascii="Calibri" w:eastAsia="Times New Roman" w:hAnsi="Calibri" w:cs="Calibri"/>
                <w:b/>
                <w:bCs/>
                <w:lang w:eastAsia="en-GB"/>
              </w:rPr>
              <w:t>Interview</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r w:rsidRPr="00D05BDA">
              <w:rPr>
                <w:rFonts w:ascii="Calibri" w:eastAsia="Times New Roman" w:hAnsi="Calibri" w:cs="Calibri"/>
                <w:b/>
                <w:bCs/>
                <w:lang w:eastAsia="en-GB"/>
              </w:rPr>
              <w:t>Interview</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r w:rsidRPr="00D05BDA">
              <w:rPr>
                <w:rFonts w:ascii="Calibri" w:eastAsia="Times New Roman" w:hAnsi="Calibri" w:cs="Calibri"/>
                <w:b/>
                <w:bCs/>
                <w:lang w:eastAsia="en-GB"/>
              </w:rPr>
              <w:t>Interview</w:t>
            </w:r>
            <w:r w:rsidRPr="00D05BDA">
              <w:rPr>
                <w:rFonts w:ascii="Calibri" w:eastAsia="Times New Roman" w:hAnsi="Calibri" w:cs="Calibri"/>
                <w:lang w:eastAsia="en-GB"/>
              </w:rPr>
              <w:t> </w:t>
            </w:r>
          </w:p>
          <w:p w:rsidR="00D05BDA"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r w:rsidRPr="00D05BDA">
              <w:rPr>
                <w:rFonts w:ascii="Calibri" w:eastAsia="Times New Roman" w:hAnsi="Calibri" w:cs="Calibri"/>
                <w:b/>
                <w:bCs/>
                <w:lang w:eastAsia="en-GB"/>
              </w:rPr>
              <w:t>Interview </w:t>
            </w:r>
            <w:r w:rsidRPr="00D05BDA">
              <w:rPr>
                <w:rFonts w:ascii="Calibri" w:eastAsia="Times New Roman" w:hAnsi="Calibri" w:cs="Calibri"/>
                <w:lang w:eastAsia="en-GB"/>
              </w:rPr>
              <w:t> </w:t>
            </w:r>
          </w:p>
        </w:tc>
        <w:tc>
          <w:tcPr>
            <w:tcW w:w="1590" w:type="dxa"/>
            <w:tcBorders>
              <w:top w:val="nil"/>
              <w:left w:val="nil"/>
              <w:bottom w:val="single" w:sz="6" w:space="0" w:color="auto"/>
              <w:right w:val="single" w:sz="6" w:space="0" w:color="auto"/>
            </w:tcBorders>
            <w:shd w:val="clear" w:color="auto" w:fill="auto"/>
            <w:hideMark/>
          </w:tcPr>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tc>
        <w:tc>
          <w:tcPr>
            <w:tcW w:w="1500" w:type="dxa"/>
            <w:tcBorders>
              <w:top w:val="nil"/>
              <w:left w:val="nil"/>
              <w:bottom w:val="single" w:sz="6" w:space="0" w:color="auto"/>
              <w:right w:val="single" w:sz="6" w:space="0" w:color="auto"/>
            </w:tcBorders>
            <w:shd w:val="clear" w:color="auto" w:fill="auto"/>
            <w:hideMark/>
          </w:tcPr>
          <w:p w:rsidR="000A6C86" w:rsidRPr="00D05BDA" w:rsidRDefault="00D05BDA" w:rsidP="00D05BDA">
            <w:pPr>
              <w:spacing w:after="0" w:line="240" w:lineRule="auto"/>
              <w:textAlignment w:val="baseline"/>
              <w:rPr>
                <w:rFonts w:ascii="Segoe UI" w:eastAsia="Times New Roman" w:hAnsi="Segoe UI" w:cs="Segoe UI"/>
                <w:sz w:val="18"/>
                <w:szCs w:val="18"/>
                <w:lang w:eastAsia="en-GB"/>
              </w:rPr>
            </w:pPr>
            <w:r w:rsidRPr="00D05BDA">
              <w:rPr>
                <w:rFonts w:ascii="Calibri" w:eastAsia="Times New Roman" w:hAnsi="Calibri" w:cs="Calibri"/>
                <w:lang w:eastAsia="en-GB"/>
              </w:rPr>
              <w:t> </w:t>
            </w:r>
          </w:p>
        </w:tc>
      </w:tr>
    </w:tbl>
    <w:p w:rsidR="00D05BDA" w:rsidRDefault="00D05BDA" w:rsidP="008B4BAD">
      <w:pPr>
        <w:rPr>
          <w:rFonts w:ascii="Arial" w:hAnsi="Arial" w:cs="Arial"/>
        </w:rPr>
      </w:pPr>
    </w:p>
    <w:tbl>
      <w:tblPr>
        <w:tblStyle w:val="TableGrid"/>
        <w:tblW w:w="0" w:type="auto"/>
        <w:tblInd w:w="-459" w:type="dxa"/>
        <w:tblLook w:val="04A0" w:firstRow="1" w:lastRow="0" w:firstColumn="1" w:lastColumn="0" w:noHBand="0" w:noVBand="1"/>
      </w:tblPr>
      <w:tblGrid>
        <w:gridCol w:w="2336"/>
        <w:gridCol w:w="595"/>
        <w:gridCol w:w="2262"/>
        <w:gridCol w:w="534"/>
        <w:gridCol w:w="3053"/>
        <w:gridCol w:w="695"/>
      </w:tblGrid>
      <w:tr w:rsidR="00D05BDA" w:rsidTr="00D05BDA">
        <w:tc>
          <w:tcPr>
            <w:tcW w:w="9639" w:type="dxa"/>
            <w:gridSpan w:val="6"/>
          </w:tcPr>
          <w:p w:rsidR="00D05BDA" w:rsidRPr="00143BCE" w:rsidRDefault="00143BCE" w:rsidP="00143BCE">
            <w:pPr>
              <w:jc w:val="center"/>
              <w:rPr>
                <w:rFonts w:cstheme="minorHAnsi"/>
              </w:rPr>
            </w:pPr>
            <w:r w:rsidRPr="00143BCE">
              <w:rPr>
                <w:rFonts w:cstheme="minorHAnsi"/>
                <w:sz w:val="24"/>
              </w:rPr>
              <w:lastRenderedPageBreak/>
              <w:t>Risk Assessment</w:t>
            </w:r>
          </w:p>
        </w:tc>
      </w:tr>
      <w:tr w:rsidR="00D05BDA" w:rsidTr="00D05BDA">
        <w:trPr>
          <w:trHeight w:val="917"/>
        </w:trPr>
        <w:tc>
          <w:tcPr>
            <w:tcW w:w="2369" w:type="dxa"/>
          </w:tcPr>
          <w:p w:rsidR="00D05BDA" w:rsidRDefault="00D05BDA">
            <w:pPr>
              <w:rPr>
                <w:rFonts w:ascii="Arial" w:hAnsi="Arial" w:cs="Arial"/>
              </w:rPr>
            </w:pPr>
            <w:r>
              <w:t xml:space="preserve">Laboratory Specimens </w:t>
            </w:r>
            <w:proofErr w:type="spellStart"/>
            <w:r>
              <w:t>Proteinacious</w:t>
            </w:r>
            <w:proofErr w:type="spellEnd"/>
            <w:r>
              <w:t xml:space="preserve"> Dusts</w:t>
            </w:r>
          </w:p>
        </w:tc>
        <w:tc>
          <w:tcPr>
            <w:tcW w:w="608" w:type="dxa"/>
          </w:tcPr>
          <w:p w:rsidR="00D05BDA" w:rsidRDefault="00D05BDA"/>
        </w:tc>
        <w:tc>
          <w:tcPr>
            <w:tcW w:w="2294" w:type="dxa"/>
          </w:tcPr>
          <w:p w:rsidR="00D05BDA" w:rsidRDefault="00D05BDA">
            <w:pPr>
              <w:rPr>
                <w:rFonts w:ascii="Arial" w:hAnsi="Arial" w:cs="Arial"/>
              </w:rPr>
            </w:pPr>
            <w:r>
              <w:t>Clinical contact with patients</w:t>
            </w:r>
          </w:p>
        </w:tc>
        <w:tc>
          <w:tcPr>
            <w:tcW w:w="541" w:type="dxa"/>
          </w:tcPr>
          <w:p w:rsidR="00D05BDA" w:rsidRDefault="00D05BDA"/>
        </w:tc>
        <w:tc>
          <w:tcPr>
            <w:tcW w:w="3119" w:type="dxa"/>
          </w:tcPr>
          <w:p w:rsidR="00D05BDA" w:rsidRDefault="00D05BDA">
            <w:pPr>
              <w:rPr>
                <w:rFonts w:ascii="Arial" w:hAnsi="Arial" w:cs="Arial"/>
              </w:rPr>
            </w:pPr>
            <w:r>
              <w:t>Performing Exposure Prone Invasive Procedures</w:t>
            </w:r>
          </w:p>
        </w:tc>
        <w:tc>
          <w:tcPr>
            <w:tcW w:w="708" w:type="dxa"/>
          </w:tcPr>
          <w:p w:rsidR="00D05BDA" w:rsidRDefault="00D05BDA"/>
        </w:tc>
      </w:tr>
      <w:tr w:rsidR="00D05BDA" w:rsidTr="00D05BDA">
        <w:trPr>
          <w:trHeight w:val="691"/>
        </w:trPr>
        <w:tc>
          <w:tcPr>
            <w:tcW w:w="2369" w:type="dxa"/>
          </w:tcPr>
          <w:p w:rsidR="00D05BDA" w:rsidRDefault="00D05BDA">
            <w:pPr>
              <w:rPr>
                <w:rFonts w:ascii="Arial" w:hAnsi="Arial" w:cs="Arial"/>
              </w:rPr>
            </w:pPr>
            <w:r>
              <w:t>Blood/Body Fluids</w:t>
            </w:r>
          </w:p>
        </w:tc>
        <w:tc>
          <w:tcPr>
            <w:tcW w:w="608" w:type="dxa"/>
          </w:tcPr>
          <w:p w:rsidR="00D05BDA" w:rsidRDefault="00D05BDA"/>
        </w:tc>
        <w:tc>
          <w:tcPr>
            <w:tcW w:w="2294" w:type="dxa"/>
          </w:tcPr>
          <w:p w:rsidR="00D05BDA" w:rsidRDefault="00D05BDA">
            <w:pPr>
              <w:rPr>
                <w:rFonts w:ascii="Arial" w:hAnsi="Arial" w:cs="Arial"/>
              </w:rPr>
            </w:pPr>
            <w:r>
              <w:t>Dusty Environment</w:t>
            </w:r>
          </w:p>
        </w:tc>
        <w:tc>
          <w:tcPr>
            <w:tcW w:w="541" w:type="dxa"/>
          </w:tcPr>
          <w:p w:rsidR="00D05BDA" w:rsidRDefault="00D05BDA"/>
        </w:tc>
        <w:tc>
          <w:tcPr>
            <w:tcW w:w="3119" w:type="dxa"/>
          </w:tcPr>
          <w:p w:rsidR="00D05BDA" w:rsidRDefault="00C23AC0">
            <w:pPr>
              <w:rPr>
                <w:rFonts w:ascii="Arial" w:hAnsi="Arial" w:cs="Arial"/>
              </w:rPr>
            </w:pPr>
            <w:r>
              <w:t>DSE</w:t>
            </w:r>
            <w:r w:rsidR="00D05BDA">
              <w:t xml:space="preserve"> Use</w:t>
            </w:r>
          </w:p>
        </w:tc>
        <w:tc>
          <w:tcPr>
            <w:tcW w:w="708" w:type="dxa"/>
          </w:tcPr>
          <w:p w:rsidR="00D05BDA" w:rsidRDefault="00143BCE">
            <w:r>
              <w:rPr>
                <w:rFonts w:cstheme="minorHAnsi"/>
              </w:rPr>
              <w:t>√</w:t>
            </w:r>
          </w:p>
        </w:tc>
      </w:tr>
      <w:tr w:rsidR="00D05BDA" w:rsidTr="00D05BDA">
        <w:trPr>
          <w:trHeight w:val="700"/>
        </w:trPr>
        <w:tc>
          <w:tcPr>
            <w:tcW w:w="2369" w:type="dxa"/>
          </w:tcPr>
          <w:p w:rsidR="00D05BDA" w:rsidRDefault="00D05BDA">
            <w:pPr>
              <w:rPr>
                <w:rFonts w:ascii="Arial" w:hAnsi="Arial" w:cs="Arial"/>
              </w:rPr>
            </w:pPr>
            <w:r>
              <w:t>Radiation</w:t>
            </w:r>
          </w:p>
        </w:tc>
        <w:tc>
          <w:tcPr>
            <w:tcW w:w="608" w:type="dxa"/>
          </w:tcPr>
          <w:p w:rsidR="00D05BDA" w:rsidRDefault="00D05BDA"/>
        </w:tc>
        <w:tc>
          <w:tcPr>
            <w:tcW w:w="2294" w:type="dxa"/>
          </w:tcPr>
          <w:p w:rsidR="00D05BDA" w:rsidRDefault="00D05BDA">
            <w:pPr>
              <w:rPr>
                <w:rFonts w:ascii="Arial" w:hAnsi="Arial" w:cs="Arial"/>
              </w:rPr>
            </w:pPr>
            <w:r>
              <w:t>Challenging Behaviour</w:t>
            </w:r>
          </w:p>
        </w:tc>
        <w:tc>
          <w:tcPr>
            <w:tcW w:w="541" w:type="dxa"/>
          </w:tcPr>
          <w:p w:rsidR="00D05BDA" w:rsidRDefault="00143BCE">
            <w:r>
              <w:rPr>
                <w:rFonts w:cstheme="minorHAnsi"/>
              </w:rPr>
              <w:t>√</w:t>
            </w:r>
          </w:p>
        </w:tc>
        <w:tc>
          <w:tcPr>
            <w:tcW w:w="3119" w:type="dxa"/>
          </w:tcPr>
          <w:p w:rsidR="00D05BDA" w:rsidRDefault="00D05BDA">
            <w:pPr>
              <w:rPr>
                <w:rFonts w:ascii="Arial" w:hAnsi="Arial" w:cs="Arial"/>
              </w:rPr>
            </w:pPr>
            <w:r>
              <w:t>Manual Handling</w:t>
            </w:r>
          </w:p>
        </w:tc>
        <w:tc>
          <w:tcPr>
            <w:tcW w:w="708" w:type="dxa"/>
          </w:tcPr>
          <w:p w:rsidR="00D05BDA" w:rsidRDefault="00143BCE">
            <w:r>
              <w:rPr>
                <w:rFonts w:cstheme="minorHAnsi"/>
              </w:rPr>
              <w:t>√</w:t>
            </w:r>
          </w:p>
        </w:tc>
      </w:tr>
      <w:tr w:rsidR="00D05BDA" w:rsidTr="00D05BDA">
        <w:trPr>
          <w:trHeight w:val="554"/>
        </w:trPr>
        <w:tc>
          <w:tcPr>
            <w:tcW w:w="2369" w:type="dxa"/>
          </w:tcPr>
          <w:p w:rsidR="00D05BDA" w:rsidRDefault="00D05BDA">
            <w:pPr>
              <w:rPr>
                <w:rFonts w:ascii="Arial" w:hAnsi="Arial" w:cs="Arial"/>
              </w:rPr>
            </w:pPr>
            <w:r>
              <w:t>Solvents</w:t>
            </w:r>
          </w:p>
        </w:tc>
        <w:tc>
          <w:tcPr>
            <w:tcW w:w="608" w:type="dxa"/>
          </w:tcPr>
          <w:p w:rsidR="00D05BDA" w:rsidRDefault="00D05BDA"/>
        </w:tc>
        <w:tc>
          <w:tcPr>
            <w:tcW w:w="2294" w:type="dxa"/>
          </w:tcPr>
          <w:p w:rsidR="00D05BDA" w:rsidRDefault="00D05BDA">
            <w:pPr>
              <w:rPr>
                <w:rFonts w:ascii="Arial" w:hAnsi="Arial" w:cs="Arial"/>
              </w:rPr>
            </w:pPr>
            <w:r>
              <w:t>Driving</w:t>
            </w:r>
          </w:p>
        </w:tc>
        <w:tc>
          <w:tcPr>
            <w:tcW w:w="541" w:type="dxa"/>
          </w:tcPr>
          <w:p w:rsidR="00D05BDA" w:rsidRDefault="00D05BDA"/>
        </w:tc>
        <w:tc>
          <w:tcPr>
            <w:tcW w:w="3119" w:type="dxa"/>
          </w:tcPr>
          <w:p w:rsidR="00D05BDA" w:rsidRDefault="00D05BDA">
            <w:pPr>
              <w:rPr>
                <w:rFonts w:ascii="Arial" w:hAnsi="Arial" w:cs="Arial"/>
              </w:rPr>
            </w:pPr>
            <w:r>
              <w:t>Noise</w:t>
            </w:r>
          </w:p>
        </w:tc>
        <w:tc>
          <w:tcPr>
            <w:tcW w:w="708" w:type="dxa"/>
          </w:tcPr>
          <w:p w:rsidR="00D05BDA" w:rsidRDefault="00D05BDA"/>
        </w:tc>
      </w:tr>
      <w:tr w:rsidR="00D05BDA" w:rsidTr="00D05BDA">
        <w:trPr>
          <w:trHeight w:val="846"/>
        </w:trPr>
        <w:tc>
          <w:tcPr>
            <w:tcW w:w="2369" w:type="dxa"/>
          </w:tcPr>
          <w:p w:rsidR="00D05BDA" w:rsidRDefault="00D05BDA">
            <w:pPr>
              <w:rPr>
                <w:rFonts w:ascii="Arial" w:hAnsi="Arial" w:cs="Arial"/>
              </w:rPr>
            </w:pPr>
            <w:r>
              <w:t xml:space="preserve">Respiratory </w:t>
            </w:r>
            <w:proofErr w:type="spellStart"/>
            <w:r>
              <w:t>Sensitisers</w:t>
            </w:r>
            <w:proofErr w:type="spellEnd"/>
          </w:p>
        </w:tc>
        <w:tc>
          <w:tcPr>
            <w:tcW w:w="608" w:type="dxa"/>
          </w:tcPr>
          <w:p w:rsidR="00D05BDA" w:rsidRDefault="00D05BDA"/>
        </w:tc>
        <w:tc>
          <w:tcPr>
            <w:tcW w:w="2294" w:type="dxa"/>
          </w:tcPr>
          <w:p w:rsidR="00D05BDA" w:rsidRDefault="00D05BDA">
            <w:pPr>
              <w:rPr>
                <w:rFonts w:ascii="Arial" w:hAnsi="Arial" w:cs="Arial"/>
              </w:rPr>
            </w:pPr>
            <w:r>
              <w:t>Food Handling</w:t>
            </w:r>
          </w:p>
        </w:tc>
        <w:tc>
          <w:tcPr>
            <w:tcW w:w="541" w:type="dxa"/>
          </w:tcPr>
          <w:p w:rsidR="00D05BDA" w:rsidRDefault="00D05BDA"/>
        </w:tc>
        <w:tc>
          <w:tcPr>
            <w:tcW w:w="3119" w:type="dxa"/>
          </w:tcPr>
          <w:p w:rsidR="00D05BDA" w:rsidRDefault="00D05BDA">
            <w:pPr>
              <w:rPr>
                <w:rFonts w:ascii="Arial" w:hAnsi="Arial" w:cs="Arial"/>
              </w:rPr>
            </w:pPr>
            <w:r>
              <w:t>Working in Isolation</w:t>
            </w:r>
          </w:p>
        </w:tc>
        <w:tc>
          <w:tcPr>
            <w:tcW w:w="708" w:type="dxa"/>
          </w:tcPr>
          <w:p w:rsidR="00D05BDA" w:rsidRDefault="00D05BDA"/>
        </w:tc>
      </w:tr>
      <w:tr w:rsidR="00D05BDA" w:rsidTr="00D05BDA">
        <w:trPr>
          <w:trHeight w:val="688"/>
        </w:trPr>
        <w:tc>
          <w:tcPr>
            <w:tcW w:w="2369" w:type="dxa"/>
          </w:tcPr>
          <w:p w:rsidR="00D05BDA" w:rsidRDefault="00D05BDA">
            <w:pPr>
              <w:rPr>
                <w:rFonts w:ascii="Arial" w:hAnsi="Arial" w:cs="Arial"/>
              </w:rPr>
            </w:pPr>
            <w:r>
              <w:t>Cytotoxic drugs</w:t>
            </w:r>
          </w:p>
        </w:tc>
        <w:tc>
          <w:tcPr>
            <w:tcW w:w="608" w:type="dxa"/>
          </w:tcPr>
          <w:p w:rsidR="00D05BDA" w:rsidRDefault="00D05BDA"/>
        </w:tc>
        <w:tc>
          <w:tcPr>
            <w:tcW w:w="2294" w:type="dxa"/>
          </w:tcPr>
          <w:p w:rsidR="00D05BDA" w:rsidRDefault="00D05BDA">
            <w:pPr>
              <w:rPr>
                <w:rFonts w:ascii="Arial" w:hAnsi="Arial" w:cs="Arial"/>
              </w:rPr>
            </w:pPr>
            <w:r>
              <w:t>Night working</w:t>
            </w:r>
          </w:p>
        </w:tc>
        <w:tc>
          <w:tcPr>
            <w:tcW w:w="541" w:type="dxa"/>
          </w:tcPr>
          <w:p w:rsidR="00D05BDA" w:rsidRDefault="00D05BDA">
            <w:pPr>
              <w:rPr>
                <w:rFonts w:ascii="Arial" w:hAnsi="Arial" w:cs="Arial"/>
              </w:rPr>
            </w:pPr>
          </w:p>
        </w:tc>
        <w:tc>
          <w:tcPr>
            <w:tcW w:w="3119" w:type="dxa"/>
          </w:tcPr>
          <w:p w:rsidR="00D05BDA" w:rsidRDefault="00D05BDA">
            <w:pPr>
              <w:rPr>
                <w:rFonts w:ascii="Arial" w:hAnsi="Arial" w:cs="Arial"/>
              </w:rPr>
            </w:pPr>
          </w:p>
        </w:tc>
        <w:tc>
          <w:tcPr>
            <w:tcW w:w="708" w:type="dxa"/>
          </w:tcPr>
          <w:p w:rsidR="00D05BDA" w:rsidRDefault="00D05BDA">
            <w:pPr>
              <w:rPr>
                <w:rFonts w:ascii="Arial" w:hAnsi="Arial" w:cs="Arial"/>
              </w:rPr>
            </w:pPr>
          </w:p>
        </w:tc>
      </w:tr>
    </w:tbl>
    <w:p w:rsidR="00D05BDA" w:rsidRPr="00982275" w:rsidRDefault="00D05BDA" w:rsidP="008B4BAD">
      <w:pPr>
        <w:rPr>
          <w:rFonts w:ascii="Arial" w:hAnsi="Arial" w:cs="Arial"/>
        </w:rPr>
      </w:pPr>
    </w:p>
    <w:sectPr w:rsidR="00D05BDA" w:rsidRPr="00982275" w:rsidSect="00480AFB">
      <w:headerReference w:type="default" r:id="rId11"/>
      <w:footerReference w:type="default" r:id="rId12"/>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2D3" w:rsidRDefault="000372D3" w:rsidP="00982275">
      <w:pPr>
        <w:spacing w:after="0" w:line="240" w:lineRule="auto"/>
      </w:pPr>
      <w:r>
        <w:separator/>
      </w:r>
    </w:p>
  </w:endnote>
  <w:endnote w:type="continuationSeparator" w:id="0">
    <w:p w:rsidR="000372D3" w:rsidRDefault="000372D3" w:rsidP="0098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AFB" w:rsidRPr="00480AFB" w:rsidRDefault="00480AFB">
    <w:pPr>
      <w:pStyle w:val="Footer"/>
      <w:rPr>
        <w:rFonts w:ascii="Arial" w:hAnsi="Arial" w:cs="Arial"/>
        <w:sz w:val="18"/>
        <w:szCs w:val="18"/>
      </w:rPr>
    </w:pPr>
    <w:r w:rsidRPr="00480AFB">
      <w:rPr>
        <w:rFonts w:ascii="Arial" w:hAnsi="Arial" w:cs="Arial"/>
        <w:sz w:val="18"/>
        <w:szCs w:val="18"/>
      </w:rPr>
      <w:t>FINAL Version 29.09.22</w:t>
    </w:r>
    <w:r w:rsidRPr="00480AFB">
      <w:rPr>
        <w:rFonts w:ascii="Arial" w:hAnsi="Arial" w:cs="Arial"/>
        <w:sz w:val="18"/>
        <w:szCs w:val="18"/>
      </w:rPr>
      <w:tab/>
    </w:r>
    <w:r w:rsidRPr="00480AFB">
      <w:rPr>
        <w:rFonts w:ascii="Arial" w:hAnsi="Arial" w:cs="Arial"/>
        <w:sz w:val="18"/>
        <w:szCs w:val="18"/>
      </w:rPr>
      <w:tab/>
      <w:t xml:space="preserve">Page </w:t>
    </w:r>
    <w:r w:rsidRPr="00480AFB">
      <w:rPr>
        <w:rFonts w:ascii="Arial" w:hAnsi="Arial" w:cs="Arial"/>
        <w:b/>
        <w:bCs/>
        <w:sz w:val="18"/>
        <w:szCs w:val="18"/>
      </w:rPr>
      <w:fldChar w:fldCharType="begin"/>
    </w:r>
    <w:r w:rsidRPr="00480AFB">
      <w:rPr>
        <w:rFonts w:ascii="Arial" w:hAnsi="Arial" w:cs="Arial"/>
        <w:b/>
        <w:bCs/>
        <w:sz w:val="18"/>
        <w:szCs w:val="18"/>
      </w:rPr>
      <w:instrText xml:space="preserve"> PAGE  \* Arabic  \* MERGEFORMAT </w:instrText>
    </w:r>
    <w:r w:rsidRPr="00480AFB">
      <w:rPr>
        <w:rFonts w:ascii="Arial" w:hAnsi="Arial" w:cs="Arial"/>
        <w:b/>
        <w:bCs/>
        <w:sz w:val="18"/>
        <w:szCs w:val="18"/>
      </w:rPr>
      <w:fldChar w:fldCharType="separate"/>
    </w:r>
    <w:r w:rsidRPr="00480AFB">
      <w:rPr>
        <w:rFonts w:ascii="Arial" w:hAnsi="Arial" w:cs="Arial"/>
        <w:b/>
        <w:bCs/>
        <w:noProof/>
        <w:sz w:val="18"/>
        <w:szCs w:val="18"/>
      </w:rPr>
      <w:t>1</w:t>
    </w:r>
    <w:r w:rsidRPr="00480AFB">
      <w:rPr>
        <w:rFonts w:ascii="Arial" w:hAnsi="Arial" w:cs="Arial"/>
        <w:b/>
        <w:bCs/>
        <w:sz w:val="18"/>
        <w:szCs w:val="18"/>
      </w:rPr>
      <w:fldChar w:fldCharType="end"/>
    </w:r>
    <w:r w:rsidRPr="00480AFB">
      <w:rPr>
        <w:rFonts w:ascii="Arial" w:hAnsi="Arial" w:cs="Arial"/>
        <w:sz w:val="18"/>
        <w:szCs w:val="18"/>
      </w:rPr>
      <w:t xml:space="preserve"> of </w:t>
    </w:r>
    <w:r w:rsidRPr="00480AFB">
      <w:rPr>
        <w:rFonts w:ascii="Arial" w:hAnsi="Arial" w:cs="Arial"/>
        <w:b/>
        <w:bCs/>
        <w:sz w:val="18"/>
        <w:szCs w:val="18"/>
      </w:rPr>
      <w:fldChar w:fldCharType="begin"/>
    </w:r>
    <w:r w:rsidRPr="00480AFB">
      <w:rPr>
        <w:rFonts w:ascii="Arial" w:hAnsi="Arial" w:cs="Arial"/>
        <w:b/>
        <w:bCs/>
        <w:sz w:val="18"/>
        <w:szCs w:val="18"/>
      </w:rPr>
      <w:instrText xml:space="preserve"> NUMPAGES  \* Arabic  \* MERGEFORMAT </w:instrText>
    </w:r>
    <w:r w:rsidRPr="00480AFB">
      <w:rPr>
        <w:rFonts w:ascii="Arial" w:hAnsi="Arial" w:cs="Arial"/>
        <w:b/>
        <w:bCs/>
        <w:sz w:val="18"/>
        <w:szCs w:val="18"/>
      </w:rPr>
      <w:fldChar w:fldCharType="separate"/>
    </w:r>
    <w:r w:rsidRPr="00480AFB">
      <w:rPr>
        <w:rFonts w:ascii="Arial" w:hAnsi="Arial" w:cs="Arial"/>
        <w:b/>
        <w:bCs/>
        <w:noProof/>
        <w:sz w:val="18"/>
        <w:szCs w:val="18"/>
      </w:rPr>
      <w:t>2</w:t>
    </w:r>
    <w:r w:rsidRPr="00480AFB">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2D3" w:rsidRDefault="000372D3" w:rsidP="00982275">
      <w:pPr>
        <w:spacing w:after="0" w:line="240" w:lineRule="auto"/>
      </w:pPr>
      <w:r>
        <w:separator/>
      </w:r>
    </w:p>
  </w:footnote>
  <w:footnote w:type="continuationSeparator" w:id="0">
    <w:p w:rsidR="000372D3" w:rsidRDefault="000372D3" w:rsidP="00982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275" w:rsidRDefault="00480AFB">
    <w:pPr>
      <w:pStyle w:val="Header"/>
    </w:pPr>
    <w:r w:rsidRPr="00480AFB">
      <w:rPr>
        <w:rFonts w:ascii="Arial" w:hAnsi="Arial" w:cs="Arial"/>
        <w:sz w:val="18"/>
        <w:szCs w:val="18"/>
      </w:rPr>
      <w:t>Health &amp; Safety Support Job Description</w:t>
    </w:r>
    <w:r>
      <w:tab/>
    </w:r>
    <w:r>
      <w:tab/>
    </w:r>
    <w:r>
      <w:rPr>
        <w:noProof/>
      </w:rPr>
      <w:drawing>
        <wp:inline distT="0" distB="0" distL="0" distR="0" wp14:anchorId="05B82BBD">
          <wp:extent cx="1237615" cy="54229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4898"/>
    <w:multiLevelType w:val="hybridMultilevel"/>
    <w:tmpl w:val="68D2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F1453"/>
    <w:multiLevelType w:val="hybridMultilevel"/>
    <w:tmpl w:val="B50E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257141"/>
    <w:multiLevelType w:val="hybridMultilevel"/>
    <w:tmpl w:val="257E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AD"/>
    <w:rsid w:val="000054FB"/>
    <w:rsid w:val="00011503"/>
    <w:rsid w:val="00017425"/>
    <w:rsid w:val="00017DB7"/>
    <w:rsid w:val="000372D3"/>
    <w:rsid w:val="000574C4"/>
    <w:rsid w:val="00062373"/>
    <w:rsid w:val="00065F38"/>
    <w:rsid w:val="000660CF"/>
    <w:rsid w:val="00091873"/>
    <w:rsid w:val="0009696C"/>
    <w:rsid w:val="000A5F7B"/>
    <w:rsid w:val="000B7420"/>
    <w:rsid w:val="000E305A"/>
    <w:rsid w:val="000F062A"/>
    <w:rsid w:val="00123FE9"/>
    <w:rsid w:val="00141D3E"/>
    <w:rsid w:val="00143BCE"/>
    <w:rsid w:val="00175780"/>
    <w:rsid w:val="001B4EC0"/>
    <w:rsid w:val="001D5C56"/>
    <w:rsid w:val="001D64A6"/>
    <w:rsid w:val="001F5E47"/>
    <w:rsid w:val="00211228"/>
    <w:rsid w:val="002212F5"/>
    <w:rsid w:val="00223A41"/>
    <w:rsid w:val="00240655"/>
    <w:rsid w:val="00245695"/>
    <w:rsid w:val="00247B21"/>
    <w:rsid w:val="002557BB"/>
    <w:rsid w:val="002705B0"/>
    <w:rsid w:val="00274564"/>
    <w:rsid w:val="00296454"/>
    <w:rsid w:val="002A7EAF"/>
    <w:rsid w:val="002C7396"/>
    <w:rsid w:val="002D0515"/>
    <w:rsid w:val="003105ED"/>
    <w:rsid w:val="003154A0"/>
    <w:rsid w:val="00317E09"/>
    <w:rsid w:val="003603DD"/>
    <w:rsid w:val="0036101B"/>
    <w:rsid w:val="00373AC8"/>
    <w:rsid w:val="0038420D"/>
    <w:rsid w:val="003C2F99"/>
    <w:rsid w:val="003D6E18"/>
    <w:rsid w:val="00403588"/>
    <w:rsid w:val="004568F1"/>
    <w:rsid w:val="00480AFB"/>
    <w:rsid w:val="00494BA7"/>
    <w:rsid w:val="004B14EA"/>
    <w:rsid w:val="004B20F6"/>
    <w:rsid w:val="004C4FAC"/>
    <w:rsid w:val="004F62FE"/>
    <w:rsid w:val="00501AE6"/>
    <w:rsid w:val="00524803"/>
    <w:rsid w:val="0055055F"/>
    <w:rsid w:val="00564075"/>
    <w:rsid w:val="005870EC"/>
    <w:rsid w:val="005D209C"/>
    <w:rsid w:val="005D4B24"/>
    <w:rsid w:val="005F3799"/>
    <w:rsid w:val="006102A5"/>
    <w:rsid w:val="0061197A"/>
    <w:rsid w:val="00613DCB"/>
    <w:rsid w:val="006202B1"/>
    <w:rsid w:val="006257AA"/>
    <w:rsid w:val="00625F6F"/>
    <w:rsid w:val="00633D48"/>
    <w:rsid w:val="00683043"/>
    <w:rsid w:val="006943EB"/>
    <w:rsid w:val="00697D2E"/>
    <w:rsid w:val="006A5584"/>
    <w:rsid w:val="006B165C"/>
    <w:rsid w:val="006B7AAF"/>
    <w:rsid w:val="0071091F"/>
    <w:rsid w:val="0071330F"/>
    <w:rsid w:val="00743F29"/>
    <w:rsid w:val="007461F8"/>
    <w:rsid w:val="00780F01"/>
    <w:rsid w:val="007A2E11"/>
    <w:rsid w:val="007B59F1"/>
    <w:rsid w:val="007E3CB8"/>
    <w:rsid w:val="007F049F"/>
    <w:rsid w:val="008067F0"/>
    <w:rsid w:val="00811665"/>
    <w:rsid w:val="008334B3"/>
    <w:rsid w:val="008363EA"/>
    <w:rsid w:val="00843948"/>
    <w:rsid w:val="00846859"/>
    <w:rsid w:val="0085463C"/>
    <w:rsid w:val="008552AB"/>
    <w:rsid w:val="00874D00"/>
    <w:rsid w:val="00891F9A"/>
    <w:rsid w:val="00896F68"/>
    <w:rsid w:val="008B4BAD"/>
    <w:rsid w:val="008E1910"/>
    <w:rsid w:val="00950EA1"/>
    <w:rsid w:val="0097017C"/>
    <w:rsid w:val="009721C2"/>
    <w:rsid w:val="00982275"/>
    <w:rsid w:val="009A56C3"/>
    <w:rsid w:val="009A581B"/>
    <w:rsid w:val="009B266E"/>
    <w:rsid w:val="009C321C"/>
    <w:rsid w:val="009E35D2"/>
    <w:rsid w:val="009E4BA0"/>
    <w:rsid w:val="009F1934"/>
    <w:rsid w:val="00A05ABB"/>
    <w:rsid w:val="00A10C53"/>
    <w:rsid w:val="00A11693"/>
    <w:rsid w:val="00A35D71"/>
    <w:rsid w:val="00A44993"/>
    <w:rsid w:val="00A61C1B"/>
    <w:rsid w:val="00A62567"/>
    <w:rsid w:val="00A7564B"/>
    <w:rsid w:val="00AA5B75"/>
    <w:rsid w:val="00AC3C2A"/>
    <w:rsid w:val="00AC718F"/>
    <w:rsid w:val="00AD469D"/>
    <w:rsid w:val="00AD4C16"/>
    <w:rsid w:val="00AF38A9"/>
    <w:rsid w:val="00B2037D"/>
    <w:rsid w:val="00B25DCA"/>
    <w:rsid w:val="00B303BC"/>
    <w:rsid w:val="00B32081"/>
    <w:rsid w:val="00B54855"/>
    <w:rsid w:val="00B73515"/>
    <w:rsid w:val="00BA6E55"/>
    <w:rsid w:val="00BB5C36"/>
    <w:rsid w:val="00BB660D"/>
    <w:rsid w:val="00BF0F7A"/>
    <w:rsid w:val="00C07BA7"/>
    <w:rsid w:val="00C23AC0"/>
    <w:rsid w:val="00C25C9D"/>
    <w:rsid w:val="00C66E01"/>
    <w:rsid w:val="00C67173"/>
    <w:rsid w:val="00C72E6B"/>
    <w:rsid w:val="00C75709"/>
    <w:rsid w:val="00C93A0C"/>
    <w:rsid w:val="00CD107F"/>
    <w:rsid w:val="00CE3A94"/>
    <w:rsid w:val="00CE5557"/>
    <w:rsid w:val="00D05BDA"/>
    <w:rsid w:val="00D1161C"/>
    <w:rsid w:val="00D31EAC"/>
    <w:rsid w:val="00D44362"/>
    <w:rsid w:val="00D56123"/>
    <w:rsid w:val="00D57643"/>
    <w:rsid w:val="00D6018A"/>
    <w:rsid w:val="00D60989"/>
    <w:rsid w:val="00D71207"/>
    <w:rsid w:val="00D85C8B"/>
    <w:rsid w:val="00D9462B"/>
    <w:rsid w:val="00DB36D5"/>
    <w:rsid w:val="00DE4918"/>
    <w:rsid w:val="00E023CB"/>
    <w:rsid w:val="00E16D6F"/>
    <w:rsid w:val="00E23FD0"/>
    <w:rsid w:val="00E47074"/>
    <w:rsid w:val="00E55078"/>
    <w:rsid w:val="00E550FB"/>
    <w:rsid w:val="00E83BA3"/>
    <w:rsid w:val="00EA4FBC"/>
    <w:rsid w:val="00EA6A3F"/>
    <w:rsid w:val="00EA7F64"/>
    <w:rsid w:val="00F00A79"/>
    <w:rsid w:val="00F0193C"/>
    <w:rsid w:val="00F01E8B"/>
    <w:rsid w:val="00F117F6"/>
    <w:rsid w:val="00F23FD8"/>
    <w:rsid w:val="00F51ADA"/>
    <w:rsid w:val="00F9693A"/>
    <w:rsid w:val="00FA0B77"/>
    <w:rsid w:val="00FE18F1"/>
    <w:rsid w:val="00FE7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735579"/>
  <w15:docId w15:val="{DAED9A15-2B6A-4D09-BBAC-83C05A23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D48"/>
    <w:pPr>
      <w:ind w:left="720"/>
      <w:contextualSpacing/>
    </w:pPr>
  </w:style>
  <w:style w:type="paragraph" w:styleId="Header">
    <w:name w:val="header"/>
    <w:basedOn w:val="Normal"/>
    <w:link w:val="HeaderChar"/>
    <w:uiPriority w:val="99"/>
    <w:unhideWhenUsed/>
    <w:rsid w:val="00982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275"/>
  </w:style>
  <w:style w:type="paragraph" w:styleId="Footer">
    <w:name w:val="footer"/>
    <w:basedOn w:val="Normal"/>
    <w:link w:val="FooterChar"/>
    <w:uiPriority w:val="99"/>
    <w:unhideWhenUsed/>
    <w:rsid w:val="00982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275"/>
  </w:style>
  <w:style w:type="paragraph" w:styleId="BalloonText">
    <w:name w:val="Balloon Text"/>
    <w:basedOn w:val="Normal"/>
    <w:link w:val="BalloonTextChar"/>
    <w:uiPriority w:val="99"/>
    <w:semiHidden/>
    <w:unhideWhenUsed/>
    <w:rsid w:val="00982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275"/>
    <w:rPr>
      <w:rFonts w:ascii="Tahoma" w:hAnsi="Tahoma" w:cs="Tahoma"/>
      <w:sz w:val="16"/>
      <w:szCs w:val="16"/>
    </w:rPr>
  </w:style>
  <w:style w:type="table" w:styleId="TableGrid">
    <w:name w:val="Table Grid"/>
    <w:basedOn w:val="TableNormal"/>
    <w:uiPriority w:val="39"/>
    <w:rsid w:val="00D0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6101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36101B"/>
    <w:rPr>
      <w:rFonts w:ascii="Calibri" w:eastAsia="Calibri" w:hAnsi="Calibri" w:cs="Times New Roman"/>
      <w:szCs w:val="21"/>
    </w:rPr>
  </w:style>
  <w:style w:type="paragraph" w:styleId="CommentText">
    <w:name w:val="annotation text"/>
    <w:basedOn w:val="Normal"/>
    <w:link w:val="CommentTextChar"/>
    <w:uiPriority w:val="99"/>
    <w:unhideWhenUsed/>
    <w:rsid w:val="00891F9A"/>
    <w:pPr>
      <w:spacing w:line="240" w:lineRule="auto"/>
    </w:pPr>
    <w:rPr>
      <w:sz w:val="20"/>
      <w:szCs w:val="20"/>
    </w:rPr>
  </w:style>
  <w:style w:type="character" w:customStyle="1" w:styleId="CommentTextChar">
    <w:name w:val="Comment Text Char"/>
    <w:basedOn w:val="DefaultParagraphFont"/>
    <w:link w:val="CommentText"/>
    <w:uiPriority w:val="99"/>
    <w:rsid w:val="00891F9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F4FA36513434198F61564FF0AC77D" ma:contentTypeVersion="2" ma:contentTypeDescription="Create a new document." ma:contentTypeScope="" ma:versionID="a110d8174ec7b7daa34b782296645dff">
  <xsd:schema xmlns:xsd="http://www.w3.org/2001/XMLSchema" xmlns:xs="http://www.w3.org/2001/XMLSchema" xmlns:p="http://schemas.microsoft.com/office/2006/metadata/properties" xmlns:ns3="135357de-ebb8-4307-b170-2595a933964f" targetNamespace="http://schemas.microsoft.com/office/2006/metadata/properties" ma:root="true" ma:fieldsID="ed79fb8cf8127b7d3eb94b92bf04b858" ns3:_="">
    <xsd:import namespace="135357de-ebb8-4307-b170-2595a933964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357de-ebb8-4307-b170-2595a93396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FF0FB-DC80-4D3E-8CE9-74011D122E6D}">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35357de-ebb8-4307-b170-2595a933964f"/>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BE5FFA3-1857-4908-B37A-6B31BD6E3895}">
  <ds:schemaRefs>
    <ds:schemaRef ds:uri="http://schemas.microsoft.com/sharepoint/v3/contenttype/forms"/>
  </ds:schemaRefs>
</ds:datastoreItem>
</file>

<file path=customXml/itemProps3.xml><?xml version="1.0" encoding="utf-8"?>
<ds:datastoreItem xmlns:ds="http://schemas.openxmlformats.org/officeDocument/2006/customXml" ds:itemID="{0A41EED7-FA6A-42C0-8F91-16383F61D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357de-ebb8-4307-b170-2595a933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F131C-1FEC-446C-9A97-6B766329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34964762</dc:creator>
  <cp:lastModifiedBy>COUSINS, Michael (ROYAL DEVON UNIVERSITY HEALTHCARE NHS FOUNDATION TRUST)</cp:lastModifiedBy>
  <cp:revision>13</cp:revision>
  <dcterms:created xsi:type="dcterms:W3CDTF">2022-09-29T13:32:00Z</dcterms:created>
  <dcterms:modified xsi:type="dcterms:W3CDTF">2022-10-26T15:19:00Z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0x010100B7FF4FA36513434198F61564FF0AC77D</vt:lpwstr>
  </property>
</Properties>
</file>