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sidP="006F3F69">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C42AB" w:rsidRDefault="000C42AB" w:rsidP="00431F44">
                            <w:pPr>
                              <w:pStyle w:val="NoSpacing"/>
                              <w:jc w:val="center"/>
                              <w:rPr>
                                <w:rFonts w:ascii="Arial" w:hAnsi="Arial" w:cs="Arial"/>
                                <w:sz w:val="56"/>
                                <w:szCs w:val="56"/>
                              </w:rPr>
                            </w:pPr>
                          </w:p>
                          <w:p w:rsidR="000C42AB" w:rsidRDefault="000C42AB" w:rsidP="00431F44">
                            <w:pPr>
                              <w:pStyle w:val="NoSpacing"/>
                              <w:jc w:val="center"/>
                              <w:rPr>
                                <w:rFonts w:ascii="Arial" w:hAnsi="Arial" w:cs="Arial"/>
                                <w:sz w:val="56"/>
                                <w:szCs w:val="56"/>
                              </w:rPr>
                            </w:pPr>
                          </w:p>
                          <w:p w:rsidR="000C42AB"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J</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B</w:t>
                            </w:r>
                          </w:p>
                          <w:p w:rsidR="000C42AB" w:rsidRPr="00431F44"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D</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E</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S</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C</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R</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P</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T</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N</w:t>
                            </w:r>
                          </w:p>
                          <w:p w:rsidR="000C42AB" w:rsidRPr="003860B6" w:rsidRDefault="000C42A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C42AB" w:rsidRDefault="000C42AB" w:rsidP="00431F44">
                      <w:pPr>
                        <w:pStyle w:val="NoSpacing"/>
                        <w:jc w:val="center"/>
                        <w:rPr>
                          <w:rFonts w:ascii="Arial" w:hAnsi="Arial" w:cs="Arial"/>
                          <w:sz w:val="56"/>
                          <w:szCs w:val="56"/>
                        </w:rPr>
                      </w:pPr>
                    </w:p>
                    <w:p w:rsidR="000C42AB" w:rsidRDefault="000C42AB" w:rsidP="00431F44">
                      <w:pPr>
                        <w:pStyle w:val="NoSpacing"/>
                        <w:jc w:val="center"/>
                        <w:rPr>
                          <w:rFonts w:ascii="Arial" w:hAnsi="Arial" w:cs="Arial"/>
                          <w:sz w:val="56"/>
                          <w:szCs w:val="56"/>
                        </w:rPr>
                      </w:pPr>
                    </w:p>
                    <w:p w:rsidR="000C42AB"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J</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B</w:t>
                      </w:r>
                    </w:p>
                    <w:p w:rsidR="000C42AB" w:rsidRPr="00431F44"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D</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E</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S</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C</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R</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P</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T</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N</w:t>
                      </w:r>
                    </w:p>
                    <w:p w:rsidR="000C42AB" w:rsidRPr="003860B6" w:rsidRDefault="000C42AB"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0C42AB" w:rsidRPr="0097537F" w:rsidRDefault="000C42A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C42AB" w:rsidRDefault="000C42A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0C42AB" w:rsidRPr="0097537F" w:rsidRDefault="000C42A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C42AB" w:rsidRDefault="000C42AB" w:rsidP="00615705"/>
                  </w:txbxContent>
                </v:textbox>
              </v:shape>
            </w:pict>
          </mc:Fallback>
        </mc:AlternateContent>
      </w:r>
      <w:r w:rsidR="0079132F">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4C615F" w:rsidP="000112D1">
            <w:pPr>
              <w:jc w:val="both"/>
              <w:rPr>
                <w:rFonts w:ascii="Arial" w:hAnsi="Arial" w:cs="Arial"/>
                <w:color w:val="FF0000"/>
              </w:rPr>
            </w:pPr>
            <w:r>
              <w:rPr>
                <w:rFonts w:ascii="Arial" w:hAnsi="Arial" w:cs="Arial"/>
              </w:rPr>
              <w:t xml:space="preserve">Specialist </w:t>
            </w:r>
            <w:r w:rsidR="000112D1">
              <w:rPr>
                <w:rFonts w:ascii="Arial" w:hAnsi="Arial" w:cs="Arial"/>
              </w:rPr>
              <w:t>Orthoptist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C8007A" w:rsidP="000112D1">
            <w:pPr>
              <w:jc w:val="both"/>
              <w:rPr>
                <w:rFonts w:ascii="Arial" w:hAnsi="Arial" w:cs="Arial"/>
                <w:color w:val="FF0000"/>
              </w:rPr>
            </w:pPr>
            <w:r w:rsidRPr="00C8007A">
              <w:rPr>
                <w:rFonts w:ascii="Arial" w:hAnsi="Arial" w:cs="Arial"/>
              </w:rPr>
              <w:t xml:space="preserve">Head </w:t>
            </w:r>
            <w:r w:rsidR="000112D1">
              <w:rPr>
                <w:rFonts w:ascii="Arial" w:hAnsi="Arial" w:cs="Arial"/>
              </w:rPr>
              <w:t>Orthoptist</w:t>
            </w:r>
            <w:r w:rsidR="005033D7" w:rsidRPr="00C8007A">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C8007A" w:rsidRDefault="00C8007A" w:rsidP="00F607B2">
            <w:pPr>
              <w:jc w:val="both"/>
              <w:rPr>
                <w:rFonts w:ascii="Arial" w:hAnsi="Arial" w:cs="Arial"/>
              </w:rPr>
            </w:pPr>
            <w:r w:rsidRPr="00C8007A">
              <w:rPr>
                <w:rFonts w:ascii="Arial" w:hAnsi="Arial" w:cs="Arial"/>
              </w:rPr>
              <w:t xml:space="preserve">Band </w:t>
            </w:r>
            <w:r w:rsidR="004C615F">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C8007A" w:rsidRDefault="00C8007A" w:rsidP="00F607B2">
            <w:pPr>
              <w:jc w:val="both"/>
              <w:rPr>
                <w:rFonts w:ascii="Arial" w:hAnsi="Arial" w:cs="Arial"/>
              </w:rPr>
            </w:pPr>
            <w:r w:rsidRPr="00C8007A">
              <w:rPr>
                <w:rFonts w:ascii="Arial" w:hAnsi="Arial" w:cs="Arial"/>
              </w:rPr>
              <w:t>Specialist Surgery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0112D1">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5D5FE8" w:rsidRDefault="00B915AC" w:rsidP="00CD6DF9">
            <w:pPr>
              <w:jc w:val="both"/>
              <w:rPr>
                <w:rFonts w:ascii="Arial" w:hAnsi="Arial" w:cs="Arial"/>
              </w:rPr>
            </w:pPr>
            <w:r>
              <w:rPr>
                <w:rFonts w:ascii="Arial" w:hAnsi="Arial" w:cs="Arial"/>
              </w:rPr>
              <w:t xml:space="preserve">To provide a range of core and </w:t>
            </w:r>
            <w:r w:rsidR="004C615F">
              <w:rPr>
                <w:rFonts w:ascii="Arial" w:hAnsi="Arial" w:cs="Arial"/>
              </w:rPr>
              <w:t xml:space="preserve">specialist </w:t>
            </w:r>
            <w:r>
              <w:rPr>
                <w:rFonts w:ascii="Arial" w:hAnsi="Arial" w:cs="Arial"/>
              </w:rPr>
              <w:t>o</w:t>
            </w:r>
            <w:r w:rsidR="000112D1">
              <w:rPr>
                <w:rFonts w:ascii="Arial" w:hAnsi="Arial" w:cs="Arial"/>
              </w:rPr>
              <w:t>rthoptic</w:t>
            </w:r>
            <w:r>
              <w:rPr>
                <w:rFonts w:ascii="Arial" w:hAnsi="Arial" w:cs="Arial"/>
              </w:rPr>
              <w:t xml:space="preserve"> </w:t>
            </w:r>
            <w:r w:rsidRPr="00C460FD">
              <w:rPr>
                <w:rFonts w:ascii="Arial" w:hAnsi="Arial" w:cs="Arial"/>
              </w:rPr>
              <w:t>services</w:t>
            </w:r>
            <w:r w:rsidR="000C42AB" w:rsidRPr="00C460FD">
              <w:rPr>
                <w:rFonts w:ascii="Arial" w:hAnsi="Arial" w:cs="Arial"/>
              </w:rPr>
              <w:t xml:space="preserve"> at the Royal Devon university NHS foundation trust in Exeter. </w:t>
            </w:r>
            <w:r w:rsidRPr="00C460FD">
              <w:rPr>
                <w:rFonts w:ascii="Arial" w:hAnsi="Arial" w:cs="Arial"/>
              </w:rPr>
              <w:t xml:space="preserve"> </w:t>
            </w:r>
            <w:r w:rsidR="000C42AB" w:rsidRPr="00C460FD">
              <w:rPr>
                <w:rFonts w:ascii="Arial" w:hAnsi="Arial" w:cs="Arial"/>
              </w:rPr>
              <w:t xml:space="preserve">You will play a key role in </w:t>
            </w:r>
            <w:r w:rsidR="004C615F" w:rsidRPr="00C460FD">
              <w:rPr>
                <w:rFonts w:ascii="Arial" w:hAnsi="Arial" w:cs="Arial"/>
              </w:rPr>
              <w:t>the assessment of patients following a stroke as part of a multi-disciplinary team.  This will include seeing patients within the acute stroke unit</w:t>
            </w:r>
            <w:r w:rsidR="000C42AB" w:rsidRPr="00C460FD">
              <w:rPr>
                <w:rFonts w:ascii="Arial" w:hAnsi="Arial" w:cs="Arial"/>
              </w:rPr>
              <w:t xml:space="preserve">, inpatient rehabilitation unit </w:t>
            </w:r>
            <w:r w:rsidR="004C615F" w:rsidRPr="00C460FD">
              <w:rPr>
                <w:rFonts w:ascii="Arial" w:hAnsi="Arial" w:cs="Arial"/>
              </w:rPr>
              <w:t xml:space="preserve">and providing </w:t>
            </w:r>
            <w:r w:rsidR="004C615F">
              <w:rPr>
                <w:rFonts w:ascii="Arial" w:hAnsi="Arial" w:cs="Arial"/>
              </w:rPr>
              <w:t>support during their rehabilitation in an out-patient setting.</w:t>
            </w:r>
          </w:p>
          <w:p w:rsidR="004C615F" w:rsidRPr="000631EC" w:rsidRDefault="004C615F" w:rsidP="00CD6DF9">
            <w:pPr>
              <w:jc w:val="both"/>
              <w:rPr>
                <w:rFonts w:ascii="Arial" w:hAnsi="Arial" w:cs="Arial"/>
              </w:rPr>
            </w:pPr>
          </w:p>
          <w:p w:rsidR="00B915AC" w:rsidRPr="000631EC" w:rsidRDefault="00B915AC" w:rsidP="00CD6DF9">
            <w:pPr>
              <w:jc w:val="both"/>
              <w:rPr>
                <w:rFonts w:ascii="Arial" w:hAnsi="Arial" w:cs="Arial"/>
              </w:rPr>
            </w:pPr>
            <w:r w:rsidRPr="000631EC">
              <w:rPr>
                <w:rFonts w:ascii="Arial" w:hAnsi="Arial" w:cs="Arial"/>
              </w:rPr>
              <w:t>To work as an autonomous practitioner in accordance with professional &amp; regulatory body guidelines and codes of practice (</w:t>
            </w:r>
            <w:r w:rsidR="000112D1">
              <w:rPr>
                <w:rFonts w:ascii="Arial" w:hAnsi="Arial" w:cs="Arial"/>
              </w:rPr>
              <w:t>Health &amp; Care Professions Council and the British &amp; Irish Orthoptic Society</w:t>
            </w:r>
            <w:r w:rsidRPr="000631EC">
              <w:rPr>
                <w:rFonts w:ascii="Arial" w:hAnsi="Arial" w:cs="Arial"/>
              </w:rPr>
              <w:t xml:space="preserve">) and statutory Trust requirements.  </w:t>
            </w:r>
          </w:p>
          <w:p w:rsidR="00B915AC" w:rsidRPr="000631EC" w:rsidRDefault="00B915AC" w:rsidP="00CD6DF9">
            <w:pPr>
              <w:jc w:val="both"/>
              <w:rPr>
                <w:rFonts w:ascii="Arial" w:hAnsi="Arial" w:cs="Arial"/>
              </w:rPr>
            </w:pPr>
          </w:p>
          <w:p w:rsidR="00B915AC" w:rsidRPr="000631EC" w:rsidRDefault="00B915AC" w:rsidP="00CD6DF9">
            <w:pPr>
              <w:jc w:val="both"/>
              <w:rPr>
                <w:rFonts w:ascii="Arial" w:hAnsi="Arial" w:cs="Arial"/>
              </w:rPr>
            </w:pPr>
            <w:r w:rsidRPr="000631EC">
              <w:rPr>
                <w:rFonts w:ascii="Arial" w:hAnsi="Arial" w:cs="Arial"/>
              </w:rPr>
              <w:t>To participate in undergraduate and post-graduate teaching programmes for student and qualified health professionals in the Ophthalmology department.</w:t>
            </w:r>
          </w:p>
          <w:p w:rsidR="00B915AC" w:rsidRPr="000631EC" w:rsidRDefault="00B915AC" w:rsidP="00CD6DF9">
            <w:pPr>
              <w:jc w:val="both"/>
              <w:rPr>
                <w:rFonts w:ascii="Arial" w:hAnsi="Arial" w:cs="Arial"/>
              </w:rPr>
            </w:pPr>
          </w:p>
          <w:p w:rsidR="00B915AC" w:rsidRDefault="00B915AC" w:rsidP="00CD6DF9">
            <w:pPr>
              <w:jc w:val="both"/>
              <w:rPr>
                <w:rFonts w:ascii="Arial" w:hAnsi="Arial" w:cs="Arial"/>
              </w:rPr>
            </w:pPr>
            <w:r w:rsidRPr="000631EC">
              <w:rPr>
                <w:rFonts w:ascii="Arial" w:hAnsi="Arial" w:cs="Arial"/>
              </w:rPr>
              <w:t xml:space="preserve">To </w:t>
            </w:r>
            <w:r>
              <w:rPr>
                <w:rFonts w:ascii="Arial" w:hAnsi="Arial" w:cs="Arial"/>
              </w:rPr>
              <w:t>support</w:t>
            </w:r>
            <w:r w:rsidRPr="000631EC">
              <w:rPr>
                <w:rFonts w:ascii="Arial" w:hAnsi="Arial" w:cs="Arial"/>
              </w:rPr>
              <w:t xml:space="preserve"> </w:t>
            </w:r>
            <w:r>
              <w:rPr>
                <w:rFonts w:ascii="Arial" w:hAnsi="Arial" w:cs="Arial"/>
              </w:rPr>
              <w:t>clinical audit and research as required.</w:t>
            </w:r>
          </w:p>
          <w:p w:rsidR="00B915AC" w:rsidRDefault="00B915AC" w:rsidP="00CD6DF9">
            <w:pPr>
              <w:jc w:val="both"/>
              <w:rPr>
                <w:rFonts w:ascii="Arial" w:hAnsi="Arial" w:cs="Arial"/>
              </w:rPr>
            </w:pPr>
          </w:p>
          <w:p w:rsidR="00B915AC" w:rsidRDefault="00B915AC" w:rsidP="00CD6DF9">
            <w:pPr>
              <w:jc w:val="both"/>
              <w:rPr>
                <w:rFonts w:ascii="Arial" w:hAnsi="Arial" w:cs="Arial"/>
              </w:rPr>
            </w:pPr>
            <w:r>
              <w:rPr>
                <w:rFonts w:ascii="Arial" w:hAnsi="Arial" w:cs="Arial"/>
              </w:rPr>
              <w:t>To undertake administrative duties as required ensuring safe and effective service delivery.</w:t>
            </w:r>
          </w:p>
          <w:p w:rsidR="00B915AC" w:rsidRDefault="00B915AC" w:rsidP="00CD6DF9">
            <w:pPr>
              <w:jc w:val="both"/>
              <w:rPr>
                <w:rFonts w:ascii="Arial" w:hAnsi="Arial" w:cs="Arial"/>
              </w:rPr>
            </w:pPr>
          </w:p>
          <w:p w:rsidR="00B915AC" w:rsidRPr="001E52E2" w:rsidRDefault="00B915AC" w:rsidP="00CD6DF9">
            <w:pPr>
              <w:jc w:val="both"/>
              <w:rPr>
                <w:rFonts w:ascii="Arial" w:hAnsi="Arial" w:cs="Arial"/>
              </w:rPr>
            </w:pPr>
            <w:r w:rsidRPr="001E52E2">
              <w:rPr>
                <w:rFonts w:ascii="Arial" w:hAnsi="Arial" w:cs="Arial"/>
              </w:rPr>
              <w:t>To provide O</w:t>
            </w:r>
            <w:r w:rsidR="000112D1">
              <w:rPr>
                <w:rFonts w:ascii="Arial" w:hAnsi="Arial" w:cs="Arial"/>
              </w:rPr>
              <w:t>rthoptic</w:t>
            </w:r>
            <w:r w:rsidRPr="001E52E2">
              <w:rPr>
                <w:rFonts w:ascii="Arial" w:hAnsi="Arial" w:cs="Arial"/>
              </w:rPr>
              <w:t xml:space="preserve"> services at other locations if required</w:t>
            </w:r>
            <w:r w:rsidR="005D5FE8">
              <w:rPr>
                <w:rFonts w:ascii="Arial" w:hAnsi="Arial" w:cs="Arial"/>
              </w:rPr>
              <w:t xml:space="preserve"> </w:t>
            </w:r>
            <w:r w:rsidRPr="001E52E2">
              <w:rPr>
                <w:rFonts w:ascii="Arial" w:hAnsi="Arial" w:cs="Arial"/>
              </w:rPr>
              <w:t>including peripheral clinics</w:t>
            </w:r>
            <w:r w:rsidR="005D5FE8">
              <w:rPr>
                <w:rFonts w:ascii="Arial" w:hAnsi="Arial" w:cs="Arial"/>
              </w:rPr>
              <w:t>.</w:t>
            </w:r>
          </w:p>
          <w:p w:rsidR="00B915AC" w:rsidRPr="001E52E2" w:rsidRDefault="00B915AC" w:rsidP="00CD6DF9">
            <w:pPr>
              <w:jc w:val="both"/>
              <w:rPr>
                <w:rFonts w:ascii="Arial" w:hAnsi="Arial" w:cs="Arial"/>
              </w:rPr>
            </w:pPr>
          </w:p>
          <w:p w:rsidR="00C8007A" w:rsidRPr="00B915AC" w:rsidRDefault="00B915AC" w:rsidP="00CD6DF9">
            <w:pPr>
              <w:jc w:val="both"/>
              <w:rPr>
                <w:rFonts w:ascii="Arial" w:hAnsi="Arial" w:cs="Arial"/>
              </w:rPr>
            </w:pPr>
            <w:r w:rsidRPr="001E52E2">
              <w:rPr>
                <w:rFonts w:ascii="Arial" w:hAnsi="Arial" w:cs="Arial"/>
              </w:rPr>
              <w:t xml:space="preserve">To contribute to </w:t>
            </w:r>
            <w:r>
              <w:rPr>
                <w:rFonts w:ascii="Arial" w:hAnsi="Arial" w:cs="Arial"/>
              </w:rPr>
              <w:t>teaching of medical and non-medical staff.</w:t>
            </w:r>
          </w:p>
          <w:p w:rsidR="00C8007A" w:rsidRPr="00F607B2" w:rsidRDefault="00C8007A"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B915AC" w:rsidRPr="000631EC" w:rsidRDefault="00B915AC" w:rsidP="00B915AC">
            <w:pPr>
              <w:rPr>
                <w:rFonts w:ascii="Arial" w:hAnsi="Arial" w:cs="Arial"/>
              </w:rPr>
            </w:pPr>
            <w:r w:rsidRPr="001E52E2">
              <w:rPr>
                <w:rFonts w:ascii="Arial" w:hAnsi="Arial" w:cs="Arial"/>
                <w:b/>
              </w:rPr>
              <w:t>Directorate</w:t>
            </w:r>
            <w:r>
              <w:rPr>
                <w:rFonts w:ascii="Arial" w:hAnsi="Arial" w:cs="Arial"/>
              </w:rPr>
              <w:t>:</w:t>
            </w:r>
            <w:r>
              <w:rPr>
                <w:rFonts w:ascii="Arial" w:hAnsi="Arial" w:cs="Arial"/>
              </w:rPr>
              <w:tab/>
              <w:t xml:space="preserve">           </w:t>
            </w:r>
            <w:r w:rsidRPr="000631EC">
              <w:rPr>
                <w:rFonts w:ascii="Arial" w:hAnsi="Arial" w:cs="Arial"/>
              </w:rPr>
              <w:t>Directorate Manager Specialist Surgery</w:t>
            </w:r>
          </w:p>
          <w:p w:rsidR="00B915AC" w:rsidRPr="000631EC" w:rsidRDefault="00B915AC" w:rsidP="00B915AC">
            <w:pPr>
              <w:rPr>
                <w:rFonts w:ascii="Arial" w:hAnsi="Arial" w:cs="Arial"/>
              </w:rPr>
            </w:pPr>
            <w:r w:rsidRPr="000631EC">
              <w:rPr>
                <w:rFonts w:ascii="Arial" w:hAnsi="Arial" w:cs="Arial"/>
              </w:rPr>
              <w:t xml:space="preserve">                                 </w:t>
            </w:r>
            <w:r>
              <w:rPr>
                <w:rFonts w:ascii="Arial" w:hAnsi="Arial" w:cs="Arial"/>
              </w:rPr>
              <w:t xml:space="preserve"> </w:t>
            </w:r>
            <w:r w:rsidRPr="000631EC">
              <w:rPr>
                <w:rFonts w:ascii="Arial" w:hAnsi="Arial" w:cs="Arial"/>
              </w:rPr>
              <w:t>Clinical Services Manager Ophthalmology</w:t>
            </w:r>
            <w:r>
              <w:rPr>
                <w:rFonts w:ascii="Arial" w:hAnsi="Arial" w:cs="Arial"/>
              </w:rPr>
              <w:t>/Lead Clinician</w:t>
            </w:r>
          </w:p>
          <w:p w:rsidR="00B915AC" w:rsidRPr="000631EC" w:rsidRDefault="00B915AC" w:rsidP="00B915AC">
            <w:pPr>
              <w:rPr>
                <w:rFonts w:ascii="Arial" w:hAnsi="Arial" w:cs="Arial"/>
              </w:rPr>
            </w:pPr>
          </w:p>
          <w:p w:rsidR="00B915AC" w:rsidRPr="000631EC" w:rsidRDefault="00B915AC" w:rsidP="00B915AC">
            <w:pPr>
              <w:ind w:left="2160" w:hanging="2160"/>
              <w:rPr>
                <w:rFonts w:ascii="Arial" w:hAnsi="Arial" w:cs="Arial"/>
              </w:rPr>
            </w:pPr>
            <w:r w:rsidRPr="001E52E2">
              <w:rPr>
                <w:rFonts w:ascii="Arial" w:hAnsi="Arial" w:cs="Arial"/>
                <w:b/>
              </w:rPr>
              <w:t>Clinical</w:t>
            </w:r>
            <w:r>
              <w:rPr>
                <w:rFonts w:ascii="Arial" w:hAnsi="Arial" w:cs="Arial"/>
              </w:rPr>
              <w:t xml:space="preserve"> </w:t>
            </w:r>
            <w:r w:rsidRPr="001E52E2">
              <w:rPr>
                <w:rFonts w:ascii="Arial" w:hAnsi="Arial" w:cs="Arial"/>
                <w:b/>
              </w:rPr>
              <w:t>area</w:t>
            </w:r>
            <w:r>
              <w:rPr>
                <w:rFonts w:ascii="Arial" w:hAnsi="Arial" w:cs="Arial"/>
              </w:rPr>
              <w:t xml:space="preserve">:  </w:t>
            </w:r>
            <w:r w:rsidRPr="000631EC">
              <w:rPr>
                <w:rFonts w:ascii="Arial" w:hAnsi="Arial" w:cs="Arial"/>
              </w:rPr>
              <w:t xml:space="preserve">        </w:t>
            </w:r>
            <w:r>
              <w:rPr>
                <w:rFonts w:ascii="Arial" w:hAnsi="Arial" w:cs="Arial"/>
              </w:rPr>
              <w:t xml:space="preserve">   </w:t>
            </w:r>
            <w:r w:rsidR="000112D1">
              <w:rPr>
                <w:rFonts w:ascii="Arial" w:hAnsi="Arial" w:cs="Arial"/>
              </w:rPr>
              <w:t xml:space="preserve">Head Orthoptist, </w:t>
            </w:r>
            <w:r w:rsidR="000112D1" w:rsidRPr="000631EC">
              <w:rPr>
                <w:rFonts w:ascii="Arial" w:hAnsi="Arial" w:cs="Arial"/>
              </w:rPr>
              <w:t>Orthoptists</w:t>
            </w:r>
            <w:r w:rsidR="000112D1">
              <w:rPr>
                <w:rFonts w:ascii="Arial" w:hAnsi="Arial" w:cs="Arial"/>
              </w:rPr>
              <w:t>,</w:t>
            </w:r>
            <w:r>
              <w:rPr>
                <w:rFonts w:ascii="Arial" w:hAnsi="Arial" w:cs="Arial"/>
              </w:rPr>
              <w:t xml:space="preserve"> </w:t>
            </w:r>
            <w:r w:rsidRPr="000631EC">
              <w:rPr>
                <w:rFonts w:ascii="Arial" w:hAnsi="Arial" w:cs="Arial"/>
              </w:rPr>
              <w:t>Optometrists, Ophthalmic medical and nursing staff, Technical support staff.</w:t>
            </w:r>
          </w:p>
          <w:p w:rsidR="00B915AC" w:rsidRPr="000631EC" w:rsidRDefault="00B915AC" w:rsidP="00B915AC">
            <w:pPr>
              <w:rPr>
                <w:rFonts w:ascii="Arial" w:hAnsi="Arial" w:cs="Arial"/>
              </w:rPr>
            </w:pPr>
          </w:p>
          <w:p w:rsidR="00B915AC" w:rsidRPr="000631EC" w:rsidRDefault="00B915AC" w:rsidP="00B915AC">
            <w:pPr>
              <w:rPr>
                <w:rFonts w:ascii="Arial" w:hAnsi="Arial" w:cs="Arial"/>
              </w:rPr>
            </w:pPr>
            <w:r w:rsidRPr="001E52E2">
              <w:rPr>
                <w:rFonts w:ascii="Arial" w:hAnsi="Arial" w:cs="Arial"/>
                <w:b/>
              </w:rPr>
              <w:t>Multi</w:t>
            </w:r>
            <w:r w:rsidRPr="000631EC">
              <w:rPr>
                <w:rFonts w:ascii="Arial" w:hAnsi="Arial" w:cs="Arial"/>
              </w:rPr>
              <w:t>-</w:t>
            </w:r>
            <w:r w:rsidRPr="001E52E2">
              <w:rPr>
                <w:rFonts w:ascii="Arial" w:hAnsi="Arial" w:cs="Arial"/>
                <w:b/>
              </w:rPr>
              <w:t>disciplinary</w:t>
            </w:r>
            <w:r w:rsidRPr="000631EC">
              <w:rPr>
                <w:rFonts w:ascii="Arial" w:hAnsi="Arial" w:cs="Arial"/>
              </w:rPr>
              <w:t>:</w:t>
            </w:r>
            <w:r w:rsidRPr="000631EC">
              <w:rPr>
                <w:rFonts w:ascii="Arial" w:hAnsi="Arial" w:cs="Arial"/>
              </w:rPr>
              <w:tab/>
            </w:r>
            <w:r w:rsidR="004C615F">
              <w:rPr>
                <w:rFonts w:ascii="Arial" w:hAnsi="Arial" w:cs="Arial"/>
              </w:rPr>
              <w:t>Multi-disciplinary Stroke team</w:t>
            </w:r>
            <w:r w:rsidRPr="000631EC">
              <w:rPr>
                <w:rFonts w:ascii="Arial" w:hAnsi="Arial" w:cs="Arial"/>
              </w:rPr>
              <w:t xml:space="preserve"> </w:t>
            </w:r>
          </w:p>
          <w:p w:rsidR="00B915AC" w:rsidRPr="000631EC" w:rsidRDefault="00B915AC" w:rsidP="00B915AC">
            <w:pPr>
              <w:rPr>
                <w:rFonts w:ascii="Arial" w:hAnsi="Arial" w:cs="Arial"/>
              </w:rPr>
            </w:pPr>
            <w:r>
              <w:rPr>
                <w:rFonts w:ascii="Arial" w:hAnsi="Arial" w:cs="Arial"/>
              </w:rPr>
              <w:tab/>
            </w:r>
            <w:r>
              <w:rPr>
                <w:rFonts w:ascii="Arial" w:hAnsi="Arial" w:cs="Arial"/>
              </w:rPr>
              <w:tab/>
            </w:r>
            <w:r>
              <w:rPr>
                <w:rFonts w:ascii="Arial" w:hAnsi="Arial" w:cs="Arial"/>
              </w:rPr>
              <w:tab/>
              <w:t>S</w:t>
            </w:r>
            <w:r w:rsidRPr="000631EC">
              <w:rPr>
                <w:rFonts w:ascii="Arial" w:hAnsi="Arial" w:cs="Arial"/>
              </w:rPr>
              <w:t>upport services e.g. ROVIs</w:t>
            </w:r>
            <w:r>
              <w:rPr>
                <w:rFonts w:ascii="Arial" w:hAnsi="Arial" w:cs="Arial"/>
              </w:rPr>
              <w:t>/ROVICs</w:t>
            </w:r>
          </w:p>
          <w:p w:rsidR="004F2E1B" w:rsidRDefault="00B915AC" w:rsidP="00B915AC">
            <w:pPr>
              <w:rPr>
                <w:rFonts w:ascii="Arial" w:hAnsi="Arial" w:cs="Arial"/>
              </w:rPr>
            </w:pPr>
            <w:r>
              <w:rPr>
                <w:rFonts w:ascii="Arial" w:hAnsi="Arial" w:cs="Arial"/>
              </w:rPr>
              <w:tab/>
            </w:r>
            <w:r>
              <w:rPr>
                <w:rFonts w:ascii="Arial" w:hAnsi="Arial" w:cs="Arial"/>
              </w:rPr>
              <w:tab/>
              <w:t xml:space="preserve">            Primary care sector e.g.</w:t>
            </w:r>
            <w:r w:rsidR="00C460FD">
              <w:rPr>
                <w:rFonts w:ascii="Arial" w:hAnsi="Arial" w:cs="Arial"/>
              </w:rPr>
              <w:t xml:space="preserve"> </w:t>
            </w:r>
            <w:r w:rsidRPr="000631EC">
              <w:rPr>
                <w:rFonts w:ascii="Arial" w:hAnsi="Arial" w:cs="Arial"/>
              </w:rPr>
              <w:t>Health visitors</w:t>
            </w:r>
            <w:r>
              <w:rPr>
                <w:rFonts w:ascii="Arial" w:hAnsi="Arial" w:cs="Arial"/>
              </w:rPr>
              <w:t xml:space="preserve"> and </w:t>
            </w:r>
            <w:r w:rsidR="000112D1">
              <w:rPr>
                <w:rFonts w:ascii="Arial" w:hAnsi="Arial" w:cs="Arial"/>
              </w:rPr>
              <w:t xml:space="preserve">GP’s, </w:t>
            </w:r>
            <w:r>
              <w:rPr>
                <w:rFonts w:ascii="Arial" w:hAnsi="Arial" w:cs="Arial"/>
              </w:rPr>
              <w:t>primar</w:t>
            </w:r>
            <w:r w:rsidR="004F2E1B">
              <w:rPr>
                <w:rFonts w:ascii="Arial" w:hAnsi="Arial" w:cs="Arial"/>
              </w:rPr>
              <w:t xml:space="preserve">y </w:t>
            </w:r>
            <w:r>
              <w:rPr>
                <w:rFonts w:ascii="Arial" w:hAnsi="Arial" w:cs="Arial"/>
              </w:rPr>
              <w:t>car</w:t>
            </w:r>
            <w:r w:rsidR="004F2E1B">
              <w:rPr>
                <w:rFonts w:ascii="Arial" w:hAnsi="Arial" w:cs="Arial"/>
              </w:rPr>
              <w:t xml:space="preserve">e  </w:t>
            </w:r>
          </w:p>
          <w:p w:rsidR="006F3F69" w:rsidRDefault="004F2E1B" w:rsidP="00B915AC">
            <w:pPr>
              <w:rPr>
                <w:rFonts w:ascii="Arial" w:hAnsi="Arial" w:cs="Arial"/>
              </w:rPr>
            </w:pPr>
            <w:r>
              <w:rPr>
                <w:rFonts w:ascii="Arial" w:hAnsi="Arial" w:cs="Arial"/>
              </w:rPr>
              <w:t xml:space="preserve">                                   Optometrists    </w:t>
            </w:r>
          </w:p>
          <w:p w:rsidR="00B915AC" w:rsidRDefault="004F2E1B" w:rsidP="00B915AC">
            <w:pPr>
              <w:rPr>
                <w:rFonts w:ascii="Arial" w:hAnsi="Arial" w:cs="Arial"/>
              </w:rPr>
            </w:pPr>
            <w:r>
              <w:rPr>
                <w:rFonts w:ascii="Arial" w:hAnsi="Arial" w:cs="Arial"/>
              </w:rPr>
              <w:t xml:space="preserve">  </w:t>
            </w:r>
            <w:r w:rsidR="00B915AC">
              <w:rPr>
                <w:rFonts w:ascii="Arial" w:hAnsi="Arial" w:cs="Arial"/>
              </w:rPr>
              <w:t xml:space="preserve">        </w:t>
            </w:r>
            <w:r>
              <w:rPr>
                <w:rFonts w:ascii="Arial" w:hAnsi="Arial" w:cs="Arial"/>
              </w:rPr>
              <w:t xml:space="preserve">           </w:t>
            </w:r>
          </w:p>
          <w:p w:rsidR="00C8007A" w:rsidRPr="00B915AC" w:rsidRDefault="00B915AC" w:rsidP="00B915AC">
            <w:pPr>
              <w:rPr>
                <w:rFonts w:ascii="Arial" w:hAnsi="Arial" w:cs="Arial"/>
              </w:rPr>
            </w:pPr>
            <w:r>
              <w:rPr>
                <w:rFonts w:ascii="Arial" w:hAnsi="Arial" w:cs="Arial"/>
              </w:rPr>
              <w:t xml:space="preserve">                                   </w:t>
            </w:r>
          </w:p>
        </w:tc>
      </w:tr>
      <w:tr w:rsidR="0087013E" w:rsidRPr="00F607B2" w:rsidTr="000112D1">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112D1">
        <w:tc>
          <w:tcPr>
            <w:tcW w:w="9128" w:type="dxa"/>
            <w:gridSpan w:val="3"/>
            <w:tcBorders>
              <w:bottom w:val="single" w:sz="4" w:space="0" w:color="auto"/>
            </w:tcBorders>
          </w:tcPr>
          <w:p w:rsidR="009E6756" w:rsidRPr="00282300" w:rsidRDefault="009E6756" w:rsidP="009E6756">
            <w:pPr>
              <w:jc w:val="both"/>
              <w:rPr>
                <w:rFonts w:ascii="Arial" w:hAnsi="Arial" w:cs="Arial"/>
                <w:noProof/>
                <w:lang w:eastAsia="en-GB"/>
              </w:rPr>
            </w:pPr>
            <w:r>
              <w:rPr>
                <w:rFonts w:ascii="Arial" w:hAnsi="Arial" w:cs="Arial"/>
                <w:i/>
              </w:rPr>
              <w:lastRenderedPageBreak/>
              <w:t>Solid line denotes line management</w:t>
            </w:r>
          </w:p>
          <w:p w:rsidR="005033D7" w:rsidRPr="00F607B2" w:rsidRDefault="009E6756" w:rsidP="00F607B2">
            <w:pPr>
              <w:jc w:val="both"/>
              <w:rPr>
                <w:rFonts w:ascii="Arial" w:hAnsi="Arial" w:cs="Arial"/>
              </w:rPr>
            </w:pPr>
            <w:r>
              <w:rPr>
                <w:rFonts w:ascii="Arial" w:hAnsi="Arial" w:cs="Arial"/>
                <w:i/>
              </w:rPr>
              <w:t>Dashed line denotes clinical supervision</w:t>
            </w:r>
          </w:p>
          <w:p w:rsidR="003B43F4" w:rsidRPr="00F607B2" w:rsidRDefault="000112D1" w:rsidP="009E6756">
            <w:pPr>
              <w:jc w:val="both"/>
              <w:rPr>
                <w:rFonts w:ascii="Arial" w:hAnsi="Arial" w:cs="Arial"/>
              </w:rPr>
            </w:pPr>
            <w:r w:rsidRPr="009E6756">
              <w:rPr>
                <w:rFonts w:ascii="Arial" w:hAnsi="Arial" w:cs="Arial"/>
                <w:i/>
                <w:noProof/>
                <w:lang w:eastAsia="en-GB"/>
              </w:rPr>
              <mc:AlternateContent>
                <mc:Choice Requires="wps">
                  <w:drawing>
                    <wp:anchor distT="0" distB="0" distL="114300" distR="114300" simplePos="0" relativeHeight="251685888" behindDoc="0" locked="0" layoutInCell="1" allowOverlap="1" wp14:anchorId="19757F18" wp14:editId="4B998573">
                      <wp:simplePos x="0" y="0"/>
                      <wp:positionH relativeFrom="column">
                        <wp:posOffset>2918460</wp:posOffset>
                      </wp:positionH>
                      <wp:positionV relativeFrom="paragraph">
                        <wp:posOffset>456565</wp:posOffset>
                      </wp:positionV>
                      <wp:extent cx="13620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1362075"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D47D0D8" id="Straight Connector 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35.95pt" to="337.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" strokecolor="#4a7ebb" strokeweight="1.5pt">
                      <v:stroke dashstyle="3 1"/>
                    </v:line>
                  </w:pict>
                </mc:Fallback>
              </mc:AlternateContent>
            </w:r>
            <w:r w:rsidRPr="009E6756">
              <w:rPr>
                <w:rFonts w:ascii="Arial" w:hAnsi="Arial" w:cs="Arial"/>
                <w:i/>
                <w:noProof/>
                <w:lang w:eastAsia="en-GB"/>
              </w:rPr>
              <mc:AlternateContent>
                <mc:Choice Requires="wps">
                  <w:drawing>
                    <wp:anchor distT="0" distB="0" distL="114300" distR="114300" simplePos="0" relativeHeight="251688960" behindDoc="0" locked="0" layoutInCell="1" allowOverlap="1" wp14:anchorId="40B8F4C2" wp14:editId="12928142">
                      <wp:simplePos x="0" y="0"/>
                      <wp:positionH relativeFrom="column">
                        <wp:posOffset>3178810</wp:posOffset>
                      </wp:positionH>
                      <wp:positionV relativeFrom="paragraph">
                        <wp:posOffset>1945640</wp:posOffset>
                      </wp:positionV>
                      <wp:extent cx="1161415" cy="0"/>
                      <wp:effectExtent l="0" t="0" r="19685" b="19050"/>
                      <wp:wrapNone/>
                      <wp:docPr id="17" name="Straight Connector 17"/>
                      <wp:cNvGraphicFramePr/>
                      <a:graphic xmlns:a="http://schemas.openxmlformats.org/drawingml/2006/main">
                        <a:graphicData uri="http://schemas.microsoft.com/office/word/2010/wordprocessingShape">
                          <wps:wsp>
                            <wps:cNvCnPr/>
                            <wps:spPr>
                              <a:xfrm flipH="1">
                                <a:off x="0" y="0"/>
                                <a:ext cx="1161415"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20178E2" id="Straight Connector 1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pt,153.2pt" to="341.7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86912" behindDoc="0" locked="0" layoutInCell="1" allowOverlap="1" wp14:anchorId="3E6A984B" wp14:editId="1A613803">
                      <wp:simplePos x="0" y="0"/>
                      <wp:positionH relativeFrom="column">
                        <wp:posOffset>4338955</wp:posOffset>
                      </wp:positionH>
                      <wp:positionV relativeFrom="paragraph">
                        <wp:posOffset>448945</wp:posOffset>
                      </wp:positionV>
                      <wp:extent cx="0" cy="2780665"/>
                      <wp:effectExtent l="0" t="0" r="19050" b="19685"/>
                      <wp:wrapNone/>
                      <wp:docPr id="12" name="Straight Connector 12"/>
                      <wp:cNvGraphicFramePr/>
                      <a:graphic xmlns:a="http://schemas.openxmlformats.org/drawingml/2006/main">
                        <a:graphicData uri="http://schemas.microsoft.com/office/word/2010/wordprocessingShape">
                          <wps:wsp>
                            <wps:cNvCnPr/>
                            <wps:spPr>
                              <a:xfrm flipV="1">
                                <a:off x="0" y="0"/>
                                <a:ext cx="0" cy="278066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FCBF3C4" id="Straight Connector 1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65pt,35.35pt" to="341.6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87936" behindDoc="0" locked="0" layoutInCell="1" allowOverlap="1" wp14:anchorId="1EAE7880" wp14:editId="26517CD3">
                      <wp:simplePos x="0" y="0"/>
                      <wp:positionH relativeFrom="column">
                        <wp:posOffset>2728595</wp:posOffset>
                      </wp:positionH>
                      <wp:positionV relativeFrom="paragraph">
                        <wp:posOffset>995680</wp:posOffset>
                      </wp:positionV>
                      <wp:extent cx="1609725" cy="0"/>
                      <wp:effectExtent l="0" t="0" r="9525" b="19050"/>
                      <wp:wrapNone/>
                      <wp:docPr id="14" name="Straight Connector 14"/>
                      <wp:cNvGraphicFramePr/>
                      <a:graphic xmlns:a="http://schemas.openxmlformats.org/drawingml/2006/main">
                        <a:graphicData uri="http://schemas.microsoft.com/office/word/2010/wordprocessingShape">
                          <wps:wsp>
                            <wps:cNvCnPr/>
                            <wps:spPr>
                              <a:xfrm flipH="1">
                                <a:off x="0" y="0"/>
                                <a:ext cx="1609725"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F27D63D" id="Straight Connector 1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5pt,78.4pt" to="34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1008" behindDoc="0" locked="0" layoutInCell="1" allowOverlap="1" wp14:anchorId="00475FA8" wp14:editId="4D2D63F5">
                      <wp:simplePos x="0" y="0"/>
                      <wp:positionH relativeFrom="column">
                        <wp:posOffset>3570605</wp:posOffset>
                      </wp:positionH>
                      <wp:positionV relativeFrom="paragraph">
                        <wp:posOffset>3228340</wp:posOffset>
                      </wp:positionV>
                      <wp:extent cx="770890" cy="0"/>
                      <wp:effectExtent l="0" t="0" r="10160" b="19050"/>
                      <wp:wrapNone/>
                      <wp:docPr id="21" name="Straight Connector 21"/>
                      <wp:cNvGraphicFramePr/>
                      <a:graphic xmlns:a="http://schemas.openxmlformats.org/drawingml/2006/main">
                        <a:graphicData uri="http://schemas.microsoft.com/office/word/2010/wordprocessingShape">
                          <wps:wsp>
                            <wps:cNvCnPr/>
                            <wps:spPr>
                              <a:xfrm flipH="1">
                                <a:off x="0" y="0"/>
                                <a:ext cx="770890"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4701998" id="Straight Connector 2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15pt,254.2pt" to="341.85pt,2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2032" behindDoc="0" locked="0" layoutInCell="1" allowOverlap="1" wp14:anchorId="4E9331AC" wp14:editId="7FE58586">
                      <wp:simplePos x="0" y="0"/>
                      <wp:positionH relativeFrom="column">
                        <wp:posOffset>2708275</wp:posOffset>
                      </wp:positionH>
                      <wp:positionV relativeFrom="paragraph">
                        <wp:posOffset>924560</wp:posOffset>
                      </wp:positionV>
                      <wp:extent cx="146050" cy="73025"/>
                      <wp:effectExtent l="0" t="0" r="25400" b="22225"/>
                      <wp:wrapNone/>
                      <wp:docPr id="23" name="Straight Connector 23"/>
                      <wp:cNvGraphicFramePr/>
                      <a:graphic xmlns:a="http://schemas.openxmlformats.org/drawingml/2006/main">
                        <a:graphicData uri="http://schemas.microsoft.com/office/word/2010/wordprocessingShape">
                          <wps:wsp>
                            <wps:cNvCnPr/>
                            <wps:spPr>
                              <a:xfrm flipH="1">
                                <a:off x="0" y="0"/>
                                <a:ext cx="146050" cy="7302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0DA29989" id="Straight Connector 2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25pt,72.8pt" to="224.7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3056" behindDoc="0" locked="0" layoutInCell="1" allowOverlap="1" wp14:anchorId="757244CC" wp14:editId="3BC64796">
                      <wp:simplePos x="0" y="0"/>
                      <wp:positionH relativeFrom="column">
                        <wp:posOffset>3175635</wp:posOffset>
                      </wp:positionH>
                      <wp:positionV relativeFrom="paragraph">
                        <wp:posOffset>1478915</wp:posOffset>
                      </wp:positionV>
                      <wp:extent cx="146304" cy="73152"/>
                      <wp:effectExtent l="0" t="0" r="25400" b="22225"/>
                      <wp:wrapNone/>
                      <wp:docPr id="28" name="Straight Connector 28"/>
                      <wp:cNvGraphicFramePr/>
                      <a:graphic xmlns:a="http://schemas.openxmlformats.org/drawingml/2006/main">
                        <a:graphicData uri="http://schemas.microsoft.com/office/word/2010/wordprocessingShape">
                          <wps:wsp>
                            <wps:cNvCnPr/>
                            <wps:spPr>
                              <a:xfrm flipH="1">
                                <a:off x="0" y="0"/>
                                <a:ext cx="146304" cy="73152"/>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7DF8E17" id="Straight Connector 2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05pt,116.45pt" to="261.5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5104" behindDoc="0" locked="0" layoutInCell="1" allowOverlap="1" wp14:anchorId="38BB1E59" wp14:editId="7D881292">
                      <wp:simplePos x="0" y="0"/>
                      <wp:positionH relativeFrom="column">
                        <wp:posOffset>3556635</wp:posOffset>
                      </wp:positionH>
                      <wp:positionV relativeFrom="paragraph">
                        <wp:posOffset>3154045</wp:posOffset>
                      </wp:positionV>
                      <wp:extent cx="146050" cy="73025"/>
                      <wp:effectExtent l="0" t="0" r="25400" b="22225"/>
                      <wp:wrapNone/>
                      <wp:docPr id="289" name="Straight Connector 289"/>
                      <wp:cNvGraphicFramePr/>
                      <a:graphic xmlns:a="http://schemas.openxmlformats.org/drawingml/2006/main">
                        <a:graphicData uri="http://schemas.microsoft.com/office/word/2010/wordprocessingShape">
                          <wps:wsp>
                            <wps:cNvCnPr/>
                            <wps:spPr>
                              <a:xfrm flipH="1">
                                <a:off x="0" y="0"/>
                                <a:ext cx="146050" cy="73025"/>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2DEF419" id="Straight Connector 289"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05pt,248.35pt" to="291.55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6128" behindDoc="0" locked="0" layoutInCell="1" allowOverlap="1" wp14:anchorId="17AC96D2" wp14:editId="5322C078">
                      <wp:simplePos x="0" y="0"/>
                      <wp:positionH relativeFrom="column">
                        <wp:posOffset>2731770</wp:posOffset>
                      </wp:positionH>
                      <wp:positionV relativeFrom="paragraph">
                        <wp:posOffset>998220</wp:posOffset>
                      </wp:positionV>
                      <wp:extent cx="124103" cy="101600"/>
                      <wp:effectExtent l="0" t="0" r="28575" b="31750"/>
                      <wp:wrapNone/>
                      <wp:docPr id="290" name="Straight Connector 290"/>
                      <wp:cNvGraphicFramePr/>
                      <a:graphic xmlns:a="http://schemas.openxmlformats.org/drawingml/2006/main">
                        <a:graphicData uri="http://schemas.microsoft.com/office/word/2010/wordprocessingShape">
                          <wps:wsp>
                            <wps:cNvCnPr/>
                            <wps:spPr>
                              <a:xfrm flipH="1" flipV="1">
                                <a:off x="0" y="0"/>
                                <a:ext cx="124103"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44A0A1BC" id="Straight Connector 290"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78.6pt" to="224.8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7152" behindDoc="0" locked="0" layoutInCell="1" allowOverlap="1" wp14:anchorId="35F4E0A3" wp14:editId="0E5A99DF">
                      <wp:simplePos x="0" y="0"/>
                      <wp:positionH relativeFrom="column">
                        <wp:posOffset>3176270</wp:posOffset>
                      </wp:positionH>
                      <wp:positionV relativeFrom="paragraph">
                        <wp:posOffset>1552575</wp:posOffset>
                      </wp:positionV>
                      <wp:extent cx="124103" cy="101600"/>
                      <wp:effectExtent l="0" t="0" r="28575" b="31750"/>
                      <wp:wrapNone/>
                      <wp:docPr id="291" name="Straight Connector 291"/>
                      <wp:cNvGraphicFramePr/>
                      <a:graphic xmlns:a="http://schemas.openxmlformats.org/drawingml/2006/main">
                        <a:graphicData uri="http://schemas.microsoft.com/office/word/2010/wordprocessingShape">
                          <wps:wsp>
                            <wps:cNvCnPr/>
                            <wps:spPr>
                              <a:xfrm flipH="1" flipV="1">
                                <a:off x="0" y="0"/>
                                <a:ext cx="124103"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D6DFC3D" id="Straight Connector 29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122.25pt" to="259.8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8176" behindDoc="0" locked="0" layoutInCell="1" allowOverlap="1" wp14:anchorId="2160401D" wp14:editId="04884B31">
                      <wp:simplePos x="0" y="0"/>
                      <wp:positionH relativeFrom="column">
                        <wp:posOffset>3556635</wp:posOffset>
                      </wp:positionH>
                      <wp:positionV relativeFrom="paragraph">
                        <wp:posOffset>2730500</wp:posOffset>
                      </wp:positionV>
                      <wp:extent cx="123825" cy="101600"/>
                      <wp:effectExtent l="0" t="0" r="28575" b="31750"/>
                      <wp:wrapNone/>
                      <wp:docPr id="292" name="Straight Connector 292"/>
                      <wp:cNvGraphicFramePr/>
                      <a:graphic xmlns:a="http://schemas.openxmlformats.org/drawingml/2006/main">
                        <a:graphicData uri="http://schemas.microsoft.com/office/word/2010/wordprocessingShape">
                          <wps:wsp>
                            <wps:cNvCnPr/>
                            <wps:spPr>
                              <a:xfrm flipH="1" flipV="1">
                                <a:off x="0" y="0"/>
                                <a:ext cx="123825"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F6F1062" id="Straight Connector 292"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05pt,215pt" to="289.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" strokecolor="#4a7ebb" strokeweight="1.5pt">
                      <v:stroke dashstyle="3 1"/>
                    </v:line>
                  </w:pict>
                </mc:Fallback>
              </mc:AlternateContent>
            </w:r>
            <w:r w:rsidR="009E6756" w:rsidRPr="009E6756">
              <w:rPr>
                <w:rFonts w:ascii="Arial" w:hAnsi="Arial" w:cs="Arial"/>
                <w:i/>
                <w:noProof/>
                <w:lang w:eastAsia="en-GB"/>
              </w:rPr>
              <mc:AlternateContent>
                <mc:Choice Requires="wps">
                  <w:drawing>
                    <wp:anchor distT="0" distB="0" distL="114300" distR="114300" simplePos="0" relativeHeight="251699200" behindDoc="0" locked="0" layoutInCell="1" allowOverlap="1" wp14:anchorId="0D2CE56F" wp14:editId="0E6A9D95">
                      <wp:simplePos x="0" y="0"/>
                      <wp:positionH relativeFrom="column">
                        <wp:posOffset>3556635</wp:posOffset>
                      </wp:positionH>
                      <wp:positionV relativeFrom="paragraph">
                        <wp:posOffset>3227705</wp:posOffset>
                      </wp:positionV>
                      <wp:extent cx="123825" cy="101600"/>
                      <wp:effectExtent l="0" t="0" r="28575" b="31750"/>
                      <wp:wrapNone/>
                      <wp:docPr id="293" name="Straight Connector 293"/>
                      <wp:cNvGraphicFramePr/>
                      <a:graphic xmlns:a="http://schemas.openxmlformats.org/drawingml/2006/main">
                        <a:graphicData uri="http://schemas.microsoft.com/office/word/2010/wordprocessingShape">
                          <wps:wsp>
                            <wps:cNvCnPr/>
                            <wps:spPr>
                              <a:xfrm flipH="1" flipV="1">
                                <a:off x="0" y="0"/>
                                <a:ext cx="123825" cy="10160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8F6C4D9" id="Straight Connector 293"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05pt,254.15pt" to="289.8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" strokecolor="#4a7ebb" strokeweight="1.5pt">
                      <v:stroke dashstyle="3 1"/>
                    </v:line>
                  </w:pict>
                </mc:Fallback>
              </mc:AlternateContent>
            </w:r>
            <w:r w:rsidR="009E6756" w:rsidRPr="00282300">
              <w:rPr>
                <w:rFonts w:ascii="Arial" w:hAnsi="Arial" w:cs="Arial"/>
                <w:noProof/>
                <w:lang w:eastAsia="en-GB"/>
              </w:rPr>
              <w:drawing>
                <wp:anchor distT="0" distB="0" distL="114300" distR="114300" simplePos="0" relativeHeight="251668480" behindDoc="1" locked="0" layoutInCell="1" allowOverlap="1" wp14:anchorId="7616F18B" wp14:editId="693D5BDA">
                  <wp:simplePos x="0" y="0"/>
                  <wp:positionH relativeFrom="column">
                    <wp:posOffset>103505</wp:posOffset>
                  </wp:positionH>
                  <wp:positionV relativeFrom="paragraph">
                    <wp:posOffset>167005</wp:posOffset>
                  </wp:positionV>
                  <wp:extent cx="5248275" cy="3295650"/>
                  <wp:effectExtent l="0" t="0" r="0" b="0"/>
                  <wp:wrapTight wrapText="bothSides">
                    <wp:wrapPolygon edited="0">
                      <wp:start x="5802" y="125"/>
                      <wp:lineTo x="4077" y="6368"/>
                      <wp:lineTo x="0" y="7242"/>
                      <wp:lineTo x="0" y="12860"/>
                      <wp:lineTo x="6194" y="14358"/>
                      <wp:lineTo x="8154" y="18354"/>
                      <wp:lineTo x="8232" y="20351"/>
                      <wp:lineTo x="8389" y="21475"/>
                      <wp:lineTo x="15210" y="21475"/>
                      <wp:lineTo x="15289" y="21225"/>
                      <wp:lineTo x="15524" y="15857"/>
                      <wp:lineTo x="6664" y="14358"/>
                      <wp:lineTo x="10114" y="14358"/>
                      <wp:lineTo x="13799" y="13360"/>
                      <wp:lineTo x="13799" y="8240"/>
                      <wp:lineTo x="12858" y="7491"/>
                      <wp:lineTo x="10976" y="6368"/>
                      <wp:lineTo x="11447" y="4370"/>
                      <wp:lineTo x="11447" y="125"/>
                      <wp:lineTo x="5802" y="125"/>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0112D1">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112D1">
        <w:tc>
          <w:tcPr>
            <w:tcW w:w="9128" w:type="dxa"/>
            <w:gridSpan w:val="3"/>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0112D1">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112D1">
        <w:tc>
          <w:tcPr>
            <w:tcW w:w="9128" w:type="dxa"/>
            <w:gridSpan w:val="3"/>
            <w:tcBorders>
              <w:bottom w:val="single" w:sz="4" w:space="0" w:color="auto"/>
            </w:tcBorders>
          </w:tcPr>
          <w:p w:rsidR="00B915AC" w:rsidRDefault="00B915AC" w:rsidP="006740B7">
            <w:pPr>
              <w:numPr>
                <w:ilvl w:val="0"/>
                <w:numId w:val="1"/>
              </w:numPr>
              <w:jc w:val="both"/>
              <w:rPr>
                <w:rFonts w:ascii="Arial" w:hAnsi="Arial" w:cs="Arial"/>
              </w:rPr>
            </w:pPr>
            <w:r w:rsidRPr="00B915AC">
              <w:rPr>
                <w:rFonts w:ascii="Arial" w:hAnsi="Arial" w:cs="Arial"/>
              </w:rPr>
              <w:t>To communicate effectively with the o</w:t>
            </w:r>
            <w:r w:rsidR="000112D1">
              <w:rPr>
                <w:rFonts w:ascii="Arial" w:hAnsi="Arial" w:cs="Arial"/>
              </w:rPr>
              <w:t>rthoptic</w:t>
            </w:r>
            <w:r w:rsidRPr="00B915AC">
              <w:rPr>
                <w:rFonts w:ascii="Arial" w:hAnsi="Arial" w:cs="Arial"/>
              </w:rPr>
              <w:t xml:space="preserve"> team and promote goo</w:t>
            </w:r>
            <w:r w:rsidR="009C47E3">
              <w:rPr>
                <w:rFonts w:ascii="Arial" w:hAnsi="Arial" w:cs="Arial"/>
              </w:rPr>
              <w:t>d communication within the team</w:t>
            </w:r>
          </w:p>
          <w:p w:rsidR="00A1240F" w:rsidRPr="00B915AC" w:rsidRDefault="00A1240F" w:rsidP="00A1240F">
            <w:pPr>
              <w:ind w:left="720"/>
              <w:jc w:val="both"/>
              <w:rPr>
                <w:rFonts w:ascii="Arial" w:hAnsi="Arial" w:cs="Arial"/>
              </w:rPr>
            </w:pPr>
          </w:p>
          <w:p w:rsidR="00B915AC" w:rsidRDefault="00B915AC" w:rsidP="006740B7">
            <w:pPr>
              <w:numPr>
                <w:ilvl w:val="0"/>
                <w:numId w:val="1"/>
              </w:numPr>
              <w:jc w:val="both"/>
              <w:rPr>
                <w:rFonts w:ascii="Arial" w:hAnsi="Arial" w:cs="Arial"/>
              </w:rPr>
            </w:pPr>
            <w:r w:rsidRPr="00B915AC">
              <w:rPr>
                <w:rFonts w:ascii="Arial" w:hAnsi="Arial" w:cs="Arial"/>
              </w:rPr>
              <w:t>To communicate effectively  with all patients and carers to ensure understanding of their condition and gaining informed consent for assessment and recommended treatment</w:t>
            </w:r>
          </w:p>
          <w:p w:rsidR="00A1240F" w:rsidRPr="00B915AC" w:rsidRDefault="00A1240F" w:rsidP="00A1240F">
            <w:pPr>
              <w:jc w:val="both"/>
              <w:rPr>
                <w:rFonts w:ascii="Arial" w:hAnsi="Arial" w:cs="Arial"/>
              </w:rPr>
            </w:pPr>
          </w:p>
          <w:p w:rsidR="00B915AC" w:rsidRDefault="00B915AC" w:rsidP="006740B7">
            <w:pPr>
              <w:numPr>
                <w:ilvl w:val="0"/>
                <w:numId w:val="1"/>
              </w:numPr>
              <w:jc w:val="both"/>
              <w:rPr>
                <w:rFonts w:ascii="Arial" w:hAnsi="Arial" w:cs="Arial"/>
              </w:rPr>
            </w:pPr>
            <w:r w:rsidRPr="00B915AC">
              <w:rPr>
                <w:rFonts w:ascii="Arial" w:hAnsi="Arial" w:cs="Arial"/>
              </w:rPr>
              <w:t xml:space="preserve">To communicate effectively with health care &amp; other professionals involved with caring for the patient, </w:t>
            </w:r>
            <w:r w:rsidR="00943142">
              <w:rPr>
                <w:rFonts w:ascii="Arial" w:hAnsi="Arial" w:cs="Arial"/>
              </w:rPr>
              <w:t>in particular the Stroke multi-disciplinary team. T</w:t>
            </w:r>
            <w:r w:rsidRPr="00B915AC">
              <w:rPr>
                <w:rFonts w:ascii="Arial" w:hAnsi="Arial" w:cs="Arial"/>
              </w:rPr>
              <w:t>o ensure their understanding of the nature of any ocular disorder and how it will impact upon their other h</w:t>
            </w:r>
            <w:r w:rsidR="009C47E3">
              <w:rPr>
                <w:rFonts w:ascii="Arial" w:hAnsi="Arial" w:cs="Arial"/>
              </w:rPr>
              <w:t>ealthcare needs and daily life</w:t>
            </w:r>
            <w:r w:rsidRPr="00B915AC">
              <w:rPr>
                <w:rFonts w:ascii="Arial" w:hAnsi="Arial" w:cs="Arial"/>
              </w:rPr>
              <w:t xml:space="preserve"> </w:t>
            </w:r>
          </w:p>
          <w:p w:rsidR="00A1240F" w:rsidRPr="00B915AC" w:rsidRDefault="00A1240F" w:rsidP="00A1240F">
            <w:pPr>
              <w:jc w:val="both"/>
              <w:rPr>
                <w:rFonts w:ascii="Arial" w:hAnsi="Arial" w:cs="Arial"/>
              </w:rPr>
            </w:pPr>
          </w:p>
          <w:p w:rsidR="00B915AC" w:rsidRDefault="00B915AC" w:rsidP="006740B7">
            <w:pPr>
              <w:numPr>
                <w:ilvl w:val="0"/>
                <w:numId w:val="1"/>
              </w:numPr>
              <w:jc w:val="both"/>
              <w:rPr>
                <w:rFonts w:ascii="Arial" w:hAnsi="Arial" w:cs="Arial"/>
              </w:rPr>
            </w:pPr>
            <w:r w:rsidRPr="00B915AC">
              <w:rPr>
                <w:rFonts w:ascii="Arial" w:hAnsi="Arial" w:cs="Arial"/>
              </w:rPr>
              <w:t xml:space="preserve">To contribute to the production and review </w:t>
            </w:r>
            <w:r w:rsidR="009C47E3">
              <w:rPr>
                <w:rFonts w:ascii="Arial" w:hAnsi="Arial" w:cs="Arial"/>
              </w:rPr>
              <w:t>of patient information leaflets</w:t>
            </w:r>
          </w:p>
          <w:p w:rsidR="00A1240F" w:rsidRPr="00B915AC" w:rsidRDefault="00A1240F" w:rsidP="00A1240F">
            <w:pPr>
              <w:jc w:val="both"/>
              <w:rPr>
                <w:rFonts w:ascii="Arial" w:hAnsi="Arial" w:cs="Arial"/>
              </w:rPr>
            </w:pPr>
          </w:p>
          <w:p w:rsidR="0087013E" w:rsidRPr="006740B7" w:rsidRDefault="00B915AC" w:rsidP="006740B7">
            <w:pPr>
              <w:numPr>
                <w:ilvl w:val="0"/>
                <w:numId w:val="1"/>
              </w:numPr>
              <w:jc w:val="both"/>
              <w:rPr>
                <w:rFonts w:ascii="Arial" w:hAnsi="Arial" w:cs="Arial"/>
                <w:sz w:val="20"/>
              </w:rPr>
            </w:pPr>
            <w:r w:rsidRPr="00B915AC">
              <w:rPr>
                <w:rFonts w:ascii="Arial" w:hAnsi="Arial" w:cs="Arial"/>
              </w:rPr>
              <w:t>To communicate effectively with visiting students. To provide them with teaching, advice and reassurance th</w:t>
            </w:r>
            <w:r w:rsidR="009C47E3">
              <w:rPr>
                <w:rFonts w:ascii="Arial" w:hAnsi="Arial" w:cs="Arial"/>
              </w:rPr>
              <w:t>roughout the training programme</w:t>
            </w:r>
          </w:p>
          <w:p w:rsidR="00B915AC" w:rsidRPr="006740B7" w:rsidRDefault="00B915AC" w:rsidP="00943142">
            <w:pPr>
              <w:pStyle w:val="BodyA"/>
              <w:suppressAutoHyphens/>
              <w:spacing w:after="200" w:line="276" w:lineRule="auto"/>
              <w:jc w:val="both"/>
              <w:rPr>
                <w:rFonts w:ascii="Arial" w:hAnsi="Arial" w:cs="Arial"/>
                <w:lang w:val="en-US"/>
              </w:rPr>
            </w:pPr>
          </w:p>
        </w:tc>
      </w:tr>
      <w:tr w:rsidR="0087013E" w:rsidRPr="00F607B2" w:rsidTr="00A1240F">
        <w:tc>
          <w:tcPr>
            <w:tcW w:w="9128" w:type="dxa"/>
            <w:gridSpan w:val="3"/>
            <w:tcBorders>
              <w:bottom w:val="single" w:sz="4" w:space="0" w:color="auto"/>
            </w:tcBorders>
            <w:shd w:val="clear" w:color="auto" w:fill="17365D" w:themeFill="text2" w:themeFillShade="BF"/>
          </w:tcPr>
          <w:p w:rsidR="0087013E" w:rsidRPr="00F607B2" w:rsidRDefault="00D44AB0" w:rsidP="00F607B2">
            <w:pPr>
              <w:jc w:val="both"/>
              <w:rPr>
                <w:rFonts w:ascii="Arial" w:hAnsi="Arial" w:cs="Arial"/>
              </w:rPr>
            </w:pPr>
            <w:r w:rsidRPr="00721961">
              <w:rPr>
                <w:rFonts w:ascii="Arial" w:hAnsi="Arial" w:cs="Arial"/>
                <w:b/>
                <w:color w:val="FFFFFF" w:themeColor="background1"/>
              </w:rPr>
              <w:t>ANALYTICAL/</w:t>
            </w:r>
            <w:r w:rsidR="0087013E" w:rsidRPr="00721961">
              <w:rPr>
                <w:rFonts w:ascii="Arial" w:hAnsi="Arial" w:cs="Arial"/>
                <w:b/>
                <w:color w:val="FFFFFF" w:themeColor="background1"/>
              </w:rPr>
              <w:t>JUDGEMENTAL SKILLS</w:t>
            </w:r>
          </w:p>
        </w:tc>
      </w:tr>
      <w:tr w:rsidR="0087013E" w:rsidRPr="00F607B2" w:rsidTr="00A1240F">
        <w:tc>
          <w:tcPr>
            <w:tcW w:w="9128" w:type="dxa"/>
            <w:gridSpan w:val="3"/>
            <w:tcBorders>
              <w:bottom w:val="nil"/>
            </w:tcBorders>
            <w:shd w:val="clear" w:color="auto" w:fill="auto"/>
          </w:tcPr>
          <w:p w:rsidR="00B1042E" w:rsidRDefault="00B1042E" w:rsidP="00CD6DF9">
            <w:pPr>
              <w:pStyle w:val="ListParagraph"/>
              <w:numPr>
                <w:ilvl w:val="0"/>
                <w:numId w:val="14"/>
              </w:numPr>
              <w:spacing w:after="200" w:line="276" w:lineRule="auto"/>
              <w:jc w:val="both"/>
              <w:rPr>
                <w:rFonts w:ascii="Arial" w:hAnsi="Arial" w:cs="Arial"/>
              </w:rPr>
            </w:pPr>
            <w:r w:rsidRPr="003E1043">
              <w:rPr>
                <w:rFonts w:ascii="Arial" w:hAnsi="Arial" w:cs="Arial"/>
              </w:rPr>
              <w:t>To make patient-centred judgements on management in the presence of uncertainty (e.g. Patients unable to co-operate fully in clinical assessments)</w:t>
            </w:r>
          </w:p>
          <w:p w:rsidR="00A1240F" w:rsidRPr="00B1042E" w:rsidRDefault="00A1240F" w:rsidP="00A1240F">
            <w:pPr>
              <w:pStyle w:val="ListParagraph"/>
              <w:spacing w:after="200" w:line="276" w:lineRule="auto"/>
              <w:jc w:val="both"/>
              <w:rPr>
                <w:rFonts w:ascii="Arial" w:hAnsi="Arial" w:cs="Arial"/>
              </w:rPr>
            </w:pPr>
          </w:p>
          <w:p w:rsidR="00A1240F" w:rsidRPr="006740B7" w:rsidRDefault="00B1042E" w:rsidP="006740B7">
            <w:pPr>
              <w:pStyle w:val="ListParagraph"/>
              <w:numPr>
                <w:ilvl w:val="0"/>
                <w:numId w:val="14"/>
              </w:numPr>
              <w:spacing w:after="200" w:line="276" w:lineRule="auto"/>
              <w:jc w:val="both"/>
              <w:rPr>
                <w:rFonts w:ascii="Arial" w:hAnsi="Arial" w:cs="Arial"/>
              </w:rPr>
            </w:pPr>
            <w:r>
              <w:rPr>
                <w:rFonts w:ascii="Arial" w:hAnsi="Arial" w:cs="Arial"/>
              </w:rPr>
              <w:t>Specialist clinical examinations will be comprehensive, acting within guidance from national recommendations to aid in the management of complex cases</w:t>
            </w:r>
          </w:p>
          <w:p w:rsidR="00A1240F" w:rsidRPr="00A1240F" w:rsidRDefault="00B1042E" w:rsidP="00A1240F">
            <w:pPr>
              <w:pStyle w:val="ListParagraph"/>
              <w:numPr>
                <w:ilvl w:val="0"/>
                <w:numId w:val="14"/>
              </w:numPr>
              <w:spacing w:after="200" w:line="276" w:lineRule="auto"/>
              <w:jc w:val="both"/>
              <w:rPr>
                <w:rFonts w:ascii="Arial" w:hAnsi="Arial" w:cs="Arial"/>
              </w:rPr>
            </w:pPr>
            <w:r>
              <w:rPr>
                <w:rFonts w:ascii="Arial" w:hAnsi="Arial" w:cs="Arial"/>
              </w:rPr>
              <w:t xml:space="preserve">To analyse, interpret and act upon complex multifactorial patient-related information, in order to determine the most </w:t>
            </w:r>
            <w:r w:rsidR="00721961">
              <w:rPr>
                <w:rFonts w:ascii="Arial" w:hAnsi="Arial" w:cs="Arial"/>
              </w:rPr>
              <w:t xml:space="preserve">appropriate action </w:t>
            </w:r>
            <w:r>
              <w:rPr>
                <w:rFonts w:ascii="Arial" w:hAnsi="Arial" w:cs="Arial"/>
              </w:rPr>
              <w:t>where multiple cli</w:t>
            </w:r>
            <w:r w:rsidR="00721961">
              <w:rPr>
                <w:rFonts w:ascii="Arial" w:hAnsi="Arial" w:cs="Arial"/>
              </w:rPr>
              <w:t xml:space="preserve">nical management options exist </w:t>
            </w:r>
            <w:r>
              <w:rPr>
                <w:rFonts w:ascii="Arial" w:hAnsi="Arial" w:cs="Arial"/>
              </w:rPr>
              <w:t xml:space="preserve">(e.g. Deciding </w:t>
            </w:r>
            <w:r w:rsidR="00721961">
              <w:rPr>
                <w:rFonts w:ascii="Arial" w:hAnsi="Arial" w:cs="Arial"/>
              </w:rPr>
              <w:t xml:space="preserve">alongside the Consultant Ophthalmologist </w:t>
            </w:r>
            <w:r>
              <w:rPr>
                <w:rFonts w:ascii="Arial" w:hAnsi="Arial" w:cs="Arial"/>
              </w:rPr>
              <w:t xml:space="preserve">whether to list </w:t>
            </w:r>
            <w:r>
              <w:rPr>
                <w:rFonts w:ascii="Arial" w:hAnsi="Arial" w:cs="Arial"/>
              </w:rPr>
              <w:lastRenderedPageBreak/>
              <w:t>a patient for surgery, or adjust medication; and what impact the decision could have upon the patients sight, lifestyle, and well-being)</w:t>
            </w:r>
          </w:p>
          <w:p w:rsidR="00A1240F" w:rsidRPr="00A1240F" w:rsidRDefault="00A1240F" w:rsidP="00A1240F">
            <w:pPr>
              <w:pStyle w:val="ListParagraph"/>
            </w:pPr>
          </w:p>
          <w:p w:rsidR="0087013E" w:rsidRPr="00721961" w:rsidRDefault="00B1042E" w:rsidP="00710ED2">
            <w:pPr>
              <w:pStyle w:val="ListParagraph"/>
              <w:numPr>
                <w:ilvl w:val="0"/>
                <w:numId w:val="14"/>
              </w:numPr>
              <w:spacing w:after="200" w:line="276" w:lineRule="auto"/>
              <w:jc w:val="both"/>
              <w:rPr>
                <w:rFonts w:ascii="Arial" w:hAnsi="Arial" w:cs="Arial"/>
              </w:rPr>
            </w:pPr>
            <w:r w:rsidRPr="00FD4274">
              <w:rPr>
                <w:rStyle w:val="normalchar1"/>
                <w:rFonts w:ascii="Arial" w:hAnsi="Arial" w:cs="Arial"/>
                <w:lang w:val="en-US"/>
              </w:rPr>
              <w:t>Make</w:t>
            </w:r>
            <w:r w:rsidRPr="00FD4274">
              <w:rPr>
                <w:rFonts w:ascii="Arial" w:hAnsi="Arial" w:cs="Arial"/>
              </w:rPr>
              <w:t xml:space="preserve"> requests </w:t>
            </w:r>
            <w:r>
              <w:rPr>
                <w:rFonts w:ascii="Arial" w:hAnsi="Arial" w:cs="Arial"/>
              </w:rPr>
              <w:t xml:space="preserve">via </w:t>
            </w:r>
            <w:r w:rsidRPr="00FD4274">
              <w:rPr>
                <w:rFonts w:ascii="Arial" w:hAnsi="Arial" w:cs="Arial"/>
              </w:rPr>
              <w:t xml:space="preserve">ophthalmologists </w:t>
            </w:r>
            <w:r>
              <w:rPr>
                <w:rFonts w:ascii="Arial" w:hAnsi="Arial" w:cs="Arial"/>
              </w:rPr>
              <w:t>for</w:t>
            </w:r>
            <w:r w:rsidRPr="00FD4274">
              <w:rPr>
                <w:rFonts w:ascii="Arial" w:hAnsi="Arial" w:cs="Arial"/>
              </w:rPr>
              <w:t xml:space="preserve"> appropriate patient investigations including CT/MRI, blood investigations, </w:t>
            </w:r>
            <w:r>
              <w:rPr>
                <w:rFonts w:ascii="Arial" w:hAnsi="Arial" w:cs="Arial"/>
              </w:rPr>
              <w:t>stroke/TIA assessment</w:t>
            </w:r>
            <w:r w:rsidR="00710ED2">
              <w:rPr>
                <w:rFonts w:ascii="Arial" w:hAnsi="Arial" w:cs="Arial"/>
              </w:rPr>
              <w:t xml:space="preserve">, onward referral to other specialties </w:t>
            </w:r>
            <w:proofErr w:type="spellStart"/>
            <w:r w:rsidR="00710ED2">
              <w:rPr>
                <w:rFonts w:ascii="Arial" w:hAnsi="Arial" w:cs="Arial"/>
              </w:rPr>
              <w:t>e.g</w:t>
            </w:r>
            <w:proofErr w:type="spellEnd"/>
            <w:r w:rsidR="00710ED2">
              <w:rPr>
                <w:rFonts w:ascii="Arial" w:hAnsi="Arial" w:cs="Arial"/>
              </w:rPr>
              <w:t xml:space="preserve"> paediatrics or neurology,</w:t>
            </w:r>
            <w:r w:rsidRPr="00FD4274">
              <w:rPr>
                <w:rFonts w:ascii="Arial" w:hAnsi="Arial" w:cs="Arial"/>
              </w:rPr>
              <w:t xml:space="preserve"> </w:t>
            </w:r>
            <w:r>
              <w:rPr>
                <w:rFonts w:ascii="Arial" w:hAnsi="Arial" w:cs="Arial"/>
              </w:rPr>
              <w:t xml:space="preserve">relating </w:t>
            </w:r>
            <w:r w:rsidRPr="00FD4274">
              <w:rPr>
                <w:rFonts w:ascii="Arial" w:hAnsi="Arial" w:cs="Arial"/>
              </w:rPr>
              <w:t xml:space="preserve">to the presenting pathology and </w:t>
            </w:r>
            <w:r>
              <w:rPr>
                <w:rFonts w:ascii="Arial" w:hAnsi="Arial" w:cs="Arial"/>
              </w:rPr>
              <w:t xml:space="preserve">to aid the </w:t>
            </w:r>
            <w:r w:rsidR="00721961">
              <w:rPr>
                <w:rFonts w:ascii="Arial" w:hAnsi="Arial" w:cs="Arial"/>
              </w:rPr>
              <w:t>diagnostic</w:t>
            </w:r>
            <w:r w:rsidRPr="00FD4274">
              <w:rPr>
                <w:rFonts w:ascii="Arial" w:hAnsi="Arial" w:cs="Arial"/>
              </w:rPr>
              <w:t xml:space="preserve"> process</w:t>
            </w:r>
            <w:r>
              <w:rPr>
                <w:rFonts w:ascii="Arial" w:hAnsi="Arial" w:cs="Arial"/>
              </w:rPr>
              <w:t xml:space="preserve"> or treatment plan</w:t>
            </w:r>
            <w:r w:rsidR="00650469">
              <w:rPr>
                <w:rFonts w:ascii="Arial" w:hAnsi="Arial" w:cs="Arial"/>
              </w:rPr>
              <w:t>.</w:t>
            </w:r>
          </w:p>
        </w:tc>
      </w:tr>
      <w:tr w:rsidR="0087013E" w:rsidRPr="00F607B2" w:rsidTr="00A1240F">
        <w:tc>
          <w:tcPr>
            <w:tcW w:w="9128" w:type="dxa"/>
            <w:gridSpan w:val="3"/>
            <w:tcBorders>
              <w:top w:val="nil"/>
            </w:tcBorders>
            <w:shd w:val="clear" w:color="auto" w:fill="002060"/>
          </w:tcPr>
          <w:p w:rsidR="0087013E" w:rsidRPr="00F607B2" w:rsidRDefault="00D44AB0" w:rsidP="00CD6DF9">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4F2E1B" w:rsidRDefault="00B915AC" w:rsidP="004F2E1B">
            <w:pPr>
              <w:numPr>
                <w:ilvl w:val="0"/>
                <w:numId w:val="5"/>
              </w:numPr>
              <w:jc w:val="both"/>
              <w:rPr>
                <w:rFonts w:ascii="Arial" w:hAnsi="Arial" w:cs="Arial"/>
              </w:rPr>
            </w:pPr>
            <w:r w:rsidRPr="00B915AC">
              <w:rPr>
                <w:rFonts w:ascii="Arial" w:hAnsi="Arial" w:cs="Arial"/>
              </w:rPr>
              <w:t>To be responsible for prioritising and</w:t>
            </w:r>
            <w:r w:rsidR="00BF4229">
              <w:rPr>
                <w:rFonts w:ascii="Arial" w:hAnsi="Arial" w:cs="Arial"/>
              </w:rPr>
              <w:t xml:space="preserve"> managing own clinical workload</w:t>
            </w:r>
            <w:r w:rsidR="00992385">
              <w:rPr>
                <w:rFonts w:ascii="Arial" w:hAnsi="Arial" w:cs="Arial"/>
              </w:rPr>
              <w:t>.</w:t>
            </w:r>
          </w:p>
          <w:p w:rsidR="004F2E1B" w:rsidRDefault="004F2E1B" w:rsidP="004F2E1B">
            <w:pPr>
              <w:ind w:left="720"/>
              <w:jc w:val="both"/>
              <w:rPr>
                <w:rFonts w:ascii="Arial" w:hAnsi="Arial" w:cs="Arial"/>
              </w:rPr>
            </w:pPr>
          </w:p>
          <w:p w:rsidR="00CD35CA" w:rsidRDefault="00650469" w:rsidP="004F2E1B">
            <w:pPr>
              <w:numPr>
                <w:ilvl w:val="0"/>
                <w:numId w:val="5"/>
              </w:numPr>
              <w:jc w:val="both"/>
              <w:rPr>
                <w:rFonts w:ascii="Arial" w:hAnsi="Arial" w:cs="Arial"/>
              </w:rPr>
            </w:pPr>
            <w:r w:rsidRPr="004F2E1B">
              <w:rPr>
                <w:rFonts w:ascii="Arial" w:hAnsi="Arial" w:cs="Arial"/>
              </w:rPr>
              <w:t>Undertake</w:t>
            </w:r>
            <w:r w:rsidR="00CD35CA" w:rsidRPr="004F2E1B">
              <w:rPr>
                <w:rFonts w:ascii="Arial" w:hAnsi="Arial" w:cs="Arial"/>
              </w:rPr>
              <w:t xml:space="preserve"> frequent intense concentration during a clinical session for the purpose of clinical decision making and associated subsequent discussion with each patient regarding management, with occasional unpredictable interruption. </w:t>
            </w:r>
          </w:p>
          <w:p w:rsidR="00CD35CA" w:rsidRPr="00646B92" w:rsidRDefault="00CD35CA" w:rsidP="000E78C5">
            <w:pPr>
              <w:rPr>
                <w:rFonts w:ascii="Arial" w:hAnsi="Arial" w:cs="Arial"/>
                <w:lang w:eastAsia="en-GB"/>
              </w:rPr>
            </w:pPr>
          </w:p>
          <w:p w:rsidR="00CD35CA" w:rsidRPr="00B4678C" w:rsidRDefault="00CD35CA" w:rsidP="00CD35CA">
            <w:pPr>
              <w:numPr>
                <w:ilvl w:val="0"/>
                <w:numId w:val="5"/>
              </w:numPr>
              <w:spacing w:before="240"/>
              <w:contextualSpacing/>
              <w:jc w:val="both"/>
              <w:rPr>
                <w:rFonts w:ascii="Arial" w:hAnsi="Arial" w:cs="Arial"/>
                <w:lang w:eastAsia="en-GB"/>
              </w:rPr>
            </w:pPr>
            <w:r>
              <w:rPr>
                <w:rFonts w:ascii="Arial" w:hAnsi="Arial" w:cs="Arial"/>
                <w:lang w:eastAsia="en-GB"/>
              </w:rPr>
              <w:t>To contribute to the training of other team members to maintain professional standards</w:t>
            </w:r>
          </w:p>
          <w:p w:rsidR="00CD35CA" w:rsidRPr="00B4678C" w:rsidRDefault="00CD35CA" w:rsidP="00CD35CA">
            <w:pPr>
              <w:spacing w:before="240"/>
              <w:contextualSpacing/>
              <w:rPr>
                <w:rFonts w:ascii="Arial" w:hAnsi="Arial" w:cs="Arial"/>
                <w:lang w:eastAsia="en-GB"/>
              </w:rPr>
            </w:pPr>
          </w:p>
          <w:p w:rsidR="00CD35CA" w:rsidRPr="00B4678C" w:rsidRDefault="00CD35CA" w:rsidP="00CD35CA">
            <w:pPr>
              <w:numPr>
                <w:ilvl w:val="0"/>
                <w:numId w:val="5"/>
              </w:numPr>
              <w:spacing w:before="240"/>
              <w:contextualSpacing/>
              <w:jc w:val="both"/>
              <w:rPr>
                <w:rFonts w:ascii="Arial" w:hAnsi="Arial" w:cs="Arial"/>
                <w:lang w:eastAsia="en-GB"/>
              </w:rPr>
            </w:pPr>
            <w:r w:rsidRPr="00B4678C">
              <w:rPr>
                <w:rFonts w:ascii="Arial" w:hAnsi="Arial" w:cs="Arial"/>
                <w:lang w:eastAsia="en-GB"/>
              </w:rPr>
              <w:t>To assist with supervision of o</w:t>
            </w:r>
            <w:r w:rsidR="00F5248C">
              <w:rPr>
                <w:rFonts w:ascii="Arial" w:hAnsi="Arial" w:cs="Arial"/>
                <w:lang w:eastAsia="en-GB"/>
              </w:rPr>
              <w:t>rthoptic</w:t>
            </w:r>
            <w:r w:rsidRPr="00B4678C">
              <w:rPr>
                <w:rFonts w:ascii="Arial" w:hAnsi="Arial" w:cs="Arial"/>
                <w:lang w:eastAsia="en-GB"/>
              </w:rPr>
              <w:t xml:space="preserve"> work when required, and patient-related admini</w:t>
            </w:r>
            <w:r>
              <w:rPr>
                <w:rFonts w:ascii="Arial" w:hAnsi="Arial" w:cs="Arial"/>
                <w:lang w:eastAsia="en-GB"/>
              </w:rPr>
              <w:t>strative duties of o</w:t>
            </w:r>
            <w:r w:rsidR="00F5248C">
              <w:rPr>
                <w:rFonts w:ascii="Arial" w:hAnsi="Arial" w:cs="Arial"/>
                <w:lang w:eastAsia="en-GB"/>
              </w:rPr>
              <w:t>rthoptists</w:t>
            </w:r>
          </w:p>
          <w:p w:rsidR="00CD35CA" w:rsidRPr="00B4678C" w:rsidRDefault="00CD35CA" w:rsidP="00CD35CA">
            <w:pPr>
              <w:spacing w:before="240"/>
              <w:contextualSpacing/>
              <w:rPr>
                <w:rFonts w:ascii="Arial" w:hAnsi="Arial" w:cs="Arial"/>
                <w:lang w:eastAsia="en-GB"/>
              </w:rPr>
            </w:pPr>
          </w:p>
          <w:p w:rsidR="00CD35CA" w:rsidRPr="00B4678C" w:rsidRDefault="00CD35CA" w:rsidP="00CD35CA">
            <w:pPr>
              <w:numPr>
                <w:ilvl w:val="0"/>
                <w:numId w:val="5"/>
              </w:numPr>
              <w:spacing w:before="240"/>
              <w:contextualSpacing/>
              <w:jc w:val="both"/>
              <w:rPr>
                <w:rFonts w:ascii="Arial" w:hAnsi="Arial" w:cs="Arial"/>
                <w:lang w:eastAsia="en-GB"/>
              </w:rPr>
            </w:pPr>
            <w:r w:rsidRPr="00B4678C">
              <w:rPr>
                <w:rFonts w:ascii="Arial" w:hAnsi="Arial" w:cs="Arial"/>
                <w:lang w:eastAsia="en-GB"/>
              </w:rPr>
              <w:t>To practice within agreed protocols for both department and sub-specialist clinical areas as ag</w:t>
            </w:r>
            <w:r>
              <w:rPr>
                <w:rFonts w:ascii="Arial" w:hAnsi="Arial" w:cs="Arial"/>
                <w:lang w:eastAsia="en-GB"/>
              </w:rPr>
              <w:t>reed with other Service Leaders</w:t>
            </w:r>
          </w:p>
          <w:p w:rsidR="00CD35CA" w:rsidRPr="00B4678C" w:rsidRDefault="00CD35CA" w:rsidP="00CD35CA">
            <w:pPr>
              <w:spacing w:before="240"/>
              <w:contextualSpacing/>
              <w:rPr>
                <w:rFonts w:ascii="Arial" w:hAnsi="Arial" w:cs="Arial"/>
                <w:lang w:eastAsia="en-GB"/>
              </w:rPr>
            </w:pPr>
          </w:p>
          <w:p w:rsidR="00CD35CA" w:rsidRPr="00CD35CA" w:rsidRDefault="00CD35CA" w:rsidP="00CD35CA">
            <w:pPr>
              <w:numPr>
                <w:ilvl w:val="0"/>
                <w:numId w:val="5"/>
              </w:numPr>
              <w:contextualSpacing/>
              <w:jc w:val="both"/>
              <w:rPr>
                <w:rFonts w:ascii="Arial" w:hAnsi="Arial" w:cs="Arial"/>
                <w:lang w:eastAsia="en-GB"/>
              </w:rPr>
            </w:pPr>
            <w:r w:rsidRPr="00B4678C">
              <w:rPr>
                <w:rFonts w:ascii="Arial" w:hAnsi="Arial" w:cs="Arial"/>
                <w:lang w:eastAsia="en-GB"/>
              </w:rPr>
              <w:t>To meet professional requirements regarding the sa</w:t>
            </w:r>
            <w:r>
              <w:rPr>
                <w:rFonts w:ascii="Arial" w:hAnsi="Arial" w:cs="Arial"/>
                <w:lang w:eastAsia="en-GB"/>
              </w:rPr>
              <w:t>fety and management of patients</w:t>
            </w:r>
          </w:p>
          <w:p w:rsidR="0087013E" w:rsidRPr="00F607B2" w:rsidRDefault="0087013E" w:rsidP="00CD6DF9">
            <w:pPr>
              <w:jc w:val="both"/>
              <w:rPr>
                <w:rFonts w:ascii="Arial" w:hAnsi="Arial" w:cs="Arial"/>
                <w:color w:val="FF0000"/>
              </w:rPr>
            </w:pPr>
          </w:p>
        </w:tc>
      </w:tr>
      <w:tr w:rsidR="0087013E" w:rsidRPr="00F607B2" w:rsidTr="000112D1">
        <w:tc>
          <w:tcPr>
            <w:tcW w:w="9128" w:type="dxa"/>
            <w:gridSpan w:val="3"/>
            <w:shd w:val="clear" w:color="auto" w:fill="002060"/>
          </w:tcPr>
          <w:p w:rsidR="0087013E" w:rsidRPr="00F607B2" w:rsidRDefault="0087013E" w:rsidP="00CD6DF9">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B915AC" w:rsidRDefault="00B915AC" w:rsidP="00CD6DF9">
            <w:pPr>
              <w:pStyle w:val="BodyText"/>
              <w:numPr>
                <w:ilvl w:val="0"/>
                <w:numId w:val="7"/>
              </w:numPr>
              <w:jc w:val="both"/>
              <w:rPr>
                <w:rFonts w:ascii="Arial" w:hAnsi="Arial" w:cs="Arial"/>
                <w:b w:val="0"/>
                <w:bCs/>
                <w:sz w:val="22"/>
                <w:szCs w:val="22"/>
              </w:rPr>
            </w:pPr>
            <w:r w:rsidRPr="00B915AC">
              <w:rPr>
                <w:rFonts w:ascii="Arial" w:hAnsi="Arial" w:cs="Arial"/>
                <w:b w:val="0"/>
                <w:bCs/>
                <w:sz w:val="22"/>
                <w:szCs w:val="22"/>
              </w:rPr>
              <w:t xml:space="preserve">Patient examination frequently requires uncomfortable working positions, e.g. leaning forward, kneeling, and working whilst maintaining awkward posture, especially with babies </w:t>
            </w:r>
            <w:r w:rsidR="004F2E1B">
              <w:rPr>
                <w:rFonts w:ascii="Arial" w:hAnsi="Arial" w:cs="Arial"/>
                <w:b w:val="0"/>
                <w:bCs/>
                <w:sz w:val="22"/>
                <w:szCs w:val="22"/>
              </w:rPr>
              <w:t>or</w:t>
            </w:r>
            <w:r w:rsidRPr="00B915AC">
              <w:rPr>
                <w:rFonts w:ascii="Arial" w:hAnsi="Arial" w:cs="Arial"/>
                <w:b w:val="0"/>
                <w:bCs/>
                <w:sz w:val="22"/>
                <w:szCs w:val="22"/>
              </w:rPr>
              <w:t xml:space="preserve"> patients </w:t>
            </w:r>
            <w:r w:rsidR="004F2E1B">
              <w:rPr>
                <w:rFonts w:ascii="Arial" w:hAnsi="Arial" w:cs="Arial"/>
                <w:b w:val="0"/>
                <w:bCs/>
                <w:sz w:val="22"/>
                <w:szCs w:val="22"/>
              </w:rPr>
              <w:t xml:space="preserve">with a disability </w:t>
            </w:r>
            <w:r w:rsidRPr="00B915AC">
              <w:rPr>
                <w:rFonts w:ascii="Arial" w:hAnsi="Arial" w:cs="Arial"/>
                <w:b w:val="0"/>
                <w:bCs/>
                <w:sz w:val="22"/>
                <w:szCs w:val="22"/>
              </w:rPr>
              <w:t>an</w:t>
            </w:r>
            <w:r w:rsidR="009C47E3">
              <w:rPr>
                <w:rFonts w:ascii="Arial" w:hAnsi="Arial" w:cs="Arial"/>
                <w:b w:val="0"/>
                <w:bCs/>
                <w:sz w:val="22"/>
                <w:szCs w:val="22"/>
              </w:rPr>
              <w:t>d whilst manipul</w:t>
            </w:r>
            <w:r w:rsidR="00A1240F">
              <w:rPr>
                <w:rFonts w:ascii="Arial" w:hAnsi="Arial" w:cs="Arial"/>
                <w:b w:val="0"/>
                <w:bCs/>
                <w:sz w:val="22"/>
                <w:szCs w:val="22"/>
              </w:rPr>
              <w:t>ating equipment</w:t>
            </w:r>
          </w:p>
          <w:p w:rsidR="00A1240F" w:rsidRPr="00B915AC" w:rsidRDefault="00A1240F" w:rsidP="00A1240F">
            <w:pPr>
              <w:pStyle w:val="BodyText"/>
              <w:ind w:left="720"/>
              <w:jc w:val="both"/>
              <w:rPr>
                <w:rFonts w:ascii="Arial" w:hAnsi="Arial" w:cs="Arial"/>
                <w:b w:val="0"/>
                <w:bCs/>
                <w:sz w:val="22"/>
                <w:szCs w:val="22"/>
              </w:rPr>
            </w:pPr>
          </w:p>
          <w:p w:rsidR="00B915AC" w:rsidRDefault="00B915AC" w:rsidP="00CD6DF9">
            <w:pPr>
              <w:numPr>
                <w:ilvl w:val="0"/>
                <w:numId w:val="7"/>
              </w:numPr>
              <w:jc w:val="both"/>
              <w:rPr>
                <w:rFonts w:ascii="Arial" w:hAnsi="Arial" w:cs="Arial"/>
                <w:bCs/>
              </w:rPr>
            </w:pPr>
            <w:r w:rsidRPr="00B915AC">
              <w:rPr>
                <w:rFonts w:ascii="Arial" w:hAnsi="Arial" w:cs="Arial"/>
                <w:bCs/>
              </w:rPr>
              <w:t xml:space="preserve">Manual handling is </w:t>
            </w:r>
            <w:r w:rsidR="004F2E1B">
              <w:rPr>
                <w:rFonts w:ascii="Arial" w:hAnsi="Arial" w:cs="Arial"/>
                <w:bCs/>
              </w:rPr>
              <w:t xml:space="preserve">sometimes </w:t>
            </w:r>
            <w:r w:rsidRPr="00B915AC">
              <w:rPr>
                <w:rFonts w:ascii="Arial" w:hAnsi="Arial" w:cs="Arial"/>
                <w:bCs/>
              </w:rPr>
              <w:t>required to transfer patients from wheelchair to examination chair, pushing patients in wheelchairs and movement of equipmen</w:t>
            </w:r>
            <w:r w:rsidR="009C47E3">
              <w:rPr>
                <w:rFonts w:ascii="Arial" w:hAnsi="Arial" w:cs="Arial"/>
                <w:bCs/>
              </w:rPr>
              <w:t>t such as visual field machines</w:t>
            </w:r>
          </w:p>
          <w:p w:rsidR="00A1240F" w:rsidRPr="00B915AC" w:rsidRDefault="00A1240F" w:rsidP="00A1240F">
            <w:pPr>
              <w:jc w:val="both"/>
              <w:rPr>
                <w:rFonts w:ascii="Arial" w:hAnsi="Arial" w:cs="Arial"/>
                <w:bCs/>
              </w:rPr>
            </w:pPr>
          </w:p>
          <w:p w:rsidR="00B915AC" w:rsidRDefault="00B915AC" w:rsidP="00CD6DF9">
            <w:pPr>
              <w:numPr>
                <w:ilvl w:val="0"/>
                <w:numId w:val="7"/>
              </w:numPr>
              <w:jc w:val="both"/>
              <w:rPr>
                <w:rFonts w:ascii="Arial" w:hAnsi="Arial" w:cs="Arial"/>
                <w:bCs/>
              </w:rPr>
            </w:pPr>
            <w:r w:rsidRPr="00B915AC">
              <w:rPr>
                <w:rFonts w:ascii="Arial" w:hAnsi="Arial" w:cs="Arial"/>
                <w:bCs/>
              </w:rPr>
              <w:t xml:space="preserve">Clinical work requires concentration and mental effort to ensure correct investigation and precise measurements  </w:t>
            </w:r>
          </w:p>
          <w:p w:rsidR="00A1240F" w:rsidRPr="00B915AC" w:rsidRDefault="00A1240F" w:rsidP="00A1240F">
            <w:pPr>
              <w:jc w:val="both"/>
              <w:rPr>
                <w:rFonts w:ascii="Arial" w:hAnsi="Arial" w:cs="Arial"/>
                <w:bCs/>
              </w:rPr>
            </w:pPr>
          </w:p>
          <w:p w:rsidR="00B915AC" w:rsidRDefault="00B915AC" w:rsidP="00CD6DF9">
            <w:pPr>
              <w:numPr>
                <w:ilvl w:val="0"/>
                <w:numId w:val="7"/>
              </w:numPr>
              <w:jc w:val="both"/>
              <w:rPr>
                <w:rFonts w:ascii="Arial" w:hAnsi="Arial" w:cs="Arial"/>
                <w:bCs/>
              </w:rPr>
            </w:pPr>
            <w:r w:rsidRPr="00B915AC">
              <w:rPr>
                <w:rFonts w:ascii="Arial" w:hAnsi="Arial" w:cs="Arial"/>
                <w:bCs/>
              </w:rPr>
              <w:t>Occasional exposure to patients with poor hygiene, exposure to chemicals and examinat</w:t>
            </w:r>
            <w:r w:rsidR="009C47E3">
              <w:rPr>
                <w:rFonts w:ascii="Arial" w:hAnsi="Arial" w:cs="Arial"/>
                <w:bCs/>
              </w:rPr>
              <w:t>ion of children with head lice</w:t>
            </w:r>
            <w:r w:rsidRPr="00B915AC">
              <w:rPr>
                <w:rFonts w:ascii="Arial" w:hAnsi="Arial" w:cs="Arial"/>
                <w:bCs/>
              </w:rPr>
              <w:t xml:space="preserve"> </w:t>
            </w:r>
          </w:p>
          <w:p w:rsidR="00C24CD6" w:rsidRPr="009C1729" w:rsidRDefault="00C24CD6" w:rsidP="000E78C5">
            <w:pPr>
              <w:jc w:val="both"/>
              <w:rPr>
                <w:rFonts w:ascii="Arial" w:hAnsi="Arial" w:cs="Arial"/>
                <w:bCs/>
                <w:sz w:val="20"/>
              </w:rPr>
            </w:pPr>
          </w:p>
        </w:tc>
      </w:tr>
      <w:tr w:rsidR="00D44AB0" w:rsidRPr="00F607B2" w:rsidTr="000112D1">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5E4D9A" w:rsidRPr="00045ECC" w:rsidRDefault="009C47E3" w:rsidP="00CD6DF9">
            <w:pPr>
              <w:pStyle w:val="ListParagraph"/>
              <w:ind w:left="360"/>
              <w:jc w:val="both"/>
              <w:rPr>
                <w:rFonts w:ascii="Arial" w:hAnsi="Arial" w:cs="Arial"/>
              </w:rPr>
            </w:pPr>
            <w:r w:rsidRPr="00045ECC">
              <w:rPr>
                <w:rFonts w:ascii="Arial" w:hAnsi="Arial" w:cs="Arial"/>
              </w:rPr>
              <w:t>P</w:t>
            </w:r>
            <w:r w:rsidR="005E4D9A" w:rsidRPr="00045ECC">
              <w:rPr>
                <w:rFonts w:ascii="Arial" w:hAnsi="Arial" w:cs="Arial"/>
              </w:rPr>
              <w:t>rov</w:t>
            </w:r>
            <w:r w:rsidR="00F5248C">
              <w:rPr>
                <w:rFonts w:ascii="Arial" w:hAnsi="Arial" w:cs="Arial"/>
              </w:rPr>
              <w:t xml:space="preserve">ide an extensive range of core and </w:t>
            </w:r>
            <w:r w:rsidR="004F2E1B">
              <w:rPr>
                <w:rFonts w:ascii="Arial" w:hAnsi="Arial" w:cs="Arial"/>
              </w:rPr>
              <w:t>specialist</w:t>
            </w:r>
            <w:r w:rsidR="00F5248C">
              <w:rPr>
                <w:rFonts w:ascii="Arial" w:hAnsi="Arial" w:cs="Arial"/>
              </w:rPr>
              <w:t xml:space="preserve"> practitioner </w:t>
            </w:r>
            <w:r w:rsidR="00703C8F">
              <w:rPr>
                <w:rFonts w:ascii="Arial" w:hAnsi="Arial" w:cs="Arial"/>
              </w:rPr>
              <w:t>orthoptic services.</w:t>
            </w:r>
          </w:p>
          <w:p w:rsidR="005E4D9A" w:rsidRPr="001034EA" w:rsidRDefault="001034EA" w:rsidP="00CD6DF9">
            <w:pPr>
              <w:pStyle w:val="ListParagraph"/>
              <w:ind w:left="0"/>
              <w:jc w:val="both"/>
              <w:rPr>
                <w:rFonts w:ascii="Arial" w:hAnsi="Arial" w:cs="Arial"/>
                <w:b/>
                <w:u w:val="single"/>
              </w:rPr>
            </w:pPr>
            <w:r w:rsidRPr="001034EA">
              <w:rPr>
                <w:rFonts w:ascii="Arial" w:hAnsi="Arial" w:cs="Arial"/>
                <w:b/>
                <w:u w:val="single"/>
              </w:rPr>
              <w:t>Core role</w:t>
            </w:r>
          </w:p>
          <w:p w:rsidR="00703C8F" w:rsidRDefault="005E4D9A" w:rsidP="00703C8F">
            <w:pPr>
              <w:numPr>
                <w:ilvl w:val="0"/>
                <w:numId w:val="19"/>
              </w:numPr>
              <w:rPr>
                <w:rFonts w:ascii="Arial" w:eastAsia="Times New Roman" w:hAnsi="Arial" w:cs="Times New Roman"/>
              </w:rPr>
            </w:pPr>
            <w:r w:rsidRPr="001034EA">
              <w:rPr>
                <w:rFonts w:ascii="Arial" w:hAnsi="Arial" w:cs="Arial"/>
                <w:b/>
              </w:rPr>
              <w:t xml:space="preserve"> </w:t>
            </w:r>
            <w:r w:rsidR="00703C8F" w:rsidRPr="001034EA">
              <w:rPr>
                <w:rFonts w:ascii="Arial" w:eastAsia="Times New Roman" w:hAnsi="Arial" w:cs="Times New Roman"/>
              </w:rPr>
              <w:t>To be responsible as an autonomous practitioner for the orthoptic assessment, diagnosis and management of patients referred to the orthoptic service from the primary health care team or any other medical speciality including paediatrics, neurology, maxillo-facial, accident &amp; emergency, elderly care and endocrinology.  This group of patients includes children and adults with significant sight defects, complex additional need</w:t>
            </w:r>
            <w:r w:rsidR="005D5FE8">
              <w:rPr>
                <w:rFonts w:ascii="Arial" w:eastAsia="Times New Roman" w:hAnsi="Arial" w:cs="Times New Roman"/>
              </w:rPr>
              <w:t>s</w:t>
            </w:r>
            <w:r w:rsidR="00703C8F" w:rsidRPr="001034EA">
              <w:rPr>
                <w:rFonts w:ascii="Arial" w:eastAsia="Times New Roman" w:hAnsi="Arial" w:cs="Times New Roman"/>
              </w:rPr>
              <w:t xml:space="preserve">, other medical conditions or challenging behaviour requiring a considerable degree of empathy and a holistic approach.   </w:t>
            </w:r>
          </w:p>
          <w:p w:rsidR="005D5FE8" w:rsidRDefault="005D5FE8" w:rsidP="005D5FE8">
            <w:pPr>
              <w:ind w:left="360"/>
              <w:rPr>
                <w:rFonts w:ascii="Arial" w:eastAsia="Times New Roman" w:hAnsi="Arial" w:cs="Times New Roman"/>
              </w:rPr>
            </w:pPr>
          </w:p>
          <w:p w:rsidR="001034EA" w:rsidRPr="001034EA" w:rsidRDefault="001034EA" w:rsidP="00703C8F">
            <w:pPr>
              <w:numPr>
                <w:ilvl w:val="0"/>
                <w:numId w:val="19"/>
              </w:numPr>
              <w:rPr>
                <w:rFonts w:ascii="Arial" w:eastAsia="Times New Roman" w:hAnsi="Arial" w:cs="Times New Roman"/>
              </w:rPr>
            </w:pPr>
            <w:r>
              <w:rPr>
                <w:rFonts w:ascii="Arial" w:eastAsia="Times New Roman" w:hAnsi="Arial" w:cs="Times New Roman"/>
              </w:rPr>
              <w:t xml:space="preserve">To work in single handed orthoptic led clinics and as part of a multi-disciplinary team including optometrists and ophthalmologists in consultant led clinics for paediatric </w:t>
            </w:r>
            <w:r>
              <w:rPr>
                <w:rFonts w:ascii="Arial" w:eastAsia="Times New Roman" w:hAnsi="Arial" w:cs="Times New Roman"/>
              </w:rPr>
              <w:lastRenderedPageBreak/>
              <w:t>ophthalmology, adult ocular motility, neuro-ophthalmology and thyroid eye disease</w:t>
            </w:r>
            <w:r w:rsidR="005D5FE8">
              <w:rPr>
                <w:rFonts w:ascii="Arial" w:eastAsia="Times New Roman" w:hAnsi="Arial" w:cs="Times New Roman"/>
              </w:rPr>
              <w:t xml:space="preserve"> as required</w:t>
            </w:r>
          </w:p>
          <w:p w:rsidR="00703C8F" w:rsidRPr="00703C8F" w:rsidRDefault="00703C8F" w:rsidP="00703C8F">
            <w:pPr>
              <w:rPr>
                <w:rFonts w:ascii="Arial" w:eastAsia="Times New Roman" w:hAnsi="Arial" w:cs="Times New Roman"/>
              </w:rPr>
            </w:pPr>
          </w:p>
          <w:p w:rsidR="001034EA" w:rsidRDefault="00703C8F" w:rsidP="00703C8F">
            <w:pPr>
              <w:numPr>
                <w:ilvl w:val="0"/>
                <w:numId w:val="19"/>
              </w:numPr>
              <w:rPr>
                <w:rFonts w:ascii="Arial" w:eastAsia="Times New Roman" w:hAnsi="Arial" w:cs="Times New Roman"/>
              </w:rPr>
            </w:pPr>
            <w:r w:rsidRPr="00703C8F">
              <w:rPr>
                <w:rFonts w:ascii="Arial" w:eastAsia="Times New Roman" w:hAnsi="Arial" w:cs="Times New Roman"/>
              </w:rPr>
              <w:t>To frequently be the first professional to make a diagnosis of visual impairment or disability and will therefore need advanced communication skills to break bad news and offer detailed advice and support to patients and carers.</w:t>
            </w:r>
          </w:p>
          <w:p w:rsidR="00703C8F" w:rsidRPr="00703C8F" w:rsidRDefault="00703C8F" w:rsidP="005D5FE8">
            <w:pPr>
              <w:rPr>
                <w:rFonts w:ascii="Arial" w:eastAsia="Times New Roman" w:hAnsi="Arial" w:cs="Times New Roman"/>
              </w:rPr>
            </w:pPr>
          </w:p>
          <w:p w:rsidR="00703C8F" w:rsidRPr="00703C8F" w:rsidRDefault="00703C8F" w:rsidP="00703C8F">
            <w:pPr>
              <w:numPr>
                <w:ilvl w:val="0"/>
                <w:numId w:val="19"/>
              </w:numPr>
              <w:rPr>
                <w:rFonts w:ascii="Arial" w:eastAsia="Times New Roman" w:hAnsi="Arial" w:cs="Times New Roman"/>
              </w:rPr>
            </w:pPr>
            <w:r w:rsidRPr="001034EA">
              <w:rPr>
                <w:rFonts w:ascii="Arial" w:eastAsia="Times New Roman" w:hAnsi="Arial" w:cs="Times New Roman"/>
              </w:rPr>
              <w:t xml:space="preserve">To </w:t>
            </w:r>
            <w:r w:rsidRPr="00703C8F">
              <w:rPr>
                <w:rFonts w:ascii="Arial" w:eastAsia="Times New Roman" w:hAnsi="Arial" w:cs="Times New Roman"/>
              </w:rPr>
              <w:t xml:space="preserve">be the first professional to initiate discussion about surgical treatment with patients and carers </w:t>
            </w:r>
            <w:r w:rsidR="001034EA" w:rsidRPr="001034EA">
              <w:rPr>
                <w:rFonts w:ascii="Arial" w:eastAsia="Times New Roman" w:hAnsi="Arial" w:cs="Times New Roman"/>
              </w:rPr>
              <w:t>when strabismus surgery is indicated.</w:t>
            </w:r>
            <w:r w:rsidRPr="00703C8F">
              <w:rPr>
                <w:rFonts w:ascii="Arial" w:eastAsia="Times New Roman" w:hAnsi="Arial" w:cs="Times New Roman"/>
              </w:rPr>
              <w:t xml:space="preserve">  To undertake pre-operative measurements of squint and ocular motility defects and in discussion with the ophthalmic surgeon these measurements are used to plan appropriate surgery.  To identify post-operative risks and discuss these with patients (parents/carers) and surgeon. This requires an up to date knowledge of evidence-based practice, surgical techniques and significant manual dexterity and speed to ensure accurate results especially in young children.    To undertake post-operative measurements following squint surgery to determine the success of surgery and to assist the surgeon in post-operative adjustable suture technique to alter ocular alignment with local anaesthesia.</w:t>
            </w:r>
          </w:p>
          <w:p w:rsidR="00703C8F" w:rsidRPr="00703C8F" w:rsidRDefault="00703C8F" w:rsidP="00703C8F">
            <w:pPr>
              <w:rPr>
                <w:rFonts w:ascii="Times New Roman" w:eastAsia="Times New Roman" w:hAnsi="Times New Roman" w:cs="Times New Roman"/>
                <w:sz w:val="24"/>
                <w:szCs w:val="20"/>
              </w:rPr>
            </w:pPr>
          </w:p>
          <w:p w:rsidR="00A1240F" w:rsidRPr="00943142" w:rsidRDefault="004C615F" w:rsidP="00943142">
            <w:pPr>
              <w:jc w:val="both"/>
              <w:rPr>
                <w:rFonts w:ascii="Arial" w:hAnsi="Arial" w:cs="Arial"/>
                <w:b/>
                <w:u w:val="single"/>
              </w:rPr>
            </w:pPr>
            <w:r>
              <w:rPr>
                <w:rFonts w:ascii="Arial" w:hAnsi="Arial" w:cs="Arial"/>
                <w:b/>
                <w:u w:val="single"/>
              </w:rPr>
              <w:t>Specialist role</w:t>
            </w:r>
            <w:r w:rsidR="001034EA" w:rsidRPr="001034EA">
              <w:rPr>
                <w:rFonts w:ascii="Arial" w:hAnsi="Arial" w:cs="Arial"/>
                <w:b/>
                <w:u w:val="single"/>
              </w:rPr>
              <w:t xml:space="preserve"> </w:t>
            </w:r>
          </w:p>
          <w:p w:rsidR="005E4D9A" w:rsidRDefault="001A4B3B" w:rsidP="001A4B3B">
            <w:pPr>
              <w:pStyle w:val="ListParagraph"/>
              <w:numPr>
                <w:ilvl w:val="0"/>
                <w:numId w:val="24"/>
              </w:numPr>
              <w:jc w:val="both"/>
              <w:rPr>
                <w:rFonts w:ascii="Arial" w:hAnsi="Arial" w:cs="Arial"/>
              </w:rPr>
            </w:pPr>
            <w:r>
              <w:rPr>
                <w:rFonts w:ascii="Arial" w:hAnsi="Arial" w:cs="Arial"/>
              </w:rPr>
              <w:t xml:space="preserve">To </w:t>
            </w:r>
            <w:r w:rsidR="004F2E1B">
              <w:rPr>
                <w:rFonts w:ascii="Arial" w:hAnsi="Arial" w:cs="Arial"/>
              </w:rPr>
              <w:t>undertake specialist Orthoptic assessment for patients who have had a stroke. This will require working as part of a multi-disciplinary team in both an in-patient and out-patient setting.</w:t>
            </w:r>
          </w:p>
          <w:p w:rsidR="00943142" w:rsidRDefault="00943142" w:rsidP="00943142">
            <w:pPr>
              <w:pStyle w:val="ListParagraph"/>
              <w:ind w:left="480"/>
              <w:jc w:val="both"/>
              <w:rPr>
                <w:rFonts w:ascii="Arial" w:hAnsi="Arial" w:cs="Arial"/>
              </w:rPr>
            </w:pPr>
          </w:p>
          <w:p w:rsidR="00943142" w:rsidRPr="00C460FD" w:rsidRDefault="007F644D" w:rsidP="001A4B3B">
            <w:pPr>
              <w:pStyle w:val="ListParagraph"/>
              <w:numPr>
                <w:ilvl w:val="0"/>
                <w:numId w:val="24"/>
              </w:numPr>
              <w:jc w:val="both"/>
              <w:rPr>
                <w:rFonts w:ascii="Arial" w:hAnsi="Arial" w:cs="Arial"/>
              </w:rPr>
            </w:pPr>
            <w:r w:rsidRPr="00C460FD">
              <w:rPr>
                <w:rFonts w:ascii="Arial" w:hAnsi="Arial" w:cs="Arial"/>
              </w:rPr>
              <w:t>To provide specialist advise to Medical and Therapy teams about patient’s visual deficits following stroke and contribute to therapy and discharge planning.</w:t>
            </w:r>
          </w:p>
          <w:p w:rsidR="00943142" w:rsidRPr="00C460FD" w:rsidRDefault="00943142" w:rsidP="00943142">
            <w:pPr>
              <w:jc w:val="both"/>
              <w:rPr>
                <w:rFonts w:ascii="Arial" w:hAnsi="Arial" w:cs="Arial"/>
              </w:rPr>
            </w:pPr>
            <w:r w:rsidRPr="00C460FD">
              <w:rPr>
                <w:rFonts w:ascii="Arial" w:hAnsi="Arial" w:cs="Arial"/>
              </w:rPr>
              <w:t xml:space="preserve"> </w:t>
            </w:r>
            <w:r w:rsidR="005D5FE8" w:rsidRPr="00C460FD">
              <w:rPr>
                <w:rFonts w:ascii="Arial" w:hAnsi="Arial" w:cs="Arial"/>
              </w:rPr>
              <w:t xml:space="preserve"> </w:t>
            </w:r>
          </w:p>
          <w:p w:rsidR="00943142" w:rsidRPr="00C460FD" w:rsidRDefault="00943142" w:rsidP="00943142">
            <w:pPr>
              <w:pStyle w:val="ListParagraph"/>
              <w:numPr>
                <w:ilvl w:val="0"/>
                <w:numId w:val="24"/>
              </w:numPr>
              <w:jc w:val="both"/>
              <w:rPr>
                <w:rFonts w:ascii="Arial" w:hAnsi="Arial" w:cs="Arial"/>
              </w:rPr>
            </w:pPr>
            <w:r w:rsidRPr="00C460FD">
              <w:rPr>
                <w:rFonts w:ascii="Arial" w:hAnsi="Arial" w:cs="Arial"/>
              </w:rPr>
              <w:t>To support patients to adapt to visual changes following a stroke for example if they are no longer able to drive or need to make other changes in their workplace or home.</w:t>
            </w:r>
          </w:p>
          <w:p w:rsidR="007F644D" w:rsidRPr="00C460FD" w:rsidRDefault="007F644D" w:rsidP="007F644D">
            <w:pPr>
              <w:pStyle w:val="ListParagraph"/>
              <w:rPr>
                <w:rFonts w:ascii="Arial" w:hAnsi="Arial" w:cs="Arial"/>
              </w:rPr>
            </w:pPr>
          </w:p>
          <w:p w:rsidR="007F644D" w:rsidRPr="00C460FD" w:rsidRDefault="007F644D" w:rsidP="007F644D">
            <w:pPr>
              <w:jc w:val="both"/>
              <w:rPr>
                <w:rFonts w:ascii="Arial" w:hAnsi="Arial" w:cs="Arial"/>
              </w:rPr>
            </w:pPr>
          </w:p>
          <w:p w:rsidR="00943142" w:rsidRPr="00C460FD" w:rsidRDefault="007F644D" w:rsidP="007F644D">
            <w:pPr>
              <w:pStyle w:val="ListParagraph"/>
              <w:numPr>
                <w:ilvl w:val="0"/>
                <w:numId w:val="24"/>
              </w:numPr>
              <w:jc w:val="both"/>
              <w:rPr>
                <w:rFonts w:ascii="Arial" w:hAnsi="Arial" w:cs="Arial"/>
              </w:rPr>
            </w:pPr>
            <w:r w:rsidRPr="00C460FD">
              <w:rPr>
                <w:rFonts w:ascii="Arial" w:hAnsi="Arial" w:cs="Arial"/>
              </w:rPr>
              <w:t>To be responsible for the onward referral of patients to an Ophthalmologist as required.</w:t>
            </w:r>
          </w:p>
          <w:p w:rsidR="007F644D" w:rsidRPr="00C460FD" w:rsidRDefault="007F644D" w:rsidP="007F644D">
            <w:pPr>
              <w:pStyle w:val="ListParagraph"/>
              <w:ind w:left="480"/>
              <w:jc w:val="both"/>
              <w:rPr>
                <w:rFonts w:ascii="Arial" w:hAnsi="Arial" w:cs="Arial"/>
              </w:rPr>
            </w:pPr>
          </w:p>
          <w:p w:rsidR="0087013E" w:rsidRPr="00C460FD" w:rsidRDefault="005D5FE8" w:rsidP="00943142">
            <w:pPr>
              <w:pStyle w:val="ListParagraph"/>
              <w:numPr>
                <w:ilvl w:val="0"/>
                <w:numId w:val="24"/>
              </w:numPr>
              <w:jc w:val="both"/>
              <w:rPr>
                <w:rFonts w:ascii="Arial" w:hAnsi="Arial" w:cs="Arial"/>
              </w:rPr>
            </w:pPr>
            <w:r w:rsidRPr="00C460FD">
              <w:rPr>
                <w:rFonts w:ascii="Arial" w:hAnsi="Arial" w:cs="Arial"/>
              </w:rPr>
              <w:t xml:space="preserve"> </w:t>
            </w:r>
            <w:r w:rsidR="005D2E30" w:rsidRPr="00C460FD">
              <w:rPr>
                <w:rFonts w:ascii="Arial" w:hAnsi="Arial" w:cs="Arial"/>
              </w:rPr>
              <w:t xml:space="preserve">To </w:t>
            </w:r>
            <w:r w:rsidR="007F644D" w:rsidRPr="00C460FD">
              <w:rPr>
                <w:rFonts w:ascii="Arial" w:hAnsi="Arial" w:cs="Arial"/>
              </w:rPr>
              <w:t>seek advice from the</w:t>
            </w:r>
            <w:r w:rsidR="00943142" w:rsidRPr="00C460FD">
              <w:rPr>
                <w:rFonts w:ascii="Arial" w:hAnsi="Arial" w:cs="Arial"/>
              </w:rPr>
              <w:t xml:space="preserve"> Lead Orthoptist for Neuro-ophthalmology and Stroke </w:t>
            </w:r>
            <w:r w:rsidR="007F644D" w:rsidRPr="00C460FD">
              <w:rPr>
                <w:rFonts w:ascii="Arial" w:hAnsi="Arial" w:cs="Arial"/>
              </w:rPr>
              <w:t>when required.</w:t>
            </w:r>
          </w:p>
          <w:p w:rsidR="007F644D" w:rsidRPr="007F644D" w:rsidRDefault="007F644D" w:rsidP="007F644D">
            <w:pPr>
              <w:pStyle w:val="ListParagraph"/>
              <w:rPr>
                <w:rFonts w:ascii="Arial" w:hAnsi="Arial" w:cs="Arial"/>
              </w:rPr>
            </w:pPr>
          </w:p>
          <w:p w:rsidR="007F644D" w:rsidRPr="00F607B2" w:rsidRDefault="007F644D" w:rsidP="007F644D">
            <w:pPr>
              <w:pStyle w:val="ListParagraph"/>
              <w:ind w:left="480"/>
              <w:jc w:val="both"/>
              <w:rPr>
                <w:rFonts w:ascii="Arial" w:hAnsi="Arial" w:cs="Arial"/>
              </w:rPr>
            </w:pPr>
          </w:p>
        </w:tc>
      </w:tr>
      <w:tr w:rsidR="00D44AB0" w:rsidRPr="00F607B2" w:rsidTr="000112D1">
        <w:tc>
          <w:tcPr>
            <w:tcW w:w="9128" w:type="dxa"/>
            <w:gridSpan w:val="3"/>
            <w:shd w:val="clear" w:color="auto" w:fill="002060"/>
          </w:tcPr>
          <w:p w:rsidR="00D44AB0" w:rsidRPr="00F607B2" w:rsidRDefault="00D44AB0" w:rsidP="00CD6DF9">
            <w:pPr>
              <w:jc w:val="both"/>
              <w:rPr>
                <w:rFonts w:ascii="Arial" w:hAnsi="Arial" w:cs="Arial"/>
              </w:rPr>
            </w:pPr>
            <w:r w:rsidRPr="00F607B2">
              <w:rPr>
                <w:rFonts w:ascii="Arial" w:hAnsi="Arial" w:cs="Arial"/>
                <w:b/>
              </w:rPr>
              <w:lastRenderedPageBreak/>
              <w:t xml:space="preserve">POLICY/SERVICE DEVELOPMENT </w:t>
            </w:r>
          </w:p>
        </w:tc>
      </w:tr>
      <w:tr w:rsidR="00D44AB0" w:rsidRPr="00F607B2" w:rsidTr="000112D1">
        <w:tc>
          <w:tcPr>
            <w:tcW w:w="9128" w:type="dxa"/>
            <w:gridSpan w:val="3"/>
            <w:tcBorders>
              <w:bottom w:val="single" w:sz="4" w:space="0" w:color="auto"/>
            </w:tcBorders>
          </w:tcPr>
          <w:p w:rsidR="00B915AC" w:rsidRPr="00A1240F" w:rsidRDefault="00B915AC" w:rsidP="00CD6DF9">
            <w:pPr>
              <w:pStyle w:val="ListParagraph"/>
              <w:numPr>
                <w:ilvl w:val="0"/>
                <w:numId w:val="6"/>
              </w:numPr>
              <w:jc w:val="both"/>
              <w:rPr>
                <w:rFonts w:ascii="Arial" w:hAnsi="Arial" w:cs="Arial"/>
                <w:b/>
                <w:u w:val="single"/>
              </w:rPr>
            </w:pPr>
            <w:r w:rsidRPr="00B915AC">
              <w:rPr>
                <w:rFonts w:ascii="Arial" w:hAnsi="Arial" w:cs="Arial"/>
              </w:rPr>
              <w:t>To contribute to the development, implementation and review of o</w:t>
            </w:r>
            <w:r w:rsidR="001034EA">
              <w:rPr>
                <w:rFonts w:ascii="Arial" w:hAnsi="Arial" w:cs="Arial"/>
              </w:rPr>
              <w:t>rthoptic</w:t>
            </w:r>
            <w:r w:rsidRPr="00B915AC">
              <w:rPr>
                <w:rFonts w:ascii="Arial" w:hAnsi="Arial" w:cs="Arial"/>
              </w:rPr>
              <w:t xml:space="preserve"> departmental policies, protocols and clin</w:t>
            </w:r>
            <w:r w:rsidR="00045ECC">
              <w:rPr>
                <w:rFonts w:ascii="Arial" w:hAnsi="Arial" w:cs="Arial"/>
              </w:rPr>
              <w:t>ical guidelines</w:t>
            </w:r>
          </w:p>
          <w:p w:rsidR="00A1240F" w:rsidRPr="00A1240F" w:rsidRDefault="00A1240F" w:rsidP="00A1240F">
            <w:pPr>
              <w:ind w:left="398"/>
              <w:jc w:val="both"/>
              <w:rPr>
                <w:rFonts w:ascii="Arial" w:hAnsi="Arial" w:cs="Arial"/>
                <w:b/>
                <w:u w:val="single"/>
              </w:rPr>
            </w:pPr>
          </w:p>
          <w:p w:rsidR="00A1240F" w:rsidRDefault="00BF4229" w:rsidP="00A1240F">
            <w:pPr>
              <w:numPr>
                <w:ilvl w:val="0"/>
                <w:numId w:val="6"/>
              </w:numPr>
              <w:jc w:val="both"/>
              <w:rPr>
                <w:rFonts w:ascii="Arial" w:hAnsi="Arial" w:cs="Arial"/>
              </w:rPr>
            </w:pPr>
            <w:r w:rsidRPr="00BF4229">
              <w:rPr>
                <w:rFonts w:ascii="Arial" w:hAnsi="Arial" w:cs="Arial"/>
              </w:rPr>
              <w:t>Ensure that the service is delivered in accordance, professional, statutory body and Trust guidelines</w:t>
            </w:r>
          </w:p>
          <w:p w:rsidR="0042522D" w:rsidRPr="00C24CD6" w:rsidRDefault="0042522D" w:rsidP="0042522D">
            <w:pPr>
              <w:jc w:val="both"/>
              <w:rPr>
                <w:rFonts w:ascii="Arial" w:hAnsi="Arial" w:cs="Arial"/>
              </w:rPr>
            </w:pPr>
          </w:p>
          <w:p w:rsidR="00BF4229" w:rsidRDefault="00BF4229" w:rsidP="00CD6DF9">
            <w:pPr>
              <w:numPr>
                <w:ilvl w:val="0"/>
                <w:numId w:val="6"/>
              </w:numPr>
              <w:jc w:val="both"/>
              <w:rPr>
                <w:rFonts w:ascii="Arial" w:hAnsi="Arial" w:cs="Arial"/>
              </w:rPr>
            </w:pPr>
            <w:r w:rsidRPr="00BF4229">
              <w:rPr>
                <w:rFonts w:ascii="Arial" w:hAnsi="Arial" w:cs="Arial"/>
              </w:rPr>
              <w:t>Maintain ongoing professional development with objectives and development plan determined by the appraisal system. Provide documentary evidence of Continuing Professional Development and registration w</w:t>
            </w:r>
            <w:r w:rsidR="00A1240F">
              <w:rPr>
                <w:rFonts w:ascii="Arial" w:hAnsi="Arial" w:cs="Arial"/>
              </w:rPr>
              <w:t xml:space="preserve">ith the </w:t>
            </w:r>
            <w:r w:rsidR="00650469">
              <w:rPr>
                <w:rFonts w:ascii="Arial" w:hAnsi="Arial" w:cs="Arial"/>
              </w:rPr>
              <w:t>HCPC (Health and Care Professions Council)</w:t>
            </w:r>
          </w:p>
          <w:p w:rsidR="00A1240F" w:rsidRPr="00BF4229" w:rsidRDefault="00A1240F" w:rsidP="00A1240F">
            <w:pPr>
              <w:jc w:val="both"/>
              <w:rPr>
                <w:rFonts w:ascii="Arial" w:hAnsi="Arial" w:cs="Arial"/>
              </w:rPr>
            </w:pPr>
          </w:p>
          <w:p w:rsidR="005E4D9A" w:rsidRDefault="005E4D9A" w:rsidP="00CD6DF9">
            <w:pPr>
              <w:numPr>
                <w:ilvl w:val="0"/>
                <w:numId w:val="6"/>
              </w:numPr>
              <w:jc w:val="both"/>
              <w:rPr>
                <w:rFonts w:ascii="Arial" w:hAnsi="Arial" w:cs="Arial"/>
              </w:rPr>
            </w:pPr>
            <w:r w:rsidRPr="00BF4229">
              <w:rPr>
                <w:rFonts w:ascii="Arial" w:hAnsi="Arial" w:cs="Arial"/>
              </w:rPr>
              <w:t xml:space="preserve">To represent the department externally at local/regional meetings regarding </w:t>
            </w:r>
            <w:r w:rsidR="0042522D">
              <w:rPr>
                <w:rFonts w:ascii="Arial" w:hAnsi="Arial" w:cs="Arial"/>
              </w:rPr>
              <w:t xml:space="preserve">the orthoptic </w:t>
            </w:r>
            <w:r w:rsidRPr="00BF4229">
              <w:rPr>
                <w:rFonts w:ascii="Arial" w:hAnsi="Arial" w:cs="Arial"/>
              </w:rPr>
              <w:t>service</w:t>
            </w:r>
            <w:r w:rsidR="00BF4229">
              <w:rPr>
                <w:rFonts w:ascii="Arial" w:hAnsi="Arial" w:cs="Arial"/>
              </w:rPr>
              <w:t xml:space="preserve"> if required</w:t>
            </w:r>
            <w:r w:rsidR="007F644D">
              <w:rPr>
                <w:rFonts w:ascii="Arial" w:hAnsi="Arial" w:cs="Arial"/>
              </w:rPr>
              <w:t>.</w:t>
            </w:r>
          </w:p>
          <w:p w:rsidR="007F644D" w:rsidRDefault="007F644D" w:rsidP="007F644D">
            <w:pPr>
              <w:pStyle w:val="ListParagraph"/>
              <w:rPr>
                <w:rFonts w:ascii="Arial" w:hAnsi="Arial" w:cs="Arial"/>
              </w:rPr>
            </w:pPr>
          </w:p>
          <w:p w:rsidR="007F644D" w:rsidRPr="00C460FD" w:rsidRDefault="007F644D" w:rsidP="00CD6DF9">
            <w:pPr>
              <w:numPr>
                <w:ilvl w:val="0"/>
                <w:numId w:val="6"/>
              </w:numPr>
              <w:jc w:val="both"/>
              <w:rPr>
                <w:rFonts w:ascii="Arial" w:hAnsi="Arial" w:cs="Arial"/>
              </w:rPr>
            </w:pPr>
            <w:r w:rsidRPr="00C460FD">
              <w:rPr>
                <w:rFonts w:ascii="Arial" w:hAnsi="Arial" w:cs="Arial"/>
              </w:rPr>
              <w:t xml:space="preserve">To Support the Lead Orthoptist to develop Orthoptic stroke services where required. </w:t>
            </w:r>
          </w:p>
          <w:p w:rsidR="00D44AB0" w:rsidRPr="00F607B2" w:rsidRDefault="00D44AB0" w:rsidP="00CD6DF9">
            <w:pPr>
              <w:jc w:val="both"/>
              <w:rPr>
                <w:rFonts w:ascii="Arial" w:hAnsi="Arial" w:cs="Arial"/>
              </w:rPr>
            </w:pPr>
          </w:p>
        </w:tc>
      </w:tr>
      <w:tr w:rsidR="00D44AB0" w:rsidRPr="00F607B2" w:rsidTr="000112D1">
        <w:tc>
          <w:tcPr>
            <w:tcW w:w="9128" w:type="dxa"/>
            <w:gridSpan w:val="3"/>
            <w:shd w:val="clear" w:color="auto" w:fill="002060"/>
          </w:tcPr>
          <w:p w:rsidR="00D44AB0" w:rsidRPr="00F607B2" w:rsidRDefault="00D44AB0" w:rsidP="00CD6DF9">
            <w:pPr>
              <w:jc w:val="both"/>
              <w:rPr>
                <w:rFonts w:ascii="Arial" w:hAnsi="Arial" w:cs="Arial"/>
              </w:rPr>
            </w:pPr>
            <w:r w:rsidRPr="00F607B2">
              <w:rPr>
                <w:rFonts w:ascii="Arial" w:hAnsi="Arial" w:cs="Arial"/>
                <w:b/>
              </w:rPr>
              <w:t xml:space="preserve">FINANCIAL/PHYSICAL RESOURCES </w:t>
            </w:r>
          </w:p>
        </w:tc>
      </w:tr>
      <w:tr w:rsidR="00D44AB0" w:rsidRPr="00F607B2" w:rsidTr="000112D1">
        <w:tc>
          <w:tcPr>
            <w:tcW w:w="9128" w:type="dxa"/>
            <w:gridSpan w:val="3"/>
            <w:tcBorders>
              <w:bottom w:val="single" w:sz="4" w:space="0" w:color="auto"/>
            </w:tcBorders>
          </w:tcPr>
          <w:p w:rsidR="00B915AC" w:rsidRDefault="00B915AC" w:rsidP="00CD6DF9">
            <w:pPr>
              <w:pStyle w:val="ListParagraph"/>
              <w:numPr>
                <w:ilvl w:val="0"/>
                <w:numId w:val="4"/>
              </w:numPr>
              <w:jc w:val="both"/>
              <w:rPr>
                <w:rFonts w:ascii="Arial" w:hAnsi="Arial" w:cs="Arial"/>
              </w:rPr>
            </w:pPr>
            <w:r w:rsidRPr="00B915AC">
              <w:rPr>
                <w:rFonts w:ascii="Arial" w:hAnsi="Arial" w:cs="Arial"/>
              </w:rPr>
              <w:t>To contribute to the maintenance and ordering of sto</w:t>
            </w:r>
            <w:r w:rsidR="009C47E3">
              <w:rPr>
                <w:rFonts w:ascii="Arial" w:hAnsi="Arial" w:cs="Arial"/>
              </w:rPr>
              <w:t>ck in the o</w:t>
            </w:r>
            <w:r w:rsidR="00710ED2">
              <w:rPr>
                <w:rFonts w:ascii="Arial" w:hAnsi="Arial" w:cs="Arial"/>
              </w:rPr>
              <w:t>rthoptic</w:t>
            </w:r>
            <w:r w:rsidR="009C47E3">
              <w:rPr>
                <w:rFonts w:ascii="Arial" w:hAnsi="Arial" w:cs="Arial"/>
              </w:rPr>
              <w:t xml:space="preserve"> department</w:t>
            </w:r>
          </w:p>
          <w:p w:rsidR="00A1240F" w:rsidRPr="00B915AC" w:rsidRDefault="00A1240F" w:rsidP="00A1240F">
            <w:pPr>
              <w:pStyle w:val="ListParagraph"/>
              <w:ind w:left="758"/>
              <w:jc w:val="both"/>
              <w:rPr>
                <w:rFonts w:ascii="Arial" w:hAnsi="Arial" w:cs="Arial"/>
              </w:rPr>
            </w:pPr>
          </w:p>
          <w:p w:rsidR="00B915AC" w:rsidRPr="00A1240F" w:rsidRDefault="00B915AC" w:rsidP="00CD6DF9">
            <w:pPr>
              <w:pStyle w:val="ListParagraph"/>
              <w:numPr>
                <w:ilvl w:val="0"/>
                <w:numId w:val="4"/>
              </w:numPr>
              <w:jc w:val="both"/>
              <w:rPr>
                <w:rFonts w:ascii="Arial" w:hAnsi="Arial" w:cs="Arial"/>
                <w:b/>
                <w:u w:val="single"/>
              </w:rPr>
            </w:pPr>
            <w:r w:rsidRPr="00B915AC">
              <w:rPr>
                <w:rFonts w:ascii="Arial" w:hAnsi="Arial" w:cs="Arial"/>
              </w:rPr>
              <w:lastRenderedPageBreak/>
              <w:t>To ensure that o</w:t>
            </w:r>
            <w:r w:rsidR="00710ED2">
              <w:rPr>
                <w:rFonts w:ascii="Arial" w:hAnsi="Arial" w:cs="Arial"/>
              </w:rPr>
              <w:t>rthoptic</w:t>
            </w:r>
            <w:r w:rsidRPr="00B915AC">
              <w:rPr>
                <w:rFonts w:ascii="Arial" w:hAnsi="Arial" w:cs="Arial"/>
              </w:rPr>
              <w:t xml:space="preserve"> physical assets and stock are </w:t>
            </w:r>
            <w:r w:rsidR="009C47E3">
              <w:rPr>
                <w:rFonts w:ascii="Arial" w:hAnsi="Arial" w:cs="Arial"/>
              </w:rPr>
              <w:t>secure and maintained correctly</w:t>
            </w:r>
          </w:p>
          <w:p w:rsidR="00A1240F" w:rsidRPr="00A1240F" w:rsidRDefault="00A1240F" w:rsidP="00A1240F">
            <w:pPr>
              <w:jc w:val="both"/>
              <w:rPr>
                <w:rFonts w:ascii="Arial" w:hAnsi="Arial" w:cs="Arial"/>
                <w:b/>
                <w:u w:val="single"/>
              </w:rPr>
            </w:pPr>
          </w:p>
          <w:p w:rsidR="00B915AC" w:rsidRPr="00B915AC" w:rsidRDefault="00B915AC" w:rsidP="00CD6DF9">
            <w:pPr>
              <w:pStyle w:val="ListParagraph"/>
              <w:numPr>
                <w:ilvl w:val="0"/>
                <w:numId w:val="4"/>
              </w:numPr>
              <w:jc w:val="both"/>
              <w:rPr>
                <w:rFonts w:ascii="Arial" w:hAnsi="Arial" w:cs="Arial"/>
                <w:b/>
                <w:u w:val="single"/>
              </w:rPr>
            </w:pPr>
            <w:r w:rsidRPr="00B915AC">
              <w:rPr>
                <w:rFonts w:ascii="Arial" w:hAnsi="Arial" w:cs="Arial"/>
              </w:rPr>
              <w:t>To promote cost reduction initiatives without affecting the q</w:t>
            </w:r>
            <w:r w:rsidR="009C47E3">
              <w:rPr>
                <w:rFonts w:ascii="Arial" w:hAnsi="Arial" w:cs="Arial"/>
              </w:rPr>
              <w:t>uality of the services provided</w:t>
            </w:r>
          </w:p>
          <w:p w:rsidR="00A1240F" w:rsidRPr="00F607B2" w:rsidRDefault="00A1240F" w:rsidP="00CD6DF9">
            <w:pPr>
              <w:jc w:val="both"/>
              <w:rPr>
                <w:rFonts w:ascii="Arial" w:hAnsi="Arial" w:cs="Arial"/>
              </w:rPr>
            </w:pPr>
          </w:p>
        </w:tc>
      </w:tr>
      <w:tr w:rsidR="00D44AB0" w:rsidRPr="00F607B2" w:rsidTr="000112D1">
        <w:tc>
          <w:tcPr>
            <w:tcW w:w="9128" w:type="dxa"/>
            <w:gridSpan w:val="3"/>
            <w:shd w:val="clear" w:color="auto" w:fill="002060"/>
          </w:tcPr>
          <w:p w:rsidR="00D44AB0" w:rsidRPr="00F607B2" w:rsidRDefault="00D44AB0" w:rsidP="00CD6DF9">
            <w:pPr>
              <w:jc w:val="both"/>
              <w:rPr>
                <w:rFonts w:ascii="Arial" w:hAnsi="Arial" w:cs="Arial"/>
              </w:rPr>
            </w:pPr>
            <w:r w:rsidRPr="00F607B2">
              <w:rPr>
                <w:rFonts w:ascii="Arial" w:hAnsi="Arial" w:cs="Arial"/>
                <w:b/>
              </w:rPr>
              <w:lastRenderedPageBreak/>
              <w:t xml:space="preserve">HUMAN RESOURCES </w:t>
            </w:r>
          </w:p>
        </w:tc>
      </w:tr>
      <w:tr w:rsidR="00D44AB0" w:rsidRPr="00F607B2" w:rsidTr="000112D1">
        <w:tc>
          <w:tcPr>
            <w:tcW w:w="9128" w:type="dxa"/>
            <w:gridSpan w:val="3"/>
            <w:tcBorders>
              <w:bottom w:val="single" w:sz="4" w:space="0" w:color="auto"/>
            </w:tcBorders>
          </w:tcPr>
          <w:p w:rsidR="00B915AC" w:rsidRDefault="00B915AC" w:rsidP="00CD6DF9">
            <w:pPr>
              <w:pStyle w:val="ListParagraph"/>
              <w:numPr>
                <w:ilvl w:val="0"/>
                <w:numId w:val="2"/>
              </w:numPr>
              <w:jc w:val="both"/>
              <w:rPr>
                <w:rFonts w:ascii="Arial" w:hAnsi="Arial" w:cs="Arial"/>
              </w:rPr>
            </w:pPr>
            <w:r w:rsidRPr="00B915AC">
              <w:rPr>
                <w:rFonts w:ascii="Arial" w:hAnsi="Arial" w:cs="Arial"/>
              </w:rPr>
              <w:t xml:space="preserve">To supervise </w:t>
            </w:r>
            <w:r w:rsidR="00710ED2">
              <w:rPr>
                <w:rFonts w:ascii="Arial" w:hAnsi="Arial" w:cs="Arial"/>
              </w:rPr>
              <w:t>orthoptic students,</w:t>
            </w:r>
            <w:r w:rsidRPr="00B915AC">
              <w:rPr>
                <w:rFonts w:ascii="Arial" w:hAnsi="Arial" w:cs="Arial"/>
              </w:rPr>
              <w:t xml:space="preserve"> less experienced o</w:t>
            </w:r>
            <w:r w:rsidR="00710ED2">
              <w:rPr>
                <w:rFonts w:ascii="Arial" w:hAnsi="Arial" w:cs="Arial"/>
              </w:rPr>
              <w:t>rthoptists and clinical students from other disciplines including o</w:t>
            </w:r>
            <w:r w:rsidR="005D0F42">
              <w:rPr>
                <w:rFonts w:ascii="Arial" w:hAnsi="Arial" w:cs="Arial"/>
              </w:rPr>
              <w:t xml:space="preserve">ptometrists, </w:t>
            </w:r>
            <w:r w:rsidRPr="00B915AC">
              <w:rPr>
                <w:rFonts w:ascii="Arial" w:hAnsi="Arial" w:cs="Arial"/>
              </w:rPr>
              <w:t>nurses</w:t>
            </w:r>
            <w:r w:rsidR="007F644D">
              <w:rPr>
                <w:rFonts w:ascii="Arial" w:hAnsi="Arial" w:cs="Arial"/>
              </w:rPr>
              <w:t xml:space="preserve">, </w:t>
            </w:r>
            <w:bookmarkStart w:id="0" w:name="_GoBack"/>
            <w:r w:rsidR="007F644D" w:rsidRPr="00C460FD">
              <w:rPr>
                <w:rFonts w:ascii="Arial" w:hAnsi="Arial" w:cs="Arial"/>
              </w:rPr>
              <w:t>other AHP’s</w:t>
            </w:r>
            <w:r w:rsidRPr="00C460FD">
              <w:rPr>
                <w:rFonts w:ascii="Arial" w:hAnsi="Arial" w:cs="Arial"/>
              </w:rPr>
              <w:t xml:space="preserve"> </w:t>
            </w:r>
            <w:bookmarkEnd w:id="0"/>
            <w:r w:rsidRPr="00B915AC">
              <w:rPr>
                <w:rFonts w:ascii="Arial" w:hAnsi="Arial" w:cs="Arial"/>
              </w:rPr>
              <w:t>and medical students</w:t>
            </w:r>
            <w:r w:rsidR="00710ED2">
              <w:rPr>
                <w:rFonts w:ascii="Arial" w:hAnsi="Arial" w:cs="Arial"/>
              </w:rPr>
              <w:t>.</w:t>
            </w:r>
          </w:p>
          <w:p w:rsidR="00A1240F" w:rsidRPr="00B915AC" w:rsidRDefault="00A1240F" w:rsidP="00A1240F">
            <w:pPr>
              <w:pStyle w:val="ListParagraph"/>
              <w:jc w:val="both"/>
              <w:rPr>
                <w:rFonts w:ascii="Arial" w:hAnsi="Arial" w:cs="Arial"/>
              </w:rPr>
            </w:pPr>
          </w:p>
          <w:p w:rsidR="00B915AC" w:rsidRDefault="00B915AC" w:rsidP="00CD6DF9">
            <w:pPr>
              <w:pStyle w:val="ListParagraph"/>
              <w:numPr>
                <w:ilvl w:val="0"/>
                <w:numId w:val="2"/>
              </w:numPr>
              <w:jc w:val="both"/>
              <w:rPr>
                <w:rFonts w:ascii="Arial" w:hAnsi="Arial" w:cs="Arial"/>
              </w:rPr>
            </w:pPr>
            <w:r w:rsidRPr="00B915AC">
              <w:rPr>
                <w:rFonts w:ascii="Arial" w:hAnsi="Arial" w:cs="Arial"/>
              </w:rPr>
              <w:t xml:space="preserve">To </w:t>
            </w:r>
            <w:proofErr w:type="gramStart"/>
            <w:r w:rsidRPr="00B915AC">
              <w:rPr>
                <w:rFonts w:ascii="Arial" w:hAnsi="Arial" w:cs="Arial"/>
              </w:rPr>
              <w:t>contribute  to</w:t>
            </w:r>
            <w:proofErr w:type="gramEnd"/>
            <w:r w:rsidRPr="00B915AC">
              <w:rPr>
                <w:rFonts w:ascii="Arial" w:hAnsi="Arial" w:cs="Arial"/>
              </w:rPr>
              <w:t xml:space="preserve"> the  development of  training programmes</w:t>
            </w:r>
            <w:r w:rsidR="007F644D">
              <w:rPr>
                <w:rFonts w:ascii="Arial" w:hAnsi="Arial" w:cs="Arial"/>
              </w:rPr>
              <w:t>.</w:t>
            </w:r>
            <w:r w:rsidRPr="00B915AC">
              <w:rPr>
                <w:rFonts w:ascii="Arial" w:hAnsi="Arial" w:cs="Arial"/>
              </w:rPr>
              <w:t xml:space="preserve">  </w:t>
            </w:r>
          </w:p>
          <w:p w:rsidR="00A1240F" w:rsidRPr="00A1240F" w:rsidRDefault="00A1240F" w:rsidP="00A1240F">
            <w:pPr>
              <w:jc w:val="both"/>
              <w:rPr>
                <w:rFonts w:ascii="Arial" w:hAnsi="Arial" w:cs="Arial"/>
              </w:rPr>
            </w:pPr>
          </w:p>
          <w:p w:rsidR="00BF4229" w:rsidRPr="00BF4229" w:rsidRDefault="00BF4229" w:rsidP="00CD6DF9">
            <w:pPr>
              <w:numPr>
                <w:ilvl w:val="0"/>
                <w:numId w:val="2"/>
              </w:numPr>
              <w:jc w:val="both"/>
              <w:rPr>
                <w:rFonts w:ascii="Arial" w:hAnsi="Arial" w:cs="Arial"/>
              </w:rPr>
            </w:pPr>
            <w:r w:rsidRPr="00BF4229">
              <w:rPr>
                <w:rFonts w:ascii="Arial" w:hAnsi="Arial" w:cs="Arial"/>
              </w:rPr>
              <w:t>To contribute to the development of professional knowledge and skill of other staff in the O</w:t>
            </w:r>
            <w:r w:rsidR="00710ED2">
              <w:rPr>
                <w:rFonts w:ascii="Arial" w:hAnsi="Arial" w:cs="Arial"/>
              </w:rPr>
              <w:t>rthoptic team</w:t>
            </w:r>
          </w:p>
          <w:p w:rsidR="00D44AB0" w:rsidRPr="00F607B2" w:rsidRDefault="00D44AB0" w:rsidP="00CD6DF9">
            <w:pPr>
              <w:jc w:val="both"/>
              <w:rPr>
                <w:rFonts w:ascii="Arial" w:hAnsi="Arial" w:cs="Arial"/>
              </w:rPr>
            </w:pPr>
          </w:p>
        </w:tc>
      </w:tr>
      <w:tr w:rsidR="00D44AB0" w:rsidRPr="00F607B2" w:rsidTr="000112D1">
        <w:tc>
          <w:tcPr>
            <w:tcW w:w="9128" w:type="dxa"/>
            <w:gridSpan w:val="3"/>
            <w:shd w:val="clear" w:color="auto" w:fill="002060"/>
          </w:tcPr>
          <w:p w:rsidR="00D44AB0" w:rsidRPr="00F607B2" w:rsidRDefault="00D44AB0" w:rsidP="00CD6DF9">
            <w:pPr>
              <w:jc w:val="both"/>
              <w:rPr>
                <w:rFonts w:ascii="Arial" w:hAnsi="Arial" w:cs="Arial"/>
              </w:rPr>
            </w:pPr>
            <w:r w:rsidRPr="00F607B2">
              <w:rPr>
                <w:rFonts w:ascii="Arial" w:hAnsi="Arial" w:cs="Arial"/>
                <w:b/>
              </w:rPr>
              <w:t xml:space="preserve">INFORMATION RESOURCES </w:t>
            </w:r>
          </w:p>
        </w:tc>
      </w:tr>
      <w:tr w:rsidR="00D44AB0" w:rsidRPr="00F607B2" w:rsidTr="000112D1">
        <w:tc>
          <w:tcPr>
            <w:tcW w:w="9128" w:type="dxa"/>
            <w:gridSpan w:val="3"/>
            <w:tcBorders>
              <w:bottom w:val="single" w:sz="4" w:space="0" w:color="auto"/>
            </w:tcBorders>
          </w:tcPr>
          <w:p w:rsidR="00A1240F" w:rsidRDefault="00A1240F" w:rsidP="00CD35CA">
            <w:pPr>
              <w:pStyle w:val="ListParagraph"/>
              <w:numPr>
                <w:ilvl w:val="0"/>
                <w:numId w:val="13"/>
              </w:numPr>
              <w:jc w:val="both"/>
              <w:rPr>
                <w:rFonts w:ascii="Arial" w:hAnsi="Arial" w:cs="Arial"/>
              </w:rPr>
            </w:pPr>
            <w:r w:rsidRPr="00FC6183">
              <w:rPr>
                <w:rFonts w:ascii="Arial" w:hAnsi="Arial" w:cs="Arial"/>
              </w:rPr>
              <w:t>To keep full and complete patient records, by data entry</w:t>
            </w:r>
            <w:r w:rsidR="0042522D">
              <w:rPr>
                <w:rFonts w:ascii="Arial" w:hAnsi="Arial" w:cs="Arial"/>
              </w:rPr>
              <w:t xml:space="preserve"> to electronic patient records,</w:t>
            </w:r>
            <w:r w:rsidR="00650469">
              <w:rPr>
                <w:rFonts w:ascii="Arial" w:hAnsi="Arial" w:cs="Arial"/>
              </w:rPr>
              <w:t xml:space="preserve"> to include</w:t>
            </w:r>
            <w:r w:rsidRPr="00FC6183">
              <w:rPr>
                <w:rFonts w:ascii="Arial" w:hAnsi="Arial" w:cs="Arial"/>
              </w:rPr>
              <w:t xml:space="preserve"> examination results, diagnosis and management/treatment and to verify successful data entry of ancillary clinical information entered by supporting technical staff</w:t>
            </w:r>
          </w:p>
          <w:p w:rsidR="00A1240F" w:rsidRDefault="00A1240F" w:rsidP="00A1240F">
            <w:pPr>
              <w:pStyle w:val="ListParagraph"/>
              <w:jc w:val="both"/>
              <w:rPr>
                <w:rFonts w:ascii="Arial" w:hAnsi="Arial" w:cs="Arial"/>
              </w:rPr>
            </w:pPr>
          </w:p>
          <w:p w:rsidR="00A1240F" w:rsidRPr="00CD35CA" w:rsidRDefault="00A1240F" w:rsidP="00CD35CA">
            <w:pPr>
              <w:pStyle w:val="ListParagraph"/>
              <w:numPr>
                <w:ilvl w:val="0"/>
                <w:numId w:val="13"/>
              </w:numPr>
              <w:jc w:val="both"/>
              <w:rPr>
                <w:rStyle w:val="normalchar1"/>
                <w:rFonts w:ascii="Arial" w:hAnsi="Arial" w:cs="Arial"/>
              </w:rPr>
            </w:pPr>
            <w:r>
              <w:rPr>
                <w:rStyle w:val="normalchar1"/>
                <w:rFonts w:ascii="Arial" w:hAnsi="Arial" w:cs="Arial"/>
                <w:lang w:val="en-US"/>
              </w:rPr>
              <w:t>S</w:t>
            </w:r>
            <w:r w:rsidRPr="00EF0881">
              <w:rPr>
                <w:rStyle w:val="normalchar1"/>
                <w:rFonts w:ascii="Arial" w:hAnsi="Arial" w:cs="Arial"/>
                <w:lang w:val="en-US"/>
              </w:rPr>
              <w:t>pecialist knowledge of ocular imaging and psychophysical tests such as OCT and visual fields to assess and manage complex ophthalmic patients</w:t>
            </w:r>
          </w:p>
          <w:p w:rsidR="00CD35CA" w:rsidRPr="00CD35CA" w:rsidRDefault="00CD35CA" w:rsidP="00CD35CA">
            <w:pPr>
              <w:pStyle w:val="ListParagraph"/>
              <w:rPr>
                <w:rStyle w:val="normalchar1"/>
                <w:rFonts w:ascii="Arial" w:hAnsi="Arial" w:cs="Arial"/>
              </w:rPr>
            </w:pPr>
          </w:p>
          <w:p w:rsidR="00CD35CA" w:rsidRPr="00CD35CA" w:rsidRDefault="00CD35CA" w:rsidP="00CD35CA">
            <w:pPr>
              <w:numPr>
                <w:ilvl w:val="0"/>
                <w:numId w:val="13"/>
              </w:numPr>
              <w:jc w:val="both"/>
              <w:rPr>
                <w:rStyle w:val="normalchar1"/>
                <w:rFonts w:ascii="Arial" w:hAnsi="Arial" w:cs="Arial"/>
              </w:rPr>
            </w:pPr>
            <w:r w:rsidRPr="00B915AC">
              <w:rPr>
                <w:rFonts w:ascii="Arial" w:hAnsi="Arial" w:cs="Arial"/>
              </w:rPr>
              <w:t>To maintain o</w:t>
            </w:r>
            <w:r w:rsidR="00650469">
              <w:rPr>
                <w:rFonts w:ascii="Arial" w:hAnsi="Arial" w:cs="Arial"/>
              </w:rPr>
              <w:t>rthoptic data as required for the purpose of audit or research</w:t>
            </w:r>
          </w:p>
          <w:p w:rsidR="00D44AB0" w:rsidRPr="00F607B2" w:rsidRDefault="00D44AB0" w:rsidP="00A1240F">
            <w:pPr>
              <w:jc w:val="both"/>
              <w:rPr>
                <w:rFonts w:ascii="Arial" w:hAnsi="Arial" w:cs="Arial"/>
              </w:rPr>
            </w:pPr>
          </w:p>
        </w:tc>
      </w:tr>
      <w:tr w:rsidR="00D44AB0" w:rsidRPr="00F607B2" w:rsidTr="000112D1">
        <w:tc>
          <w:tcPr>
            <w:tcW w:w="9128" w:type="dxa"/>
            <w:gridSpan w:val="3"/>
            <w:shd w:val="clear" w:color="auto" w:fill="002060"/>
          </w:tcPr>
          <w:p w:rsidR="00D44AB0" w:rsidRPr="00F607B2" w:rsidRDefault="00D44AB0" w:rsidP="00CD6DF9">
            <w:pPr>
              <w:jc w:val="both"/>
              <w:rPr>
                <w:rFonts w:ascii="Arial" w:hAnsi="Arial" w:cs="Arial"/>
              </w:rPr>
            </w:pPr>
            <w:r w:rsidRPr="00F607B2">
              <w:rPr>
                <w:rFonts w:ascii="Arial" w:hAnsi="Arial" w:cs="Arial"/>
                <w:b/>
              </w:rPr>
              <w:t xml:space="preserve">RESEARCH AND DEVELOPMENT </w:t>
            </w:r>
          </w:p>
        </w:tc>
      </w:tr>
      <w:tr w:rsidR="00D44AB0" w:rsidRPr="00F607B2" w:rsidTr="000112D1">
        <w:tc>
          <w:tcPr>
            <w:tcW w:w="9128" w:type="dxa"/>
            <w:gridSpan w:val="3"/>
            <w:tcBorders>
              <w:bottom w:val="single" w:sz="4" w:space="0" w:color="auto"/>
            </w:tcBorders>
          </w:tcPr>
          <w:p w:rsidR="00B915AC" w:rsidRDefault="00B915AC" w:rsidP="00CD6DF9">
            <w:pPr>
              <w:numPr>
                <w:ilvl w:val="0"/>
                <w:numId w:val="3"/>
              </w:numPr>
              <w:jc w:val="both"/>
              <w:rPr>
                <w:rFonts w:ascii="Arial" w:hAnsi="Arial" w:cs="Arial"/>
              </w:rPr>
            </w:pPr>
            <w:r w:rsidRPr="005E4D9A">
              <w:rPr>
                <w:rFonts w:ascii="Arial" w:hAnsi="Arial" w:cs="Arial"/>
              </w:rPr>
              <w:t xml:space="preserve">To personally participate in continuing professional </w:t>
            </w:r>
            <w:r w:rsidR="00650469">
              <w:rPr>
                <w:rFonts w:ascii="Arial" w:hAnsi="Arial" w:cs="Arial"/>
              </w:rPr>
              <w:t>development as</w:t>
            </w:r>
            <w:r w:rsidRPr="005E4D9A">
              <w:rPr>
                <w:rFonts w:ascii="Arial" w:hAnsi="Arial" w:cs="Arial"/>
              </w:rPr>
              <w:t xml:space="preserve"> required</w:t>
            </w:r>
            <w:r w:rsidR="009C47E3">
              <w:rPr>
                <w:rFonts w:ascii="Arial" w:hAnsi="Arial" w:cs="Arial"/>
              </w:rPr>
              <w:t xml:space="preserve"> by the </w:t>
            </w:r>
            <w:r w:rsidR="00650469">
              <w:rPr>
                <w:rFonts w:ascii="Arial" w:hAnsi="Arial" w:cs="Arial"/>
              </w:rPr>
              <w:t xml:space="preserve">HCPC </w:t>
            </w:r>
          </w:p>
          <w:p w:rsidR="00A1240F" w:rsidRPr="005E4D9A" w:rsidRDefault="00A1240F" w:rsidP="00A1240F">
            <w:pPr>
              <w:ind w:left="900"/>
              <w:jc w:val="both"/>
              <w:rPr>
                <w:rFonts w:ascii="Arial" w:hAnsi="Arial" w:cs="Arial"/>
              </w:rPr>
            </w:pPr>
          </w:p>
          <w:p w:rsidR="00B915AC" w:rsidRDefault="00B915AC" w:rsidP="00CD6DF9">
            <w:pPr>
              <w:numPr>
                <w:ilvl w:val="0"/>
                <w:numId w:val="3"/>
              </w:numPr>
              <w:jc w:val="both"/>
              <w:rPr>
                <w:rFonts w:ascii="Arial" w:hAnsi="Arial" w:cs="Arial"/>
              </w:rPr>
            </w:pPr>
            <w:r w:rsidRPr="005E4D9A">
              <w:rPr>
                <w:rFonts w:ascii="Arial" w:hAnsi="Arial" w:cs="Arial"/>
              </w:rPr>
              <w:t>To contribute and participate in local o</w:t>
            </w:r>
            <w:r w:rsidR="00650469">
              <w:rPr>
                <w:rFonts w:ascii="Arial" w:hAnsi="Arial" w:cs="Arial"/>
              </w:rPr>
              <w:t>rthoptic</w:t>
            </w:r>
            <w:r w:rsidRPr="005E4D9A">
              <w:rPr>
                <w:rFonts w:ascii="Arial" w:hAnsi="Arial" w:cs="Arial"/>
              </w:rPr>
              <w:t xml:space="preserve"> audit programmes necessary to improve patie</w:t>
            </w:r>
            <w:r w:rsidR="009C47E3">
              <w:rPr>
                <w:rFonts w:ascii="Arial" w:hAnsi="Arial" w:cs="Arial"/>
              </w:rPr>
              <w:t>nt care and service development</w:t>
            </w:r>
          </w:p>
          <w:p w:rsidR="00A1240F" w:rsidRPr="005E4D9A" w:rsidRDefault="00A1240F" w:rsidP="00A1240F">
            <w:pPr>
              <w:jc w:val="both"/>
              <w:rPr>
                <w:rFonts w:ascii="Arial" w:hAnsi="Arial" w:cs="Arial"/>
              </w:rPr>
            </w:pPr>
          </w:p>
          <w:p w:rsidR="00A1240F" w:rsidRDefault="00B915AC" w:rsidP="00A1240F">
            <w:pPr>
              <w:numPr>
                <w:ilvl w:val="0"/>
                <w:numId w:val="3"/>
              </w:numPr>
              <w:jc w:val="both"/>
              <w:rPr>
                <w:rFonts w:ascii="Arial" w:hAnsi="Arial" w:cs="Arial"/>
              </w:rPr>
            </w:pPr>
            <w:r w:rsidRPr="00650469">
              <w:rPr>
                <w:rFonts w:ascii="Arial" w:hAnsi="Arial" w:cs="Arial"/>
              </w:rPr>
              <w:t xml:space="preserve">To contribute to research trials as </w:t>
            </w:r>
            <w:r w:rsidR="00650469">
              <w:rPr>
                <w:rFonts w:ascii="Arial" w:hAnsi="Arial" w:cs="Arial"/>
              </w:rPr>
              <w:t>required</w:t>
            </w:r>
            <w:r w:rsidRPr="00650469">
              <w:rPr>
                <w:rFonts w:ascii="Arial" w:hAnsi="Arial" w:cs="Arial"/>
              </w:rPr>
              <w:t xml:space="preserve"> </w:t>
            </w:r>
          </w:p>
          <w:p w:rsidR="00650469" w:rsidRDefault="00650469" w:rsidP="00650469">
            <w:pPr>
              <w:pStyle w:val="ListParagraph"/>
              <w:rPr>
                <w:rFonts w:ascii="Arial" w:hAnsi="Arial" w:cs="Arial"/>
              </w:rPr>
            </w:pPr>
          </w:p>
          <w:p w:rsidR="00B915AC" w:rsidRDefault="00B915AC" w:rsidP="00CD6DF9">
            <w:pPr>
              <w:numPr>
                <w:ilvl w:val="0"/>
                <w:numId w:val="3"/>
              </w:numPr>
              <w:jc w:val="both"/>
              <w:rPr>
                <w:rFonts w:ascii="Arial" w:hAnsi="Arial" w:cs="Arial"/>
              </w:rPr>
            </w:pPr>
            <w:r w:rsidRPr="005E4D9A">
              <w:rPr>
                <w:rFonts w:ascii="Arial" w:hAnsi="Arial" w:cs="Arial"/>
              </w:rPr>
              <w:t xml:space="preserve">To contribute to teaching programmes for </w:t>
            </w:r>
            <w:r w:rsidR="00650469">
              <w:rPr>
                <w:rFonts w:ascii="Arial" w:hAnsi="Arial" w:cs="Arial"/>
              </w:rPr>
              <w:t>orthoptic undergraduate students on clinical placement.</w:t>
            </w:r>
          </w:p>
          <w:p w:rsidR="00A1240F" w:rsidRPr="005E4D9A" w:rsidRDefault="00A1240F" w:rsidP="00A1240F">
            <w:pPr>
              <w:jc w:val="both"/>
              <w:rPr>
                <w:rFonts w:ascii="Arial" w:hAnsi="Arial" w:cs="Arial"/>
              </w:rPr>
            </w:pPr>
          </w:p>
          <w:p w:rsidR="00A1240F" w:rsidRDefault="00B915AC" w:rsidP="00A1240F">
            <w:pPr>
              <w:numPr>
                <w:ilvl w:val="0"/>
                <w:numId w:val="3"/>
              </w:numPr>
              <w:jc w:val="both"/>
              <w:rPr>
                <w:rFonts w:ascii="Arial" w:hAnsi="Arial" w:cs="Arial"/>
              </w:rPr>
            </w:pPr>
            <w:r w:rsidRPr="005E4D9A">
              <w:rPr>
                <w:rFonts w:ascii="Arial" w:hAnsi="Arial" w:cs="Arial"/>
              </w:rPr>
              <w:t>To participate in teaching programmes for other healthcare students and other professionals</w:t>
            </w:r>
          </w:p>
          <w:p w:rsidR="00650469" w:rsidRPr="000213F9" w:rsidRDefault="00650469" w:rsidP="005D0F42">
            <w:pPr>
              <w:jc w:val="both"/>
              <w:rPr>
                <w:rFonts w:ascii="Arial" w:hAnsi="Arial" w:cs="Arial"/>
              </w:rPr>
            </w:pPr>
          </w:p>
          <w:p w:rsidR="00B915AC" w:rsidRPr="005E4D9A" w:rsidRDefault="00B915AC" w:rsidP="00CD6DF9">
            <w:pPr>
              <w:numPr>
                <w:ilvl w:val="0"/>
                <w:numId w:val="3"/>
              </w:numPr>
              <w:jc w:val="both"/>
              <w:rPr>
                <w:rFonts w:ascii="Arial" w:hAnsi="Arial" w:cs="Arial"/>
              </w:rPr>
            </w:pPr>
            <w:r w:rsidRPr="005E4D9A">
              <w:rPr>
                <w:rFonts w:ascii="Arial" w:hAnsi="Arial" w:cs="Arial"/>
              </w:rPr>
              <w:t xml:space="preserve">To represent the department by presenting scientific material and the results of clinical </w:t>
            </w:r>
            <w:r w:rsidR="009C47E3">
              <w:rPr>
                <w:rFonts w:ascii="Arial" w:hAnsi="Arial" w:cs="Arial"/>
              </w:rPr>
              <w:t>audits if required</w:t>
            </w:r>
          </w:p>
          <w:p w:rsidR="00D44AB0" w:rsidRPr="00F607B2" w:rsidRDefault="00D44AB0" w:rsidP="00CD6DF9">
            <w:pPr>
              <w:jc w:val="both"/>
              <w:rPr>
                <w:rFonts w:ascii="Arial" w:hAnsi="Arial" w:cs="Arial"/>
                <w:color w:val="FF0000"/>
              </w:rPr>
            </w:pPr>
          </w:p>
        </w:tc>
      </w:tr>
      <w:tr w:rsidR="00D44AB0" w:rsidRPr="00F607B2" w:rsidTr="000112D1">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3"/>
          </w:tcPr>
          <w:p w:rsidR="00495863" w:rsidRDefault="009C47E3" w:rsidP="00CD6DF9">
            <w:pPr>
              <w:pStyle w:val="ListParagraph"/>
              <w:numPr>
                <w:ilvl w:val="0"/>
                <w:numId w:val="12"/>
              </w:numPr>
              <w:jc w:val="both"/>
              <w:rPr>
                <w:rFonts w:ascii="Arial" w:hAnsi="Arial" w:cs="Arial"/>
              </w:rPr>
            </w:pPr>
            <w:r w:rsidRPr="009C47E3">
              <w:rPr>
                <w:rFonts w:ascii="Arial" w:hAnsi="Arial" w:cs="Arial"/>
              </w:rPr>
              <w:t>To work as an autonomous practitioner with direct patient care</w:t>
            </w:r>
          </w:p>
          <w:p w:rsidR="00A1240F" w:rsidRDefault="00A1240F" w:rsidP="00A1240F">
            <w:pPr>
              <w:pStyle w:val="ListParagraph"/>
              <w:jc w:val="both"/>
              <w:rPr>
                <w:rFonts w:ascii="Arial" w:hAnsi="Arial" w:cs="Arial"/>
              </w:rPr>
            </w:pPr>
          </w:p>
          <w:p w:rsidR="009C47E3" w:rsidRDefault="009C47E3" w:rsidP="00CD6DF9">
            <w:pPr>
              <w:numPr>
                <w:ilvl w:val="0"/>
                <w:numId w:val="12"/>
              </w:numPr>
              <w:jc w:val="both"/>
              <w:rPr>
                <w:rFonts w:ascii="Arial" w:hAnsi="Arial" w:cs="Arial"/>
              </w:rPr>
            </w:pPr>
            <w:r w:rsidRPr="009C47E3">
              <w:rPr>
                <w:rFonts w:ascii="Arial" w:hAnsi="Arial" w:cs="Arial"/>
              </w:rPr>
              <w:t xml:space="preserve">To undertake </w:t>
            </w:r>
            <w:r w:rsidR="005D2E30">
              <w:rPr>
                <w:rFonts w:ascii="Arial" w:hAnsi="Arial" w:cs="Arial"/>
              </w:rPr>
              <w:t>specialist</w:t>
            </w:r>
            <w:r w:rsidRPr="009C47E3">
              <w:rPr>
                <w:rFonts w:ascii="Arial" w:hAnsi="Arial" w:cs="Arial"/>
              </w:rPr>
              <w:t xml:space="preserve"> clinical o</w:t>
            </w:r>
            <w:r w:rsidR="00710ED2">
              <w:rPr>
                <w:rFonts w:ascii="Arial" w:hAnsi="Arial" w:cs="Arial"/>
              </w:rPr>
              <w:t>rthoptic</w:t>
            </w:r>
            <w:r w:rsidRPr="009C47E3">
              <w:rPr>
                <w:rFonts w:ascii="Arial" w:hAnsi="Arial" w:cs="Arial"/>
              </w:rPr>
              <w:t xml:space="preserve"> roles working to approved prot</w:t>
            </w:r>
            <w:r>
              <w:rPr>
                <w:rFonts w:ascii="Arial" w:hAnsi="Arial" w:cs="Arial"/>
              </w:rPr>
              <w:t>ocols and management guidelines</w:t>
            </w:r>
          </w:p>
          <w:p w:rsidR="00A1240F" w:rsidRPr="009C47E3" w:rsidRDefault="00A1240F" w:rsidP="00A1240F">
            <w:pPr>
              <w:jc w:val="both"/>
              <w:rPr>
                <w:rFonts w:ascii="Arial" w:hAnsi="Arial" w:cs="Arial"/>
              </w:rPr>
            </w:pPr>
          </w:p>
          <w:p w:rsidR="009C47E3" w:rsidRPr="009C47E3" w:rsidRDefault="009C47E3" w:rsidP="00CD6DF9">
            <w:pPr>
              <w:numPr>
                <w:ilvl w:val="0"/>
                <w:numId w:val="12"/>
              </w:numPr>
              <w:jc w:val="both"/>
              <w:rPr>
                <w:rFonts w:ascii="Arial" w:hAnsi="Arial" w:cs="Arial"/>
              </w:rPr>
            </w:pPr>
            <w:r w:rsidRPr="009C47E3">
              <w:rPr>
                <w:rFonts w:ascii="Arial" w:hAnsi="Arial" w:cs="Arial"/>
              </w:rPr>
              <w:t>To work alongside Ophthalmologists in</w:t>
            </w:r>
            <w:r w:rsidR="00710ED2">
              <w:rPr>
                <w:rFonts w:ascii="Arial" w:hAnsi="Arial" w:cs="Arial"/>
              </w:rPr>
              <w:t xml:space="preserve"> the consultant led paediatric and ocular motility clinics</w:t>
            </w:r>
            <w:r w:rsidR="005D2E30">
              <w:rPr>
                <w:rFonts w:ascii="Arial" w:hAnsi="Arial" w:cs="Arial"/>
              </w:rPr>
              <w:t xml:space="preserve"> as required.</w:t>
            </w:r>
          </w:p>
          <w:p w:rsidR="009C47E3" w:rsidRPr="009C47E3" w:rsidRDefault="009C47E3" w:rsidP="009C47E3">
            <w:pPr>
              <w:jc w:val="both"/>
              <w:rPr>
                <w:rFonts w:ascii="Arial" w:hAnsi="Arial" w:cs="Arial"/>
              </w:rPr>
            </w:pPr>
          </w:p>
        </w:tc>
      </w:tr>
      <w:tr w:rsidR="003B43F4" w:rsidRPr="00F607B2" w:rsidTr="000112D1">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112D1">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112D1">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0112D1">
        <w:tc>
          <w:tcPr>
            <w:tcW w:w="9128" w:type="dxa"/>
            <w:gridSpan w:val="3"/>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5E4D9A" w:rsidRDefault="003B43F4" w:rsidP="00F607B2">
            <w:pPr>
              <w:jc w:val="both"/>
              <w:rPr>
                <w:rFonts w:ascii="Arial" w:hAnsi="Arial" w:cs="Arial"/>
                <w:lang w:eastAsia="en-GB"/>
              </w:rPr>
            </w:pPr>
            <w:r w:rsidRPr="005E4D9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112D1">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112D1">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112D1">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w:t>
            </w:r>
            <w:r w:rsidRPr="00F607B2">
              <w:rPr>
                <w:rFonts w:ascii="Arial" w:hAnsi="Arial" w:cs="Arial"/>
                <w:b w:val="0"/>
                <w:sz w:val="22"/>
                <w:szCs w:val="22"/>
              </w:rPr>
              <w:lastRenderedPageBreak/>
              <w:t>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5D2E30" w:rsidP="006C1F89">
            <w:pPr>
              <w:jc w:val="both"/>
              <w:rPr>
                <w:rFonts w:ascii="Arial" w:hAnsi="Arial" w:cs="Arial"/>
              </w:rPr>
            </w:pPr>
            <w:r>
              <w:rPr>
                <w:rFonts w:ascii="Arial" w:hAnsi="Arial" w:cs="Arial"/>
              </w:rPr>
              <w:t xml:space="preserve">Specialist </w:t>
            </w:r>
            <w:r w:rsidR="006C1F89">
              <w:rPr>
                <w:rFonts w:ascii="Arial" w:hAnsi="Arial" w:cs="Arial"/>
              </w:rPr>
              <w:t>Orthoptist</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565E0D" w:rsidP="00F607B2">
            <w:pPr>
              <w:jc w:val="both"/>
              <w:rPr>
                <w:rFonts w:ascii="Arial" w:hAnsi="Arial" w:cs="Arial"/>
              </w:rPr>
            </w:pPr>
            <w:r>
              <w:rPr>
                <w:rFonts w:ascii="Arial" w:hAnsi="Arial" w:cs="Arial"/>
              </w:rPr>
              <w:t xml:space="preserve">Band </w:t>
            </w:r>
            <w:r w:rsidR="005D2E30">
              <w:rPr>
                <w:rFonts w:ascii="Arial" w:hAnsi="Arial" w:cs="Arial"/>
              </w:rPr>
              <w:t>6</w:t>
            </w:r>
          </w:p>
        </w:tc>
      </w:tr>
    </w:tbl>
    <w:p w:rsidR="005D2E30" w:rsidRDefault="005D2E30" w:rsidP="00F607B2">
      <w:pPr>
        <w:spacing w:after="0" w:line="240" w:lineRule="auto"/>
        <w:jc w:val="both"/>
        <w:rPr>
          <w:rFonts w:ascii="Arial" w:hAnsi="Arial" w:cs="Arial"/>
        </w:rPr>
      </w:pPr>
    </w:p>
    <w:p w:rsidR="001D2D93" w:rsidRPr="006F3F69" w:rsidRDefault="005D2E30" w:rsidP="006F3F69">
      <w:pPr>
        <w:rPr>
          <w:rFonts w:ascii="Arial" w:hAnsi="Arial" w:cs="Arial"/>
        </w:rPr>
      </w:pPr>
      <w:r>
        <w:rPr>
          <w:rFonts w:ascii="Arial" w:hAnsi="Arial" w:cs="Arial"/>
        </w:rPr>
        <w:br w:type="page"/>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6F3F69"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DBD608E" wp14:editId="352DE7E0">
                      <wp:simplePos x="0" y="0"/>
                      <wp:positionH relativeFrom="column">
                        <wp:posOffset>-781050</wp:posOffset>
                      </wp:positionH>
                      <wp:positionV relativeFrom="paragraph">
                        <wp:posOffset>-14605</wp:posOffset>
                      </wp:positionV>
                      <wp:extent cx="533400" cy="82296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29600"/>
                              </a:xfrm>
                              <a:prstGeom prst="rect">
                                <a:avLst/>
                              </a:prstGeom>
                              <a:solidFill>
                                <a:srgbClr val="002060"/>
                              </a:solidFill>
                              <a:ln w="9525">
                                <a:solidFill>
                                  <a:srgbClr val="000000"/>
                                </a:solidFill>
                                <a:miter lim="800000"/>
                                <a:headEnd/>
                                <a:tailEnd/>
                              </a:ln>
                            </wps:spPr>
                            <wps:txbx>
                              <w:txbxContent>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P</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E</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R</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S</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N</w:t>
                                  </w:r>
                                </w:p>
                                <w:p w:rsidR="000C42AB" w:rsidRPr="00431F44"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S</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P</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E</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C</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F</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C</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A</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T</w:t>
                                  </w:r>
                                </w:p>
                                <w:p w:rsidR="000C42AB"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Default="000C42AB" w:rsidP="00431F44">
                                  <w:pPr>
                                    <w:pStyle w:val="NoSpacing"/>
                                    <w:jc w:val="center"/>
                                    <w:rPr>
                                      <w:rFonts w:ascii="Arial" w:hAnsi="Arial" w:cs="Arial"/>
                                      <w:sz w:val="56"/>
                                      <w:szCs w:val="56"/>
                                    </w:rPr>
                                  </w:pPr>
                                  <w:r>
                                    <w:rPr>
                                      <w:rFonts w:ascii="Arial" w:hAnsi="Arial" w:cs="Arial"/>
                                      <w:sz w:val="56"/>
                                      <w:szCs w:val="56"/>
                                    </w:rPr>
                                    <w:t>O</w:t>
                                  </w:r>
                                </w:p>
                                <w:p w:rsidR="000C42AB" w:rsidRDefault="000C42AB" w:rsidP="00431F44">
                                  <w:pPr>
                                    <w:pStyle w:val="NoSpacing"/>
                                    <w:jc w:val="center"/>
                                    <w:rPr>
                                      <w:rFonts w:ascii="Arial" w:hAnsi="Arial" w:cs="Arial"/>
                                      <w:sz w:val="56"/>
                                      <w:szCs w:val="56"/>
                                    </w:rPr>
                                  </w:pPr>
                                  <w:r>
                                    <w:rPr>
                                      <w:rFonts w:ascii="Arial" w:hAnsi="Arial" w:cs="Arial"/>
                                      <w:sz w:val="56"/>
                                      <w:szCs w:val="56"/>
                                    </w:rPr>
                                    <w:t>N</w:t>
                                  </w:r>
                                </w:p>
                                <w:p w:rsidR="000C42AB" w:rsidRPr="00431F44"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N</w:t>
                                  </w:r>
                                </w:p>
                                <w:p w:rsidR="000C42AB" w:rsidRPr="003860B6" w:rsidRDefault="000C42AB" w:rsidP="008D6EE5">
                                  <w:pPr>
                                    <w:pStyle w:val="NoSpacing"/>
                                    <w:rPr>
                                      <w:rFonts w:ascii="Arial" w:hAnsi="Arial" w:cs="Arial"/>
                                      <w:sz w:val="72"/>
                                      <w:szCs w:val="72"/>
                                    </w:rPr>
                                  </w:pPr>
                                </w:p>
                                <w:p w:rsidR="000C42AB" w:rsidRPr="003860B6" w:rsidRDefault="000C42A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608E" id="_x0000_s1028" type="#_x0000_t202" style="position:absolute;left:0;text-align:left;margin-left:-61.5pt;margin-top:-1.15pt;width:42pt;height:9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" fillcolor="#002060">
                      <v:textbox>
                        <w:txbxContent>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P</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E</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R</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S</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N</w:t>
                            </w:r>
                          </w:p>
                          <w:p w:rsidR="000C42AB" w:rsidRPr="00431F44"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S</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P</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E</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C</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F</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C</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A</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T</w:t>
                            </w:r>
                          </w:p>
                          <w:p w:rsidR="000C42AB" w:rsidRDefault="000C42AB" w:rsidP="00431F44">
                            <w:pPr>
                              <w:pStyle w:val="NoSpacing"/>
                              <w:jc w:val="center"/>
                              <w:rPr>
                                <w:rFonts w:ascii="Arial" w:hAnsi="Arial" w:cs="Arial"/>
                                <w:sz w:val="56"/>
                                <w:szCs w:val="56"/>
                              </w:rPr>
                            </w:pPr>
                            <w:r w:rsidRPr="00431F44">
                              <w:rPr>
                                <w:rFonts w:ascii="Arial" w:hAnsi="Arial" w:cs="Arial"/>
                                <w:sz w:val="56"/>
                                <w:szCs w:val="56"/>
                              </w:rPr>
                              <w:t>I</w:t>
                            </w:r>
                          </w:p>
                          <w:p w:rsidR="000C42AB" w:rsidRDefault="000C42AB" w:rsidP="00431F44">
                            <w:pPr>
                              <w:pStyle w:val="NoSpacing"/>
                              <w:jc w:val="center"/>
                              <w:rPr>
                                <w:rFonts w:ascii="Arial" w:hAnsi="Arial" w:cs="Arial"/>
                                <w:sz w:val="56"/>
                                <w:szCs w:val="56"/>
                              </w:rPr>
                            </w:pPr>
                            <w:r>
                              <w:rPr>
                                <w:rFonts w:ascii="Arial" w:hAnsi="Arial" w:cs="Arial"/>
                                <w:sz w:val="56"/>
                                <w:szCs w:val="56"/>
                              </w:rPr>
                              <w:t>O</w:t>
                            </w:r>
                          </w:p>
                          <w:p w:rsidR="000C42AB" w:rsidRDefault="000C42AB" w:rsidP="00431F44">
                            <w:pPr>
                              <w:pStyle w:val="NoSpacing"/>
                              <w:jc w:val="center"/>
                              <w:rPr>
                                <w:rFonts w:ascii="Arial" w:hAnsi="Arial" w:cs="Arial"/>
                                <w:sz w:val="56"/>
                                <w:szCs w:val="56"/>
                              </w:rPr>
                            </w:pPr>
                            <w:r>
                              <w:rPr>
                                <w:rFonts w:ascii="Arial" w:hAnsi="Arial" w:cs="Arial"/>
                                <w:sz w:val="56"/>
                                <w:szCs w:val="56"/>
                              </w:rPr>
                              <w:t>N</w:t>
                            </w:r>
                          </w:p>
                          <w:p w:rsidR="000C42AB" w:rsidRPr="00431F44" w:rsidRDefault="000C42AB" w:rsidP="00431F44">
                            <w:pPr>
                              <w:pStyle w:val="NoSpacing"/>
                              <w:jc w:val="center"/>
                              <w:rPr>
                                <w:rFonts w:ascii="Arial" w:hAnsi="Arial" w:cs="Arial"/>
                                <w:sz w:val="56"/>
                                <w:szCs w:val="56"/>
                              </w:rPr>
                            </w:pP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O</w:t>
                            </w:r>
                          </w:p>
                          <w:p w:rsidR="000C42AB" w:rsidRPr="00431F44" w:rsidRDefault="000C42AB" w:rsidP="00431F44">
                            <w:pPr>
                              <w:pStyle w:val="NoSpacing"/>
                              <w:jc w:val="center"/>
                              <w:rPr>
                                <w:rFonts w:ascii="Arial" w:hAnsi="Arial" w:cs="Arial"/>
                                <w:sz w:val="56"/>
                                <w:szCs w:val="56"/>
                              </w:rPr>
                            </w:pPr>
                            <w:r w:rsidRPr="00431F44">
                              <w:rPr>
                                <w:rFonts w:ascii="Arial" w:hAnsi="Arial" w:cs="Arial"/>
                                <w:sz w:val="56"/>
                                <w:szCs w:val="56"/>
                              </w:rPr>
                              <w:t>N</w:t>
                            </w:r>
                          </w:p>
                          <w:p w:rsidR="000C42AB" w:rsidRPr="003860B6" w:rsidRDefault="000C42AB" w:rsidP="008D6EE5">
                            <w:pPr>
                              <w:pStyle w:val="NoSpacing"/>
                              <w:rPr>
                                <w:rFonts w:ascii="Arial" w:hAnsi="Arial" w:cs="Arial"/>
                                <w:sz w:val="72"/>
                                <w:szCs w:val="72"/>
                              </w:rPr>
                            </w:pPr>
                          </w:p>
                          <w:p w:rsidR="000C42AB" w:rsidRPr="003860B6" w:rsidRDefault="000C42AB" w:rsidP="008D6EE5">
                            <w:pPr>
                              <w:pStyle w:val="NoSpacing"/>
                              <w:rPr>
                                <w:rFonts w:ascii="Arial" w:hAnsi="Arial" w:cs="Arial"/>
                                <w:sz w:val="72"/>
                                <w:szCs w:val="72"/>
                              </w:rPr>
                            </w:pPr>
                          </w:p>
                        </w:txbxContent>
                      </v:textbox>
                    </v:shape>
                  </w:pict>
                </mc:Fallback>
              </mc:AlternateContent>
            </w:r>
            <w:r w:rsidR="001D2D93"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7E1CA0" w:rsidRPr="007E1CA0" w:rsidRDefault="007E1CA0" w:rsidP="007E1CA0">
            <w:pPr>
              <w:rPr>
                <w:rFonts w:ascii="Arial" w:hAnsi="Arial" w:cs="Arial"/>
              </w:rPr>
            </w:pPr>
            <w:r w:rsidRPr="007E1CA0">
              <w:rPr>
                <w:rFonts w:ascii="Arial" w:hAnsi="Arial" w:cs="Arial"/>
              </w:rPr>
              <w:t>BSc (Hons) O</w:t>
            </w:r>
            <w:r w:rsidR="006C1F89">
              <w:rPr>
                <w:rFonts w:ascii="Arial" w:hAnsi="Arial" w:cs="Arial"/>
              </w:rPr>
              <w:t>rthoptics</w:t>
            </w:r>
            <w:r w:rsidR="00A42E10">
              <w:rPr>
                <w:rFonts w:ascii="Arial" w:hAnsi="Arial" w:cs="Arial"/>
              </w:rPr>
              <w:t>(or equivalent qualification)</w:t>
            </w:r>
          </w:p>
          <w:p w:rsidR="007E1CA0" w:rsidRPr="007E1CA0" w:rsidRDefault="007E1CA0" w:rsidP="007E1CA0">
            <w:pPr>
              <w:rPr>
                <w:rFonts w:ascii="Arial" w:hAnsi="Arial" w:cs="Arial"/>
              </w:rPr>
            </w:pPr>
          </w:p>
          <w:p w:rsidR="007E1CA0" w:rsidRPr="007E1CA0" w:rsidRDefault="007E1CA0" w:rsidP="007E1CA0">
            <w:pPr>
              <w:rPr>
                <w:rFonts w:ascii="Arial" w:hAnsi="Arial" w:cs="Arial"/>
              </w:rPr>
            </w:pPr>
            <w:r w:rsidRPr="007E1CA0">
              <w:rPr>
                <w:rFonts w:ascii="Arial" w:hAnsi="Arial" w:cs="Arial"/>
              </w:rPr>
              <w:t xml:space="preserve">Registered with </w:t>
            </w:r>
            <w:r w:rsidR="006C1F89">
              <w:rPr>
                <w:rFonts w:ascii="Arial" w:hAnsi="Arial" w:cs="Arial"/>
              </w:rPr>
              <w:t>Health &amp; Care Professions Council</w:t>
            </w:r>
          </w:p>
          <w:p w:rsidR="007E1CA0" w:rsidRPr="007E1CA0" w:rsidRDefault="007E1CA0" w:rsidP="007E1CA0">
            <w:pPr>
              <w:rPr>
                <w:rFonts w:ascii="Arial" w:hAnsi="Arial" w:cs="Arial"/>
              </w:rPr>
            </w:pPr>
          </w:p>
          <w:p w:rsidR="007E1CA0" w:rsidRPr="00F607B2" w:rsidRDefault="00A42E10" w:rsidP="005D5FE8">
            <w:pPr>
              <w:jc w:val="both"/>
              <w:rPr>
                <w:rFonts w:ascii="Arial" w:hAnsi="Arial" w:cs="Arial"/>
                <w:color w:val="FF0000"/>
              </w:rPr>
            </w:pPr>
            <w:r>
              <w:rPr>
                <w:rFonts w:ascii="Arial" w:hAnsi="Arial" w:cs="Arial"/>
              </w:rPr>
              <w:t>To undertake further</w:t>
            </w:r>
            <w:r w:rsidR="007E1CA0" w:rsidRPr="007E1CA0">
              <w:rPr>
                <w:rFonts w:ascii="Arial" w:hAnsi="Arial" w:cs="Arial"/>
              </w:rPr>
              <w:t xml:space="preserve"> postgraduate O</w:t>
            </w:r>
            <w:r>
              <w:rPr>
                <w:rFonts w:ascii="Arial" w:hAnsi="Arial" w:cs="Arial"/>
              </w:rPr>
              <w:t>rthopti</w:t>
            </w:r>
            <w:r w:rsidR="007E1CA0" w:rsidRPr="007E1CA0">
              <w:rPr>
                <w:rFonts w:ascii="Arial" w:hAnsi="Arial" w:cs="Arial"/>
              </w:rPr>
              <w:t xml:space="preserve">c </w:t>
            </w:r>
            <w:r w:rsidR="005D5FE8">
              <w:rPr>
                <w:rFonts w:ascii="Arial" w:hAnsi="Arial" w:cs="Arial"/>
              </w:rPr>
              <w:t xml:space="preserve">education </w:t>
            </w:r>
            <w:r w:rsidR="005D2E30">
              <w:rPr>
                <w:rFonts w:ascii="Arial" w:hAnsi="Arial" w:cs="Arial"/>
              </w:rPr>
              <w:t xml:space="preserve">as required to obtain Specialist Knowledge </w:t>
            </w:r>
            <w:r w:rsidR="005D5FE8">
              <w:rPr>
                <w:rFonts w:ascii="Arial" w:hAnsi="Arial" w:cs="Arial"/>
              </w:rPr>
              <w:t>o</w:t>
            </w:r>
            <w:r w:rsidR="005D2E30">
              <w:rPr>
                <w:rFonts w:ascii="Arial" w:hAnsi="Arial" w:cs="Arial"/>
              </w:rPr>
              <w:t>f Orthoptic services to patients following a stroke.</w:t>
            </w:r>
            <w:r w:rsidR="005D5FE8">
              <w:rPr>
                <w:rFonts w:ascii="Arial" w:hAnsi="Arial" w:cs="Arial"/>
              </w:rPr>
              <w:t xml:space="preserve"> </w:t>
            </w:r>
          </w:p>
        </w:tc>
        <w:tc>
          <w:tcPr>
            <w:tcW w:w="1183" w:type="dxa"/>
          </w:tcPr>
          <w:p w:rsidR="001D2D93" w:rsidRDefault="001D2D93"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r>
              <w:rPr>
                <w:rFonts w:ascii="Arial" w:hAnsi="Arial" w:cs="Arial"/>
              </w:rPr>
              <w:t>E</w:t>
            </w:r>
          </w:p>
          <w:p w:rsidR="007E1CA0" w:rsidRDefault="007E1CA0" w:rsidP="00F607B2">
            <w:pPr>
              <w:jc w:val="both"/>
              <w:rPr>
                <w:rFonts w:ascii="Arial" w:hAnsi="Arial" w:cs="Arial"/>
              </w:rPr>
            </w:pPr>
          </w:p>
          <w:p w:rsidR="007E1CA0" w:rsidRDefault="007E1CA0" w:rsidP="00F607B2">
            <w:pPr>
              <w:jc w:val="both"/>
              <w:rPr>
                <w:rFonts w:ascii="Arial" w:hAnsi="Arial" w:cs="Arial"/>
              </w:rPr>
            </w:pPr>
            <w:r>
              <w:rPr>
                <w:rFonts w:ascii="Arial" w:hAnsi="Arial" w:cs="Arial"/>
              </w:rPr>
              <w:t>E</w:t>
            </w:r>
          </w:p>
          <w:p w:rsidR="00A42E10" w:rsidRDefault="00A42E10" w:rsidP="00F607B2">
            <w:pPr>
              <w:jc w:val="both"/>
              <w:rPr>
                <w:rFonts w:ascii="Arial" w:hAnsi="Arial" w:cs="Arial"/>
              </w:rPr>
            </w:pPr>
          </w:p>
          <w:p w:rsidR="00A42E10" w:rsidRPr="00F607B2" w:rsidRDefault="005D2E3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p>
          <w:p w:rsidR="007E1CA0" w:rsidRPr="00F607B2" w:rsidRDefault="007E1CA0"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KNOWLEDGE/SKILLS</w:t>
            </w:r>
          </w:p>
          <w:p w:rsidR="007E1CA0" w:rsidRPr="007E1CA0" w:rsidRDefault="007E1CA0" w:rsidP="00F607B2">
            <w:pPr>
              <w:jc w:val="both"/>
              <w:rPr>
                <w:rFonts w:ascii="Arial" w:hAnsi="Arial" w:cs="Arial"/>
              </w:rPr>
            </w:pPr>
          </w:p>
          <w:p w:rsidR="007E1CA0" w:rsidRPr="007E1CA0" w:rsidRDefault="007E1CA0" w:rsidP="007E1CA0">
            <w:pPr>
              <w:rPr>
                <w:rFonts w:ascii="Arial" w:hAnsi="Arial" w:cs="Arial"/>
              </w:rPr>
            </w:pPr>
            <w:r w:rsidRPr="007E1CA0">
              <w:rPr>
                <w:rFonts w:ascii="Arial" w:hAnsi="Arial" w:cs="Arial"/>
              </w:rPr>
              <w:t>Knowledge/experience of an NHS Hospital O</w:t>
            </w:r>
            <w:r w:rsidR="00A42E10">
              <w:rPr>
                <w:rFonts w:ascii="Arial" w:hAnsi="Arial" w:cs="Arial"/>
              </w:rPr>
              <w:t>rthoptic service</w:t>
            </w:r>
          </w:p>
          <w:p w:rsidR="007E1CA0" w:rsidRPr="007E1CA0" w:rsidRDefault="007E1CA0" w:rsidP="007E1CA0">
            <w:pPr>
              <w:rPr>
                <w:rFonts w:ascii="Arial" w:hAnsi="Arial" w:cs="Arial"/>
              </w:rPr>
            </w:pPr>
          </w:p>
          <w:p w:rsidR="007E1CA0" w:rsidRPr="007E1CA0" w:rsidRDefault="007E1CA0" w:rsidP="007E1CA0">
            <w:pPr>
              <w:rPr>
                <w:rFonts w:ascii="Arial" w:hAnsi="Arial" w:cs="Arial"/>
              </w:rPr>
            </w:pPr>
            <w:r w:rsidRPr="007E1CA0">
              <w:rPr>
                <w:rFonts w:ascii="Arial" w:hAnsi="Arial" w:cs="Arial"/>
              </w:rPr>
              <w:t>Excellent communication skills</w:t>
            </w:r>
          </w:p>
          <w:p w:rsidR="007E1CA0" w:rsidRPr="007E1CA0" w:rsidRDefault="007E1CA0" w:rsidP="007E1CA0">
            <w:pPr>
              <w:rPr>
                <w:rFonts w:ascii="Arial" w:hAnsi="Arial" w:cs="Arial"/>
              </w:rPr>
            </w:pPr>
          </w:p>
          <w:p w:rsidR="007E1CA0" w:rsidRPr="007E1CA0" w:rsidRDefault="007E1CA0" w:rsidP="007E1CA0">
            <w:pPr>
              <w:rPr>
                <w:rFonts w:ascii="Arial" w:hAnsi="Arial" w:cs="Arial"/>
              </w:rPr>
            </w:pPr>
            <w:r w:rsidRPr="007E1CA0">
              <w:rPr>
                <w:rFonts w:ascii="Arial" w:hAnsi="Arial" w:cs="Arial"/>
              </w:rPr>
              <w:t>Ability to demonstrate empathy and professionalism when delivering complex or distressing information</w:t>
            </w:r>
          </w:p>
          <w:p w:rsidR="007E1CA0" w:rsidRPr="007E1CA0" w:rsidRDefault="007E1CA0" w:rsidP="007E1CA0">
            <w:pPr>
              <w:rPr>
                <w:rFonts w:ascii="Arial" w:hAnsi="Arial" w:cs="Arial"/>
              </w:rPr>
            </w:pPr>
          </w:p>
          <w:p w:rsidR="007E1CA0" w:rsidRPr="007E1CA0" w:rsidRDefault="007E1CA0" w:rsidP="007E1CA0">
            <w:pPr>
              <w:rPr>
                <w:rFonts w:ascii="Arial" w:hAnsi="Arial" w:cs="Arial"/>
              </w:rPr>
            </w:pPr>
            <w:r w:rsidRPr="007E1CA0">
              <w:rPr>
                <w:rFonts w:ascii="Arial" w:hAnsi="Arial" w:cs="Arial"/>
              </w:rPr>
              <w:t xml:space="preserve">Good presentation skills </w:t>
            </w:r>
          </w:p>
          <w:p w:rsidR="007E1CA0" w:rsidRPr="007E1CA0" w:rsidRDefault="007E1CA0" w:rsidP="007E1CA0">
            <w:pPr>
              <w:rPr>
                <w:rFonts w:ascii="Arial" w:hAnsi="Arial" w:cs="Arial"/>
              </w:rPr>
            </w:pPr>
          </w:p>
          <w:p w:rsidR="000E5016" w:rsidRPr="007E1CA0" w:rsidRDefault="007E1CA0" w:rsidP="007E1CA0">
            <w:pPr>
              <w:jc w:val="both"/>
              <w:rPr>
                <w:rFonts w:ascii="Arial" w:hAnsi="Arial" w:cs="Arial"/>
              </w:rPr>
            </w:pPr>
            <w:r w:rsidRPr="007E1CA0">
              <w:rPr>
                <w:rFonts w:ascii="Arial" w:hAnsi="Arial" w:cs="Arial"/>
              </w:rPr>
              <w:t>Computer Skills including MS Word. Excel and Outlook</w:t>
            </w:r>
          </w:p>
          <w:p w:rsidR="000E5016" w:rsidRPr="00F607B2" w:rsidRDefault="000E5016" w:rsidP="007E1CA0">
            <w:pPr>
              <w:jc w:val="both"/>
              <w:rPr>
                <w:rFonts w:ascii="Arial" w:hAnsi="Arial" w:cs="Arial"/>
                <w:b/>
              </w:rPr>
            </w:pPr>
          </w:p>
        </w:tc>
        <w:tc>
          <w:tcPr>
            <w:tcW w:w="1183" w:type="dxa"/>
          </w:tcPr>
          <w:p w:rsidR="001D2D93" w:rsidRDefault="001D2D93" w:rsidP="00F607B2">
            <w:pPr>
              <w:jc w:val="both"/>
              <w:rPr>
                <w:rFonts w:ascii="Arial" w:hAnsi="Arial" w:cs="Arial"/>
              </w:rPr>
            </w:pPr>
          </w:p>
          <w:p w:rsidR="007E1CA0" w:rsidRDefault="007E1CA0" w:rsidP="00F607B2">
            <w:pPr>
              <w:jc w:val="both"/>
              <w:rPr>
                <w:rFonts w:ascii="Arial" w:hAnsi="Arial" w:cs="Arial"/>
              </w:rPr>
            </w:pPr>
          </w:p>
          <w:p w:rsidR="007E1CA0" w:rsidRDefault="00A42E10" w:rsidP="00F607B2">
            <w:pPr>
              <w:jc w:val="both"/>
              <w:rPr>
                <w:rFonts w:ascii="Arial" w:hAnsi="Arial" w:cs="Arial"/>
              </w:rPr>
            </w:pPr>
            <w:r>
              <w:rPr>
                <w:rFonts w:ascii="Arial" w:hAnsi="Arial" w:cs="Arial"/>
              </w:rPr>
              <w:t>E</w:t>
            </w:r>
          </w:p>
          <w:p w:rsidR="007E1CA0" w:rsidRDefault="007E1CA0"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r>
              <w:rPr>
                <w:rFonts w:ascii="Arial" w:hAnsi="Arial" w:cs="Arial"/>
              </w:rPr>
              <w:t>E</w:t>
            </w:r>
          </w:p>
          <w:p w:rsidR="007E1CA0" w:rsidRDefault="007E1CA0" w:rsidP="00F607B2">
            <w:pPr>
              <w:jc w:val="both"/>
              <w:rPr>
                <w:rFonts w:ascii="Arial" w:hAnsi="Arial" w:cs="Arial"/>
              </w:rPr>
            </w:pPr>
          </w:p>
          <w:p w:rsidR="007E1CA0" w:rsidRDefault="007E1CA0" w:rsidP="00F607B2">
            <w:pPr>
              <w:jc w:val="both"/>
              <w:rPr>
                <w:rFonts w:ascii="Arial" w:hAnsi="Arial" w:cs="Arial"/>
              </w:rPr>
            </w:pPr>
            <w:r>
              <w:rPr>
                <w:rFonts w:ascii="Arial" w:hAnsi="Arial" w:cs="Arial"/>
              </w:rPr>
              <w:t>E</w:t>
            </w:r>
          </w:p>
          <w:p w:rsidR="007E1CA0" w:rsidRDefault="007E1CA0" w:rsidP="00F607B2">
            <w:pPr>
              <w:jc w:val="both"/>
              <w:rPr>
                <w:rFonts w:ascii="Arial" w:hAnsi="Arial" w:cs="Arial"/>
              </w:rPr>
            </w:pPr>
          </w:p>
          <w:p w:rsidR="007E1CA0" w:rsidRDefault="007E1CA0" w:rsidP="00F607B2">
            <w:pPr>
              <w:jc w:val="both"/>
              <w:rPr>
                <w:rFonts w:ascii="Arial" w:hAnsi="Arial" w:cs="Arial"/>
              </w:rPr>
            </w:pPr>
          </w:p>
          <w:p w:rsidR="007E1CA0" w:rsidRDefault="007E1CA0" w:rsidP="00F607B2">
            <w:pPr>
              <w:jc w:val="both"/>
              <w:rPr>
                <w:rFonts w:ascii="Arial" w:hAnsi="Arial" w:cs="Arial"/>
              </w:rPr>
            </w:pPr>
            <w:r>
              <w:rPr>
                <w:rFonts w:ascii="Arial" w:hAnsi="Arial" w:cs="Arial"/>
              </w:rPr>
              <w:t>E</w:t>
            </w:r>
          </w:p>
          <w:p w:rsidR="007E1CA0" w:rsidRDefault="007E1CA0" w:rsidP="00F607B2">
            <w:pPr>
              <w:jc w:val="both"/>
              <w:rPr>
                <w:rFonts w:ascii="Arial" w:hAnsi="Arial" w:cs="Arial"/>
              </w:rPr>
            </w:pPr>
          </w:p>
          <w:p w:rsidR="007E1CA0" w:rsidRPr="00F607B2" w:rsidRDefault="007E1CA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7E1CA0" w:rsidRDefault="007E1CA0" w:rsidP="00F607B2">
            <w:pPr>
              <w:jc w:val="both"/>
              <w:rPr>
                <w:rFonts w:ascii="Arial" w:hAnsi="Arial" w:cs="Arial"/>
              </w:rPr>
            </w:pPr>
          </w:p>
          <w:p w:rsidR="007E1CA0" w:rsidRPr="00F607B2" w:rsidRDefault="007E1CA0"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EXPERIENCE </w:t>
            </w:r>
          </w:p>
          <w:p w:rsidR="007E1CA0" w:rsidRPr="00F607B2" w:rsidRDefault="007E1CA0" w:rsidP="00F607B2">
            <w:pPr>
              <w:jc w:val="both"/>
              <w:rPr>
                <w:rFonts w:ascii="Arial" w:hAnsi="Arial" w:cs="Arial"/>
                <w:b/>
              </w:rPr>
            </w:pPr>
          </w:p>
          <w:p w:rsidR="007E1CA0" w:rsidRPr="007E1CA0" w:rsidRDefault="007E1CA0" w:rsidP="007E1CA0">
            <w:pPr>
              <w:rPr>
                <w:rFonts w:ascii="Arial" w:hAnsi="Arial" w:cs="Arial"/>
              </w:rPr>
            </w:pPr>
            <w:r w:rsidRPr="007E1CA0">
              <w:rPr>
                <w:rFonts w:ascii="Arial" w:hAnsi="Arial" w:cs="Arial"/>
              </w:rPr>
              <w:t xml:space="preserve">Minimum of </w:t>
            </w:r>
            <w:r w:rsidR="005D2E30">
              <w:rPr>
                <w:rFonts w:ascii="Arial" w:hAnsi="Arial" w:cs="Arial"/>
              </w:rPr>
              <w:t>2</w:t>
            </w:r>
            <w:r w:rsidRPr="007E1CA0">
              <w:rPr>
                <w:rFonts w:ascii="Arial" w:hAnsi="Arial" w:cs="Arial"/>
              </w:rPr>
              <w:t xml:space="preserve"> years post qualification experience</w:t>
            </w:r>
          </w:p>
          <w:p w:rsidR="000E5016" w:rsidRPr="007E1CA0" w:rsidRDefault="000E5016" w:rsidP="00F607B2">
            <w:pPr>
              <w:jc w:val="both"/>
              <w:rPr>
                <w:rFonts w:ascii="Arial" w:hAnsi="Arial" w:cs="Arial"/>
              </w:rPr>
            </w:pPr>
          </w:p>
          <w:p w:rsidR="007E1CA0" w:rsidRPr="007E1CA0" w:rsidRDefault="007E1CA0" w:rsidP="00F607B2">
            <w:pPr>
              <w:jc w:val="both"/>
              <w:rPr>
                <w:rFonts w:ascii="Arial" w:hAnsi="Arial" w:cs="Arial"/>
              </w:rPr>
            </w:pPr>
            <w:r w:rsidRPr="007E1CA0">
              <w:rPr>
                <w:rFonts w:ascii="Arial" w:hAnsi="Arial" w:cs="Arial"/>
              </w:rPr>
              <w:t>Previous experience in core and specialist roles</w:t>
            </w:r>
          </w:p>
          <w:p w:rsidR="007E1CA0" w:rsidRPr="007E1CA0" w:rsidRDefault="007E1CA0" w:rsidP="00F607B2">
            <w:pPr>
              <w:jc w:val="both"/>
              <w:rPr>
                <w:rFonts w:ascii="Arial" w:hAnsi="Arial" w:cs="Arial"/>
              </w:rPr>
            </w:pPr>
          </w:p>
          <w:p w:rsidR="007E1CA0" w:rsidRPr="007E1CA0" w:rsidRDefault="007E1CA0" w:rsidP="00F607B2">
            <w:pPr>
              <w:jc w:val="both"/>
              <w:rPr>
                <w:rFonts w:ascii="Arial" w:hAnsi="Arial" w:cs="Arial"/>
              </w:rPr>
            </w:pPr>
            <w:r w:rsidRPr="007E1CA0">
              <w:rPr>
                <w:rFonts w:ascii="Arial" w:hAnsi="Arial" w:cs="Arial"/>
              </w:rPr>
              <w:t>Previous experience of participation in clinical audit and research</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7E1CA0" w:rsidRDefault="007E1CA0" w:rsidP="00F607B2">
            <w:pPr>
              <w:jc w:val="both"/>
              <w:rPr>
                <w:rFonts w:ascii="Arial" w:hAnsi="Arial" w:cs="Arial"/>
              </w:rPr>
            </w:pPr>
          </w:p>
          <w:p w:rsidR="007E1CA0" w:rsidRPr="00F607B2" w:rsidRDefault="007E1CA0" w:rsidP="00F607B2">
            <w:pPr>
              <w:jc w:val="both"/>
              <w:rPr>
                <w:rFonts w:ascii="Arial" w:hAnsi="Arial" w:cs="Arial"/>
              </w:rPr>
            </w:pPr>
          </w:p>
        </w:tc>
        <w:tc>
          <w:tcPr>
            <w:tcW w:w="1276" w:type="dxa"/>
          </w:tcPr>
          <w:p w:rsidR="001D2D93" w:rsidRDefault="001D2D93" w:rsidP="00F607B2">
            <w:pPr>
              <w:jc w:val="both"/>
              <w:rPr>
                <w:rFonts w:ascii="Arial" w:hAnsi="Arial" w:cs="Arial"/>
              </w:rPr>
            </w:pPr>
          </w:p>
          <w:p w:rsidR="007E1CA0" w:rsidRDefault="007E1CA0" w:rsidP="00F607B2">
            <w:pPr>
              <w:jc w:val="both"/>
              <w:rPr>
                <w:rFonts w:ascii="Arial" w:hAnsi="Arial" w:cs="Arial"/>
              </w:rPr>
            </w:pPr>
          </w:p>
          <w:p w:rsidR="007E1CA0" w:rsidRDefault="005D2E30" w:rsidP="00F607B2">
            <w:pPr>
              <w:jc w:val="both"/>
              <w:rPr>
                <w:rFonts w:ascii="Arial" w:hAnsi="Arial" w:cs="Arial"/>
              </w:rPr>
            </w:pPr>
            <w:r>
              <w:rPr>
                <w:rFonts w:ascii="Arial" w:hAnsi="Arial" w:cs="Arial"/>
              </w:rPr>
              <w:t>D</w:t>
            </w:r>
          </w:p>
          <w:p w:rsidR="007E1CA0" w:rsidRDefault="007E1CA0" w:rsidP="00F607B2">
            <w:pPr>
              <w:jc w:val="both"/>
              <w:rPr>
                <w:rFonts w:ascii="Arial" w:hAnsi="Arial" w:cs="Arial"/>
              </w:rPr>
            </w:pPr>
          </w:p>
          <w:p w:rsidR="007E1CA0" w:rsidRDefault="007E1CA0" w:rsidP="00F607B2">
            <w:pPr>
              <w:jc w:val="both"/>
              <w:rPr>
                <w:rFonts w:ascii="Arial" w:hAnsi="Arial" w:cs="Arial"/>
              </w:rPr>
            </w:pPr>
            <w:r>
              <w:rPr>
                <w:rFonts w:ascii="Arial" w:hAnsi="Arial" w:cs="Arial"/>
              </w:rPr>
              <w:t>D</w:t>
            </w:r>
          </w:p>
          <w:p w:rsidR="007E1CA0" w:rsidRDefault="007E1CA0" w:rsidP="00F607B2">
            <w:pPr>
              <w:jc w:val="both"/>
              <w:rPr>
                <w:rFonts w:ascii="Arial" w:hAnsi="Arial" w:cs="Arial"/>
              </w:rPr>
            </w:pPr>
          </w:p>
          <w:p w:rsidR="007E1CA0" w:rsidRPr="00F607B2" w:rsidRDefault="007E1CA0"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Default="000E5016" w:rsidP="00F607B2">
            <w:pPr>
              <w:jc w:val="both"/>
              <w:rPr>
                <w:rFonts w:ascii="Arial" w:hAnsi="Arial" w:cs="Arial"/>
                <w:b/>
              </w:rPr>
            </w:pPr>
          </w:p>
          <w:p w:rsidR="006F3F69" w:rsidRDefault="006F3F69" w:rsidP="00565E0D">
            <w:pPr>
              <w:rPr>
                <w:rFonts w:ascii="Arial" w:hAnsi="Arial" w:cs="Arial"/>
              </w:rPr>
            </w:pPr>
            <w:r>
              <w:rPr>
                <w:rFonts w:ascii="Arial" w:hAnsi="Arial" w:cs="Arial"/>
              </w:rPr>
              <w:t>Demonstrate an understanding importance of and a commitment to role of the Orthoptist supporting patients following a stroke</w:t>
            </w:r>
          </w:p>
          <w:p w:rsidR="006F3F69" w:rsidRDefault="006F3F69" w:rsidP="00565E0D">
            <w:pPr>
              <w:rPr>
                <w:rFonts w:ascii="Arial" w:hAnsi="Arial" w:cs="Arial"/>
              </w:rPr>
            </w:pPr>
          </w:p>
          <w:p w:rsidR="00565E0D" w:rsidRDefault="00565E0D" w:rsidP="00565E0D">
            <w:pPr>
              <w:rPr>
                <w:rFonts w:ascii="Arial" w:hAnsi="Arial" w:cs="Arial"/>
              </w:rPr>
            </w:pPr>
            <w:r w:rsidRPr="00565E0D">
              <w:rPr>
                <w:rFonts w:ascii="Arial" w:hAnsi="Arial" w:cs="Arial"/>
              </w:rPr>
              <w:t>Ability to liaise with multi-disciplinary team</w:t>
            </w:r>
          </w:p>
          <w:p w:rsidR="00565E0D" w:rsidRPr="00565E0D" w:rsidRDefault="00565E0D" w:rsidP="00565E0D">
            <w:pPr>
              <w:rPr>
                <w:rFonts w:ascii="Arial" w:hAnsi="Arial" w:cs="Arial"/>
              </w:rPr>
            </w:pPr>
          </w:p>
          <w:p w:rsidR="00565E0D" w:rsidRDefault="00565E0D" w:rsidP="00565E0D">
            <w:pPr>
              <w:rPr>
                <w:rFonts w:ascii="Arial" w:hAnsi="Arial" w:cs="Arial"/>
              </w:rPr>
            </w:pPr>
            <w:proofErr w:type="spellStart"/>
            <w:r w:rsidRPr="00565E0D">
              <w:rPr>
                <w:rFonts w:ascii="Arial" w:hAnsi="Arial" w:cs="Arial"/>
              </w:rPr>
              <w:t>Well motivated</w:t>
            </w:r>
            <w:proofErr w:type="spellEnd"/>
            <w:r w:rsidRPr="00565E0D">
              <w:rPr>
                <w:rFonts w:ascii="Arial" w:hAnsi="Arial" w:cs="Arial"/>
              </w:rPr>
              <w:t xml:space="preserve"> and enthusiastic</w:t>
            </w:r>
          </w:p>
          <w:p w:rsidR="00565E0D" w:rsidRPr="00565E0D" w:rsidRDefault="00565E0D" w:rsidP="00565E0D">
            <w:pPr>
              <w:rPr>
                <w:rFonts w:ascii="Arial" w:hAnsi="Arial" w:cs="Arial"/>
              </w:rPr>
            </w:pPr>
          </w:p>
          <w:p w:rsidR="00565E0D" w:rsidRPr="00565E0D" w:rsidRDefault="00565E0D" w:rsidP="00565E0D">
            <w:pPr>
              <w:jc w:val="both"/>
              <w:rPr>
                <w:rFonts w:ascii="Arial" w:hAnsi="Arial" w:cs="Arial"/>
              </w:rPr>
            </w:pPr>
            <w:r w:rsidRPr="00565E0D">
              <w:rPr>
                <w:rFonts w:ascii="Arial" w:hAnsi="Arial" w:cs="Arial"/>
              </w:rPr>
              <w:t>Flexible approach to working patterns</w:t>
            </w: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565E0D" w:rsidRDefault="00565E0D" w:rsidP="00F607B2">
            <w:pPr>
              <w:jc w:val="both"/>
              <w:rPr>
                <w:rFonts w:ascii="Arial" w:hAnsi="Arial" w:cs="Arial"/>
              </w:rPr>
            </w:pPr>
          </w:p>
          <w:p w:rsidR="00565E0D" w:rsidRDefault="00565E0D" w:rsidP="00F607B2">
            <w:pPr>
              <w:jc w:val="both"/>
              <w:rPr>
                <w:rFonts w:ascii="Arial" w:hAnsi="Arial" w:cs="Arial"/>
              </w:rPr>
            </w:pPr>
            <w:r>
              <w:rPr>
                <w:rFonts w:ascii="Arial" w:hAnsi="Arial" w:cs="Arial"/>
              </w:rPr>
              <w:t>E</w:t>
            </w:r>
          </w:p>
          <w:p w:rsidR="00565E0D" w:rsidRDefault="00565E0D" w:rsidP="00F607B2">
            <w:pPr>
              <w:jc w:val="both"/>
              <w:rPr>
                <w:rFonts w:ascii="Arial" w:hAnsi="Arial" w:cs="Arial"/>
              </w:rPr>
            </w:pPr>
          </w:p>
          <w:p w:rsidR="00565E0D" w:rsidRDefault="00565E0D" w:rsidP="00F607B2">
            <w:pPr>
              <w:jc w:val="both"/>
              <w:rPr>
                <w:rFonts w:ascii="Arial" w:hAnsi="Arial" w:cs="Arial"/>
              </w:rPr>
            </w:pPr>
            <w:r>
              <w:rPr>
                <w:rFonts w:ascii="Arial" w:hAnsi="Arial" w:cs="Arial"/>
              </w:rPr>
              <w:t>E</w:t>
            </w:r>
          </w:p>
          <w:p w:rsidR="00565E0D" w:rsidRDefault="00565E0D" w:rsidP="00F607B2">
            <w:pPr>
              <w:jc w:val="both"/>
              <w:rPr>
                <w:rFonts w:ascii="Arial" w:hAnsi="Arial" w:cs="Arial"/>
              </w:rPr>
            </w:pPr>
          </w:p>
          <w:p w:rsidR="00565E0D" w:rsidRDefault="00565E0D" w:rsidP="00F607B2">
            <w:pPr>
              <w:jc w:val="both"/>
              <w:rPr>
                <w:rFonts w:ascii="Arial" w:hAnsi="Arial" w:cs="Arial"/>
              </w:rPr>
            </w:pPr>
            <w:r>
              <w:rPr>
                <w:rFonts w:ascii="Arial" w:hAnsi="Arial" w:cs="Arial"/>
              </w:rPr>
              <w:t>E</w:t>
            </w:r>
          </w:p>
          <w:p w:rsidR="00565E0D" w:rsidRDefault="00565E0D" w:rsidP="00F607B2">
            <w:pPr>
              <w:jc w:val="both"/>
              <w:rPr>
                <w:rFonts w:ascii="Arial" w:hAnsi="Arial" w:cs="Arial"/>
              </w:rPr>
            </w:pPr>
          </w:p>
          <w:p w:rsidR="00565E0D" w:rsidRPr="00F607B2" w:rsidRDefault="00565E0D"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Default="000E5016" w:rsidP="00F607B2">
            <w:pPr>
              <w:jc w:val="both"/>
              <w:rPr>
                <w:rFonts w:ascii="Arial" w:hAnsi="Arial" w:cs="Arial"/>
                <w:b/>
              </w:rPr>
            </w:pPr>
          </w:p>
          <w:p w:rsidR="00565E0D" w:rsidRDefault="00565E0D" w:rsidP="00F607B2">
            <w:pPr>
              <w:jc w:val="both"/>
              <w:rPr>
                <w:rFonts w:ascii="Arial" w:hAnsi="Arial" w:cs="Arial"/>
              </w:rPr>
            </w:pPr>
            <w:r w:rsidRPr="00565E0D">
              <w:rPr>
                <w:rFonts w:ascii="Arial" w:hAnsi="Arial" w:cs="Arial"/>
              </w:rPr>
              <w:t>Need to travel to other sites as required</w:t>
            </w:r>
          </w:p>
          <w:p w:rsidR="000E78C5" w:rsidRDefault="000E78C5" w:rsidP="00F607B2">
            <w:pPr>
              <w:jc w:val="both"/>
              <w:rPr>
                <w:rFonts w:ascii="Arial" w:hAnsi="Arial" w:cs="Arial"/>
              </w:rPr>
            </w:pPr>
          </w:p>
          <w:p w:rsidR="000E78C5" w:rsidRDefault="000E78C5" w:rsidP="00F607B2">
            <w:pPr>
              <w:jc w:val="both"/>
              <w:rPr>
                <w:rFonts w:ascii="Arial" w:hAnsi="Arial" w:cs="Arial"/>
              </w:rPr>
            </w:pPr>
          </w:p>
          <w:p w:rsidR="000E78C5" w:rsidRDefault="000E78C5" w:rsidP="00F607B2">
            <w:pPr>
              <w:jc w:val="both"/>
              <w:rPr>
                <w:rFonts w:ascii="Arial" w:hAnsi="Arial" w:cs="Arial"/>
              </w:rPr>
            </w:pPr>
          </w:p>
          <w:p w:rsidR="000E78C5" w:rsidRDefault="000E78C5" w:rsidP="00F607B2">
            <w:pPr>
              <w:jc w:val="both"/>
              <w:rPr>
                <w:rFonts w:ascii="Arial" w:hAnsi="Arial" w:cs="Arial"/>
              </w:rPr>
            </w:pPr>
          </w:p>
          <w:p w:rsidR="000E78C5" w:rsidRPr="00565E0D" w:rsidRDefault="000E78C5" w:rsidP="00F607B2">
            <w:pPr>
              <w:jc w:val="both"/>
              <w:rPr>
                <w:rFonts w:ascii="Arial" w:hAnsi="Arial" w:cs="Arial"/>
              </w:rPr>
            </w:pPr>
          </w:p>
          <w:p w:rsidR="000E5016" w:rsidRPr="00F607B2" w:rsidRDefault="000E5016" w:rsidP="00F607B2">
            <w:pPr>
              <w:jc w:val="both"/>
              <w:rPr>
                <w:rFonts w:ascii="Arial" w:hAnsi="Arial" w:cs="Arial"/>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565E0D" w:rsidRDefault="00565E0D" w:rsidP="00F607B2">
            <w:pPr>
              <w:jc w:val="both"/>
              <w:rPr>
                <w:rFonts w:ascii="Arial" w:hAnsi="Arial" w:cs="Arial"/>
              </w:rPr>
            </w:pPr>
          </w:p>
          <w:p w:rsidR="00565E0D" w:rsidRPr="00F607B2" w:rsidRDefault="00A42E10"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5D2E30" w:rsidRDefault="005D2E30">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Y="-1439"/>
        <w:tblW w:w="10314" w:type="dxa"/>
        <w:tblLayout w:type="fixed"/>
        <w:tblLook w:val="04A0" w:firstRow="1" w:lastRow="0" w:firstColumn="1" w:lastColumn="0" w:noHBand="0" w:noVBand="1"/>
      </w:tblPr>
      <w:tblGrid>
        <w:gridCol w:w="6629"/>
        <w:gridCol w:w="709"/>
        <w:gridCol w:w="770"/>
        <w:gridCol w:w="789"/>
        <w:gridCol w:w="709"/>
        <w:gridCol w:w="708"/>
      </w:tblGrid>
      <w:tr w:rsidR="006F3F69" w:rsidRPr="00F607B2" w:rsidTr="006F3F69">
        <w:tc>
          <w:tcPr>
            <w:tcW w:w="7338" w:type="dxa"/>
            <w:gridSpan w:val="2"/>
            <w:shd w:val="clear" w:color="auto" w:fill="002060"/>
          </w:tcPr>
          <w:p w:rsidR="006F3F69" w:rsidRPr="00F607B2" w:rsidRDefault="006F3F69" w:rsidP="006F3F69">
            <w:pPr>
              <w:jc w:val="both"/>
              <w:rPr>
                <w:rFonts w:ascii="Arial" w:hAnsi="Arial" w:cs="Arial"/>
                <w:b/>
                <w:color w:val="FFFFFF" w:themeColor="background1"/>
              </w:rPr>
            </w:pPr>
          </w:p>
        </w:tc>
        <w:tc>
          <w:tcPr>
            <w:tcW w:w="2976" w:type="dxa"/>
            <w:gridSpan w:val="4"/>
            <w:shd w:val="clear" w:color="auto" w:fill="002060"/>
          </w:tcPr>
          <w:p w:rsidR="006F3F69" w:rsidRDefault="006F3F69" w:rsidP="006F3F69">
            <w:pPr>
              <w:jc w:val="center"/>
              <w:rPr>
                <w:rFonts w:ascii="Arial" w:hAnsi="Arial" w:cs="Arial"/>
                <w:b/>
                <w:color w:val="FFFFFF" w:themeColor="background1"/>
              </w:rPr>
            </w:pPr>
            <w:r>
              <w:rPr>
                <w:rFonts w:ascii="Arial" w:hAnsi="Arial" w:cs="Arial"/>
                <w:b/>
                <w:color w:val="FFFFFF" w:themeColor="background1"/>
              </w:rPr>
              <w:t>FREQUENCY</w:t>
            </w:r>
          </w:p>
          <w:p w:rsidR="006F3F69" w:rsidRDefault="006F3F69" w:rsidP="006F3F69">
            <w:pPr>
              <w:jc w:val="center"/>
              <w:rPr>
                <w:rFonts w:ascii="Arial" w:hAnsi="Arial" w:cs="Arial"/>
                <w:b/>
                <w:color w:val="FFFFFF" w:themeColor="background1"/>
              </w:rPr>
            </w:pPr>
          </w:p>
          <w:p w:rsidR="006F3F69" w:rsidRDefault="006F3F69" w:rsidP="006F3F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F3F69" w:rsidRPr="00F607B2" w:rsidTr="006F3F69">
        <w:tc>
          <w:tcPr>
            <w:tcW w:w="7338" w:type="dxa"/>
            <w:gridSpan w:val="2"/>
            <w:tcBorders>
              <w:bottom w:val="single" w:sz="4" w:space="0" w:color="auto"/>
            </w:tcBorders>
            <w:shd w:val="clear" w:color="auto" w:fill="002060"/>
          </w:tcPr>
          <w:p w:rsidR="006F3F69" w:rsidRDefault="006F3F69" w:rsidP="006F3F69">
            <w:pPr>
              <w:jc w:val="center"/>
              <w:rPr>
                <w:rFonts w:ascii="Arial" w:hAnsi="Arial" w:cs="Arial"/>
                <w:b/>
                <w:color w:val="FFFFFF" w:themeColor="background1"/>
              </w:rPr>
            </w:pPr>
          </w:p>
          <w:p w:rsidR="006F3F69" w:rsidRDefault="006F3F69" w:rsidP="006F3F69">
            <w:pPr>
              <w:jc w:val="center"/>
              <w:rPr>
                <w:rFonts w:ascii="Arial" w:hAnsi="Arial" w:cs="Arial"/>
                <w:b/>
                <w:color w:val="FFFFFF" w:themeColor="background1"/>
              </w:rPr>
            </w:pPr>
          </w:p>
          <w:p w:rsidR="006F3F69" w:rsidRDefault="006F3F69" w:rsidP="006F3F69">
            <w:pPr>
              <w:jc w:val="center"/>
              <w:rPr>
                <w:rFonts w:ascii="Arial" w:hAnsi="Arial" w:cs="Arial"/>
                <w:b/>
                <w:color w:val="FFFFFF" w:themeColor="background1"/>
              </w:rPr>
            </w:pPr>
          </w:p>
          <w:p w:rsidR="006F3F69" w:rsidRDefault="006F3F69" w:rsidP="006F3F69">
            <w:pPr>
              <w:jc w:val="center"/>
              <w:rPr>
                <w:rFonts w:ascii="Arial" w:hAnsi="Arial" w:cs="Arial"/>
                <w:b/>
                <w:color w:val="FFFFFF" w:themeColor="background1"/>
              </w:rPr>
            </w:pPr>
          </w:p>
          <w:p w:rsidR="006F3F69" w:rsidRDefault="006F3F69" w:rsidP="006F3F69">
            <w:pPr>
              <w:jc w:val="center"/>
              <w:rPr>
                <w:rFonts w:ascii="Arial" w:hAnsi="Arial" w:cs="Arial"/>
                <w:b/>
                <w:color w:val="FFFFFF" w:themeColor="background1"/>
              </w:rPr>
            </w:pPr>
          </w:p>
          <w:p w:rsidR="006F3F69" w:rsidRDefault="006F3F69" w:rsidP="006F3F69">
            <w:pPr>
              <w:jc w:val="center"/>
              <w:rPr>
                <w:rFonts w:ascii="Arial" w:hAnsi="Arial" w:cs="Arial"/>
                <w:b/>
                <w:color w:val="FFFFFF" w:themeColor="background1"/>
              </w:rPr>
            </w:pPr>
          </w:p>
          <w:p w:rsidR="006F3F69" w:rsidRPr="00F607B2" w:rsidRDefault="006F3F69" w:rsidP="006F3F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6F3F69" w:rsidRPr="00F607B2" w:rsidRDefault="006F3F69" w:rsidP="006F3F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6F3F69" w:rsidRPr="00F607B2" w:rsidRDefault="006F3F69" w:rsidP="006F3F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6F3F69" w:rsidRPr="00F607B2" w:rsidRDefault="006F3F69" w:rsidP="006F3F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6F3F69" w:rsidRDefault="006F3F69" w:rsidP="006F3F69">
            <w:pPr>
              <w:jc w:val="center"/>
              <w:rPr>
                <w:rFonts w:ascii="Arial" w:hAnsi="Arial" w:cs="Arial"/>
                <w:b/>
                <w:color w:val="FFFFFF" w:themeColor="background1"/>
              </w:rPr>
            </w:pPr>
            <w:r>
              <w:rPr>
                <w:rFonts w:ascii="Arial" w:hAnsi="Arial" w:cs="Arial"/>
                <w:b/>
                <w:color w:val="FFFFFF" w:themeColor="background1"/>
              </w:rPr>
              <w:t>F</w:t>
            </w:r>
          </w:p>
        </w:tc>
      </w:tr>
      <w:tr w:rsidR="006F3F69" w:rsidRPr="00F607B2" w:rsidTr="006F3F69">
        <w:trPr>
          <w:trHeight w:val="288"/>
        </w:trPr>
        <w:tc>
          <w:tcPr>
            <w:tcW w:w="10314" w:type="dxa"/>
            <w:gridSpan w:val="6"/>
            <w:shd w:val="clear" w:color="auto" w:fill="auto"/>
          </w:tcPr>
          <w:p w:rsidR="006F3F69" w:rsidRPr="00F607B2" w:rsidRDefault="006F3F69" w:rsidP="006F3F69">
            <w:pPr>
              <w:jc w:val="center"/>
              <w:rPr>
                <w:rFonts w:ascii="Arial" w:hAnsi="Arial" w:cs="Arial"/>
                <w:b/>
              </w:rPr>
            </w:pPr>
          </w:p>
        </w:tc>
      </w:tr>
      <w:tr w:rsidR="006F3F69" w:rsidRPr="00F607B2" w:rsidTr="006F3F69">
        <w:trPr>
          <w:trHeight w:val="288"/>
        </w:trPr>
        <w:tc>
          <w:tcPr>
            <w:tcW w:w="7338" w:type="dxa"/>
            <w:gridSpan w:val="2"/>
            <w:shd w:val="clear" w:color="auto" w:fill="002060"/>
          </w:tcPr>
          <w:p w:rsidR="006F3F69" w:rsidRPr="00F607B2" w:rsidRDefault="006F3F69" w:rsidP="006F3F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6F3F69" w:rsidRPr="00F607B2" w:rsidRDefault="006F3F69" w:rsidP="006F3F69">
            <w:pPr>
              <w:jc w:val="center"/>
              <w:rPr>
                <w:rFonts w:ascii="Arial" w:hAnsi="Arial" w:cs="Arial"/>
                <w:b/>
              </w:rPr>
            </w:pPr>
          </w:p>
        </w:tc>
        <w:tc>
          <w:tcPr>
            <w:tcW w:w="789" w:type="dxa"/>
            <w:shd w:val="clear" w:color="auto" w:fill="002060"/>
          </w:tcPr>
          <w:p w:rsidR="006F3F69" w:rsidRPr="00F607B2" w:rsidRDefault="006F3F69" w:rsidP="006F3F69">
            <w:pPr>
              <w:jc w:val="center"/>
              <w:rPr>
                <w:rFonts w:ascii="Arial" w:hAnsi="Arial" w:cs="Arial"/>
                <w:b/>
              </w:rPr>
            </w:pPr>
          </w:p>
        </w:tc>
        <w:tc>
          <w:tcPr>
            <w:tcW w:w="709" w:type="dxa"/>
            <w:shd w:val="clear" w:color="auto" w:fill="002060"/>
          </w:tcPr>
          <w:p w:rsidR="006F3F69" w:rsidRPr="00F607B2" w:rsidRDefault="006F3F69" w:rsidP="006F3F69">
            <w:pPr>
              <w:jc w:val="center"/>
              <w:rPr>
                <w:rFonts w:ascii="Arial" w:hAnsi="Arial" w:cs="Arial"/>
                <w:b/>
              </w:rPr>
            </w:pPr>
          </w:p>
        </w:tc>
        <w:tc>
          <w:tcPr>
            <w:tcW w:w="708" w:type="dxa"/>
            <w:shd w:val="clear" w:color="auto" w:fill="002060"/>
          </w:tcPr>
          <w:p w:rsidR="006F3F69" w:rsidRPr="00F607B2" w:rsidRDefault="006F3F69" w:rsidP="006F3F69">
            <w:pPr>
              <w:jc w:val="center"/>
              <w:rPr>
                <w:rFonts w:ascii="Arial" w:hAnsi="Arial" w:cs="Arial"/>
                <w:b/>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Laboratory specimens</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Borders>
              <w:bottom w:val="single" w:sz="4" w:space="0" w:color="auto"/>
            </w:tcBorders>
          </w:tcPr>
          <w:p w:rsidR="006F3F69" w:rsidRPr="00F607B2" w:rsidRDefault="006F3F69" w:rsidP="006F3F69">
            <w:pPr>
              <w:jc w:val="both"/>
              <w:rPr>
                <w:rFonts w:ascii="Arial" w:hAnsi="Arial" w:cs="Arial"/>
              </w:rPr>
            </w:pPr>
          </w:p>
        </w:tc>
        <w:tc>
          <w:tcPr>
            <w:tcW w:w="789" w:type="dxa"/>
            <w:tcBorders>
              <w:bottom w:val="single" w:sz="4" w:space="0" w:color="auto"/>
            </w:tcBorders>
          </w:tcPr>
          <w:p w:rsidR="006F3F69" w:rsidRPr="00F607B2" w:rsidRDefault="006F3F69" w:rsidP="006F3F69">
            <w:pPr>
              <w:jc w:val="both"/>
              <w:rPr>
                <w:rFonts w:ascii="Arial" w:hAnsi="Arial" w:cs="Arial"/>
              </w:rPr>
            </w:pPr>
          </w:p>
        </w:tc>
        <w:tc>
          <w:tcPr>
            <w:tcW w:w="709" w:type="dxa"/>
            <w:tcBorders>
              <w:bottom w:val="single" w:sz="4" w:space="0" w:color="auto"/>
            </w:tcBorders>
          </w:tcPr>
          <w:p w:rsidR="006F3F69" w:rsidRPr="00F607B2" w:rsidRDefault="006F3F69" w:rsidP="006F3F69">
            <w:pPr>
              <w:jc w:val="both"/>
              <w:rPr>
                <w:rFonts w:ascii="Arial" w:hAnsi="Arial" w:cs="Arial"/>
              </w:rPr>
            </w:pPr>
          </w:p>
        </w:tc>
        <w:tc>
          <w:tcPr>
            <w:tcW w:w="708" w:type="dxa"/>
            <w:tcBorders>
              <w:bottom w:val="single" w:sz="4" w:space="0" w:color="auto"/>
            </w:tcBorders>
          </w:tcPr>
          <w:p w:rsidR="006F3F69" w:rsidRPr="00F607B2" w:rsidRDefault="006F3F69" w:rsidP="006F3F69">
            <w:pPr>
              <w:jc w:val="both"/>
              <w:rPr>
                <w:rFonts w:ascii="Arial" w:hAnsi="Arial" w:cs="Arial"/>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Contact with patients</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shd w:val="clear" w:color="auto" w:fill="auto"/>
          </w:tcPr>
          <w:p w:rsidR="006F3F69" w:rsidRPr="009E6756" w:rsidRDefault="006F3F69" w:rsidP="006F3F69">
            <w:pPr>
              <w:jc w:val="both"/>
              <w:rPr>
                <w:rFonts w:ascii="Arial" w:hAnsi="Arial" w:cs="Arial"/>
              </w:rPr>
            </w:pPr>
          </w:p>
        </w:tc>
        <w:tc>
          <w:tcPr>
            <w:tcW w:w="789" w:type="dxa"/>
            <w:shd w:val="clear" w:color="auto" w:fill="auto"/>
          </w:tcPr>
          <w:p w:rsidR="006F3F69" w:rsidRPr="009E6756" w:rsidRDefault="006F3F69" w:rsidP="006F3F69">
            <w:pPr>
              <w:jc w:val="both"/>
              <w:rPr>
                <w:rFonts w:ascii="Arial" w:hAnsi="Arial" w:cs="Arial"/>
              </w:rPr>
            </w:pPr>
          </w:p>
        </w:tc>
        <w:tc>
          <w:tcPr>
            <w:tcW w:w="709" w:type="dxa"/>
            <w:shd w:val="clear" w:color="auto" w:fill="auto"/>
          </w:tcPr>
          <w:p w:rsidR="006F3F69" w:rsidRPr="009E6756" w:rsidRDefault="006F3F69" w:rsidP="006F3F69">
            <w:pPr>
              <w:jc w:val="both"/>
              <w:rPr>
                <w:rFonts w:ascii="Arial" w:hAnsi="Arial" w:cs="Arial"/>
              </w:rPr>
            </w:pPr>
          </w:p>
        </w:tc>
        <w:tc>
          <w:tcPr>
            <w:tcW w:w="708" w:type="dxa"/>
            <w:shd w:val="clear" w:color="auto" w:fill="auto"/>
          </w:tcPr>
          <w:p w:rsidR="006F3F69" w:rsidRPr="009E6756" w:rsidRDefault="006F3F69" w:rsidP="006F3F69">
            <w:pPr>
              <w:jc w:val="both"/>
              <w:rPr>
                <w:rFonts w:ascii="Arial" w:hAnsi="Arial" w:cs="Arial"/>
              </w:rPr>
            </w:pPr>
            <w:r>
              <w:rPr>
                <w:rFonts w:ascii="Arial" w:hAnsi="Arial" w:cs="Arial"/>
              </w:rPr>
              <w:t>F</w:t>
            </w: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Exposure Prone Procedures</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r>
              <w:rPr>
                <w:rFonts w:ascii="Arial" w:hAnsi="Arial" w:cs="Arial"/>
              </w:rPr>
              <w:t>R</w:t>
            </w: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Blood/body fluids</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r>
              <w:rPr>
                <w:rFonts w:ascii="Arial" w:hAnsi="Arial" w:cs="Arial"/>
              </w:rPr>
              <w:t>M</w:t>
            </w: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Borders>
              <w:bottom w:val="single" w:sz="4" w:space="0" w:color="auto"/>
            </w:tcBorders>
          </w:tcPr>
          <w:p w:rsidR="006F3F69" w:rsidRPr="00F607B2" w:rsidRDefault="006F3F69" w:rsidP="006F3F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6F3F69" w:rsidRPr="00F607B2" w:rsidRDefault="006F3F69" w:rsidP="006F3F69">
            <w:pPr>
              <w:jc w:val="both"/>
              <w:rPr>
                <w:rFonts w:ascii="Arial" w:hAnsi="Arial" w:cs="Arial"/>
              </w:rPr>
            </w:pPr>
            <w:r w:rsidRPr="00F607B2">
              <w:rPr>
                <w:rFonts w:ascii="Arial" w:hAnsi="Arial" w:cs="Arial"/>
              </w:rPr>
              <w:t>N</w:t>
            </w:r>
          </w:p>
        </w:tc>
        <w:tc>
          <w:tcPr>
            <w:tcW w:w="770" w:type="dxa"/>
            <w:tcBorders>
              <w:bottom w:val="single" w:sz="4" w:space="0" w:color="auto"/>
            </w:tcBorders>
          </w:tcPr>
          <w:p w:rsidR="006F3F69" w:rsidRPr="00F607B2" w:rsidRDefault="006F3F69" w:rsidP="006F3F69">
            <w:pPr>
              <w:jc w:val="both"/>
              <w:rPr>
                <w:rFonts w:ascii="Arial" w:hAnsi="Arial" w:cs="Arial"/>
              </w:rPr>
            </w:pPr>
          </w:p>
        </w:tc>
        <w:tc>
          <w:tcPr>
            <w:tcW w:w="789" w:type="dxa"/>
            <w:tcBorders>
              <w:bottom w:val="single" w:sz="4" w:space="0" w:color="auto"/>
            </w:tcBorders>
          </w:tcPr>
          <w:p w:rsidR="006F3F69" w:rsidRPr="00F607B2" w:rsidRDefault="006F3F69" w:rsidP="006F3F69">
            <w:pPr>
              <w:jc w:val="both"/>
              <w:rPr>
                <w:rFonts w:ascii="Arial" w:hAnsi="Arial" w:cs="Arial"/>
              </w:rPr>
            </w:pPr>
          </w:p>
        </w:tc>
        <w:tc>
          <w:tcPr>
            <w:tcW w:w="709" w:type="dxa"/>
            <w:tcBorders>
              <w:bottom w:val="single" w:sz="4" w:space="0" w:color="auto"/>
            </w:tcBorders>
          </w:tcPr>
          <w:p w:rsidR="006F3F69" w:rsidRPr="00F607B2" w:rsidRDefault="006F3F69" w:rsidP="006F3F69">
            <w:pPr>
              <w:jc w:val="both"/>
              <w:rPr>
                <w:rFonts w:ascii="Arial" w:hAnsi="Arial" w:cs="Arial"/>
              </w:rPr>
            </w:pPr>
          </w:p>
        </w:tc>
        <w:tc>
          <w:tcPr>
            <w:tcW w:w="708" w:type="dxa"/>
            <w:tcBorders>
              <w:bottom w:val="single" w:sz="4" w:space="0" w:color="auto"/>
            </w:tcBorders>
          </w:tcPr>
          <w:p w:rsidR="006F3F69" w:rsidRPr="00F607B2" w:rsidRDefault="006F3F69" w:rsidP="006F3F69">
            <w:pPr>
              <w:jc w:val="both"/>
              <w:rPr>
                <w:rFonts w:ascii="Arial" w:hAnsi="Arial" w:cs="Arial"/>
              </w:rPr>
            </w:pPr>
          </w:p>
        </w:tc>
      </w:tr>
      <w:tr w:rsidR="006F3F69" w:rsidRPr="00F607B2" w:rsidTr="006F3F69">
        <w:tc>
          <w:tcPr>
            <w:tcW w:w="10314" w:type="dxa"/>
            <w:gridSpan w:val="6"/>
            <w:shd w:val="clear" w:color="auto" w:fill="auto"/>
          </w:tcPr>
          <w:p w:rsidR="006F3F69" w:rsidRPr="00F607B2" w:rsidRDefault="006F3F69" w:rsidP="006F3F69">
            <w:pPr>
              <w:jc w:val="both"/>
              <w:rPr>
                <w:rFonts w:ascii="Arial" w:hAnsi="Arial" w:cs="Arial"/>
                <w:color w:val="002060"/>
              </w:rPr>
            </w:pPr>
          </w:p>
        </w:tc>
      </w:tr>
      <w:tr w:rsidR="006F3F69" w:rsidRPr="00F607B2" w:rsidTr="006F3F69">
        <w:tc>
          <w:tcPr>
            <w:tcW w:w="6629" w:type="dxa"/>
            <w:shd w:val="clear" w:color="auto" w:fill="002060"/>
          </w:tcPr>
          <w:p w:rsidR="006F3F69" w:rsidRPr="00F607B2" w:rsidRDefault="006F3F69" w:rsidP="006F3F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6F3F69" w:rsidRPr="00F607B2" w:rsidRDefault="006F3F69" w:rsidP="006F3F69">
            <w:pPr>
              <w:jc w:val="both"/>
              <w:rPr>
                <w:rFonts w:ascii="Arial" w:hAnsi="Arial" w:cs="Arial"/>
                <w:color w:val="002060"/>
              </w:rPr>
            </w:pPr>
          </w:p>
        </w:tc>
        <w:tc>
          <w:tcPr>
            <w:tcW w:w="770" w:type="dxa"/>
            <w:tcBorders>
              <w:bottom w:val="single" w:sz="4" w:space="0" w:color="auto"/>
            </w:tcBorders>
            <w:shd w:val="clear" w:color="auto" w:fill="002060"/>
          </w:tcPr>
          <w:p w:rsidR="006F3F69" w:rsidRPr="00F607B2" w:rsidRDefault="006F3F69" w:rsidP="006F3F69">
            <w:pPr>
              <w:jc w:val="both"/>
              <w:rPr>
                <w:rFonts w:ascii="Arial" w:hAnsi="Arial" w:cs="Arial"/>
                <w:color w:val="002060"/>
              </w:rPr>
            </w:pPr>
          </w:p>
        </w:tc>
        <w:tc>
          <w:tcPr>
            <w:tcW w:w="789" w:type="dxa"/>
            <w:tcBorders>
              <w:bottom w:val="single" w:sz="4" w:space="0" w:color="auto"/>
            </w:tcBorders>
            <w:shd w:val="clear" w:color="auto" w:fill="002060"/>
          </w:tcPr>
          <w:p w:rsidR="006F3F69" w:rsidRPr="00F607B2" w:rsidRDefault="006F3F69" w:rsidP="006F3F69">
            <w:pPr>
              <w:jc w:val="both"/>
              <w:rPr>
                <w:rFonts w:ascii="Arial" w:hAnsi="Arial" w:cs="Arial"/>
                <w:color w:val="002060"/>
              </w:rPr>
            </w:pPr>
          </w:p>
        </w:tc>
        <w:tc>
          <w:tcPr>
            <w:tcW w:w="709" w:type="dxa"/>
            <w:tcBorders>
              <w:bottom w:val="single" w:sz="4" w:space="0" w:color="auto"/>
            </w:tcBorders>
            <w:shd w:val="clear" w:color="auto" w:fill="002060"/>
          </w:tcPr>
          <w:p w:rsidR="006F3F69" w:rsidRPr="00F607B2" w:rsidRDefault="006F3F69" w:rsidP="006F3F69">
            <w:pPr>
              <w:jc w:val="both"/>
              <w:rPr>
                <w:rFonts w:ascii="Arial" w:hAnsi="Arial" w:cs="Arial"/>
                <w:color w:val="002060"/>
              </w:rPr>
            </w:pPr>
          </w:p>
        </w:tc>
        <w:tc>
          <w:tcPr>
            <w:tcW w:w="708" w:type="dxa"/>
            <w:tcBorders>
              <w:bottom w:val="single" w:sz="4" w:space="0" w:color="auto"/>
            </w:tcBorders>
            <w:shd w:val="clear" w:color="auto" w:fill="002060"/>
          </w:tcPr>
          <w:p w:rsidR="006F3F69" w:rsidRPr="00F607B2" w:rsidRDefault="006F3F69" w:rsidP="006F3F69">
            <w:pPr>
              <w:jc w:val="both"/>
              <w:rPr>
                <w:rFonts w:ascii="Arial" w:hAnsi="Arial" w:cs="Arial"/>
                <w:color w:val="002060"/>
              </w:rPr>
            </w:pPr>
          </w:p>
        </w:tc>
      </w:tr>
      <w:tr w:rsidR="006F3F69" w:rsidRPr="00F607B2" w:rsidTr="006F3F69">
        <w:tc>
          <w:tcPr>
            <w:tcW w:w="10314" w:type="dxa"/>
            <w:gridSpan w:val="6"/>
            <w:vAlign w:val="bottom"/>
          </w:tcPr>
          <w:p w:rsidR="006F3F69" w:rsidRPr="009D0DEA" w:rsidRDefault="006F3F69" w:rsidP="006F3F69">
            <w:pPr>
              <w:jc w:val="both"/>
              <w:rPr>
                <w:rFonts w:ascii="Arial" w:hAnsi="Arial" w:cs="Arial"/>
                <w:color w:val="FFFFFF" w:themeColor="background1"/>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8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8" w:type="dxa"/>
            <w:shd w:val="clear" w:color="auto" w:fill="FFFFFF" w:themeFill="background1"/>
          </w:tcPr>
          <w:p w:rsidR="006F3F69" w:rsidRPr="009D0DEA" w:rsidRDefault="006F3F69" w:rsidP="006F3F69">
            <w:pPr>
              <w:jc w:val="both"/>
              <w:rPr>
                <w:rFonts w:ascii="Arial" w:hAnsi="Arial" w:cs="Arial"/>
                <w:color w:val="FFFFFF" w:themeColor="background1"/>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8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8" w:type="dxa"/>
            <w:shd w:val="clear" w:color="auto" w:fill="FFFFFF" w:themeFill="background1"/>
          </w:tcPr>
          <w:p w:rsidR="006F3F69" w:rsidRPr="009D0DEA" w:rsidRDefault="006F3F69" w:rsidP="006F3F69">
            <w:pPr>
              <w:jc w:val="both"/>
              <w:rPr>
                <w:rFonts w:ascii="Arial" w:hAnsi="Arial" w:cs="Arial"/>
                <w:color w:val="FFFFFF" w:themeColor="background1"/>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 xml:space="preserve">Chlorine based cleaning solutions </w:t>
            </w:r>
          </w:p>
          <w:p w:rsidR="006F3F69" w:rsidRPr="00F607B2" w:rsidRDefault="006F3F69" w:rsidP="006F3F69">
            <w:pPr>
              <w:jc w:val="both"/>
              <w:rPr>
                <w:rFonts w:ascii="Arial" w:hAnsi="Arial" w:cs="Arial"/>
              </w:rPr>
            </w:pPr>
            <w:r w:rsidRPr="00F607B2">
              <w:rPr>
                <w:rFonts w:ascii="Arial" w:hAnsi="Arial" w:cs="Arial"/>
              </w:rPr>
              <w:t>(e.g. Chlorclean, Actichlor, Tristel)</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89" w:type="dxa"/>
            <w:shd w:val="clear" w:color="auto" w:fill="FFFFFF" w:themeFill="background1"/>
          </w:tcPr>
          <w:p w:rsidR="006F3F69" w:rsidRPr="009D0DEA" w:rsidRDefault="006F3F69" w:rsidP="006F3F69">
            <w:pPr>
              <w:jc w:val="both"/>
              <w:rPr>
                <w:rFonts w:ascii="Arial" w:hAnsi="Arial" w:cs="Arial"/>
                <w:color w:val="FFFFFF" w:themeColor="background1"/>
              </w:rPr>
            </w:pPr>
            <w:r w:rsidRPr="009E6756">
              <w:rPr>
                <w:rFonts w:ascii="Arial" w:hAnsi="Arial" w:cs="Arial"/>
              </w:rPr>
              <w:t>O</w:t>
            </w:r>
          </w:p>
        </w:tc>
        <w:tc>
          <w:tcPr>
            <w:tcW w:w="70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8" w:type="dxa"/>
            <w:shd w:val="clear" w:color="auto" w:fill="FFFFFF" w:themeFill="background1"/>
          </w:tcPr>
          <w:p w:rsidR="006F3F69" w:rsidRPr="009D0DEA" w:rsidRDefault="006F3F69" w:rsidP="006F3F69">
            <w:pPr>
              <w:jc w:val="both"/>
              <w:rPr>
                <w:rFonts w:ascii="Arial" w:hAnsi="Arial" w:cs="Arial"/>
                <w:color w:val="FFFFFF" w:themeColor="background1"/>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Animals</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shd w:val="clear" w:color="auto" w:fill="FFFFFF" w:themeFill="background1"/>
          </w:tcPr>
          <w:p w:rsidR="006F3F69" w:rsidRPr="009D0DEA" w:rsidRDefault="006F3F69" w:rsidP="006F3F69">
            <w:pPr>
              <w:jc w:val="both"/>
              <w:rPr>
                <w:rFonts w:ascii="Arial" w:hAnsi="Arial" w:cs="Arial"/>
                <w:color w:val="FFFFFF" w:themeColor="background1"/>
              </w:rPr>
            </w:pPr>
            <w:r w:rsidRPr="009E6756">
              <w:rPr>
                <w:rFonts w:ascii="Arial" w:hAnsi="Arial" w:cs="Arial"/>
              </w:rPr>
              <w:t>R</w:t>
            </w:r>
          </w:p>
        </w:tc>
        <w:tc>
          <w:tcPr>
            <w:tcW w:w="78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9" w:type="dxa"/>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8" w:type="dxa"/>
            <w:shd w:val="clear" w:color="auto" w:fill="FFFFFF" w:themeFill="background1"/>
          </w:tcPr>
          <w:p w:rsidR="006F3F69" w:rsidRPr="009D0DEA" w:rsidRDefault="006F3F69" w:rsidP="006F3F69">
            <w:pPr>
              <w:jc w:val="both"/>
              <w:rPr>
                <w:rFonts w:ascii="Arial" w:hAnsi="Arial" w:cs="Arial"/>
                <w:color w:val="FFFFFF" w:themeColor="background1"/>
              </w:rPr>
            </w:pPr>
          </w:p>
        </w:tc>
      </w:tr>
      <w:tr w:rsidR="006F3F69" w:rsidRPr="00F607B2" w:rsidTr="006F3F69">
        <w:tc>
          <w:tcPr>
            <w:tcW w:w="6629" w:type="dxa"/>
            <w:tcBorders>
              <w:bottom w:val="single" w:sz="4" w:space="0" w:color="auto"/>
            </w:tcBorders>
          </w:tcPr>
          <w:p w:rsidR="006F3F69" w:rsidRPr="00F607B2" w:rsidRDefault="006F3F69" w:rsidP="006F3F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6F3F69" w:rsidRPr="00F607B2" w:rsidRDefault="006F3F69" w:rsidP="006F3F6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6F3F69" w:rsidRPr="009D0DEA" w:rsidRDefault="006F3F69" w:rsidP="006F3F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6F3F69" w:rsidRPr="009D0DEA" w:rsidRDefault="006F3F69" w:rsidP="006F3F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6F3F69" w:rsidRPr="009D0DEA" w:rsidRDefault="006F3F69" w:rsidP="006F3F69">
            <w:pPr>
              <w:jc w:val="both"/>
              <w:rPr>
                <w:rFonts w:ascii="Arial" w:hAnsi="Arial" w:cs="Arial"/>
                <w:color w:val="FFFFFF" w:themeColor="background1"/>
              </w:rPr>
            </w:pPr>
          </w:p>
        </w:tc>
      </w:tr>
      <w:tr w:rsidR="006F3F69" w:rsidRPr="00F607B2" w:rsidTr="006F3F69">
        <w:tc>
          <w:tcPr>
            <w:tcW w:w="7338" w:type="dxa"/>
            <w:gridSpan w:val="2"/>
            <w:shd w:val="clear" w:color="auto" w:fill="auto"/>
          </w:tcPr>
          <w:p w:rsidR="006F3F69" w:rsidRPr="00F607B2" w:rsidRDefault="006F3F69" w:rsidP="006F3F69">
            <w:pPr>
              <w:jc w:val="both"/>
              <w:rPr>
                <w:rFonts w:ascii="Arial" w:hAnsi="Arial" w:cs="Arial"/>
                <w:b/>
                <w:color w:val="FFFFFF" w:themeColor="background1"/>
              </w:rPr>
            </w:pPr>
          </w:p>
        </w:tc>
        <w:tc>
          <w:tcPr>
            <w:tcW w:w="770" w:type="dxa"/>
            <w:shd w:val="clear" w:color="auto" w:fill="auto"/>
          </w:tcPr>
          <w:p w:rsidR="006F3F69" w:rsidRPr="00F607B2" w:rsidRDefault="006F3F69" w:rsidP="006F3F69">
            <w:pPr>
              <w:jc w:val="both"/>
              <w:rPr>
                <w:rFonts w:ascii="Arial" w:hAnsi="Arial" w:cs="Arial"/>
                <w:b/>
                <w:color w:val="FFFFFF" w:themeColor="background1"/>
              </w:rPr>
            </w:pPr>
          </w:p>
        </w:tc>
        <w:tc>
          <w:tcPr>
            <w:tcW w:w="789" w:type="dxa"/>
            <w:shd w:val="clear" w:color="auto" w:fill="auto"/>
          </w:tcPr>
          <w:p w:rsidR="006F3F69" w:rsidRPr="00F607B2" w:rsidRDefault="006F3F69" w:rsidP="006F3F69">
            <w:pPr>
              <w:jc w:val="both"/>
              <w:rPr>
                <w:rFonts w:ascii="Arial" w:hAnsi="Arial" w:cs="Arial"/>
                <w:b/>
                <w:color w:val="FFFFFF" w:themeColor="background1"/>
              </w:rPr>
            </w:pPr>
          </w:p>
        </w:tc>
        <w:tc>
          <w:tcPr>
            <w:tcW w:w="709" w:type="dxa"/>
            <w:shd w:val="clear" w:color="auto" w:fill="auto"/>
          </w:tcPr>
          <w:p w:rsidR="006F3F69" w:rsidRPr="00F607B2" w:rsidRDefault="006F3F69" w:rsidP="006F3F69">
            <w:pPr>
              <w:jc w:val="both"/>
              <w:rPr>
                <w:rFonts w:ascii="Arial" w:hAnsi="Arial" w:cs="Arial"/>
                <w:b/>
                <w:color w:val="FFFFFF" w:themeColor="background1"/>
              </w:rPr>
            </w:pPr>
          </w:p>
        </w:tc>
        <w:tc>
          <w:tcPr>
            <w:tcW w:w="708" w:type="dxa"/>
            <w:shd w:val="clear" w:color="auto" w:fill="auto"/>
          </w:tcPr>
          <w:p w:rsidR="006F3F69" w:rsidRPr="00F607B2" w:rsidRDefault="006F3F69" w:rsidP="006F3F69">
            <w:pPr>
              <w:jc w:val="both"/>
              <w:rPr>
                <w:rFonts w:ascii="Arial" w:hAnsi="Arial" w:cs="Arial"/>
                <w:b/>
                <w:color w:val="FFFFFF" w:themeColor="background1"/>
              </w:rPr>
            </w:pPr>
          </w:p>
        </w:tc>
      </w:tr>
      <w:tr w:rsidR="006F3F69" w:rsidRPr="00F607B2" w:rsidTr="006F3F69">
        <w:tc>
          <w:tcPr>
            <w:tcW w:w="7338" w:type="dxa"/>
            <w:gridSpan w:val="2"/>
            <w:shd w:val="clear" w:color="auto" w:fill="002060"/>
          </w:tcPr>
          <w:p w:rsidR="006F3F69" w:rsidRPr="00F607B2" w:rsidRDefault="006F3F69" w:rsidP="006F3F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6F3F69" w:rsidRPr="00F607B2" w:rsidRDefault="006F3F69" w:rsidP="006F3F69">
            <w:pPr>
              <w:jc w:val="both"/>
              <w:rPr>
                <w:rFonts w:ascii="Arial" w:hAnsi="Arial" w:cs="Arial"/>
                <w:b/>
                <w:color w:val="FFFFFF" w:themeColor="background1"/>
              </w:rPr>
            </w:pPr>
          </w:p>
        </w:tc>
        <w:tc>
          <w:tcPr>
            <w:tcW w:w="789" w:type="dxa"/>
            <w:shd w:val="clear" w:color="auto" w:fill="002060"/>
          </w:tcPr>
          <w:p w:rsidR="006F3F69" w:rsidRPr="00F607B2" w:rsidRDefault="006F3F69" w:rsidP="006F3F69">
            <w:pPr>
              <w:jc w:val="both"/>
              <w:rPr>
                <w:rFonts w:ascii="Arial" w:hAnsi="Arial" w:cs="Arial"/>
                <w:b/>
                <w:color w:val="FFFFFF" w:themeColor="background1"/>
              </w:rPr>
            </w:pPr>
          </w:p>
        </w:tc>
        <w:tc>
          <w:tcPr>
            <w:tcW w:w="709" w:type="dxa"/>
            <w:shd w:val="clear" w:color="auto" w:fill="002060"/>
          </w:tcPr>
          <w:p w:rsidR="006F3F69" w:rsidRPr="00F607B2" w:rsidRDefault="006F3F69" w:rsidP="006F3F69">
            <w:pPr>
              <w:jc w:val="both"/>
              <w:rPr>
                <w:rFonts w:ascii="Arial" w:hAnsi="Arial" w:cs="Arial"/>
                <w:b/>
                <w:color w:val="FFFFFF" w:themeColor="background1"/>
              </w:rPr>
            </w:pPr>
          </w:p>
        </w:tc>
        <w:tc>
          <w:tcPr>
            <w:tcW w:w="708" w:type="dxa"/>
            <w:shd w:val="clear" w:color="auto" w:fill="002060"/>
          </w:tcPr>
          <w:p w:rsidR="006F3F69" w:rsidRPr="00F607B2" w:rsidRDefault="006F3F69" w:rsidP="006F3F69">
            <w:pPr>
              <w:jc w:val="both"/>
              <w:rPr>
                <w:rFonts w:ascii="Arial" w:hAnsi="Arial" w:cs="Arial"/>
                <w:b/>
                <w:color w:val="FFFFFF" w:themeColor="background1"/>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Radiation (&gt;6mSv)</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Laser (Class 3R, 3B, 4)</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Dusty environment (&gt;4mg/m3)</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Noise (over 80dBA)</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Borders>
              <w:bottom w:val="single" w:sz="4" w:space="0" w:color="auto"/>
            </w:tcBorders>
          </w:tcPr>
          <w:p w:rsidR="006F3F69" w:rsidRPr="00F607B2" w:rsidRDefault="006F3F69" w:rsidP="006F3F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6F3F69" w:rsidRPr="00F607B2" w:rsidRDefault="006F3F69" w:rsidP="006F3F69">
            <w:pPr>
              <w:jc w:val="both"/>
              <w:rPr>
                <w:rFonts w:ascii="Arial" w:hAnsi="Arial" w:cs="Arial"/>
              </w:rPr>
            </w:pPr>
            <w:r w:rsidRPr="00F607B2">
              <w:rPr>
                <w:rFonts w:ascii="Arial" w:hAnsi="Arial" w:cs="Arial"/>
              </w:rPr>
              <w:t>N</w:t>
            </w:r>
          </w:p>
        </w:tc>
        <w:tc>
          <w:tcPr>
            <w:tcW w:w="770" w:type="dxa"/>
            <w:tcBorders>
              <w:bottom w:val="single" w:sz="4" w:space="0" w:color="auto"/>
            </w:tcBorders>
          </w:tcPr>
          <w:p w:rsidR="006F3F69" w:rsidRPr="00F607B2" w:rsidRDefault="006F3F69" w:rsidP="006F3F69">
            <w:pPr>
              <w:jc w:val="both"/>
              <w:rPr>
                <w:rFonts w:ascii="Arial" w:hAnsi="Arial" w:cs="Arial"/>
              </w:rPr>
            </w:pPr>
          </w:p>
        </w:tc>
        <w:tc>
          <w:tcPr>
            <w:tcW w:w="789" w:type="dxa"/>
            <w:tcBorders>
              <w:bottom w:val="single" w:sz="4" w:space="0" w:color="auto"/>
            </w:tcBorders>
          </w:tcPr>
          <w:p w:rsidR="006F3F69" w:rsidRPr="00F607B2" w:rsidRDefault="006F3F69" w:rsidP="006F3F69">
            <w:pPr>
              <w:jc w:val="both"/>
              <w:rPr>
                <w:rFonts w:ascii="Arial" w:hAnsi="Arial" w:cs="Arial"/>
              </w:rPr>
            </w:pPr>
          </w:p>
        </w:tc>
        <w:tc>
          <w:tcPr>
            <w:tcW w:w="709" w:type="dxa"/>
            <w:tcBorders>
              <w:bottom w:val="single" w:sz="4" w:space="0" w:color="auto"/>
            </w:tcBorders>
          </w:tcPr>
          <w:p w:rsidR="006F3F69" w:rsidRPr="00F607B2" w:rsidRDefault="006F3F69" w:rsidP="006F3F69">
            <w:pPr>
              <w:jc w:val="both"/>
              <w:rPr>
                <w:rFonts w:ascii="Arial" w:hAnsi="Arial" w:cs="Arial"/>
              </w:rPr>
            </w:pPr>
          </w:p>
        </w:tc>
        <w:tc>
          <w:tcPr>
            <w:tcW w:w="708" w:type="dxa"/>
            <w:tcBorders>
              <w:bottom w:val="single" w:sz="4" w:space="0" w:color="auto"/>
            </w:tcBorders>
          </w:tcPr>
          <w:p w:rsidR="006F3F69" w:rsidRPr="00F607B2" w:rsidRDefault="006F3F69" w:rsidP="006F3F69">
            <w:pPr>
              <w:jc w:val="both"/>
              <w:rPr>
                <w:rFonts w:ascii="Arial" w:hAnsi="Arial" w:cs="Arial"/>
              </w:rPr>
            </w:pPr>
          </w:p>
        </w:tc>
      </w:tr>
      <w:tr w:rsidR="006F3F69" w:rsidRPr="00F607B2" w:rsidTr="006F3F69">
        <w:tc>
          <w:tcPr>
            <w:tcW w:w="10314" w:type="dxa"/>
            <w:gridSpan w:val="6"/>
            <w:shd w:val="clear" w:color="auto" w:fill="auto"/>
          </w:tcPr>
          <w:p w:rsidR="006F3F69" w:rsidRPr="00F607B2" w:rsidRDefault="006F3F69" w:rsidP="006F3F69">
            <w:pPr>
              <w:jc w:val="both"/>
              <w:rPr>
                <w:rFonts w:ascii="Arial" w:hAnsi="Arial" w:cs="Arial"/>
                <w:b/>
                <w:color w:val="FFFFFF" w:themeColor="background1"/>
              </w:rPr>
            </w:pPr>
          </w:p>
        </w:tc>
      </w:tr>
      <w:tr w:rsidR="006F3F69" w:rsidRPr="00F607B2" w:rsidTr="006F3F69">
        <w:tc>
          <w:tcPr>
            <w:tcW w:w="7338" w:type="dxa"/>
            <w:gridSpan w:val="2"/>
            <w:shd w:val="clear" w:color="auto" w:fill="002060"/>
          </w:tcPr>
          <w:p w:rsidR="006F3F69" w:rsidRPr="00F607B2" w:rsidRDefault="006F3F69" w:rsidP="006F3F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6F3F69" w:rsidRPr="00F607B2" w:rsidRDefault="006F3F69" w:rsidP="006F3F69">
            <w:pPr>
              <w:jc w:val="both"/>
              <w:rPr>
                <w:rFonts w:ascii="Arial" w:hAnsi="Arial" w:cs="Arial"/>
                <w:b/>
                <w:color w:val="FFFFFF" w:themeColor="background1"/>
              </w:rPr>
            </w:pPr>
          </w:p>
        </w:tc>
        <w:tc>
          <w:tcPr>
            <w:tcW w:w="789" w:type="dxa"/>
            <w:shd w:val="clear" w:color="auto" w:fill="002060"/>
          </w:tcPr>
          <w:p w:rsidR="006F3F69" w:rsidRPr="00F607B2" w:rsidRDefault="006F3F69" w:rsidP="006F3F69">
            <w:pPr>
              <w:jc w:val="both"/>
              <w:rPr>
                <w:rFonts w:ascii="Arial" w:hAnsi="Arial" w:cs="Arial"/>
                <w:b/>
                <w:color w:val="FFFFFF" w:themeColor="background1"/>
              </w:rPr>
            </w:pPr>
          </w:p>
        </w:tc>
        <w:tc>
          <w:tcPr>
            <w:tcW w:w="709" w:type="dxa"/>
            <w:shd w:val="clear" w:color="auto" w:fill="002060"/>
          </w:tcPr>
          <w:p w:rsidR="006F3F69" w:rsidRPr="00F607B2" w:rsidRDefault="006F3F69" w:rsidP="006F3F69">
            <w:pPr>
              <w:jc w:val="both"/>
              <w:rPr>
                <w:rFonts w:ascii="Arial" w:hAnsi="Arial" w:cs="Arial"/>
                <w:b/>
                <w:color w:val="FFFFFF" w:themeColor="background1"/>
              </w:rPr>
            </w:pPr>
          </w:p>
        </w:tc>
        <w:tc>
          <w:tcPr>
            <w:tcW w:w="708" w:type="dxa"/>
            <w:shd w:val="clear" w:color="auto" w:fill="002060"/>
          </w:tcPr>
          <w:p w:rsidR="006F3F69" w:rsidRPr="00F607B2" w:rsidRDefault="006F3F69" w:rsidP="006F3F69">
            <w:pPr>
              <w:jc w:val="both"/>
              <w:rPr>
                <w:rFonts w:ascii="Arial" w:hAnsi="Arial" w:cs="Arial"/>
                <w:b/>
                <w:color w:val="FFFFFF" w:themeColor="background1"/>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VDU use ( &gt; 1 hour daily)</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r>
              <w:rPr>
                <w:rFonts w:ascii="Arial" w:hAnsi="Arial" w:cs="Arial"/>
              </w:rPr>
              <w:t>F</w:t>
            </w: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Heavy manual handling (&gt;10kg)</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r>
              <w:rPr>
                <w:rFonts w:ascii="Arial" w:hAnsi="Arial" w:cs="Arial"/>
              </w:rPr>
              <w:t>O</w:t>
            </w: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Driving</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r>
              <w:rPr>
                <w:rFonts w:ascii="Arial" w:hAnsi="Arial" w:cs="Arial"/>
              </w:rPr>
              <w:t>O</w:t>
            </w: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Food handling</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Night working</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vAlign w:val="bottom"/>
          </w:tcPr>
          <w:p w:rsidR="006F3F69" w:rsidRPr="00F607B2" w:rsidRDefault="006F3F69" w:rsidP="006F3F69">
            <w:pPr>
              <w:jc w:val="both"/>
              <w:rPr>
                <w:rFonts w:ascii="Arial" w:hAnsi="Arial" w:cs="Arial"/>
                <w:color w:val="000000"/>
              </w:rPr>
            </w:pPr>
            <w:r w:rsidRPr="00F607B2">
              <w:rPr>
                <w:rFonts w:ascii="Arial" w:hAnsi="Arial" w:cs="Arial"/>
                <w:color w:val="000000"/>
              </w:rPr>
              <w:t>Electrical work</w:t>
            </w:r>
          </w:p>
        </w:tc>
        <w:tc>
          <w:tcPr>
            <w:tcW w:w="709" w:type="dxa"/>
          </w:tcPr>
          <w:p w:rsidR="006F3F69" w:rsidRPr="00F607B2" w:rsidRDefault="006F3F69" w:rsidP="006F3F69">
            <w:pPr>
              <w:jc w:val="both"/>
              <w:rPr>
                <w:rFonts w:ascii="Arial" w:hAnsi="Arial" w:cs="Arial"/>
              </w:rPr>
            </w:pPr>
            <w:r w:rsidRPr="00F607B2">
              <w:rPr>
                <w:rFonts w:ascii="Arial" w:hAnsi="Arial" w:cs="Arial"/>
              </w:rPr>
              <w:t>N</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Pr>
          <w:p w:rsidR="006F3F69" w:rsidRPr="00F607B2" w:rsidRDefault="006F3F69" w:rsidP="006F3F69">
            <w:pPr>
              <w:jc w:val="both"/>
              <w:rPr>
                <w:rFonts w:ascii="Arial" w:hAnsi="Arial" w:cs="Arial"/>
              </w:rPr>
            </w:pPr>
            <w:r>
              <w:rPr>
                <w:rFonts w:ascii="Arial" w:hAnsi="Arial" w:cs="Arial"/>
              </w:rPr>
              <w:t xml:space="preserve">Physical Effort </w:t>
            </w:r>
          </w:p>
        </w:tc>
        <w:tc>
          <w:tcPr>
            <w:tcW w:w="709" w:type="dxa"/>
          </w:tcPr>
          <w:p w:rsidR="006F3F69" w:rsidRDefault="006F3F69" w:rsidP="006F3F69">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r>
              <w:rPr>
                <w:rFonts w:ascii="Arial" w:hAnsi="Arial" w:cs="Arial"/>
              </w:rPr>
              <w:t>M</w:t>
            </w: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Pr>
          <w:p w:rsidR="006F3F69" w:rsidRPr="00F607B2" w:rsidRDefault="006F3F69" w:rsidP="006F3F69">
            <w:pPr>
              <w:jc w:val="both"/>
              <w:rPr>
                <w:rFonts w:ascii="Arial" w:hAnsi="Arial" w:cs="Arial"/>
              </w:rPr>
            </w:pPr>
            <w:r>
              <w:rPr>
                <w:rFonts w:ascii="Arial" w:hAnsi="Arial" w:cs="Arial"/>
              </w:rPr>
              <w:t xml:space="preserve">Mental Effort </w:t>
            </w:r>
          </w:p>
        </w:tc>
        <w:tc>
          <w:tcPr>
            <w:tcW w:w="709" w:type="dxa"/>
          </w:tcPr>
          <w:p w:rsidR="006F3F69" w:rsidRDefault="006F3F69" w:rsidP="006F3F69">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r>
              <w:rPr>
                <w:rFonts w:ascii="Arial" w:hAnsi="Arial" w:cs="Arial"/>
              </w:rPr>
              <w:t>F</w:t>
            </w:r>
          </w:p>
        </w:tc>
      </w:tr>
      <w:tr w:rsidR="006F3F69" w:rsidRPr="00F607B2" w:rsidTr="006F3F69">
        <w:tc>
          <w:tcPr>
            <w:tcW w:w="6629" w:type="dxa"/>
          </w:tcPr>
          <w:p w:rsidR="006F3F69" w:rsidRPr="00F607B2" w:rsidRDefault="006F3F69" w:rsidP="006F3F69">
            <w:pPr>
              <w:jc w:val="both"/>
              <w:rPr>
                <w:rFonts w:ascii="Arial" w:hAnsi="Arial" w:cs="Arial"/>
              </w:rPr>
            </w:pPr>
            <w:r>
              <w:rPr>
                <w:rFonts w:ascii="Arial" w:hAnsi="Arial" w:cs="Arial"/>
              </w:rPr>
              <w:t xml:space="preserve">Emotional Effort </w:t>
            </w:r>
          </w:p>
        </w:tc>
        <w:tc>
          <w:tcPr>
            <w:tcW w:w="709" w:type="dxa"/>
          </w:tcPr>
          <w:p w:rsidR="006F3F69" w:rsidRDefault="006F3F69" w:rsidP="006F3F69">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r>
              <w:rPr>
                <w:rFonts w:ascii="Arial" w:hAnsi="Arial" w:cs="Arial"/>
              </w:rPr>
              <w:t>F</w:t>
            </w: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Working in isolation</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r w:rsidR="006F3F69" w:rsidRPr="00F607B2" w:rsidTr="006F3F69">
        <w:tc>
          <w:tcPr>
            <w:tcW w:w="6629" w:type="dxa"/>
          </w:tcPr>
          <w:p w:rsidR="006F3F69" w:rsidRPr="00F607B2" w:rsidRDefault="006F3F69" w:rsidP="006F3F69">
            <w:pPr>
              <w:jc w:val="both"/>
              <w:rPr>
                <w:rFonts w:ascii="Arial" w:hAnsi="Arial" w:cs="Arial"/>
              </w:rPr>
            </w:pPr>
            <w:r w:rsidRPr="00F607B2">
              <w:rPr>
                <w:rFonts w:ascii="Arial" w:hAnsi="Arial" w:cs="Arial"/>
              </w:rPr>
              <w:t>Challenging behaviour</w:t>
            </w:r>
          </w:p>
        </w:tc>
        <w:tc>
          <w:tcPr>
            <w:tcW w:w="709" w:type="dxa"/>
          </w:tcPr>
          <w:p w:rsidR="006F3F69" w:rsidRPr="00F607B2" w:rsidRDefault="006F3F69" w:rsidP="006F3F69">
            <w:pPr>
              <w:jc w:val="both"/>
              <w:rPr>
                <w:rFonts w:ascii="Arial" w:hAnsi="Arial" w:cs="Arial"/>
              </w:rPr>
            </w:pPr>
            <w:r>
              <w:rPr>
                <w:rFonts w:ascii="Arial" w:hAnsi="Arial" w:cs="Arial"/>
              </w:rPr>
              <w:t>Y</w:t>
            </w:r>
          </w:p>
        </w:tc>
        <w:tc>
          <w:tcPr>
            <w:tcW w:w="770" w:type="dxa"/>
          </w:tcPr>
          <w:p w:rsidR="006F3F69" w:rsidRPr="00F607B2" w:rsidRDefault="006F3F69" w:rsidP="006F3F69">
            <w:pPr>
              <w:jc w:val="both"/>
              <w:rPr>
                <w:rFonts w:ascii="Arial" w:hAnsi="Arial" w:cs="Arial"/>
              </w:rPr>
            </w:pPr>
          </w:p>
        </w:tc>
        <w:tc>
          <w:tcPr>
            <w:tcW w:w="789" w:type="dxa"/>
          </w:tcPr>
          <w:p w:rsidR="006F3F69" w:rsidRPr="00F607B2" w:rsidRDefault="006F3F69" w:rsidP="006F3F69">
            <w:pPr>
              <w:jc w:val="both"/>
              <w:rPr>
                <w:rFonts w:ascii="Arial" w:hAnsi="Arial" w:cs="Arial"/>
              </w:rPr>
            </w:pPr>
            <w:r>
              <w:rPr>
                <w:rFonts w:ascii="Arial" w:hAnsi="Arial" w:cs="Arial"/>
              </w:rPr>
              <w:t>O</w:t>
            </w:r>
          </w:p>
        </w:tc>
        <w:tc>
          <w:tcPr>
            <w:tcW w:w="709" w:type="dxa"/>
          </w:tcPr>
          <w:p w:rsidR="006F3F69" w:rsidRPr="00F607B2" w:rsidRDefault="006F3F69" w:rsidP="006F3F69">
            <w:pPr>
              <w:jc w:val="both"/>
              <w:rPr>
                <w:rFonts w:ascii="Arial" w:hAnsi="Arial" w:cs="Arial"/>
              </w:rPr>
            </w:pPr>
          </w:p>
        </w:tc>
        <w:tc>
          <w:tcPr>
            <w:tcW w:w="708" w:type="dxa"/>
          </w:tcPr>
          <w:p w:rsidR="006F3F69" w:rsidRPr="00F607B2" w:rsidRDefault="006F3F69" w:rsidP="006F3F69">
            <w:pPr>
              <w:jc w:val="both"/>
              <w:rPr>
                <w:rFonts w:ascii="Arial" w:hAnsi="Arial" w:cs="Arial"/>
              </w:rPr>
            </w:pPr>
          </w:p>
        </w:tc>
      </w:tr>
    </w:tbl>
    <w:p w:rsidR="00A1395C" w:rsidRDefault="00A1395C" w:rsidP="00A1395C">
      <w:pPr>
        <w:tabs>
          <w:tab w:val="left" w:pos="1080"/>
        </w:tabs>
        <w:rPr>
          <w:rFonts w:ascii="Arial" w:hAnsi="Arial" w:cs="Arial"/>
        </w:rPr>
      </w:pPr>
    </w:p>
    <w:p w:rsidR="006F3F69" w:rsidRDefault="006F3F69" w:rsidP="00A1395C">
      <w:pPr>
        <w:spacing w:after="0" w:line="240" w:lineRule="auto"/>
        <w:rPr>
          <w:rFonts w:ascii="Arial" w:eastAsia="Times New Roman" w:hAnsi="Arial" w:cs="Arial"/>
          <w:b/>
          <w:sz w:val="24"/>
          <w:szCs w:val="24"/>
        </w:rPr>
      </w:pPr>
    </w:p>
    <w:p w:rsidR="006F3F69" w:rsidRDefault="006F3F69" w:rsidP="00A1395C">
      <w:pPr>
        <w:spacing w:after="0" w:line="240" w:lineRule="auto"/>
        <w:rPr>
          <w:rFonts w:ascii="Arial" w:eastAsia="Times New Roman" w:hAnsi="Arial" w:cs="Arial"/>
          <w:b/>
          <w:sz w:val="24"/>
          <w:szCs w:val="24"/>
        </w:rPr>
      </w:pPr>
    </w:p>
    <w:p w:rsidR="006F3F69" w:rsidRDefault="006F3F69" w:rsidP="00A1395C">
      <w:pPr>
        <w:spacing w:after="0" w:line="240" w:lineRule="auto"/>
        <w:rPr>
          <w:rFonts w:ascii="Arial" w:eastAsia="Times New Roman" w:hAnsi="Arial" w:cs="Arial"/>
          <w:b/>
          <w:sz w:val="24"/>
          <w:szCs w:val="24"/>
        </w:rPr>
      </w:pPr>
    </w:p>
    <w:p w:rsidR="006F3F69" w:rsidRDefault="006F3F69" w:rsidP="00A1395C">
      <w:pPr>
        <w:spacing w:after="0" w:line="240" w:lineRule="auto"/>
        <w:rPr>
          <w:rFonts w:ascii="Arial" w:eastAsia="Times New Roman" w:hAnsi="Arial" w:cs="Arial"/>
          <w:b/>
          <w:sz w:val="24"/>
          <w:szCs w:val="24"/>
        </w:rPr>
      </w:pPr>
    </w:p>
    <w:p w:rsidR="006F3F69" w:rsidRDefault="006F3F69" w:rsidP="00A1395C">
      <w:pPr>
        <w:spacing w:after="0" w:line="240" w:lineRule="auto"/>
        <w:rPr>
          <w:rFonts w:ascii="Arial" w:eastAsia="Times New Roman" w:hAnsi="Arial" w:cs="Arial"/>
          <w:b/>
          <w:sz w:val="24"/>
          <w:szCs w:val="24"/>
        </w:rPr>
      </w:pPr>
    </w:p>
    <w:p w:rsidR="006F3F69" w:rsidRDefault="006F3F69" w:rsidP="00A1395C">
      <w:pPr>
        <w:spacing w:after="0" w:line="240" w:lineRule="auto"/>
        <w:rPr>
          <w:rFonts w:ascii="Arial" w:eastAsia="Times New Roman" w:hAnsi="Arial" w:cs="Arial"/>
          <w:b/>
          <w:sz w:val="24"/>
          <w:szCs w:val="24"/>
        </w:rPr>
      </w:pPr>
    </w:p>
    <w:p w:rsidR="006F3F69" w:rsidRDefault="006F3F69" w:rsidP="00A1395C">
      <w:pPr>
        <w:spacing w:after="0" w:line="240" w:lineRule="auto"/>
        <w:rPr>
          <w:rFonts w:ascii="Arial" w:eastAsia="Times New Roman" w:hAnsi="Arial" w:cs="Arial"/>
          <w:b/>
          <w:sz w:val="24"/>
          <w:szCs w:val="24"/>
        </w:rPr>
      </w:pPr>
    </w:p>
    <w:p w:rsidR="006F3F69" w:rsidRDefault="006F3F69">
      <w:pPr>
        <w:rPr>
          <w:rFonts w:ascii="Arial" w:eastAsia="Times New Roman" w:hAnsi="Arial" w:cs="Arial"/>
          <w:b/>
          <w:sz w:val="24"/>
          <w:szCs w:val="24"/>
        </w:rPr>
      </w:pPr>
      <w:r>
        <w:rPr>
          <w:rFonts w:ascii="Arial" w:eastAsia="Times New Roman" w:hAnsi="Arial" w:cs="Arial"/>
          <w:b/>
          <w:sz w:val="24"/>
          <w:szCs w:val="24"/>
        </w:rPr>
        <w:br w:type="page"/>
      </w: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
        <w:gridCol w:w="1230"/>
        <w:gridCol w:w="521"/>
        <w:gridCol w:w="1345"/>
        <w:gridCol w:w="16"/>
        <w:gridCol w:w="1399"/>
        <w:gridCol w:w="521"/>
        <w:gridCol w:w="1535"/>
        <w:gridCol w:w="1069"/>
      </w:tblGrid>
      <w:tr w:rsidR="00A1395C" w:rsidRPr="00A1395C" w:rsidTr="006E5CF9">
        <w:tc>
          <w:tcPr>
            <w:tcW w:w="909" w:type="pct"/>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864" w:type="pct"/>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182" w:type="pct"/>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636" w:type="pct"/>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864" w:type="pct"/>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182" w:type="pct"/>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227" w:type="pct"/>
            <w:tcBorders>
              <w:top w:val="single" w:sz="12" w:space="0" w:color="auto"/>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6E5CF9">
        <w:tc>
          <w:tcPr>
            <w:tcW w:w="909" w:type="pct"/>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182" w:type="pct"/>
            <w:tcBorders>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636" w:type="pct"/>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6E5CF9">
        <w:tc>
          <w:tcPr>
            <w:tcW w:w="909" w:type="pct"/>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636" w:type="pct"/>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6E5CF9">
        <w:trPr>
          <w:trHeight w:val="233"/>
        </w:trPr>
        <w:tc>
          <w:tcPr>
            <w:tcW w:w="909" w:type="pct"/>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182" w:type="pct"/>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636" w:type="pct"/>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182" w:type="pct"/>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227" w:type="pct"/>
            <w:vMerge w:val="restart"/>
            <w:tcBorders>
              <w:right w:val="single" w:sz="12" w:space="0" w:color="auto"/>
            </w:tcBorders>
            <w:shd w:val="clear" w:color="auto" w:fill="auto"/>
          </w:tcPr>
          <w:p w:rsidR="00A1395C" w:rsidRPr="00A1395C" w:rsidRDefault="000A4182"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6E5CF9">
        <w:trPr>
          <w:trHeight w:val="232"/>
        </w:trPr>
        <w:tc>
          <w:tcPr>
            <w:tcW w:w="909" w:type="pct"/>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182" w:type="pct"/>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636" w:type="pct"/>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182" w:type="pct"/>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136" w:type="pct"/>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6E5CF9">
        <w:tc>
          <w:tcPr>
            <w:tcW w:w="909" w:type="pct"/>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636" w:type="pct"/>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6E5CF9">
        <w:tc>
          <w:tcPr>
            <w:tcW w:w="909" w:type="pct"/>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636" w:type="pct"/>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6E5CF9">
        <w:tc>
          <w:tcPr>
            <w:tcW w:w="909" w:type="pc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636" w:type="pct"/>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864" w:type="pct"/>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182" w:type="pct"/>
            <w:tcBorders>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6E5CF9">
        <w:tc>
          <w:tcPr>
            <w:tcW w:w="909" w:type="pc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636" w:type="pct"/>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864" w:type="pct"/>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c>
          <w:tcPr>
            <w:tcW w:w="1773" w:type="pct"/>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636" w:type="pct"/>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c>
          <w:tcPr>
            <w:tcW w:w="1773" w:type="pct"/>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636" w:type="pct"/>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864" w:type="pct"/>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182" w:type="pct"/>
            <w:tcBorders>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c>
          <w:tcPr>
            <w:tcW w:w="955" w:type="pct"/>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818" w:type="pc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182" w:type="pct"/>
            <w:tcBorders>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500" w:type="pct"/>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c>
          <w:tcPr>
            <w:tcW w:w="955" w:type="pct"/>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18" w:type="pc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500" w:type="pct"/>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182" w:type="pct"/>
            <w:tcBorders>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c>
          <w:tcPr>
            <w:tcW w:w="955" w:type="pct"/>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818" w:type="pc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182" w:type="pct"/>
            <w:tcBorders>
              <w:right w:val="single" w:sz="12" w:space="0" w:color="auto"/>
            </w:tcBorders>
            <w:shd w:val="clear" w:color="auto" w:fill="auto"/>
          </w:tcPr>
          <w:p w:rsidR="00A1395C" w:rsidRPr="00A1395C" w:rsidRDefault="000A418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500" w:type="pct"/>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rPr>
          <w:trHeight w:val="405"/>
        </w:trPr>
        <w:tc>
          <w:tcPr>
            <w:tcW w:w="955" w:type="pct"/>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818" w:type="pc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500" w:type="pct"/>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182"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rPr>
          <w:gridAfter w:val="1"/>
          <w:wAfter w:w="227" w:type="pct"/>
          <w:trHeight w:val="410"/>
        </w:trPr>
        <w:tc>
          <w:tcPr>
            <w:tcW w:w="1773" w:type="pct"/>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182" w:type="pct"/>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727" w:type="pct"/>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772" w:type="pct"/>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182" w:type="pct"/>
            <w:tcBorders>
              <w:right w:val="single" w:sz="12" w:space="0" w:color="auto"/>
            </w:tcBorders>
            <w:shd w:val="clear" w:color="auto" w:fill="auto"/>
          </w:tcPr>
          <w:p w:rsidR="00A1395C" w:rsidRPr="00A1395C" w:rsidRDefault="000A4182"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136" w:type="pct"/>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6E5CF9">
        <w:tc>
          <w:tcPr>
            <w:tcW w:w="1773" w:type="pct"/>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182" w:type="pct"/>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727" w:type="pct"/>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772" w:type="pct"/>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182" w:type="pct"/>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136" w:type="pct"/>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7" w:type="pct"/>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6E5CF9">
        <w:tc>
          <w:tcPr>
            <w:tcW w:w="1773" w:type="pct"/>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182" w:type="pct"/>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727" w:type="pct"/>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772" w:type="pct"/>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182" w:type="pct"/>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1136" w:type="pct"/>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227" w:type="pct"/>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0E78C5">
      <w:pPr>
        <w:rPr>
          <w:rFonts w:ascii="Arial" w:hAnsi="Arial" w:cs="Arial"/>
        </w:rPr>
      </w:pPr>
    </w:p>
    <w:sectPr w:rsidR="003B43F4" w:rsidRPr="00A1395C" w:rsidSect="000E78C5">
      <w:headerReference w:type="default" r:id="rId14"/>
      <w:footerReference w:type="default" r:id="rId15"/>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2AB" w:rsidRDefault="000C42AB" w:rsidP="008D6EE5">
      <w:pPr>
        <w:spacing w:after="0" w:line="240" w:lineRule="auto"/>
      </w:pPr>
      <w:r>
        <w:separator/>
      </w:r>
    </w:p>
  </w:endnote>
  <w:endnote w:type="continuationSeparator" w:id="0">
    <w:p w:rsidR="000C42AB" w:rsidRDefault="000C42A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AB" w:rsidRDefault="000C42AB">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2AB" w:rsidRDefault="000C42AB" w:rsidP="008D6EE5">
      <w:pPr>
        <w:spacing w:after="0" w:line="240" w:lineRule="auto"/>
      </w:pPr>
      <w:r>
        <w:separator/>
      </w:r>
    </w:p>
  </w:footnote>
  <w:footnote w:type="continuationSeparator" w:id="0">
    <w:p w:rsidR="000C42AB" w:rsidRDefault="000C42A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AB" w:rsidRDefault="000C42AB">
    <w:pPr>
      <w:pStyle w:val="Header"/>
    </w:pPr>
  </w:p>
  <w:p w:rsidR="000C42AB" w:rsidRDefault="000C4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A13"/>
    <w:multiLevelType w:val="hybridMultilevel"/>
    <w:tmpl w:val="A6D24BAE"/>
    <w:lvl w:ilvl="0" w:tplc="85F0EF30">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 w15:restartNumberingAfterBreak="0">
    <w:nsid w:val="09552189"/>
    <w:multiLevelType w:val="hybridMultilevel"/>
    <w:tmpl w:val="D4F681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32DA8"/>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5F6091"/>
    <w:multiLevelType w:val="hybridMultilevel"/>
    <w:tmpl w:val="0E902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7E2A57"/>
    <w:multiLevelType w:val="hybridMultilevel"/>
    <w:tmpl w:val="2BAAA7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F0E710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75D63"/>
    <w:multiLevelType w:val="hybridMultilevel"/>
    <w:tmpl w:val="C36ED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AF732E"/>
    <w:multiLevelType w:val="hybridMultilevel"/>
    <w:tmpl w:val="C50E671E"/>
    <w:lvl w:ilvl="0" w:tplc="7B70199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7" w15:restartNumberingAfterBreak="0">
    <w:nsid w:val="312A4FBD"/>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36133EF3"/>
    <w:multiLevelType w:val="hybridMultilevel"/>
    <w:tmpl w:val="64DA6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E42E8"/>
    <w:multiLevelType w:val="hybridMultilevel"/>
    <w:tmpl w:val="C8C600A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91C39"/>
    <w:multiLevelType w:val="hybridMultilevel"/>
    <w:tmpl w:val="BC1630EA"/>
    <w:lvl w:ilvl="0" w:tplc="FD589F1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9556E4"/>
    <w:multiLevelType w:val="hybridMultilevel"/>
    <w:tmpl w:val="203E563A"/>
    <w:lvl w:ilvl="0" w:tplc="627CA51C">
      <w:start w:val="1"/>
      <w:numFmt w:val="decimal"/>
      <w:lvlText w:val="%1."/>
      <w:lvlJc w:val="left"/>
      <w:pPr>
        <w:tabs>
          <w:tab w:val="num" w:pos="758"/>
        </w:tabs>
        <w:ind w:left="75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D055E"/>
    <w:multiLevelType w:val="hybridMultilevel"/>
    <w:tmpl w:val="3B36EB7A"/>
    <w:lvl w:ilvl="0" w:tplc="48F42746">
      <w:start w:val="1"/>
      <w:numFmt w:val="decimal"/>
      <w:lvlText w:val="%1."/>
      <w:lvlJc w:val="left"/>
      <w:pPr>
        <w:tabs>
          <w:tab w:val="num" w:pos="758"/>
        </w:tabs>
        <w:ind w:left="758" w:hanging="360"/>
      </w:pPr>
      <w:rPr>
        <w:rFonts w:ascii="Arial" w:eastAsiaTheme="minorHAnsi" w:hAnsi="Arial" w:cs="Arial"/>
        <w:b w:val="0"/>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3" w15:restartNumberingAfterBreak="0">
    <w:nsid w:val="50337152"/>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20852F2"/>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93F0844"/>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9E60CB2"/>
    <w:multiLevelType w:val="hybridMultilevel"/>
    <w:tmpl w:val="008C5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CE5225"/>
    <w:multiLevelType w:val="hybridMultilevel"/>
    <w:tmpl w:val="41D6FAC6"/>
    <w:lvl w:ilvl="0" w:tplc="407651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A9B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479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E0CB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648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C8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EAE9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255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EE57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0492DB7"/>
    <w:multiLevelType w:val="hybridMultilevel"/>
    <w:tmpl w:val="1032AC8E"/>
    <w:lvl w:ilvl="0" w:tplc="6D086686">
      <w:start w:val="1"/>
      <w:numFmt w:val="decimal"/>
      <w:lvlText w:val="%1."/>
      <w:lvlJc w:val="left"/>
      <w:pPr>
        <w:ind w:left="720" w:hanging="360"/>
      </w:pPr>
      <w:rPr>
        <w:rFonts w:ascii="Arial" w:eastAsia="Calibri"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4A4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D224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2A6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C2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BAC7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7A2B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2D1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98BB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3464E90"/>
    <w:multiLevelType w:val="hybridMultilevel"/>
    <w:tmpl w:val="D4F681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B7B09"/>
    <w:multiLevelType w:val="hybridMultilevel"/>
    <w:tmpl w:val="967CB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DE31B6"/>
    <w:multiLevelType w:val="hybridMultilevel"/>
    <w:tmpl w:val="808A954A"/>
    <w:lvl w:ilvl="0" w:tplc="85F0EF30">
      <w:start w:val="1"/>
      <w:numFmt w:val="lowerLetter"/>
      <w:lvlText w:val="%1."/>
      <w:lvlJc w:val="left"/>
      <w:pPr>
        <w:ind w:left="13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C3081"/>
    <w:multiLevelType w:val="hybridMultilevel"/>
    <w:tmpl w:val="19CE7E1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1A5AAE"/>
    <w:multiLevelType w:val="hybridMultilevel"/>
    <w:tmpl w:val="203E563A"/>
    <w:lvl w:ilvl="0" w:tplc="627CA51C">
      <w:start w:val="1"/>
      <w:numFmt w:val="decimal"/>
      <w:lvlText w:val="%1."/>
      <w:lvlJc w:val="left"/>
      <w:pPr>
        <w:tabs>
          <w:tab w:val="num" w:pos="758"/>
        </w:tabs>
        <w:ind w:left="75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22"/>
  </w:num>
  <w:num w:numId="4">
    <w:abstractNumId w:val="12"/>
  </w:num>
  <w:num w:numId="5">
    <w:abstractNumId w:val="10"/>
  </w:num>
  <w:num w:numId="6">
    <w:abstractNumId w:val="23"/>
  </w:num>
  <w:num w:numId="7">
    <w:abstractNumId w:val="5"/>
  </w:num>
  <w:num w:numId="8">
    <w:abstractNumId w:val="20"/>
  </w:num>
  <w:num w:numId="9">
    <w:abstractNumId w:val="4"/>
  </w:num>
  <w:num w:numId="10">
    <w:abstractNumId w:val="0"/>
  </w:num>
  <w:num w:numId="11">
    <w:abstractNumId w:val="21"/>
  </w:num>
  <w:num w:numId="12">
    <w:abstractNumId w:val="9"/>
  </w:num>
  <w:num w:numId="13">
    <w:abstractNumId w:val="11"/>
  </w:num>
  <w:num w:numId="14">
    <w:abstractNumId w:val="3"/>
  </w:num>
  <w:num w:numId="15">
    <w:abstractNumId w:val="17"/>
  </w:num>
  <w:num w:numId="16">
    <w:abstractNumId w:val="1"/>
  </w:num>
  <w:num w:numId="17">
    <w:abstractNumId w:val="19"/>
  </w:num>
  <w:num w:numId="18">
    <w:abstractNumId w:val="18"/>
  </w:num>
  <w:num w:numId="19">
    <w:abstractNumId w:val="2"/>
  </w:num>
  <w:num w:numId="20">
    <w:abstractNumId w:val="14"/>
  </w:num>
  <w:num w:numId="21">
    <w:abstractNumId w:val="13"/>
  </w:num>
  <w:num w:numId="22">
    <w:abstractNumId w:val="7"/>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2D1"/>
    <w:rsid w:val="000213F9"/>
    <w:rsid w:val="00026CA4"/>
    <w:rsid w:val="00045ECC"/>
    <w:rsid w:val="0005796B"/>
    <w:rsid w:val="00093328"/>
    <w:rsid w:val="000A4182"/>
    <w:rsid w:val="000C0528"/>
    <w:rsid w:val="000C42AB"/>
    <w:rsid w:val="000E5016"/>
    <w:rsid w:val="000E78C5"/>
    <w:rsid w:val="000F4B28"/>
    <w:rsid w:val="001034EA"/>
    <w:rsid w:val="00120D94"/>
    <w:rsid w:val="00172534"/>
    <w:rsid w:val="001A4B3B"/>
    <w:rsid w:val="001B750B"/>
    <w:rsid w:val="001D2D93"/>
    <w:rsid w:val="00213541"/>
    <w:rsid w:val="002C2146"/>
    <w:rsid w:val="003B04AD"/>
    <w:rsid w:val="003B43F4"/>
    <w:rsid w:val="00417007"/>
    <w:rsid w:val="0042522D"/>
    <w:rsid w:val="00431F44"/>
    <w:rsid w:val="004733A7"/>
    <w:rsid w:val="00495863"/>
    <w:rsid w:val="004C615F"/>
    <w:rsid w:val="004F2E1B"/>
    <w:rsid w:val="005033D7"/>
    <w:rsid w:val="00531696"/>
    <w:rsid w:val="00565E0D"/>
    <w:rsid w:val="005776BB"/>
    <w:rsid w:val="005D0F42"/>
    <w:rsid w:val="005D2E30"/>
    <w:rsid w:val="005D5FE8"/>
    <w:rsid w:val="005E4D9A"/>
    <w:rsid w:val="00615705"/>
    <w:rsid w:val="00650469"/>
    <w:rsid w:val="006740B7"/>
    <w:rsid w:val="006C1F89"/>
    <w:rsid w:val="006C38CB"/>
    <w:rsid w:val="006E5CF9"/>
    <w:rsid w:val="006F3F69"/>
    <w:rsid w:val="006F4F61"/>
    <w:rsid w:val="006F5D1E"/>
    <w:rsid w:val="00703C8F"/>
    <w:rsid w:val="00710ED2"/>
    <w:rsid w:val="00721961"/>
    <w:rsid w:val="0079132F"/>
    <w:rsid w:val="007E1CA0"/>
    <w:rsid w:val="007F644D"/>
    <w:rsid w:val="00863ED6"/>
    <w:rsid w:val="00867535"/>
    <w:rsid w:val="0087013E"/>
    <w:rsid w:val="008D6EE5"/>
    <w:rsid w:val="00943142"/>
    <w:rsid w:val="00992385"/>
    <w:rsid w:val="009A2853"/>
    <w:rsid w:val="009C1729"/>
    <w:rsid w:val="009C47E3"/>
    <w:rsid w:val="009D0DEA"/>
    <w:rsid w:val="009E6756"/>
    <w:rsid w:val="00A1240F"/>
    <w:rsid w:val="00A1395C"/>
    <w:rsid w:val="00A250E5"/>
    <w:rsid w:val="00A400B0"/>
    <w:rsid w:val="00A42E10"/>
    <w:rsid w:val="00AC177C"/>
    <w:rsid w:val="00B1042E"/>
    <w:rsid w:val="00B915AC"/>
    <w:rsid w:val="00BF126B"/>
    <w:rsid w:val="00BF4229"/>
    <w:rsid w:val="00C24CD6"/>
    <w:rsid w:val="00C460FD"/>
    <w:rsid w:val="00C616AD"/>
    <w:rsid w:val="00C8007A"/>
    <w:rsid w:val="00CC2F4E"/>
    <w:rsid w:val="00CD35CA"/>
    <w:rsid w:val="00CD6DF9"/>
    <w:rsid w:val="00D244DD"/>
    <w:rsid w:val="00D44AB0"/>
    <w:rsid w:val="00D85E27"/>
    <w:rsid w:val="00E06039"/>
    <w:rsid w:val="00E16D10"/>
    <w:rsid w:val="00ED1E49"/>
    <w:rsid w:val="00F5248C"/>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6CDAC7"/>
  <w15:docId w15:val="{21142DA2-7205-42C5-BCF6-F169B8F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B915AC"/>
    <w:pPr>
      <w:ind w:left="720"/>
      <w:contextualSpacing/>
    </w:pPr>
    <w:rPr>
      <w:rFonts w:ascii="Calibri" w:eastAsia="Times New Roman" w:hAnsi="Calibri" w:cs="Times New Roman"/>
      <w:lang w:eastAsia="en-GB"/>
    </w:rPr>
  </w:style>
  <w:style w:type="character" w:customStyle="1" w:styleId="normalchar1">
    <w:name w:val="normalchar1"/>
    <w:rsid w:val="00B1042E"/>
  </w:style>
  <w:style w:type="paragraph" w:customStyle="1" w:styleId="BodyA">
    <w:name w:val="Body A"/>
    <w:rsid w:val="006740B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82327" y="1337357"/>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Head Orthoptist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218974" y="0"/>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Deputy Head Orthoptist</a:t>
          </a:r>
        </a:p>
      </dgm:t>
    </dgm:pt>
    <dgm:pt modelId="{3CF30409-7618-4552-95CF-167DFD5BD4B9}" type="parTrans" cxnId="{6C5E49C0-A8F7-4E17-A999-7855134195AC}">
      <dgm:prSet/>
      <dgm:spPr>
        <a:xfrm rot="16613067">
          <a:off x="464704" y="899157"/>
          <a:ext cx="1347070"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6823BF6-2CA2-4562-8DC0-7B1F2EB23F14}" type="sibTrans" cxnId="{6C5E49C0-A8F7-4E17-A999-7855134195AC}">
      <dgm:prSet/>
      <dgm:spPr/>
      <dgm:t>
        <a:bodyPr/>
        <a:lstStyle/>
        <a:p>
          <a:endParaRPr lang="en-GB"/>
        </a:p>
      </dgm:t>
    </dgm:pt>
    <dgm:pt modelId="{518D2698-E77A-40DB-8ADC-8BE2F75F3DB9}">
      <dgm:prSet phldrT="[Text]"/>
      <dgm:spPr>
        <a:xfrm>
          <a:off x="1628549" y="515317"/>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Advanced Orthoptist</a:t>
          </a:r>
        </a:p>
      </dgm:t>
    </dgm:pt>
    <dgm:pt modelId="{5AE3FAA9-6C02-4DE5-A42C-786B271FD6BC}" type="parTrans" cxnId="{D52F25C0-C443-41A7-B4D1-CC362EA16E52}">
      <dgm:prSet/>
      <dgm:spPr>
        <a:xfrm rot="18287186">
          <a:off x="842566" y="1156816"/>
          <a:ext cx="1000920"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3759CEC-E907-4C33-8EED-AA4C383BECCA}" type="sibTrans" cxnId="{D52F25C0-C443-41A7-B4D1-CC362EA16E52}">
      <dgm:prSet/>
      <dgm:spPr/>
      <dgm:t>
        <a:bodyPr/>
        <a:lstStyle/>
        <a:p>
          <a:endParaRPr lang="en-GB"/>
        </a:p>
      </dgm:t>
    </dgm:pt>
    <dgm:pt modelId="{C9B6CEC4-D0E5-4DF2-9057-50CC7C7D1571}">
      <dgm:prSet phldrT="[Text]"/>
      <dgm:spPr>
        <a:xfrm>
          <a:off x="2076224" y="1104616"/>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Orthoptists</a:t>
          </a:r>
        </a:p>
        <a:p>
          <a:r>
            <a:rPr lang="en-GB">
              <a:solidFill>
                <a:sysClr val="window" lastClr="FFFFFF"/>
              </a:solidFill>
              <a:latin typeface="Calibri"/>
              <a:ea typeface="+mn-ea"/>
              <a:cs typeface="+mn-cs"/>
            </a:rPr>
            <a:t>including Specialist Orthoptists(post holder)</a:t>
          </a:r>
        </a:p>
      </dgm:t>
    </dgm:pt>
    <dgm:pt modelId="{D00D4758-E86F-4933-BAC1-3D8C8EE8BA8C}" type="parTrans" cxnId="{16EE83EE-6C24-426A-A615-4738B61FC674}">
      <dgm:prSet/>
      <dgm:spPr>
        <a:xfrm rot="20827851">
          <a:off x="1044380" y="1451466"/>
          <a:ext cx="1044967"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C4C49A3C-1B68-429C-B70C-78D6AF3E3475}" type="sibTrans" cxnId="{16EE83EE-6C24-426A-A615-4738B61FC674}">
      <dgm:prSet/>
      <dgm:spPr/>
      <dgm:t>
        <a:bodyPr/>
        <a:lstStyle/>
        <a:p>
          <a:endParaRPr lang="en-GB"/>
        </a:p>
      </dgm:t>
    </dgm:pt>
    <dgm:pt modelId="{D7E041B0-5D1A-4B49-877B-FE8424175362}">
      <dgm:prSet phldrT="[Text]"/>
      <dgm:spPr>
        <a:xfrm>
          <a:off x="2504844" y="2808061"/>
          <a:ext cx="975177" cy="4875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Orthoptic Assistant Practitioner</a:t>
          </a:r>
        </a:p>
      </dgm:t>
    </dgm:pt>
    <dgm:pt modelId="{1B479853-B7CC-4E77-A6EE-FA85AFA17402}" type="parTrans" cxnId="{D412B512-DDAF-4A7D-8453-3E4A49B78F8A}">
      <dgm:prSet/>
      <dgm:spPr>
        <a:xfrm rot="2727525">
          <a:off x="749457" y="2303188"/>
          <a:ext cx="2063433" cy="26630"/>
        </a:xfrm>
        <a:noFill/>
        <a:ln w="25400" cap="flat" cmpd="sng" algn="ctr">
          <a:solidFill>
            <a:srgbClr val="4F81BD">
              <a:shade val="6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84A7C5C-2D62-4148-9A0D-E8C13834707E}" type="sibTrans" cxnId="{D412B512-DDAF-4A7D-8453-3E4A49B78F8A}">
      <dgm:prSet/>
      <dgm:spPr/>
      <dgm:t>
        <a:bodyPr/>
        <a:lstStyle/>
        <a:p>
          <a:endParaRPr lang="en-GB"/>
        </a:p>
      </dgm:t>
    </dgm:pt>
    <dgm:pt modelId="{D6886078-A914-45C0-AB16-92BE0C3E1B01}" type="pres">
      <dgm:prSet presAssocID="{E4285E33-FE8F-4BE7-83AE-9A38EC440B8F}" presName="mainComposite" presStyleCnt="0">
        <dgm:presLayoutVars>
          <dgm:chPref val="1"/>
          <dgm:dir/>
          <dgm:animOne val="branch"/>
          <dgm:animLvl val="lvl"/>
          <dgm:resizeHandles val="exact"/>
        </dgm:presLayoutVars>
      </dgm:prSet>
      <dgm:spPr/>
    </dgm:pt>
    <dgm:pt modelId="{F0955844-0594-4438-A7F0-F9E072BFC71F}" type="pres">
      <dgm:prSet presAssocID="{E4285E33-FE8F-4BE7-83AE-9A38EC440B8F}" presName="hierFlow" presStyleCnt="0"/>
      <dgm:spPr/>
    </dgm:pt>
    <dgm:pt modelId="{ACC13668-CDC3-400F-9AC2-C44720A4E024}" type="pres">
      <dgm:prSet presAssocID="{E4285E33-FE8F-4BE7-83AE-9A38EC440B8F}" presName="hierChild1" presStyleCnt="0">
        <dgm:presLayoutVars>
          <dgm:chPref val="1"/>
          <dgm:animOne val="branch"/>
          <dgm:animLvl val="lvl"/>
        </dgm:presLayoutVars>
      </dgm:prSet>
      <dgm:spPr/>
    </dgm:pt>
    <dgm:pt modelId="{1F0FDB29-B0BC-4222-BA08-679D8AAC8DF0}" type="pres">
      <dgm:prSet presAssocID="{3808B8D4-741B-4CAB-87E1-79A0BCD39AAF}" presName="Name17" presStyleCnt="0"/>
      <dgm:spPr/>
    </dgm:pt>
    <dgm:pt modelId="{44D1F991-CEA5-47FF-865D-0D7E6188ACC3}" type="pres">
      <dgm:prSet presAssocID="{3808B8D4-741B-4CAB-87E1-79A0BCD39AAF}" presName="level1Shape" presStyleLbl="node0" presStyleIdx="0" presStyleCnt="1" custScaleX="53124" custLinFactX="-40651" custLinFactNeighborX="-100000" custLinFactNeighborY="-13674">
        <dgm:presLayoutVars>
          <dgm:chPref val="3"/>
        </dgm:presLayoutVars>
      </dgm:prSet>
      <dgm:spPr>
        <a:prstGeom prst="roundRect">
          <a:avLst>
            <a:gd name="adj" fmla="val 10000"/>
          </a:avLst>
        </a:prstGeom>
      </dgm:spPr>
    </dgm:pt>
    <dgm:pt modelId="{590DD539-D633-4758-BD9C-07A20CF1D542}" type="pres">
      <dgm:prSet presAssocID="{3808B8D4-741B-4CAB-87E1-79A0BCD39AAF}" presName="hierChild2" presStyleCnt="0"/>
      <dgm:spPr/>
    </dgm:pt>
    <dgm:pt modelId="{5584068E-9384-40B1-9E5F-42FC93C02C18}" type="pres">
      <dgm:prSet presAssocID="{3CF30409-7618-4552-95CF-167DFD5BD4B9}" presName="Name25" presStyleLbl="parChTrans1D2" presStyleIdx="0" presStyleCnt="4"/>
      <dgm:spPr>
        <a:custGeom>
          <a:avLst/>
          <a:gdLst/>
          <a:ahLst/>
          <a:cxnLst/>
          <a:rect l="0" t="0" r="0" b="0"/>
          <a:pathLst>
            <a:path>
              <a:moveTo>
                <a:pt x="0" y="13315"/>
              </a:moveTo>
              <a:lnTo>
                <a:pt x="1347070" y="13315"/>
              </a:lnTo>
            </a:path>
          </a:pathLst>
        </a:custGeom>
      </dgm:spPr>
    </dgm:pt>
    <dgm:pt modelId="{87EF2E2B-C9CD-4C2D-837A-7496C4388DE5}" type="pres">
      <dgm:prSet presAssocID="{3CF30409-7618-4552-95CF-167DFD5BD4B9}" presName="connTx" presStyleLbl="parChTrans1D2" presStyleIdx="0" presStyleCnt="4"/>
      <dgm:spPr/>
    </dgm:pt>
    <dgm:pt modelId="{1425AE0A-2AFE-4C2A-8D0F-BC8B4950244D}" type="pres">
      <dgm:prSet presAssocID="{929FCF9F-1001-4EB5-99FA-C9D4C297908A}" presName="Name30" presStyleCnt="0"/>
      <dgm:spPr/>
    </dgm:pt>
    <dgm:pt modelId="{EC9DDF97-D086-48A8-9C0C-82A25C2505CD}" type="pres">
      <dgm:prSet presAssocID="{929FCF9F-1001-4EB5-99FA-C9D4C297908A}" presName="level2Shape" presStyleLbl="asst1" presStyleIdx="0" presStyleCnt="1" custScaleX="80484" custScaleY="72972" custLinFactNeighborX="-69279" custLinFactNeighborY="394"/>
      <dgm:spPr>
        <a:prstGeom prst="roundRect">
          <a:avLst>
            <a:gd name="adj" fmla="val 10000"/>
          </a:avLst>
        </a:prstGeom>
      </dgm:spPr>
    </dgm:pt>
    <dgm:pt modelId="{B55D9921-76E8-472D-A74E-8A706EE2AC3B}" type="pres">
      <dgm:prSet presAssocID="{929FCF9F-1001-4EB5-99FA-C9D4C297908A}" presName="hierChild3" presStyleCnt="0"/>
      <dgm:spPr/>
    </dgm:pt>
    <dgm:pt modelId="{8B8A7127-B407-41ED-85BF-E53A22E2BDFD}" type="pres">
      <dgm:prSet presAssocID="{5AE3FAA9-6C02-4DE5-A42C-786B271FD6BC}" presName="Name25" presStyleLbl="parChTrans1D2" presStyleIdx="1" presStyleCnt="4"/>
      <dgm:spPr>
        <a:custGeom>
          <a:avLst/>
          <a:gdLst/>
          <a:ahLst/>
          <a:cxnLst/>
          <a:rect l="0" t="0" r="0" b="0"/>
          <a:pathLst>
            <a:path>
              <a:moveTo>
                <a:pt x="0" y="13315"/>
              </a:moveTo>
              <a:lnTo>
                <a:pt x="1000920" y="13315"/>
              </a:lnTo>
            </a:path>
          </a:pathLst>
        </a:custGeom>
      </dgm:spPr>
    </dgm:pt>
    <dgm:pt modelId="{11FCC396-2FD3-4342-B860-84282FFD1DF0}" type="pres">
      <dgm:prSet presAssocID="{5AE3FAA9-6C02-4DE5-A42C-786B271FD6BC}" presName="connTx" presStyleLbl="parChTrans1D2" presStyleIdx="1" presStyleCnt="4"/>
      <dgm:spPr/>
    </dgm:pt>
    <dgm:pt modelId="{DF19D7B1-998D-4923-B3BC-A8844BAF9F4B}" type="pres">
      <dgm:prSet presAssocID="{518D2698-E77A-40DB-8ADC-8BE2F75F3DB9}" presName="Name30" presStyleCnt="0"/>
      <dgm:spPr/>
    </dgm:pt>
    <dgm:pt modelId="{C264275D-CD53-47A6-8712-0EB1C92B36BC}" type="pres">
      <dgm:prSet presAssocID="{518D2698-E77A-40DB-8ADC-8BE2F75F3DB9}" presName="level2Shape" presStyleLbl="node2" presStyleIdx="0" presStyleCnt="3" custScaleX="72740" custScaleY="67042" custLinFactNeighborX="-69014" custLinFactNeighborY="-13925"/>
      <dgm:spPr>
        <a:prstGeom prst="roundRect">
          <a:avLst>
            <a:gd name="adj" fmla="val 10000"/>
          </a:avLst>
        </a:prstGeom>
      </dgm:spPr>
    </dgm:pt>
    <dgm:pt modelId="{EE575F28-4B35-40FC-91DA-1AAAFB8EA1EB}" type="pres">
      <dgm:prSet presAssocID="{518D2698-E77A-40DB-8ADC-8BE2F75F3DB9}" presName="hierChild3" presStyleCnt="0"/>
      <dgm:spPr/>
    </dgm:pt>
    <dgm:pt modelId="{2A70352E-B8E5-474F-BB69-F3B2A4026B84}" type="pres">
      <dgm:prSet presAssocID="{D00D4758-E86F-4933-BAC1-3D8C8EE8BA8C}" presName="Name25" presStyleLbl="parChTrans1D2" presStyleIdx="2" presStyleCnt="4"/>
      <dgm:spPr>
        <a:custGeom>
          <a:avLst/>
          <a:gdLst/>
          <a:ahLst/>
          <a:cxnLst/>
          <a:rect l="0" t="0" r="0" b="0"/>
          <a:pathLst>
            <a:path>
              <a:moveTo>
                <a:pt x="0" y="13315"/>
              </a:moveTo>
              <a:lnTo>
                <a:pt x="1044967" y="13315"/>
              </a:lnTo>
            </a:path>
          </a:pathLst>
        </a:custGeom>
      </dgm:spPr>
    </dgm:pt>
    <dgm:pt modelId="{B5DD5076-EF4F-435E-8C1E-F1295E8F0BF4}" type="pres">
      <dgm:prSet presAssocID="{D00D4758-E86F-4933-BAC1-3D8C8EE8BA8C}" presName="connTx" presStyleLbl="parChTrans1D2" presStyleIdx="2" presStyleCnt="4"/>
      <dgm:spPr/>
    </dgm:pt>
    <dgm:pt modelId="{ECAC44FA-8827-4E3B-83A3-E6D671ED7D1B}" type="pres">
      <dgm:prSet presAssocID="{C9B6CEC4-D0E5-4DF2-9057-50CC7C7D1571}" presName="Name30" presStyleCnt="0"/>
      <dgm:spPr/>
    </dgm:pt>
    <dgm:pt modelId="{C5C235FA-A7E6-46ED-AD5C-486EDE101F1A}" type="pres">
      <dgm:prSet presAssocID="{C9B6CEC4-D0E5-4DF2-9057-50CC7C7D1571}" presName="level2Shape" presStyleLbl="node2" presStyleIdx="1" presStyleCnt="3" custLinFactNeighborX="-56136" custLinFactNeighborY="-29804"/>
      <dgm:spPr>
        <a:prstGeom prst="roundRect">
          <a:avLst>
            <a:gd name="adj" fmla="val 10000"/>
          </a:avLst>
        </a:prstGeom>
      </dgm:spPr>
    </dgm:pt>
    <dgm:pt modelId="{2CA8249E-0F2B-45A3-80D1-24A387831A79}" type="pres">
      <dgm:prSet presAssocID="{C9B6CEC4-D0E5-4DF2-9057-50CC7C7D1571}" presName="hierChild3" presStyleCnt="0"/>
      <dgm:spPr/>
    </dgm:pt>
    <dgm:pt modelId="{AE939F8D-5D11-4052-AA22-8F9DFD76D41A}" type="pres">
      <dgm:prSet presAssocID="{1B479853-B7CC-4E77-A6EE-FA85AFA17402}" presName="Name25" presStyleLbl="parChTrans1D2" presStyleIdx="3" presStyleCnt="4"/>
      <dgm:spPr>
        <a:custGeom>
          <a:avLst/>
          <a:gdLst/>
          <a:ahLst/>
          <a:cxnLst/>
          <a:rect l="0" t="0" r="0" b="0"/>
          <a:pathLst>
            <a:path>
              <a:moveTo>
                <a:pt x="0" y="13315"/>
              </a:moveTo>
              <a:lnTo>
                <a:pt x="2063433" y="13315"/>
              </a:lnTo>
            </a:path>
          </a:pathLst>
        </a:custGeom>
      </dgm:spPr>
    </dgm:pt>
    <dgm:pt modelId="{18F7F8D5-C44A-41F9-9203-6955642EEF3E}" type="pres">
      <dgm:prSet presAssocID="{1B479853-B7CC-4E77-A6EE-FA85AFA17402}" presName="connTx" presStyleLbl="parChTrans1D2" presStyleIdx="3" presStyleCnt="4"/>
      <dgm:spPr/>
    </dgm:pt>
    <dgm:pt modelId="{D2903F0C-FAC1-4B5D-8F65-C9D15C3254E4}" type="pres">
      <dgm:prSet presAssocID="{D7E041B0-5D1A-4B49-877B-FE8424175362}" presName="Name30" presStyleCnt="0"/>
      <dgm:spPr/>
    </dgm:pt>
    <dgm:pt modelId="{C6A8C612-DBB3-43FC-91D4-57DD0660045C}" type="pres">
      <dgm:prSet presAssocID="{D7E041B0-5D1A-4B49-877B-FE8424175362}" presName="level2Shape" presStyleLbl="node2" presStyleIdx="2" presStyleCnt="3" custLinFactNeighborX="-32233" custLinFactNeighborY="454"/>
      <dgm:spPr>
        <a:prstGeom prst="roundRect">
          <a:avLst>
            <a:gd name="adj" fmla="val 10000"/>
          </a:avLst>
        </a:prstGeom>
      </dgm:spPr>
    </dgm:pt>
    <dgm:pt modelId="{8AB3AB2C-51AA-47AB-A6C5-88341E2F9D96}" type="pres">
      <dgm:prSet presAssocID="{D7E041B0-5D1A-4B49-877B-FE8424175362}" presName="hierChild3" presStyleCnt="0"/>
      <dgm:spPr/>
    </dgm:pt>
    <dgm:pt modelId="{0DF820B4-B1EC-4A8D-B409-71828898CA3A}" type="pres">
      <dgm:prSet presAssocID="{E4285E33-FE8F-4BE7-83AE-9A38EC440B8F}" presName="bgShapesFlow" presStyleCnt="0"/>
      <dgm:spPr/>
    </dgm:pt>
  </dgm:ptLst>
  <dgm:cxnLst>
    <dgm:cxn modelId="{C67E5002-2F3D-42B2-87A5-62640E0E06F8}" type="presOf" srcId="{5AE3FAA9-6C02-4DE5-A42C-786B271FD6BC}" destId="{8B8A7127-B407-41ED-85BF-E53A22E2BDFD}" srcOrd="0" destOrd="0" presId="urn:microsoft.com/office/officeart/2005/8/layout/hierarchy5"/>
    <dgm:cxn modelId="{D2AE8911-F666-49E8-B4C9-1CF36A720363}" type="presOf" srcId="{3CF30409-7618-4552-95CF-167DFD5BD4B9}" destId="{5584068E-9384-40B1-9E5F-42FC93C02C18}" srcOrd="0" destOrd="0" presId="urn:microsoft.com/office/officeart/2005/8/layout/hierarchy5"/>
    <dgm:cxn modelId="{D412B512-DDAF-4A7D-8453-3E4A49B78F8A}" srcId="{3808B8D4-741B-4CAB-87E1-79A0BCD39AAF}" destId="{D7E041B0-5D1A-4B49-877B-FE8424175362}" srcOrd="3" destOrd="0" parTransId="{1B479853-B7CC-4E77-A6EE-FA85AFA17402}" sibTransId="{E84A7C5C-2D62-4148-9A0D-E8C13834707E}"/>
    <dgm:cxn modelId="{D1C4C81A-1E98-4068-B922-6E04008B49CF}" type="presOf" srcId="{518D2698-E77A-40DB-8ADC-8BE2F75F3DB9}" destId="{C264275D-CD53-47A6-8712-0EB1C92B36BC}" srcOrd="0" destOrd="0" presId="urn:microsoft.com/office/officeart/2005/8/layout/hierarchy5"/>
    <dgm:cxn modelId="{7FA40F1E-EDD6-4E42-8447-70567AF77182}" type="presOf" srcId="{E4285E33-FE8F-4BE7-83AE-9A38EC440B8F}" destId="{D6886078-A914-45C0-AB16-92BE0C3E1B01}" srcOrd="0" destOrd="0" presId="urn:microsoft.com/office/officeart/2005/8/layout/hierarchy5"/>
    <dgm:cxn modelId="{00F6112E-0ED4-4634-9487-4114D6EADE67}" type="presOf" srcId="{D00D4758-E86F-4933-BAC1-3D8C8EE8BA8C}" destId="{B5DD5076-EF4F-435E-8C1E-F1295E8F0BF4}" srcOrd="1" destOrd="0" presId="urn:microsoft.com/office/officeart/2005/8/layout/hierarchy5"/>
    <dgm:cxn modelId="{3D5E4330-3D3A-4130-9CFE-A658C2710BD2}" type="presOf" srcId="{3CF30409-7618-4552-95CF-167DFD5BD4B9}" destId="{87EF2E2B-C9CD-4C2D-837A-7496C4388DE5}" srcOrd="1" destOrd="0" presId="urn:microsoft.com/office/officeart/2005/8/layout/hierarchy5"/>
    <dgm:cxn modelId="{C3AFF245-19AD-40D6-A5C7-5D5BDDA9C77F}" type="presOf" srcId="{1B479853-B7CC-4E77-A6EE-FA85AFA17402}" destId="{AE939F8D-5D11-4052-AA22-8F9DFD76D41A}" srcOrd="0" destOrd="0" presId="urn:microsoft.com/office/officeart/2005/8/layout/hierarchy5"/>
    <dgm:cxn modelId="{8C9E698E-A12B-48ED-BC5F-DA421F7D0334}" type="presOf" srcId="{D7E041B0-5D1A-4B49-877B-FE8424175362}" destId="{C6A8C612-DBB3-43FC-91D4-57DD0660045C}" srcOrd="0" destOrd="0" presId="urn:microsoft.com/office/officeart/2005/8/layout/hierarchy5"/>
    <dgm:cxn modelId="{7671AC9D-29F7-4A95-AEA1-27CC2EB23DF6}" type="presOf" srcId="{1B479853-B7CC-4E77-A6EE-FA85AFA17402}" destId="{18F7F8D5-C44A-41F9-9203-6955642EEF3E}" srcOrd="1" destOrd="0" presId="urn:microsoft.com/office/officeart/2005/8/layout/hierarchy5"/>
    <dgm:cxn modelId="{D92C28A1-BC6C-4EA2-82C5-E531E17E200D}" type="presOf" srcId="{D00D4758-E86F-4933-BAC1-3D8C8EE8BA8C}" destId="{2A70352E-B8E5-474F-BB69-F3B2A4026B84}" srcOrd="0" destOrd="0" presId="urn:microsoft.com/office/officeart/2005/8/layout/hierarchy5"/>
    <dgm:cxn modelId="{7C9494B0-3AB0-4D8C-B323-36C1B95E8FD5}" type="presOf" srcId="{3808B8D4-741B-4CAB-87E1-79A0BCD39AAF}" destId="{44D1F991-CEA5-47FF-865D-0D7E6188ACC3}" srcOrd="0" destOrd="0" presId="urn:microsoft.com/office/officeart/2005/8/layout/hierarchy5"/>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822847C3-9324-4EF5-A746-076C185A2152}" type="presOf" srcId="{929FCF9F-1001-4EB5-99FA-C9D4C297908A}" destId="{EC9DDF97-D086-48A8-9C0C-82A25C2505CD}" srcOrd="0" destOrd="0" presId="urn:microsoft.com/office/officeart/2005/8/layout/hierarchy5"/>
    <dgm:cxn modelId="{D3282BD6-12DC-4714-A84E-124A9513DF76}" type="presOf" srcId="{5AE3FAA9-6C02-4DE5-A42C-786B271FD6BC}" destId="{11FCC396-2FD3-4342-B860-84282FFD1DF0}" srcOrd="1" destOrd="0" presId="urn:microsoft.com/office/officeart/2005/8/layout/hierarchy5"/>
    <dgm:cxn modelId="{16EE83EE-6C24-426A-A615-4738B61FC674}" srcId="{3808B8D4-741B-4CAB-87E1-79A0BCD39AAF}" destId="{C9B6CEC4-D0E5-4DF2-9057-50CC7C7D1571}" srcOrd="2" destOrd="0" parTransId="{D00D4758-E86F-4933-BAC1-3D8C8EE8BA8C}" sibTransId="{C4C49A3C-1B68-429C-B70C-78D6AF3E3475}"/>
    <dgm:cxn modelId="{E64346F5-B34B-4788-B47C-0B6964776EF8}" type="presOf" srcId="{C9B6CEC4-D0E5-4DF2-9057-50CC7C7D1571}" destId="{C5C235FA-A7E6-46ED-AD5C-486EDE101F1A}" srcOrd="0" destOrd="0" presId="urn:microsoft.com/office/officeart/2005/8/layout/hierarchy5"/>
    <dgm:cxn modelId="{CF036378-166B-426F-9A61-4CE8CC101577}" type="presParOf" srcId="{D6886078-A914-45C0-AB16-92BE0C3E1B01}" destId="{F0955844-0594-4438-A7F0-F9E072BFC71F}" srcOrd="0" destOrd="0" presId="urn:microsoft.com/office/officeart/2005/8/layout/hierarchy5"/>
    <dgm:cxn modelId="{170B4969-EFF6-4934-A92C-487FC7239DE1}" type="presParOf" srcId="{F0955844-0594-4438-A7F0-F9E072BFC71F}" destId="{ACC13668-CDC3-400F-9AC2-C44720A4E024}" srcOrd="0" destOrd="0" presId="urn:microsoft.com/office/officeart/2005/8/layout/hierarchy5"/>
    <dgm:cxn modelId="{D548A852-984C-4E85-BDFD-272621D9A9A0}" type="presParOf" srcId="{ACC13668-CDC3-400F-9AC2-C44720A4E024}" destId="{1F0FDB29-B0BC-4222-BA08-679D8AAC8DF0}" srcOrd="0" destOrd="0" presId="urn:microsoft.com/office/officeart/2005/8/layout/hierarchy5"/>
    <dgm:cxn modelId="{2B49751B-4909-4A17-9810-AF7CDE13AC69}" type="presParOf" srcId="{1F0FDB29-B0BC-4222-BA08-679D8AAC8DF0}" destId="{44D1F991-CEA5-47FF-865D-0D7E6188ACC3}" srcOrd="0" destOrd="0" presId="urn:microsoft.com/office/officeart/2005/8/layout/hierarchy5"/>
    <dgm:cxn modelId="{B9FB74B8-9C4C-4A4D-AE47-DBD2AD69EC72}" type="presParOf" srcId="{1F0FDB29-B0BC-4222-BA08-679D8AAC8DF0}" destId="{590DD539-D633-4758-BD9C-07A20CF1D542}" srcOrd="1" destOrd="0" presId="urn:microsoft.com/office/officeart/2005/8/layout/hierarchy5"/>
    <dgm:cxn modelId="{AE4355CD-C2C9-4466-A8B0-D2645D73BB50}" type="presParOf" srcId="{590DD539-D633-4758-BD9C-07A20CF1D542}" destId="{5584068E-9384-40B1-9E5F-42FC93C02C18}" srcOrd="0" destOrd="0" presId="urn:microsoft.com/office/officeart/2005/8/layout/hierarchy5"/>
    <dgm:cxn modelId="{1DE35367-992C-4F0C-A130-9F38521A3D9A}" type="presParOf" srcId="{5584068E-9384-40B1-9E5F-42FC93C02C18}" destId="{87EF2E2B-C9CD-4C2D-837A-7496C4388DE5}" srcOrd="0" destOrd="0" presId="urn:microsoft.com/office/officeart/2005/8/layout/hierarchy5"/>
    <dgm:cxn modelId="{04F3E357-8D1C-46CC-BB80-64F8C476771A}" type="presParOf" srcId="{590DD539-D633-4758-BD9C-07A20CF1D542}" destId="{1425AE0A-2AFE-4C2A-8D0F-BC8B4950244D}" srcOrd="1" destOrd="0" presId="urn:microsoft.com/office/officeart/2005/8/layout/hierarchy5"/>
    <dgm:cxn modelId="{72596839-E2A5-4614-9356-7F37EFE336EC}" type="presParOf" srcId="{1425AE0A-2AFE-4C2A-8D0F-BC8B4950244D}" destId="{EC9DDF97-D086-48A8-9C0C-82A25C2505CD}" srcOrd="0" destOrd="0" presId="urn:microsoft.com/office/officeart/2005/8/layout/hierarchy5"/>
    <dgm:cxn modelId="{BDFFC48D-0BA8-405A-A12B-58D83D5AA807}" type="presParOf" srcId="{1425AE0A-2AFE-4C2A-8D0F-BC8B4950244D}" destId="{B55D9921-76E8-472D-A74E-8A706EE2AC3B}" srcOrd="1" destOrd="0" presId="urn:microsoft.com/office/officeart/2005/8/layout/hierarchy5"/>
    <dgm:cxn modelId="{DDF883AC-8436-466C-905A-32C91F3FF5FC}" type="presParOf" srcId="{590DD539-D633-4758-BD9C-07A20CF1D542}" destId="{8B8A7127-B407-41ED-85BF-E53A22E2BDFD}" srcOrd="2" destOrd="0" presId="urn:microsoft.com/office/officeart/2005/8/layout/hierarchy5"/>
    <dgm:cxn modelId="{D9D2E1EF-3698-427A-BDD6-4E21AAC8154B}" type="presParOf" srcId="{8B8A7127-B407-41ED-85BF-E53A22E2BDFD}" destId="{11FCC396-2FD3-4342-B860-84282FFD1DF0}" srcOrd="0" destOrd="0" presId="urn:microsoft.com/office/officeart/2005/8/layout/hierarchy5"/>
    <dgm:cxn modelId="{3778FD88-D1EA-42D5-B411-F44E45E5C745}" type="presParOf" srcId="{590DD539-D633-4758-BD9C-07A20CF1D542}" destId="{DF19D7B1-998D-4923-B3BC-A8844BAF9F4B}" srcOrd="3" destOrd="0" presId="urn:microsoft.com/office/officeart/2005/8/layout/hierarchy5"/>
    <dgm:cxn modelId="{F0C5CA06-55BC-4D99-A04C-0F249AF36BA6}" type="presParOf" srcId="{DF19D7B1-998D-4923-B3BC-A8844BAF9F4B}" destId="{C264275D-CD53-47A6-8712-0EB1C92B36BC}" srcOrd="0" destOrd="0" presId="urn:microsoft.com/office/officeart/2005/8/layout/hierarchy5"/>
    <dgm:cxn modelId="{EB43ABAA-B2C2-4BC9-B7C7-8F2ABB5C5B50}" type="presParOf" srcId="{DF19D7B1-998D-4923-B3BC-A8844BAF9F4B}" destId="{EE575F28-4B35-40FC-91DA-1AAAFB8EA1EB}" srcOrd="1" destOrd="0" presId="urn:microsoft.com/office/officeart/2005/8/layout/hierarchy5"/>
    <dgm:cxn modelId="{E2A37A26-92AC-4DE2-BBE8-1139B96787BF}" type="presParOf" srcId="{590DD539-D633-4758-BD9C-07A20CF1D542}" destId="{2A70352E-B8E5-474F-BB69-F3B2A4026B84}" srcOrd="4" destOrd="0" presId="urn:microsoft.com/office/officeart/2005/8/layout/hierarchy5"/>
    <dgm:cxn modelId="{0CCB273D-8754-410A-B285-72DDDBEBEB19}" type="presParOf" srcId="{2A70352E-B8E5-474F-BB69-F3B2A4026B84}" destId="{B5DD5076-EF4F-435E-8C1E-F1295E8F0BF4}" srcOrd="0" destOrd="0" presId="urn:microsoft.com/office/officeart/2005/8/layout/hierarchy5"/>
    <dgm:cxn modelId="{D1B626AA-FEA4-4F94-AD3E-A1128FE61CB9}" type="presParOf" srcId="{590DD539-D633-4758-BD9C-07A20CF1D542}" destId="{ECAC44FA-8827-4E3B-83A3-E6D671ED7D1B}" srcOrd="5" destOrd="0" presId="urn:microsoft.com/office/officeart/2005/8/layout/hierarchy5"/>
    <dgm:cxn modelId="{730CE6FA-8CC3-4BAE-8895-0794AAE7DCEA}" type="presParOf" srcId="{ECAC44FA-8827-4E3B-83A3-E6D671ED7D1B}" destId="{C5C235FA-A7E6-46ED-AD5C-486EDE101F1A}" srcOrd="0" destOrd="0" presId="urn:microsoft.com/office/officeart/2005/8/layout/hierarchy5"/>
    <dgm:cxn modelId="{65A7D78D-B106-4901-A2F1-3F639E62F558}" type="presParOf" srcId="{ECAC44FA-8827-4E3B-83A3-E6D671ED7D1B}" destId="{2CA8249E-0F2B-45A3-80D1-24A387831A79}" srcOrd="1" destOrd="0" presId="urn:microsoft.com/office/officeart/2005/8/layout/hierarchy5"/>
    <dgm:cxn modelId="{906FFF50-1900-4A51-BF54-9F80A19E0D32}" type="presParOf" srcId="{590DD539-D633-4758-BD9C-07A20CF1D542}" destId="{AE939F8D-5D11-4052-AA22-8F9DFD76D41A}" srcOrd="6" destOrd="0" presId="urn:microsoft.com/office/officeart/2005/8/layout/hierarchy5"/>
    <dgm:cxn modelId="{F5DDF15C-1EC1-4378-9EC8-4EC0E0A2524C}" type="presParOf" srcId="{AE939F8D-5D11-4052-AA22-8F9DFD76D41A}" destId="{18F7F8D5-C44A-41F9-9203-6955642EEF3E}" srcOrd="0" destOrd="0" presId="urn:microsoft.com/office/officeart/2005/8/layout/hierarchy5"/>
    <dgm:cxn modelId="{2017DF48-AB4D-4110-91F6-1C339F558DDB}" type="presParOf" srcId="{590DD539-D633-4758-BD9C-07A20CF1D542}" destId="{D2903F0C-FAC1-4B5D-8F65-C9D15C3254E4}" srcOrd="7" destOrd="0" presId="urn:microsoft.com/office/officeart/2005/8/layout/hierarchy5"/>
    <dgm:cxn modelId="{8F46C6A3-1D01-48E3-AFB1-EC24273F764C}" type="presParOf" srcId="{D2903F0C-FAC1-4B5D-8F65-C9D15C3254E4}" destId="{C6A8C612-DBB3-43FC-91D4-57DD0660045C}" srcOrd="0" destOrd="0" presId="urn:microsoft.com/office/officeart/2005/8/layout/hierarchy5"/>
    <dgm:cxn modelId="{D837CA52-5DA9-430A-B568-11E84A67A169}" type="presParOf" srcId="{D2903F0C-FAC1-4B5D-8F65-C9D15C3254E4}" destId="{8AB3AB2C-51AA-47AB-A6C5-88341E2F9D96}" srcOrd="1" destOrd="0" presId="urn:microsoft.com/office/officeart/2005/8/layout/hierarchy5"/>
    <dgm:cxn modelId="{510E9556-1D84-436E-9C1C-E9ECF02E4BDC}" type="presParOf" srcId="{D6886078-A914-45C0-AB16-92BE0C3E1B01}" destId="{0DF820B4-B1EC-4A8D-B409-71828898CA3A}"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1F991-CEA5-47FF-865D-0D7E6188ACC3}">
      <dsp:nvSpPr>
        <dsp:cNvPr id="0" name=""/>
        <dsp:cNvSpPr/>
      </dsp:nvSpPr>
      <dsp:spPr>
        <a:xfrm>
          <a:off x="0" y="1120741"/>
          <a:ext cx="879504"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Head Orthoptist</a:t>
          </a:r>
        </a:p>
      </dsp:txBody>
      <dsp:txXfrm>
        <a:off x="24245" y="1144986"/>
        <a:ext cx="831014" cy="779294"/>
      </dsp:txXfrm>
    </dsp:sp>
    <dsp:sp modelId="{5584068E-9384-40B1-9E5F-42FC93C02C18}">
      <dsp:nvSpPr>
        <dsp:cNvPr id="0" name=""/>
        <dsp:cNvSpPr/>
      </dsp:nvSpPr>
      <dsp:spPr>
        <a:xfrm rot="17682683">
          <a:off x="503121" y="857101"/>
          <a:ext cx="1293518" cy="180000"/>
        </a:xfrm>
        <a:custGeom>
          <a:avLst/>
          <a:gdLst/>
          <a:ahLst/>
          <a:cxnLst/>
          <a:rect l="0" t="0" r="0" b="0"/>
          <a:pathLst>
            <a:path>
              <a:moveTo>
                <a:pt x="0" y="13315"/>
              </a:moveTo>
              <a:lnTo>
                <a:pt x="1347070"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17542" y="914763"/>
        <a:ext cx="64675" cy="64675"/>
      </dsp:txXfrm>
    </dsp:sp>
    <dsp:sp modelId="{EC9DDF97-D086-48A8-9C0C-82A25C2505CD}">
      <dsp:nvSpPr>
        <dsp:cNvPr id="0" name=""/>
        <dsp:cNvSpPr/>
      </dsp:nvSpPr>
      <dsp:spPr>
        <a:xfrm>
          <a:off x="1420257" y="57543"/>
          <a:ext cx="1332468" cy="6040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Deputy Head Orthoptist</a:t>
          </a:r>
        </a:p>
      </dsp:txBody>
      <dsp:txXfrm>
        <a:off x="1437949" y="75235"/>
        <a:ext cx="1297084" cy="568667"/>
      </dsp:txXfrm>
    </dsp:sp>
    <dsp:sp modelId="{8B8A7127-B407-41ED-85BF-E53A22E2BDFD}">
      <dsp:nvSpPr>
        <dsp:cNvPr id="0" name=""/>
        <dsp:cNvSpPr/>
      </dsp:nvSpPr>
      <dsp:spPr>
        <a:xfrm rot="18764443">
          <a:off x="750457" y="1149673"/>
          <a:ext cx="803233" cy="180000"/>
        </a:xfrm>
        <a:custGeom>
          <a:avLst/>
          <a:gdLst/>
          <a:ahLst/>
          <a:cxnLst/>
          <a:rect l="0" t="0" r="0" b="0"/>
          <a:pathLst>
            <a:path>
              <a:moveTo>
                <a:pt x="0" y="13315"/>
              </a:moveTo>
              <a:lnTo>
                <a:pt x="1000920"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131993" y="1219592"/>
        <a:ext cx="40161" cy="40161"/>
      </dsp:txXfrm>
    </dsp:sp>
    <dsp:sp modelId="{C264275D-CD53-47A6-8712-0EB1C92B36BC}">
      <dsp:nvSpPr>
        <dsp:cNvPr id="0" name=""/>
        <dsp:cNvSpPr/>
      </dsp:nvSpPr>
      <dsp:spPr>
        <a:xfrm>
          <a:off x="1424644" y="667231"/>
          <a:ext cx="1204261" cy="5549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Advanced Orthoptist</a:t>
          </a:r>
        </a:p>
      </dsp:txBody>
      <dsp:txXfrm>
        <a:off x="1440898" y="683485"/>
        <a:ext cx="1171753" cy="522455"/>
      </dsp:txXfrm>
    </dsp:sp>
    <dsp:sp modelId="{2A70352E-B8E5-474F-BB69-F3B2A4026B84}">
      <dsp:nvSpPr>
        <dsp:cNvPr id="0" name=""/>
        <dsp:cNvSpPr/>
      </dsp:nvSpPr>
      <dsp:spPr>
        <a:xfrm rot="424751">
          <a:off x="876591" y="1491722"/>
          <a:ext cx="764169" cy="180000"/>
        </a:xfrm>
        <a:custGeom>
          <a:avLst/>
          <a:gdLst/>
          <a:ahLst/>
          <a:cxnLst/>
          <a:rect l="0" t="0" r="0" b="0"/>
          <a:pathLst>
            <a:path>
              <a:moveTo>
                <a:pt x="0" y="13315"/>
              </a:moveTo>
              <a:lnTo>
                <a:pt x="1044967"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1239572" y="1562618"/>
        <a:ext cx="38208" cy="38208"/>
      </dsp:txXfrm>
    </dsp:sp>
    <dsp:sp modelId="{C5C235FA-A7E6-46ED-AD5C-486EDE101F1A}">
      <dsp:nvSpPr>
        <dsp:cNvPr id="0" name=""/>
        <dsp:cNvSpPr/>
      </dsp:nvSpPr>
      <dsp:spPr>
        <a:xfrm>
          <a:off x="1637848" y="1214918"/>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Orthoptists</a:t>
          </a:r>
        </a:p>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including Specialist Orthoptists(post holder)</a:t>
          </a:r>
        </a:p>
      </dsp:txBody>
      <dsp:txXfrm>
        <a:off x="1662093" y="1239163"/>
        <a:ext cx="1607079" cy="779294"/>
      </dsp:txXfrm>
    </dsp:sp>
    <dsp:sp modelId="{AE939F8D-5D11-4052-AA22-8F9DFD76D41A}">
      <dsp:nvSpPr>
        <dsp:cNvPr id="0" name=""/>
        <dsp:cNvSpPr/>
      </dsp:nvSpPr>
      <dsp:spPr>
        <a:xfrm rot="2899707">
          <a:off x="588633" y="2092933"/>
          <a:ext cx="1735817" cy="180000"/>
        </a:xfrm>
        <a:custGeom>
          <a:avLst/>
          <a:gdLst/>
          <a:ahLst/>
          <a:cxnLst/>
          <a:rect l="0" t="0" r="0" b="0"/>
          <a:pathLst>
            <a:path>
              <a:moveTo>
                <a:pt x="0" y="13315"/>
              </a:moveTo>
              <a:lnTo>
                <a:pt x="2063433" y="133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a:ea typeface="+mn-ea"/>
            <a:cs typeface="+mn-cs"/>
          </a:endParaRPr>
        </a:p>
      </dsp:txBody>
      <dsp:txXfrm>
        <a:off x="1413146" y="2139538"/>
        <a:ext cx="86790" cy="86790"/>
      </dsp:txXfrm>
    </dsp:sp>
    <dsp:sp modelId="{C6A8C612-DBB3-43FC-91D4-57DD0660045C}">
      <dsp:nvSpPr>
        <dsp:cNvPr id="0" name=""/>
        <dsp:cNvSpPr/>
      </dsp:nvSpPr>
      <dsp:spPr>
        <a:xfrm>
          <a:off x="2033579" y="2417341"/>
          <a:ext cx="1655569" cy="827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Orthoptic Assistant Practitioner</a:t>
          </a:r>
        </a:p>
      </dsp:txBody>
      <dsp:txXfrm>
        <a:off x="2057824" y="2441586"/>
        <a:ext cx="1607079" cy="7792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412B1-D9A0-4C5E-9D91-3FBE1491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2657</Words>
  <Characters>15147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MCGRANE, Debbie (ROYAL DEVON UNIVERSITY HEALTHCARE NHS FOUNDATION TRUST)</cp:lastModifiedBy>
  <cp:revision>2</cp:revision>
  <cp:lastPrinted>2019-01-24T10:03:00Z</cp:lastPrinted>
  <dcterms:created xsi:type="dcterms:W3CDTF">2022-10-17T10:11:00Z</dcterms:created>
  <dcterms:modified xsi:type="dcterms:W3CDTF">2022-10-17T10:11:00Z</dcterms:modified>
</cp:coreProperties>
</file>