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EF189D">
        <w:trPr>
          <w:trHeight w:val="455"/>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BE31FC" w:rsidRDefault="00A01FE7" w:rsidP="00F607B2">
            <w:pPr>
              <w:jc w:val="both"/>
              <w:rPr>
                <w:rFonts w:ascii="Arial" w:hAnsi="Arial" w:cs="Arial"/>
              </w:rPr>
            </w:pPr>
            <w:r>
              <w:rPr>
                <w:rFonts w:ascii="Arial" w:hAnsi="Arial" w:cs="Arial"/>
              </w:rPr>
              <w:t>Labour Ward Coordinator</w:t>
            </w:r>
            <w:bookmarkStart w:id="0" w:name="_GoBack"/>
            <w:bookmarkEnd w:id="0"/>
          </w:p>
        </w:tc>
      </w:tr>
      <w:tr w:rsidR="003B78F6" w:rsidRPr="00F607B2" w:rsidTr="00F9064E">
        <w:trPr>
          <w:trHeight w:val="455"/>
        </w:trPr>
        <w:tc>
          <w:tcPr>
            <w:tcW w:w="5500" w:type="dxa"/>
          </w:tcPr>
          <w:p w:rsidR="003B78F6" w:rsidRPr="00F607B2" w:rsidRDefault="003B78F6" w:rsidP="00F607B2">
            <w:pPr>
              <w:jc w:val="both"/>
              <w:rPr>
                <w:rFonts w:ascii="Arial" w:hAnsi="Arial" w:cs="Arial"/>
                <w:b/>
              </w:rPr>
            </w:pPr>
            <w:r>
              <w:rPr>
                <w:rFonts w:ascii="Arial" w:hAnsi="Arial" w:cs="Arial"/>
                <w:b/>
              </w:rPr>
              <w:t>Reports to</w:t>
            </w:r>
          </w:p>
        </w:tc>
        <w:tc>
          <w:tcPr>
            <w:tcW w:w="4706" w:type="dxa"/>
          </w:tcPr>
          <w:p w:rsidR="003B78F6" w:rsidRDefault="003B78F6" w:rsidP="00F607B2">
            <w:pPr>
              <w:jc w:val="both"/>
              <w:rPr>
                <w:rFonts w:ascii="Arial" w:hAnsi="Arial" w:cs="Arial"/>
              </w:rPr>
            </w:pPr>
            <w:r>
              <w:rPr>
                <w:rFonts w:ascii="Arial" w:hAnsi="Arial" w:cs="Arial"/>
              </w:rPr>
              <w:t xml:space="preserve">Clinical Midwifery Matron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BE31FC" w:rsidRDefault="00BE31FC" w:rsidP="00F607B2">
            <w:pPr>
              <w:jc w:val="both"/>
              <w:rPr>
                <w:rFonts w:ascii="Arial" w:hAnsi="Arial" w:cs="Arial"/>
              </w:rPr>
            </w:pPr>
            <w:r>
              <w:rPr>
                <w:rFonts w:ascii="Arial" w:hAnsi="Arial" w:cs="Arial"/>
              </w:rPr>
              <w:t>Band 7</w:t>
            </w:r>
          </w:p>
        </w:tc>
      </w:tr>
      <w:tr w:rsidR="003B78F6" w:rsidRPr="00F607B2" w:rsidTr="00884334">
        <w:tc>
          <w:tcPr>
            <w:tcW w:w="5500" w:type="dxa"/>
          </w:tcPr>
          <w:p w:rsidR="003B78F6" w:rsidRPr="00F607B2" w:rsidRDefault="003B78F6" w:rsidP="00F607B2">
            <w:pPr>
              <w:jc w:val="both"/>
              <w:rPr>
                <w:rFonts w:ascii="Arial" w:hAnsi="Arial" w:cs="Arial"/>
                <w:b/>
              </w:rPr>
            </w:pPr>
            <w:r>
              <w:rPr>
                <w:rFonts w:ascii="Arial" w:hAnsi="Arial" w:cs="Arial"/>
                <w:b/>
              </w:rPr>
              <w:t xml:space="preserve">Department/Directorate </w:t>
            </w:r>
          </w:p>
        </w:tc>
        <w:tc>
          <w:tcPr>
            <w:tcW w:w="4706" w:type="dxa"/>
          </w:tcPr>
          <w:p w:rsidR="003B78F6" w:rsidRDefault="003B78F6" w:rsidP="00F607B2">
            <w:pPr>
              <w:jc w:val="both"/>
              <w:rPr>
                <w:rFonts w:ascii="Arial" w:hAnsi="Arial" w:cs="Arial"/>
              </w:rPr>
            </w:pPr>
            <w:r>
              <w:rPr>
                <w:rFonts w:ascii="Arial" w:hAnsi="Arial" w:cs="Arial"/>
              </w:rPr>
              <w:t>Woman’s and Children’s</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The </w:t>
            </w:r>
            <w:r w:rsidR="00E404EF">
              <w:rPr>
                <w:rFonts w:ascii="Arial" w:hAnsi="Arial" w:cs="Arial"/>
              </w:rPr>
              <w:t xml:space="preserve">Clinical </w:t>
            </w:r>
            <w:r w:rsidR="00B80ED6">
              <w:rPr>
                <w:rFonts w:ascii="Arial" w:hAnsi="Arial" w:cs="Arial"/>
              </w:rPr>
              <w:t xml:space="preserve">Midwifery </w:t>
            </w:r>
            <w:r w:rsidR="00E404EF">
              <w:rPr>
                <w:rFonts w:ascii="Arial" w:hAnsi="Arial" w:cs="Arial"/>
              </w:rPr>
              <w:t>M</w:t>
            </w:r>
            <w:r w:rsidRPr="00BE31FC">
              <w:rPr>
                <w:rFonts w:ascii="Arial" w:hAnsi="Arial" w:cs="Arial"/>
              </w:rPr>
              <w:t>anager will ensure effective day to day operational management of a</w:t>
            </w:r>
            <w:r w:rsidR="00B80ED6">
              <w:rPr>
                <w:rFonts w:ascii="Arial" w:hAnsi="Arial" w:cs="Arial"/>
              </w:rPr>
              <w:t xml:space="preserve"> defined ward or team within the maternity service.</w:t>
            </w:r>
          </w:p>
          <w:p w:rsidR="00BE31FC"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is expected to carry out all relevant forms of care and procedures for which they are competent to practice without direct supervision. </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To promote and deliver evidence-based care.</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The post holder may be required to deputise for the clinical matron as and when required.</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work closely with other </w:t>
            </w:r>
            <w:r w:rsidR="00E404EF">
              <w:rPr>
                <w:rFonts w:ascii="Arial" w:hAnsi="Arial" w:cs="Arial"/>
              </w:rPr>
              <w:t xml:space="preserve">Clinical </w:t>
            </w:r>
            <w:r w:rsidR="00B80ED6">
              <w:rPr>
                <w:rFonts w:ascii="Arial" w:hAnsi="Arial" w:cs="Arial"/>
              </w:rPr>
              <w:t xml:space="preserve">Midwifery </w:t>
            </w:r>
            <w:r w:rsidR="00E404EF">
              <w:rPr>
                <w:rFonts w:ascii="Arial" w:hAnsi="Arial" w:cs="Arial"/>
              </w:rPr>
              <w:t>Manager</w:t>
            </w:r>
            <w:r w:rsidRPr="00BE31FC">
              <w:rPr>
                <w:rFonts w:ascii="Arial" w:hAnsi="Arial" w:cs="Arial"/>
              </w:rPr>
              <w:t xml:space="preserve">s, </w:t>
            </w:r>
            <w:r w:rsidR="00B80ED6">
              <w:rPr>
                <w:rFonts w:ascii="Arial" w:hAnsi="Arial" w:cs="Arial"/>
              </w:rPr>
              <w:t xml:space="preserve">Midwives, </w:t>
            </w:r>
            <w:r w:rsidRPr="00BE31FC">
              <w:rPr>
                <w:rFonts w:ascii="Arial" w:hAnsi="Arial" w:cs="Arial"/>
              </w:rPr>
              <w:t xml:space="preserve">Nurses and the senior </w:t>
            </w:r>
            <w:r w:rsidR="00B80ED6">
              <w:rPr>
                <w:rFonts w:ascii="Arial" w:hAnsi="Arial" w:cs="Arial"/>
              </w:rPr>
              <w:t>midwifery/</w:t>
            </w:r>
            <w:r w:rsidRPr="00BE31FC">
              <w:rPr>
                <w:rFonts w:ascii="Arial" w:hAnsi="Arial" w:cs="Arial"/>
              </w:rPr>
              <w:t xml:space="preserve">nursing team to ensure equality in the service across the Trust </w:t>
            </w:r>
          </w:p>
          <w:p w:rsid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provide a clear focus on service quality from the </w:t>
            </w:r>
            <w:r w:rsidR="00DC4FFE">
              <w:rPr>
                <w:rFonts w:ascii="Arial" w:hAnsi="Arial" w:cs="Arial"/>
              </w:rPr>
              <w:t>women/</w:t>
            </w:r>
            <w:r w:rsidR="00A84F12">
              <w:rPr>
                <w:rFonts w:ascii="Arial" w:hAnsi="Arial" w:cs="Arial"/>
              </w:rPr>
              <w:t>birthing person’s</w:t>
            </w:r>
            <w:r w:rsidR="00A84F12" w:rsidRPr="00BE31FC">
              <w:rPr>
                <w:rFonts w:ascii="Arial" w:hAnsi="Arial" w:cs="Arial"/>
              </w:rPr>
              <w:t xml:space="preserve"> </w:t>
            </w:r>
            <w:r w:rsidRPr="00BE31FC">
              <w:rPr>
                <w:rFonts w:ascii="Arial" w:hAnsi="Arial" w:cs="Arial"/>
              </w:rPr>
              <w:t>point of view and developing changes and improvements as appropriate.</w:t>
            </w:r>
          </w:p>
          <w:p w:rsidR="009A13BA" w:rsidRPr="00BE31FC" w:rsidRDefault="00BE31FC" w:rsidP="00BE31FC">
            <w:pPr>
              <w:pStyle w:val="Header"/>
              <w:tabs>
                <w:tab w:val="left" w:pos="720"/>
              </w:tabs>
              <w:spacing w:before="120"/>
              <w:jc w:val="both"/>
              <w:rPr>
                <w:rFonts w:ascii="Arial" w:hAnsi="Arial" w:cs="Arial"/>
              </w:rPr>
            </w:pPr>
            <w:r w:rsidRPr="00BE31FC">
              <w:rPr>
                <w:rFonts w:ascii="Arial" w:hAnsi="Arial" w:cs="Arial"/>
              </w:rPr>
              <w:t xml:space="preserve">The post holder will be a key member of the </w:t>
            </w:r>
            <w:r w:rsidR="00B80ED6">
              <w:rPr>
                <w:rFonts w:ascii="Arial" w:hAnsi="Arial" w:cs="Arial"/>
              </w:rPr>
              <w:t>Maternity</w:t>
            </w:r>
            <w:r w:rsidR="00B80ED6" w:rsidRPr="00BE31FC">
              <w:rPr>
                <w:rFonts w:ascii="Arial" w:hAnsi="Arial" w:cs="Arial"/>
              </w:rPr>
              <w:t xml:space="preserve"> </w:t>
            </w:r>
            <w:r w:rsidRPr="00BE31FC">
              <w:rPr>
                <w:rFonts w:ascii="Arial" w:hAnsi="Arial" w:cs="Arial"/>
              </w:rPr>
              <w:t xml:space="preserve">Team with responsibility and accountability for managing the ward </w:t>
            </w:r>
            <w:r w:rsidR="00B80ED6">
              <w:rPr>
                <w:rFonts w:ascii="Arial" w:hAnsi="Arial" w:cs="Arial"/>
              </w:rPr>
              <w:t>or team</w:t>
            </w:r>
            <w:r w:rsidRPr="00BE31FC">
              <w:rPr>
                <w:rFonts w:ascii="Arial" w:hAnsi="Arial" w:cs="Arial"/>
              </w:rPr>
              <w:t>.</w:t>
            </w:r>
          </w:p>
          <w:p w:rsidR="00213541" w:rsidRPr="00884334" w:rsidRDefault="00213541" w:rsidP="00DF2EEB">
            <w:pPr>
              <w:jc w:val="both"/>
              <w:rPr>
                <w:rFonts w:ascii="Arial" w:hAnsi="Arial" w:cs="Arial"/>
                <w:b/>
                <w:bCs/>
                <w:color w:val="FFFFFF" w:themeColor="background1"/>
              </w:rPr>
            </w:pPr>
          </w:p>
        </w:tc>
      </w:tr>
      <w:tr w:rsidR="00884334" w:rsidRPr="00F607B2" w:rsidTr="00B80ED6">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BE31FC" w:rsidRPr="00BE31FC" w:rsidRDefault="00BE31FC" w:rsidP="00BE31FC">
            <w:pPr>
              <w:pStyle w:val="Heading1"/>
              <w:numPr>
                <w:ilvl w:val="0"/>
                <w:numId w:val="0"/>
              </w:numPr>
              <w:spacing w:before="0" w:after="0"/>
              <w:outlineLvl w:val="0"/>
              <w:rPr>
                <w:b w:val="0"/>
                <w:szCs w:val="22"/>
              </w:rPr>
            </w:pPr>
            <w:r w:rsidRPr="00BE31FC">
              <w:rPr>
                <w:b w:val="0"/>
                <w:szCs w:val="22"/>
              </w:rPr>
              <w:lastRenderedPageBreak/>
              <w:t xml:space="preserve">The </w:t>
            </w:r>
            <w:r w:rsidR="00E404EF">
              <w:rPr>
                <w:b w:val="0"/>
                <w:szCs w:val="22"/>
              </w:rPr>
              <w:t xml:space="preserve">Clinical </w:t>
            </w:r>
            <w:r w:rsidR="00B80ED6">
              <w:rPr>
                <w:b w:val="0"/>
                <w:szCs w:val="22"/>
              </w:rPr>
              <w:t xml:space="preserve">Midwifery </w:t>
            </w:r>
            <w:r w:rsidR="00E404EF">
              <w:rPr>
                <w:b w:val="0"/>
                <w:szCs w:val="22"/>
              </w:rPr>
              <w:t>Manager</w:t>
            </w:r>
            <w:r w:rsidRPr="00BE31FC">
              <w:rPr>
                <w:b w:val="0"/>
                <w:szCs w:val="22"/>
              </w:rPr>
              <w:t xml:space="preserve"> will lead the operational management of the ward </w:t>
            </w:r>
            <w:r w:rsidR="00B80ED6">
              <w:rPr>
                <w:b w:val="0"/>
                <w:szCs w:val="22"/>
              </w:rPr>
              <w:t xml:space="preserve">or team </w:t>
            </w:r>
            <w:r w:rsidRPr="00BE31FC">
              <w:rPr>
                <w:b w:val="0"/>
                <w:szCs w:val="22"/>
              </w:rPr>
              <w:t>to ensure that:</w:t>
            </w:r>
          </w:p>
          <w:p w:rsidR="00BE31FC" w:rsidRPr="00BE31FC" w:rsidRDefault="00BE31FC" w:rsidP="00BE31FC">
            <w:pPr>
              <w:numPr>
                <w:ilvl w:val="0"/>
                <w:numId w:val="8"/>
              </w:numPr>
              <w:jc w:val="both"/>
              <w:rPr>
                <w:rFonts w:ascii="Arial" w:hAnsi="Arial" w:cs="Arial"/>
              </w:rPr>
            </w:pPr>
            <w:r w:rsidRPr="00BE31FC">
              <w:rPr>
                <w:rFonts w:ascii="Arial" w:hAnsi="Arial" w:cs="Arial"/>
              </w:rPr>
              <w:t>High standards of care delivery are achieved and maintained</w:t>
            </w:r>
          </w:p>
          <w:p w:rsidR="00BE31FC" w:rsidRPr="00BE31FC" w:rsidRDefault="00BE31FC" w:rsidP="00BE31FC">
            <w:pPr>
              <w:numPr>
                <w:ilvl w:val="0"/>
                <w:numId w:val="8"/>
              </w:numPr>
              <w:jc w:val="both"/>
              <w:rPr>
                <w:rFonts w:ascii="Arial" w:hAnsi="Arial" w:cs="Arial"/>
              </w:rPr>
            </w:pPr>
            <w:r w:rsidRPr="00BE31FC">
              <w:rPr>
                <w:rFonts w:ascii="Arial" w:hAnsi="Arial" w:cs="Arial"/>
              </w:rPr>
              <w:t>Such services are delivered in an efficient and cost-effective way and within allocated resources.</w:t>
            </w:r>
          </w:p>
          <w:p w:rsidR="00BE31FC" w:rsidRPr="00BE31FC" w:rsidRDefault="00BE31FC" w:rsidP="00BE31FC">
            <w:pPr>
              <w:pStyle w:val="bodytext0"/>
              <w:jc w:val="both"/>
              <w:rPr>
                <w:rFonts w:cs="Arial"/>
                <w:sz w:val="22"/>
                <w:szCs w:val="22"/>
              </w:rPr>
            </w:pPr>
          </w:p>
          <w:p w:rsidR="00884334" w:rsidRDefault="00BE31FC" w:rsidP="00BE31FC">
            <w:pPr>
              <w:jc w:val="both"/>
              <w:rPr>
                <w:rFonts w:ascii="Arial" w:hAnsi="Arial" w:cs="Arial"/>
              </w:rPr>
            </w:pPr>
            <w:r w:rsidRPr="00BE31FC">
              <w:rPr>
                <w:rFonts w:ascii="Arial" w:hAnsi="Arial" w:cs="Arial"/>
              </w:rPr>
              <w:t>The post holder will fulfil all tasks and work as part of a team.</w:t>
            </w:r>
            <w:r w:rsidRPr="00BE31FC">
              <w:rPr>
                <w:rFonts w:ascii="Arial" w:hAnsi="Arial" w:cs="Arial"/>
                <w:i/>
              </w:rPr>
              <w:t xml:space="preserve"> </w:t>
            </w:r>
            <w:r w:rsidRPr="00BE31FC">
              <w:rPr>
                <w:rFonts w:ascii="Arial" w:hAnsi="Arial" w:cs="Arial"/>
              </w:rPr>
              <w:t>To meet the needs of the service, the post holder may be required to work in other areas as appropriate as directed by the line manager.</w:t>
            </w:r>
          </w:p>
          <w:p w:rsidR="00BE31FC" w:rsidRPr="00BE31FC" w:rsidRDefault="00BE31FC" w:rsidP="00BE31FC">
            <w:pPr>
              <w:jc w:val="both"/>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t xml:space="preserve">To function as a professional role model and clinical leader for the </w:t>
            </w:r>
            <w:r w:rsidR="00B80ED6">
              <w:rPr>
                <w:rFonts w:cs="Arial"/>
                <w:sz w:val="22"/>
                <w:szCs w:val="22"/>
              </w:rPr>
              <w:t>maternity</w:t>
            </w:r>
            <w:r w:rsidR="00B80ED6" w:rsidRPr="00BE31FC">
              <w:rPr>
                <w:rFonts w:cs="Arial"/>
                <w:sz w:val="22"/>
                <w:szCs w:val="22"/>
              </w:rPr>
              <w:t xml:space="preserve"> </w:t>
            </w:r>
            <w:r w:rsidRPr="00BE31FC">
              <w:rPr>
                <w:rFonts w:cs="Arial"/>
                <w:sz w:val="22"/>
                <w:szCs w:val="22"/>
              </w:rPr>
              <w:t>teams, demonstrating both clinical and managerial competence.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be highly visible and accessible in clinical areas to facilitate communication with staff</w:t>
            </w:r>
            <w:r w:rsidR="00B80ED6">
              <w:rPr>
                <w:rFonts w:cs="Arial"/>
                <w:sz w:val="22"/>
                <w:szCs w:val="22"/>
              </w:rPr>
              <w:t xml:space="preserve">, </w:t>
            </w:r>
            <w:r w:rsidR="00DC4FFE">
              <w:rPr>
                <w:rFonts w:cs="Arial"/>
                <w:sz w:val="22"/>
                <w:szCs w:val="22"/>
              </w:rPr>
              <w:t>women/</w:t>
            </w:r>
            <w:r w:rsidR="00B80ED6">
              <w:rPr>
                <w:rFonts w:cs="Arial"/>
                <w:sz w:val="22"/>
                <w:szCs w:val="22"/>
              </w:rPr>
              <w:t>birthing people and their families</w:t>
            </w:r>
            <w:r w:rsidRPr="00BE31FC">
              <w:rPr>
                <w:rFonts w:cs="Arial"/>
                <w:sz w:val="22"/>
                <w:szCs w:val="22"/>
              </w:rPr>
              <w:t>, observe clinical practice and ensure environmental standards are maintained.</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Participate in audit and produce action plans where appropriate to improve identified areas of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Promote and support innovative practice and ensure relevant research findings are incorporated into nursing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be aware of new policies, procedures, guidelines and standards which affect care. To action as appropriate and evaluate the outcome.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Participate in, promote and support the provision of </w:t>
            </w:r>
            <w:r w:rsidR="00B80ED6">
              <w:rPr>
                <w:rFonts w:cs="Arial"/>
                <w:sz w:val="22"/>
                <w:szCs w:val="22"/>
              </w:rPr>
              <w:t>one-to-one meetings, appraisal and revalidation</w:t>
            </w:r>
            <w:r w:rsidRPr="00BE31FC">
              <w:rPr>
                <w:rFonts w:cs="Arial"/>
                <w:sz w:val="22"/>
                <w:szCs w:val="22"/>
              </w:rPr>
              <w:t>.</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ensure that all clinical and legal documents (both paper and electronic) are accurate, comprehensive and legible and that staff understand their relevance and the confidentiality of their nature.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Responsible for the maintenance of risk assessments relevant to their clinical area.  An action plan to control risks should be jointly developed with the senior team.</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To monitor incident forms, investigating as necessary and identifying risks.</w:t>
            </w:r>
          </w:p>
          <w:p w:rsidR="00BE31FC" w:rsidRPr="00BE31FC" w:rsidRDefault="00BE31FC" w:rsidP="00BE31FC">
            <w:pPr>
              <w:rPr>
                <w:rFonts w:ascii="Arial" w:hAnsi="Arial" w:cs="Arial"/>
              </w:rPr>
            </w:pPr>
          </w:p>
          <w:p w:rsidR="00BE31FC" w:rsidRDefault="00BE31FC" w:rsidP="00BE31FC">
            <w:pPr>
              <w:rPr>
                <w:rFonts w:ascii="Arial" w:hAnsi="Arial" w:cs="Arial"/>
              </w:rPr>
            </w:pPr>
            <w:r w:rsidRPr="00BE31FC">
              <w:rPr>
                <w:rFonts w:ascii="Arial" w:hAnsi="Arial" w:cs="Arial"/>
              </w:rPr>
              <w:t>To participate in Serious Event Audits and SIRI investigations relating to own ward</w:t>
            </w:r>
            <w:r w:rsidR="00B80ED6">
              <w:rPr>
                <w:rFonts w:ascii="Arial" w:hAnsi="Arial" w:cs="Arial"/>
              </w:rPr>
              <w:t>/team</w:t>
            </w:r>
            <w:r w:rsidRPr="00BE31FC">
              <w:rPr>
                <w:rFonts w:ascii="Arial" w:hAnsi="Arial" w:cs="Arial"/>
              </w:rPr>
              <w:t xml:space="preserve">. </w:t>
            </w:r>
          </w:p>
          <w:p w:rsidR="00B80ED6" w:rsidRDefault="00B80ED6" w:rsidP="00BE31FC">
            <w:pPr>
              <w:rPr>
                <w:rFonts w:ascii="Arial" w:hAnsi="Arial" w:cs="Arial"/>
              </w:rPr>
            </w:pPr>
          </w:p>
          <w:p w:rsidR="00B80ED6" w:rsidRPr="00BE31FC" w:rsidRDefault="00B80ED6" w:rsidP="00BE31FC">
            <w:pPr>
              <w:rPr>
                <w:rFonts w:ascii="Arial" w:hAnsi="Arial" w:cs="Arial"/>
              </w:rPr>
            </w:pPr>
            <w:r>
              <w:rPr>
                <w:rFonts w:ascii="Arial" w:hAnsi="Arial" w:cs="Arial"/>
              </w:rPr>
              <w:t>Show regard and respect for different ethnic cultural and religious beliefs within the provision of all aspects of midwifery care</w:t>
            </w:r>
          </w:p>
          <w:p w:rsidR="00BE31FC" w:rsidRPr="00BE31FC" w:rsidRDefault="00BE31FC" w:rsidP="00BE31FC">
            <w:pPr>
              <w:jc w:val="both"/>
              <w:rPr>
                <w:rFonts w:ascii="Arial" w:hAnsi="Arial" w:cs="Arial"/>
              </w:rPr>
            </w:pPr>
          </w:p>
        </w:tc>
      </w:tr>
      <w:tr w:rsidR="00884334" w:rsidRPr="00F607B2" w:rsidTr="00B80ED6">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3B78F6" w:rsidRPr="00F607B2" w:rsidTr="00EF189D">
        <w:tc>
          <w:tcPr>
            <w:tcW w:w="10206" w:type="dxa"/>
            <w:shd w:val="clear" w:color="auto" w:fill="FFFFFF" w:themeFill="background1"/>
          </w:tcPr>
          <w:p w:rsidR="003B78F6" w:rsidRPr="00EF189D" w:rsidRDefault="003B78F6" w:rsidP="003B78F6">
            <w:pPr>
              <w:rPr>
                <w:rFonts w:ascii="Arial" w:hAnsi="Arial" w:cs="Arial"/>
              </w:rPr>
            </w:pPr>
            <w:r w:rsidRPr="00EF189D">
              <w:rPr>
                <w:rFonts w:ascii="Arial" w:hAnsi="Arial" w:cs="Arial"/>
              </w:rPr>
              <w:t>Areas of Responsibility: Maternity</w:t>
            </w:r>
          </w:p>
          <w:p w:rsidR="003B78F6" w:rsidRPr="00EF189D" w:rsidRDefault="003B78F6" w:rsidP="003B78F6">
            <w:pPr>
              <w:rPr>
                <w:rFonts w:ascii="Arial" w:hAnsi="Arial" w:cs="Arial"/>
              </w:rPr>
            </w:pPr>
          </w:p>
          <w:p w:rsidR="003B78F6" w:rsidRPr="00EF189D" w:rsidRDefault="003B78F6" w:rsidP="003B78F6">
            <w:pPr>
              <w:rPr>
                <w:rFonts w:ascii="Arial" w:hAnsi="Arial" w:cs="Arial"/>
              </w:rPr>
            </w:pPr>
            <w:r w:rsidRPr="00EF189D">
              <w:rPr>
                <w:rFonts w:ascii="Arial" w:hAnsi="Arial" w:cs="Arial"/>
              </w:rPr>
              <w:t>Number of Staff reporting to this role: Variable</w:t>
            </w:r>
          </w:p>
          <w:p w:rsidR="003B78F6" w:rsidRPr="00EF189D" w:rsidRDefault="003B78F6" w:rsidP="003B78F6">
            <w:pPr>
              <w:rPr>
                <w:rFonts w:ascii="Arial" w:hAnsi="Arial" w:cs="Arial"/>
              </w:rPr>
            </w:pPr>
            <w:r w:rsidRPr="00EF189D">
              <w:rPr>
                <w:rFonts w:ascii="Arial" w:hAnsi="Arial" w:cs="Arial"/>
              </w:rPr>
              <w:t> </w:t>
            </w:r>
          </w:p>
          <w:p w:rsidR="003B78F6" w:rsidRPr="00EF189D" w:rsidRDefault="003B78F6" w:rsidP="003B78F6">
            <w:pPr>
              <w:rPr>
                <w:rFonts w:ascii="Arial" w:hAnsi="Arial" w:cs="Arial"/>
              </w:rPr>
            </w:pPr>
            <w:r w:rsidRPr="00EF189D">
              <w:rPr>
                <w:rFonts w:ascii="Arial" w:hAnsi="Arial" w:cs="Arial"/>
              </w:rPr>
              <w:t xml:space="preserve">The post holder is required to deal effectively with staff of all levels throughout the Trust as and when they encounter on a day to day basis </w:t>
            </w:r>
          </w:p>
          <w:p w:rsidR="003B78F6" w:rsidRPr="00EF189D" w:rsidRDefault="003B78F6" w:rsidP="003B78F6">
            <w:pPr>
              <w:rPr>
                <w:rFonts w:ascii="Arial" w:hAnsi="Arial" w:cs="Arial"/>
              </w:rPr>
            </w:pPr>
            <w:r w:rsidRPr="00EF189D">
              <w:rPr>
                <w:rFonts w:ascii="Arial" w:hAnsi="Arial" w:cs="Arial"/>
              </w:rPr>
              <w:t xml:space="preserve">In </w:t>
            </w:r>
            <w:r w:rsidR="009A13BA" w:rsidRPr="003B78F6">
              <w:rPr>
                <w:rFonts w:ascii="Arial" w:hAnsi="Arial" w:cs="Arial"/>
              </w:rPr>
              <w:t>addition,</w:t>
            </w:r>
            <w:r w:rsidRPr="00EF189D">
              <w:rPr>
                <w:rFonts w:ascii="Arial" w:hAnsi="Arial" w:cs="Arial"/>
              </w:rPr>
              <w:t xml:space="preserve"> the post holder will deal with the wider healthcare community, external organisations and the public. </w:t>
            </w:r>
          </w:p>
          <w:p w:rsidR="003B78F6" w:rsidRPr="00EF189D" w:rsidRDefault="003B78F6" w:rsidP="003B78F6">
            <w:pPr>
              <w:rPr>
                <w:rFonts w:ascii="Arial" w:hAnsi="Arial" w:cs="Arial"/>
              </w:rPr>
            </w:pPr>
            <w:r w:rsidRPr="00EF189D">
              <w:rPr>
                <w:rFonts w:ascii="Arial" w:hAnsi="Arial" w:cs="Arial"/>
              </w:rPr>
              <w:t xml:space="preserve">This will include verbal, written and electronic media. </w:t>
            </w:r>
          </w:p>
          <w:p w:rsidR="003B78F6" w:rsidRPr="0000560C" w:rsidRDefault="003B78F6" w:rsidP="003B78F6"/>
          <w:p w:rsidR="003B78F6" w:rsidRPr="00EF189D" w:rsidRDefault="003B78F6" w:rsidP="003B78F6">
            <w:pPr>
              <w:rPr>
                <w:rFonts w:ascii="Arial" w:hAnsi="Arial" w:cs="Arial"/>
              </w:rPr>
            </w:pPr>
            <w:r w:rsidRPr="00EF189D">
              <w:rPr>
                <w:rFonts w:ascii="Arial" w:hAnsi="Arial" w:cs="Arial"/>
              </w:rPr>
              <w:t>Of particular importance are working relationships with: </w:t>
            </w:r>
          </w:p>
          <w:p w:rsidR="003B78F6" w:rsidRPr="00F607B2" w:rsidRDefault="003B78F6" w:rsidP="00F607B2">
            <w:pPr>
              <w:jc w:val="both"/>
              <w:rPr>
                <w:rFonts w:ascii="Arial" w:hAnsi="Arial" w:cs="Arial"/>
                <w:b/>
              </w:rPr>
            </w:pPr>
          </w:p>
        </w:tc>
      </w:tr>
    </w:tbl>
    <w:p w:rsidR="00884334" w:rsidRDefault="00884334" w:rsidP="00F607B2">
      <w:pPr>
        <w:jc w:val="both"/>
        <w:rPr>
          <w:rFonts w:ascii="Arial" w:hAnsi="Arial" w:cs="Arial"/>
          <w:b/>
        </w:rPr>
      </w:pPr>
    </w:p>
    <w:p w:rsidR="00661839" w:rsidRDefault="00661839" w:rsidP="00F607B2">
      <w:pPr>
        <w:jc w:val="both"/>
        <w:rPr>
          <w:rFonts w:ascii="Arial" w:hAnsi="Arial" w:cs="Arial"/>
          <w:b/>
        </w:rPr>
      </w:pPr>
    </w:p>
    <w:p w:rsidR="00661839" w:rsidRDefault="00661839" w:rsidP="00F607B2">
      <w:pPr>
        <w:jc w:val="both"/>
        <w:rPr>
          <w:rFonts w:ascii="Arial" w:hAnsi="Arial" w:cs="Arial"/>
          <w:b/>
        </w:rPr>
      </w:pPr>
    </w:p>
    <w:p w:rsidR="00614DAF" w:rsidRPr="00EF189D" w:rsidRDefault="00614DAF" w:rsidP="00EF189D">
      <w:pPr>
        <w:sectPr w:rsidR="00614DAF" w:rsidRPr="00EF189D"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C356D0">
        <w:tc>
          <w:tcPr>
            <w:tcW w:w="10206" w:type="dxa"/>
            <w:tcBorders>
              <w:bottom w:val="single" w:sz="4" w:space="0" w:color="auto"/>
            </w:tcBorders>
            <w:vAlign w:val="center"/>
          </w:tcPr>
          <w:p w:rsidR="000C32E3" w:rsidRPr="00F607B2" w:rsidRDefault="007A340C" w:rsidP="00C356D0">
            <w:pPr>
              <w:jc w:val="center"/>
              <w:rPr>
                <w:rFonts w:ascii="Arial" w:hAnsi="Arial" w:cs="Arial"/>
              </w:rPr>
            </w:pPr>
            <w:permStart w:id="729368431" w:edGrp="everyone" w:colFirst="0" w:colLast="0"/>
            <w:r>
              <w:rPr>
                <w:rFonts w:ascii="Arial" w:hAnsi="Arial" w:cs="Arial"/>
                <w:noProof/>
              </w:rPr>
              <w:drawing>
                <wp:inline distT="0" distB="0" distL="0" distR="0">
                  <wp:extent cx="4533900" cy="3619500"/>
                  <wp:effectExtent l="19050" t="0" r="1905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c>
      </w:tr>
      <w:permEnd w:id="729368431"/>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BE31FC" w:rsidRPr="00BE31FC" w:rsidRDefault="00BE31FC" w:rsidP="00BE31FC">
            <w:pPr>
              <w:pStyle w:val="bodytext0"/>
              <w:jc w:val="both"/>
              <w:rPr>
                <w:rFonts w:cs="Arial"/>
                <w:sz w:val="22"/>
                <w:szCs w:val="22"/>
              </w:rPr>
            </w:pPr>
            <w:r w:rsidRPr="00BE31FC">
              <w:rPr>
                <w:rFonts w:cs="Arial"/>
                <w:sz w:val="22"/>
                <w:szCs w:val="22"/>
              </w:rPr>
              <w:t xml:space="preserve">The post holder will work autonomously to ensure the safe staffing and delivery of care </w:t>
            </w:r>
            <w:r w:rsidR="00B80ED6">
              <w:rPr>
                <w:rFonts w:cs="Arial"/>
                <w:sz w:val="22"/>
                <w:szCs w:val="22"/>
              </w:rPr>
              <w:t xml:space="preserve">to </w:t>
            </w:r>
            <w:r w:rsidR="00DC4FFE">
              <w:rPr>
                <w:rFonts w:cs="Arial"/>
                <w:sz w:val="22"/>
                <w:szCs w:val="22"/>
              </w:rPr>
              <w:t>women/</w:t>
            </w:r>
            <w:r w:rsidR="00B80ED6">
              <w:rPr>
                <w:rFonts w:cs="Arial"/>
                <w:sz w:val="22"/>
                <w:szCs w:val="22"/>
              </w:rPr>
              <w:t xml:space="preserve">birthing people and their families </w:t>
            </w:r>
            <w:r w:rsidRPr="00BE31FC">
              <w:rPr>
                <w:rFonts w:cs="Arial"/>
                <w:sz w:val="22"/>
                <w:szCs w:val="22"/>
              </w:rPr>
              <w:t xml:space="preserve">on the ward.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The post holder is the lead for the ward </w:t>
            </w:r>
            <w:r w:rsidR="00DC4FFE">
              <w:rPr>
                <w:rFonts w:cs="Arial"/>
                <w:sz w:val="22"/>
                <w:szCs w:val="22"/>
              </w:rPr>
              <w:t xml:space="preserve">or team </w:t>
            </w:r>
            <w:r w:rsidRPr="00BE31FC">
              <w:rPr>
                <w:rFonts w:cs="Arial"/>
                <w:sz w:val="22"/>
                <w:szCs w:val="22"/>
              </w:rPr>
              <w:t>and will be accountable for their own professional actions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The post holder will monitor incident reports, ensuring any necessary action is taken, ensuring robust mechanisms are in place to achieve corrective action and share appropriate learning;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Investigate and act on formal complaints, including prompt handling of poor performance;</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Promote and participate in Clinical Audit to develop and establish standards across the ward</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BE31FC" w:rsidRDefault="00BE31FC" w:rsidP="00BE31FC">
            <w:pPr>
              <w:rPr>
                <w:rFonts w:ascii="Arial" w:hAnsi="Arial" w:cs="Arial"/>
              </w:rPr>
            </w:pPr>
            <w:r w:rsidRPr="00BE31FC">
              <w:rPr>
                <w:rFonts w:ascii="Arial" w:hAnsi="Arial" w:cs="Arial"/>
              </w:rPr>
              <w:t xml:space="preserve">Provide and receive highly complex, sensitive information. Communicates very sensitive, complex condition related information to </w:t>
            </w:r>
            <w:r w:rsidR="00DC4FFE">
              <w:rPr>
                <w:rFonts w:ascii="Arial" w:hAnsi="Arial" w:cs="Arial"/>
              </w:rPr>
              <w:t xml:space="preserve">women, </w:t>
            </w:r>
            <w:r w:rsidR="00B80ED6">
              <w:rPr>
                <w:rFonts w:ascii="Arial" w:hAnsi="Arial" w:cs="Arial"/>
              </w:rPr>
              <w:t>birthing people and their families</w:t>
            </w:r>
            <w:r w:rsidRPr="00BE31FC">
              <w:rPr>
                <w:rFonts w:ascii="Arial" w:hAnsi="Arial" w:cs="Arial"/>
              </w:rPr>
              <w:t>, offering empathy and reassurance.</w:t>
            </w:r>
          </w:p>
          <w:p w:rsidR="00BE31FC" w:rsidRPr="00BE31FC" w:rsidRDefault="00BE31FC" w:rsidP="00BE31FC">
            <w:pPr>
              <w:rPr>
                <w:rFonts w:ascii="Arial" w:hAnsi="Arial" w:cs="Arial"/>
              </w:rPr>
            </w:pPr>
          </w:p>
          <w:p w:rsidR="00BE31FC" w:rsidRDefault="00BE31FC" w:rsidP="00BE31FC">
            <w:pPr>
              <w:rPr>
                <w:rFonts w:ascii="Arial" w:hAnsi="Arial" w:cs="Arial"/>
              </w:rPr>
            </w:pPr>
            <w:r w:rsidRPr="00BE31FC">
              <w:rPr>
                <w:rFonts w:ascii="Arial" w:hAnsi="Arial" w:cs="Arial"/>
              </w:rPr>
              <w:t xml:space="preserve">To communicate effectively between departments and Trusts to ensure </w:t>
            </w:r>
            <w:r w:rsidR="00DC4FFE">
              <w:rPr>
                <w:rFonts w:ascii="Arial" w:hAnsi="Arial" w:cs="Arial"/>
              </w:rPr>
              <w:t xml:space="preserve">women, </w:t>
            </w:r>
            <w:r w:rsidR="00B80ED6">
              <w:rPr>
                <w:rFonts w:ascii="Arial" w:hAnsi="Arial" w:cs="Arial"/>
              </w:rPr>
              <w:t>birthing people and their families’</w:t>
            </w:r>
            <w:r w:rsidR="00B80ED6" w:rsidRPr="00BE31FC">
              <w:rPr>
                <w:rFonts w:ascii="Arial" w:hAnsi="Arial" w:cs="Arial"/>
              </w:rPr>
              <w:t xml:space="preserve"> </w:t>
            </w:r>
            <w:r w:rsidRPr="00BE31FC">
              <w:rPr>
                <w:rFonts w:ascii="Arial" w:hAnsi="Arial" w:cs="Arial"/>
              </w:rPr>
              <w:t>journey is seamless.</w:t>
            </w:r>
          </w:p>
          <w:p w:rsidR="00BE31FC" w:rsidRPr="00BE31FC" w:rsidRDefault="00BE31FC" w:rsidP="00BE31FC">
            <w:pPr>
              <w:rPr>
                <w:rFonts w:ascii="Arial" w:hAnsi="Arial" w:cs="Arial"/>
              </w:rPr>
            </w:pPr>
            <w:r w:rsidRPr="00BE31FC">
              <w:rPr>
                <w:rFonts w:ascii="Arial" w:hAnsi="Arial" w:cs="Arial"/>
              </w:rPr>
              <w:t xml:space="preserve"> </w:t>
            </w:r>
          </w:p>
          <w:p w:rsidR="00BE31FC" w:rsidRDefault="00BE31FC" w:rsidP="00BE31FC">
            <w:pPr>
              <w:rPr>
                <w:rFonts w:ascii="Arial" w:hAnsi="Arial" w:cs="Arial"/>
              </w:rPr>
            </w:pPr>
            <w:r w:rsidRPr="00BE31FC">
              <w:rPr>
                <w:rFonts w:ascii="Arial" w:hAnsi="Arial" w:cs="Arial"/>
              </w:rPr>
              <w:t xml:space="preserve">To work in partnership with </w:t>
            </w:r>
            <w:r w:rsidR="00B80ED6">
              <w:rPr>
                <w:rFonts w:ascii="Arial" w:hAnsi="Arial" w:cs="Arial"/>
              </w:rPr>
              <w:t>midwives</w:t>
            </w:r>
            <w:r w:rsidR="00B80ED6" w:rsidRPr="00BE31FC">
              <w:rPr>
                <w:rFonts w:ascii="Arial" w:hAnsi="Arial" w:cs="Arial"/>
              </w:rPr>
              <w:t xml:space="preserve"> </w:t>
            </w:r>
            <w:r w:rsidRPr="00BE31FC">
              <w:rPr>
                <w:rFonts w:ascii="Arial" w:hAnsi="Arial" w:cs="Arial"/>
              </w:rPr>
              <w:t>and other health professionals to address people’s health needs through planning and delivering interventions which are based on best practice and clinical judgement</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The post holder will establish effective systems of communication to ensure that staff feel fully involved in shaping of the ward; communicating effectively with a wide range of people and will need to be able to present information in a variety of ways to both large groups as well as on a 1:1 basis.</w:t>
            </w:r>
          </w:p>
          <w:p w:rsidR="00BE31FC" w:rsidRPr="00BE31FC" w:rsidRDefault="00BE31FC" w:rsidP="00BE31FC">
            <w:pPr>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lastRenderedPageBreak/>
              <w:t>Ensure the development of an effective communication system within the unit between all disciplines.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hold regular team meetings in an atmosphere which encourages staff to put forward information and suggestions for improvement.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Ensure staff receive up-to-date information e.g. Trust Link, team briefings.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attend Divisional, </w:t>
            </w:r>
            <w:r w:rsidR="00E404EF">
              <w:rPr>
                <w:rFonts w:cs="Arial"/>
                <w:sz w:val="22"/>
                <w:szCs w:val="22"/>
              </w:rPr>
              <w:t xml:space="preserve">Clinical </w:t>
            </w:r>
            <w:r w:rsidR="00B80ED6">
              <w:rPr>
                <w:rFonts w:cs="Arial"/>
                <w:sz w:val="22"/>
                <w:szCs w:val="22"/>
              </w:rPr>
              <w:t xml:space="preserve">Midwifery </w:t>
            </w:r>
            <w:r w:rsidR="00E404EF">
              <w:rPr>
                <w:rFonts w:cs="Arial"/>
                <w:sz w:val="22"/>
                <w:szCs w:val="22"/>
              </w:rPr>
              <w:t>Manager</w:t>
            </w:r>
            <w:r w:rsidRPr="00BE31FC">
              <w:rPr>
                <w:rFonts w:cs="Arial"/>
                <w:sz w:val="22"/>
                <w:szCs w:val="22"/>
              </w:rPr>
              <w:t xml:space="preserve"> and Safety Meetings as appropriate.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Respond to complaints and suggestions to effect improvements within the service.  In conjunction with the customer relations department, investigate and respond to complaints as required.</w:t>
            </w:r>
          </w:p>
          <w:p w:rsidR="00BE31FC" w:rsidRPr="00BE31FC" w:rsidRDefault="00BE31FC" w:rsidP="00BE31FC">
            <w:pPr>
              <w:pStyle w:val="bodytext0"/>
              <w:jc w:val="both"/>
              <w:rPr>
                <w:rFonts w:cs="Arial"/>
                <w:sz w:val="22"/>
                <w:szCs w:val="22"/>
              </w:rPr>
            </w:pPr>
          </w:p>
          <w:p w:rsidR="00BE31FC" w:rsidRPr="00BE31FC" w:rsidRDefault="00BE31FC" w:rsidP="00BE31FC">
            <w:pPr>
              <w:rPr>
                <w:rFonts w:ascii="Arial" w:hAnsi="Arial" w:cs="Arial"/>
              </w:rPr>
            </w:pPr>
            <w:r w:rsidRPr="00BE31FC">
              <w:rPr>
                <w:rFonts w:ascii="Arial" w:hAnsi="Arial" w:cs="Arial"/>
              </w:rPr>
              <w:t xml:space="preserve">Establish an environment which supports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partners in the planning, delivery and evaluation of their care, to ensure that they understand and agree with the programme of care</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Monitoring standards and ensuring that they match national and local requirements.</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Ensuring appropriate quality processes that support good practice are implemented throughout appropriate departments.</w:t>
            </w:r>
          </w:p>
          <w:p w:rsidR="00BE31FC" w:rsidRPr="00BE31FC" w:rsidRDefault="00BE31FC" w:rsidP="00BE31FC">
            <w:pPr>
              <w:rPr>
                <w:rFonts w:ascii="Arial" w:hAnsi="Arial" w:cs="Arial"/>
              </w:rPr>
            </w:pPr>
          </w:p>
          <w:p w:rsidR="0087013E" w:rsidRPr="00F607B2" w:rsidRDefault="00BE31FC" w:rsidP="00BE31FC">
            <w:pPr>
              <w:jc w:val="both"/>
              <w:rPr>
                <w:rFonts w:ascii="Arial" w:hAnsi="Arial" w:cs="Arial"/>
                <w:color w:val="FF0000"/>
              </w:rPr>
            </w:pPr>
            <w:r w:rsidRPr="00BE31FC">
              <w:rPr>
                <w:rFonts w:ascii="Arial" w:hAnsi="Arial" w:cs="Arial"/>
              </w:rPr>
              <w:t xml:space="preserve">Ensuring that arrangements for the systematic review of </w:t>
            </w:r>
            <w:r w:rsidR="00DC4FFE">
              <w:rPr>
                <w:rFonts w:ascii="Arial" w:hAnsi="Arial" w:cs="Arial"/>
              </w:rPr>
              <w:t xml:space="preserve">women, </w:t>
            </w:r>
            <w:r w:rsidR="00A84F12">
              <w:rPr>
                <w:rFonts w:ascii="Arial" w:hAnsi="Arial" w:cs="Arial"/>
              </w:rPr>
              <w:t xml:space="preserve">birthing people and their </w:t>
            </w:r>
            <w:r w:rsidR="00661839">
              <w:rPr>
                <w:rFonts w:ascii="Arial" w:hAnsi="Arial" w:cs="Arial"/>
              </w:rPr>
              <w:t>family’s</w:t>
            </w:r>
            <w:r w:rsidR="00A84F12" w:rsidRPr="00BE31FC">
              <w:rPr>
                <w:rFonts w:ascii="Arial" w:hAnsi="Arial" w:cs="Arial"/>
              </w:rPr>
              <w:t xml:space="preserve"> </w:t>
            </w:r>
            <w:r w:rsidRPr="00BE31FC">
              <w:rPr>
                <w:rFonts w:ascii="Arial" w:hAnsi="Arial" w:cs="Arial"/>
              </w:rPr>
              <w:t>opinions and complaints are put in place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Plan, organise complex activities, programmes requiring formulation and adjustment</w:t>
            </w:r>
          </w:p>
          <w:p w:rsidR="00BE31FC" w:rsidRPr="00BE31FC" w:rsidRDefault="00BE31FC" w:rsidP="00BE31FC">
            <w:pPr>
              <w:rPr>
                <w:rFonts w:ascii="Arial" w:hAnsi="Arial" w:cs="Arial"/>
              </w:rPr>
            </w:pPr>
          </w:p>
          <w:p w:rsidR="00BE31FC" w:rsidRPr="00BE31FC" w:rsidRDefault="00BE31FC" w:rsidP="00BE31FC">
            <w:pPr>
              <w:pStyle w:val="bodytext0"/>
              <w:jc w:val="both"/>
              <w:rPr>
                <w:rFonts w:cs="Arial"/>
                <w:sz w:val="22"/>
                <w:szCs w:val="22"/>
              </w:rPr>
            </w:pPr>
            <w:r w:rsidRPr="00BE31FC">
              <w:rPr>
                <w:rFonts w:cs="Arial"/>
                <w:sz w:val="22"/>
                <w:szCs w:val="22"/>
              </w:rPr>
              <w:t xml:space="preserve">Responsible for the assessment and planning of care needs and development of programmes of care, including implementation and evaluation, to ensure that high quality evidence-based care is delivered. </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rota planning, review shift systems and ensure that the appropriate skill mix is maintained to meet the needs of the service at all times.</w:t>
            </w:r>
          </w:p>
          <w:p w:rsidR="00BE31FC" w:rsidRPr="00BE31FC" w:rsidRDefault="00BE31FC" w:rsidP="00BE31FC">
            <w:pPr>
              <w:rPr>
                <w:rFonts w:ascii="Arial" w:hAnsi="Arial" w:cs="Arial"/>
                <w:noProof/>
                <w:lang w:val="en-US"/>
              </w:rPr>
            </w:pPr>
          </w:p>
          <w:p w:rsidR="00BE31FC" w:rsidRPr="00BE31FC" w:rsidRDefault="00BE31FC" w:rsidP="00BE31FC">
            <w:pPr>
              <w:pStyle w:val="bodytext0"/>
              <w:jc w:val="both"/>
              <w:rPr>
                <w:rFonts w:cs="Arial"/>
                <w:sz w:val="22"/>
                <w:szCs w:val="22"/>
              </w:rPr>
            </w:pPr>
            <w:r w:rsidRPr="00BE31FC">
              <w:rPr>
                <w:rFonts w:cs="Arial"/>
                <w:sz w:val="22"/>
                <w:szCs w:val="22"/>
              </w:rPr>
              <w:t>The post holder will be organised and plan workload appropriately</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Plan &amp; organise day-to-day service provision</w:t>
            </w:r>
          </w:p>
          <w:p w:rsidR="00BE31FC" w:rsidRP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sidRPr="00BE31FC">
              <w:rPr>
                <w:rFonts w:cs="Arial"/>
                <w:sz w:val="22"/>
                <w:szCs w:val="22"/>
              </w:rPr>
              <w:t>Actively participate in strategic service planning &amp; development</w:t>
            </w:r>
          </w:p>
          <w:p w:rsidR="009A13BA" w:rsidRDefault="009A13BA" w:rsidP="00BE31FC">
            <w:pPr>
              <w:pStyle w:val="bodytext0"/>
              <w:jc w:val="both"/>
              <w:rPr>
                <w:rFonts w:cs="Arial"/>
                <w:sz w:val="22"/>
                <w:szCs w:val="22"/>
              </w:rPr>
            </w:pPr>
          </w:p>
          <w:p w:rsidR="009A13BA" w:rsidRPr="00BE31FC" w:rsidRDefault="009A13BA" w:rsidP="00BE31FC">
            <w:pPr>
              <w:pStyle w:val="bodytext0"/>
              <w:jc w:val="both"/>
              <w:rPr>
                <w:rFonts w:cs="Arial"/>
                <w:sz w:val="22"/>
                <w:szCs w:val="22"/>
              </w:rPr>
            </w:pP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 xml:space="preserve">To support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in meeting their own health and wellbeing through providing expert information, advice and support</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To assess </w:t>
            </w:r>
            <w:r w:rsidR="00DC4FFE">
              <w:rPr>
                <w:rFonts w:cs="Arial"/>
                <w:sz w:val="22"/>
                <w:szCs w:val="22"/>
              </w:rPr>
              <w:t xml:space="preserve">the needs of women, </w:t>
            </w:r>
            <w:r w:rsidR="00A84F12">
              <w:rPr>
                <w:rFonts w:cs="Arial"/>
                <w:sz w:val="22"/>
                <w:szCs w:val="22"/>
              </w:rPr>
              <w:t xml:space="preserve">birthing people </w:t>
            </w:r>
            <w:r>
              <w:rPr>
                <w:rFonts w:cs="Arial"/>
                <w:sz w:val="22"/>
                <w:szCs w:val="22"/>
              </w:rPr>
              <w:t xml:space="preserve">and those of their families and plan, implement and evaluate appropriate programmes of care; this will include communicating highly sensitive information about </w:t>
            </w:r>
            <w:r w:rsidR="00A84F12">
              <w:rPr>
                <w:rFonts w:cs="Arial"/>
                <w:sz w:val="22"/>
                <w:szCs w:val="22"/>
              </w:rPr>
              <w:t xml:space="preserve">diagnosis, birthing </w:t>
            </w:r>
            <w:r>
              <w:rPr>
                <w:rFonts w:cs="Arial"/>
                <w:sz w:val="22"/>
                <w:szCs w:val="22"/>
              </w:rPr>
              <w:t>options</w:t>
            </w:r>
            <w:r w:rsidR="00A84F12">
              <w:rPr>
                <w:rFonts w:cs="Arial"/>
                <w:sz w:val="22"/>
                <w:szCs w:val="22"/>
              </w:rPr>
              <w:t xml:space="preserve"> </w:t>
            </w:r>
            <w:r>
              <w:rPr>
                <w:rFonts w:cs="Arial"/>
                <w:sz w:val="22"/>
                <w:szCs w:val="22"/>
              </w:rPr>
              <w:t>and bereavement.</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To provide emotional, psychological and practical support to </w:t>
            </w:r>
            <w:r w:rsidR="00DC4FFE">
              <w:rPr>
                <w:rFonts w:cs="Arial"/>
                <w:sz w:val="22"/>
                <w:szCs w:val="22"/>
              </w:rPr>
              <w:t xml:space="preserve">women, </w:t>
            </w:r>
            <w:r w:rsidR="00A84F12">
              <w:rPr>
                <w:rFonts w:cs="Arial"/>
                <w:sz w:val="22"/>
                <w:szCs w:val="22"/>
              </w:rPr>
              <w:t xml:space="preserve">birthing people and their families </w:t>
            </w:r>
            <w:r>
              <w:rPr>
                <w:rFonts w:cs="Arial"/>
                <w:sz w:val="22"/>
                <w:szCs w:val="22"/>
              </w:rPr>
              <w:t xml:space="preserve">throughout their pathway and to facilitate communication between </w:t>
            </w:r>
            <w:r w:rsidR="00DC4FFE">
              <w:rPr>
                <w:rFonts w:cs="Arial"/>
                <w:sz w:val="22"/>
                <w:szCs w:val="22"/>
              </w:rPr>
              <w:t xml:space="preserve">women, </w:t>
            </w:r>
            <w:r w:rsidR="00A84F12">
              <w:rPr>
                <w:rFonts w:cs="Arial"/>
                <w:sz w:val="22"/>
                <w:szCs w:val="22"/>
              </w:rPr>
              <w:t>birthing people</w:t>
            </w:r>
            <w:r>
              <w:rPr>
                <w:rFonts w:cs="Arial"/>
                <w:sz w:val="22"/>
                <w:szCs w:val="22"/>
              </w:rPr>
              <w:t>,</w:t>
            </w:r>
            <w:r w:rsidR="00A84F12">
              <w:rPr>
                <w:rFonts w:cs="Arial"/>
                <w:sz w:val="22"/>
                <w:szCs w:val="22"/>
              </w:rPr>
              <w:t xml:space="preserve"> their</w:t>
            </w:r>
            <w:r>
              <w:rPr>
                <w:rFonts w:cs="Arial"/>
                <w:sz w:val="22"/>
                <w:szCs w:val="22"/>
              </w:rPr>
              <w:t xml:space="preserve"> families and professionals</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To recognise ethical dilemmas relating to care and act as the </w:t>
            </w:r>
            <w:r w:rsidR="00DC4FFE">
              <w:rPr>
                <w:rFonts w:cs="Arial"/>
                <w:sz w:val="22"/>
                <w:szCs w:val="22"/>
              </w:rPr>
              <w:t>woman’s/</w:t>
            </w:r>
            <w:r w:rsidR="00A84F12">
              <w:rPr>
                <w:rFonts w:cs="Arial"/>
                <w:sz w:val="22"/>
                <w:szCs w:val="22"/>
              </w:rPr>
              <w:t xml:space="preserve">birthing person’s/family’s </w:t>
            </w:r>
            <w:r>
              <w:rPr>
                <w:rFonts w:cs="Arial"/>
                <w:sz w:val="22"/>
                <w:szCs w:val="22"/>
              </w:rPr>
              <w:t>advocate when required.</w:t>
            </w:r>
          </w:p>
          <w:p w:rsidR="00A84F12" w:rsidRDefault="00A84F12" w:rsidP="00BE31FC">
            <w:pPr>
              <w:pStyle w:val="bodytext0"/>
              <w:jc w:val="both"/>
              <w:rPr>
                <w:rFonts w:cs="Arial"/>
                <w:sz w:val="22"/>
                <w:szCs w:val="22"/>
              </w:rPr>
            </w:pPr>
          </w:p>
          <w:p w:rsidR="00A84F12" w:rsidRDefault="00A84F12" w:rsidP="00BE31FC">
            <w:pPr>
              <w:pStyle w:val="bodytext0"/>
              <w:jc w:val="both"/>
              <w:rPr>
                <w:rFonts w:cs="Arial"/>
                <w:sz w:val="22"/>
                <w:szCs w:val="22"/>
              </w:rPr>
            </w:pPr>
            <w:r>
              <w:rPr>
                <w:rFonts w:cs="Arial"/>
                <w:sz w:val="22"/>
                <w:szCs w:val="22"/>
              </w:rPr>
              <w:lastRenderedPageBreak/>
              <w:t>To deliver clinical midwifery care as part of their role as a registered midwife.</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noProof/>
                <w:lang w:val="en-US"/>
              </w:rPr>
            </w:pPr>
            <w:r w:rsidRPr="00BE31FC">
              <w:rPr>
                <w:rFonts w:ascii="Arial" w:hAnsi="Arial" w:cs="Arial"/>
                <w:noProof/>
                <w:lang w:val="en-US"/>
              </w:rPr>
              <w:t xml:space="preserve">In conjunction with the Clinical Matron will develop and implement an appropriate ward </w:t>
            </w:r>
            <w:r w:rsidR="00DC4FFE">
              <w:rPr>
                <w:rFonts w:ascii="Arial" w:hAnsi="Arial" w:cs="Arial"/>
                <w:noProof/>
                <w:lang w:val="en-US"/>
              </w:rPr>
              <w:t xml:space="preserve">or team </w:t>
            </w:r>
            <w:r w:rsidRPr="00BE31FC">
              <w:rPr>
                <w:rFonts w:ascii="Arial" w:hAnsi="Arial" w:cs="Arial"/>
                <w:noProof/>
                <w:lang w:val="en-US"/>
              </w:rPr>
              <w:t>strategy and philosophy which is reviewed on a regular basis.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Lead new approaches to </w:t>
            </w:r>
            <w:r w:rsidR="00A84F12">
              <w:rPr>
                <w:rFonts w:ascii="Arial" w:hAnsi="Arial" w:cs="Arial"/>
                <w:noProof/>
                <w:lang w:val="en-US"/>
              </w:rPr>
              <w:t>midwifery</w:t>
            </w:r>
            <w:r w:rsidR="00A84F12" w:rsidRPr="00BE31FC">
              <w:rPr>
                <w:rFonts w:ascii="Arial" w:hAnsi="Arial" w:cs="Arial"/>
                <w:noProof/>
                <w:lang w:val="en-US"/>
              </w:rPr>
              <w:t xml:space="preserve"> </w:t>
            </w:r>
            <w:r w:rsidRPr="00BE31FC">
              <w:rPr>
                <w:rFonts w:ascii="Arial" w:hAnsi="Arial" w:cs="Arial"/>
                <w:noProof/>
                <w:lang w:val="en-US"/>
              </w:rPr>
              <w:t xml:space="preserve">care within the </w:t>
            </w:r>
            <w:r w:rsidR="00A84F12">
              <w:rPr>
                <w:rFonts w:ascii="Arial" w:hAnsi="Arial" w:cs="Arial"/>
                <w:noProof/>
                <w:lang w:val="en-US"/>
              </w:rPr>
              <w:t>team</w:t>
            </w:r>
            <w:r w:rsidR="00A84F12" w:rsidRPr="00BE31FC">
              <w:rPr>
                <w:rFonts w:ascii="Arial" w:hAnsi="Arial" w:cs="Arial"/>
                <w:noProof/>
                <w:lang w:val="en-US"/>
              </w:rPr>
              <w:t xml:space="preserve"> </w:t>
            </w:r>
            <w:r w:rsidRPr="00BE31FC">
              <w:rPr>
                <w:rFonts w:ascii="Arial" w:hAnsi="Arial" w:cs="Arial"/>
                <w:noProof/>
                <w:lang w:val="en-US"/>
              </w:rPr>
              <w:t>/ ward, including changes in advanced practice.</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w:t>
            </w:r>
            <w:r w:rsidR="00A84F12">
              <w:rPr>
                <w:rFonts w:ascii="Arial" w:hAnsi="Arial" w:cs="Arial"/>
                <w:noProof/>
                <w:lang w:val="en-US"/>
              </w:rPr>
              <w:t>midwifery</w:t>
            </w:r>
            <w:r w:rsidRPr="00BE31FC">
              <w:rPr>
                <w:rFonts w:ascii="Arial" w:hAnsi="Arial" w:cs="Arial"/>
                <w:noProof/>
                <w:lang w:val="en-US"/>
              </w:rPr>
              <w:t xml:space="preserve">, audit and </w:t>
            </w:r>
            <w:r w:rsidR="00A84F12">
              <w:rPr>
                <w:rFonts w:ascii="Arial" w:hAnsi="Arial" w:cs="Arial"/>
                <w:noProof/>
                <w:lang w:val="en-US"/>
              </w:rPr>
              <w:t>Care Group</w:t>
            </w:r>
            <w:r w:rsidR="00A84F12" w:rsidRPr="00BE31FC">
              <w:rPr>
                <w:rFonts w:ascii="Arial" w:hAnsi="Arial" w:cs="Arial"/>
                <w:noProof/>
                <w:lang w:val="en-US"/>
              </w:rPr>
              <w:t xml:space="preserve"> </w:t>
            </w:r>
            <w:r w:rsidRPr="00BE31FC">
              <w:rPr>
                <w:rFonts w:ascii="Arial" w:hAnsi="Arial" w:cs="Arial"/>
                <w:noProof/>
                <w:lang w:val="en-US"/>
              </w:rPr>
              <w:t>meetings as appropriate.</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Ensure staff receive up-to-date information via trustlink, team briefings and meetings.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Participate in setting standards, monitoring the quality of the service and identifying how current practice can be improved.</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As part of the multidisciplinary team be responsible for actively identifying areas of risk, reporting incidents and taking action utilising the relevant Trust procedures.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Participate in the training, education and assessment of pre and post registration </w:t>
            </w:r>
            <w:r w:rsidR="00B80ED6">
              <w:rPr>
                <w:rFonts w:ascii="Arial" w:hAnsi="Arial" w:cs="Arial"/>
                <w:noProof/>
                <w:lang w:val="en-US"/>
              </w:rPr>
              <w:t>midwives</w:t>
            </w:r>
            <w:r w:rsidR="00B80ED6" w:rsidRPr="00BE31FC">
              <w:rPr>
                <w:rFonts w:ascii="Arial" w:hAnsi="Arial" w:cs="Arial"/>
                <w:noProof/>
                <w:lang w:val="en-US"/>
              </w:rPr>
              <w:t xml:space="preserve"> </w:t>
            </w:r>
            <w:r w:rsidRPr="00BE31FC">
              <w:rPr>
                <w:rFonts w:ascii="Arial" w:hAnsi="Arial" w:cs="Arial"/>
                <w:noProof/>
                <w:lang w:val="en-US"/>
              </w:rPr>
              <w:t>and other Healthcare Learners completing NVQs and other qualifications.</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Promote and participate in </w:t>
            </w:r>
            <w:r w:rsidR="00A84F12">
              <w:rPr>
                <w:rFonts w:ascii="Arial" w:hAnsi="Arial" w:cs="Arial"/>
                <w:noProof/>
                <w:lang w:val="en-US"/>
              </w:rPr>
              <w:t>one-to-ones, appraisal and revalidation</w:t>
            </w:r>
            <w:r w:rsidRPr="00BE31FC">
              <w:rPr>
                <w:rFonts w:ascii="Arial" w:hAnsi="Arial" w:cs="Arial"/>
                <w:noProof/>
                <w:lang w:val="en-US"/>
              </w:rPr>
              <w:t>.</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 xml:space="preserve">Act formally as a mentor and ensure that other trained staff maintain their competency to provide this role to others. </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Utilise educational opportunities to facilitate learning in the clinical situation.</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Demonstrate a high commitment to professional and personal development to ensure that professional competencies are maintained and developed to continue to meet the needs of the service.</w:t>
            </w:r>
          </w:p>
          <w:p w:rsidR="00BE31FC" w:rsidRPr="00BE31FC" w:rsidRDefault="00BE31FC" w:rsidP="00BE31FC">
            <w:pPr>
              <w:rPr>
                <w:rFonts w:ascii="Arial" w:hAnsi="Arial" w:cs="Arial"/>
                <w:noProof/>
                <w:lang w:val="en-US"/>
              </w:rPr>
            </w:pPr>
          </w:p>
          <w:p w:rsidR="008F7D36" w:rsidRDefault="00BE31FC" w:rsidP="00BE31FC">
            <w:pPr>
              <w:rPr>
                <w:rFonts w:ascii="Arial" w:hAnsi="Arial" w:cs="Arial"/>
                <w:noProof/>
                <w:lang w:val="en-US"/>
              </w:rPr>
            </w:pPr>
            <w:r w:rsidRPr="00BE31FC">
              <w:rPr>
                <w:rFonts w:ascii="Arial" w:hAnsi="Arial" w:cs="Arial"/>
                <w:noProof/>
                <w:lang w:val="en-US"/>
              </w:rPr>
              <w:t>Maintain ward</w:t>
            </w:r>
            <w:r w:rsidR="00A84F12">
              <w:rPr>
                <w:rFonts w:ascii="Arial" w:hAnsi="Arial" w:cs="Arial"/>
                <w:noProof/>
                <w:lang w:val="en-US"/>
              </w:rPr>
              <w:t>/team</w:t>
            </w:r>
            <w:r w:rsidRPr="00BE31FC">
              <w:rPr>
                <w:rFonts w:ascii="Arial" w:hAnsi="Arial" w:cs="Arial"/>
                <w:noProof/>
                <w:lang w:val="en-US"/>
              </w:rPr>
              <w:t xml:space="preserve"> training matrix and encourage staff to actively engage in identifying personal training needs which are in line with the needs of the service.  Assist staff to identify how these needs may be addressed</w:t>
            </w:r>
          </w:p>
          <w:p w:rsidR="009A13BA" w:rsidRDefault="009A13BA" w:rsidP="00BE31FC">
            <w:pPr>
              <w:rPr>
                <w:rFonts w:ascii="Arial" w:hAnsi="Arial" w:cs="Arial"/>
                <w:noProof/>
                <w:lang w:val="en-US"/>
              </w:rPr>
            </w:pPr>
          </w:p>
          <w:p w:rsidR="009A13BA" w:rsidRDefault="009A13BA" w:rsidP="00BE31FC">
            <w:pPr>
              <w:rPr>
                <w:rFonts w:ascii="Arial" w:hAnsi="Arial" w:cs="Arial"/>
                <w:noProof/>
                <w:lang w:val="en-US"/>
              </w:rPr>
            </w:pPr>
          </w:p>
          <w:p w:rsidR="009A13BA" w:rsidRDefault="009A13BA" w:rsidP="00BE31FC">
            <w:pPr>
              <w:rPr>
                <w:rFonts w:ascii="Arial" w:hAnsi="Arial" w:cs="Arial"/>
                <w:noProof/>
                <w:lang w:val="en-US"/>
              </w:rPr>
            </w:pPr>
          </w:p>
          <w:p w:rsidR="009A13BA" w:rsidRDefault="009A13BA" w:rsidP="00BE31FC">
            <w:pPr>
              <w:rPr>
                <w:rFonts w:ascii="Arial" w:hAnsi="Arial" w:cs="Arial"/>
                <w:noProof/>
                <w:lang w:val="en-US"/>
              </w:rPr>
            </w:pPr>
          </w:p>
          <w:p w:rsidR="009A13BA" w:rsidRDefault="009A13BA" w:rsidP="00BE31FC">
            <w:pPr>
              <w:rPr>
                <w:rFonts w:ascii="Arial" w:hAnsi="Arial" w:cs="Arial"/>
                <w:noProof/>
                <w:lang w:val="en-US"/>
              </w:rPr>
            </w:pPr>
          </w:p>
          <w:p w:rsidR="009A13BA" w:rsidRPr="00BE31FC" w:rsidRDefault="009A13BA" w:rsidP="00BE31FC">
            <w:pPr>
              <w:rPr>
                <w:rFonts w:ascii="Arial" w:hAnsi="Arial" w:cs="Arial"/>
                <w:noProof/>
                <w:lang w:val="en-US"/>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The post holder has a personal duty of care in relation to equipment and resources. </w:t>
            </w:r>
          </w:p>
          <w:p w:rsidR="00BE31FC" w:rsidRPr="00BE31FC" w:rsidRDefault="00BE31FC" w:rsidP="00BE31FC">
            <w:pPr>
              <w:rPr>
                <w:rFonts w:ascii="Arial" w:hAnsi="Arial" w:cs="Arial"/>
              </w:rPr>
            </w:pPr>
          </w:p>
          <w:p w:rsidR="00BE31FC" w:rsidRPr="00BE31FC" w:rsidRDefault="00BE31FC" w:rsidP="00BE31FC">
            <w:pPr>
              <w:rPr>
                <w:rFonts w:ascii="Arial" w:hAnsi="Arial" w:cs="Arial"/>
              </w:rPr>
            </w:pPr>
            <w:r w:rsidRPr="00BE31FC">
              <w:rPr>
                <w:rFonts w:ascii="Arial" w:hAnsi="Arial" w:cs="Arial"/>
              </w:rPr>
              <w:t xml:space="preserve">The post holder will work within a defined day to day operational budget. Ensuring that any projects undertaken are established and managed in a financially responsible manner. </w:t>
            </w:r>
          </w:p>
          <w:p w:rsidR="00BE31FC" w:rsidRPr="00BE31FC" w:rsidRDefault="00BE31FC" w:rsidP="00BE31FC">
            <w:pPr>
              <w:rPr>
                <w:rFonts w:ascii="Arial" w:hAnsi="Arial" w:cs="Arial"/>
              </w:rPr>
            </w:pPr>
          </w:p>
          <w:p w:rsidR="00BE31FC" w:rsidRDefault="00BE31FC" w:rsidP="00BE31FC">
            <w:pPr>
              <w:pStyle w:val="Header"/>
              <w:tabs>
                <w:tab w:val="left" w:pos="720"/>
              </w:tabs>
              <w:rPr>
                <w:rFonts w:ascii="Arial" w:hAnsi="Arial" w:cs="Arial"/>
                <w:lang w:val="en-US"/>
              </w:rPr>
            </w:pPr>
            <w:r w:rsidRPr="00BE31FC">
              <w:rPr>
                <w:rFonts w:ascii="Arial" w:hAnsi="Arial" w:cs="Arial"/>
                <w:noProof/>
                <w:lang w:val="en-US"/>
              </w:rPr>
              <w:t>Co-ordinate the ward</w:t>
            </w:r>
            <w:r w:rsidR="00ED6B34">
              <w:rPr>
                <w:rFonts w:ascii="Arial" w:hAnsi="Arial" w:cs="Arial"/>
                <w:noProof/>
                <w:lang w:val="en-US"/>
              </w:rPr>
              <w:t>/team</w:t>
            </w:r>
            <w:r w:rsidRPr="00BE31FC">
              <w:rPr>
                <w:rFonts w:ascii="Arial" w:hAnsi="Arial" w:cs="Arial"/>
                <w:noProof/>
                <w:lang w:val="en-US"/>
              </w:rPr>
              <w:t xml:space="preserve"> and resources and be  responsible for running the ward</w:t>
            </w:r>
            <w:r w:rsidR="00ED6B34">
              <w:rPr>
                <w:rFonts w:ascii="Arial" w:hAnsi="Arial" w:cs="Arial"/>
                <w:noProof/>
                <w:lang w:val="en-US"/>
              </w:rPr>
              <w:t>/team</w:t>
            </w:r>
            <w:r w:rsidRPr="00BE31FC">
              <w:rPr>
                <w:rFonts w:ascii="Arial" w:hAnsi="Arial" w:cs="Arial"/>
                <w:noProof/>
                <w:lang w:val="en-US"/>
              </w:rPr>
              <w:t xml:space="preserve"> in a cost effective manner.</w:t>
            </w:r>
            <w:r w:rsidRPr="00BE31FC">
              <w:rPr>
                <w:rFonts w:ascii="Arial" w:hAnsi="Arial" w:cs="Arial"/>
                <w:lang w:val="en-US"/>
              </w:rPr>
              <w:t xml:space="preserve"> </w:t>
            </w:r>
          </w:p>
          <w:p w:rsidR="00BE31FC" w:rsidRPr="00BE31FC" w:rsidRDefault="00BE31FC" w:rsidP="00BE31FC">
            <w:pPr>
              <w:pStyle w:val="Header"/>
              <w:tabs>
                <w:tab w:val="left" w:pos="720"/>
              </w:tabs>
              <w:rPr>
                <w:rFonts w:ascii="Arial" w:hAnsi="Arial" w:cs="Arial"/>
              </w:rPr>
            </w:pPr>
          </w:p>
          <w:p w:rsidR="00BE31FC" w:rsidRPr="00BE31FC" w:rsidRDefault="00BE31FC" w:rsidP="00BE31FC">
            <w:pPr>
              <w:pStyle w:val="Header"/>
              <w:tabs>
                <w:tab w:val="left" w:pos="720"/>
              </w:tabs>
              <w:rPr>
                <w:rFonts w:ascii="Arial" w:hAnsi="Arial" w:cs="Arial"/>
              </w:rPr>
            </w:pPr>
            <w:r w:rsidRPr="00BE31FC">
              <w:rPr>
                <w:rFonts w:ascii="Arial" w:hAnsi="Arial" w:cs="Arial"/>
              </w:rPr>
              <w:t xml:space="preserve">Responsible for the effective use of Trust resources and compliance with Trust Standing Financial Instructions (SFIs). </w:t>
            </w:r>
          </w:p>
          <w:p w:rsidR="00BE31FC" w:rsidRPr="00BE31FC" w:rsidRDefault="00BE31FC" w:rsidP="00BE31FC">
            <w:pPr>
              <w:pStyle w:val="Header"/>
              <w:tabs>
                <w:tab w:val="left" w:pos="720"/>
              </w:tabs>
              <w:rPr>
                <w:rFonts w:ascii="Arial" w:hAnsi="Arial" w:cs="Arial"/>
              </w:rPr>
            </w:pPr>
          </w:p>
          <w:p w:rsidR="00BE31FC" w:rsidRPr="00BE31FC" w:rsidRDefault="00BE31FC" w:rsidP="00BE31FC">
            <w:pPr>
              <w:pStyle w:val="Header"/>
              <w:tabs>
                <w:tab w:val="left" w:pos="720"/>
              </w:tabs>
              <w:rPr>
                <w:rFonts w:ascii="Arial" w:hAnsi="Arial" w:cs="Arial"/>
              </w:rPr>
            </w:pPr>
            <w:r w:rsidRPr="00BE31FC">
              <w:rPr>
                <w:rFonts w:ascii="Arial" w:hAnsi="Arial" w:cs="Arial"/>
              </w:rPr>
              <w:t xml:space="preserve">To use human and financial resources in an effective way for the benefit of </w:t>
            </w:r>
            <w:r w:rsidR="00DC4FFE">
              <w:rPr>
                <w:rFonts w:ascii="Arial" w:hAnsi="Arial" w:cs="Arial"/>
              </w:rPr>
              <w:t xml:space="preserve">women, </w:t>
            </w:r>
            <w:r w:rsidR="00A84F12">
              <w:rPr>
                <w:rFonts w:ascii="Arial" w:hAnsi="Arial" w:cs="Arial"/>
              </w:rPr>
              <w:t>birthing people and their families</w:t>
            </w:r>
            <w:r w:rsidR="00A84F12" w:rsidRPr="00BE31FC">
              <w:rPr>
                <w:rFonts w:ascii="Arial" w:hAnsi="Arial" w:cs="Arial"/>
              </w:rPr>
              <w:t xml:space="preserve"> </w:t>
            </w:r>
            <w:r w:rsidRPr="00BE31FC">
              <w:rPr>
                <w:rFonts w:ascii="Arial" w:hAnsi="Arial" w:cs="Arial"/>
              </w:rPr>
              <w:t xml:space="preserve">and to achieve operational objectives. The post holder will be an authorised signatory for the unit budget within the context of the Trust’s SFIs. </w:t>
            </w:r>
          </w:p>
          <w:p w:rsidR="00BE31FC" w:rsidRPr="00BE31FC" w:rsidRDefault="00BE31FC" w:rsidP="00BE31FC">
            <w:pPr>
              <w:pStyle w:val="Header"/>
              <w:tabs>
                <w:tab w:val="left" w:pos="720"/>
              </w:tabs>
              <w:rPr>
                <w:rFonts w:ascii="Arial" w:hAnsi="Arial" w:cs="Arial"/>
              </w:rPr>
            </w:pPr>
          </w:p>
          <w:p w:rsidR="00D44AB0" w:rsidRPr="00BE31FC" w:rsidRDefault="00BE31FC" w:rsidP="00BE31FC">
            <w:pPr>
              <w:pStyle w:val="BodyText"/>
              <w:jc w:val="left"/>
              <w:rPr>
                <w:rFonts w:ascii="Arial" w:hAnsi="Arial" w:cs="Arial"/>
                <w:b w:val="0"/>
                <w:sz w:val="22"/>
                <w:szCs w:val="22"/>
              </w:rPr>
            </w:pPr>
            <w:r w:rsidRPr="00BE31FC">
              <w:rPr>
                <w:rFonts w:ascii="Arial" w:hAnsi="Arial" w:cs="Arial"/>
                <w:b w:val="0"/>
                <w:sz w:val="22"/>
                <w:szCs w:val="22"/>
              </w:rPr>
              <w:t xml:space="preserve">Responsible for the safe handling of </w:t>
            </w:r>
            <w:r w:rsidR="00DC4FFE">
              <w:rPr>
                <w:rFonts w:ascii="Arial" w:hAnsi="Arial" w:cs="Arial"/>
                <w:b w:val="0"/>
                <w:sz w:val="22"/>
                <w:szCs w:val="22"/>
              </w:rPr>
              <w:t xml:space="preserve">women, </w:t>
            </w:r>
            <w:r w:rsidR="00A84F12">
              <w:rPr>
                <w:rFonts w:ascii="Arial" w:hAnsi="Arial" w:cs="Arial"/>
                <w:b w:val="0"/>
                <w:sz w:val="22"/>
                <w:szCs w:val="22"/>
              </w:rPr>
              <w:t>birthing people’s</w:t>
            </w:r>
            <w:r w:rsidR="00A84F12" w:rsidRPr="00BE31FC">
              <w:rPr>
                <w:rFonts w:ascii="Arial" w:hAnsi="Arial" w:cs="Arial"/>
                <w:b w:val="0"/>
                <w:sz w:val="22"/>
                <w:szCs w:val="22"/>
              </w:rPr>
              <w:t xml:space="preserve"> </w:t>
            </w:r>
            <w:r w:rsidRPr="00BE31FC">
              <w:rPr>
                <w:rFonts w:ascii="Arial" w:hAnsi="Arial" w:cs="Arial"/>
                <w:b w:val="0"/>
                <w:sz w:val="22"/>
                <w:szCs w:val="22"/>
              </w:rPr>
              <w:t xml:space="preserve">property/valuables in line with ward procedures and Trust SFIs.  </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The post holder is accountable for the management of the staff in the designated ward</w:t>
            </w:r>
            <w:r w:rsidR="00ED6B34">
              <w:rPr>
                <w:rFonts w:ascii="Arial" w:hAnsi="Arial" w:cs="Arial"/>
              </w:rPr>
              <w:t>/service</w:t>
            </w:r>
            <w:r w:rsidRPr="00BE31FC">
              <w:rPr>
                <w:rFonts w:ascii="Arial" w:hAnsi="Arial" w:cs="Arial"/>
              </w:rPr>
              <w:t xml:space="preserve"> area.</w:t>
            </w:r>
          </w:p>
          <w:p w:rsidR="00BE31FC" w:rsidRPr="00BE31FC" w:rsidRDefault="00BE31FC" w:rsidP="00BE31FC">
            <w:pPr>
              <w:rPr>
                <w:rFonts w:ascii="Arial" w:hAnsi="Arial" w:cs="Arial"/>
              </w:rPr>
            </w:pPr>
            <w:r w:rsidRPr="00BE31FC">
              <w:rPr>
                <w:rFonts w:ascii="Arial" w:hAnsi="Arial" w:cs="Arial"/>
              </w:rPr>
              <w:t xml:space="preserve"> </w:t>
            </w:r>
          </w:p>
          <w:p w:rsidR="00BE31FC" w:rsidRPr="00BE31FC" w:rsidRDefault="00BE31FC" w:rsidP="00BE31FC">
            <w:pPr>
              <w:rPr>
                <w:rFonts w:ascii="Arial" w:hAnsi="Arial" w:cs="Arial"/>
                <w:noProof/>
                <w:lang w:val="en-US"/>
              </w:rPr>
            </w:pPr>
            <w:r w:rsidRPr="00BE31FC">
              <w:rPr>
                <w:rFonts w:ascii="Arial" w:hAnsi="Arial" w:cs="Arial"/>
                <w:noProof/>
                <w:lang w:val="en-US"/>
              </w:rPr>
              <w:t>Participate in the recruitment, induction and development and review of junior members of staff.</w:t>
            </w:r>
          </w:p>
          <w:p w:rsidR="00BE31FC" w:rsidRPr="00BE31FC" w:rsidRDefault="00BE31FC" w:rsidP="00BE31FC">
            <w:pPr>
              <w:rPr>
                <w:rFonts w:ascii="Arial" w:hAnsi="Arial" w:cs="Arial"/>
                <w:noProof/>
                <w:lang w:val="en-US"/>
              </w:rPr>
            </w:pPr>
          </w:p>
          <w:p w:rsidR="00BE31FC" w:rsidRPr="00BE31FC" w:rsidRDefault="00BE31FC" w:rsidP="00BE31FC">
            <w:pPr>
              <w:rPr>
                <w:rFonts w:ascii="Arial" w:hAnsi="Arial" w:cs="Arial"/>
                <w:noProof/>
                <w:lang w:val="en-US"/>
              </w:rPr>
            </w:pPr>
            <w:r w:rsidRPr="00BE31FC">
              <w:rPr>
                <w:rFonts w:ascii="Arial" w:hAnsi="Arial" w:cs="Arial"/>
                <w:noProof/>
                <w:lang w:val="en-US"/>
              </w:rPr>
              <w:t>Review of human resources within the ward</w:t>
            </w:r>
            <w:r w:rsidR="00ED6B34">
              <w:rPr>
                <w:rFonts w:ascii="Arial" w:hAnsi="Arial" w:cs="Arial"/>
                <w:noProof/>
                <w:lang w:val="en-US"/>
              </w:rPr>
              <w:t>/team</w:t>
            </w:r>
            <w:r w:rsidRPr="00BE31FC">
              <w:rPr>
                <w:rFonts w:ascii="Arial" w:hAnsi="Arial" w:cs="Arial"/>
                <w:noProof/>
                <w:lang w:val="en-US"/>
              </w:rPr>
              <w:t>, helping to assess workload and identify changing skill mix as required.</w:t>
            </w:r>
          </w:p>
          <w:p w:rsidR="00BE31FC" w:rsidRPr="00BE31FC" w:rsidRDefault="00BE31FC" w:rsidP="00BE31FC">
            <w:pPr>
              <w:rPr>
                <w:rFonts w:ascii="Arial" w:hAnsi="Arial" w:cs="Arial"/>
                <w:noProof/>
                <w:lang w:val="en-US"/>
              </w:rPr>
            </w:pPr>
          </w:p>
          <w:p w:rsidR="00BE31FC" w:rsidRDefault="00BE31FC" w:rsidP="00BE31FC">
            <w:pPr>
              <w:rPr>
                <w:rFonts w:ascii="Arial" w:hAnsi="Arial" w:cs="Arial"/>
              </w:rPr>
            </w:pPr>
            <w:r w:rsidRPr="00BE31FC">
              <w:rPr>
                <w:rFonts w:ascii="Arial" w:hAnsi="Arial" w:cs="Arial"/>
              </w:rPr>
              <w:t xml:space="preserve">Be familiar with the Trust </w:t>
            </w:r>
            <w:r w:rsidR="00ED6B34">
              <w:rPr>
                <w:rFonts w:ascii="Arial" w:hAnsi="Arial" w:cs="Arial"/>
              </w:rPr>
              <w:t>Promoting a Positive Working Environment policy</w:t>
            </w:r>
            <w:r w:rsidRPr="00BE31FC">
              <w:rPr>
                <w:rFonts w:ascii="Arial" w:hAnsi="Arial" w:cs="Arial"/>
              </w:rPr>
              <w:t xml:space="preserve"> and follow this procedure as required with support from the clinical matron and </w:t>
            </w:r>
            <w:r w:rsidR="00ED6B34">
              <w:rPr>
                <w:rFonts w:ascii="Arial" w:hAnsi="Arial" w:cs="Arial"/>
              </w:rPr>
              <w:t>People</w:t>
            </w:r>
            <w:r w:rsidR="00ED6B34" w:rsidRPr="00BE31FC">
              <w:rPr>
                <w:rFonts w:ascii="Arial" w:hAnsi="Arial" w:cs="Arial"/>
              </w:rPr>
              <w:t xml:space="preserve"> </w:t>
            </w:r>
            <w:r w:rsidRPr="00BE31FC">
              <w:rPr>
                <w:rFonts w:ascii="Arial" w:hAnsi="Arial" w:cs="Arial"/>
              </w:rPr>
              <w:t>Department</w:t>
            </w:r>
            <w:r w:rsidR="00DC4FFE">
              <w:rPr>
                <w:rFonts w:ascii="Arial" w:hAnsi="Arial" w:cs="Arial"/>
              </w:rPr>
              <w:t>.</w:t>
            </w:r>
          </w:p>
          <w:p w:rsidR="00DC4FFE" w:rsidRDefault="00DC4FFE" w:rsidP="00BE31FC">
            <w:pPr>
              <w:rPr>
                <w:rFonts w:ascii="Arial" w:hAnsi="Arial" w:cs="Arial"/>
              </w:rPr>
            </w:pPr>
          </w:p>
          <w:p w:rsidR="00DC4FFE" w:rsidRPr="00BE31FC" w:rsidRDefault="00DC4FFE" w:rsidP="00BE31FC">
            <w:pPr>
              <w:rPr>
                <w:rFonts w:ascii="Arial" w:hAnsi="Arial" w:cs="Arial"/>
              </w:rPr>
            </w:pPr>
            <w:r>
              <w:rPr>
                <w:rFonts w:ascii="Arial" w:hAnsi="Arial" w:cs="Arial"/>
              </w:rPr>
              <w:t xml:space="preserve">Be familiar with the Trust Supporting Health and Wellbeing (Attendance) at Work policy and manage staff absence and wellbeing in accordance with Policy. </w:t>
            </w:r>
          </w:p>
          <w:p w:rsidR="00BE31FC" w:rsidRPr="00BE31FC" w:rsidRDefault="00BE31FC" w:rsidP="00BE31FC">
            <w:pPr>
              <w:rPr>
                <w:rFonts w:ascii="Arial" w:hAnsi="Arial" w:cs="Arial"/>
                <w:b/>
                <w:lang w:eastAsia="en-GB"/>
              </w:rPr>
            </w:pPr>
          </w:p>
          <w:p w:rsidR="00BE31FC" w:rsidRPr="00BE31FC" w:rsidRDefault="00BE31FC" w:rsidP="00BE31FC">
            <w:pPr>
              <w:pStyle w:val="bodytext0"/>
              <w:jc w:val="both"/>
              <w:rPr>
                <w:rFonts w:cs="Arial"/>
                <w:sz w:val="22"/>
                <w:szCs w:val="22"/>
              </w:rPr>
            </w:pPr>
            <w:r w:rsidRPr="00BE31FC">
              <w:rPr>
                <w:rFonts w:cs="Arial"/>
                <w:sz w:val="22"/>
                <w:szCs w:val="22"/>
              </w:rPr>
              <w:t>To promote a learning environment through identifying opportunities and seeking resources required for own and others learning.</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provide specialist input to post-registration courses and professional development programmes</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reflect on own practice through </w:t>
            </w:r>
            <w:r w:rsidR="00ED6B34">
              <w:rPr>
                <w:rFonts w:cs="Arial"/>
                <w:sz w:val="22"/>
                <w:szCs w:val="22"/>
              </w:rPr>
              <w:t>one-to-ones</w:t>
            </w:r>
            <w:r w:rsidRPr="00BE31FC">
              <w:rPr>
                <w:rFonts w:cs="Arial"/>
                <w:sz w:val="22"/>
                <w:szCs w:val="22"/>
              </w:rPr>
              <w:t>/mentorship and to act as a mentor</w:t>
            </w:r>
            <w:r w:rsidR="00ED6B34">
              <w:rPr>
                <w:rFonts w:cs="Arial"/>
                <w:sz w:val="22"/>
                <w:szCs w:val="22"/>
              </w:rPr>
              <w:t>/</w:t>
            </w:r>
            <w:r w:rsidR="00914B83">
              <w:rPr>
                <w:rFonts w:cs="Arial"/>
                <w:sz w:val="22"/>
                <w:szCs w:val="22"/>
              </w:rPr>
              <w:t>appraiser</w:t>
            </w:r>
            <w:r w:rsidRPr="00BE31FC">
              <w:rPr>
                <w:rFonts w:cs="Arial"/>
                <w:sz w:val="22"/>
                <w:szCs w:val="22"/>
              </w:rPr>
              <w:t xml:space="preserve"> to others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act as a specialist resource to advice and support healthcare professionals and others involved in the delivery of care to </w:t>
            </w:r>
            <w:r w:rsidR="00DC4FFE">
              <w:rPr>
                <w:rFonts w:cs="Arial"/>
                <w:sz w:val="22"/>
                <w:szCs w:val="22"/>
              </w:rPr>
              <w:t xml:space="preserve">women, </w:t>
            </w:r>
            <w:r w:rsidR="00A84F12">
              <w:rPr>
                <w:rFonts w:cs="Arial"/>
                <w:sz w:val="22"/>
                <w:szCs w:val="22"/>
              </w:rPr>
              <w:t>birthing people</w:t>
            </w:r>
            <w:r w:rsidR="00ED6B34">
              <w:rPr>
                <w:rFonts w:cs="Arial"/>
                <w:sz w:val="22"/>
                <w:szCs w:val="22"/>
              </w:rPr>
              <w:t xml:space="preserve"> and</w:t>
            </w:r>
            <w:r w:rsidRPr="00BE31FC">
              <w:rPr>
                <w:rFonts w:cs="Arial"/>
                <w:sz w:val="22"/>
                <w:szCs w:val="22"/>
              </w:rPr>
              <w:t xml:space="preserve"> their families</w:t>
            </w:r>
            <w:r w:rsidR="00ED6B34">
              <w:rPr>
                <w:rFonts w:cs="Arial"/>
                <w:sz w:val="22"/>
                <w:szCs w:val="22"/>
              </w:rPr>
              <w:t>.</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support and facilitate the development of an education strategy which ensures that all those involved in the management of </w:t>
            </w:r>
            <w:r w:rsidR="00DC4FFE">
              <w:rPr>
                <w:rFonts w:cs="Arial"/>
                <w:sz w:val="22"/>
                <w:szCs w:val="22"/>
              </w:rPr>
              <w:t xml:space="preserve">women, </w:t>
            </w:r>
            <w:r w:rsidR="00A84F12">
              <w:rPr>
                <w:rFonts w:cs="Arial"/>
                <w:sz w:val="22"/>
                <w:szCs w:val="22"/>
              </w:rPr>
              <w:t>birthing people</w:t>
            </w:r>
            <w:r w:rsidR="00A84F12" w:rsidRPr="00BE31FC">
              <w:rPr>
                <w:rFonts w:cs="Arial"/>
                <w:sz w:val="22"/>
                <w:szCs w:val="22"/>
              </w:rPr>
              <w:t xml:space="preserve"> </w:t>
            </w:r>
            <w:r w:rsidRPr="00BE31FC">
              <w:rPr>
                <w:rFonts w:cs="Arial"/>
                <w:sz w:val="22"/>
                <w:szCs w:val="22"/>
              </w:rPr>
              <w:t>are able to deliver the highest standards of care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be responsible for ensuring all staff working on the ward</w:t>
            </w:r>
            <w:r w:rsidR="00ED6B34">
              <w:rPr>
                <w:rFonts w:cs="Arial"/>
                <w:sz w:val="22"/>
                <w:szCs w:val="22"/>
              </w:rPr>
              <w:t>/team</w:t>
            </w:r>
            <w:r w:rsidRPr="00BE31FC">
              <w:rPr>
                <w:rFonts w:cs="Arial"/>
                <w:sz w:val="22"/>
                <w:szCs w:val="22"/>
              </w:rPr>
              <w:t xml:space="preserve"> are competent and work within their scope of practice.</w:t>
            </w:r>
          </w:p>
          <w:p w:rsidR="00BE31FC" w:rsidRPr="00BE31FC" w:rsidRDefault="00BE31FC" w:rsidP="00BE31FC">
            <w:pPr>
              <w:pStyle w:val="bodytext0"/>
              <w:jc w:val="both"/>
              <w:rPr>
                <w:rFonts w:cs="Arial"/>
                <w:sz w:val="22"/>
                <w:szCs w:val="22"/>
              </w:rPr>
            </w:pPr>
          </w:p>
          <w:p w:rsidR="00D44AB0" w:rsidRPr="00BE31FC" w:rsidRDefault="00BE31FC" w:rsidP="00BE31FC">
            <w:pPr>
              <w:jc w:val="both"/>
              <w:rPr>
                <w:rFonts w:ascii="Arial" w:hAnsi="Arial" w:cs="Arial"/>
              </w:rPr>
            </w:pPr>
            <w:r w:rsidRPr="00BE31FC">
              <w:rPr>
                <w:rFonts w:ascii="Arial" w:hAnsi="Arial" w:cs="Arial"/>
              </w:rPr>
              <w:t>Maintain training records and annual updates for staff within the department ward</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BE31FC" w:rsidRPr="00BE31FC" w:rsidRDefault="00BE31FC" w:rsidP="00BE31FC">
            <w:pPr>
              <w:pStyle w:val="bodytext0"/>
              <w:jc w:val="both"/>
              <w:rPr>
                <w:rFonts w:cs="Arial"/>
                <w:sz w:val="22"/>
                <w:szCs w:val="22"/>
              </w:rPr>
            </w:pPr>
            <w:r w:rsidRPr="00BE31FC">
              <w:rPr>
                <w:rFonts w:cs="Arial"/>
                <w:sz w:val="22"/>
                <w:szCs w:val="22"/>
              </w:rPr>
              <w:t xml:space="preserve">To document and maintain </w:t>
            </w:r>
            <w:r w:rsidR="00DC4FFE">
              <w:rPr>
                <w:rFonts w:cs="Arial"/>
                <w:sz w:val="22"/>
                <w:szCs w:val="22"/>
              </w:rPr>
              <w:t xml:space="preserve">women, </w:t>
            </w:r>
            <w:r w:rsidR="00A84F12">
              <w:rPr>
                <w:rFonts w:cs="Arial"/>
                <w:sz w:val="22"/>
                <w:szCs w:val="22"/>
              </w:rPr>
              <w:t>birthing people’s</w:t>
            </w:r>
            <w:r w:rsidR="00A84F12" w:rsidRPr="00BE31FC">
              <w:rPr>
                <w:rFonts w:cs="Arial"/>
                <w:sz w:val="22"/>
                <w:szCs w:val="22"/>
              </w:rPr>
              <w:t xml:space="preserve"> </w:t>
            </w:r>
            <w:r w:rsidRPr="00BE31FC">
              <w:rPr>
                <w:rFonts w:cs="Arial"/>
                <w:sz w:val="22"/>
                <w:szCs w:val="22"/>
              </w:rPr>
              <w:t xml:space="preserve">records as per Trust Documentation Policy </w:t>
            </w:r>
          </w:p>
          <w:p w:rsidR="00BE31FC" w:rsidRPr="00BE31FC" w:rsidRDefault="00BE31FC" w:rsidP="00BE31FC">
            <w:pPr>
              <w:pStyle w:val="bodytext0"/>
              <w:jc w:val="both"/>
              <w:rPr>
                <w:rFonts w:cs="Arial"/>
                <w:sz w:val="22"/>
                <w:szCs w:val="22"/>
              </w:rPr>
            </w:pPr>
          </w:p>
          <w:p w:rsidR="00D44AB0" w:rsidRPr="00BE31FC" w:rsidRDefault="00BE31FC" w:rsidP="00BE31FC">
            <w:pPr>
              <w:jc w:val="both"/>
              <w:rPr>
                <w:rFonts w:ascii="Arial" w:hAnsi="Arial" w:cs="Arial"/>
              </w:rPr>
            </w:pPr>
            <w:r w:rsidRPr="00BE31FC">
              <w:rPr>
                <w:rFonts w:ascii="Arial" w:hAnsi="Arial" w:cs="Arial"/>
              </w:rPr>
              <w:t>Ensure accurate data is maintained within the department to allow monthly reports for performance</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BE31FC" w:rsidRPr="00BE31FC" w:rsidRDefault="00BE31FC" w:rsidP="00BE31FC">
            <w:pPr>
              <w:pStyle w:val="bodytext0"/>
              <w:jc w:val="both"/>
              <w:rPr>
                <w:rFonts w:cs="Arial"/>
                <w:sz w:val="22"/>
                <w:szCs w:val="22"/>
              </w:rPr>
            </w:pPr>
            <w:r w:rsidRPr="00BE31FC">
              <w:rPr>
                <w:rFonts w:cs="Arial"/>
                <w:sz w:val="22"/>
                <w:szCs w:val="22"/>
              </w:rPr>
              <w:t>To maintain own and others’ awareness of relevant research evidence related to the speciality and work with others in applying this to practice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 xml:space="preserve">To identify areas of potential research relating to the speciality and to participate in relevant research activities </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participate in local and national research and audit projects and service evaluation as requested in order to improve standards of care.</w:t>
            </w:r>
          </w:p>
          <w:p w:rsidR="00BE31FC" w:rsidRPr="00BE31FC" w:rsidRDefault="00BE31FC" w:rsidP="00BE31FC">
            <w:pPr>
              <w:pStyle w:val="bodytext0"/>
              <w:jc w:val="both"/>
              <w:rPr>
                <w:rFonts w:cs="Arial"/>
                <w:sz w:val="22"/>
                <w:szCs w:val="22"/>
              </w:rPr>
            </w:pPr>
          </w:p>
          <w:p w:rsidR="00BE31FC" w:rsidRPr="00BE31FC" w:rsidRDefault="00BE31FC" w:rsidP="00BE31FC">
            <w:pPr>
              <w:pStyle w:val="bodytext0"/>
              <w:jc w:val="both"/>
              <w:rPr>
                <w:rFonts w:cs="Arial"/>
                <w:sz w:val="22"/>
                <w:szCs w:val="22"/>
              </w:rPr>
            </w:pPr>
            <w:r w:rsidRPr="00BE31FC">
              <w:rPr>
                <w:rFonts w:cs="Arial"/>
                <w:sz w:val="22"/>
                <w:szCs w:val="22"/>
              </w:rPr>
              <w:t>To work with the Research team as appropriate to ensure the nursing staff are supported whilst on the ward.</w:t>
            </w:r>
          </w:p>
          <w:p w:rsidR="00BE31FC" w:rsidRPr="00BE31FC" w:rsidRDefault="00BE31FC" w:rsidP="00BE31FC">
            <w:pPr>
              <w:pStyle w:val="bodytext0"/>
              <w:jc w:val="both"/>
              <w:rPr>
                <w:rFonts w:cs="Arial"/>
                <w:sz w:val="22"/>
                <w:szCs w:val="22"/>
              </w:rPr>
            </w:pPr>
          </w:p>
          <w:p w:rsidR="00D44AB0" w:rsidRPr="00BE31FC" w:rsidRDefault="00BE31FC" w:rsidP="00BE31FC">
            <w:pPr>
              <w:rPr>
                <w:rFonts w:ascii="Arial" w:hAnsi="Arial" w:cs="Arial"/>
              </w:rPr>
            </w:pPr>
            <w:r w:rsidRPr="00BE31FC">
              <w:rPr>
                <w:rFonts w:ascii="Arial" w:hAnsi="Arial" w:cs="Arial"/>
              </w:rPr>
              <w:t>Plan, develop, initiate and participate in such research projects as appropriate and derive conclusions applicable to practice</w:t>
            </w: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 xml:space="preserve">extended Midwifery </w:t>
            </w:r>
            <w:r w:rsidRPr="00BE31FC">
              <w:rPr>
                <w:rFonts w:ascii="Arial" w:hAnsi="Arial" w:cs="Arial"/>
              </w:rPr>
              <w:t>Skills.</w:t>
            </w:r>
          </w:p>
          <w:p w:rsidR="007D3A41" w:rsidRPr="00BE31FC"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C91114" w:rsidRPr="00F607B2" w:rsidTr="00884334">
        <w:tc>
          <w:tcPr>
            <w:tcW w:w="10206" w:type="dxa"/>
            <w:tcBorders>
              <w:bottom w:val="single" w:sz="4" w:space="0" w:color="auto"/>
            </w:tcBorders>
          </w:tcPr>
          <w:p w:rsidR="00BE31FC" w:rsidRPr="00BE31FC" w:rsidRDefault="00BE31FC" w:rsidP="00BE31FC">
            <w:pPr>
              <w:rPr>
                <w:rFonts w:ascii="Arial" w:hAnsi="Arial" w:cs="Arial"/>
              </w:rPr>
            </w:pPr>
            <w:r w:rsidRPr="00BE31FC">
              <w:rPr>
                <w:rFonts w:ascii="Arial" w:hAnsi="Arial" w:cs="Arial"/>
              </w:rPr>
              <w:t xml:space="preserve">High degree of competence and dexterity in practical </w:t>
            </w:r>
            <w:r w:rsidR="00ED6B34">
              <w:rPr>
                <w:rFonts w:ascii="Arial" w:hAnsi="Arial" w:cs="Arial"/>
              </w:rPr>
              <w:t>midwifery</w:t>
            </w:r>
            <w:r w:rsidR="00ED6B34" w:rsidRPr="00BE31FC">
              <w:rPr>
                <w:rFonts w:ascii="Arial" w:hAnsi="Arial" w:cs="Arial"/>
              </w:rPr>
              <w:t xml:space="preserve"> </w:t>
            </w:r>
            <w:r w:rsidRPr="00BE31FC">
              <w:rPr>
                <w:rFonts w:ascii="Arial" w:hAnsi="Arial" w:cs="Arial"/>
              </w:rPr>
              <w:t>skills, providing a supporting role</w:t>
            </w:r>
          </w:p>
          <w:p w:rsidR="00BE31FC" w:rsidRPr="00BE31FC" w:rsidRDefault="00BE31FC" w:rsidP="00BE31FC">
            <w:pPr>
              <w:rPr>
                <w:rFonts w:ascii="Arial" w:hAnsi="Arial" w:cs="Arial"/>
              </w:rPr>
            </w:pPr>
          </w:p>
          <w:p w:rsidR="00C91114" w:rsidRPr="00BE31FC" w:rsidRDefault="00BE31FC" w:rsidP="003E26C9">
            <w:pPr>
              <w:rPr>
                <w:rFonts w:ascii="Arial" w:hAnsi="Arial" w:cs="Arial"/>
              </w:rPr>
            </w:pPr>
            <w:r w:rsidRPr="00BE31FC">
              <w:rPr>
                <w:rFonts w:ascii="Arial" w:hAnsi="Arial" w:cs="Arial"/>
              </w:rPr>
              <w:t>The role will have a combination of sitting, standing and walking with occasional moderate effort for several short periods.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 xml:space="preserve">Ability to carry a caseload of </w:t>
            </w:r>
            <w:r w:rsidR="00DC4FFE">
              <w:rPr>
                <w:rFonts w:cs="Arial"/>
                <w:sz w:val="22"/>
                <w:szCs w:val="22"/>
              </w:rPr>
              <w:t xml:space="preserve">women, </w:t>
            </w:r>
            <w:r w:rsidR="00ED6B34">
              <w:rPr>
                <w:rFonts w:cs="Arial"/>
                <w:sz w:val="22"/>
                <w:szCs w:val="22"/>
              </w:rPr>
              <w:t xml:space="preserve">birthing people </w:t>
            </w:r>
            <w:r>
              <w:rPr>
                <w:rFonts w:cs="Arial"/>
                <w:sz w:val="22"/>
                <w:szCs w:val="22"/>
              </w:rPr>
              <w:t xml:space="preserve">and formulate </w:t>
            </w:r>
            <w:r w:rsidR="00DC4FFE">
              <w:rPr>
                <w:rFonts w:cs="Arial"/>
                <w:sz w:val="22"/>
                <w:szCs w:val="22"/>
              </w:rPr>
              <w:t xml:space="preserve">personalised care plans. </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Daily high level of concentration when delivering </w:t>
            </w:r>
            <w:r w:rsidR="00ED6B34">
              <w:rPr>
                <w:rFonts w:cs="Arial"/>
                <w:sz w:val="22"/>
                <w:szCs w:val="22"/>
              </w:rPr>
              <w:t xml:space="preserve">midwifery </w:t>
            </w:r>
            <w:r>
              <w:rPr>
                <w:rFonts w:cs="Arial"/>
                <w:sz w:val="22"/>
                <w:szCs w:val="22"/>
              </w:rPr>
              <w:t xml:space="preserve">care. </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Ability to adapt to an unpredictable workload.</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High level of mental effort when managing rosters and staffing concerns.</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 xml:space="preserve">Provide leadership and support to </w:t>
            </w:r>
            <w:r w:rsidR="00ED6B34">
              <w:rPr>
                <w:rFonts w:cs="Arial"/>
                <w:sz w:val="22"/>
                <w:szCs w:val="22"/>
              </w:rPr>
              <w:t xml:space="preserve">midwifery </w:t>
            </w:r>
            <w:r>
              <w:rPr>
                <w:rFonts w:cs="Arial"/>
                <w:sz w:val="22"/>
                <w:szCs w:val="22"/>
              </w:rPr>
              <w:t>team and deal with poor performance</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Managing conflict in the workplace and assist in dealing with crises/problems/ difficult circumstances within department teams/individuals</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Dealing with complaints and </w:t>
            </w:r>
            <w:r w:rsidR="00914B83">
              <w:rPr>
                <w:rFonts w:cs="Arial"/>
                <w:sz w:val="22"/>
                <w:szCs w:val="22"/>
              </w:rPr>
              <w:t>women’s</w:t>
            </w:r>
            <w:r w:rsidR="00DC4FFE">
              <w:rPr>
                <w:rFonts w:cs="Arial"/>
                <w:sz w:val="22"/>
                <w:szCs w:val="22"/>
              </w:rPr>
              <w:t xml:space="preserve">, </w:t>
            </w:r>
            <w:r w:rsidR="00A84F12">
              <w:rPr>
                <w:rFonts w:cs="Arial"/>
                <w:sz w:val="22"/>
                <w:szCs w:val="22"/>
              </w:rPr>
              <w:t xml:space="preserve">birthing people and their </w:t>
            </w:r>
            <w:r w:rsidR="00914B83">
              <w:rPr>
                <w:rFonts w:cs="Arial"/>
                <w:sz w:val="22"/>
                <w:szCs w:val="22"/>
              </w:rPr>
              <w:t>family’s</w:t>
            </w:r>
            <w:r w:rsidR="00A84F12">
              <w:rPr>
                <w:rFonts w:cs="Arial"/>
                <w:sz w:val="22"/>
                <w:szCs w:val="22"/>
              </w:rPr>
              <w:t xml:space="preserve"> </w:t>
            </w:r>
            <w:r>
              <w:rPr>
                <w:rFonts w:cs="Arial"/>
                <w:sz w:val="22"/>
                <w:szCs w:val="22"/>
              </w:rPr>
              <w:t>feedback</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 xml:space="preserve">Regularly dealing with difficult conversations with </w:t>
            </w:r>
            <w:r w:rsidR="00DC4FFE">
              <w:rPr>
                <w:rFonts w:cs="Arial"/>
                <w:sz w:val="22"/>
                <w:szCs w:val="22"/>
              </w:rPr>
              <w:t xml:space="preserve">women, </w:t>
            </w:r>
            <w:r w:rsidR="00A84F12">
              <w:rPr>
                <w:rFonts w:cs="Arial"/>
                <w:sz w:val="22"/>
                <w:szCs w:val="22"/>
              </w:rPr>
              <w:t xml:space="preserve">birthing people </w:t>
            </w:r>
            <w:r>
              <w:rPr>
                <w:rFonts w:cs="Arial"/>
                <w:sz w:val="22"/>
                <w:szCs w:val="22"/>
              </w:rPr>
              <w:t xml:space="preserve">and </w:t>
            </w:r>
            <w:r w:rsidR="00A84F12">
              <w:rPr>
                <w:rFonts w:cs="Arial"/>
                <w:sz w:val="22"/>
                <w:szCs w:val="22"/>
              </w:rPr>
              <w:t>their families</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Exposure to distressing situations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BE31FC" w:rsidRDefault="00BE31FC" w:rsidP="00BE31FC">
            <w:pPr>
              <w:pStyle w:val="bodytext0"/>
              <w:jc w:val="both"/>
              <w:rPr>
                <w:rFonts w:cs="Arial"/>
                <w:sz w:val="22"/>
                <w:szCs w:val="22"/>
              </w:rPr>
            </w:pPr>
            <w:r>
              <w:rPr>
                <w:rFonts w:cs="Arial"/>
                <w:sz w:val="22"/>
                <w:szCs w:val="22"/>
              </w:rPr>
              <w:t>Occasional working with hazardous substances (cytotoxic drugs, bodily waste and fluids) when in clinical setting</w:t>
            </w:r>
          </w:p>
          <w:p w:rsidR="00BE31FC" w:rsidRDefault="00BE31FC" w:rsidP="00BE31FC">
            <w:pPr>
              <w:pStyle w:val="bodytext0"/>
              <w:jc w:val="both"/>
              <w:rPr>
                <w:rFonts w:cs="Arial"/>
                <w:sz w:val="22"/>
                <w:szCs w:val="22"/>
              </w:rPr>
            </w:pPr>
          </w:p>
          <w:p w:rsidR="00BE31FC" w:rsidRDefault="00BE31FC" w:rsidP="00BE31FC">
            <w:pPr>
              <w:pStyle w:val="bodytext0"/>
              <w:jc w:val="both"/>
              <w:rPr>
                <w:rFonts w:cs="Arial"/>
                <w:sz w:val="22"/>
                <w:szCs w:val="22"/>
              </w:rPr>
            </w:pPr>
            <w:r>
              <w:rPr>
                <w:rFonts w:cs="Arial"/>
                <w:sz w:val="22"/>
                <w:szCs w:val="22"/>
              </w:rPr>
              <w:t>Occasional aggressive behaviour when dealing with face to face complaints or staff conflict</w:t>
            </w:r>
          </w:p>
          <w:p w:rsidR="00BE31FC" w:rsidRDefault="00BE31FC" w:rsidP="00BE31FC">
            <w:pPr>
              <w:pStyle w:val="bodytext0"/>
              <w:jc w:val="both"/>
              <w:rPr>
                <w:rFonts w:cs="Arial"/>
                <w:sz w:val="22"/>
                <w:szCs w:val="22"/>
              </w:rPr>
            </w:pPr>
          </w:p>
          <w:p w:rsidR="0084654F" w:rsidRPr="00BE31FC" w:rsidRDefault="00BE31FC" w:rsidP="00BE31FC">
            <w:pPr>
              <w:pStyle w:val="bodytext0"/>
              <w:jc w:val="both"/>
              <w:rPr>
                <w:rFonts w:cs="Arial"/>
                <w:sz w:val="22"/>
                <w:szCs w:val="22"/>
              </w:rPr>
            </w:pPr>
            <w:r>
              <w:rPr>
                <w:rFonts w:cs="Arial"/>
                <w:sz w:val="22"/>
                <w:szCs w:val="22"/>
              </w:rPr>
              <w:t>Regular use of VDU</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9A13BA" w:rsidRPr="00F607B2" w:rsidTr="00EF189D">
        <w:tc>
          <w:tcPr>
            <w:tcW w:w="10206" w:type="dxa"/>
            <w:tcBorders>
              <w:bottom w:val="single" w:sz="4" w:space="0" w:color="auto"/>
            </w:tcBorders>
            <w:shd w:val="clear" w:color="auto" w:fill="17365D" w:themeFill="text2" w:themeFillShade="BF"/>
          </w:tcPr>
          <w:p w:rsidR="009A13BA" w:rsidRPr="00EF189D" w:rsidRDefault="009A13BA" w:rsidP="00F607B2">
            <w:pPr>
              <w:jc w:val="both"/>
              <w:rPr>
                <w:rFonts w:ascii="Arial" w:hAnsi="Arial" w:cs="Arial"/>
                <w:b/>
              </w:rPr>
            </w:pPr>
            <w:r w:rsidRPr="00EF189D">
              <w:rPr>
                <w:rFonts w:ascii="Arial" w:hAnsi="Arial" w:cs="Arial"/>
                <w:b/>
              </w:rPr>
              <w:t>APPLICABLE TO MANGER ONLY</w:t>
            </w:r>
          </w:p>
        </w:tc>
      </w:tr>
      <w:tr w:rsidR="009A13BA" w:rsidRPr="00F607B2" w:rsidTr="00EF189D">
        <w:trPr>
          <w:trHeight w:val="2154"/>
        </w:trPr>
        <w:tc>
          <w:tcPr>
            <w:tcW w:w="10206" w:type="dxa"/>
            <w:tcBorders>
              <w:bottom w:val="single" w:sz="4" w:space="0" w:color="auto"/>
            </w:tcBorders>
            <w:shd w:val="clear" w:color="auto" w:fill="FFFFFF" w:themeFill="background1"/>
          </w:tcPr>
          <w:p w:rsidR="009A13BA" w:rsidRPr="0000560C" w:rsidRDefault="009A13BA" w:rsidP="009A13BA">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00560C">
              <w:rPr>
                <w:rFonts w:ascii="Arial" w:hAnsi="Arial" w:cs="Arial"/>
              </w:rPr>
              <w:lastRenderedPageBreak/>
              <w:t>Leading the team effectively and supporting their wellbeing by:</w:t>
            </w:r>
          </w:p>
          <w:p w:rsidR="009A13BA" w:rsidRPr="0000560C" w:rsidRDefault="009A13BA" w:rsidP="009A13BA">
            <w:pPr>
              <w:pStyle w:val="ListParagraph"/>
              <w:numPr>
                <w:ilvl w:val="0"/>
                <w:numId w:val="6"/>
              </w:numPr>
              <w:spacing w:before="0" w:after="200"/>
              <w:jc w:val="left"/>
            </w:pPr>
            <w:r w:rsidRPr="0000560C">
              <w:t>Championing health and wellbeing.</w:t>
            </w:r>
          </w:p>
          <w:p w:rsidR="009A13BA" w:rsidRPr="0000560C" w:rsidRDefault="009A13BA" w:rsidP="009A13BA">
            <w:pPr>
              <w:pStyle w:val="ListParagraph"/>
              <w:numPr>
                <w:ilvl w:val="0"/>
                <w:numId w:val="6"/>
              </w:numPr>
              <w:spacing w:before="0" w:after="200"/>
              <w:jc w:val="left"/>
            </w:pPr>
            <w:r w:rsidRPr="0000560C">
              <w:t>Encouraging and support staff engagement in delivery of the service.</w:t>
            </w:r>
          </w:p>
          <w:p w:rsidR="009A13BA" w:rsidRDefault="009A13BA" w:rsidP="009A13BA">
            <w:pPr>
              <w:pStyle w:val="ListParagraph"/>
              <w:numPr>
                <w:ilvl w:val="0"/>
                <w:numId w:val="6"/>
              </w:numPr>
              <w:spacing w:before="0" w:after="200"/>
              <w:jc w:val="left"/>
            </w:pPr>
            <w:r w:rsidRPr="0000560C">
              <w:t>Encouraging staff to comment on development and delivery of the service.</w:t>
            </w:r>
          </w:p>
          <w:p w:rsidR="009A13BA" w:rsidRDefault="009A13BA" w:rsidP="00EF189D">
            <w:pPr>
              <w:pStyle w:val="ListParagraph"/>
              <w:numPr>
                <w:ilvl w:val="0"/>
                <w:numId w:val="6"/>
              </w:numPr>
              <w:spacing w:before="0"/>
              <w:jc w:val="left"/>
            </w:pPr>
            <w:r w:rsidRPr="0000560C">
              <w:t>Ensuring during 1:1’s / supervision with employees you always check how they are.</w:t>
            </w:r>
          </w:p>
          <w:p w:rsidR="009A13BA" w:rsidRDefault="009A13BA" w:rsidP="00F607B2">
            <w:pPr>
              <w:jc w:val="both"/>
              <w:rPr>
                <w:rFonts w:ascii="Arial" w:hAnsi="Arial" w:cs="Arial"/>
              </w:rPr>
            </w:pPr>
          </w:p>
        </w:tc>
      </w:tr>
      <w:tr w:rsidR="00B735BB" w:rsidRPr="00F607B2" w:rsidTr="00884334">
        <w:tc>
          <w:tcPr>
            <w:tcW w:w="10206" w:type="dxa"/>
            <w:shd w:val="clear" w:color="auto" w:fill="002060"/>
          </w:tcPr>
          <w:p w:rsidR="00B735BB" w:rsidRPr="00472A3F" w:rsidRDefault="00B735BB" w:rsidP="00F607B2">
            <w:pPr>
              <w:jc w:val="both"/>
              <w:rPr>
                <w:rFonts w:ascii="Arial" w:hAnsi="Arial" w:cs="Arial"/>
                <w:b/>
              </w:rPr>
            </w:pPr>
            <w:r w:rsidRPr="00472A3F">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BE31F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A01FE7" w:rsidP="00B80ED6">
            <w:pPr>
              <w:jc w:val="both"/>
              <w:rPr>
                <w:rFonts w:ascii="Arial" w:hAnsi="Arial" w:cs="Arial"/>
              </w:rPr>
            </w:pPr>
            <w:r>
              <w:rPr>
                <w:rFonts w:ascii="Arial" w:hAnsi="Arial" w:cs="Arial"/>
              </w:rPr>
              <w:t>Labour Ward Coordinator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BE31FC" w:rsidRPr="00BE31FC" w:rsidRDefault="00BE31FC" w:rsidP="00884334">
            <w:pPr>
              <w:jc w:val="both"/>
              <w:rPr>
                <w:rFonts w:ascii="Arial" w:hAnsi="Arial" w:cs="Arial"/>
                <w:b/>
                <w:sz w:val="24"/>
              </w:rPr>
            </w:pPr>
          </w:p>
          <w:p w:rsidR="00BE31FC" w:rsidRDefault="00BE31FC" w:rsidP="00BE31FC">
            <w:pPr>
              <w:tabs>
                <w:tab w:val="left" w:pos="720"/>
              </w:tabs>
              <w:rPr>
                <w:rFonts w:ascii="Arial" w:hAnsi="Arial" w:cs="Arial"/>
                <w:szCs w:val="20"/>
              </w:rPr>
            </w:pPr>
            <w:r w:rsidRPr="00BE31FC">
              <w:rPr>
                <w:rFonts w:ascii="Arial" w:hAnsi="Arial" w:cs="Arial"/>
                <w:szCs w:val="20"/>
              </w:rPr>
              <w:t xml:space="preserve">Registered </w:t>
            </w:r>
            <w:r w:rsidR="00B80ED6">
              <w:rPr>
                <w:rFonts w:ascii="Arial" w:hAnsi="Arial" w:cs="Arial"/>
                <w:szCs w:val="20"/>
              </w:rPr>
              <w:t>Midwife</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A degree or degree level post registration qualification or equivalent experience</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A relevant teaching or mentoring qualification</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 xml:space="preserve">Broad clinical experience relevant to the post and experience in </w:t>
            </w:r>
            <w:r w:rsidR="00ED6B34">
              <w:rPr>
                <w:rFonts w:ascii="Arial" w:hAnsi="Arial" w:cs="Arial"/>
                <w:szCs w:val="20"/>
              </w:rPr>
              <w:t>midwifery care</w:t>
            </w:r>
          </w:p>
          <w:p w:rsidR="00BE31FC" w:rsidRPr="00BE31FC" w:rsidRDefault="00BE31FC" w:rsidP="00BE31FC">
            <w:pPr>
              <w:tabs>
                <w:tab w:val="left" w:pos="720"/>
              </w:tabs>
              <w:rPr>
                <w:rFonts w:ascii="Arial" w:hAnsi="Arial" w:cs="Arial"/>
                <w:szCs w:val="20"/>
              </w:rPr>
            </w:pPr>
          </w:p>
          <w:p w:rsidR="004A3426" w:rsidRDefault="00BE31FC" w:rsidP="00BE31FC">
            <w:pPr>
              <w:jc w:val="both"/>
              <w:rPr>
                <w:rFonts w:ascii="Arial" w:hAnsi="Arial" w:cs="Arial"/>
                <w:szCs w:val="20"/>
              </w:rPr>
            </w:pPr>
            <w:r w:rsidRPr="00BE31FC">
              <w:rPr>
                <w:rFonts w:ascii="Arial" w:hAnsi="Arial" w:cs="Arial"/>
                <w:szCs w:val="20"/>
              </w:rPr>
              <w:t>Proven experience of leading clinical teams</w:t>
            </w:r>
            <w:r w:rsidR="004A3426">
              <w:rPr>
                <w:rFonts w:ascii="Arial" w:hAnsi="Arial" w:cs="Arial"/>
                <w:szCs w:val="20"/>
              </w:rPr>
              <w:t>.</w:t>
            </w:r>
          </w:p>
          <w:p w:rsidR="004A3426" w:rsidRDefault="004A3426" w:rsidP="00BE31FC">
            <w:pPr>
              <w:jc w:val="both"/>
              <w:rPr>
                <w:rFonts w:ascii="Arial" w:hAnsi="Arial" w:cs="Arial"/>
                <w:szCs w:val="20"/>
              </w:rPr>
            </w:pPr>
          </w:p>
          <w:p w:rsidR="001D2D93" w:rsidRPr="00F607B2" w:rsidRDefault="004A3426" w:rsidP="00BE31FC">
            <w:pPr>
              <w:jc w:val="both"/>
              <w:rPr>
                <w:rFonts w:ascii="Arial" w:hAnsi="Arial" w:cs="Arial"/>
                <w:color w:val="FF0000"/>
              </w:rPr>
            </w:pPr>
            <w:r>
              <w:rPr>
                <w:rFonts w:ascii="Arial" w:hAnsi="Arial" w:cs="Arial"/>
                <w:szCs w:val="20"/>
              </w:rPr>
              <w:t>E</w:t>
            </w:r>
            <w:r w:rsidR="00BE31FC" w:rsidRPr="00BE31FC">
              <w:rPr>
                <w:rFonts w:ascii="Arial" w:hAnsi="Arial" w:cs="Arial"/>
                <w:szCs w:val="20"/>
              </w:rPr>
              <w:t>xperience of working in a band 6 role</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ED6B34" w:rsidP="00884334">
            <w:pPr>
              <w:jc w:val="both"/>
              <w:rPr>
                <w:rFonts w:ascii="Arial" w:hAnsi="Arial" w:cs="Arial"/>
              </w:rPr>
            </w:pPr>
            <w:r>
              <w:rPr>
                <w:rFonts w:ascii="Arial" w:hAnsi="Arial" w:cs="Arial"/>
              </w:rPr>
              <w:t>D</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ED6B34" w:rsidP="00884334">
            <w:pPr>
              <w:jc w:val="both"/>
              <w:rPr>
                <w:rFonts w:ascii="Arial" w:hAnsi="Arial" w:cs="Arial"/>
              </w:rPr>
            </w:pPr>
            <w:r>
              <w:rPr>
                <w:rFonts w:ascii="Arial" w:hAnsi="Arial" w:cs="Arial"/>
              </w:rPr>
              <w:t>D</w:t>
            </w:r>
          </w:p>
          <w:p w:rsidR="004A3426" w:rsidRDefault="004A3426" w:rsidP="00884334">
            <w:pPr>
              <w:jc w:val="both"/>
              <w:rPr>
                <w:rFonts w:ascii="Arial" w:hAnsi="Arial" w:cs="Arial"/>
              </w:rPr>
            </w:pPr>
          </w:p>
          <w:p w:rsidR="004A3426" w:rsidRPr="00F607B2" w:rsidRDefault="004A3426"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BE31FC" w:rsidRDefault="00BE31FC" w:rsidP="00884334">
            <w:pPr>
              <w:jc w:val="both"/>
              <w:rPr>
                <w:rFonts w:ascii="Arial" w:hAnsi="Arial" w:cs="Arial"/>
                <w:color w:val="FF0000"/>
              </w:rPr>
            </w:pPr>
          </w:p>
          <w:p w:rsidR="00BE31FC" w:rsidRDefault="00BE31FC" w:rsidP="00BE31FC">
            <w:pPr>
              <w:tabs>
                <w:tab w:val="left" w:pos="720"/>
              </w:tabs>
              <w:rPr>
                <w:rFonts w:ascii="Arial" w:hAnsi="Arial" w:cs="Arial"/>
                <w:szCs w:val="20"/>
              </w:rPr>
            </w:pPr>
            <w:r w:rsidRPr="00BE31FC">
              <w:rPr>
                <w:rFonts w:ascii="Arial" w:hAnsi="Arial" w:cs="Arial"/>
                <w:szCs w:val="20"/>
              </w:rPr>
              <w:t>Proven leadership and managerial ability</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Evidence of changing practice in a clinical setting</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Experience of standard setting and clinical audit</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Excellent Communication Skills</w:t>
            </w:r>
          </w:p>
          <w:p w:rsidR="00BE31FC" w:rsidRPr="00BE31FC" w:rsidRDefault="00BE31FC" w:rsidP="00BE31FC">
            <w:pPr>
              <w:tabs>
                <w:tab w:val="left" w:pos="720"/>
              </w:tabs>
              <w:rPr>
                <w:rFonts w:ascii="Arial" w:hAnsi="Arial" w:cs="Arial"/>
                <w:szCs w:val="20"/>
              </w:rPr>
            </w:pPr>
          </w:p>
          <w:p w:rsidR="00BE31FC" w:rsidRDefault="00BE31FC" w:rsidP="00BE31FC">
            <w:pPr>
              <w:tabs>
                <w:tab w:val="left" w:pos="720"/>
              </w:tabs>
              <w:rPr>
                <w:rFonts w:ascii="Arial" w:hAnsi="Arial" w:cs="Arial"/>
                <w:szCs w:val="20"/>
              </w:rPr>
            </w:pPr>
            <w:r w:rsidRPr="00BE31FC">
              <w:rPr>
                <w:rFonts w:ascii="Arial" w:hAnsi="Arial" w:cs="Arial"/>
                <w:szCs w:val="20"/>
              </w:rPr>
              <w:t xml:space="preserve">Advanced clinical skills in </w:t>
            </w:r>
            <w:r w:rsidR="00A84F12">
              <w:rPr>
                <w:rFonts w:ascii="Arial" w:hAnsi="Arial" w:cs="Arial"/>
                <w:szCs w:val="20"/>
              </w:rPr>
              <w:t>midwifery</w:t>
            </w:r>
            <w:r w:rsidR="00ED6B34">
              <w:rPr>
                <w:rFonts w:ascii="Arial" w:hAnsi="Arial" w:cs="Arial"/>
                <w:szCs w:val="20"/>
              </w:rPr>
              <w:t xml:space="preserve"> care</w:t>
            </w:r>
          </w:p>
          <w:p w:rsidR="00BE31FC" w:rsidRPr="00BE31FC" w:rsidRDefault="00BE31FC" w:rsidP="00BE31FC">
            <w:pPr>
              <w:tabs>
                <w:tab w:val="left" w:pos="720"/>
              </w:tabs>
              <w:rPr>
                <w:rFonts w:ascii="Arial" w:hAnsi="Arial" w:cs="Arial"/>
                <w:szCs w:val="20"/>
              </w:rPr>
            </w:pPr>
          </w:p>
          <w:p w:rsidR="00BE31FC" w:rsidRPr="000C32E3" w:rsidRDefault="00BE31FC" w:rsidP="00BE31FC">
            <w:pPr>
              <w:jc w:val="both"/>
              <w:rPr>
                <w:rFonts w:ascii="Arial" w:hAnsi="Arial" w:cs="Arial"/>
                <w:color w:val="FF0000"/>
              </w:rPr>
            </w:pPr>
            <w:r w:rsidRPr="00BE31FC">
              <w:rPr>
                <w:rFonts w:ascii="Arial" w:hAnsi="Arial" w:cs="Arial"/>
                <w:szCs w:val="20"/>
              </w:rPr>
              <w:t>Advanced skills in IV drug administration, Venepuncture and cannulation</w:t>
            </w: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ED6B34" w:rsidP="00884334">
            <w:pPr>
              <w:jc w:val="both"/>
              <w:rPr>
                <w:rFonts w:ascii="Arial" w:hAnsi="Arial" w:cs="Arial"/>
              </w:rPr>
            </w:pPr>
            <w:r>
              <w:rPr>
                <w:rFonts w:ascii="Arial" w:hAnsi="Arial" w:cs="Arial"/>
              </w:rPr>
              <w:t>D</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E5016" w:rsidRDefault="000E5016" w:rsidP="00884334">
            <w:pPr>
              <w:jc w:val="both"/>
              <w:rPr>
                <w:rFonts w:ascii="Arial" w:hAnsi="Arial" w:cs="Arial"/>
                <w:color w:val="FF000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Proven experience in a band 6 role in a similar setting</w:t>
            </w:r>
          </w:p>
          <w:p w:rsidR="00BE31FC" w:rsidRPr="00BE31FC" w:rsidRDefault="00BE31FC" w:rsidP="00BE31FC">
            <w:pPr>
              <w:tabs>
                <w:tab w:val="left" w:pos="720"/>
              </w:tabs>
              <w:rPr>
                <w:rFonts w:ascii="Arial" w:hAnsi="Arial" w:cs="Arial"/>
                <w:szCs w:val="20"/>
              </w:rPr>
            </w:pPr>
          </w:p>
          <w:p w:rsidR="00BE31FC" w:rsidRPr="00F607B2" w:rsidRDefault="00BE31FC" w:rsidP="00893A3C">
            <w:pPr>
              <w:tabs>
                <w:tab w:val="left" w:pos="720"/>
              </w:tabs>
              <w:rPr>
                <w:rFonts w:ascii="Arial" w:hAnsi="Arial" w:cs="Arial"/>
                <w:color w:val="FF0000"/>
              </w:rPr>
            </w:pP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0E5016" w:rsidP="00884334">
            <w:pPr>
              <w:jc w:val="both"/>
              <w:rPr>
                <w:rFonts w:ascii="Arial" w:hAnsi="Arial" w:cs="Arial"/>
                <w:color w:val="FF000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Able to work under own initiative</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Excellent interpersonal skills</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Positive and Enthusiastic Attitude</w:t>
            </w:r>
          </w:p>
          <w:p w:rsidR="00BE31FC" w:rsidRPr="00BE31FC" w:rsidRDefault="00BE31FC" w:rsidP="00BE31FC">
            <w:pPr>
              <w:tabs>
                <w:tab w:val="left" w:pos="720"/>
              </w:tabs>
              <w:rPr>
                <w:rFonts w:ascii="Arial" w:hAnsi="Arial" w:cs="Arial"/>
                <w:szCs w:val="20"/>
              </w:rPr>
            </w:pPr>
          </w:p>
          <w:p w:rsidR="00BE31FC" w:rsidRPr="00BE31FC" w:rsidRDefault="00BE31FC" w:rsidP="00BE31FC">
            <w:pPr>
              <w:tabs>
                <w:tab w:val="left" w:pos="720"/>
              </w:tabs>
              <w:rPr>
                <w:rFonts w:ascii="Arial" w:hAnsi="Arial" w:cs="Arial"/>
                <w:szCs w:val="20"/>
              </w:rPr>
            </w:pPr>
            <w:r w:rsidRPr="00BE31FC">
              <w:rPr>
                <w:rFonts w:ascii="Arial" w:hAnsi="Arial" w:cs="Arial"/>
                <w:szCs w:val="20"/>
              </w:rPr>
              <w:t>Flexible and adaptable</w:t>
            </w:r>
          </w:p>
          <w:p w:rsidR="00BE31FC" w:rsidRPr="00BE31FC" w:rsidRDefault="00BE31FC" w:rsidP="00BE31FC">
            <w:pPr>
              <w:tabs>
                <w:tab w:val="left" w:pos="720"/>
              </w:tabs>
              <w:rPr>
                <w:rFonts w:ascii="Arial" w:hAnsi="Arial" w:cs="Arial"/>
                <w:szCs w:val="20"/>
              </w:rPr>
            </w:pPr>
          </w:p>
          <w:p w:rsidR="00BE31FC" w:rsidRPr="00F607B2" w:rsidRDefault="00BE31FC" w:rsidP="00BE31FC">
            <w:pPr>
              <w:jc w:val="both"/>
              <w:rPr>
                <w:rFonts w:ascii="Arial" w:hAnsi="Arial" w:cs="Arial"/>
                <w:color w:val="FF0000"/>
              </w:rPr>
            </w:pPr>
            <w:r w:rsidRPr="00BE31FC">
              <w:rPr>
                <w:rFonts w:ascii="Arial" w:hAnsi="Arial" w:cs="Arial"/>
                <w:szCs w:val="20"/>
              </w:rPr>
              <w:t>Commitment to openness, honest and integrity in undertaking role</w:t>
            </w: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Pr="00F607B2" w:rsidRDefault="00BE31FC"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BE31FC" w:rsidRDefault="00BE31FC" w:rsidP="00BE31FC">
            <w:pPr>
              <w:tabs>
                <w:tab w:val="left" w:pos="720"/>
              </w:tabs>
              <w:rPr>
                <w:rFonts w:ascii="Arial" w:hAnsi="Arial" w:cs="Arial"/>
                <w:szCs w:val="20"/>
              </w:rPr>
            </w:pPr>
            <w:r w:rsidRPr="00BE31FC">
              <w:rPr>
                <w:rFonts w:ascii="Arial" w:hAnsi="Arial" w:cs="Arial"/>
                <w:szCs w:val="20"/>
              </w:rPr>
              <w:t xml:space="preserve">The post holder must demonstrate a positive commitment to uphold diversity and equality policies approved by the </w:t>
            </w:r>
            <w:r>
              <w:rPr>
                <w:rFonts w:ascii="Arial" w:hAnsi="Arial" w:cs="Arial"/>
                <w:szCs w:val="20"/>
              </w:rPr>
              <w:t>Trust</w:t>
            </w:r>
          </w:p>
          <w:p w:rsidR="00BE31FC" w:rsidRPr="00BE31FC" w:rsidRDefault="00BE31FC" w:rsidP="00BE31FC">
            <w:pPr>
              <w:tabs>
                <w:tab w:val="left" w:pos="720"/>
              </w:tabs>
              <w:rPr>
                <w:rFonts w:ascii="Arial" w:hAnsi="Arial" w:cs="Arial"/>
                <w:szCs w:val="20"/>
              </w:rPr>
            </w:pPr>
          </w:p>
          <w:p w:rsidR="003A310F" w:rsidRDefault="00BE31FC" w:rsidP="00BE31FC">
            <w:pPr>
              <w:tabs>
                <w:tab w:val="left" w:pos="720"/>
              </w:tabs>
              <w:rPr>
                <w:rFonts w:ascii="Arial" w:hAnsi="Arial" w:cs="Arial"/>
                <w:szCs w:val="20"/>
              </w:rPr>
            </w:pPr>
            <w:r w:rsidRPr="00BE31FC">
              <w:rPr>
                <w:rFonts w:ascii="Arial" w:hAnsi="Arial" w:cs="Arial"/>
                <w:szCs w:val="20"/>
              </w:rPr>
              <w:t xml:space="preserve">Willing to travel to other community </w:t>
            </w:r>
            <w:r w:rsidR="00ED6B34">
              <w:rPr>
                <w:rFonts w:ascii="Arial" w:hAnsi="Arial" w:cs="Arial"/>
                <w:szCs w:val="20"/>
              </w:rPr>
              <w:t>sites</w:t>
            </w:r>
            <w:r w:rsidR="00ED6B34" w:rsidRPr="00BE31FC">
              <w:rPr>
                <w:rFonts w:ascii="Arial" w:hAnsi="Arial" w:cs="Arial"/>
                <w:szCs w:val="20"/>
              </w:rPr>
              <w:t xml:space="preserve"> </w:t>
            </w:r>
            <w:r w:rsidRPr="00BE31FC">
              <w:rPr>
                <w:rFonts w:ascii="Arial" w:hAnsi="Arial" w:cs="Arial"/>
                <w:szCs w:val="20"/>
              </w:rPr>
              <w:t>as required</w:t>
            </w:r>
          </w:p>
          <w:p w:rsidR="00ED6B34" w:rsidRPr="00BE31FC" w:rsidRDefault="00ED6B34" w:rsidP="00BE31FC">
            <w:pPr>
              <w:tabs>
                <w:tab w:val="left" w:pos="720"/>
              </w:tabs>
              <w:rPr>
                <w:rFonts w:ascii="Arial" w:hAnsi="Arial" w:cs="Arial"/>
                <w:szCs w:val="20"/>
              </w:rPr>
            </w:pPr>
            <w:r>
              <w:rPr>
                <w:rFonts w:ascii="Arial" w:hAnsi="Arial" w:cs="Arial"/>
                <w:szCs w:val="20"/>
              </w:rPr>
              <w:lastRenderedPageBreak/>
              <w:t>Ability to participate in on-call rota</w:t>
            </w:r>
          </w:p>
        </w:tc>
        <w:tc>
          <w:tcPr>
            <w:tcW w:w="1398" w:type="dxa"/>
          </w:tcPr>
          <w:p w:rsidR="001D2D93" w:rsidRDefault="001D2D93"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BE31FC" w:rsidRDefault="00BE31FC" w:rsidP="00884334">
            <w:pPr>
              <w:jc w:val="both"/>
              <w:rPr>
                <w:rFonts w:ascii="Arial" w:hAnsi="Arial" w:cs="Arial"/>
              </w:rPr>
            </w:pPr>
          </w:p>
          <w:p w:rsidR="00BE31FC" w:rsidRDefault="00BE31FC" w:rsidP="00884334">
            <w:pPr>
              <w:jc w:val="both"/>
              <w:rPr>
                <w:rFonts w:ascii="Arial" w:hAnsi="Arial" w:cs="Arial"/>
              </w:rPr>
            </w:pPr>
          </w:p>
          <w:p w:rsidR="00BE31FC" w:rsidRDefault="00BE31FC" w:rsidP="00884334">
            <w:pPr>
              <w:jc w:val="both"/>
              <w:rPr>
                <w:rFonts w:ascii="Arial" w:hAnsi="Arial" w:cs="Arial"/>
              </w:rPr>
            </w:pPr>
            <w:r>
              <w:rPr>
                <w:rFonts w:ascii="Arial" w:hAnsi="Arial" w:cs="Arial"/>
              </w:rPr>
              <w:t>E</w:t>
            </w:r>
          </w:p>
          <w:p w:rsidR="00ED6B34" w:rsidRPr="00F607B2" w:rsidRDefault="00ED6B34" w:rsidP="00884334">
            <w:pPr>
              <w:jc w:val="both"/>
              <w:rPr>
                <w:rFonts w:ascii="Arial" w:hAnsi="Arial" w:cs="Arial"/>
              </w:rPr>
            </w:pPr>
            <w:r>
              <w:rPr>
                <w:rFonts w:ascii="Arial" w:hAnsi="Arial" w:cs="Arial"/>
              </w:rPr>
              <w:lastRenderedPageBreak/>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BE31FC">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770391"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770391"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770391"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2B67EA"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770391" w:rsidP="000C32E3">
            <w:pPr>
              <w:jc w:val="both"/>
              <w:rPr>
                <w:rFonts w:ascii="Arial" w:hAnsi="Arial" w:cs="Arial"/>
              </w:rPr>
            </w:pPr>
            <w:r>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2B67EA"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rsidR="00F607B2" w:rsidRPr="009D0DEA" w:rsidRDefault="00770391" w:rsidP="000C32E3">
            <w:pPr>
              <w:jc w:val="both"/>
              <w:rPr>
                <w:rFonts w:ascii="Arial" w:hAnsi="Arial" w:cs="Arial"/>
                <w:color w:val="FFFFFF" w:themeColor="background1"/>
              </w:rPr>
            </w:pPr>
            <w:r>
              <w:rPr>
                <w:rFonts w:ascii="Arial" w:hAnsi="Arial" w:cs="Arial"/>
                <w:color w:val="FFFFFF" w:themeColor="background1"/>
              </w:rPr>
              <w:t>X</w:t>
            </w: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770391"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2B67EA"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B67EA"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2B67EA"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770391"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2B67EA"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58D3" w:rsidRDefault="005E58D3" w:rsidP="008D6EE5">
      <w:pPr>
        <w:spacing w:after="0" w:line="240" w:lineRule="auto"/>
      </w:pPr>
      <w:r>
        <w:separator/>
      </w:r>
    </w:p>
  </w:endnote>
  <w:endnote w:type="continuationSeparator" w:id="0">
    <w:p w:rsidR="005E58D3" w:rsidRDefault="005E58D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315" w:rsidRDefault="006C6315">
    <w:pPr>
      <w:pStyle w:val="Footer"/>
    </w:pPr>
    <w:r>
      <w:t>JE Ref: 656/2 Medical Acute Hospital / Clinical Nurse Manager</w:t>
    </w:r>
  </w:p>
  <w:p w:rsidR="006C6315" w:rsidRDefault="006C6315">
    <w:pPr>
      <w:pStyle w:val="Footer"/>
    </w:pPr>
    <w:r>
      <w:t>Updated January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58D3" w:rsidRDefault="005E58D3" w:rsidP="008D6EE5">
      <w:pPr>
        <w:spacing w:after="0" w:line="240" w:lineRule="auto"/>
      </w:pPr>
      <w:r>
        <w:separator/>
      </w:r>
    </w:p>
  </w:footnote>
  <w:footnote w:type="continuationSeparator" w:id="0">
    <w:p w:rsidR="005E58D3" w:rsidRDefault="005E58D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315" w:rsidRDefault="006C6315">
    <w:pPr>
      <w:pStyle w:val="Header"/>
    </w:pPr>
  </w:p>
  <w:p w:rsidR="006C6315" w:rsidRDefault="006C6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5724CA"/>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B135D1E"/>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4"/>
  </w:num>
  <w:num w:numId="3">
    <w:abstractNumId w:val="2"/>
  </w:num>
  <w:num w:numId="4">
    <w:abstractNumId w:val="6"/>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46C5"/>
    <w:rsid w:val="001568A8"/>
    <w:rsid w:val="00171483"/>
    <w:rsid w:val="00172534"/>
    <w:rsid w:val="001B750B"/>
    <w:rsid w:val="001D2D93"/>
    <w:rsid w:val="001D629F"/>
    <w:rsid w:val="00211D2E"/>
    <w:rsid w:val="00213541"/>
    <w:rsid w:val="00244F91"/>
    <w:rsid w:val="00257597"/>
    <w:rsid w:val="00263927"/>
    <w:rsid w:val="0026428B"/>
    <w:rsid w:val="0026716D"/>
    <w:rsid w:val="00273101"/>
    <w:rsid w:val="002A2C49"/>
    <w:rsid w:val="002B67EA"/>
    <w:rsid w:val="002B7A29"/>
    <w:rsid w:val="002C2146"/>
    <w:rsid w:val="002D75B4"/>
    <w:rsid w:val="002E3B93"/>
    <w:rsid w:val="0033014F"/>
    <w:rsid w:val="0033046E"/>
    <w:rsid w:val="0038433F"/>
    <w:rsid w:val="00384D9D"/>
    <w:rsid w:val="003933FE"/>
    <w:rsid w:val="003A1F4C"/>
    <w:rsid w:val="003A310F"/>
    <w:rsid w:val="003A5DEC"/>
    <w:rsid w:val="003A67E9"/>
    <w:rsid w:val="003B04AD"/>
    <w:rsid w:val="003B0EE4"/>
    <w:rsid w:val="003B43F4"/>
    <w:rsid w:val="003B78F6"/>
    <w:rsid w:val="003C5A3F"/>
    <w:rsid w:val="003E26C9"/>
    <w:rsid w:val="00403964"/>
    <w:rsid w:val="00405817"/>
    <w:rsid w:val="00426AC6"/>
    <w:rsid w:val="00431F44"/>
    <w:rsid w:val="00472A3F"/>
    <w:rsid w:val="004733A7"/>
    <w:rsid w:val="004913D6"/>
    <w:rsid w:val="00495863"/>
    <w:rsid w:val="004A3426"/>
    <w:rsid w:val="004B4DA4"/>
    <w:rsid w:val="004C2851"/>
    <w:rsid w:val="004E5CAD"/>
    <w:rsid w:val="004F7CE0"/>
    <w:rsid w:val="005033D7"/>
    <w:rsid w:val="00531696"/>
    <w:rsid w:val="005776BB"/>
    <w:rsid w:val="00581759"/>
    <w:rsid w:val="00582311"/>
    <w:rsid w:val="00593F08"/>
    <w:rsid w:val="005E58D3"/>
    <w:rsid w:val="005F2B85"/>
    <w:rsid w:val="005F796C"/>
    <w:rsid w:val="006048C9"/>
    <w:rsid w:val="00614DAF"/>
    <w:rsid w:val="00615705"/>
    <w:rsid w:val="00655528"/>
    <w:rsid w:val="00661839"/>
    <w:rsid w:val="00690102"/>
    <w:rsid w:val="006C38CB"/>
    <w:rsid w:val="006C6315"/>
    <w:rsid w:val="006F4F61"/>
    <w:rsid w:val="006F5D1E"/>
    <w:rsid w:val="00722BF9"/>
    <w:rsid w:val="00722EE9"/>
    <w:rsid w:val="007528E6"/>
    <w:rsid w:val="00770391"/>
    <w:rsid w:val="0078591E"/>
    <w:rsid w:val="0079076B"/>
    <w:rsid w:val="0079132F"/>
    <w:rsid w:val="007A099A"/>
    <w:rsid w:val="007A340C"/>
    <w:rsid w:val="007A7E74"/>
    <w:rsid w:val="007B321A"/>
    <w:rsid w:val="007D3A41"/>
    <w:rsid w:val="007F3620"/>
    <w:rsid w:val="00803402"/>
    <w:rsid w:val="008142D3"/>
    <w:rsid w:val="00822066"/>
    <w:rsid w:val="0082511C"/>
    <w:rsid w:val="0082771D"/>
    <w:rsid w:val="00831738"/>
    <w:rsid w:val="0084654F"/>
    <w:rsid w:val="00863187"/>
    <w:rsid w:val="00863ED6"/>
    <w:rsid w:val="00864555"/>
    <w:rsid w:val="0087013E"/>
    <w:rsid w:val="00884334"/>
    <w:rsid w:val="0088512F"/>
    <w:rsid w:val="00893A3C"/>
    <w:rsid w:val="008D6EE5"/>
    <w:rsid w:val="008E0D89"/>
    <w:rsid w:val="008E27FD"/>
    <w:rsid w:val="008F42C4"/>
    <w:rsid w:val="008F7D36"/>
    <w:rsid w:val="008F7F1E"/>
    <w:rsid w:val="00903405"/>
    <w:rsid w:val="00914B83"/>
    <w:rsid w:val="00942EF3"/>
    <w:rsid w:val="00955DBC"/>
    <w:rsid w:val="00987B17"/>
    <w:rsid w:val="009A13BA"/>
    <w:rsid w:val="009A2853"/>
    <w:rsid w:val="009D0DEA"/>
    <w:rsid w:val="009E7256"/>
    <w:rsid w:val="009F37F8"/>
    <w:rsid w:val="00A01FE7"/>
    <w:rsid w:val="00A1395C"/>
    <w:rsid w:val="00A14A3C"/>
    <w:rsid w:val="00A37038"/>
    <w:rsid w:val="00A400B0"/>
    <w:rsid w:val="00A430A2"/>
    <w:rsid w:val="00A5199B"/>
    <w:rsid w:val="00A63476"/>
    <w:rsid w:val="00A84F12"/>
    <w:rsid w:val="00A95BA6"/>
    <w:rsid w:val="00AC177C"/>
    <w:rsid w:val="00AE43BA"/>
    <w:rsid w:val="00B35774"/>
    <w:rsid w:val="00B41A6D"/>
    <w:rsid w:val="00B46A4A"/>
    <w:rsid w:val="00B62B9F"/>
    <w:rsid w:val="00B735BB"/>
    <w:rsid w:val="00B80ED6"/>
    <w:rsid w:val="00B9097B"/>
    <w:rsid w:val="00B95A94"/>
    <w:rsid w:val="00BA280B"/>
    <w:rsid w:val="00BB0F99"/>
    <w:rsid w:val="00BB3FE0"/>
    <w:rsid w:val="00BC3EDE"/>
    <w:rsid w:val="00BC789D"/>
    <w:rsid w:val="00BD7483"/>
    <w:rsid w:val="00BE31FC"/>
    <w:rsid w:val="00BE60E7"/>
    <w:rsid w:val="00BF126B"/>
    <w:rsid w:val="00C22383"/>
    <w:rsid w:val="00C277DE"/>
    <w:rsid w:val="00C34542"/>
    <w:rsid w:val="00C356D0"/>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807"/>
    <w:rsid w:val="00D85E27"/>
    <w:rsid w:val="00D92B92"/>
    <w:rsid w:val="00DA2099"/>
    <w:rsid w:val="00DC08BE"/>
    <w:rsid w:val="00DC1A0F"/>
    <w:rsid w:val="00DC4FFE"/>
    <w:rsid w:val="00DF2EEB"/>
    <w:rsid w:val="00DF348A"/>
    <w:rsid w:val="00E06039"/>
    <w:rsid w:val="00E31407"/>
    <w:rsid w:val="00E34ED3"/>
    <w:rsid w:val="00E35E30"/>
    <w:rsid w:val="00E404EF"/>
    <w:rsid w:val="00E41A10"/>
    <w:rsid w:val="00E559B5"/>
    <w:rsid w:val="00E77653"/>
    <w:rsid w:val="00E84EBF"/>
    <w:rsid w:val="00EB350B"/>
    <w:rsid w:val="00ED356C"/>
    <w:rsid w:val="00ED47B0"/>
    <w:rsid w:val="00ED6B34"/>
    <w:rsid w:val="00EE4907"/>
    <w:rsid w:val="00EF189D"/>
    <w:rsid w:val="00F27783"/>
    <w:rsid w:val="00F607B2"/>
    <w:rsid w:val="00F739CD"/>
    <w:rsid w:val="00F73F8D"/>
    <w:rsid w:val="00F8071E"/>
    <w:rsid w:val="00F84A60"/>
    <w:rsid w:val="00F9064E"/>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7A345C"/>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BE31FC"/>
    <w:pPr>
      <w:keepNext/>
      <w:numPr>
        <w:numId w:val="7"/>
      </w:numPr>
      <w:spacing w:before="240" w:after="60" w:line="240" w:lineRule="auto"/>
      <w:jc w:val="both"/>
      <w:outlineLvl w:val="0"/>
    </w:pPr>
    <w:rPr>
      <w:rFonts w:ascii="Arial" w:eastAsia="Times New Roman" w:hAnsi="Arial" w:cs="Arial"/>
      <w:b/>
      <w:bCs/>
      <w:kern w:val="32"/>
      <w:szCs w:val="32"/>
      <w:lang w:eastAsia="en-GB"/>
    </w:rPr>
  </w:style>
  <w:style w:type="paragraph" w:styleId="Heading2">
    <w:name w:val="heading 2"/>
    <w:basedOn w:val="Normal"/>
    <w:next w:val="Normal"/>
    <w:link w:val="Heading2Char"/>
    <w:semiHidden/>
    <w:unhideWhenUsed/>
    <w:qFormat/>
    <w:rsid w:val="00BE31FC"/>
    <w:pPr>
      <w:keepNext/>
      <w:numPr>
        <w:ilvl w:val="1"/>
        <w:numId w:val="7"/>
      </w:numPr>
      <w:spacing w:before="240" w:after="60" w:line="240" w:lineRule="auto"/>
      <w:jc w:val="both"/>
      <w:outlineLvl w:val="1"/>
    </w:pPr>
    <w:rPr>
      <w:rFonts w:ascii="Arial" w:eastAsia="Times New Roman" w:hAnsi="Arial" w:cs="Times New Roman"/>
      <w:b/>
      <w:bCs/>
      <w:i/>
      <w:iCs/>
      <w:sz w:val="28"/>
      <w:szCs w:val="28"/>
      <w:lang w:eastAsia="en-GB"/>
    </w:rPr>
  </w:style>
  <w:style w:type="paragraph" w:styleId="Heading3">
    <w:name w:val="heading 3"/>
    <w:basedOn w:val="Normal"/>
    <w:next w:val="Normal"/>
    <w:link w:val="Heading3Char"/>
    <w:semiHidden/>
    <w:unhideWhenUsed/>
    <w:qFormat/>
    <w:rsid w:val="00BE31FC"/>
    <w:pPr>
      <w:keepNext/>
      <w:numPr>
        <w:ilvl w:val="2"/>
        <w:numId w:val="7"/>
      </w:numPr>
      <w:spacing w:before="240" w:after="60" w:line="240" w:lineRule="auto"/>
      <w:jc w:val="both"/>
      <w:outlineLvl w:val="2"/>
    </w:pPr>
    <w:rPr>
      <w:rFonts w:ascii="Arial" w:eastAsia="Times New Roman" w:hAnsi="Arial" w:cs="Arial"/>
      <w:b/>
      <w:bCs/>
      <w:sz w:val="26"/>
      <w:szCs w:val="26"/>
      <w:lang w:eastAsia="en-GB"/>
    </w:rPr>
  </w:style>
  <w:style w:type="paragraph" w:styleId="Heading4">
    <w:name w:val="heading 4"/>
    <w:basedOn w:val="Normal"/>
    <w:next w:val="Normal"/>
    <w:link w:val="Heading4Char"/>
    <w:semiHidden/>
    <w:unhideWhenUsed/>
    <w:qFormat/>
    <w:rsid w:val="00BE31FC"/>
    <w:pPr>
      <w:keepNext/>
      <w:numPr>
        <w:ilvl w:val="3"/>
        <w:numId w:val="7"/>
      </w:numPr>
      <w:spacing w:before="240" w:after="60" w:line="240" w:lineRule="auto"/>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semiHidden/>
    <w:unhideWhenUsed/>
    <w:qFormat/>
    <w:rsid w:val="00BE31FC"/>
    <w:pPr>
      <w:numPr>
        <w:ilvl w:val="4"/>
        <w:numId w:val="7"/>
      </w:numPr>
      <w:spacing w:before="240" w:after="60" w:line="240" w:lineRule="auto"/>
      <w:jc w:val="both"/>
      <w:outlineLvl w:val="4"/>
    </w:pPr>
    <w:rPr>
      <w:rFonts w:ascii="Arial" w:eastAsia="Times New Roman" w:hAnsi="Arial" w:cs="Times New Roman"/>
      <w:b/>
      <w:bCs/>
      <w:i/>
      <w:iCs/>
      <w:sz w:val="26"/>
      <w:szCs w:val="26"/>
      <w:lang w:eastAsia="en-GB"/>
    </w:rPr>
  </w:style>
  <w:style w:type="paragraph" w:styleId="Heading6">
    <w:name w:val="heading 6"/>
    <w:basedOn w:val="Normal"/>
    <w:next w:val="Normal"/>
    <w:link w:val="Heading6Char"/>
    <w:semiHidden/>
    <w:unhideWhenUsed/>
    <w:qFormat/>
    <w:rsid w:val="00BE31FC"/>
    <w:pPr>
      <w:numPr>
        <w:ilvl w:val="5"/>
        <w:numId w:val="7"/>
      </w:numPr>
      <w:spacing w:before="240" w:after="60" w:line="240" w:lineRule="auto"/>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semiHidden/>
    <w:unhideWhenUsed/>
    <w:qFormat/>
    <w:rsid w:val="00BE31FC"/>
    <w:pPr>
      <w:numPr>
        <w:ilvl w:val="6"/>
        <w:numId w:val="7"/>
      </w:numPr>
      <w:spacing w:before="240" w:after="60" w:line="240" w:lineRule="auto"/>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semiHidden/>
    <w:unhideWhenUsed/>
    <w:qFormat/>
    <w:rsid w:val="00BE31FC"/>
    <w:pPr>
      <w:numPr>
        <w:ilvl w:val="7"/>
        <w:numId w:val="7"/>
      </w:numPr>
      <w:spacing w:before="240" w:after="60" w:line="240" w:lineRule="auto"/>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semiHidden/>
    <w:unhideWhenUsed/>
    <w:qFormat/>
    <w:rsid w:val="00BE31FC"/>
    <w:pPr>
      <w:numPr>
        <w:ilvl w:val="8"/>
        <w:numId w:val="7"/>
      </w:numPr>
      <w:spacing w:before="240" w:after="60" w:line="240" w:lineRule="auto"/>
      <w:jc w:val="both"/>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BE31FC"/>
    <w:pPr>
      <w:spacing w:after="0" w:line="240" w:lineRule="auto"/>
    </w:pPr>
    <w:rPr>
      <w:rFonts w:ascii="Arial" w:eastAsia="Times New Roman" w:hAnsi="Arial" w:cs="Times New Roman"/>
      <w:sz w:val="24"/>
      <w:szCs w:val="20"/>
    </w:rPr>
  </w:style>
  <w:style w:type="character" w:customStyle="1" w:styleId="Heading1Char">
    <w:name w:val="Heading 1 Char"/>
    <w:basedOn w:val="DefaultParagraphFont"/>
    <w:link w:val="Heading1"/>
    <w:rsid w:val="00BE31FC"/>
    <w:rPr>
      <w:rFonts w:ascii="Arial" w:eastAsia="Times New Roman" w:hAnsi="Arial" w:cs="Arial"/>
      <w:b/>
      <w:bCs/>
      <w:kern w:val="32"/>
      <w:szCs w:val="32"/>
      <w:lang w:eastAsia="en-GB"/>
    </w:rPr>
  </w:style>
  <w:style w:type="character" w:customStyle="1" w:styleId="Heading2Char">
    <w:name w:val="Heading 2 Char"/>
    <w:basedOn w:val="DefaultParagraphFont"/>
    <w:link w:val="Heading2"/>
    <w:semiHidden/>
    <w:rsid w:val="00BE31FC"/>
    <w:rPr>
      <w:rFonts w:ascii="Arial" w:eastAsia="Times New Roman" w:hAnsi="Arial" w:cs="Times New Roman"/>
      <w:b/>
      <w:bCs/>
      <w:i/>
      <w:iCs/>
      <w:sz w:val="28"/>
      <w:szCs w:val="28"/>
      <w:lang w:eastAsia="en-GB"/>
    </w:rPr>
  </w:style>
  <w:style w:type="character" w:customStyle="1" w:styleId="Heading3Char">
    <w:name w:val="Heading 3 Char"/>
    <w:basedOn w:val="DefaultParagraphFont"/>
    <w:link w:val="Heading3"/>
    <w:semiHidden/>
    <w:rsid w:val="00BE31FC"/>
    <w:rPr>
      <w:rFonts w:ascii="Arial" w:eastAsia="Times New Roman" w:hAnsi="Arial" w:cs="Arial"/>
      <w:b/>
      <w:bCs/>
      <w:sz w:val="26"/>
      <w:szCs w:val="26"/>
      <w:lang w:eastAsia="en-GB"/>
    </w:rPr>
  </w:style>
  <w:style w:type="character" w:customStyle="1" w:styleId="Heading4Char">
    <w:name w:val="Heading 4 Char"/>
    <w:basedOn w:val="DefaultParagraphFont"/>
    <w:link w:val="Heading4"/>
    <w:semiHidden/>
    <w:rsid w:val="00BE31F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semiHidden/>
    <w:rsid w:val="00BE31FC"/>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semiHidden/>
    <w:rsid w:val="00BE31FC"/>
    <w:rPr>
      <w:rFonts w:ascii="Times New Roman" w:eastAsia="Times New Roman" w:hAnsi="Times New Roman" w:cs="Times New Roman"/>
      <w:b/>
      <w:bCs/>
      <w:lang w:eastAsia="en-GB"/>
    </w:rPr>
  </w:style>
  <w:style w:type="character" w:customStyle="1" w:styleId="Heading7Char">
    <w:name w:val="Heading 7 Char"/>
    <w:basedOn w:val="DefaultParagraphFont"/>
    <w:link w:val="Heading7"/>
    <w:semiHidden/>
    <w:rsid w:val="00BE31F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semiHidden/>
    <w:rsid w:val="00BE31F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semiHidden/>
    <w:rsid w:val="00BE31FC"/>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3116">
      <w:bodyDiv w:val="1"/>
      <w:marLeft w:val="0"/>
      <w:marRight w:val="0"/>
      <w:marTop w:val="0"/>
      <w:marBottom w:val="0"/>
      <w:divBdr>
        <w:top w:val="none" w:sz="0" w:space="0" w:color="auto"/>
        <w:left w:val="none" w:sz="0" w:space="0" w:color="auto"/>
        <w:bottom w:val="none" w:sz="0" w:space="0" w:color="auto"/>
        <w:right w:val="none" w:sz="0" w:space="0" w:color="auto"/>
      </w:divBdr>
    </w:div>
    <w:div w:id="104545397">
      <w:bodyDiv w:val="1"/>
      <w:marLeft w:val="0"/>
      <w:marRight w:val="0"/>
      <w:marTop w:val="0"/>
      <w:marBottom w:val="0"/>
      <w:divBdr>
        <w:top w:val="none" w:sz="0" w:space="0" w:color="auto"/>
        <w:left w:val="none" w:sz="0" w:space="0" w:color="auto"/>
        <w:bottom w:val="none" w:sz="0" w:space="0" w:color="auto"/>
        <w:right w:val="none" w:sz="0" w:space="0" w:color="auto"/>
      </w:divBdr>
    </w:div>
    <w:div w:id="1542293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078912">
      <w:bodyDiv w:val="1"/>
      <w:marLeft w:val="0"/>
      <w:marRight w:val="0"/>
      <w:marTop w:val="0"/>
      <w:marBottom w:val="0"/>
      <w:divBdr>
        <w:top w:val="none" w:sz="0" w:space="0" w:color="auto"/>
        <w:left w:val="none" w:sz="0" w:space="0" w:color="auto"/>
        <w:bottom w:val="none" w:sz="0" w:space="0" w:color="auto"/>
        <w:right w:val="none" w:sz="0" w:space="0" w:color="auto"/>
      </w:divBdr>
    </w:div>
    <w:div w:id="345402909">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05879760">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79771445">
      <w:bodyDiv w:val="1"/>
      <w:marLeft w:val="0"/>
      <w:marRight w:val="0"/>
      <w:marTop w:val="0"/>
      <w:marBottom w:val="0"/>
      <w:divBdr>
        <w:top w:val="none" w:sz="0" w:space="0" w:color="auto"/>
        <w:left w:val="none" w:sz="0" w:space="0" w:color="auto"/>
        <w:bottom w:val="none" w:sz="0" w:space="0" w:color="auto"/>
        <w:right w:val="none" w:sz="0" w:space="0" w:color="auto"/>
      </w:divBdr>
    </w:div>
    <w:div w:id="702900479">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47714187">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98442629">
      <w:bodyDiv w:val="1"/>
      <w:marLeft w:val="0"/>
      <w:marRight w:val="0"/>
      <w:marTop w:val="0"/>
      <w:marBottom w:val="0"/>
      <w:divBdr>
        <w:top w:val="none" w:sz="0" w:space="0" w:color="auto"/>
        <w:left w:val="none" w:sz="0" w:space="0" w:color="auto"/>
        <w:bottom w:val="none" w:sz="0" w:space="0" w:color="auto"/>
        <w:right w:val="none" w:sz="0" w:space="0" w:color="auto"/>
      </w:divBdr>
    </w:div>
    <w:div w:id="957836461">
      <w:bodyDiv w:val="1"/>
      <w:marLeft w:val="0"/>
      <w:marRight w:val="0"/>
      <w:marTop w:val="0"/>
      <w:marBottom w:val="0"/>
      <w:divBdr>
        <w:top w:val="none" w:sz="0" w:space="0" w:color="auto"/>
        <w:left w:val="none" w:sz="0" w:space="0" w:color="auto"/>
        <w:bottom w:val="none" w:sz="0" w:space="0" w:color="auto"/>
        <w:right w:val="none" w:sz="0" w:space="0" w:color="auto"/>
      </w:divBdr>
    </w:div>
    <w:div w:id="968975114">
      <w:bodyDiv w:val="1"/>
      <w:marLeft w:val="0"/>
      <w:marRight w:val="0"/>
      <w:marTop w:val="0"/>
      <w:marBottom w:val="0"/>
      <w:divBdr>
        <w:top w:val="none" w:sz="0" w:space="0" w:color="auto"/>
        <w:left w:val="none" w:sz="0" w:space="0" w:color="auto"/>
        <w:bottom w:val="none" w:sz="0" w:space="0" w:color="auto"/>
        <w:right w:val="none" w:sz="0" w:space="0" w:color="auto"/>
      </w:divBdr>
    </w:div>
    <w:div w:id="1109812601">
      <w:bodyDiv w:val="1"/>
      <w:marLeft w:val="0"/>
      <w:marRight w:val="0"/>
      <w:marTop w:val="0"/>
      <w:marBottom w:val="0"/>
      <w:divBdr>
        <w:top w:val="none" w:sz="0" w:space="0" w:color="auto"/>
        <w:left w:val="none" w:sz="0" w:space="0" w:color="auto"/>
        <w:bottom w:val="none" w:sz="0" w:space="0" w:color="auto"/>
        <w:right w:val="none" w:sz="0" w:space="0" w:color="auto"/>
      </w:divBdr>
    </w:div>
    <w:div w:id="1360278896">
      <w:bodyDiv w:val="1"/>
      <w:marLeft w:val="0"/>
      <w:marRight w:val="0"/>
      <w:marTop w:val="0"/>
      <w:marBottom w:val="0"/>
      <w:divBdr>
        <w:top w:val="none" w:sz="0" w:space="0" w:color="auto"/>
        <w:left w:val="none" w:sz="0" w:space="0" w:color="auto"/>
        <w:bottom w:val="none" w:sz="0" w:space="0" w:color="auto"/>
        <w:right w:val="none" w:sz="0" w:space="0" w:color="auto"/>
      </w:divBdr>
    </w:div>
    <w:div w:id="1394890637">
      <w:bodyDiv w:val="1"/>
      <w:marLeft w:val="0"/>
      <w:marRight w:val="0"/>
      <w:marTop w:val="0"/>
      <w:marBottom w:val="0"/>
      <w:divBdr>
        <w:top w:val="none" w:sz="0" w:space="0" w:color="auto"/>
        <w:left w:val="none" w:sz="0" w:space="0" w:color="auto"/>
        <w:bottom w:val="none" w:sz="0" w:space="0" w:color="auto"/>
        <w:right w:val="none" w:sz="0" w:space="0" w:color="auto"/>
      </w:divBdr>
    </w:div>
    <w:div w:id="1401826868">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574702187">
      <w:bodyDiv w:val="1"/>
      <w:marLeft w:val="0"/>
      <w:marRight w:val="0"/>
      <w:marTop w:val="0"/>
      <w:marBottom w:val="0"/>
      <w:divBdr>
        <w:top w:val="none" w:sz="0" w:space="0" w:color="auto"/>
        <w:left w:val="none" w:sz="0" w:space="0" w:color="auto"/>
        <w:bottom w:val="none" w:sz="0" w:space="0" w:color="auto"/>
        <w:right w:val="none" w:sz="0" w:space="0" w:color="auto"/>
      </w:divBdr>
    </w:div>
    <w:div w:id="1688798394">
      <w:bodyDiv w:val="1"/>
      <w:marLeft w:val="0"/>
      <w:marRight w:val="0"/>
      <w:marTop w:val="0"/>
      <w:marBottom w:val="0"/>
      <w:divBdr>
        <w:top w:val="none" w:sz="0" w:space="0" w:color="auto"/>
        <w:left w:val="none" w:sz="0" w:space="0" w:color="auto"/>
        <w:bottom w:val="none" w:sz="0" w:space="0" w:color="auto"/>
        <w:right w:val="none" w:sz="0" w:space="0" w:color="auto"/>
      </w:divBdr>
    </w:div>
    <w:div w:id="1784763364">
      <w:bodyDiv w:val="1"/>
      <w:marLeft w:val="0"/>
      <w:marRight w:val="0"/>
      <w:marTop w:val="0"/>
      <w:marBottom w:val="0"/>
      <w:divBdr>
        <w:top w:val="none" w:sz="0" w:space="0" w:color="auto"/>
        <w:left w:val="none" w:sz="0" w:space="0" w:color="auto"/>
        <w:bottom w:val="none" w:sz="0" w:space="0" w:color="auto"/>
        <w:right w:val="none" w:sz="0" w:space="0" w:color="auto"/>
      </w:divBdr>
    </w:div>
    <w:div w:id="1916238408">
      <w:bodyDiv w:val="1"/>
      <w:marLeft w:val="0"/>
      <w:marRight w:val="0"/>
      <w:marTop w:val="0"/>
      <w:marBottom w:val="0"/>
      <w:divBdr>
        <w:top w:val="none" w:sz="0" w:space="0" w:color="auto"/>
        <w:left w:val="none" w:sz="0" w:space="0" w:color="auto"/>
        <w:bottom w:val="none" w:sz="0" w:space="0" w:color="auto"/>
        <w:right w:val="none" w:sz="0" w:space="0" w:color="auto"/>
      </w:divBdr>
    </w:div>
    <w:div w:id="1952860234">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33453178">
      <w:bodyDiv w:val="1"/>
      <w:marLeft w:val="0"/>
      <w:marRight w:val="0"/>
      <w:marTop w:val="0"/>
      <w:marBottom w:val="0"/>
      <w:divBdr>
        <w:top w:val="none" w:sz="0" w:space="0" w:color="auto"/>
        <w:left w:val="none" w:sz="0" w:space="0" w:color="auto"/>
        <w:bottom w:val="none" w:sz="0" w:space="0" w:color="auto"/>
        <w:right w:val="none" w:sz="0" w:space="0" w:color="auto"/>
      </w:divBdr>
    </w:div>
    <w:div w:id="20579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6EF055-05C4-41E8-ABDB-7511F6716283}" type="doc">
      <dgm:prSet loTypeId="urn:microsoft.com/office/officeart/2005/8/layout/architecture" loCatId="hierarchy" qsTypeId="urn:microsoft.com/office/officeart/2005/8/quickstyle/simple1" qsCatId="simple" csTypeId="urn:microsoft.com/office/officeart/2005/8/colors/accent1_2" csCatId="accent1" phldr="1"/>
      <dgm:spPr/>
      <dgm:t>
        <a:bodyPr/>
        <a:lstStyle/>
        <a:p>
          <a:endParaRPr lang="en-GB"/>
        </a:p>
      </dgm:t>
    </dgm:pt>
    <dgm:pt modelId="{489CB6CE-B68B-4CDF-A499-060795F8320F}">
      <dgm:prSet/>
      <dgm:spPr/>
      <dgm:t>
        <a:bodyPr/>
        <a:lstStyle/>
        <a:p>
          <a:r>
            <a:rPr lang="en-GB"/>
            <a:t>APNW/LW Ward Managers</a:t>
          </a:r>
        </a:p>
      </dgm:t>
    </dgm:pt>
    <dgm:pt modelId="{DB9DEE45-30C5-452F-81BE-ECF895E2179D}" type="parTrans" cxnId="{6D830AFA-F12D-4BFE-A779-23E95D5E39E7}">
      <dgm:prSet/>
      <dgm:spPr/>
      <dgm:t>
        <a:bodyPr/>
        <a:lstStyle/>
        <a:p>
          <a:endParaRPr lang="en-GB"/>
        </a:p>
      </dgm:t>
    </dgm:pt>
    <dgm:pt modelId="{1869BCFB-5319-4766-8C69-88EEF8A75B41}" type="sibTrans" cxnId="{6D830AFA-F12D-4BFE-A779-23E95D5E39E7}">
      <dgm:prSet/>
      <dgm:spPr/>
      <dgm:t>
        <a:bodyPr/>
        <a:lstStyle/>
        <a:p>
          <a:endParaRPr lang="en-GB"/>
        </a:p>
      </dgm:t>
    </dgm:pt>
    <dgm:pt modelId="{895BA76C-BDE9-4FA3-B4ED-D3984203D389}">
      <dgm:prSet/>
      <dgm:spPr/>
      <dgm:t>
        <a:bodyPr/>
        <a:lstStyle/>
        <a:p>
          <a:r>
            <a:rPr lang="en-GB"/>
            <a:t>Labour Ward Coordinators</a:t>
          </a:r>
        </a:p>
      </dgm:t>
    </dgm:pt>
    <dgm:pt modelId="{E18945C8-1023-4D63-AD5A-AF9587B9812A}" type="parTrans" cxnId="{B16A9AE2-DE60-4263-A86A-CBDEE8A5996D}">
      <dgm:prSet/>
      <dgm:spPr/>
      <dgm:t>
        <a:bodyPr/>
        <a:lstStyle/>
        <a:p>
          <a:endParaRPr lang="en-GB"/>
        </a:p>
      </dgm:t>
    </dgm:pt>
    <dgm:pt modelId="{D60B8D76-360C-4050-8C62-3EA128DE04FE}" type="sibTrans" cxnId="{B16A9AE2-DE60-4263-A86A-CBDEE8A5996D}">
      <dgm:prSet/>
      <dgm:spPr/>
      <dgm:t>
        <a:bodyPr/>
        <a:lstStyle/>
        <a:p>
          <a:endParaRPr lang="en-GB"/>
        </a:p>
      </dgm:t>
    </dgm:pt>
    <dgm:pt modelId="{49861334-A312-4050-B655-BDFC5FEAE0AD}">
      <dgm:prSet/>
      <dgm:spPr/>
      <dgm:t>
        <a:bodyPr/>
        <a:lstStyle/>
        <a:p>
          <a:r>
            <a:rPr lang="en-GB"/>
            <a:t>Clinical Matron </a:t>
          </a:r>
        </a:p>
      </dgm:t>
    </dgm:pt>
    <dgm:pt modelId="{6B6F7A03-B800-4F9D-9116-A261F4D7EFA1}" type="parTrans" cxnId="{405C501A-D1DF-4995-815C-C1E44FC23D4B}">
      <dgm:prSet/>
      <dgm:spPr/>
      <dgm:t>
        <a:bodyPr/>
        <a:lstStyle/>
        <a:p>
          <a:endParaRPr lang="en-GB"/>
        </a:p>
      </dgm:t>
    </dgm:pt>
    <dgm:pt modelId="{2796819F-8CD9-4AA9-B5CD-7968A063168E}" type="sibTrans" cxnId="{405C501A-D1DF-4995-815C-C1E44FC23D4B}">
      <dgm:prSet/>
      <dgm:spPr/>
      <dgm:t>
        <a:bodyPr/>
        <a:lstStyle/>
        <a:p>
          <a:endParaRPr lang="en-GB"/>
        </a:p>
      </dgm:t>
    </dgm:pt>
    <dgm:pt modelId="{C058FF74-8CC8-4EC0-8F10-3B9577D5B6E6}">
      <dgm:prSet/>
      <dgm:spPr/>
      <dgm:t>
        <a:bodyPr/>
        <a:lstStyle/>
        <a:p>
          <a:r>
            <a:rPr lang="en-GB"/>
            <a:t>Director of Midwifery </a:t>
          </a:r>
        </a:p>
      </dgm:t>
    </dgm:pt>
    <dgm:pt modelId="{7F59D48D-5931-41AE-B6AE-C1C0713B0B6E}" type="parTrans" cxnId="{466AA7D2-F045-4BE0-BF0B-24D6E6000823}">
      <dgm:prSet/>
      <dgm:spPr/>
      <dgm:t>
        <a:bodyPr/>
        <a:lstStyle/>
        <a:p>
          <a:endParaRPr lang="en-GB"/>
        </a:p>
      </dgm:t>
    </dgm:pt>
    <dgm:pt modelId="{9D1088DB-FA41-4B35-B7EA-5099253BA881}" type="sibTrans" cxnId="{466AA7D2-F045-4BE0-BF0B-24D6E6000823}">
      <dgm:prSet/>
      <dgm:spPr/>
      <dgm:t>
        <a:bodyPr/>
        <a:lstStyle/>
        <a:p>
          <a:endParaRPr lang="en-GB"/>
        </a:p>
      </dgm:t>
    </dgm:pt>
    <dgm:pt modelId="{D9ED0DB6-DE5F-478D-8B05-68B9E05B9781}">
      <dgm:prSet/>
      <dgm:spPr/>
      <dgm:t>
        <a:bodyPr/>
        <a:lstStyle/>
        <a:p>
          <a:r>
            <a:rPr lang="en-GB"/>
            <a:t>Deptuty Head of Midwfery and Gynacology </a:t>
          </a:r>
        </a:p>
      </dgm:t>
    </dgm:pt>
    <dgm:pt modelId="{CFE64618-F571-41A4-8D78-FAD34EC26E56}" type="parTrans" cxnId="{76ECF148-3B26-490B-B107-116FAB937E54}">
      <dgm:prSet/>
      <dgm:spPr/>
      <dgm:t>
        <a:bodyPr/>
        <a:lstStyle/>
        <a:p>
          <a:endParaRPr lang="en-GB"/>
        </a:p>
      </dgm:t>
    </dgm:pt>
    <dgm:pt modelId="{2C35E353-42CB-4AD7-A8CF-279D60B529C0}" type="sibTrans" cxnId="{76ECF148-3B26-490B-B107-116FAB937E54}">
      <dgm:prSet/>
      <dgm:spPr/>
      <dgm:t>
        <a:bodyPr/>
        <a:lstStyle/>
        <a:p>
          <a:endParaRPr lang="en-GB"/>
        </a:p>
      </dgm:t>
    </dgm:pt>
    <dgm:pt modelId="{0B1C1352-92E5-430B-AD64-B3862F5DDAE3}">
      <dgm:prSet/>
      <dgm:spPr/>
      <dgm:t>
        <a:bodyPr/>
        <a:lstStyle/>
        <a:p>
          <a:r>
            <a:rPr lang="en-GB"/>
            <a:t>Head of Midwifery and Gynacology</a:t>
          </a:r>
        </a:p>
      </dgm:t>
    </dgm:pt>
    <dgm:pt modelId="{1B5738BD-B2B7-4C36-950C-5318DD6D014B}" type="parTrans" cxnId="{F01D90AB-7A84-45AE-9E6D-2427234A7110}">
      <dgm:prSet/>
      <dgm:spPr/>
      <dgm:t>
        <a:bodyPr/>
        <a:lstStyle/>
        <a:p>
          <a:endParaRPr lang="en-GB"/>
        </a:p>
      </dgm:t>
    </dgm:pt>
    <dgm:pt modelId="{090B464C-E1BD-464F-9009-9A033637C0C8}" type="sibTrans" cxnId="{F01D90AB-7A84-45AE-9E6D-2427234A7110}">
      <dgm:prSet/>
      <dgm:spPr/>
      <dgm:t>
        <a:bodyPr/>
        <a:lstStyle/>
        <a:p>
          <a:endParaRPr lang="en-GB"/>
        </a:p>
      </dgm:t>
    </dgm:pt>
    <dgm:pt modelId="{F1727175-4888-44E9-AE38-067B39EF7382}">
      <dgm:prSet/>
      <dgm:spPr/>
      <dgm:t>
        <a:bodyPr/>
        <a:lstStyle/>
        <a:p>
          <a:r>
            <a:rPr lang="en-GB"/>
            <a:t>Triage Managers </a:t>
          </a:r>
        </a:p>
      </dgm:t>
    </dgm:pt>
    <dgm:pt modelId="{1D892182-BE2D-46C8-864E-27FCEBE0B1F5}" type="sibTrans" cxnId="{8986CF81-5715-4F9F-B64C-DF64FE11D7BE}">
      <dgm:prSet/>
      <dgm:spPr/>
      <dgm:t>
        <a:bodyPr/>
        <a:lstStyle/>
        <a:p>
          <a:endParaRPr lang="en-GB"/>
        </a:p>
      </dgm:t>
    </dgm:pt>
    <dgm:pt modelId="{4CF22EEC-99FA-4837-AD34-302CF28778CD}" type="parTrans" cxnId="{8986CF81-5715-4F9F-B64C-DF64FE11D7BE}">
      <dgm:prSet/>
      <dgm:spPr/>
      <dgm:t>
        <a:bodyPr/>
        <a:lstStyle/>
        <a:p>
          <a:endParaRPr lang="en-GB"/>
        </a:p>
      </dgm:t>
    </dgm:pt>
    <dgm:pt modelId="{B1017A61-526D-481E-84E0-A2FC96D0F3D3}" type="pres">
      <dgm:prSet presAssocID="{6F6EF055-05C4-41E8-ABDB-7511F6716283}" presName="Name0" presStyleCnt="0">
        <dgm:presLayoutVars>
          <dgm:chPref val="1"/>
          <dgm:dir/>
          <dgm:animOne val="branch"/>
          <dgm:animLvl val="lvl"/>
          <dgm:resizeHandles/>
        </dgm:presLayoutVars>
      </dgm:prSet>
      <dgm:spPr/>
    </dgm:pt>
    <dgm:pt modelId="{7202121F-845E-4DBA-BB99-FD7157D687FE}" type="pres">
      <dgm:prSet presAssocID="{489CB6CE-B68B-4CDF-A499-060795F8320F}" presName="vertOne" presStyleCnt="0"/>
      <dgm:spPr/>
    </dgm:pt>
    <dgm:pt modelId="{C058BD8C-650D-407D-93A8-E4F82829BE95}" type="pres">
      <dgm:prSet presAssocID="{489CB6CE-B68B-4CDF-A499-060795F8320F}" presName="txOne" presStyleLbl="node0" presStyleIdx="0" presStyleCnt="3">
        <dgm:presLayoutVars>
          <dgm:chPref val="3"/>
        </dgm:presLayoutVars>
      </dgm:prSet>
      <dgm:spPr/>
    </dgm:pt>
    <dgm:pt modelId="{73B83871-CD8C-4856-8F7B-19D32BEA6948}" type="pres">
      <dgm:prSet presAssocID="{489CB6CE-B68B-4CDF-A499-060795F8320F}" presName="horzOne" presStyleCnt="0"/>
      <dgm:spPr/>
    </dgm:pt>
    <dgm:pt modelId="{D47420ED-8B74-4147-94BB-74EDB286CB22}" type="pres">
      <dgm:prSet presAssocID="{1869BCFB-5319-4766-8C69-88EEF8A75B41}" presName="sibSpaceOne" presStyleCnt="0"/>
      <dgm:spPr/>
    </dgm:pt>
    <dgm:pt modelId="{9AEF804C-9AFE-48AA-9FAE-7ACC62BBADA1}" type="pres">
      <dgm:prSet presAssocID="{F1727175-4888-44E9-AE38-067B39EF7382}" presName="vertOne" presStyleCnt="0"/>
      <dgm:spPr/>
    </dgm:pt>
    <dgm:pt modelId="{B2CBCF69-6259-4383-B5F5-9F0219DE9C56}" type="pres">
      <dgm:prSet presAssocID="{F1727175-4888-44E9-AE38-067B39EF7382}" presName="txOne" presStyleLbl="node0" presStyleIdx="1" presStyleCnt="3">
        <dgm:presLayoutVars>
          <dgm:chPref val="3"/>
        </dgm:presLayoutVars>
      </dgm:prSet>
      <dgm:spPr/>
    </dgm:pt>
    <dgm:pt modelId="{1CA2109B-0D75-453C-8549-78231075B669}" type="pres">
      <dgm:prSet presAssocID="{F1727175-4888-44E9-AE38-067B39EF7382}" presName="horzOne" presStyleCnt="0"/>
      <dgm:spPr/>
    </dgm:pt>
    <dgm:pt modelId="{D327901E-BA11-496D-9E80-6994933AE668}" type="pres">
      <dgm:prSet presAssocID="{1D892182-BE2D-46C8-864E-27FCEBE0B1F5}" presName="sibSpaceOne" presStyleCnt="0"/>
      <dgm:spPr/>
    </dgm:pt>
    <dgm:pt modelId="{80D5A0C0-CE56-4569-946D-E2045B24824D}" type="pres">
      <dgm:prSet presAssocID="{895BA76C-BDE9-4FA3-B4ED-D3984203D389}" presName="vertOne" presStyleCnt="0"/>
      <dgm:spPr/>
    </dgm:pt>
    <dgm:pt modelId="{161109D4-9E26-4A2C-921C-147852F4C1FD}" type="pres">
      <dgm:prSet presAssocID="{895BA76C-BDE9-4FA3-B4ED-D3984203D389}" presName="txOne" presStyleLbl="node0" presStyleIdx="2" presStyleCnt="3">
        <dgm:presLayoutVars>
          <dgm:chPref val="3"/>
        </dgm:presLayoutVars>
      </dgm:prSet>
      <dgm:spPr/>
    </dgm:pt>
    <dgm:pt modelId="{4423F536-AFA0-4EDA-935B-F74A60A0628E}" type="pres">
      <dgm:prSet presAssocID="{895BA76C-BDE9-4FA3-B4ED-D3984203D389}" presName="parTransOne" presStyleCnt="0"/>
      <dgm:spPr/>
    </dgm:pt>
    <dgm:pt modelId="{CB045A34-FA31-4ED1-908F-5331CBF9E701}" type="pres">
      <dgm:prSet presAssocID="{895BA76C-BDE9-4FA3-B4ED-D3984203D389}" presName="horzOne" presStyleCnt="0"/>
      <dgm:spPr/>
    </dgm:pt>
    <dgm:pt modelId="{2AC693B3-8BD0-44AB-8A2F-E510C43D1BB1}" type="pres">
      <dgm:prSet presAssocID="{49861334-A312-4050-B655-BDFC5FEAE0AD}" presName="vertTwo" presStyleCnt="0"/>
      <dgm:spPr/>
    </dgm:pt>
    <dgm:pt modelId="{E763A8D1-0EB6-409B-9FC9-522E10878DFF}" type="pres">
      <dgm:prSet presAssocID="{49861334-A312-4050-B655-BDFC5FEAE0AD}" presName="txTwo" presStyleLbl="node2" presStyleIdx="0" presStyleCnt="1" custLinFactX="-15100" custLinFactNeighborX="-100000" custLinFactNeighborY="-22806">
        <dgm:presLayoutVars>
          <dgm:chPref val="3"/>
        </dgm:presLayoutVars>
      </dgm:prSet>
      <dgm:spPr/>
    </dgm:pt>
    <dgm:pt modelId="{9D2BB7FB-37B6-4074-B72E-94E2601E4C6B}" type="pres">
      <dgm:prSet presAssocID="{49861334-A312-4050-B655-BDFC5FEAE0AD}" presName="parTransTwo" presStyleCnt="0"/>
      <dgm:spPr/>
    </dgm:pt>
    <dgm:pt modelId="{AED5468C-EEE5-406C-B387-1DBAE469AABB}" type="pres">
      <dgm:prSet presAssocID="{49861334-A312-4050-B655-BDFC5FEAE0AD}" presName="horzTwo" presStyleCnt="0"/>
      <dgm:spPr/>
    </dgm:pt>
    <dgm:pt modelId="{AE603AD7-88FF-43F3-A983-D22482D4D659}" type="pres">
      <dgm:prSet presAssocID="{D9ED0DB6-DE5F-478D-8B05-68B9E05B9781}" presName="vertThree" presStyleCnt="0"/>
      <dgm:spPr/>
    </dgm:pt>
    <dgm:pt modelId="{31ECC5DB-4E92-45B7-A104-21CF3B1C1669}" type="pres">
      <dgm:prSet presAssocID="{D9ED0DB6-DE5F-478D-8B05-68B9E05B9781}" presName="txThree" presStyleLbl="node3" presStyleIdx="0" presStyleCnt="1" custLinFactX="-14081" custLinFactY="-886" custLinFactNeighborX="-100000" custLinFactNeighborY="-100000">
        <dgm:presLayoutVars>
          <dgm:chPref val="3"/>
        </dgm:presLayoutVars>
      </dgm:prSet>
      <dgm:spPr/>
    </dgm:pt>
    <dgm:pt modelId="{7E4461DC-A4F9-4681-96C4-B1BFB8CFC814}" type="pres">
      <dgm:prSet presAssocID="{D9ED0DB6-DE5F-478D-8B05-68B9E05B9781}" presName="parTransThree" presStyleCnt="0"/>
      <dgm:spPr/>
    </dgm:pt>
    <dgm:pt modelId="{93FA0C34-0F07-4424-966B-989BD61DFE09}" type="pres">
      <dgm:prSet presAssocID="{D9ED0DB6-DE5F-478D-8B05-68B9E05B9781}" presName="horzThree" presStyleCnt="0"/>
      <dgm:spPr/>
    </dgm:pt>
    <dgm:pt modelId="{CD2FF0E9-C1B9-4473-AEAD-67A9391827C3}" type="pres">
      <dgm:prSet presAssocID="{0B1C1352-92E5-430B-AD64-B3862F5DDAE3}" presName="vertFour" presStyleCnt="0">
        <dgm:presLayoutVars>
          <dgm:chPref val="3"/>
        </dgm:presLayoutVars>
      </dgm:prSet>
      <dgm:spPr/>
    </dgm:pt>
    <dgm:pt modelId="{598DD7BB-732C-49DE-B6F7-0E4EBAF76EBD}" type="pres">
      <dgm:prSet presAssocID="{0B1C1352-92E5-430B-AD64-B3862F5DDAE3}" presName="txFour" presStyleLbl="node4" presStyleIdx="0" presStyleCnt="2" custLinFactX="-14081" custLinFactNeighborX="-100000" custLinFactNeighborY="-42884">
        <dgm:presLayoutVars>
          <dgm:chPref val="3"/>
        </dgm:presLayoutVars>
      </dgm:prSet>
      <dgm:spPr/>
    </dgm:pt>
    <dgm:pt modelId="{83CF28C8-01B0-49A6-BD1E-503E3FFD06CB}" type="pres">
      <dgm:prSet presAssocID="{0B1C1352-92E5-430B-AD64-B3862F5DDAE3}" presName="parTransFour" presStyleCnt="0"/>
      <dgm:spPr/>
    </dgm:pt>
    <dgm:pt modelId="{72DBD094-1DD9-41E7-A555-6DA6308813DF}" type="pres">
      <dgm:prSet presAssocID="{0B1C1352-92E5-430B-AD64-B3862F5DDAE3}" presName="horzFour" presStyleCnt="0"/>
      <dgm:spPr/>
    </dgm:pt>
    <dgm:pt modelId="{3F67ABF8-9CDD-4419-A5EE-72E563232526}" type="pres">
      <dgm:prSet presAssocID="{C058FF74-8CC8-4EC0-8F10-3B9577D5B6E6}" presName="vertFour" presStyleCnt="0">
        <dgm:presLayoutVars>
          <dgm:chPref val="3"/>
        </dgm:presLayoutVars>
      </dgm:prSet>
      <dgm:spPr/>
    </dgm:pt>
    <dgm:pt modelId="{31E79FE1-B980-4D81-9333-ABB5388E9668}" type="pres">
      <dgm:prSet presAssocID="{C058FF74-8CC8-4EC0-8F10-3B9577D5B6E6}" presName="txFour" presStyleLbl="node4" presStyleIdx="1" presStyleCnt="2" custLinFactX="-15609" custLinFactNeighborX="-100000" custLinFactNeighborY="-216">
        <dgm:presLayoutVars>
          <dgm:chPref val="3"/>
        </dgm:presLayoutVars>
      </dgm:prSet>
      <dgm:spPr/>
    </dgm:pt>
    <dgm:pt modelId="{C1ECFE0D-12EB-462E-AF03-2658F4B118A9}" type="pres">
      <dgm:prSet presAssocID="{C058FF74-8CC8-4EC0-8F10-3B9577D5B6E6}" presName="horzFour" presStyleCnt="0"/>
      <dgm:spPr/>
    </dgm:pt>
  </dgm:ptLst>
  <dgm:cxnLst>
    <dgm:cxn modelId="{661F6001-68B9-46A1-9830-5651C0252EE7}" type="presOf" srcId="{49861334-A312-4050-B655-BDFC5FEAE0AD}" destId="{E763A8D1-0EB6-409B-9FC9-522E10878DFF}" srcOrd="0" destOrd="0" presId="urn:microsoft.com/office/officeart/2005/8/layout/architecture"/>
    <dgm:cxn modelId="{405C501A-D1DF-4995-815C-C1E44FC23D4B}" srcId="{895BA76C-BDE9-4FA3-B4ED-D3984203D389}" destId="{49861334-A312-4050-B655-BDFC5FEAE0AD}" srcOrd="0" destOrd="0" parTransId="{6B6F7A03-B800-4F9D-9116-A261F4D7EFA1}" sibTransId="{2796819F-8CD9-4AA9-B5CD-7968A063168E}"/>
    <dgm:cxn modelId="{6965982A-A090-48A1-826F-F2C9CFC9C571}" type="presOf" srcId="{F1727175-4888-44E9-AE38-067B39EF7382}" destId="{B2CBCF69-6259-4383-B5F5-9F0219DE9C56}" srcOrd="0" destOrd="0" presId="urn:microsoft.com/office/officeart/2005/8/layout/architecture"/>
    <dgm:cxn modelId="{7CC3562F-9F68-44E4-A832-B55899872C03}" type="presOf" srcId="{6F6EF055-05C4-41E8-ABDB-7511F6716283}" destId="{B1017A61-526D-481E-84E0-A2FC96D0F3D3}" srcOrd="0" destOrd="0" presId="urn:microsoft.com/office/officeart/2005/8/layout/architecture"/>
    <dgm:cxn modelId="{F28A4662-9260-43FC-8EFF-73CBDD9A83F6}" type="presOf" srcId="{0B1C1352-92E5-430B-AD64-B3862F5DDAE3}" destId="{598DD7BB-732C-49DE-B6F7-0E4EBAF76EBD}" srcOrd="0" destOrd="0" presId="urn:microsoft.com/office/officeart/2005/8/layout/architecture"/>
    <dgm:cxn modelId="{76ECF148-3B26-490B-B107-116FAB937E54}" srcId="{49861334-A312-4050-B655-BDFC5FEAE0AD}" destId="{D9ED0DB6-DE5F-478D-8B05-68B9E05B9781}" srcOrd="0" destOrd="0" parTransId="{CFE64618-F571-41A4-8D78-FAD34EC26E56}" sibTransId="{2C35E353-42CB-4AD7-A8CF-279D60B529C0}"/>
    <dgm:cxn modelId="{7C3A2C7F-E1DB-4FB7-9137-CC32FF41D7D3}" type="presOf" srcId="{895BA76C-BDE9-4FA3-B4ED-D3984203D389}" destId="{161109D4-9E26-4A2C-921C-147852F4C1FD}" srcOrd="0" destOrd="0" presId="urn:microsoft.com/office/officeart/2005/8/layout/architecture"/>
    <dgm:cxn modelId="{8986CF81-5715-4F9F-B64C-DF64FE11D7BE}" srcId="{6F6EF055-05C4-41E8-ABDB-7511F6716283}" destId="{F1727175-4888-44E9-AE38-067B39EF7382}" srcOrd="1" destOrd="0" parTransId="{4CF22EEC-99FA-4837-AD34-302CF28778CD}" sibTransId="{1D892182-BE2D-46C8-864E-27FCEBE0B1F5}"/>
    <dgm:cxn modelId="{5C30D191-80CC-4FFC-B137-4B6C69B81441}" type="presOf" srcId="{489CB6CE-B68B-4CDF-A499-060795F8320F}" destId="{C058BD8C-650D-407D-93A8-E4F82829BE95}" srcOrd="0" destOrd="0" presId="urn:microsoft.com/office/officeart/2005/8/layout/architecture"/>
    <dgm:cxn modelId="{F01D90AB-7A84-45AE-9E6D-2427234A7110}" srcId="{D9ED0DB6-DE5F-478D-8B05-68B9E05B9781}" destId="{0B1C1352-92E5-430B-AD64-B3862F5DDAE3}" srcOrd="0" destOrd="0" parTransId="{1B5738BD-B2B7-4C36-950C-5318DD6D014B}" sibTransId="{090B464C-E1BD-464F-9009-9A033637C0C8}"/>
    <dgm:cxn modelId="{82E6F4AB-DFC9-43BD-AFD4-C6F913D25A7B}" type="presOf" srcId="{C058FF74-8CC8-4EC0-8F10-3B9577D5B6E6}" destId="{31E79FE1-B980-4D81-9333-ABB5388E9668}" srcOrd="0" destOrd="0" presId="urn:microsoft.com/office/officeart/2005/8/layout/architecture"/>
    <dgm:cxn modelId="{68BF3EB4-2E7B-4DDB-8888-7022D9963C8F}" type="presOf" srcId="{D9ED0DB6-DE5F-478D-8B05-68B9E05B9781}" destId="{31ECC5DB-4E92-45B7-A104-21CF3B1C1669}" srcOrd="0" destOrd="0" presId="urn:microsoft.com/office/officeart/2005/8/layout/architecture"/>
    <dgm:cxn modelId="{466AA7D2-F045-4BE0-BF0B-24D6E6000823}" srcId="{0B1C1352-92E5-430B-AD64-B3862F5DDAE3}" destId="{C058FF74-8CC8-4EC0-8F10-3B9577D5B6E6}" srcOrd="0" destOrd="0" parTransId="{7F59D48D-5931-41AE-B6AE-C1C0713B0B6E}" sibTransId="{9D1088DB-FA41-4B35-B7EA-5099253BA881}"/>
    <dgm:cxn modelId="{B16A9AE2-DE60-4263-A86A-CBDEE8A5996D}" srcId="{6F6EF055-05C4-41E8-ABDB-7511F6716283}" destId="{895BA76C-BDE9-4FA3-B4ED-D3984203D389}" srcOrd="2" destOrd="0" parTransId="{E18945C8-1023-4D63-AD5A-AF9587B9812A}" sibTransId="{D60B8D76-360C-4050-8C62-3EA128DE04FE}"/>
    <dgm:cxn modelId="{6D830AFA-F12D-4BFE-A779-23E95D5E39E7}" srcId="{6F6EF055-05C4-41E8-ABDB-7511F6716283}" destId="{489CB6CE-B68B-4CDF-A499-060795F8320F}" srcOrd="0" destOrd="0" parTransId="{DB9DEE45-30C5-452F-81BE-ECF895E2179D}" sibTransId="{1869BCFB-5319-4766-8C69-88EEF8A75B41}"/>
    <dgm:cxn modelId="{52C214EF-B060-48C6-BD4A-E5E12F92120B}" type="presParOf" srcId="{B1017A61-526D-481E-84E0-A2FC96D0F3D3}" destId="{7202121F-845E-4DBA-BB99-FD7157D687FE}" srcOrd="0" destOrd="0" presId="urn:microsoft.com/office/officeart/2005/8/layout/architecture"/>
    <dgm:cxn modelId="{26D265EF-A3AB-425C-B6AA-025DA8538E20}" type="presParOf" srcId="{7202121F-845E-4DBA-BB99-FD7157D687FE}" destId="{C058BD8C-650D-407D-93A8-E4F82829BE95}" srcOrd="0" destOrd="0" presId="urn:microsoft.com/office/officeart/2005/8/layout/architecture"/>
    <dgm:cxn modelId="{84A81856-AB2B-4A3B-ADB8-B7D39EA21A9A}" type="presParOf" srcId="{7202121F-845E-4DBA-BB99-FD7157D687FE}" destId="{73B83871-CD8C-4856-8F7B-19D32BEA6948}" srcOrd="1" destOrd="0" presId="urn:microsoft.com/office/officeart/2005/8/layout/architecture"/>
    <dgm:cxn modelId="{9F22271B-1FC0-4A8F-9EE7-2067EDF45861}" type="presParOf" srcId="{B1017A61-526D-481E-84E0-A2FC96D0F3D3}" destId="{D47420ED-8B74-4147-94BB-74EDB286CB22}" srcOrd="1" destOrd="0" presId="urn:microsoft.com/office/officeart/2005/8/layout/architecture"/>
    <dgm:cxn modelId="{70779DA4-F0B5-4333-A0BC-C3AED2529E53}" type="presParOf" srcId="{B1017A61-526D-481E-84E0-A2FC96D0F3D3}" destId="{9AEF804C-9AFE-48AA-9FAE-7ACC62BBADA1}" srcOrd="2" destOrd="0" presId="urn:microsoft.com/office/officeart/2005/8/layout/architecture"/>
    <dgm:cxn modelId="{DAFE3518-134A-4EA7-B3A7-76897C25ED06}" type="presParOf" srcId="{9AEF804C-9AFE-48AA-9FAE-7ACC62BBADA1}" destId="{B2CBCF69-6259-4383-B5F5-9F0219DE9C56}" srcOrd="0" destOrd="0" presId="urn:microsoft.com/office/officeart/2005/8/layout/architecture"/>
    <dgm:cxn modelId="{74A21560-F7DB-4767-8129-752CEC6FD7BC}" type="presParOf" srcId="{9AEF804C-9AFE-48AA-9FAE-7ACC62BBADA1}" destId="{1CA2109B-0D75-453C-8549-78231075B669}" srcOrd="1" destOrd="0" presId="urn:microsoft.com/office/officeart/2005/8/layout/architecture"/>
    <dgm:cxn modelId="{184B46C1-3D92-4E98-ACB2-6CBA2110254D}" type="presParOf" srcId="{B1017A61-526D-481E-84E0-A2FC96D0F3D3}" destId="{D327901E-BA11-496D-9E80-6994933AE668}" srcOrd="3" destOrd="0" presId="urn:microsoft.com/office/officeart/2005/8/layout/architecture"/>
    <dgm:cxn modelId="{F141ACDC-5904-4624-B05D-883377DFF85E}" type="presParOf" srcId="{B1017A61-526D-481E-84E0-A2FC96D0F3D3}" destId="{80D5A0C0-CE56-4569-946D-E2045B24824D}" srcOrd="4" destOrd="0" presId="urn:microsoft.com/office/officeart/2005/8/layout/architecture"/>
    <dgm:cxn modelId="{51E49834-9145-4A12-B1AE-6BC58D2CFD28}" type="presParOf" srcId="{80D5A0C0-CE56-4569-946D-E2045B24824D}" destId="{161109D4-9E26-4A2C-921C-147852F4C1FD}" srcOrd="0" destOrd="0" presId="urn:microsoft.com/office/officeart/2005/8/layout/architecture"/>
    <dgm:cxn modelId="{0BD8EEEB-2FF0-41E7-AE34-A5265F5BF5F2}" type="presParOf" srcId="{80D5A0C0-CE56-4569-946D-E2045B24824D}" destId="{4423F536-AFA0-4EDA-935B-F74A60A0628E}" srcOrd="1" destOrd="0" presId="urn:microsoft.com/office/officeart/2005/8/layout/architecture"/>
    <dgm:cxn modelId="{2A024A29-9865-4D84-9C8A-ECC26ECAFDBB}" type="presParOf" srcId="{80D5A0C0-CE56-4569-946D-E2045B24824D}" destId="{CB045A34-FA31-4ED1-908F-5331CBF9E701}" srcOrd="2" destOrd="0" presId="urn:microsoft.com/office/officeart/2005/8/layout/architecture"/>
    <dgm:cxn modelId="{2DC10233-1FCE-4093-9720-2356FF7C14A0}" type="presParOf" srcId="{CB045A34-FA31-4ED1-908F-5331CBF9E701}" destId="{2AC693B3-8BD0-44AB-8A2F-E510C43D1BB1}" srcOrd="0" destOrd="0" presId="urn:microsoft.com/office/officeart/2005/8/layout/architecture"/>
    <dgm:cxn modelId="{3E5444A8-AABE-4A6A-B3BE-1F7A13D69824}" type="presParOf" srcId="{2AC693B3-8BD0-44AB-8A2F-E510C43D1BB1}" destId="{E763A8D1-0EB6-409B-9FC9-522E10878DFF}" srcOrd="0" destOrd="0" presId="urn:microsoft.com/office/officeart/2005/8/layout/architecture"/>
    <dgm:cxn modelId="{146AF3C2-572A-4FFD-A0EB-7B885FC705CE}" type="presParOf" srcId="{2AC693B3-8BD0-44AB-8A2F-E510C43D1BB1}" destId="{9D2BB7FB-37B6-4074-B72E-94E2601E4C6B}" srcOrd="1" destOrd="0" presId="urn:microsoft.com/office/officeart/2005/8/layout/architecture"/>
    <dgm:cxn modelId="{115F748E-3BA7-4793-8F18-8B11D1403F82}" type="presParOf" srcId="{2AC693B3-8BD0-44AB-8A2F-E510C43D1BB1}" destId="{AED5468C-EEE5-406C-B387-1DBAE469AABB}" srcOrd="2" destOrd="0" presId="urn:microsoft.com/office/officeart/2005/8/layout/architecture"/>
    <dgm:cxn modelId="{AB19FB8B-36D1-4A21-A300-E7F315530611}" type="presParOf" srcId="{AED5468C-EEE5-406C-B387-1DBAE469AABB}" destId="{AE603AD7-88FF-43F3-A983-D22482D4D659}" srcOrd="0" destOrd="0" presId="urn:microsoft.com/office/officeart/2005/8/layout/architecture"/>
    <dgm:cxn modelId="{6D16D2D1-5C4E-48C0-8B7C-7EA6F26056C8}" type="presParOf" srcId="{AE603AD7-88FF-43F3-A983-D22482D4D659}" destId="{31ECC5DB-4E92-45B7-A104-21CF3B1C1669}" srcOrd="0" destOrd="0" presId="urn:microsoft.com/office/officeart/2005/8/layout/architecture"/>
    <dgm:cxn modelId="{000A4EDD-41F2-4201-981D-8B11E1967FF6}" type="presParOf" srcId="{AE603AD7-88FF-43F3-A983-D22482D4D659}" destId="{7E4461DC-A4F9-4681-96C4-B1BFB8CFC814}" srcOrd="1" destOrd="0" presId="urn:microsoft.com/office/officeart/2005/8/layout/architecture"/>
    <dgm:cxn modelId="{D33AEB93-8E18-411D-9808-AA9FC19EF42A}" type="presParOf" srcId="{AE603AD7-88FF-43F3-A983-D22482D4D659}" destId="{93FA0C34-0F07-4424-966B-989BD61DFE09}" srcOrd="2" destOrd="0" presId="urn:microsoft.com/office/officeart/2005/8/layout/architecture"/>
    <dgm:cxn modelId="{CECF423B-7533-403D-96CC-9B4E9F349601}" type="presParOf" srcId="{93FA0C34-0F07-4424-966B-989BD61DFE09}" destId="{CD2FF0E9-C1B9-4473-AEAD-67A9391827C3}" srcOrd="0" destOrd="0" presId="urn:microsoft.com/office/officeart/2005/8/layout/architecture"/>
    <dgm:cxn modelId="{60614961-62A4-4246-83E0-00EEF30E241D}" type="presParOf" srcId="{CD2FF0E9-C1B9-4473-AEAD-67A9391827C3}" destId="{598DD7BB-732C-49DE-B6F7-0E4EBAF76EBD}" srcOrd="0" destOrd="0" presId="urn:microsoft.com/office/officeart/2005/8/layout/architecture"/>
    <dgm:cxn modelId="{2B4B5F10-4038-45B7-ACC8-826FFB7AE22F}" type="presParOf" srcId="{CD2FF0E9-C1B9-4473-AEAD-67A9391827C3}" destId="{83CF28C8-01B0-49A6-BD1E-503E3FFD06CB}" srcOrd="1" destOrd="0" presId="urn:microsoft.com/office/officeart/2005/8/layout/architecture"/>
    <dgm:cxn modelId="{A8160225-3337-4A27-B487-19B5A8BA826D}" type="presParOf" srcId="{CD2FF0E9-C1B9-4473-AEAD-67A9391827C3}" destId="{72DBD094-1DD9-41E7-A555-6DA6308813DF}" srcOrd="2" destOrd="0" presId="urn:microsoft.com/office/officeart/2005/8/layout/architecture"/>
    <dgm:cxn modelId="{877FCA40-F5E1-4A51-99EC-C5A3A62D8CC7}" type="presParOf" srcId="{72DBD094-1DD9-41E7-A555-6DA6308813DF}" destId="{3F67ABF8-9CDD-4419-A5EE-72E563232526}" srcOrd="0" destOrd="0" presId="urn:microsoft.com/office/officeart/2005/8/layout/architecture"/>
    <dgm:cxn modelId="{F3E0354A-B4BD-4C4A-A753-750C3DD10823}" type="presParOf" srcId="{3F67ABF8-9CDD-4419-A5EE-72E563232526}" destId="{31E79FE1-B980-4D81-9333-ABB5388E9668}" srcOrd="0" destOrd="0" presId="urn:microsoft.com/office/officeart/2005/8/layout/architecture"/>
    <dgm:cxn modelId="{534E45A4-F18F-4D0C-ADF4-E7BA04C7A903}" type="presParOf" srcId="{3F67ABF8-9CDD-4419-A5EE-72E563232526}" destId="{C1ECFE0D-12EB-462E-AF03-2658F4B118A9}" srcOrd="1" destOrd="0" presId="urn:microsoft.com/office/officeart/2005/8/layout/architecture"/>
  </dgm:cxnLst>
  <dgm:bg>
    <a:noFill/>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58BD8C-650D-407D-93A8-E4F82829BE95}">
      <dsp:nvSpPr>
        <dsp:cNvPr id="0" name=""/>
        <dsp:cNvSpPr/>
      </dsp:nvSpPr>
      <dsp:spPr>
        <a:xfrm>
          <a:off x="3356"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APNW/LW Ward Managers</a:t>
          </a:r>
        </a:p>
      </dsp:txBody>
      <dsp:txXfrm>
        <a:off x="23414" y="2953150"/>
        <a:ext cx="1316954" cy="644725"/>
      </dsp:txXfrm>
    </dsp:sp>
    <dsp:sp modelId="{B2CBCF69-6259-4383-B5F5-9F0219DE9C56}">
      <dsp:nvSpPr>
        <dsp:cNvPr id="0" name=""/>
        <dsp:cNvSpPr/>
      </dsp:nvSpPr>
      <dsp:spPr>
        <a:xfrm>
          <a:off x="1588414"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Triage Managers </a:t>
          </a:r>
        </a:p>
      </dsp:txBody>
      <dsp:txXfrm>
        <a:off x="1608472" y="2953150"/>
        <a:ext cx="1316954" cy="644725"/>
      </dsp:txXfrm>
    </dsp:sp>
    <dsp:sp modelId="{161109D4-9E26-4A2C-921C-147852F4C1FD}">
      <dsp:nvSpPr>
        <dsp:cNvPr id="0" name=""/>
        <dsp:cNvSpPr/>
      </dsp:nvSpPr>
      <dsp:spPr>
        <a:xfrm>
          <a:off x="3173473" y="2933092"/>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Labour Ward Coordinators</a:t>
          </a:r>
        </a:p>
      </dsp:txBody>
      <dsp:txXfrm>
        <a:off x="3193531" y="2953150"/>
        <a:ext cx="1316954" cy="644725"/>
      </dsp:txXfrm>
    </dsp:sp>
    <dsp:sp modelId="{E763A8D1-0EB6-409B-9FC9-522E10878DFF}">
      <dsp:nvSpPr>
        <dsp:cNvPr id="0" name=""/>
        <dsp:cNvSpPr/>
      </dsp:nvSpPr>
      <dsp:spPr>
        <a:xfrm>
          <a:off x="1611484" y="2189254"/>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t>Clinical Matron </a:t>
          </a:r>
        </a:p>
      </dsp:txBody>
      <dsp:txXfrm>
        <a:off x="1631542" y="2209312"/>
        <a:ext cx="1316954" cy="644725"/>
      </dsp:txXfrm>
    </dsp:sp>
    <dsp:sp modelId="{31ECC5DB-4E92-45B7-A104-21CF3B1C1669}">
      <dsp:nvSpPr>
        <dsp:cNvPr id="0" name=""/>
        <dsp:cNvSpPr/>
      </dsp:nvSpPr>
      <dsp:spPr>
        <a:xfrm>
          <a:off x="1625313" y="1413221"/>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Deptuty Head of Midwfery and Gynacology </a:t>
          </a:r>
        </a:p>
      </dsp:txBody>
      <dsp:txXfrm>
        <a:off x="1645371" y="1433279"/>
        <a:ext cx="1316954" cy="644725"/>
      </dsp:txXfrm>
    </dsp:sp>
    <dsp:sp modelId="{598DD7BB-732C-49DE-B6F7-0E4EBAF76EBD}">
      <dsp:nvSpPr>
        <dsp:cNvPr id="0" name=""/>
        <dsp:cNvSpPr/>
      </dsp:nvSpPr>
      <dsp:spPr>
        <a:xfrm>
          <a:off x="1625313" y="713845"/>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Head of Midwifery and Gynacology</a:t>
          </a:r>
        </a:p>
      </dsp:txBody>
      <dsp:txXfrm>
        <a:off x="1645371" y="733903"/>
        <a:ext cx="1316954" cy="644725"/>
      </dsp:txXfrm>
    </dsp:sp>
    <dsp:sp modelId="{31E79FE1-B980-4D81-9333-ABB5388E9668}">
      <dsp:nvSpPr>
        <dsp:cNvPr id="0" name=""/>
        <dsp:cNvSpPr/>
      </dsp:nvSpPr>
      <dsp:spPr>
        <a:xfrm>
          <a:off x="1604577" y="86"/>
          <a:ext cx="1357070" cy="68484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GB" sz="1300" kern="1200"/>
            <a:t>Director of Midwifery </a:t>
          </a:r>
        </a:p>
      </dsp:txBody>
      <dsp:txXfrm>
        <a:off x="1624635" y="20144"/>
        <a:ext cx="1316954" cy="644725"/>
      </dsp:txXfrm>
    </dsp:sp>
  </dsp:spTree>
</dsp:drawing>
</file>

<file path=word/diagrams/layout1.xml><?xml version="1.0" encoding="utf-8"?>
<dgm:layoutDef xmlns:dgm="http://schemas.openxmlformats.org/drawingml/2006/diagram" xmlns:a="http://schemas.openxmlformats.org/drawingml/2006/main" uniqueId="urn:microsoft.com/office/officeart/2005/8/layout/architecture">
  <dgm:title val="Architecture Layout"/>
  <dgm:desc val="Use to show hierarchical relationships that build from the bottom up. This layout works well for showing architectural components or objects that build on other objects."/>
  <dgm:catLst>
    <dgm:cat type="hierarchy" pri="4500"/>
    <dgm:cat type="list" pri="24500"/>
    <dgm:cat type="relationship" pri="10500"/>
    <dgm:cat type="officeonline" pri="7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b"/>
        </dgm:alg>
      </dgm:if>
      <dgm:else name="Name3">
        <dgm:alg type="lin">
          <dgm:param type="linDir" val="fromR"/>
          <dgm:param type="nodeVertAlign" val="b"/>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B"/>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b"/>
              </dgm:alg>
            </dgm:if>
            <dgm:else name="Name1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B"/>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b"/>
                    </dgm:alg>
                  </dgm:if>
                  <dgm:else name="Name17">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B"/>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b"/>
                          </dgm:alg>
                        </dgm:if>
                        <dgm:else name="Name24">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B"/>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b"/>
                                </dgm:alg>
                              </dgm:if>
                              <dgm:else name="Name30">
                                <dgm:alg type="lin">
                                  <dgm:param type="linDir" val="fromR"/>
                                  <dgm:param type="nodeVertAlign" val="b"/>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37673930-7667-4b51-a54b-ef6b2eeb39bd"/>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94819-1BA1-4A32-90DF-8560B94F0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2807</Words>
  <Characters>16928</Characters>
  <Application>Microsoft Office Word</Application>
  <DocSecurity>0</DocSecurity>
  <Lines>296</Lines>
  <Paragraphs>152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RYDER, Laura (ROYAL DEVON UNIVERSITY HEALTHCARE NHS FOUNDATION TRUST)</cp:lastModifiedBy>
  <cp:revision>4</cp:revision>
  <cp:lastPrinted>2019-07-04T08:11:00Z</cp:lastPrinted>
  <dcterms:created xsi:type="dcterms:W3CDTF">2024-11-01T08:56:00Z</dcterms:created>
  <dcterms:modified xsi:type="dcterms:W3CDTF">2025-01-09T16:59:00Z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