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0FD72B73" w:rsidR="00213541" w:rsidRDefault="0041561D" w:rsidP="007C3BFA">
      <w:pPr>
        <w:jc w:val="right"/>
      </w:pPr>
      <w:r>
        <w:rPr>
          <w:noProof/>
        </w:rPr>
        <w:drawing>
          <wp:inline distT="0" distB="0" distL="0" distR="0" wp14:anchorId="4CAA85C9" wp14:editId="30E70863">
            <wp:extent cx="1449741" cy="638175"/>
            <wp:effectExtent l="0" t="0" r="0" b="0"/>
            <wp:docPr id="2" name="Picture 2" descr="https://hub.exe.nhs.uk/easysiteweb/getresource.axd?assetid=182262&amp;type=0&amp;servicety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ub.exe.nhs.uk/easysiteweb/getresource.axd?assetid=182262&amp;type=0&amp;servicetype=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4813" cy="644810"/>
                    </a:xfrm>
                    <a:prstGeom prst="rect">
                      <a:avLst/>
                    </a:prstGeom>
                    <a:noFill/>
                    <a:ln>
                      <a:noFill/>
                    </a:ln>
                  </pic:spPr>
                </pic:pic>
              </a:graphicData>
            </a:graphic>
          </wp:inline>
        </w:drawing>
      </w:r>
      <w:r>
        <w:rPr>
          <w:noProof/>
        </w:rPr>
        <mc:AlternateContent>
          <mc:Choice Requires="wps">
            <w:drawing>
              <wp:inline distT="0" distB="0" distL="0" distR="0" wp14:anchorId="20CC3BE4" wp14:editId="2C5A4645">
                <wp:extent cx="304800" cy="304800"/>
                <wp:effectExtent l="0" t="0" r="0" b="0"/>
                <wp:docPr id="1" name="Rectangle 1" descr="https://hub.exe.nhs.uk/easysiteweb/getresource.axd?assetid=182262&amp;type=0&amp;servicetype=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C92992" id="Rectangle 1" o:spid="_x0000_s1026" alt="https://hub.exe.nhs.uk/easysiteweb/getresource.axd?assetid=182262&amp;type=0&amp;servicetype=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rwelw9wIA&#10;AB4GAAAOAAAAAAAAAAAAAAAAAC4CAABkcnMvZTJvRG9jLnhtbFBLAQItABQABgAIAAAAIQBMoOks&#10;2AAAAAMBAAAPAAAAAAAAAAAAAAAAAFEFAABkcnMvZG93bnJldi54bWxQSwUGAAAAAAQABADzAAAA&#10;VgYAAAAA&#10;" filled="f" stroked="f">
                <o:lock v:ext="edit" aspectratio="t"/>
                <w10:anchorlock/>
              </v:rect>
            </w:pict>
          </mc:Fallback>
        </mc:AlternateContent>
      </w:r>
      <w:r w:rsidR="00431F44">
        <w:rPr>
          <w:noProof/>
          <w:lang w:eastAsia="en-GB"/>
        </w:rPr>
        <mc:AlternateContent>
          <mc:Choice Requires="wps">
            <w:drawing>
              <wp:anchor distT="0" distB="0" distL="114300" distR="114300" simplePos="0" relativeHeight="251659264" behindDoc="0" locked="0" layoutInCell="1" allowOverlap="1" wp14:anchorId="08E2F5C6" wp14:editId="2FC80269">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5715D145" w14:textId="77777777" w:rsidR="00AC5A6B" w:rsidRDefault="00AC5A6B" w:rsidP="00431F44">
                            <w:pPr>
                              <w:pStyle w:val="NoSpacing"/>
                              <w:jc w:val="center"/>
                              <w:rPr>
                                <w:rFonts w:ascii="Arial" w:hAnsi="Arial" w:cs="Arial"/>
                                <w:sz w:val="56"/>
                                <w:szCs w:val="56"/>
                              </w:rPr>
                            </w:pPr>
                          </w:p>
                          <w:p w14:paraId="7B0A1A9B" w14:textId="77777777" w:rsidR="00AC5A6B" w:rsidRDefault="00AC5A6B" w:rsidP="00431F44">
                            <w:pPr>
                              <w:pStyle w:val="NoSpacing"/>
                              <w:jc w:val="center"/>
                              <w:rPr>
                                <w:rFonts w:ascii="Arial" w:hAnsi="Arial" w:cs="Arial"/>
                                <w:sz w:val="56"/>
                                <w:szCs w:val="56"/>
                              </w:rPr>
                            </w:pPr>
                          </w:p>
                          <w:p w14:paraId="4DABA4A5" w14:textId="77777777" w:rsidR="00AC5A6B" w:rsidRDefault="00AC5A6B" w:rsidP="00431F44">
                            <w:pPr>
                              <w:pStyle w:val="NoSpacing"/>
                              <w:jc w:val="center"/>
                              <w:rPr>
                                <w:rFonts w:ascii="Arial" w:hAnsi="Arial" w:cs="Arial"/>
                                <w:sz w:val="56"/>
                                <w:szCs w:val="56"/>
                              </w:rPr>
                            </w:pPr>
                          </w:p>
                          <w:p w14:paraId="4CD81CFE"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J</w:t>
                            </w:r>
                          </w:p>
                          <w:p w14:paraId="19DD07F4"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O</w:t>
                            </w:r>
                          </w:p>
                          <w:p w14:paraId="4F86E0A6"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B</w:t>
                            </w:r>
                          </w:p>
                          <w:p w14:paraId="04652550" w14:textId="77777777" w:rsidR="00AC5A6B" w:rsidRPr="00431F44" w:rsidRDefault="00AC5A6B" w:rsidP="00431F44">
                            <w:pPr>
                              <w:pStyle w:val="NoSpacing"/>
                              <w:jc w:val="center"/>
                              <w:rPr>
                                <w:rFonts w:ascii="Arial" w:hAnsi="Arial" w:cs="Arial"/>
                                <w:sz w:val="56"/>
                                <w:szCs w:val="56"/>
                              </w:rPr>
                            </w:pPr>
                          </w:p>
                          <w:p w14:paraId="37551BD8"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D</w:t>
                            </w:r>
                          </w:p>
                          <w:p w14:paraId="571A06A2"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E</w:t>
                            </w:r>
                          </w:p>
                          <w:p w14:paraId="1C7D548A"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S</w:t>
                            </w:r>
                          </w:p>
                          <w:p w14:paraId="0F20E3E3"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C</w:t>
                            </w:r>
                          </w:p>
                          <w:p w14:paraId="7BD34651"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R</w:t>
                            </w:r>
                          </w:p>
                          <w:p w14:paraId="733D7CDF"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I</w:t>
                            </w:r>
                          </w:p>
                          <w:p w14:paraId="18EC6323"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P</w:t>
                            </w:r>
                          </w:p>
                          <w:p w14:paraId="3FA3ED63"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T</w:t>
                            </w:r>
                          </w:p>
                          <w:p w14:paraId="0ED6C73C"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I</w:t>
                            </w:r>
                          </w:p>
                          <w:p w14:paraId="60A5FB39"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O</w:t>
                            </w:r>
                          </w:p>
                          <w:p w14:paraId="5AA39CE9"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N</w:t>
                            </w:r>
                          </w:p>
                          <w:p w14:paraId="51C7835D" w14:textId="77777777" w:rsidR="00AC5A6B" w:rsidRPr="003860B6" w:rsidRDefault="00AC5A6B"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E2F5C6" id="_x0000_t202" coordsize="21600,21600" o:spt="202" path="m,l,21600r21600,l21600,xe">
                <v:stroke joinstyle="miter"/>
                <v:path gradientshapeok="t" o:connecttype="rect"/>
              </v:shapetype>
              <v:shape id="Text Box 2" o:spid="_x0000_s1026" type="#_x0000_t202" style="position:absolute;left:0;text-align:left;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14:paraId="5715D145" w14:textId="77777777" w:rsidR="00AC5A6B" w:rsidRDefault="00AC5A6B" w:rsidP="00431F44">
                      <w:pPr>
                        <w:pStyle w:val="NoSpacing"/>
                        <w:jc w:val="center"/>
                        <w:rPr>
                          <w:rFonts w:ascii="Arial" w:hAnsi="Arial" w:cs="Arial"/>
                          <w:sz w:val="56"/>
                          <w:szCs w:val="56"/>
                        </w:rPr>
                      </w:pPr>
                    </w:p>
                    <w:p w14:paraId="7B0A1A9B" w14:textId="77777777" w:rsidR="00AC5A6B" w:rsidRDefault="00AC5A6B" w:rsidP="00431F44">
                      <w:pPr>
                        <w:pStyle w:val="NoSpacing"/>
                        <w:jc w:val="center"/>
                        <w:rPr>
                          <w:rFonts w:ascii="Arial" w:hAnsi="Arial" w:cs="Arial"/>
                          <w:sz w:val="56"/>
                          <w:szCs w:val="56"/>
                        </w:rPr>
                      </w:pPr>
                    </w:p>
                    <w:p w14:paraId="4DABA4A5" w14:textId="77777777" w:rsidR="00AC5A6B" w:rsidRDefault="00AC5A6B" w:rsidP="00431F44">
                      <w:pPr>
                        <w:pStyle w:val="NoSpacing"/>
                        <w:jc w:val="center"/>
                        <w:rPr>
                          <w:rFonts w:ascii="Arial" w:hAnsi="Arial" w:cs="Arial"/>
                          <w:sz w:val="56"/>
                          <w:szCs w:val="56"/>
                        </w:rPr>
                      </w:pPr>
                    </w:p>
                    <w:p w14:paraId="4CD81CFE"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J</w:t>
                      </w:r>
                    </w:p>
                    <w:p w14:paraId="19DD07F4"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O</w:t>
                      </w:r>
                    </w:p>
                    <w:p w14:paraId="4F86E0A6"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B</w:t>
                      </w:r>
                    </w:p>
                    <w:p w14:paraId="04652550" w14:textId="77777777" w:rsidR="00AC5A6B" w:rsidRPr="00431F44" w:rsidRDefault="00AC5A6B" w:rsidP="00431F44">
                      <w:pPr>
                        <w:pStyle w:val="NoSpacing"/>
                        <w:jc w:val="center"/>
                        <w:rPr>
                          <w:rFonts w:ascii="Arial" w:hAnsi="Arial" w:cs="Arial"/>
                          <w:sz w:val="56"/>
                          <w:szCs w:val="56"/>
                        </w:rPr>
                      </w:pPr>
                    </w:p>
                    <w:p w14:paraId="37551BD8"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D</w:t>
                      </w:r>
                    </w:p>
                    <w:p w14:paraId="571A06A2"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E</w:t>
                      </w:r>
                    </w:p>
                    <w:p w14:paraId="1C7D548A"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S</w:t>
                      </w:r>
                    </w:p>
                    <w:p w14:paraId="0F20E3E3"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C</w:t>
                      </w:r>
                    </w:p>
                    <w:p w14:paraId="7BD34651"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R</w:t>
                      </w:r>
                    </w:p>
                    <w:p w14:paraId="733D7CDF"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I</w:t>
                      </w:r>
                    </w:p>
                    <w:p w14:paraId="18EC6323"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P</w:t>
                      </w:r>
                    </w:p>
                    <w:p w14:paraId="3FA3ED63"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T</w:t>
                      </w:r>
                    </w:p>
                    <w:p w14:paraId="0ED6C73C"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I</w:t>
                      </w:r>
                    </w:p>
                    <w:p w14:paraId="60A5FB39"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O</w:t>
                      </w:r>
                    </w:p>
                    <w:p w14:paraId="5AA39CE9"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N</w:t>
                      </w:r>
                    </w:p>
                    <w:p w14:paraId="51C7835D" w14:textId="77777777" w:rsidR="00AC5A6B" w:rsidRPr="003860B6" w:rsidRDefault="00AC5A6B" w:rsidP="00213541">
                      <w:pPr>
                        <w:pStyle w:val="NoSpacing"/>
                        <w:rPr>
                          <w:rFonts w:ascii="Arial" w:hAnsi="Arial" w:cs="Arial"/>
                          <w:sz w:val="72"/>
                          <w:szCs w:val="72"/>
                        </w:rPr>
                      </w:pPr>
                    </w:p>
                  </w:txbxContent>
                </v:textbox>
              </v:shape>
            </w:pict>
          </mc:Fallback>
        </mc:AlternateContent>
      </w:r>
    </w:p>
    <w:tbl>
      <w:tblPr>
        <w:tblStyle w:val="TableGrid"/>
        <w:tblW w:w="9128" w:type="dxa"/>
        <w:tblInd w:w="534" w:type="dxa"/>
        <w:tblLook w:val="04A0" w:firstRow="1" w:lastRow="0" w:firstColumn="1" w:lastColumn="0" w:noHBand="0" w:noVBand="1"/>
      </w:tblPr>
      <w:tblGrid>
        <w:gridCol w:w="4507"/>
        <w:gridCol w:w="4621"/>
      </w:tblGrid>
      <w:tr w:rsidR="00213541" w:rsidRPr="00F607B2" w14:paraId="53C9D26D" w14:textId="77777777" w:rsidTr="00213541">
        <w:tc>
          <w:tcPr>
            <w:tcW w:w="9128" w:type="dxa"/>
            <w:gridSpan w:val="2"/>
            <w:shd w:val="clear" w:color="auto" w:fill="002060"/>
          </w:tcPr>
          <w:p w14:paraId="2EA38FA1" w14:textId="7EB62FB4"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213541">
        <w:tc>
          <w:tcPr>
            <w:tcW w:w="4507" w:type="dxa"/>
          </w:tcPr>
          <w:p w14:paraId="009A8F9F" w14:textId="1D9A660C"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14:paraId="44846914" w14:textId="56A1DE25" w:rsidR="00213541" w:rsidRPr="00F607B2" w:rsidRDefault="007C3BFA" w:rsidP="00F607B2">
            <w:pPr>
              <w:jc w:val="both"/>
              <w:rPr>
                <w:rFonts w:ascii="Arial" w:hAnsi="Arial" w:cs="Arial"/>
                <w:color w:val="FF0000"/>
              </w:rPr>
            </w:pPr>
            <w:r w:rsidRPr="007C3BFA">
              <w:rPr>
                <w:rFonts w:ascii="Arial" w:hAnsi="Arial" w:cs="Arial"/>
              </w:rPr>
              <w:t>Medical Education Administrator</w:t>
            </w:r>
          </w:p>
        </w:tc>
      </w:tr>
      <w:tr w:rsidR="00213541" w:rsidRPr="00F607B2" w14:paraId="75FF4744" w14:textId="77777777" w:rsidTr="00213541">
        <w:tc>
          <w:tcPr>
            <w:tcW w:w="4507" w:type="dxa"/>
          </w:tcPr>
          <w:p w14:paraId="2F9DE246" w14:textId="0BB5A314"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78AC8CEE" w14:textId="1F9E857E" w:rsidR="007C3BFA" w:rsidRPr="007C3BFA" w:rsidRDefault="007C3BFA" w:rsidP="00F607B2">
            <w:pPr>
              <w:jc w:val="both"/>
              <w:rPr>
                <w:rFonts w:ascii="Arial" w:hAnsi="Arial" w:cs="Arial"/>
              </w:rPr>
            </w:pPr>
            <w:r w:rsidRPr="007C3BFA">
              <w:rPr>
                <w:rFonts w:ascii="Arial" w:hAnsi="Arial" w:cs="Arial"/>
              </w:rPr>
              <w:t>Training Programme Manager</w:t>
            </w:r>
            <w:r w:rsidR="004D64AF">
              <w:rPr>
                <w:rFonts w:ascii="Arial" w:hAnsi="Arial" w:cs="Arial"/>
              </w:rPr>
              <w:t xml:space="preserve"> and </w:t>
            </w:r>
          </w:p>
          <w:p w14:paraId="56FE5492" w14:textId="1B8D6223" w:rsidR="00213541" w:rsidRPr="00F607B2" w:rsidRDefault="007C3BFA" w:rsidP="00F607B2">
            <w:pPr>
              <w:jc w:val="both"/>
              <w:rPr>
                <w:rFonts w:ascii="Arial" w:hAnsi="Arial" w:cs="Arial"/>
                <w:color w:val="FF0000"/>
              </w:rPr>
            </w:pPr>
            <w:r w:rsidRPr="007C3BFA">
              <w:rPr>
                <w:rFonts w:ascii="Arial" w:hAnsi="Arial" w:cs="Arial"/>
              </w:rPr>
              <w:t>Training programme coordinators</w:t>
            </w:r>
            <w:r w:rsidR="005033D7" w:rsidRPr="007C3BFA">
              <w:rPr>
                <w:rFonts w:ascii="Arial" w:hAnsi="Arial" w:cs="Arial"/>
              </w:rPr>
              <w:t xml:space="preserve"> </w:t>
            </w:r>
          </w:p>
        </w:tc>
      </w:tr>
      <w:tr w:rsidR="00213541" w:rsidRPr="00F607B2" w14:paraId="5E251472" w14:textId="77777777" w:rsidTr="00213541">
        <w:tc>
          <w:tcPr>
            <w:tcW w:w="4507" w:type="dxa"/>
          </w:tcPr>
          <w:p w14:paraId="5D5E00ED" w14:textId="7EC3BAD2"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14:paraId="7A565C6F" w14:textId="4357CCCF" w:rsidR="00213541" w:rsidRPr="007C3BFA" w:rsidRDefault="005033D7" w:rsidP="00B42E56">
            <w:pPr>
              <w:jc w:val="both"/>
              <w:rPr>
                <w:rFonts w:ascii="Arial" w:hAnsi="Arial" w:cs="Arial"/>
              </w:rPr>
            </w:pPr>
            <w:proofErr w:type="spellStart"/>
            <w:r w:rsidRPr="007C3BFA">
              <w:rPr>
                <w:rFonts w:ascii="Arial" w:hAnsi="Arial" w:cs="Arial"/>
              </w:rPr>
              <w:t>AfC</w:t>
            </w:r>
            <w:proofErr w:type="spellEnd"/>
            <w:r w:rsidRPr="007C3BFA">
              <w:rPr>
                <w:rFonts w:ascii="Arial" w:hAnsi="Arial" w:cs="Arial"/>
              </w:rPr>
              <w:t xml:space="preserve"> Pay </w:t>
            </w:r>
            <w:r w:rsidR="00B42E56">
              <w:rPr>
                <w:rFonts w:ascii="Arial" w:hAnsi="Arial" w:cs="Arial"/>
              </w:rPr>
              <w:t>Band</w:t>
            </w:r>
            <w:r w:rsidRPr="007C3BFA">
              <w:rPr>
                <w:rFonts w:ascii="Arial" w:hAnsi="Arial" w:cs="Arial"/>
              </w:rPr>
              <w:t xml:space="preserve"> </w:t>
            </w:r>
            <w:r w:rsidR="007C3BFA" w:rsidRPr="007C3BFA">
              <w:rPr>
                <w:rFonts w:ascii="Arial" w:hAnsi="Arial" w:cs="Arial"/>
              </w:rPr>
              <w:t xml:space="preserve">3 </w:t>
            </w:r>
          </w:p>
        </w:tc>
      </w:tr>
      <w:tr w:rsidR="003378F9" w:rsidRPr="00F607B2" w14:paraId="41355D5F" w14:textId="77777777" w:rsidTr="00213541">
        <w:tc>
          <w:tcPr>
            <w:tcW w:w="4507" w:type="dxa"/>
          </w:tcPr>
          <w:p w14:paraId="06246FAE" w14:textId="0BF04E1A" w:rsidR="003378F9" w:rsidRPr="00F607B2" w:rsidRDefault="003378F9" w:rsidP="00F607B2">
            <w:pPr>
              <w:jc w:val="both"/>
              <w:rPr>
                <w:rFonts w:ascii="Arial" w:hAnsi="Arial" w:cs="Arial"/>
                <w:b/>
              </w:rPr>
            </w:pPr>
            <w:r w:rsidRPr="00F607B2">
              <w:rPr>
                <w:rFonts w:ascii="Arial" w:hAnsi="Arial" w:cs="Arial"/>
                <w:b/>
              </w:rPr>
              <w:t xml:space="preserve">Department/Directorate </w:t>
            </w:r>
          </w:p>
        </w:tc>
        <w:tc>
          <w:tcPr>
            <w:tcW w:w="4621" w:type="dxa"/>
          </w:tcPr>
          <w:p w14:paraId="3EDD0C80" w14:textId="15A97D2D" w:rsidR="003378F9" w:rsidRPr="007C3BFA" w:rsidRDefault="003378F9" w:rsidP="00F607B2">
            <w:pPr>
              <w:jc w:val="both"/>
              <w:rPr>
                <w:rFonts w:ascii="Arial" w:hAnsi="Arial" w:cs="Arial"/>
              </w:rPr>
            </w:pPr>
            <w:r>
              <w:rPr>
                <w:rFonts w:ascii="Arial" w:hAnsi="Arial" w:cs="Arial"/>
              </w:rPr>
              <w:t xml:space="preserve">Medical Education Department </w:t>
            </w:r>
          </w:p>
        </w:tc>
      </w:tr>
      <w:tr w:rsidR="003378F9" w:rsidRPr="00F607B2" w14:paraId="4E9E9009" w14:textId="77777777" w:rsidTr="00213541">
        <w:tc>
          <w:tcPr>
            <w:tcW w:w="4507" w:type="dxa"/>
          </w:tcPr>
          <w:p w14:paraId="4F8E38A6" w14:textId="3B614EAB" w:rsidR="003378F9" w:rsidRPr="00F607B2" w:rsidRDefault="003378F9" w:rsidP="00F607B2">
            <w:pPr>
              <w:jc w:val="both"/>
              <w:rPr>
                <w:rFonts w:ascii="Arial" w:hAnsi="Arial" w:cs="Arial"/>
                <w:b/>
              </w:rPr>
            </w:pPr>
          </w:p>
        </w:tc>
        <w:tc>
          <w:tcPr>
            <w:tcW w:w="4621" w:type="dxa"/>
          </w:tcPr>
          <w:p w14:paraId="1E200CFA" w14:textId="264789F5" w:rsidR="003378F9" w:rsidRPr="00F607B2" w:rsidRDefault="003378F9" w:rsidP="00CA3977">
            <w:pPr>
              <w:jc w:val="both"/>
              <w:rPr>
                <w:rFonts w:ascii="Arial" w:hAnsi="Arial" w:cs="Arial"/>
                <w:color w:val="FF0000"/>
              </w:rPr>
            </w:pPr>
          </w:p>
        </w:tc>
      </w:tr>
    </w:tbl>
    <w:p w14:paraId="34089278" w14:textId="77777777" w:rsidR="00213541" w:rsidRPr="00F607B2" w:rsidRDefault="00213541" w:rsidP="00F607B2">
      <w:pPr>
        <w:spacing w:after="0" w:line="240" w:lineRule="auto"/>
        <w:jc w:val="both"/>
        <w:rPr>
          <w:rFonts w:ascii="Arial" w:hAnsi="Arial" w:cs="Arial"/>
        </w:rPr>
      </w:pPr>
    </w:p>
    <w:tbl>
      <w:tblPr>
        <w:tblStyle w:val="TableGrid"/>
        <w:tblW w:w="9236" w:type="dxa"/>
        <w:tblInd w:w="534" w:type="dxa"/>
        <w:tblLook w:val="04A0" w:firstRow="1" w:lastRow="0" w:firstColumn="1" w:lastColumn="0" w:noHBand="0" w:noVBand="1"/>
      </w:tblPr>
      <w:tblGrid>
        <w:gridCol w:w="5407"/>
        <w:gridCol w:w="3829"/>
      </w:tblGrid>
      <w:tr w:rsidR="00213541" w:rsidRPr="00F607B2" w14:paraId="2595F572" w14:textId="77777777" w:rsidTr="006D461E">
        <w:tc>
          <w:tcPr>
            <w:tcW w:w="9236" w:type="dxa"/>
            <w:gridSpan w:val="2"/>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6D461E">
        <w:tc>
          <w:tcPr>
            <w:tcW w:w="9236" w:type="dxa"/>
            <w:gridSpan w:val="2"/>
            <w:tcBorders>
              <w:bottom w:val="single" w:sz="4" w:space="0" w:color="auto"/>
            </w:tcBorders>
          </w:tcPr>
          <w:p w14:paraId="1FE604A1" w14:textId="746D8C46" w:rsidR="00CA3977" w:rsidRPr="00F607B2" w:rsidRDefault="00CA3977" w:rsidP="00CA3977">
            <w:pPr>
              <w:jc w:val="both"/>
              <w:rPr>
                <w:rFonts w:ascii="Arial" w:hAnsi="Arial" w:cs="Arial"/>
                <w:color w:val="FF0000"/>
              </w:rPr>
            </w:pPr>
            <w:r>
              <w:rPr>
                <w:rFonts w:ascii="Arial" w:hAnsi="Arial" w:cs="Arial"/>
              </w:rPr>
              <w:t xml:space="preserve">To provide a high quality, professional administration service for Speciality Training Programmes within the Medical Education Department, working with </w:t>
            </w:r>
            <w:r w:rsidRPr="000720D5">
              <w:rPr>
                <w:rFonts w:ascii="Arial" w:hAnsi="Arial" w:cs="Arial"/>
              </w:rPr>
              <w:t xml:space="preserve">the </w:t>
            </w:r>
            <w:r>
              <w:rPr>
                <w:rFonts w:ascii="Arial" w:hAnsi="Arial" w:cs="Arial"/>
              </w:rPr>
              <w:t>GP Training Programme Manager and the Training Programme Coordinators</w:t>
            </w:r>
            <w:r w:rsidRPr="000720D5">
              <w:rPr>
                <w:rFonts w:ascii="Arial" w:hAnsi="Arial" w:cs="Arial"/>
              </w:rPr>
              <w:t xml:space="preserve"> </w:t>
            </w:r>
            <w:r w:rsidRPr="00FC5603">
              <w:rPr>
                <w:rFonts w:ascii="Arial" w:hAnsi="Arial" w:cs="Arial"/>
              </w:rPr>
              <w:t xml:space="preserve">organising and facilitating training </w:t>
            </w:r>
            <w:r>
              <w:rPr>
                <w:rFonts w:ascii="Arial" w:hAnsi="Arial" w:cs="Arial"/>
              </w:rPr>
              <w:t>for Junior Doctors.</w:t>
            </w:r>
            <w:r w:rsidRPr="00FC5603">
              <w:rPr>
                <w:rFonts w:ascii="Arial" w:hAnsi="Arial" w:cs="Arial"/>
              </w:rPr>
              <w:t xml:space="preserve">  </w:t>
            </w:r>
          </w:p>
          <w:p w14:paraId="285875A5" w14:textId="58AB6826" w:rsidR="00213541" w:rsidRPr="00F607B2" w:rsidRDefault="00213541" w:rsidP="00CA3977">
            <w:pPr>
              <w:jc w:val="both"/>
              <w:rPr>
                <w:rFonts w:ascii="Arial" w:hAnsi="Arial" w:cs="Arial"/>
                <w:color w:val="FF0000"/>
              </w:rPr>
            </w:pPr>
          </w:p>
        </w:tc>
      </w:tr>
      <w:tr w:rsidR="00213541" w:rsidRPr="00F607B2" w14:paraId="0FEB8BFD" w14:textId="77777777" w:rsidTr="006D461E">
        <w:tc>
          <w:tcPr>
            <w:tcW w:w="5407" w:type="dxa"/>
            <w:shd w:val="clear" w:color="auto" w:fill="002060"/>
          </w:tcPr>
          <w:p w14:paraId="512A9D54" w14:textId="77777777"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3829" w:type="dxa"/>
            <w:shd w:val="clear" w:color="auto" w:fill="002060"/>
          </w:tcPr>
          <w:p w14:paraId="6AE28A96" w14:textId="77777777" w:rsidR="00213541" w:rsidRPr="00F607B2" w:rsidRDefault="00213541" w:rsidP="00F607B2">
            <w:pPr>
              <w:jc w:val="both"/>
              <w:rPr>
                <w:rFonts w:ascii="Arial" w:hAnsi="Arial" w:cs="Arial"/>
              </w:rPr>
            </w:pPr>
          </w:p>
        </w:tc>
      </w:tr>
      <w:tr w:rsidR="00213541" w:rsidRPr="00F607B2" w14:paraId="42BDB81E" w14:textId="77777777" w:rsidTr="006D461E">
        <w:tc>
          <w:tcPr>
            <w:tcW w:w="9236" w:type="dxa"/>
            <w:gridSpan w:val="2"/>
            <w:tcBorders>
              <w:bottom w:val="single" w:sz="4" w:space="0" w:color="auto"/>
            </w:tcBorders>
          </w:tcPr>
          <w:p w14:paraId="22EEE502" w14:textId="0E9715CC" w:rsidR="0009447B" w:rsidRPr="0009447B" w:rsidRDefault="001D629F" w:rsidP="0009447B">
            <w:pPr>
              <w:pStyle w:val="paragraph"/>
              <w:spacing w:before="0" w:beforeAutospacing="0" w:after="0" w:afterAutospacing="0"/>
              <w:jc w:val="both"/>
              <w:textAlignment w:val="baseline"/>
              <w:rPr>
                <w:rStyle w:val="normaltextrun"/>
                <w:rFonts w:ascii="Arial" w:hAnsi="Arial" w:cs="Arial"/>
                <w:sz w:val="22"/>
              </w:rPr>
            </w:pPr>
            <w:r w:rsidRPr="0009447B">
              <w:rPr>
                <w:rStyle w:val="normaltextrun"/>
                <w:rFonts w:ascii="Arial" w:hAnsi="Arial" w:cs="Arial"/>
                <w:sz w:val="22"/>
              </w:rPr>
              <w:t xml:space="preserve">The post holder is required to </w:t>
            </w:r>
            <w:r w:rsidR="0009447B" w:rsidRPr="0009447B">
              <w:rPr>
                <w:rStyle w:val="normaltextrun"/>
                <w:rFonts w:ascii="Arial" w:hAnsi="Arial" w:cs="Arial"/>
                <w:sz w:val="22"/>
              </w:rPr>
              <w:t>c</w:t>
            </w:r>
            <w:r w:rsidR="0009447B" w:rsidRPr="0009447B">
              <w:rPr>
                <w:rStyle w:val="normaltextrun"/>
                <w:rFonts w:ascii="Arial" w:hAnsi="Arial" w:cs="Arial"/>
              </w:rPr>
              <w:t xml:space="preserve">ommunicate </w:t>
            </w:r>
            <w:r w:rsidRPr="0009447B">
              <w:rPr>
                <w:rStyle w:val="normaltextrun"/>
                <w:rFonts w:ascii="Arial" w:hAnsi="Arial" w:cs="Arial"/>
                <w:sz w:val="22"/>
              </w:rPr>
              <w:t xml:space="preserve">effectively with </w:t>
            </w:r>
            <w:r w:rsidR="0009447B" w:rsidRPr="0009447B">
              <w:rPr>
                <w:rStyle w:val="normaltextrun"/>
                <w:rFonts w:ascii="Arial" w:hAnsi="Arial" w:cs="Arial"/>
                <w:sz w:val="22"/>
              </w:rPr>
              <w:t>t</w:t>
            </w:r>
            <w:r w:rsidR="0009447B" w:rsidRPr="0009447B">
              <w:rPr>
                <w:rStyle w:val="normaltextrun"/>
                <w:rFonts w:ascii="Arial" w:hAnsi="Arial" w:cs="Arial"/>
              </w:rPr>
              <w:t xml:space="preserve">he following </w:t>
            </w:r>
            <w:r w:rsidRPr="0009447B">
              <w:rPr>
                <w:rStyle w:val="normaltextrun"/>
                <w:rFonts w:ascii="Arial" w:hAnsi="Arial" w:cs="Arial"/>
                <w:sz w:val="22"/>
              </w:rPr>
              <w:t xml:space="preserve">staff </w:t>
            </w:r>
            <w:r w:rsidR="0009447B" w:rsidRPr="0009447B">
              <w:rPr>
                <w:rStyle w:val="normaltextrun"/>
                <w:rFonts w:ascii="Arial" w:hAnsi="Arial" w:cs="Arial"/>
                <w:sz w:val="22"/>
              </w:rPr>
              <w:t>l</w:t>
            </w:r>
            <w:r w:rsidR="0009447B" w:rsidRPr="0009447B">
              <w:rPr>
                <w:rStyle w:val="normaltextrun"/>
                <w:rFonts w:ascii="Arial" w:hAnsi="Arial" w:cs="Arial"/>
              </w:rPr>
              <w:t>evels:</w:t>
            </w:r>
          </w:p>
          <w:p w14:paraId="328C9330" w14:textId="77777777" w:rsidR="003A5DEC" w:rsidRPr="0009447B" w:rsidRDefault="003A5DEC" w:rsidP="008F7F1E">
            <w:pPr>
              <w:pStyle w:val="paragraph"/>
              <w:spacing w:before="0" w:beforeAutospacing="0" w:after="0" w:afterAutospacing="0"/>
              <w:jc w:val="both"/>
              <w:textAlignment w:val="baseline"/>
              <w:rPr>
                <w:rStyle w:val="normaltextrun"/>
                <w:rFonts w:ascii="Arial" w:hAnsi="Arial" w:cs="Arial"/>
                <w:sz w:val="22"/>
                <w:szCs w:val="22"/>
              </w:rPr>
            </w:pPr>
          </w:p>
          <w:p w14:paraId="55F75428" w14:textId="1E6DF16C" w:rsidR="008E0D89" w:rsidRPr="0009447B" w:rsidRDefault="0026716D" w:rsidP="008F7F1E">
            <w:pPr>
              <w:pStyle w:val="paragraph"/>
              <w:spacing w:before="0" w:beforeAutospacing="0" w:after="0" w:afterAutospacing="0"/>
              <w:jc w:val="both"/>
              <w:textAlignment w:val="baseline"/>
              <w:rPr>
                <w:rStyle w:val="normaltextrun"/>
                <w:rFonts w:ascii="Arial" w:hAnsi="Arial" w:cs="Arial"/>
              </w:rPr>
            </w:pPr>
            <w:r w:rsidRPr="0009447B">
              <w:rPr>
                <w:rStyle w:val="normaltextrun"/>
                <w:rFonts w:ascii="Arial" w:hAnsi="Arial" w:cs="Arial"/>
                <w:sz w:val="22"/>
                <w:szCs w:val="22"/>
              </w:rPr>
              <w:t>Of particular importance are working relationships with:</w:t>
            </w:r>
            <w:r w:rsidRPr="0009447B">
              <w:rPr>
                <w:rStyle w:val="normaltextrun"/>
                <w:rFonts w:ascii="Arial" w:hAnsi="Arial" w:cs="Arial"/>
              </w:rPr>
              <w:t> </w:t>
            </w:r>
          </w:p>
          <w:p w14:paraId="1C8869C2" w14:textId="3B3AAD59" w:rsidR="00DB7236" w:rsidRPr="0009447B" w:rsidRDefault="00DB7236" w:rsidP="00DB7236">
            <w:pPr>
              <w:numPr>
                <w:ilvl w:val="0"/>
                <w:numId w:val="7"/>
              </w:numPr>
              <w:jc w:val="both"/>
              <w:rPr>
                <w:rFonts w:ascii="Arial" w:hAnsi="Arial" w:cs="Arial"/>
              </w:rPr>
            </w:pPr>
            <w:r w:rsidRPr="0009447B">
              <w:rPr>
                <w:rFonts w:ascii="Arial" w:hAnsi="Arial" w:cs="Arial"/>
              </w:rPr>
              <w:t>Medical Education Manager</w:t>
            </w:r>
            <w:r w:rsidR="009A2C35">
              <w:rPr>
                <w:rFonts w:ascii="Arial" w:hAnsi="Arial" w:cs="Arial"/>
              </w:rPr>
              <w:t xml:space="preserve"> and the Training Programme coordinators</w:t>
            </w:r>
          </w:p>
          <w:p w14:paraId="384DF00C" w14:textId="77777777" w:rsidR="00DB7236" w:rsidRPr="0009447B" w:rsidRDefault="00DB7236" w:rsidP="00DB7236">
            <w:pPr>
              <w:numPr>
                <w:ilvl w:val="0"/>
                <w:numId w:val="7"/>
              </w:numPr>
              <w:jc w:val="both"/>
              <w:rPr>
                <w:rFonts w:ascii="Arial" w:hAnsi="Arial" w:cs="Arial"/>
              </w:rPr>
            </w:pPr>
            <w:r w:rsidRPr="0009447B">
              <w:rPr>
                <w:rFonts w:ascii="Arial" w:hAnsi="Arial" w:cs="Arial"/>
              </w:rPr>
              <w:t>Training Programme Directors</w:t>
            </w:r>
          </w:p>
          <w:p w14:paraId="20FEDB85" w14:textId="77777777" w:rsidR="00DB7236" w:rsidRPr="0009447B" w:rsidRDefault="00DB7236" w:rsidP="00DB7236">
            <w:pPr>
              <w:numPr>
                <w:ilvl w:val="0"/>
                <w:numId w:val="7"/>
              </w:numPr>
              <w:jc w:val="both"/>
              <w:rPr>
                <w:rFonts w:ascii="Arial" w:hAnsi="Arial" w:cs="Arial"/>
              </w:rPr>
            </w:pPr>
            <w:r w:rsidRPr="0009447B">
              <w:rPr>
                <w:rFonts w:ascii="Arial" w:hAnsi="Arial" w:cs="Arial"/>
              </w:rPr>
              <w:t>Administrative Team, Postgraduate Medical Education and Professional Development</w:t>
            </w:r>
          </w:p>
          <w:p w14:paraId="6C384B04" w14:textId="77777777" w:rsidR="00DB7236" w:rsidRPr="0009447B" w:rsidRDefault="00DB7236" w:rsidP="00DB7236">
            <w:pPr>
              <w:numPr>
                <w:ilvl w:val="0"/>
                <w:numId w:val="7"/>
              </w:numPr>
              <w:jc w:val="both"/>
              <w:rPr>
                <w:rFonts w:ascii="Arial" w:hAnsi="Arial" w:cs="Arial"/>
              </w:rPr>
            </w:pPr>
            <w:r w:rsidRPr="0009447B">
              <w:rPr>
                <w:rFonts w:ascii="Arial" w:hAnsi="Arial" w:cs="Arial"/>
              </w:rPr>
              <w:t>Senior and Junior Medical Staff</w:t>
            </w:r>
          </w:p>
          <w:p w14:paraId="46A2C027" w14:textId="77777777" w:rsidR="00DB7236" w:rsidRPr="0009447B" w:rsidRDefault="00DB7236" w:rsidP="00DB7236">
            <w:pPr>
              <w:numPr>
                <w:ilvl w:val="0"/>
                <w:numId w:val="7"/>
              </w:numPr>
              <w:jc w:val="both"/>
              <w:rPr>
                <w:rFonts w:ascii="Arial" w:hAnsi="Arial" w:cs="Arial"/>
              </w:rPr>
            </w:pPr>
            <w:r w:rsidRPr="0009447B">
              <w:rPr>
                <w:rFonts w:ascii="Arial" w:hAnsi="Arial" w:cs="Arial"/>
              </w:rPr>
              <w:t xml:space="preserve">Medical HR Team </w:t>
            </w:r>
          </w:p>
          <w:p w14:paraId="6CB280FE" w14:textId="77777777" w:rsidR="00DB7236" w:rsidRPr="0009447B" w:rsidRDefault="00DB7236" w:rsidP="00DB7236">
            <w:pPr>
              <w:numPr>
                <w:ilvl w:val="0"/>
                <w:numId w:val="7"/>
              </w:numPr>
              <w:jc w:val="both"/>
              <w:rPr>
                <w:rFonts w:ascii="Arial" w:hAnsi="Arial" w:cs="Arial"/>
              </w:rPr>
            </w:pPr>
            <w:r w:rsidRPr="0009447B">
              <w:rPr>
                <w:rFonts w:ascii="Arial" w:hAnsi="Arial" w:cs="Arial"/>
              </w:rPr>
              <w:t>Health Education South West Peninsula Postgraduate Medical Education</w:t>
            </w:r>
          </w:p>
          <w:p w14:paraId="66255F16" w14:textId="136EE8B9" w:rsidR="008E0D89" w:rsidRPr="0009447B" w:rsidRDefault="008E0D89" w:rsidP="0009447B">
            <w:pPr>
              <w:pStyle w:val="paragraph"/>
              <w:spacing w:before="0" w:beforeAutospacing="0" w:after="0" w:afterAutospacing="0"/>
              <w:jc w:val="both"/>
              <w:textAlignment w:val="baseline"/>
              <w:rPr>
                <w:rFonts w:ascii="Segoe UI" w:hAnsi="Segoe UI" w:cs="Segoe UI"/>
                <w:sz w:val="18"/>
                <w:szCs w:val="18"/>
              </w:rPr>
            </w:pPr>
          </w:p>
        </w:tc>
      </w:tr>
      <w:tr w:rsidR="0087013E" w:rsidRPr="00F607B2" w14:paraId="426ABECF" w14:textId="77777777" w:rsidTr="006D461E">
        <w:tc>
          <w:tcPr>
            <w:tcW w:w="9236" w:type="dxa"/>
            <w:gridSpan w:val="2"/>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AEA884F" w14:textId="77777777" w:rsidTr="004E6EFD">
        <w:trPr>
          <w:trHeight w:val="4243"/>
        </w:trPr>
        <w:tc>
          <w:tcPr>
            <w:tcW w:w="9236" w:type="dxa"/>
            <w:gridSpan w:val="2"/>
            <w:tcBorders>
              <w:bottom w:val="single" w:sz="4" w:space="0" w:color="auto"/>
            </w:tcBorders>
          </w:tcPr>
          <w:p w14:paraId="2545E068" w14:textId="77777777" w:rsidR="0009447B" w:rsidRDefault="0040129B" w:rsidP="00F607B2">
            <w:pPr>
              <w:jc w:val="both"/>
              <w:rPr>
                <w:rFonts w:ascii="Arial" w:hAnsi="Arial" w:cs="Arial"/>
                <w:color w:val="FF0000"/>
              </w:rPr>
            </w:pPr>
            <w:r>
              <w:rPr>
                <w:rFonts w:ascii="Arial" w:hAnsi="Arial" w:cs="Arial"/>
                <w:noProof/>
                <w:color w:val="FF0000"/>
              </w:rPr>
              <mc:AlternateContent>
                <mc:Choice Requires="wps">
                  <w:drawing>
                    <wp:anchor distT="0" distB="0" distL="114300" distR="114300" simplePos="0" relativeHeight="251664384" behindDoc="0" locked="0" layoutInCell="1" allowOverlap="1" wp14:anchorId="60445513" wp14:editId="3F07481D">
                      <wp:simplePos x="0" y="0"/>
                      <wp:positionH relativeFrom="column">
                        <wp:posOffset>3107055</wp:posOffset>
                      </wp:positionH>
                      <wp:positionV relativeFrom="paragraph">
                        <wp:posOffset>831215</wp:posOffset>
                      </wp:positionV>
                      <wp:extent cx="1060450" cy="406400"/>
                      <wp:effectExtent l="0" t="0" r="25400" b="31750"/>
                      <wp:wrapNone/>
                      <wp:docPr id="391" name="Straight Connector 391"/>
                      <wp:cNvGraphicFramePr/>
                      <a:graphic xmlns:a="http://schemas.openxmlformats.org/drawingml/2006/main">
                        <a:graphicData uri="http://schemas.microsoft.com/office/word/2010/wordprocessingShape">
                          <wps:wsp>
                            <wps:cNvCnPr/>
                            <wps:spPr>
                              <a:xfrm flipH="1">
                                <a:off x="0" y="0"/>
                                <a:ext cx="1060450" cy="406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2148A0" id="Straight Connector 391"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244.65pt,65.45pt" to="328.15pt,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" strokecolor="#4579b8 [3044]"/>
                  </w:pict>
                </mc:Fallback>
              </mc:AlternateContent>
            </w:r>
            <w:r>
              <w:rPr>
                <w:rFonts w:ascii="Arial" w:hAnsi="Arial" w:cs="Arial"/>
                <w:noProof/>
                <w:color w:val="FF0000"/>
              </w:rPr>
              <w:drawing>
                <wp:inline distT="0" distB="0" distL="0" distR="0" wp14:anchorId="4FC52895" wp14:editId="1C3FD457">
                  <wp:extent cx="5486400" cy="3200400"/>
                  <wp:effectExtent l="0" t="0" r="95250" b="57150"/>
                  <wp:docPr id="390" name="Diagram 39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2DB0753" w14:textId="77777777" w:rsidR="0040129B" w:rsidRDefault="0040129B" w:rsidP="00F607B2">
            <w:pPr>
              <w:jc w:val="both"/>
              <w:rPr>
                <w:rFonts w:ascii="Arial" w:hAnsi="Arial" w:cs="Arial"/>
                <w:color w:val="FF0000"/>
              </w:rPr>
            </w:pPr>
          </w:p>
          <w:p w14:paraId="44104FC2" w14:textId="70DD6F09" w:rsidR="0040129B" w:rsidRPr="00D90600" w:rsidRDefault="00D90600" w:rsidP="00F607B2">
            <w:pPr>
              <w:jc w:val="both"/>
              <w:rPr>
                <w:rFonts w:ascii="Arial" w:hAnsi="Arial" w:cs="Arial"/>
                <w:color w:val="FF0000"/>
              </w:rPr>
            </w:pPr>
            <w:r w:rsidRPr="00D90600">
              <w:rPr>
                <w:rFonts w:ascii="Arial" w:hAnsi="Arial" w:cs="Arial"/>
                <w:spacing w:val="1"/>
              </w:rPr>
              <w:t>T</w:t>
            </w:r>
            <w:r w:rsidRPr="00D90600">
              <w:rPr>
                <w:rFonts w:ascii="Arial" w:hAnsi="Arial" w:cs="Arial"/>
              </w:rPr>
              <w:t>he</w:t>
            </w:r>
            <w:r w:rsidRPr="00D90600">
              <w:rPr>
                <w:rFonts w:ascii="Arial" w:hAnsi="Arial" w:cs="Arial"/>
                <w:spacing w:val="-2"/>
              </w:rPr>
              <w:t xml:space="preserve"> </w:t>
            </w:r>
            <w:r w:rsidRPr="00D90600">
              <w:rPr>
                <w:rFonts w:ascii="Arial" w:hAnsi="Arial" w:cs="Arial"/>
              </w:rPr>
              <w:t>ro</w:t>
            </w:r>
            <w:r w:rsidRPr="00D90600">
              <w:rPr>
                <w:rFonts w:ascii="Arial" w:hAnsi="Arial" w:cs="Arial"/>
                <w:spacing w:val="-2"/>
              </w:rPr>
              <w:t>l</w:t>
            </w:r>
            <w:r w:rsidRPr="00D90600">
              <w:rPr>
                <w:rFonts w:ascii="Arial" w:hAnsi="Arial" w:cs="Arial"/>
              </w:rPr>
              <w:t xml:space="preserve">e </w:t>
            </w:r>
            <w:r w:rsidRPr="00D90600">
              <w:rPr>
                <w:rFonts w:ascii="Arial" w:hAnsi="Arial" w:cs="Arial"/>
                <w:spacing w:val="-3"/>
              </w:rPr>
              <w:t>w</w:t>
            </w:r>
            <w:r w:rsidRPr="00D90600">
              <w:rPr>
                <w:rFonts w:ascii="Arial" w:hAnsi="Arial" w:cs="Arial"/>
                <w:spacing w:val="-2"/>
              </w:rPr>
              <w:t>il</w:t>
            </w:r>
            <w:r w:rsidRPr="00D90600">
              <w:rPr>
                <w:rFonts w:ascii="Arial" w:hAnsi="Arial" w:cs="Arial"/>
              </w:rPr>
              <w:t xml:space="preserve">l be </w:t>
            </w:r>
            <w:r w:rsidRPr="00D90600">
              <w:rPr>
                <w:rFonts w:ascii="Arial" w:hAnsi="Arial" w:cs="Arial"/>
                <w:spacing w:val="-2"/>
              </w:rPr>
              <w:t>l</w:t>
            </w:r>
            <w:r w:rsidRPr="00D90600">
              <w:rPr>
                <w:rFonts w:ascii="Arial" w:hAnsi="Arial" w:cs="Arial"/>
              </w:rPr>
              <w:t>oc</w:t>
            </w:r>
            <w:r w:rsidRPr="00D90600">
              <w:rPr>
                <w:rFonts w:ascii="Arial" w:hAnsi="Arial" w:cs="Arial"/>
                <w:spacing w:val="-1"/>
              </w:rPr>
              <w:t>a</w:t>
            </w:r>
            <w:r w:rsidRPr="00D90600">
              <w:rPr>
                <w:rFonts w:ascii="Arial" w:hAnsi="Arial" w:cs="Arial"/>
              </w:rPr>
              <w:t>ted</w:t>
            </w:r>
            <w:r w:rsidRPr="00D90600">
              <w:rPr>
                <w:rFonts w:ascii="Arial" w:hAnsi="Arial" w:cs="Arial"/>
                <w:spacing w:val="-2"/>
              </w:rPr>
              <w:t xml:space="preserve"> wi</w:t>
            </w:r>
            <w:r w:rsidRPr="00D90600">
              <w:rPr>
                <w:rFonts w:ascii="Arial" w:hAnsi="Arial" w:cs="Arial"/>
              </w:rPr>
              <w:t>th</w:t>
            </w:r>
            <w:r w:rsidRPr="00D90600">
              <w:rPr>
                <w:rFonts w:ascii="Arial" w:hAnsi="Arial" w:cs="Arial"/>
                <w:spacing w:val="-2"/>
              </w:rPr>
              <w:t>i</w:t>
            </w:r>
            <w:r w:rsidRPr="00D90600">
              <w:rPr>
                <w:rFonts w:ascii="Arial" w:hAnsi="Arial" w:cs="Arial"/>
              </w:rPr>
              <w:t xml:space="preserve">n one </w:t>
            </w:r>
            <w:r w:rsidRPr="00D90600">
              <w:rPr>
                <w:rFonts w:ascii="Arial" w:hAnsi="Arial" w:cs="Arial"/>
                <w:spacing w:val="-3"/>
              </w:rPr>
              <w:t>o</w:t>
            </w:r>
            <w:r w:rsidRPr="00D90600">
              <w:rPr>
                <w:rFonts w:ascii="Arial" w:hAnsi="Arial" w:cs="Arial"/>
              </w:rPr>
              <w:t>f</w:t>
            </w:r>
            <w:r w:rsidRPr="00D90600">
              <w:rPr>
                <w:rFonts w:ascii="Arial" w:hAnsi="Arial" w:cs="Arial"/>
                <w:spacing w:val="2"/>
              </w:rPr>
              <w:t xml:space="preserve"> </w:t>
            </w:r>
            <w:r w:rsidRPr="00D90600">
              <w:rPr>
                <w:rFonts w:ascii="Arial" w:hAnsi="Arial" w:cs="Arial"/>
              </w:rPr>
              <w:t>the</w:t>
            </w:r>
            <w:r w:rsidRPr="00D90600">
              <w:rPr>
                <w:rFonts w:ascii="Arial" w:hAnsi="Arial" w:cs="Arial"/>
                <w:spacing w:val="-2"/>
              </w:rPr>
              <w:t xml:space="preserve"> </w:t>
            </w:r>
            <w:r w:rsidRPr="00D90600">
              <w:rPr>
                <w:rFonts w:ascii="Arial" w:hAnsi="Arial" w:cs="Arial"/>
              </w:rPr>
              <w:t>above</w:t>
            </w:r>
            <w:r w:rsidRPr="00D90600">
              <w:rPr>
                <w:rFonts w:ascii="Arial" w:hAnsi="Arial" w:cs="Arial"/>
                <w:spacing w:val="-3"/>
              </w:rPr>
              <w:t xml:space="preserve"> programme </w:t>
            </w:r>
            <w:r w:rsidRPr="00D90600">
              <w:rPr>
                <w:rFonts w:ascii="Arial" w:hAnsi="Arial" w:cs="Arial"/>
              </w:rPr>
              <w:t>fu</w:t>
            </w:r>
            <w:r w:rsidRPr="00D90600">
              <w:rPr>
                <w:rFonts w:ascii="Arial" w:hAnsi="Arial" w:cs="Arial"/>
                <w:spacing w:val="-1"/>
              </w:rPr>
              <w:t>n</w:t>
            </w:r>
            <w:r w:rsidRPr="00D90600">
              <w:rPr>
                <w:rFonts w:ascii="Arial" w:hAnsi="Arial" w:cs="Arial"/>
              </w:rPr>
              <w:t>ct</w:t>
            </w:r>
            <w:r w:rsidRPr="00D90600">
              <w:rPr>
                <w:rFonts w:ascii="Arial" w:hAnsi="Arial" w:cs="Arial"/>
                <w:spacing w:val="-2"/>
              </w:rPr>
              <w:t>i</w:t>
            </w:r>
            <w:r w:rsidRPr="00D90600">
              <w:rPr>
                <w:rFonts w:ascii="Arial" w:hAnsi="Arial" w:cs="Arial"/>
              </w:rPr>
              <w:t>o</w:t>
            </w:r>
            <w:r w:rsidRPr="00D90600">
              <w:rPr>
                <w:rFonts w:ascii="Arial" w:hAnsi="Arial" w:cs="Arial"/>
                <w:spacing w:val="-1"/>
              </w:rPr>
              <w:t>n</w:t>
            </w:r>
            <w:r w:rsidRPr="00D90600">
              <w:rPr>
                <w:rFonts w:ascii="Arial" w:hAnsi="Arial" w:cs="Arial"/>
              </w:rPr>
              <w:t>s</w:t>
            </w:r>
            <w:r w:rsidRPr="00D90600">
              <w:rPr>
                <w:rFonts w:ascii="Arial" w:hAnsi="Arial" w:cs="Arial"/>
                <w:spacing w:val="1"/>
              </w:rPr>
              <w:t xml:space="preserve"> </w:t>
            </w:r>
            <w:r w:rsidRPr="00D90600">
              <w:rPr>
                <w:rFonts w:ascii="Arial" w:hAnsi="Arial" w:cs="Arial"/>
                <w:spacing w:val="-4"/>
              </w:rPr>
              <w:t>w</w:t>
            </w:r>
            <w:r w:rsidRPr="00D90600">
              <w:rPr>
                <w:rFonts w:ascii="Arial" w:hAnsi="Arial" w:cs="Arial"/>
                <w:spacing w:val="-2"/>
              </w:rPr>
              <w:t>i</w:t>
            </w:r>
            <w:r w:rsidRPr="00D90600">
              <w:rPr>
                <w:rFonts w:ascii="Arial" w:hAnsi="Arial" w:cs="Arial"/>
              </w:rPr>
              <w:t>th</w:t>
            </w:r>
            <w:r w:rsidRPr="00D90600">
              <w:rPr>
                <w:rFonts w:ascii="Arial" w:hAnsi="Arial" w:cs="Arial"/>
                <w:spacing w:val="-2"/>
              </w:rPr>
              <w:t>i</w:t>
            </w:r>
            <w:r w:rsidRPr="00D90600">
              <w:rPr>
                <w:rFonts w:ascii="Arial" w:hAnsi="Arial" w:cs="Arial"/>
              </w:rPr>
              <w:t>n</w:t>
            </w:r>
            <w:r w:rsidRPr="00D90600">
              <w:rPr>
                <w:rFonts w:ascii="Arial" w:hAnsi="Arial" w:cs="Arial"/>
                <w:spacing w:val="3"/>
              </w:rPr>
              <w:t xml:space="preserve"> </w:t>
            </w:r>
            <w:r w:rsidRPr="00D90600">
              <w:rPr>
                <w:rFonts w:ascii="Arial" w:hAnsi="Arial" w:cs="Arial"/>
              </w:rPr>
              <w:t xml:space="preserve">the </w:t>
            </w:r>
            <w:r w:rsidRPr="00D90600">
              <w:rPr>
                <w:rFonts w:ascii="Arial" w:hAnsi="Arial" w:cs="Arial"/>
                <w:spacing w:val="-2"/>
              </w:rPr>
              <w:t>Medical Education Team</w:t>
            </w:r>
            <w:r w:rsidRPr="00D90600">
              <w:rPr>
                <w:rFonts w:ascii="Arial" w:hAnsi="Arial" w:cs="Arial"/>
              </w:rPr>
              <w:t xml:space="preserve"> as</w:t>
            </w:r>
            <w:r w:rsidRPr="00D90600">
              <w:rPr>
                <w:rFonts w:ascii="Arial" w:hAnsi="Arial" w:cs="Arial"/>
                <w:spacing w:val="-2"/>
              </w:rPr>
              <w:t xml:space="preserve"> </w:t>
            </w:r>
            <w:r w:rsidRPr="00D90600">
              <w:rPr>
                <w:rFonts w:ascii="Arial" w:hAnsi="Arial" w:cs="Arial"/>
              </w:rPr>
              <w:t>ser</w:t>
            </w:r>
            <w:r w:rsidRPr="00D90600">
              <w:rPr>
                <w:rFonts w:ascii="Arial" w:hAnsi="Arial" w:cs="Arial"/>
                <w:spacing w:val="-2"/>
              </w:rPr>
              <w:t>vi</w:t>
            </w:r>
            <w:r w:rsidRPr="00D90600">
              <w:rPr>
                <w:rFonts w:ascii="Arial" w:hAnsi="Arial" w:cs="Arial"/>
              </w:rPr>
              <w:t>ce nee</w:t>
            </w:r>
            <w:r w:rsidRPr="00D90600">
              <w:rPr>
                <w:rFonts w:ascii="Arial" w:hAnsi="Arial" w:cs="Arial"/>
                <w:spacing w:val="-1"/>
              </w:rPr>
              <w:t>d</w:t>
            </w:r>
            <w:r w:rsidRPr="00D90600">
              <w:rPr>
                <w:rFonts w:ascii="Arial" w:hAnsi="Arial" w:cs="Arial"/>
              </w:rPr>
              <w:t>s</w:t>
            </w:r>
            <w:r w:rsidRPr="00D90600">
              <w:rPr>
                <w:rFonts w:ascii="Arial" w:hAnsi="Arial" w:cs="Arial"/>
                <w:spacing w:val="1"/>
              </w:rPr>
              <w:t xml:space="preserve"> </w:t>
            </w:r>
            <w:r w:rsidRPr="00D90600">
              <w:rPr>
                <w:rFonts w:ascii="Arial" w:hAnsi="Arial" w:cs="Arial"/>
                <w:spacing w:val="-3"/>
              </w:rPr>
              <w:t>a</w:t>
            </w:r>
            <w:r w:rsidRPr="00D90600">
              <w:rPr>
                <w:rFonts w:ascii="Arial" w:hAnsi="Arial" w:cs="Arial"/>
              </w:rPr>
              <w:t>r</w:t>
            </w:r>
            <w:r w:rsidRPr="00D90600">
              <w:rPr>
                <w:rFonts w:ascii="Arial" w:hAnsi="Arial" w:cs="Arial"/>
                <w:spacing w:val="-2"/>
              </w:rPr>
              <w:t>i</w:t>
            </w:r>
            <w:r w:rsidRPr="00D90600">
              <w:rPr>
                <w:rFonts w:ascii="Arial" w:hAnsi="Arial" w:cs="Arial"/>
              </w:rPr>
              <w:t>se.</w:t>
            </w:r>
          </w:p>
          <w:p w14:paraId="1E5D1986" w14:textId="77777777" w:rsidR="0040129B" w:rsidRDefault="0040129B" w:rsidP="00F607B2">
            <w:pPr>
              <w:jc w:val="both"/>
              <w:rPr>
                <w:rFonts w:ascii="Arial" w:hAnsi="Arial" w:cs="Arial"/>
                <w:color w:val="FF0000"/>
              </w:rPr>
            </w:pPr>
          </w:p>
          <w:p w14:paraId="1747DCB3" w14:textId="40D09E7E" w:rsidR="0040129B" w:rsidRPr="004E6EFD" w:rsidRDefault="0040129B" w:rsidP="00F607B2">
            <w:pPr>
              <w:jc w:val="both"/>
              <w:rPr>
                <w:rFonts w:ascii="Arial" w:hAnsi="Arial" w:cs="Arial"/>
                <w:color w:val="FF0000"/>
              </w:rPr>
            </w:pPr>
          </w:p>
        </w:tc>
      </w:tr>
      <w:tr w:rsidR="0087013E" w:rsidRPr="00F607B2" w14:paraId="7BBB0F57" w14:textId="77777777" w:rsidTr="006D461E">
        <w:tc>
          <w:tcPr>
            <w:tcW w:w="9236" w:type="dxa"/>
            <w:gridSpan w:val="2"/>
            <w:shd w:val="clear" w:color="auto" w:fill="002060"/>
          </w:tcPr>
          <w:p w14:paraId="00BE3012" w14:textId="77777777" w:rsidR="00CA3977" w:rsidRDefault="00CA3977" w:rsidP="00F607B2">
            <w:pPr>
              <w:jc w:val="both"/>
              <w:rPr>
                <w:rFonts w:ascii="Arial" w:hAnsi="Arial" w:cs="Arial"/>
                <w:b/>
                <w:bCs/>
                <w:color w:val="FFFFFF" w:themeColor="background1"/>
              </w:rPr>
            </w:pPr>
          </w:p>
          <w:p w14:paraId="4D3CDAB1" w14:textId="77777777" w:rsidR="00CA3977" w:rsidRDefault="00CA3977" w:rsidP="00F607B2">
            <w:pPr>
              <w:jc w:val="both"/>
              <w:rPr>
                <w:rFonts w:ascii="Arial" w:hAnsi="Arial" w:cs="Arial"/>
                <w:b/>
                <w:bCs/>
                <w:color w:val="FFFFFF" w:themeColor="background1"/>
              </w:rPr>
            </w:pPr>
          </w:p>
          <w:p w14:paraId="527C0AE7" w14:textId="77777777" w:rsidR="0087013E" w:rsidRPr="00822066" w:rsidRDefault="0087013E" w:rsidP="00F607B2">
            <w:pPr>
              <w:jc w:val="both"/>
              <w:rPr>
                <w:rFonts w:ascii="Arial" w:hAnsi="Arial" w:cs="Arial"/>
                <w:b/>
                <w:bCs/>
                <w:color w:val="FF0000"/>
              </w:rPr>
            </w:pPr>
            <w:r w:rsidRPr="00822066">
              <w:rPr>
                <w:rFonts w:ascii="Arial" w:hAnsi="Arial" w:cs="Arial"/>
                <w:b/>
                <w:bCs/>
                <w:color w:val="FFFFFF" w:themeColor="background1"/>
              </w:rPr>
              <w:lastRenderedPageBreak/>
              <w:t xml:space="preserve">KEY RESULT AREAS/PRINCIPAL DUTIES AND RESPONSIBILITIES </w:t>
            </w:r>
          </w:p>
        </w:tc>
      </w:tr>
      <w:tr w:rsidR="0087013E" w:rsidRPr="00F607B2" w14:paraId="09A2DDAF" w14:textId="77777777" w:rsidTr="006D461E">
        <w:tc>
          <w:tcPr>
            <w:tcW w:w="9236" w:type="dxa"/>
            <w:gridSpan w:val="2"/>
            <w:tcBorders>
              <w:bottom w:val="single" w:sz="4" w:space="0" w:color="auto"/>
            </w:tcBorders>
          </w:tcPr>
          <w:p w14:paraId="64D0E239" w14:textId="77777777" w:rsidR="00101148" w:rsidRPr="00DD673A" w:rsidRDefault="00101148" w:rsidP="00101148">
            <w:pPr>
              <w:ind w:left="720"/>
              <w:jc w:val="both"/>
              <w:rPr>
                <w:rFonts w:ascii="Arial" w:hAnsi="Arial" w:cs="Arial"/>
                <w:b/>
              </w:rPr>
            </w:pPr>
            <w:r w:rsidRPr="004E6EFD">
              <w:rPr>
                <w:rFonts w:ascii="Arial" w:hAnsi="Arial" w:cs="Arial"/>
                <w:b/>
              </w:rPr>
              <w:lastRenderedPageBreak/>
              <w:t>(Examples below are not exhaustive)</w:t>
            </w:r>
          </w:p>
          <w:p w14:paraId="3C837F12" w14:textId="2687BCEB" w:rsidR="00101148" w:rsidRDefault="00101148" w:rsidP="00101148">
            <w:pPr>
              <w:rPr>
                <w:rFonts w:ascii="Arial" w:hAnsi="Arial" w:cs="Arial"/>
                <w:b/>
              </w:rPr>
            </w:pPr>
          </w:p>
          <w:p w14:paraId="53E4C33F" w14:textId="1AA566BC" w:rsidR="006D461E" w:rsidRPr="006D461E" w:rsidRDefault="006D461E" w:rsidP="001E5C84">
            <w:pPr>
              <w:pStyle w:val="ListParagraph"/>
              <w:numPr>
                <w:ilvl w:val="0"/>
                <w:numId w:val="7"/>
              </w:numPr>
              <w:spacing w:before="0" w:after="200" w:line="276" w:lineRule="auto"/>
              <w:contextualSpacing/>
              <w:jc w:val="left"/>
              <w:rPr>
                <w:rFonts w:eastAsia="Calibri" w:cs="Arial"/>
                <w:szCs w:val="22"/>
              </w:rPr>
            </w:pPr>
            <w:r w:rsidRPr="006D461E">
              <w:rPr>
                <w:rFonts w:cs="Arial"/>
                <w:szCs w:val="22"/>
              </w:rPr>
              <w:t xml:space="preserve">The post involves </w:t>
            </w:r>
            <w:r w:rsidRPr="006D461E">
              <w:rPr>
                <w:rFonts w:eastAsia="Calibri" w:cs="Arial"/>
                <w:szCs w:val="22"/>
              </w:rPr>
              <w:t>providing administrative support as required to the following:</w:t>
            </w:r>
          </w:p>
          <w:p w14:paraId="7A728603" w14:textId="77777777" w:rsidR="00EB32A6" w:rsidRPr="00EB32A6" w:rsidRDefault="006D461E" w:rsidP="00EB32A6">
            <w:pPr>
              <w:pStyle w:val="ListParagraph"/>
              <w:numPr>
                <w:ilvl w:val="1"/>
                <w:numId w:val="7"/>
              </w:numPr>
              <w:spacing w:before="0" w:after="200" w:line="276" w:lineRule="auto"/>
              <w:contextualSpacing/>
              <w:jc w:val="left"/>
              <w:rPr>
                <w:rFonts w:eastAsia="Calibri" w:cs="Arial"/>
              </w:rPr>
            </w:pPr>
            <w:r w:rsidRPr="006D461E">
              <w:rPr>
                <w:rFonts w:eastAsia="Calibri" w:cs="Arial"/>
                <w:szCs w:val="22"/>
              </w:rPr>
              <w:t xml:space="preserve">GP Programme </w:t>
            </w:r>
            <w:r w:rsidR="00D90600">
              <w:rPr>
                <w:rFonts w:eastAsia="Calibri" w:cs="Arial"/>
                <w:szCs w:val="22"/>
              </w:rPr>
              <w:t xml:space="preserve">administration </w:t>
            </w:r>
            <w:r w:rsidRPr="006D461E">
              <w:rPr>
                <w:rFonts w:eastAsia="Calibri" w:cs="Arial"/>
                <w:szCs w:val="22"/>
              </w:rPr>
              <w:t>Manager</w:t>
            </w:r>
            <w:r w:rsidR="00EB32A6" w:rsidRPr="00CA3977">
              <w:rPr>
                <w:rFonts w:eastAsia="Calibri" w:cs="Arial"/>
                <w:szCs w:val="22"/>
              </w:rPr>
              <w:t xml:space="preserve"> </w:t>
            </w:r>
          </w:p>
          <w:p w14:paraId="10DF7DF3" w14:textId="1D6BF8B9" w:rsidR="005C3784" w:rsidRPr="00CA3977" w:rsidRDefault="005C3784" w:rsidP="001E5C84">
            <w:pPr>
              <w:pStyle w:val="ListParagraph"/>
              <w:numPr>
                <w:ilvl w:val="1"/>
                <w:numId w:val="7"/>
              </w:numPr>
              <w:spacing w:before="0" w:after="200" w:line="276" w:lineRule="auto"/>
              <w:contextualSpacing/>
              <w:jc w:val="left"/>
              <w:rPr>
                <w:rFonts w:eastAsia="Calibri" w:cs="Arial"/>
              </w:rPr>
            </w:pPr>
            <w:r>
              <w:rPr>
                <w:rFonts w:eastAsia="Calibri" w:cs="Arial"/>
              </w:rPr>
              <w:t>Physician Associates</w:t>
            </w:r>
            <w:r w:rsidR="00DB6FFC">
              <w:rPr>
                <w:rFonts w:eastAsia="Calibri" w:cs="Arial"/>
              </w:rPr>
              <w:t xml:space="preserve"> Training</w:t>
            </w:r>
            <w:r>
              <w:rPr>
                <w:rFonts w:eastAsia="Calibri" w:cs="Arial"/>
              </w:rPr>
              <w:t xml:space="preserve"> administration</w:t>
            </w:r>
            <w:r w:rsidR="00135F4A">
              <w:rPr>
                <w:rFonts w:eastAsia="Calibri" w:cs="Arial"/>
              </w:rPr>
              <w:t xml:space="preserve"> </w:t>
            </w:r>
            <w:r w:rsidR="003D23AA">
              <w:rPr>
                <w:rFonts w:eastAsia="Calibri" w:cs="Arial"/>
              </w:rPr>
              <w:t>support</w:t>
            </w:r>
          </w:p>
          <w:p w14:paraId="61C1CC4D" w14:textId="77777777" w:rsidR="00CA3977" w:rsidRDefault="006D461E" w:rsidP="001E5C84">
            <w:pPr>
              <w:pStyle w:val="ListParagraph"/>
              <w:numPr>
                <w:ilvl w:val="1"/>
                <w:numId w:val="7"/>
              </w:numPr>
              <w:spacing w:before="0" w:after="200" w:line="276" w:lineRule="auto"/>
              <w:contextualSpacing/>
              <w:jc w:val="left"/>
              <w:rPr>
                <w:rFonts w:eastAsia="Calibri" w:cs="Arial"/>
              </w:rPr>
            </w:pPr>
            <w:r w:rsidRPr="00CA3977">
              <w:rPr>
                <w:rFonts w:eastAsia="Calibri" w:cs="Arial"/>
              </w:rPr>
              <w:t xml:space="preserve">for </w:t>
            </w:r>
            <w:r w:rsidR="00D37079" w:rsidRPr="00CA3977">
              <w:rPr>
                <w:rFonts w:eastAsia="Calibri" w:cs="Arial"/>
              </w:rPr>
              <w:t xml:space="preserve">processing </w:t>
            </w:r>
            <w:r w:rsidRPr="00CA3977">
              <w:rPr>
                <w:rFonts w:eastAsia="Calibri" w:cs="Arial"/>
              </w:rPr>
              <w:t>relocation and mileage expenses for doctors in training</w:t>
            </w:r>
          </w:p>
          <w:p w14:paraId="616B1577" w14:textId="77777777" w:rsidR="00CA3977" w:rsidRDefault="006D461E" w:rsidP="001E5C84">
            <w:pPr>
              <w:pStyle w:val="ListParagraph"/>
              <w:numPr>
                <w:ilvl w:val="1"/>
                <w:numId w:val="7"/>
              </w:numPr>
              <w:spacing w:before="0" w:after="200" w:line="276" w:lineRule="auto"/>
              <w:contextualSpacing/>
              <w:jc w:val="left"/>
              <w:rPr>
                <w:rFonts w:eastAsia="Calibri" w:cs="Arial"/>
              </w:rPr>
            </w:pPr>
            <w:r w:rsidRPr="00CA3977">
              <w:rPr>
                <w:rFonts w:eastAsia="Calibri" w:cs="Arial"/>
              </w:rPr>
              <w:t xml:space="preserve">Monitoring of Supervisor training; keeping accurate records </w:t>
            </w:r>
          </w:p>
          <w:p w14:paraId="6F37C709" w14:textId="77777777" w:rsidR="00CA3977" w:rsidRPr="00CA3977" w:rsidRDefault="006D461E" w:rsidP="00AC5A6B">
            <w:pPr>
              <w:pStyle w:val="ListParagraph"/>
              <w:numPr>
                <w:ilvl w:val="1"/>
                <w:numId w:val="7"/>
              </w:numPr>
              <w:spacing w:before="0" w:after="200" w:line="276" w:lineRule="auto"/>
              <w:contextualSpacing/>
              <w:jc w:val="left"/>
              <w:rPr>
                <w:rFonts w:cs="Arial"/>
              </w:rPr>
            </w:pPr>
            <w:r w:rsidRPr="00CA3977">
              <w:rPr>
                <w:rFonts w:eastAsia="Calibri" w:cs="Arial"/>
              </w:rPr>
              <w:t xml:space="preserve">Assist in preparation of the new Junior doctors’ inductions throughout the year </w:t>
            </w:r>
          </w:p>
          <w:p w14:paraId="31D46115" w14:textId="49DBA2D3" w:rsidR="006D461E" w:rsidRPr="00CA3977" w:rsidRDefault="006D461E" w:rsidP="00AC5A6B">
            <w:pPr>
              <w:pStyle w:val="ListParagraph"/>
              <w:numPr>
                <w:ilvl w:val="1"/>
                <w:numId w:val="7"/>
              </w:numPr>
              <w:spacing w:before="0" w:after="200" w:line="276" w:lineRule="auto"/>
              <w:contextualSpacing/>
              <w:jc w:val="left"/>
              <w:rPr>
                <w:rFonts w:cs="Arial"/>
              </w:rPr>
            </w:pPr>
            <w:r w:rsidRPr="00CA3977">
              <w:rPr>
                <w:rFonts w:eastAsia="Calibri" w:cs="Arial"/>
              </w:rPr>
              <w:t>Support in the organisation of the annual Clinical PACES exams at the Trust, as required</w:t>
            </w:r>
            <w:r w:rsidR="00D37079" w:rsidRPr="00CA3977">
              <w:rPr>
                <w:rFonts w:eastAsia="Calibri" w:cs="Arial"/>
              </w:rPr>
              <w:t>.</w:t>
            </w:r>
          </w:p>
          <w:p w14:paraId="3B9D2371" w14:textId="0CD9C015" w:rsidR="006D461E" w:rsidRDefault="006D461E" w:rsidP="001E5C84">
            <w:pPr>
              <w:pStyle w:val="ListParagraph"/>
              <w:numPr>
                <w:ilvl w:val="0"/>
                <w:numId w:val="7"/>
              </w:numPr>
              <w:rPr>
                <w:rFonts w:cs="Arial"/>
              </w:rPr>
            </w:pPr>
            <w:r w:rsidRPr="006D461E">
              <w:rPr>
                <w:rFonts w:cs="Arial"/>
              </w:rPr>
              <w:t>The post is also involved in the administration of Junior doctors’ Training programmes annual Quality Panel reviews, study leave, and follow up on Practice Placements.</w:t>
            </w:r>
          </w:p>
          <w:p w14:paraId="0874AEF9" w14:textId="77777777" w:rsidR="00CA3977" w:rsidRPr="00CA3977" w:rsidRDefault="001E5C84" w:rsidP="00D82E82">
            <w:pPr>
              <w:numPr>
                <w:ilvl w:val="0"/>
                <w:numId w:val="7"/>
              </w:numPr>
              <w:jc w:val="both"/>
              <w:rPr>
                <w:rFonts w:cs="Arial"/>
              </w:rPr>
            </w:pPr>
            <w:r w:rsidRPr="00CA3977">
              <w:rPr>
                <w:rFonts w:ascii="Arial" w:hAnsi="Arial" w:cs="Arial"/>
                <w:lang w:eastAsia="en-GB"/>
              </w:rPr>
              <w:t>Ensure cross cover with colleagues in supporting the Training Programme Coordinators in the Administration of the training programmes when required.</w:t>
            </w:r>
          </w:p>
          <w:p w14:paraId="1DE7F9CB" w14:textId="7F692BB1" w:rsidR="00D82E82" w:rsidRPr="005C3784" w:rsidRDefault="00D82E82" w:rsidP="00D82E82">
            <w:pPr>
              <w:numPr>
                <w:ilvl w:val="0"/>
                <w:numId w:val="7"/>
              </w:numPr>
              <w:jc w:val="both"/>
              <w:rPr>
                <w:rFonts w:ascii="Arial" w:hAnsi="Arial" w:cs="Arial"/>
              </w:rPr>
            </w:pPr>
            <w:r w:rsidRPr="005C3784">
              <w:rPr>
                <w:rFonts w:ascii="Arial" w:hAnsi="Arial" w:cs="Arial"/>
              </w:rPr>
              <w:t>Undertake other duties as required, and provide cover for colleagues as appropriate and suitable with the role / band</w:t>
            </w:r>
          </w:p>
          <w:p w14:paraId="756DA013" w14:textId="309F4FB1" w:rsidR="00822066" w:rsidRPr="00F607B2" w:rsidRDefault="00822066">
            <w:pPr>
              <w:jc w:val="both"/>
              <w:rPr>
                <w:rFonts w:ascii="Arial" w:hAnsi="Arial" w:cs="Arial"/>
                <w:color w:val="FF0000"/>
              </w:rPr>
            </w:pPr>
          </w:p>
        </w:tc>
      </w:tr>
      <w:tr w:rsidR="00EB350B" w:rsidRPr="00F607B2" w14:paraId="52D3F1F7" w14:textId="77777777" w:rsidTr="006D461E">
        <w:tc>
          <w:tcPr>
            <w:tcW w:w="9236" w:type="dxa"/>
            <w:gridSpan w:val="2"/>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6D461E">
        <w:tc>
          <w:tcPr>
            <w:tcW w:w="9236" w:type="dxa"/>
            <w:gridSpan w:val="2"/>
            <w:shd w:val="clear" w:color="auto" w:fill="FFFFFF" w:themeFill="background1"/>
          </w:tcPr>
          <w:p w14:paraId="421FBDA2" w14:textId="77777777" w:rsidR="009A1AB1" w:rsidRDefault="009A1AB1" w:rsidP="00A87A37">
            <w:pPr>
              <w:jc w:val="both"/>
              <w:rPr>
                <w:rFonts w:ascii="Arial" w:hAnsi="Arial" w:cs="Arial"/>
              </w:rPr>
            </w:pPr>
          </w:p>
          <w:p w14:paraId="22F19E54" w14:textId="7082B802" w:rsidR="009A1AB1" w:rsidRDefault="008F1501" w:rsidP="009A1AB1">
            <w:pPr>
              <w:pStyle w:val="ListParagraph"/>
              <w:numPr>
                <w:ilvl w:val="0"/>
                <w:numId w:val="26"/>
              </w:numPr>
              <w:spacing w:before="0" w:line="276" w:lineRule="auto"/>
              <w:ind w:left="357" w:hanging="357"/>
              <w:contextualSpacing/>
              <w:rPr>
                <w:rFonts w:cs="Arial"/>
              </w:rPr>
            </w:pPr>
            <w:r>
              <w:rPr>
                <w:rFonts w:cs="Arial"/>
              </w:rPr>
              <w:t xml:space="preserve">Working independently, managing own workload being </w:t>
            </w:r>
            <w:r w:rsidR="009A1AB1">
              <w:rPr>
                <w:rFonts w:cs="Arial"/>
              </w:rPr>
              <w:t>guided by Trust Policy and Standard Operating Procedures.</w:t>
            </w:r>
          </w:p>
          <w:p w14:paraId="2A53D4A2" w14:textId="366F8D0B" w:rsidR="009A1AB1" w:rsidRDefault="008F1501" w:rsidP="009A1AB1">
            <w:pPr>
              <w:pStyle w:val="ListParagraph"/>
              <w:numPr>
                <w:ilvl w:val="0"/>
                <w:numId w:val="26"/>
              </w:numPr>
              <w:spacing w:before="0" w:line="276" w:lineRule="auto"/>
              <w:ind w:left="357" w:hanging="357"/>
              <w:contextualSpacing/>
              <w:rPr>
                <w:rFonts w:cs="Arial"/>
              </w:rPr>
            </w:pPr>
            <w:r>
              <w:rPr>
                <w:rFonts w:cs="Arial"/>
              </w:rPr>
              <w:t>Able</w:t>
            </w:r>
            <w:r w:rsidR="009A1AB1">
              <w:rPr>
                <w:rFonts w:cs="Arial"/>
              </w:rPr>
              <w:t xml:space="preserve"> to deal with routine queries from a multitude of sources and matters relating to the Medical Education Department.</w:t>
            </w:r>
          </w:p>
          <w:p w14:paraId="6D1115B4" w14:textId="77777777" w:rsidR="009A1AB1" w:rsidRDefault="009A1AB1" w:rsidP="009A1AB1">
            <w:pPr>
              <w:pStyle w:val="ListParagraph"/>
              <w:numPr>
                <w:ilvl w:val="0"/>
                <w:numId w:val="26"/>
              </w:numPr>
              <w:spacing w:before="0" w:line="276" w:lineRule="auto"/>
              <w:ind w:left="357" w:hanging="357"/>
              <w:contextualSpacing/>
              <w:rPr>
                <w:rFonts w:cs="Arial"/>
              </w:rPr>
            </w:pPr>
            <w:r>
              <w:rPr>
                <w:rFonts w:cs="Arial"/>
              </w:rPr>
              <w:t>Exercise initiative, analysis, and judgements/problem solving or directing on/escalating, as appropriate, using tact/empathy, reassurance and persuasive skills where agreement and co-operation is required.</w:t>
            </w:r>
          </w:p>
          <w:p w14:paraId="27F6767C" w14:textId="0BED3F51" w:rsidR="00EB350B" w:rsidRPr="00A37038" w:rsidRDefault="00EB350B" w:rsidP="00ED356C">
            <w:pPr>
              <w:rPr>
                <w:rFonts w:ascii="Arial" w:hAnsi="Arial" w:cs="Arial"/>
                <w:color w:val="FF0000"/>
              </w:rPr>
            </w:pPr>
          </w:p>
        </w:tc>
      </w:tr>
      <w:tr w:rsidR="0087013E" w:rsidRPr="00F607B2" w14:paraId="5BFB30B1" w14:textId="77777777" w:rsidTr="006D461E">
        <w:tc>
          <w:tcPr>
            <w:tcW w:w="9236" w:type="dxa"/>
            <w:gridSpan w:val="2"/>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6D461E">
        <w:tc>
          <w:tcPr>
            <w:tcW w:w="9236" w:type="dxa"/>
            <w:gridSpan w:val="2"/>
            <w:tcBorders>
              <w:bottom w:val="single" w:sz="4" w:space="0" w:color="auto"/>
            </w:tcBorders>
          </w:tcPr>
          <w:p w14:paraId="1E82EA9E" w14:textId="1255D8D7" w:rsidR="0063407D" w:rsidRPr="0063407D" w:rsidRDefault="0063407D" w:rsidP="008F1501">
            <w:pPr>
              <w:numPr>
                <w:ilvl w:val="0"/>
                <w:numId w:val="10"/>
              </w:numPr>
              <w:jc w:val="both"/>
              <w:rPr>
                <w:rFonts w:ascii="Arial" w:hAnsi="Arial" w:cs="Arial"/>
                <w:lang w:eastAsia="en-GB"/>
              </w:rPr>
            </w:pPr>
            <w:r w:rsidRPr="0063407D">
              <w:rPr>
                <w:rFonts w:ascii="Arial" w:hAnsi="Arial" w:cs="Arial"/>
                <w:lang w:eastAsia="en-GB"/>
              </w:rPr>
              <w:t>To ensure effective communication with Doctors in training on all educational matters and expense claims.</w:t>
            </w:r>
          </w:p>
          <w:p w14:paraId="026C6023" w14:textId="3BF12035" w:rsidR="0063407D" w:rsidRDefault="0063407D" w:rsidP="008F1501">
            <w:pPr>
              <w:numPr>
                <w:ilvl w:val="0"/>
                <w:numId w:val="10"/>
              </w:numPr>
              <w:jc w:val="both"/>
              <w:rPr>
                <w:rFonts w:ascii="Arial" w:hAnsi="Arial" w:cs="Arial"/>
                <w:lang w:eastAsia="en-GB"/>
              </w:rPr>
            </w:pPr>
            <w:r w:rsidRPr="0063407D">
              <w:rPr>
                <w:rFonts w:ascii="Arial" w:hAnsi="Arial" w:cs="Arial"/>
                <w:lang w:eastAsia="en-GB"/>
              </w:rPr>
              <w:t>To ensure that all stakeholders who need to be informed of trainee circumstances are contacted in a timely manner</w:t>
            </w:r>
          </w:p>
          <w:p w14:paraId="70AA354F" w14:textId="77777777" w:rsidR="008F1501" w:rsidRDefault="008F1501" w:rsidP="008F1501">
            <w:pPr>
              <w:pStyle w:val="ListParagraph"/>
              <w:numPr>
                <w:ilvl w:val="0"/>
                <w:numId w:val="10"/>
              </w:numPr>
              <w:spacing w:before="0" w:line="276" w:lineRule="auto"/>
              <w:contextualSpacing/>
              <w:jc w:val="left"/>
              <w:rPr>
                <w:rFonts w:cs="Arial"/>
              </w:rPr>
            </w:pPr>
            <w:r>
              <w:rPr>
                <w:rFonts w:cs="Arial"/>
              </w:rPr>
              <w:t xml:space="preserve">Use effective verbal/written communication at all times, incorporating tact, empathy, consideration, courtesy and confidentiality. </w:t>
            </w:r>
          </w:p>
          <w:p w14:paraId="78BDD280" w14:textId="77777777" w:rsidR="008F1501" w:rsidRDefault="008F1501" w:rsidP="008F1501">
            <w:pPr>
              <w:pStyle w:val="ListParagraph"/>
              <w:numPr>
                <w:ilvl w:val="0"/>
                <w:numId w:val="10"/>
              </w:numPr>
              <w:spacing w:before="0" w:line="276" w:lineRule="auto"/>
              <w:contextualSpacing/>
              <w:jc w:val="left"/>
              <w:rPr>
                <w:rFonts w:cs="Arial"/>
              </w:rPr>
            </w:pPr>
            <w:r>
              <w:rPr>
                <w:rFonts w:cs="Arial"/>
              </w:rPr>
              <w:t>Build and sustain effective communications to ensure good team working and collaborative working practices. Disseminate knowledge, and information to those who need to know.</w:t>
            </w:r>
          </w:p>
          <w:p w14:paraId="4E87D1A3" w14:textId="25416752" w:rsidR="0087013E" w:rsidRPr="008F1501" w:rsidRDefault="0063407D" w:rsidP="008F1501">
            <w:pPr>
              <w:pStyle w:val="ListParagraph"/>
              <w:numPr>
                <w:ilvl w:val="0"/>
                <w:numId w:val="10"/>
              </w:numPr>
              <w:spacing w:before="0" w:line="276" w:lineRule="auto"/>
              <w:contextualSpacing/>
              <w:jc w:val="left"/>
              <w:rPr>
                <w:rFonts w:cs="Arial"/>
              </w:rPr>
            </w:pPr>
            <w:r w:rsidRPr="008F1501">
              <w:rPr>
                <w:rFonts w:cs="Arial"/>
              </w:rPr>
              <w:t>Undertake general administrative and clerical duties; deal with enquiries and matters arising from the running of the training programmes and meet regularly with the GP Programme Manager and the Training Programme Coordinators</w:t>
            </w:r>
          </w:p>
        </w:tc>
      </w:tr>
      <w:tr w:rsidR="0087013E" w:rsidRPr="00F607B2" w14:paraId="7912B05B" w14:textId="77777777" w:rsidTr="006D461E">
        <w:tc>
          <w:tcPr>
            <w:tcW w:w="9236" w:type="dxa"/>
            <w:gridSpan w:val="2"/>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6D461E">
        <w:tc>
          <w:tcPr>
            <w:tcW w:w="9236" w:type="dxa"/>
            <w:gridSpan w:val="2"/>
            <w:tcBorders>
              <w:bottom w:val="single" w:sz="4" w:space="0" w:color="auto"/>
            </w:tcBorders>
          </w:tcPr>
          <w:p w14:paraId="3595EF57" w14:textId="4CFD0B07" w:rsidR="008F1501" w:rsidRDefault="008F1501" w:rsidP="008F1501">
            <w:pPr>
              <w:pStyle w:val="ListParagraph"/>
              <w:numPr>
                <w:ilvl w:val="0"/>
                <w:numId w:val="26"/>
              </w:numPr>
              <w:spacing w:before="0" w:line="276" w:lineRule="auto"/>
              <w:contextualSpacing/>
              <w:jc w:val="left"/>
              <w:rPr>
                <w:rFonts w:cs="Arial"/>
              </w:rPr>
            </w:pPr>
            <w:r>
              <w:rPr>
                <w:rFonts w:cs="Arial"/>
              </w:rPr>
              <w:t>Prioritise own tasks, exercising a degree of independence, initiative and judgement.</w:t>
            </w:r>
          </w:p>
          <w:p w14:paraId="2DFC8EBF" w14:textId="77777777" w:rsidR="008F1501" w:rsidRDefault="008F1501" w:rsidP="008F1501">
            <w:pPr>
              <w:jc w:val="both"/>
              <w:rPr>
                <w:rFonts w:ascii="Arial" w:hAnsi="Arial" w:cs="Arial"/>
              </w:rPr>
            </w:pPr>
            <w:r>
              <w:rPr>
                <w:rFonts w:ascii="Arial" w:hAnsi="Arial" w:cs="Arial"/>
              </w:rPr>
              <w:t xml:space="preserve">Assess situations, identify and resolve potential problems within own skill set. Refer and seek guidance on issues outside of postholder’s level of competency or authority. </w:t>
            </w:r>
          </w:p>
          <w:p w14:paraId="749435E3" w14:textId="6C11DC4E" w:rsidR="00135F4A" w:rsidRPr="00135F4A" w:rsidRDefault="00052CB1" w:rsidP="00135F4A">
            <w:pPr>
              <w:pStyle w:val="ListParagraph"/>
              <w:ind w:left="360"/>
              <w:rPr>
                <w:rFonts w:cs="Arial"/>
              </w:rPr>
            </w:pPr>
            <w:r w:rsidRPr="008F1501">
              <w:rPr>
                <w:rFonts w:cs="Arial"/>
              </w:rPr>
              <w:t>Some tasks require analysis and others require judgement based on circumstances and information provided.</w:t>
            </w:r>
          </w:p>
          <w:p w14:paraId="0B8E4063" w14:textId="043D9CEB" w:rsidR="00052CB1" w:rsidRDefault="00052CB1" w:rsidP="00052CB1">
            <w:pPr>
              <w:numPr>
                <w:ilvl w:val="0"/>
                <w:numId w:val="11"/>
              </w:numPr>
              <w:shd w:val="clear" w:color="auto" w:fill="FFFFFF"/>
              <w:jc w:val="both"/>
              <w:rPr>
                <w:rFonts w:ascii="Arial" w:hAnsi="Arial" w:cs="Arial"/>
                <w:lang w:eastAsia="en-GB"/>
              </w:rPr>
            </w:pPr>
            <w:r>
              <w:rPr>
                <w:rFonts w:ascii="Arial" w:hAnsi="Arial" w:cs="Arial"/>
                <w:lang w:eastAsia="en-GB"/>
              </w:rPr>
              <w:t xml:space="preserve">Processing of </w:t>
            </w:r>
            <w:r w:rsidRPr="00033E33">
              <w:rPr>
                <w:rFonts w:ascii="Arial" w:hAnsi="Arial" w:cs="Arial"/>
                <w:lang w:eastAsia="en-GB"/>
              </w:rPr>
              <w:t xml:space="preserve">relocation </w:t>
            </w:r>
            <w:r>
              <w:rPr>
                <w:rFonts w:ascii="Arial" w:hAnsi="Arial" w:cs="Arial"/>
                <w:lang w:eastAsia="en-GB"/>
              </w:rPr>
              <w:t xml:space="preserve">and mileage </w:t>
            </w:r>
            <w:r w:rsidRPr="00033E33">
              <w:rPr>
                <w:rFonts w:ascii="Arial" w:hAnsi="Arial" w:cs="Arial"/>
                <w:lang w:eastAsia="en-GB"/>
              </w:rPr>
              <w:t>claims</w:t>
            </w:r>
            <w:r>
              <w:rPr>
                <w:rFonts w:ascii="Arial" w:hAnsi="Arial" w:cs="Arial"/>
                <w:lang w:eastAsia="en-GB"/>
              </w:rPr>
              <w:t>.</w:t>
            </w:r>
          </w:p>
          <w:p w14:paraId="4AB98B28" w14:textId="719525A5" w:rsidR="00135F4A" w:rsidRPr="00135F4A" w:rsidRDefault="00135F4A" w:rsidP="00135F4A">
            <w:pPr>
              <w:numPr>
                <w:ilvl w:val="0"/>
                <w:numId w:val="11"/>
              </w:numPr>
              <w:jc w:val="both"/>
              <w:rPr>
                <w:rFonts w:ascii="Arial" w:hAnsi="Arial" w:cs="Arial"/>
              </w:rPr>
            </w:pPr>
            <w:r>
              <w:rPr>
                <w:rFonts w:ascii="Arial" w:hAnsi="Arial" w:cs="Arial"/>
              </w:rPr>
              <w:t>PACES clinical course and Examinations administration (annually)</w:t>
            </w:r>
          </w:p>
          <w:p w14:paraId="648981E8" w14:textId="508CA4B9" w:rsidR="00052CB1" w:rsidRPr="00033E33" w:rsidRDefault="00052CB1" w:rsidP="00052CB1">
            <w:pPr>
              <w:numPr>
                <w:ilvl w:val="0"/>
                <w:numId w:val="11"/>
              </w:numPr>
              <w:jc w:val="both"/>
              <w:rPr>
                <w:rFonts w:ascii="Arial" w:hAnsi="Arial" w:cs="Arial"/>
                <w:lang w:eastAsia="en-GB"/>
              </w:rPr>
            </w:pPr>
            <w:r>
              <w:rPr>
                <w:rFonts w:ascii="Arial" w:hAnsi="Arial" w:cs="Arial"/>
                <w:lang w:eastAsia="en-GB"/>
              </w:rPr>
              <w:t>Receipting and raising</w:t>
            </w:r>
            <w:r w:rsidRPr="00033E33">
              <w:rPr>
                <w:rFonts w:ascii="Arial" w:hAnsi="Arial" w:cs="Arial"/>
                <w:lang w:eastAsia="en-GB"/>
              </w:rPr>
              <w:t xml:space="preserve"> requisitions </w:t>
            </w:r>
          </w:p>
          <w:p w14:paraId="0A499114" w14:textId="77777777" w:rsidR="00052CB1" w:rsidRDefault="00052CB1" w:rsidP="00052CB1">
            <w:pPr>
              <w:numPr>
                <w:ilvl w:val="0"/>
                <w:numId w:val="11"/>
              </w:numPr>
              <w:jc w:val="both"/>
              <w:rPr>
                <w:rFonts w:ascii="Arial" w:hAnsi="Arial" w:cs="Arial"/>
              </w:rPr>
            </w:pPr>
            <w:r>
              <w:rPr>
                <w:rFonts w:ascii="Arial" w:hAnsi="Arial" w:cs="Arial"/>
              </w:rPr>
              <w:t>Maintain</w:t>
            </w:r>
            <w:r w:rsidRPr="00755CE9">
              <w:rPr>
                <w:rFonts w:ascii="Arial" w:hAnsi="Arial" w:cs="Arial"/>
              </w:rPr>
              <w:t xml:space="preserve"> Supervisor training records </w:t>
            </w:r>
          </w:p>
          <w:p w14:paraId="434F600B" w14:textId="2C363435" w:rsidR="00052CB1" w:rsidRDefault="00052CB1" w:rsidP="00052CB1">
            <w:pPr>
              <w:numPr>
                <w:ilvl w:val="0"/>
                <w:numId w:val="11"/>
              </w:numPr>
              <w:jc w:val="both"/>
              <w:rPr>
                <w:rFonts w:ascii="Arial" w:hAnsi="Arial" w:cs="Arial"/>
              </w:rPr>
            </w:pPr>
            <w:r>
              <w:rPr>
                <w:rFonts w:ascii="Arial" w:hAnsi="Arial" w:cs="Arial"/>
              </w:rPr>
              <w:t>Arrange Tuesday Medical Directorate Meetings as required</w:t>
            </w:r>
          </w:p>
          <w:p w14:paraId="26B1A69E" w14:textId="77777777" w:rsidR="00052CB1" w:rsidRPr="00972A31" w:rsidRDefault="00052CB1" w:rsidP="00052CB1">
            <w:pPr>
              <w:numPr>
                <w:ilvl w:val="0"/>
                <w:numId w:val="11"/>
              </w:numPr>
              <w:jc w:val="both"/>
              <w:rPr>
                <w:rFonts w:ascii="Arial" w:hAnsi="Arial" w:cs="Arial"/>
                <w:b/>
              </w:rPr>
            </w:pPr>
            <w:r>
              <w:rPr>
                <w:rFonts w:ascii="Arial" w:hAnsi="Arial" w:cs="Arial"/>
                <w:lang w:eastAsia="en-GB"/>
              </w:rPr>
              <w:lastRenderedPageBreak/>
              <w:t>HUB page Administration and editing for PGME information</w:t>
            </w:r>
          </w:p>
          <w:p w14:paraId="0851CB20" w14:textId="77777777" w:rsidR="00052CB1" w:rsidRPr="009A0A70" w:rsidRDefault="00052CB1" w:rsidP="00052CB1">
            <w:pPr>
              <w:numPr>
                <w:ilvl w:val="0"/>
                <w:numId w:val="11"/>
              </w:numPr>
              <w:jc w:val="both"/>
              <w:rPr>
                <w:rFonts w:ascii="Arial" w:hAnsi="Arial" w:cs="Arial"/>
                <w:b/>
              </w:rPr>
            </w:pPr>
            <w:r>
              <w:rPr>
                <w:rFonts w:ascii="Arial" w:hAnsi="Arial" w:cs="Arial"/>
                <w:lang w:eastAsia="en-GB"/>
              </w:rPr>
              <w:t>Room booking for PGME and HEE SW events</w:t>
            </w:r>
          </w:p>
          <w:p w14:paraId="5D048B78" w14:textId="675892D3" w:rsidR="00052CB1" w:rsidRPr="00F607B2" w:rsidRDefault="00052CB1" w:rsidP="00F607B2">
            <w:pPr>
              <w:jc w:val="both"/>
              <w:rPr>
                <w:rFonts w:ascii="Arial" w:hAnsi="Arial" w:cs="Arial"/>
                <w:color w:val="FF0000"/>
              </w:rPr>
            </w:pPr>
          </w:p>
        </w:tc>
      </w:tr>
      <w:tr w:rsidR="0087013E" w:rsidRPr="00F607B2" w14:paraId="55CF48B6" w14:textId="77777777" w:rsidTr="006D461E">
        <w:tc>
          <w:tcPr>
            <w:tcW w:w="9236" w:type="dxa"/>
            <w:gridSpan w:val="2"/>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6D461E">
        <w:tc>
          <w:tcPr>
            <w:tcW w:w="9236" w:type="dxa"/>
            <w:gridSpan w:val="2"/>
            <w:tcBorders>
              <w:bottom w:val="single" w:sz="4" w:space="0" w:color="auto"/>
            </w:tcBorders>
          </w:tcPr>
          <w:p w14:paraId="608621C2" w14:textId="0797F68B" w:rsidR="00052CB1" w:rsidRDefault="00052CB1" w:rsidP="00D82E82">
            <w:pPr>
              <w:pStyle w:val="ListParagraph"/>
              <w:numPr>
                <w:ilvl w:val="0"/>
                <w:numId w:val="13"/>
              </w:numPr>
              <w:rPr>
                <w:rFonts w:cs="Arial"/>
              </w:rPr>
            </w:pPr>
            <w:r>
              <w:rPr>
                <w:rFonts w:cs="Arial"/>
              </w:rPr>
              <w:t>Prioritising own workload</w:t>
            </w:r>
          </w:p>
          <w:p w14:paraId="5B532D81" w14:textId="21059412" w:rsidR="00052CB1" w:rsidRDefault="00052CB1" w:rsidP="00D82E82">
            <w:pPr>
              <w:numPr>
                <w:ilvl w:val="0"/>
                <w:numId w:val="13"/>
              </w:numPr>
              <w:jc w:val="both"/>
              <w:rPr>
                <w:rFonts w:ascii="Arial" w:hAnsi="Arial" w:cs="Arial"/>
                <w:lang w:eastAsia="en-GB"/>
              </w:rPr>
            </w:pPr>
            <w:r w:rsidRPr="00755CE9">
              <w:rPr>
                <w:rFonts w:ascii="Arial" w:hAnsi="Arial" w:cs="Arial"/>
                <w:lang w:eastAsia="en-GB"/>
              </w:rPr>
              <w:t>Organise/support supervisor training events</w:t>
            </w:r>
            <w:r>
              <w:rPr>
                <w:rFonts w:ascii="Arial" w:hAnsi="Arial" w:cs="Arial"/>
                <w:lang w:eastAsia="en-GB"/>
              </w:rPr>
              <w:t xml:space="preserve"> </w:t>
            </w:r>
          </w:p>
          <w:p w14:paraId="6E0E37B9" w14:textId="45A69C98" w:rsidR="00052CB1" w:rsidRDefault="00977D80" w:rsidP="00D82E82">
            <w:pPr>
              <w:numPr>
                <w:ilvl w:val="0"/>
                <w:numId w:val="13"/>
              </w:numPr>
              <w:jc w:val="both"/>
              <w:rPr>
                <w:rFonts w:ascii="Arial" w:hAnsi="Arial" w:cs="Arial"/>
                <w:lang w:eastAsia="en-GB"/>
              </w:rPr>
            </w:pPr>
            <w:r>
              <w:rPr>
                <w:rFonts w:ascii="Arial" w:hAnsi="Arial" w:cs="Arial"/>
                <w:lang w:eastAsia="en-GB"/>
              </w:rPr>
              <w:t>Managing task deadlines</w:t>
            </w:r>
          </w:p>
          <w:p w14:paraId="597C657A" w14:textId="5E31AA9F" w:rsidR="00052CB1" w:rsidRDefault="00052CB1" w:rsidP="00D82E82">
            <w:pPr>
              <w:numPr>
                <w:ilvl w:val="0"/>
                <w:numId w:val="13"/>
              </w:numPr>
              <w:jc w:val="both"/>
              <w:rPr>
                <w:rFonts w:ascii="Arial" w:hAnsi="Arial" w:cs="Arial"/>
              </w:rPr>
            </w:pPr>
            <w:r>
              <w:rPr>
                <w:rFonts w:ascii="Arial" w:hAnsi="Arial" w:cs="Arial"/>
              </w:rPr>
              <w:t>Updating and maintaining the department events calendar</w:t>
            </w:r>
            <w:r w:rsidR="00977D80">
              <w:rPr>
                <w:rFonts w:ascii="Arial" w:hAnsi="Arial" w:cs="Arial"/>
              </w:rPr>
              <w:t xml:space="preserve"> </w:t>
            </w:r>
          </w:p>
          <w:p w14:paraId="27BFF59A" w14:textId="77777777" w:rsidR="00CA3977" w:rsidRDefault="00D82E82" w:rsidP="009A1AB1">
            <w:pPr>
              <w:numPr>
                <w:ilvl w:val="0"/>
                <w:numId w:val="13"/>
              </w:numPr>
              <w:jc w:val="both"/>
              <w:rPr>
                <w:rFonts w:ascii="Arial" w:hAnsi="Arial" w:cs="Arial"/>
              </w:rPr>
            </w:pPr>
            <w:r w:rsidRPr="00CA3977">
              <w:rPr>
                <w:rFonts w:ascii="Arial" w:hAnsi="Arial" w:cs="Arial"/>
                <w:lang w:eastAsia="en-GB"/>
              </w:rPr>
              <w:t>setting up and administering online virtual teaching sessions/ meetings with the speakers who are at times based in the RILD building.</w:t>
            </w:r>
          </w:p>
          <w:p w14:paraId="729D225E" w14:textId="0A3DE8A5" w:rsidR="009A1AB1" w:rsidRPr="00CA3977" w:rsidRDefault="009A1AB1" w:rsidP="009A1AB1">
            <w:pPr>
              <w:numPr>
                <w:ilvl w:val="0"/>
                <w:numId w:val="13"/>
              </w:numPr>
              <w:jc w:val="both"/>
              <w:rPr>
                <w:rFonts w:ascii="Arial" w:hAnsi="Arial" w:cs="Arial"/>
              </w:rPr>
            </w:pPr>
            <w:r w:rsidRPr="00CA3977">
              <w:rPr>
                <w:rFonts w:ascii="Arial" w:hAnsi="Arial" w:cs="Arial"/>
              </w:rPr>
              <w:t xml:space="preserve">This post calls for a high degree of accuracy, attention to detail, and effective team working skills.  </w:t>
            </w:r>
          </w:p>
          <w:p w14:paraId="0C254F3A" w14:textId="1D2B61BA" w:rsidR="00052CB1" w:rsidRPr="00F607B2" w:rsidRDefault="00052CB1" w:rsidP="00052CB1">
            <w:pPr>
              <w:ind w:left="720"/>
              <w:jc w:val="both"/>
              <w:rPr>
                <w:rFonts w:ascii="Arial" w:hAnsi="Arial" w:cs="Arial"/>
                <w:color w:val="FF0000"/>
              </w:rPr>
            </w:pPr>
          </w:p>
        </w:tc>
      </w:tr>
      <w:tr w:rsidR="00D44AB0" w:rsidRPr="00F607B2" w14:paraId="3DF86F0E" w14:textId="77777777" w:rsidTr="006D461E">
        <w:tc>
          <w:tcPr>
            <w:tcW w:w="9236" w:type="dxa"/>
            <w:gridSpan w:val="2"/>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6D461E">
        <w:tc>
          <w:tcPr>
            <w:tcW w:w="9236" w:type="dxa"/>
            <w:gridSpan w:val="2"/>
            <w:tcBorders>
              <w:bottom w:val="single" w:sz="4" w:space="0" w:color="auto"/>
            </w:tcBorders>
          </w:tcPr>
          <w:p w14:paraId="0412B14D" w14:textId="77777777" w:rsidR="0087013E" w:rsidRDefault="00E7323A" w:rsidP="00E7323A">
            <w:pPr>
              <w:pStyle w:val="ListParagraph"/>
              <w:numPr>
                <w:ilvl w:val="0"/>
                <w:numId w:val="24"/>
              </w:numPr>
              <w:rPr>
                <w:rFonts w:cs="Arial"/>
              </w:rPr>
            </w:pPr>
            <w:r w:rsidRPr="00E7323A">
              <w:rPr>
                <w:rFonts w:cs="Arial"/>
              </w:rPr>
              <w:t>Incidental contact with patients</w:t>
            </w:r>
            <w:r w:rsidR="00531696" w:rsidRPr="00E7323A">
              <w:rPr>
                <w:rFonts w:cs="Arial"/>
              </w:rPr>
              <w:t xml:space="preserve"> </w:t>
            </w:r>
          </w:p>
          <w:p w14:paraId="7EC93B82" w14:textId="4611B655" w:rsidR="00CA3977" w:rsidRPr="00CA3977" w:rsidRDefault="00CA3977" w:rsidP="00CA3977">
            <w:pPr>
              <w:ind w:left="360"/>
              <w:rPr>
                <w:rFonts w:cs="Arial"/>
              </w:rPr>
            </w:pPr>
          </w:p>
        </w:tc>
      </w:tr>
      <w:tr w:rsidR="00D44AB0" w:rsidRPr="00F607B2" w14:paraId="02A714EB" w14:textId="77777777" w:rsidTr="006D461E">
        <w:tc>
          <w:tcPr>
            <w:tcW w:w="9236" w:type="dxa"/>
            <w:gridSpan w:val="2"/>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6D461E">
        <w:tc>
          <w:tcPr>
            <w:tcW w:w="9236" w:type="dxa"/>
            <w:gridSpan w:val="2"/>
            <w:tcBorders>
              <w:bottom w:val="single" w:sz="4" w:space="0" w:color="auto"/>
            </w:tcBorders>
          </w:tcPr>
          <w:p w14:paraId="493866CD" w14:textId="77777777" w:rsidR="008F1501" w:rsidRDefault="008F1501" w:rsidP="008F1501">
            <w:pPr>
              <w:numPr>
                <w:ilvl w:val="0"/>
                <w:numId w:val="28"/>
              </w:numPr>
              <w:rPr>
                <w:rFonts w:ascii="Arial" w:hAnsi="Arial" w:cs="Arial"/>
              </w:rPr>
            </w:pPr>
            <w:r>
              <w:rPr>
                <w:rFonts w:ascii="Arial" w:hAnsi="Arial" w:cs="Arial"/>
              </w:rPr>
              <w:t xml:space="preserve">Provide services within well-established policies, procedures, protocols, guidelines, whilst acting within the required sphere of competences for the role at all times. </w:t>
            </w:r>
          </w:p>
          <w:p w14:paraId="037085A9" w14:textId="77777777" w:rsidR="008F1501" w:rsidRDefault="008F1501" w:rsidP="008F1501">
            <w:pPr>
              <w:pStyle w:val="ListParagraph"/>
              <w:numPr>
                <w:ilvl w:val="0"/>
                <w:numId w:val="29"/>
              </w:numPr>
              <w:spacing w:before="0" w:line="276" w:lineRule="auto"/>
              <w:contextualSpacing/>
              <w:rPr>
                <w:rFonts w:cs="Arial"/>
              </w:rPr>
            </w:pPr>
            <w:r>
              <w:rPr>
                <w:rFonts w:cs="Arial"/>
              </w:rPr>
              <w:t>To participate in departmental/team meetings and offer suggestions for quality improvement.  Contribute to the achievement/improvement of service/quality standards.</w:t>
            </w:r>
          </w:p>
          <w:p w14:paraId="5EDA39C9" w14:textId="0EC452A1" w:rsidR="00D82E82" w:rsidRPr="008F1501" w:rsidRDefault="008F1501" w:rsidP="008F1501">
            <w:pPr>
              <w:pStyle w:val="ListParagraph"/>
              <w:numPr>
                <w:ilvl w:val="0"/>
                <w:numId w:val="29"/>
              </w:numPr>
              <w:spacing w:before="0" w:line="276" w:lineRule="auto"/>
              <w:contextualSpacing/>
              <w:rPr>
                <w:rFonts w:cs="Arial"/>
              </w:rPr>
            </w:pPr>
            <w:r w:rsidRPr="008F1501">
              <w:rPr>
                <w:rFonts w:cs="Arial"/>
              </w:rPr>
              <w:t>May be asked to comment on policies and procedures.</w:t>
            </w:r>
          </w:p>
        </w:tc>
      </w:tr>
      <w:tr w:rsidR="00D44AB0" w:rsidRPr="00F607B2" w14:paraId="52DCE3E3" w14:textId="77777777" w:rsidTr="006D461E">
        <w:tc>
          <w:tcPr>
            <w:tcW w:w="9236" w:type="dxa"/>
            <w:gridSpan w:val="2"/>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6D461E">
        <w:tc>
          <w:tcPr>
            <w:tcW w:w="9236" w:type="dxa"/>
            <w:gridSpan w:val="2"/>
            <w:tcBorders>
              <w:bottom w:val="single" w:sz="4" w:space="0" w:color="auto"/>
            </w:tcBorders>
          </w:tcPr>
          <w:p w14:paraId="22391AD0" w14:textId="77777777" w:rsidR="00D44AB0" w:rsidRPr="00D82E82" w:rsidRDefault="001E5C84" w:rsidP="00D82E82">
            <w:pPr>
              <w:pStyle w:val="ListParagraph"/>
              <w:numPr>
                <w:ilvl w:val="0"/>
                <w:numId w:val="17"/>
              </w:numPr>
              <w:rPr>
                <w:rFonts w:cs="Arial"/>
              </w:rPr>
            </w:pPr>
            <w:r w:rsidRPr="00D82E82">
              <w:rPr>
                <w:rFonts w:cs="Arial"/>
              </w:rPr>
              <w:t>May occasionally help with reimbursements to patient participants in clinical examinations.</w:t>
            </w:r>
          </w:p>
          <w:p w14:paraId="03C661C0" w14:textId="77777777" w:rsidR="00D82E82" w:rsidRPr="005E708B" w:rsidRDefault="00D82E82" w:rsidP="00D82E82">
            <w:pPr>
              <w:numPr>
                <w:ilvl w:val="0"/>
                <w:numId w:val="16"/>
              </w:numPr>
              <w:jc w:val="both"/>
              <w:rPr>
                <w:rFonts w:ascii="Arial" w:hAnsi="Arial" w:cs="Arial"/>
                <w:b/>
              </w:rPr>
            </w:pPr>
            <w:r>
              <w:rPr>
                <w:rFonts w:ascii="Arial" w:hAnsi="Arial" w:cs="Arial"/>
              </w:rPr>
              <w:t>Supports the SAS Doctors’ Tutor in compiling a budget return for the end of the financial year.</w:t>
            </w:r>
          </w:p>
          <w:p w14:paraId="7F1F6CFA" w14:textId="2DCCBB45" w:rsidR="00D82E82" w:rsidRPr="00F607B2" w:rsidRDefault="00D82E82" w:rsidP="00F607B2">
            <w:pPr>
              <w:jc w:val="both"/>
              <w:rPr>
                <w:rFonts w:ascii="Arial" w:hAnsi="Arial" w:cs="Arial"/>
              </w:rPr>
            </w:pPr>
          </w:p>
        </w:tc>
      </w:tr>
      <w:tr w:rsidR="00D44AB0" w:rsidRPr="00F607B2" w14:paraId="55F19603" w14:textId="77777777" w:rsidTr="006D461E">
        <w:tc>
          <w:tcPr>
            <w:tcW w:w="9236" w:type="dxa"/>
            <w:gridSpan w:val="2"/>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6D461E">
        <w:tc>
          <w:tcPr>
            <w:tcW w:w="9236" w:type="dxa"/>
            <w:gridSpan w:val="2"/>
            <w:tcBorders>
              <w:bottom w:val="single" w:sz="4" w:space="0" w:color="auto"/>
            </w:tcBorders>
          </w:tcPr>
          <w:p w14:paraId="717092BC" w14:textId="2DA6FE7E" w:rsidR="00D82E82" w:rsidRDefault="00D82E82" w:rsidP="008F1501">
            <w:pPr>
              <w:ind w:left="360"/>
              <w:jc w:val="both"/>
              <w:rPr>
                <w:rFonts w:ascii="Arial" w:hAnsi="Arial" w:cs="Arial"/>
                <w:lang w:eastAsia="en-GB"/>
              </w:rPr>
            </w:pPr>
            <w:r w:rsidRPr="00A46ECA">
              <w:rPr>
                <w:rFonts w:ascii="Arial" w:hAnsi="Arial" w:cs="Arial"/>
                <w:lang w:eastAsia="en-GB"/>
              </w:rPr>
              <w:t>.</w:t>
            </w:r>
          </w:p>
          <w:p w14:paraId="61DA1CD6" w14:textId="17B27364" w:rsidR="008F1501" w:rsidRPr="00D82E82" w:rsidRDefault="008F1501" w:rsidP="00D82E82">
            <w:pPr>
              <w:numPr>
                <w:ilvl w:val="0"/>
                <w:numId w:val="15"/>
              </w:numPr>
              <w:jc w:val="both"/>
              <w:rPr>
                <w:rFonts w:ascii="Arial" w:hAnsi="Arial" w:cs="Arial"/>
                <w:lang w:eastAsia="en-GB"/>
              </w:rPr>
            </w:pPr>
            <w:r>
              <w:rPr>
                <w:rFonts w:ascii="Arial" w:hAnsi="Arial" w:cs="Arial"/>
              </w:rPr>
              <w:t>To demonstrate duties to new or less experienced staff</w:t>
            </w:r>
          </w:p>
          <w:p w14:paraId="3014E1A2" w14:textId="75EB21F1" w:rsidR="00D44AB0" w:rsidRPr="00F607B2" w:rsidRDefault="00D44AB0" w:rsidP="00F607B2">
            <w:pPr>
              <w:jc w:val="both"/>
              <w:rPr>
                <w:rFonts w:ascii="Arial" w:hAnsi="Arial" w:cs="Arial"/>
              </w:rPr>
            </w:pPr>
          </w:p>
        </w:tc>
      </w:tr>
      <w:tr w:rsidR="00D44AB0" w:rsidRPr="00F607B2" w14:paraId="569C0FB0" w14:textId="77777777" w:rsidTr="006D461E">
        <w:tc>
          <w:tcPr>
            <w:tcW w:w="9236" w:type="dxa"/>
            <w:gridSpan w:val="2"/>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6D461E">
        <w:tc>
          <w:tcPr>
            <w:tcW w:w="9236" w:type="dxa"/>
            <w:gridSpan w:val="2"/>
            <w:tcBorders>
              <w:bottom w:val="single" w:sz="4" w:space="0" w:color="auto"/>
            </w:tcBorders>
          </w:tcPr>
          <w:p w14:paraId="25565086" w14:textId="05C1869D" w:rsidR="00977D80" w:rsidRDefault="00977D80" w:rsidP="008F1501">
            <w:pPr>
              <w:numPr>
                <w:ilvl w:val="0"/>
                <w:numId w:val="10"/>
              </w:numPr>
              <w:jc w:val="both"/>
              <w:rPr>
                <w:rFonts w:ascii="Arial" w:hAnsi="Arial" w:cs="Arial"/>
                <w:lang w:eastAsia="en-GB"/>
              </w:rPr>
            </w:pPr>
            <w:r>
              <w:rPr>
                <w:rFonts w:ascii="Arial" w:hAnsi="Arial" w:cs="Arial"/>
                <w:lang w:eastAsia="en-GB"/>
              </w:rPr>
              <w:t xml:space="preserve">Maintain PGME Trainers’, trainees’ and </w:t>
            </w:r>
            <w:r w:rsidR="009A2C35">
              <w:rPr>
                <w:rFonts w:ascii="Arial" w:hAnsi="Arial" w:cs="Arial"/>
                <w:lang w:eastAsia="en-GB"/>
              </w:rPr>
              <w:t xml:space="preserve">GP </w:t>
            </w:r>
            <w:r>
              <w:rPr>
                <w:rFonts w:ascii="Arial" w:hAnsi="Arial" w:cs="Arial"/>
                <w:lang w:eastAsia="en-GB"/>
              </w:rPr>
              <w:t>Practice distribution lists</w:t>
            </w:r>
          </w:p>
          <w:p w14:paraId="7B5BDF58" w14:textId="5518F371" w:rsidR="00977D80" w:rsidRPr="009A0A70" w:rsidRDefault="00977D80" w:rsidP="008F1501">
            <w:pPr>
              <w:numPr>
                <w:ilvl w:val="0"/>
                <w:numId w:val="10"/>
              </w:numPr>
              <w:jc w:val="both"/>
              <w:rPr>
                <w:rFonts w:ascii="Arial" w:hAnsi="Arial" w:cs="Arial"/>
                <w:lang w:eastAsia="en-GB"/>
              </w:rPr>
            </w:pPr>
            <w:r>
              <w:rPr>
                <w:rFonts w:ascii="Arial" w:hAnsi="Arial" w:cs="Arial"/>
                <w:lang w:eastAsia="en-GB"/>
              </w:rPr>
              <w:t>Update and maintain trainee placements records</w:t>
            </w:r>
          </w:p>
          <w:p w14:paraId="67C681EE" w14:textId="77777777" w:rsidR="00977D80" w:rsidRDefault="00977D80" w:rsidP="008F1501">
            <w:pPr>
              <w:numPr>
                <w:ilvl w:val="0"/>
                <w:numId w:val="10"/>
              </w:numPr>
              <w:jc w:val="both"/>
              <w:rPr>
                <w:rFonts w:ascii="Arial" w:hAnsi="Arial" w:cs="Arial"/>
                <w:lang w:eastAsia="en-GB"/>
              </w:rPr>
            </w:pPr>
            <w:r w:rsidRPr="00B56A92">
              <w:rPr>
                <w:rFonts w:ascii="Arial" w:hAnsi="Arial" w:cs="Arial"/>
                <w:lang w:eastAsia="en-GB"/>
              </w:rPr>
              <w:t xml:space="preserve">ESR </w:t>
            </w:r>
            <w:r>
              <w:rPr>
                <w:rFonts w:ascii="Arial" w:hAnsi="Arial" w:cs="Arial"/>
                <w:lang w:eastAsia="en-GB"/>
              </w:rPr>
              <w:t>records</w:t>
            </w:r>
            <w:r w:rsidRPr="00B56A92">
              <w:rPr>
                <w:rFonts w:ascii="Arial" w:hAnsi="Arial" w:cs="Arial"/>
                <w:lang w:eastAsia="en-GB"/>
              </w:rPr>
              <w:t xml:space="preserve"> of mandatory / statutory training records</w:t>
            </w:r>
            <w:r>
              <w:rPr>
                <w:rFonts w:ascii="Arial" w:hAnsi="Arial" w:cs="Arial"/>
                <w:lang w:eastAsia="en-GB"/>
              </w:rPr>
              <w:t xml:space="preserve"> for Junior doctors</w:t>
            </w:r>
          </w:p>
          <w:p w14:paraId="4C3F362B" w14:textId="77777777" w:rsidR="008F1501" w:rsidRDefault="008F1501" w:rsidP="008F1501">
            <w:pPr>
              <w:pStyle w:val="Style1"/>
              <w:numPr>
                <w:ilvl w:val="0"/>
                <w:numId w:val="10"/>
              </w:numPr>
              <w:spacing w:before="0" w:after="0"/>
              <w:rPr>
                <w:rFonts w:ascii="Arial" w:hAnsi="Arial" w:cs="Arial"/>
                <w:b w:val="0"/>
                <w:sz w:val="22"/>
                <w:szCs w:val="22"/>
              </w:rPr>
            </w:pPr>
            <w:r w:rsidRPr="00A46ECA">
              <w:rPr>
                <w:rFonts w:ascii="Arial" w:hAnsi="Arial" w:cs="Arial"/>
                <w:b w:val="0"/>
                <w:sz w:val="22"/>
                <w:szCs w:val="22"/>
              </w:rPr>
              <w:t xml:space="preserve">Maintain the confidentiality of </w:t>
            </w:r>
            <w:r>
              <w:rPr>
                <w:rFonts w:ascii="Arial" w:hAnsi="Arial" w:cs="Arial"/>
                <w:b w:val="0"/>
                <w:sz w:val="22"/>
                <w:szCs w:val="22"/>
              </w:rPr>
              <w:t xml:space="preserve">patient/ </w:t>
            </w:r>
            <w:r w:rsidRPr="00A46ECA">
              <w:rPr>
                <w:rFonts w:ascii="Arial" w:hAnsi="Arial" w:cs="Arial"/>
                <w:b w:val="0"/>
                <w:sz w:val="22"/>
                <w:szCs w:val="22"/>
              </w:rPr>
              <w:t>trainee</w:t>
            </w:r>
            <w:r>
              <w:rPr>
                <w:rFonts w:ascii="Arial" w:hAnsi="Arial" w:cs="Arial"/>
                <w:b w:val="0"/>
                <w:sz w:val="22"/>
                <w:szCs w:val="22"/>
              </w:rPr>
              <w:t>/staff</w:t>
            </w:r>
            <w:r w:rsidRPr="00A46ECA">
              <w:rPr>
                <w:rFonts w:ascii="Arial" w:hAnsi="Arial" w:cs="Arial"/>
                <w:b w:val="0"/>
                <w:sz w:val="22"/>
                <w:szCs w:val="22"/>
              </w:rPr>
              <w:t xml:space="preserve"> records and other confidential information.</w:t>
            </w:r>
          </w:p>
          <w:p w14:paraId="7A7DEECD" w14:textId="300DE7AA" w:rsidR="008F1501" w:rsidRDefault="008F1501" w:rsidP="008F1501">
            <w:pPr>
              <w:numPr>
                <w:ilvl w:val="0"/>
                <w:numId w:val="10"/>
              </w:numPr>
              <w:jc w:val="both"/>
              <w:rPr>
                <w:rFonts w:ascii="Arial" w:hAnsi="Arial" w:cs="Arial"/>
                <w:lang w:eastAsia="en-GB"/>
              </w:rPr>
            </w:pPr>
            <w:r>
              <w:rPr>
                <w:rFonts w:ascii="Arial" w:hAnsi="Arial" w:cs="Arial"/>
                <w:lang w:eastAsia="en-GB"/>
              </w:rPr>
              <w:t>E</w:t>
            </w:r>
            <w:r w:rsidRPr="00A46ECA">
              <w:rPr>
                <w:rFonts w:ascii="Arial" w:hAnsi="Arial" w:cs="Arial"/>
                <w:lang w:eastAsia="en-GB"/>
              </w:rPr>
              <w:t>nsure acceptable standards of data protection are maintained in accordance with the Data Protection Act and comply with all Trust Policies and procedures</w:t>
            </w:r>
          </w:p>
          <w:p w14:paraId="3C12A5D0" w14:textId="2546B9E5" w:rsidR="00D44AB0" w:rsidRPr="00F607B2" w:rsidRDefault="00D44AB0" w:rsidP="00F607B2">
            <w:pPr>
              <w:jc w:val="both"/>
              <w:rPr>
                <w:rFonts w:ascii="Arial" w:hAnsi="Arial" w:cs="Arial"/>
              </w:rPr>
            </w:pPr>
          </w:p>
        </w:tc>
      </w:tr>
      <w:tr w:rsidR="00D44AB0" w:rsidRPr="00F607B2" w14:paraId="6142ED10" w14:textId="77777777" w:rsidTr="006D461E">
        <w:tc>
          <w:tcPr>
            <w:tcW w:w="9236" w:type="dxa"/>
            <w:gridSpan w:val="2"/>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6D461E">
        <w:tc>
          <w:tcPr>
            <w:tcW w:w="9236" w:type="dxa"/>
            <w:gridSpan w:val="2"/>
            <w:tcBorders>
              <w:bottom w:val="single" w:sz="4" w:space="0" w:color="auto"/>
            </w:tcBorders>
          </w:tcPr>
          <w:p w14:paraId="5F8D5F18" w14:textId="35A654F9" w:rsidR="00D44AB0" w:rsidRPr="008F1501" w:rsidRDefault="008F1501" w:rsidP="008F1501">
            <w:pPr>
              <w:pStyle w:val="ListParagraph"/>
              <w:numPr>
                <w:ilvl w:val="0"/>
                <w:numId w:val="30"/>
              </w:numPr>
              <w:rPr>
                <w:rFonts w:cs="Arial"/>
                <w:color w:val="FF0000"/>
              </w:rPr>
            </w:pPr>
            <w:r w:rsidRPr="008F1501">
              <w:rPr>
                <w:rFonts w:cs="Arial"/>
              </w:rPr>
              <w:t>Completes surveys and audits as required, e.g. staff questionnaires.</w:t>
            </w:r>
          </w:p>
        </w:tc>
      </w:tr>
      <w:tr w:rsidR="00044290" w:rsidRPr="00F607B2" w14:paraId="227A604D" w14:textId="77777777" w:rsidTr="006D461E">
        <w:tc>
          <w:tcPr>
            <w:tcW w:w="9236" w:type="dxa"/>
            <w:gridSpan w:val="2"/>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6D461E">
        <w:tc>
          <w:tcPr>
            <w:tcW w:w="9236" w:type="dxa"/>
            <w:gridSpan w:val="2"/>
            <w:tcBorders>
              <w:bottom w:val="single" w:sz="4" w:space="0" w:color="auto"/>
            </w:tcBorders>
          </w:tcPr>
          <w:p w14:paraId="4BCD39C5" w14:textId="2A4226EE" w:rsidR="0084654F" w:rsidRPr="005458A7" w:rsidRDefault="00977D80" w:rsidP="005458A7">
            <w:pPr>
              <w:pStyle w:val="ListParagraph"/>
              <w:numPr>
                <w:ilvl w:val="0"/>
                <w:numId w:val="21"/>
              </w:numPr>
              <w:rPr>
                <w:rFonts w:cs="Arial"/>
              </w:rPr>
            </w:pPr>
            <w:r w:rsidRPr="005458A7">
              <w:rPr>
                <w:rFonts w:cs="Arial"/>
              </w:rPr>
              <w:t xml:space="preserve">Keyboard skills with </w:t>
            </w:r>
            <w:r w:rsidR="0084654F" w:rsidRPr="005458A7">
              <w:rPr>
                <w:rFonts w:cs="Arial"/>
              </w:rPr>
              <w:t xml:space="preserve">speed </w:t>
            </w:r>
            <w:r w:rsidRPr="005458A7">
              <w:rPr>
                <w:rFonts w:cs="Arial"/>
              </w:rPr>
              <w:t>and accuracy.</w:t>
            </w:r>
          </w:p>
          <w:p w14:paraId="1DC33CF5" w14:textId="77777777" w:rsidR="005458A7" w:rsidRDefault="005458A7" w:rsidP="005458A7">
            <w:pPr>
              <w:numPr>
                <w:ilvl w:val="0"/>
                <w:numId w:val="11"/>
              </w:numPr>
              <w:shd w:val="clear" w:color="auto" w:fill="FFFFFF"/>
              <w:jc w:val="both"/>
              <w:rPr>
                <w:rFonts w:ascii="Arial" w:hAnsi="Arial" w:cs="Arial"/>
                <w:lang w:eastAsia="en-GB"/>
              </w:rPr>
            </w:pPr>
            <w:r>
              <w:rPr>
                <w:rFonts w:ascii="Arial" w:hAnsi="Arial" w:cs="Arial"/>
                <w:lang w:eastAsia="en-GB"/>
              </w:rPr>
              <w:t xml:space="preserve">Junior doctors Teaching session set up </w:t>
            </w:r>
          </w:p>
          <w:p w14:paraId="1B2E2591" w14:textId="77777777" w:rsidR="007D3A41" w:rsidRPr="00977D80" w:rsidRDefault="007D3A41" w:rsidP="00F607B2">
            <w:pPr>
              <w:jc w:val="both"/>
              <w:rPr>
                <w:rFonts w:ascii="Arial" w:hAnsi="Arial" w:cs="Arial"/>
              </w:rPr>
            </w:pPr>
          </w:p>
        </w:tc>
      </w:tr>
      <w:tr w:rsidR="00263927" w:rsidRPr="00F607B2" w14:paraId="0300A012" w14:textId="77777777" w:rsidTr="006D461E">
        <w:tc>
          <w:tcPr>
            <w:tcW w:w="9236" w:type="dxa"/>
            <w:gridSpan w:val="2"/>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6D461E">
        <w:tc>
          <w:tcPr>
            <w:tcW w:w="9236" w:type="dxa"/>
            <w:gridSpan w:val="2"/>
            <w:tcBorders>
              <w:bottom w:val="single" w:sz="4" w:space="0" w:color="auto"/>
            </w:tcBorders>
          </w:tcPr>
          <w:p w14:paraId="1AA22644" w14:textId="3C0B1682" w:rsidR="00977D80" w:rsidRPr="00972A31" w:rsidRDefault="00CA3977" w:rsidP="00CA3977">
            <w:pPr>
              <w:numPr>
                <w:ilvl w:val="0"/>
                <w:numId w:val="14"/>
              </w:numPr>
              <w:jc w:val="both"/>
              <w:rPr>
                <w:rFonts w:ascii="Arial" w:hAnsi="Arial" w:cs="Arial"/>
                <w:b/>
              </w:rPr>
            </w:pPr>
            <w:r>
              <w:rPr>
                <w:rFonts w:ascii="Arial" w:hAnsi="Arial" w:cs="Arial"/>
                <w:lang w:eastAsia="en-GB"/>
              </w:rPr>
              <w:t>S</w:t>
            </w:r>
            <w:r w:rsidR="00977D80">
              <w:rPr>
                <w:rFonts w:ascii="Arial" w:hAnsi="Arial" w:cs="Arial"/>
                <w:lang w:eastAsia="en-GB"/>
              </w:rPr>
              <w:t>etting up rooms for face to face teaching sessions or meetings as required which includes</w:t>
            </w:r>
            <w:r w:rsidR="00977D80" w:rsidRPr="00A46ECA">
              <w:rPr>
                <w:rFonts w:ascii="Arial" w:hAnsi="Arial" w:cs="Arial"/>
                <w:lang w:eastAsia="en-GB"/>
              </w:rPr>
              <w:t xml:space="preserve"> </w:t>
            </w:r>
            <w:r w:rsidR="00977D80">
              <w:rPr>
                <w:rFonts w:ascii="Arial" w:hAnsi="Arial" w:cs="Arial"/>
                <w:lang w:eastAsia="en-GB"/>
              </w:rPr>
              <w:t>moving of tables, chairs; occasional opening and shutting of room partitions; standing for long periods during induction days and PACES examinations.</w:t>
            </w:r>
          </w:p>
          <w:p w14:paraId="59A2B5C6" w14:textId="77777777" w:rsidR="00977D80" w:rsidRPr="007D76AA" w:rsidRDefault="00977D80" w:rsidP="00CA3977">
            <w:pPr>
              <w:numPr>
                <w:ilvl w:val="0"/>
                <w:numId w:val="14"/>
              </w:numPr>
              <w:jc w:val="both"/>
              <w:rPr>
                <w:rFonts w:ascii="Arial" w:hAnsi="Arial" w:cs="Arial"/>
                <w:b/>
              </w:rPr>
            </w:pPr>
            <w:r w:rsidRPr="007D76AA">
              <w:rPr>
                <w:rFonts w:ascii="Arial" w:hAnsi="Arial" w:cs="Arial"/>
                <w:lang w:eastAsia="en-GB"/>
              </w:rPr>
              <w:t xml:space="preserve">setting up </w:t>
            </w:r>
            <w:r>
              <w:rPr>
                <w:rFonts w:ascii="Arial" w:hAnsi="Arial" w:cs="Arial"/>
                <w:lang w:eastAsia="en-GB"/>
              </w:rPr>
              <w:t xml:space="preserve">and administering </w:t>
            </w:r>
            <w:r w:rsidRPr="007D76AA">
              <w:rPr>
                <w:rFonts w:ascii="Arial" w:hAnsi="Arial" w:cs="Arial"/>
                <w:lang w:eastAsia="en-GB"/>
              </w:rPr>
              <w:t xml:space="preserve">online virtual teaching sessions/ meetings with the speakers </w:t>
            </w:r>
            <w:r>
              <w:rPr>
                <w:rFonts w:ascii="Arial" w:hAnsi="Arial" w:cs="Arial"/>
                <w:lang w:eastAsia="en-GB"/>
              </w:rPr>
              <w:t xml:space="preserve">who are </w:t>
            </w:r>
            <w:r w:rsidRPr="007D76AA">
              <w:rPr>
                <w:rFonts w:ascii="Arial" w:hAnsi="Arial" w:cs="Arial"/>
                <w:lang w:eastAsia="en-GB"/>
              </w:rPr>
              <w:t>at times based in the RILD building.</w:t>
            </w:r>
          </w:p>
          <w:p w14:paraId="52245A2D" w14:textId="77777777" w:rsidR="00977D80" w:rsidRDefault="00977D80" w:rsidP="00CA3977">
            <w:pPr>
              <w:numPr>
                <w:ilvl w:val="0"/>
                <w:numId w:val="14"/>
              </w:numPr>
              <w:jc w:val="both"/>
              <w:rPr>
                <w:rFonts w:ascii="Arial" w:hAnsi="Arial" w:cs="Arial"/>
                <w:b/>
              </w:rPr>
            </w:pPr>
            <w:r>
              <w:rPr>
                <w:rFonts w:ascii="Arial" w:hAnsi="Arial" w:cs="Arial"/>
              </w:rPr>
              <w:lastRenderedPageBreak/>
              <w:t>The post holder is responsible for arranging SAS doctors study days, virtual and face to face.</w:t>
            </w:r>
          </w:p>
          <w:p w14:paraId="602ACB51" w14:textId="77777777" w:rsidR="00CA3977" w:rsidRPr="00992B5A" w:rsidRDefault="00CA3977" w:rsidP="00CA3977">
            <w:pPr>
              <w:numPr>
                <w:ilvl w:val="0"/>
                <w:numId w:val="14"/>
              </w:numPr>
              <w:spacing w:after="200" w:line="276" w:lineRule="auto"/>
              <w:rPr>
                <w:rFonts w:ascii="Arial" w:hAnsi="Arial" w:cs="Arial"/>
              </w:rPr>
            </w:pPr>
            <w:r w:rsidRPr="00992B5A">
              <w:rPr>
                <w:rFonts w:ascii="Arial" w:hAnsi="Arial" w:cs="Arial"/>
              </w:rPr>
              <w:t>Post holder required to use VDU equipment for long periods on most days.</w:t>
            </w:r>
          </w:p>
          <w:p w14:paraId="4A09771B" w14:textId="3DCCD5A0" w:rsidR="00C91114" w:rsidRPr="00F607B2" w:rsidRDefault="00C91114" w:rsidP="003E26C9">
            <w:pPr>
              <w:rPr>
                <w:rFonts w:ascii="Arial" w:hAnsi="Arial" w:cs="Arial"/>
                <w:color w:val="FF0000"/>
              </w:rPr>
            </w:pPr>
          </w:p>
        </w:tc>
      </w:tr>
      <w:tr w:rsidR="0084654F" w:rsidRPr="00F607B2" w14:paraId="517C19A0" w14:textId="77777777" w:rsidTr="006D461E">
        <w:tc>
          <w:tcPr>
            <w:tcW w:w="9236" w:type="dxa"/>
            <w:gridSpan w:val="2"/>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84654F" w:rsidRPr="00F607B2" w14:paraId="71A1520E" w14:textId="77777777" w:rsidTr="006D461E">
        <w:tc>
          <w:tcPr>
            <w:tcW w:w="9236" w:type="dxa"/>
            <w:gridSpan w:val="2"/>
            <w:tcBorders>
              <w:bottom w:val="single" w:sz="4" w:space="0" w:color="auto"/>
            </w:tcBorders>
          </w:tcPr>
          <w:p w14:paraId="7CA6139B" w14:textId="13303DFB" w:rsidR="001E5C84" w:rsidRDefault="001E5C84" w:rsidP="001E5C84">
            <w:pPr>
              <w:numPr>
                <w:ilvl w:val="0"/>
                <w:numId w:val="10"/>
              </w:numPr>
              <w:jc w:val="both"/>
              <w:rPr>
                <w:rFonts w:ascii="Arial" w:hAnsi="Arial" w:cs="Arial"/>
              </w:rPr>
            </w:pPr>
            <w:r w:rsidRPr="0026244C">
              <w:rPr>
                <w:rFonts w:ascii="Arial" w:hAnsi="Arial" w:cs="Arial"/>
              </w:rPr>
              <w:t>PACES Examinations Administration</w:t>
            </w:r>
            <w:r>
              <w:rPr>
                <w:rFonts w:ascii="Arial" w:hAnsi="Arial" w:cs="Arial"/>
              </w:rPr>
              <w:t xml:space="preserve"> (annually)</w:t>
            </w:r>
          </w:p>
          <w:p w14:paraId="0A4B10BB" w14:textId="77777777" w:rsidR="001E5C84" w:rsidRPr="0026244C" w:rsidRDefault="001E5C84" w:rsidP="001E5C84">
            <w:pPr>
              <w:numPr>
                <w:ilvl w:val="0"/>
                <w:numId w:val="10"/>
              </w:numPr>
              <w:jc w:val="both"/>
              <w:rPr>
                <w:rFonts w:ascii="Arial" w:hAnsi="Arial" w:cs="Arial"/>
              </w:rPr>
            </w:pPr>
            <w:r>
              <w:rPr>
                <w:rFonts w:ascii="Arial" w:hAnsi="Arial" w:cs="Arial"/>
              </w:rPr>
              <w:t>Creating teaching mapping documents for PGME trainees as required for the duration of their placements.</w:t>
            </w:r>
          </w:p>
          <w:p w14:paraId="7CCD8D4D" w14:textId="32B9A1FC" w:rsidR="001E5C84" w:rsidRPr="00420AC1" w:rsidRDefault="001E5C84" w:rsidP="001E5C84">
            <w:pPr>
              <w:numPr>
                <w:ilvl w:val="0"/>
                <w:numId w:val="10"/>
              </w:numPr>
              <w:jc w:val="both"/>
              <w:rPr>
                <w:rFonts w:ascii="Arial" w:hAnsi="Arial" w:cs="Arial"/>
                <w:b/>
              </w:rPr>
            </w:pPr>
            <w:r>
              <w:rPr>
                <w:rFonts w:ascii="Arial" w:hAnsi="Arial" w:cs="Arial"/>
              </w:rPr>
              <w:t>Creating accounts and running completion reports for Junior doctors’ e-Induction. (for the Junior doctor inductions)</w:t>
            </w:r>
          </w:p>
          <w:p w14:paraId="4973917D" w14:textId="77777777" w:rsidR="0084654F" w:rsidRPr="00F607B2" w:rsidRDefault="0084654F" w:rsidP="001E5C84">
            <w:pPr>
              <w:rPr>
                <w:rFonts w:ascii="Arial" w:hAnsi="Arial" w:cs="Arial"/>
                <w:color w:val="FF0000"/>
              </w:rPr>
            </w:pPr>
          </w:p>
        </w:tc>
      </w:tr>
      <w:tr w:rsidR="008142D3" w:rsidRPr="008142D3" w14:paraId="2D241821" w14:textId="77777777" w:rsidTr="006D461E">
        <w:tc>
          <w:tcPr>
            <w:tcW w:w="9236" w:type="dxa"/>
            <w:gridSpan w:val="2"/>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6D461E">
        <w:tc>
          <w:tcPr>
            <w:tcW w:w="9236" w:type="dxa"/>
            <w:gridSpan w:val="2"/>
            <w:tcBorders>
              <w:bottom w:val="single" w:sz="4" w:space="0" w:color="auto"/>
            </w:tcBorders>
          </w:tcPr>
          <w:p w14:paraId="55EA4BFC" w14:textId="3BB35744" w:rsidR="00D82E82" w:rsidRPr="00CD1FE6" w:rsidRDefault="00D82E82" w:rsidP="00D82E82">
            <w:pPr>
              <w:numPr>
                <w:ilvl w:val="0"/>
                <w:numId w:val="18"/>
              </w:numPr>
              <w:rPr>
                <w:rFonts w:ascii="Arial" w:hAnsi="Arial" w:cs="Arial"/>
              </w:rPr>
            </w:pPr>
            <w:r w:rsidRPr="00CD1FE6">
              <w:rPr>
                <w:rFonts w:ascii="Arial" w:hAnsi="Arial" w:cs="Arial"/>
              </w:rPr>
              <w:t xml:space="preserve">Occasional exposure of individual difficult personal circumstances for </w:t>
            </w:r>
            <w:r>
              <w:rPr>
                <w:rFonts w:ascii="Arial" w:hAnsi="Arial" w:cs="Arial"/>
              </w:rPr>
              <w:t>Junior doctors</w:t>
            </w:r>
            <w:r w:rsidRPr="00CD1FE6">
              <w:rPr>
                <w:rFonts w:ascii="Arial" w:hAnsi="Arial" w:cs="Arial"/>
              </w:rPr>
              <w:t>.</w:t>
            </w:r>
          </w:p>
          <w:p w14:paraId="137B11B3" w14:textId="77777777" w:rsidR="0084654F" w:rsidRPr="00F607B2" w:rsidRDefault="0084654F" w:rsidP="00D82E82">
            <w:pPr>
              <w:rPr>
                <w:rFonts w:ascii="Arial" w:hAnsi="Arial" w:cs="Arial"/>
                <w:color w:val="FF0000"/>
              </w:rPr>
            </w:pPr>
          </w:p>
        </w:tc>
      </w:tr>
      <w:tr w:rsidR="0084654F" w:rsidRPr="00F607B2" w14:paraId="75EE2669" w14:textId="77777777" w:rsidTr="006D461E">
        <w:tc>
          <w:tcPr>
            <w:tcW w:w="9236" w:type="dxa"/>
            <w:gridSpan w:val="2"/>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6D461E">
        <w:tc>
          <w:tcPr>
            <w:tcW w:w="9236" w:type="dxa"/>
            <w:gridSpan w:val="2"/>
            <w:tcBorders>
              <w:bottom w:val="single" w:sz="4" w:space="0" w:color="auto"/>
            </w:tcBorders>
          </w:tcPr>
          <w:p w14:paraId="123EA7BC" w14:textId="45B9B272" w:rsidR="00992B5A" w:rsidRPr="00992B5A" w:rsidRDefault="00992B5A" w:rsidP="00992B5A">
            <w:pPr>
              <w:numPr>
                <w:ilvl w:val="0"/>
                <w:numId w:val="18"/>
              </w:numPr>
              <w:spacing w:after="200" w:line="276" w:lineRule="auto"/>
              <w:rPr>
                <w:rFonts w:ascii="Arial" w:hAnsi="Arial" w:cs="Arial"/>
              </w:rPr>
            </w:pPr>
            <w:r w:rsidRPr="00992B5A">
              <w:rPr>
                <w:rFonts w:ascii="Arial" w:hAnsi="Arial" w:cs="Arial"/>
              </w:rPr>
              <w:t xml:space="preserve">Needs to be flexible and adaptable to meet the needs of the Department.  This requires some occasional working out of normal hours i.e. during induction and requires </w:t>
            </w:r>
            <w:r>
              <w:rPr>
                <w:rFonts w:ascii="Arial" w:hAnsi="Arial" w:cs="Arial"/>
              </w:rPr>
              <w:t>occasional</w:t>
            </w:r>
            <w:r w:rsidRPr="00992B5A">
              <w:rPr>
                <w:rFonts w:ascii="Arial" w:hAnsi="Arial" w:cs="Arial"/>
              </w:rPr>
              <w:t xml:space="preserve"> early starts and late finishes in order to cover </w:t>
            </w:r>
            <w:r>
              <w:rPr>
                <w:rFonts w:ascii="Arial" w:hAnsi="Arial" w:cs="Arial"/>
              </w:rPr>
              <w:t>Junior doctors t</w:t>
            </w:r>
            <w:r w:rsidRPr="00992B5A">
              <w:rPr>
                <w:rFonts w:ascii="Arial" w:hAnsi="Arial" w:cs="Arial"/>
              </w:rPr>
              <w:t>raining days.</w:t>
            </w:r>
          </w:p>
          <w:p w14:paraId="4C44760A" w14:textId="08B5A381" w:rsidR="0084654F" w:rsidRPr="00F607B2" w:rsidRDefault="0084654F" w:rsidP="00F607B2">
            <w:pPr>
              <w:jc w:val="both"/>
              <w:rPr>
                <w:rFonts w:ascii="Arial" w:hAnsi="Arial" w:cs="Arial"/>
                <w:color w:val="FF0000"/>
              </w:rPr>
            </w:pPr>
          </w:p>
        </w:tc>
      </w:tr>
      <w:tr w:rsidR="003B43F4" w:rsidRPr="00F607B2" w14:paraId="152B908B" w14:textId="77777777" w:rsidTr="006D461E">
        <w:tc>
          <w:tcPr>
            <w:tcW w:w="9236" w:type="dxa"/>
            <w:gridSpan w:val="2"/>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6D461E">
        <w:tc>
          <w:tcPr>
            <w:tcW w:w="9236" w:type="dxa"/>
            <w:gridSpan w:val="2"/>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06260FB8"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Be physically active at work (i.e. take breaks away from your desk, taking the stairs where possible)</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C4DB50F" w14:textId="0D378D32" w:rsidR="00ED356C" w:rsidRPr="00F73F8D" w:rsidRDefault="00ED356C" w:rsidP="00F73F8D">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29E3667B" w14:textId="77777777" w:rsidR="00F73F8D" w:rsidRP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b/>
                <w:bCs/>
              </w:rPr>
            </w:pPr>
          </w:p>
          <w:p w14:paraId="13DF4059" w14:textId="77777777" w:rsidR="003B43F4" w:rsidRPr="00F607B2" w:rsidRDefault="003B43F4" w:rsidP="00F607B2">
            <w:pPr>
              <w:jc w:val="both"/>
              <w:rPr>
                <w:rFonts w:ascii="Arial" w:hAnsi="Arial" w:cs="Arial"/>
              </w:rPr>
            </w:pPr>
          </w:p>
        </w:tc>
      </w:tr>
      <w:tr w:rsidR="00B735BB" w:rsidRPr="00F607B2" w14:paraId="247A9B2E" w14:textId="77777777" w:rsidTr="006D461E">
        <w:tc>
          <w:tcPr>
            <w:tcW w:w="9236" w:type="dxa"/>
            <w:gridSpan w:val="2"/>
            <w:shd w:val="clear" w:color="auto" w:fill="002060"/>
          </w:tcPr>
          <w:p w14:paraId="3BC23511" w14:textId="77777777" w:rsidR="00B735BB" w:rsidRPr="00F607B2" w:rsidRDefault="00B735BB" w:rsidP="00F607B2">
            <w:pPr>
              <w:jc w:val="both"/>
              <w:rPr>
                <w:rFonts w:ascii="Arial" w:hAnsi="Arial" w:cs="Arial"/>
                <w:b/>
              </w:rPr>
            </w:pPr>
            <w:r>
              <w:rPr>
                <w:rFonts w:ascii="Arial" w:hAnsi="Arial" w:cs="Arial"/>
                <w:b/>
              </w:rPr>
              <w:t>DISCLOSURE AND BARRING SERVICE CHECKS– delete section if not applicable</w:t>
            </w:r>
          </w:p>
        </w:tc>
      </w:tr>
      <w:tr w:rsidR="00B735BB" w:rsidRPr="00F607B2" w14:paraId="27F6484B" w14:textId="77777777" w:rsidTr="006D461E">
        <w:tc>
          <w:tcPr>
            <w:tcW w:w="9236" w:type="dxa"/>
            <w:gridSpan w:val="2"/>
            <w:shd w:val="clear" w:color="auto" w:fill="auto"/>
          </w:tcPr>
          <w:p w14:paraId="0E9FEA90" w14:textId="77777777" w:rsidR="00B735BB" w:rsidRPr="00F607B2" w:rsidRDefault="00B735BB" w:rsidP="00F607B2">
            <w:pPr>
              <w:jc w:val="both"/>
              <w:rPr>
                <w:rFonts w:ascii="Arial" w:hAnsi="Arial" w:cs="Arial"/>
                <w:b/>
              </w:rPr>
            </w:pPr>
            <w:r w:rsidRPr="005062C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6D461E">
        <w:tc>
          <w:tcPr>
            <w:tcW w:w="9236" w:type="dxa"/>
            <w:gridSpan w:val="2"/>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6D461E">
        <w:tc>
          <w:tcPr>
            <w:tcW w:w="9236" w:type="dxa"/>
            <w:gridSpan w:val="2"/>
          </w:tcPr>
          <w:p w14:paraId="0F2A387E" w14:textId="77777777" w:rsidR="008D6EE5" w:rsidRPr="00F607B2" w:rsidRDefault="008D6EE5" w:rsidP="00F607B2">
            <w:pPr>
              <w:pStyle w:val="BodyText"/>
              <w:jc w:val="both"/>
              <w:rPr>
                <w:rFonts w:ascii="Arial" w:hAnsi="Arial" w:cs="Arial"/>
                <w:b w:val="0"/>
                <w:sz w:val="22"/>
                <w:szCs w:val="22"/>
              </w:rPr>
            </w:pPr>
          </w:p>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w:t>
            </w:r>
            <w:r w:rsidRPr="00F607B2">
              <w:rPr>
                <w:rFonts w:ascii="Arial" w:hAnsi="Arial" w:cs="Arial"/>
                <w:b w:val="0"/>
                <w:sz w:val="22"/>
                <w:szCs w:val="22"/>
              </w:rPr>
              <w:lastRenderedPageBreak/>
              <w:t xml:space="preserve">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2A1B2797" w:rsidR="0088512F" w:rsidRDefault="0088512F" w:rsidP="0088512F">
            <w:pPr>
              <w:rPr>
                <w:rFonts w:ascii="Arial" w:eastAsia="Times New Roman" w:hAnsi="Arial" w:cs="Arial"/>
              </w:rPr>
            </w:pPr>
            <w:r w:rsidRPr="0088512F">
              <w:rPr>
                <w:rFonts w:ascii="Arial" w:eastAsia="Times New Roman" w:hAnsi="Arial" w:cs="Arial"/>
              </w:rPr>
              <w:t xml:space="preserve">Royal Devon </w:t>
            </w:r>
            <w:r w:rsidR="00A033F8">
              <w:rPr>
                <w:rFonts w:ascii="Arial" w:eastAsia="Times New Roman" w:hAnsi="Arial" w:cs="Arial"/>
              </w:rPr>
              <w:t>University NHS</w:t>
            </w:r>
            <w:r w:rsidRPr="0088512F">
              <w:rPr>
                <w:rFonts w:ascii="Arial" w:eastAsia="Times New Roman" w:hAnsi="Arial" w:cs="Arial"/>
              </w:rPr>
              <w:t xml:space="preserve"> Foundation Trust continue</w:t>
            </w:r>
            <w:r w:rsidR="00A033F8">
              <w:rPr>
                <w:rFonts w:ascii="Arial" w:eastAsia="Times New Roman" w:hAnsi="Arial" w:cs="Arial"/>
              </w:rPr>
              <w:t>s</w:t>
            </w:r>
            <w:bookmarkStart w:id="0" w:name="_GoBack"/>
            <w:bookmarkEnd w:id="0"/>
            <w:r w:rsidRPr="0088512F">
              <w:rPr>
                <w:rFonts w:ascii="Arial" w:eastAsia="Times New Roman" w:hAnsi="Arial" w:cs="Arial"/>
              </w:rPr>
              <w:t xml:space="preserv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1D3252CE" w14:textId="0CA8B4A5" w:rsidR="00B735BB" w:rsidRPr="005062C0" w:rsidRDefault="00B735BB" w:rsidP="0088512F">
            <w:pPr>
              <w:rPr>
                <w:rFonts w:ascii="Arial" w:eastAsia="Times New Roman" w:hAnsi="Arial" w:cs="Arial"/>
                <w:b/>
                <w:color w:val="FF0000"/>
              </w:rPr>
            </w:pPr>
          </w:p>
          <w:p w14:paraId="2E9F5891" w14:textId="77777777" w:rsidR="008D6EE5" w:rsidRPr="00F607B2" w:rsidRDefault="008D6EE5" w:rsidP="00F607B2">
            <w:pPr>
              <w:ind w:left="720"/>
              <w:jc w:val="both"/>
              <w:rPr>
                <w:rFonts w:ascii="Arial" w:hAnsi="Arial" w:cs="Arial"/>
              </w:rPr>
            </w:pP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073A28EF" w14:textId="77777777" w:rsidR="0026428B" w:rsidRPr="004E5CAD" w:rsidRDefault="0026428B" w:rsidP="004E5CAD">
      <w:pPr>
        <w:ind w:left="-709"/>
        <w:rPr>
          <w:rFonts w:cs="Arial"/>
        </w:rPr>
      </w:pPr>
    </w:p>
    <w:p w14:paraId="21DFA5DF" w14:textId="77777777" w:rsidR="0026428B" w:rsidRPr="00C849A4" w:rsidRDefault="0026428B" w:rsidP="0026428B">
      <w:pPr>
        <w:rPr>
          <w:strike/>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5C3784" w14:paraId="1AE63AB4" w14:textId="77777777" w:rsidTr="006561FD">
        <w:tc>
          <w:tcPr>
            <w:tcW w:w="7338" w:type="dxa"/>
            <w:gridSpan w:val="2"/>
            <w:tcBorders>
              <w:bottom w:val="single" w:sz="4" w:space="0" w:color="auto"/>
            </w:tcBorders>
            <w:shd w:val="clear" w:color="auto" w:fill="002060"/>
          </w:tcPr>
          <w:p w14:paraId="5FEFBBE5" w14:textId="77777777" w:rsidR="005C3784" w:rsidRPr="00F607B2" w:rsidRDefault="005C3784" w:rsidP="006561FD">
            <w:pP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0B0838FB" w14:textId="77777777" w:rsidR="005C3784" w:rsidRPr="00F607B2" w:rsidRDefault="005C3784" w:rsidP="006561FD">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557EA12A" w14:textId="77777777" w:rsidR="005C3784" w:rsidRPr="00F607B2" w:rsidRDefault="005C3784" w:rsidP="006561FD">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75F9B9FF" w14:textId="77777777" w:rsidR="005C3784" w:rsidRPr="00F607B2" w:rsidRDefault="005C3784" w:rsidP="006561FD">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08616181" w14:textId="77777777" w:rsidR="005C3784" w:rsidRDefault="005C3784" w:rsidP="006561FD">
            <w:pPr>
              <w:jc w:val="center"/>
              <w:rPr>
                <w:rFonts w:ascii="Arial" w:hAnsi="Arial" w:cs="Arial"/>
                <w:b/>
                <w:color w:val="FFFFFF" w:themeColor="background1"/>
              </w:rPr>
            </w:pPr>
            <w:r>
              <w:rPr>
                <w:rFonts w:ascii="Arial" w:hAnsi="Arial" w:cs="Arial"/>
                <w:b/>
                <w:color w:val="FFFFFF" w:themeColor="background1"/>
              </w:rPr>
              <w:t>F</w:t>
            </w:r>
          </w:p>
        </w:tc>
      </w:tr>
      <w:tr w:rsidR="005C3784" w:rsidRPr="00F607B2" w14:paraId="39AC7CB5" w14:textId="77777777" w:rsidTr="006561FD">
        <w:trPr>
          <w:trHeight w:val="288"/>
        </w:trPr>
        <w:tc>
          <w:tcPr>
            <w:tcW w:w="10314" w:type="dxa"/>
            <w:gridSpan w:val="6"/>
            <w:shd w:val="clear" w:color="auto" w:fill="auto"/>
          </w:tcPr>
          <w:p w14:paraId="0D66BEA5" w14:textId="77777777" w:rsidR="005C3784" w:rsidRPr="00F607B2" w:rsidRDefault="005C3784" w:rsidP="006561FD">
            <w:pPr>
              <w:jc w:val="center"/>
              <w:rPr>
                <w:rFonts w:ascii="Arial" w:hAnsi="Arial" w:cs="Arial"/>
                <w:b/>
              </w:rPr>
            </w:pPr>
          </w:p>
        </w:tc>
      </w:tr>
      <w:tr w:rsidR="005C3784" w:rsidRPr="00F607B2" w14:paraId="441830CB" w14:textId="77777777" w:rsidTr="006561FD">
        <w:trPr>
          <w:trHeight w:val="288"/>
        </w:trPr>
        <w:tc>
          <w:tcPr>
            <w:tcW w:w="7338" w:type="dxa"/>
            <w:gridSpan w:val="2"/>
            <w:shd w:val="clear" w:color="auto" w:fill="002060"/>
          </w:tcPr>
          <w:p w14:paraId="29391182" w14:textId="77777777" w:rsidR="005C3784" w:rsidRPr="00F607B2" w:rsidRDefault="005C3784" w:rsidP="006561FD">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0D617555" w14:textId="77777777" w:rsidR="005C3784" w:rsidRPr="00F607B2" w:rsidRDefault="005C3784" w:rsidP="006561FD">
            <w:pPr>
              <w:jc w:val="center"/>
              <w:rPr>
                <w:rFonts w:ascii="Arial" w:hAnsi="Arial" w:cs="Arial"/>
                <w:b/>
              </w:rPr>
            </w:pPr>
          </w:p>
        </w:tc>
        <w:tc>
          <w:tcPr>
            <w:tcW w:w="789" w:type="dxa"/>
            <w:shd w:val="clear" w:color="auto" w:fill="002060"/>
          </w:tcPr>
          <w:p w14:paraId="6EDEEDD5" w14:textId="77777777" w:rsidR="005C3784" w:rsidRPr="00F607B2" w:rsidRDefault="005C3784" w:rsidP="006561FD">
            <w:pPr>
              <w:jc w:val="center"/>
              <w:rPr>
                <w:rFonts w:ascii="Arial" w:hAnsi="Arial" w:cs="Arial"/>
                <w:b/>
              </w:rPr>
            </w:pPr>
          </w:p>
        </w:tc>
        <w:tc>
          <w:tcPr>
            <w:tcW w:w="709" w:type="dxa"/>
            <w:shd w:val="clear" w:color="auto" w:fill="002060"/>
          </w:tcPr>
          <w:p w14:paraId="7956E7CE" w14:textId="77777777" w:rsidR="005C3784" w:rsidRPr="00F607B2" w:rsidRDefault="005C3784" w:rsidP="006561FD">
            <w:pPr>
              <w:jc w:val="center"/>
              <w:rPr>
                <w:rFonts w:ascii="Arial" w:hAnsi="Arial" w:cs="Arial"/>
                <w:b/>
              </w:rPr>
            </w:pPr>
          </w:p>
        </w:tc>
        <w:tc>
          <w:tcPr>
            <w:tcW w:w="708" w:type="dxa"/>
            <w:shd w:val="clear" w:color="auto" w:fill="002060"/>
          </w:tcPr>
          <w:p w14:paraId="1607CB8A" w14:textId="77777777" w:rsidR="005C3784" w:rsidRPr="00F607B2" w:rsidRDefault="005C3784" w:rsidP="006561FD">
            <w:pPr>
              <w:jc w:val="center"/>
              <w:rPr>
                <w:rFonts w:ascii="Arial" w:hAnsi="Arial" w:cs="Arial"/>
                <w:b/>
              </w:rPr>
            </w:pPr>
          </w:p>
        </w:tc>
      </w:tr>
      <w:tr w:rsidR="005C3784" w:rsidRPr="00F607B2" w14:paraId="07D5BCF7" w14:textId="77777777" w:rsidTr="006561FD">
        <w:tc>
          <w:tcPr>
            <w:tcW w:w="6629" w:type="dxa"/>
          </w:tcPr>
          <w:p w14:paraId="6F14B668" w14:textId="77777777" w:rsidR="005C3784" w:rsidRPr="00F607B2" w:rsidRDefault="005C3784" w:rsidP="006561FD">
            <w:pPr>
              <w:jc w:val="both"/>
              <w:rPr>
                <w:rFonts w:ascii="Arial" w:hAnsi="Arial" w:cs="Arial"/>
              </w:rPr>
            </w:pPr>
            <w:r w:rsidRPr="00F607B2">
              <w:rPr>
                <w:rFonts w:ascii="Arial" w:hAnsi="Arial" w:cs="Arial"/>
              </w:rPr>
              <w:t>Laboratory specimens</w:t>
            </w:r>
          </w:p>
        </w:tc>
        <w:tc>
          <w:tcPr>
            <w:tcW w:w="709" w:type="dxa"/>
          </w:tcPr>
          <w:p w14:paraId="08A6ABBF" w14:textId="77777777" w:rsidR="005C3784" w:rsidRPr="00F607B2" w:rsidRDefault="005C3784" w:rsidP="006561FD">
            <w:pPr>
              <w:jc w:val="both"/>
              <w:rPr>
                <w:rFonts w:ascii="Arial" w:hAnsi="Arial" w:cs="Arial"/>
              </w:rPr>
            </w:pPr>
            <w:r w:rsidRPr="007F4A50">
              <w:rPr>
                <w:rFonts w:ascii="Arial" w:hAnsi="Arial" w:cs="Arial"/>
                <w:strike/>
              </w:rPr>
              <w:t>Y</w:t>
            </w:r>
            <w:r w:rsidRPr="00F607B2">
              <w:rPr>
                <w:rFonts w:ascii="Arial" w:hAnsi="Arial" w:cs="Arial"/>
              </w:rPr>
              <w:t>/N</w:t>
            </w:r>
          </w:p>
        </w:tc>
        <w:tc>
          <w:tcPr>
            <w:tcW w:w="770" w:type="dxa"/>
            <w:tcBorders>
              <w:bottom w:val="single" w:sz="4" w:space="0" w:color="auto"/>
            </w:tcBorders>
          </w:tcPr>
          <w:p w14:paraId="7D176A84" w14:textId="77777777" w:rsidR="005C3784" w:rsidRPr="00F607B2" w:rsidRDefault="005C3784" w:rsidP="006561FD">
            <w:pPr>
              <w:jc w:val="both"/>
              <w:rPr>
                <w:rFonts w:ascii="Arial" w:hAnsi="Arial" w:cs="Arial"/>
              </w:rPr>
            </w:pPr>
          </w:p>
        </w:tc>
        <w:tc>
          <w:tcPr>
            <w:tcW w:w="789" w:type="dxa"/>
            <w:tcBorders>
              <w:bottom w:val="single" w:sz="4" w:space="0" w:color="auto"/>
            </w:tcBorders>
          </w:tcPr>
          <w:p w14:paraId="065E49A3" w14:textId="77777777" w:rsidR="005C3784" w:rsidRPr="00F607B2" w:rsidRDefault="005C3784" w:rsidP="006561FD">
            <w:pPr>
              <w:jc w:val="both"/>
              <w:rPr>
                <w:rFonts w:ascii="Arial" w:hAnsi="Arial" w:cs="Arial"/>
              </w:rPr>
            </w:pPr>
          </w:p>
        </w:tc>
        <w:tc>
          <w:tcPr>
            <w:tcW w:w="709" w:type="dxa"/>
            <w:tcBorders>
              <w:bottom w:val="single" w:sz="4" w:space="0" w:color="auto"/>
            </w:tcBorders>
          </w:tcPr>
          <w:p w14:paraId="6A3B931B" w14:textId="77777777" w:rsidR="005C3784" w:rsidRPr="00F607B2" w:rsidRDefault="005C3784" w:rsidP="006561FD">
            <w:pPr>
              <w:jc w:val="both"/>
              <w:rPr>
                <w:rFonts w:ascii="Arial" w:hAnsi="Arial" w:cs="Arial"/>
              </w:rPr>
            </w:pPr>
          </w:p>
        </w:tc>
        <w:tc>
          <w:tcPr>
            <w:tcW w:w="708" w:type="dxa"/>
            <w:tcBorders>
              <w:bottom w:val="single" w:sz="4" w:space="0" w:color="auto"/>
            </w:tcBorders>
          </w:tcPr>
          <w:p w14:paraId="0A87690D" w14:textId="77777777" w:rsidR="005C3784" w:rsidRPr="00F607B2" w:rsidRDefault="005C3784" w:rsidP="006561FD">
            <w:pPr>
              <w:jc w:val="both"/>
              <w:rPr>
                <w:rFonts w:ascii="Arial" w:hAnsi="Arial" w:cs="Arial"/>
              </w:rPr>
            </w:pPr>
          </w:p>
        </w:tc>
      </w:tr>
      <w:tr w:rsidR="005C3784" w:rsidRPr="00F607B2" w14:paraId="7552A816" w14:textId="77777777" w:rsidTr="006561FD">
        <w:tc>
          <w:tcPr>
            <w:tcW w:w="6629" w:type="dxa"/>
          </w:tcPr>
          <w:p w14:paraId="2DBF0DC6" w14:textId="77777777" w:rsidR="005C3784" w:rsidRPr="00F607B2" w:rsidRDefault="005C3784" w:rsidP="006561FD">
            <w:pPr>
              <w:jc w:val="both"/>
              <w:rPr>
                <w:rFonts w:ascii="Arial" w:hAnsi="Arial" w:cs="Arial"/>
              </w:rPr>
            </w:pPr>
            <w:r w:rsidRPr="00F607B2">
              <w:rPr>
                <w:rFonts w:ascii="Arial" w:hAnsi="Arial" w:cs="Arial"/>
              </w:rPr>
              <w:t>Contact with patients</w:t>
            </w:r>
          </w:p>
        </w:tc>
        <w:tc>
          <w:tcPr>
            <w:tcW w:w="709" w:type="dxa"/>
          </w:tcPr>
          <w:p w14:paraId="158027B2" w14:textId="77777777" w:rsidR="005C3784" w:rsidRPr="00F607B2" w:rsidRDefault="005C3784" w:rsidP="006561FD">
            <w:pPr>
              <w:jc w:val="both"/>
              <w:rPr>
                <w:rFonts w:ascii="Arial" w:hAnsi="Arial" w:cs="Arial"/>
              </w:rPr>
            </w:pPr>
            <w:r w:rsidRPr="007F4A50">
              <w:rPr>
                <w:rFonts w:ascii="Arial" w:hAnsi="Arial" w:cs="Arial"/>
                <w:strike/>
              </w:rPr>
              <w:t>Y</w:t>
            </w:r>
            <w:r w:rsidRPr="00F607B2">
              <w:rPr>
                <w:rFonts w:ascii="Arial" w:hAnsi="Arial" w:cs="Arial"/>
              </w:rPr>
              <w:t>/N</w:t>
            </w:r>
          </w:p>
        </w:tc>
        <w:tc>
          <w:tcPr>
            <w:tcW w:w="770" w:type="dxa"/>
            <w:shd w:val="clear" w:color="auto" w:fill="002060"/>
          </w:tcPr>
          <w:p w14:paraId="707F8511" w14:textId="77777777" w:rsidR="005C3784" w:rsidRPr="00F607B2" w:rsidRDefault="005C3784" w:rsidP="006561FD">
            <w:pPr>
              <w:jc w:val="both"/>
              <w:rPr>
                <w:rFonts w:ascii="Arial" w:hAnsi="Arial" w:cs="Arial"/>
              </w:rPr>
            </w:pPr>
          </w:p>
        </w:tc>
        <w:tc>
          <w:tcPr>
            <w:tcW w:w="789" w:type="dxa"/>
            <w:shd w:val="clear" w:color="auto" w:fill="002060"/>
          </w:tcPr>
          <w:p w14:paraId="6720E039" w14:textId="77777777" w:rsidR="005C3784" w:rsidRPr="00F607B2" w:rsidRDefault="005C3784" w:rsidP="006561FD">
            <w:pPr>
              <w:jc w:val="both"/>
              <w:rPr>
                <w:rFonts w:ascii="Arial" w:hAnsi="Arial" w:cs="Arial"/>
              </w:rPr>
            </w:pPr>
          </w:p>
        </w:tc>
        <w:tc>
          <w:tcPr>
            <w:tcW w:w="709" w:type="dxa"/>
            <w:shd w:val="clear" w:color="auto" w:fill="002060"/>
          </w:tcPr>
          <w:p w14:paraId="7346DF11" w14:textId="77777777" w:rsidR="005C3784" w:rsidRPr="00F607B2" w:rsidRDefault="005C3784" w:rsidP="006561FD">
            <w:pPr>
              <w:jc w:val="both"/>
              <w:rPr>
                <w:rFonts w:ascii="Arial" w:hAnsi="Arial" w:cs="Arial"/>
              </w:rPr>
            </w:pPr>
          </w:p>
        </w:tc>
        <w:tc>
          <w:tcPr>
            <w:tcW w:w="708" w:type="dxa"/>
            <w:shd w:val="clear" w:color="auto" w:fill="002060"/>
          </w:tcPr>
          <w:p w14:paraId="00E892C1" w14:textId="77777777" w:rsidR="005C3784" w:rsidRPr="00F607B2" w:rsidRDefault="005C3784" w:rsidP="006561FD">
            <w:pPr>
              <w:jc w:val="both"/>
              <w:rPr>
                <w:rFonts w:ascii="Arial" w:hAnsi="Arial" w:cs="Arial"/>
              </w:rPr>
            </w:pPr>
          </w:p>
        </w:tc>
      </w:tr>
      <w:tr w:rsidR="005C3784" w:rsidRPr="00F607B2" w14:paraId="2D79444B" w14:textId="77777777" w:rsidTr="006561FD">
        <w:tc>
          <w:tcPr>
            <w:tcW w:w="6629" w:type="dxa"/>
          </w:tcPr>
          <w:p w14:paraId="7F075A1D" w14:textId="77777777" w:rsidR="005C3784" w:rsidRPr="00F607B2" w:rsidRDefault="005C3784" w:rsidP="006561FD">
            <w:pPr>
              <w:jc w:val="both"/>
              <w:rPr>
                <w:rFonts w:ascii="Arial" w:hAnsi="Arial" w:cs="Arial"/>
              </w:rPr>
            </w:pPr>
            <w:r w:rsidRPr="00F607B2">
              <w:rPr>
                <w:rFonts w:ascii="Arial" w:hAnsi="Arial" w:cs="Arial"/>
              </w:rPr>
              <w:t>Exposure Prone Procedures</w:t>
            </w:r>
          </w:p>
        </w:tc>
        <w:tc>
          <w:tcPr>
            <w:tcW w:w="709" w:type="dxa"/>
          </w:tcPr>
          <w:p w14:paraId="5818F528" w14:textId="77777777" w:rsidR="005C3784" w:rsidRPr="00F607B2" w:rsidRDefault="005C3784" w:rsidP="006561FD">
            <w:pPr>
              <w:jc w:val="both"/>
              <w:rPr>
                <w:rFonts w:ascii="Arial" w:hAnsi="Arial" w:cs="Arial"/>
              </w:rPr>
            </w:pPr>
            <w:r w:rsidRPr="007F4A50">
              <w:rPr>
                <w:rFonts w:ascii="Arial" w:hAnsi="Arial" w:cs="Arial"/>
                <w:strike/>
              </w:rPr>
              <w:t>Y</w:t>
            </w:r>
            <w:r w:rsidRPr="00F607B2">
              <w:rPr>
                <w:rFonts w:ascii="Arial" w:hAnsi="Arial" w:cs="Arial"/>
              </w:rPr>
              <w:t>/N</w:t>
            </w:r>
          </w:p>
        </w:tc>
        <w:tc>
          <w:tcPr>
            <w:tcW w:w="770" w:type="dxa"/>
          </w:tcPr>
          <w:p w14:paraId="5081EBA7" w14:textId="77777777" w:rsidR="005C3784" w:rsidRPr="00F607B2" w:rsidRDefault="005C3784" w:rsidP="006561FD">
            <w:pPr>
              <w:jc w:val="both"/>
              <w:rPr>
                <w:rFonts w:ascii="Arial" w:hAnsi="Arial" w:cs="Arial"/>
              </w:rPr>
            </w:pPr>
          </w:p>
        </w:tc>
        <w:tc>
          <w:tcPr>
            <w:tcW w:w="789" w:type="dxa"/>
          </w:tcPr>
          <w:p w14:paraId="233A43A1" w14:textId="77777777" w:rsidR="005C3784" w:rsidRPr="00F607B2" w:rsidRDefault="005C3784" w:rsidP="006561FD">
            <w:pPr>
              <w:jc w:val="both"/>
              <w:rPr>
                <w:rFonts w:ascii="Arial" w:hAnsi="Arial" w:cs="Arial"/>
              </w:rPr>
            </w:pPr>
          </w:p>
        </w:tc>
        <w:tc>
          <w:tcPr>
            <w:tcW w:w="709" w:type="dxa"/>
          </w:tcPr>
          <w:p w14:paraId="0D4148CA" w14:textId="77777777" w:rsidR="005C3784" w:rsidRPr="00F607B2" w:rsidRDefault="005C3784" w:rsidP="006561FD">
            <w:pPr>
              <w:jc w:val="both"/>
              <w:rPr>
                <w:rFonts w:ascii="Arial" w:hAnsi="Arial" w:cs="Arial"/>
              </w:rPr>
            </w:pPr>
          </w:p>
        </w:tc>
        <w:tc>
          <w:tcPr>
            <w:tcW w:w="708" w:type="dxa"/>
          </w:tcPr>
          <w:p w14:paraId="1C9223EF" w14:textId="77777777" w:rsidR="005C3784" w:rsidRPr="00F607B2" w:rsidRDefault="005C3784" w:rsidP="006561FD">
            <w:pPr>
              <w:jc w:val="both"/>
              <w:rPr>
                <w:rFonts w:ascii="Arial" w:hAnsi="Arial" w:cs="Arial"/>
              </w:rPr>
            </w:pPr>
          </w:p>
        </w:tc>
      </w:tr>
      <w:tr w:rsidR="005C3784" w:rsidRPr="00F607B2" w14:paraId="174E4663" w14:textId="77777777" w:rsidTr="006561FD">
        <w:tc>
          <w:tcPr>
            <w:tcW w:w="6629" w:type="dxa"/>
          </w:tcPr>
          <w:p w14:paraId="203DBB21" w14:textId="77777777" w:rsidR="005C3784" w:rsidRPr="00F607B2" w:rsidRDefault="005C3784" w:rsidP="006561FD">
            <w:pPr>
              <w:jc w:val="both"/>
              <w:rPr>
                <w:rFonts w:ascii="Arial" w:hAnsi="Arial" w:cs="Arial"/>
              </w:rPr>
            </w:pPr>
            <w:r w:rsidRPr="00F607B2">
              <w:rPr>
                <w:rFonts w:ascii="Arial" w:hAnsi="Arial" w:cs="Arial"/>
              </w:rPr>
              <w:t>Blood/body fluids</w:t>
            </w:r>
          </w:p>
        </w:tc>
        <w:tc>
          <w:tcPr>
            <w:tcW w:w="709" w:type="dxa"/>
          </w:tcPr>
          <w:p w14:paraId="7B409835" w14:textId="77777777" w:rsidR="005C3784" w:rsidRPr="00F607B2" w:rsidRDefault="005C3784" w:rsidP="006561FD">
            <w:pPr>
              <w:jc w:val="both"/>
              <w:rPr>
                <w:rFonts w:ascii="Arial" w:hAnsi="Arial" w:cs="Arial"/>
              </w:rPr>
            </w:pPr>
            <w:r w:rsidRPr="007F4A50">
              <w:rPr>
                <w:rFonts w:ascii="Arial" w:hAnsi="Arial" w:cs="Arial"/>
                <w:strike/>
              </w:rPr>
              <w:t>Y</w:t>
            </w:r>
            <w:r w:rsidRPr="00F607B2">
              <w:rPr>
                <w:rFonts w:ascii="Arial" w:hAnsi="Arial" w:cs="Arial"/>
              </w:rPr>
              <w:t>/N</w:t>
            </w:r>
          </w:p>
        </w:tc>
        <w:tc>
          <w:tcPr>
            <w:tcW w:w="770" w:type="dxa"/>
          </w:tcPr>
          <w:p w14:paraId="781C246F" w14:textId="77777777" w:rsidR="005C3784" w:rsidRPr="00F607B2" w:rsidRDefault="005C3784" w:rsidP="006561FD">
            <w:pPr>
              <w:jc w:val="both"/>
              <w:rPr>
                <w:rFonts w:ascii="Arial" w:hAnsi="Arial" w:cs="Arial"/>
              </w:rPr>
            </w:pPr>
          </w:p>
        </w:tc>
        <w:tc>
          <w:tcPr>
            <w:tcW w:w="789" w:type="dxa"/>
          </w:tcPr>
          <w:p w14:paraId="6AAEA7D7" w14:textId="77777777" w:rsidR="005C3784" w:rsidRPr="00F607B2" w:rsidRDefault="005C3784" w:rsidP="006561FD">
            <w:pPr>
              <w:jc w:val="both"/>
              <w:rPr>
                <w:rFonts w:ascii="Arial" w:hAnsi="Arial" w:cs="Arial"/>
              </w:rPr>
            </w:pPr>
          </w:p>
        </w:tc>
        <w:tc>
          <w:tcPr>
            <w:tcW w:w="709" w:type="dxa"/>
          </w:tcPr>
          <w:p w14:paraId="4969C423" w14:textId="77777777" w:rsidR="005C3784" w:rsidRPr="00F607B2" w:rsidRDefault="005C3784" w:rsidP="006561FD">
            <w:pPr>
              <w:jc w:val="both"/>
              <w:rPr>
                <w:rFonts w:ascii="Arial" w:hAnsi="Arial" w:cs="Arial"/>
              </w:rPr>
            </w:pPr>
          </w:p>
        </w:tc>
        <w:tc>
          <w:tcPr>
            <w:tcW w:w="708" w:type="dxa"/>
          </w:tcPr>
          <w:p w14:paraId="7996552B" w14:textId="77777777" w:rsidR="005C3784" w:rsidRPr="00F607B2" w:rsidRDefault="005C3784" w:rsidP="006561FD">
            <w:pPr>
              <w:jc w:val="both"/>
              <w:rPr>
                <w:rFonts w:ascii="Arial" w:hAnsi="Arial" w:cs="Arial"/>
              </w:rPr>
            </w:pPr>
          </w:p>
        </w:tc>
      </w:tr>
      <w:tr w:rsidR="005C3784" w:rsidRPr="00F607B2" w14:paraId="4EE66849" w14:textId="77777777" w:rsidTr="006561FD">
        <w:tc>
          <w:tcPr>
            <w:tcW w:w="6629" w:type="dxa"/>
            <w:tcBorders>
              <w:bottom w:val="single" w:sz="4" w:space="0" w:color="auto"/>
            </w:tcBorders>
          </w:tcPr>
          <w:p w14:paraId="30EF0FDE" w14:textId="77777777" w:rsidR="005C3784" w:rsidRPr="00F607B2" w:rsidRDefault="005C3784" w:rsidP="006561FD">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5E409190" w14:textId="77777777" w:rsidR="005C3784" w:rsidRPr="00F607B2" w:rsidRDefault="005C3784" w:rsidP="006561FD">
            <w:pPr>
              <w:jc w:val="both"/>
              <w:rPr>
                <w:rFonts w:ascii="Arial" w:hAnsi="Arial" w:cs="Arial"/>
              </w:rPr>
            </w:pPr>
            <w:r w:rsidRPr="007F4A50">
              <w:rPr>
                <w:rFonts w:ascii="Arial" w:hAnsi="Arial" w:cs="Arial"/>
                <w:strike/>
              </w:rPr>
              <w:t>Y</w:t>
            </w:r>
            <w:r w:rsidRPr="00F607B2">
              <w:rPr>
                <w:rFonts w:ascii="Arial" w:hAnsi="Arial" w:cs="Arial"/>
              </w:rPr>
              <w:t>/N</w:t>
            </w:r>
          </w:p>
        </w:tc>
        <w:tc>
          <w:tcPr>
            <w:tcW w:w="770" w:type="dxa"/>
            <w:tcBorders>
              <w:bottom w:val="single" w:sz="4" w:space="0" w:color="auto"/>
            </w:tcBorders>
          </w:tcPr>
          <w:p w14:paraId="6E1D19F3" w14:textId="77777777" w:rsidR="005C3784" w:rsidRPr="00F607B2" w:rsidRDefault="005C3784" w:rsidP="006561FD">
            <w:pPr>
              <w:jc w:val="both"/>
              <w:rPr>
                <w:rFonts w:ascii="Arial" w:hAnsi="Arial" w:cs="Arial"/>
              </w:rPr>
            </w:pPr>
          </w:p>
        </w:tc>
        <w:tc>
          <w:tcPr>
            <w:tcW w:w="789" w:type="dxa"/>
            <w:tcBorders>
              <w:bottom w:val="single" w:sz="4" w:space="0" w:color="auto"/>
            </w:tcBorders>
          </w:tcPr>
          <w:p w14:paraId="6D797AE8" w14:textId="77777777" w:rsidR="005C3784" w:rsidRPr="00F607B2" w:rsidRDefault="005C3784" w:rsidP="006561FD">
            <w:pPr>
              <w:jc w:val="both"/>
              <w:rPr>
                <w:rFonts w:ascii="Arial" w:hAnsi="Arial" w:cs="Arial"/>
              </w:rPr>
            </w:pPr>
          </w:p>
        </w:tc>
        <w:tc>
          <w:tcPr>
            <w:tcW w:w="709" w:type="dxa"/>
            <w:tcBorders>
              <w:bottom w:val="single" w:sz="4" w:space="0" w:color="auto"/>
            </w:tcBorders>
          </w:tcPr>
          <w:p w14:paraId="686D0B64" w14:textId="77777777" w:rsidR="005C3784" w:rsidRPr="00F607B2" w:rsidRDefault="005C3784" w:rsidP="006561FD">
            <w:pPr>
              <w:jc w:val="both"/>
              <w:rPr>
                <w:rFonts w:ascii="Arial" w:hAnsi="Arial" w:cs="Arial"/>
              </w:rPr>
            </w:pPr>
          </w:p>
        </w:tc>
        <w:tc>
          <w:tcPr>
            <w:tcW w:w="708" w:type="dxa"/>
            <w:tcBorders>
              <w:bottom w:val="single" w:sz="4" w:space="0" w:color="auto"/>
            </w:tcBorders>
          </w:tcPr>
          <w:p w14:paraId="3A5AF7EF" w14:textId="77777777" w:rsidR="005C3784" w:rsidRPr="00F607B2" w:rsidRDefault="005C3784" w:rsidP="006561FD">
            <w:pPr>
              <w:jc w:val="both"/>
              <w:rPr>
                <w:rFonts w:ascii="Arial" w:hAnsi="Arial" w:cs="Arial"/>
              </w:rPr>
            </w:pPr>
          </w:p>
        </w:tc>
      </w:tr>
      <w:tr w:rsidR="005C3784" w:rsidRPr="00F607B2" w14:paraId="213F5B87" w14:textId="77777777" w:rsidTr="006561FD">
        <w:tc>
          <w:tcPr>
            <w:tcW w:w="10314" w:type="dxa"/>
            <w:gridSpan w:val="6"/>
            <w:shd w:val="clear" w:color="auto" w:fill="auto"/>
          </w:tcPr>
          <w:p w14:paraId="783B97E6" w14:textId="77777777" w:rsidR="005C3784" w:rsidRPr="00F607B2" w:rsidRDefault="005C3784" w:rsidP="006561FD">
            <w:pPr>
              <w:jc w:val="both"/>
              <w:rPr>
                <w:rFonts w:ascii="Arial" w:hAnsi="Arial" w:cs="Arial"/>
                <w:color w:val="002060"/>
              </w:rPr>
            </w:pPr>
          </w:p>
        </w:tc>
      </w:tr>
      <w:tr w:rsidR="005C3784" w:rsidRPr="00F607B2" w14:paraId="5FD5DD52" w14:textId="77777777" w:rsidTr="006561FD">
        <w:tc>
          <w:tcPr>
            <w:tcW w:w="6629" w:type="dxa"/>
            <w:shd w:val="clear" w:color="auto" w:fill="002060"/>
          </w:tcPr>
          <w:p w14:paraId="16A6FF05" w14:textId="77777777" w:rsidR="005C3784" w:rsidRPr="00F607B2" w:rsidRDefault="005C3784" w:rsidP="006561FD">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1F922667" w14:textId="77777777" w:rsidR="005C3784" w:rsidRPr="00F607B2" w:rsidRDefault="005C3784" w:rsidP="006561FD">
            <w:pPr>
              <w:jc w:val="both"/>
              <w:rPr>
                <w:rFonts w:ascii="Arial" w:hAnsi="Arial" w:cs="Arial"/>
                <w:color w:val="002060"/>
              </w:rPr>
            </w:pPr>
          </w:p>
        </w:tc>
        <w:tc>
          <w:tcPr>
            <w:tcW w:w="770" w:type="dxa"/>
            <w:tcBorders>
              <w:bottom w:val="single" w:sz="4" w:space="0" w:color="auto"/>
            </w:tcBorders>
            <w:shd w:val="clear" w:color="auto" w:fill="002060"/>
          </w:tcPr>
          <w:p w14:paraId="44D8111D" w14:textId="77777777" w:rsidR="005C3784" w:rsidRPr="00F607B2" w:rsidRDefault="005C3784" w:rsidP="006561FD">
            <w:pPr>
              <w:jc w:val="both"/>
              <w:rPr>
                <w:rFonts w:ascii="Arial" w:hAnsi="Arial" w:cs="Arial"/>
                <w:color w:val="002060"/>
              </w:rPr>
            </w:pPr>
          </w:p>
        </w:tc>
        <w:tc>
          <w:tcPr>
            <w:tcW w:w="789" w:type="dxa"/>
            <w:tcBorders>
              <w:bottom w:val="single" w:sz="4" w:space="0" w:color="auto"/>
            </w:tcBorders>
            <w:shd w:val="clear" w:color="auto" w:fill="002060"/>
          </w:tcPr>
          <w:p w14:paraId="30155B41" w14:textId="77777777" w:rsidR="005C3784" w:rsidRPr="00F607B2" w:rsidRDefault="005C3784" w:rsidP="006561FD">
            <w:pPr>
              <w:jc w:val="both"/>
              <w:rPr>
                <w:rFonts w:ascii="Arial" w:hAnsi="Arial" w:cs="Arial"/>
                <w:color w:val="002060"/>
              </w:rPr>
            </w:pPr>
          </w:p>
        </w:tc>
        <w:tc>
          <w:tcPr>
            <w:tcW w:w="709" w:type="dxa"/>
            <w:tcBorders>
              <w:bottom w:val="single" w:sz="4" w:space="0" w:color="auto"/>
            </w:tcBorders>
            <w:shd w:val="clear" w:color="auto" w:fill="002060"/>
          </w:tcPr>
          <w:p w14:paraId="3E5A9EA9" w14:textId="77777777" w:rsidR="005C3784" w:rsidRPr="00F607B2" w:rsidRDefault="005C3784" w:rsidP="006561FD">
            <w:pPr>
              <w:jc w:val="both"/>
              <w:rPr>
                <w:rFonts w:ascii="Arial" w:hAnsi="Arial" w:cs="Arial"/>
                <w:color w:val="002060"/>
              </w:rPr>
            </w:pPr>
          </w:p>
        </w:tc>
        <w:tc>
          <w:tcPr>
            <w:tcW w:w="708" w:type="dxa"/>
            <w:tcBorders>
              <w:bottom w:val="single" w:sz="4" w:space="0" w:color="auto"/>
            </w:tcBorders>
            <w:shd w:val="clear" w:color="auto" w:fill="002060"/>
          </w:tcPr>
          <w:p w14:paraId="35858F43" w14:textId="77777777" w:rsidR="005C3784" w:rsidRPr="00F607B2" w:rsidRDefault="005C3784" w:rsidP="006561FD">
            <w:pPr>
              <w:jc w:val="both"/>
              <w:rPr>
                <w:rFonts w:ascii="Arial" w:hAnsi="Arial" w:cs="Arial"/>
                <w:color w:val="002060"/>
              </w:rPr>
            </w:pPr>
          </w:p>
        </w:tc>
      </w:tr>
      <w:tr w:rsidR="005C3784" w:rsidRPr="009D0DEA" w14:paraId="38776107" w14:textId="77777777" w:rsidTr="006561FD">
        <w:tc>
          <w:tcPr>
            <w:tcW w:w="10314" w:type="dxa"/>
            <w:gridSpan w:val="6"/>
            <w:vAlign w:val="bottom"/>
          </w:tcPr>
          <w:p w14:paraId="2A9886C8" w14:textId="77777777" w:rsidR="005C3784" w:rsidRPr="009D0DEA" w:rsidRDefault="005C3784" w:rsidP="006561FD">
            <w:pPr>
              <w:jc w:val="both"/>
              <w:rPr>
                <w:rFonts w:ascii="Arial" w:hAnsi="Arial" w:cs="Arial"/>
                <w:color w:val="FFFFFF" w:themeColor="background1"/>
              </w:rPr>
            </w:pPr>
          </w:p>
        </w:tc>
      </w:tr>
      <w:tr w:rsidR="005C3784" w:rsidRPr="009D0DEA" w14:paraId="4D2D351F" w14:textId="77777777" w:rsidTr="006561FD">
        <w:tc>
          <w:tcPr>
            <w:tcW w:w="6629" w:type="dxa"/>
            <w:vAlign w:val="bottom"/>
          </w:tcPr>
          <w:p w14:paraId="56D21020" w14:textId="77777777" w:rsidR="005C3784" w:rsidRPr="00F607B2" w:rsidRDefault="005C3784" w:rsidP="006561FD">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53C17982" w14:textId="77777777" w:rsidR="005C3784" w:rsidRPr="00F607B2" w:rsidRDefault="005C3784" w:rsidP="006561FD">
            <w:pPr>
              <w:jc w:val="both"/>
              <w:rPr>
                <w:rFonts w:ascii="Arial" w:hAnsi="Arial" w:cs="Arial"/>
              </w:rPr>
            </w:pPr>
            <w:r w:rsidRPr="007F4A50">
              <w:rPr>
                <w:rFonts w:ascii="Arial" w:hAnsi="Arial" w:cs="Arial"/>
                <w:strike/>
              </w:rPr>
              <w:t>Y</w:t>
            </w:r>
            <w:r w:rsidRPr="00F607B2">
              <w:rPr>
                <w:rFonts w:ascii="Arial" w:hAnsi="Arial" w:cs="Arial"/>
              </w:rPr>
              <w:t xml:space="preserve"> /N</w:t>
            </w:r>
          </w:p>
        </w:tc>
        <w:tc>
          <w:tcPr>
            <w:tcW w:w="770" w:type="dxa"/>
            <w:shd w:val="clear" w:color="auto" w:fill="FFFFFF" w:themeFill="background1"/>
          </w:tcPr>
          <w:p w14:paraId="405F60EB" w14:textId="77777777" w:rsidR="005C3784" w:rsidRPr="009D0DEA" w:rsidRDefault="005C3784" w:rsidP="006561FD">
            <w:pPr>
              <w:jc w:val="both"/>
              <w:rPr>
                <w:rFonts w:ascii="Arial" w:hAnsi="Arial" w:cs="Arial"/>
                <w:color w:val="FFFFFF" w:themeColor="background1"/>
              </w:rPr>
            </w:pPr>
          </w:p>
        </w:tc>
        <w:tc>
          <w:tcPr>
            <w:tcW w:w="789" w:type="dxa"/>
            <w:shd w:val="clear" w:color="auto" w:fill="FFFFFF" w:themeFill="background1"/>
          </w:tcPr>
          <w:p w14:paraId="2615F868" w14:textId="77777777" w:rsidR="005C3784" w:rsidRPr="009D0DEA" w:rsidRDefault="005C3784" w:rsidP="006561FD">
            <w:pPr>
              <w:jc w:val="both"/>
              <w:rPr>
                <w:rFonts w:ascii="Arial" w:hAnsi="Arial" w:cs="Arial"/>
                <w:color w:val="FFFFFF" w:themeColor="background1"/>
              </w:rPr>
            </w:pPr>
          </w:p>
        </w:tc>
        <w:tc>
          <w:tcPr>
            <w:tcW w:w="709" w:type="dxa"/>
            <w:shd w:val="clear" w:color="auto" w:fill="FFFFFF" w:themeFill="background1"/>
          </w:tcPr>
          <w:p w14:paraId="33E769E0" w14:textId="77777777" w:rsidR="005C3784" w:rsidRPr="009D0DEA" w:rsidRDefault="005C3784" w:rsidP="006561FD">
            <w:pPr>
              <w:jc w:val="both"/>
              <w:rPr>
                <w:rFonts w:ascii="Arial" w:hAnsi="Arial" w:cs="Arial"/>
                <w:color w:val="FFFFFF" w:themeColor="background1"/>
              </w:rPr>
            </w:pPr>
          </w:p>
        </w:tc>
        <w:tc>
          <w:tcPr>
            <w:tcW w:w="708" w:type="dxa"/>
            <w:shd w:val="clear" w:color="auto" w:fill="FFFFFF" w:themeFill="background1"/>
          </w:tcPr>
          <w:p w14:paraId="4FD583C6" w14:textId="77777777" w:rsidR="005C3784" w:rsidRPr="009D0DEA" w:rsidRDefault="005C3784" w:rsidP="006561FD">
            <w:pPr>
              <w:jc w:val="both"/>
              <w:rPr>
                <w:rFonts w:ascii="Arial" w:hAnsi="Arial" w:cs="Arial"/>
                <w:color w:val="FFFFFF" w:themeColor="background1"/>
              </w:rPr>
            </w:pPr>
          </w:p>
        </w:tc>
      </w:tr>
      <w:tr w:rsidR="005C3784" w:rsidRPr="009D0DEA" w14:paraId="54EADCB9" w14:textId="77777777" w:rsidTr="006561FD">
        <w:tc>
          <w:tcPr>
            <w:tcW w:w="6629" w:type="dxa"/>
            <w:vAlign w:val="bottom"/>
          </w:tcPr>
          <w:p w14:paraId="5A5BB935" w14:textId="77777777" w:rsidR="005C3784" w:rsidRPr="00F607B2" w:rsidRDefault="005C3784" w:rsidP="006561FD">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0BDD0305" w14:textId="77777777" w:rsidR="005C3784" w:rsidRPr="00F607B2" w:rsidRDefault="005C3784" w:rsidP="006561FD">
            <w:pPr>
              <w:jc w:val="both"/>
              <w:rPr>
                <w:rFonts w:ascii="Arial" w:hAnsi="Arial" w:cs="Arial"/>
              </w:rPr>
            </w:pPr>
            <w:r w:rsidRPr="007F4A50">
              <w:rPr>
                <w:rFonts w:ascii="Arial" w:hAnsi="Arial" w:cs="Arial"/>
                <w:strike/>
              </w:rPr>
              <w:t>Y</w:t>
            </w:r>
            <w:r w:rsidRPr="00F607B2">
              <w:rPr>
                <w:rFonts w:ascii="Arial" w:hAnsi="Arial" w:cs="Arial"/>
              </w:rPr>
              <w:t xml:space="preserve"> /N</w:t>
            </w:r>
          </w:p>
        </w:tc>
        <w:tc>
          <w:tcPr>
            <w:tcW w:w="770" w:type="dxa"/>
            <w:shd w:val="clear" w:color="auto" w:fill="FFFFFF" w:themeFill="background1"/>
          </w:tcPr>
          <w:p w14:paraId="38C98559" w14:textId="77777777" w:rsidR="005C3784" w:rsidRPr="009D0DEA" w:rsidRDefault="005C3784" w:rsidP="006561FD">
            <w:pPr>
              <w:jc w:val="both"/>
              <w:rPr>
                <w:rFonts w:ascii="Arial" w:hAnsi="Arial" w:cs="Arial"/>
                <w:color w:val="FFFFFF" w:themeColor="background1"/>
              </w:rPr>
            </w:pPr>
          </w:p>
        </w:tc>
        <w:tc>
          <w:tcPr>
            <w:tcW w:w="789" w:type="dxa"/>
            <w:shd w:val="clear" w:color="auto" w:fill="FFFFFF" w:themeFill="background1"/>
          </w:tcPr>
          <w:p w14:paraId="260D7975" w14:textId="77777777" w:rsidR="005C3784" w:rsidRPr="009D0DEA" w:rsidRDefault="005C3784" w:rsidP="006561FD">
            <w:pPr>
              <w:jc w:val="both"/>
              <w:rPr>
                <w:rFonts w:ascii="Arial" w:hAnsi="Arial" w:cs="Arial"/>
                <w:color w:val="FFFFFF" w:themeColor="background1"/>
              </w:rPr>
            </w:pPr>
          </w:p>
        </w:tc>
        <w:tc>
          <w:tcPr>
            <w:tcW w:w="709" w:type="dxa"/>
            <w:shd w:val="clear" w:color="auto" w:fill="FFFFFF" w:themeFill="background1"/>
          </w:tcPr>
          <w:p w14:paraId="6DF933F9" w14:textId="77777777" w:rsidR="005C3784" w:rsidRPr="009D0DEA" w:rsidRDefault="005C3784" w:rsidP="006561FD">
            <w:pPr>
              <w:jc w:val="both"/>
              <w:rPr>
                <w:rFonts w:ascii="Arial" w:hAnsi="Arial" w:cs="Arial"/>
                <w:color w:val="FFFFFF" w:themeColor="background1"/>
              </w:rPr>
            </w:pPr>
          </w:p>
        </w:tc>
        <w:tc>
          <w:tcPr>
            <w:tcW w:w="708" w:type="dxa"/>
            <w:shd w:val="clear" w:color="auto" w:fill="FFFFFF" w:themeFill="background1"/>
          </w:tcPr>
          <w:p w14:paraId="0C4BD9B0" w14:textId="77777777" w:rsidR="005C3784" w:rsidRPr="009D0DEA" w:rsidRDefault="005C3784" w:rsidP="006561FD">
            <w:pPr>
              <w:jc w:val="both"/>
              <w:rPr>
                <w:rFonts w:ascii="Arial" w:hAnsi="Arial" w:cs="Arial"/>
                <w:color w:val="FFFFFF" w:themeColor="background1"/>
              </w:rPr>
            </w:pPr>
          </w:p>
        </w:tc>
      </w:tr>
      <w:tr w:rsidR="005C3784" w:rsidRPr="009D0DEA" w14:paraId="541E56A0" w14:textId="77777777" w:rsidTr="006561FD">
        <w:tc>
          <w:tcPr>
            <w:tcW w:w="6629" w:type="dxa"/>
          </w:tcPr>
          <w:p w14:paraId="5122905B" w14:textId="77777777" w:rsidR="005C3784" w:rsidRPr="00F607B2" w:rsidRDefault="005C3784" w:rsidP="006561FD">
            <w:pPr>
              <w:jc w:val="both"/>
              <w:rPr>
                <w:rFonts w:ascii="Arial" w:hAnsi="Arial" w:cs="Arial"/>
              </w:rPr>
            </w:pPr>
            <w:r w:rsidRPr="00F607B2">
              <w:rPr>
                <w:rFonts w:ascii="Arial" w:hAnsi="Arial" w:cs="Arial"/>
              </w:rPr>
              <w:t xml:space="preserve">Chlorine based cleaning solutions </w:t>
            </w:r>
          </w:p>
          <w:p w14:paraId="3608C328" w14:textId="77777777" w:rsidR="005C3784" w:rsidRPr="00F607B2" w:rsidRDefault="005C3784" w:rsidP="006561FD">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0933B60B" w14:textId="77777777" w:rsidR="005C3784" w:rsidRPr="00F607B2" w:rsidRDefault="005C3784" w:rsidP="006561FD">
            <w:pPr>
              <w:jc w:val="both"/>
              <w:rPr>
                <w:rFonts w:ascii="Arial" w:hAnsi="Arial" w:cs="Arial"/>
              </w:rPr>
            </w:pPr>
            <w:r w:rsidRPr="007F4A50">
              <w:rPr>
                <w:rFonts w:ascii="Arial" w:hAnsi="Arial" w:cs="Arial"/>
                <w:strike/>
              </w:rPr>
              <w:t>Y</w:t>
            </w:r>
            <w:r w:rsidRPr="00F607B2">
              <w:rPr>
                <w:rFonts w:ascii="Arial" w:hAnsi="Arial" w:cs="Arial"/>
              </w:rPr>
              <w:t xml:space="preserve"> /N</w:t>
            </w:r>
          </w:p>
        </w:tc>
        <w:tc>
          <w:tcPr>
            <w:tcW w:w="770" w:type="dxa"/>
            <w:shd w:val="clear" w:color="auto" w:fill="FFFFFF" w:themeFill="background1"/>
          </w:tcPr>
          <w:p w14:paraId="1FDB75AD" w14:textId="77777777" w:rsidR="005C3784" w:rsidRPr="009D0DEA" w:rsidRDefault="005C3784" w:rsidP="006561FD">
            <w:pPr>
              <w:jc w:val="both"/>
              <w:rPr>
                <w:rFonts w:ascii="Arial" w:hAnsi="Arial" w:cs="Arial"/>
                <w:color w:val="FFFFFF" w:themeColor="background1"/>
              </w:rPr>
            </w:pPr>
          </w:p>
        </w:tc>
        <w:tc>
          <w:tcPr>
            <w:tcW w:w="789" w:type="dxa"/>
            <w:shd w:val="clear" w:color="auto" w:fill="FFFFFF" w:themeFill="background1"/>
          </w:tcPr>
          <w:p w14:paraId="413E31BC" w14:textId="77777777" w:rsidR="005C3784" w:rsidRPr="009D0DEA" w:rsidRDefault="005C3784" w:rsidP="006561FD">
            <w:pPr>
              <w:jc w:val="both"/>
              <w:rPr>
                <w:rFonts w:ascii="Arial" w:hAnsi="Arial" w:cs="Arial"/>
                <w:color w:val="FFFFFF" w:themeColor="background1"/>
              </w:rPr>
            </w:pPr>
          </w:p>
        </w:tc>
        <w:tc>
          <w:tcPr>
            <w:tcW w:w="709" w:type="dxa"/>
            <w:shd w:val="clear" w:color="auto" w:fill="FFFFFF" w:themeFill="background1"/>
          </w:tcPr>
          <w:p w14:paraId="0A06C281" w14:textId="77777777" w:rsidR="005C3784" w:rsidRPr="009D0DEA" w:rsidRDefault="005C3784" w:rsidP="006561FD">
            <w:pPr>
              <w:jc w:val="both"/>
              <w:rPr>
                <w:rFonts w:ascii="Arial" w:hAnsi="Arial" w:cs="Arial"/>
                <w:color w:val="FFFFFF" w:themeColor="background1"/>
              </w:rPr>
            </w:pPr>
          </w:p>
        </w:tc>
        <w:tc>
          <w:tcPr>
            <w:tcW w:w="708" w:type="dxa"/>
            <w:shd w:val="clear" w:color="auto" w:fill="FFFFFF" w:themeFill="background1"/>
          </w:tcPr>
          <w:p w14:paraId="40609419" w14:textId="77777777" w:rsidR="005C3784" w:rsidRPr="009D0DEA" w:rsidRDefault="005C3784" w:rsidP="006561FD">
            <w:pPr>
              <w:jc w:val="both"/>
              <w:rPr>
                <w:rFonts w:ascii="Arial" w:hAnsi="Arial" w:cs="Arial"/>
                <w:color w:val="FFFFFF" w:themeColor="background1"/>
              </w:rPr>
            </w:pPr>
          </w:p>
        </w:tc>
      </w:tr>
      <w:tr w:rsidR="005C3784" w:rsidRPr="009D0DEA" w14:paraId="3FF5E33A" w14:textId="77777777" w:rsidTr="006561FD">
        <w:tc>
          <w:tcPr>
            <w:tcW w:w="6629" w:type="dxa"/>
          </w:tcPr>
          <w:p w14:paraId="2AEE2645" w14:textId="77777777" w:rsidR="005C3784" w:rsidRPr="00F607B2" w:rsidRDefault="005C3784" w:rsidP="006561FD">
            <w:pPr>
              <w:jc w:val="both"/>
              <w:rPr>
                <w:rFonts w:ascii="Arial" w:hAnsi="Arial" w:cs="Arial"/>
              </w:rPr>
            </w:pPr>
            <w:r w:rsidRPr="00F607B2">
              <w:rPr>
                <w:rFonts w:ascii="Arial" w:hAnsi="Arial" w:cs="Arial"/>
              </w:rPr>
              <w:t>Animals</w:t>
            </w:r>
          </w:p>
        </w:tc>
        <w:tc>
          <w:tcPr>
            <w:tcW w:w="709" w:type="dxa"/>
          </w:tcPr>
          <w:p w14:paraId="0D3EFF5C" w14:textId="77777777" w:rsidR="005C3784" w:rsidRPr="00F607B2" w:rsidRDefault="005C3784" w:rsidP="006561FD">
            <w:pPr>
              <w:jc w:val="both"/>
              <w:rPr>
                <w:rFonts w:ascii="Arial" w:hAnsi="Arial" w:cs="Arial"/>
              </w:rPr>
            </w:pPr>
            <w:r w:rsidRPr="007F4A50">
              <w:rPr>
                <w:rFonts w:ascii="Arial" w:hAnsi="Arial" w:cs="Arial"/>
                <w:strike/>
              </w:rPr>
              <w:t>Y</w:t>
            </w:r>
            <w:r w:rsidRPr="00F607B2">
              <w:rPr>
                <w:rFonts w:ascii="Arial" w:hAnsi="Arial" w:cs="Arial"/>
              </w:rPr>
              <w:t xml:space="preserve"> /N</w:t>
            </w:r>
          </w:p>
        </w:tc>
        <w:tc>
          <w:tcPr>
            <w:tcW w:w="770" w:type="dxa"/>
            <w:shd w:val="clear" w:color="auto" w:fill="FFFFFF" w:themeFill="background1"/>
          </w:tcPr>
          <w:p w14:paraId="44D71B2D" w14:textId="77777777" w:rsidR="005C3784" w:rsidRPr="009D0DEA" w:rsidRDefault="005C3784" w:rsidP="006561FD">
            <w:pPr>
              <w:jc w:val="both"/>
              <w:rPr>
                <w:rFonts w:ascii="Arial" w:hAnsi="Arial" w:cs="Arial"/>
                <w:color w:val="FFFFFF" w:themeColor="background1"/>
              </w:rPr>
            </w:pPr>
          </w:p>
        </w:tc>
        <w:tc>
          <w:tcPr>
            <w:tcW w:w="789" w:type="dxa"/>
            <w:shd w:val="clear" w:color="auto" w:fill="FFFFFF" w:themeFill="background1"/>
          </w:tcPr>
          <w:p w14:paraId="0B3A7461" w14:textId="77777777" w:rsidR="005C3784" w:rsidRPr="009D0DEA" w:rsidRDefault="005C3784" w:rsidP="006561FD">
            <w:pPr>
              <w:jc w:val="both"/>
              <w:rPr>
                <w:rFonts w:ascii="Arial" w:hAnsi="Arial" w:cs="Arial"/>
                <w:color w:val="FFFFFF" w:themeColor="background1"/>
              </w:rPr>
            </w:pPr>
          </w:p>
        </w:tc>
        <w:tc>
          <w:tcPr>
            <w:tcW w:w="709" w:type="dxa"/>
            <w:shd w:val="clear" w:color="auto" w:fill="FFFFFF" w:themeFill="background1"/>
          </w:tcPr>
          <w:p w14:paraId="5C8F5759" w14:textId="77777777" w:rsidR="005C3784" w:rsidRPr="009D0DEA" w:rsidRDefault="005C3784" w:rsidP="006561FD">
            <w:pPr>
              <w:jc w:val="both"/>
              <w:rPr>
                <w:rFonts w:ascii="Arial" w:hAnsi="Arial" w:cs="Arial"/>
                <w:color w:val="FFFFFF" w:themeColor="background1"/>
              </w:rPr>
            </w:pPr>
          </w:p>
        </w:tc>
        <w:tc>
          <w:tcPr>
            <w:tcW w:w="708" w:type="dxa"/>
            <w:shd w:val="clear" w:color="auto" w:fill="FFFFFF" w:themeFill="background1"/>
          </w:tcPr>
          <w:p w14:paraId="0216CE52" w14:textId="77777777" w:rsidR="005C3784" w:rsidRPr="009D0DEA" w:rsidRDefault="005C3784" w:rsidP="006561FD">
            <w:pPr>
              <w:jc w:val="both"/>
              <w:rPr>
                <w:rFonts w:ascii="Arial" w:hAnsi="Arial" w:cs="Arial"/>
                <w:color w:val="FFFFFF" w:themeColor="background1"/>
              </w:rPr>
            </w:pPr>
          </w:p>
        </w:tc>
      </w:tr>
      <w:tr w:rsidR="005C3784" w:rsidRPr="009D0DEA" w14:paraId="41FF5AA0" w14:textId="77777777" w:rsidTr="006561FD">
        <w:tc>
          <w:tcPr>
            <w:tcW w:w="6629" w:type="dxa"/>
            <w:tcBorders>
              <w:bottom w:val="single" w:sz="4" w:space="0" w:color="auto"/>
            </w:tcBorders>
          </w:tcPr>
          <w:p w14:paraId="571AEDD4" w14:textId="77777777" w:rsidR="005C3784" w:rsidRPr="00F607B2" w:rsidRDefault="005C3784" w:rsidP="006561FD">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F22D2FB" w14:textId="77777777" w:rsidR="005C3784" w:rsidRPr="00F607B2" w:rsidRDefault="005C3784" w:rsidP="006561FD">
            <w:pPr>
              <w:jc w:val="both"/>
              <w:rPr>
                <w:rFonts w:ascii="Arial" w:hAnsi="Arial" w:cs="Arial"/>
              </w:rPr>
            </w:pPr>
            <w:r w:rsidRPr="007F4A50">
              <w:rPr>
                <w:rFonts w:ascii="Arial" w:hAnsi="Arial" w:cs="Arial"/>
                <w:strike/>
              </w:rPr>
              <w:t>Y</w:t>
            </w:r>
            <w:r w:rsidRPr="00F607B2">
              <w:rPr>
                <w:rFonts w:ascii="Arial" w:hAnsi="Arial" w:cs="Arial"/>
              </w:rPr>
              <w:t xml:space="preserve"> /N</w:t>
            </w:r>
          </w:p>
        </w:tc>
        <w:tc>
          <w:tcPr>
            <w:tcW w:w="770" w:type="dxa"/>
            <w:tcBorders>
              <w:bottom w:val="single" w:sz="4" w:space="0" w:color="auto"/>
            </w:tcBorders>
            <w:shd w:val="clear" w:color="auto" w:fill="FFFFFF" w:themeFill="background1"/>
          </w:tcPr>
          <w:p w14:paraId="3604AF6A" w14:textId="77777777" w:rsidR="005C3784" w:rsidRPr="009D0DEA" w:rsidRDefault="005C3784" w:rsidP="006561FD">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6CCA533E" w14:textId="77777777" w:rsidR="005C3784" w:rsidRPr="009D0DEA" w:rsidRDefault="005C3784" w:rsidP="006561FD">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28E85448" w14:textId="77777777" w:rsidR="005C3784" w:rsidRPr="009D0DEA" w:rsidRDefault="005C3784" w:rsidP="006561FD">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73F61137" w14:textId="77777777" w:rsidR="005C3784" w:rsidRPr="009D0DEA" w:rsidRDefault="005C3784" w:rsidP="006561FD">
            <w:pPr>
              <w:jc w:val="both"/>
              <w:rPr>
                <w:rFonts w:ascii="Arial" w:hAnsi="Arial" w:cs="Arial"/>
                <w:color w:val="FFFFFF" w:themeColor="background1"/>
              </w:rPr>
            </w:pPr>
          </w:p>
        </w:tc>
      </w:tr>
      <w:tr w:rsidR="005C3784" w:rsidRPr="00F607B2" w14:paraId="1EC0F3FF" w14:textId="77777777" w:rsidTr="006561FD">
        <w:tc>
          <w:tcPr>
            <w:tcW w:w="7338" w:type="dxa"/>
            <w:gridSpan w:val="2"/>
            <w:shd w:val="clear" w:color="auto" w:fill="auto"/>
          </w:tcPr>
          <w:p w14:paraId="7C447879" w14:textId="77777777" w:rsidR="005C3784" w:rsidRPr="00F607B2" w:rsidRDefault="005C3784" w:rsidP="006561FD">
            <w:pPr>
              <w:jc w:val="both"/>
              <w:rPr>
                <w:rFonts w:ascii="Arial" w:hAnsi="Arial" w:cs="Arial"/>
                <w:b/>
                <w:color w:val="FFFFFF" w:themeColor="background1"/>
              </w:rPr>
            </w:pPr>
          </w:p>
        </w:tc>
        <w:tc>
          <w:tcPr>
            <w:tcW w:w="770" w:type="dxa"/>
            <w:shd w:val="clear" w:color="auto" w:fill="auto"/>
          </w:tcPr>
          <w:p w14:paraId="69CEBDAE" w14:textId="77777777" w:rsidR="005C3784" w:rsidRPr="00F607B2" w:rsidRDefault="005C3784" w:rsidP="006561FD">
            <w:pPr>
              <w:jc w:val="both"/>
              <w:rPr>
                <w:rFonts w:ascii="Arial" w:hAnsi="Arial" w:cs="Arial"/>
                <w:b/>
                <w:color w:val="FFFFFF" w:themeColor="background1"/>
              </w:rPr>
            </w:pPr>
          </w:p>
        </w:tc>
        <w:tc>
          <w:tcPr>
            <w:tcW w:w="789" w:type="dxa"/>
            <w:shd w:val="clear" w:color="auto" w:fill="auto"/>
          </w:tcPr>
          <w:p w14:paraId="3B4FA2A3" w14:textId="77777777" w:rsidR="005C3784" w:rsidRPr="00F607B2" w:rsidRDefault="005C3784" w:rsidP="006561FD">
            <w:pPr>
              <w:jc w:val="both"/>
              <w:rPr>
                <w:rFonts w:ascii="Arial" w:hAnsi="Arial" w:cs="Arial"/>
                <w:b/>
                <w:color w:val="FFFFFF" w:themeColor="background1"/>
              </w:rPr>
            </w:pPr>
          </w:p>
        </w:tc>
        <w:tc>
          <w:tcPr>
            <w:tcW w:w="709" w:type="dxa"/>
            <w:shd w:val="clear" w:color="auto" w:fill="auto"/>
          </w:tcPr>
          <w:p w14:paraId="791F2CAA" w14:textId="77777777" w:rsidR="005C3784" w:rsidRPr="00F607B2" w:rsidRDefault="005C3784" w:rsidP="006561FD">
            <w:pPr>
              <w:jc w:val="both"/>
              <w:rPr>
                <w:rFonts w:ascii="Arial" w:hAnsi="Arial" w:cs="Arial"/>
                <w:b/>
                <w:color w:val="FFFFFF" w:themeColor="background1"/>
              </w:rPr>
            </w:pPr>
          </w:p>
        </w:tc>
        <w:tc>
          <w:tcPr>
            <w:tcW w:w="708" w:type="dxa"/>
            <w:shd w:val="clear" w:color="auto" w:fill="auto"/>
          </w:tcPr>
          <w:p w14:paraId="3C0173B6" w14:textId="77777777" w:rsidR="005C3784" w:rsidRPr="00F607B2" w:rsidRDefault="005C3784" w:rsidP="006561FD">
            <w:pPr>
              <w:jc w:val="both"/>
              <w:rPr>
                <w:rFonts w:ascii="Arial" w:hAnsi="Arial" w:cs="Arial"/>
                <w:b/>
                <w:color w:val="FFFFFF" w:themeColor="background1"/>
              </w:rPr>
            </w:pPr>
          </w:p>
        </w:tc>
      </w:tr>
      <w:tr w:rsidR="005C3784" w:rsidRPr="00F607B2" w14:paraId="3B46FB24" w14:textId="77777777" w:rsidTr="006561FD">
        <w:tc>
          <w:tcPr>
            <w:tcW w:w="7338" w:type="dxa"/>
            <w:gridSpan w:val="2"/>
            <w:shd w:val="clear" w:color="auto" w:fill="002060"/>
          </w:tcPr>
          <w:p w14:paraId="6B5D402C" w14:textId="77777777" w:rsidR="005C3784" w:rsidRPr="00F607B2" w:rsidRDefault="005C3784" w:rsidP="006561FD">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7373BD36" w14:textId="77777777" w:rsidR="005C3784" w:rsidRPr="00F607B2" w:rsidRDefault="005C3784" w:rsidP="006561FD">
            <w:pPr>
              <w:jc w:val="both"/>
              <w:rPr>
                <w:rFonts w:ascii="Arial" w:hAnsi="Arial" w:cs="Arial"/>
                <w:b/>
                <w:color w:val="FFFFFF" w:themeColor="background1"/>
              </w:rPr>
            </w:pPr>
          </w:p>
        </w:tc>
        <w:tc>
          <w:tcPr>
            <w:tcW w:w="789" w:type="dxa"/>
            <w:shd w:val="clear" w:color="auto" w:fill="002060"/>
          </w:tcPr>
          <w:p w14:paraId="3A2EA9BE" w14:textId="77777777" w:rsidR="005C3784" w:rsidRPr="00F607B2" w:rsidRDefault="005C3784" w:rsidP="006561FD">
            <w:pPr>
              <w:jc w:val="both"/>
              <w:rPr>
                <w:rFonts w:ascii="Arial" w:hAnsi="Arial" w:cs="Arial"/>
                <w:b/>
                <w:color w:val="FFFFFF" w:themeColor="background1"/>
              </w:rPr>
            </w:pPr>
          </w:p>
        </w:tc>
        <w:tc>
          <w:tcPr>
            <w:tcW w:w="709" w:type="dxa"/>
            <w:shd w:val="clear" w:color="auto" w:fill="002060"/>
          </w:tcPr>
          <w:p w14:paraId="2B32B1DF" w14:textId="77777777" w:rsidR="005C3784" w:rsidRPr="00F607B2" w:rsidRDefault="005C3784" w:rsidP="006561FD">
            <w:pPr>
              <w:jc w:val="both"/>
              <w:rPr>
                <w:rFonts w:ascii="Arial" w:hAnsi="Arial" w:cs="Arial"/>
                <w:b/>
                <w:color w:val="FFFFFF" w:themeColor="background1"/>
              </w:rPr>
            </w:pPr>
          </w:p>
        </w:tc>
        <w:tc>
          <w:tcPr>
            <w:tcW w:w="708" w:type="dxa"/>
            <w:shd w:val="clear" w:color="auto" w:fill="002060"/>
          </w:tcPr>
          <w:p w14:paraId="52DE754D" w14:textId="77777777" w:rsidR="005C3784" w:rsidRPr="00F607B2" w:rsidRDefault="005C3784" w:rsidP="006561FD">
            <w:pPr>
              <w:jc w:val="both"/>
              <w:rPr>
                <w:rFonts w:ascii="Arial" w:hAnsi="Arial" w:cs="Arial"/>
                <w:b/>
                <w:color w:val="FFFFFF" w:themeColor="background1"/>
              </w:rPr>
            </w:pPr>
          </w:p>
        </w:tc>
      </w:tr>
      <w:tr w:rsidR="005C3784" w:rsidRPr="00F607B2" w14:paraId="2F9C6D8E" w14:textId="77777777" w:rsidTr="006561FD">
        <w:tc>
          <w:tcPr>
            <w:tcW w:w="6629" w:type="dxa"/>
          </w:tcPr>
          <w:p w14:paraId="2D1D6AB2" w14:textId="77777777" w:rsidR="005C3784" w:rsidRPr="00F607B2" w:rsidRDefault="005C3784" w:rsidP="006561FD">
            <w:pPr>
              <w:jc w:val="both"/>
              <w:rPr>
                <w:rFonts w:ascii="Arial" w:hAnsi="Arial" w:cs="Arial"/>
              </w:rPr>
            </w:pPr>
            <w:r w:rsidRPr="00F607B2">
              <w:rPr>
                <w:rFonts w:ascii="Arial" w:hAnsi="Arial" w:cs="Arial"/>
              </w:rPr>
              <w:t>Radiation (&gt;6mSv)</w:t>
            </w:r>
          </w:p>
        </w:tc>
        <w:tc>
          <w:tcPr>
            <w:tcW w:w="709" w:type="dxa"/>
          </w:tcPr>
          <w:p w14:paraId="5C93079A" w14:textId="77777777" w:rsidR="005C3784" w:rsidRPr="00F607B2" w:rsidRDefault="005C3784" w:rsidP="006561FD">
            <w:pPr>
              <w:jc w:val="both"/>
              <w:rPr>
                <w:rFonts w:ascii="Arial" w:hAnsi="Arial" w:cs="Arial"/>
              </w:rPr>
            </w:pPr>
            <w:r w:rsidRPr="007F4A50">
              <w:rPr>
                <w:rFonts w:ascii="Arial" w:hAnsi="Arial" w:cs="Arial"/>
                <w:strike/>
              </w:rPr>
              <w:t>Y</w:t>
            </w:r>
            <w:r w:rsidRPr="00F607B2">
              <w:rPr>
                <w:rFonts w:ascii="Arial" w:hAnsi="Arial" w:cs="Arial"/>
              </w:rPr>
              <w:t xml:space="preserve"> /N</w:t>
            </w:r>
          </w:p>
        </w:tc>
        <w:tc>
          <w:tcPr>
            <w:tcW w:w="770" w:type="dxa"/>
          </w:tcPr>
          <w:p w14:paraId="0F979017" w14:textId="77777777" w:rsidR="005C3784" w:rsidRPr="00F607B2" w:rsidRDefault="005C3784" w:rsidP="006561FD">
            <w:pPr>
              <w:jc w:val="both"/>
              <w:rPr>
                <w:rFonts w:ascii="Arial" w:hAnsi="Arial" w:cs="Arial"/>
              </w:rPr>
            </w:pPr>
          </w:p>
        </w:tc>
        <w:tc>
          <w:tcPr>
            <w:tcW w:w="789" w:type="dxa"/>
          </w:tcPr>
          <w:p w14:paraId="447F8079" w14:textId="77777777" w:rsidR="005C3784" w:rsidRPr="00F607B2" w:rsidRDefault="005C3784" w:rsidP="006561FD">
            <w:pPr>
              <w:jc w:val="both"/>
              <w:rPr>
                <w:rFonts w:ascii="Arial" w:hAnsi="Arial" w:cs="Arial"/>
              </w:rPr>
            </w:pPr>
          </w:p>
        </w:tc>
        <w:tc>
          <w:tcPr>
            <w:tcW w:w="709" w:type="dxa"/>
          </w:tcPr>
          <w:p w14:paraId="6A706BAF" w14:textId="77777777" w:rsidR="005C3784" w:rsidRPr="00F607B2" w:rsidRDefault="005C3784" w:rsidP="006561FD">
            <w:pPr>
              <w:jc w:val="both"/>
              <w:rPr>
                <w:rFonts w:ascii="Arial" w:hAnsi="Arial" w:cs="Arial"/>
              </w:rPr>
            </w:pPr>
          </w:p>
        </w:tc>
        <w:tc>
          <w:tcPr>
            <w:tcW w:w="708" w:type="dxa"/>
          </w:tcPr>
          <w:p w14:paraId="75E00E95" w14:textId="77777777" w:rsidR="005C3784" w:rsidRPr="00F607B2" w:rsidRDefault="005C3784" w:rsidP="006561FD">
            <w:pPr>
              <w:jc w:val="both"/>
              <w:rPr>
                <w:rFonts w:ascii="Arial" w:hAnsi="Arial" w:cs="Arial"/>
              </w:rPr>
            </w:pPr>
          </w:p>
        </w:tc>
      </w:tr>
      <w:tr w:rsidR="005C3784" w:rsidRPr="00F607B2" w14:paraId="635325AD" w14:textId="77777777" w:rsidTr="006561FD">
        <w:tc>
          <w:tcPr>
            <w:tcW w:w="6629" w:type="dxa"/>
            <w:vAlign w:val="bottom"/>
          </w:tcPr>
          <w:p w14:paraId="1F23AB24" w14:textId="77777777" w:rsidR="005C3784" w:rsidRPr="00F607B2" w:rsidRDefault="005C3784" w:rsidP="006561FD">
            <w:pPr>
              <w:jc w:val="both"/>
              <w:rPr>
                <w:rFonts w:ascii="Arial" w:hAnsi="Arial" w:cs="Arial"/>
                <w:color w:val="000000"/>
              </w:rPr>
            </w:pPr>
            <w:r w:rsidRPr="00F607B2">
              <w:rPr>
                <w:rFonts w:ascii="Arial" w:hAnsi="Arial" w:cs="Arial"/>
                <w:color w:val="000000"/>
              </w:rPr>
              <w:t>Laser (Class 3R, 3B, 4)</w:t>
            </w:r>
          </w:p>
        </w:tc>
        <w:tc>
          <w:tcPr>
            <w:tcW w:w="709" w:type="dxa"/>
          </w:tcPr>
          <w:p w14:paraId="366953A7" w14:textId="77777777" w:rsidR="005C3784" w:rsidRPr="00F607B2" w:rsidRDefault="005C3784" w:rsidP="006561FD">
            <w:pPr>
              <w:jc w:val="both"/>
              <w:rPr>
                <w:rFonts w:ascii="Arial" w:hAnsi="Arial" w:cs="Arial"/>
              </w:rPr>
            </w:pPr>
            <w:r w:rsidRPr="007F4A50">
              <w:rPr>
                <w:rFonts w:ascii="Arial" w:hAnsi="Arial" w:cs="Arial"/>
                <w:strike/>
              </w:rPr>
              <w:t>Y</w:t>
            </w:r>
            <w:r w:rsidRPr="00F607B2">
              <w:rPr>
                <w:rFonts w:ascii="Arial" w:hAnsi="Arial" w:cs="Arial"/>
              </w:rPr>
              <w:t xml:space="preserve"> /N</w:t>
            </w:r>
          </w:p>
        </w:tc>
        <w:tc>
          <w:tcPr>
            <w:tcW w:w="770" w:type="dxa"/>
          </w:tcPr>
          <w:p w14:paraId="01BB03C4" w14:textId="77777777" w:rsidR="005C3784" w:rsidRPr="00F607B2" w:rsidRDefault="005C3784" w:rsidP="006561FD">
            <w:pPr>
              <w:jc w:val="both"/>
              <w:rPr>
                <w:rFonts w:ascii="Arial" w:hAnsi="Arial" w:cs="Arial"/>
              </w:rPr>
            </w:pPr>
          </w:p>
        </w:tc>
        <w:tc>
          <w:tcPr>
            <w:tcW w:w="789" w:type="dxa"/>
          </w:tcPr>
          <w:p w14:paraId="7E8C1E5C" w14:textId="77777777" w:rsidR="005C3784" w:rsidRPr="00F607B2" w:rsidRDefault="005C3784" w:rsidP="006561FD">
            <w:pPr>
              <w:jc w:val="both"/>
              <w:rPr>
                <w:rFonts w:ascii="Arial" w:hAnsi="Arial" w:cs="Arial"/>
              </w:rPr>
            </w:pPr>
          </w:p>
        </w:tc>
        <w:tc>
          <w:tcPr>
            <w:tcW w:w="709" w:type="dxa"/>
          </w:tcPr>
          <w:p w14:paraId="6075BD69" w14:textId="77777777" w:rsidR="005C3784" w:rsidRPr="00F607B2" w:rsidRDefault="005C3784" w:rsidP="006561FD">
            <w:pPr>
              <w:jc w:val="both"/>
              <w:rPr>
                <w:rFonts w:ascii="Arial" w:hAnsi="Arial" w:cs="Arial"/>
              </w:rPr>
            </w:pPr>
          </w:p>
        </w:tc>
        <w:tc>
          <w:tcPr>
            <w:tcW w:w="708" w:type="dxa"/>
          </w:tcPr>
          <w:p w14:paraId="1FF05E02" w14:textId="77777777" w:rsidR="005C3784" w:rsidRPr="00F607B2" w:rsidRDefault="005C3784" w:rsidP="006561FD">
            <w:pPr>
              <w:jc w:val="both"/>
              <w:rPr>
                <w:rFonts w:ascii="Arial" w:hAnsi="Arial" w:cs="Arial"/>
              </w:rPr>
            </w:pPr>
          </w:p>
        </w:tc>
      </w:tr>
      <w:tr w:rsidR="005C3784" w:rsidRPr="00F607B2" w14:paraId="091EA137" w14:textId="77777777" w:rsidTr="006561FD">
        <w:tc>
          <w:tcPr>
            <w:tcW w:w="6629" w:type="dxa"/>
            <w:vAlign w:val="bottom"/>
          </w:tcPr>
          <w:p w14:paraId="07D94B79" w14:textId="77777777" w:rsidR="005C3784" w:rsidRPr="00F607B2" w:rsidRDefault="005C3784" w:rsidP="006561FD">
            <w:pPr>
              <w:jc w:val="both"/>
              <w:rPr>
                <w:rFonts w:ascii="Arial" w:hAnsi="Arial" w:cs="Arial"/>
                <w:color w:val="000000"/>
              </w:rPr>
            </w:pPr>
            <w:r w:rsidRPr="00F607B2">
              <w:rPr>
                <w:rFonts w:ascii="Arial" w:hAnsi="Arial" w:cs="Arial"/>
                <w:color w:val="000000"/>
              </w:rPr>
              <w:t>Dusty environment (&gt;4mg/m3)</w:t>
            </w:r>
          </w:p>
        </w:tc>
        <w:tc>
          <w:tcPr>
            <w:tcW w:w="709" w:type="dxa"/>
          </w:tcPr>
          <w:p w14:paraId="36310A78" w14:textId="77777777" w:rsidR="005C3784" w:rsidRPr="00F607B2" w:rsidRDefault="005C3784" w:rsidP="006561FD">
            <w:pPr>
              <w:jc w:val="both"/>
              <w:rPr>
                <w:rFonts w:ascii="Arial" w:hAnsi="Arial" w:cs="Arial"/>
              </w:rPr>
            </w:pPr>
            <w:r w:rsidRPr="007F4A50">
              <w:rPr>
                <w:rFonts w:ascii="Arial" w:hAnsi="Arial" w:cs="Arial"/>
                <w:strike/>
              </w:rPr>
              <w:t>Y</w:t>
            </w:r>
            <w:r w:rsidRPr="00F607B2">
              <w:rPr>
                <w:rFonts w:ascii="Arial" w:hAnsi="Arial" w:cs="Arial"/>
              </w:rPr>
              <w:t xml:space="preserve"> /N</w:t>
            </w:r>
          </w:p>
        </w:tc>
        <w:tc>
          <w:tcPr>
            <w:tcW w:w="770" w:type="dxa"/>
          </w:tcPr>
          <w:p w14:paraId="126B6933" w14:textId="77777777" w:rsidR="005C3784" w:rsidRPr="00F607B2" w:rsidRDefault="005C3784" w:rsidP="006561FD">
            <w:pPr>
              <w:jc w:val="both"/>
              <w:rPr>
                <w:rFonts w:ascii="Arial" w:hAnsi="Arial" w:cs="Arial"/>
              </w:rPr>
            </w:pPr>
          </w:p>
        </w:tc>
        <w:tc>
          <w:tcPr>
            <w:tcW w:w="789" w:type="dxa"/>
          </w:tcPr>
          <w:p w14:paraId="3DAF8792" w14:textId="77777777" w:rsidR="005C3784" w:rsidRPr="00F607B2" w:rsidRDefault="005C3784" w:rsidP="006561FD">
            <w:pPr>
              <w:jc w:val="both"/>
              <w:rPr>
                <w:rFonts w:ascii="Arial" w:hAnsi="Arial" w:cs="Arial"/>
              </w:rPr>
            </w:pPr>
          </w:p>
        </w:tc>
        <w:tc>
          <w:tcPr>
            <w:tcW w:w="709" w:type="dxa"/>
          </w:tcPr>
          <w:p w14:paraId="11F0AECE" w14:textId="77777777" w:rsidR="005C3784" w:rsidRPr="00F607B2" w:rsidRDefault="005C3784" w:rsidP="006561FD">
            <w:pPr>
              <w:jc w:val="both"/>
              <w:rPr>
                <w:rFonts w:ascii="Arial" w:hAnsi="Arial" w:cs="Arial"/>
              </w:rPr>
            </w:pPr>
          </w:p>
        </w:tc>
        <w:tc>
          <w:tcPr>
            <w:tcW w:w="708" w:type="dxa"/>
          </w:tcPr>
          <w:p w14:paraId="596EC23E" w14:textId="77777777" w:rsidR="005C3784" w:rsidRPr="00F607B2" w:rsidRDefault="005C3784" w:rsidP="006561FD">
            <w:pPr>
              <w:jc w:val="both"/>
              <w:rPr>
                <w:rFonts w:ascii="Arial" w:hAnsi="Arial" w:cs="Arial"/>
              </w:rPr>
            </w:pPr>
          </w:p>
        </w:tc>
      </w:tr>
      <w:tr w:rsidR="005C3784" w:rsidRPr="00F607B2" w14:paraId="4E12B0AF" w14:textId="77777777" w:rsidTr="006561FD">
        <w:tc>
          <w:tcPr>
            <w:tcW w:w="6629" w:type="dxa"/>
          </w:tcPr>
          <w:p w14:paraId="771B628A" w14:textId="77777777" w:rsidR="005C3784" w:rsidRPr="00F607B2" w:rsidRDefault="005C3784" w:rsidP="006561FD">
            <w:pPr>
              <w:jc w:val="both"/>
              <w:rPr>
                <w:rFonts w:ascii="Arial" w:hAnsi="Arial" w:cs="Arial"/>
              </w:rPr>
            </w:pPr>
            <w:r w:rsidRPr="00F607B2">
              <w:rPr>
                <w:rFonts w:ascii="Arial" w:hAnsi="Arial" w:cs="Arial"/>
              </w:rPr>
              <w:t>Noise (over 80dBA)</w:t>
            </w:r>
          </w:p>
        </w:tc>
        <w:tc>
          <w:tcPr>
            <w:tcW w:w="709" w:type="dxa"/>
          </w:tcPr>
          <w:p w14:paraId="70A044BC" w14:textId="77777777" w:rsidR="005C3784" w:rsidRPr="00F607B2" w:rsidRDefault="005C3784" w:rsidP="006561FD">
            <w:pPr>
              <w:jc w:val="both"/>
              <w:rPr>
                <w:rFonts w:ascii="Arial" w:hAnsi="Arial" w:cs="Arial"/>
              </w:rPr>
            </w:pPr>
            <w:r w:rsidRPr="007F4A50">
              <w:rPr>
                <w:rFonts w:ascii="Arial" w:hAnsi="Arial" w:cs="Arial"/>
                <w:strike/>
              </w:rPr>
              <w:t>Y</w:t>
            </w:r>
            <w:r w:rsidRPr="00F607B2">
              <w:rPr>
                <w:rFonts w:ascii="Arial" w:hAnsi="Arial" w:cs="Arial"/>
              </w:rPr>
              <w:t xml:space="preserve"> /N</w:t>
            </w:r>
          </w:p>
        </w:tc>
        <w:tc>
          <w:tcPr>
            <w:tcW w:w="770" w:type="dxa"/>
          </w:tcPr>
          <w:p w14:paraId="4F79E332" w14:textId="77777777" w:rsidR="005C3784" w:rsidRPr="00F607B2" w:rsidRDefault="005C3784" w:rsidP="006561FD">
            <w:pPr>
              <w:jc w:val="both"/>
              <w:rPr>
                <w:rFonts w:ascii="Arial" w:hAnsi="Arial" w:cs="Arial"/>
              </w:rPr>
            </w:pPr>
          </w:p>
        </w:tc>
        <w:tc>
          <w:tcPr>
            <w:tcW w:w="789" w:type="dxa"/>
          </w:tcPr>
          <w:p w14:paraId="120DDB98" w14:textId="77777777" w:rsidR="005C3784" w:rsidRPr="00F607B2" w:rsidRDefault="005C3784" w:rsidP="006561FD">
            <w:pPr>
              <w:jc w:val="both"/>
              <w:rPr>
                <w:rFonts w:ascii="Arial" w:hAnsi="Arial" w:cs="Arial"/>
              </w:rPr>
            </w:pPr>
          </w:p>
        </w:tc>
        <w:tc>
          <w:tcPr>
            <w:tcW w:w="709" w:type="dxa"/>
          </w:tcPr>
          <w:p w14:paraId="38AE154F" w14:textId="77777777" w:rsidR="005C3784" w:rsidRPr="00F607B2" w:rsidRDefault="005C3784" w:rsidP="006561FD">
            <w:pPr>
              <w:jc w:val="both"/>
              <w:rPr>
                <w:rFonts w:ascii="Arial" w:hAnsi="Arial" w:cs="Arial"/>
              </w:rPr>
            </w:pPr>
          </w:p>
        </w:tc>
        <w:tc>
          <w:tcPr>
            <w:tcW w:w="708" w:type="dxa"/>
          </w:tcPr>
          <w:p w14:paraId="09744F4B" w14:textId="77777777" w:rsidR="005C3784" w:rsidRPr="00F607B2" w:rsidRDefault="005C3784" w:rsidP="006561FD">
            <w:pPr>
              <w:jc w:val="both"/>
              <w:rPr>
                <w:rFonts w:ascii="Arial" w:hAnsi="Arial" w:cs="Arial"/>
              </w:rPr>
            </w:pPr>
          </w:p>
        </w:tc>
      </w:tr>
      <w:tr w:rsidR="005C3784" w:rsidRPr="00F607B2" w14:paraId="39158E48" w14:textId="77777777" w:rsidTr="006561FD">
        <w:tc>
          <w:tcPr>
            <w:tcW w:w="6629" w:type="dxa"/>
            <w:tcBorders>
              <w:bottom w:val="single" w:sz="4" w:space="0" w:color="auto"/>
            </w:tcBorders>
          </w:tcPr>
          <w:p w14:paraId="3E110B82" w14:textId="77777777" w:rsidR="005C3784" w:rsidRPr="00F607B2" w:rsidRDefault="005C3784" w:rsidP="006561FD">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2EF33D37" w14:textId="77777777" w:rsidR="005C3784" w:rsidRPr="00F607B2" w:rsidRDefault="005C3784" w:rsidP="006561FD">
            <w:pPr>
              <w:jc w:val="both"/>
              <w:rPr>
                <w:rFonts w:ascii="Arial" w:hAnsi="Arial" w:cs="Arial"/>
              </w:rPr>
            </w:pPr>
            <w:r w:rsidRPr="007F4A50">
              <w:rPr>
                <w:rFonts w:ascii="Arial" w:hAnsi="Arial" w:cs="Arial"/>
                <w:strike/>
              </w:rPr>
              <w:t>Y</w:t>
            </w:r>
            <w:r w:rsidRPr="00F607B2">
              <w:rPr>
                <w:rFonts w:ascii="Arial" w:hAnsi="Arial" w:cs="Arial"/>
              </w:rPr>
              <w:t xml:space="preserve"> /N</w:t>
            </w:r>
          </w:p>
        </w:tc>
        <w:tc>
          <w:tcPr>
            <w:tcW w:w="770" w:type="dxa"/>
            <w:tcBorders>
              <w:bottom w:val="single" w:sz="4" w:space="0" w:color="auto"/>
            </w:tcBorders>
          </w:tcPr>
          <w:p w14:paraId="4480294B" w14:textId="77777777" w:rsidR="005C3784" w:rsidRPr="00F607B2" w:rsidRDefault="005C3784" w:rsidP="006561FD">
            <w:pPr>
              <w:jc w:val="both"/>
              <w:rPr>
                <w:rFonts w:ascii="Arial" w:hAnsi="Arial" w:cs="Arial"/>
              </w:rPr>
            </w:pPr>
          </w:p>
        </w:tc>
        <w:tc>
          <w:tcPr>
            <w:tcW w:w="789" w:type="dxa"/>
            <w:tcBorders>
              <w:bottom w:val="single" w:sz="4" w:space="0" w:color="auto"/>
            </w:tcBorders>
          </w:tcPr>
          <w:p w14:paraId="03BCF293" w14:textId="77777777" w:rsidR="005C3784" w:rsidRPr="00F607B2" w:rsidRDefault="005C3784" w:rsidP="006561FD">
            <w:pPr>
              <w:jc w:val="both"/>
              <w:rPr>
                <w:rFonts w:ascii="Arial" w:hAnsi="Arial" w:cs="Arial"/>
              </w:rPr>
            </w:pPr>
          </w:p>
        </w:tc>
        <w:tc>
          <w:tcPr>
            <w:tcW w:w="709" w:type="dxa"/>
            <w:tcBorders>
              <w:bottom w:val="single" w:sz="4" w:space="0" w:color="auto"/>
            </w:tcBorders>
          </w:tcPr>
          <w:p w14:paraId="02B29A18" w14:textId="77777777" w:rsidR="005C3784" w:rsidRPr="00F607B2" w:rsidRDefault="005C3784" w:rsidP="006561FD">
            <w:pPr>
              <w:jc w:val="both"/>
              <w:rPr>
                <w:rFonts w:ascii="Arial" w:hAnsi="Arial" w:cs="Arial"/>
              </w:rPr>
            </w:pPr>
          </w:p>
        </w:tc>
        <w:tc>
          <w:tcPr>
            <w:tcW w:w="708" w:type="dxa"/>
            <w:tcBorders>
              <w:bottom w:val="single" w:sz="4" w:space="0" w:color="auto"/>
            </w:tcBorders>
          </w:tcPr>
          <w:p w14:paraId="18CE3009" w14:textId="77777777" w:rsidR="005C3784" w:rsidRPr="00F607B2" w:rsidRDefault="005C3784" w:rsidP="006561FD">
            <w:pPr>
              <w:jc w:val="both"/>
              <w:rPr>
                <w:rFonts w:ascii="Arial" w:hAnsi="Arial" w:cs="Arial"/>
              </w:rPr>
            </w:pPr>
          </w:p>
        </w:tc>
      </w:tr>
      <w:tr w:rsidR="005C3784" w:rsidRPr="00F607B2" w14:paraId="221CC48E" w14:textId="77777777" w:rsidTr="006561FD">
        <w:tc>
          <w:tcPr>
            <w:tcW w:w="10314" w:type="dxa"/>
            <w:gridSpan w:val="6"/>
            <w:shd w:val="clear" w:color="auto" w:fill="auto"/>
          </w:tcPr>
          <w:p w14:paraId="0B0035CE" w14:textId="77777777" w:rsidR="005C3784" w:rsidRPr="00F607B2" w:rsidRDefault="005C3784" w:rsidP="006561FD">
            <w:pPr>
              <w:jc w:val="both"/>
              <w:rPr>
                <w:rFonts w:ascii="Arial" w:hAnsi="Arial" w:cs="Arial"/>
                <w:b/>
                <w:color w:val="FFFFFF" w:themeColor="background1"/>
              </w:rPr>
            </w:pPr>
          </w:p>
        </w:tc>
      </w:tr>
      <w:tr w:rsidR="005C3784" w:rsidRPr="00F607B2" w14:paraId="3DECCCA1" w14:textId="77777777" w:rsidTr="006561FD">
        <w:tc>
          <w:tcPr>
            <w:tcW w:w="7338" w:type="dxa"/>
            <w:gridSpan w:val="2"/>
            <w:shd w:val="clear" w:color="auto" w:fill="002060"/>
          </w:tcPr>
          <w:p w14:paraId="44AD2F36" w14:textId="77777777" w:rsidR="005C3784" w:rsidRPr="00F607B2" w:rsidRDefault="005C3784" w:rsidP="006561FD">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42F90A3A" w14:textId="77777777" w:rsidR="005C3784" w:rsidRPr="00F607B2" w:rsidRDefault="005C3784" w:rsidP="006561FD">
            <w:pPr>
              <w:jc w:val="both"/>
              <w:rPr>
                <w:rFonts w:ascii="Arial" w:hAnsi="Arial" w:cs="Arial"/>
                <w:b/>
                <w:color w:val="FFFFFF" w:themeColor="background1"/>
              </w:rPr>
            </w:pPr>
          </w:p>
        </w:tc>
        <w:tc>
          <w:tcPr>
            <w:tcW w:w="789" w:type="dxa"/>
            <w:shd w:val="clear" w:color="auto" w:fill="002060"/>
          </w:tcPr>
          <w:p w14:paraId="670A2437" w14:textId="77777777" w:rsidR="005C3784" w:rsidRPr="00F607B2" w:rsidRDefault="005C3784" w:rsidP="006561FD">
            <w:pPr>
              <w:jc w:val="both"/>
              <w:rPr>
                <w:rFonts w:ascii="Arial" w:hAnsi="Arial" w:cs="Arial"/>
                <w:b/>
                <w:color w:val="FFFFFF" w:themeColor="background1"/>
              </w:rPr>
            </w:pPr>
          </w:p>
        </w:tc>
        <w:tc>
          <w:tcPr>
            <w:tcW w:w="709" w:type="dxa"/>
            <w:shd w:val="clear" w:color="auto" w:fill="002060"/>
          </w:tcPr>
          <w:p w14:paraId="0B1C4752" w14:textId="77777777" w:rsidR="005C3784" w:rsidRPr="00F607B2" w:rsidRDefault="005C3784" w:rsidP="006561FD">
            <w:pPr>
              <w:jc w:val="both"/>
              <w:rPr>
                <w:rFonts w:ascii="Arial" w:hAnsi="Arial" w:cs="Arial"/>
                <w:b/>
                <w:color w:val="FFFFFF" w:themeColor="background1"/>
              </w:rPr>
            </w:pPr>
          </w:p>
        </w:tc>
        <w:tc>
          <w:tcPr>
            <w:tcW w:w="708" w:type="dxa"/>
            <w:shd w:val="clear" w:color="auto" w:fill="002060"/>
          </w:tcPr>
          <w:p w14:paraId="56E8D97F" w14:textId="77777777" w:rsidR="005C3784" w:rsidRPr="00F607B2" w:rsidRDefault="005C3784" w:rsidP="006561FD">
            <w:pPr>
              <w:jc w:val="both"/>
              <w:rPr>
                <w:rFonts w:ascii="Arial" w:hAnsi="Arial" w:cs="Arial"/>
                <w:b/>
                <w:color w:val="FFFFFF" w:themeColor="background1"/>
              </w:rPr>
            </w:pPr>
          </w:p>
        </w:tc>
      </w:tr>
      <w:tr w:rsidR="005C3784" w:rsidRPr="00F607B2" w14:paraId="3E848CB1" w14:textId="77777777" w:rsidTr="006561FD">
        <w:tc>
          <w:tcPr>
            <w:tcW w:w="6629" w:type="dxa"/>
          </w:tcPr>
          <w:p w14:paraId="4073211E" w14:textId="77777777" w:rsidR="005C3784" w:rsidRPr="00F607B2" w:rsidRDefault="005C3784" w:rsidP="006561FD">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1BCA5391" w14:textId="77777777" w:rsidR="005C3784" w:rsidRPr="005C7B52" w:rsidRDefault="005C3784" w:rsidP="006561FD">
            <w:pPr>
              <w:jc w:val="both"/>
              <w:rPr>
                <w:rFonts w:ascii="Arial" w:hAnsi="Arial" w:cs="Arial"/>
                <w:strike/>
              </w:rPr>
            </w:pPr>
            <w:r w:rsidRPr="00F607B2">
              <w:rPr>
                <w:rFonts w:ascii="Arial" w:hAnsi="Arial" w:cs="Arial"/>
              </w:rPr>
              <w:t>Y/</w:t>
            </w:r>
            <w:r w:rsidRPr="005C7B52">
              <w:rPr>
                <w:rFonts w:ascii="Arial" w:hAnsi="Arial" w:cs="Arial"/>
                <w:strike/>
              </w:rPr>
              <w:t>N</w:t>
            </w:r>
          </w:p>
        </w:tc>
        <w:tc>
          <w:tcPr>
            <w:tcW w:w="770" w:type="dxa"/>
          </w:tcPr>
          <w:p w14:paraId="3BF4A915" w14:textId="77777777" w:rsidR="005C3784" w:rsidRPr="00F607B2" w:rsidRDefault="005C3784" w:rsidP="006561FD">
            <w:pPr>
              <w:jc w:val="both"/>
              <w:rPr>
                <w:rFonts w:ascii="Arial" w:hAnsi="Arial" w:cs="Arial"/>
              </w:rPr>
            </w:pPr>
          </w:p>
        </w:tc>
        <w:tc>
          <w:tcPr>
            <w:tcW w:w="789" w:type="dxa"/>
          </w:tcPr>
          <w:p w14:paraId="34076871" w14:textId="77777777" w:rsidR="005C3784" w:rsidRPr="00F607B2" w:rsidRDefault="005C3784" w:rsidP="006561FD">
            <w:pPr>
              <w:jc w:val="both"/>
              <w:rPr>
                <w:rFonts w:ascii="Arial" w:hAnsi="Arial" w:cs="Arial"/>
              </w:rPr>
            </w:pPr>
          </w:p>
        </w:tc>
        <w:tc>
          <w:tcPr>
            <w:tcW w:w="709" w:type="dxa"/>
          </w:tcPr>
          <w:p w14:paraId="1B3E7A6A" w14:textId="77777777" w:rsidR="005C3784" w:rsidRPr="00F607B2" w:rsidRDefault="005C3784" w:rsidP="006561FD">
            <w:pPr>
              <w:jc w:val="both"/>
              <w:rPr>
                <w:rFonts w:ascii="Arial" w:hAnsi="Arial" w:cs="Arial"/>
              </w:rPr>
            </w:pPr>
          </w:p>
        </w:tc>
        <w:tc>
          <w:tcPr>
            <w:tcW w:w="708" w:type="dxa"/>
          </w:tcPr>
          <w:p w14:paraId="46EAF34C" w14:textId="77777777" w:rsidR="005C3784" w:rsidRPr="00F607B2" w:rsidRDefault="005C3784" w:rsidP="006561FD">
            <w:pPr>
              <w:jc w:val="both"/>
              <w:rPr>
                <w:rFonts w:ascii="Arial" w:hAnsi="Arial" w:cs="Arial"/>
              </w:rPr>
            </w:pPr>
            <w:r>
              <w:rPr>
                <w:rFonts w:ascii="Arial" w:hAnsi="Arial" w:cs="Arial"/>
              </w:rPr>
              <w:sym w:font="Wingdings" w:char="F0FE"/>
            </w:r>
          </w:p>
        </w:tc>
      </w:tr>
      <w:tr w:rsidR="005C3784" w:rsidRPr="00F607B2" w14:paraId="4B8BACC0" w14:textId="77777777" w:rsidTr="006561FD">
        <w:tc>
          <w:tcPr>
            <w:tcW w:w="6629" w:type="dxa"/>
          </w:tcPr>
          <w:p w14:paraId="7E163338" w14:textId="77777777" w:rsidR="005C3784" w:rsidRPr="00F607B2" w:rsidRDefault="005C3784" w:rsidP="006561FD">
            <w:pPr>
              <w:jc w:val="both"/>
              <w:rPr>
                <w:rFonts w:ascii="Arial" w:hAnsi="Arial" w:cs="Arial"/>
              </w:rPr>
            </w:pPr>
            <w:r w:rsidRPr="00F607B2">
              <w:rPr>
                <w:rFonts w:ascii="Arial" w:hAnsi="Arial" w:cs="Arial"/>
              </w:rPr>
              <w:t>Heavy manual handling (&gt;10kg)</w:t>
            </w:r>
          </w:p>
        </w:tc>
        <w:tc>
          <w:tcPr>
            <w:tcW w:w="709" w:type="dxa"/>
          </w:tcPr>
          <w:p w14:paraId="34B7F224" w14:textId="77777777" w:rsidR="005C3784" w:rsidRPr="00F607B2" w:rsidRDefault="005C3784" w:rsidP="006561FD">
            <w:pPr>
              <w:jc w:val="both"/>
              <w:rPr>
                <w:rFonts w:ascii="Arial" w:hAnsi="Arial" w:cs="Arial"/>
              </w:rPr>
            </w:pPr>
            <w:r w:rsidRPr="005C7B52">
              <w:rPr>
                <w:rFonts w:ascii="Arial" w:hAnsi="Arial" w:cs="Arial"/>
                <w:strike/>
              </w:rPr>
              <w:t>Y</w:t>
            </w:r>
            <w:r w:rsidRPr="00F607B2">
              <w:rPr>
                <w:rFonts w:ascii="Arial" w:hAnsi="Arial" w:cs="Arial"/>
              </w:rPr>
              <w:t xml:space="preserve"> N</w:t>
            </w:r>
          </w:p>
        </w:tc>
        <w:tc>
          <w:tcPr>
            <w:tcW w:w="770" w:type="dxa"/>
          </w:tcPr>
          <w:p w14:paraId="0FD1203B" w14:textId="77777777" w:rsidR="005C3784" w:rsidRPr="00F607B2" w:rsidRDefault="005C3784" w:rsidP="006561FD">
            <w:pPr>
              <w:jc w:val="both"/>
              <w:rPr>
                <w:rFonts w:ascii="Arial" w:hAnsi="Arial" w:cs="Arial"/>
              </w:rPr>
            </w:pPr>
          </w:p>
        </w:tc>
        <w:tc>
          <w:tcPr>
            <w:tcW w:w="789" w:type="dxa"/>
          </w:tcPr>
          <w:p w14:paraId="64CE200B" w14:textId="77777777" w:rsidR="005C3784" w:rsidRPr="00F607B2" w:rsidRDefault="005C3784" w:rsidP="006561FD">
            <w:pPr>
              <w:jc w:val="both"/>
              <w:rPr>
                <w:rFonts w:ascii="Arial" w:hAnsi="Arial" w:cs="Arial"/>
              </w:rPr>
            </w:pPr>
            <w:r>
              <w:rPr>
                <w:rFonts w:ascii="Arial" w:hAnsi="Arial" w:cs="Arial"/>
              </w:rPr>
              <w:sym w:font="Wingdings" w:char="F0FE"/>
            </w:r>
          </w:p>
        </w:tc>
        <w:tc>
          <w:tcPr>
            <w:tcW w:w="709" w:type="dxa"/>
          </w:tcPr>
          <w:p w14:paraId="52B03111" w14:textId="77777777" w:rsidR="005C3784" w:rsidRPr="00F607B2" w:rsidRDefault="005C3784" w:rsidP="006561FD">
            <w:pPr>
              <w:jc w:val="both"/>
              <w:rPr>
                <w:rFonts w:ascii="Arial" w:hAnsi="Arial" w:cs="Arial"/>
              </w:rPr>
            </w:pPr>
          </w:p>
        </w:tc>
        <w:tc>
          <w:tcPr>
            <w:tcW w:w="708" w:type="dxa"/>
          </w:tcPr>
          <w:p w14:paraId="4C5748AB" w14:textId="77777777" w:rsidR="005C3784" w:rsidRPr="00F607B2" w:rsidRDefault="005C3784" w:rsidP="006561FD">
            <w:pPr>
              <w:jc w:val="both"/>
              <w:rPr>
                <w:rFonts w:ascii="Arial" w:hAnsi="Arial" w:cs="Arial"/>
              </w:rPr>
            </w:pPr>
          </w:p>
        </w:tc>
      </w:tr>
      <w:tr w:rsidR="005C3784" w:rsidRPr="00F607B2" w14:paraId="3D366541" w14:textId="77777777" w:rsidTr="006561FD">
        <w:tc>
          <w:tcPr>
            <w:tcW w:w="6629" w:type="dxa"/>
            <w:vAlign w:val="bottom"/>
          </w:tcPr>
          <w:p w14:paraId="486F196A" w14:textId="77777777" w:rsidR="005C3784" w:rsidRPr="00F607B2" w:rsidRDefault="005C3784" w:rsidP="006561FD">
            <w:pPr>
              <w:jc w:val="both"/>
              <w:rPr>
                <w:rFonts w:ascii="Arial" w:hAnsi="Arial" w:cs="Arial"/>
                <w:color w:val="000000"/>
              </w:rPr>
            </w:pPr>
            <w:r w:rsidRPr="00F607B2">
              <w:rPr>
                <w:rFonts w:ascii="Arial" w:hAnsi="Arial" w:cs="Arial"/>
                <w:color w:val="000000"/>
              </w:rPr>
              <w:t>Driving</w:t>
            </w:r>
          </w:p>
        </w:tc>
        <w:tc>
          <w:tcPr>
            <w:tcW w:w="709" w:type="dxa"/>
          </w:tcPr>
          <w:p w14:paraId="692EE547" w14:textId="77777777" w:rsidR="005C3784" w:rsidRPr="00F607B2" w:rsidRDefault="005C3784" w:rsidP="006561FD">
            <w:pPr>
              <w:jc w:val="both"/>
              <w:rPr>
                <w:rFonts w:ascii="Arial" w:hAnsi="Arial" w:cs="Arial"/>
              </w:rPr>
            </w:pPr>
            <w:r w:rsidRPr="005C7B52">
              <w:rPr>
                <w:rFonts w:ascii="Arial" w:hAnsi="Arial" w:cs="Arial"/>
                <w:strike/>
              </w:rPr>
              <w:t>Y</w:t>
            </w:r>
            <w:r w:rsidRPr="00F607B2">
              <w:rPr>
                <w:rFonts w:ascii="Arial" w:hAnsi="Arial" w:cs="Arial"/>
              </w:rPr>
              <w:t>/N</w:t>
            </w:r>
          </w:p>
        </w:tc>
        <w:tc>
          <w:tcPr>
            <w:tcW w:w="770" w:type="dxa"/>
          </w:tcPr>
          <w:p w14:paraId="471EB29A" w14:textId="77777777" w:rsidR="005C3784" w:rsidRPr="00F607B2" w:rsidRDefault="005C3784" w:rsidP="006561FD">
            <w:pPr>
              <w:jc w:val="both"/>
              <w:rPr>
                <w:rFonts w:ascii="Arial" w:hAnsi="Arial" w:cs="Arial"/>
              </w:rPr>
            </w:pPr>
          </w:p>
        </w:tc>
        <w:tc>
          <w:tcPr>
            <w:tcW w:w="789" w:type="dxa"/>
          </w:tcPr>
          <w:p w14:paraId="7FB6A7AA" w14:textId="77777777" w:rsidR="005C3784" w:rsidRPr="00F607B2" w:rsidRDefault="005C3784" w:rsidP="006561FD">
            <w:pPr>
              <w:jc w:val="both"/>
              <w:rPr>
                <w:rFonts w:ascii="Arial" w:hAnsi="Arial" w:cs="Arial"/>
              </w:rPr>
            </w:pPr>
          </w:p>
        </w:tc>
        <w:tc>
          <w:tcPr>
            <w:tcW w:w="709" w:type="dxa"/>
          </w:tcPr>
          <w:p w14:paraId="1D4B3047" w14:textId="77777777" w:rsidR="005C3784" w:rsidRPr="00F607B2" w:rsidRDefault="005C3784" w:rsidP="006561FD">
            <w:pPr>
              <w:jc w:val="both"/>
              <w:rPr>
                <w:rFonts w:ascii="Arial" w:hAnsi="Arial" w:cs="Arial"/>
              </w:rPr>
            </w:pPr>
          </w:p>
        </w:tc>
        <w:tc>
          <w:tcPr>
            <w:tcW w:w="708" w:type="dxa"/>
          </w:tcPr>
          <w:p w14:paraId="6887CFA9" w14:textId="77777777" w:rsidR="005C3784" w:rsidRPr="00F607B2" w:rsidRDefault="005C3784" w:rsidP="006561FD">
            <w:pPr>
              <w:jc w:val="both"/>
              <w:rPr>
                <w:rFonts w:ascii="Arial" w:hAnsi="Arial" w:cs="Arial"/>
              </w:rPr>
            </w:pPr>
          </w:p>
        </w:tc>
      </w:tr>
      <w:tr w:rsidR="005C3784" w:rsidRPr="00F607B2" w14:paraId="09A5507A" w14:textId="77777777" w:rsidTr="006561FD">
        <w:tc>
          <w:tcPr>
            <w:tcW w:w="6629" w:type="dxa"/>
            <w:vAlign w:val="bottom"/>
          </w:tcPr>
          <w:p w14:paraId="6AD746CD" w14:textId="77777777" w:rsidR="005C3784" w:rsidRPr="00F607B2" w:rsidRDefault="005C3784" w:rsidP="006561FD">
            <w:pPr>
              <w:jc w:val="both"/>
              <w:rPr>
                <w:rFonts w:ascii="Arial" w:hAnsi="Arial" w:cs="Arial"/>
                <w:color w:val="000000"/>
              </w:rPr>
            </w:pPr>
            <w:r w:rsidRPr="00F607B2">
              <w:rPr>
                <w:rFonts w:ascii="Arial" w:hAnsi="Arial" w:cs="Arial"/>
                <w:color w:val="000000"/>
              </w:rPr>
              <w:t>Food handling</w:t>
            </w:r>
          </w:p>
        </w:tc>
        <w:tc>
          <w:tcPr>
            <w:tcW w:w="709" w:type="dxa"/>
          </w:tcPr>
          <w:p w14:paraId="5FC41EA8" w14:textId="77777777" w:rsidR="005C3784" w:rsidRPr="00F607B2" w:rsidRDefault="005C3784" w:rsidP="006561FD">
            <w:pPr>
              <w:jc w:val="both"/>
              <w:rPr>
                <w:rFonts w:ascii="Arial" w:hAnsi="Arial" w:cs="Arial"/>
              </w:rPr>
            </w:pPr>
            <w:r w:rsidRPr="00F607B2">
              <w:rPr>
                <w:rFonts w:ascii="Arial" w:hAnsi="Arial" w:cs="Arial"/>
              </w:rPr>
              <w:t>Y/</w:t>
            </w:r>
            <w:r w:rsidRPr="005C7B52">
              <w:rPr>
                <w:rFonts w:ascii="Arial" w:hAnsi="Arial" w:cs="Arial"/>
                <w:strike/>
              </w:rPr>
              <w:t>N</w:t>
            </w:r>
          </w:p>
        </w:tc>
        <w:tc>
          <w:tcPr>
            <w:tcW w:w="770" w:type="dxa"/>
          </w:tcPr>
          <w:p w14:paraId="01D8FA5D" w14:textId="77777777" w:rsidR="005C3784" w:rsidRPr="00F607B2" w:rsidRDefault="005C3784" w:rsidP="006561FD">
            <w:pPr>
              <w:jc w:val="both"/>
              <w:rPr>
                <w:rFonts w:ascii="Arial" w:hAnsi="Arial" w:cs="Arial"/>
              </w:rPr>
            </w:pPr>
          </w:p>
        </w:tc>
        <w:tc>
          <w:tcPr>
            <w:tcW w:w="789" w:type="dxa"/>
          </w:tcPr>
          <w:p w14:paraId="7C096167" w14:textId="77777777" w:rsidR="005C3784" w:rsidRPr="00F607B2" w:rsidRDefault="005C3784" w:rsidP="006561FD">
            <w:pPr>
              <w:jc w:val="both"/>
              <w:rPr>
                <w:rFonts w:ascii="Arial" w:hAnsi="Arial" w:cs="Arial"/>
              </w:rPr>
            </w:pPr>
            <w:r>
              <w:rPr>
                <w:rFonts w:ascii="Arial" w:hAnsi="Arial" w:cs="Arial"/>
              </w:rPr>
              <w:sym w:font="Wingdings" w:char="F0FE"/>
            </w:r>
          </w:p>
        </w:tc>
        <w:tc>
          <w:tcPr>
            <w:tcW w:w="709" w:type="dxa"/>
          </w:tcPr>
          <w:p w14:paraId="0EEA9F4A" w14:textId="77777777" w:rsidR="005C3784" w:rsidRPr="00F607B2" w:rsidRDefault="005C3784" w:rsidP="006561FD">
            <w:pPr>
              <w:jc w:val="both"/>
              <w:rPr>
                <w:rFonts w:ascii="Arial" w:hAnsi="Arial" w:cs="Arial"/>
              </w:rPr>
            </w:pPr>
          </w:p>
        </w:tc>
        <w:tc>
          <w:tcPr>
            <w:tcW w:w="708" w:type="dxa"/>
          </w:tcPr>
          <w:p w14:paraId="59ED8F75" w14:textId="77777777" w:rsidR="005C3784" w:rsidRPr="00F607B2" w:rsidRDefault="005C3784" w:rsidP="006561FD">
            <w:pPr>
              <w:jc w:val="both"/>
              <w:rPr>
                <w:rFonts w:ascii="Arial" w:hAnsi="Arial" w:cs="Arial"/>
              </w:rPr>
            </w:pPr>
          </w:p>
        </w:tc>
      </w:tr>
      <w:tr w:rsidR="005C3784" w:rsidRPr="00F607B2" w14:paraId="5EDE4D7E" w14:textId="77777777" w:rsidTr="006561FD">
        <w:tc>
          <w:tcPr>
            <w:tcW w:w="6629" w:type="dxa"/>
            <w:vAlign w:val="bottom"/>
          </w:tcPr>
          <w:p w14:paraId="260D0B0C" w14:textId="77777777" w:rsidR="005C3784" w:rsidRPr="00F607B2" w:rsidRDefault="005C3784" w:rsidP="006561FD">
            <w:pPr>
              <w:jc w:val="both"/>
              <w:rPr>
                <w:rFonts w:ascii="Arial" w:hAnsi="Arial" w:cs="Arial"/>
                <w:color w:val="000000"/>
              </w:rPr>
            </w:pPr>
            <w:r w:rsidRPr="00F607B2">
              <w:rPr>
                <w:rFonts w:ascii="Arial" w:hAnsi="Arial" w:cs="Arial"/>
                <w:color w:val="000000"/>
              </w:rPr>
              <w:t>Night working</w:t>
            </w:r>
          </w:p>
        </w:tc>
        <w:tc>
          <w:tcPr>
            <w:tcW w:w="709" w:type="dxa"/>
          </w:tcPr>
          <w:p w14:paraId="5D6DA413" w14:textId="77777777" w:rsidR="005C3784" w:rsidRPr="00F607B2" w:rsidRDefault="005C3784" w:rsidP="006561FD">
            <w:pPr>
              <w:jc w:val="both"/>
              <w:rPr>
                <w:rFonts w:ascii="Arial" w:hAnsi="Arial" w:cs="Arial"/>
              </w:rPr>
            </w:pPr>
            <w:r w:rsidRPr="005C7B52">
              <w:rPr>
                <w:rFonts w:ascii="Arial" w:hAnsi="Arial" w:cs="Arial"/>
                <w:strike/>
              </w:rPr>
              <w:t>Y</w:t>
            </w:r>
            <w:r w:rsidRPr="00F607B2">
              <w:rPr>
                <w:rFonts w:ascii="Arial" w:hAnsi="Arial" w:cs="Arial"/>
              </w:rPr>
              <w:t xml:space="preserve"> /N</w:t>
            </w:r>
          </w:p>
        </w:tc>
        <w:tc>
          <w:tcPr>
            <w:tcW w:w="770" w:type="dxa"/>
          </w:tcPr>
          <w:p w14:paraId="523C4923" w14:textId="77777777" w:rsidR="005C3784" w:rsidRPr="00F607B2" w:rsidRDefault="005C3784" w:rsidP="006561FD">
            <w:pPr>
              <w:jc w:val="both"/>
              <w:rPr>
                <w:rFonts w:ascii="Arial" w:hAnsi="Arial" w:cs="Arial"/>
              </w:rPr>
            </w:pPr>
          </w:p>
        </w:tc>
        <w:tc>
          <w:tcPr>
            <w:tcW w:w="789" w:type="dxa"/>
          </w:tcPr>
          <w:p w14:paraId="6DCEB48E" w14:textId="77777777" w:rsidR="005C3784" w:rsidRPr="00F607B2" w:rsidRDefault="005C3784" w:rsidP="006561FD">
            <w:pPr>
              <w:jc w:val="both"/>
              <w:rPr>
                <w:rFonts w:ascii="Arial" w:hAnsi="Arial" w:cs="Arial"/>
              </w:rPr>
            </w:pPr>
          </w:p>
        </w:tc>
        <w:tc>
          <w:tcPr>
            <w:tcW w:w="709" w:type="dxa"/>
          </w:tcPr>
          <w:p w14:paraId="2DF19A8E" w14:textId="77777777" w:rsidR="005C3784" w:rsidRPr="00F607B2" w:rsidRDefault="005C3784" w:rsidP="006561FD">
            <w:pPr>
              <w:jc w:val="both"/>
              <w:rPr>
                <w:rFonts w:ascii="Arial" w:hAnsi="Arial" w:cs="Arial"/>
              </w:rPr>
            </w:pPr>
          </w:p>
        </w:tc>
        <w:tc>
          <w:tcPr>
            <w:tcW w:w="708" w:type="dxa"/>
          </w:tcPr>
          <w:p w14:paraId="28C313E0" w14:textId="77777777" w:rsidR="005C3784" w:rsidRPr="00F607B2" w:rsidRDefault="005C3784" w:rsidP="006561FD">
            <w:pPr>
              <w:jc w:val="both"/>
              <w:rPr>
                <w:rFonts w:ascii="Arial" w:hAnsi="Arial" w:cs="Arial"/>
              </w:rPr>
            </w:pPr>
          </w:p>
        </w:tc>
      </w:tr>
      <w:tr w:rsidR="005C3784" w:rsidRPr="00F607B2" w14:paraId="2F3336B6" w14:textId="77777777" w:rsidTr="006561FD">
        <w:tc>
          <w:tcPr>
            <w:tcW w:w="6629" w:type="dxa"/>
            <w:vAlign w:val="bottom"/>
          </w:tcPr>
          <w:p w14:paraId="114FC1CE" w14:textId="77777777" w:rsidR="005C3784" w:rsidRPr="00F607B2" w:rsidRDefault="005C3784" w:rsidP="006561FD">
            <w:pPr>
              <w:jc w:val="both"/>
              <w:rPr>
                <w:rFonts w:ascii="Arial" w:hAnsi="Arial" w:cs="Arial"/>
                <w:color w:val="000000"/>
              </w:rPr>
            </w:pPr>
            <w:r w:rsidRPr="00F607B2">
              <w:rPr>
                <w:rFonts w:ascii="Arial" w:hAnsi="Arial" w:cs="Arial"/>
                <w:color w:val="000000"/>
              </w:rPr>
              <w:lastRenderedPageBreak/>
              <w:t>Electrical work</w:t>
            </w:r>
          </w:p>
        </w:tc>
        <w:tc>
          <w:tcPr>
            <w:tcW w:w="709" w:type="dxa"/>
          </w:tcPr>
          <w:p w14:paraId="3BCAA5F2" w14:textId="77777777" w:rsidR="005C3784" w:rsidRPr="00F607B2" w:rsidRDefault="005C3784" w:rsidP="006561FD">
            <w:pPr>
              <w:jc w:val="both"/>
              <w:rPr>
                <w:rFonts w:ascii="Arial" w:hAnsi="Arial" w:cs="Arial"/>
              </w:rPr>
            </w:pPr>
            <w:r w:rsidRPr="005C7B52">
              <w:rPr>
                <w:rFonts w:ascii="Arial" w:hAnsi="Arial" w:cs="Arial"/>
                <w:strike/>
              </w:rPr>
              <w:t>Y</w:t>
            </w:r>
            <w:r w:rsidRPr="00F607B2">
              <w:rPr>
                <w:rFonts w:ascii="Arial" w:hAnsi="Arial" w:cs="Arial"/>
              </w:rPr>
              <w:t xml:space="preserve"> /N</w:t>
            </w:r>
          </w:p>
        </w:tc>
        <w:tc>
          <w:tcPr>
            <w:tcW w:w="770" w:type="dxa"/>
          </w:tcPr>
          <w:p w14:paraId="684D11E6" w14:textId="77777777" w:rsidR="005C3784" w:rsidRPr="00F607B2" w:rsidRDefault="005C3784" w:rsidP="006561FD">
            <w:pPr>
              <w:jc w:val="both"/>
              <w:rPr>
                <w:rFonts w:ascii="Arial" w:hAnsi="Arial" w:cs="Arial"/>
              </w:rPr>
            </w:pPr>
          </w:p>
        </w:tc>
        <w:tc>
          <w:tcPr>
            <w:tcW w:w="789" w:type="dxa"/>
          </w:tcPr>
          <w:p w14:paraId="6FB48E5A" w14:textId="77777777" w:rsidR="005C3784" w:rsidRPr="00F607B2" w:rsidRDefault="005C3784" w:rsidP="006561FD">
            <w:pPr>
              <w:jc w:val="both"/>
              <w:rPr>
                <w:rFonts w:ascii="Arial" w:hAnsi="Arial" w:cs="Arial"/>
              </w:rPr>
            </w:pPr>
          </w:p>
        </w:tc>
        <w:tc>
          <w:tcPr>
            <w:tcW w:w="709" w:type="dxa"/>
          </w:tcPr>
          <w:p w14:paraId="7CC5FED0" w14:textId="77777777" w:rsidR="005C3784" w:rsidRPr="00F607B2" w:rsidRDefault="005C3784" w:rsidP="006561FD">
            <w:pPr>
              <w:jc w:val="both"/>
              <w:rPr>
                <w:rFonts w:ascii="Arial" w:hAnsi="Arial" w:cs="Arial"/>
              </w:rPr>
            </w:pPr>
          </w:p>
        </w:tc>
        <w:tc>
          <w:tcPr>
            <w:tcW w:w="708" w:type="dxa"/>
          </w:tcPr>
          <w:p w14:paraId="52CD75F6" w14:textId="77777777" w:rsidR="005C3784" w:rsidRPr="00F607B2" w:rsidRDefault="005C3784" w:rsidP="006561FD">
            <w:pPr>
              <w:jc w:val="both"/>
              <w:rPr>
                <w:rFonts w:ascii="Arial" w:hAnsi="Arial" w:cs="Arial"/>
              </w:rPr>
            </w:pPr>
          </w:p>
        </w:tc>
      </w:tr>
      <w:tr w:rsidR="005C3784" w:rsidRPr="00F607B2" w14:paraId="41C2A24B" w14:textId="77777777" w:rsidTr="006561FD">
        <w:tc>
          <w:tcPr>
            <w:tcW w:w="6629" w:type="dxa"/>
          </w:tcPr>
          <w:p w14:paraId="5AC69D83" w14:textId="77777777" w:rsidR="005C3784" w:rsidRPr="00F607B2" w:rsidRDefault="005C3784" w:rsidP="006561FD">
            <w:pPr>
              <w:jc w:val="both"/>
              <w:rPr>
                <w:rFonts w:ascii="Arial" w:hAnsi="Arial" w:cs="Arial"/>
              </w:rPr>
            </w:pPr>
            <w:r>
              <w:rPr>
                <w:rFonts w:ascii="Arial" w:hAnsi="Arial" w:cs="Arial"/>
              </w:rPr>
              <w:t xml:space="preserve">Physical Effort </w:t>
            </w:r>
          </w:p>
        </w:tc>
        <w:tc>
          <w:tcPr>
            <w:tcW w:w="709" w:type="dxa"/>
          </w:tcPr>
          <w:p w14:paraId="109589AD" w14:textId="77777777" w:rsidR="005C3784" w:rsidRDefault="005C3784" w:rsidP="006561FD">
            <w:r w:rsidRPr="00A52C35">
              <w:rPr>
                <w:rFonts w:ascii="Arial" w:hAnsi="Arial" w:cs="Arial"/>
              </w:rPr>
              <w:t>Y/</w:t>
            </w:r>
            <w:r w:rsidRPr="005C7B52">
              <w:rPr>
                <w:rFonts w:ascii="Arial" w:hAnsi="Arial" w:cs="Arial"/>
                <w:strike/>
              </w:rPr>
              <w:t xml:space="preserve"> N</w:t>
            </w:r>
          </w:p>
        </w:tc>
        <w:tc>
          <w:tcPr>
            <w:tcW w:w="770" w:type="dxa"/>
          </w:tcPr>
          <w:p w14:paraId="53CF7894" w14:textId="77777777" w:rsidR="005C3784" w:rsidRPr="00F607B2" w:rsidRDefault="005C3784" w:rsidP="006561FD">
            <w:pPr>
              <w:jc w:val="both"/>
              <w:rPr>
                <w:rFonts w:ascii="Arial" w:hAnsi="Arial" w:cs="Arial"/>
              </w:rPr>
            </w:pPr>
          </w:p>
        </w:tc>
        <w:tc>
          <w:tcPr>
            <w:tcW w:w="789" w:type="dxa"/>
          </w:tcPr>
          <w:p w14:paraId="5951B196" w14:textId="77777777" w:rsidR="005C3784" w:rsidRPr="00F607B2" w:rsidRDefault="005C3784" w:rsidP="006561FD">
            <w:pPr>
              <w:jc w:val="both"/>
              <w:rPr>
                <w:rFonts w:ascii="Arial" w:hAnsi="Arial" w:cs="Arial"/>
              </w:rPr>
            </w:pPr>
          </w:p>
        </w:tc>
        <w:tc>
          <w:tcPr>
            <w:tcW w:w="709" w:type="dxa"/>
          </w:tcPr>
          <w:p w14:paraId="2E16AFF2" w14:textId="77777777" w:rsidR="005C3784" w:rsidRPr="00F607B2" w:rsidRDefault="005C3784" w:rsidP="006561FD">
            <w:pPr>
              <w:jc w:val="both"/>
              <w:rPr>
                <w:rFonts w:ascii="Arial" w:hAnsi="Arial" w:cs="Arial"/>
              </w:rPr>
            </w:pPr>
            <w:r>
              <w:rPr>
                <w:rFonts w:ascii="Arial" w:hAnsi="Arial" w:cs="Arial"/>
              </w:rPr>
              <w:sym w:font="Wingdings" w:char="F0FE"/>
            </w:r>
          </w:p>
        </w:tc>
        <w:tc>
          <w:tcPr>
            <w:tcW w:w="708" w:type="dxa"/>
          </w:tcPr>
          <w:p w14:paraId="37689255" w14:textId="77777777" w:rsidR="005C3784" w:rsidRPr="00F607B2" w:rsidRDefault="005C3784" w:rsidP="006561FD">
            <w:pPr>
              <w:jc w:val="both"/>
              <w:rPr>
                <w:rFonts w:ascii="Arial" w:hAnsi="Arial" w:cs="Arial"/>
              </w:rPr>
            </w:pPr>
          </w:p>
        </w:tc>
      </w:tr>
      <w:tr w:rsidR="005C3784" w:rsidRPr="00F607B2" w14:paraId="4AC953E2" w14:textId="77777777" w:rsidTr="006561FD">
        <w:tc>
          <w:tcPr>
            <w:tcW w:w="6629" w:type="dxa"/>
          </w:tcPr>
          <w:p w14:paraId="62D8E1CC" w14:textId="77777777" w:rsidR="005C3784" w:rsidRPr="00F607B2" w:rsidRDefault="005C3784" w:rsidP="006561FD">
            <w:pPr>
              <w:jc w:val="both"/>
              <w:rPr>
                <w:rFonts w:ascii="Arial" w:hAnsi="Arial" w:cs="Arial"/>
              </w:rPr>
            </w:pPr>
            <w:r>
              <w:rPr>
                <w:rFonts w:ascii="Arial" w:hAnsi="Arial" w:cs="Arial"/>
              </w:rPr>
              <w:t xml:space="preserve">Mental Effort </w:t>
            </w:r>
          </w:p>
        </w:tc>
        <w:tc>
          <w:tcPr>
            <w:tcW w:w="709" w:type="dxa"/>
          </w:tcPr>
          <w:p w14:paraId="355B450C" w14:textId="77777777" w:rsidR="005C3784" w:rsidRDefault="005C3784" w:rsidP="006561FD">
            <w:r w:rsidRPr="00A52C35">
              <w:rPr>
                <w:rFonts w:ascii="Arial" w:hAnsi="Arial" w:cs="Arial"/>
              </w:rPr>
              <w:t>Y/N</w:t>
            </w:r>
          </w:p>
        </w:tc>
        <w:tc>
          <w:tcPr>
            <w:tcW w:w="770" w:type="dxa"/>
          </w:tcPr>
          <w:p w14:paraId="0974B375" w14:textId="77777777" w:rsidR="005C3784" w:rsidRPr="00F607B2" w:rsidRDefault="005C3784" w:rsidP="006561FD">
            <w:pPr>
              <w:jc w:val="both"/>
              <w:rPr>
                <w:rFonts w:ascii="Arial" w:hAnsi="Arial" w:cs="Arial"/>
              </w:rPr>
            </w:pPr>
          </w:p>
        </w:tc>
        <w:tc>
          <w:tcPr>
            <w:tcW w:w="789" w:type="dxa"/>
          </w:tcPr>
          <w:p w14:paraId="5D1537AA" w14:textId="77777777" w:rsidR="005C3784" w:rsidRPr="00F607B2" w:rsidRDefault="005C3784" w:rsidP="006561FD">
            <w:pPr>
              <w:jc w:val="both"/>
              <w:rPr>
                <w:rFonts w:ascii="Arial" w:hAnsi="Arial" w:cs="Arial"/>
              </w:rPr>
            </w:pPr>
          </w:p>
        </w:tc>
        <w:tc>
          <w:tcPr>
            <w:tcW w:w="709" w:type="dxa"/>
          </w:tcPr>
          <w:p w14:paraId="12055C63" w14:textId="77777777" w:rsidR="005C3784" w:rsidRPr="00F607B2" w:rsidRDefault="005C3784" w:rsidP="006561FD">
            <w:pPr>
              <w:jc w:val="both"/>
              <w:rPr>
                <w:rFonts w:ascii="Arial" w:hAnsi="Arial" w:cs="Arial"/>
              </w:rPr>
            </w:pPr>
            <w:r>
              <w:rPr>
                <w:rFonts w:ascii="Arial" w:hAnsi="Arial" w:cs="Arial"/>
              </w:rPr>
              <w:sym w:font="Wingdings" w:char="F0FE"/>
            </w:r>
          </w:p>
        </w:tc>
        <w:tc>
          <w:tcPr>
            <w:tcW w:w="708" w:type="dxa"/>
          </w:tcPr>
          <w:p w14:paraId="72B5FD75" w14:textId="77777777" w:rsidR="005C3784" w:rsidRPr="00F607B2" w:rsidRDefault="005C3784" w:rsidP="006561FD">
            <w:pPr>
              <w:jc w:val="both"/>
              <w:rPr>
                <w:rFonts w:ascii="Arial" w:hAnsi="Arial" w:cs="Arial"/>
              </w:rPr>
            </w:pPr>
          </w:p>
        </w:tc>
      </w:tr>
      <w:tr w:rsidR="005C3784" w:rsidRPr="00F607B2" w14:paraId="46C624E2" w14:textId="77777777" w:rsidTr="006561FD">
        <w:tc>
          <w:tcPr>
            <w:tcW w:w="6629" w:type="dxa"/>
          </w:tcPr>
          <w:p w14:paraId="28A3F1F9" w14:textId="77777777" w:rsidR="005C3784" w:rsidRPr="00F607B2" w:rsidRDefault="005C3784" w:rsidP="006561FD">
            <w:pPr>
              <w:jc w:val="both"/>
              <w:rPr>
                <w:rFonts w:ascii="Arial" w:hAnsi="Arial" w:cs="Arial"/>
              </w:rPr>
            </w:pPr>
            <w:r>
              <w:rPr>
                <w:rFonts w:ascii="Arial" w:hAnsi="Arial" w:cs="Arial"/>
              </w:rPr>
              <w:t xml:space="preserve">Emotional Effort </w:t>
            </w:r>
          </w:p>
        </w:tc>
        <w:tc>
          <w:tcPr>
            <w:tcW w:w="709" w:type="dxa"/>
          </w:tcPr>
          <w:p w14:paraId="3486B460" w14:textId="77777777" w:rsidR="005C3784" w:rsidRDefault="005C3784" w:rsidP="006561FD">
            <w:r w:rsidRPr="00A52C35">
              <w:rPr>
                <w:rFonts w:ascii="Arial" w:hAnsi="Arial" w:cs="Arial"/>
              </w:rPr>
              <w:t>Y/N</w:t>
            </w:r>
          </w:p>
        </w:tc>
        <w:tc>
          <w:tcPr>
            <w:tcW w:w="770" w:type="dxa"/>
          </w:tcPr>
          <w:p w14:paraId="2EC29554" w14:textId="77777777" w:rsidR="005C3784" w:rsidRPr="00F607B2" w:rsidRDefault="005C3784" w:rsidP="006561FD">
            <w:pPr>
              <w:jc w:val="both"/>
              <w:rPr>
                <w:rFonts w:ascii="Arial" w:hAnsi="Arial" w:cs="Arial"/>
              </w:rPr>
            </w:pPr>
          </w:p>
        </w:tc>
        <w:tc>
          <w:tcPr>
            <w:tcW w:w="789" w:type="dxa"/>
          </w:tcPr>
          <w:p w14:paraId="79E771CE" w14:textId="77777777" w:rsidR="005C3784" w:rsidRPr="00F607B2" w:rsidRDefault="005C3784" w:rsidP="006561FD">
            <w:pPr>
              <w:jc w:val="both"/>
              <w:rPr>
                <w:rFonts w:ascii="Arial" w:hAnsi="Arial" w:cs="Arial"/>
              </w:rPr>
            </w:pPr>
            <w:r>
              <w:rPr>
                <w:rFonts w:ascii="Arial" w:hAnsi="Arial" w:cs="Arial"/>
              </w:rPr>
              <w:sym w:font="Wingdings" w:char="F0FE"/>
            </w:r>
          </w:p>
        </w:tc>
        <w:tc>
          <w:tcPr>
            <w:tcW w:w="709" w:type="dxa"/>
          </w:tcPr>
          <w:p w14:paraId="3F05F82D" w14:textId="77777777" w:rsidR="005C3784" w:rsidRPr="00F607B2" w:rsidRDefault="005C3784" w:rsidP="006561FD">
            <w:pPr>
              <w:jc w:val="both"/>
              <w:rPr>
                <w:rFonts w:ascii="Arial" w:hAnsi="Arial" w:cs="Arial"/>
              </w:rPr>
            </w:pPr>
          </w:p>
        </w:tc>
        <w:tc>
          <w:tcPr>
            <w:tcW w:w="708" w:type="dxa"/>
          </w:tcPr>
          <w:p w14:paraId="630EB86D" w14:textId="77777777" w:rsidR="005C3784" w:rsidRPr="00F607B2" w:rsidRDefault="005C3784" w:rsidP="006561FD">
            <w:pPr>
              <w:jc w:val="both"/>
              <w:rPr>
                <w:rFonts w:ascii="Arial" w:hAnsi="Arial" w:cs="Arial"/>
              </w:rPr>
            </w:pPr>
          </w:p>
        </w:tc>
      </w:tr>
      <w:tr w:rsidR="005C3784" w:rsidRPr="00F607B2" w14:paraId="278AD086" w14:textId="77777777" w:rsidTr="006561FD">
        <w:tc>
          <w:tcPr>
            <w:tcW w:w="6629" w:type="dxa"/>
          </w:tcPr>
          <w:p w14:paraId="3A81D289" w14:textId="77777777" w:rsidR="005C3784" w:rsidRPr="00F607B2" w:rsidRDefault="005C3784" w:rsidP="006561FD">
            <w:pPr>
              <w:jc w:val="both"/>
              <w:rPr>
                <w:rFonts w:ascii="Arial" w:hAnsi="Arial" w:cs="Arial"/>
              </w:rPr>
            </w:pPr>
            <w:r w:rsidRPr="00F607B2">
              <w:rPr>
                <w:rFonts w:ascii="Arial" w:hAnsi="Arial" w:cs="Arial"/>
              </w:rPr>
              <w:t>Working in isolation</w:t>
            </w:r>
          </w:p>
        </w:tc>
        <w:tc>
          <w:tcPr>
            <w:tcW w:w="709" w:type="dxa"/>
          </w:tcPr>
          <w:p w14:paraId="2176A2D8" w14:textId="77777777" w:rsidR="005C3784" w:rsidRPr="00F607B2" w:rsidRDefault="005C3784" w:rsidP="006561FD">
            <w:pPr>
              <w:jc w:val="both"/>
              <w:rPr>
                <w:rFonts w:ascii="Arial" w:hAnsi="Arial" w:cs="Arial"/>
              </w:rPr>
            </w:pPr>
            <w:r w:rsidRPr="005C7B52">
              <w:rPr>
                <w:rFonts w:ascii="Arial" w:hAnsi="Arial" w:cs="Arial"/>
                <w:strike/>
              </w:rPr>
              <w:t>Y</w:t>
            </w:r>
            <w:r w:rsidRPr="00F607B2">
              <w:rPr>
                <w:rFonts w:ascii="Arial" w:hAnsi="Arial" w:cs="Arial"/>
              </w:rPr>
              <w:t xml:space="preserve"> N</w:t>
            </w:r>
          </w:p>
        </w:tc>
        <w:tc>
          <w:tcPr>
            <w:tcW w:w="770" w:type="dxa"/>
          </w:tcPr>
          <w:p w14:paraId="5F520079" w14:textId="77777777" w:rsidR="005C3784" w:rsidRPr="00F607B2" w:rsidRDefault="005C3784" w:rsidP="006561FD">
            <w:pPr>
              <w:jc w:val="both"/>
              <w:rPr>
                <w:rFonts w:ascii="Arial" w:hAnsi="Arial" w:cs="Arial"/>
              </w:rPr>
            </w:pPr>
          </w:p>
        </w:tc>
        <w:tc>
          <w:tcPr>
            <w:tcW w:w="789" w:type="dxa"/>
          </w:tcPr>
          <w:p w14:paraId="67E91126" w14:textId="77777777" w:rsidR="005C3784" w:rsidRPr="00F607B2" w:rsidRDefault="005C3784" w:rsidP="006561FD">
            <w:pPr>
              <w:jc w:val="both"/>
              <w:rPr>
                <w:rFonts w:ascii="Arial" w:hAnsi="Arial" w:cs="Arial"/>
              </w:rPr>
            </w:pPr>
          </w:p>
        </w:tc>
        <w:tc>
          <w:tcPr>
            <w:tcW w:w="709" w:type="dxa"/>
          </w:tcPr>
          <w:p w14:paraId="7343CDEC" w14:textId="77777777" w:rsidR="005C3784" w:rsidRPr="00F607B2" w:rsidRDefault="005C3784" w:rsidP="006561FD">
            <w:pPr>
              <w:jc w:val="both"/>
              <w:rPr>
                <w:rFonts w:ascii="Arial" w:hAnsi="Arial" w:cs="Arial"/>
              </w:rPr>
            </w:pPr>
          </w:p>
        </w:tc>
        <w:tc>
          <w:tcPr>
            <w:tcW w:w="708" w:type="dxa"/>
          </w:tcPr>
          <w:p w14:paraId="0B3FBEE3" w14:textId="77777777" w:rsidR="005C3784" w:rsidRPr="00F607B2" w:rsidRDefault="005C3784" w:rsidP="006561FD">
            <w:pPr>
              <w:jc w:val="both"/>
              <w:rPr>
                <w:rFonts w:ascii="Arial" w:hAnsi="Arial" w:cs="Arial"/>
              </w:rPr>
            </w:pPr>
          </w:p>
        </w:tc>
      </w:tr>
      <w:tr w:rsidR="005C3784" w:rsidRPr="00F607B2" w14:paraId="31A465D9" w14:textId="77777777" w:rsidTr="006561FD">
        <w:tc>
          <w:tcPr>
            <w:tcW w:w="6629" w:type="dxa"/>
          </w:tcPr>
          <w:p w14:paraId="136E7827" w14:textId="77777777" w:rsidR="005C3784" w:rsidRPr="00F607B2" w:rsidRDefault="005C3784" w:rsidP="006561FD">
            <w:pPr>
              <w:jc w:val="both"/>
              <w:rPr>
                <w:rFonts w:ascii="Arial" w:hAnsi="Arial" w:cs="Arial"/>
              </w:rPr>
            </w:pPr>
            <w:r w:rsidRPr="00F607B2">
              <w:rPr>
                <w:rFonts w:ascii="Arial" w:hAnsi="Arial" w:cs="Arial"/>
              </w:rPr>
              <w:t>Challenging behaviour</w:t>
            </w:r>
          </w:p>
        </w:tc>
        <w:tc>
          <w:tcPr>
            <w:tcW w:w="709" w:type="dxa"/>
          </w:tcPr>
          <w:p w14:paraId="100430FC" w14:textId="77777777" w:rsidR="005C3784" w:rsidRPr="00F607B2" w:rsidRDefault="005C3784" w:rsidP="006561FD">
            <w:pPr>
              <w:jc w:val="both"/>
              <w:rPr>
                <w:rFonts w:ascii="Arial" w:hAnsi="Arial" w:cs="Arial"/>
              </w:rPr>
            </w:pPr>
            <w:r w:rsidRPr="00F607B2">
              <w:rPr>
                <w:rFonts w:ascii="Arial" w:hAnsi="Arial" w:cs="Arial"/>
              </w:rPr>
              <w:t>Y/</w:t>
            </w:r>
            <w:r w:rsidRPr="005C7B52">
              <w:rPr>
                <w:rFonts w:ascii="Arial" w:hAnsi="Arial" w:cs="Arial"/>
                <w:strike/>
              </w:rPr>
              <w:t>N</w:t>
            </w:r>
          </w:p>
        </w:tc>
        <w:tc>
          <w:tcPr>
            <w:tcW w:w="770" w:type="dxa"/>
          </w:tcPr>
          <w:p w14:paraId="0BD7EB99" w14:textId="77777777" w:rsidR="005C3784" w:rsidRPr="00F607B2" w:rsidRDefault="005C3784" w:rsidP="006561FD">
            <w:pPr>
              <w:jc w:val="both"/>
              <w:rPr>
                <w:rFonts w:ascii="Arial" w:hAnsi="Arial" w:cs="Arial"/>
              </w:rPr>
            </w:pPr>
            <w:r>
              <w:rPr>
                <w:rFonts w:ascii="Arial" w:hAnsi="Arial" w:cs="Arial"/>
              </w:rPr>
              <w:sym w:font="Wingdings" w:char="F0FE"/>
            </w:r>
          </w:p>
        </w:tc>
        <w:tc>
          <w:tcPr>
            <w:tcW w:w="789" w:type="dxa"/>
          </w:tcPr>
          <w:p w14:paraId="7575FAF6" w14:textId="77777777" w:rsidR="005C3784" w:rsidRPr="00F607B2" w:rsidRDefault="005C3784" w:rsidP="006561FD">
            <w:pPr>
              <w:jc w:val="both"/>
              <w:rPr>
                <w:rFonts w:ascii="Arial" w:hAnsi="Arial" w:cs="Arial"/>
              </w:rPr>
            </w:pPr>
          </w:p>
        </w:tc>
        <w:tc>
          <w:tcPr>
            <w:tcW w:w="709" w:type="dxa"/>
          </w:tcPr>
          <w:p w14:paraId="4A2999EA" w14:textId="77777777" w:rsidR="005C3784" w:rsidRPr="00F607B2" w:rsidRDefault="005C3784" w:rsidP="006561FD">
            <w:pPr>
              <w:jc w:val="both"/>
              <w:rPr>
                <w:rFonts w:ascii="Arial" w:hAnsi="Arial" w:cs="Arial"/>
              </w:rPr>
            </w:pPr>
          </w:p>
        </w:tc>
        <w:tc>
          <w:tcPr>
            <w:tcW w:w="708" w:type="dxa"/>
          </w:tcPr>
          <w:p w14:paraId="39028B3D" w14:textId="77777777" w:rsidR="005C3784" w:rsidRPr="00F607B2" w:rsidRDefault="005C3784" w:rsidP="006561FD">
            <w:pPr>
              <w:jc w:val="both"/>
              <w:rPr>
                <w:rFonts w:ascii="Arial" w:hAnsi="Arial" w:cs="Arial"/>
              </w:rPr>
            </w:pPr>
          </w:p>
        </w:tc>
      </w:tr>
    </w:tbl>
    <w:p w14:paraId="66523577" w14:textId="77777777" w:rsidR="00426AC6" w:rsidRPr="004B7126" w:rsidRDefault="00426AC6" w:rsidP="00426AC6">
      <w:pPr>
        <w:spacing w:after="0" w:line="240" w:lineRule="auto"/>
        <w:ind w:left="-284"/>
        <w:rPr>
          <w:rFonts w:cs="Arial"/>
        </w:rPr>
      </w:pPr>
    </w:p>
    <w:p w14:paraId="0BF12A4E" w14:textId="616E1796" w:rsidR="005458A7" w:rsidRDefault="005458A7">
      <w:pPr>
        <w:rPr>
          <w:rFonts w:ascii="Arial" w:hAnsi="Arial" w:cs="Arial"/>
        </w:rPr>
      </w:pPr>
      <w:r>
        <w:rPr>
          <w:rFonts w:ascii="Arial" w:hAnsi="Arial" w:cs="Arial"/>
        </w:rPr>
        <w:br w:type="page"/>
      </w:r>
    </w:p>
    <w:p w14:paraId="578BBA92" w14:textId="77777777" w:rsidR="00722BF9" w:rsidRDefault="00722BF9" w:rsidP="00F607B2">
      <w:pPr>
        <w:spacing w:after="0" w:line="240" w:lineRule="auto"/>
        <w:jc w:val="both"/>
        <w:rPr>
          <w:rFonts w:ascii="Arial" w:hAnsi="Arial" w:cs="Arial"/>
        </w:rPr>
      </w:pPr>
    </w:p>
    <w:p w14:paraId="3DF0B8EB" w14:textId="77777777" w:rsidR="00722BF9" w:rsidRDefault="00722BF9"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722BF9" w:rsidRPr="00F607B2" w14:paraId="40DEDC5E" w14:textId="77777777" w:rsidTr="0088512F">
        <w:tc>
          <w:tcPr>
            <w:tcW w:w="1275" w:type="dxa"/>
          </w:tcPr>
          <w:p w14:paraId="56F2ED41" w14:textId="0A6BE53E" w:rsidR="00722BF9" w:rsidRPr="00F607B2" w:rsidRDefault="00DC08BE" w:rsidP="0088512F">
            <w:pPr>
              <w:jc w:val="both"/>
              <w:rPr>
                <w:rFonts w:ascii="Arial" w:hAnsi="Arial" w:cs="Arial"/>
                <w:b/>
              </w:rPr>
            </w:pPr>
            <w:r>
              <w:rPr>
                <w:rFonts w:ascii="Arial" w:hAnsi="Arial" w:cs="Arial"/>
                <w:b/>
              </w:rPr>
              <w:t>Job Title</w:t>
            </w:r>
          </w:p>
        </w:tc>
        <w:tc>
          <w:tcPr>
            <w:tcW w:w="7853" w:type="dxa"/>
          </w:tcPr>
          <w:p w14:paraId="4084C74E" w14:textId="0C7634B9" w:rsidR="00722BF9" w:rsidRPr="00F607B2" w:rsidRDefault="00A84F26" w:rsidP="0088512F">
            <w:pPr>
              <w:jc w:val="both"/>
              <w:rPr>
                <w:rFonts w:ascii="Arial" w:hAnsi="Arial" w:cs="Arial"/>
              </w:rPr>
            </w:pPr>
            <w:r>
              <w:rPr>
                <w:rFonts w:ascii="Arial" w:hAnsi="Arial" w:cs="Arial"/>
              </w:rPr>
              <w:t>Medical Education Administrator</w:t>
            </w:r>
            <w:r w:rsidR="00B42E56">
              <w:rPr>
                <w:rFonts w:ascii="Arial" w:hAnsi="Arial" w:cs="Arial"/>
              </w:rPr>
              <w:t xml:space="preserve">  Band 3 </w:t>
            </w:r>
          </w:p>
        </w:tc>
      </w:tr>
    </w:tbl>
    <w:p w14:paraId="52F37878" w14:textId="257647B9" w:rsidR="001D2D93" w:rsidRPr="00F607B2" w:rsidRDefault="0079132F" w:rsidP="00F607B2">
      <w:pPr>
        <w:spacing w:after="0" w:line="240" w:lineRule="auto"/>
        <w:ind w:left="720"/>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43C08FCE" wp14:editId="4D59BA36">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2F4BA6AF"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P</w:t>
                            </w:r>
                          </w:p>
                          <w:p w14:paraId="04464133"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E</w:t>
                            </w:r>
                          </w:p>
                          <w:p w14:paraId="163FE8CB"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R</w:t>
                            </w:r>
                          </w:p>
                          <w:p w14:paraId="2CD26E1E"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S</w:t>
                            </w:r>
                          </w:p>
                          <w:p w14:paraId="1FD73B7C"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O</w:t>
                            </w:r>
                          </w:p>
                          <w:p w14:paraId="1F11BB92"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N</w:t>
                            </w:r>
                          </w:p>
                          <w:p w14:paraId="06559A5F" w14:textId="77777777" w:rsidR="00AC5A6B" w:rsidRPr="00431F44" w:rsidRDefault="00AC5A6B" w:rsidP="00431F44">
                            <w:pPr>
                              <w:pStyle w:val="NoSpacing"/>
                              <w:jc w:val="center"/>
                              <w:rPr>
                                <w:rFonts w:ascii="Arial" w:hAnsi="Arial" w:cs="Arial"/>
                                <w:sz w:val="56"/>
                                <w:szCs w:val="56"/>
                              </w:rPr>
                            </w:pPr>
                          </w:p>
                          <w:p w14:paraId="1D0FE92F"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S</w:t>
                            </w:r>
                          </w:p>
                          <w:p w14:paraId="06716C2C"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P</w:t>
                            </w:r>
                          </w:p>
                          <w:p w14:paraId="484F7B06"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E</w:t>
                            </w:r>
                          </w:p>
                          <w:p w14:paraId="2C2F6102"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C</w:t>
                            </w:r>
                          </w:p>
                          <w:p w14:paraId="30A95CAC"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I</w:t>
                            </w:r>
                          </w:p>
                          <w:p w14:paraId="6C550F3E"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F</w:t>
                            </w:r>
                          </w:p>
                          <w:p w14:paraId="1636B8C9"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I</w:t>
                            </w:r>
                          </w:p>
                          <w:p w14:paraId="4C5BA2DA"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C</w:t>
                            </w:r>
                          </w:p>
                          <w:p w14:paraId="728368FF"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A</w:t>
                            </w:r>
                          </w:p>
                          <w:p w14:paraId="365FFCBE"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T</w:t>
                            </w:r>
                          </w:p>
                          <w:p w14:paraId="1B6FD37A"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I</w:t>
                            </w:r>
                          </w:p>
                          <w:p w14:paraId="2C10A99E"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O</w:t>
                            </w:r>
                          </w:p>
                          <w:p w14:paraId="1647D204"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N</w:t>
                            </w:r>
                          </w:p>
                          <w:p w14:paraId="5C509F18" w14:textId="77777777" w:rsidR="00AC5A6B" w:rsidRPr="003860B6" w:rsidRDefault="00AC5A6B" w:rsidP="008D6EE5">
                            <w:pPr>
                              <w:pStyle w:val="NoSpacing"/>
                              <w:rPr>
                                <w:rFonts w:ascii="Arial" w:hAnsi="Arial" w:cs="Arial"/>
                                <w:sz w:val="72"/>
                                <w:szCs w:val="72"/>
                              </w:rPr>
                            </w:pPr>
                          </w:p>
                          <w:p w14:paraId="1BF44C0A" w14:textId="77777777" w:rsidR="00AC5A6B" w:rsidRPr="003860B6" w:rsidRDefault="00AC5A6B"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08FCE" id="_x0000_s1027"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" fillcolor="#002060">
                <v:textbox>
                  <w:txbxContent>
                    <w:p w14:paraId="2F4BA6AF"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P</w:t>
                      </w:r>
                    </w:p>
                    <w:p w14:paraId="04464133"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E</w:t>
                      </w:r>
                    </w:p>
                    <w:p w14:paraId="163FE8CB"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R</w:t>
                      </w:r>
                    </w:p>
                    <w:p w14:paraId="2CD26E1E"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S</w:t>
                      </w:r>
                    </w:p>
                    <w:p w14:paraId="1FD73B7C"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O</w:t>
                      </w:r>
                    </w:p>
                    <w:p w14:paraId="1F11BB92"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N</w:t>
                      </w:r>
                    </w:p>
                    <w:p w14:paraId="06559A5F" w14:textId="77777777" w:rsidR="00AC5A6B" w:rsidRPr="00431F44" w:rsidRDefault="00AC5A6B" w:rsidP="00431F44">
                      <w:pPr>
                        <w:pStyle w:val="NoSpacing"/>
                        <w:jc w:val="center"/>
                        <w:rPr>
                          <w:rFonts w:ascii="Arial" w:hAnsi="Arial" w:cs="Arial"/>
                          <w:sz w:val="56"/>
                          <w:szCs w:val="56"/>
                        </w:rPr>
                      </w:pPr>
                    </w:p>
                    <w:p w14:paraId="1D0FE92F"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S</w:t>
                      </w:r>
                    </w:p>
                    <w:p w14:paraId="06716C2C"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P</w:t>
                      </w:r>
                    </w:p>
                    <w:p w14:paraId="484F7B06"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E</w:t>
                      </w:r>
                    </w:p>
                    <w:p w14:paraId="2C2F6102"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C</w:t>
                      </w:r>
                    </w:p>
                    <w:p w14:paraId="30A95CAC"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I</w:t>
                      </w:r>
                    </w:p>
                    <w:p w14:paraId="6C550F3E"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F</w:t>
                      </w:r>
                    </w:p>
                    <w:p w14:paraId="1636B8C9"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I</w:t>
                      </w:r>
                    </w:p>
                    <w:p w14:paraId="4C5BA2DA"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C</w:t>
                      </w:r>
                    </w:p>
                    <w:p w14:paraId="728368FF"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A</w:t>
                      </w:r>
                    </w:p>
                    <w:p w14:paraId="365FFCBE"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T</w:t>
                      </w:r>
                    </w:p>
                    <w:p w14:paraId="1B6FD37A"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I</w:t>
                      </w:r>
                    </w:p>
                    <w:p w14:paraId="2C10A99E"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O</w:t>
                      </w:r>
                    </w:p>
                    <w:p w14:paraId="1647D204" w14:textId="77777777" w:rsidR="00AC5A6B" w:rsidRPr="00431F44" w:rsidRDefault="00AC5A6B" w:rsidP="00431F44">
                      <w:pPr>
                        <w:pStyle w:val="NoSpacing"/>
                        <w:jc w:val="center"/>
                        <w:rPr>
                          <w:rFonts w:ascii="Arial" w:hAnsi="Arial" w:cs="Arial"/>
                          <w:sz w:val="56"/>
                          <w:szCs w:val="56"/>
                        </w:rPr>
                      </w:pPr>
                      <w:r w:rsidRPr="00431F44">
                        <w:rPr>
                          <w:rFonts w:ascii="Arial" w:hAnsi="Arial" w:cs="Arial"/>
                          <w:sz w:val="56"/>
                          <w:szCs w:val="56"/>
                        </w:rPr>
                        <w:t>N</w:t>
                      </w:r>
                    </w:p>
                    <w:p w14:paraId="5C509F18" w14:textId="77777777" w:rsidR="00AC5A6B" w:rsidRPr="003860B6" w:rsidRDefault="00AC5A6B" w:rsidP="008D6EE5">
                      <w:pPr>
                        <w:pStyle w:val="NoSpacing"/>
                        <w:rPr>
                          <w:rFonts w:ascii="Arial" w:hAnsi="Arial" w:cs="Arial"/>
                          <w:sz w:val="72"/>
                          <w:szCs w:val="72"/>
                        </w:rPr>
                      </w:pPr>
                    </w:p>
                    <w:p w14:paraId="1BF44C0A" w14:textId="77777777" w:rsidR="00AC5A6B" w:rsidRPr="003860B6" w:rsidRDefault="00AC5A6B"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6D5BD208" w14:textId="77777777" w:rsidTr="00F607B2">
        <w:tc>
          <w:tcPr>
            <w:tcW w:w="6580" w:type="dxa"/>
            <w:shd w:val="clear" w:color="auto" w:fill="002060"/>
          </w:tcPr>
          <w:p w14:paraId="616165B7"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7087FA50"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2B9AD14A" w14:textId="77777777"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14:paraId="1A2A0887" w14:textId="77777777" w:rsidTr="00AC5A6B">
        <w:trPr>
          <w:trHeight w:val="1408"/>
        </w:trPr>
        <w:tc>
          <w:tcPr>
            <w:tcW w:w="6580" w:type="dxa"/>
          </w:tcPr>
          <w:p w14:paraId="6845E1A8" w14:textId="5BEEDDF2" w:rsidR="005C3784" w:rsidRPr="00F607B2" w:rsidRDefault="001D2D93" w:rsidP="00F607B2">
            <w:pPr>
              <w:jc w:val="both"/>
              <w:rPr>
                <w:rFonts w:ascii="Arial" w:hAnsi="Arial" w:cs="Arial"/>
                <w:b/>
              </w:rPr>
            </w:pPr>
            <w:r w:rsidRPr="00F607B2">
              <w:rPr>
                <w:rFonts w:ascii="Arial" w:hAnsi="Arial" w:cs="Arial"/>
                <w:b/>
              </w:rPr>
              <w:t>QUALIFICATION/ SPECIAL TRAINING</w:t>
            </w:r>
          </w:p>
          <w:p w14:paraId="24647B61" w14:textId="20529416" w:rsidR="00A84F26" w:rsidRDefault="00A84F26" w:rsidP="00A84F26">
            <w:pPr>
              <w:rPr>
                <w:rFonts w:ascii="Arial" w:hAnsi="Arial" w:cs="Arial"/>
              </w:rPr>
            </w:pPr>
            <w:r w:rsidRPr="001947CD">
              <w:rPr>
                <w:rFonts w:ascii="Arial" w:hAnsi="Arial" w:cs="Arial"/>
              </w:rPr>
              <w:t xml:space="preserve">Minimum </w:t>
            </w:r>
            <w:r>
              <w:rPr>
                <w:rFonts w:ascii="Arial" w:hAnsi="Arial" w:cs="Arial"/>
              </w:rPr>
              <w:t xml:space="preserve">of 3 </w:t>
            </w:r>
            <w:r w:rsidRPr="001947CD">
              <w:rPr>
                <w:rFonts w:ascii="Arial" w:hAnsi="Arial" w:cs="Arial"/>
              </w:rPr>
              <w:t>qualifications</w:t>
            </w:r>
            <w:r>
              <w:rPr>
                <w:rFonts w:ascii="Arial" w:hAnsi="Arial" w:cs="Arial"/>
              </w:rPr>
              <w:t xml:space="preserve"> to include GCSE grade A-C/4-9 or equivalent in Maths and English</w:t>
            </w:r>
          </w:p>
          <w:p w14:paraId="1B07DA66" w14:textId="77777777" w:rsidR="00A84F26" w:rsidRDefault="00A84F26" w:rsidP="00A84F26">
            <w:pPr>
              <w:rPr>
                <w:rFonts w:ascii="Arial" w:hAnsi="Arial" w:cs="Arial"/>
              </w:rPr>
            </w:pPr>
          </w:p>
          <w:p w14:paraId="3DDE01F8" w14:textId="21C2FAE7" w:rsidR="00A84F26" w:rsidRDefault="00A84F26" w:rsidP="00A84F26">
            <w:pPr>
              <w:rPr>
                <w:rFonts w:ascii="Arial" w:hAnsi="Arial" w:cs="Arial"/>
              </w:rPr>
            </w:pPr>
            <w:r>
              <w:rPr>
                <w:rFonts w:ascii="Arial" w:hAnsi="Arial" w:cs="Arial"/>
              </w:rPr>
              <w:t xml:space="preserve">NVQ Level 3 in Business Admin or equivalent level of experience </w:t>
            </w:r>
          </w:p>
          <w:p w14:paraId="15885A2B" w14:textId="67DA7C24" w:rsidR="001D2D93" w:rsidRPr="00F607B2" w:rsidRDefault="00A84F26" w:rsidP="00AC5A6B">
            <w:pPr>
              <w:jc w:val="both"/>
              <w:rPr>
                <w:rFonts w:ascii="Arial" w:hAnsi="Arial" w:cs="Arial"/>
                <w:color w:val="FF0000"/>
              </w:rPr>
            </w:pPr>
            <w:r>
              <w:rPr>
                <w:rFonts w:ascii="Arial" w:hAnsi="Arial" w:cs="Arial"/>
              </w:rPr>
              <w:t>ECDL or equivalent</w:t>
            </w:r>
            <w:r w:rsidR="000E5016" w:rsidRPr="00F607B2">
              <w:rPr>
                <w:rFonts w:ascii="Arial" w:hAnsi="Arial" w:cs="Arial"/>
                <w:color w:val="FF0000"/>
              </w:rPr>
              <w:t xml:space="preserve"> </w:t>
            </w:r>
          </w:p>
        </w:tc>
        <w:tc>
          <w:tcPr>
            <w:tcW w:w="1183" w:type="dxa"/>
          </w:tcPr>
          <w:p w14:paraId="48EF30A3" w14:textId="77777777" w:rsidR="001D2D93" w:rsidRDefault="001D2D93" w:rsidP="00F607B2">
            <w:pPr>
              <w:jc w:val="both"/>
              <w:rPr>
                <w:rFonts w:ascii="Arial" w:hAnsi="Arial" w:cs="Arial"/>
              </w:rPr>
            </w:pPr>
          </w:p>
          <w:p w14:paraId="23A1F0CC" w14:textId="77777777" w:rsidR="00A84F26" w:rsidRDefault="00A84F26" w:rsidP="00F607B2">
            <w:pPr>
              <w:jc w:val="both"/>
              <w:rPr>
                <w:rFonts w:ascii="Arial" w:hAnsi="Arial" w:cs="Arial"/>
              </w:rPr>
            </w:pPr>
            <w:r>
              <w:rPr>
                <w:rFonts w:ascii="Arial" w:hAnsi="Arial" w:cs="Arial"/>
              </w:rPr>
              <w:sym w:font="Wingdings" w:char="F0FE"/>
            </w:r>
          </w:p>
          <w:p w14:paraId="0020D9A4" w14:textId="77777777" w:rsidR="00A84F26" w:rsidRDefault="00A84F26" w:rsidP="00F607B2">
            <w:pPr>
              <w:jc w:val="both"/>
              <w:rPr>
                <w:rFonts w:ascii="Arial" w:hAnsi="Arial" w:cs="Arial"/>
              </w:rPr>
            </w:pPr>
          </w:p>
          <w:p w14:paraId="3FCD0626" w14:textId="77777777" w:rsidR="00A84F26" w:rsidRDefault="00A84F26" w:rsidP="00F607B2">
            <w:pPr>
              <w:jc w:val="both"/>
              <w:rPr>
                <w:rFonts w:ascii="Arial" w:hAnsi="Arial" w:cs="Arial"/>
              </w:rPr>
            </w:pPr>
          </w:p>
          <w:p w14:paraId="2AF7E629" w14:textId="3771BF41" w:rsidR="00A84F26" w:rsidRPr="00F607B2" w:rsidRDefault="00A84F26" w:rsidP="00F607B2">
            <w:pPr>
              <w:jc w:val="both"/>
              <w:rPr>
                <w:rFonts w:ascii="Arial" w:hAnsi="Arial" w:cs="Arial"/>
              </w:rPr>
            </w:pPr>
            <w:r>
              <w:rPr>
                <w:rFonts w:ascii="Arial" w:hAnsi="Arial" w:cs="Arial"/>
              </w:rPr>
              <w:sym w:font="Wingdings" w:char="F0FE"/>
            </w:r>
          </w:p>
        </w:tc>
        <w:tc>
          <w:tcPr>
            <w:tcW w:w="1276" w:type="dxa"/>
          </w:tcPr>
          <w:p w14:paraId="034571C3" w14:textId="77777777" w:rsidR="001D2D93" w:rsidRPr="00F607B2" w:rsidRDefault="001D2D93" w:rsidP="00F607B2">
            <w:pPr>
              <w:jc w:val="both"/>
              <w:rPr>
                <w:rFonts w:ascii="Arial" w:hAnsi="Arial" w:cs="Arial"/>
              </w:rPr>
            </w:pPr>
          </w:p>
        </w:tc>
      </w:tr>
      <w:tr w:rsidR="001D2D93" w:rsidRPr="00F607B2" w14:paraId="0FFD6CF2" w14:textId="77777777" w:rsidTr="00F607B2">
        <w:tc>
          <w:tcPr>
            <w:tcW w:w="6580" w:type="dxa"/>
          </w:tcPr>
          <w:p w14:paraId="5995EFD8" w14:textId="77777777" w:rsidR="001D2D93" w:rsidRPr="00F607B2" w:rsidRDefault="001D2D93" w:rsidP="00F607B2">
            <w:pPr>
              <w:jc w:val="both"/>
              <w:rPr>
                <w:rFonts w:ascii="Arial" w:hAnsi="Arial" w:cs="Arial"/>
                <w:b/>
              </w:rPr>
            </w:pPr>
            <w:r w:rsidRPr="00F607B2">
              <w:rPr>
                <w:rFonts w:ascii="Arial" w:hAnsi="Arial" w:cs="Arial"/>
                <w:b/>
              </w:rPr>
              <w:t>KNOWLEDGE/SKILLS</w:t>
            </w:r>
          </w:p>
          <w:p w14:paraId="42ABDBBB" w14:textId="77777777" w:rsidR="00A84F26" w:rsidRDefault="00A84F26" w:rsidP="00A84F26">
            <w:pPr>
              <w:tabs>
                <w:tab w:val="left" w:pos="720"/>
              </w:tabs>
              <w:rPr>
                <w:rFonts w:ascii="Arial" w:hAnsi="Arial" w:cs="Arial"/>
              </w:rPr>
            </w:pPr>
            <w:r w:rsidRPr="00152DAE">
              <w:rPr>
                <w:rFonts w:ascii="Arial" w:hAnsi="Arial" w:cs="Arial"/>
              </w:rPr>
              <w:t>Knowledge and experience in using Microsoft Office Applications (Word, Excel, Outlook, PowerPoint and Databases), with advanced keyboard skills</w:t>
            </w:r>
            <w:r>
              <w:rPr>
                <w:rFonts w:ascii="Arial" w:hAnsi="Arial" w:cs="Arial"/>
              </w:rPr>
              <w:t>.</w:t>
            </w:r>
          </w:p>
          <w:p w14:paraId="56197930" w14:textId="77777777" w:rsidR="00A84F26" w:rsidRPr="001947CD" w:rsidRDefault="00A84F26" w:rsidP="00A84F26">
            <w:pPr>
              <w:rPr>
                <w:rFonts w:ascii="Arial" w:hAnsi="Arial" w:cs="Arial"/>
                <w:szCs w:val="14"/>
              </w:rPr>
            </w:pPr>
            <w:r>
              <w:rPr>
                <w:rFonts w:ascii="Arial" w:hAnsi="Arial" w:cs="Arial"/>
                <w:szCs w:val="14"/>
              </w:rPr>
              <w:t>C</w:t>
            </w:r>
            <w:r w:rsidRPr="001947CD">
              <w:rPr>
                <w:rFonts w:ascii="Arial" w:hAnsi="Arial" w:cs="Arial"/>
                <w:szCs w:val="14"/>
              </w:rPr>
              <w:t xml:space="preserve">omprehensive </w:t>
            </w:r>
            <w:r>
              <w:rPr>
                <w:rFonts w:ascii="Arial" w:hAnsi="Arial" w:cs="Arial"/>
                <w:szCs w:val="14"/>
              </w:rPr>
              <w:t>MS Teams</w:t>
            </w:r>
            <w:r w:rsidRPr="001947CD">
              <w:rPr>
                <w:rFonts w:ascii="Arial" w:hAnsi="Arial" w:cs="Arial"/>
                <w:szCs w:val="14"/>
              </w:rPr>
              <w:t xml:space="preserve"> skills - databases, word-processing, email, Excel </w:t>
            </w:r>
          </w:p>
          <w:p w14:paraId="73E9D6CA" w14:textId="77777777" w:rsidR="000E5016" w:rsidRPr="00F607B2" w:rsidRDefault="000E5016" w:rsidP="00A84F26">
            <w:pPr>
              <w:jc w:val="both"/>
              <w:rPr>
                <w:rFonts w:ascii="Arial" w:hAnsi="Arial" w:cs="Arial"/>
                <w:b/>
              </w:rPr>
            </w:pPr>
          </w:p>
        </w:tc>
        <w:tc>
          <w:tcPr>
            <w:tcW w:w="1183" w:type="dxa"/>
          </w:tcPr>
          <w:p w14:paraId="1A8A3324" w14:textId="77777777" w:rsidR="001D2D93" w:rsidRDefault="001D2D93" w:rsidP="00F607B2">
            <w:pPr>
              <w:jc w:val="both"/>
              <w:rPr>
                <w:rFonts w:ascii="Arial" w:hAnsi="Arial" w:cs="Arial"/>
              </w:rPr>
            </w:pPr>
          </w:p>
          <w:p w14:paraId="205B3E4F" w14:textId="77777777" w:rsidR="00A84F26" w:rsidRDefault="00A84F26" w:rsidP="00F607B2">
            <w:pPr>
              <w:jc w:val="both"/>
              <w:rPr>
                <w:rFonts w:ascii="Arial" w:hAnsi="Arial" w:cs="Arial"/>
              </w:rPr>
            </w:pPr>
            <w:r>
              <w:rPr>
                <w:rFonts w:ascii="Arial" w:hAnsi="Arial" w:cs="Arial"/>
              </w:rPr>
              <w:sym w:font="Wingdings" w:char="F0FE"/>
            </w:r>
          </w:p>
          <w:p w14:paraId="1DB841F6" w14:textId="77777777" w:rsidR="00A84F26" w:rsidRDefault="00A84F26" w:rsidP="00F607B2">
            <w:pPr>
              <w:jc w:val="both"/>
              <w:rPr>
                <w:rFonts w:ascii="Arial" w:hAnsi="Arial" w:cs="Arial"/>
              </w:rPr>
            </w:pPr>
          </w:p>
          <w:p w14:paraId="37A90170" w14:textId="77777777" w:rsidR="00A84F26" w:rsidRDefault="00A84F26" w:rsidP="00F607B2">
            <w:pPr>
              <w:jc w:val="both"/>
              <w:rPr>
                <w:rFonts w:ascii="Arial" w:hAnsi="Arial" w:cs="Arial"/>
              </w:rPr>
            </w:pPr>
          </w:p>
          <w:p w14:paraId="6CE1FBB7" w14:textId="69A8FFE6" w:rsidR="00A84F26" w:rsidRPr="00F607B2" w:rsidRDefault="00A84F26" w:rsidP="00F607B2">
            <w:pPr>
              <w:jc w:val="both"/>
              <w:rPr>
                <w:rFonts w:ascii="Arial" w:hAnsi="Arial" w:cs="Arial"/>
              </w:rPr>
            </w:pPr>
            <w:r>
              <w:rPr>
                <w:rFonts w:ascii="Arial" w:hAnsi="Arial" w:cs="Arial"/>
              </w:rPr>
              <w:sym w:font="Wingdings" w:char="F0FE"/>
            </w:r>
          </w:p>
        </w:tc>
        <w:tc>
          <w:tcPr>
            <w:tcW w:w="1276" w:type="dxa"/>
          </w:tcPr>
          <w:p w14:paraId="348290E5" w14:textId="77777777" w:rsidR="001D2D93" w:rsidRPr="00F607B2" w:rsidRDefault="001D2D93" w:rsidP="00F607B2">
            <w:pPr>
              <w:jc w:val="both"/>
              <w:rPr>
                <w:rFonts w:ascii="Arial" w:hAnsi="Arial" w:cs="Arial"/>
              </w:rPr>
            </w:pPr>
          </w:p>
        </w:tc>
      </w:tr>
      <w:tr w:rsidR="001D2D93" w:rsidRPr="00F607B2" w14:paraId="0FAFAAB4" w14:textId="77777777" w:rsidTr="00F607B2">
        <w:tc>
          <w:tcPr>
            <w:tcW w:w="6580" w:type="dxa"/>
          </w:tcPr>
          <w:p w14:paraId="08494BE5" w14:textId="77777777" w:rsidR="001D2D93" w:rsidRPr="00F607B2" w:rsidRDefault="001D2D93" w:rsidP="00F607B2">
            <w:pPr>
              <w:jc w:val="both"/>
              <w:rPr>
                <w:rFonts w:ascii="Arial" w:hAnsi="Arial" w:cs="Arial"/>
                <w:b/>
              </w:rPr>
            </w:pPr>
            <w:r w:rsidRPr="00F607B2">
              <w:rPr>
                <w:rFonts w:ascii="Arial" w:hAnsi="Arial" w:cs="Arial"/>
                <w:b/>
              </w:rPr>
              <w:t xml:space="preserve">EXPERIENCE </w:t>
            </w:r>
          </w:p>
          <w:p w14:paraId="1AE90440" w14:textId="77777777" w:rsidR="00A84F26" w:rsidRDefault="00A84F26" w:rsidP="00A84F26">
            <w:pPr>
              <w:numPr>
                <w:ilvl w:val="0"/>
                <w:numId w:val="19"/>
              </w:numPr>
              <w:rPr>
                <w:rFonts w:ascii="Tahoma" w:hAnsi="Tahoma" w:cs="Tahoma"/>
              </w:rPr>
            </w:pPr>
            <w:r>
              <w:rPr>
                <w:rFonts w:ascii="Tahoma" w:hAnsi="Tahoma" w:cs="Tahoma"/>
              </w:rPr>
              <w:t>E</w:t>
            </w:r>
            <w:r w:rsidRPr="00152DAE">
              <w:rPr>
                <w:rFonts w:ascii="Tahoma" w:hAnsi="Tahoma" w:cs="Tahoma"/>
              </w:rPr>
              <w:t>xperience of education and training (or related) administration.</w:t>
            </w:r>
          </w:p>
          <w:p w14:paraId="7854C6D1" w14:textId="77777777" w:rsidR="00A84F26" w:rsidRPr="00152DAE" w:rsidRDefault="00A84F26" w:rsidP="00A84F26">
            <w:pPr>
              <w:rPr>
                <w:rFonts w:ascii="Tahoma" w:hAnsi="Tahoma" w:cs="Tahoma"/>
              </w:rPr>
            </w:pPr>
          </w:p>
          <w:p w14:paraId="675C2946" w14:textId="76882897" w:rsidR="00A84F26" w:rsidRDefault="00A84F26" w:rsidP="00A84F26">
            <w:pPr>
              <w:numPr>
                <w:ilvl w:val="0"/>
                <w:numId w:val="19"/>
              </w:numPr>
              <w:tabs>
                <w:tab w:val="left" w:pos="720"/>
              </w:tabs>
              <w:rPr>
                <w:rFonts w:ascii="Tahoma" w:hAnsi="Tahoma" w:cs="Tahoma"/>
                <w:lang w:eastAsia="en-GB"/>
              </w:rPr>
            </w:pPr>
            <w:r>
              <w:rPr>
                <w:rFonts w:ascii="Tahoma" w:hAnsi="Tahoma" w:cs="Tahoma"/>
                <w:lang w:eastAsia="en-GB"/>
              </w:rPr>
              <w:t>Professional office Administration</w:t>
            </w:r>
            <w:r w:rsidRPr="00152DAE">
              <w:rPr>
                <w:rFonts w:ascii="Tahoma" w:hAnsi="Tahoma" w:cs="Tahoma"/>
                <w:lang w:eastAsia="en-GB"/>
              </w:rPr>
              <w:t xml:space="preserve"> experience </w:t>
            </w:r>
            <w:r>
              <w:rPr>
                <w:rFonts w:ascii="Tahoma" w:hAnsi="Tahoma" w:cs="Tahoma"/>
                <w:lang w:eastAsia="en-GB"/>
              </w:rPr>
              <w:t xml:space="preserve">including prioritising </w:t>
            </w:r>
            <w:r w:rsidR="007F4A50">
              <w:rPr>
                <w:rFonts w:ascii="Tahoma" w:hAnsi="Tahoma" w:cs="Tahoma"/>
                <w:lang w:eastAsia="en-GB"/>
              </w:rPr>
              <w:t xml:space="preserve">workload </w:t>
            </w:r>
            <w:r>
              <w:rPr>
                <w:rFonts w:ascii="Tahoma" w:hAnsi="Tahoma" w:cs="Tahoma"/>
                <w:lang w:eastAsia="en-GB"/>
              </w:rPr>
              <w:t>to meet set deadlines</w:t>
            </w:r>
          </w:p>
          <w:p w14:paraId="55A84B41" w14:textId="77777777" w:rsidR="00A84F26" w:rsidRPr="00152DAE" w:rsidRDefault="00A84F26" w:rsidP="00A84F26">
            <w:pPr>
              <w:tabs>
                <w:tab w:val="left" w:pos="720"/>
              </w:tabs>
              <w:rPr>
                <w:rFonts w:ascii="Tahoma" w:hAnsi="Tahoma" w:cs="Tahoma"/>
                <w:lang w:eastAsia="en-GB"/>
              </w:rPr>
            </w:pPr>
          </w:p>
          <w:p w14:paraId="345BDAE0" w14:textId="263EBABF" w:rsidR="00A84F26" w:rsidRDefault="00A84F26" w:rsidP="00A84F26">
            <w:pPr>
              <w:numPr>
                <w:ilvl w:val="0"/>
                <w:numId w:val="19"/>
              </w:numPr>
              <w:tabs>
                <w:tab w:val="left" w:pos="720"/>
              </w:tabs>
              <w:rPr>
                <w:rFonts w:ascii="Tahoma" w:hAnsi="Tahoma" w:cs="Tahoma"/>
                <w:lang w:eastAsia="en-GB"/>
              </w:rPr>
            </w:pPr>
            <w:r w:rsidRPr="00152DAE">
              <w:rPr>
                <w:rFonts w:ascii="Tahoma" w:hAnsi="Tahoma" w:cs="Tahoma"/>
                <w:lang w:eastAsia="en-GB"/>
              </w:rPr>
              <w:t>Able to set up AV equipment for teaching preparation</w:t>
            </w:r>
          </w:p>
          <w:p w14:paraId="4F8EF80B" w14:textId="77777777" w:rsidR="00A84F26" w:rsidRDefault="00A84F26" w:rsidP="00A84F26">
            <w:pPr>
              <w:tabs>
                <w:tab w:val="left" w:pos="720"/>
              </w:tabs>
              <w:rPr>
                <w:rFonts w:ascii="Tahoma" w:hAnsi="Tahoma" w:cs="Tahoma"/>
                <w:lang w:eastAsia="en-GB"/>
              </w:rPr>
            </w:pPr>
          </w:p>
          <w:p w14:paraId="42E88A2F" w14:textId="77777777" w:rsidR="00A84F26" w:rsidRDefault="00A84F26" w:rsidP="00A84F26">
            <w:pPr>
              <w:numPr>
                <w:ilvl w:val="0"/>
                <w:numId w:val="19"/>
              </w:numPr>
              <w:rPr>
                <w:rFonts w:ascii="Tahoma" w:hAnsi="Tahoma" w:cs="Tahoma"/>
              </w:rPr>
            </w:pPr>
            <w:r w:rsidRPr="00B7566A">
              <w:rPr>
                <w:rFonts w:ascii="Tahoma" w:hAnsi="Tahoma" w:cs="Tahoma"/>
              </w:rPr>
              <w:t>Experience of working in the health care sector.</w:t>
            </w:r>
          </w:p>
          <w:p w14:paraId="7EF14AB5" w14:textId="6ABA3598" w:rsidR="000E5016" w:rsidRPr="00A84F26" w:rsidRDefault="00A84F26" w:rsidP="00A84F26">
            <w:pPr>
              <w:pStyle w:val="ListParagraph"/>
              <w:numPr>
                <w:ilvl w:val="0"/>
                <w:numId w:val="19"/>
              </w:numPr>
              <w:rPr>
                <w:rFonts w:ascii="Tahoma" w:hAnsi="Tahoma" w:cs="Tahoma"/>
              </w:rPr>
            </w:pPr>
            <w:r w:rsidRPr="00A84F26">
              <w:rPr>
                <w:rFonts w:ascii="Tahoma" w:hAnsi="Tahoma" w:cs="Tahoma"/>
              </w:rPr>
              <w:t>Experience of working under pressure with interruptions</w:t>
            </w:r>
          </w:p>
          <w:p w14:paraId="0F357F43" w14:textId="029D453A" w:rsidR="000E5016" w:rsidRPr="00F607B2" w:rsidRDefault="00A84F26" w:rsidP="00AC5A6B">
            <w:pPr>
              <w:pStyle w:val="ListParagraph"/>
              <w:numPr>
                <w:ilvl w:val="0"/>
                <w:numId w:val="19"/>
              </w:numPr>
              <w:rPr>
                <w:rFonts w:cs="Arial"/>
                <w:color w:val="FF0000"/>
              </w:rPr>
            </w:pPr>
            <w:r w:rsidRPr="00A84F26">
              <w:rPr>
                <w:rFonts w:ascii="Tahoma" w:hAnsi="Tahoma" w:cs="Tahoma"/>
              </w:rPr>
              <w:t>Experience of working within postgraduate medical education within the NHS</w:t>
            </w:r>
          </w:p>
        </w:tc>
        <w:tc>
          <w:tcPr>
            <w:tcW w:w="1183" w:type="dxa"/>
          </w:tcPr>
          <w:p w14:paraId="4228B23F" w14:textId="77777777" w:rsidR="001D2D93" w:rsidRDefault="001D2D93" w:rsidP="00F607B2">
            <w:pPr>
              <w:jc w:val="both"/>
              <w:rPr>
                <w:rFonts w:ascii="Arial" w:hAnsi="Arial" w:cs="Arial"/>
              </w:rPr>
            </w:pPr>
          </w:p>
          <w:p w14:paraId="1A8FBB97" w14:textId="404FA0CB" w:rsidR="00A84F26" w:rsidRDefault="00A84F26" w:rsidP="00F607B2">
            <w:pPr>
              <w:jc w:val="both"/>
              <w:rPr>
                <w:rFonts w:ascii="Arial" w:hAnsi="Arial" w:cs="Arial"/>
              </w:rPr>
            </w:pPr>
          </w:p>
          <w:p w14:paraId="34554E46" w14:textId="77777777" w:rsidR="00A84F26" w:rsidRDefault="00A84F26" w:rsidP="00F607B2">
            <w:pPr>
              <w:jc w:val="both"/>
              <w:rPr>
                <w:rFonts w:ascii="Arial" w:hAnsi="Arial" w:cs="Arial"/>
              </w:rPr>
            </w:pPr>
          </w:p>
          <w:p w14:paraId="2B0C58C3" w14:textId="77777777" w:rsidR="00A84F26" w:rsidRDefault="00A84F26" w:rsidP="00F607B2">
            <w:pPr>
              <w:jc w:val="both"/>
              <w:rPr>
                <w:rFonts w:ascii="Arial" w:hAnsi="Arial" w:cs="Arial"/>
              </w:rPr>
            </w:pPr>
          </w:p>
          <w:p w14:paraId="260AC75A" w14:textId="244A4B68" w:rsidR="00A84F26" w:rsidRDefault="00A84F26" w:rsidP="00F607B2">
            <w:pPr>
              <w:jc w:val="both"/>
              <w:rPr>
                <w:rFonts w:ascii="Arial" w:hAnsi="Arial" w:cs="Arial"/>
              </w:rPr>
            </w:pPr>
            <w:r>
              <w:rPr>
                <w:rFonts w:ascii="Arial" w:hAnsi="Arial" w:cs="Arial"/>
              </w:rPr>
              <w:sym w:font="Wingdings" w:char="F0FE"/>
            </w:r>
          </w:p>
          <w:p w14:paraId="513B8FD3" w14:textId="75097095" w:rsidR="00A84F26" w:rsidRDefault="00A84F26" w:rsidP="00F607B2">
            <w:pPr>
              <w:jc w:val="both"/>
              <w:rPr>
                <w:rFonts w:ascii="Arial" w:hAnsi="Arial" w:cs="Arial"/>
              </w:rPr>
            </w:pPr>
          </w:p>
          <w:p w14:paraId="24C64821" w14:textId="77777777" w:rsidR="00A84F26" w:rsidRDefault="00A84F26" w:rsidP="00F607B2">
            <w:pPr>
              <w:jc w:val="both"/>
              <w:rPr>
                <w:rFonts w:ascii="Arial" w:hAnsi="Arial" w:cs="Arial"/>
              </w:rPr>
            </w:pPr>
          </w:p>
          <w:p w14:paraId="063109A8" w14:textId="65C9DD32" w:rsidR="00A84F26" w:rsidRDefault="00A84F26" w:rsidP="00F607B2">
            <w:pPr>
              <w:jc w:val="both"/>
              <w:rPr>
                <w:rFonts w:ascii="Arial" w:hAnsi="Arial" w:cs="Arial"/>
              </w:rPr>
            </w:pPr>
            <w:r>
              <w:rPr>
                <w:rFonts w:ascii="Arial" w:hAnsi="Arial" w:cs="Arial"/>
              </w:rPr>
              <w:sym w:font="Wingdings" w:char="F0FE"/>
            </w:r>
          </w:p>
          <w:p w14:paraId="247F687E" w14:textId="77777777" w:rsidR="00A84F26" w:rsidRDefault="00A84F26" w:rsidP="00F607B2">
            <w:pPr>
              <w:jc w:val="both"/>
              <w:rPr>
                <w:rFonts w:ascii="Arial" w:hAnsi="Arial" w:cs="Arial"/>
              </w:rPr>
            </w:pPr>
          </w:p>
          <w:p w14:paraId="154ACB71" w14:textId="77777777" w:rsidR="00A84F26" w:rsidRDefault="00A84F26" w:rsidP="00F607B2">
            <w:pPr>
              <w:jc w:val="both"/>
              <w:rPr>
                <w:rFonts w:ascii="Arial" w:hAnsi="Arial" w:cs="Arial"/>
              </w:rPr>
            </w:pPr>
          </w:p>
          <w:p w14:paraId="1D520182" w14:textId="77777777" w:rsidR="00A84F26" w:rsidRDefault="00A84F26" w:rsidP="00F607B2">
            <w:pPr>
              <w:jc w:val="both"/>
              <w:rPr>
                <w:rFonts w:ascii="Arial" w:hAnsi="Arial" w:cs="Arial"/>
              </w:rPr>
            </w:pPr>
          </w:p>
          <w:p w14:paraId="125FF640" w14:textId="6E109956" w:rsidR="00A84F26" w:rsidRPr="00F607B2" w:rsidRDefault="00A84F26" w:rsidP="00F607B2">
            <w:pPr>
              <w:jc w:val="both"/>
              <w:rPr>
                <w:rFonts w:ascii="Arial" w:hAnsi="Arial" w:cs="Arial"/>
              </w:rPr>
            </w:pPr>
            <w:r>
              <w:rPr>
                <w:rFonts w:ascii="Arial" w:hAnsi="Arial" w:cs="Arial"/>
              </w:rPr>
              <w:sym w:font="Wingdings" w:char="F0FE"/>
            </w:r>
          </w:p>
        </w:tc>
        <w:tc>
          <w:tcPr>
            <w:tcW w:w="1276" w:type="dxa"/>
          </w:tcPr>
          <w:p w14:paraId="0B51191A" w14:textId="77777777" w:rsidR="001D2D93" w:rsidRDefault="001D2D93" w:rsidP="00F607B2">
            <w:pPr>
              <w:jc w:val="both"/>
              <w:rPr>
                <w:rFonts w:ascii="Arial" w:hAnsi="Arial" w:cs="Arial"/>
              </w:rPr>
            </w:pPr>
          </w:p>
          <w:p w14:paraId="57419B05" w14:textId="77777777" w:rsidR="00A84F26" w:rsidRDefault="00A84F26" w:rsidP="00F607B2">
            <w:pPr>
              <w:jc w:val="both"/>
              <w:rPr>
                <w:rFonts w:ascii="Arial" w:hAnsi="Arial" w:cs="Arial"/>
              </w:rPr>
            </w:pPr>
            <w:r>
              <w:rPr>
                <w:rFonts w:ascii="Arial" w:hAnsi="Arial" w:cs="Arial"/>
              </w:rPr>
              <w:sym w:font="Wingdings" w:char="F0FE"/>
            </w:r>
          </w:p>
          <w:p w14:paraId="0A510B9F" w14:textId="77777777" w:rsidR="00A84F26" w:rsidRDefault="00A84F26" w:rsidP="00F607B2">
            <w:pPr>
              <w:jc w:val="both"/>
              <w:rPr>
                <w:rFonts w:ascii="Arial" w:hAnsi="Arial" w:cs="Arial"/>
              </w:rPr>
            </w:pPr>
          </w:p>
          <w:p w14:paraId="078D1F2E" w14:textId="77777777" w:rsidR="00A84F26" w:rsidRDefault="00A84F26" w:rsidP="00F607B2">
            <w:pPr>
              <w:jc w:val="both"/>
              <w:rPr>
                <w:rFonts w:ascii="Arial" w:hAnsi="Arial" w:cs="Arial"/>
              </w:rPr>
            </w:pPr>
          </w:p>
          <w:p w14:paraId="1924CA18" w14:textId="77777777" w:rsidR="00A84F26" w:rsidRDefault="00A84F26" w:rsidP="00F607B2">
            <w:pPr>
              <w:jc w:val="both"/>
              <w:rPr>
                <w:rFonts w:ascii="Arial" w:hAnsi="Arial" w:cs="Arial"/>
              </w:rPr>
            </w:pPr>
          </w:p>
          <w:p w14:paraId="7A2F701B" w14:textId="77777777" w:rsidR="00A84F26" w:rsidRDefault="00A84F26" w:rsidP="00F607B2">
            <w:pPr>
              <w:jc w:val="both"/>
              <w:rPr>
                <w:rFonts w:ascii="Arial" w:hAnsi="Arial" w:cs="Arial"/>
              </w:rPr>
            </w:pPr>
          </w:p>
          <w:p w14:paraId="7C9F54B7" w14:textId="77777777" w:rsidR="00A84F26" w:rsidRDefault="00A84F26" w:rsidP="00F607B2">
            <w:pPr>
              <w:jc w:val="both"/>
              <w:rPr>
                <w:rFonts w:ascii="Arial" w:hAnsi="Arial" w:cs="Arial"/>
              </w:rPr>
            </w:pPr>
          </w:p>
          <w:p w14:paraId="1B7D4378" w14:textId="77777777" w:rsidR="00A84F26" w:rsidRDefault="00A84F26" w:rsidP="00F607B2">
            <w:pPr>
              <w:jc w:val="both"/>
              <w:rPr>
                <w:rFonts w:ascii="Arial" w:hAnsi="Arial" w:cs="Arial"/>
              </w:rPr>
            </w:pPr>
          </w:p>
          <w:p w14:paraId="124737F6" w14:textId="77777777" w:rsidR="00A84F26" w:rsidRDefault="00A84F26" w:rsidP="00F607B2">
            <w:pPr>
              <w:jc w:val="both"/>
              <w:rPr>
                <w:rFonts w:ascii="Arial" w:hAnsi="Arial" w:cs="Arial"/>
              </w:rPr>
            </w:pPr>
          </w:p>
          <w:p w14:paraId="73C7494C" w14:textId="77777777" w:rsidR="00A84F26" w:rsidRDefault="00A84F26" w:rsidP="00F607B2">
            <w:pPr>
              <w:jc w:val="both"/>
              <w:rPr>
                <w:rFonts w:ascii="Arial" w:hAnsi="Arial" w:cs="Arial"/>
              </w:rPr>
            </w:pPr>
            <w:r>
              <w:rPr>
                <w:rFonts w:ascii="Arial" w:hAnsi="Arial" w:cs="Arial"/>
              </w:rPr>
              <w:sym w:font="Wingdings" w:char="F0FE"/>
            </w:r>
          </w:p>
          <w:p w14:paraId="0ED29F70" w14:textId="77777777" w:rsidR="00A84F26" w:rsidRDefault="00A84F26" w:rsidP="00F607B2">
            <w:pPr>
              <w:jc w:val="both"/>
              <w:rPr>
                <w:rFonts w:ascii="Arial" w:hAnsi="Arial" w:cs="Arial"/>
              </w:rPr>
            </w:pPr>
          </w:p>
          <w:p w14:paraId="18326899" w14:textId="77777777" w:rsidR="00A84F26" w:rsidRDefault="00A84F26" w:rsidP="00F607B2">
            <w:pPr>
              <w:jc w:val="both"/>
              <w:rPr>
                <w:rFonts w:ascii="Arial" w:hAnsi="Arial" w:cs="Arial"/>
              </w:rPr>
            </w:pPr>
          </w:p>
          <w:p w14:paraId="105349D7" w14:textId="77777777" w:rsidR="00A84F26" w:rsidRDefault="00A84F26" w:rsidP="00F607B2">
            <w:pPr>
              <w:jc w:val="both"/>
              <w:rPr>
                <w:rFonts w:ascii="Arial" w:hAnsi="Arial" w:cs="Arial"/>
              </w:rPr>
            </w:pPr>
          </w:p>
          <w:p w14:paraId="06769E9D" w14:textId="66446843" w:rsidR="00A84F26" w:rsidRPr="00F607B2" w:rsidRDefault="00A84F26" w:rsidP="00F607B2">
            <w:pPr>
              <w:jc w:val="both"/>
              <w:rPr>
                <w:rFonts w:ascii="Arial" w:hAnsi="Arial" w:cs="Arial"/>
              </w:rPr>
            </w:pPr>
            <w:r>
              <w:rPr>
                <w:rFonts w:ascii="Arial" w:hAnsi="Arial" w:cs="Arial"/>
              </w:rPr>
              <w:sym w:font="Wingdings" w:char="F0FE"/>
            </w:r>
          </w:p>
        </w:tc>
      </w:tr>
      <w:tr w:rsidR="00A84F26" w:rsidRPr="00F607B2" w14:paraId="16D25352" w14:textId="77777777" w:rsidTr="00F607B2">
        <w:tc>
          <w:tcPr>
            <w:tcW w:w="6580" w:type="dxa"/>
          </w:tcPr>
          <w:p w14:paraId="0F96E5E3" w14:textId="77777777" w:rsidR="00A84F26" w:rsidRDefault="00A84F26" w:rsidP="00A84F26">
            <w:pPr>
              <w:rPr>
                <w:rFonts w:ascii="Tahoma" w:hAnsi="Tahoma" w:cs="Tahoma"/>
                <w:b/>
              </w:rPr>
            </w:pPr>
          </w:p>
          <w:p w14:paraId="680C8C2C" w14:textId="43D94E4A" w:rsidR="00A84F26" w:rsidRDefault="00A84F26" w:rsidP="00A84F26">
            <w:pPr>
              <w:rPr>
                <w:rFonts w:ascii="Tahoma" w:hAnsi="Tahoma" w:cs="Tahoma"/>
                <w:b/>
              </w:rPr>
            </w:pPr>
            <w:r w:rsidRPr="005842ED">
              <w:rPr>
                <w:rFonts w:ascii="Tahoma" w:hAnsi="Tahoma" w:cs="Tahoma"/>
                <w:b/>
              </w:rPr>
              <w:t>Personal Attributes</w:t>
            </w:r>
          </w:p>
          <w:p w14:paraId="2F314D8F" w14:textId="446A5CCF" w:rsidR="00A84F26" w:rsidRPr="00F607B2" w:rsidRDefault="00A84F26" w:rsidP="00A84F26">
            <w:pPr>
              <w:jc w:val="both"/>
              <w:rPr>
                <w:rFonts w:ascii="Arial" w:hAnsi="Arial" w:cs="Arial"/>
                <w:color w:val="FF0000"/>
              </w:rPr>
            </w:pPr>
            <w:r w:rsidRPr="005842ED">
              <w:rPr>
                <w:rFonts w:ascii="Tahoma" w:hAnsi="Tahoma" w:cs="Tahoma"/>
              </w:rPr>
              <w:t>Ability to identify operational needs and to create systems.</w:t>
            </w:r>
          </w:p>
        </w:tc>
        <w:tc>
          <w:tcPr>
            <w:tcW w:w="1183" w:type="dxa"/>
          </w:tcPr>
          <w:p w14:paraId="606179CC" w14:textId="77777777" w:rsidR="00A84F26" w:rsidRDefault="00A84F26" w:rsidP="00A84F26">
            <w:pPr>
              <w:jc w:val="both"/>
              <w:rPr>
                <w:rFonts w:ascii="Arial" w:hAnsi="Arial" w:cs="Arial"/>
              </w:rPr>
            </w:pPr>
          </w:p>
          <w:p w14:paraId="597ED05D" w14:textId="77777777" w:rsidR="007F4A50" w:rsidRDefault="007F4A50" w:rsidP="00A84F26">
            <w:pPr>
              <w:jc w:val="both"/>
              <w:rPr>
                <w:rFonts w:ascii="Arial" w:hAnsi="Arial" w:cs="Arial"/>
              </w:rPr>
            </w:pPr>
          </w:p>
          <w:p w14:paraId="065D8CAF" w14:textId="77777777" w:rsidR="007F4A50" w:rsidRDefault="007F4A50" w:rsidP="00A84F26">
            <w:pPr>
              <w:jc w:val="both"/>
              <w:rPr>
                <w:rFonts w:ascii="Arial" w:hAnsi="Arial" w:cs="Arial"/>
              </w:rPr>
            </w:pPr>
          </w:p>
          <w:p w14:paraId="11793A0C" w14:textId="4DEABD83" w:rsidR="007F4A50" w:rsidRPr="00F607B2" w:rsidRDefault="007F4A50" w:rsidP="00A84F26">
            <w:pPr>
              <w:jc w:val="both"/>
              <w:rPr>
                <w:rFonts w:ascii="Arial" w:hAnsi="Arial" w:cs="Arial"/>
              </w:rPr>
            </w:pPr>
            <w:r>
              <w:rPr>
                <w:rFonts w:ascii="Arial" w:hAnsi="Arial" w:cs="Arial"/>
              </w:rPr>
              <w:sym w:font="Wingdings" w:char="F0FE"/>
            </w:r>
          </w:p>
        </w:tc>
        <w:tc>
          <w:tcPr>
            <w:tcW w:w="1276" w:type="dxa"/>
          </w:tcPr>
          <w:p w14:paraId="72B4A2B1" w14:textId="77777777" w:rsidR="00A84F26" w:rsidRPr="00F607B2" w:rsidRDefault="00A84F26" w:rsidP="00A84F26">
            <w:pPr>
              <w:jc w:val="both"/>
              <w:rPr>
                <w:rFonts w:ascii="Arial" w:hAnsi="Arial" w:cs="Arial"/>
              </w:rPr>
            </w:pPr>
          </w:p>
        </w:tc>
      </w:tr>
      <w:tr w:rsidR="00A84F26" w:rsidRPr="00F607B2" w14:paraId="00D0FE23" w14:textId="77777777" w:rsidTr="00F607B2">
        <w:tc>
          <w:tcPr>
            <w:tcW w:w="6580" w:type="dxa"/>
          </w:tcPr>
          <w:p w14:paraId="3F774F76" w14:textId="77777777" w:rsidR="00A84F26" w:rsidRPr="00B7566A" w:rsidRDefault="00A84F26" w:rsidP="00A84F26">
            <w:pPr>
              <w:numPr>
                <w:ilvl w:val="0"/>
                <w:numId w:val="20"/>
              </w:numPr>
              <w:rPr>
                <w:rFonts w:ascii="Tahoma" w:hAnsi="Tahoma" w:cs="Tahoma"/>
              </w:rPr>
            </w:pPr>
            <w:r w:rsidRPr="00B7566A">
              <w:rPr>
                <w:rFonts w:ascii="Tahoma" w:hAnsi="Tahoma" w:cs="Tahoma"/>
              </w:rPr>
              <w:t>Ability to work as part of a team and to use own initiative.</w:t>
            </w:r>
          </w:p>
          <w:p w14:paraId="15FEE045" w14:textId="522AF3DE" w:rsidR="00A84F26" w:rsidRPr="00F607B2" w:rsidRDefault="00A84F26" w:rsidP="00A84F26">
            <w:pPr>
              <w:jc w:val="both"/>
              <w:rPr>
                <w:rFonts w:ascii="Arial" w:hAnsi="Arial" w:cs="Arial"/>
              </w:rPr>
            </w:pPr>
          </w:p>
        </w:tc>
        <w:tc>
          <w:tcPr>
            <w:tcW w:w="1183" w:type="dxa"/>
          </w:tcPr>
          <w:p w14:paraId="6DEE6C90" w14:textId="41751D50" w:rsidR="00A84F26" w:rsidRPr="00F607B2" w:rsidRDefault="007F4A50" w:rsidP="00A84F26">
            <w:pPr>
              <w:jc w:val="both"/>
              <w:rPr>
                <w:rFonts w:ascii="Arial" w:hAnsi="Arial" w:cs="Arial"/>
              </w:rPr>
            </w:pPr>
            <w:r>
              <w:rPr>
                <w:rFonts w:ascii="Arial" w:hAnsi="Arial" w:cs="Arial"/>
              </w:rPr>
              <w:sym w:font="Wingdings" w:char="F0FE"/>
            </w:r>
          </w:p>
        </w:tc>
        <w:tc>
          <w:tcPr>
            <w:tcW w:w="1276" w:type="dxa"/>
          </w:tcPr>
          <w:p w14:paraId="6EC7C4AC" w14:textId="77777777" w:rsidR="00A84F26" w:rsidRPr="00F607B2" w:rsidRDefault="00A84F26" w:rsidP="00A84F26">
            <w:pPr>
              <w:jc w:val="both"/>
              <w:rPr>
                <w:rFonts w:ascii="Arial" w:hAnsi="Arial" w:cs="Arial"/>
              </w:rPr>
            </w:pPr>
          </w:p>
        </w:tc>
      </w:tr>
      <w:tr w:rsidR="00A84F26" w:rsidRPr="00F607B2" w14:paraId="4A7E45B0" w14:textId="77777777" w:rsidTr="00F607B2">
        <w:tc>
          <w:tcPr>
            <w:tcW w:w="6580" w:type="dxa"/>
          </w:tcPr>
          <w:p w14:paraId="69445BC8" w14:textId="77777777" w:rsidR="00A84F26" w:rsidRPr="00B7566A" w:rsidRDefault="00A84F26" w:rsidP="00A84F26">
            <w:pPr>
              <w:numPr>
                <w:ilvl w:val="0"/>
                <w:numId w:val="20"/>
              </w:numPr>
              <w:rPr>
                <w:rFonts w:ascii="Tahoma" w:hAnsi="Tahoma" w:cs="Tahoma"/>
              </w:rPr>
            </w:pPr>
            <w:r w:rsidRPr="00B7566A">
              <w:rPr>
                <w:rFonts w:ascii="Tahoma" w:hAnsi="Tahoma" w:cs="Tahoma"/>
              </w:rPr>
              <w:t>Confidence in dealing with busy medical professionals.</w:t>
            </w:r>
          </w:p>
          <w:p w14:paraId="4D3B3AA2" w14:textId="7E82089B" w:rsidR="00A84F26" w:rsidRPr="004E6EFD" w:rsidRDefault="00A84F26" w:rsidP="004E6EFD">
            <w:pPr>
              <w:pStyle w:val="ListParagraph"/>
              <w:numPr>
                <w:ilvl w:val="0"/>
                <w:numId w:val="20"/>
              </w:numPr>
              <w:rPr>
                <w:rFonts w:ascii="Tahoma" w:hAnsi="Tahoma" w:cs="Tahoma"/>
              </w:rPr>
            </w:pPr>
            <w:r w:rsidRPr="004E6EFD">
              <w:rPr>
                <w:rFonts w:ascii="Tahoma" w:hAnsi="Tahoma" w:cs="Tahoma"/>
              </w:rPr>
              <w:t>Assertive skills; in order to deal with challenging individuals</w:t>
            </w:r>
          </w:p>
        </w:tc>
        <w:tc>
          <w:tcPr>
            <w:tcW w:w="1183" w:type="dxa"/>
          </w:tcPr>
          <w:p w14:paraId="744530BD" w14:textId="44F24DEB" w:rsidR="00A84F26" w:rsidRPr="00F607B2" w:rsidRDefault="007F4A50" w:rsidP="00A84F26">
            <w:pPr>
              <w:jc w:val="both"/>
              <w:rPr>
                <w:rFonts w:ascii="Arial" w:hAnsi="Arial" w:cs="Arial"/>
              </w:rPr>
            </w:pPr>
            <w:r>
              <w:rPr>
                <w:rFonts w:ascii="Arial" w:hAnsi="Arial" w:cs="Arial"/>
              </w:rPr>
              <w:sym w:font="Wingdings" w:char="F0FE"/>
            </w:r>
          </w:p>
        </w:tc>
        <w:tc>
          <w:tcPr>
            <w:tcW w:w="1276" w:type="dxa"/>
          </w:tcPr>
          <w:p w14:paraId="1D6BC556" w14:textId="77777777" w:rsidR="00A84F26" w:rsidRPr="00F607B2" w:rsidRDefault="00A84F26" w:rsidP="00A84F26">
            <w:pPr>
              <w:jc w:val="both"/>
              <w:rPr>
                <w:rFonts w:ascii="Arial" w:hAnsi="Arial" w:cs="Arial"/>
              </w:rPr>
            </w:pPr>
          </w:p>
        </w:tc>
      </w:tr>
      <w:tr w:rsidR="00A84F26" w:rsidRPr="00F607B2" w14:paraId="73A477AF" w14:textId="77777777" w:rsidTr="00F607B2">
        <w:tc>
          <w:tcPr>
            <w:tcW w:w="6580" w:type="dxa"/>
          </w:tcPr>
          <w:p w14:paraId="056EA700" w14:textId="07905B3B" w:rsidR="00A84F26" w:rsidRPr="004E6EFD" w:rsidRDefault="00A84F26" w:rsidP="004E6EFD">
            <w:pPr>
              <w:pStyle w:val="ListParagraph"/>
              <w:numPr>
                <w:ilvl w:val="0"/>
                <w:numId w:val="23"/>
              </w:numPr>
              <w:rPr>
                <w:rFonts w:ascii="Tahoma" w:hAnsi="Tahoma" w:cs="Tahoma"/>
              </w:rPr>
            </w:pPr>
            <w:r w:rsidRPr="004E6EFD">
              <w:rPr>
                <w:rFonts w:ascii="Tahoma" w:hAnsi="Tahoma" w:cs="Tahoma"/>
              </w:rPr>
              <w:t>Ability to manage hectic, and at times pressurised, situations and to adhere to strict deadlines.</w:t>
            </w:r>
          </w:p>
        </w:tc>
        <w:tc>
          <w:tcPr>
            <w:tcW w:w="1183" w:type="dxa"/>
          </w:tcPr>
          <w:p w14:paraId="010968BF" w14:textId="1EA411A1" w:rsidR="00A84F26" w:rsidRPr="00F607B2" w:rsidRDefault="007F4A50" w:rsidP="00A84F26">
            <w:pPr>
              <w:jc w:val="both"/>
              <w:rPr>
                <w:rFonts w:ascii="Arial" w:hAnsi="Arial" w:cs="Arial"/>
              </w:rPr>
            </w:pPr>
            <w:r>
              <w:rPr>
                <w:rFonts w:ascii="Arial" w:hAnsi="Arial" w:cs="Arial"/>
              </w:rPr>
              <w:sym w:font="Wingdings" w:char="F0FE"/>
            </w:r>
          </w:p>
        </w:tc>
        <w:tc>
          <w:tcPr>
            <w:tcW w:w="1276" w:type="dxa"/>
          </w:tcPr>
          <w:p w14:paraId="61040E46" w14:textId="77777777" w:rsidR="00A84F26" w:rsidRPr="00F607B2" w:rsidRDefault="00A84F26" w:rsidP="00A84F26">
            <w:pPr>
              <w:jc w:val="both"/>
              <w:rPr>
                <w:rFonts w:ascii="Arial" w:hAnsi="Arial" w:cs="Arial"/>
              </w:rPr>
            </w:pPr>
          </w:p>
        </w:tc>
      </w:tr>
      <w:tr w:rsidR="00A84F26" w:rsidRPr="00F607B2" w14:paraId="499B5469" w14:textId="77777777" w:rsidTr="00F607B2">
        <w:tc>
          <w:tcPr>
            <w:tcW w:w="6580" w:type="dxa"/>
          </w:tcPr>
          <w:p w14:paraId="67021E1A" w14:textId="77777777" w:rsidR="00A84F26" w:rsidRPr="00B7566A" w:rsidRDefault="00A84F26" w:rsidP="00A84F26">
            <w:pPr>
              <w:numPr>
                <w:ilvl w:val="0"/>
                <w:numId w:val="20"/>
              </w:numPr>
              <w:rPr>
                <w:rFonts w:ascii="Tahoma" w:hAnsi="Tahoma" w:cs="Tahoma"/>
              </w:rPr>
            </w:pPr>
            <w:r w:rsidRPr="00B7566A">
              <w:rPr>
                <w:rFonts w:ascii="Tahoma" w:hAnsi="Tahoma" w:cs="Tahoma"/>
              </w:rPr>
              <w:t>High level of accuracy in work produced</w:t>
            </w:r>
          </w:p>
          <w:p w14:paraId="43CEBFB8" w14:textId="5C3CCA65" w:rsidR="00A84F26" w:rsidRDefault="00A84F26" w:rsidP="00A84F26">
            <w:pPr>
              <w:numPr>
                <w:ilvl w:val="0"/>
                <w:numId w:val="20"/>
              </w:numPr>
              <w:tabs>
                <w:tab w:val="left" w:pos="720"/>
              </w:tabs>
              <w:rPr>
                <w:rFonts w:ascii="Tahoma" w:hAnsi="Tahoma" w:cs="Tahoma"/>
                <w:lang w:eastAsia="en-GB"/>
              </w:rPr>
            </w:pPr>
            <w:r w:rsidRPr="00B7566A">
              <w:rPr>
                <w:rFonts w:ascii="Tahoma" w:hAnsi="Tahoma" w:cs="Tahoma"/>
                <w:lang w:eastAsia="en-GB"/>
              </w:rPr>
              <w:t xml:space="preserve">Flexible </w:t>
            </w:r>
            <w:r w:rsidR="007F4A50">
              <w:rPr>
                <w:rFonts w:ascii="Tahoma" w:hAnsi="Tahoma" w:cs="Tahoma"/>
                <w:lang w:eastAsia="en-GB"/>
              </w:rPr>
              <w:t xml:space="preserve">in working methods/patterns </w:t>
            </w:r>
            <w:r w:rsidRPr="00B7566A">
              <w:rPr>
                <w:rFonts w:ascii="Tahoma" w:hAnsi="Tahoma" w:cs="Tahoma"/>
                <w:lang w:eastAsia="en-GB"/>
              </w:rPr>
              <w:t>and adaptable to change</w:t>
            </w:r>
          </w:p>
          <w:p w14:paraId="42F975BE" w14:textId="0CDC78B0" w:rsidR="00A84F26" w:rsidRPr="00B7566A" w:rsidRDefault="00A84F26" w:rsidP="00B42E56">
            <w:pPr>
              <w:pStyle w:val="ListParagraph"/>
              <w:numPr>
                <w:ilvl w:val="0"/>
                <w:numId w:val="20"/>
              </w:numPr>
              <w:tabs>
                <w:tab w:val="left" w:pos="720"/>
              </w:tabs>
              <w:rPr>
                <w:rFonts w:ascii="Tahoma" w:hAnsi="Tahoma" w:cs="Tahoma"/>
              </w:rPr>
            </w:pPr>
            <w:r w:rsidRPr="007F4A50">
              <w:rPr>
                <w:rFonts w:ascii="Tahoma" w:hAnsi="Tahoma" w:cs="Tahoma"/>
              </w:rPr>
              <w:t>Able to work on own initiative</w:t>
            </w:r>
          </w:p>
        </w:tc>
        <w:tc>
          <w:tcPr>
            <w:tcW w:w="1183" w:type="dxa"/>
          </w:tcPr>
          <w:p w14:paraId="1D7FBA7D" w14:textId="77777777" w:rsidR="00A84F26" w:rsidRDefault="007F4A50" w:rsidP="00A84F26">
            <w:pPr>
              <w:jc w:val="both"/>
              <w:rPr>
                <w:rFonts w:ascii="Arial" w:hAnsi="Arial" w:cs="Arial"/>
              </w:rPr>
            </w:pPr>
            <w:r>
              <w:rPr>
                <w:rFonts w:ascii="Arial" w:hAnsi="Arial" w:cs="Arial"/>
              </w:rPr>
              <w:sym w:font="Wingdings" w:char="F0FE"/>
            </w:r>
          </w:p>
          <w:p w14:paraId="2277F372" w14:textId="77777777" w:rsidR="007F4A50" w:rsidRDefault="007F4A50" w:rsidP="00A84F26">
            <w:pPr>
              <w:jc w:val="both"/>
              <w:rPr>
                <w:rFonts w:ascii="Arial" w:hAnsi="Arial" w:cs="Arial"/>
              </w:rPr>
            </w:pPr>
          </w:p>
          <w:p w14:paraId="4C2652D3" w14:textId="77777777" w:rsidR="007F4A50" w:rsidRDefault="007F4A50" w:rsidP="00A84F26">
            <w:pPr>
              <w:jc w:val="both"/>
              <w:rPr>
                <w:rFonts w:ascii="Arial" w:hAnsi="Arial" w:cs="Arial"/>
              </w:rPr>
            </w:pPr>
          </w:p>
          <w:p w14:paraId="42CFE457" w14:textId="77777777" w:rsidR="004E6EFD" w:rsidRDefault="004E6EFD" w:rsidP="00A84F26">
            <w:pPr>
              <w:jc w:val="both"/>
              <w:rPr>
                <w:rFonts w:ascii="Arial" w:hAnsi="Arial" w:cs="Arial"/>
              </w:rPr>
            </w:pPr>
          </w:p>
          <w:p w14:paraId="7726C4E0" w14:textId="5289D5D0" w:rsidR="007F4A50" w:rsidRPr="00F607B2" w:rsidRDefault="007F4A50" w:rsidP="00B42E56">
            <w:pPr>
              <w:jc w:val="both"/>
              <w:rPr>
                <w:rFonts w:ascii="Arial" w:hAnsi="Arial" w:cs="Arial"/>
              </w:rPr>
            </w:pPr>
            <w:r>
              <w:rPr>
                <w:rFonts w:ascii="Arial" w:hAnsi="Arial" w:cs="Arial"/>
              </w:rPr>
              <w:sym w:font="Wingdings" w:char="F0FE"/>
            </w:r>
          </w:p>
        </w:tc>
        <w:tc>
          <w:tcPr>
            <w:tcW w:w="1276" w:type="dxa"/>
          </w:tcPr>
          <w:p w14:paraId="255BB0D3" w14:textId="77777777" w:rsidR="00A84F26" w:rsidRPr="00F607B2" w:rsidRDefault="00A84F26" w:rsidP="00A84F26">
            <w:pPr>
              <w:jc w:val="both"/>
              <w:rPr>
                <w:rFonts w:ascii="Arial" w:hAnsi="Arial" w:cs="Arial"/>
              </w:rPr>
            </w:pPr>
          </w:p>
        </w:tc>
      </w:tr>
    </w:tbl>
    <w:p w14:paraId="0235443A" w14:textId="3C77A563" w:rsidR="00431F44" w:rsidRPr="00F607B2" w:rsidRDefault="00431F44" w:rsidP="00F607B2">
      <w:pPr>
        <w:tabs>
          <w:tab w:val="left" w:pos="2340"/>
        </w:tabs>
        <w:spacing w:after="0" w:line="240" w:lineRule="auto"/>
        <w:jc w:val="center"/>
        <w:rPr>
          <w:rFonts w:ascii="Arial" w:hAnsi="Arial" w:cs="Arial"/>
          <w:color w:val="FF0000"/>
        </w:rPr>
      </w:pPr>
    </w:p>
    <w:p w14:paraId="456750E1" w14:textId="1AEC4078" w:rsidR="00A1395C" w:rsidRDefault="00A1395C" w:rsidP="00A1395C">
      <w:pPr>
        <w:tabs>
          <w:tab w:val="left" w:pos="1080"/>
        </w:tabs>
        <w:rPr>
          <w:rFonts w:ascii="Arial" w:hAnsi="Arial" w:cs="Arial"/>
        </w:rPr>
      </w:pPr>
    </w:p>
    <w:p w14:paraId="7471F07E" w14:textId="78B85F79" w:rsidR="00AC5A6B" w:rsidRDefault="00AC5A6B">
      <w:pPr>
        <w:rPr>
          <w:rFonts w:ascii="Arial" w:hAnsi="Arial" w:cs="Arial"/>
        </w:rPr>
      </w:pPr>
    </w:p>
    <w:sectPr w:rsidR="00AC5A6B" w:rsidSect="00D90600">
      <w:head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F2AA4" w14:textId="77777777" w:rsidR="00B307BF" w:rsidRDefault="00B307BF" w:rsidP="008D6EE5">
      <w:pPr>
        <w:spacing w:after="0" w:line="240" w:lineRule="auto"/>
      </w:pPr>
      <w:r>
        <w:separator/>
      </w:r>
    </w:p>
  </w:endnote>
  <w:endnote w:type="continuationSeparator" w:id="0">
    <w:p w14:paraId="71F693EF" w14:textId="77777777" w:rsidR="00B307BF" w:rsidRDefault="00B307B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0555D" w14:textId="77777777" w:rsidR="00B307BF" w:rsidRDefault="00B307BF" w:rsidP="008D6EE5">
      <w:pPr>
        <w:spacing w:after="0" w:line="240" w:lineRule="auto"/>
      </w:pPr>
      <w:r>
        <w:separator/>
      </w:r>
    </w:p>
  </w:footnote>
  <w:footnote w:type="continuationSeparator" w:id="0">
    <w:p w14:paraId="654351AD" w14:textId="77777777" w:rsidR="00B307BF" w:rsidRDefault="00B307BF"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245E2" w14:textId="13220999" w:rsidR="00B42E56" w:rsidRDefault="00B42E56">
    <w:pPr>
      <w:pStyle w:val="Header"/>
    </w:pPr>
    <w:r>
      <w:t>RDE job matched 24.06.21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C3CF5"/>
    <w:multiLevelType w:val="hybridMultilevel"/>
    <w:tmpl w:val="988821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92497"/>
    <w:multiLevelType w:val="hybridMultilevel"/>
    <w:tmpl w:val="AEE2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93C86"/>
    <w:multiLevelType w:val="hybridMultilevel"/>
    <w:tmpl w:val="5680C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8C21DA"/>
    <w:multiLevelType w:val="hybridMultilevel"/>
    <w:tmpl w:val="9386F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D3DB9"/>
    <w:multiLevelType w:val="hybridMultilevel"/>
    <w:tmpl w:val="6A92C4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3D073F6"/>
    <w:multiLevelType w:val="hybridMultilevel"/>
    <w:tmpl w:val="C4661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84678A"/>
    <w:multiLevelType w:val="hybridMultilevel"/>
    <w:tmpl w:val="FFC83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AC6BB9"/>
    <w:multiLevelType w:val="hybridMultilevel"/>
    <w:tmpl w:val="82989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6570FE"/>
    <w:multiLevelType w:val="hybridMultilevel"/>
    <w:tmpl w:val="3DE85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07513A6"/>
    <w:multiLevelType w:val="hybridMultilevel"/>
    <w:tmpl w:val="FD46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C554E4"/>
    <w:multiLevelType w:val="hybridMultilevel"/>
    <w:tmpl w:val="F21A8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590FFA"/>
    <w:multiLevelType w:val="hybridMultilevel"/>
    <w:tmpl w:val="428673EE"/>
    <w:lvl w:ilvl="0" w:tplc="08090001">
      <w:start w:val="1"/>
      <w:numFmt w:val="bullet"/>
      <w:lvlText w:val=""/>
      <w:lvlJc w:val="left"/>
      <w:pPr>
        <w:ind w:left="360" w:hanging="360"/>
      </w:pPr>
      <w:rPr>
        <w:rFonts w:ascii="Symbol" w:hAnsi="Symbol" w:hint="default"/>
      </w:rPr>
    </w:lvl>
    <w:lvl w:ilvl="1" w:tplc="CE703CDC">
      <w:numFmt w:val="bullet"/>
      <w:lvlText w:val="•"/>
      <w:lvlJc w:val="left"/>
      <w:pPr>
        <w:ind w:left="1440" w:hanging="720"/>
      </w:pPr>
      <w:rPr>
        <w:rFonts w:ascii="Arial" w:eastAsia="Times New Roman" w:hAnsi="Arial"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46915C9B"/>
    <w:multiLevelType w:val="hybridMultilevel"/>
    <w:tmpl w:val="76C02D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473B52F0"/>
    <w:multiLevelType w:val="multilevel"/>
    <w:tmpl w:val="18200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9160585"/>
    <w:multiLevelType w:val="hybridMultilevel"/>
    <w:tmpl w:val="E0AEF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947453"/>
    <w:multiLevelType w:val="hybridMultilevel"/>
    <w:tmpl w:val="D4A6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3964784"/>
    <w:multiLevelType w:val="hybridMultilevel"/>
    <w:tmpl w:val="1D42E1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051B91"/>
    <w:multiLevelType w:val="hybridMultilevel"/>
    <w:tmpl w:val="A408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C9F6E29"/>
    <w:multiLevelType w:val="hybridMultilevel"/>
    <w:tmpl w:val="F626B8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BE4B45"/>
    <w:multiLevelType w:val="hybridMultilevel"/>
    <w:tmpl w:val="10C25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EF1F21"/>
    <w:multiLevelType w:val="hybridMultilevel"/>
    <w:tmpl w:val="6AEA2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4551A3"/>
    <w:multiLevelType w:val="hybridMultilevel"/>
    <w:tmpl w:val="0DC82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930E19"/>
    <w:multiLevelType w:val="hybridMultilevel"/>
    <w:tmpl w:val="BEBE0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3"/>
  </w:num>
  <w:num w:numId="4">
    <w:abstractNumId w:val="23"/>
  </w:num>
  <w:num w:numId="5">
    <w:abstractNumId w:val="20"/>
  </w:num>
  <w:num w:numId="6">
    <w:abstractNumId w:val="11"/>
  </w:num>
  <w:num w:numId="7">
    <w:abstractNumId w:val="25"/>
  </w:num>
  <w:num w:numId="8">
    <w:abstractNumId w:val="12"/>
  </w:num>
  <w:num w:numId="9">
    <w:abstractNumId w:val="10"/>
  </w:num>
  <w:num w:numId="10">
    <w:abstractNumId w:val="0"/>
  </w:num>
  <w:num w:numId="11">
    <w:abstractNumId w:val="28"/>
  </w:num>
  <w:num w:numId="12">
    <w:abstractNumId w:val="27"/>
  </w:num>
  <w:num w:numId="13">
    <w:abstractNumId w:val="2"/>
  </w:num>
  <w:num w:numId="14">
    <w:abstractNumId w:val="8"/>
  </w:num>
  <w:num w:numId="15">
    <w:abstractNumId w:val="18"/>
  </w:num>
  <w:num w:numId="16">
    <w:abstractNumId w:val="13"/>
  </w:num>
  <w:num w:numId="17">
    <w:abstractNumId w:val="24"/>
  </w:num>
  <w:num w:numId="18">
    <w:abstractNumId w:val="21"/>
  </w:num>
  <w:num w:numId="19">
    <w:abstractNumId w:val="9"/>
  </w:num>
  <w:num w:numId="20">
    <w:abstractNumId w:val="26"/>
  </w:num>
  <w:num w:numId="21">
    <w:abstractNumId w:val="22"/>
  </w:num>
  <w:num w:numId="22">
    <w:abstractNumId w:val="16"/>
  </w:num>
  <w:num w:numId="23">
    <w:abstractNumId w:val="4"/>
  </w:num>
  <w:num w:numId="24">
    <w:abstractNumId w:val="5"/>
  </w:num>
  <w:num w:numId="25">
    <w:abstractNumId w:val="7"/>
  </w:num>
  <w:num w:numId="26">
    <w:abstractNumId w:val="15"/>
  </w:num>
  <w:num w:numId="27">
    <w:abstractNumId w:val="6"/>
  </w:num>
  <w:num w:numId="28">
    <w:abstractNumId w:val="14"/>
  </w:num>
  <w:num w:numId="29">
    <w:abstractNumId w:val="15"/>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2CB1"/>
    <w:rsid w:val="0005796B"/>
    <w:rsid w:val="000818B2"/>
    <w:rsid w:val="0009447B"/>
    <w:rsid w:val="000B1833"/>
    <w:rsid w:val="000C157D"/>
    <w:rsid w:val="000C1FB8"/>
    <w:rsid w:val="000D39EE"/>
    <w:rsid w:val="000E5016"/>
    <w:rsid w:val="000F4B28"/>
    <w:rsid w:val="00101148"/>
    <w:rsid w:val="00120D94"/>
    <w:rsid w:val="00135F4A"/>
    <w:rsid w:val="001568A8"/>
    <w:rsid w:val="00172534"/>
    <w:rsid w:val="001B750B"/>
    <w:rsid w:val="001C6CE3"/>
    <w:rsid w:val="001D031B"/>
    <w:rsid w:val="001D2D93"/>
    <w:rsid w:val="001D629F"/>
    <w:rsid w:val="001E5C84"/>
    <w:rsid w:val="00207775"/>
    <w:rsid w:val="00213541"/>
    <w:rsid w:val="00244F91"/>
    <w:rsid w:val="00257597"/>
    <w:rsid w:val="00263514"/>
    <w:rsid w:val="00263927"/>
    <w:rsid w:val="0026428B"/>
    <w:rsid w:val="0026618E"/>
    <w:rsid w:val="0026716D"/>
    <w:rsid w:val="00273101"/>
    <w:rsid w:val="002B7A29"/>
    <w:rsid w:val="002C2146"/>
    <w:rsid w:val="002D75B4"/>
    <w:rsid w:val="002E3B93"/>
    <w:rsid w:val="0033014F"/>
    <w:rsid w:val="0033046E"/>
    <w:rsid w:val="003378F9"/>
    <w:rsid w:val="00354DDA"/>
    <w:rsid w:val="00384D9D"/>
    <w:rsid w:val="003A1F4C"/>
    <w:rsid w:val="003A310F"/>
    <w:rsid w:val="003A5DEC"/>
    <w:rsid w:val="003A67E9"/>
    <w:rsid w:val="003B04AD"/>
    <w:rsid w:val="003B0EE4"/>
    <w:rsid w:val="003B43F4"/>
    <w:rsid w:val="003C5A3F"/>
    <w:rsid w:val="003D23AA"/>
    <w:rsid w:val="003E26C9"/>
    <w:rsid w:val="003F7654"/>
    <w:rsid w:val="0040129B"/>
    <w:rsid w:val="00403964"/>
    <w:rsid w:val="00405817"/>
    <w:rsid w:val="0041561D"/>
    <w:rsid w:val="00426AC6"/>
    <w:rsid w:val="00431F44"/>
    <w:rsid w:val="004733A7"/>
    <w:rsid w:val="004913D6"/>
    <w:rsid w:val="00495863"/>
    <w:rsid w:val="004B46E0"/>
    <w:rsid w:val="004C2851"/>
    <w:rsid w:val="004D64AF"/>
    <w:rsid w:val="004E5CAD"/>
    <w:rsid w:val="004E6EFD"/>
    <w:rsid w:val="004F7CE0"/>
    <w:rsid w:val="005033D7"/>
    <w:rsid w:val="005062C0"/>
    <w:rsid w:val="00531696"/>
    <w:rsid w:val="005458A7"/>
    <w:rsid w:val="005776BB"/>
    <w:rsid w:val="00581759"/>
    <w:rsid w:val="00582311"/>
    <w:rsid w:val="005C3784"/>
    <w:rsid w:val="005C7B52"/>
    <w:rsid w:val="005D3105"/>
    <w:rsid w:val="005F2B85"/>
    <w:rsid w:val="005F796C"/>
    <w:rsid w:val="006048C9"/>
    <w:rsid w:val="00615705"/>
    <w:rsid w:val="0063407D"/>
    <w:rsid w:val="00655528"/>
    <w:rsid w:val="00690102"/>
    <w:rsid w:val="006C38CB"/>
    <w:rsid w:val="006D461E"/>
    <w:rsid w:val="006F4F61"/>
    <w:rsid w:val="006F5D1E"/>
    <w:rsid w:val="00722BF9"/>
    <w:rsid w:val="007528E6"/>
    <w:rsid w:val="0079132F"/>
    <w:rsid w:val="007A099A"/>
    <w:rsid w:val="007A78B6"/>
    <w:rsid w:val="007A7E74"/>
    <w:rsid w:val="007B321A"/>
    <w:rsid w:val="007C3BFA"/>
    <w:rsid w:val="007D3A41"/>
    <w:rsid w:val="007F4A50"/>
    <w:rsid w:val="00803402"/>
    <w:rsid w:val="008142D3"/>
    <w:rsid w:val="00822066"/>
    <w:rsid w:val="0082771D"/>
    <w:rsid w:val="00831738"/>
    <w:rsid w:val="0084654F"/>
    <w:rsid w:val="00863187"/>
    <w:rsid w:val="00863ED6"/>
    <w:rsid w:val="00864555"/>
    <w:rsid w:val="0087013E"/>
    <w:rsid w:val="0088512F"/>
    <w:rsid w:val="008D6EE5"/>
    <w:rsid w:val="008E0D89"/>
    <w:rsid w:val="008E27FD"/>
    <w:rsid w:val="008F1501"/>
    <w:rsid w:val="008F7F1E"/>
    <w:rsid w:val="0090109E"/>
    <w:rsid w:val="00903405"/>
    <w:rsid w:val="00931CBE"/>
    <w:rsid w:val="00955DBC"/>
    <w:rsid w:val="00977D80"/>
    <w:rsid w:val="00987B17"/>
    <w:rsid w:val="00992B5A"/>
    <w:rsid w:val="00997A81"/>
    <w:rsid w:val="009A1AB1"/>
    <w:rsid w:val="009A2853"/>
    <w:rsid w:val="009A2C35"/>
    <w:rsid w:val="009D0DEA"/>
    <w:rsid w:val="009D31E9"/>
    <w:rsid w:val="009E7256"/>
    <w:rsid w:val="009F37F8"/>
    <w:rsid w:val="00A033F8"/>
    <w:rsid w:val="00A1395C"/>
    <w:rsid w:val="00A14A3C"/>
    <w:rsid w:val="00A37038"/>
    <w:rsid w:val="00A400B0"/>
    <w:rsid w:val="00A41C5E"/>
    <w:rsid w:val="00A430A2"/>
    <w:rsid w:val="00A84F26"/>
    <w:rsid w:val="00A87A37"/>
    <w:rsid w:val="00A95BA6"/>
    <w:rsid w:val="00AC177C"/>
    <w:rsid w:val="00AC5A6B"/>
    <w:rsid w:val="00AD5202"/>
    <w:rsid w:val="00AE43BA"/>
    <w:rsid w:val="00B307BF"/>
    <w:rsid w:val="00B35774"/>
    <w:rsid w:val="00B41A6D"/>
    <w:rsid w:val="00B42E56"/>
    <w:rsid w:val="00B735BB"/>
    <w:rsid w:val="00B95A94"/>
    <w:rsid w:val="00BA280B"/>
    <w:rsid w:val="00BD7483"/>
    <w:rsid w:val="00BE60E7"/>
    <w:rsid w:val="00BF126B"/>
    <w:rsid w:val="00C277DE"/>
    <w:rsid w:val="00C34542"/>
    <w:rsid w:val="00C4469F"/>
    <w:rsid w:val="00C849A4"/>
    <w:rsid w:val="00C91114"/>
    <w:rsid w:val="00C931B1"/>
    <w:rsid w:val="00CA3977"/>
    <w:rsid w:val="00CC1BBD"/>
    <w:rsid w:val="00CC2F4E"/>
    <w:rsid w:val="00CD0B18"/>
    <w:rsid w:val="00CE0BB5"/>
    <w:rsid w:val="00D050C9"/>
    <w:rsid w:val="00D244DD"/>
    <w:rsid w:val="00D354BD"/>
    <w:rsid w:val="00D37079"/>
    <w:rsid w:val="00D4237D"/>
    <w:rsid w:val="00D44AB0"/>
    <w:rsid w:val="00D82E82"/>
    <w:rsid w:val="00D85E27"/>
    <w:rsid w:val="00D90600"/>
    <w:rsid w:val="00D92B92"/>
    <w:rsid w:val="00DB6FFC"/>
    <w:rsid w:val="00DB7236"/>
    <w:rsid w:val="00DC08BE"/>
    <w:rsid w:val="00DC1A0F"/>
    <w:rsid w:val="00DF348A"/>
    <w:rsid w:val="00E06039"/>
    <w:rsid w:val="00E31407"/>
    <w:rsid w:val="00E34ED3"/>
    <w:rsid w:val="00E35E30"/>
    <w:rsid w:val="00E41A10"/>
    <w:rsid w:val="00E60071"/>
    <w:rsid w:val="00E7323A"/>
    <w:rsid w:val="00E77653"/>
    <w:rsid w:val="00E84EBF"/>
    <w:rsid w:val="00EB32A6"/>
    <w:rsid w:val="00EB350B"/>
    <w:rsid w:val="00ED356C"/>
    <w:rsid w:val="00ED47B0"/>
    <w:rsid w:val="00EE6358"/>
    <w:rsid w:val="00EF5DEC"/>
    <w:rsid w:val="00F27783"/>
    <w:rsid w:val="00F3299E"/>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9A686D"/>
  <w15:docId w15:val="{B57476F9-54DE-4A4F-8E24-FC9F38CC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Style1">
    <w:name w:val="Style1"/>
    <w:basedOn w:val="BodyText"/>
    <w:rsid w:val="00D82E82"/>
    <w:pPr>
      <w:spacing w:before="240" w:after="120"/>
      <w:jc w:val="both"/>
    </w:pPr>
    <w:rPr>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43259071">
      <w:bodyDiv w:val="1"/>
      <w:marLeft w:val="0"/>
      <w:marRight w:val="0"/>
      <w:marTop w:val="0"/>
      <w:marBottom w:val="0"/>
      <w:divBdr>
        <w:top w:val="none" w:sz="0" w:space="0" w:color="auto"/>
        <w:left w:val="none" w:sz="0" w:space="0" w:color="auto"/>
        <w:bottom w:val="none" w:sz="0" w:space="0" w:color="auto"/>
        <w:right w:val="none" w:sz="0" w:space="0" w:color="auto"/>
      </w:divBdr>
      <w:divsChild>
        <w:div w:id="830831499">
          <w:marLeft w:val="547"/>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11449731">
      <w:bodyDiv w:val="1"/>
      <w:marLeft w:val="0"/>
      <w:marRight w:val="0"/>
      <w:marTop w:val="0"/>
      <w:marBottom w:val="0"/>
      <w:divBdr>
        <w:top w:val="none" w:sz="0" w:space="0" w:color="auto"/>
        <w:left w:val="none" w:sz="0" w:space="0" w:color="auto"/>
        <w:bottom w:val="none" w:sz="0" w:space="0" w:color="auto"/>
        <w:right w:val="none" w:sz="0" w:space="0" w:color="auto"/>
      </w:divBdr>
    </w:div>
    <w:div w:id="1337656905">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75120633">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7166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11F9DE-5632-4443-8324-35CEAE24C6B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8DA774FD-5553-4AB3-BDD1-D6BD3F59A0B5}">
      <dgm:prSet phldrT="[Text]"/>
      <dgm:spPr/>
      <dgm:t>
        <a:bodyPr/>
        <a:lstStyle/>
        <a:p>
          <a:r>
            <a:rPr lang="en-GB"/>
            <a:t>Head of Professional Development</a:t>
          </a:r>
        </a:p>
      </dgm:t>
    </dgm:pt>
    <dgm:pt modelId="{C1CD6A2E-137E-498F-9246-821DF7283615}" type="parTrans" cxnId="{6C6DC95B-D145-47A5-BA79-BD8CCF689607}">
      <dgm:prSet/>
      <dgm:spPr/>
      <dgm:t>
        <a:bodyPr/>
        <a:lstStyle/>
        <a:p>
          <a:endParaRPr lang="en-GB"/>
        </a:p>
      </dgm:t>
    </dgm:pt>
    <dgm:pt modelId="{72EFFF4F-0EA1-486A-B297-D7EAEADF41A6}" type="sibTrans" cxnId="{6C6DC95B-D145-47A5-BA79-BD8CCF689607}">
      <dgm:prSet/>
      <dgm:spPr/>
      <dgm:t>
        <a:bodyPr/>
        <a:lstStyle/>
        <a:p>
          <a:endParaRPr lang="en-GB"/>
        </a:p>
      </dgm:t>
    </dgm:pt>
    <dgm:pt modelId="{A26E6218-3640-41A7-B701-0A6E20B9A0C9}" type="asst">
      <dgm:prSet phldrT="[Text]"/>
      <dgm:spPr/>
      <dgm:t>
        <a:bodyPr/>
        <a:lstStyle/>
        <a:p>
          <a:r>
            <a:rPr lang="en-GB"/>
            <a:t>Medical Education Manager</a:t>
          </a:r>
        </a:p>
      </dgm:t>
    </dgm:pt>
    <dgm:pt modelId="{6765C04F-0436-47E6-BD3D-E777A4C583FF}" type="parTrans" cxnId="{85532107-F439-450D-B281-0F5571AA6179}">
      <dgm:prSet/>
      <dgm:spPr/>
      <dgm:t>
        <a:bodyPr/>
        <a:lstStyle/>
        <a:p>
          <a:endParaRPr lang="en-GB"/>
        </a:p>
      </dgm:t>
    </dgm:pt>
    <dgm:pt modelId="{DA1638A9-C797-40FF-99FD-605A6CA08E79}" type="sibTrans" cxnId="{85532107-F439-450D-B281-0F5571AA6179}">
      <dgm:prSet/>
      <dgm:spPr/>
      <dgm:t>
        <a:bodyPr/>
        <a:lstStyle/>
        <a:p>
          <a:endParaRPr lang="en-GB"/>
        </a:p>
      </dgm:t>
    </dgm:pt>
    <dgm:pt modelId="{C887C1F9-869C-45EC-B1CC-8D587CF1ED3A}">
      <dgm:prSet phldrT="[Text]"/>
      <dgm:spPr/>
      <dgm:t>
        <a:bodyPr/>
        <a:lstStyle/>
        <a:p>
          <a:r>
            <a:rPr lang="en-GB"/>
            <a:t>Foundation Programme Coordinator</a:t>
          </a:r>
        </a:p>
      </dgm:t>
    </dgm:pt>
    <dgm:pt modelId="{F2450B87-6CB0-42F6-8E5B-96620EAF1815}" type="parTrans" cxnId="{46668FAB-A16D-4A62-B23B-685810AA6F31}">
      <dgm:prSet/>
      <dgm:spPr/>
      <dgm:t>
        <a:bodyPr/>
        <a:lstStyle/>
        <a:p>
          <a:endParaRPr lang="en-GB"/>
        </a:p>
      </dgm:t>
    </dgm:pt>
    <dgm:pt modelId="{D6921509-3F7C-4A21-8653-68F7C9037A07}" type="sibTrans" cxnId="{46668FAB-A16D-4A62-B23B-685810AA6F31}">
      <dgm:prSet/>
      <dgm:spPr/>
      <dgm:t>
        <a:bodyPr/>
        <a:lstStyle/>
        <a:p>
          <a:endParaRPr lang="en-GB"/>
        </a:p>
      </dgm:t>
    </dgm:pt>
    <dgm:pt modelId="{D7A50CF9-6748-47F3-B7B5-9C264D2785EF}">
      <dgm:prSet phldrT="[Text]"/>
      <dgm:spPr/>
      <dgm:t>
        <a:bodyPr/>
        <a:lstStyle/>
        <a:p>
          <a:r>
            <a:rPr lang="en-GB"/>
            <a:t>Specialty Programme Coordinator</a:t>
          </a:r>
        </a:p>
      </dgm:t>
    </dgm:pt>
    <dgm:pt modelId="{CB125482-85A9-4464-B9B4-85B52915BE2F}" type="parTrans" cxnId="{27A9B8F1-F1E4-4275-97F8-1E0991FED3A4}">
      <dgm:prSet/>
      <dgm:spPr/>
      <dgm:t>
        <a:bodyPr/>
        <a:lstStyle/>
        <a:p>
          <a:endParaRPr lang="en-GB"/>
        </a:p>
      </dgm:t>
    </dgm:pt>
    <dgm:pt modelId="{32370ADC-0C69-45D2-AD83-70F51444D3DF}" type="sibTrans" cxnId="{27A9B8F1-F1E4-4275-97F8-1E0991FED3A4}">
      <dgm:prSet/>
      <dgm:spPr/>
      <dgm:t>
        <a:bodyPr/>
        <a:lstStyle/>
        <a:p>
          <a:endParaRPr lang="en-GB"/>
        </a:p>
      </dgm:t>
    </dgm:pt>
    <dgm:pt modelId="{11647557-953C-40AD-B6B5-C4D6FBDE2A98}">
      <dgm:prSet phldrT="[Text]"/>
      <dgm:spPr/>
      <dgm:t>
        <a:bodyPr/>
        <a:lstStyle/>
        <a:p>
          <a:r>
            <a:rPr lang="en-GB"/>
            <a:t>GP Programme Administration Manager </a:t>
          </a:r>
        </a:p>
      </dgm:t>
    </dgm:pt>
    <dgm:pt modelId="{30C72734-7529-497C-B441-445E20013C51}" type="parTrans" cxnId="{691068A8-9729-479C-9BA0-ED8EDD5E8558}">
      <dgm:prSet/>
      <dgm:spPr/>
      <dgm:t>
        <a:bodyPr/>
        <a:lstStyle/>
        <a:p>
          <a:endParaRPr lang="en-GB"/>
        </a:p>
      </dgm:t>
    </dgm:pt>
    <dgm:pt modelId="{DC1668F9-9092-44DA-9304-B2C42289EED5}" type="sibTrans" cxnId="{691068A8-9729-479C-9BA0-ED8EDD5E8558}">
      <dgm:prSet/>
      <dgm:spPr/>
      <dgm:t>
        <a:bodyPr/>
        <a:lstStyle/>
        <a:p>
          <a:endParaRPr lang="en-GB"/>
        </a:p>
      </dgm:t>
    </dgm:pt>
    <dgm:pt modelId="{DBE3AF5B-CB05-44BD-8602-1412D15BBD03}">
      <dgm:prSet phldrT="[Text]"/>
      <dgm:spPr/>
      <dgm:t>
        <a:bodyPr/>
        <a:lstStyle/>
        <a:p>
          <a:r>
            <a:rPr lang="en-GB"/>
            <a:t>Director of Medical Education</a:t>
          </a:r>
        </a:p>
      </dgm:t>
    </dgm:pt>
    <dgm:pt modelId="{550DE5FF-C568-4482-A411-FF8D35949EC3}" type="parTrans" cxnId="{E77F62D6-6A8D-465C-854E-0E75EC47A007}">
      <dgm:prSet/>
      <dgm:spPr/>
      <dgm:t>
        <a:bodyPr/>
        <a:lstStyle/>
        <a:p>
          <a:endParaRPr lang="en-GB"/>
        </a:p>
      </dgm:t>
    </dgm:pt>
    <dgm:pt modelId="{1F30CAE6-E9F4-4B76-96DF-A654474C1142}" type="sibTrans" cxnId="{E77F62D6-6A8D-465C-854E-0E75EC47A007}">
      <dgm:prSet/>
      <dgm:spPr/>
      <dgm:t>
        <a:bodyPr/>
        <a:lstStyle/>
        <a:p>
          <a:endParaRPr lang="en-GB"/>
        </a:p>
      </dgm:t>
    </dgm:pt>
    <dgm:pt modelId="{4C950AEC-4DF3-4853-BF7A-3EF213629EBC}" type="pres">
      <dgm:prSet presAssocID="{6411F9DE-5632-4443-8324-35CEAE24C6BC}" presName="hierChild1" presStyleCnt="0">
        <dgm:presLayoutVars>
          <dgm:orgChart val="1"/>
          <dgm:chPref val="1"/>
          <dgm:dir/>
          <dgm:animOne val="branch"/>
          <dgm:animLvl val="lvl"/>
          <dgm:resizeHandles/>
        </dgm:presLayoutVars>
      </dgm:prSet>
      <dgm:spPr/>
    </dgm:pt>
    <dgm:pt modelId="{D17A7558-8331-44E5-86B5-1F8C213E8A6B}" type="pres">
      <dgm:prSet presAssocID="{8DA774FD-5553-4AB3-BDD1-D6BD3F59A0B5}" presName="hierRoot1" presStyleCnt="0">
        <dgm:presLayoutVars>
          <dgm:hierBranch val="init"/>
        </dgm:presLayoutVars>
      </dgm:prSet>
      <dgm:spPr/>
    </dgm:pt>
    <dgm:pt modelId="{37C2CC47-76E8-4644-9C78-05D2A8D6232A}" type="pres">
      <dgm:prSet presAssocID="{8DA774FD-5553-4AB3-BDD1-D6BD3F59A0B5}" presName="rootComposite1" presStyleCnt="0"/>
      <dgm:spPr/>
    </dgm:pt>
    <dgm:pt modelId="{C6A59F51-F736-4EF5-880A-723D57F5E037}" type="pres">
      <dgm:prSet presAssocID="{8DA774FD-5553-4AB3-BDD1-D6BD3F59A0B5}" presName="rootText1" presStyleLbl="node0" presStyleIdx="0" presStyleCnt="2">
        <dgm:presLayoutVars>
          <dgm:chPref val="3"/>
        </dgm:presLayoutVars>
      </dgm:prSet>
      <dgm:spPr/>
    </dgm:pt>
    <dgm:pt modelId="{D84FC690-0CFC-436D-89C8-3CEF2565B693}" type="pres">
      <dgm:prSet presAssocID="{8DA774FD-5553-4AB3-BDD1-D6BD3F59A0B5}" presName="rootConnector1" presStyleLbl="node1" presStyleIdx="0" presStyleCnt="0"/>
      <dgm:spPr/>
    </dgm:pt>
    <dgm:pt modelId="{6497950A-E8EF-43FF-BCC4-CB53CCC5FF3D}" type="pres">
      <dgm:prSet presAssocID="{8DA774FD-5553-4AB3-BDD1-D6BD3F59A0B5}" presName="hierChild2" presStyleCnt="0"/>
      <dgm:spPr/>
    </dgm:pt>
    <dgm:pt modelId="{CFB2A44A-7D04-4596-9900-83E3BC8BDFB7}" type="pres">
      <dgm:prSet presAssocID="{F2450B87-6CB0-42F6-8E5B-96620EAF1815}" presName="Name37" presStyleLbl="parChTrans1D2" presStyleIdx="0" presStyleCnt="4"/>
      <dgm:spPr/>
    </dgm:pt>
    <dgm:pt modelId="{F578ADD0-6A88-4A41-ABF9-445F936AB59F}" type="pres">
      <dgm:prSet presAssocID="{C887C1F9-869C-45EC-B1CC-8D587CF1ED3A}" presName="hierRoot2" presStyleCnt="0">
        <dgm:presLayoutVars>
          <dgm:hierBranch val="init"/>
        </dgm:presLayoutVars>
      </dgm:prSet>
      <dgm:spPr/>
    </dgm:pt>
    <dgm:pt modelId="{5269F9C1-9A2A-44BE-8DAE-5606C9F86354}" type="pres">
      <dgm:prSet presAssocID="{C887C1F9-869C-45EC-B1CC-8D587CF1ED3A}" presName="rootComposite" presStyleCnt="0"/>
      <dgm:spPr/>
    </dgm:pt>
    <dgm:pt modelId="{0A78AB3B-4D11-4F55-9820-6050C652B2EC}" type="pres">
      <dgm:prSet presAssocID="{C887C1F9-869C-45EC-B1CC-8D587CF1ED3A}" presName="rootText" presStyleLbl="node2" presStyleIdx="0" presStyleCnt="3" custLinFactNeighborX="-23" custLinFactNeighborY="19403">
        <dgm:presLayoutVars>
          <dgm:chPref val="3"/>
        </dgm:presLayoutVars>
      </dgm:prSet>
      <dgm:spPr/>
    </dgm:pt>
    <dgm:pt modelId="{B9DA6904-057C-4607-B8E6-5B33DA2F5BC7}" type="pres">
      <dgm:prSet presAssocID="{C887C1F9-869C-45EC-B1CC-8D587CF1ED3A}" presName="rootConnector" presStyleLbl="node2" presStyleIdx="0" presStyleCnt="3"/>
      <dgm:spPr/>
    </dgm:pt>
    <dgm:pt modelId="{A7410B65-473A-4BAE-AB6B-12556A0AF209}" type="pres">
      <dgm:prSet presAssocID="{C887C1F9-869C-45EC-B1CC-8D587CF1ED3A}" presName="hierChild4" presStyleCnt="0"/>
      <dgm:spPr/>
    </dgm:pt>
    <dgm:pt modelId="{7503750F-E60B-4D68-9B94-9DC0DBF60C97}" type="pres">
      <dgm:prSet presAssocID="{C887C1F9-869C-45EC-B1CC-8D587CF1ED3A}" presName="hierChild5" presStyleCnt="0"/>
      <dgm:spPr/>
    </dgm:pt>
    <dgm:pt modelId="{8C3CE610-7435-414D-B5C2-D0DD2C74D1CA}" type="pres">
      <dgm:prSet presAssocID="{CB125482-85A9-4464-B9B4-85B52915BE2F}" presName="Name37" presStyleLbl="parChTrans1D2" presStyleIdx="1" presStyleCnt="4"/>
      <dgm:spPr/>
    </dgm:pt>
    <dgm:pt modelId="{2202F544-D2BD-4C69-8225-67785D7D152A}" type="pres">
      <dgm:prSet presAssocID="{D7A50CF9-6748-47F3-B7B5-9C264D2785EF}" presName="hierRoot2" presStyleCnt="0">
        <dgm:presLayoutVars>
          <dgm:hierBranch val="init"/>
        </dgm:presLayoutVars>
      </dgm:prSet>
      <dgm:spPr/>
    </dgm:pt>
    <dgm:pt modelId="{9E07A6B2-A702-417E-83A6-54AAA36AC66A}" type="pres">
      <dgm:prSet presAssocID="{D7A50CF9-6748-47F3-B7B5-9C264D2785EF}" presName="rootComposite" presStyleCnt="0"/>
      <dgm:spPr/>
    </dgm:pt>
    <dgm:pt modelId="{6B4266CD-57B1-4DE0-93AF-084B0FE571ED}" type="pres">
      <dgm:prSet presAssocID="{D7A50CF9-6748-47F3-B7B5-9C264D2785EF}" presName="rootText" presStyleLbl="node2" presStyleIdx="1" presStyleCnt="3" custScaleY="97943" custLinFactNeighborY="21460">
        <dgm:presLayoutVars>
          <dgm:chPref val="3"/>
        </dgm:presLayoutVars>
      </dgm:prSet>
      <dgm:spPr/>
    </dgm:pt>
    <dgm:pt modelId="{5A1E102D-33AD-46FF-9560-BF613D88F2AA}" type="pres">
      <dgm:prSet presAssocID="{D7A50CF9-6748-47F3-B7B5-9C264D2785EF}" presName="rootConnector" presStyleLbl="node2" presStyleIdx="1" presStyleCnt="3"/>
      <dgm:spPr/>
    </dgm:pt>
    <dgm:pt modelId="{1990168E-EA91-4949-AA66-9CAF8D81667B}" type="pres">
      <dgm:prSet presAssocID="{D7A50CF9-6748-47F3-B7B5-9C264D2785EF}" presName="hierChild4" presStyleCnt="0"/>
      <dgm:spPr/>
    </dgm:pt>
    <dgm:pt modelId="{78FEC18D-F2C1-4C85-A161-54DDEE544571}" type="pres">
      <dgm:prSet presAssocID="{D7A50CF9-6748-47F3-B7B5-9C264D2785EF}" presName="hierChild5" presStyleCnt="0"/>
      <dgm:spPr/>
    </dgm:pt>
    <dgm:pt modelId="{71EAF442-9C04-4EDD-89A3-ED3D9EDABB6C}" type="pres">
      <dgm:prSet presAssocID="{30C72734-7529-497C-B441-445E20013C51}" presName="Name37" presStyleLbl="parChTrans1D2" presStyleIdx="2" presStyleCnt="4"/>
      <dgm:spPr/>
    </dgm:pt>
    <dgm:pt modelId="{AAC1DC2D-2F95-4C9D-9862-B351F4F0D80F}" type="pres">
      <dgm:prSet presAssocID="{11647557-953C-40AD-B6B5-C4D6FBDE2A98}" presName="hierRoot2" presStyleCnt="0">
        <dgm:presLayoutVars>
          <dgm:hierBranch val="init"/>
        </dgm:presLayoutVars>
      </dgm:prSet>
      <dgm:spPr/>
    </dgm:pt>
    <dgm:pt modelId="{CC8E51EB-22E6-4CE6-81BF-255F13C7491E}" type="pres">
      <dgm:prSet presAssocID="{11647557-953C-40AD-B6B5-C4D6FBDE2A98}" presName="rootComposite" presStyleCnt="0"/>
      <dgm:spPr/>
    </dgm:pt>
    <dgm:pt modelId="{A73FEA88-EC51-48A5-BE4C-475A5EAF9E9C}" type="pres">
      <dgm:prSet presAssocID="{11647557-953C-40AD-B6B5-C4D6FBDE2A98}" presName="rootText" presStyleLbl="node2" presStyleIdx="2" presStyleCnt="3" custLinFactNeighborX="23" custLinFactNeighborY="-3959">
        <dgm:presLayoutVars>
          <dgm:chPref val="3"/>
        </dgm:presLayoutVars>
      </dgm:prSet>
      <dgm:spPr/>
    </dgm:pt>
    <dgm:pt modelId="{59AF64B0-63BE-4AB6-9B06-3EE1685025EE}" type="pres">
      <dgm:prSet presAssocID="{11647557-953C-40AD-B6B5-C4D6FBDE2A98}" presName="rootConnector" presStyleLbl="node2" presStyleIdx="2" presStyleCnt="3"/>
      <dgm:spPr/>
    </dgm:pt>
    <dgm:pt modelId="{51A93C99-5BB8-432D-99C5-881B54914C86}" type="pres">
      <dgm:prSet presAssocID="{11647557-953C-40AD-B6B5-C4D6FBDE2A98}" presName="hierChild4" presStyleCnt="0"/>
      <dgm:spPr/>
    </dgm:pt>
    <dgm:pt modelId="{EBFDD13E-F45E-49CA-B4E6-FD6CF127221C}" type="pres">
      <dgm:prSet presAssocID="{11647557-953C-40AD-B6B5-C4D6FBDE2A98}" presName="hierChild5" presStyleCnt="0"/>
      <dgm:spPr/>
    </dgm:pt>
    <dgm:pt modelId="{47844A86-4DAF-44FF-A315-CBF13B61E4C7}" type="pres">
      <dgm:prSet presAssocID="{8DA774FD-5553-4AB3-BDD1-D6BD3F59A0B5}" presName="hierChild3" presStyleCnt="0"/>
      <dgm:spPr/>
    </dgm:pt>
    <dgm:pt modelId="{103327C6-92DB-4DB7-8A33-810E388CCAA7}" type="pres">
      <dgm:prSet presAssocID="{6765C04F-0436-47E6-BD3D-E777A4C583FF}" presName="Name111" presStyleLbl="parChTrans1D2" presStyleIdx="3" presStyleCnt="4"/>
      <dgm:spPr/>
    </dgm:pt>
    <dgm:pt modelId="{570E6C37-23BE-4950-8064-81D159DAF503}" type="pres">
      <dgm:prSet presAssocID="{A26E6218-3640-41A7-B701-0A6E20B9A0C9}" presName="hierRoot3" presStyleCnt="0">
        <dgm:presLayoutVars>
          <dgm:hierBranch val="init"/>
        </dgm:presLayoutVars>
      </dgm:prSet>
      <dgm:spPr/>
    </dgm:pt>
    <dgm:pt modelId="{FC4A8862-8596-48B8-865F-0FEB35654C22}" type="pres">
      <dgm:prSet presAssocID="{A26E6218-3640-41A7-B701-0A6E20B9A0C9}" presName="rootComposite3" presStyleCnt="0"/>
      <dgm:spPr/>
    </dgm:pt>
    <dgm:pt modelId="{86F80338-B8B4-4FD7-B548-C96BE02C5685}" type="pres">
      <dgm:prSet presAssocID="{A26E6218-3640-41A7-B701-0A6E20B9A0C9}" presName="rootText3" presStyleLbl="asst1" presStyleIdx="0" presStyleCnt="1" custLinFactNeighborX="60571" custLinFactNeighborY="3167">
        <dgm:presLayoutVars>
          <dgm:chPref val="3"/>
        </dgm:presLayoutVars>
      </dgm:prSet>
      <dgm:spPr/>
    </dgm:pt>
    <dgm:pt modelId="{81F8E006-F02F-4251-B737-1A6296DA8515}" type="pres">
      <dgm:prSet presAssocID="{A26E6218-3640-41A7-B701-0A6E20B9A0C9}" presName="rootConnector3" presStyleLbl="asst1" presStyleIdx="0" presStyleCnt="1"/>
      <dgm:spPr/>
    </dgm:pt>
    <dgm:pt modelId="{ACF7B530-7DD6-4080-8B01-A466F2B0CDF5}" type="pres">
      <dgm:prSet presAssocID="{A26E6218-3640-41A7-B701-0A6E20B9A0C9}" presName="hierChild6" presStyleCnt="0"/>
      <dgm:spPr/>
    </dgm:pt>
    <dgm:pt modelId="{8A922CF3-EB93-4F52-B97C-C2BB896EF637}" type="pres">
      <dgm:prSet presAssocID="{A26E6218-3640-41A7-B701-0A6E20B9A0C9}" presName="hierChild7" presStyleCnt="0"/>
      <dgm:spPr/>
    </dgm:pt>
    <dgm:pt modelId="{3CB20F3B-75C1-43E8-84A8-514E5EA396D4}" type="pres">
      <dgm:prSet presAssocID="{DBE3AF5B-CB05-44BD-8602-1412D15BBD03}" presName="hierRoot1" presStyleCnt="0">
        <dgm:presLayoutVars>
          <dgm:hierBranch val="init"/>
        </dgm:presLayoutVars>
      </dgm:prSet>
      <dgm:spPr/>
    </dgm:pt>
    <dgm:pt modelId="{B5B838EA-2E19-47C2-8CB0-865E1D16B6AF}" type="pres">
      <dgm:prSet presAssocID="{DBE3AF5B-CB05-44BD-8602-1412D15BBD03}" presName="rootComposite1" presStyleCnt="0"/>
      <dgm:spPr/>
    </dgm:pt>
    <dgm:pt modelId="{123A835A-3D73-4EF7-B1E4-1730DB2D6AE3}" type="pres">
      <dgm:prSet presAssocID="{DBE3AF5B-CB05-44BD-8602-1412D15BBD03}" presName="rootText1" presStyleLbl="node0" presStyleIdx="1" presStyleCnt="2">
        <dgm:presLayoutVars>
          <dgm:chPref val="3"/>
        </dgm:presLayoutVars>
      </dgm:prSet>
      <dgm:spPr/>
    </dgm:pt>
    <dgm:pt modelId="{11C2B7A7-6720-4478-AB0F-BD309B4EB92A}" type="pres">
      <dgm:prSet presAssocID="{DBE3AF5B-CB05-44BD-8602-1412D15BBD03}" presName="rootConnector1" presStyleLbl="node1" presStyleIdx="0" presStyleCnt="0"/>
      <dgm:spPr/>
    </dgm:pt>
    <dgm:pt modelId="{66793908-F45D-4CF2-B491-A794382DE7A7}" type="pres">
      <dgm:prSet presAssocID="{DBE3AF5B-CB05-44BD-8602-1412D15BBD03}" presName="hierChild2" presStyleCnt="0"/>
      <dgm:spPr/>
    </dgm:pt>
    <dgm:pt modelId="{E3249B1A-DD74-453D-8F16-0326CA7779E8}" type="pres">
      <dgm:prSet presAssocID="{DBE3AF5B-CB05-44BD-8602-1412D15BBD03}" presName="hierChild3" presStyleCnt="0"/>
      <dgm:spPr/>
    </dgm:pt>
  </dgm:ptLst>
  <dgm:cxnLst>
    <dgm:cxn modelId="{85532107-F439-450D-B281-0F5571AA6179}" srcId="{8DA774FD-5553-4AB3-BDD1-D6BD3F59A0B5}" destId="{A26E6218-3640-41A7-B701-0A6E20B9A0C9}" srcOrd="0" destOrd="0" parTransId="{6765C04F-0436-47E6-BD3D-E777A4C583FF}" sibTransId="{DA1638A9-C797-40FF-99FD-605A6CA08E79}"/>
    <dgm:cxn modelId="{4302600E-B7B8-4339-B125-BE1EE1024F91}" type="presOf" srcId="{D7A50CF9-6748-47F3-B7B5-9C264D2785EF}" destId="{5A1E102D-33AD-46FF-9560-BF613D88F2AA}" srcOrd="1" destOrd="0" presId="urn:microsoft.com/office/officeart/2005/8/layout/orgChart1"/>
    <dgm:cxn modelId="{4B0EFC15-1FDC-4B16-A4E2-33E580F545A5}" type="presOf" srcId="{A26E6218-3640-41A7-B701-0A6E20B9A0C9}" destId="{81F8E006-F02F-4251-B737-1A6296DA8515}" srcOrd="1" destOrd="0" presId="urn:microsoft.com/office/officeart/2005/8/layout/orgChart1"/>
    <dgm:cxn modelId="{BFC87C24-DFF2-4DC8-B0CF-12C7C1939D13}" type="presOf" srcId="{A26E6218-3640-41A7-B701-0A6E20B9A0C9}" destId="{86F80338-B8B4-4FD7-B548-C96BE02C5685}" srcOrd="0" destOrd="0" presId="urn:microsoft.com/office/officeart/2005/8/layout/orgChart1"/>
    <dgm:cxn modelId="{2E1A0C38-E3FE-4D44-868A-82199084D5F0}" type="presOf" srcId="{F2450B87-6CB0-42F6-8E5B-96620EAF1815}" destId="{CFB2A44A-7D04-4596-9900-83E3BC8BDFB7}" srcOrd="0" destOrd="0" presId="urn:microsoft.com/office/officeart/2005/8/layout/orgChart1"/>
    <dgm:cxn modelId="{6C6DC95B-D145-47A5-BA79-BD8CCF689607}" srcId="{6411F9DE-5632-4443-8324-35CEAE24C6BC}" destId="{8DA774FD-5553-4AB3-BDD1-D6BD3F59A0B5}" srcOrd="0" destOrd="0" parTransId="{C1CD6A2E-137E-498F-9246-821DF7283615}" sibTransId="{72EFFF4F-0EA1-486A-B297-D7EAEADF41A6}"/>
    <dgm:cxn modelId="{47EBE062-56B3-40CC-885B-84AF05129190}" type="presOf" srcId="{C887C1F9-869C-45EC-B1CC-8D587CF1ED3A}" destId="{0A78AB3B-4D11-4F55-9820-6050C652B2EC}" srcOrd="0" destOrd="0" presId="urn:microsoft.com/office/officeart/2005/8/layout/orgChart1"/>
    <dgm:cxn modelId="{AAB23043-581B-4DA0-BBDD-6137BF9525DB}" type="presOf" srcId="{CB125482-85A9-4464-B9B4-85B52915BE2F}" destId="{8C3CE610-7435-414D-B5C2-D0DD2C74D1CA}" srcOrd="0" destOrd="0" presId="urn:microsoft.com/office/officeart/2005/8/layout/orgChart1"/>
    <dgm:cxn modelId="{86640067-64C2-443C-91F2-9290F2E8182A}" type="presOf" srcId="{11647557-953C-40AD-B6B5-C4D6FBDE2A98}" destId="{A73FEA88-EC51-48A5-BE4C-475A5EAF9E9C}" srcOrd="0" destOrd="0" presId="urn:microsoft.com/office/officeart/2005/8/layout/orgChart1"/>
    <dgm:cxn modelId="{1080496A-9138-44B4-8CF3-9324EB7B7869}" type="presOf" srcId="{8DA774FD-5553-4AB3-BDD1-D6BD3F59A0B5}" destId="{C6A59F51-F736-4EF5-880A-723D57F5E037}" srcOrd="0" destOrd="0" presId="urn:microsoft.com/office/officeart/2005/8/layout/orgChart1"/>
    <dgm:cxn modelId="{D32EA370-7FEE-42A8-97EA-488723565A52}" type="presOf" srcId="{8DA774FD-5553-4AB3-BDD1-D6BD3F59A0B5}" destId="{D84FC690-0CFC-436D-89C8-3CEF2565B693}" srcOrd="1" destOrd="0" presId="urn:microsoft.com/office/officeart/2005/8/layout/orgChart1"/>
    <dgm:cxn modelId="{A8BA8875-A443-4CBB-ABA1-D05D16AA4431}" type="presOf" srcId="{C887C1F9-869C-45EC-B1CC-8D587CF1ED3A}" destId="{B9DA6904-057C-4607-B8E6-5B33DA2F5BC7}" srcOrd="1" destOrd="0" presId="urn:microsoft.com/office/officeart/2005/8/layout/orgChart1"/>
    <dgm:cxn modelId="{CACC837E-23AF-4945-87E0-0A5A9117E07A}" type="presOf" srcId="{11647557-953C-40AD-B6B5-C4D6FBDE2A98}" destId="{59AF64B0-63BE-4AB6-9B06-3EE1685025EE}" srcOrd="1" destOrd="0" presId="urn:microsoft.com/office/officeart/2005/8/layout/orgChart1"/>
    <dgm:cxn modelId="{6D724E8B-DC8D-435B-9E93-DF56BBE22E01}" type="presOf" srcId="{DBE3AF5B-CB05-44BD-8602-1412D15BBD03}" destId="{123A835A-3D73-4EF7-B1E4-1730DB2D6AE3}" srcOrd="0" destOrd="0" presId="urn:microsoft.com/office/officeart/2005/8/layout/orgChart1"/>
    <dgm:cxn modelId="{57600594-B8D5-4E05-9341-A5485696649B}" type="presOf" srcId="{DBE3AF5B-CB05-44BD-8602-1412D15BBD03}" destId="{11C2B7A7-6720-4478-AB0F-BD309B4EB92A}" srcOrd="1" destOrd="0" presId="urn:microsoft.com/office/officeart/2005/8/layout/orgChart1"/>
    <dgm:cxn modelId="{F9C8EE99-0F96-4147-A718-2143F7E6A8B9}" type="presOf" srcId="{30C72734-7529-497C-B441-445E20013C51}" destId="{71EAF442-9C04-4EDD-89A3-ED3D9EDABB6C}" srcOrd="0" destOrd="0" presId="urn:microsoft.com/office/officeart/2005/8/layout/orgChart1"/>
    <dgm:cxn modelId="{E333C6A5-2C62-480D-A5B4-C60591836403}" type="presOf" srcId="{D7A50CF9-6748-47F3-B7B5-9C264D2785EF}" destId="{6B4266CD-57B1-4DE0-93AF-084B0FE571ED}" srcOrd="0" destOrd="0" presId="urn:microsoft.com/office/officeart/2005/8/layout/orgChart1"/>
    <dgm:cxn modelId="{691068A8-9729-479C-9BA0-ED8EDD5E8558}" srcId="{8DA774FD-5553-4AB3-BDD1-D6BD3F59A0B5}" destId="{11647557-953C-40AD-B6B5-C4D6FBDE2A98}" srcOrd="3" destOrd="0" parTransId="{30C72734-7529-497C-B441-445E20013C51}" sibTransId="{DC1668F9-9092-44DA-9304-B2C42289EED5}"/>
    <dgm:cxn modelId="{46668FAB-A16D-4A62-B23B-685810AA6F31}" srcId="{8DA774FD-5553-4AB3-BDD1-D6BD3F59A0B5}" destId="{C887C1F9-869C-45EC-B1CC-8D587CF1ED3A}" srcOrd="1" destOrd="0" parTransId="{F2450B87-6CB0-42F6-8E5B-96620EAF1815}" sibTransId="{D6921509-3F7C-4A21-8653-68F7C9037A07}"/>
    <dgm:cxn modelId="{E77F62D6-6A8D-465C-854E-0E75EC47A007}" srcId="{6411F9DE-5632-4443-8324-35CEAE24C6BC}" destId="{DBE3AF5B-CB05-44BD-8602-1412D15BBD03}" srcOrd="1" destOrd="0" parTransId="{550DE5FF-C568-4482-A411-FF8D35949EC3}" sibTransId="{1F30CAE6-E9F4-4B76-96DF-A654474C1142}"/>
    <dgm:cxn modelId="{A228FEDD-F7C2-46FD-A83F-39340D9C612C}" type="presOf" srcId="{6411F9DE-5632-4443-8324-35CEAE24C6BC}" destId="{4C950AEC-4DF3-4853-BF7A-3EF213629EBC}" srcOrd="0" destOrd="0" presId="urn:microsoft.com/office/officeart/2005/8/layout/orgChart1"/>
    <dgm:cxn modelId="{1F8920E5-974E-4D57-9851-8D4FCFB24C3A}" type="presOf" srcId="{6765C04F-0436-47E6-BD3D-E777A4C583FF}" destId="{103327C6-92DB-4DB7-8A33-810E388CCAA7}" srcOrd="0" destOrd="0" presId="urn:microsoft.com/office/officeart/2005/8/layout/orgChart1"/>
    <dgm:cxn modelId="{27A9B8F1-F1E4-4275-97F8-1E0991FED3A4}" srcId="{8DA774FD-5553-4AB3-BDD1-D6BD3F59A0B5}" destId="{D7A50CF9-6748-47F3-B7B5-9C264D2785EF}" srcOrd="2" destOrd="0" parTransId="{CB125482-85A9-4464-B9B4-85B52915BE2F}" sibTransId="{32370ADC-0C69-45D2-AD83-70F51444D3DF}"/>
    <dgm:cxn modelId="{32628439-6819-4DA7-BEBE-13C5363D77B8}" type="presParOf" srcId="{4C950AEC-4DF3-4853-BF7A-3EF213629EBC}" destId="{D17A7558-8331-44E5-86B5-1F8C213E8A6B}" srcOrd="0" destOrd="0" presId="urn:microsoft.com/office/officeart/2005/8/layout/orgChart1"/>
    <dgm:cxn modelId="{638DA87C-29A0-4F18-8413-1216F1066303}" type="presParOf" srcId="{D17A7558-8331-44E5-86B5-1F8C213E8A6B}" destId="{37C2CC47-76E8-4644-9C78-05D2A8D6232A}" srcOrd="0" destOrd="0" presId="urn:microsoft.com/office/officeart/2005/8/layout/orgChart1"/>
    <dgm:cxn modelId="{8E1396A7-C568-4759-B6D7-FB7130ABEA96}" type="presParOf" srcId="{37C2CC47-76E8-4644-9C78-05D2A8D6232A}" destId="{C6A59F51-F736-4EF5-880A-723D57F5E037}" srcOrd="0" destOrd="0" presId="urn:microsoft.com/office/officeart/2005/8/layout/orgChart1"/>
    <dgm:cxn modelId="{994BB071-CB1B-48A3-83E2-5FD7F94D1EAC}" type="presParOf" srcId="{37C2CC47-76E8-4644-9C78-05D2A8D6232A}" destId="{D84FC690-0CFC-436D-89C8-3CEF2565B693}" srcOrd="1" destOrd="0" presId="urn:microsoft.com/office/officeart/2005/8/layout/orgChart1"/>
    <dgm:cxn modelId="{118F5B82-0B21-4FC8-B732-8776F6D6A912}" type="presParOf" srcId="{D17A7558-8331-44E5-86B5-1F8C213E8A6B}" destId="{6497950A-E8EF-43FF-BCC4-CB53CCC5FF3D}" srcOrd="1" destOrd="0" presId="urn:microsoft.com/office/officeart/2005/8/layout/orgChart1"/>
    <dgm:cxn modelId="{4A70337C-460E-441E-8B49-36100F1E9047}" type="presParOf" srcId="{6497950A-E8EF-43FF-BCC4-CB53CCC5FF3D}" destId="{CFB2A44A-7D04-4596-9900-83E3BC8BDFB7}" srcOrd="0" destOrd="0" presId="urn:microsoft.com/office/officeart/2005/8/layout/orgChart1"/>
    <dgm:cxn modelId="{5B89269C-9135-48F3-ABC1-04BDB1E347F7}" type="presParOf" srcId="{6497950A-E8EF-43FF-BCC4-CB53CCC5FF3D}" destId="{F578ADD0-6A88-4A41-ABF9-445F936AB59F}" srcOrd="1" destOrd="0" presId="urn:microsoft.com/office/officeart/2005/8/layout/orgChart1"/>
    <dgm:cxn modelId="{FBCB5239-3834-4117-9A5A-0E424F760C6F}" type="presParOf" srcId="{F578ADD0-6A88-4A41-ABF9-445F936AB59F}" destId="{5269F9C1-9A2A-44BE-8DAE-5606C9F86354}" srcOrd="0" destOrd="0" presId="urn:microsoft.com/office/officeart/2005/8/layout/orgChart1"/>
    <dgm:cxn modelId="{6781789B-818A-49B7-9814-F525387E41AB}" type="presParOf" srcId="{5269F9C1-9A2A-44BE-8DAE-5606C9F86354}" destId="{0A78AB3B-4D11-4F55-9820-6050C652B2EC}" srcOrd="0" destOrd="0" presId="urn:microsoft.com/office/officeart/2005/8/layout/orgChart1"/>
    <dgm:cxn modelId="{DEC27182-97CF-4599-8FF0-35D7F7A8D65F}" type="presParOf" srcId="{5269F9C1-9A2A-44BE-8DAE-5606C9F86354}" destId="{B9DA6904-057C-4607-B8E6-5B33DA2F5BC7}" srcOrd="1" destOrd="0" presId="urn:microsoft.com/office/officeart/2005/8/layout/orgChart1"/>
    <dgm:cxn modelId="{BBA1E3B1-9948-461C-B2DB-0DE681D49602}" type="presParOf" srcId="{F578ADD0-6A88-4A41-ABF9-445F936AB59F}" destId="{A7410B65-473A-4BAE-AB6B-12556A0AF209}" srcOrd="1" destOrd="0" presId="urn:microsoft.com/office/officeart/2005/8/layout/orgChart1"/>
    <dgm:cxn modelId="{77370503-AAC5-409E-A705-35901781E9AA}" type="presParOf" srcId="{F578ADD0-6A88-4A41-ABF9-445F936AB59F}" destId="{7503750F-E60B-4D68-9B94-9DC0DBF60C97}" srcOrd="2" destOrd="0" presId="urn:microsoft.com/office/officeart/2005/8/layout/orgChart1"/>
    <dgm:cxn modelId="{EF5D31AF-54D4-415C-8DCC-BD2F0B755CC6}" type="presParOf" srcId="{6497950A-E8EF-43FF-BCC4-CB53CCC5FF3D}" destId="{8C3CE610-7435-414D-B5C2-D0DD2C74D1CA}" srcOrd="2" destOrd="0" presId="urn:microsoft.com/office/officeart/2005/8/layout/orgChart1"/>
    <dgm:cxn modelId="{1E946D2B-CFB1-4DD1-81C8-A9C48243E034}" type="presParOf" srcId="{6497950A-E8EF-43FF-BCC4-CB53CCC5FF3D}" destId="{2202F544-D2BD-4C69-8225-67785D7D152A}" srcOrd="3" destOrd="0" presId="urn:microsoft.com/office/officeart/2005/8/layout/orgChart1"/>
    <dgm:cxn modelId="{278A29A2-1123-489A-86C2-B56725C7B5FF}" type="presParOf" srcId="{2202F544-D2BD-4C69-8225-67785D7D152A}" destId="{9E07A6B2-A702-417E-83A6-54AAA36AC66A}" srcOrd="0" destOrd="0" presId="urn:microsoft.com/office/officeart/2005/8/layout/orgChart1"/>
    <dgm:cxn modelId="{9DB06FE1-8B4F-4EA3-8C86-14F18A581B71}" type="presParOf" srcId="{9E07A6B2-A702-417E-83A6-54AAA36AC66A}" destId="{6B4266CD-57B1-4DE0-93AF-084B0FE571ED}" srcOrd="0" destOrd="0" presId="urn:microsoft.com/office/officeart/2005/8/layout/orgChart1"/>
    <dgm:cxn modelId="{C51C6566-28BF-4294-89E7-5C1AAC417D56}" type="presParOf" srcId="{9E07A6B2-A702-417E-83A6-54AAA36AC66A}" destId="{5A1E102D-33AD-46FF-9560-BF613D88F2AA}" srcOrd="1" destOrd="0" presId="urn:microsoft.com/office/officeart/2005/8/layout/orgChart1"/>
    <dgm:cxn modelId="{E04F0A56-C8D2-4FC4-9715-9467B396C5EE}" type="presParOf" srcId="{2202F544-D2BD-4C69-8225-67785D7D152A}" destId="{1990168E-EA91-4949-AA66-9CAF8D81667B}" srcOrd="1" destOrd="0" presId="urn:microsoft.com/office/officeart/2005/8/layout/orgChart1"/>
    <dgm:cxn modelId="{B1FAA4DB-5169-414E-8281-5CA4E8533E9E}" type="presParOf" srcId="{2202F544-D2BD-4C69-8225-67785D7D152A}" destId="{78FEC18D-F2C1-4C85-A161-54DDEE544571}" srcOrd="2" destOrd="0" presId="urn:microsoft.com/office/officeart/2005/8/layout/orgChart1"/>
    <dgm:cxn modelId="{4D42E02C-56CE-44EA-B6E9-2268C9B645E7}" type="presParOf" srcId="{6497950A-E8EF-43FF-BCC4-CB53CCC5FF3D}" destId="{71EAF442-9C04-4EDD-89A3-ED3D9EDABB6C}" srcOrd="4" destOrd="0" presId="urn:microsoft.com/office/officeart/2005/8/layout/orgChart1"/>
    <dgm:cxn modelId="{099C4D93-8A29-4FDB-B200-A2404F5B8168}" type="presParOf" srcId="{6497950A-E8EF-43FF-BCC4-CB53CCC5FF3D}" destId="{AAC1DC2D-2F95-4C9D-9862-B351F4F0D80F}" srcOrd="5" destOrd="0" presId="urn:microsoft.com/office/officeart/2005/8/layout/orgChart1"/>
    <dgm:cxn modelId="{A2EDCE6A-14C6-4219-BA6E-8D38F9414864}" type="presParOf" srcId="{AAC1DC2D-2F95-4C9D-9862-B351F4F0D80F}" destId="{CC8E51EB-22E6-4CE6-81BF-255F13C7491E}" srcOrd="0" destOrd="0" presId="urn:microsoft.com/office/officeart/2005/8/layout/orgChart1"/>
    <dgm:cxn modelId="{BD7AF80A-1B87-4222-98D2-4C7F4078D94B}" type="presParOf" srcId="{CC8E51EB-22E6-4CE6-81BF-255F13C7491E}" destId="{A73FEA88-EC51-48A5-BE4C-475A5EAF9E9C}" srcOrd="0" destOrd="0" presId="urn:microsoft.com/office/officeart/2005/8/layout/orgChart1"/>
    <dgm:cxn modelId="{EFEEC9C5-7086-4ADE-8A09-1D00222797FD}" type="presParOf" srcId="{CC8E51EB-22E6-4CE6-81BF-255F13C7491E}" destId="{59AF64B0-63BE-4AB6-9B06-3EE1685025EE}" srcOrd="1" destOrd="0" presId="urn:microsoft.com/office/officeart/2005/8/layout/orgChart1"/>
    <dgm:cxn modelId="{D9E434CC-D882-4CB8-A200-B000C4B0083C}" type="presParOf" srcId="{AAC1DC2D-2F95-4C9D-9862-B351F4F0D80F}" destId="{51A93C99-5BB8-432D-99C5-881B54914C86}" srcOrd="1" destOrd="0" presId="urn:microsoft.com/office/officeart/2005/8/layout/orgChart1"/>
    <dgm:cxn modelId="{5C72DCF2-2B3F-4F61-AAE9-23588749E308}" type="presParOf" srcId="{AAC1DC2D-2F95-4C9D-9862-B351F4F0D80F}" destId="{EBFDD13E-F45E-49CA-B4E6-FD6CF127221C}" srcOrd="2" destOrd="0" presId="urn:microsoft.com/office/officeart/2005/8/layout/orgChart1"/>
    <dgm:cxn modelId="{CF8048F3-EFF7-429F-B9C0-57A4908ADC4E}" type="presParOf" srcId="{D17A7558-8331-44E5-86B5-1F8C213E8A6B}" destId="{47844A86-4DAF-44FF-A315-CBF13B61E4C7}" srcOrd="2" destOrd="0" presId="urn:microsoft.com/office/officeart/2005/8/layout/orgChart1"/>
    <dgm:cxn modelId="{E1DF1C57-5CC6-4F77-A7EB-7D1F2A6D491C}" type="presParOf" srcId="{47844A86-4DAF-44FF-A315-CBF13B61E4C7}" destId="{103327C6-92DB-4DB7-8A33-810E388CCAA7}" srcOrd="0" destOrd="0" presId="urn:microsoft.com/office/officeart/2005/8/layout/orgChart1"/>
    <dgm:cxn modelId="{88D7BDD5-B3F4-4097-971E-5EA79E90BA64}" type="presParOf" srcId="{47844A86-4DAF-44FF-A315-CBF13B61E4C7}" destId="{570E6C37-23BE-4950-8064-81D159DAF503}" srcOrd="1" destOrd="0" presId="urn:microsoft.com/office/officeart/2005/8/layout/orgChart1"/>
    <dgm:cxn modelId="{FF8F4ADC-7CF3-4F0F-BE17-EB23CA59E13A}" type="presParOf" srcId="{570E6C37-23BE-4950-8064-81D159DAF503}" destId="{FC4A8862-8596-48B8-865F-0FEB35654C22}" srcOrd="0" destOrd="0" presId="urn:microsoft.com/office/officeart/2005/8/layout/orgChart1"/>
    <dgm:cxn modelId="{4D3A80F7-A52F-40E9-B5D6-176D797788D6}" type="presParOf" srcId="{FC4A8862-8596-48B8-865F-0FEB35654C22}" destId="{86F80338-B8B4-4FD7-B548-C96BE02C5685}" srcOrd="0" destOrd="0" presId="urn:microsoft.com/office/officeart/2005/8/layout/orgChart1"/>
    <dgm:cxn modelId="{81BF2455-51D0-4CA2-9F97-610E7B17FDC3}" type="presParOf" srcId="{FC4A8862-8596-48B8-865F-0FEB35654C22}" destId="{81F8E006-F02F-4251-B737-1A6296DA8515}" srcOrd="1" destOrd="0" presId="urn:microsoft.com/office/officeart/2005/8/layout/orgChart1"/>
    <dgm:cxn modelId="{24D65A58-8AB8-4B4C-A7CC-10CA41C9598B}" type="presParOf" srcId="{570E6C37-23BE-4950-8064-81D159DAF503}" destId="{ACF7B530-7DD6-4080-8B01-A466F2B0CDF5}" srcOrd="1" destOrd="0" presId="urn:microsoft.com/office/officeart/2005/8/layout/orgChart1"/>
    <dgm:cxn modelId="{67AC2C30-9E31-4A8E-87C9-19E0202C549E}" type="presParOf" srcId="{570E6C37-23BE-4950-8064-81D159DAF503}" destId="{8A922CF3-EB93-4F52-B97C-C2BB896EF637}" srcOrd="2" destOrd="0" presId="urn:microsoft.com/office/officeart/2005/8/layout/orgChart1"/>
    <dgm:cxn modelId="{EF167941-D77C-4943-972B-392B9A63B4F2}" type="presParOf" srcId="{4C950AEC-4DF3-4853-BF7A-3EF213629EBC}" destId="{3CB20F3B-75C1-43E8-84A8-514E5EA396D4}" srcOrd="1" destOrd="0" presId="urn:microsoft.com/office/officeart/2005/8/layout/orgChart1"/>
    <dgm:cxn modelId="{ECD656B4-4834-4B60-81AC-AAB300BF6B49}" type="presParOf" srcId="{3CB20F3B-75C1-43E8-84A8-514E5EA396D4}" destId="{B5B838EA-2E19-47C2-8CB0-865E1D16B6AF}" srcOrd="0" destOrd="0" presId="urn:microsoft.com/office/officeart/2005/8/layout/orgChart1"/>
    <dgm:cxn modelId="{AA3CDF93-D1D8-449F-9E8D-412E444D6D43}" type="presParOf" srcId="{B5B838EA-2E19-47C2-8CB0-865E1D16B6AF}" destId="{123A835A-3D73-4EF7-B1E4-1730DB2D6AE3}" srcOrd="0" destOrd="0" presId="urn:microsoft.com/office/officeart/2005/8/layout/orgChart1"/>
    <dgm:cxn modelId="{631EA3E0-E84F-46AC-8DA4-28AB17FF44D0}" type="presParOf" srcId="{B5B838EA-2E19-47C2-8CB0-865E1D16B6AF}" destId="{11C2B7A7-6720-4478-AB0F-BD309B4EB92A}" srcOrd="1" destOrd="0" presId="urn:microsoft.com/office/officeart/2005/8/layout/orgChart1"/>
    <dgm:cxn modelId="{E327A477-A4F3-47BA-80AA-02DC84024300}" type="presParOf" srcId="{3CB20F3B-75C1-43E8-84A8-514E5EA396D4}" destId="{66793908-F45D-4CF2-B491-A794382DE7A7}" srcOrd="1" destOrd="0" presId="urn:microsoft.com/office/officeart/2005/8/layout/orgChart1"/>
    <dgm:cxn modelId="{6F831125-F99B-4FAE-AA36-069B9D94C1A2}" type="presParOf" srcId="{3CB20F3B-75C1-43E8-84A8-514E5EA396D4}" destId="{E3249B1A-DD74-453D-8F16-0326CA7779E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3327C6-92DB-4DB7-8A33-810E388CCAA7}">
      <dsp:nvSpPr>
        <dsp:cNvPr id="0" name=""/>
        <dsp:cNvSpPr/>
      </dsp:nvSpPr>
      <dsp:spPr>
        <a:xfrm>
          <a:off x="1942341" y="862362"/>
          <a:ext cx="800858" cy="763237"/>
        </a:xfrm>
        <a:custGeom>
          <a:avLst/>
          <a:gdLst/>
          <a:ahLst/>
          <a:cxnLst/>
          <a:rect l="0" t="0" r="0" b="0"/>
          <a:pathLst>
            <a:path>
              <a:moveTo>
                <a:pt x="800858" y="0"/>
              </a:moveTo>
              <a:lnTo>
                <a:pt x="0" y="7632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EAF442-9C04-4EDD-89A3-ED3D9EDABB6C}">
      <dsp:nvSpPr>
        <dsp:cNvPr id="0" name=""/>
        <dsp:cNvSpPr/>
      </dsp:nvSpPr>
      <dsp:spPr>
        <a:xfrm>
          <a:off x="2743200" y="862362"/>
          <a:ext cx="1941202" cy="1443924"/>
        </a:xfrm>
        <a:custGeom>
          <a:avLst/>
          <a:gdLst/>
          <a:ahLst/>
          <a:cxnLst/>
          <a:rect l="0" t="0" r="0" b="0"/>
          <a:pathLst>
            <a:path>
              <a:moveTo>
                <a:pt x="0" y="0"/>
              </a:moveTo>
              <a:lnTo>
                <a:pt x="0" y="1275504"/>
              </a:lnTo>
              <a:lnTo>
                <a:pt x="1941202" y="1275504"/>
              </a:lnTo>
              <a:lnTo>
                <a:pt x="1941202" y="14439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3CE610-7435-414D-B5C2-D0DD2C74D1CA}">
      <dsp:nvSpPr>
        <dsp:cNvPr id="0" name=""/>
        <dsp:cNvSpPr/>
      </dsp:nvSpPr>
      <dsp:spPr>
        <a:xfrm>
          <a:off x="2697479" y="862362"/>
          <a:ext cx="91440" cy="1552537"/>
        </a:xfrm>
        <a:custGeom>
          <a:avLst/>
          <a:gdLst/>
          <a:ahLst/>
          <a:cxnLst/>
          <a:rect l="0" t="0" r="0" b="0"/>
          <a:pathLst>
            <a:path>
              <a:moveTo>
                <a:pt x="45720" y="0"/>
              </a:moveTo>
              <a:lnTo>
                <a:pt x="45720" y="15525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B2A44A-7D04-4596-9900-83E3BC8BDFB7}">
      <dsp:nvSpPr>
        <dsp:cNvPr id="0" name=""/>
        <dsp:cNvSpPr/>
      </dsp:nvSpPr>
      <dsp:spPr>
        <a:xfrm>
          <a:off x="801997" y="862362"/>
          <a:ext cx="1941202" cy="1536040"/>
        </a:xfrm>
        <a:custGeom>
          <a:avLst/>
          <a:gdLst/>
          <a:ahLst/>
          <a:cxnLst/>
          <a:rect l="0" t="0" r="0" b="0"/>
          <a:pathLst>
            <a:path>
              <a:moveTo>
                <a:pt x="1941202" y="0"/>
              </a:moveTo>
              <a:lnTo>
                <a:pt x="1941202" y="1367620"/>
              </a:lnTo>
              <a:lnTo>
                <a:pt x="0" y="1367620"/>
              </a:lnTo>
              <a:lnTo>
                <a:pt x="0" y="15360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A59F51-F736-4EF5-880A-723D57F5E037}">
      <dsp:nvSpPr>
        <dsp:cNvPr id="0" name=""/>
        <dsp:cNvSpPr/>
      </dsp:nvSpPr>
      <dsp:spPr>
        <a:xfrm>
          <a:off x="1941202" y="60364"/>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Head of Professional Development</a:t>
          </a:r>
        </a:p>
      </dsp:txBody>
      <dsp:txXfrm>
        <a:off x="1941202" y="60364"/>
        <a:ext cx="1603995" cy="801997"/>
      </dsp:txXfrm>
    </dsp:sp>
    <dsp:sp modelId="{0A78AB3B-4D11-4F55-9820-6050C652B2EC}">
      <dsp:nvSpPr>
        <dsp:cNvPr id="0" name=""/>
        <dsp:cNvSpPr/>
      </dsp:nvSpPr>
      <dsp:spPr>
        <a:xfrm>
          <a:off x="0" y="2398402"/>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Foundation Programme Coordinator</a:t>
          </a:r>
        </a:p>
      </dsp:txBody>
      <dsp:txXfrm>
        <a:off x="0" y="2398402"/>
        <a:ext cx="1603995" cy="801997"/>
      </dsp:txXfrm>
    </dsp:sp>
    <dsp:sp modelId="{6B4266CD-57B1-4DE0-93AF-084B0FE571ED}">
      <dsp:nvSpPr>
        <dsp:cNvPr id="0" name=""/>
        <dsp:cNvSpPr/>
      </dsp:nvSpPr>
      <dsp:spPr>
        <a:xfrm>
          <a:off x="1941202" y="2414899"/>
          <a:ext cx="1603995" cy="7855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Specialty Programme Coordinator</a:t>
          </a:r>
        </a:p>
      </dsp:txBody>
      <dsp:txXfrm>
        <a:off x="1941202" y="2414899"/>
        <a:ext cx="1603995" cy="785500"/>
      </dsp:txXfrm>
    </dsp:sp>
    <dsp:sp modelId="{A73FEA88-EC51-48A5-BE4C-475A5EAF9E9C}">
      <dsp:nvSpPr>
        <dsp:cNvPr id="0" name=""/>
        <dsp:cNvSpPr/>
      </dsp:nvSpPr>
      <dsp:spPr>
        <a:xfrm>
          <a:off x="3882404" y="2306286"/>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GP Programme Administration Manager </a:t>
          </a:r>
        </a:p>
      </dsp:txBody>
      <dsp:txXfrm>
        <a:off x="3882404" y="2306286"/>
        <a:ext cx="1603995" cy="801997"/>
      </dsp:txXfrm>
    </dsp:sp>
    <dsp:sp modelId="{86F80338-B8B4-4FD7-B548-C96BE02C5685}">
      <dsp:nvSpPr>
        <dsp:cNvPr id="0" name=""/>
        <dsp:cNvSpPr/>
      </dsp:nvSpPr>
      <dsp:spPr>
        <a:xfrm>
          <a:off x="1942341" y="1224600"/>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Medical Education Manager</a:t>
          </a:r>
        </a:p>
      </dsp:txBody>
      <dsp:txXfrm>
        <a:off x="1942341" y="1224600"/>
        <a:ext cx="1603995" cy="801997"/>
      </dsp:txXfrm>
    </dsp:sp>
    <dsp:sp modelId="{123A835A-3D73-4EF7-B1E4-1730DB2D6AE3}">
      <dsp:nvSpPr>
        <dsp:cNvPr id="0" name=""/>
        <dsp:cNvSpPr/>
      </dsp:nvSpPr>
      <dsp:spPr>
        <a:xfrm>
          <a:off x="3882036" y="60364"/>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Director of Medical Education</a:t>
          </a:r>
        </a:p>
      </dsp:txBody>
      <dsp:txXfrm>
        <a:off x="3882036" y="60364"/>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BAEC13D5-A3A0-4109-8919-FD654301E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1921</Words>
  <Characters>10955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Bossa Nina (Royal Devon and Exeter Foundation Trust)</cp:lastModifiedBy>
  <cp:revision>2</cp:revision>
  <cp:lastPrinted>2021-09-07T15:12:00Z</cp:lastPrinted>
  <dcterms:created xsi:type="dcterms:W3CDTF">2024-02-12T11:02:00Z</dcterms:created>
  <dcterms:modified xsi:type="dcterms:W3CDTF">2024-02-12T11:02:00Z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