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FC4D01" w:rsidRDefault="00E559B5" w:rsidP="003060C0">
      <w:pPr>
        <w:rPr>
          <w:rFonts w:ascii="Arial" w:hAnsi="Arial" w:cs="Arial"/>
          <w:sz w:val="20"/>
        </w:rPr>
      </w:pPr>
      <w:r w:rsidRPr="003060C0">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F7CE3" w:rsidRDefault="004F7CE3" w:rsidP="00ED1406">
      <w:pPr>
        <w:spacing w:after="0" w:line="240" w:lineRule="auto"/>
        <w:ind w:left="-567" w:right="-472"/>
        <w:rPr>
          <w:rFonts w:ascii="Arial" w:hAnsi="Arial" w:cs="Arial"/>
          <w:sz w:val="40"/>
        </w:rPr>
      </w:pPr>
    </w:p>
    <w:p w:rsidR="00884334" w:rsidRPr="00FC4D01" w:rsidRDefault="00884334" w:rsidP="00ED1406">
      <w:pPr>
        <w:spacing w:after="0" w:line="240" w:lineRule="auto"/>
        <w:ind w:left="-567" w:right="-472"/>
        <w:jc w:val="center"/>
        <w:rPr>
          <w:rFonts w:ascii="Arial" w:hAnsi="Arial" w:cs="Arial"/>
          <w:sz w:val="40"/>
        </w:rPr>
      </w:pPr>
      <w:r w:rsidRPr="00FC4D01">
        <w:rPr>
          <w:rFonts w:ascii="Arial" w:hAnsi="Arial" w:cs="Arial"/>
          <w:sz w:val="40"/>
        </w:rPr>
        <w:t>JOB DESCRIPTION</w:t>
      </w:r>
    </w:p>
    <w:p w:rsidR="00F607B2" w:rsidRPr="00FC4D01" w:rsidRDefault="00F607B2"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4990"/>
        <w:gridCol w:w="5216"/>
      </w:tblGrid>
      <w:tr w:rsidR="00213541" w:rsidRPr="00FD3879" w:rsidTr="00884334">
        <w:tc>
          <w:tcPr>
            <w:tcW w:w="10206" w:type="dxa"/>
            <w:gridSpan w:val="2"/>
            <w:shd w:val="clear" w:color="auto" w:fill="002060"/>
          </w:tcPr>
          <w:p w:rsidR="00213541" w:rsidRPr="00FD3879" w:rsidRDefault="00213541" w:rsidP="00ED1406">
            <w:pPr>
              <w:rPr>
                <w:rFonts w:ascii="Arial" w:hAnsi="Arial" w:cs="Arial"/>
                <w:b/>
              </w:rPr>
            </w:pPr>
            <w:r w:rsidRPr="00FD3879">
              <w:rPr>
                <w:rFonts w:ascii="Arial" w:hAnsi="Arial" w:cs="Arial"/>
                <w:b/>
              </w:rPr>
              <w:t xml:space="preserve">JOB DETAILS </w:t>
            </w:r>
          </w:p>
        </w:tc>
      </w:tr>
      <w:tr w:rsidR="00213541" w:rsidRPr="00FD3879" w:rsidTr="003060C0">
        <w:tc>
          <w:tcPr>
            <w:tcW w:w="4990" w:type="dxa"/>
          </w:tcPr>
          <w:p w:rsidR="00213541" w:rsidRPr="00FD3879" w:rsidRDefault="00213541" w:rsidP="00ED1406">
            <w:pPr>
              <w:rPr>
                <w:rFonts w:ascii="Arial" w:hAnsi="Arial" w:cs="Arial"/>
                <w:b/>
              </w:rPr>
            </w:pPr>
            <w:r w:rsidRPr="00FD3879">
              <w:rPr>
                <w:rFonts w:ascii="Arial" w:hAnsi="Arial" w:cs="Arial"/>
                <w:b/>
              </w:rPr>
              <w:t xml:space="preserve">Job Title </w:t>
            </w:r>
          </w:p>
        </w:tc>
        <w:tc>
          <w:tcPr>
            <w:tcW w:w="5216" w:type="dxa"/>
          </w:tcPr>
          <w:p w:rsidR="00213541" w:rsidRPr="00FD3879" w:rsidRDefault="00FC4D01" w:rsidP="00ED1406">
            <w:pPr>
              <w:rPr>
                <w:rFonts w:ascii="Arial" w:hAnsi="Arial" w:cs="Arial"/>
                <w:color w:val="000000" w:themeColor="text1"/>
              </w:rPr>
            </w:pPr>
            <w:r w:rsidRPr="003060C0">
              <w:rPr>
                <w:rFonts w:ascii="Arial" w:hAnsi="Arial" w:cs="Arial"/>
              </w:rPr>
              <w:t>Lead Specialist Technician Education &amp; Training</w:t>
            </w:r>
          </w:p>
        </w:tc>
      </w:tr>
      <w:tr w:rsidR="00213541" w:rsidRPr="00FD3879" w:rsidTr="003060C0">
        <w:tc>
          <w:tcPr>
            <w:tcW w:w="4990" w:type="dxa"/>
          </w:tcPr>
          <w:p w:rsidR="00213541" w:rsidRPr="00FD3879" w:rsidRDefault="00213541" w:rsidP="00ED1406">
            <w:pPr>
              <w:rPr>
                <w:rFonts w:ascii="Arial" w:hAnsi="Arial" w:cs="Arial"/>
                <w:b/>
              </w:rPr>
            </w:pPr>
            <w:r w:rsidRPr="00FD3879">
              <w:rPr>
                <w:rFonts w:ascii="Arial" w:hAnsi="Arial" w:cs="Arial"/>
                <w:b/>
              </w:rPr>
              <w:t xml:space="preserve">Reports to </w:t>
            </w:r>
          </w:p>
        </w:tc>
        <w:tc>
          <w:tcPr>
            <w:tcW w:w="5216" w:type="dxa"/>
          </w:tcPr>
          <w:p w:rsidR="00213541" w:rsidRPr="00FD3879" w:rsidRDefault="00484A3D" w:rsidP="00ED1406">
            <w:pPr>
              <w:rPr>
                <w:rFonts w:ascii="Arial" w:hAnsi="Arial" w:cs="Arial"/>
                <w:color w:val="000000" w:themeColor="text1"/>
              </w:rPr>
            </w:pPr>
            <w:r>
              <w:rPr>
                <w:rFonts w:ascii="Arial" w:hAnsi="Arial" w:cs="Arial"/>
                <w:color w:val="000000" w:themeColor="text1"/>
              </w:rPr>
              <w:t>Lead Education and Training</w:t>
            </w:r>
            <w:r w:rsidR="00FC4D01" w:rsidRPr="003060C0">
              <w:rPr>
                <w:rFonts w:ascii="Arial" w:hAnsi="Arial" w:cs="Arial"/>
              </w:rPr>
              <w:t xml:space="preserve"> Pharmacist</w:t>
            </w:r>
            <w:r w:rsidR="00FC4D01" w:rsidRPr="003060C0">
              <w:rPr>
                <w:rFonts w:ascii="Arial" w:hAnsi="Arial" w:cs="Arial"/>
              </w:rPr>
              <w:tab/>
            </w:r>
          </w:p>
        </w:tc>
      </w:tr>
      <w:tr w:rsidR="00213541" w:rsidRPr="00FD3879" w:rsidTr="003060C0">
        <w:tc>
          <w:tcPr>
            <w:tcW w:w="4990" w:type="dxa"/>
          </w:tcPr>
          <w:p w:rsidR="00213541" w:rsidRPr="00FD3879" w:rsidRDefault="00213541" w:rsidP="00ED1406">
            <w:pPr>
              <w:rPr>
                <w:rFonts w:ascii="Arial" w:hAnsi="Arial" w:cs="Arial"/>
                <w:b/>
              </w:rPr>
            </w:pPr>
            <w:r w:rsidRPr="00FD3879">
              <w:rPr>
                <w:rFonts w:ascii="Arial" w:hAnsi="Arial" w:cs="Arial"/>
                <w:b/>
              </w:rPr>
              <w:t xml:space="preserve">Band </w:t>
            </w:r>
          </w:p>
        </w:tc>
        <w:tc>
          <w:tcPr>
            <w:tcW w:w="5216" w:type="dxa"/>
          </w:tcPr>
          <w:p w:rsidR="00213541" w:rsidRPr="00FD3879" w:rsidRDefault="00FC4D01" w:rsidP="00ED1406">
            <w:pPr>
              <w:rPr>
                <w:rFonts w:ascii="Arial" w:hAnsi="Arial" w:cs="Arial"/>
                <w:color w:val="000000" w:themeColor="text1"/>
              </w:rPr>
            </w:pPr>
            <w:r w:rsidRPr="00FD3879">
              <w:rPr>
                <w:rFonts w:ascii="Arial" w:hAnsi="Arial" w:cs="Arial"/>
                <w:color w:val="000000" w:themeColor="text1"/>
              </w:rPr>
              <w:t>6</w:t>
            </w:r>
          </w:p>
        </w:tc>
      </w:tr>
      <w:tr w:rsidR="00213541" w:rsidRPr="00FD3879" w:rsidTr="003060C0">
        <w:tc>
          <w:tcPr>
            <w:tcW w:w="4990" w:type="dxa"/>
          </w:tcPr>
          <w:p w:rsidR="00213541" w:rsidRPr="00FD3879" w:rsidRDefault="00213541" w:rsidP="00ED1406">
            <w:pPr>
              <w:rPr>
                <w:rFonts w:ascii="Arial" w:hAnsi="Arial" w:cs="Arial"/>
                <w:b/>
              </w:rPr>
            </w:pPr>
            <w:r w:rsidRPr="00FD3879">
              <w:rPr>
                <w:rFonts w:ascii="Arial" w:hAnsi="Arial" w:cs="Arial"/>
                <w:b/>
              </w:rPr>
              <w:t xml:space="preserve">Department/Directorate </w:t>
            </w:r>
          </w:p>
        </w:tc>
        <w:tc>
          <w:tcPr>
            <w:tcW w:w="5216" w:type="dxa"/>
          </w:tcPr>
          <w:p w:rsidR="00213541" w:rsidRPr="00FD3879" w:rsidRDefault="00FC4D01" w:rsidP="00ED1406">
            <w:pPr>
              <w:rPr>
                <w:rFonts w:ascii="Arial" w:hAnsi="Arial" w:cs="Arial"/>
                <w:color w:val="000000" w:themeColor="text1"/>
              </w:rPr>
            </w:pPr>
            <w:r w:rsidRPr="003060C0">
              <w:rPr>
                <w:rFonts w:ascii="Arial" w:hAnsi="Arial" w:cs="Arial"/>
              </w:rPr>
              <w:t>Pharmacy / Specialist Services</w:t>
            </w:r>
            <w:bookmarkStart w:id="0" w:name="_GoBack"/>
            <w:bookmarkEnd w:id="0"/>
          </w:p>
        </w:tc>
      </w:tr>
    </w:tbl>
    <w:p w:rsidR="00884334" w:rsidRPr="00FD3879" w:rsidRDefault="00884334" w:rsidP="00ED1406">
      <w:pPr>
        <w:spacing w:after="0" w:line="240" w:lineRule="auto"/>
        <w:rPr>
          <w:rFonts w:ascii="Arial" w:hAnsi="Arial" w:cs="Arial"/>
        </w:rPr>
      </w:pPr>
    </w:p>
    <w:p w:rsidR="004F7CE3" w:rsidRPr="00FD3879" w:rsidRDefault="004F7CE3" w:rsidP="00ED1406">
      <w:pPr>
        <w:spacing w:after="0" w:line="240" w:lineRule="auto"/>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D3879" w:rsidTr="00884334">
        <w:tc>
          <w:tcPr>
            <w:tcW w:w="10206" w:type="dxa"/>
            <w:shd w:val="clear" w:color="auto" w:fill="002060"/>
          </w:tcPr>
          <w:p w:rsidR="00213541" w:rsidRPr="00FD3879" w:rsidRDefault="00213541" w:rsidP="00ED1406">
            <w:pPr>
              <w:rPr>
                <w:rFonts w:ascii="Arial" w:hAnsi="Arial" w:cs="Arial"/>
                <w:b/>
              </w:rPr>
            </w:pPr>
            <w:r w:rsidRPr="00FD3879">
              <w:rPr>
                <w:rFonts w:ascii="Arial" w:hAnsi="Arial" w:cs="Arial"/>
                <w:b/>
              </w:rPr>
              <w:t xml:space="preserve">JOB PURPOSE </w:t>
            </w:r>
          </w:p>
        </w:tc>
      </w:tr>
      <w:tr w:rsidR="00213541" w:rsidRPr="00FD3879" w:rsidTr="00884334">
        <w:trPr>
          <w:trHeight w:val="1838"/>
        </w:trPr>
        <w:tc>
          <w:tcPr>
            <w:tcW w:w="10206" w:type="dxa"/>
            <w:tcBorders>
              <w:bottom w:val="single" w:sz="4" w:space="0" w:color="auto"/>
            </w:tcBorders>
          </w:tcPr>
          <w:p w:rsidR="00FC4D01" w:rsidRPr="00FD3879" w:rsidRDefault="00FC4D01" w:rsidP="00ED1406">
            <w:pPr>
              <w:numPr>
                <w:ilvl w:val="0"/>
                <w:numId w:val="14"/>
              </w:numPr>
              <w:rPr>
                <w:rFonts w:ascii="Arial" w:hAnsi="Arial" w:cs="Arial"/>
              </w:rPr>
            </w:pPr>
            <w:r w:rsidRPr="00FD3879">
              <w:rPr>
                <w:rFonts w:ascii="Arial" w:hAnsi="Arial" w:cs="Arial"/>
              </w:rPr>
              <w:t>Ensure effective management of education and training for pharmacy technicians and assistant</w:t>
            </w:r>
            <w:r w:rsidR="007C65AD">
              <w:rPr>
                <w:rFonts w:ascii="Arial" w:hAnsi="Arial" w:cs="Arial"/>
              </w:rPr>
              <w:t>s</w:t>
            </w:r>
            <w:r w:rsidRPr="00FD3879">
              <w:rPr>
                <w:rFonts w:ascii="Arial" w:hAnsi="Arial" w:cs="Arial"/>
              </w:rPr>
              <w:t xml:space="preserve">, including </w:t>
            </w:r>
            <w:r w:rsidR="0016112F">
              <w:rPr>
                <w:rFonts w:ascii="Arial" w:hAnsi="Arial" w:cs="Arial"/>
              </w:rPr>
              <w:t xml:space="preserve">apprenticeships, </w:t>
            </w:r>
            <w:r w:rsidR="00E85AB0" w:rsidRPr="00F124DB">
              <w:rPr>
                <w:rFonts w:ascii="Arial" w:hAnsi="Arial" w:cs="Arial"/>
              </w:rPr>
              <w:t>BTEC</w:t>
            </w:r>
            <w:r w:rsidR="0016112F">
              <w:rPr>
                <w:rFonts w:ascii="Arial" w:hAnsi="Arial" w:cs="Arial"/>
              </w:rPr>
              <w:t xml:space="preserve"> and </w:t>
            </w:r>
            <w:r w:rsidR="00E85AB0">
              <w:rPr>
                <w:rFonts w:ascii="Arial" w:hAnsi="Arial" w:cs="Arial"/>
              </w:rPr>
              <w:t xml:space="preserve">PWDS </w:t>
            </w:r>
            <w:r w:rsidRPr="00FD3879">
              <w:rPr>
                <w:rFonts w:ascii="Arial" w:hAnsi="Arial" w:cs="Arial"/>
              </w:rPr>
              <w:t>Pharmacy programmes</w:t>
            </w:r>
            <w:r w:rsidR="00126506">
              <w:rPr>
                <w:rFonts w:ascii="Arial" w:hAnsi="Arial" w:cs="Arial"/>
              </w:rPr>
              <w:t xml:space="preserve"> </w:t>
            </w:r>
          </w:p>
          <w:p w:rsidR="00FC4D01" w:rsidRPr="00FD3879" w:rsidRDefault="00FC4D01" w:rsidP="00ED1406">
            <w:pPr>
              <w:numPr>
                <w:ilvl w:val="0"/>
                <w:numId w:val="14"/>
              </w:numPr>
              <w:rPr>
                <w:rFonts w:ascii="Arial" w:hAnsi="Arial" w:cs="Arial"/>
                <w:b/>
              </w:rPr>
            </w:pPr>
            <w:r w:rsidRPr="00FD3879">
              <w:rPr>
                <w:rFonts w:ascii="Arial" w:hAnsi="Arial" w:cs="Arial"/>
              </w:rPr>
              <w:t xml:space="preserve">Together with the </w:t>
            </w:r>
            <w:r w:rsidR="00E85AB0">
              <w:rPr>
                <w:rFonts w:ascii="Arial" w:hAnsi="Arial" w:cs="Arial"/>
              </w:rPr>
              <w:t>l</w:t>
            </w:r>
            <w:r w:rsidRPr="00FD3879">
              <w:rPr>
                <w:rFonts w:ascii="Arial" w:hAnsi="Arial" w:cs="Arial"/>
              </w:rPr>
              <w:t>ead technicians of the different sectors within the pharmacy department establish and implement an effective education, training and development strategy for their staff</w:t>
            </w:r>
          </w:p>
          <w:p w:rsidR="00FC4D01" w:rsidRPr="00FD3879" w:rsidRDefault="00FC4D01" w:rsidP="00ED1406">
            <w:pPr>
              <w:numPr>
                <w:ilvl w:val="0"/>
                <w:numId w:val="14"/>
              </w:numPr>
              <w:rPr>
                <w:rFonts w:ascii="Arial" w:hAnsi="Arial" w:cs="Arial"/>
                <w:b/>
              </w:rPr>
            </w:pPr>
            <w:r w:rsidRPr="00FD3879">
              <w:rPr>
                <w:rFonts w:ascii="Arial" w:hAnsi="Arial" w:cs="Arial"/>
              </w:rPr>
              <w:t>Provide effective support to enable development of the roles of pharmacy technicians and assistant</w:t>
            </w:r>
            <w:r w:rsidR="0016112F">
              <w:rPr>
                <w:rFonts w:ascii="Arial" w:hAnsi="Arial" w:cs="Arial"/>
              </w:rPr>
              <w:t>s</w:t>
            </w:r>
          </w:p>
          <w:p w:rsidR="00FC4D01" w:rsidRPr="00FD3879" w:rsidRDefault="00FC4D01" w:rsidP="00ED1406">
            <w:pPr>
              <w:numPr>
                <w:ilvl w:val="0"/>
                <w:numId w:val="14"/>
              </w:numPr>
              <w:rPr>
                <w:rFonts w:ascii="Arial" w:hAnsi="Arial" w:cs="Arial"/>
                <w:b/>
              </w:rPr>
            </w:pPr>
            <w:r w:rsidRPr="00FD3879">
              <w:rPr>
                <w:rFonts w:ascii="Arial" w:hAnsi="Arial" w:cs="Arial"/>
              </w:rPr>
              <w:t>To lead a team of internal verifiers and NVQ assessors for Pharmacy NVQ’s</w:t>
            </w:r>
          </w:p>
          <w:p w:rsidR="00213541" w:rsidRPr="003060C0" w:rsidRDefault="00FC4D01" w:rsidP="003060C0">
            <w:pPr>
              <w:numPr>
                <w:ilvl w:val="0"/>
                <w:numId w:val="14"/>
              </w:numPr>
              <w:rPr>
                <w:rFonts w:ascii="Arial" w:hAnsi="Arial" w:cs="Arial"/>
                <w:b/>
              </w:rPr>
            </w:pPr>
            <w:r w:rsidRPr="003060C0">
              <w:rPr>
                <w:rFonts w:ascii="Arial" w:hAnsi="Arial" w:cs="Arial"/>
              </w:rPr>
              <w:t>As an accredited checking technician (Dispensary or/and Aseptic services), undertake final accuracy checking and/or final product approval of medicines</w:t>
            </w:r>
            <w:r w:rsidRPr="003060C0">
              <w:rPr>
                <w:rFonts w:ascii="Arial" w:hAnsi="Arial" w:cs="Arial"/>
                <w:b/>
                <w:bCs/>
                <w:color w:val="FFFFFF" w:themeColor="background1"/>
              </w:rPr>
              <w:t xml:space="preserve"> </w:t>
            </w:r>
            <w:r w:rsidR="00AF38B2" w:rsidRPr="003060C0">
              <w:rPr>
                <w:rFonts w:ascii="Arial" w:hAnsi="Arial" w:cs="Arial"/>
                <w:b/>
                <w:bCs/>
                <w:color w:val="FFFFFF" w:themeColor="background1"/>
              </w:rPr>
              <w:t>s.</w:t>
            </w:r>
          </w:p>
        </w:tc>
      </w:tr>
      <w:tr w:rsidR="00884334" w:rsidRPr="00FD3879" w:rsidTr="00491585">
        <w:tc>
          <w:tcPr>
            <w:tcW w:w="10206" w:type="dxa"/>
            <w:shd w:val="clear" w:color="auto" w:fill="002060"/>
          </w:tcPr>
          <w:p w:rsidR="00884334" w:rsidRPr="00FD3879" w:rsidRDefault="00884334" w:rsidP="00ED1406">
            <w:pPr>
              <w:rPr>
                <w:rFonts w:ascii="Arial" w:hAnsi="Arial" w:cs="Arial"/>
              </w:rPr>
            </w:pPr>
            <w:r w:rsidRPr="00FD3879">
              <w:rPr>
                <w:rFonts w:ascii="Arial" w:hAnsi="Arial" w:cs="Arial"/>
                <w:b/>
              </w:rPr>
              <w:t>KEY RESULT AREAS/PRINCIPAL DUTIES AND RESPONSIBILITIES</w:t>
            </w:r>
          </w:p>
        </w:tc>
      </w:tr>
      <w:tr w:rsidR="00884334" w:rsidRPr="00FD3879" w:rsidTr="00884334">
        <w:tc>
          <w:tcPr>
            <w:tcW w:w="10206" w:type="dxa"/>
            <w:shd w:val="clear" w:color="auto" w:fill="auto"/>
          </w:tcPr>
          <w:p w:rsidR="00FC4D01" w:rsidRPr="00FD3879" w:rsidRDefault="00FC4D01" w:rsidP="003060C0">
            <w:pPr>
              <w:numPr>
                <w:ilvl w:val="0"/>
                <w:numId w:val="15"/>
              </w:numPr>
              <w:rPr>
                <w:rFonts w:ascii="Arial" w:hAnsi="Arial" w:cs="Arial"/>
                <w:b/>
              </w:rPr>
            </w:pPr>
            <w:r w:rsidRPr="00FD3879">
              <w:rPr>
                <w:rFonts w:ascii="Arial" w:hAnsi="Arial" w:cs="Arial"/>
              </w:rPr>
              <w:t>Lead in the formal training of pre-registration trainee pharmacy technicians (</w:t>
            </w:r>
            <w:r w:rsidR="00C1036F">
              <w:rPr>
                <w:rFonts w:ascii="Arial" w:hAnsi="Arial" w:cs="Arial"/>
              </w:rPr>
              <w:t>apprenticeship</w:t>
            </w:r>
            <w:r w:rsidRPr="00FD3879">
              <w:rPr>
                <w:rFonts w:ascii="Arial" w:hAnsi="Arial" w:cs="Arial"/>
              </w:rPr>
              <w:t xml:space="preserve">) and </w:t>
            </w:r>
            <w:r w:rsidR="00C1036F">
              <w:rPr>
                <w:rFonts w:ascii="Arial" w:hAnsi="Arial" w:cs="Arial"/>
              </w:rPr>
              <w:t>pharmacy assistants</w:t>
            </w:r>
            <w:r w:rsidRPr="00FD3879">
              <w:rPr>
                <w:rFonts w:ascii="Arial" w:hAnsi="Arial" w:cs="Arial"/>
              </w:rPr>
              <w:t xml:space="preserve">, fulfilling the role of tutor and </w:t>
            </w:r>
            <w:r w:rsidR="00C1036F">
              <w:rPr>
                <w:rFonts w:ascii="Arial" w:hAnsi="Arial" w:cs="Arial"/>
              </w:rPr>
              <w:t>Educational Supervisor</w:t>
            </w:r>
            <w:r w:rsidRPr="00FD3879">
              <w:rPr>
                <w:rFonts w:ascii="Arial" w:hAnsi="Arial" w:cs="Arial"/>
              </w:rPr>
              <w:t xml:space="preserve"> to enable them to achieve the formal and professional qualification necessary to undertake their role. </w:t>
            </w:r>
          </w:p>
          <w:p w:rsidR="00FC4D01" w:rsidRPr="00FD3879" w:rsidRDefault="00FC4D01" w:rsidP="003060C0">
            <w:pPr>
              <w:numPr>
                <w:ilvl w:val="0"/>
                <w:numId w:val="15"/>
              </w:numPr>
              <w:rPr>
                <w:rFonts w:ascii="Arial" w:hAnsi="Arial" w:cs="Arial"/>
                <w:b/>
              </w:rPr>
            </w:pPr>
            <w:r w:rsidRPr="00FD3879">
              <w:rPr>
                <w:rFonts w:ascii="Arial" w:hAnsi="Arial" w:cs="Arial"/>
              </w:rPr>
              <w:t xml:space="preserve">Co-ordinate the </w:t>
            </w:r>
            <w:r w:rsidR="00282CBC" w:rsidRPr="00FD3879">
              <w:rPr>
                <w:rFonts w:ascii="Arial" w:hAnsi="Arial" w:cs="Arial"/>
              </w:rPr>
              <w:t>work-based</w:t>
            </w:r>
            <w:r w:rsidRPr="00FD3879">
              <w:rPr>
                <w:rFonts w:ascii="Arial" w:hAnsi="Arial" w:cs="Arial"/>
              </w:rPr>
              <w:t xml:space="preserve"> training and act as a mentor, for pharmacy staff undertaking </w:t>
            </w:r>
            <w:r w:rsidR="00C1036F">
              <w:rPr>
                <w:rFonts w:ascii="Arial" w:hAnsi="Arial" w:cs="Arial"/>
              </w:rPr>
              <w:t xml:space="preserve">relevant </w:t>
            </w:r>
            <w:r w:rsidRPr="00FD3879">
              <w:rPr>
                <w:rFonts w:ascii="Arial" w:hAnsi="Arial" w:cs="Arial"/>
              </w:rPr>
              <w:t>qualifications</w:t>
            </w:r>
          </w:p>
          <w:p w:rsidR="00FC4D01" w:rsidRPr="005E0362" w:rsidRDefault="00FC4D01" w:rsidP="003060C0">
            <w:pPr>
              <w:numPr>
                <w:ilvl w:val="0"/>
                <w:numId w:val="15"/>
              </w:numPr>
              <w:rPr>
                <w:rFonts w:cs="Arial"/>
              </w:rPr>
            </w:pPr>
            <w:r w:rsidRPr="003060C0">
              <w:rPr>
                <w:rFonts w:ascii="Arial" w:hAnsi="Arial" w:cs="Arial"/>
              </w:rPr>
              <w:t xml:space="preserve">As Lead </w:t>
            </w:r>
            <w:r w:rsidR="00C1036F">
              <w:rPr>
                <w:rFonts w:ascii="Arial" w:hAnsi="Arial" w:cs="Arial"/>
              </w:rPr>
              <w:t>Educational Supervisor</w:t>
            </w:r>
            <w:r w:rsidRPr="003060C0">
              <w:rPr>
                <w:rFonts w:ascii="Arial" w:hAnsi="Arial" w:cs="Arial"/>
              </w:rPr>
              <w:t>, lead in development and standardisation meetings with other Assessors in all areas of the pharmacy department. Allocate responsibilities and workload, provide support and guidance, and review assessment techniques of those involved in the assessment process, including pharmacists, senior technicians</w:t>
            </w:r>
            <w:r w:rsidR="0016112F">
              <w:rPr>
                <w:rFonts w:ascii="Arial" w:hAnsi="Arial" w:cs="Arial"/>
              </w:rPr>
              <w:t>,</w:t>
            </w:r>
            <w:r w:rsidRPr="003060C0">
              <w:rPr>
                <w:rFonts w:ascii="Arial" w:hAnsi="Arial" w:cs="Arial"/>
              </w:rPr>
              <w:t xml:space="preserve"> technicians</w:t>
            </w:r>
            <w:r w:rsidR="0016112F">
              <w:rPr>
                <w:rFonts w:ascii="Arial" w:hAnsi="Arial" w:cs="Arial"/>
              </w:rPr>
              <w:t xml:space="preserve"> and assistants.</w:t>
            </w:r>
          </w:p>
          <w:p w:rsidR="00FC4D01" w:rsidRPr="00FD3879" w:rsidRDefault="00FC4D01" w:rsidP="003060C0">
            <w:pPr>
              <w:numPr>
                <w:ilvl w:val="0"/>
                <w:numId w:val="15"/>
              </w:numPr>
              <w:rPr>
                <w:rFonts w:ascii="Arial" w:hAnsi="Arial" w:cs="Arial"/>
              </w:rPr>
            </w:pPr>
            <w:r w:rsidRPr="00FD3879">
              <w:rPr>
                <w:rFonts w:ascii="Arial" w:hAnsi="Arial" w:cs="Arial"/>
              </w:rPr>
              <w:t xml:space="preserve">Attend and actively contribute to Regional </w:t>
            </w:r>
            <w:r w:rsidR="000C0747">
              <w:rPr>
                <w:rFonts w:ascii="Arial" w:hAnsi="Arial" w:cs="Arial"/>
              </w:rPr>
              <w:t>Education</w:t>
            </w:r>
            <w:r w:rsidRPr="00FD3879">
              <w:rPr>
                <w:rFonts w:ascii="Arial" w:hAnsi="Arial" w:cs="Arial"/>
              </w:rPr>
              <w:t xml:space="preserve"> update meetings to share information and good practice and to ensure the standardisation of assessment and documentation.</w:t>
            </w:r>
          </w:p>
          <w:p w:rsidR="00FC4D01" w:rsidRPr="005E0362" w:rsidRDefault="00FC4D01" w:rsidP="003060C0">
            <w:pPr>
              <w:numPr>
                <w:ilvl w:val="0"/>
                <w:numId w:val="15"/>
              </w:numPr>
              <w:rPr>
                <w:rFonts w:cs="Arial"/>
              </w:rPr>
            </w:pPr>
            <w:r w:rsidRPr="003060C0">
              <w:rPr>
                <w:rFonts w:ascii="Arial" w:hAnsi="Arial" w:cs="Arial"/>
              </w:rPr>
              <w:t xml:space="preserve">Actively participate in delivery of regional training on behalf of </w:t>
            </w:r>
            <w:r w:rsidR="005A715F">
              <w:rPr>
                <w:rFonts w:ascii="Arial" w:hAnsi="Arial" w:cs="Arial"/>
              </w:rPr>
              <w:t>PWDS</w:t>
            </w:r>
            <w:r w:rsidRPr="003060C0">
              <w:rPr>
                <w:rFonts w:ascii="Arial" w:hAnsi="Arial" w:cs="Arial"/>
              </w:rPr>
              <w:t xml:space="preserve"> as required</w:t>
            </w:r>
          </w:p>
          <w:p w:rsidR="00FC4D01" w:rsidRPr="005E0362" w:rsidRDefault="00FC4D01" w:rsidP="003060C0">
            <w:pPr>
              <w:numPr>
                <w:ilvl w:val="0"/>
                <w:numId w:val="15"/>
              </w:numPr>
              <w:rPr>
                <w:rFonts w:cs="Arial"/>
              </w:rPr>
            </w:pPr>
            <w:r w:rsidRPr="003060C0">
              <w:rPr>
                <w:rFonts w:ascii="Arial" w:hAnsi="Arial" w:cs="Arial"/>
              </w:rPr>
              <w:t xml:space="preserve">Undertake responsibilities as Manager for the </w:t>
            </w:r>
            <w:r w:rsidRPr="00F124DB">
              <w:rPr>
                <w:rFonts w:ascii="Arial" w:hAnsi="Arial" w:cs="Arial"/>
              </w:rPr>
              <w:t>Pre-registration Trainee Pharmacy Technician</w:t>
            </w:r>
            <w:r w:rsidR="001D0024" w:rsidRPr="00F124DB">
              <w:rPr>
                <w:rFonts w:ascii="Arial" w:hAnsi="Arial" w:cs="Arial"/>
              </w:rPr>
              <w:t>s</w:t>
            </w:r>
            <w:r w:rsidRPr="003060C0">
              <w:rPr>
                <w:rFonts w:ascii="Arial" w:hAnsi="Arial" w:cs="Arial"/>
              </w:rPr>
              <w:t>, including leading on the recruitment and selection process, managing performance issues, sickness management and any associated grievance and disciplinary issues.</w:t>
            </w:r>
          </w:p>
          <w:p w:rsidR="00FC4D01" w:rsidRPr="005E0362" w:rsidRDefault="0016112F" w:rsidP="003060C0">
            <w:pPr>
              <w:numPr>
                <w:ilvl w:val="0"/>
                <w:numId w:val="15"/>
              </w:numPr>
              <w:rPr>
                <w:rFonts w:cs="Arial"/>
              </w:rPr>
            </w:pPr>
            <w:r>
              <w:rPr>
                <w:rFonts w:ascii="Arial" w:hAnsi="Arial" w:cs="Arial"/>
              </w:rPr>
              <w:t>L</w:t>
            </w:r>
            <w:r w:rsidR="00FC4D01" w:rsidRPr="003060C0">
              <w:rPr>
                <w:rFonts w:ascii="Arial" w:hAnsi="Arial" w:cs="Arial"/>
              </w:rPr>
              <w:t xml:space="preserve">iaise with </w:t>
            </w:r>
            <w:r>
              <w:rPr>
                <w:rFonts w:ascii="Arial" w:hAnsi="Arial" w:cs="Arial"/>
              </w:rPr>
              <w:t>relevant organisations</w:t>
            </w:r>
            <w:r w:rsidR="00FC4D01" w:rsidRPr="003060C0">
              <w:rPr>
                <w:rFonts w:ascii="Arial" w:hAnsi="Arial" w:cs="Arial"/>
              </w:rPr>
              <w:t xml:space="preserve"> to ensure registration with the awarding body and college</w:t>
            </w:r>
            <w:r>
              <w:rPr>
                <w:rFonts w:ascii="Arial" w:hAnsi="Arial" w:cs="Arial"/>
              </w:rPr>
              <w:t xml:space="preserve"> following appropriate training</w:t>
            </w:r>
          </w:p>
          <w:p w:rsidR="00FC4D01" w:rsidRPr="005E0362" w:rsidRDefault="00FC4D01" w:rsidP="003060C0">
            <w:pPr>
              <w:numPr>
                <w:ilvl w:val="0"/>
                <w:numId w:val="15"/>
              </w:numPr>
              <w:rPr>
                <w:rFonts w:cs="Arial"/>
              </w:rPr>
            </w:pPr>
            <w:r w:rsidRPr="003060C0">
              <w:rPr>
                <w:rFonts w:ascii="Arial" w:hAnsi="Arial" w:cs="Arial"/>
              </w:rPr>
              <w:t>Manage the induction training programme for new staff ensuring competencies are achieved and recorded within the first two months employment</w:t>
            </w:r>
          </w:p>
          <w:p w:rsidR="00FC4D01" w:rsidRPr="005E0362" w:rsidRDefault="00FC4D01" w:rsidP="003060C0">
            <w:pPr>
              <w:numPr>
                <w:ilvl w:val="0"/>
                <w:numId w:val="15"/>
              </w:numPr>
              <w:rPr>
                <w:rFonts w:cs="Arial"/>
              </w:rPr>
            </w:pPr>
            <w:r w:rsidRPr="003060C0">
              <w:rPr>
                <w:rFonts w:ascii="Arial" w:hAnsi="Arial" w:cs="Arial"/>
              </w:rPr>
              <w:t>Within a framework of continuous professional and personnel development, assist in ensuring that training and developmental needs of all supporting staff are identified and that all identified needs are met, to improve effectiveness, job satisfaction and motivation. Co-ordinate overall training programmes for these staff.</w:t>
            </w:r>
          </w:p>
          <w:p w:rsidR="00FC4D01" w:rsidRPr="005E0362" w:rsidRDefault="00FC4D01" w:rsidP="003060C0">
            <w:pPr>
              <w:numPr>
                <w:ilvl w:val="0"/>
                <w:numId w:val="15"/>
              </w:numPr>
              <w:rPr>
                <w:rFonts w:cs="Arial"/>
              </w:rPr>
            </w:pPr>
            <w:r w:rsidRPr="003060C0">
              <w:rPr>
                <w:rFonts w:ascii="Arial" w:hAnsi="Arial" w:cs="Arial"/>
              </w:rPr>
              <w:t xml:space="preserve">Provide input into the recruitment and selection of work experience pharmacy students and vacation students in conjunction with the </w:t>
            </w:r>
            <w:r w:rsidR="001D0024">
              <w:rPr>
                <w:rFonts w:ascii="Arial" w:hAnsi="Arial" w:cs="Arial"/>
              </w:rPr>
              <w:t>Associate Director of Pharmacy</w:t>
            </w:r>
            <w:r w:rsidRPr="003060C0">
              <w:rPr>
                <w:rFonts w:ascii="Arial" w:hAnsi="Arial" w:cs="Arial"/>
              </w:rPr>
              <w:t xml:space="preserve"> and Clinical Pharmacy Manager</w:t>
            </w:r>
          </w:p>
          <w:p w:rsidR="0016112F" w:rsidRDefault="0016112F" w:rsidP="0016112F">
            <w:pPr>
              <w:numPr>
                <w:ilvl w:val="0"/>
                <w:numId w:val="15"/>
              </w:numPr>
              <w:jc w:val="both"/>
              <w:rPr>
                <w:rFonts w:ascii="Arial" w:hAnsi="Arial" w:cs="Arial"/>
              </w:rPr>
            </w:pPr>
            <w:r>
              <w:rPr>
                <w:rFonts w:ascii="Arial" w:hAnsi="Arial" w:cs="Arial"/>
              </w:rPr>
              <w:t>Ensure that appropriate training records are maintained for all trainees, and that paperwork is completed</w:t>
            </w:r>
          </w:p>
          <w:p w:rsidR="0016112F" w:rsidRDefault="0016112F" w:rsidP="0016112F">
            <w:pPr>
              <w:ind w:left="720"/>
              <w:jc w:val="both"/>
              <w:rPr>
                <w:rFonts w:ascii="Arial" w:hAnsi="Arial" w:cs="Arial"/>
              </w:rPr>
            </w:pPr>
          </w:p>
          <w:p w:rsidR="0016112F" w:rsidRDefault="0016112F" w:rsidP="0016112F">
            <w:pPr>
              <w:numPr>
                <w:ilvl w:val="0"/>
                <w:numId w:val="15"/>
              </w:numPr>
              <w:jc w:val="both"/>
              <w:rPr>
                <w:rFonts w:ascii="Arial" w:hAnsi="Arial" w:cs="Arial"/>
              </w:rPr>
            </w:pPr>
            <w:r>
              <w:rPr>
                <w:rFonts w:ascii="Arial" w:hAnsi="Arial" w:cs="Arial"/>
              </w:rPr>
              <w:t>Complete regular audits of training file completeness and maintain a register of staff competent for tasks to assist in rota planning</w:t>
            </w:r>
          </w:p>
          <w:p w:rsidR="00FC4D01" w:rsidRDefault="00FC4D01" w:rsidP="00ED1406">
            <w:pPr>
              <w:numPr>
                <w:ilvl w:val="0"/>
                <w:numId w:val="15"/>
              </w:numPr>
              <w:rPr>
                <w:rFonts w:ascii="Arial" w:hAnsi="Arial" w:cs="Arial"/>
              </w:rPr>
            </w:pPr>
            <w:r w:rsidRPr="00FD3879">
              <w:rPr>
                <w:rFonts w:ascii="Arial" w:hAnsi="Arial" w:cs="Arial"/>
              </w:rPr>
              <w:t>Act as a mentor to staff in the department, and establish a mentoring scheme involving senior technician/pharmacists</w:t>
            </w:r>
          </w:p>
          <w:p w:rsidR="001D0024" w:rsidRDefault="001D0024" w:rsidP="00286058">
            <w:pPr>
              <w:numPr>
                <w:ilvl w:val="0"/>
                <w:numId w:val="15"/>
              </w:numPr>
              <w:jc w:val="both"/>
              <w:rPr>
                <w:rFonts w:ascii="Arial" w:hAnsi="Arial" w:cs="Arial"/>
              </w:rPr>
            </w:pPr>
            <w:r>
              <w:rPr>
                <w:rFonts w:ascii="Arial" w:hAnsi="Arial" w:cs="Arial"/>
              </w:rPr>
              <w:t>Undertake research as required focusin</w:t>
            </w:r>
            <w:r w:rsidRPr="00286058">
              <w:rPr>
                <w:rFonts w:ascii="Arial" w:hAnsi="Arial" w:cs="Arial"/>
              </w:rPr>
              <w:t>g on technician and assistant technical officer’s role development</w:t>
            </w:r>
          </w:p>
          <w:p w:rsidR="00286058" w:rsidRPr="00286058" w:rsidRDefault="00286058" w:rsidP="00286058">
            <w:pPr>
              <w:numPr>
                <w:ilvl w:val="0"/>
                <w:numId w:val="15"/>
              </w:numPr>
              <w:jc w:val="both"/>
              <w:rPr>
                <w:rFonts w:ascii="Arial" w:hAnsi="Arial" w:cs="Arial"/>
              </w:rPr>
            </w:pPr>
            <w:r>
              <w:rPr>
                <w:rFonts w:ascii="Arial" w:hAnsi="Arial" w:cs="Arial"/>
              </w:rPr>
              <w:t xml:space="preserve">Together with the Section Managers establish and implement an effective education, training and development strategy for the areas and the department as a whole ensuring this is fed into the workforce plan on an annual basis alongside the rest of the pharmacy department. </w:t>
            </w:r>
          </w:p>
          <w:p w:rsidR="00286058" w:rsidRPr="00286058" w:rsidRDefault="00286058" w:rsidP="00286058">
            <w:pPr>
              <w:numPr>
                <w:ilvl w:val="0"/>
                <w:numId w:val="15"/>
              </w:numPr>
              <w:jc w:val="both"/>
              <w:rPr>
                <w:rFonts w:ascii="Arial" w:hAnsi="Arial" w:cs="Arial"/>
              </w:rPr>
            </w:pPr>
            <w:r>
              <w:rPr>
                <w:rFonts w:ascii="Arial" w:hAnsi="Arial" w:cs="Arial"/>
              </w:rPr>
              <w:t>Manage the local technician checking accreditation scheme (in accordance with the requirements of the Regional Accredited Checking programme), ensuring competencies are maintained and records are up to date indicating compliance.</w:t>
            </w:r>
          </w:p>
          <w:p w:rsidR="00286058" w:rsidRDefault="00286058" w:rsidP="00286058">
            <w:pPr>
              <w:numPr>
                <w:ilvl w:val="0"/>
                <w:numId w:val="15"/>
              </w:numPr>
              <w:jc w:val="both"/>
              <w:rPr>
                <w:rFonts w:ascii="Arial" w:hAnsi="Arial" w:cs="Arial"/>
              </w:rPr>
            </w:pPr>
            <w:r>
              <w:rPr>
                <w:rFonts w:ascii="Arial" w:hAnsi="Arial" w:cs="Arial"/>
              </w:rPr>
              <w:t>Undertake observations of staff working against written procedures and highlight any issues to the relevant pharmacist/technician to facilitate correction of the procedure or retraining as appropriate.</w:t>
            </w:r>
          </w:p>
          <w:p w:rsidR="001D0024" w:rsidRPr="001D0024" w:rsidRDefault="001D0024" w:rsidP="001D0024">
            <w:pPr>
              <w:numPr>
                <w:ilvl w:val="0"/>
                <w:numId w:val="15"/>
              </w:numPr>
              <w:jc w:val="both"/>
              <w:rPr>
                <w:rFonts w:ascii="Arial" w:hAnsi="Arial" w:cs="Arial"/>
              </w:rPr>
            </w:pPr>
            <w:r>
              <w:rPr>
                <w:rFonts w:ascii="Arial" w:hAnsi="Arial" w:cs="Arial"/>
              </w:rPr>
              <w:t>Undertake dispensing of as required in accordance with standard procedures.</w:t>
            </w:r>
          </w:p>
          <w:p w:rsidR="001D0024" w:rsidRDefault="001D0024" w:rsidP="001D0024">
            <w:pPr>
              <w:numPr>
                <w:ilvl w:val="0"/>
                <w:numId w:val="15"/>
              </w:numPr>
              <w:jc w:val="both"/>
              <w:rPr>
                <w:rFonts w:ascii="Arial" w:hAnsi="Arial" w:cs="Arial"/>
              </w:rPr>
            </w:pPr>
            <w:r>
              <w:rPr>
                <w:rFonts w:ascii="Arial" w:hAnsi="Arial" w:cs="Arial"/>
              </w:rPr>
              <w:t xml:space="preserve">As an </w:t>
            </w:r>
            <w:r w:rsidRPr="00176986">
              <w:rPr>
                <w:rFonts w:ascii="Arial" w:hAnsi="Arial" w:cs="Arial"/>
              </w:rPr>
              <w:t xml:space="preserve">Accredited Checking </w:t>
            </w:r>
            <w:r w:rsidR="009858E0" w:rsidRPr="00176986">
              <w:rPr>
                <w:rFonts w:ascii="Arial" w:hAnsi="Arial" w:cs="Arial"/>
              </w:rPr>
              <w:t xml:space="preserve">Pharmacy </w:t>
            </w:r>
            <w:r w:rsidRPr="00176986">
              <w:rPr>
                <w:rFonts w:ascii="Arial" w:hAnsi="Arial" w:cs="Arial"/>
              </w:rPr>
              <w:t>Technician</w:t>
            </w:r>
            <w:r>
              <w:rPr>
                <w:rFonts w:ascii="Arial" w:hAnsi="Arial" w:cs="Arial"/>
              </w:rPr>
              <w:t xml:space="preserve"> undertake accuracy checking as part of the rota in the dispensary. </w:t>
            </w:r>
          </w:p>
          <w:p w:rsidR="002829CA" w:rsidRDefault="002829CA" w:rsidP="001D0024">
            <w:pPr>
              <w:numPr>
                <w:ilvl w:val="0"/>
                <w:numId w:val="15"/>
              </w:numPr>
              <w:jc w:val="both"/>
              <w:rPr>
                <w:rFonts w:ascii="Arial" w:hAnsi="Arial" w:cs="Arial"/>
              </w:rPr>
            </w:pPr>
            <w:r>
              <w:rPr>
                <w:rFonts w:ascii="Arial" w:hAnsi="Arial" w:cs="Arial"/>
              </w:rPr>
              <w:t>Able to undertake medicines reconciliation and discharge facilitation or willing to undertake appropriate training</w:t>
            </w:r>
          </w:p>
          <w:p w:rsidR="001D0024" w:rsidRPr="00FD3879" w:rsidRDefault="001D0024" w:rsidP="001D0024">
            <w:pPr>
              <w:ind w:left="360"/>
              <w:rPr>
                <w:rFonts w:ascii="Arial" w:hAnsi="Arial" w:cs="Arial"/>
              </w:rPr>
            </w:pPr>
          </w:p>
          <w:p w:rsidR="00FC4D01" w:rsidRPr="003060C0" w:rsidRDefault="00FC4D01" w:rsidP="003060C0">
            <w:pPr>
              <w:rPr>
                <w:rFonts w:cs="Arial"/>
                <w:color w:val="000000" w:themeColor="text1"/>
              </w:rPr>
            </w:pPr>
          </w:p>
          <w:p w:rsidR="00884334" w:rsidRPr="00FD3879" w:rsidRDefault="00884334" w:rsidP="00ED1406">
            <w:pPr>
              <w:rPr>
                <w:rFonts w:ascii="Arial" w:hAnsi="Arial" w:cs="Arial"/>
              </w:rPr>
            </w:pPr>
          </w:p>
        </w:tc>
      </w:tr>
      <w:tr w:rsidR="00884334" w:rsidRPr="00FD3879" w:rsidTr="00491585">
        <w:tc>
          <w:tcPr>
            <w:tcW w:w="10206" w:type="dxa"/>
            <w:shd w:val="clear" w:color="auto" w:fill="002060"/>
          </w:tcPr>
          <w:p w:rsidR="00884334" w:rsidRPr="00FD3879" w:rsidRDefault="00884334" w:rsidP="00ED1406">
            <w:pPr>
              <w:rPr>
                <w:rFonts w:ascii="Arial" w:hAnsi="Arial" w:cs="Arial"/>
              </w:rPr>
            </w:pPr>
            <w:r w:rsidRPr="00FD3879">
              <w:rPr>
                <w:rFonts w:ascii="Arial" w:hAnsi="Arial" w:cs="Arial"/>
                <w:b/>
              </w:rPr>
              <w:lastRenderedPageBreak/>
              <w:t xml:space="preserve">KEY WORKING RELATIONSHIPS </w:t>
            </w:r>
          </w:p>
        </w:tc>
      </w:tr>
      <w:tr w:rsidR="00213541" w:rsidRPr="00FD3879" w:rsidTr="00884334">
        <w:tc>
          <w:tcPr>
            <w:tcW w:w="10206" w:type="dxa"/>
            <w:tcBorders>
              <w:bottom w:val="single" w:sz="4" w:space="0" w:color="auto"/>
            </w:tcBorders>
          </w:tcPr>
          <w:p w:rsidR="0026716D" w:rsidRPr="003060C0" w:rsidRDefault="0026716D" w:rsidP="00ED1406">
            <w:pPr>
              <w:pStyle w:val="paragraph"/>
              <w:spacing w:before="0" w:beforeAutospacing="0" w:after="0" w:afterAutospacing="0"/>
              <w:ind w:right="225"/>
              <w:textAlignment w:val="baseline"/>
              <w:rPr>
                <w:rFonts w:ascii="Arial" w:hAnsi="Arial" w:cs="Arial"/>
                <w:b/>
                <w:bCs/>
                <w:sz w:val="22"/>
                <w:szCs w:val="22"/>
              </w:rPr>
            </w:pPr>
            <w:r w:rsidRPr="00FD3879">
              <w:rPr>
                <w:rStyle w:val="normaltextrun"/>
                <w:rFonts w:ascii="Arial" w:hAnsi="Arial" w:cs="Arial"/>
                <w:sz w:val="22"/>
                <w:szCs w:val="22"/>
              </w:rPr>
              <w:t>Areas of Responsibility</w:t>
            </w:r>
            <w:r w:rsidR="004F7CE3" w:rsidRPr="00FD3879">
              <w:rPr>
                <w:rStyle w:val="normaltextrun"/>
                <w:rFonts w:ascii="Arial" w:hAnsi="Arial" w:cs="Arial"/>
                <w:sz w:val="22"/>
                <w:szCs w:val="22"/>
              </w:rPr>
              <w:t>:</w:t>
            </w:r>
            <w:r w:rsidR="00286058">
              <w:rPr>
                <w:rStyle w:val="normaltextrun"/>
                <w:rFonts w:ascii="Arial" w:hAnsi="Arial" w:cs="Arial"/>
                <w:sz w:val="22"/>
                <w:szCs w:val="22"/>
              </w:rPr>
              <w:t xml:space="preserve"> Education and Training</w:t>
            </w:r>
          </w:p>
          <w:p w:rsidR="00F8071E" w:rsidRPr="003060C0" w:rsidRDefault="00F8071E" w:rsidP="00ED1406">
            <w:pPr>
              <w:pStyle w:val="paragraph"/>
              <w:spacing w:before="0" w:beforeAutospacing="0" w:after="0" w:afterAutospacing="0"/>
              <w:ind w:right="6675"/>
              <w:textAlignment w:val="baseline"/>
              <w:rPr>
                <w:rFonts w:ascii="Arial" w:hAnsi="Arial" w:cs="Arial"/>
                <w:b/>
                <w:bCs/>
                <w:sz w:val="22"/>
                <w:szCs w:val="22"/>
              </w:rPr>
            </w:pPr>
          </w:p>
          <w:p w:rsidR="0026716D" w:rsidRPr="003060C0" w:rsidRDefault="0026716D" w:rsidP="00ED1406">
            <w:pPr>
              <w:pStyle w:val="paragraph"/>
              <w:spacing w:before="0" w:beforeAutospacing="0" w:after="0" w:afterAutospacing="0"/>
              <w:textAlignment w:val="baseline"/>
              <w:rPr>
                <w:rFonts w:ascii="Arial" w:hAnsi="Arial" w:cs="Arial"/>
                <w:color w:val="000000" w:themeColor="text1"/>
                <w:sz w:val="22"/>
                <w:szCs w:val="22"/>
              </w:rPr>
            </w:pPr>
            <w:r w:rsidRPr="00FD3879">
              <w:rPr>
                <w:rStyle w:val="eop"/>
                <w:rFonts w:ascii="Arial" w:hAnsi="Arial" w:cs="Arial"/>
                <w:color w:val="FF0000"/>
                <w:sz w:val="22"/>
                <w:szCs w:val="22"/>
              </w:rPr>
              <w:t> </w:t>
            </w:r>
          </w:p>
          <w:p w:rsidR="00ED356C" w:rsidRPr="005E0362" w:rsidRDefault="001D629F" w:rsidP="00ED1406">
            <w:pPr>
              <w:pStyle w:val="paragraph"/>
              <w:spacing w:before="0" w:beforeAutospacing="0" w:after="0" w:afterAutospacing="0"/>
              <w:textAlignment w:val="baseline"/>
              <w:rPr>
                <w:rStyle w:val="normaltextrun"/>
                <w:rFonts w:ascii="Arial" w:hAnsi="Arial" w:cs="Arial"/>
                <w:color w:val="000000" w:themeColor="text1"/>
                <w:sz w:val="22"/>
                <w:szCs w:val="22"/>
              </w:rPr>
            </w:pPr>
            <w:r w:rsidRPr="005E0362">
              <w:rPr>
                <w:rStyle w:val="normaltextrun"/>
                <w:rFonts w:ascii="Arial" w:hAnsi="Arial" w:cs="Arial"/>
                <w:color w:val="000000" w:themeColor="text1"/>
                <w:sz w:val="22"/>
                <w:szCs w:val="22"/>
              </w:rPr>
              <w:t>The post holder is required to deal effectively with staff of all levels throughout the Trust</w:t>
            </w:r>
            <w:r w:rsidR="00ED356C" w:rsidRPr="005E0362">
              <w:rPr>
                <w:rStyle w:val="normaltextrun"/>
                <w:rFonts w:ascii="Arial" w:hAnsi="Arial" w:cs="Arial"/>
                <w:color w:val="000000" w:themeColor="text1"/>
                <w:sz w:val="22"/>
                <w:szCs w:val="22"/>
              </w:rPr>
              <w:t xml:space="preserve"> as and when they encounter on a day to day basis </w:t>
            </w:r>
          </w:p>
          <w:p w:rsidR="00ED356C" w:rsidRPr="005E0362" w:rsidRDefault="00ED356C" w:rsidP="00ED1406">
            <w:pPr>
              <w:pStyle w:val="paragraph"/>
              <w:spacing w:before="0" w:beforeAutospacing="0" w:after="0" w:afterAutospacing="0"/>
              <w:textAlignment w:val="baseline"/>
              <w:rPr>
                <w:rStyle w:val="normaltextrun"/>
                <w:rFonts w:ascii="Arial" w:hAnsi="Arial" w:cs="Arial"/>
                <w:color w:val="000000" w:themeColor="text1"/>
                <w:sz w:val="22"/>
                <w:szCs w:val="22"/>
              </w:rPr>
            </w:pPr>
            <w:r w:rsidRPr="005E0362">
              <w:rPr>
                <w:rStyle w:val="normaltextrun"/>
                <w:rFonts w:ascii="Arial" w:hAnsi="Arial" w:cs="Arial"/>
                <w:color w:val="000000" w:themeColor="text1"/>
                <w:sz w:val="22"/>
                <w:szCs w:val="22"/>
              </w:rPr>
              <w:t>In addition</w:t>
            </w:r>
            <w:r w:rsidR="00F124DB">
              <w:rPr>
                <w:rStyle w:val="normaltextrun"/>
                <w:rFonts w:ascii="Arial" w:hAnsi="Arial" w:cs="Arial"/>
                <w:color w:val="000000" w:themeColor="text1"/>
                <w:sz w:val="22"/>
                <w:szCs w:val="22"/>
              </w:rPr>
              <w:t>,</w:t>
            </w:r>
            <w:r w:rsidRPr="005E0362">
              <w:rPr>
                <w:rStyle w:val="normaltextrun"/>
                <w:rFonts w:ascii="Arial" w:hAnsi="Arial" w:cs="Arial"/>
                <w:color w:val="000000" w:themeColor="text1"/>
                <w:sz w:val="22"/>
                <w:szCs w:val="22"/>
              </w:rPr>
              <w:t xml:space="preserve"> the post holder will deal with </w:t>
            </w:r>
            <w:r w:rsidR="001D629F" w:rsidRPr="005E0362">
              <w:rPr>
                <w:rStyle w:val="normaltextrun"/>
                <w:rFonts w:ascii="Arial" w:hAnsi="Arial" w:cs="Arial"/>
                <w:color w:val="000000" w:themeColor="text1"/>
                <w:sz w:val="22"/>
                <w:szCs w:val="22"/>
              </w:rPr>
              <w:t xml:space="preserve">the wider </w:t>
            </w:r>
            <w:r w:rsidR="00831738" w:rsidRPr="005E0362">
              <w:rPr>
                <w:rStyle w:val="normaltextrun"/>
                <w:rFonts w:ascii="Arial" w:hAnsi="Arial" w:cs="Arial"/>
                <w:color w:val="000000" w:themeColor="text1"/>
                <w:sz w:val="22"/>
                <w:szCs w:val="22"/>
              </w:rPr>
              <w:t>h</w:t>
            </w:r>
            <w:r w:rsidR="001D629F" w:rsidRPr="005E0362">
              <w:rPr>
                <w:rStyle w:val="normaltextrun"/>
                <w:rFonts w:ascii="Arial" w:hAnsi="Arial" w:cs="Arial"/>
                <w:color w:val="000000" w:themeColor="text1"/>
                <w:sz w:val="22"/>
                <w:szCs w:val="22"/>
              </w:rPr>
              <w:t xml:space="preserve">ealthcare community, external organisations and the public. </w:t>
            </w:r>
          </w:p>
          <w:p w:rsidR="003A5DEC" w:rsidRPr="005E0362" w:rsidRDefault="001D629F" w:rsidP="00ED1406">
            <w:pPr>
              <w:pStyle w:val="paragraph"/>
              <w:spacing w:before="0" w:beforeAutospacing="0" w:after="0" w:afterAutospacing="0"/>
              <w:textAlignment w:val="baseline"/>
              <w:rPr>
                <w:rStyle w:val="normaltextrun"/>
                <w:rFonts w:ascii="Arial" w:hAnsi="Arial" w:cs="Arial"/>
                <w:color w:val="000000" w:themeColor="text1"/>
                <w:sz w:val="22"/>
                <w:szCs w:val="22"/>
              </w:rPr>
            </w:pPr>
            <w:r w:rsidRPr="005E0362">
              <w:rPr>
                <w:rStyle w:val="normaltextrun"/>
                <w:rFonts w:ascii="Arial" w:hAnsi="Arial" w:cs="Arial"/>
                <w:color w:val="000000" w:themeColor="text1"/>
                <w:sz w:val="22"/>
                <w:szCs w:val="22"/>
              </w:rPr>
              <w:t>This will include verbal, written and electronic media.</w:t>
            </w:r>
            <w:r w:rsidR="00ED356C" w:rsidRPr="005E0362">
              <w:rPr>
                <w:rStyle w:val="normaltextrun"/>
                <w:rFonts w:ascii="Arial" w:hAnsi="Arial" w:cs="Arial"/>
                <w:color w:val="000000" w:themeColor="text1"/>
                <w:sz w:val="22"/>
                <w:szCs w:val="22"/>
              </w:rPr>
              <w:t xml:space="preserve"> </w:t>
            </w:r>
          </w:p>
          <w:p w:rsidR="003A5DEC" w:rsidRPr="00FD3879" w:rsidRDefault="003A5DEC" w:rsidP="00ED1406">
            <w:pPr>
              <w:pStyle w:val="paragraph"/>
              <w:spacing w:before="0" w:beforeAutospacing="0" w:after="0" w:afterAutospacing="0"/>
              <w:textAlignment w:val="baseline"/>
              <w:rPr>
                <w:rStyle w:val="normaltextrun"/>
                <w:rFonts w:ascii="Arial" w:hAnsi="Arial" w:cs="Arial"/>
                <w:color w:val="FF0000"/>
                <w:sz w:val="22"/>
                <w:szCs w:val="22"/>
              </w:rPr>
            </w:pPr>
          </w:p>
          <w:p w:rsidR="008E0D89" w:rsidRDefault="0026716D" w:rsidP="00ED1406">
            <w:pPr>
              <w:pStyle w:val="paragraph"/>
              <w:spacing w:before="0" w:beforeAutospacing="0" w:after="0" w:afterAutospacing="0"/>
              <w:textAlignment w:val="baseline"/>
              <w:rPr>
                <w:rStyle w:val="normaltextrun"/>
                <w:rFonts w:ascii="Arial" w:hAnsi="Arial" w:cs="Arial"/>
                <w:sz w:val="22"/>
                <w:szCs w:val="22"/>
              </w:rPr>
            </w:pPr>
            <w:r w:rsidRPr="00FD3879">
              <w:rPr>
                <w:rStyle w:val="normaltextrun"/>
                <w:rFonts w:ascii="Arial" w:hAnsi="Arial" w:cs="Arial"/>
                <w:sz w:val="22"/>
                <w:szCs w:val="22"/>
              </w:rPr>
              <w:t>Of particular importance are working relationships with:</w:t>
            </w:r>
            <w:r w:rsidRPr="003060C0">
              <w:rPr>
                <w:rStyle w:val="normaltextrun"/>
                <w:rFonts w:ascii="Arial" w:hAnsi="Arial" w:cs="Arial"/>
                <w:sz w:val="22"/>
                <w:szCs w:val="22"/>
              </w:rPr>
              <w:t> </w:t>
            </w:r>
          </w:p>
          <w:p w:rsidR="00FD3879" w:rsidRPr="003060C0" w:rsidRDefault="00FD3879" w:rsidP="00ED1406">
            <w:pPr>
              <w:pStyle w:val="paragraph"/>
              <w:spacing w:before="0" w:beforeAutospacing="0" w:after="0" w:afterAutospacing="0"/>
              <w:textAlignment w:val="baseline"/>
              <w:rPr>
                <w:rStyle w:val="normaltextrun"/>
                <w:rFonts w:ascii="Arial" w:hAnsi="Arial" w:cs="Arial"/>
                <w:sz w:val="22"/>
                <w:szCs w:val="22"/>
              </w:rPr>
            </w:pPr>
          </w:p>
          <w:tbl>
            <w:tblPr>
              <w:tblW w:w="924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29"/>
              <w:gridCol w:w="3714"/>
            </w:tblGrid>
            <w:tr w:rsidR="00884334" w:rsidRPr="00FD3879" w:rsidTr="003060C0">
              <w:trPr>
                <w:jc w:val="center"/>
              </w:trPr>
              <w:tc>
                <w:tcPr>
                  <w:tcW w:w="5529" w:type="dxa"/>
                  <w:tcBorders>
                    <w:top w:val="single" w:sz="6" w:space="0" w:color="auto"/>
                    <w:left w:val="single" w:sz="6" w:space="0" w:color="auto"/>
                    <w:bottom w:val="single" w:sz="6" w:space="0" w:color="auto"/>
                    <w:right w:val="single" w:sz="6" w:space="0" w:color="auto"/>
                  </w:tcBorders>
                  <w:shd w:val="clear" w:color="auto" w:fill="002060"/>
                </w:tcPr>
                <w:p w:rsidR="00884334" w:rsidRPr="003060C0" w:rsidRDefault="00884334" w:rsidP="00ED1406">
                  <w:pPr>
                    <w:pStyle w:val="paragraph"/>
                    <w:spacing w:before="0" w:beforeAutospacing="0" w:after="0" w:afterAutospacing="0"/>
                    <w:textAlignment w:val="baseline"/>
                    <w:rPr>
                      <w:rFonts w:ascii="Arial" w:hAnsi="Arial" w:cs="Arial"/>
                      <w:color w:val="000000"/>
                      <w:sz w:val="22"/>
                      <w:szCs w:val="22"/>
                    </w:rPr>
                  </w:pPr>
                </w:p>
              </w:tc>
              <w:tc>
                <w:tcPr>
                  <w:tcW w:w="3714" w:type="dxa"/>
                  <w:tcBorders>
                    <w:top w:val="single" w:sz="6" w:space="0" w:color="auto"/>
                    <w:left w:val="nil"/>
                    <w:bottom w:val="single" w:sz="6" w:space="0" w:color="auto"/>
                    <w:right w:val="single" w:sz="6" w:space="0" w:color="auto"/>
                  </w:tcBorders>
                  <w:shd w:val="clear" w:color="auto" w:fill="002060"/>
                  <w:hideMark/>
                </w:tcPr>
                <w:p w:rsidR="00884334" w:rsidRPr="003060C0" w:rsidRDefault="00884334" w:rsidP="00ED1406">
                  <w:pPr>
                    <w:pStyle w:val="paragraph"/>
                    <w:spacing w:before="0" w:beforeAutospacing="0" w:after="0" w:afterAutospacing="0"/>
                    <w:textAlignment w:val="baseline"/>
                    <w:rPr>
                      <w:rFonts w:ascii="Arial" w:hAnsi="Arial" w:cs="Arial"/>
                      <w:color w:val="000000"/>
                      <w:sz w:val="22"/>
                      <w:szCs w:val="22"/>
                    </w:rPr>
                  </w:pPr>
                  <w:r w:rsidRPr="00FD3879">
                    <w:rPr>
                      <w:rStyle w:val="normaltextrun"/>
                      <w:rFonts w:ascii="Arial" w:hAnsi="Arial" w:cs="Arial"/>
                      <w:b/>
                      <w:bCs/>
                      <w:color w:val="FFFFFF"/>
                      <w:sz w:val="22"/>
                      <w:szCs w:val="22"/>
                    </w:rPr>
                    <w:t>External to the Trust</w:t>
                  </w:r>
                  <w:r w:rsidRPr="00FD3879">
                    <w:rPr>
                      <w:rStyle w:val="eop"/>
                      <w:rFonts w:ascii="Arial" w:hAnsi="Arial" w:cs="Arial"/>
                      <w:color w:val="FFFFFF"/>
                      <w:sz w:val="22"/>
                      <w:szCs w:val="22"/>
                    </w:rPr>
                    <w:t> </w:t>
                  </w:r>
                </w:p>
              </w:tc>
            </w:tr>
            <w:tr w:rsidR="004142D6" w:rsidRPr="00FD3879" w:rsidTr="00DF0D17">
              <w:trPr>
                <w:trHeight w:val="2408"/>
                <w:jc w:val="center"/>
              </w:trPr>
              <w:tc>
                <w:tcPr>
                  <w:tcW w:w="5529" w:type="dxa"/>
                  <w:tcBorders>
                    <w:top w:val="nil"/>
                    <w:left w:val="single" w:sz="6" w:space="0" w:color="auto"/>
                    <w:right w:val="single" w:sz="6" w:space="0" w:color="auto"/>
                  </w:tcBorders>
                  <w:shd w:val="clear" w:color="auto" w:fill="auto"/>
                </w:tcPr>
                <w:p w:rsidR="004142D6" w:rsidRDefault="004142D6" w:rsidP="00ED1406">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Education and Training Lead Pharmacist</w:t>
                  </w:r>
                </w:p>
                <w:p w:rsidR="004142D6" w:rsidRDefault="004142D6" w:rsidP="00286058">
                  <w:pPr>
                    <w:pStyle w:val="paragraph"/>
                    <w:numPr>
                      <w:ilvl w:val="0"/>
                      <w:numId w:val="3"/>
                    </w:numPr>
                    <w:spacing w:before="0" w:beforeAutospacing="0" w:after="0" w:afterAutospacing="0"/>
                    <w:textAlignment w:val="baseline"/>
                    <w:rPr>
                      <w:rFonts w:ascii="Arial" w:hAnsi="Arial" w:cs="Arial"/>
                      <w:color w:val="000000"/>
                      <w:sz w:val="22"/>
                      <w:szCs w:val="22"/>
                    </w:rPr>
                  </w:pPr>
                  <w:r w:rsidRPr="00FD3879">
                    <w:rPr>
                      <w:rFonts w:ascii="Arial" w:hAnsi="Arial" w:cs="Arial"/>
                      <w:color w:val="000000"/>
                      <w:sz w:val="22"/>
                      <w:szCs w:val="22"/>
                    </w:rPr>
                    <w:t>Clinical Pharmacy manager</w:t>
                  </w:r>
                </w:p>
                <w:p w:rsidR="004142D6" w:rsidRPr="004142D6" w:rsidRDefault="004142D6" w:rsidP="00286058">
                  <w:pPr>
                    <w:pStyle w:val="paragraph"/>
                    <w:numPr>
                      <w:ilvl w:val="0"/>
                      <w:numId w:val="3"/>
                    </w:numPr>
                    <w:spacing w:before="0" w:beforeAutospacing="0" w:after="0" w:afterAutospacing="0"/>
                    <w:textAlignment w:val="baseline"/>
                    <w:rPr>
                      <w:rFonts w:ascii="Arial" w:hAnsi="Arial" w:cs="Arial"/>
                      <w:color w:val="000000"/>
                      <w:sz w:val="22"/>
                      <w:szCs w:val="22"/>
                    </w:rPr>
                  </w:pPr>
                  <w:r w:rsidRPr="004142D6">
                    <w:rPr>
                      <w:rFonts w:ascii="Arial" w:hAnsi="Arial" w:cs="Arial"/>
                      <w:color w:val="000000"/>
                      <w:sz w:val="22"/>
                      <w:szCs w:val="22"/>
                    </w:rPr>
                    <w:t>Associate Director of Pharmacy</w:t>
                  </w:r>
                </w:p>
                <w:p w:rsidR="004142D6" w:rsidRPr="00FD3879" w:rsidRDefault="004142D6" w:rsidP="00ED1406">
                  <w:pPr>
                    <w:pStyle w:val="paragraph"/>
                    <w:numPr>
                      <w:ilvl w:val="0"/>
                      <w:numId w:val="3"/>
                    </w:numPr>
                    <w:spacing w:before="0" w:beforeAutospacing="0" w:after="0" w:afterAutospacing="0"/>
                    <w:textAlignment w:val="baseline"/>
                    <w:rPr>
                      <w:rFonts w:ascii="Arial" w:hAnsi="Arial" w:cs="Arial"/>
                      <w:color w:val="000000"/>
                      <w:sz w:val="22"/>
                      <w:szCs w:val="22"/>
                    </w:rPr>
                  </w:pPr>
                  <w:r w:rsidRPr="00FD3879">
                    <w:rPr>
                      <w:rFonts w:ascii="Arial" w:hAnsi="Arial" w:cs="Arial"/>
                      <w:color w:val="000000"/>
                      <w:sz w:val="22"/>
                      <w:szCs w:val="22"/>
                    </w:rPr>
                    <w:t>Principal Pharmacist Technical Services</w:t>
                  </w:r>
                </w:p>
                <w:p w:rsidR="004142D6" w:rsidRPr="00FD3879" w:rsidRDefault="004142D6" w:rsidP="00ED1406">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Dispensary Manager</w:t>
                  </w:r>
                </w:p>
                <w:p w:rsidR="004142D6" w:rsidRPr="00FD3879" w:rsidRDefault="004142D6" w:rsidP="00ED1406">
                  <w:pPr>
                    <w:pStyle w:val="paragraph"/>
                    <w:numPr>
                      <w:ilvl w:val="0"/>
                      <w:numId w:val="3"/>
                    </w:numPr>
                    <w:spacing w:before="0" w:beforeAutospacing="0" w:after="0" w:afterAutospacing="0"/>
                    <w:textAlignment w:val="baseline"/>
                    <w:rPr>
                      <w:rFonts w:ascii="Arial" w:hAnsi="Arial" w:cs="Arial"/>
                      <w:color w:val="000000"/>
                      <w:sz w:val="22"/>
                      <w:szCs w:val="22"/>
                    </w:rPr>
                  </w:pPr>
                  <w:r w:rsidRPr="00FD3879">
                    <w:rPr>
                      <w:rFonts w:ascii="Arial" w:hAnsi="Arial" w:cs="Arial"/>
                      <w:color w:val="000000"/>
                      <w:sz w:val="22"/>
                      <w:szCs w:val="22"/>
                    </w:rPr>
                    <w:t>Pharmacy technicians including pre-registration technicians</w:t>
                  </w:r>
                </w:p>
                <w:p w:rsidR="004142D6" w:rsidRPr="004142D6" w:rsidRDefault="004142D6" w:rsidP="00ED1406">
                  <w:pPr>
                    <w:pStyle w:val="paragraph"/>
                    <w:numPr>
                      <w:ilvl w:val="0"/>
                      <w:numId w:val="3"/>
                    </w:numPr>
                    <w:spacing w:before="0" w:after="0"/>
                    <w:textAlignment w:val="baseline"/>
                    <w:rPr>
                      <w:rFonts w:ascii="Arial" w:hAnsi="Arial" w:cs="Arial"/>
                      <w:color w:val="000000"/>
                      <w:sz w:val="22"/>
                      <w:szCs w:val="22"/>
                    </w:rPr>
                  </w:pPr>
                  <w:r w:rsidRPr="00FD3879">
                    <w:rPr>
                      <w:rFonts w:ascii="Arial" w:hAnsi="Arial" w:cs="Arial"/>
                      <w:color w:val="000000"/>
                      <w:sz w:val="22"/>
                      <w:szCs w:val="22"/>
                    </w:rPr>
                    <w:t xml:space="preserve">Pharmacy team </w:t>
                  </w:r>
                </w:p>
              </w:tc>
              <w:tc>
                <w:tcPr>
                  <w:tcW w:w="3714" w:type="dxa"/>
                  <w:tcBorders>
                    <w:top w:val="nil"/>
                    <w:left w:val="nil"/>
                    <w:right w:val="single" w:sz="6" w:space="0" w:color="auto"/>
                  </w:tcBorders>
                  <w:shd w:val="clear" w:color="auto" w:fill="auto"/>
                  <w:hideMark/>
                </w:tcPr>
                <w:p w:rsidR="004142D6" w:rsidRPr="002174B4" w:rsidRDefault="004142D6" w:rsidP="002174B4">
                  <w:pPr>
                    <w:pStyle w:val="paragraph"/>
                    <w:spacing w:before="0" w:beforeAutospacing="0" w:after="0" w:afterAutospacing="0"/>
                    <w:ind w:left="720"/>
                    <w:textAlignment w:val="baseline"/>
                    <w:rPr>
                      <w:rFonts w:ascii="Arial" w:hAnsi="Arial" w:cs="Arial"/>
                      <w:color w:val="000000"/>
                      <w:sz w:val="22"/>
                      <w:szCs w:val="22"/>
                    </w:rPr>
                  </w:pPr>
                </w:p>
                <w:p w:rsidR="004142D6" w:rsidRPr="002174B4" w:rsidRDefault="004142D6" w:rsidP="002174B4">
                  <w:pPr>
                    <w:pStyle w:val="paragraph"/>
                    <w:spacing w:before="0" w:beforeAutospacing="0" w:after="0" w:afterAutospacing="0"/>
                    <w:ind w:left="720"/>
                    <w:textAlignment w:val="baseline"/>
                    <w:rPr>
                      <w:rFonts w:ascii="Arial" w:hAnsi="Arial" w:cs="Arial"/>
                      <w:color w:val="000000"/>
                      <w:sz w:val="22"/>
                      <w:szCs w:val="22"/>
                    </w:rPr>
                  </w:pPr>
                </w:p>
                <w:p w:rsidR="004142D6" w:rsidRPr="003060C0" w:rsidRDefault="004142D6" w:rsidP="00ED1406">
                  <w:pPr>
                    <w:pStyle w:val="paragraph"/>
                    <w:numPr>
                      <w:ilvl w:val="0"/>
                      <w:numId w:val="3"/>
                    </w:numPr>
                    <w:spacing w:before="0" w:beforeAutospacing="0" w:after="0" w:afterAutospacing="0"/>
                    <w:textAlignment w:val="baseline"/>
                    <w:rPr>
                      <w:rFonts w:ascii="Arial" w:hAnsi="Arial" w:cs="Arial"/>
                      <w:color w:val="000000"/>
                      <w:sz w:val="22"/>
                      <w:szCs w:val="22"/>
                    </w:rPr>
                  </w:pPr>
                  <w:r w:rsidRPr="002174B4">
                    <w:rPr>
                      <w:rFonts w:ascii="Arial" w:hAnsi="Arial" w:cs="Arial"/>
                      <w:color w:val="000000" w:themeColor="text1"/>
                      <w:sz w:val="22"/>
                      <w:szCs w:val="22"/>
                    </w:rPr>
                    <w:t>NHSE Workforce Training and Education</w:t>
                  </w:r>
                  <w:r w:rsidRPr="003060C0">
                    <w:rPr>
                      <w:rFonts w:ascii="Arial" w:hAnsi="Arial" w:cs="Arial"/>
                      <w:color w:val="000000" w:themeColor="text1"/>
                      <w:sz w:val="22"/>
                      <w:szCs w:val="22"/>
                    </w:rPr>
                    <w:t xml:space="preserve"> </w:t>
                  </w:r>
                </w:p>
                <w:p w:rsidR="004142D6" w:rsidRPr="002174B4" w:rsidRDefault="004142D6" w:rsidP="00ED1406">
                  <w:pPr>
                    <w:pStyle w:val="paragraph"/>
                    <w:numPr>
                      <w:ilvl w:val="0"/>
                      <w:numId w:val="3"/>
                    </w:numPr>
                    <w:spacing w:before="0" w:beforeAutospacing="0" w:after="0" w:afterAutospacing="0"/>
                    <w:textAlignment w:val="baseline"/>
                    <w:rPr>
                      <w:rFonts w:ascii="Arial" w:hAnsi="Arial" w:cs="Arial"/>
                      <w:color w:val="000000"/>
                      <w:sz w:val="22"/>
                      <w:szCs w:val="22"/>
                    </w:rPr>
                  </w:pPr>
                  <w:r w:rsidRPr="002174B4">
                    <w:rPr>
                      <w:rFonts w:ascii="Arial" w:hAnsi="Arial" w:cs="Arial"/>
                      <w:color w:val="000000"/>
                      <w:sz w:val="22"/>
                      <w:szCs w:val="22"/>
                    </w:rPr>
                    <w:t>Colleges and Training Organisations</w:t>
                  </w:r>
                </w:p>
                <w:p w:rsidR="004142D6" w:rsidRPr="003060C0" w:rsidRDefault="004142D6" w:rsidP="00ED1406">
                  <w:pPr>
                    <w:pStyle w:val="paragraph"/>
                    <w:numPr>
                      <w:ilvl w:val="0"/>
                      <w:numId w:val="3"/>
                    </w:numPr>
                    <w:spacing w:before="0" w:after="0"/>
                    <w:textAlignment w:val="baseline"/>
                    <w:rPr>
                      <w:rFonts w:ascii="Arial" w:hAnsi="Arial" w:cs="Arial"/>
                      <w:color w:val="000000"/>
                      <w:sz w:val="22"/>
                      <w:szCs w:val="22"/>
                    </w:rPr>
                  </w:pPr>
                  <w:r w:rsidRPr="002174B4">
                    <w:rPr>
                      <w:rFonts w:ascii="Arial" w:hAnsi="Arial" w:cs="Arial"/>
                      <w:color w:val="000000"/>
                      <w:sz w:val="22"/>
                      <w:szCs w:val="22"/>
                    </w:rPr>
                    <w:t>Integrated Care Board</w:t>
                  </w:r>
                </w:p>
              </w:tc>
            </w:tr>
          </w:tbl>
          <w:p w:rsidR="008F7F1E" w:rsidRPr="003060C0" w:rsidRDefault="008F7F1E" w:rsidP="00ED1406">
            <w:pPr>
              <w:pStyle w:val="paragraph"/>
              <w:spacing w:before="0" w:beforeAutospacing="0" w:after="0" w:afterAutospacing="0"/>
              <w:textAlignment w:val="baseline"/>
              <w:rPr>
                <w:rFonts w:ascii="Arial" w:hAnsi="Arial" w:cs="Arial"/>
                <w:sz w:val="22"/>
                <w:szCs w:val="22"/>
              </w:rPr>
            </w:pPr>
          </w:p>
          <w:p w:rsidR="008E0D89" w:rsidRPr="00FD3879" w:rsidRDefault="008E0D89" w:rsidP="00ED1406">
            <w:pPr>
              <w:rPr>
                <w:rFonts w:ascii="Arial" w:hAnsi="Arial" w:cs="Arial"/>
                <w:color w:val="FF0000"/>
              </w:rPr>
            </w:pPr>
          </w:p>
        </w:tc>
      </w:tr>
    </w:tbl>
    <w:p w:rsidR="00884334" w:rsidRPr="00FD3879" w:rsidRDefault="00884334" w:rsidP="00ED1406">
      <w:pPr>
        <w:rPr>
          <w:rFonts w:ascii="Arial" w:hAnsi="Arial" w:cs="Arial"/>
          <w:b/>
        </w:rPr>
        <w:sectPr w:rsidR="00884334" w:rsidRPr="00FD3879" w:rsidSect="003060C0">
          <w:footerReference w:type="default" r:id="rId12"/>
          <w:pgSz w:w="11906" w:h="16838"/>
          <w:pgMar w:top="1440" w:right="1440" w:bottom="1440"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D3879" w:rsidTr="00884334">
        <w:tc>
          <w:tcPr>
            <w:tcW w:w="10206" w:type="dxa"/>
            <w:shd w:val="clear" w:color="auto" w:fill="002060"/>
          </w:tcPr>
          <w:p w:rsidR="0087013E" w:rsidRPr="00FD3879" w:rsidRDefault="0087013E" w:rsidP="00ED1406">
            <w:pPr>
              <w:rPr>
                <w:rFonts w:ascii="Arial" w:hAnsi="Arial" w:cs="Arial"/>
                <w:b/>
              </w:rPr>
            </w:pPr>
            <w:r w:rsidRPr="00FD3879">
              <w:rPr>
                <w:rFonts w:ascii="Arial" w:hAnsi="Arial" w:cs="Arial"/>
                <w:b/>
              </w:rPr>
              <w:lastRenderedPageBreak/>
              <w:t xml:space="preserve">ORGANISATIONAL CHART </w:t>
            </w:r>
          </w:p>
        </w:tc>
      </w:tr>
      <w:tr w:rsidR="00B35774" w:rsidRPr="00FD3879" w:rsidTr="00884334">
        <w:tc>
          <w:tcPr>
            <w:tcW w:w="10206" w:type="dxa"/>
            <w:tcBorders>
              <w:bottom w:val="single" w:sz="4" w:space="0" w:color="auto"/>
            </w:tcBorders>
            <w:shd w:val="clear" w:color="auto" w:fill="FFFFFF" w:themeFill="background1"/>
          </w:tcPr>
          <w:p w:rsidR="00B35774" w:rsidRDefault="00B35774" w:rsidP="00ED1406">
            <w:pPr>
              <w:rPr>
                <w:rFonts w:ascii="Arial" w:hAnsi="Arial" w:cs="Arial"/>
                <w:b/>
                <w:color w:val="FF0000"/>
              </w:rPr>
            </w:pPr>
          </w:p>
          <w:p w:rsidR="007C1161" w:rsidRDefault="00EC02FC" w:rsidP="00ED1406">
            <w:pPr>
              <w:rPr>
                <w:rFonts w:ascii="Arial" w:hAnsi="Arial" w:cs="Arial"/>
                <w:b/>
                <w:color w:val="FF0000"/>
              </w:rPr>
            </w:pPr>
            <w:r w:rsidRPr="00EC02FC">
              <w:rPr>
                <w:rFonts w:ascii="Arial" w:hAnsi="Arial" w:cs="Arial"/>
                <w:b/>
                <w:noProof/>
                <w:color w:val="FF0000"/>
              </w:rPr>
              <w:drawing>
                <wp:inline distT="0" distB="0" distL="0" distR="0" wp14:anchorId="162E7F20" wp14:editId="340D169B">
                  <wp:extent cx="6343650" cy="3333750"/>
                  <wp:effectExtent l="38100" t="0" r="19050" b="0"/>
                  <wp:docPr id="2" name="Diagram 2">
                    <a:extLst xmlns:a="http://schemas.openxmlformats.org/drawingml/2006/main">
                      <a:ext uri="{FF2B5EF4-FFF2-40B4-BE49-F238E27FC236}">
                        <a16:creationId xmlns:a16="http://schemas.microsoft.com/office/drawing/2014/main" id="{8ED06214-F193-44B1-8298-8DB2C65AC92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C1161" w:rsidRPr="00FD3879" w:rsidRDefault="007C1161" w:rsidP="00ED1406">
            <w:pPr>
              <w:rPr>
                <w:rFonts w:ascii="Arial" w:hAnsi="Arial" w:cs="Arial"/>
                <w:b/>
                <w:color w:val="FF0000"/>
              </w:rPr>
            </w:pPr>
          </w:p>
        </w:tc>
      </w:tr>
      <w:tr w:rsidR="00EB350B" w:rsidRPr="00FD3879" w:rsidTr="00884334">
        <w:tc>
          <w:tcPr>
            <w:tcW w:w="10206" w:type="dxa"/>
            <w:shd w:val="clear" w:color="auto" w:fill="002060"/>
          </w:tcPr>
          <w:p w:rsidR="00EB350B" w:rsidRPr="00FD3879" w:rsidRDefault="009F37F8" w:rsidP="00ED1406">
            <w:pPr>
              <w:rPr>
                <w:rFonts w:ascii="Arial" w:hAnsi="Arial" w:cs="Arial"/>
                <w:b/>
              </w:rPr>
            </w:pPr>
            <w:r w:rsidRPr="00FD3879">
              <w:rPr>
                <w:rFonts w:ascii="Arial" w:hAnsi="Arial" w:cs="Arial"/>
                <w:b/>
                <w:color w:val="FFFFFF" w:themeColor="background1"/>
              </w:rPr>
              <w:t xml:space="preserve">FREEDOM TO ACT </w:t>
            </w:r>
          </w:p>
        </w:tc>
      </w:tr>
      <w:tr w:rsidR="00EB350B" w:rsidRPr="00FD3879" w:rsidTr="00884334">
        <w:tc>
          <w:tcPr>
            <w:tcW w:w="10206" w:type="dxa"/>
            <w:shd w:val="clear" w:color="auto" w:fill="FFFFFF" w:themeFill="background1"/>
          </w:tcPr>
          <w:p w:rsidR="00FD0EF9" w:rsidRDefault="00D81B49" w:rsidP="00ED1406">
            <w:pPr>
              <w:rPr>
                <w:rFonts w:ascii="Arial" w:hAnsi="Arial" w:cs="Arial"/>
                <w:color w:val="000000" w:themeColor="text1"/>
              </w:rPr>
            </w:pPr>
            <w:r w:rsidRPr="00FD3879">
              <w:rPr>
                <w:rFonts w:ascii="Arial" w:hAnsi="Arial" w:cs="Arial"/>
                <w:color w:val="000000" w:themeColor="text1"/>
              </w:rPr>
              <w:t xml:space="preserve">Business continuity planning will need to take place in liaison with line management and issues should be escalated in a timely manner. </w:t>
            </w:r>
          </w:p>
          <w:p w:rsidR="00491585" w:rsidRPr="00FD3879" w:rsidRDefault="00491585" w:rsidP="00ED1406">
            <w:pPr>
              <w:rPr>
                <w:rFonts w:ascii="Arial" w:hAnsi="Arial" w:cs="Arial"/>
                <w:color w:val="000000" w:themeColor="text1"/>
              </w:rPr>
            </w:pPr>
          </w:p>
        </w:tc>
      </w:tr>
      <w:tr w:rsidR="0087013E" w:rsidRPr="00FD3879" w:rsidTr="00884334">
        <w:tc>
          <w:tcPr>
            <w:tcW w:w="10206" w:type="dxa"/>
            <w:shd w:val="clear" w:color="auto" w:fill="002060"/>
          </w:tcPr>
          <w:p w:rsidR="0087013E" w:rsidRPr="00FD3879" w:rsidRDefault="00D44AB0" w:rsidP="00ED1406">
            <w:pPr>
              <w:rPr>
                <w:rFonts w:ascii="Arial" w:hAnsi="Arial" w:cs="Arial"/>
              </w:rPr>
            </w:pPr>
            <w:r w:rsidRPr="00FD3879">
              <w:rPr>
                <w:rFonts w:ascii="Arial" w:hAnsi="Arial" w:cs="Arial"/>
                <w:b/>
              </w:rPr>
              <w:t>COMMUNICATION/</w:t>
            </w:r>
            <w:r w:rsidR="0087013E" w:rsidRPr="00FD3879">
              <w:rPr>
                <w:rFonts w:ascii="Arial" w:hAnsi="Arial" w:cs="Arial"/>
                <w:b/>
              </w:rPr>
              <w:t xml:space="preserve">RELATIONSHIP SKILLS </w:t>
            </w:r>
          </w:p>
        </w:tc>
      </w:tr>
      <w:tr w:rsidR="0087013E" w:rsidRPr="00FD3879" w:rsidTr="00884334">
        <w:tc>
          <w:tcPr>
            <w:tcW w:w="10206" w:type="dxa"/>
            <w:tcBorders>
              <w:bottom w:val="single" w:sz="4" w:space="0" w:color="auto"/>
            </w:tcBorders>
          </w:tcPr>
          <w:p w:rsidR="0066131C" w:rsidRPr="00FD3879" w:rsidRDefault="0066131C" w:rsidP="00ED1406">
            <w:pPr>
              <w:rPr>
                <w:rFonts w:ascii="Arial" w:hAnsi="Arial" w:cs="Arial"/>
                <w:color w:val="000000" w:themeColor="text1"/>
              </w:rPr>
            </w:pPr>
            <w:r w:rsidRPr="00FD3879">
              <w:rPr>
                <w:rFonts w:ascii="Arial" w:hAnsi="Arial" w:cs="Arial"/>
                <w:color w:val="000000" w:themeColor="text1"/>
              </w:rPr>
              <w:t xml:space="preserve">The post holder will need to </w:t>
            </w:r>
            <w:r w:rsidR="00FD0EF9" w:rsidRPr="00FD3879">
              <w:rPr>
                <w:rFonts w:ascii="Arial" w:hAnsi="Arial" w:cs="Arial"/>
                <w:color w:val="000000" w:themeColor="text1"/>
              </w:rPr>
              <w:t xml:space="preserve">be a skilled </w:t>
            </w:r>
            <w:r w:rsidRPr="00FD3879">
              <w:rPr>
                <w:rFonts w:ascii="Arial" w:hAnsi="Arial" w:cs="Arial"/>
                <w:color w:val="000000" w:themeColor="text1"/>
              </w:rPr>
              <w:t>communicat</w:t>
            </w:r>
            <w:r w:rsidR="00FD0EF9" w:rsidRPr="00FD3879">
              <w:rPr>
                <w:rFonts w:ascii="Arial" w:hAnsi="Arial" w:cs="Arial"/>
                <w:color w:val="000000" w:themeColor="text1"/>
              </w:rPr>
              <w:t>or, communicating</w:t>
            </w:r>
            <w:r w:rsidRPr="00FD3879">
              <w:rPr>
                <w:rFonts w:ascii="Arial" w:hAnsi="Arial" w:cs="Arial"/>
                <w:color w:val="000000" w:themeColor="text1"/>
              </w:rPr>
              <w:t xml:space="preserve"> daily with patients and carers on sensitive matters. They will </w:t>
            </w:r>
            <w:r w:rsidR="00FD0EF9" w:rsidRPr="00FD3879">
              <w:rPr>
                <w:rFonts w:ascii="Arial" w:hAnsi="Arial" w:cs="Arial"/>
                <w:color w:val="000000" w:themeColor="text1"/>
              </w:rPr>
              <w:t xml:space="preserve">be required to liaise regularly with colleagues at both Northern and Eastern sites and also with the pharmacy department. </w:t>
            </w:r>
          </w:p>
          <w:p w:rsidR="00D60009" w:rsidRPr="00FD3879" w:rsidRDefault="00D60009" w:rsidP="00ED1406">
            <w:pPr>
              <w:rPr>
                <w:rFonts w:ascii="Arial" w:hAnsi="Arial" w:cs="Arial"/>
                <w:color w:val="000000" w:themeColor="text1"/>
              </w:rPr>
            </w:pPr>
          </w:p>
        </w:tc>
      </w:tr>
      <w:tr w:rsidR="0087013E" w:rsidRPr="00FD3879" w:rsidTr="00884334">
        <w:tc>
          <w:tcPr>
            <w:tcW w:w="10206" w:type="dxa"/>
            <w:shd w:val="clear" w:color="auto" w:fill="002060"/>
          </w:tcPr>
          <w:p w:rsidR="0087013E" w:rsidRPr="00FD3879" w:rsidRDefault="00D44AB0" w:rsidP="00ED1406">
            <w:pPr>
              <w:rPr>
                <w:rFonts w:ascii="Arial" w:hAnsi="Arial" w:cs="Arial"/>
              </w:rPr>
            </w:pPr>
            <w:r w:rsidRPr="00FD3879">
              <w:rPr>
                <w:rFonts w:ascii="Arial" w:hAnsi="Arial" w:cs="Arial"/>
                <w:b/>
              </w:rPr>
              <w:t>ANALYTICAL/</w:t>
            </w:r>
            <w:r w:rsidR="0087013E" w:rsidRPr="00FD3879">
              <w:rPr>
                <w:rFonts w:ascii="Arial" w:hAnsi="Arial" w:cs="Arial"/>
                <w:b/>
              </w:rPr>
              <w:t>JUDGEMENTAL SKILLS</w:t>
            </w:r>
          </w:p>
        </w:tc>
      </w:tr>
      <w:tr w:rsidR="0087013E" w:rsidRPr="00FD3879" w:rsidTr="00884334">
        <w:tc>
          <w:tcPr>
            <w:tcW w:w="10206" w:type="dxa"/>
            <w:tcBorders>
              <w:bottom w:val="single" w:sz="4" w:space="0" w:color="auto"/>
            </w:tcBorders>
          </w:tcPr>
          <w:p w:rsidR="0087013E" w:rsidRPr="00FD3879" w:rsidRDefault="00543575" w:rsidP="00A13662">
            <w:pPr>
              <w:rPr>
                <w:rFonts w:ascii="Arial" w:hAnsi="Arial" w:cs="Arial"/>
                <w:color w:val="FF0000"/>
              </w:rPr>
            </w:pPr>
            <w:r w:rsidRPr="00543575">
              <w:rPr>
                <w:rFonts w:ascii="Arial" w:hAnsi="Arial" w:cs="Arial"/>
                <w:color w:val="000000" w:themeColor="text1"/>
              </w:rPr>
              <w:t>Analyses, interprets prescription information, resolve</w:t>
            </w:r>
            <w:r w:rsidR="00A13662">
              <w:rPr>
                <w:rFonts w:ascii="Arial" w:hAnsi="Arial" w:cs="Arial"/>
                <w:color w:val="000000" w:themeColor="text1"/>
              </w:rPr>
              <w:t>s</w:t>
            </w:r>
            <w:r w:rsidRPr="00543575">
              <w:rPr>
                <w:rFonts w:ascii="Arial" w:hAnsi="Arial" w:cs="Arial"/>
                <w:color w:val="000000" w:themeColor="text1"/>
              </w:rPr>
              <w:t xml:space="preserve"> service provision problems</w:t>
            </w:r>
            <w:r w:rsidR="00A13662">
              <w:rPr>
                <w:rFonts w:ascii="Arial" w:hAnsi="Arial" w:cs="Arial"/>
                <w:color w:val="000000" w:themeColor="text1"/>
              </w:rPr>
              <w:t>, reviews students work and provides feedback</w:t>
            </w:r>
          </w:p>
        </w:tc>
      </w:tr>
      <w:tr w:rsidR="0087013E" w:rsidRPr="00FD3879" w:rsidTr="00884334">
        <w:tc>
          <w:tcPr>
            <w:tcW w:w="10206" w:type="dxa"/>
            <w:shd w:val="clear" w:color="auto" w:fill="002060"/>
          </w:tcPr>
          <w:p w:rsidR="0087013E" w:rsidRPr="00FD3879" w:rsidRDefault="00D44AB0" w:rsidP="00ED1406">
            <w:pPr>
              <w:rPr>
                <w:rFonts w:ascii="Arial" w:hAnsi="Arial" w:cs="Arial"/>
              </w:rPr>
            </w:pPr>
            <w:r w:rsidRPr="00FD3879">
              <w:rPr>
                <w:rFonts w:ascii="Arial" w:hAnsi="Arial" w:cs="Arial"/>
                <w:b/>
              </w:rPr>
              <w:t>PLANNING/</w:t>
            </w:r>
            <w:r w:rsidR="0087013E" w:rsidRPr="00FD3879">
              <w:rPr>
                <w:rFonts w:ascii="Arial" w:hAnsi="Arial" w:cs="Arial"/>
                <w:b/>
              </w:rPr>
              <w:t>ORGANISATIONAL SKILLS</w:t>
            </w:r>
          </w:p>
        </w:tc>
      </w:tr>
      <w:tr w:rsidR="0087013E" w:rsidRPr="00FD3879" w:rsidTr="00884334">
        <w:tc>
          <w:tcPr>
            <w:tcW w:w="10206" w:type="dxa"/>
            <w:tcBorders>
              <w:bottom w:val="single" w:sz="4" w:space="0" w:color="auto"/>
            </w:tcBorders>
          </w:tcPr>
          <w:p w:rsidR="00D13DBB" w:rsidRPr="00BB25F7" w:rsidRDefault="00D13DBB" w:rsidP="003060C0">
            <w:pPr>
              <w:rPr>
                <w:rFonts w:cs="Arial"/>
              </w:rPr>
            </w:pPr>
            <w:r w:rsidRPr="00BB25F7">
              <w:rPr>
                <w:rFonts w:ascii="Arial" w:hAnsi="Arial" w:cs="Arial"/>
              </w:rPr>
              <w:t xml:space="preserve">Manage day to day activities ensuring responsibilities are covered. </w:t>
            </w:r>
          </w:p>
          <w:p w:rsidR="00D13DBB" w:rsidRDefault="00D13DBB">
            <w:pPr>
              <w:rPr>
                <w:rFonts w:ascii="Arial" w:hAnsi="Arial" w:cs="Arial"/>
                <w:color w:val="000000" w:themeColor="text1"/>
              </w:rPr>
            </w:pPr>
            <w:r w:rsidRPr="00BB25F7">
              <w:rPr>
                <w:rFonts w:ascii="Arial" w:hAnsi="Arial" w:cs="Arial"/>
                <w:color w:val="000000" w:themeColor="text1"/>
              </w:rPr>
              <w:t xml:space="preserve">Ensure that activity is handed over, covered or cancelled for any periods of planned absence. </w:t>
            </w:r>
          </w:p>
          <w:p w:rsidR="00BB25F7" w:rsidRPr="00BB25F7" w:rsidRDefault="00A13662" w:rsidP="00A13662">
            <w:pPr>
              <w:rPr>
                <w:rFonts w:ascii="Arial" w:hAnsi="Arial" w:cs="Arial"/>
                <w:color w:val="000000" w:themeColor="text1"/>
              </w:rPr>
            </w:pPr>
            <w:r w:rsidRPr="00A13662">
              <w:rPr>
                <w:rFonts w:ascii="Arial" w:hAnsi="Arial" w:cs="Arial"/>
                <w:color w:val="000000" w:themeColor="text1"/>
              </w:rPr>
              <w:t xml:space="preserve">Plans the rota for the </w:t>
            </w:r>
            <w:r>
              <w:rPr>
                <w:rFonts w:ascii="Arial" w:hAnsi="Arial" w:cs="Arial"/>
                <w:color w:val="000000" w:themeColor="text1"/>
              </w:rPr>
              <w:t>pre-registration</w:t>
            </w:r>
            <w:r w:rsidRPr="00A13662">
              <w:rPr>
                <w:rFonts w:ascii="Arial" w:hAnsi="Arial" w:cs="Arial"/>
                <w:color w:val="000000" w:themeColor="text1"/>
              </w:rPr>
              <w:t xml:space="preserve"> pharmacy </w:t>
            </w:r>
            <w:r>
              <w:rPr>
                <w:rFonts w:ascii="Arial" w:hAnsi="Arial" w:cs="Arial"/>
                <w:color w:val="000000" w:themeColor="text1"/>
              </w:rPr>
              <w:t xml:space="preserve">technician </w:t>
            </w:r>
            <w:r w:rsidRPr="00A13662">
              <w:rPr>
                <w:rFonts w:ascii="Arial" w:hAnsi="Arial" w:cs="Arial"/>
                <w:color w:val="000000" w:themeColor="text1"/>
              </w:rPr>
              <w:t xml:space="preserve">team, organises supervision of </w:t>
            </w:r>
            <w:r>
              <w:rPr>
                <w:rFonts w:ascii="Arial" w:hAnsi="Arial" w:cs="Arial"/>
                <w:color w:val="000000" w:themeColor="text1"/>
              </w:rPr>
              <w:t>assistants and new starters.</w:t>
            </w:r>
          </w:p>
        </w:tc>
      </w:tr>
      <w:tr w:rsidR="00D44AB0" w:rsidRPr="00FD3879" w:rsidTr="00884334">
        <w:tc>
          <w:tcPr>
            <w:tcW w:w="10206" w:type="dxa"/>
            <w:shd w:val="clear" w:color="auto" w:fill="002060"/>
          </w:tcPr>
          <w:p w:rsidR="00D44AB0" w:rsidRPr="005E0362" w:rsidRDefault="00D44AB0" w:rsidP="00ED1406">
            <w:pPr>
              <w:rPr>
                <w:rFonts w:ascii="Arial" w:hAnsi="Arial" w:cs="Arial"/>
              </w:rPr>
            </w:pPr>
            <w:r w:rsidRPr="005E0362">
              <w:rPr>
                <w:rFonts w:ascii="Arial" w:hAnsi="Arial" w:cs="Arial"/>
                <w:b/>
              </w:rPr>
              <w:t xml:space="preserve">PATIENT/CLIENT CARE </w:t>
            </w:r>
          </w:p>
        </w:tc>
      </w:tr>
      <w:tr w:rsidR="0087013E"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Dispenses drugs for patients, including specialist areas. Provides advice to patients and carers on medications. Ensures compliance with medicines legislation</w:t>
            </w:r>
            <w:r>
              <w:rPr>
                <w:rFonts w:ascii="Arial" w:hAnsi="Arial" w:cs="Arial"/>
              </w:rPr>
              <w:t>.</w:t>
            </w:r>
          </w:p>
          <w:p w:rsidR="00D60009" w:rsidRPr="005E0362" w:rsidRDefault="00D60009" w:rsidP="00ED1406">
            <w:pPr>
              <w:rPr>
                <w:rFonts w:ascii="Arial" w:hAnsi="Arial" w:cs="Arial"/>
              </w:rPr>
            </w:pPr>
          </w:p>
        </w:tc>
      </w:tr>
      <w:tr w:rsidR="00D44AB0" w:rsidRPr="00FD3879" w:rsidTr="00884334">
        <w:tc>
          <w:tcPr>
            <w:tcW w:w="10206" w:type="dxa"/>
            <w:shd w:val="clear" w:color="auto" w:fill="002060"/>
          </w:tcPr>
          <w:p w:rsidR="00D44AB0" w:rsidRPr="005E0362" w:rsidRDefault="00D44AB0" w:rsidP="00ED1406">
            <w:pPr>
              <w:rPr>
                <w:rFonts w:ascii="Arial" w:hAnsi="Arial" w:cs="Arial"/>
              </w:rPr>
            </w:pPr>
            <w:r w:rsidRPr="005E0362">
              <w:rPr>
                <w:rFonts w:ascii="Arial" w:hAnsi="Arial" w:cs="Arial"/>
                <w:b/>
              </w:rPr>
              <w:t xml:space="preserve">POLICY/SERVICE DEVELOPMENT </w:t>
            </w:r>
          </w:p>
        </w:tc>
      </w:tr>
      <w:tr w:rsidR="00D44AB0"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Develops and implements policies and procedures relating to pharmacy provision which may impact wider organisational services</w:t>
            </w:r>
            <w:r>
              <w:rPr>
                <w:rFonts w:ascii="Arial" w:hAnsi="Arial" w:cs="Arial"/>
              </w:rPr>
              <w:t>.</w:t>
            </w:r>
          </w:p>
          <w:p w:rsidR="00491585" w:rsidRPr="003060C0" w:rsidRDefault="00491585" w:rsidP="00ED1406">
            <w:pPr>
              <w:rPr>
                <w:rFonts w:ascii="Arial" w:hAnsi="Arial" w:cs="Arial"/>
              </w:rPr>
            </w:pPr>
            <w:r w:rsidRPr="003060C0">
              <w:rPr>
                <w:rFonts w:ascii="Arial" w:hAnsi="Arial" w:cs="Arial"/>
              </w:rPr>
              <w:t>Develop, review and maintain Standard Operating Procedures for all activities undertaken in Dispensary areas. These shall be consistent with guidance from the Royal Pharmaceutical Society, MHRA and the Home Office</w:t>
            </w:r>
            <w:r>
              <w:rPr>
                <w:rFonts w:ascii="Arial" w:hAnsi="Arial" w:cs="Arial"/>
              </w:rPr>
              <w:t>.</w:t>
            </w:r>
          </w:p>
          <w:p w:rsidR="00491585" w:rsidRPr="003060C0" w:rsidRDefault="00491585" w:rsidP="00ED1406">
            <w:pPr>
              <w:rPr>
                <w:rFonts w:ascii="Arial" w:hAnsi="Arial" w:cs="Arial"/>
              </w:rPr>
            </w:pPr>
            <w:r w:rsidRPr="003060C0">
              <w:rPr>
                <w:rFonts w:ascii="Arial" w:hAnsi="Arial" w:cs="Arial"/>
              </w:rPr>
              <w:t>Work in accordance with the all Pharmacy and Trust Standard Operating Procedures and ensure that these are followed by all staff working within the Dispensary</w:t>
            </w:r>
            <w:r>
              <w:rPr>
                <w:rFonts w:ascii="Arial" w:hAnsi="Arial" w:cs="Arial"/>
              </w:rPr>
              <w:t>.</w:t>
            </w:r>
          </w:p>
          <w:p w:rsidR="00491585" w:rsidRPr="003060C0" w:rsidRDefault="00491585" w:rsidP="00ED1406">
            <w:pPr>
              <w:rPr>
                <w:rFonts w:ascii="Arial" w:hAnsi="Arial" w:cs="Arial"/>
              </w:rPr>
            </w:pPr>
            <w:r w:rsidRPr="003060C0">
              <w:rPr>
                <w:rFonts w:ascii="Arial" w:hAnsi="Arial" w:cs="Arial"/>
              </w:rPr>
              <w:t>Ensure that all legal requirements are met for the handling, storage and dispensing of drugs, including controlled drugs, within the Dispensary</w:t>
            </w:r>
            <w:r>
              <w:rPr>
                <w:rFonts w:ascii="Arial" w:hAnsi="Arial" w:cs="Arial"/>
              </w:rPr>
              <w:t>.</w:t>
            </w:r>
          </w:p>
          <w:p w:rsidR="00491585" w:rsidRPr="003060C0" w:rsidRDefault="00491585" w:rsidP="00ED1406">
            <w:pPr>
              <w:rPr>
                <w:rFonts w:ascii="Arial" w:hAnsi="Arial" w:cs="Arial"/>
              </w:rPr>
            </w:pPr>
            <w:r w:rsidRPr="003060C0">
              <w:rPr>
                <w:rFonts w:ascii="Arial" w:hAnsi="Arial" w:cs="Arial"/>
              </w:rPr>
              <w:t>Set standards for the service and individuals and monitor performance against these. Devise and carry out workplace audits to monitor efficiency of service and to ensure it is appropriate for customer needs</w:t>
            </w:r>
            <w:r>
              <w:rPr>
                <w:rFonts w:ascii="Arial" w:hAnsi="Arial" w:cs="Arial"/>
              </w:rPr>
              <w:t>.</w:t>
            </w:r>
          </w:p>
          <w:p w:rsidR="00491585" w:rsidRPr="003060C0" w:rsidRDefault="00491585" w:rsidP="00ED1406">
            <w:pPr>
              <w:rPr>
                <w:rFonts w:ascii="Arial" w:hAnsi="Arial" w:cs="Arial"/>
              </w:rPr>
            </w:pPr>
            <w:r w:rsidRPr="003060C0">
              <w:rPr>
                <w:rFonts w:ascii="Arial" w:hAnsi="Arial" w:cs="Arial"/>
              </w:rPr>
              <w:lastRenderedPageBreak/>
              <w:t>Introduce and implement new working practices in conjunction with the Pharmacy Management Team, which maximise the skills and potential of Pharmacy Technicians and Assistants. These practices will contribute to an efficient and effective Pharmacy Service for all users</w:t>
            </w:r>
            <w:r>
              <w:rPr>
                <w:rFonts w:ascii="Arial" w:hAnsi="Arial" w:cs="Arial"/>
              </w:rPr>
              <w:t>.</w:t>
            </w:r>
          </w:p>
          <w:p w:rsidR="00576938" w:rsidRPr="003060C0" w:rsidRDefault="00491585" w:rsidP="003060C0">
            <w:pPr>
              <w:rPr>
                <w:rFonts w:ascii="Arial" w:hAnsi="Arial" w:cs="Arial"/>
              </w:rPr>
            </w:pPr>
            <w:r w:rsidRPr="003060C0">
              <w:rPr>
                <w:rFonts w:ascii="Arial" w:hAnsi="Arial" w:cs="Arial"/>
              </w:rPr>
              <w:t>To remain up to date with advances in medicine and pharmacy attending training courses and maintaining a CPD portfolio.</w:t>
            </w:r>
          </w:p>
          <w:p w:rsidR="008F7D36" w:rsidRPr="005E0362" w:rsidRDefault="008F7D36" w:rsidP="00ED1406">
            <w:pPr>
              <w:rPr>
                <w:rFonts w:ascii="Arial" w:hAnsi="Arial" w:cs="Arial"/>
              </w:rPr>
            </w:pPr>
          </w:p>
        </w:tc>
      </w:tr>
      <w:tr w:rsidR="00D44AB0" w:rsidRPr="00FD3879" w:rsidTr="00884334">
        <w:tc>
          <w:tcPr>
            <w:tcW w:w="10206" w:type="dxa"/>
            <w:shd w:val="clear" w:color="auto" w:fill="002060"/>
          </w:tcPr>
          <w:p w:rsidR="00D44AB0" w:rsidRPr="005E0362" w:rsidRDefault="00D44AB0" w:rsidP="00ED1406">
            <w:pPr>
              <w:rPr>
                <w:rFonts w:ascii="Arial" w:hAnsi="Arial" w:cs="Arial"/>
              </w:rPr>
            </w:pPr>
            <w:r w:rsidRPr="005E0362">
              <w:rPr>
                <w:rFonts w:ascii="Arial" w:hAnsi="Arial" w:cs="Arial"/>
                <w:b/>
              </w:rPr>
              <w:lastRenderedPageBreak/>
              <w:t xml:space="preserve">FINANCIAL/PHYSICAL RESOURCES </w:t>
            </w:r>
          </w:p>
        </w:tc>
      </w:tr>
      <w:tr w:rsidR="00D44AB0"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Ensure that the Dispensary and the pharmaceutical products therein, are secure and that all equipment in these areas is maintained and in good working order</w:t>
            </w:r>
            <w:r w:rsidR="005E0362">
              <w:rPr>
                <w:rFonts w:ascii="Arial" w:hAnsi="Arial" w:cs="Arial"/>
              </w:rPr>
              <w:t>.</w:t>
            </w:r>
          </w:p>
          <w:p w:rsidR="00491585" w:rsidRPr="003060C0" w:rsidRDefault="00491585" w:rsidP="00ED1406">
            <w:pPr>
              <w:rPr>
                <w:rFonts w:ascii="Arial" w:hAnsi="Arial" w:cs="Arial"/>
              </w:rPr>
            </w:pPr>
            <w:r w:rsidRPr="003060C0">
              <w:rPr>
                <w:rFonts w:ascii="Arial" w:hAnsi="Arial" w:cs="Arial"/>
              </w:rPr>
              <w:t>Ensure quality and integrity of pharmaceutical stock within the Dispensary, including monitoring of shelf life, expiry date checking, temperature controls, standard of cleanliness and integrity of product.  Ensure that regular expiry date checking of all items in the Dispensary is carried out to ensure effective stock rotation and minimise waste</w:t>
            </w:r>
            <w:r w:rsidR="005E0362">
              <w:rPr>
                <w:rFonts w:ascii="Arial" w:hAnsi="Arial" w:cs="Arial"/>
              </w:rPr>
              <w:t>.</w:t>
            </w:r>
          </w:p>
          <w:p w:rsidR="00491585" w:rsidRPr="003060C0" w:rsidRDefault="00491585" w:rsidP="00ED1406">
            <w:pPr>
              <w:rPr>
                <w:rFonts w:ascii="Arial" w:hAnsi="Arial" w:cs="Arial"/>
              </w:rPr>
            </w:pPr>
            <w:r w:rsidRPr="003060C0">
              <w:rPr>
                <w:rFonts w:ascii="Arial" w:hAnsi="Arial" w:cs="Arial"/>
              </w:rPr>
              <w:t>Ensure that drug wastage is kept to a minimum</w:t>
            </w:r>
            <w:r w:rsidR="005E0362">
              <w:rPr>
                <w:rFonts w:ascii="Arial" w:hAnsi="Arial" w:cs="Arial"/>
              </w:rPr>
              <w:t>.</w:t>
            </w:r>
          </w:p>
          <w:p w:rsidR="00491585" w:rsidRPr="003060C0" w:rsidRDefault="00491585" w:rsidP="00ED1406">
            <w:pPr>
              <w:rPr>
                <w:rFonts w:ascii="Arial" w:hAnsi="Arial" w:cs="Arial"/>
              </w:rPr>
            </w:pPr>
            <w:r w:rsidRPr="003060C0">
              <w:rPr>
                <w:rFonts w:ascii="Arial" w:hAnsi="Arial" w:cs="Arial"/>
              </w:rPr>
              <w:t>Ensure that stock control and audit trails are maintained for medicines within the Dispensary and working with the Pharmacy Procurement and Automation Lead, responsible for stock level maintenance</w:t>
            </w:r>
            <w:r w:rsidR="005E0362">
              <w:rPr>
                <w:rFonts w:ascii="Arial" w:hAnsi="Arial" w:cs="Arial"/>
              </w:rPr>
              <w:t>.</w:t>
            </w:r>
          </w:p>
          <w:p w:rsidR="00491585" w:rsidRPr="003060C0" w:rsidRDefault="00491585" w:rsidP="00ED1406">
            <w:pPr>
              <w:rPr>
                <w:rFonts w:ascii="Arial" w:hAnsi="Arial" w:cs="Arial"/>
              </w:rPr>
            </w:pPr>
            <w:r w:rsidRPr="003060C0">
              <w:rPr>
                <w:rFonts w:ascii="Arial" w:hAnsi="Arial" w:cs="Arial"/>
              </w:rPr>
              <w:t>Ensure that consumable items within the Dispensary (e.g. tablet bottles, cartons etc.) are kept at an appropriate level</w:t>
            </w:r>
            <w:r w:rsidR="005E0362">
              <w:rPr>
                <w:rFonts w:ascii="Arial" w:hAnsi="Arial" w:cs="Arial"/>
              </w:rPr>
              <w:t>.</w:t>
            </w:r>
          </w:p>
          <w:p w:rsidR="00491585" w:rsidRPr="003060C0" w:rsidRDefault="00491585" w:rsidP="00ED1406">
            <w:pPr>
              <w:rPr>
                <w:rFonts w:ascii="Arial" w:hAnsi="Arial" w:cs="Arial"/>
              </w:rPr>
            </w:pPr>
            <w:r w:rsidRPr="003060C0">
              <w:rPr>
                <w:rFonts w:ascii="Arial" w:hAnsi="Arial" w:cs="Arial"/>
              </w:rPr>
              <w:t>Ensure that any money received in the Dispensary is logged and handled according to the Standard Operating Procedure</w:t>
            </w:r>
            <w:r w:rsidR="005E0362">
              <w:rPr>
                <w:rFonts w:ascii="Arial" w:hAnsi="Arial" w:cs="Arial"/>
              </w:rPr>
              <w:t>.</w:t>
            </w:r>
          </w:p>
          <w:p w:rsidR="00061544" w:rsidRPr="005E0362" w:rsidRDefault="00061544" w:rsidP="00ED1406">
            <w:pPr>
              <w:rPr>
                <w:rFonts w:ascii="Arial" w:hAnsi="Arial" w:cs="Arial"/>
              </w:rPr>
            </w:pPr>
          </w:p>
        </w:tc>
      </w:tr>
      <w:tr w:rsidR="00D44AB0" w:rsidRPr="00FD3879" w:rsidTr="00884334">
        <w:tc>
          <w:tcPr>
            <w:tcW w:w="10206" w:type="dxa"/>
            <w:shd w:val="clear" w:color="auto" w:fill="002060"/>
          </w:tcPr>
          <w:p w:rsidR="00D44AB0" w:rsidRPr="005E0362" w:rsidRDefault="00D44AB0" w:rsidP="00ED1406">
            <w:pPr>
              <w:rPr>
                <w:rFonts w:ascii="Arial" w:hAnsi="Arial" w:cs="Arial"/>
              </w:rPr>
            </w:pPr>
            <w:r w:rsidRPr="005E0362">
              <w:rPr>
                <w:rFonts w:ascii="Arial" w:hAnsi="Arial" w:cs="Arial"/>
                <w:b/>
              </w:rPr>
              <w:t xml:space="preserve">HUMAN RESOURCES </w:t>
            </w:r>
          </w:p>
        </w:tc>
      </w:tr>
      <w:tr w:rsidR="00D44AB0"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 xml:space="preserve">Line manager of </w:t>
            </w:r>
            <w:r w:rsidR="004734E6">
              <w:rPr>
                <w:rFonts w:ascii="Arial" w:hAnsi="Arial" w:cs="Arial"/>
              </w:rPr>
              <w:t xml:space="preserve">Pre-registration </w:t>
            </w:r>
            <w:r w:rsidRPr="003060C0">
              <w:rPr>
                <w:rFonts w:ascii="Arial" w:hAnsi="Arial" w:cs="Arial"/>
              </w:rPr>
              <w:t>Pharmacy Technicians, involving appraisals, performance and sickness management in line with Trust policies and procedures</w:t>
            </w:r>
          </w:p>
          <w:p w:rsidR="00491585" w:rsidRPr="003060C0" w:rsidRDefault="00491585" w:rsidP="00ED1406">
            <w:pPr>
              <w:rPr>
                <w:rFonts w:ascii="Arial" w:hAnsi="Arial" w:cs="Arial"/>
              </w:rPr>
            </w:pPr>
            <w:r w:rsidRPr="003060C0">
              <w:rPr>
                <w:rFonts w:ascii="Arial" w:hAnsi="Arial" w:cs="Arial"/>
              </w:rPr>
              <w:t xml:space="preserve">Be responsible for organising rotational systems of work for all </w:t>
            </w:r>
            <w:r w:rsidR="004734E6">
              <w:rPr>
                <w:rFonts w:ascii="Arial" w:hAnsi="Arial" w:cs="Arial"/>
              </w:rPr>
              <w:t xml:space="preserve">Pre-registration </w:t>
            </w:r>
            <w:r w:rsidR="004734E6" w:rsidRPr="003060C0">
              <w:rPr>
                <w:rFonts w:ascii="Arial" w:hAnsi="Arial" w:cs="Arial"/>
              </w:rPr>
              <w:t xml:space="preserve">Pharmacy </w:t>
            </w:r>
            <w:r w:rsidRPr="003060C0">
              <w:rPr>
                <w:rFonts w:ascii="Arial" w:hAnsi="Arial" w:cs="Arial"/>
              </w:rPr>
              <w:t>Technicians throughout relevant sections of Pharmacy</w:t>
            </w:r>
            <w:r w:rsidR="005E0362">
              <w:rPr>
                <w:rFonts w:ascii="Arial" w:hAnsi="Arial" w:cs="Arial"/>
              </w:rPr>
              <w:t>.</w:t>
            </w:r>
          </w:p>
          <w:p w:rsidR="00491585" w:rsidRPr="003060C0" w:rsidRDefault="00491585" w:rsidP="00ED1406">
            <w:pPr>
              <w:rPr>
                <w:rFonts w:ascii="Arial" w:hAnsi="Arial" w:cs="Arial"/>
              </w:rPr>
            </w:pPr>
            <w:r w:rsidRPr="003060C0">
              <w:rPr>
                <w:rFonts w:ascii="Arial" w:hAnsi="Arial" w:cs="Arial"/>
              </w:rPr>
              <w:t xml:space="preserve">Responsible for recruitment of </w:t>
            </w:r>
            <w:r w:rsidR="004734E6">
              <w:rPr>
                <w:rFonts w:ascii="Arial" w:hAnsi="Arial" w:cs="Arial"/>
              </w:rPr>
              <w:t>pre-registration pharmacy technicians</w:t>
            </w:r>
            <w:r w:rsidRPr="003060C0">
              <w:rPr>
                <w:rFonts w:ascii="Arial" w:hAnsi="Arial" w:cs="Arial"/>
              </w:rPr>
              <w:t xml:space="preserve"> and act as a member of the interview panel for other staff as requested</w:t>
            </w:r>
            <w:r>
              <w:rPr>
                <w:rFonts w:ascii="Arial" w:hAnsi="Arial" w:cs="Arial"/>
              </w:rPr>
              <w:t>.</w:t>
            </w:r>
          </w:p>
          <w:p w:rsidR="00491585" w:rsidRPr="003060C0" w:rsidRDefault="00491585" w:rsidP="00ED1406">
            <w:pPr>
              <w:rPr>
                <w:rFonts w:ascii="Arial" w:hAnsi="Arial" w:cs="Arial"/>
              </w:rPr>
            </w:pPr>
            <w:r w:rsidRPr="003060C0">
              <w:rPr>
                <w:rFonts w:ascii="Arial" w:hAnsi="Arial" w:cs="Arial"/>
              </w:rPr>
              <w:t xml:space="preserve">Co-ordinate and ensure the development and training of Pharmacy Technicians and Pharmacy Assistants working within the </w:t>
            </w:r>
            <w:r w:rsidR="00EF3143">
              <w:rPr>
                <w:rFonts w:ascii="Arial" w:hAnsi="Arial" w:cs="Arial"/>
              </w:rPr>
              <w:t>pharmacy</w:t>
            </w:r>
            <w:r w:rsidRPr="003060C0">
              <w:rPr>
                <w:rFonts w:ascii="Arial" w:hAnsi="Arial" w:cs="Arial"/>
              </w:rPr>
              <w:t>, including the training and assessment of Pre-registration Pharmacists and student Pharmacy Technicians</w:t>
            </w:r>
            <w:r>
              <w:rPr>
                <w:rFonts w:ascii="Arial" w:hAnsi="Arial" w:cs="Arial"/>
              </w:rPr>
              <w:t>.</w:t>
            </w:r>
          </w:p>
          <w:p w:rsidR="00491585" w:rsidRPr="003060C0" w:rsidRDefault="00491585" w:rsidP="00ED1406">
            <w:pPr>
              <w:rPr>
                <w:rFonts w:ascii="Arial" w:hAnsi="Arial" w:cs="Arial"/>
              </w:rPr>
            </w:pPr>
            <w:r w:rsidRPr="003060C0">
              <w:rPr>
                <w:rFonts w:ascii="Arial" w:hAnsi="Arial" w:cs="Arial"/>
              </w:rPr>
              <w:t>Responsible for training and monitoring technicians working towards becoming Accredited Checking Technicians</w:t>
            </w:r>
            <w:r>
              <w:rPr>
                <w:rFonts w:ascii="Arial" w:hAnsi="Arial" w:cs="Arial"/>
              </w:rPr>
              <w:t>.</w:t>
            </w:r>
          </w:p>
          <w:p w:rsidR="00491585" w:rsidRPr="003060C0" w:rsidRDefault="00491585" w:rsidP="00ED1406">
            <w:pPr>
              <w:rPr>
                <w:rFonts w:ascii="Arial" w:hAnsi="Arial" w:cs="Arial"/>
              </w:rPr>
            </w:pPr>
            <w:r w:rsidRPr="003060C0">
              <w:rPr>
                <w:rFonts w:ascii="Arial" w:hAnsi="Arial" w:cs="Arial"/>
              </w:rPr>
              <w:t>Ensure that the training of all support staff, trainees and new staff to the department with respect of technical functions and associated IT systems is carried out effectively and recorded appropriately</w:t>
            </w:r>
          </w:p>
          <w:p w:rsidR="00491585" w:rsidRPr="003060C0" w:rsidRDefault="00491585" w:rsidP="00ED1406">
            <w:pPr>
              <w:rPr>
                <w:rFonts w:ascii="Arial" w:hAnsi="Arial" w:cs="Arial"/>
              </w:rPr>
            </w:pPr>
            <w:r w:rsidRPr="003060C0">
              <w:rPr>
                <w:rFonts w:ascii="Arial" w:hAnsi="Arial" w:cs="Arial"/>
              </w:rPr>
              <w:t>Champion CPD for Pharmacy Technicians</w:t>
            </w:r>
            <w:r>
              <w:rPr>
                <w:rFonts w:ascii="Arial" w:hAnsi="Arial" w:cs="Arial"/>
              </w:rPr>
              <w:t>.</w:t>
            </w:r>
          </w:p>
          <w:p w:rsidR="00CD0412" w:rsidRPr="005E0362" w:rsidRDefault="00CD0412" w:rsidP="00ED1406">
            <w:pPr>
              <w:rPr>
                <w:rFonts w:ascii="Arial" w:hAnsi="Arial" w:cs="Arial"/>
                <w:color w:val="000000" w:themeColor="text1"/>
              </w:rPr>
            </w:pPr>
          </w:p>
        </w:tc>
      </w:tr>
      <w:tr w:rsidR="00D44AB0" w:rsidRPr="00FD3879" w:rsidTr="00884334">
        <w:tc>
          <w:tcPr>
            <w:tcW w:w="10206" w:type="dxa"/>
            <w:shd w:val="clear" w:color="auto" w:fill="002060"/>
          </w:tcPr>
          <w:p w:rsidR="00D44AB0" w:rsidRPr="005E0362" w:rsidRDefault="00D44AB0" w:rsidP="00ED1406">
            <w:pPr>
              <w:rPr>
                <w:rFonts w:ascii="Arial" w:hAnsi="Arial" w:cs="Arial"/>
              </w:rPr>
            </w:pPr>
            <w:r w:rsidRPr="005E0362">
              <w:rPr>
                <w:rFonts w:ascii="Arial" w:hAnsi="Arial" w:cs="Arial"/>
                <w:b/>
              </w:rPr>
              <w:t xml:space="preserve">INFORMATION RESOURCES </w:t>
            </w:r>
          </w:p>
        </w:tc>
      </w:tr>
      <w:tr w:rsidR="00D44AB0"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Records personally generated clinical details and enters patient details on pharmacy computerised data record systems from prescriptions written by others</w:t>
            </w:r>
          </w:p>
          <w:p w:rsidR="00491585" w:rsidRPr="003060C0" w:rsidRDefault="00491585" w:rsidP="00ED1406">
            <w:pPr>
              <w:rPr>
                <w:rFonts w:ascii="Arial" w:hAnsi="Arial" w:cs="Arial"/>
              </w:rPr>
            </w:pPr>
            <w:r w:rsidRPr="003060C0">
              <w:rPr>
                <w:rFonts w:ascii="Arial" w:hAnsi="Arial" w:cs="Arial"/>
              </w:rPr>
              <w:t>Ensure that all relevant documentation is filed and stored appropriately and securely. Ensure that documentation is archived for the appropriate amount of time.</w:t>
            </w:r>
          </w:p>
          <w:p w:rsidR="00D44AB0" w:rsidRPr="005E0362" w:rsidRDefault="00D44AB0" w:rsidP="00ED1406">
            <w:pPr>
              <w:rPr>
                <w:rFonts w:ascii="Arial" w:hAnsi="Arial" w:cs="Arial"/>
              </w:rPr>
            </w:pPr>
          </w:p>
        </w:tc>
      </w:tr>
      <w:tr w:rsidR="00D44AB0" w:rsidRPr="00FD3879" w:rsidTr="00884334">
        <w:tc>
          <w:tcPr>
            <w:tcW w:w="10206" w:type="dxa"/>
            <w:shd w:val="clear" w:color="auto" w:fill="002060"/>
          </w:tcPr>
          <w:p w:rsidR="00D44AB0" w:rsidRPr="005E0362" w:rsidRDefault="00D44AB0" w:rsidP="00ED1406">
            <w:pPr>
              <w:rPr>
                <w:rFonts w:ascii="Arial" w:hAnsi="Arial" w:cs="Arial"/>
              </w:rPr>
            </w:pPr>
            <w:r w:rsidRPr="005E0362">
              <w:rPr>
                <w:rFonts w:ascii="Arial" w:hAnsi="Arial" w:cs="Arial"/>
                <w:b/>
              </w:rPr>
              <w:t xml:space="preserve">RESEARCH AND DEVELOPMENT </w:t>
            </w:r>
          </w:p>
        </w:tc>
      </w:tr>
      <w:tr w:rsidR="00D44AB0"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To be involved in regular audits</w:t>
            </w:r>
            <w:r w:rsidR="005E0362">
              <w:rPr>
                <w:rFonts w:ascii="Arial" w:hAnsi="Arial" w:cs="Arial"/>
              </w:rPr>
              <w:t>.</w:t>
            </w:r>
          </w:p>
          <w:p w:rsidR="00491585" w:rsidRPr="003060C0" w:rsidRDefault="00491585" w:rsidP="00ED1406">
            <w:pPr>
              <w:rPr>
                <w:rFonts w:ascii="Arial" w:hAnsi="Arial" w:cs="Arial"/>
                <w:b/>
              </w:rPr>
            </w:pPr>
            <w:r w:rsidRPr="003060C0">
              <w:rPr>
                <w:rFonts w:ascii="Arial" w:hAnsi="Arial" w:cs="Arial"/>
              </w:rPr>
              <w:t xml:space="preserve">To be involved in provision of clinical trial medication and ensure adherence to Good Clinical Practice to all </w:t>
            </w:r>
            <w:proofErr w:type="gramStart"/>
            <w:r w:rsidRPr="003060C0">
              <w:rPr>
                <w:rFonts w:ascii="Arial" w:hAnsi="Arial" w:cs="Arial"/>
              </w:rPr>
              <w:t>trials</w:t>
            </w:r>
            <w:proofErr w:type="gramEnd"/>
            <w:r w:rsidRPr="003060C0">
              <w:rPr>
                <w:rFonts w:ascii="Arial" w:hAnsi="Arial" w:cs="Arial"/>
              </w:rPr>
              <w:t xml:space="preserve"> medication supplied by the Dispensary</w:t>
            </w:r>
            <w:r w:rsidR="005E0362">
              <w:rPr>
                <w:rFonts w:ascii="Arial" w:hAnsi="Arial" w:cs="Arial"/>
              </w:rPr>
              <w:t>.</w:t>
            </w:r>
          </w:p>
          <w:p w:rsidR="00D44AB0" w:rsidRPr="005E0362" w:rsidRDefault="00D44AB0" w:rsidP="00ED1406">
            <w:pPr>
              <w:rPr>
                <w:rFonts w:ascii="Arial" w:hAnsi="Arial" w:cs="Arial"/>
                <w:color w:val="FF0000"/>
              </w:rPr>
            </w:pPr>
          </w:p>
        </w:tc>
      </w:tr>
      <w:tr w:rsidR="00044290" w:rsidRPr="00FD3879" w:rsidTr="00884334">
        <w:tc>
          <w:tcPr>
            <w:tcW w:w="10206" w:type="dxa"/>
            <w:tcBorders>
              <w:bottom w:val="single" w:sz="4" w:space="0" w:color="auto"/>
            </w:tcBorders>
            <w:shd w:val="clear" w:color="auto" w:fill="002060"/>
          </w:tcPr>
          <w:p w:rsidR="00044290" w:rsidRPr="005E0362" w:rsidRDefault="0084654F" w:rsidP="00ED1406">
            <w:pPr>
              <w:rPr>
                <w:rFonts w:ascii="Arial" w:hAnsi="Arial" w:cs="Arial"/>
                <w:b/>
                <w:bCs/>
                <w:color w:val="FF0000"/>
              </w:rPr>
            </w:pPr>
            <w:r w:rsidRPr="005E0362">
              <w:rPr>
                <w:rFonts w:ascii="Arial" w:hAnsi="Arial" w:cs="Arial"/>
                <w:b/>
                <w:bCs/>
                <w:color w:val="FFFFFF" w:themeColor="background1"/>
              </w:rPr>
              <w:t>PHYSICAL SKILLS</w:t>
            </w:r>
          </w:p>
        </w:tc>
      </w:tr>
      <w:tr w:rsidR="007D3A41"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Ability to dispense and check medications</w:t>
            </w:r>
          </w:p>
          <w:p w:rsidR="00CD0412" w:rsidRPr="005E0362" w:rsidRDefault="00CD0412" w:rsidP="00ED1406">
            <w:pPr>
              <w:rPr>
                <w:rFonts w:ascii="Arial" w:hAnsi="Arial" w:cs="Arial"/>
                <w:color w:val="FF0000"/>
              </w:rPr>
            </w:pPr>
          </w:p>
        </w:tc>
      </w:tr>
      <w:tr w:rsidR="00263927" w:rsidRPr="00FD3879" w:rsidTr="00884334">
        <w:tc>
          <w:tcPr>
            <w:tcW w:w="10206" w:type="dxa"/>
            <w:tcBorders>
              <w:bottom w:val="single" w:sz="4" w:space="0" w:color="auto"/>
            </w:tcBorders>
            <w:shd w:val="clear" w:color="auto" w:fill="002060"/>
          </w:tcPr>
          <w:p w:rsidR="00263927" w:rsidRPr="005E0362" w:rsidRDefault="00C91114" w:rsidP="00ED1406">
            <w:pPr>
              <w:rPr>
                <w:rFonts w:ascii="Arial" w:hAnsi="Arial" w:cs="Arial"/>
                <w:b/>
                <w:bCs/>
                <w:color w:val="FF0000"/>
              </w:rPr>
            </w:pPr>
            <w:r w:rsidRPr="005E0362">
              <w:rPr>
                <w:rFonts w:ascii="Arial" w:hAnsi="Arial" w:cs="Arial"/>
                <w:b/>
                <w:bCs/>
                <w:color w:val="FFFFFF" w:themeColor="background1"/>
              </w:rPr>
              <w:t>PHYSICAL EFFORT</w:t>
            </w:r>
          </w:p>
        </w:tc>
      </w:tr>
      <w:tr w:rsidR="00C91114" w:rsidRPr="00FD3879" w:rsidTr="00884334">
        <w:tc>
          <w:tcPr>
            <w:tcW w:w="10206" w:type="dxa"/>
            <w:tcBorders>
              <w:bottom w:val="single" w:sz="4" w:space="0" w:color="auto"/>
            </w:tcBorders>
          </w:tcPr>
          <w:p w:rsidR="00491585" w:rsidRPr="003060C0" w:rsidRDefault="00491585" w:rsidP="00ED1406">
            <w:pPr>
              <w:rPr>
                <w:rFonts w:ascii="Arial" w:hAnsi="Arial" w:cs="Arial"/>
              </w:rPr>
            </w:pPr>
            <w:r w:rsidRPr="003060C0">
              <w:rPr>
                <w:rFonts w:ascii="Arial" w:hAnsi="Arial" w:cs="Arial"/>
              </w:rPr>
              <w:t xml:space="preserve">Regular lifting boxes, walking </w:t>
            </w:r>
            <w:proofErr w:type="spellStart"/>
            <w:r w:rsidRPr="003060C0">
              <w:rPr>
                <w:rFonts w:ascii="Arial" w:hAnsi="Arial" w:cs="Arial"/>
              </w:rPr>
              <w:t>to wards</w:t>
            </w:r>
            <w:proofErr w:type="spellEnd"/>
            <w:r w:rsidRPr="003060C0">
              <w:rPr>
                <w:rFonts w:ascii="Arial" w:hAnsi="Arial" w:cs="Arial"/>
              </w:rPr>
              <w:t xml:space="preserve">, sitting to input data. </w:t>
            </w:r>
          </w:p>
          <w:p w:rsidR="00491585" w:rsidRPr="003060C0" w:rsidRDefault="00491585" w:rsidP="00ED1406">
            <w:pPr>
              <w:rPr>
                <w:rFonts w:ascii="Arial" w:hAnsi="Arial" w:cs="Arial"/>
              </w:rPr>
            </w:pPr>
            <w:r w:rsidRPr="003060C0">
              <w:rPr>
                <w:rFonts w:ascii="Arial" w:hAnsi="Arial" w:cs="Arial"/>
              </w:rPr>
              <w:t>Standing for long periods dispensing and checking prescriptions</w:t>
            </w:r>
            <w:r w:rsidR="005E0362">
              <w:rPr>
                <w:rFonts w:ascii="Arial" w:hAnsi="Arial" w:cs="Arial"/>
              </w:rPr>
              <w:t>.</w:t>
            </w:r>
          </w:p>
          <w:p w:rsidR="00AB35AD" w:rsidRPr="005E0362" w:rsidRDefault="00AB35AD" w:rsidP="00ED1406">
            <w:pPr>
              <w:rPr>
                <w:rFonts w:ascii="Arial" w:hAnsi="Arial" w:cs="Arial"/>
                <w:color w:val="000000" w:themeColor="text1"/>
              </w:rPr>
            </w:pPr>
          </w:p>
        </w:tc>
      </w:tr>
      <w:tr w:rsidR="0084654F" w:rsidRPr="00FD3879" w:rsidTr="00884334">
        <w:tc>
          <w:tcPr>
            <w:tcW w:w="10206" w:type="dxa"/>
            <w:tcBorders>
              <w:bottom w:val="single" w:sz="4" w:space="0" w:color="auto"/>
            </w:tcBorders>
            <w:shd w:val="clear" w:color="auto" w:fill="002060"/>
          </w:tcPr>
          <w:p w:rsidR="0084654F" w:rsidRPr="005E0362" w:rsidRDefault="0084654F" w:rsidP="00ED1406">
            <w:pPr>
              <w:rPr>
                <w:rFonts w:ascii="Arial" w:hAnsi="Arial" w:cs="Arial"/>
                <w:b/>
                <w:bCs/>
                <w:color w:val="FF0000"/>
              </w:rPr>
            </w:pPr>
            <w:r w:rsidRPr="005E0362">
              <w:rPr>
                <w:rFonts w:ascii="Arial" w:hAnsi="Arial" w:cs="Arial"/>
                <w:b/>
                <w:bCs/>
                <w:color w:val="FFFFFF" w:themeColor="background1"/>
              </w:rPr>
              <w:t>MENTAL EFFORT</w:t>
            </w:r>
          </w:p>
        </w:tc>
      </w:tr>
      <w:tr w:rsidR="0084654F" w:rsidRPr="00FD3879" w:rsidTr="00884334">
        <w:tc>
          <w:tcPr>
            <w:tcW w:w="10206" w:type="dxa"/>
            <w:tcBorders>
              <w:bottom w:val="single" w:sz="4" w:space="0" w:color="auto"/>
            </w:tcBorders>
          </w:tcPr>
          <w:p w:rsidR="005E0362" w:rsidRPr="003060C0" w:rsidRDefault="005E0362" w:rsidP="00ED1406">
            <w:pPr>
              <w:rPr>
                <w:rFonts w:ascii="Arial" w:hAnsi="Arial" w:cs="Arial"/>
              </w:rPr>
            </w:pPr>
            <w:r w:rsidRPr="003060C0">
              <w:rPr>
                <w:rFonts w:ascii="Arial" w:hAnsi="Arial" w:cs="Arial"/>
              </w:rPr>
              <w:t>Concentration for dispensing prescriptions, calculating doses with interruptions to provide advice to staff, problem solves staffing and service provision issues</w:t>
            </w:r>
            <w:r>
              <w:rPr>
                <w:rFonts w:ascii="Arial" w:hAnsi="Arial" w:cs="Arial"/>
              </w:rPr>
              <w:t>.</w:t>
            </w:r>
          </w:p>
          <w:p w:rsidR="005E0362" w:rsidRPr="003060C0" w:rsidRDefault="005E0362" w:rsidP="00ED1406">
            <w:pPr>
              <w:rPr>
                <w:rFonts w:ascii="Arial" w:hAnsi="Arial" w:cs="Arial"/>
              </w:rPr>
            </w:pPr>
            <w:r w:rsidRPr="003060C0">
              <w:rPr>
                <w:rFonts w:ascii="Arial" w:hAnsi="Arial" w:cs="Arial"/>
              </w:rPr>
              <w:lastRenderedPageBreak/>
              <w:t>Work as an accredited checking technician / pharmacist, undertaking final checking of prescriptions, in accordance with local policy</w:t>
            </w:r>
            <w:r>
              <w:rPr>
                <w:rFonts w:ascii="Arial" w:hAnsi="Arial" w:cs="Arial"/>
              </w:rPr>
              <w:t>.</w:t>
            </w:r>
          </w:p>
          <w:p w:rsidR="00AB35AD" w:rsidRPr="005E0362" w:rsidRDefault="00AB35AD" w:rsidP="00ED1406">
            <w:pPr>
              <w:rPr>
                <w:rFonts w:ascii="Arial" w:hAnsi="Arial" w:cs="Arial"/>
                <w:color w:val="000000" w:themeColor="text1"/>
              </w:rPr>
            </w:pPr>
          </w:p>
        </w:tc>
      </w:tr>
      <w:tr w:rsidR="008142D3" w:rsidRPr="00FD3879" w:rsidTr="00884334">
        <w:tc>
          <w:tcPr>
            <w:tcW w:w="10206" w:type="dxa"/>
            <w:tcBorders>
              <w:bottom w:val="single" w:sz="4" w:space="0" w:color="auto"/>
            </w:tcBorders>
            <w:shd w:val="clear" w:color="auto" w:fill="002060"/>
          </w:tcPr>
          <w:p w:rsidR="0084654F" w:rsidRPr="005E0362" w:rsidRDefault="0084654F" w:rsidP="00ED1406">
            <w:pPr>
              <w:rPr>
                <w:rFonts w:ascii="Arial" w:hAnsi="Arial" w:cs="Arial"/>
                <w:b/>
                <w:bCs/>
                <w:color w:val="FFFFFF" w:themeColor="background1"/>
              </w:rPr>
            </w:pPr>
            <w:r w:rsidRPr="005E0362">
              <w:rPr>
                <w:rFonts w:ascii="Arial" w:hAnsi="Arial" w:cs="Arial"/>
                <w:b/>
                <w:bCs/>
                <w:color w:val="FFFFFF" w:themeColor="background1"/>
              </w:rPr>
              <w:lastRenderedPageBreak/>
              <w:t>EMOTIONAL EFFORT</w:t>
            </w:r>
          </w:p>
        </w:tc>
      </w:tr>
      <w:tr w:rsidR="0084654F" w:rsidRPr="00FD3879" w:rsidTr="00884334">
        <w:tc>
          <w:tcPr>
            <w:tcW w:w="10206" w:type="dxa"/>
            <w:tcBorders>
              <w:bottom w:val="single" w:sz="4" w:space="0" w:color="auto"/>
            </w:tcBorders>
          </w:tcPr>
          <w:p w:rsidR="00ED1406" w:rsidRPr="00ED1406" w:rsidRDefault="00491585" w:rsidP="00ED1406">
            <w:pPr>
              <w:pStyle w:val="BodyText3"/>
              <w:spacing w:before="0" w:after="0"/>
              <w:jc w:val="left"/>
              <w:rPr>
                <w:rFonts w:cs="Arial"/>
                <w:sz w:val="22"/>
                <w:szCs w:val="22"/>
              </w:rPr>
            </w:pPr>
            <w:r w:rsidRPr="00ED1406">
              <w:rPr>
                <w:rFonts w:cs="Arial"/>
                <w:sz w:val="22"/>
                <w:szCs w:val="22"/>
              </w:rPr>
              <w:t>Deal with confrontational situations appropriately and sensitively, intervening when necessary.</w:t>
            </w:r>
          </w:p>
          <w:p w:rsidR="00491585" w:rsidRPr="00ED1406" w:rsidRDefault="00491585" w:rsidP="00ED1406">
            <w:pPr>
              <w:pStyle w:val="BodyText3"/>
              <w:spacing w:before="0" w:after="0"/>
              <w:jc w:val="left"/>
              <w:rPr>
                <w:rFonts w:cs="Arial"/>
                <w:sz w:val="22"/>
                <w:szCs w:val="22"/>
              </w:rPr>
            </w:pPr>
            <w:r w:rsidRPr="00ED1406">
              <w:rPr>
                <w:rFonts w:cs="Arial"/>
                <w:sz w:val="22"/>
                <w:szCs w:val="22"/>
              </w:rPr>
              <w:t>Undertake reception duties including dealing with staff.  Taking in prescriptions forms from outpatients, checking exemption status and collecting prescription charges where appropriate, and giving out completed prescriptions, potentially to terminal and/or distressed patients.</w:t>
            </w:r>
          </w:p>
          <w:p w:rsidR="00D60009" w:rsidRPr="005E0362" w:rsidRDefault="00D60009" w:rsidP="00ED1406">
            <w:pPr>
              <w:rPr>
                <w:rFonts w:ascii="Arial" w:hAnsi="Arial" w:cs="Arial"/>
                <w:color w:val="000000" w:themeColor="text1"/>
              </w:rPr>
            </w:pPr>
          </w:p>
        </w:tc>
      </w:tr>
      <w:tr w:rsidR="0084654F" w:rsidRPr="00FD3879" w:rsidTr="00884334">
        <w:tc>
          <w:tcPr>
            <w:tcW w:w="10206" w:type="dxa"/>
            <w:tcBorders>
              <w:bottom w:val="single" w:sz="4" w:space="0" w:color="auto"/>
            </w:tcBorders>
            <w:shd w:val="clear" w:color="auto" w:fill="002060"/>
          </w:tcPr>
          <w:p w:rsidR="0084654F" w:rsidRPr="005E0362" w:rsidRDefault="00ED1406" w:rsidP="00ED1406">
            <w:pPr>
              <w:spacing w:before="100" w:beforeAutospacing="1" w:after="100" w:afterAutospacing="1"/>
              <w:contextualSpacing/>
              <w:rPr>
                <w:rFonts w:ascii="Arial" w:hAnsi="Arial" w:cs="Arial"/>
                <w:b/>
                <w:bCs/>
                <w:color w:val="FF0000"/>
              </w:rPr>
            </w:pPr>
            <w:r>
              <w:rPr>
                <w:rFonts w:ascii="Arial" w:hAnsi="Arial" w:cs="Arial"/>
                <w:b/>
                <w:bCs/>
                <w:color w:val="FFFFFF" w:themeColor="background1"/>
              </w:rPr>
              <w:t>W</w:t>
            </w:r>
            <w:r w:rsidR="0084654F" w:rsidRPr="005E0362">
              <w:rPr>
                <w:rFonts w:ascii="Arial" w:hAnsi="Arial" w:cs="Arial"/>
                <w:b/>
                <w:bCs/>
                <w:color w:val="FFFFFF" w:themeColor="background1"/>
              </w:rPr>
              <w:t>ORKING CONDITIONS</w:t>
            </w:r>
          </w:p>
        </w:tc>
      </w:tr>
      <w:tr w:rsidR="0084654F" w:rsidRPr="00FD3879" w:rsidTr="00884334">
        <w:tc>
          <w:tcPr>
            <w:tcW w:w="10206" w:type="dxa"/>
            <w:tcBorders>
              <w:bottom w:val="single" w:sz="4" w:space="0" w:color="auto"/>
            </w:tcBorders>
          </w:tcPr>
          <w:p w:rsidR="00491585" w:rsidRPr="00ED1406" w:rsidRDefault="00491585" w:rsidP="003060C0">
            <w:pPr>
              <w:pStyle w:val="BodyText3"/>
              <w:spacing w:before="100" w:beforeAutospacing="1" w:after="100" w:afterAutospacing="1"/>
              <w:contextualSpacing/>
              <w:jc w:val="left"/>
              <w:rPr>
                <w:rFonts w:cs="Arial"/>
                <w:sz w:val="22"/>
                <w:szCs w:val="22"/>
              </w:rPr>
            </w:pPr>
            <w:r w:rsidRPr="00ED1406">
              <w:rPr>
                <w:rFonts w:cs="Arial"/>
                <w:sz w:val="22"/>
                <w:szCs w:val="22"/>
              </w:rPr>
              <w:t>Ensure that a clean, tidy and safe working environment is maintained within the Dispensary</w:t>
            </w:r>
          </w:p>
          <w:p w:rsidR="00491585"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Frequent use of VDU throughout day</w:t>
            </w:r>
          </w:p>
          <w:p w:rsidR="00ED1406"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Dispense medicines in accordance to COSHH regulations. Handling medicines including cytotoxic drugs. Handling potentially hazardous materials that have been returned to the pharmacy or brought in by patients</w:t>
            </w:r>
          </w:p>
          <w:p w:rsidR="00450622" w:rsidRPr="00ED1406" w:rsidRDefault="00491585" w:rsidP="00ED1406">
            <w:pPr>
              <w:pStyle w:val="BodyText3"/>
              <w:rPr>
                <w:rFonts w:cs="Arial"/>
                <w:color w:val="000000" w:themeColor="text1"/>
                <w:sz w:val="22"/>
                <w:szCs w:val="22"/>
              </w:rPr>
            </w:pPr>
            <w:r w:rsidRPr="00ED1406">
              <w:rPr>
                <w:rFonts w:cs="Arial"/>
                <w:sz w:val="22"/>
                <w:szCs w:val="22"/>
              </w:rPr>
              <w:t>The post holder will be expected to work flexible hours as required to provide extended hours and weekend / bank holiday working</w:t>
            </w:r>
          </w:p>
        </w:tc>
      </w:tr>
      <w:tr w:rsidR="003B43F4" w:rsidRPr="00FD3879" w:rsidTr="00884334">
        <w:tc>
          <w:tcPr>
            <w:tcW w:w="10206" w:type="dxa"/>
            <w:shd w:val="clear" w:color="auto" w:fill="002060"/>
          </w:tcPr>
          <w:p w:rsidR="003B43F4" w:rsidRPr="005E0362" w:rsidRDefault="003B43F4" w:rsidP="00ED1406">
            <w:pPr>
              <w:rPr>
                <w:rFonts w:ascii="Arial" w:hAnsi="Arial" w:cs="Arial"/>
              </w:rPr>
            </w:pPr>
            <w:r w:rsidRPr="005E0362">
              <w:rPr>
                <w:rFonts w:ascii="Arial" w:hAnsi="Arial" w:cs="Arial"/>
                <w:b/>
              </w:rPr>
              <w:t xml:space="preserve">OTHER RESPONSIBILITIES </w:t>
            </w:r>
          </w:p>
        </w:tc>
      </w:tr>
      <w:tr w:rsidR="003B43F4" w:rsidRPr="00FD3879" w:rsidTr="00884334">
        <w:tc>
          <w:tcPr>
            <w:tcW w:w="10206" w:type="dxa"/>
            <w:tcBorders>
              <w:bottom w:val="single" w:sz="4" w:space="0" w:color="auto"/>
            </w:tcBorders>
          </w:tcPr>
          <w:p w:rsidR="009F475A" w:rsidRPr="005E0362" w:rsidRDefault="009F475A" w:rsidP="00ED1406">
            <w:pPr>
              <w:rPr>
                <w:rFonts w:ascii="Arial" w:hAnsi="Arial" w:cs="Arial"/>
              </w:rPr>
            </w:pPr>
            <w:r w:rsidRPr="005E0362">
              <w:rPr>
                <w:rFonts w:ascii="Arial" w:hAnsi="Arial" w:cs="Arial"/>
              </w:rPr>
              <w:t>To participate in other duties appropriate to grade at the request of the relevant manager.</w:t>
            </w:r>
          </w:p>
          <w:p w:rsidR="009F475A" w:rsidRPr="005E0362" w:rsidRDefault="009F475A" w:rsidP="00ED1406">
            <w:pPr>
              <w:rPr>
                <w:rFonts w:ascii="Arial" w:hAnsi="Arial" w:cs="Arial"/>
              </w:rPr>
            </w:pPr>
            <w:r w:rsidRPr="005E0362">
              <w:rPr>
                <w:rFonts w:ascii="Arial" w:hAnsi="Arial" w:cs="Arial"/>
              </w:rPr>
              <w:t>To participate in flexible working arrangements including late duties, weekends and bank holidays as appropriate</w:t>
            </w:r>
            <w:r w:rsidR="00ED1406">
              <w:rPr>
                <w:rFonts w:ascii="Arial" w:hAnsi="Arial" w:cs="Arial"/>
              </w:rPr>
              <w:t>.</w:t>
            </w:r>
          </w:p>
          <w:p w:rsidR="009F475A" w:rsidRPr="005E0362" w:rsidRDefault="009F475A" w:rsidP="00ED1406">
            <w:pPr>
              <w:rPr>
                <w:rFonts w:ascii="Arial" w:hAnsi="Arial" w:cs="Arial"/>
              </w:rPr>
            </w:pPr>
            <w:r w:rsidRPr="005E0362">
              <w:rPr>
                <w:rFonts w:ascii="Arial" w:hAnsi="Arial" w:cs="Arial"/>
              </w:rPr>
              <w:t>To take part in regular performance appraisal.</w:t>
            </w:r>
          </w:p>
          <w:p w:rsidR="009F475A" w:rsidRPr="005E0362" w:rsidRDefault="009F475A" w:rsidP="00ED1406">
            <w:pPr>
              <w:rPr>
                <w:rFonts w:ascii="Arial" w:hAnsi="Arial" w:cs="Arial"/>
              </w:rPr>
            </w:pPr>
            <w:r w:rsidRPr="005E0362">
              <w:rPr>
                <w:rFonts w:ascii="Arial" w:hAnsi="Arial" w:cs="Arial"/>
              </w:rPr>
              <w:t>To undertake any training required in order to maintain competency including mandatory training, i.e. Fire, Manual Handling.</w:t>
            </w:r>
          </w:p>
          <w:p w:rsidR="009F475A" w:rsidRPr="00126506" w:rsidRDefault="009F475A" w:rsidP="003060C0">
            <w:pPr>
              <w:rPr>
                <w:rFonts w:cs="Arial"/>
              </w:rPr>
            </w:pPr>
            <w:r w:rsidRPr="005E0362">
              <w:rPr>
                <w:rFonts w:ascii="Arial" w:hAnsi="Arial" w:cs="Arial"/>
              </w:rPr>
              <w:t>To contribute to and work within a safe working environment.</w:t>
            </w:r>
          </w:p>
          <w:p w:rsidR="009F475A" w:rsidRPr="005E0362" w:rsidRDefault="009F475A" w:rsidP="00ED1406">
            <w:pPr>
              <w:rPr>
                <w:rFonts w:ascii="Arial" w:hAnsi="Arial" w:cs="Arial"/>
              </w:rPr>
            </w:pPr>
            <w:r w:rsidRPr="005E0362">
              <w:rPr>
                <w:rFonts w:ascii="Arial" w:hAnsi="Arial" w:cs="Arial"/>
              </w:rPr>
              <w:t>The post holder is expected to comply with Trust Infection Control Policies and conduct him/herself at all times in such a manner as to minimise the risk of healthcare associated infection</w:t>
            </w:r>
          </w:p>
          <w:p w:rsidR="009F475A" w:rsidRPr="005E0362" w:rsidRDefault="009F475A" w:rsidP="00ED1406">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5E036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F7D36" w:rsidRPr="003060C0" w:rsidRDefault="008F7D36" w:rsidP="00ED1406">
            <w:pPr>
              <w:rPr>
                <w:rFonts w:ascii="Arial" w:hAnsi="Arial" w:cs="Arial"/>
              </w:rPr>
            </w:pPr>
          </w:p>
        </w:tc>
      </w:tr>
      <w:tr w:rsidR="003B43F4" w:rsidRPr="00FD3879" w:rsidTr="00884334">
        <w:tc>
          <w:tcPr>
            <w:tcW w:w="10206" w:type="dxa"/>
            <w:shd w:val="clear" w:color="auto" w:fill="002060"/>
          </w:tcPr>
          <w:p w:rsidR="003B43F4" w:rsidRPr="00FD3879" w:rsidRDefault="003B43F4" w:rsidP="00ED1406">
            <w:pPr>
              <w:rPr>
                <w:rFonts w:ascii="Arial" w:hAnsi="Arial" w:cs="Arial"/>
              </w:rPr>
            </w:pPr>
            <w:r w:rsidRPr="00FD3879">
              <w:rPr>
                <w:rFonts w:ascii="Arial" w:hAnsi="Arial" w:cs="Arial"/>
                <w:b/>
              </w:rPr>
              <w:t>APPLICABLE TO MANAGERS ONLY</w:t>
            </w:r>
            <w:r w:rsidR="00B735BB" w:rsidRPr="00FD3879">
              <w:rPr>
                <w:rFonts w:ascii="Arial" w:hAnsi="Arial" w:cs="Arial"/>
                <w:b/>
              </w:rPr>
              <w:t xml:space="preserve"> </w:t>
            </w:r>
          </w:p>
        </w:tc>
      </w:tr>
      <w:tr w:rsidR="00B735BB" w:rsidRPr="00FD3879" w:rsidTr="00884334">
        <w:tc>
          <w:tcPr>
            <w:tcW w:w="10206" w:type="dxa"/>
            <w:shd w:val="clear" w:color="auto" w:fill="002060"/>
          </w:tcPr>
          <w:p w:rsidR="00B735BB" w:rsidRPr="00FD3879" w:rsidRDefault="00B735BB" w:rsidP="00ED1406">
            <w:pPr>
              <w:rPr>
                <w:rFonts w:ascii="Arial" w:hAnsi="Arial" w:cs="Arial"/>
                <w:b/>
              </w:rPr>
            </w:pPr>
            <w:r w:rsidRPr="00FD3879">
              <w:rPr>
                <w:rFonts w:ascii="Arial" w:hAnsi="Arial" w:cs="Arial"/>
                <w:b/>
              </w:rPr>
              <w:t>DISCLOSURE AND BARRING SERVICE CHECKS</w:t>
            </w:r>
            <w:r w:rsidR="000C32E3" w:rsidRPr="00FD3879">
              <w:rPr>
                <w:rFonts w:ascii="Arial" w:hAnsi="Arial" w:cs="Arial"/>
                <w:b/>
              </w:rPr>
              <w:t xml:space="preserve"> </w:t>
            </w:r>
          </w:p>
        </w:tc>
      </w:tr>
      <w:tr w:rsidR="00B735BB" w:rsidRPr="00FD3879" w:rsidTr="00884334">
        <w:tc>
          <w:tcPr>
            <w:tcW w:w="10206" w:type="dxa"/>
            <w:shd w:val="clear" w:color="auto" w:fill="auto"/>
          </w:tcPr>
          <w:p w:rsidR="00B735BB" w:rsidRPr="00FD3879" w:rsidRDefault="00B735BB" w:rsidP="00ED1406">
            <w:pPr>
              <w:rPr>
                <w:rFonts w:ascii="Arial" w:hAnsi="Arial" w:cs="Arial"/>
                <w:color w:val="000000" w:themeColor="text1"/>
                <w:lang w:eastAsia="en-GB"/>
              </w:rPr>
            </w:pPr>
            <w:r w:rsidRPr="00FD3879">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D60009" w:rsidRPr="00FD3879" w:rsidRDefault="00D60009" w:rsidP="00ED1406">
            <w:pPr>
              <w:rPr>
                <w:rFonts w:ascii="Arial" w:hAnsi="Arial" w:cs="Arial"/>
                <w:b/>
              </w:rPr>
            </w:pPr>
          </w:p>
        </w:tc>
      </w:tr>
      <w:tr w:rsidR="003B43F4" w:rsidRPr="00FD3879" w:rsidTr="00884334">
        <w:tc>
          <w:tcPr>
            <w:tcW w:w="10206" w:type="dxa"/>
            <w:shd w:val="clear" w:color="auto" w:fill="002060"/>
          </w:tcPr>
          <w:p w:rsidR="003B43F4" w:rsidRPr="00FD3879" w:rsidRDefault="003B43F4" w:rsidP="00ED1406">
            <w:pPr>
              <w:rPr>
                <w:rFonts w:ascii="Arial" w:hAnsi="Arial" w:cs="Arial"/>
              </w:rPr>
            </w:pPr>
            <w:r w:rsidRPr="00FD3879">
              <w:rPr>
                <w:rFonts w:ascii="Arial" w:hAnsi="Arial" w:cs="Arial"/>
                <w:b/>
              </w:rPr>
              <w:t xml:space="preserve">GENERAL </w:t>
            </w:r>
          </w:p>
        </w:tc>
      </w:tr>
      <w:tr w:rsidR="003B43F4" w:rsidRPr="00FD3879" w:rsidTr="00884334">
        <w:tc>
          <w:tcPr>
            <w:tcW w:w="10206" w:type="dxa"/>
          </w:tcPr>
          <w:p w:rsidR="009F475A" w:rsidRPr="003060C0" w:rsidRDefault="009F475A" w:rsidP="003060C0">
            <w:pPr>
              <w:pStyle w:val="BodyText"/>
              <w:jc w:val="left"/>
              <w:rPr>
                <w:rFonts w:ascii="Arial" w:hAnsi="Arial" w:cs="Arial"/>
                <w:b w:val="0"/>
                <w:sz w:val="22"/>
                <w:szCs w:val="22"/>
              </w:rPr>
            </w:pPr>
            <w:r w:rsidRPr="003060C0">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F475A" w:rsidRPr="00FD3879" w:rsidRDefault="009F475A" w:rsidP="00ED1406">
            <w:pPr>
              <w:rPr>
                <w:rFonts w:ascii="Arial" w:hAnsi="Arial" w:cs="Arial"/>
              </w:rPr>
            </w:pPr>
          </w:p>
          <w:p w:rsidR="009F475A" w:rsidRPr="00FD3879" w:rsidRDefault="009F475A" w:rsidP="00ED1406">
            <w:pPr>
              <w:autoSpaceDE w:val="0"/>
              <w:autoSpaceDN w:val="0"/>
              <w:adjustRightInd w:val="0"/>
              <w:rPr>
                <w:rFonts w:ascii="Arial" w:hAnsi="Arial" w:cs="Arial"/>
                <w:color w:val="000000"/>
                <w:lang w:val="en-US" w:eastAsia="en-GB"/>
              </w:rPr>
            </w:pPr>
            <w:r w:rsidRPr="00FD3879">
              <w:rPr>
                <w:rFonts w:ascii="Arial" w:hAnsi="Arial" w:cs="Arial"/>
                <w:color w:val="000000"/>
                <w:lang w:val="en-US" w:eastAsia="en-GB"/>
              </w:rPr>
              <w:t>The RD</w:t>
            </w:r>
            <w:r w:rsidR="00B62074">
              <w:rPr>
                <w:rFonts w:ascii="Arial" w:hAnsi="Arial" w:cs="Arial"/>
                <w:color w:val="000000"/>
                <w:lang w:val="en-US" w:eastAsia="en-GB"/>
              </w:rPr>
              <w:t>UH</w:t>
            </w:r>
            <w:r w:rsidRPr="00FD3879">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B735BB" w:rsidRPr="00FD3879" w:rsidRDefault="00B735BB" w:rsidP="00ED1406">
            <w:pPr>
              <w:rPr>
                <w:rFonts w:ascii="Arial" w:eastAsia="Times New Roman" w:hAnsi="Arial" w:cs="Arial"/>
              </w:rPr>
            </w:pPr>
          </w:p>
          <w:p w:rsidR="002B7A29" w:rsidRPr="00FD3879" w:rsidRDefault="002B7A29" w:rsidP="00ED1406">
            <w:pPr>
              <w:ind w:left="-709"/>
              <w:rPr>
                <w:rFonts w:ascii="Arial" w:hAnsi="Arial" w:cs="Arial"/>
              </w:rPr>
            </w:pPr>
            <w:r w:rsidRPr="003060C0">
              <w:rPr>
                <w:rFonts w:ascii="Arial" w:hAnsi="Arial" w:cs="Arial"/>
              </w:rPr>
              <w:t>T</w:t>
            </w:r>
            <w:r w:rsidRPr="003060C0">
              <w:rPr>
                <w:rFonts w:ascii="Arial" w:hAnsi="Arial" w:cs="Arial"/>
                <w:i/>
                <w:iCs/>
              </w:rPr>
              <w:t xml:space="preserve">his </w:t>
            </w:r>
            <w:proofErr w:type="spellStart"/>
            <w:r w:rsidRPr="00FD3879">
              <w:rPr>
                <w:rFonts w:ascii="Arial" w:hAnsi="Arial" w:cs="Arial"/>
                <w:i/>
                <w:iCs/>
                <w:color w:val="000000"/>
                <w:lang w:val="en-US" w:eastAsia="en-GB"/>
              </w:rPr>
              <w:t>i</w:t>
            </w:r>
            <w:proofErr w:type="spellEnd"/>
          </w:p>
        </w:tc>
      </w:tr>
    </w:tbl>
    <w:p w:rsidR="003B43F4" w:rsidRPr="00FD3879" w:rsidRDefault="003B43F4" w:rsidP="00ED1406">
      <w:pPr>
        <w:spacing w:after="0" w:line="240" w:lineRule="auto"/>
        <w:rPr>
          <w:rFonts w:ascii="Arial" w:hAnsi="Arial" w:cs="Arial"/>
        </w:rPr>
      </w:pPr>
    </w:p>
    <w:p w:rsidR="000C32E3" w:rsidRPr="003060C0" w:rsidRDefault="000C32E3" w:rsidP="00ED1406">
      <w:pPr>
        <w:ind w:left="-709"/>
        <w:rPr>
          <w:rFonts w:ascii="Arial" w:hAnsi="Arial" w:cs="Arial"/>
        </w:rPr>
        <w:sectPr w:rsidR="000C32E3" w:rsidRPr="003060C0" w:rsidSect="000C32E3">
          <w:pgSz w:w="11906" w:h="16838"/>
          <w:pgMar w:top="709" w:right="1440" w:bottom="851" w:left="1440" w:header="708" w:footer="708" w:gutter="0"/>
          <w:cols w:space="708"/>
          <w:docGrid w:linePitch="360"/>
        </w:sectPr>
      </w:pPr>
    </w:p>
    <w:p w:rsidR="008F7D36" w:rsidRPr="00FD3879" w:rsidRDefault="008F7D36" w:rsidP="00ED1406">
      <w:pPr>
        <w:spacing w:after="0" w:line="240" w:lineRule="auto"/>
        <w:rPr>
          <w:rFonts w:ascii="Arial" w:hAnsi="Arial" w:cs="Arial"/>
        </w:rPr>
      </w:pPr>
    </w:p>
    <w:p w:rsidR="008F7D36" w:rsidRPr="005E0362" w:rsidRDefault="008F7D36" w:rsidP="00ED1406">
      <w:pPr>
        <w:spacing w:after="0" w:line="240" w:lineRule="auto"/>
        <w:ind w:left="-567" w:right="-472"/>
        <w:jc w:val="center"/>
        <w:rPr>
          <w:rFonts w:ascii="Arial" w:hAnsi="Arial" w:cs="Arial"/>
          <w:sz w:val="40"/>
          <w:szCs w:val="40"/>
        </w:rPr>
      </w:pPr>
      <w:r w:rsidRPr="005E0362">
        <w:rPr>
          <w:rFonts w:ascii="Arial" w:hAnsi="Arial" w:cs="Arial"/>
          <w:sz w:val="40"/>
          <w:szCs w:val="40"/>
        </w:rPr>
        <w:t>PERSON SPECIFICATION</w:t>
      </w:r>
    </w:p>
    <w:p w:rsidR="008F7D36" w:rsidRPr="00FD3879" w:rsidRDefault="008F7D36"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D3879" w:rsidTr="008F7D36">
        <w:tc>
          <w:tcPr>
            <w:tcW w:w="1985" w:type="dxa"/>
          </w:tcPr>
          <w:p w:rsidR="008F7D36" w:rsidRPr="00FD3879" w:rsidRDefault="008F7D36" w:rsidP="00ED1406">
            <w:pPr>
              <w:rPr>
                <w:rFonts w:ascii="Arial" w:hAnsi="Arial" w:cs="Arial"/>
                <w:b/>
              </w:rPr>
            </w:pPr>
            <w:r w:rsidRPr="00FD3879">
              <w:rPr>
                <w:rFonts w:ascii="Arial" w:hAnsi="Arial" w:cs="Arial"/>
                <w:b/>
              </w:rPr>
              <w:t>Job Title</w:t>
            </w:r>
          </w:p>
        </w:tc>
        <w:tc>
          <w:tcPr>
            <w:tcW w:w="8221" w:type="dxa"/>
          </w:tcPr>
          <w:p w:rsidR="008F7D36" w:rsidRPr="00FD3879" w:rsidRDefault="009F475A" w:rsidP="00ED1406">
            <w:pPr>
              <w:rPr>
                <w:rFonts w:ascii="Arial" w:hAnsi="Arial" w:cs="Arial"/>
              </w:rPr>
            </w:pPr>
            <w:r w:rsidRPr="00FD3879">
              <w:rPr>
                <w:rFonts w:ascii="Arial" w:hAnsi="Arial" w:cs="Arial"/>
                <w:b/>
              </w:rPr>
              <w:t>Lead Specialist Technician Education &amp; Training</w:t>
            </w:r>
          </w:p>
        </w:tc>
      </w:tr>
    </w:tbl>
    <w:p w:rsidR="008F7D36" w:rsidRPr="00FD3879" w:rsidRDefault="008F7D36" w:rsidP="00ED1406">
      <w:pPr>
        <w:spacing w:after="0" w:line="240" w:lineRule="auto"/>
        <w:rPr>
          <w:rFonts w:ascii="Arial" w:hAnsi="Arial" w:cs="Arial"/>
        </w:rPr>
      </w:pPr>
    </w:p>
    <w:p w:rsidR="001D2D93" w:rsidRPr="00FD3879" w:rsidRDefault="001D2D93" w:rsidP="00ED1406">
      <w:pPr>
        <w:spacing w:after="0" w:line="240" w:lineRule="auto"/>
        <w:rPr>
          <w:rFonts w:ascii="Arial" w:hAnsi="Arial" w:cs="Arial"/>
          <w:color w:val="FF0000"/>
        </w:rPr>
      </w:pPr>
    </w:p>
    <w:tbl>
      <w:tblPr>
        <w:tblW w:w="10065"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89"/>
        <w:gridCol w:w="1559"/>
        <w:gridCol w:w="1417"/>
      </w:tblGrid>
      <w:tr w:rsidR="009F475A" w:rsidRPr="00FD3879" w:rsidTr="003060C0">
        <w:tc>
          <w:tcPr>
            <w:tcW w:w="7089" w:type="dxa"/>
          </w:tcPr>
          <w:p w:rsidR="009F475A" w:rsidRPr="00FD3879" w:rsidRDefault="009F475A" w:rsidP="00ED1406">
            <w:pPr>
              <w:spacing w:after="0" w:line="240" w:lineRule="auto"/>
              <w:rPr>
                <w:rFonts w:ascii="Arial" w:eastAsia="Times New Roman" w:hAnsi="Arial" w:cs="Arial"/>
                <w:b/>
              </w:rPr>
            </w:pPr>
            <w:bookmarkStart w:id="1" w:name="_Hlk135654267"/>
            <w:r w:rsidRPr="00FD3879">
              <w:rPr>
                <w:rFonts w:ascii="Arial" w:eastAsia="Times New Roman" w:hAnsi="Arial" w:cs="Arial"/>
                <w:b/>
              </w:rPr>
              <w:t>REQUIREMENTS</w:t>
            </w:r>
          </w:p>
        </w:tc>
        <w:tc>
          <w:tcPr>
            <w:tcW w:w="1559" w:type="dxa"/>
          </w:tcPr>
          <w:p w:rsidR="009F475A" w:rsidRPr="00FD3879" w:rsidRDefault="008E063B" w:rsidP="00ED1406">
            <w:pPr>
              <w:spacing w:after="0" w:line="240" w:lineRule="auto"/>
              <w:rPr>
                <w:rFonts w:ascii="Arial" w:eastAsia="Times New Roman" w:hAnsi="Arial" w:cs="Arial"/>
                <w:b/>
              </w:rPr>
            </w:pPr>
            <w:r>
              <w:rPr>
                <w:rFonts w:ascii="Arial" w:eastAsia="Times New Roman" w:hAnsi="Arial" w:cs="Arial"/>
                <w:b/>
              </w:rPr>
              <w:t>Essential</w:t>
            </w:r>
          </w:p>
        </w:tc>
        <w:tc>
          <w:tcPr>
            <w:tcW w:w="1417" w:type="dxa"/>
          </w:tcPr>
          <w:p w:rsidR="009F475A" w:rsidRPr="00FD3879" w:rsidRDefault="008E063B" w:rsidP="00ED1406">
            <w:pPr>
              <w:spacing w:after="0" w:line="240" w:lineRule="auto"/>
              <w:rPr>
                <w:rFonts w:ascii="Arial" w:eastAsia="Times New Roman" w:hAnsi="Arial" w:cs="Arial"/>
                <w:b/>
              </w:rPr>
            </w:pPr>
            <w:r>
              <w:rPr>
                <w:rFonts w:ascii="Arial" w:eastAsia="Times New Roman" w:hAnsi="Arial" w:cs="Arial"/>
                <w:b/>
              </w:rPr>
              <w:t>Desirable</w:t>
            </w:r>
          </w:p>
        </w:tc>
      </w:tr>
      <w:bookmarkEnd w:id="1"/>
      <w:tr w:rsidR="009F475A" w:rsidRPr="00FD3879" w:rsidTr="003060C0">
        <w:tc>
          <w:tcPr>
            <w:tcW w:w="7089" w:type="dxa"/>
          </w:tcPr>
          <w:p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QUALIFICATIONS / TRAINING</w:t>
            </w:r>
          </w:p>
          <w:p w:rsidR="00003C50" w:rsidRPr="00176986"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 xml:space="preserve">BTEC </w:t>
            </w:r>
            <w:r w:rsidR="002A34E9" w:rsidRPr="00176986">
              <w:rPr>
                <w:rFonts w:ascii="Arial" w:eastAsia="Times New Roman" w:hAnsi="Arial" w:cs="Arial"/>
              </w:rPr>
              <w:t xml:space="preserve">level 3 </w:t>
            </w:r>
            <w:r w:rsidRPr="00176986">
              <w:rPr>
                <w:rFonts w:ascii="Arial" w:eastAsia="Times New Roman" w:hAnsi="Arial" w:cs="Arial"/>
              </w:rPr>
              <w:t xml:space="preserve">or NVQ III or equivalent in Pharmaceutical Sciences </w:t>
            </w:r>
          </w:p>
          <w:p w:rsidR="009F475A" w:rsidRDefault="009F475A" w:rsidP="00003C50">
            <w:pPr>
              <w:tabs>
                <w:tab w:val="left" w:pos="720"/>
              </w:tabs>
              <w:spacing w:after="0" w:line="240" w:lineRule="auto"/>
              <w:rPr>
                <w:rFonts w:ascii="Arial" w:eastAsia="Times New Roman" w:hAnsi="Arial" w:cs="Arial"/>
              </w:rPr>
            </w:pPr>
            <w:r w:rsidRPr="00176986">
              <w:rPr>
                <w:rFonts w:ascii="Arial" w:eastAsia="Times New Roman" w:hAnsi="Arial" w:cs="Arial"/>
              </w:rPr>
              <w:t xml:space="preserve">Registered </w:t>
            </w:r>
            <w:r w:rsidR="002A34E9" w:rsidRPr="00176986">
              <w:rPr>
                <w:rFonts w:ascii="Arial" w:eastAsia="Times New Roman" w:hAnsi="Arial" w:cs="Arial"/>
              </w:rPr>
              <w:t xml:space="preserve">pharmacy </w:t>
            </w:r>
            <w:r w:rsidRPr="00176986">
              <w:rPr>
                <w:rFonts w:ascii="Arial" w:eastAsia="Times New Roman" w:hAnsi="Arial" w:cs="Arial"/>
              </w:rPr>
              <w:t>technicians</w:t>
            </w:r>
            <w:r w:rsidRPr="005E0362">
              <w:rPr>
                <w:rFonts w:ascii="Arial" w:eastAsia="Times New Roman" w:hAnsi="Arial" w:cs="Arial"/>
              </w:rPr>
              <w:t xml:space="preserve"> with General Pharmaceutical Council</w:t>
            </w:r>
          </w:p>
          <w:p w:rsidR="00003C50" w:rsidRDefault="00003C50" w:rsidP="00003C50">
            <w:pPr>
              <w:spacing w:after="0"/>
              <w:rPr>
                <w:rFonts w:ascii="Arial" w:hAnsi="Arial" w:cs="Arial"/>
              </w:rPr>
            </w:pPr>
            <w:r w:rsidRPr="001832E6">
              <w:rPr>
                <w:rFonts w:ascii="Arial" w:hAnsi="Arial" w:cs="Arial"/>
              </w:rPr>
              <w:t>Educational Supervisor or NVQ assessor to A1 standard or equivalen</w:t>
            </w:r>
            <w:r>
              <w:rPr>
                <w:rFonts w:ascii="Arial" w:hAnsi="Arial" w:cs="Arial"/>
              </w:rPr>
              <w:t>t</w:t>
            </w:r>
          </w:p>
          <w:p w:rsidR="009F475A" w:rsidRPr="005E0362" w:rsidRDefault="009F475A" w:rsidP="00003C50">
            <w:pPr>
              <w:spacing w:after="0"/>
              <w:rPr>
                <w:rFonts w:ascii="Arial" w:eastAsia="Times New Roman" w:hAnsi="Arial" w:cs="Arial"/>
              </w:rPr>
            </w:pPr>
            <w:r w:rsidRPr="005E0362">
              <w:rPr>
                <w:rFonts w:ascii="Arial" w:eastAsia="Times New Roman" w:hAnsi="Arial" w:cs="Arial"/>
              </w:rPr>
              <w:t xml:space="preserve">Management qualification or equivalent experience </w:t>
            </w:r>
          </w:p>
          <w:p w:rsidR="009F475A" w:rsidRDefault="009F475A" w:rsidP="00ED1406">
            <w:pPr>
              <w:spacing w:after="0" w:line="240" w:lineRule="auto"/>
              <w:rPr>
                <w:rFonts w:ascii="Arial" w:eastAsia="Times New Roman" w:hAnsi="Arial" w:cs="Arial"/>
              </w:rPr>
            </w:pPr>
            <w:r w:rsidRPr="00FD3879">
              <w:rPr>
                <w:rFonts w:ascii="Arial" w:eastAsia="Times New Roman" w:hAnsi="Arial" w:cs="Arial"/>
              </w:rPr>
              <w:t xml:space="preserve">Accredited as </w:t>
            </w:r>
            <w:r w:rsidR="00003C50">
              <w:rPr>
                <w:rFonts w:ascii="Arial" w:eastAsia="Times New Roman" w:hAnsi="Arial" w:cs="Arial"/>
              </w:rPr>
              <w:t xml:space="preserve">Accuracy </w:t>
            </w:r>
            <w:r w:rsidRPr="00176986">
              <w:rPr>
                <w:rFonts w:ascii="Arial" w:eastAsia="Times New Roman" w:hAnsi="Arial" w:cs="Arial"/>
              </w:rPr>
              <w:t>Checking</w:t>
            </w:r>
            <w:r w:rsidR="002A34E9" w:rsidRPr="00176986">
              <w:rPr>
                <w:rFonts w:ascii="Arial" w:eastAsia="Times New Roman" w:hAnsi="Arial" w:cs="Arial"/>
              </w:rPr>
              <w:t xml:space="preserve"> Pharmacy</w:t>
            </w:r>
            <w:r w:rsidRPr="00176986">
              <w:rPr>
                <w:rFonts w:ascii="Arial" w:eastAsia="Times New Roman" w:hAnsi="Arial" w:cs="Arial"/>
              </w:rPr>
              <w:t xml:space="preserve"> Technician</w:t>
            </w:r>
            <w:r w:rsidRPr="00FD3879">
              <w:rPr>
                <w:rFonts w:ascii="Arial" w:eastAsia="Times New Roman" w:hAnsi="Arial" w:cs="Arial"/>
              </w:rPr>
              <w:t xml:space="preserve"> </w:t>
            </w:r>
          </w:p>
          <w:p w:rsidR="00F37128" w:rsidRDefault="00F37128" w:rsidP="00ED1406">
            <w:pPr>
              <w:spacing w:after="0" w:line="240" w:lineRule="auto"/>
              <w:rPr>
                <w:rFonts w:ascii="Arial" w:eastAsia="Times New Roman" w:hAnsi="Arial" w:cs="Arial"/>
              </w:rPr>
            </w:pPr>
            <w:r>
              <w:rPr>
                <w:rFonts w:ascii="Arial" w:eastAsia="Times New Roman" w:hAnsi="Arial" w:cs="Arial"/>
              </w:rPr>
              <w:t xml:space="preserve">Medicines Optimisation – Medicines Reconciliation and Discharge Facilitation or </w:t>
            </w:r>
            <w:r w:rsidR="00484A3D">
              <w:rPr>
                <w:rFonts w:ascii="Arial" w:eastAsia="Times New Roman" w:hAnsi="Arial" w:cs="Arial"/>
              </w:rPr>
              <w:t>e</w:t>
            </w:r>
            <w:r>
              <w:rPr>
                <w:rFonts w:ascii="Arial" w:eastAsia="Times New Roman" w:hAnsi="Arial" w:cs="Arial"/>
              </w:rPr>
              <w:t>quivalent</w:t>
            </w:r>
          </w:p>
          <w:p w:rsidR="00003C50" w:rsidRPr="00FD3879" w:rsidRDefault="00003C50" w:rsidP="00003C50">
            <w:pPr>
              <w:spacing w:after="0" w:line="240" w:lineRule="auto"/>
              <w:rPr>
                <w:rFonts w:ascii="Arial" w:eastAsia="Times New Roman" w:hAnsi="Arial" w:cs="Arial"/>
              </w:rPr>
            </w:pPr>
            <w:r w:rsidRPr="002A34E9">
              <w:rPr>
                <w:rFonts w:ascii="Arial" w:hAnsi="Arial" w:cs="Arial"/>
              </w:rPr>
              <w:t>Leadership Qualification</w:t>
            </w:r>
          </w:p>
          <w:p w:rsidR="009F475A" w:rsidRPr="00FD3879" w:rsidRDefault="009F475A" w:rsidP="00ED1406">
            <w:pPr>
              <w:spacing w:after="0" w:line="240" w:lineRule="auto"/>
              <w:rPr>
                <w:rFonts w:ascii="Arial" w:eastAsia="Times New Roman" w:hAnsi="Arial" w:cs="Arial"/>
              </w:rPr>
            </w:pPr>
          </w:p>
        </w:tc>
        <w:tc>
          <w:tcPr>
            <w:tcW w:w="1559" w:type="dxa"/>
          </w:tcPr>
          <w:p w:rsidR="009F475A" w:rsidRPr="00FD3879" w:rsidRDefault="009F475A" w:rsidP="00ED1406">
            <w:pPr>
              <w:spacing w:after="0" w:line="240" w:lineRule="auto"/>
              <w:rPr>
                <w:rFonts w:ascii="Arial" w:eastAsia="Times New Roman" w:hAnsi="Arial" w:cs="Arial"/>
              </w:rPr>
            </w:pPr>
          </w:p>
          <w:p w:rsidR="009F475A" w:rsidRPr="00FD3879" w:rsidRDefault="008E063B" w:rsidP="00ED1406">
            <w:pPr>
              <w:spacing w:after="0" w:line="240" w:lineRule="auto"/>
              <w:rPr>
                <w:rFonts w:ascii="Arial" w:eastAsia="Times New Roman" w:hAnsi="Arial" w:cs="Arial"/>
              </w:rPr>
            </w:pPr>
            <w:r>
              <w:rPr>
                <w:rFonts w:ascii="Arial" w:eastAsia="Times New Roman" w:hAnsi="Arial" w:cs="Arial"/>
              </w:rPr>
              <w:t>X</w:t>
            </w:r>
          </w:p>
          <w:p w:rsidR="008E063B" w:rsidRDefault="00003C50" w:rsidP="00ED1406">
            <w:pPr>
              <w:spacing w:after="0" w:line="240" w:lineRule="auto"/>
              <w:rPr>
                <w:rFonts w:ascii="Arial" w:eastAsia="Times New Roman" w:hAnsi="Arial" w:cs="Arial"/>
              </w:rPr>
            </w:pPr>
            <w:r>
              <w:rPr>
                <w:rFonts w:ascii="Arial" w:eastAsia="Times New Roman" w:hAnsi="Arial" w:cs="Arial"/>
              </w:rPr>
              <w:t>X</w:t>
            </w:r>
          </w:p>
          <w:p w:rsidR="002A34E9" w:rsidRDefault="002A34E9" w:rsidP="00ED1406">
            <w:pPr>
              <w:spacing w:after="0" w:line="240" w:lineRule="auto"/>
              <w:rPr>
                <w:rFonts w:ascii="Arial" w:eastAsia="Times New Roman" w:hAnsi="Arial" w:cs="Arial"/>
              </w:rPr>
            </w:pPr>
          </w:p>
          <w:p w:rsidR="009F475A" w:rsidRPr="00FD3879" w:rsidRDefault="008E063B" w:rsidP="00ED1406">
            <w:pPr>
              <w:spacing w:after="0" w:line="240" w:lineRule="auto"/>
              <w:rPr>
                <w:rFonts w:ascii="Arial" w:eastAsia="Times New Roman" w:hAnsi="Arial" w:cs="Arial"/>
              </w:rPr>
            </w:pPr>
            <w:r>
              <w:rPr>
                <w:rFonts w:ascii="Arial" w:eastAsia="Times New Roman" w:hAnsi="Arial" w:cs="Arial"/>
              </w:rPr>
              <w:t>X</w:t>
            </w:r>
          </w:p>
          <w:p w:rsidR="009F475A" w:rsidRPr="00FD3879" w:rsidRDefault="009F475A" w:rsidP="00ED1406">
            <w:pPr>
              <w:spacing w:after="0" w:line="240" w:lineRule="auto"/>
              <w:rPr>
                <w:rFonts w:ascii="Arial" w:eastAsia="Times New Roman" w:hAnsi="Arial" w:cs="Arial"/>
              </w:rPr>
            </w:pPr>
          </w:p>
          <w:p w:rsidR="009F475A" w:rsidRPr="00FD3879" w:rsidRDefault="00C2648A" w:rsidP="00ED1406">
            <w:pPr>
              <w:spacing w:after="0" w:line="240" w:lineRule="auto"/>
              <w:rPr>
                <w:rFonts w:ascii="Arial" w:eastAsia="Times New Roman" w:hAnsi="Arial" w:cs="Arial"/>
              </w:rPr>
            </w:pPr>
            <w:r w:rsidRPr="002A34E9">
              <w:rPr>
                <w:rFonts w:ascii="Arial" w:eastAsia="Times New Roman" w:hAnsi="Arial" w:cs="Arial"/>
              </w:rPr>
              <w:t>X</w:t>
            </w:r>
          </w:p>
          <w:p w:rsidR="009F475A" w:rsidRPr="00FD3879" w:rsidRDefault="009F475A" w:rsidP="00ED1406">
            <w:pPr>
              <w:spacing w:after="0" w:line="240" w:lineRule="auto"/>
              <w:rPr>
                <w:rFonts w:ascii="Arial" w:eastAsia="Times New Roman" w:hAnsi="Arial" w:cs="Arial"/>
              </w:rPr>
            </w:pPr>
          </w:p>
          <w:p w:rsidR="00F37128" w:rsidRPr="00FD3879" w:rsidRDefault="00F37128" w:rsidP="00ED1406">
            <w:pPr>
              <w:spacing w:after="0" w:line="240" w:lineRule="auto"/>
              <w:rPr>
                <w:rFonts w:ascii="Arial" w:eastAsia="Times New Roman" w:hAnsi="Arial" w:cs="Arial"/>
              </w:rPr>
            </w:pPr>
          </w:p>
        </w:tc>
        <w:tc>
          <w:tcPr>
            <w:tcW w:w="1417" w:type="dxa"/>
          </w:tcPr>
          <w:p w:rsidR="00003C50" w:rsidRDefault="00003C50" w:rsidP="00003C50">
            <w:pPr>
              <w:spacing w:after="0" w:line="240" w:lineRule="auto"/>
              <w:rPr>
                <w:rFonts w:ascii="Arial" w:eastAsia="Times New Roman" w:hAnsi="Arial" w:cs="Arial"/>
              </w:rPr>
            </w:pPr>
          </w:p>
          <w:p w:rsidR="00003C50" w:rsidRDefault="00003C50" w:rsidP="00003C50">
            <w:pPr>
              <w:spacing w:after="0" w:line="240" w:lineRule="auto"/>
              <w:rPr>
                <w:rFonts w:ascii="Arial" w:eastAsia="Times New Roman" w:hAnsi="Arial" w:cs="Arial"/>
              </w:rPr>
            </w:pPr>
          </w:p>
          <w:p w:rsidR="00003C50" w:rsidRDefault="00003C50" w:rsidP="00003C50">
            <w:pPr>
              <w:spacing w:after="0" w:line="240" w:lineRule="auto"/>
              <w:rPr>
                <w:rFonts w:ascii="Arial" w:eastAsia="Times New Roman" w:hAnsi="Arial" w:cs="Arial"/>
              </w:rPr>
            </w:pPr>
          </w:p>
          <w:p w:rsidR="00003C50" w:rsidRDefault="00003C50" w:rsidP="00003C50">
            <w:pPr>
              <w:spacing w:after="0" w:line="240" w:lineRule="auto"/>
              <w:rPr>
                <w:rFonts w:ascii="Arial" w:eastAsia="Times New Roman" w:hAnsi="Arial" w:cs="Arial"/>
              </w:rPr>
            </w:pPr>
          </w:p>
          <w:p w:rsidR="002A34E9" w:rsidRDefault="002A34E9" w:rsidP="00003C50">
            <w:pPr>
              <w:spacing w:after="0" w:line="240" w:lineRule="auto"/>
              <w:rPr>
                <w:rFonts w:ascii="Arial" w:eastAsia="Times New Roman" w:hAnsi="Arial" w:cs="Arial"/>
              </w:rPr>
            </w:pPr>
          </w:p>
          <w:p w:rsidR="00003C50" w:rsidRPr="00FD3879" w:rsidRDefault="00003C50" w:rsidP="00003C50">
            <w:pPr>
              <w:spacing w:after="0" w:line="240" w:lineRule="auto"/>
              <w:rPr>
                <w:rFonts w:ascii="Arial" w:eastAsia="Times New Roman" w:hAnsi="Arial" w:cs="Arial"/>
              </w:rPr>
            </w:pPr>
            <w:r>
              <w:rPr>
                <w:rFonts w:ascii="Arial" w:eastAsia="Times New Roman" w:hAnsi="Arial" w:cs="Arial"/>
              </w:rPr>
              <w:t>X</w:t>
            </w:r>
          </w:p>
          <w:p w:rsidR="00003C50" w:rsidRDefault="00003C50" w:rsidP="00003C50">
            <w:pPr>
              <w:spacing w:after="0" w:line="240" w:lineRule="auto"/>
              <w:rPr>
                <w:rFonts w:ascii="Arial" w:eastAsia="Times New Roman" w:hAnsi="Arial" w:cs="Arial"/>
              </w:rPr>
            </w:pPr>
          </w:p>
          <w:p w:rsidR="00003C50" w:rsidRPr="00FD3879" w:rsidRDefault="00003C50" w:rsidP="00003C50">
            <w:pPr>
              <w:spacing w:after="0" w:line="240" w:lineRule="auto"/>
              <w:rPr>
                <w:rFonts w:ascii="Arial" w:eastAsia="Times New Roman" w:hAnsi="Arial" w:cs="Arial"/>
              </w:rPr>
            </w:pPr>
            <w:r>
              <w:rPr>
                <w:rFonts w:ascii="Arial" w:eastAsia="Times New Roman" w:hAnsi="Arial" w:cs="Arial"/>
              </w:rPr>
              <w:t>X</w:t>
            </w:r>
          </w:p>
          <w:p w:rsidR="00003C50" w:rsidRDefault="00003C50" w:rsidP="00003C50">
            <w:pPr>
              <w:spacing w:after="0" w:line="240" w:lineRule="auto"/>
              <w:rPr>
                <w:rFonts w:ascii="Arial" w:eastAsia="Times New Roman" w:hAnsi="Arial" w:cs="Arial"/>
              </w:rPr>
            </w:pPr>
          </w:p>
          <w:p w:rsidR="009F475A" w:rsidRDefault="00003C50" w:rsidP="00003C50">
            <w:pPr>
              <w:spacing w:after="0" w:line="240" w:lineRule="auto"/>
              <w:rPr>
                <w:rFonts w:ascii="Arial" w:eastAsia="Times New Roman" w:hAnsi="Arial" w:cs="Arial"/>
              </w:rPr>
            </w:pPr>
            <w:r>
              <w:rPr>
                <w:rFonts w:ascii="Arial" w:eastAsia="Times New Roman" w:hAnsi="Arial" w:cs="Arial"/>
              </w:rPr>
              <w:t>X</w:t>
            </w:r>
          </w:p>
          <w:p w:rsidR="002A34E9" w:rsidRPr="00FD3879" w:rsidRDefault="002A34E9" w:rsidP="00003C50">
            <w:pPr>
              <w:spacing w:after="0" w:line="240" w:lineRule="auto"/>
              <w:rPr>
                <w:rFonts w:ascii="Arial" w:eastAsia="Times New Roman" w:hAnsi="Arial" w:cs="Arial"/>
              </w:rPr>
            </w:pPr>
          </w:p>
        </w:tc>
      </w:tr>
      <w:tr w:rsidR="009F475A" w:rsidRPr="00FD3879" w:rsidTr="003060C0">
        <w:trPr>
          <w:trHeight w:val="2614"/>
        </w:trPr>
        <w:tc>
          <w:tcPr>
            <w:tcW w:w="7089" w:type="dxa"/>
          </w:tcPr>
          <w:p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KNOWLEDGE / SKILLS</w:t>
            </w:r>
          </w:p>
          <w:p w:rsidR="009F475A"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Broad knowledge and understanding of Pharmacy Practice</w:t>
            </w:r>
          </w:p>
          <w:p w:rsidR="00164B7E" w:rsidRPr="00164B7E" w:rsidRDefault="00164B7E" w:rsidP="00ED1406">
            <w:pPr>
              <w:tabs>
                <w:tab w:val="left" w:pos="720"/>
              </w:tabs>
              <w:spacing w:after="0" w:line="240" w:lineRule="auto"/>
              <w:rPr>
                <w:rFonts w:ascii="Arial" w:eastAsia="Times New Roman" w:hAnsi="Arial" w:cs="Arial"/>
              </w:rPr>
            </w:pPr>
            <w:r w:rsidRPr="00164B7E">
              <w:rPr>
                <w:rFonts w:ascii="Arial" w:eastAsia="Times New Roman" w:hAnsi="Arial" w:cs="Arial"/>
              </w:rPr>
              <w:t>Experience of working in Hospital Pharmacy</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Effective written and oral communication skills</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Excellent report writing skills</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Excellent interpersonal skills</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Mentoring skills</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Influencing/negotiation skills</w:t>
            </w:r>
          </w:p>
          <w:p w:rsidR="009F475A" w:rsidRPr="005E0362" w:rsidRDefault="009F475A" w:rsidP="00ED1406">
            <w:pPr>
              <w:spacing w:after="0" w:line="240" w:lineRule="auto"/>
              <w:rPr>
                <w:rFonts w:ascii="Arial" w:eastAsia="Times New Roman" w:hAnsi="Arial" w:cs="Arial"/>
              </w:rPr>
            </w:pPr>
            <w:r w:rsidRPr="005E0362">
              <w:rPr>
                <w:rFonts w:ascii="Arial" w:eastAsia="Times New Roman" w:hAnsi="Arial" w:cs="Arial"/>
              </w:rPr>
              <w:t>Staff management skills</w:t>
            </w:r>
          </w:p>
          <w:p w:rsidR="009F475A" w:rsidRPr="005E0362" w:rsidRDefault="009F475A" w:rsidP="00ED1406">
            <w:pPr>
              <w:spacing w:after="0" w:line="240" w:lineRule="auto"/>
              <w:rPr>
                <w:rFonts w:ascii="Arial" w:eastAsia="Times New Roman" w:hAnsi="Arial" w:cs="Arial"/>
              </w:rPr>
            </w:pPr>
            <w:r w:rsidRPr="005E0362">
              <w:rPr>
                <w:rFonts w:ascii="Arial" w:eastAsia="Times New Roman" w:hAnsi="Arial" w:cs="Arial"/>
              </w:rPr>
              <w:t>Evidence of ongoing CPD</w:t>
            </w:r>
          </w:p>
          <w:p w:rsidR="009F475A" w:rsidRPr="005E0362" w:rsidRDefault="009F475A" w:rsidP="00ED1406">
            <w:pPr>
              <w:spacing w:after="0" w:line="240" w:lineRule="auto"/>
              <w:rPr>
                <w:rFonts w:ascii="Arial" w:eastAsia="Times New Roman" w:hAnsi="Arial" w:cs="Arial"/>
              </w:rPr>
            </w:pPr>
          </w:p>
        </w:tc>
        <w:tc>
          <w:tcPr>
            <w:tcW w:w="1559" w:type="dxa"/>
          </w:tcPr>
          <w:p w:rsidR="009F475A" w:rsidRPr="00FD3879" w:rsidRDefault="009F475A" w:rsidP="00ED1406">
            <w:pPr>
              <w:spacing w:after="0" w:line="240" w:lineRule="auto"/>
              <w:rPr>
                <w:rFonts w:ascii="Arial" w:eastAsia="Times New Roman" w:hAnsi="Arial" w:cs="Arial"/>
              </w:rPr>
            </w:pPr>
          </w:p>
          <w:p w:rsidR="009F475A" w:rsidRPr="00FD3879" w:rsidRDefault="00003C50" w:rsidP="00ED1406">
            <w:pPr>
              <w:spacing w:after="0" w:line="240" w:lineRule="auto"/>
              <w:rPr>
                <w:rFonts w:ascii="Arial" w:eastAsia="Times New Roman" w:hAnsi="Arial" w:cs="Arial"/>
              </w:rPr>
            </w:pPr>
            <w:r>
              <w:rPr>
                <w:rFonts w:ascii="Arial" w:eastAsia="Times New Roman" w:hAnsi="Arial" w:cs="Arial"/>
              </w:rPr>
              <w:t>X</w:t>
            </w:r>
          </w:p>
          <w:p w:rsidR="00164B7E" w:rsidRDefault="00164B7E" w:rsidP="00003C50">
            <w:pPr>
              <w:spacing w:after="0" w:line="240" w:lineRule="auto"/>
              <w:rPr>
                <w:rFonts w:ascii="Arial" w:eastAsia="Times New Roman" w:hAnsi="Arial" w:cs="Arial"/>
              </w:rPr>
            </w:pPr>
          </w:p>
          <w:p w:rsidR="009F475A" w:rsidRDefault="00003C50" w:rsidP="00003C50">
            <w:pPr>
              <w:spacing w:after="0" w:line="240" w:lineRule="auto"/>
              <w:rPr>
                <w:rFonts w:ascii="Arial" w:eastAsia="Times New Roman" w:hAnsi="Arial" w:cs="Arial"/>
              </w:rPr>
            </w:pPr>
            <w:r>
              <w:rPr>
                <w:rFonts w:ascii="Arial" w:eastAsia="Times New Roman" w:hAnsi="Arial" w:cs="Arial"/>
              </w:rPr>
              <w:t>X</w:t>
            </w:r>
          </w:p>
          <w:p w:rsidR="00003C50" w:rsidRDefault="00003C50" w:rsidP="00003C50">
            <w:pPr>
              <w:spacing w:after="0" w:line="240" w:lineRule="auto"/>
              <w:rPr>
                <w:rFonts w:ascii="Arial" w:eastAsia="Times New Roman" w:hAnsi="Arial" w:cs="Arial"/>
              </w:rPr>
            </w:pPr>
            <w:r>
              <w:rPr>
                <w:rFonts w:ascii="Arial" w:eastAsia="Times New Roman" w:hAnsi="Arial" w:cs="Arial"/>
              </w:rPr>
              <w:t>X</w:t>
            </w:r>
          </w:p>
          <w:p w:rsidR="00003C50" w:rsidRDefault="00003C50" w:rsidP="00003C50">
            <w:pPr>
              <w:spacing w:after="0" w:line="240" w:lineRule="auto"/>
              <w:rPr>
                <w:rFonts w:ascii="Arial" w:eastAsia="Times New Roman" w:hAnsi="Arial" w:cs="Arial"/>
              </w:rPr>
            </w:pPr>
            <w:r>
              <w:rPr>
                <w:rFonts w:ascii="Arial" w:eastAsia="Times New Roman" w:hAnsi="Arial" w:cs="Arial"/>
              </w:rPr>
              <w:t>X</w:t>
            </w:r>
          </w:p>
          <w:p w:rsidR="00003C50" w:rsidRDefault="00003C50" w:rsidP="00003C50">
            <w:pPr>
              <w:spacing w:after="0" w:line="240" w:lineRule="auto"/>
              <w:rPr>
                <w:rFonts w:ascii="Arial" w:eastAsia="Times New Roman" w:hAnsi="Arial" w:cs="Arial"/>
              </w:rPr>
            </w:pPr>
            <w:r>
              <w:rPr>
                <w:rFonts w:ascii="Arial" w:eastAsia="Times New Roman" w:hAnsi="Arial" w:cs="Arial"/>
              </w:rPr>
              <w:t>X</w:t>
            </w:r>
          </w:p>
          <w:p w:rsidR="00003C50" w:rsidRDefault="00003C50" w:rsidP="00003C50">
            <w:pPr>
              <w:spacing w:after="0" w:line="240" w:lineRule="auto"/>
              <w:rPr>
                <w:rFonts w:ascii="Arial" w:eastAsia="Times New Roman" w:hAnsi="Arial" w:cs="Arial"/>
              </w:rPr>
            </w:pPr>
            <w:r>
              <w:rPr>
                <w:rFonts w:ascii="Arial" w:eastAsia="Times New Roman" w:hAnsi="Arial" w:cs="Arial"/>
              </w:rPr>
              <w:t>X</w:t>
            </w:r>
          </w:p>
          <w:p w:rsidR="00003C50" w:rsidRDefault="00003C50" w:rsidP="00003C50">
            <w:pPr>
              <w:spacing w:after="0" w:line="240" w:lineRule="auto"/>
              <w:rPr>
                <w:rFonts w:ascii="Arial" w:eastAsia="Times New Roman" w:hAnsi="Arial" w:cs="Arial"/>
              </w:rPr>
            </w:pPr>
            <w:r>
              <w:rPr>
                <w:rFonts w:ascii="Arial" w:eastAsia="Times New Roman" w:hAnsi="Arial" w:cs="Arial"/>
              </w:rPr>
              <w:t>X</w:t>
            </w:r>
          </w:p>
          <w:p w:rsidR="00003C50" w:rsidRPr="00FD3879" w:rsidRDefault="00003C50" w:rsidP="00003C50">
            <w:pPr>
              <w:spacing w:after="0" w:line="240" w:lineRule="auto"/>
              <w:rPr>
                <w:rFonts w:ascii="Arial" w:eastAsia="Times New Roman" w:hAnsi="Arial" w:cs="Arial"/>
              </w:rPr>
            </w:pPr>
            <w:r>
              <w:rPr>
                <w:rFonts w:ascii="Arial" w:eastAsia="Times New Roman" w:hAnsi="Arial" w:cs="Arial"/>
              </w:rPr>
              <w:t>X</w:t>
            </w:r>
          </w:p>
        </w:tc>
        <w:tc>
          <w:tcPr>
            <w:tcW w:w="1417" w:type="dxa"/>
          </w:tcPr>
          <w:p w:rsidR="009F475A" w:rsidRDefault="009F475A" w:rsidP="00ED1406">
            <w:pPr>
              <w:spacing w:after="0" w:line="240" w:lineRule="auto"/>
              <w:rPr>
                <w:rFonts w:ascii="Arial" w:eastAsia="Times New Roman" w:hAnsi="Arial" w:cs="Arial"/>
              </w:rPr>
            </w:pPr>
          </w:p>
          <w:p w:rsidR="00164B7E" w:rsidRDefault="00164B7E" w:rsidP="00ED1406">
            <w:pPr>
              <w:spacing w:after="0" w:line="240" w:lineRule="auto"/>
              <w:rPr>
                <w:rFonts w:ascii="Arial" w:eastAsia="Times New Roman" w:hAnsi="Arial" w:cs="Arial"/>
              </w:rPr>
            </w:pPr>
          </w:p>
          <w:p w:rsidR="00164B7E" w:rsidRPr="00FD3879" w:rsidRDefault="00164B7E" w:rsidP="00ED1406">
            <w:pPr>
              <w:spacing w:after="0" w:line="240" w:lineRule="auto"/>
              <w:rPr>
                <w:rFonts w:ascii="Arial" w:eastAsia="Times New Roman" w:hAnsi="Arial" w:cs="Arial"/>
              </w:rPr>
            </w:pPr>
            <w:r>
              <w:rPr>
                <w:rFonts w:ascii="Arial" w:eastAsia="Times New Roman" w:hAnsi="Arial" w:cs="Arial"/>
              </w:rPr>
              <w:t>X</w:t>
            </w:r>
          </w:p>
        </w:tc>
      </w:tr>
      <w:tr w:rsidR="009F475A" w:rsidRPr="00FD3879" w:rsidTr="003060C0">
        <w:tc>
          <w:tcPr>
            <w:tcW w:w="7089" w:type="dxa"/>
          </w:tcPr>
          <w:p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EXPERIENCE</w:t>
            </w:r>
          </w:p>
          <w:p w:rsidR="009F475A" w:rsidRPr="005E0362" w:rsidRDefault="009F475A" w:rsidP="00ED1406">
            <w:pPr>
              <w:tabs>
                <w:tab w:val="left" w:pos="720"/>
              </w:tabs>
              <w:spacing w:after="0" w:line="240" w:lineRule="auto"/>
              <w:rPr>
                <w:rFonts w:ascii="Arial" w:eastAsia="Times New Roman" w:hAnsi="Arial" w:cs="Arial"/>
              </w:rPr>
            </w:pPr>
            <w:r w:rsidRPr="00176986">
              <w:rPr>
                <w:rFonts w:ascii="Arial" w:eastAsia="Times New Roman" w:hAnsi="Arial" w:cs="Arial"/>
              </w:rPr>
              <w:t xml:space="preserve">Minimum of 4 </w:t>
            </w:r>
            <w:proofErr w:type="spellStart"/>
            <w:r w:rsidRPr="00176986">
              <w:rPr>
                <w:rFonts w:ascii="Arial" w:eastAsia="Times New Roman" w:hAnsi="Arial" w:cs="Arial"/>
              </w:rPr>
              <w:t>years experience</w:t>
            </w:r>
            <w:proofErr w:type="spellEnd"/>
            <w:r w:rsidRPr="00176986">
              <w:rPr>
                <w:rFonts w:ascii="Arial" w:eastAsia="Times New Roman" w:hAnsi="Arial" w:cs="Arial"/>
              </w:rPr>
              <w:t xml:space="preserve"> in Pharmacy services</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Detailed Pharmacy technical knowledge including Law &amp; Ethics, pharmacy practice</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Experience of audit</w:t>
            </w:r>
            <w:r w:rsidR="00DB02F6">
              <w:rPr>
                <w:rFonts w:ascii="Arial" w:eastAsia="Times New Roman" w:hAnsi="Arial" w:cs="Arial"/>
              </w:rPr>
              <w:t xml:space="preserve"> or quality improvement</w:t>
            </w:r>
          </w:p>
          <w:p w:rsidR="009F475A" w:rsidRPr="005E0362" w:rsidRDefault="009F475A" w:rsidP="00ED1406">
            <w:pPr>
              <w:spacing w:after="0" w:line="240" w:lineRule="auto"/>
              <w:rPr>
                <w:rFonts w:ascii="Arial" w:eastAsia="Times New Roman" w:hAnsi="Arial" w:cs="Arial"/>
              </w:rPr>
            </w:pPr>
            <w:r w:rsidRPr="005E0362">
              <w:rPr>
                <w:rFonts w:ascii="Arial" w:eastAsia="Times New Roman" w:hAnsi="Arial" w:cs="Arial"/>
              </w:rPr>
              <w:t>Experience of training pharmacy staff</w:t>
            </w:r>
          </w:p>
          <w:p w:rsidR="009F475A" w:rsidRPr="00FD3879" w:rsidRDefault="009F475A" w:rsidP="00ED1406">
            <w:pPr>
              <w:spacing w:after="0" w:line="240" w:lineRule="auto"/>
              <w:rPr>
                <w:rFonts w:ascii="Arial" w:eastAsia="Times New Roman" w:hAnsi="Arial" w:cs="Arial"/>
              </w:rPr>
            </w:pPr>
          </w:p>
        </w:tc>
        <w:tc>
          <w:tcPr>
            <w:tcW w:w="1559" w:type="dxa"/>
          </w:tcPr>
          <w:p w:rsidR="009F475A" w:rsidRPr="00FD3879" w:rsidRDefault="009F475A" w:rsidP="00ED1406">
            <w:pPr>
              <w:spacing w:after="0" w:line="240" w:lineRule="auto"/>
              <w:rPr>
                <w:rFonts w:ascii="Arial" w:eastAsia="Times New Roman" w:hAnsi="Arial" w:cs="Arial"/>
              </w:rPr>
            </w:pPr>
          </w:p>
          <w:p w:rsidR="009F475A" w:rsidRPr="00FD3879" w:rsidRDefault="00DE0C71" w:rsidP="00ED1406">
            <w:pPr>
              <w:spacing w:after="0" w:line="240" w:lineRule="auto"/>
              <w:rPr>
                <w:rFonts w:ascii="Arial" w:eastAsia="Times New Roman" w:hAnsi="Arial" w:cs="Arial"/>
              </w:rPr>
            </w:pPr>
            <w:r>
              <w:rPr>
                <w:rFonts w:ascii="Arial" w:eastAsia="Times New Roman" w:hAnsi="Arial" w:cs="Arial"/>
              </w:rPr>
              <w:t>X</w:t>
            </w:r>
          </w:p>
          <w:p w:rsidR="009F475A" w:rsidRPr="00FD3879" w:rsidRDefault="00DE0C71" w:rsidP="00ED1406">
            <w:pPr>
              <w:spacing w:after="0" w:line="240" w:lineRule="auto"/>
              <w:rPr>
                <w:rFonts w:ascii="Arial" w:eastAsia="Times New Roman" w:hAnsi="Arial" w:cs="Arial"/>
              </w:rPr>
            </w:pPr>
            <w:r>
              <w:rPr>
                <w:rFonts w:ascii="Arial" w:eastAsia="Times New Roman" w:hAnsi="Arial" w:cs="Arial"/>
              </w:rPr>
              <w:t>X</w:t>
            </w:r>
          </w:p>
          <w:p w:rsidR="009F475A" w:rsidRPr="00FD3879" w:rsidRDefault="009F475A" w:rsidP="00ED1406">
            <w:pPr>
              <w:spacing w:after="0" w:line="240" w:lineRule="auto"/>
              <w:rPr>
                <w:rFonts w:ascii="Arial" w:eastAsia="Times New Roman" w:hAnsi="Arial" w:cs="Arial"/>
              </w:rPr>
            </w:pPr>
          </w:p>
          <w:p w:rsidR="00DE0C71" w:rsidRDefault="00DE0C71" w:rsidP="00ED1406">
            <w:pPr>
              <w:spacing w:after="0" w:line="240" w:lineRule="auto"/>
              <w:rPr>
                <w:rFonts w:ascii="Arial" w:eastAsia="Times New Roman" w:hAnsi="Arial" w:cs="Arial"/>
              </w:rPr>
            </w:pPr>
          </w:p>
          <w:p w:rsidR="009F475A" w:rsidRPr="00FD3879" w:rsidRDefault="00DE0C71" w:rsidP="00ED1406">
            <w:pPr>
              <w:spacing w:after="0" w:line="240" w:lineRule="auto"/>
              <w:rPr>
                <w:rFonts w:ascii="Arial" w:eastAsia="Times New Roman" w:hAnsi="Arial" w:cs="Arial"/>
              </w:rPr>
            </w:pPr>
            <w:r>
              <w:rPr>
                <w:rFonts w:ascii="Arial" w:eastAsia="Times New Roman" w:hAnsi="Arial" w:cs="Arial"/>
              </w:rPr>
              <w:t>X</w:t>
            </w:r>
          </w:p>
        </w:tc>
        <w:tc>
          <w:tcPr>
            <w:tcW w:w="1417" w:type="dxa"/>
          </w:tcPr>
          <w:p w:rsidR="009F475A" w:rsidRDefault="009F475A" w:rsidP="00ED1406">
            <w:pPr>
              <w:spacing w:after="0" w:line="240" w:lineRule="auto"/>
              <w:rPr>
                <w:rFonts w:ascii="Arial" w:eastAsia="Times New Roman" w:hAnsi="Arial" w:cs="Arial"/>
              </w:rPr>
            </w:pPr>
          </w:p>
          <w:p w:rsidR="00DE0C71" w:rsidRDefault="00DE0C71" w:rsidP="00ED1406">
            <w:pPr>
              <w:spacing w:after="0" w:line="240" w:lineRule="auto"/>
              <w:rPr>
                <w:rFonts w:ascii="Arial" w:eastAsia="Times New Roman" w:hAnsi="Arial" w:cs="Arial"/>
              </w:rPr>
            </w:pPr>
          </w:p>
          <w:p w:rsidR="00DE0C71" w:rsidRDefault="00DE0C71" w:rsidP="00ED1406">
            <w:pPr>
              <w:spacing w:after="0" w:line="240" w:lineRule="auto"/>
              <w:rPr>
                <w:rFonts w:ascii="Arial" w:eastAsia="Times New Roman" w:hAnsi="Arial" w:cs="Arial"/>
              </w:rPr>
            </w:pPr>
          </w:p>
          <w:p w:rsidR="00DE0C71" w:rsidRDefault="00DE0C71" w:rsidP="00ED1406">
            <w:pPr>
              <w:spacing w:after="0" w:line="240" w:lineRule="auto"/>
              <w:rPr>
                <w:rFonts w:ascii="Arial" w:eastAsia="Times New Roman" w:hAnsi="Arial" w:cs="Arial"/>
              </w:rPr>
            </w:pPr>
          </w:p>
          <w:p w:rsidR="00DE0C71" w:rsidRDefault="00DE0C71" w:rsidP="00ED1406">
            <w:pPr>
              <w:spacing w:after="0" w:line="240" w:lineRule="auto"/>
              <w:rPr>
                <w:rFonts w:ascii="Arial" w:eastAsia="Times New Roman" w:hAnsi="Arial" w:cs="Arial"/>
              </w:rPr>
            </w:pPr>
            <w:r>
              <w:rPr>
                <w:rFonts w:ascii="Arial" w:eastAsia="Times New Roman" w:hAnsi="Arial" w:cs="Arial"/>
              </w:rPr>
              <w:t>X</w:t>
            </w:r>
          </w:p>
          <w:p w:rsidR="00DE0C71" w:rsidRPr="00FD3879" w:rsidRDefault="00DE0C71" w:rsidP="00ED1406">
            <w:pPr>
              <w:spacing w:after="0" w:line="240" w:lineRule="auto"/>
              <w:rPr>
                <w:rFonts w:ascii="Arial" w:eastAsia="Times New Roman" w:hAnsi="Arial" w:cs="Arial"/>
              </w:rPr>
            </w:pPr>
          </w:p>
        </w:tc>
      </w:tr>
      <w:tr w:rsidR="009F475A" w:rsidRPr="00FD3879" w:rsidTr="003060C0">
        <w:tc>
          <w:tcPr>
            <w:tcW w:w="7089" w:type="dxa"/>
          </w:tcPr>
          <w:p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PERSONAL ATTRIBUTES</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Flexible</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Creative thinker</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Good team-worker</w:t>
            </w:r>
          </w:p>
          <w:p w:rsidR="009F475A" w:rsidRPr="005E0362" w:rsidRDefault="009F475A" w:rsidP="00ED1406">
            <w:pPr>
              <w:tabs>
                <w:tab w:val="left" w:pos="720"/>
              </w:tabs>
              <w:spacing w:after="0" w:line="240" w:lineRule="auto"/>
              <w:rPr>
                <w:rFonts w:ascii="Arial" w:eastAsia="Times New Roman" w:hAnsi="Arial" w:cs="Arial"/>
              </w:rPr>
            </w:pPr>
            <w:r w:rsidRPr="005E0362">
              <w:rPr>
                <w:rFonts w:ascii="Arial" w:eastAsia="Times New Roman" w:hAnsi="Arial" w:cs="Arial"/>
              </w:rPr>
              <w:t>Ability to think clearly and work effectively under pressure</w:t>
            </w:r>
          </w:p>
          <w:p w:rsidR="009F475A" w:rsidRPr="00FD3879" w:rsidRDefault="009F475A" w:rsidP="00ED1406">
            <w:pPr>
              <w:spacing w:after="0" w:line="240" w:lineRule="auto"/>
              <w:rPr>
                <w:rFonts w:ascii="Arial" w:eastAsia="Times New Roman" w:hAnsi="Arial" w:cs="Arial"/>
              </w:rPr>
            </w:pPr>
          </w:p>
        </w:tc>
        <w:tc>
          <w:tcPr>
            <w:tcW w:w="1559" w:type="dxa"/>
          </w:tcPr>
          <w:p w:rsidR="009F475A" w:rsidRPr="00FD3879" w:rsidRDefault="009F475A" w:rsidP="00ED1406">
            <w:pPr>
              <w:spacing w:after="0" w:line="240" w:lineRule="auto"/>
              <w:rPr>
                <w:rFonts w:ascii="Arial" w:eastAsia="Times New Roman" w:hAnsi="Arial" w:cs="Arial"/>
              </w:rPr>
            </w:pPr>
          </w:p>
          <w:p w:rsidR="009F475A" w:rsidRPr="00FD3879" w:rsidRDefault="00DE0C71" w:rsidP="00ED1406">
            <w:pPr>
              <w:spacing w:after="0" w:line="240" w:lineRule="auto"/>
              <w:rPr>
                <w:rFonts w:ascii="Arial" w:eastAsia="Times New Roman" w:hAnsi="Arial" w:cs="Arial"/>
              </w:rPr>
            </w:pPr>
            <w:r>
              <w:rPr>
                <w:rFonts w:ascii="Arial" w:eastAsia="Times New Roman" w:hAnsi="Arial" w:cs="Arial"/>
              </w:rPr>
              <w:t>X</w:t>
            </w:r>
          </w:p>
          <w:p w:rsidR="009F475A" w:rsidRPr="00FD3879" w:rsidRDefault="00DE0C71" w:rsidP="00ED1406">
            <w:pPr>
              <w:spacing w:after="0" w:line="240" w:lineRule="auto"/>
              <w:rPr>
                <w:rFonts w:ascii="Arial" w:eastAsia="Times New Roman" w:hAnsi="Arial" w:cs="Arial"/>
              </w:rPr>
            </w:pPr>
            <w:r>
              <w:rPr>
                <w:rFonts w:ascii="Arial" w:eastAsia="Times New Roman" w:hAnsi="Arial" w:cs="Arial"/>
              </w:rPr>
              <w:t>X</w:t>
            </w:r>
          </w:p>
          <w:p w:rsidR="009F475A" w:rsidRDefault="00DE0C71" w:rsidP="00ED1406">
            <w:pPr>
              <w:spacing w:after="0" w:line="240" w:lineRule="auto"/>
              <w:rPr>
                <w:rFonts w:ascii="Arial" w:eastAsia="Times New Roman" w:hAnsi="Arial" w:cs="Arial"/>
              </w:rPr>
            </w:pPr>
            <w:r>
              <w:rPr>
                <w:rFonts w:ascii="Arial" w:eastAsia="Times New Roman" w:hAnsi="Arial" w:cs="Arial"/>
              </w:rPr>
              <w:t>X</w:t>
            </w:r>
          </w:p>
          <w:p w:rsidR="00DE0C71" w:rsidRPr="00FD3879" w:rsidRDefault="00DE0C71" w:rsidP="00ED1406">
            <w:pPr>
              <w:spacing w:after="0" w:line="240" w:lineRule="auto"/>
              <w:rPr>
                <w:rFonts w:ascii="Arial" w:eastAsia="Times New Roman" w:hAnsi="Arial" w:cs="Arial"/>
              </w:rPr>
            </w:pPr>
            <w:r>
              <w:rPr>
                <w:rFonts w:ascii="Arial" w:eastAsia="Times New Roman" w:hAnsi="Arial" w:cs="Arial"/>
              </w:rPr>
              <w:t>X</w:t>
            </w:r>
          </w:p>
        </w:tc>
        <w:tc>
          <w:tcPr>
            <w:tcW w:w="1417" w:type="dxa"/>
          </w:tcPr>
          <w:p w:rsidR="009F475A" w:rsidRPr="00FD3879" w:rsidRDefault="009F475A" w:rsidP="00ED1406">
            <w:pPr>
              <w:spacing w:after="0" w:line="240" w:lineRule="auto"/>
              <w:rPr>
                <w:rFonts w:ascii="Arial" w:eastAsia="Times New Roman" w:hAnsi="Arial" w:cs="Arial"/>
              </w:rPr>
            </w:pPr>
          </w:p>
        </w:tc>
      </w:tr>
      <w:tr w:rsidR="009F475A" w:rsidRPr="00FD3879" w:rsidTr="003060C0">
        <w:tc>
          <w:tcPr>
            <w:tcW w:w="7089" w:type="dxa"/>
          </w:tcPr>
          <w:p w:rsidR="009F475A" w:rsidRPr="00FD3879" w:rsidRDefault="009F475A" w:rsidP="00ED1406">
            <w:pPr>
              <w:tabs>
                <w:tab w:val="left" w:pos="720"/>
              </w:tabs>
              <w:spacing w:after="0" w:line="240" w:lineRule="auto"/>
              <w:rPr>
                <w:rFonts w:ascii="Arial" w:eastAsia="Times New Roman" w:hAnsi="Arial" w:cs="Arial"/>
                <w:b/>
                <w:u w:val="single"/>
              </w:rPr>
            </w:pPr>
            <w:r w:rsidRPr="00FD3879">
              <w:rPr>
                <w:rFonts w:ascii="Arial" w:eastAsia="Times New Roman" w:hAnsi="Arial" w:cs="Arial"/>
                <w:b/>
                <w:u w:val="single"/>
              </w:rPr>
              <w:t>OTHER REQUIREMENTS:</w:t>
            </w:r>
          </w:p>
          <w:p w:rsidR="009F475A" w:rsidRPr="00FD3879" w:rsidRDefault="009F475A" w:rsidP="00ED1406">
            <w:pPr>
              <w:tabs>
                <w:tab w:val="left" w:pos="720"/>
              </w:tabs>
              <w:spacing w:after="0" w:line="240" w:lineRule="auto"/>
              <w:rPr>
                <w:rFonts w:ascii="Arial" w:eastAsia="Times New Roman" w:hAnsi="Arial" w:cs="Arial"/>
                <w:u w:val="single"/>
              </w:rPr>
            </w:pPr>
          </w:p>
        </w:tc>
        <w:tc>
          <w:tcPr>
            <w:tcW w:w="1559" w:type="dxa"/>
          </w:tcPr>
          <w:p w:rsidR="009F475A" w:rsidRPr="00FD3879" w:rsidRDefault="009F475A" w:rsidP="00ED1406">
            <w:pPr>
              <w:tabs>
                <w:tab w:val="left" w:pos="720"/>
              </w:tabs>
              <w:spacing w:after="0" w:line="240" w:lineRule="auto"/>
              <w:rPr>
                <w:rFonts w:ascii="Arial" w:eastAsia="Times New Roman" w:hAnsi="Arial" w:cs="Arial"/>
              </w:rPr>
            </w:pPr>
          </w:p>
        </w:tc>
        <w:tc>
          <w:tcPr>
            <w:tcW w:w="1417" w:type="dxa"/>
          </w:tcPr>
          <w:p w:rsidR="009F475A" w:rsidRPr="00FD3879" w:rsidRDefault="009F475A" w:rsidP="00ED1406">
            <w:pPr>
              <w:tabs>
                <w:tab w:val="left" w:pos="720"/>
              </w:tabs>
              <w:spacing w:after="0" w:line="240" w:lineRule="auto"/>
              <w:rPr>
                <w:rFonts w:ascii="Arial" w:eastAsia="Times New Roman" w:hAnsi="Arial" w:cs="Arial"/>
                <w:u w:val="single"/>
              </w:rPr>
            </w:pPr>
          </w:p>
          <w:p w:rsidR="009F475A" w:rsidRPr="00FD3879" w:rsidRDefault="009F475A" w:rsidP="00ED1406">
            <w:pPr>
              <w:tabs>
                <w:tab w:val="left" w:pos="720"/>
              </w:tabs>
              <w:spacing w:after="0" w:line="240" w:lineRule="auto"/>
              <w:rPr>
                <w:rFonts w:ascii="Arial" w:eastAsia="Times New Roman" w:hAnsi="Arial" w:cs="Arial"/>
                <w:u w:val="single"/>
              </w:rPr>
            </w:pPr>
          </w:p>
        </w:tc>
      </w:tr>
    </w:tbl>
    <w:p w:rsidR="004F7CE3" w:rsidRPr="00FD3879" w:rsidRDefault="004F7CE3" w:rsidP="00ED1406">
      <w:pPr>
        <w:tabs>
          <w:tab w:val="left" w:pos="2340"/>
        </w:tabs>
        <w:spacing w:after="0" w:line="240" w:lineRule="auto"/>
        <w:rPr>
          <w:rFonts w:ascii="Arial" w:hAnsi="Arial" w:cs="Arial"/>
        </w:rPr>
      </w:pPr>
    </w:p>
    <w:p w:rsidR="004F7CE3" w:rsidRDefault="004F7CE3" w:rsidP="00ED1406">
      <w:pPr>
        <w:rPr>
          <w:rFonts w:ascii="Arial" w:hAnsi="Arial" w:cs="Arial"/>
        </w:rPr>
      </w:pPr>
    </w:p>
    <w:p w:rsidR="00ED1406" w:rsidRDefault="00ED1406" w:rsidP="00ED1406">
      <w:pPr>
        <w:rPr>
          <w:rFonts w:ascii="Arial" w:hAnsi="Arial" w:cs="Arial"/>
        </w:rPr>
      </w:pPr>
    </w:p>
    <w:p w:rsidR="00ED1406" w:rsidRDefault="00ED1406" w:rsidP="00ED1406">
      <w:pPr>
        <w:rPr>
          <w:rFonts w:ascii="Arial" w:hAnsi="Arial" w:cs="Arial"/>
        </w:rPr>
      </w:pPr>
    </w:p>
    <w:p w:rsidR="00ED1406" w:rsidRPr="00FD3879" w:rsidRDefault="00ED1406" w:rsidP="00ED1406">
      <w:pPr>
        <w:rPr>
          <w:rFonts w:ascii="Arial" w:hAnsi="Arial" w:cs="Arial"/>
        </w:rPr>
      </w:pPr>
    </w:p>
    <w:p w:rsidR="00431F44" w:rsidRPr="00FD3879" w:rsidRDefault="00431F44" w:rsidP="00ED140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D3879" w:rsidTr="000C32E3">
        <w:tc>
          <w:tcPr>
            <w:tcW w:w="7338" w:type="dxa"/>
            <w:gridSpan w:val="2"/>
            <w:shd w:val="clear" w:color="auto" w:fill="002060"/>
          </w:tcPr>
          <w:p w:rsidR="00F607B2" w:rsidRPr="00FD3879" w:rsidRDefault="00F607B2" w:rsidP="00ED1406">
            <w:pPr>
              <w:rPr>
                <w:rFonts w:ascii="Arial" w:hAnsi="Arial" w:cs="Arial"/>
                <w:b/>
                <w:color w:val="FFFFFF" w:themeColor="background1"/>
              </w:rPr>
            </w:pPr>
          </w:p>
        </w:tc>
        <w:tc>
          <w:tcPr>
            <w:tcW w:w="2976" w:type="dxa"/>
            <w:gridSpan w:val="4"/>
            <w:shd w:val="clear" w:color="auto" w:fill="002060"/>
          </w:tcPr>
          <w:p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FREQUENCY</w:t>
            </w:r>
          </w:p>
          <w:p w:rsidR="00F607B2" w:rsidRPr="00FD3879" w:rsidRDefault="00F607B2" w:rsidP="00ED1406">
            <w:pPr>
              <w:rPr>
                <w:rFonts w:ascii="Arial" w:hAnsi="Arial" w:cs="Arial"/>
                <w:b/>
                <w:color w:val="FFFFFF" w:themeColor="background1"/>
              </w:rPr>
            </w:pPr>
          </w:p>
          <w:p w:rsidR="00F607B2" w:rsidRPr="00FD3879" w:rsidRDefault="00F607B2" w:rsidP="00ED1406">
            <w:pPr>
              <w:tabs>
                <w:tab w:val="left" w:pos="2585"/>
              </w:tabs>
              <w:ind w:right="317"/>
              <w:rPr>
                <w:rFonts w:ascii="Arial" w:hAnsi="Arial" w:cs="Arial"/>
                <w:b/>
                <w:color w:val="FFFFFF" w:themeColor="background1"/>
              </w:rPr>
            </w:pPr>
            <w:r w:rsidRPr="00FD3879">
              <w:rPr>
                <w:rFonts w:ascii="Arial" w:hAnsi="Arial" w:cs="Arial"/>
                <w:b/>
                <w:color w:val="FFFFFF" w:themeColor="background1"/>
              </w:rPr>
              <w:lastRenderedPageBreak/>
              <w:t>(Rare/</w:t>
            </w:r>
            <w:r w:rsidR="009D0DEA" w:rsidRPr="00FD3879">
              <w:rPr>
                <w:rFonts w:ascii="Arial" w:hAnsi="Arial" w:cs="Arial"/>
                <w:b/>
                <w:color w:val="FFFFFF" w:themeColor="background1"/>
              </w:rPr>
              <w:t xml:space="preserve"> Occasional</w:t>
            </w:r>
            <w:r w:rsidRPr="00FD3879">
              <w:rPr>
                <w:rFonts w:ascii="Arial" w:hAnsi="Arial" w:cs="Arial"/>
                <w:b/>
                <w:color w:val="FFFFFF" w:themeColor="background1"/>
              </w:rPr>
              <w:t>/</w:t>
            </w:r>
            <w:r w:rsidR="009D0DEA" w:rsidRPr="00FD3879">
              <w:rPr>
                <w:rFonts w:ascii="Arial" w:hAnsi="Arial" w:cs="Arial"/>
                <w:b/>
                <w:color w:val="FFFFFF" w:themeColor="background1"/>
              </w:rPr>
              <w:t xml:space="preserve"> </w:t>
            </w:r>
            <w:r w:rsidRPr="00FD3879">
              <w:rPr>
                <w:rFonts w:ascii="Arial" w:hAnsi="Arial" w:cs="Arial"/>
                <w:b/>
                <w:color w:val="FFFFFF" w:themeColor="background1"/>
              </w:rPr>
              <w:t>Moderate/</w:t>
            </w:r>
            <w:r w:rsidR="009D0DEA" w:rsidRPr="00FD3879">
              <w:rPr>
                <w:rFonts w:ascii="Arial" w:hAnsi="Arial" w:cs="Arial"/>
                <w:b/>
                <w:color w:val="FFFFFF" w:themeColor="background1"/>
              </w:rPr>
              <w:t xml:space="preserve"> </w:t>
            </w:r>
            <w:r w:rsidRPr="00FD3879">
              <w:rPr>
                <w:rFonts w:ascii="Arial" w:hAnsi="Arial" w:cs="Arial"/>
                <w:b/>
                <w:color w:val="FFFFFF" w:themeColor="background1"/>
              </w:rPr>
              <w:t>Frequent)</w:t>
            </w:r>
          </w:p>
        </w:tc>
      </w:tr>
      <w:tr w:rsidR="00F607B2" w:rsidRPr="00FD3879" w:rsidTr="000C32E3">
        <w:tc>
          <w:tcPr>
            <w:tcW w:w="7338" w:type="dxa"/>
            <w:gridSpan w:val="2"/>
            <w:tcBorders>
              <w:bottom w:val="single" w:sz="4" w:space="0" w:color="auto"/>
            </w:tcBorders>
            <w:shd w:val="clear" w:color="auto" w:fill="002060"/>
          </w:tcPr>
          <w:p w:rsidR="00F607B2" w:rsidRPr="00FD3879" w:rsidRDefault="00615705" w:rsidP="00ED1406">
            <w:pPr>
              <w:rPr>
                <w:rFonts w:ascii="Arial" w:hAnsi="Arial" w:cs="Arial"/>
                <w:b/>
                <w:color w:val="FFFFFF" w:themeColor="background1"/>
              </w:rPr>
            </w:pPr>
            <w:r w:rsidRPr="00FD3879">
              <w:rPr>
                <w:rFonts w:ascii="Arial" w:hAnsi="Arial" w:cs="Arial"/>
                <w:b/>
                <w:color w:val="FFFFFF" w:themeColor="background1"/>
              </w:rPr>
              <w:lastRenderedPageBreak/>
              <w:t>WORKING CONDITIONS/</w:t>
            </w:r>
            <w:r w:rsidR="00F607B2" w:rsidRPr="00FD3879">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M</w:t>
            </w:r>
          </w:p>
        </w:tc>
        <w:tc>
          <w:tcPr>
            <w:tcW w:w="708" w:type="dxa"/>
            <w:tcBorders>
              <w:bottom w:val="single" w:sz="4" w:space="0" w:color="auto"/>
            </w:tcBorders>
            <w:shd w:val="clear" w:color="auto" w:fill="002060"/>
          </w:tcPr>
          <w:p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w:t>
            </w:r>
          </w:p>
        </w:tc>
      </w:tr>
      <w:tr w:rsidR="00615705" w:rsidRPr="00FD3879" w:rsidTr="000C32E3">
        <w:trPr>
          <w:trHeight w:val="288"/>
        </w:trPr>
        <w:tc>
          <w:tcPr>
            <w:tcW w:w="10314" w:type="dxa"/>
            <w:gridSpan w:val="6"/>
            <w:shd w:val="clear" w:color="auto" w:fill="auto"/>
          </w:tcPr>
          <w:p w:rsidR="00615705" w:rsidRPr="00FD3879" w:rsidRDefault="00615705" w:rsidP="00ED1406">
            <w:pPr>
              <w:rPr>
                <w:rFonts w:ascii="Arial" w:hAnsi="Arial" w:cs="Arial"/>
                <w:b/>
              </w:rPr>
            </w:pPr>
          </w:p>
        </w:tc>
      </w:tr>
      <w:tr w:rsidR="00F607B2" w:rsidRPr="00FD3879" w:rsidTr="000C32E3">
        <w:trPr>
          <w:trHeight w:val="288"/>
        </w:trPr>
        <w:tc>
          <w:tcPr>
            <w:tcW w:w="7338" w:type="dxa"/>
            <w:gridSpan w:val="2"/>
            <w:shd w:val="clear" w:color="auto" w:fill="002060"/>
          </w:tcPr>
          <w:p w:rsidR="00F607B2" w:rsidRPr="00FD3879" w:rsidRDefault="00F607B2" w:rsidP="00ED1406">
            <w:pPr>
              <w:rPr>
                <w:rFonts w:ascii="Arial" w:hAnsi="Arial" w:cs="Arial"/>
                <w:color w:val="0070C0"/>
              </w:rPr>
            </w:pPr>
            <w:r w:rsidRPr="00FD3879">
              <w:rPr>
                <w:rFonts w:ascii="Arial" w:hAnsi="Arial" w:cs="Arial"/>
                <w:b/>
                <w:color w:val="FFFFFF" w:themeColor="background1"/>
              </w:rPr>
              <w:t>Hazards/ Risks requiring Immunisation Screening</w:t>
            </w:r>
          </w:p>
        </w:tc>
        <w:tc>
          <w:tcPr>
            <w:tcW w:w="770" w:type="dxa"/>
            <w:shd w:val="clear" w:color="auto" w:fill="002060"/>
          </w:tcPr>
          <w:p w:rsidR="00F607B2" w:rsidRPr="00FD3879" w:rsidRDefault="00F607B2" w:rsidP="00ED1406">
            <w:pPr>
              <w:rPr>
                <w:rFonts w:ascii="Arial" w:hAnsi="Arial" w:cs="Arial"/>
                <w:b/>
              </w:rPr>
            </w:pPr>
          </w:p>
        </w:tc>
        <w:tc>
          <w:tcPr>
            <w:tcW w:w="789" w:type="dxa"/>
            <w:shd w:val="clear" w:color="auto" w:fill="002060"/>
          </w:tcPr>
          <w:p w:rsidR="00F607B2" w:rsidRPr="00FD3879" w:rsidRDefault="00F607B2" w:rsidP="00ED1406">
            <w:pPr>
              <w:rPr>
                <w:rFonts w:ascii="Arial" w:hAnsi="Arial" w:cs="Arial"/>
                <w:b/>
              </w:rPr>
            </w:pPr>
          </w:p>
        </w:tc>
        <w:tc>
          <w:tcPr>
            <w:tcW w:w="709" w:type="dxa"/>
            <w:shd w:val="clear" w:color="auto" w:fill="002060"/>
          </w:tcPr>
          <w:p w:rsidR="00F607B2" w:rsidRPr="00FD3879" w:rsidRDefault="00F607B2" w:rsidP="00ED1406">
            <w:pPr>
              <w:rPr>
                <w:rFonts w:ascii="Arial" w:hAnsi="Arial" w:cs="Arial"/>
                <w:b/>
              </w:rPr>
            </w:pPr>
          </w:p>
        </w:tc>
        <w:tc>
          <w:tcPr>
            <w:tcW w:w="708" w:type="dxa"/>
            <w:shd w:val="clear" w:color="auto" w:fill="002060"/>
          </w:tcPr>
          <w:p w:rsidR="00F607B2" w:rsidRPr="00FD3879" w:rsidRDefault="00F607B2" w:rsidP="00ED1406">
            <w:pPr>
              <w:rPr>
                <w:rFonts w:ascii="Arial" w:hAnsi="Arial" w:cs="Arial"/>
                <w:b/>
              </w:rPr>
            </w:pPr>
          </w:p>
        </w:tc>
      </w:tr>
      <w:tr w:rsidR="00F607B2" w:rsidRPr="00FD3879" w:rsidTr="000C32E3">
        <w:tc>
          <w:tcPr>
            <w:tcW w:w="6629" w:type="dxa"/>
          </w:tcPr>
          <w:p w:rsidR="00F607B2" w:rsidRPr="00FD3879" w:rsidRDefault="00F607B2" w:rsidP="00ED1406">
            <w:pPr>
              <w:rPr>
                <w:rFonts w:ascii="Arial" w:hAnsi="Arial" w:cs="Arial"/>
              </w:rPr>
            </w:pPr>
            <w:r w:rsidRPr="00FD3879">
              <w:rPr>
                <w:rFonts w:ascii="Arial" w:hAnsi="Arial" w:cs="Arial"/>
              </w:rPr>
              <w:t>Laboratory specimens</w:t>
            </w:r>
          </w:p>
        </w:tc>
        <w:tc>
          <w:tcPr>
            <w:tcW w:w="709" w:type="dxa"/>
          </w:tcPr>
          <w:p w:rsidR="00F607B2" w:rsidRPr="00FD3879" w:rsidRDefault="00F607B2" w:rsidP="00ED1406">
            <w:pPr>
              <w:rPr>
                <w:rFonts w:ascii="Arial" w:hAnsi="Arial" w:cs="Arial"/>
              </w:rPr>
            </w:pPr>
            <w:r w:rsidRPr="00FD3879">
              <w:rPr>
                <w:rFonts w:ascii="Arial" w:hAnsi="Arial" w:cs="Arial"/>
              </w:rPr>
              <w:t>N</w:t>
            </w:r>
          </w:p>
        </w:tc>
        <w:tc>
          <w:tcPr>
            <w:tcW w:w="770" w:type="dxa"/>
            <w:tcBorders>
              <w:bottom w:val="single" w:sz="4" w:space="0" w:color="auto"/>
            </w:tcBorders>
          </w:tcPr>
          <w:p w:rsidR="00F607B2" w:rsidRPr="00C17E78" w:rsidRDefault="00F607B2" w:rsidP="00ED1406">
            <w:pPr>
              <w:rPr>
                <w:rFonts w:ascii="Arial" w:hAnsi="Arial" w:cs="Arial"/>
              </w:rPr>
            </w:pPr>
          </w:p>
        </w:tc>
        <w:tc>
          <w:tcPr>
            <w:tcW w:w="789" w:type="dxa"/>
            <w:tcBorders>
              <w:bottom w:val="single" w:sz="4" w:space="0" w:color="auto"/>
            </w:tcBorders>
          </w:tcPr>
          <w:p w:rsidR="00F607B2" w:rsidRPr="00C17E78" w:rsidRDefault="00F607B2" w:rsidP="00ED1406">
            <w:pPr>
              <w:rPr>
                <w:rFonts w:ascii="Arial" w:hAnsi="Arial" w:cs="Arial"/>
              </w:rPr>
            </w:pPr>
          </w:p>
        </w:tc>
        <w:tc>
          <w:tcPr>
            <w:tcW w:w="709" w:type="dxa"/>
            <w:tcBorders>
              <w:bottom w:val="single" w:sz="4" w:space="0" w:color="auto"/>
            </w:tcBorders>
          </w:tcPr>
          <w:p w:rsidR="00F607B2" w:rsidRPr="00C17E78" w:rsidRDefault="00F607B2" w:rsidP="00ED1406">
            <w:pPr>
              <w:rPr>
                <w:rFonts w:ascii="Arial" w:hAnsi="Arial" w:cs="Arial"/>
              </w:rPr>
            </w:pPr>
          </w:p>
        </w:tc>
        <w:tc>
          <w:tcPr>
            <w:tcW w:w="708" w:type="dxa"/>
            <w:tcBorders>
              <w:bottom w:val="single" w:sz="4" w:space="0" w:color="auto"/>
            </w:tcBorders>
          </w:tcPr>
          <w:p w:rsidR="00F607B2" w:rsidRPr="00C17E78" w:rsidRDefault="00F607B2" w:rsidP="00ED1406">
            <w:pPr>
              <w:rPr>
                <w:rFonts w:ascii="Arial" w:hAnsi="Arial" w:cs="Arial"/>
              </w:rPr>
            </w:pPr>
          </w:p>
        </w:tc>
      </w:tr>
      <w:tr w:rsidR="00512646" w:rsidRPr="00FD3879" w:rsidTr="00512646">
        <w:tc>
          <w:tcPr>
            <w:tcW w:w="6629" w:type="dxa"/>
          </w:tcPr>
          <w:p w:rsidR="00512646" w:rsidRPr="00FD3879" w:rsidRDefault="00512646" w:rsidP="00512646">
            <w:pPr>
              <w:rPr>
                <w:rFonts w:ascii="Arial" w:hAnsi="Arial" w:cs="Arial"/>
              </w:rPr>
            </w:pPr>
            <w:r w:rsidRPr="00FD3879">
              <w:rPr>
                <w:rFonts w:ascii="Arial" w:hAnsi="Arial" w:cs="Arial"/>
              </w:rPr>
              <w:t>Contact with patients</w:t>
            </w:r>
          </w:p>
        </w:tc>
        <w:tc>
          <w:tcPr>
            <w:tcW w:w="709" w:type="dxa"/>
          </w:tcPr>
          <w:p w:rsidR="00512646" w:rsidRPr="00FD3879" w:rsidRDefault="00512646" w:rsidP="00512646">
            <w:pPr>
              <w:rPr>
                <w:rFonts w:ascii="Arial" w:hAnsi="Arial" w:cs="Arial"/>
              </w:rPr>
            </w:pPr>
            <w:r w:rsidRPr="00FD3879">
              <w:rPr>
                <w:rFonts w:ascii="Arial" w:hAnsi="Arial" w:cs="Arial"/>
              </w:rPr>
              <w:t>Y</w:t>
            </w:r>
          </w:p>
        </w:tc>
        <w:tc>
          <w:tcPr>
            <w:tcW w:w="770" w:type="dxa"/>
            <w:shd w:val="clear" w:color="auto" w:fill="FFFFFF" w:themeFill="background1"/>
          </w:tcPr>
          <w:p w:rsidR="00512646" w:rsidRPr="00C17E78" w:rsidRDefault="00512646" w:rsidP="00512646">
            <w:pPr>
              <w:rPr>
                <w:rFonts w:ascii="Arial" w:hAnsi="Arial" w:cs="Arial"/>
              </w:rPr>
            </w:pPr>
          </w:p>
        </w:tc>
        <w:tc>
          <w:tcPr>
            <w:tcW w:w="789" w:type="dxa"/>
            <w:shd w:val="clear" w:color="auto" w:fill="FFFFFF" w:themeFill="background1"/>
          </w:tcPr>
          <w:p w:rsidR="00512646" w:rsidRPr="00C17E78" w:rsidRDefault="00512646" w:rsidP="00512646">
            <w:pPr>
              <w:rPr>
                <w:rFonts w:ascii="Arial" w:hAnsi="Arial" w:cs="Arial"/>
              </w:rPr>
            </w:pPr>
          </w:p>
        </w:tc>
        <w:tc>
          <w:tcPr>
            <w:tcW w:w="709" w:type="dxa"/>
            <w:shd w:val="clear" w:color="auto" w:fill="FFFFFF" w:themeFill="background1"/>
          </w:tcPr>
          <w:p w:rsidR="00512646" w:rsidRPr="00C17E78" w:rsidRDefault="00C17E78" w:rsidP="00512646">
            <w:pPr>
              <w:rPr>
                <w:rFonts w:ascii="Arial" w:hAnsi="Arial" w:cs="Arial"/>
              </w:rPr>
            </w:pPr>
            <w:r>
              <w:rPr>
                <w:rFonts w:ascii="Arial" w:hAnsi="Arial" w:cs="Arial"/>
              </w:rPr>
              <w:t>X</w:t>
            </w:r>
          </w:p>
        </w:tc>
        <w:tc>
          <w:tcPr>
            <w:tcW w:w="708" w:type="dxa"/>
            <w:shd w:val="clear" w:color="auto" w:fill="FFFFFF" w:themeFill="background1"/>
          </w:tcPr>
          <w:p w:rsidR="00512646" w:rsidRPr="00C17E78"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Exposure Prone Procedures</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tcPr>
          <w:p w:rsidR="00512646" w:rsidRPr="00C17E78" w:rsidRDefault="00512646" w:rsidP="00512646">
            <w:pPr>
              <w:rPr>
                <w:rFonts w:ascii="Arial" w:hAnsi="Arial" w:cs="Arial"/>
              </w:rPr>
            </w:pPr>
          </w:p>
        </w:tc>
        <w:tc>
          <w:tcPr>
            <w:tcW w:w="789" w:type="dxa"/>
          </w:tcPr>
          <w:p w:rsidR="00512646" w:rsidRPr="00C17E78" w:rsidRDefault="00512646" w:rsidP="00512646">
            <w:pPr>
              <w:rPr>
                <w:rFonts w:ascii="Arial" w:hAnsi="Arial" w:cs="Arial"/>
              </w:rPr>
            </w:pPr>
          </w:p>
        </w:tc>
        <w:tc>
          <w:tcPr>
            <w:tcW w:w="709" w:type="dxa"/>
          </w:tcPr>
          <w:p w:rsidR="00512646" w:rsidRPr="00C17E78" w:rsidRDefault="00512646" w:rsidP="00512646">
            <w:pPr>
              <w:rPr>
                <w:rFonts w:ascii="Arial" w:hAnsi="Arial" w:cs="Arial"/>
              </w:rPr>
            </w:pPr>
          </w:p>
        </w:tc>
        <w:tc>
          <w:tcPr>
            <w:tcW w:w="708" w:type="dxa"/>
          </w:tcPr>
          <w:p w:rsidR="00512646" w:rsidRPr="00C17E78"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Blood/body fluids</w:t>
            </w:r>
          </w:p>
        </w:tc>
        <w:tc>
          <w:tcPr>
            <w:tcW w:w="709" w:type="dxa"/>
          </w:tcPr>
          <w:p w:rsidR="00512646" w:rsidRPr="00FD3879" w:rsidRDefault="00512646" w:rsidP="00512646">
            <w:pPr>
              <w:rPr>
                <w:rFonts w:ascii="Arial" w:hAnsi="Arial" w:cs="Arial"/>
              </w:rPr>
            </w:pPr>
            <w:r w:rsidRPr="00FD3879">
              <w:rPr>
                <w:rFonts w:ascii="Arial" w:hAnsi="Arial" w:cs="Arial"/>
              </w:rPr>
              <w:t>Y</w:t>
            </w:r>
          </w:p>
        </w:tc>
        <w:tc>
          <w:tcPr>
            <w:tcW w:w="770" w:type="dxa"/>
          </w:tcPr>
          <w:p w:rsidR="00512646" w:rsidRPr="00C17E78" w:rsidRDefault="00512646" w:rsidP="00512646">
            <w:pPr>
              <w:rPr>
                <w:rFonts w:ascii="Arial" w:hAnsi="Arial" w:cs="Arial"/>
              </w:rPr>
            </w:pPr>
            <w:r w:rsidRPr="00C17E78">
              <w:rPr>
                <w:rFonts w:ascii="Arial" w:hAnsi="Arial" w:cs="Arial"/>
              </w:rPr>
              <w:t>X</w:t>
            </w:r>
          </w:p>
        </w:tc>
        <w:tc>
          <w:tcPr>
            <w:tcW w:w="789" w:type="dxa"/>
          </w:tcPr>
          <w:p w:rsidR="00512646" w:rsidRPr="00C17E78" w:rsidRDefault="00512646" w:rsidP="00512646">
            <w:pPr>
              <w:rPr>
                <w:rFonts w:ascii="Arial" w:hAnsi="Arial" w:cs="Arial"/>
              </w:rPr>
            </w:pPr>
          </w:p>
        </w:tc>
        <w:tc>
          <w:tcPr>
            <w:tcW w:w="709" w:type="dxa"/>
          </w:tcPr>
          <w:p w:rsidR="00512646" w:rsidRPr="00C17E78" w:rsidRDefault="00512646" w:rsidP="00512646">
            <w:pPr>
              <w:rPr>
                <w:rFonts w:ascii="Arial" w:hAnsi="Arial" w:cs="Arial"/>
              </w:rPr>
            </w:pPr>
          </w:p>
        </w:tc>
        <w:tc>
          <w:tcPr>
            <w:tcW w:w="708" w:type="dxa"/>
          </w:tcPr>
          <w:p w:rsidR="00512646" w:rsidRPr="00C17E78" w:rsidRDefault="00512646" w:rsidP="00512646">
            <w:pPr>
              <w:rPr>
                <w:rFonts w:ascii="Arial" w:hAnsi="Arial" w:cs="Arial"/>
              </w:rPr>
            </w:pPr>
          </w:p>
        </w:tc>
      </w:tr>
      <w:tr w:rsidR="00512646" w:rsidRPr="00FD3879" w:rsidTr="000C32E3">
        <w:tc>
          <w:tcPr>
            <w:tcW w:w="6629" w:type="dxa"/>
            <w:tcBorders>
              <w:bottom w:val="single" w:sz="4" w:space="0" w:color="auto"/>
            </w:tcBorders>
          </w:tcPr>
          <w:p w:rsidR="00512646" w:rsidRPr="00FD3879" w:rsidRDefault="00512646" w:rsidP="00512646">
            <w:pPr>
              <w:rPr>
                <w:rFonts w:ascii="Arial" w:hAnsi="Arial" w:cs="Arial"/>
              </w:rPr>
            </w:pPr>
            <w:r w:rsidRPr="00FD3879">
              <w:rPr>
                <w:rFonts w:ascii="Arial" w:hAnsi="Arial" w:cs="Arial"/>
              </w:rPr>
              <w:t>Laboratory specimens</w:t>
            </w:r>
          </w:p>
        </w:tc>
        <w:tc>
          <w:tcPr>
            <w:tcW w:w="709" w:type="dxa"/>
            <w:tcBorders>
              <w:bottom w:val="single" w:sz="4" w:space="0" w:color="auto"/>
            </w:tcBorders>
          </w:tcPr>
          <w:p w:rsidR="00512646" w:rsidRPr="00FD3879" w:rsidRDefault="00512646" w:rsidP="00512646">
            <w:pPr>
              <w:rPr>
                <w:rFonts w:ascii="Arial" w:hAnsi="Arial" w:cs="Arial"/>
              </w:rPr>
            </w:pPr>
            <w:r w:rsidRPr="00FD3879">
              <w:rPr>
                <w:rFonts w:ascii="Arial" w:hAnsi="Arial" w:cs="Arial"/>
              </w:rPr>
              <w:t>N</w:t>
            </w:r>
          </w:p>
        </w:tc>
        <w:tc>
          <w:tcPr>
            <w:tcW w:w="770" w:type="dxa"/>
            <w:tcBorders>
              <w:bottom w:val="single" w:sz="4" w:space="0" w:color="auto"/>
            </w:tcBorders>
          </w:tcPr>
          <w:p w:rsidR="00512646" w:rsidRPr="00C17E78" w:rsidRDefault="00512646" w:rsidP="00512646">
            <w:pPr>
              <w:rPr>
                <w:rFonts w:ascii="Arial" w:hAnsi="Arial" w:cs="Arial"/>
              </w:rPr>
            </w:pPr>
          </w:p>
        </w:tc>
        <w:tc>
          <w:tcPr>
            <w:tcW w:w="789" w:type="dxa"/>
            <w:tcBorders>
              <w:bottom w:val="single" w:sz="4" w:space="0" w:color="auto"/>
            </w:tcBorders>
          </w:tcPr>
          <w:p w:rsidR="00512646" w:rsidRPr="00C17E78" w:rsidRDefault="00512646" w:rsidP="00512646">
            <w:pPr>
              <w:rPr>
                <w:rFonts w:ascii="Arial" w:hAnsi="Arial" w:cs="Arial"/>
              </w:rPr>
            </w:pPr>
          </w:p>
        </w:tc>
        <w:tc>
          <w:tcPr>
            <w:tcW w:w="709" w:type="dxa"/>
            <w:tcBorders>
              <w:bottom w:val="single" w:sz="4" w:space="0" w:color="auto"/>
            </w:tcBorders>
          </w:tcPr>
          <w:p w:rsidR="00512646" w:rsidRPr="00C17E78" w:rsidRDefault="00512646" w:rsidP="00512646">
            <w:pPr>
              <w:rPr>
                <w:rFonts w:ascii="Arial" w:hAnsi="Arial" w:cs="Arial"/>
              </w:rPr>
            </w:pPr>
          </w:p>
        </w:tc>
        <w:tc>
          <w:tcPr>
            <w:tcW w:w="708" w:type="dxa"/>
            <w:tcBorders>
              <w:bottom w:val="single" w:sz="4" w:space="0" w:color="auto"/>
            </w:tcBorders>
          </w:tcPr>
          <w:p w:rsidR="00512646" w:rsidRPr="00C17E78" w:rsidRDefault="00512646" w:rsidP="00512646">
            <w:pPr>
              <w:rPr>
                <w:rFonts w:ascii="Arial" w:hAnsi="Arial" w:cs="Arial"/>
              </w:rPr>
            </w:pPr>
          </w:p>
        </w:tc>
      </w:tr>
      <w:tr w:rsidR="00512646" w:rsidRPr="00FD3879" w:rsidTr="000C32E3">
        <w:tc>
          <w:tcPr>
            <w:tcW w:w="10314" w:type="dxa"/>
            <w:gridSpan w:val="6"/>
            <w:shd w:val="clear" w:color="auto" w:fill="auto"/>
          </w:tcPr>
          <w:p w:rsidR="00512646" w:rsidRPr="00FD3879" w:rsidRDefault="00512646" w:rsidP="00512646">
            <w:pPr>
              <w:rPr>
                <w:rFonts w:ascii="Arial" w:hAnsi="Arial" w:cs="Arial"/>
                <w:color w:val="002060"/>
              </w:rPr>
            </w:pPr>
          </w:p>
        </w:tc>
      </w:tr>
      <w:tr w:rsidR="00512646" w:rsidRPr="00FD3879" w:rsidTr="000C32E3">
        <w:tc>
          <w:tcPr>
            <w:tcW w:w="6629" w:type="dxa"/>
            <w:shd w:val="clear" w:color="auto" w:fill="002060"/>
          </w:tcPr>
          <w:p w:rsidR="00512646" w:rsidRPr="00FD3879" w:rsidRDefault="00512646" w:rsidP="00512646">
            <w:pPr>
              <w:rPr>
                <w:rFonts w:ascii="Arial" w:hAnsi="Arial" w:cs="Arial"/>
              </w:rPr>
            </w:pPr>
            <w:r w:rsidRPr="00FD3879">
              <w:rPr>
                <w:rFonts w:ascii="Arial" w:hAnsi="Arial" w:cs="Arial"/>
                <w:b/>
                <w:color w:val="FFFFFF" w:themeColor="background1"/>
              </w:rPr>
              <w:t>Hazard/Risks requiring Respiratory Health Surveillance</w:t>
            </w:r>
          </w:p>
        </w:tc>
        <w:tc>
          <w:tcPr>
            <w:tcW w:w="709" w:type="dxa"/>
            <w:shd w:val="clear" w:color="auto" w:fill="002060"/>
          </w:tcPr>
          <w:p w:rsidR="00512646" w:rsidRPr="00FD3879" w:rsidRDefault="00512646" w:rsidP="00512646">
            <w:pPr>
              <w:rPr>
                <w:rFonts w:ascii="Arial" w:hAnsi="Arial" w:cs="Arial"/>
                <w:color w:val="002060"/>
              </w:rPr>
            </w:pPr>
          </w:p>
        </w:tc>
        <w:tc>
          <w:tcPr>
            <w:tcW w:w="770" w:type="dxa"/>
            <w:tcBorders>
              <w:bottom w:val="single" w:sz="4" w:space="0" w:color="auto"/>
            </w:tcBorders>
            <w:shd w:val="clear" w:color="auto" w:fill="002060"/>
          </w:tcPr>
          <w:p w:rsidR="00512646" w:rsidRPr="00FD3879" w:rsidRDefault="00512646" w:rsidP="00512646">
            <w:pPr>
              <w:rPr>
                <w:rFonts w:ascii="Arial" w:hAnsi="Arial" w:cs="Arial"/>
                <w:color w:val="002060"/>
              </w:rPr>
            </w:pPr>
          </w:p>
        </w:tc>
        <w:tc>
          <w:tcPr>
            <w:tcW w:w="789" w:type="dxa"/>
            <w:tcBorders>
              <w:bottom w:val="single" w:sz="4" w:space="0" w:color="auto"/>
            </w:tcBorders>
            <w:shd w:val="clear" w:color="auto" w:fill="002060"/>
          </w:tcPr>
          <w:p w:rsidR="00512646" w:rsidRPr="00FD3879" w:rsidRDefault="00512646" w:rsidP="00512646">
            <w:pPr>
              <w:rPr>
                <w:rFonts w:ascii="Arial" w:hAnsi="Arial" w:cs="Arial"/>
                <w:color w:val="002060"/>
              </w:rPr>
            </w:pPr>
          </w:p>
        </w:tc>
        <w:tc>
          <w:tcPr>
            <w:tcW w:w="709" w:type="dxa"/>
            <w:tcBorders>
              <w:bottom w:val="single" w:sz="4" w:space="0" w:color="auto"/>
            </w:tcBorders>
            <w:shd w:val="clear" w:color="auto" w:fill="002060"/>
          </w:tcPr>
          <w:p w:rsidR="00512646" w:rsidRPr="00FD3879" w:rsidRDefault="00512646" w:rsidP="00512646">
            <w:pPr>
              <w:rPr>
                <w:rFonts w:ascii="Arial" w:hAnsi="Arial" w:cs="Arial"/>
                <w:color w:val="002060"/>
              </w:rPr>
            </w:pPr>
          </w:p>
        </w:tc>
        <w:tc>
          <w:tcPr>
            <w:tcW w:w="708" w:type="dxa"/>
            <w:tcBorders>
              <w:bottom w:val="single" w:sz="4" w:space="0" w:color="auto"/>
            </w:tcBorders>
            <w:shd w:val="clear" w:color="auto" w:fill="002060"/>
          </w:tcPr>
          <w:p w:rsidR="00512646" w:rsidRPr="00FD3879" w:rsidRDefault="00512646" w:rsidP="00512646">
            <w:pPr>
              <w:rPr>
                <w:rFonts w:ascii="Arial" w:hAnsi="Arial" w:cs="Arial"/>
                <w:color w:val="002060"/>
              </w:rPr>
            </w:pPr>
          </w:p>
        </w:tc>
      </w:tr>
      <w:tr w:rsidR="00512646" w:rsidRPr="00FD3879" w:rsidTr="000C32E3">
        <w:tc>
          <w:tcPr>
            <w:tcW w:w="10314" w:type="dxa"/>
            <w:gridSpan w:val="6"/>
            <w:vAlign w:val="bottom"/>
          </w:tcPr>
          <w:p w:rsidR="00512646" w:rsidRPr="00FD3879" w:rsidRDefault="00512646" w:rsidP="00512646">
            <w:pPr>
              <w:rPr>
                <w:rFonts w:ascii="Arial" w:hAnsi="Arial" w:cs="Arial"/>
                <w:color w:val="FFFFFF" w:themeColor="background1"/>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Solvents (e.g. toluene, xylene, white spirit, acetone, formaldehyde and ethyl acetate)</w:t>
            </w:r>
          </w:p>
        </w:tc>
        <w:tc>
          <w:tcPr>
            <w:tcW w:w="709" w:type="dxa"/>
          </w:tcPr>
          <w:p w:rsidR="00512646" w:rsidRPr="00FD3879" w:rsidRDefault="00512646" w:rsidP="00512646">
            <w:pPr>
              <w:rPr>
                <w:rFonts w:ascii="Arial" w:hAnsi="Arial" w:cs="Arial"/>
              </w:rPr>
            </w:pPr>
            <w:r w:rsidRPr="00FD3879">
              <w:rPr>
                <w:rFonts w:ascii="Arial" w:hAnsi="Arial" w:cs="Arial"/>
              </w:rPr>
              <w:t>Y</w:t>
            </w:r>
          </w:p>
        </w:tc>
        <w:tc>
          <w:tcPr>
            <w:tcW w:w="770" w:type="dxa"/>
            <w:shd w:val="clear" w:color="auto" w:fill="FFFFFF" w:themeFill="background1"/>
          </w:tcPr>
          <w:p w:rsidR="00512646" w:rsidRPr="00512646" w:rsidRDefault="00512646" w:rsidP="00512646">
            <w:pPr>
              <w:rPr>
                <w:rFonts w:ascii="Arial" w:hAnsi="Arial" w:cs="Arial"/>
              </w:rPr>
            </w:pPr>
            <w:r w:rsidRPr="00512646">
              <w:rPr>
                <w:rFonts w:ascii="Arial" w:hAnsi="Arial" w:cs="Arial"/>
              </w:rPr>
              <w:t>X</w:t>
            </w:r>
          </w:p>
        </w:tc>
        <w:tc>
          <w:tcPr>
            <w:tcW w:w="789" w:type="dxa"/>
            <w:shd w:val="clear" w:color="auto" w:fill="FFFFFF" w:themeFill="background1"/>
          </w:tcPr>
          <w:p w:rsidR="00512646" w:rsidRPr="00512646" w:rsidRDefault="00512646" w:rsidP="00512646">
            <w:pPr>
              <w:rPr>
                <w:rFonts w:ascii="Arial" w:hAnsi="Arial" w:cs="Arial"/>
              </w:rPr>
            </w:pPr>
          </w:p>
        </w:tc>
        <w:tc>
          <w:tcPr>
            <w:tcW w:w="709" w:type="dxa"/>
            <w:shd w:val="clear" w:color="auto" w:fill="FFFFFF" w:themeFill="background1"/>
          </w:tcPr>
          <w:p w:rsidR="00512646" w:rsidRPr="00512646" w:rsidRDefault="00512646" w:rsidP="00512646">
            <w:pPr>
              <w:rPr>
                <w:rFonts w:ascii="Arial" w:hAnsi="Arial" w:cs="Arial"/>
              </w:rPr>
            </w:pPr>
          </w:p>
        </w:tc>
        <w:tc>
          <w:tcPr>
            <w:tcW w:w="708" w:type="dxa"/>
            <w:shd w:val="clear" w:color="auto" w:fill="FFFFFF" w:themeFill="background1"/>
          </w:tcPr>
          <w:p w:rsidR="00512646" w:rsidRPr="00512646" w:rsidRDefault="00512646" w:rsidP="00512646">
            <w:pPr>
              <w:rPr>
                <w:rFonts w:ascii="Arial" w:hAnsi="Arial" w:cs="Arial"/>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 xml:space="preserve">Respiratory </w:t>
            </w:r>
            <w:proofErr w:type="spellStart"/>
            <w:r w:rsidRPr="00FD3879">
              <w:rPr>
                <w:rFonts w:ascii="Arial" w:hAnsi="Arial" w:cs="Arial"/>
                <w:color w:val="000000"/>
              </w:rPr>
              <w:t>sensitisers</w:t>
            </w:r>
            <w:proofErr w:type="spellEnd"/>
            <w:r w:rsidRPr="00FD3879">
              <w:rPr>
                <w:rFonts w:ascii="Arial" w:hAnsi="Arial" w:cs="Arial"/>
                <w:color w:val="000000"/>
              </w:rPr>
              <w:t xml:space="preserve"> (</w:t>
            </w:r>
            <w:proofErr w:type="spellStart"/>
            <w:r w:rsidRPr="00FD3879">
              <w:rPr>
                <w:rFonts w:ascii="Arial" w:hAnsi="Arial" w:cs="Arial"/>
                <w:color w:val="000000"/>
              </w:rPr>
              <w:t>e.g</w:t>
            </w:r>
            <w:proofErr w:type="spellEnd"/>
            <w:r w:rsidRPr="00FD3879">
              <w:rPr>
                <w:rFonts w:ascii="Arial" w:hAnsi="Arial" w:cs="Arial"/>
                <w:color w:val="000000"/>
              </w:rPr>
              <w:t xml:space="preserve"> isocyanates)</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shd w:val="clear" w:color="auto" w:fill="FFFFFF" w:themeFill="background1"/>
          </w:tcPr>
          <w:p w:rsidR="00512646" w:rsidRPr="00512646" w:rsidRDefault="00512646" w:rsidP="00512646">
            <w:pPr>
              <w:rPr>
                <w:rFonts w:ascii="Arial" w:hAnsi="Arial" w:cs="Arial"/>
              </w:rPr>
            </w:pPr>
          </w:p>
        </w:tc>
        <w:tc>
          <w:tcPr>
            <w:tcW w:w="789" w:type="dxa"/>
            <w:shd w:val="clear" w:color="auto" w:fill="FFFFFF" w:themeFill="background1"/>
          </w:tcPr>
          <w:p w:rsidR="00512646" w:rsidRPr="00512646" w:rsidRDefault="00512646" w:rsidP="00512646">
            <w:pPr>
              <w:rPr>
                <w:rFonts w:ascii="Arial" w:hAnsi="Arial" w:cs="Arial"/>
              </w:rPr>
            </w:pPr>
          </w:p>
        </w:tc>
        <w:tc>
          <w:tcPr>
            <w:tcW w:w="709" w:type="dxa"/>
            <w:shd w:val="clear" w:color="auto" w:fill="FFFFFF" w:themeFill="background1"/>
          </w:tcPr>
          <w:p w:rsidR="00512646" w:rsidRPr="00512646" w:rsidRDefault="00512646" w:rsidP="00512646">
            <w:pPr>
              <w:rPr>
                <w:rFonts w:ascii="Arial" w:hAnsi="Arial" w:cs="Arial"/>
              </w:rPr>
            </w:pPr>
          </w:p>
        </w:tc>
        <w:tc>
          <w:tcPr>
            <w:tcW w:w="708" w:type="dxa"/>
            <w:shd w:val="clear" w:color="auto" w:fill="FFFFFF" w:themeFill="background1"/>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 xml:space="preserve">Chlorine based cleaning solutions </w:t>
            </w:r>
          </w:p>
          <w:p w:rsidR="00512646" w:rsidRPr="00FD3879" w:rsidRDefault="00512646" w:rsidP="00512646">
            <w:pPr>
              <w:rPr>
                <w:rFonts w:ascii="Arial" w:hAnsi="Arial" w:cs="Arial"/>
              </w:rPr>
            </w:pPr>
            <w:r w:rsidRPr="00FD3879">
              <w:rPr>
                <w:rFonts w:ascii="Arial" w:hAnsi="Arial" w:cs="Arial"/>
              </w:rPr>
              <w:t xml:space="preserve">(e.g. </w:t>
            </w:r>
            <w:proofErr w:type="spellStart"/>
            <w:r w:rsidRPr="00FD3879">
              <w:rPr>
                <w:rFonts w:ascii="Arial" w:hAnsi="Arial" w:cs="Arial"/>
              </w:rPr>
              <w:t>Chlorclean</w:t>
            </w:r>
            <w:proofErr w:type="spellEnd"/>
            <w:r w:rsidRPr="00FD3879">
              <w:rPr>
                <w:rFonts w:ascii="Arial" w:hAnsi="Arial" w:cs="Arial"/>
              </w:rPr>
              <w:t xml:space="preserve">, </w:t>
            </w:r>
            <w:proofErr w:type="spellStart"/>
            <w:r w:rsidRPr="00FD3879">
              <w:rPr>
                <w:rFonts w:ascii="Arial" w:hAnsi="Arial" w:cs="Arial"/>
              </w:rPr>
              <w:t>Actichlor</w:t>
            </w:r>
            <w:proofErr w:type="spellEnd"/>
            <w:r w:rsidRPr="00FD3879">
              <w:rPr>
                <w:rFonts w:ascii="Arial" w:hAnsi="Arial" w:cs="Arial"/>
              </w:rPr>
              <w:t xml:space="preserve">, </w:t>
            </w:r>
            <w:proofErr w:type="spellStart"/>
            <w:r w:rsidRPr="00FD3879">
              <w:rPr>
                <w:rFonts w:ascii="Arial" w:hAnsi="Arial" w:cs="Arial"/>
              </w:rPr>
              <w:t>Tristel</w:t>
            </w:r>
            <w:proofErr w:type="spellEnd"/>
            <w:r w:rsidRPr="00FD3879">
              <w:rPr>
                <w:rFonts w:ascii="Arial" w:hAnsi="Arial" w:cs="Arial"/>
              </w:rPr>
              <w:t>)</w:t>
            </w:r>
          </w:p>
        </w:tc>
        <w:tc>
          <w:tcPr>
            <w:tcW w:w="709" w:type="dxa"/>
          </w:tcPr>
          <w:p w:rsidR="00512646" w:rsidRPr="00FD3879" w:rsidRDefault="00512646" w:rsidP="00512646">
            <w:pPr>
              <w:rPr>
                <w:rFonts w:ascii="Arial" w:hAnsi="Arial" w:cs="Arial"/>
              </w:rPr>
            </w:pPr>
            <w:r w:rsidRPr="00FD3879">
              <w:rPr>
                <w:rFonts w:ascii="Arial" w:hAnsi="Arial" w:cs="Arial"/>
              </w:rPr>
              <w:t>Y</w:t>
            </w:r>
          </w:p>
        </w:tc>
        <w:tc>
          <w:tcPr>
            <w:tcW w:w="770" w:type="dxa"/>
            <w:shd w:val="clear" w:color="auto" w:fill="FFFFFF" w:themeFill="background1"/>
          </w:tcPr>
          <w:p w:rsidR="00512646" w:rsidRPr="00512646" w:rsidRDefault="00512646" w:rsidP="00512646">
            <w:pPr>
              <w:rPr>
                <w:rFonts w:ascii="Arial" w:hAnsi="Arial" w:cs="Arial"/>
              </w:rPr>
            </w:pPr>
            <w:r w:rsidRPr="00512646">
              <w:rPr>
                <w:rFonts w:ascii="Arial" w:hAnsi="Arial" w:cs="Arial"/>
              </w:rPr>
              <w:t>X</w:t>
            </w:r>
          </w:p>
        </w:tc>
        <w:tc>
          <w:tcPr>
            <w:tcW w:w="789" w:type="dxa"/>
            <w:shd w:val="clear" w:color="auto" w:fill="FFFFFF" w:themeFill="background1"/>
          </w:tcPr>
          <w:p w:rsidR="00512646" w:rsidRPr="00512646" w:rsidRDefault="00512646" w:rsidP="00512646">
            <w:pPr>
              <w:rPr>
                <w:rFonts w:ascii="Arial" w:hAnsi="Arial" w:cs="Arial"/>
              </w:rPr>
            </w:pPr>
          </w:p>
        </w:tc>
        <w:tc>
          <w:tcPr>
            <w:tcW w:w="709" w:type="dxa"/>
            <w:shd w:val="clear" w:color="auto" w:fill="FFFFFF" w:themeFill="background1"/>
          </w:tcPr>
          <w:p w:rsidR="00512646" w:rsidRPr="00512646" w:rsidRDefault="00512646" w:rsidP="00512646">
            <w:pPr>
              <w:rPr>
                <w:rFonts w:ascii="Arial" w:hAnsi="Arial" w:cs="Arial"/>
              </w:rPr>
            </w:pPr>
          </w:p>
        </w:tc>
        <w:tc>
          <w:tcPr>
            <w:tcW w:w="708" w:type="dxa"/>
            <w:shd w:val="clear" w:color="auto" w:fill="FFFFFF" w:themeFill="background1"/>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Animals</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shd w:val="clear" w:color="auto" w:fill="FFFFFF" w:themeFill="background1"/>
          </w:tcPr>
          <w:p w:rsidR="00512646" w:rsidRPr="00512646" w:rsidRDefault="00512646" w:rsidP="00512646">
            <w:pPr>
              <w:rPr>
                <w:rFonts w:ascii="Arial" w:hAnsi="Arial" w:cs="Arial"/>
              </w:rPr>
            </w:pPr>
          </w:p>
        </w:tc>
        <w:tc>
          <w:tcPr>
            <w:tcW w:w="789" w:type="dxa"/>
            <w:shd w:val="clear" w:color="auto" w:fill="FFFFFF" w:themeFill="background1"/>
          </w:tcPr>
          <w:p w:rsidR="00512646" w:rsidRPr="00512646" w:rsidRDefault="00512646" w:rsidP="00512646">
            <w:pPr>
              <w:rPr>
                <w:rFonts w:ascii="Arial" w:hAnsi="Arial" w:cs="Arial"/>
              </w:rPr>
            </w:pPr>
          </w:p>
        </w:tc>
        <w:tc>
          <w:tcPr>
            <w:tcW w:w="709" w:type="dxa"/>
            <w:shd w:val="clear" w:color="auto" w:fill="FFFFFF" w:themeFill="background1"/>
          </w:tcPr>
          <w:p w:rsidR="00512646" w:rsidRPr="00512646" w:rsidRDefault="00512646" w:rsidP="00512646">
            <w:pPr>
              <w:rPr>
                <w:rFonts w:ascii="Arial" w:hAnsi="Arial" w:cs="Arial"/>
              </w:rPr>
            </w:pPr>
          </w:p>
        </w:tc>
        <w:tc>
          <w:tcPr>
            <w:tcW w:w="708" w:type="dxa"/>
            <w:shd w:val="clear" w:color="auto" w:fill="FFFFFF" w:themeFill="background1"/>
          </w:tcPr>
          <w:p w:rsidR="00512646" w:rsidRPr="00512646" w:rsidRDefault="00512646" w:rsidP="00512646">
            <w:pPr>
              <w:rPr>
                <w:rFonts w:ascii="Arial" w:hAnsi="Arial" w:cs="Arial"/>
              </w:rPr>
            </w:pPr>
          </w:p>
        </w:tc>
      </w:tr>
      <w:tr w:rsidR="00512646" w:rsidRPr="00FD3879" w:rsidTr="000C32E3">
        <w:tc>
          <w:tcPr>
            <w:tcW w:w="6629" w:type="dxa"/>
            <w:tcBorders>
              <w:bottom w:val="single" w:sz="4" w:space="0" w:color="auto"/>
            </w:tcBorders>
          </w:tcPr>
          <w:p w:rsidR="00512646" w:rsidRPr="00FD3879" w:rsidRDefault="00512646" w:rsidP="00512646">
            <w:pPr>
              <w:rPr>
                <w:rFonts w:ascii="Arial" w:hAnsi="Arial" w:cs="Arial"/>
              </w:rPr>
            </w:pPr>
            <w:r w:rsidRPr="00FD3879">
              <w:rPr>
                <w:rFonts w:ascii="Arial" w:hAnsi="Arial" w:cs="Arial"/>
              </w:rPr>
              <w:t>Cytotoxic drugs</w:t>
            </w:r>
          </w:p>
        </w:tc>
        <w:tc>
          <w:tcPr>
            <w:tcW w:w="709" w:type="dxa"/>
            <w:tcBorders>
              <w:bottom w:val="single" w:sz="4" w:space="0" w:color="auto"/>
            </w:tcBorders>
          </w:tcPr>
          <w:p w:rsidR="00512646" w:rsidRPr="00FD3879" w:rsidRDefault="00512646" w:rsidP="00512646">
            <w:pPr>
              <w:rPr>
                <w:rFonts w:ascii="Arial" w:hAnsi="Arial" w:cs="Arial"/>
              </w:rPr>
            </w:pPr>
            <w:r w:rsidRPr="00FD3879">
              <w:rPr>
                <w:rFonts w:ascii="Arial" w:hAnsi="Arial" w:cs="Arial"/>
              </w:rPr>
              <w:t>Y</w:t>
            </w:r>
          </w:p>
        </w:tc>
        <w:tc>
          <w:tcPr>
            <w:tcW w:w="770" w:type="dxa"/>
            <w:tcBorders>
              <w:bottom w:val="single" w:sz="4" w:space="0" w:color="auto"/>
            </w:tcBorders>
            <w:shd w:val="clear" w:color="auto" w:fill="FFFFFF" w:themeFill="background1"/>
          </w:tcPr>
          <w:p w:rsidR="00512646" w:rsidRPr="00512646" w:rsidRDefault="00512646" w:rsidP="00512646">
            <w:pPr>
              <w:rPr>
                <w:rFonts w:ascii="Arial" w:hAnsi="Arial" w:cs="Arial"/>
              </w:rPr>
            </w:pPr>
          </w:p>
        </w:tc>
        <w:tc>
          <w:tcPr>
            <w:tcW w:w="789" w:type="dxa"/>
            <w:tcBorders>
              <w:bottom w:val="single" w:sz="4" w:space="0" w:color="auto"/>
            </w:tcBorders>
            <w:shd w:val="clear" w:color="auto" w:fill="FFFFFF" w:themeFill="background1"/>
          </w:tcPr>
          <w:p w:rsidR="00512646" w:rsidRPr="00512646" w:rsidRDefault="00DA6A9C" w:rsidP="00512646">
            <w:pPr>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512646" w:rsidRPr="00512646" w:rsidRDefault="00512646" w:rsidP="00512646">
            <w:pPr>
              <w:rPr>
                <w:rFonts w:ascii="Arial" w:hAnsi="Arial" w:cs="Arial"/>
              </w:rPr>
            </w:pPr>
          </w:p>
        </w:tc>
        <w:tc>
          <w:tcPr>
            <w:tcW w:w="708" w:type="dxa"/>
            <w:tcBorders>
              <w:bottom w:val="single" w:sz="4" w:space="0" w:color="auto"/>
            </w:tcBorders>
            <w:shd w:val="clear" w:color="auto" w:fill="FFFFFF" w:themeFill="background1"/>
          </w:tcPr>
          <w:p w:rsidR="00512646" w:rsidRPr="00512646" w:rsidRDefault="00512646" w:rsidP="00512646">
            <w:pPr>
              <w:rPr>
                <w:rFonts w:ascii="Arial" w:hAnsi="Arial" w:cs="Arial"/>
              </w:rPr>
            </w:pPr>
          </w:p>
        </w:tc>
      </w:tr>
      <w:tr w:rsidR="00512646" w:rsidRPr="00FD3879" w:rsidTr="000C32E3">
        <w:tc>
          <w:tcPr>
            <w:tcW w:w="7338" w:type="dxa"/>
            <w:gridSpan w:val="2"/>
            <w:shd w:val="clear" w:color="auto" w:fill="auto"/>
          </w:tcPr>
          <w:p w:rsidR="00512646" w:rsidRPr="00FD3879" w:rsidRDefault="00512646" w:rsidP="00512646">
            <w:pPr>
              <w:rPr>
                <w:rFonts w:ascii="Arial" w:hAnsi="Arial" w:cs="Arial"/>
                <w:b/>
                <w:color w:val="FFFFFF" w:themeColor="background1"/>
              </w:rPr>
            </w:pPr>
          </w:p>
        </w:tc>
        <w:tc>
          <w:tcPr>
            <w:tcW w:w="770" w:type="dxa"/>
            <w:shd w:val="clear" w:color="auto" w:fill="auto"/>
          </w:tcPr>
          <w:p w:rsidR="00512646" w:rsidRPr="00FD3879" w:rsidRDefault="00512646" w:rsidP="00512646">
            <w:pPr>
              <w:rPr>
                <w:rFonts w:ascii="Arial" w:hAnsi="Arial" w:cs="Arial"/>
                <w:b/>
                <w:color w:val="FFFFFF" w:themeColor="background1"/>
              </w:rPr>
            </w:pPr>
          </w:p>
        </w:tc>
        <w:tc>
          <w:tcPr>
            <w:tcW w:w="789" w:type="dxa"/>
            <w:shd w:val="clear" w:color="auto" w:fill="auto"/>
          </w:tcPr>
          <w:p w:rsidR="00512646" w:rsidRPr="00FD3879" w:rsidRDefault="00512646" w:rsidP="00512646">
            <w:pPr>
              <w:rPr>
                <w:rFonts w:ascii="Arial" w:hAnsi="Arial" w:cs="Arial"/>
                <w:b/>
                <w:color w:val="FFFFFF" w:themeColor="background1"/>
              </w:rPr>
            </w:pPr>
          </w:p>
        </w:tc>
        <w:tc>
          <w:tcPr>
            <w:tcW w:w="709" w:type="dxa"/>
            <w:shd w:val="clear" w:color="auto" w:fill="auto"/>
          </w:tcPr>
          <w:p w:rsidR="00512646" w:rsidRPr="00FD3879" w:rsidRDefault="00512646" w:rsidP="00512646">
            <w:pPr>
              <w:rPr>
                <w:rFonts w:ascii="Arial" w:hAnsi="Arial" w:cs="Arial"/>
                <w:b/>
                <w:color w:val="FFFFFF" w:themeColor="background1"/>
              </w:rPr>
            </w:pPr>
          </w:p>
        </w:tc>
        <w:tc>
          <w:tcPr>
            <w:tcW w:w="708" w:type="dxa"/>
            <w:shd w:val="clear" w:color="auto" w:fill="auto"/>
          </w:tcPr>
          <w:p w:rsidR="00512646" w:rsidRPr="00FD3879" w:rsidRDefault="00512646" w:rsidP="00512646">
            <w:pPr>
              <w:rPr>
                <w:rFonts w:ascii="Arial" w:hAnsi="Arial" w:cs="Arial"/>
                <w:b/>
                <w:color w:val="FFFFFF" w:themeColor="background1"/>
              </w:rPr>
            </w:pPr>
          </w:p>
        </w:tc>
      </w:tr>
      <w:tr w:rsidR="00512646" w:rsidRPr="00FD3879" w:rsidTr="000C32E3">
        <w:tc>
          <w:tcPr>
            <w:tcW w:w="7338" w:type="dxa"/>
            <w:gridSpan w:val="2"/>
            <w:shd w:val="clear" w:color="auto" w:fill="002060"/>
          </w:tcPr>
          <w:p w:rsidR="00512646" w:rsidRPr="00FD3879" w:rsidRDefault="00512646" w:rsidP="00512646">
            <w:pPr>
              <w:rPr>
                <w:rFonts w:ascii="Arial" w:hAnsi="Arial" w:cs="Arial"/>
                <w:color w:val="002060"/>
              </w:rPr>
            </w:pPr>
            <w:r w:rsidRPr="00FD3879">
              <w:rPr>
                <w:rFonts w:ascii="Arial" w:hAnsi="Arial" w:cs="Arial"/>
                <w:b/>
                <w:color w:val="FFFFFF" w:themeColor="background1"/>
              </w:rPr>
              <w:t>Risks requiring Other Health Surveillance</w:t>
            </w:r>
          </w:p>
        </w:tc>
        <w:tc>
          <w:tcPr>
            <w:tcW w:w="770" w:type="dxa"/>
            <w:shd w:val="clear" w:color="auto" w:fill="002060"/>
          </w:tcPr>
          <w:p w:rsidR="00512646" w:rsidRPr="00FD3879" w:rsidRDefault="00512646" w:rsidP="00512646">
            <w:pPr>
              <w:rPr>
                <w:rFonts w:ascii="Arial" w:hAnsi="Arial" w:cs="Arial"/>
                <w:b/>
                <w:color w:val="FFFFFF" w:themeColor="background1"/>
              </w:rPr>
            </w:pPr>
          </w:p>
        </w:tc>
        <w:tc>
          <w:tcPr>
            <w:tcW w:w="789" w:type="dxa"/>
            <w:shd w:val="clear" w:color="auto" w:fill="002060"/>
          </w:tcPr>
          <w:p w:rsidR="00512646" w:rsidRPr="00FD3879" w:rsidRDefault="00512646" w:rsidP="00512646">
            <w:pPr>
              <w:rPr>
                <w:rFonts w:ascii="Arial" w:hAnsi="Arial" w:cs="Arial"/>
                <w:b/>
                <w:color w:val="FFFFFF" w:themeColor="background1"/>
              </w:rPr>
            </w:pPr>
          </w:p>
        </w:tc>
        <w:tc>
          <w:tcPr>
            <w:tcW w:w="709" w:type="dxa"/>
            <w:shd w:val="clear" w:color="auto" w:fill="002060"/>
          </w:tcPr>
          <w:p w:rsidR="00512646" w:rsidRPr="00FD3879" w:rsidRDefault="00512646" w:rsidP="00512646">
            <w:pPr>
              <w:rPr>
                <w:rFonts w:ascii="Arial" w:hAnsi="Arial" w:cs="Arial"/>
                <w:b/>
                <w:color w:val="FFFFFF" w:themeColor="background1"/>
              </w:rPr>
            </w:pPr>
          </w:p>
        </w:tc>
        <w:tc>
          <w:tcPr>
            <w:tcW w:w="708" w:type="dxa"/>
            <w:shd w:val="clear" w:color="auto" w:fill="002060"/>
          </w:tcPr>
          <w:p w:rsidR="00512646" w:rsidRPr="00FD3879" w:rsidRDefault="00512646" w:rsidP="00512646">
            <w:pPr>
              <w:rPr>
                <w:rFonts w:ascii="Arial" w:hAnsi="Arial" w:cs="Arial"/>
                <w:b/>
                <w:color w:val="FFFFFF" w:themeColor="background1"/>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Radiation (&gt;6mSv)</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Laser (Class 3R, 3B, 4)</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Dusty environment (&gt;4mg/m3)</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Noise (over 80dBA)</w:t>
            </w:r>
          </w:p>
        </w:tc>
        <w:tc>
          <w:tcPr>
            <w:tcW w:w="709" w:type="dxa"/>
          </w:tcPr>
          <w:p w:rsidR="00512646" w:rsidRPr="00FD3879" w:rsidRDefault="00512646" w:rsidP="00512646">
            <w:pPr>
              <w:rPr>
                <w:rFonts w:ascii="Arial" w:hAnsi="Arial" w:cs="Arial"/>
              </w:rPr>
            </w:pPr>
            <w:r w:rsidRPr="00FD3879">
              <w:rPr>
                <w:rFonts w:ascii="Arial" w:hAnsi="Arial" w:cs="Arial"/>
              </w:rPr>
              <w:t>Y</w:t>
            </w:r>
          </w:p>
        </w:tc>
        <w:tc>
          <w:tcPr>
            <w:tcW w:w="770" w:type="dxa"/>
          </w:tcPr>
          <w:p w:rsidR="00512646" w:rsidRPr="00512646" w:rsidRDefault="00512646" w:rsidP="00512646">
            <w:pPr>
              <w:rPr>
                <w:rFonts w:ascii="Arial" w:hAnsi="Arial" w:cs="Arial"/>
              </w:rPr>
            </w:pPr>
          </w:p>
        </w:tc>
        <w:tc>
          <w:tcPr>
            <w:tcW w:w="789" w:type="dxa"/>
          </w:tcPr>
          <w:p w:rsidR="00512646" w:rsidRPr="00512646" w:rsidRDefault="006B55E0" w:rsidP="00512646">
            <w:pPr>
              <w:rPr>
                <w:rFonts w:ascii="Arial" w:hAnsi="Arial" w:cs="Arial"/>
              </w:rPr>
            </w:pPr>
            <w:r>
              <w:rPr>
                <w:rFonts w:ascii="Arial" w:hAnsi="Arial" w:cs="Arial"/>
              </w:rPr>
              <w:t>X</w:t>
            </w: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tcBorders>
              <w:bottom w:val="single" w:sz="4" w:space="0" w:color="auto"/>
            </w:tcBorders>
          </w:tcPr>
          <w:p w:rsidR="00512646" w:rsidRPr="00FD3879" w:rsidRDefault="00512646" w:rsidP="00512646">
            <w:pPr>
              <w:rPr>
                <w:rFonts w:ascii="Arial" w:hAnsi="Arial" w:cs="Arial"/>
              </w:rPr>
            </w:pPr>
            <w:r w:rsidRPr="00FD3879">
              <w:rPr>
                <w:rFonts w:ascii="Arial" w:hAnsi="Arial" w:cs="Arial"/>
              </w:rPr>
              <w:t>Hand held vibration tools (=&gt;2.5 m/s2)</w:t>
            </w:r>
          </w:p>
        </w:tc>
        <w:tc>
          <w:tcPr>
            <w:tcW w:w="709" w:type="dxa"/>
            <w:tcBorders>
              <w:bottom w:val="single" w:sz="4" w:space="0" w:color="auto"/>
            </w:tcBorders>
          </w:tcPr>
          <w:p w:rsidR="00512646" w:rsidRPr="00FD3879" w:rsidRDefault="00512646" w:rsidP="00512646">
            <w:pPr>
              <w:rPr>
                <w:rFonts w:ascii="Arial" w:hAnsi="Arial" w:cs="Arial"/>
              </w:rPr>
            </w:pPr>
            <w:r w:rsidRPr="00FD3879">
              <w:rPr>
                <w:rFonts w:ascii="Arial" w:hAnsi="Arial" w:cs="Arial"/>
              </w:rPr>
              <w:t>N</w:t>
            </w:r>
          </w:p>
        </w:tc>
        <w:tc>
          <w:tcPr>
            <w:tcW w:w="770" w:type="dxa"/>
            <w:tcBorders>
              <w:bottom w:val="single" w:sz="4" w:space="0" w:color="auto"/>
            </w:tcBorders>
          </w:tcPr>
          <w:p w:rsidR="00512646" w:rsidRPr="00512646" w:rsidRDefault="00512646" w:rsidP="00512646">
            <w:pPr>
              <w:rPr>
                <w:rFonts w:ascii="Arial" w:hAnsi="Arial" w:cs="Arial"/>
              </w:rPr>
            </w:pPr>
          </w:p>
        </w:tc>
        <w:tc>
          <w:tcPr>
            <w:tcW w:w="789" w:type="dxa"/>
            <w:tcBorders>
              <w:bottom w:val="single" w:sz="4" w:space="0" w:color="auto"/>
            </w:tcBorders>
          </w:tcPr>
          <w:p w:rsidR="00512646" w:rsidRPr="00512646" w:rsidRDefault="00512646" w:rsidP="00512646">
            <w:pPr>
              <w:rPr>
                <w:rFonts w:ascii="Arial" w:hAnsi="Arial" w:cs="Arial"/>
              </w:rPr>
            </w:pPr>
          </w:p>
        </w:tc>
        <w:tc>
          <w:tcPr>
            <w:tcW w:w="709" w:type="dxa"/>
            <w:tcBorders>
              <w:bottom w:val="single" w:sz="4" w:space="0" w:color="auto"/>
            </w:tcBorders>
          </w:tcPr>
          <w:p w:rsidR="00512646" w:rsidRPr="00512646" w:rsidRDefault="00512646" w:rsidP="00512646">
            <w:pPr>
              <w:rPr>
                <w:rFonts w:ascii="Arial" w:hAnsi="Arial" w:cs="Arial"/>
              </w:rPr>
            </w:pPr>
          </w:p>
        </w:tc>
        <w:tc>
          <w:tcPr>
            <w:tcW w:w="708" w:type="dxa"/>
            <w:tcBorders>
              <w:bottom w:val="single" w:sz="4" w:space="0" w:color="auto"/>
            </w:tcBorders>
          </w:tcPr>
          <w:p w:rsidR="00512646" w:rsidRPr="00512646" w:rsidRDefault="00512646" w:rsidP="00512646">
            <w:pPr>
              <w:rPr>
                <w:rFonts w:ascii="Arial" w:hAnsi="Arial" w:cs="Arial"/>
              </w:rPr>
            </w:pPr>
          </w:p>
        </w:tc>
      </w:tr>
      <w:tr w:rsidR="00512646" w:rsidRPr="00FD3879" w:rsidTr="000C32E3">
        <w:tc>
          <w:tcPr>
            <w:tcW w:w="10314" w:type="dxa"/>
            <w:gridSpan w:val="6"/>
            <w:shd w:val="clear" w:color="auto" w:fill="auto"/>
          </w:tcPr>
          <w:p w:rsidR="00512646" w:rsidRPr="00FD3879" w:rsidRDefault="00512646" w:rsidP="00512646">
            <w:pPr>
              <w:rPr>
                <w:rFonts w:ascii="Arial" w:hAnsi="Arial" w:cs="Arial"/>
                <w:b/>
                <w:color w:val="FFFFFF" w:themeColor="background1"/>
              </w:rPr>
            </w:pPr>
          </w:p>
        </w:tc>
      </w:tr>
      <w:tr w:rsidR="00512646" w:rsidRPr="00FD3879" w:rsidTr="000C32E3">
        <w:tc>
          <w:tcPr>
            <w:tcW w:w="7338" w:type="dxa"/>
            <w:gridSpan w:val="2"/>
            <w:shd w:val="clear" w:color="auto" w:fill="002060"/>
          </w:tcPr>
          <w:p w:rsidR="00512646" w:rsidRPr="00FD3879" w:rsidRDefault="00512646" w:rsidP="00512646">
            <w:pPr>
              <w:rPr>
                <w:rFonts w:ascii="Arial" w:hAnsi="Arial" w:cs="Arial"/>
                <w:b/>
                <w:color w:val="002060"/>
              </w:rPr>
            </w:pPr>
            <w:r w:rsidRPr="00FD3879">
              <w:rPr>
                <w:rFonts w:ascii="Arial" w:hAnsi="Arial" w:cs="Arial"/>
                <w:b/>
                <w:color w:val="FFFFFF" w:themeColor="background1"/>
              </w:rPr>
              <w:t>Other General Hazards/ Risks</w:t>
            </w:r>
          </w:p>
        </w:tc>
        <w:tc>
          <w:tcPr>
            <w:tcW w:w="770" w:type="dxa"/>
            <w:shd w:val="clear" w:color="auto" w:fill="002060"/>
          </w:tcPr>
          <w:p w:rsidR="00512646" w:rsidRPr="00FD3879" w:rsidRDefault="00512646" w:rsidP="00512646">
            <w:pPr>
              <w:rPr>
                <w:rFonts w:ascii="Arial" w:hAnsi="Arial" w:cs="Arial"/>
                <w:b/>
                <w:color w:val="FFFFFF" w:themeColor="background1"/>
              </w:rPr>
            </w:pPr>
          </w:p>
        </w:tc>
        <w:tc>
          <w:tcPr>
            <w:tcW w:w="789" w:type="dxa"/>
            <w:shd w:val="clear" w:color="auto" w:fill="002060"/>
          </w:tcPr>
          <w:p w:rsidR="00512646" w:rsidRPr="00FD3879" w:rsidRDefault="00512646" w:rsidP="00512646">
            <w:pPr>
              <w:rPr>
                <w:rFonts w:ascii="Arial" w:hAnsi="Arial" w:cs="Arial"/>
                <w:b/>
                <w:color w:val="FFFFFF" w:themeColor="background1"/>
              </w:rPr>
            </w:pPr>
          </w:p>
        </w:tc>
        <w:tc>
          <w:tcPr>
            <w:tcW w:w="709" w:type="dxa"/>
            <w:shd w:val="clear" w:color="auto" w:fill="002060"/>
          </w:tcPr>
          <w:p w:rsidR="00512646" w:rsidRPr="00FD3879" w:rsidRDefault="00512646" w:rsidP="00512646">
            <w:pPr>
              <w:rPr>
                <w:rFonts w:ascii="Arial" w:hAnsi="Arial" w:cs="Arial"/>
                <w:b/>
                <w:color w:val="FFFFFF" w:themeColor="background1"/>
              </w:rPr>
            </w:pPr>
          </w:p>
        </w:tc>
        <w:tc>
          <w:tcPr>
            <w:tcW w:w="708" w:type="dxa"/>
            <w:shd w:val="clear" w:color="auto" w:fill="002060"/>
          </w:tcPr>
          <w:p w:rsidR="00512646" w:rsidRPr="00FD3879" w:rsidRDefault="00512646" w:rsidP="00512646">
            <w:pPr>
              <w:rPr>
                <w:rFonts w:ascii="Arial" w:hAnsi="Arial" w:cs="Arial"/>
                <w:b/>
                <w:color w:val="FFFFFF" w:themeColor="background1"/>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 xml:space="preserve">VDU use </w:t>
            </w:r>
            <w:proofErr w:type="gramStart"/>
            <w:r w:rsidRPr="00FD3879">
              <w:rPr>
                <w:rFonts w:ascii="Arial" w:hAnsi="Arial" w:cs="Arial"/>
              </w:rPr>
              <w:t>( &gt;</w:t>
            </w:r>
            <w:proofErr w:type="gramEnd"/>
            <w:r w:rsidRPr="00FD3879">
              <w:rPr>
                <w:rFonts w:ascii="Arial" w:hAnsi="Arial" w:cs="Arial"/>
              </w:rPr>
              <w:t xml:space="preserve"> 1 hour daily)</w:t>
            </w:r>
          </w:p>
        </w:tc>
        <w:tc>
          <w:tcPr>
            <w:tcW w:w="709" w:type="dxa"/>
          </w:tcPr>
          <w:p w:rsidR="00512646" w:rsidRPr="00FD3879" w:rsidRDefault="00512646" w:rsidP="00512646">
            <w:pPr>
              <w:rPr>
                <w:rFonts w:ascii="Arial" w:hAnsi="Arial" w:cs="Arial"/>
              </w:rPr>
            </w:pPr>
            <w:r w:rsidRPr="00FD3879">
              <w:rPr>
                <w:rFonts w:ascii="Arial" w:hAnsi="Arial" w:cs="Arial"/>
              </w:rPr>
              <w:t>Y/N</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C440B8" w:rsidP="00512646">
            <w:pPr>
              <w:rPr>
                <w:rFonts w:ascii="Arial" w:hAnsi="Arial" w:cs="Arial"/>
              </w:rPr>
            </w:pPr>
            <w:r>
              <w:rPr>
                <w:rFonts w:ascii="Arial" w:hAnsi="Arial" w:cs="Arial"/>
              </w:rPr>
              <w:t>X</w:t>
            </w: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Heavy manual handling (&gt;10kg)</w:t>
            </w:r>
          </w:p>
        </w:tc>
        <w:tc>
          <w:tcPr>
            <w:tcW w:w="709" w:type="dxa"/>
          </w:tcPr>
          <w:p w:rsidR="00512646" w:rsidRPr="00FD3879" w:rsidRDefault="00512646" w:rsidP="00512646">
            <w:pPr>
              <w:rPr>
                <w:rFonts w:ascii="Arial" w:hAnsi="Arial" w:cs="Arial"/>
              </w:rPr>
            </w:pPr>
            <w:r w:rsidRPr="00FD3879">
              <w:rPr>
                <w:rFonts w:ascii="Arial" w:hAnsi="Arial" w:cs="Arial"/>
              </w:rPr>
              <w:t>Y/N</w:t>
            </w:r>
          </w:p>
        </w:tc>
        <w:tc>
          <w:tcPr>
            <w:tcW w:w="770" w:type="dxa"/>
          </w:tcPr>
          <w:p w:rsidR="00512646" w:rsidRPr="00512646" w:rsidRDefault="00C440B8" w:rsidP="00512646">
            <w:pPr>
              <w:rPr>
                <w:rFonts w:ascii="Arial" w:hAnsi="Arial" w:cs="Arial"/>
              </w:rPr>
            </w:pPr>
            <w:r>
              <w:rPr>
                <w:rFonts w:ascii="Arial" w:hAnsi="Arial" w:cs="Arial"/>
              </w:rPr>
              <w:t>X</w:t>
            </w: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Driving</w:t>
            </w:r>
          </w:p>
        </w:tc>
        <w:tc>
          <w:tcPr>
            <w:tcW w:w="709" w:type="dxa"/>
          </w:tcPr>
          <w:p w:rsidR="00512646" w:rsidRPr="00FD3879" w:rsidRDefault="00512646" w:rsidP="00512646">
            <w:pPr>
              <w:rPr>
                <w:rFonts w:ascii="Arial" w:hAnsi="Arial" w:cs="Arial"/>
              </w:rPr>
            </w:pPr>
            <w:r w:rsidRPr="00FD3879">
              <w:rPr>
                <w:rFonts w:ascii="Arial" w:hAnsi="Arial" w:cs="Arial"/>
              </w:rPr>
              <w:t>Y/N</w:t>
            </w:r>
          </w:p>
        </w:tc>
        <w:tc>
          <w:tcPr>
            <w:tcW w:w="770" w:type="dxa"/>
          </w:tcPr>
          <w:p w:rsidR="00512646" w:rsidRPr="00512646" w:rsidRDefault="00512646" w:rsidP="00512646">
            <w:pPr>
              <w:rPr>
                <w:rFonts w:ascii="Arial" w:hAnsi="Arial" w:cs="Arial"/>
              </w:rPr>
            </w:pPr>
          </w:p>
        </w:tc>
        <w:tc>
          <w:tcPr>
            <w:tcW w:w="789" w:type="dxa"/>
          </w:tcPr>
          <w:p w:rsidR="00512646" w:rsidRPr="00512646" w:rsidRDefault="00C440B8" w:rsidP="00512646">
            <w:pPr>
              <w:rPr>
                <w:rFonts w:ascii="Arial" w:hAnsi="Arial" w:cs="Arial"/>
              </w:rPr>
            </w:pPr>
            <w:r>
              <w:rPr>
                <w:rFonts w:ascii="Arial" w:hAnsi="Arial" w:cs="Arial"/>
              </w:rPr>
              <w:t>X</w:t>
            </w: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Food handling</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Night working</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vAlign w:val="bottom"/>
          </w:tcPr>
          <w:p w:rsidR="00512646" w:rsidRPr="00FD3879" w:rsidRDefault="00512646" w:rsidP="00512646">
            <w:pPr>
              <w:rPr>
                <w:rFonts w:ascii="Arial" w:hAnsi="Arial" w:cs="Arial"/>
                <w:color w:val="000000"/>
              </w:rPr>
            </w:pPr>
            <w:r w:rsidRPr="00FD3879">
              <w:rPr>
                <w:rFonts w:ascii="Arial" w:hAnsi="Arial" w:cs="Arial"/>
                <w:color w:val="000000"/>
              </w:rPr>
              <w:t>Electrical work</w:t>
            </w:r>
          </w:p>
        </w:tc>
        <w:tc>
          <w:tcPr>
            <w:tcW w:w="709" w:type="dxa"/>
          </w:tcPr>
          <w:p w:rsidR="00512646" w:rsidRPr="00FD3879" w:rsidRDefault="00512646" w:rsidP="00512646">
            <w:pPr>
              <w:rPr>
                <w:rFonts w:ascii="Arial" w:hAnsi="Arial" w:cs="Arial"/>
              </w:rPr>
            </w:pPr>
            <w:r w:rsidRPr="00FD3879">
              <w:rPr>
                <w:rFonts w:ascii="Arial" w:hAnsi="Arial" w:cs="Arial"/>
              </w:rPr>
              <w:t>N</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 xml:space="preserve">Physical Effort </w:t>
            </w:r>
          </w:p>
        </w:tc>
        <w:tc>
          <w:tcPr>
            <w:tcW w:w="709" w:type="dxa"/>
          </w:tcPr>
          <w:p w:rsidR="00512646" w:rsidRPr="003060C0" w:rsidRDefault="00512646" w:rsidP="00512646">
            <w:pPr>
              <w:rPr>
                <w:rFonts w:ascii="Arial" w:hAnsi="Arial" w:cs="Arial"/>
              </w:rPr>
            </w:pPr>
            <w:r w:rsidRPr="00FD3879">
              <w:rPr>
                <w:rFonts w:ascii="Arial" w:hAnsi="Arial" w:cs="Arial"/>
              </w:rPr>
              <w:t>Y</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C440B8" w:rsidP="00512646">
            <w:pPr>
              <w:rPr>
                <w:rFonts w:ascii="Arial" w:hAnsi="Arial" w:cs="Arial"/>
              </w:rPr>
            </w:pPr>
            <w:r>
              <w:rPr>
                <w:rFonts w:ascii="Arial" w:hAnsi="Arial" w:cs="Arial"/>
              </w:rPr>
              <w:t>X</w:t>
            </w:r>
          </w:p>
        </w:tc>
        <w:tc>
          <w:tcPr>
            <w:tcW w:w="708" w:type="dxa"/>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 xml:space="preserve">Mental Effort </w:t>
            </w:r>
          </w:p>
        </w:tc>
        <w:tc>
          <w:tcPr>
            <w:tcW w:w="709" w:type="dxa"/>
          </w:tcPr>
          <w:p w:rsidR="00512646" w:rsidRPr="003060C0" w:rsidRDefault="00512646" w:rsidP="00512646">
            <w:pPr>
              <w:rPr>
                <w:rFonts w:ascii="Arial" w:hAnsi="Arial" w:cs="Arial"/>
              </w:rPr>
            </w:pPr>
            <w:r w:rsidRPr="00FD3879">
              <w:rPr>
                <w:rFonts w:ascii="Arial" w:hAnsi="Arial" w:cs="Arial"/>
              </w:rPr>
              <w:t>Y</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C440B8" w:rsidP="00512646">
            <w:pPr>
              <w:rPr>
                <w:rFonts w:ascii="Arial" w:hAnsi="Arial" w:cs="Arial"/>
              </w:rPr>
            </w:pPr>
            <w:r>
              <w:rPr>
                <w:rFonts w:ascii="Arial" w:hAnsi="Arial" w:cs="Arial"/>
              </w:rPr>
              <w:t>X</w:t>
            </w:r>
          </w:p>
        </w:tc>
        <w:tc>
          <w:tcPr>
            <w:tcW w:w="708" w:type="dxa"/>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 xml:space="preserve">Emotional Effort </w:t>
            </w:r>
          </w:p>
        </w:tc>
        <w:tc>
          <w:tcPr>
            <w:tcW w:w="709" w:type="dxa"/>
          </w:tcPr>
          <w:p w:rsidR="00512646" w:rsidRPr="003060C0" w:rsidRDefault="00512646" w:rsidP="00512646">
            <w:pPr>
              <w:rPr>
                <w:rFonts w:ascii="Arial" w:hAnsi="Arial" w:cs="Arial"/>
              </w:rPr>
            </w:pPr>
            <w:r w:rsidRPr="00FD3879">
              <w:rPr>
                <w:rFonts w:ascii="Arial" w:hAnsi="Arial" w:cs="Arial"/>
              </w:rPr>
              <w:t>Y</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C440B8" w:rsidP="00512646">
            <w:pPr>
              <w:rPr>
                <w:rFonts w:ascii="Arial" w:hAnsi="Arial" w:cs="Arial"/>
              </w:rPr>
            </w:pPr>
            <w:r>
              <w:rPr>
                <w:rFonts w:ascii="Arial" w:hAnsi="Arial" w:cs="Arial"/>
              </w:rPr>
              <w:t>X</w:t>
            </w:r>
          </w:p>
        </w:tc>
        <w:tc>
          <w:tcPr>
            <w:tcW w:w="708" w:type="dxa"/>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Working in isolation</w:t>
            </w:r>
          </w:p>
        </w:tc>
        <w:tc>
          <w:tcPr>
            <w:tcW w:w="709" w:type="dxa"/>
          </w:tcPr>
          <w:p w:rsidR="00512646" w:rsidRPr="00FD3879" w:rsidRDefault="00512646" w:rsidP="00512646">
            <w:pPr>
              <w:rPr>
                <w:rFonts w:ascii="Arial" w:hAnsi="Arial" w:cs="Arial"/>
              </w:rPr>
            </w:pPr>
            <w:r w:rsidRPr="00FD3879">
              <w:rPr>
                <w:rFonts w:ascii="Arial" w:hAnsi="Arial" w:cs="Arial"/>
              </w:rPr>
              <w:t>Y</w:t>
            </w:r>
          </w:p>
        </w:tc>
        <w:tc>
          <w:tcPr>
            <w:tcW w:w="770" w:type="dxa"/>
          </w:tcPr>
          <w:p w:rsidR="00512646" w:rsidRPr="00512646" w:rsidRDefault="00C440B8" w:rsidP="00512646">
            <w:pPr>
              <w:rPr>
                <w:rFonts w:ascii="Arial" w:hAnsi="Arial" w:cs="Arial"/>
              </w:rPr>
            </w:pPr>
            <w:r>
              <w:rPr>
                <w:rFonts w:ascii="Arial" w:hAnsi="Arial" w:cs="Arial"/>
              </w:rPr>
              <w:t>X</w:t>
            </w:r>
          </w:p>
        </w:tc>
        <w:tc>
          <w:tcPr>
            <w:tcW w:w="789" w:type="dxa"/>
          </w:tcPr>
          <w:p w:rsidR="00512646" w:rsidRPr="00512646" w:rsidRDefault="00512646" w:rsidP="00512646">
            <w:pPr>
              <w:rPr>
                <w:rFonts w:ascii="Arial" w:hAnsi="Arial" w:cs="Arial"/>
              </w:rPr>
            </w:pPr>
          </w:p>
        </w:tc>
        <w:tc>
          <w:tcPr>
            <w:tcW w:w="709" w:type="dxa"/>
          </w:tcPr>
          <w:p w:rsidR="00512646" w:rsidRPr="00512646" w:rsidRDefault="00512646" w:rsidP="00512646">
            <w:pPr>
              <w:rPr>
                <w:rFonts w:ascii="Arial" w:hAnsi="Arial" w:cs="Arial"/>
              </w:rPr>
            </w:pPr>
          </w:p>
        </w:tc>
        <w:tc>
          <w:tcPr>
            <w:tcW w:w="708" w:type="dxa"/>
          </w:tcPr>
          <w:p w:rsidR="00512646" w:rsidRPr="00512646" w:rsidRDefault="00512646" w:rsidP="00512646">
            <w:pPr>
              <w:rPr>
                <w:rFonts w:ascii="Arial" w:hAnsi="Arial" w:cs="Arial"/>
              </w:rPr>
            </w:pPr>
          </w:p>
        </w:tc>
      </w:tr>
      <w:tr w:rsidR="00512646" w:rsidRPr="00FD3879" w:rsidTr="000C32E3">
        <w:tc>
          <w:tcPr>
            <w:tcW w:w="6629" w:type="dxa"/>
          </w:tcPr>
          <w:p w:rsidR="00512646" w:rsidRPr="00FD3879" w:rsidRDefault="00512646" w:rsidP="00512646">
            <w:pPr>
              <w:rPr>
                <w:rFonts w:ascii="Arial" w:hAnsi="Arial" w:cs="Arial"/>
              </w:rPr>
            </w:pPr>
            <w:r w:rsidRPr="00FD3879">
              <w:rPr>
                <w:rFonts w:ascii="Arial" w:hAnsi="Arial" w:cs="Arial"/>
              </w:rPr>
              <w:t>Challenging behaviour</w:t>
            </w:r>
          </w:p>
        </w:tc>
        <w:tc>
          <w:tcPr>
            <w:tcW w:w="709" w:type="dxa"/>
          </w:tcPr>
          <w:p w:rsidR="00512646" w:rsidRPr="00FD3879" w:rsidRDefault="00512646" w:rsidP="00512646">
            <w:pPr>
              <w:rPr>
                <w:rFonts w:ascii="Arial" w:hAnsi="Arial" w:cs="Arial"/>
              </w:rPr>
            </w:pPr>
            <w:r w:rsidRPr="00FD3879">
              <w:rPr>
                <w:rFonts w:ascii="Arial" w:hAnsi="Arial" w:cs="Arial"/>
              </w:rPr>
              <w:t>Y</w:t>
            </w:r>
          </w:p>
        </w:tc>
        <w:tc>
          <w:tcPr>
            <w:tcW w:w="770" w:type="dxa"/>
          </w:tcPr>
          <w:p w:rsidR="00512646" w:rsidRPr="00512646" w:rsidRDefault="00512646" w:rsidP="00512646">
            <w:pPr>
              <w:rPr>
                <w:rFonts w:ascii="Arial" w:hAnsi="Arial" w:cs="Arial"/>
              </w:rPr>
            </w:pPr>
          </w:p>
        </w:tc>
        <w:tc>
          <w:tcPr>
            <w:tcW w:w="789" w:type="dxa"/>
          </w:tcPr>
          <w:p w:rsidR="00512646" w:rsidRPr="00512646" w:rsidRDefault="00512646" w:rsidP="00512646">
            <w:pPr>
              <w:rPr>
                <w:rFonts w:ascii="Arial" w:hAnsi="Arial" w:cs="Arial"/>
              </w:rPr>
            </w:pPr>
          </w:p>
        </w:tc>
        <w:tc>
          <w:tcPr>
            <w:tcW w:w="709" w:type="dxa"/>
          </w:tcPr>
          <w:p w:rsidR="00512646" w:rsidRPr="00512646" w:rsidRDefault="00C440B8" w:rsidP="00512646">
            <w:pPr>
              <w:rPr>
                <w:rFonts w:ascii="Arial" w:hAnsi="Arial" w:cs="Arial"/>
              </w:rPr>
            </w:pPr>
            <w:r>
              <w:rPr>
                <w:rFonts w:ascii="Arial" w:hAnsi="Arial" w:cs="Arial"/>
              </w:rPr>
              <w:t>X</w:t>
            </w:r>
          </w:p>
        </w:tc>
        <w:tc>
          <w:tcPr>
            <w:tcW w:w="708" w:type="dxa"/>
          </w:tcPr>
          <w:p w:rsidR="00512646" w:rsidRPr="00512646" w:rsidRDefault="00512646" w:rsidP="00512646">
            <w:pPr>
              <w:rPr>
                <w:rFonts w:ascii="Arial" w:hAnsi="Arial" w:cs="Arial"/>
              </w:rPr>
            </w:pPr>
          </w:p>
        </w:tc>
      </w:tr>
    </w:tbl>
    <w:p w:rsidR="00A1395C" w:rsidRPr="00FD3879" w:rsidRDefault="00A1395C" w:rsidP="00ED1406">
      <w:pPr>
        <w:tabs>
          <w:tab w:val="left" w:pos="1080"/>
        </w:tabs>
        <w:rPr>
          <w:rFonts w:ascii="Arial" w:hAnsi="Arial" w:cs="Arial"/>
        </w:rPr>
      </w:pPr>
    </w:p>
    <w:p w:rsidR="00A1395C" w:rsidRPr="003060C0" w:rsidRDefault="00A1395C" w:rsidP="00ED1406">
      <w:pPr>
        <w:spacing w:after="0" w:line="240" w:lineRule="auto"/>
        <w:rPr>
          <w:rFonts w:ascii="Arial" w:eastAsia="Times New Roman" w:hAnsi="Arial" w:cs="Arial"/>
        </w:rPr>
      </w:pPr>
    </w:p>
    <w:sectPr w:rsidR="00A1395C" w:rsidRPr="003060C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AAF" w:rsidRDefault="00CF2AAF" w:rsidP="008D6EE5">
      <w:pPr>
        <w:spacing w:after="0" w:line="240" w:lineRule="auto"/>
      </w:pPr>
      <w:r>
        <w:separator/>
      </w:r>
    </w:p>
  </w:endnote>
  <w:endnote w:type="continuationSeparator" w:id="0">
    <w:p w:rsidR="00CF2AAF" w:rsidRDefault="00CF2A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AD" w:rsidRDefault="007C65AD">
    <w:pPr>
      <w:pStyle w:val="Footer"/>
    </w:pPr>
    <w:r>
      <w:t xml:space="preserve">Band 6 Lead Specialist Technician Education &amp; Training </w:t>
    </w:r>
    <w:r w:rsidR="00176986">
      <w:t>September</w:t>
    </w:r>
    <w:r>
      <w:t xml:space="preserve"> 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AAF" w:rsidRDefault="00CF2AAF" w:rsidP="008D6EE5">
      <w:pPr>
        <w:spacing w:after="0" w:line="240" w:lineRule="auto"/>
      </w:pPr>
      <w:r>
        <w:separator/>
      </w:r>
    </w:p>
  </w:footnote>
  <w:footnote w:type="continuationSeparator" w:id="0">
    <w:p w:rsidR="00CF2AAF" w:rsidRDefault="00CF2AA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B80AEA"/>
    <w:multiLevelType w:val="hybridMultilevel"/>
    <w:tmpl w:val="0C44F80E"/>
    <w:lvl w:ilvl="0" w:tplc="B25CEF8A">
      <w:start w:val="1"/>
      <w:numFmt w:val="decimal"/>
      <w:lvlText w:val="%1."/>
      <w:lvlJc w:val="left"/>
      <w:pPr>
        <w:tabs>
          <w:tab w:val="num" w:pos="720"/>
        </w:tabs>
        <w:ind w:left="720" w:hanging="360"/>
      </w:pPr>
      <w:rPr>
        <w:rFonts w:hint="default"/>
        <w:b w:val="0"/>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3587E"/>
    <w:multiLevelType w:val="hybridMultilevel"/>
    <w:tmpl w:val="A9BA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2"/>
  </w:num>
  <w:num w:numId="5">
    <w:abstractNumId w:val="11"/>
  </w:num>
  <w:num w:numId="6">
    <w:abstractNumId w:val="6"/>
  </w:num>
  <w:num w:numId="7">
    <w:abstractNumId w:val="10"/>
  </w:num>
  <w:num w:numId="8">
    <w:abstractNumId w:val="1"/>
  </w:num>
  <w:num w:numId="9">
    <w:abstractNumId w:val="14"/>
  </w:num>
  <w:num w:numId="10">
    <w:abstractNumId w:val="4"/>
  </w:num>
  <w:num w:numId="11">
    <w:abstractNumId w:val="5"/>
  </w:num>
  <w:num w:numId="12">
    <w:abstractNumId w:val="2"/>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AE1"/>
    <w:rsid w:val="00003C50"/>
    <w:rsid w:val="00012B39"/>
    <w:rsid w:val="00015D56"/>
    <w:rsid w:val="00044290"/>
    <w:rsid w:val="0005796B"/>
    <w:rsid w:val="00061544"/>
    <w:rsid w:val="000818B2"/>
    <w:rsid w:val="000B1833"/>
    <w:rsid w:val="000B254B"/>
    <w:rsid w:val="000C0747"/>
    <w:rsid w:val="000C157D"/>
    <w:rsid w:val="000C1FB8"/>
    <w:rsid w:val="000C32E3"/>
    <w:rsid w:val="000D39EE"/>
    <w:rsid w:val="000E26B7"/>
    <w:rsid w:val="000E5016"/>
    <w:rsid w:val="000F4B28"/>
    <w:rsid w:val="00120D94"/>
    <w:rsid w:val="00126506"/>
    <w:rsid w:val="001568A8"/>
    <w:rsid w:val="0016112F"/>
    <w:rsid w:val="00164B7E"/>
    <w:rsid w:val="00172534"/>
    <w:rsid w:val="00176986"/>
    <w:rsid w:val="001B4440"/>
    <w:rsid w:val="001B750B"/>
    <w:rsid w:val="001D0024"/>
    <w:rsid w:val="001D2D93"/>
    <w:rsid w:val="001D629F"/>
    <w:rsid w:val="00205745"/>
    <w:rsid w:val="00213541"/>
    <w:rsid w:val="002174B4"/>
    <w:rsid w:val="00244F91"/>
    <w:rsid w:val="00257597"/>
    <w:rsid w:val="00263927"/>
    <w:rsid w:val="0026428B"/>
    <w:rsid w:val="0026716D"/>
    <w:rsid w:val="00273101"/>
    <w:rsid w:val="002735C1"/>
    <w:rsid w:val="002829CA"/>
    <w:rsid w:val="00282CBC"/>
    <w:rsid w:val="00286058"/>
    <w:rsid w:val="00295DE0"/>
    <w:rsid w:val="002A34E9"/>
    <w:rsid w:val="002B7A29"/>
    <w:rsid w:val="002C2146"/>
    <w:rsid w:val="002D75B4"/>
    <w:rsid w:val="002E3B93"/>
    <w:rsid w:val="002E57DD"/>
    <w:rsid w:val="003060C0"/>
    <w:rsid w:val="0033014F"/>
    <w:rsid w:val="0033046E"/>
    <w:rsid w:val="0037253B"/>
    <w:rsid w:val="00384D9D"/>
    <w:rsid w:val="003A1F4C"/>
    <w:rsid w:val="003A310F"/>
    <w:rsid w:val="003A5DEC"/>
    <w:rsid w:val="003A67E9"/>
    <w:rsid w:val="003B04AD"/>
    <w:rsid w:val="003B0EE4"/>
    <w:rsid w:val="003B3223"/>
    <w:rsid w:val="003B43F4"/>
    <w:rsid w:val="003C5A3F"/>
    <w:rsid w:val="003E26C9"/>
    <w:rsid w:val="00403964"/>
    <w:rsid w:val="00405817"/>
    <w:rsid w:val="004142D6"/>
    <w:rsid w:val="00426AC6"/>
    <w:rsid w:val="00431F44"/>
    <w:rsid w:val="00443F32"/>
    <w:rsid w:val="0044742C"/>
    <w:rsid w:val="00450622"/>
    <w:rsid w:val="004733A7"/>
    <w:rsid w:val="004734E6"/>
    <w:rsid w:val="00484A3D"/>
    <w:rsid w:val="004913D6"/>
    <w:rsid w:val="00491585"/>
    <w:rsid w:val="00495863"/>
    <w:rsid w:val="004B4DA4"/>
    <w:rsid w:val="004C2851"/>
    <w:rsid w:val="004E5CAD"/>
    <w:rsid w:val="004F7CE0"/>
    <w:rsid w:val="004F7CE3"/>
    <w:rsid w:val="005033D7"/>
    <w:rsid w:val="00512646"/>
    <w:rsid w:val="00531696"/>
    <w:rsid w:val="00543575"/>
    <w:rsid w:val="00576938"/>
    <w:rsid w:val="005776BB"/>
    <w:rsid w:val="00581759"/>
    <w:rsid w:val="00582311"/>
    <w:rsid w:val="005A715F"/>
    <w:rsid w:val="005E0362"/>
    <w:rsid w:val="005F2B85"/>
    <w:rsid w:val="005F796C"/>
    <w:rsid w:val="006048C9"/>
    <w:rsid w:val="00615705"/>
    <w:rsid w:val="00620D1F"/>
    <w:rsid w:val="00655528"/>
    <w:rsid w:val="0066131C"/>
    <w:rsid w:val="00690102"/>
    <w:rsid w:val="006B55E0"/>
    <w:rsid w:val="006C38CB"/>
    <w:rsid w:val="006F4F61"/>
    <w:rsid w:val="006F5D1E"/>
    <w:rsid w:val="00722BF9"/>
    <w:rsid w:val="00736354"/>
    <w:rsid w:val="007528E6"/>
    <w:rsid w:val="007810DE"/>
    <w:rsid w:val="0078591E"/>
    <w:rsid w:val="0079132F"/>
    <w:rsid w:val="007A099A"/>
    <w:rsid w:val="007A7E74"/>
    <w:rsid w:val="007B321A"/>
    <w:rsid w:val="007C1161"/>
    <w:rsid w:val="007C65AD"/>
    <w:rsid w:val="007D3A41"/>
    <w:rsid w:val="00803402"/>
    <w:rsid w:val="008142D3"/>
    <w:rsid w:val="00822066"/>
    <w:rsid w:val="0082771D"/>
    <w:rsid w:val="00831738"/>
    <w:rsid w:val="0084654F"/>
    <w:rsid w:val="00863187"/>
    <w:rsid w:val="00863ED6"/>
    <w:rsid w:val="00864555"/>
    <w:rsid w:val="0087013E"/>
    <w:rsid w:val="00884334"/>
    <w:rsid w:val="0088512F"/>
    <w:rsid w:val="008D32C6"/>
    <w:rsid w:val="008D6EE5"/>
    <w:rsid w:val="008E063B"/>
    <w:rsid w:val="008E0D89"/>
    <w:rsid w:val="008E27FD"/>
    <w:rsid w:val="008F42C4"/>
    <w:rsid w:val="008F7D36"/>
    <w:rsid w:val="008F7F1E"/>
    <w:rsid w:val="00903405"/>
    <w:rsid w:val="00930334"/>
    <w:rsid w:val="00942EF3"/>
    <w:rsid w:val="00955DBC"/>
    <w:rsid w:val="009858E0"/>
    <w:rsid w:val="00987B17"/>
    <w:rsid w:val="009A2853"/>
    <w:rsid w:val="009D0DEA"/>
    <w:rsid w:val="009E1AAA"/>
    <w:rsid w:val="009E7256"/>
    <w:rsid w:val="009F37F8"/>
    <w:rsid w:val="009F475A"/>
    <w:rsid w:val="00A0062E"/>
    <w:rsid w:val="00A13662"/>
    <w:rsid w:val="00A1395C"/>
    <w:rsid w:val="00A14A3C"/>
    <w:rsid w:val="00A37038"/>
    <w:rsid w:val="00A400B0"/>
    <w:rsid w:val="00A430A2"/>
    <w:rsid w:val="00A43CFD"/>
    <w:rsid w:val="00A519BC"/>
    <w:rsid w:val="00A92996"/>
    <w:rsid w:val="00A95BA6"/>
    <w:rsid w:val="00AB35AD"/>
    <w:rsid w:val="00AC177C"/>
    <w:rsid w:val="00AE2E66"/>
    <w:rsid w:val="00AE43BA"/>
    <w:rsid w:val="00AF38B2"/>
    <w:rsid w:val="00B1714B"/>
    <w:rsid w:val="00B35774"/>
    <w:rsid w:val="00B41A6D"/>
    <w:rsid w:val="00B62074"/>
    <w:rsid w:val="00B62B9F"/>
    <w:rsid w:val="00B6323F"/>
    <w:rsid w:val="00B735BB"/>
    <w:rsid w:val="00B75686"/>
    <w:rsid w:val="00B95A94"/>
    <w:rsid w:val="00BA280B"/>
    <w:rsid w:val="00BB0F99"/>
    <w:rsid w:val="00BB25F7"/>
    <w:rsid w:val="00BB3FE0"/>
    <w:rsid w:val="00BD7483"/>
    <w:rsid w:val="00BE60E7"/>
    <w:rsid w:val="00BF126B"/>
    <w:rsid w:val="00C1036F"/>
    <w:rsid w:val="00C17E78"/>
    <w:rsid w:val="00C2648A"/>
    <w:rsid w:val="00C277DE"/>
    <w:rsid w:val="00C34542"/>
    <w:rsid w:val="00C440B8"/>
    <w:rsid w:val="00C4469F"/>
    <w:rsid w:val="00C849A4"/>
    <w:rsid w:val="00C91114"/>
    <w:rsid w:val="00C931B1"/>
    <w:rsid w:val="00C97EB6"/>
    <w:rsid w:val="00CA17C0"/>
    <w:rsid w:val="00CC1BBD"/>
    <w:rsid w:val="00CC2F4E"/>
    <w:rsid w:val="00CD0412"/>
    <w:rsid w:val="00CD0B18"/>
    <w:rsid w:val="00CE0BB5"/>
    <w:rsid w:val="00CF2AAF"/>
    <w:rsid w:val="00CF69D0"/>
    <w:rsid w:val="00D050C9"/>
    <w:rsid w:val="00D13DBB"/>
    <w:rsid w:val="00D244DD"/>
    <w:rsid w:val="00D354BD"/>
    <w:rsid w:val="00D4237D"/>
    <w:rsid w:val="00D44AB0"/>
    <w:rsid w:val="00D60009"/>
    <w:rsid w:val="00D81B49"/>
    <w:rsid w:val="00D85E27"/>
    <w:rsid w:val="00D8776A"/>
    <w:rsid w:val="00D92B92"/>
    <w:rsid w:val="00DA2099"/>
    <w:rsid w:val="00DA6A9C"/>
    <w:rsid w:val="00DB02F6"/>
    <w:rsid w:val="00DC08BE"/>
    <w:rsid w:val="00DC1A0F"/>
    <w:rsid w:val="00DE0C71"/>
    <w:rsid w:val="00DF2EEB"/>
    <w:rsid w:val="00DF348A"/>
    <w:rsid w:val="00E06039"/>
    <w:rsid w:val="00E31407"/>
    <w:rsid w:val="00E34ED3"/>
    <w:rsid w:val="00E35E30"/>
    <w:rsid w:val="00E41A10"/>
    <w:rsid w:val="00E559B5"/>
    <w:rsid w:val="00E77653"/>
    <w:rsid w:val="00E84EBF"/>
    <w:rsid w:val="00E85AB0"/>
    <w:rsid w:val="00EB350B"/>
    <w:rsid w:val="00EC02FC"/>
    <w:rsid w:val="00ED1406"/>
    <w:rsid w:val="00ED356C"/>
    <w:rsid w:val="00ED47B0"/>
    <w:rsid w:val="00EF3143"/>
    <w:rsid w:val="00F124DB"/>
    <w:rsid w:val="00F27783"/>
    <w:rsid w:val="00F37128"/>
    <w:rsid w:val="00F607B2"/>
    <w:rsid w:val="00F66C42"/>
    <w:rsid w:val="00F739CD"/>
    <w:rsid w:val="00F73F8D"/>
    <w:rsid w:val="00F8071E"/>
    <w:rsid w:val="00F84A60"/>
    <w:rsid w:val="00FB502E"/>
    <w:rsid w:val="00FC4D01"/>
    <w:rsid w:val="00FD0EF9"/>
    <w:rsid w:val="00FD3879"/>
    <w:rsid w:val="00FF297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C3301"/>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D8776A"/>
    <w:pPr>
      <w:spacing w:after="0" w:line="240" w:lineRule="auto"/>
    </w:pPr>
  </w:style>
  <w:style w:type="paragraph" w:styleId="BodyText3">
    <w:name w:val="Body Text 3"/>
    <w:basedOn w:val="Normal"/>
    <w:link w:val="BodyText3Char"/>
    <w:rsid w:val="00491585"/>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91585"/>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26213D-5230-4C6C-B367-3F15C7E7CC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C05410C-406D-4393-9BC8-9E425B4E6853}">
      <dgm:prSet phldrT="[Text]"/>
      <dgm:spPr/>
      <dgm:t>
        <a:bodyPr/>
        <a:lstStyle/>
        <a:p>
          <a:r>
            <a:rPr lang="en-GB" dirty="0"/>
            <a:t>Associate Director of Pharmacy</a:t>
          </a:r>
        </a:p>
      </dgm:t>
    </dgm:pt>
    <dgm:pt modelId="{8DAB14E7-CC45-44B0-AC45-F6EF74A1FB8A}" type="parTrans" cxnId="{02C7D1D2-9375-4BF0-99BE-7C6E48B450CD}">
      <dgm:prSet/>
      <dgm:spPr/>
      <dgm:t>
        <a:bodyPr/>
        <a:lstStyle/>
        <a:p>
          <a:endParaRPr lang="en-GB"/>
        </a:p>
      </dgm:t>
    </dgm:pt>
    <dgm:pt modelId="{EB228949-0DE1-4CA4-8D13-AB5717BD852F}" type="sibTrans" cxnId="{02C7D1D2-9375-4BF0-99BE-7C6E48B450CD}">
      <dgm:prSet/>
      <dgm:spPr/>
      <dgm:t>
        <a:bodyPr/>
        <a:lstStyle/>
        <a:p>
          <a:endParaRPr lang="en-GB"/>
        </a:p>
      </dgm:t>
    </dgm:pt>
    <dgm:pt modelId="{AB5C0E3E-E83B-4A96-A936-8FF1615D4D3E}" type="asst">
      <dgm:prSet phldrT="[Text]"/>
      <dgm:spPr/>
      <dgm:t>
        <a:bodyPr/>
        <a:lstStyle/>
        <a:p>
          <a:r>
            <a:rPr lang="en-GB" dirty="0"/>
            <a:t>Pharmacy Secretary</a:t>
          </a:r>
        </a:p>
      </dgm:t>
    </dgm:pt>
    <dgm:pt modelId="{68AD797F-371A-4EF5-A7EA-5F0C1AF86380}" type="parTrans" cxnId="{0D257ADE-51F6-4065-A5FE-171EEF263408}">
      <dgm:prSet/>
      <dgm:spPr/>
      <dgm:t>
        <a:bodyPr/>
        <a:lstStyle/>
        <a:p>
          <a:endParaRPr lang="en-GB"/>
        </a:p>
      </dgm:t>
    </dgm:pt>
    <dgm:pt modelId="{CEAB2619-B08D-4F07-A669-501BFB6ACE7C}" type="sibTrans" cxnId="{0D257ADE-51F6-4065-A5FE-171EEF263408}">
      <dgm:prSet/>
      <dgm:spPr/>
      <dgm:t>
        <a:bodyPr/>
        <a:lstStyle/>
        <a:p>
          <a:endParaRPr lang="en-GB"/>
        </a:p>
      </dgm:t>
    </dgm:pt>
    <dgm:pt modelId="{7E2F118E-8CEB-4983-A735-38D203F63A1A}">
      <dgm:prSet phldrT="[Text]"/>
      <dgm:spPr/>
      <dgm:t>
        <a:bodyPr/>
        <a:lstStyle/>
        <a:p>
          <a:r>
            <a:rPr lang="en-GB" dirty="0"/>
            <a:t>Clinical Pharmacy Manager</a:t>
          </a:r>
        </a:p>
      </dgm:t>
    </dgm:pt>
    <dgm:pt modelId="{4E4B1385-5286-4464-96CD-6EF57073A3A5}" type="parTrans" cxnId="{5174E680-67FD-44AE-916E-C778E07518C5}">
      <dgm:prSet/>
      <dgm:spPr/>
      <dgm:t>
        <a:bodyPr/>
        <a:lstStyle/>
        <a:p>
          <a:endParaRPr lang="en-GB"/>
        </a:p>
      </dgm:t>
    </dgm:pt>
    <dgm:pt modelId="{1E401FAE-CA68-469B-A17E-E645CC8570B6}" type="sibTrans" cxnId="{5174E680-67FD-44AE-916E-C778E07518C5}">
      <dgm:prSet/>
      <dgm:spPr/>
      <dgm:t>
        <a:bodyPr/>
        <a:lstStyle/>
        <a:p>
          <a:endParaRPr lang="en-GB"/>
        </a:p>
      </dgm:t>
    </dgm:pt>
    <dgm:pt modelId="{FEE0D8F1-3044-4BEB-A992-282D0C93FC39}">
      <dgm:prSet phldrT="[Text]"/>
      <dgm:spPr/>
      <dgm:t>
        <a:bodyPr/>
        <a:lstStyle/>
        <a:p>
          <a:r>
            <a:rPr lang="en-GB" dirty="0"/>
            <a:t>Lead Pharmacist Cancer and Technical Services</a:t>
          </a:r>
        </a:p>
      </dgm:t>
    </dgm:pt>
    <dgm:pt modelId="{26837C77-7FDB-4C2E-B813-7968E45621BD}" type="parTrans" cxnId="{412E5692-800D-4CDE-805F-640893DF2542}">
      <dgm:prSet/>
      <dgm:spPr/>
      <dgm:t>
        <a:bodyPr/>
        <a:lstStyle/>
        <a:p>
          <a:endParaRPr lang="en-GB"/>
        </a:p>
      </dgm:t>
    </dgm:pt>
    <dgm:pt modelId="{A5FCCD1C-68F6-412C-A344-B2695822E745}" type="sibTrans" cxnId="{412E5692-800D-4CDE-805F-640893DF2542}">
      <dgm:prSet/>
      <dgm:spPr/>
      <dgm:t>
        <a:bodyPr/>
        <a:lstStyle/>
        <a:p>
          <a:endParaRPr lang="en-GB"/>
        </a:p>
      </dgm:t>
    </dgm:pt>
    <dgm:pt modelId="{1AA68276-1B5F-4F62-BDA6-024CD44D6B9A}">
      <dgm:prSet phldrT="[Text]"/>
      <dgm:spPr/>
      <dgm:t>
        <a:bodyPr/>
        <a:lstStyle/>
        <a:p>
          <a:r>
            <a:rPr lang="en-GB" dirty="0"/>
            <a:t>Dispensary Manager</a:t>
          </a:r>
        </a:p>
      </dgm:t>
    </dgm:pt>
    <dgm:pt modelId="{BA194DC7-FA6F-4B78-8A76-06C81BA68F81}" type="parTrans" cxnId="{7FFB0785-3232-4300-834E-47735F28842E}">
      <dgm:prSet/>
      <dgm:spPr/>
      <dgm:t>
        <a:bodyPr/>
        <a:lstStyle/>
        <a:p>
          <a:endParaRPr lang="en-GB"/>
        </a:p>
      </dgm:t>
    </dgm:pt>
    <dgm:pt modelId="{3EE773F5-04A1-4050-94AE-07DC142251B5}" type="sibTrans" cxnId="{7FFB0785-3232-4300-834E-47735F28842E}">
      <dgm:prSet/>
      <dgm:spPr/>
      <dgm:t>
        <a:bodyPr/>
        <a:lstStyle/>
        <a:p>
          <a:endParaRPr lang="en-GB"/>
        </a:p>
      </dgm:t>
    </dgm:pt>
    <dgm:pt modelId="{59D683D6-4AE7-45E2-AA1D-AD7640907ECB}">
      <dgm:prSet/>
      <dgm:spPr/>
      <dgm:t>
        <a:bodyPr/>
        <a:lstStyle/>
        <a:p>
          <a:r>
            <a:rPr lang="en-GB" dirty="0"/>
            <a:t>Lead Homecare Technician</a:t>
          </a:r>
        </a:p>
      </dgm:t>
    </dgm:pt>
    <dgm:pt modelId="{162BD775-76BB-42D0-941D-E7411E67A559}" type="parTrans" cxnId="{9BF35E9B-BE93-4F10-95AE-CC04476DEB58}">
      <dgm:prSet/>
      <dgm:spPr/>
      <dgm:t>
        <a:bodyPr/>
        <a:lstStyle/>
        <a:p>
          <a:endParaRPr lang="en-GB"/>
        </a:p>
      </dgm:t>
    </dgm:pt>
    <dgm:pt modelId="{822C2CCD-6571-40C5-BE01-35D9B43D5AEA}" type="sibTrans" cxnId="{9BF35E9B-BE93-4F10-95AE-CC04476DEB58}">
      <dgm:prSet/>
      <dgm:spPr/>
      <dgm:t>
        <a:bodyPr/>
        <a:lstStyle/>
        <a:p>
          <a:endParaRPr lang="en-GB"/>
        </a:p>
      </dgm:t>
    </dgm:pt>
    <dgm:pt modelId="{DDD9F162-2E60-47AD-9438-A24C1458F757}">
      <dgm:prSet/>
      <dgm:spPr/>
      <dgm:t>
        <a:bodyPr/>
        <a:lstStyle/>
        <a:p>
          <a:r>
            <a:rPr lang="en-GB" dirty="0"/>
            <a:t>QA Senior Technician </a:t>
          </a:r>
        </a:p>
      </dgm:t>
    </dgm:pt>
    <dgm:pt modelId="{0E6CA92F-D939-4BF5-9C5B-802641C77CF6}" type="parTrans" cxnId="{43B2D5EF-0920-43B1-9BF6-099E79A3FC76}">
      <dgm:prSet/>
      <dgm:spPr/>
      <dgm:t>
        <a:bodyPr/>
        <a:lstStyle/>
        <a:p>
          <a:endParaRPr lang="en-GB"/>
        </a:p>
      </dgm:t>
    </dgm:pt>
    <dgm:pt modelId="{7515B998-4724-44A7-93C9-3132F754D22D}" type="sibTrans" cxnId="{43B2D5EF-0920-43B1-9BF6-099E79A3FC76}">
      <dgm:prSet/>
      <dgm:spPr/>
      <dgm:t>
        <a:bodyPr/>
        <a:lstStyle/>
        <a:p>
          <a:endParaRPr lang="en-GB"/>
        </a:p>
      </dgm:t>
    </dgm:pt>
    <dgm:pt modelId="{A6A85043-FBBE-414A-8439-7144BEA9063A}">
      <dgm:prSet/>
      <dgm:spPr/>
      <dgm:t>
        <a:bodyPr/>
        <a:lstStyle/>
        <a:p>
          <a:r>
            <a:rPr lang="en-GB" dirty="0"/>
            <a:t>Lead Education and Training Pharmacist</a:t>
          </a:r>
        </a:p>
      </dgm:t>
    </dgm:pt>
    <dgm:pt modelId="{E0E4268E-194E-4860-A1BA-481CE1C439D3}" type="parTrans" cxnId="{0459BC35-E249-41F5-8C75-433A681C5EDD}">
      <dgm:prSet/>
      <dgm:spPr/>
      <dgm:t>
        <a:bodyPr/>
        <a:lstStyle/>
        <a:p>
          <a:endParaRPr lang="en-GB"/>
        </a:p>
      </dgm:t>
    </dgm:pt>
    <dgm:pt modelId="{DBA5A4C6-CF13-4226-9BBD-6073BCA828AA}" type="sibTrans" cxnId="{0459BC35-E249-41F5-8C75-433A681C5EDD}">
      <dgm:prSet/>
      <dgm:spPr/>
      <dgm:t>
        <a:bodyPr/>
        <a:lstStyle/>
        <a:p>
          <a:endParaRPr lang="en-GB"/>
        </a:p>
      </dgm:t>
    </dgm:pt>
    <dgm:pt modelId="{54C5C6CF-647D-48F8-B940-30C2312DEECF}">
      <dgm:prSet/>
      <dgm:spPr>
        <a:solidFill>
          <a:srgbClr val="00B050"/>
        </a:solidFill>
      </dgm:spPr>
      <dgm:t>
        <a:bodyPr/>
        <a:lstStyle/>
        <a:p>
          <a:r>
            <a:rPr lang="en-GB" dirty="0"/>
            <a:t>Lead Education and Training Technician</a:t>
          </a:r>
        </a:p>
      </dgm:t>
    </dgm:pt>
    <dgm:pt modelId="{A6A27346-36BE-467E-A54B-5D9B4303D407}" type="parTrans" cxnId="{7C800C2D-6299-4FDE-AD7E-E581109B1A0E}">
      <dgm:prSet/>
      <dgm:spPr/>
      <dgm:t>
        <a:bodyPr/>
        <a:lstStyle/>
        <a:p>
          <a:endParaRPr lang="en-GB"/>
        </a:p>
      </dgm:t>
    </dgm:pt>
    <dgm:pt modelId="{49B2E974-3C59-41D7-B4B8-3BDB67FB330B}" type="sibTrans" cxnId="{7C800C2D-6299-4FDE-AD7E-E581109B1A0E}">
      <dgm:prSet/>
      <dgm:spPr/>
      <dgm:t>
        <a:bodyPr/>
        <a:lstStyle/>
        <a:p>
          <a:endParaRPr lang="en-GB"/>
        </a:p>
      </dgm:t>
    </dgm:pt>
    <dgm:pt modelId="{C3CE31B8-2986-48ED-9042-583B0C14EEA4}">
      <dgm:prSet/>
      <dgm:spPr/>
      <dgm:t>
        <a:bodyPr/>
        <a:lstStyle/>
        <a:p>
          <a:r>
            <a:rPr lang="en-GB" dirty="0"/>
            <a:t>Pre-reg trainee </a:t>
          </a:r>
          <a:r>
            <a:rPr lang="en-GB"/>
            <a:t>pharmacy technicians</a:t>
          </a:r>
        </a:p>
      </dgm:t>
    </dgm:pt>
    <dgm:pt modelId="{B1DED6FF-C1E5-44EB-AAED-FB712F3D632D}" type="parTrans" cxnId="{9F76C4B4-5A44-47E5-A0FB-2DFE7E3A9D5D}">
      <dgm:prSet/>
      <dgm:spPr/>
      <dgm:t>
        <a:bodyPr/>
        <a:lstStyle/>
        <a:p>
          <a:endParaRPr lang="en-GB"/>
        </a:p>
      </dgm:t>
    </dgm:pt>
    <dgm:pt modelId="{64B1018E-8883-4E19-A4CD-C64DFAF4F92E}" type="sibTrans" cxnId="{9F76C4B4-5A44-47E5-A0FB-2DFE7E3A9D5D}">
      <dgm:prSet/>
      <dgm:spPr/>
      <dgm:t>
        <a:bodyPr/>
        <a:lstStyle/>
        <a:p>
          <a:endParaRPr lang="en-GB"/>
        </a:p>
      </dgm:t>
    </dgm:pt>
    <dgm:pt modelId="{60E81951-8004-403F-B993-9D4532287326}" type="pres">
      <dgm:prSet presAssocID="{2A26213D-5230-4C6C-B367-3F15C7E7CCB5}" presName="hierChild1" presStyleCnt="0">
        <dgm:presLayoutVars>
          <dgm:orgChart val="1"/>
          <dgm:chPref val="1"/>
          <dgm:dir/>
          <dgm:animOne val="branch"/>
          <dgm:animLvl val="lvl"/>
          <dgm:resizeHandles/>
        </dgm:presLayoutVars>
      </dgm:prSet>
      <dgm:spPr/>
    </dgm:pt>
    <dgm:pt modelId="{4F9125D7-606A-4F6D-BA32-6E87601A7647}" type="pres">
      <dgm:prSet presAssocID="{7C05410C-406D-4393-9BC8-9E425B4E6853}" presName="hierRoot1" presStyleCnt="0">
        <dgm:presLayoutVars>
          <dgm:hierBranch val="init"/>
        </dgm:presLayoutVars>
      </dgm:prSet>
      <dgm:spPr/>
    </dgm:pt>
    <dgm:pt modelId="{F4ABF834-2E6C-4196-8857-36F08F5E4A90}" type="pres">
      <dgm:prSet presAssocID="{7C05410C-406D-4393-9BC8-9E425B4E6853}" presName="rootComposite1" presStyleCnt="0"/>
      <dgm:spPr/>
    </dgm:pt>
    <dgm:pt modelId="{ACF9533F-7DE6-4A78-B81E-B0E92B3EE780}" type="pres">
      <dgm:prSet presAssocID="{7C05410C-406D-4393-9BC8-9E425B4E6853}" presName="rootText1" presStyleLbl="node0" presStyleIdx="0" presStyleCnt="1">
        <dgm:presLayoutVars>
          <dgm:chPref val="3"/>
        </dgm:presLayoutVars>
      </dgm:prSet>
      <dgm:spPr/>
    </dgm:pt>
    <dgm:pt modelId="{2CD742D4-4283-4A8B-9DBA-13FC9FFA9ECB}" type="pres">
      <dgm:prSet presAssocID="{7C05410C-406D-4393-9BC8-9E425B4E6853}" presName="rootConnector1" presStyleLbl="node1" presStyleIdx="0" presStyleCnt="0"/>
      <dgm:spPr/>
    </dgm:pt>
    <dgm:pt modelId="{E40D9025-0841-4313-BACA-714FC467B044}" type="pres">
      <dgm:prSet presAssocID="{7C05410C-406D-4393-9BC8-9E425B4E6853}" presName="hierChild2" presStyleCnt="0"/>
      <dgm:spPr/>
    </dgm:pt>
    <dgm:pt modelId="{47EDA4C4-A04F-4CDB-BE27-B0B06C2160D0}" type="pres">
      <dgm:prSet presAssocID="{4E4B1385-5286-4464-96CD-6EF57073A3A5}" presName="Name37" presStyleLbl="parChTrans1D2" presStyleIdx="0" presStyleCnt="7"/>
      <dgm:spPr/>
    </dgm:pt>
    <dgm:pt modelId="{F177817F-15D4-4894-8BBD-959F924BC827}" type="pres">
      <dgm:prSet presAssocID="{7E2F118E-8CEB-4983-A735-38D203F63A1A}" presName="hierRoot2" presStyleCnt="0">
        <dgm:presLayoutVars>
          <dgm:hierBranch val="init"/>
        </dgm:presLayoutVars>
      </dgm:prSet>
      <dgm:spPr/>
    </dgm:pt>
    <dgm:pt modelId="{2A54B243-8521-48AA-B4B4-37F9E7101714}" type="pres">
      <dgm:prSet presAssocID="{7E2F118E-8CEB-4983-A735-38D203F63A1A}" presName="rootComposite" presStyleCnt="0"/>
      <dgm:spPr/>
    </dgm:pt>
    <dgm:pt modelId="{55FF4869-0859-45E8-80A3-8C75BEB416BB}" type="pres">
      <dgm:prSet presAssocID="{7E2F118E-8CEB-4983-A735-38D203F63A1A}" presName="rootText" presStyleLbl="node2" presStyleIdx="0" presStyleCnt="6">
        <dgm:presLayoutVars>
          <dgm:chPref val="3"/>
        </dgm:presLayoutVars>
      </dgm:prSet>
      <dgm:spPr/>
    </dgm:pt>
    <dgm:pt modelId="{C956A2E0-0125-442B-AC22-CE15875E9E5A}" type="pres">
      <dgm:prSet presAssocID="{7E2F118E-8CEB-4983-A735-38D203F63A1A}" presName="rootConnector" presStyleLbl="node2" presStyleIdx="0" presStyleCnt="6"/>
      <dgm:spPr/>
    </dgm:pt>
    <dgm:pt modelId="{DD40C487-36BF-45D0-BDDD-CD41676FFF5C}" type="pres">
      <dgm:prSet presAssocID="{7E2F118E-8CEB-4983-A735-38D203F63A1A}" presName="hierChild4" presStyleCnt="0"/>
      <dgm:spPr/>
    </dgm:pt>
    <dgm:pt modelId="{80D46FEB-9412-48D0-AEC6-E534E7FC2856}" type="pres">
      <dgm:prSet presAssocID="{7E2F118E-8CEB-4983-A735-38D203F63A1A}" presName="hierChild5" presStyleCnt="0"/>
      <dgm:spPr/>
    </dgm:pt>
    <dgm:pt modelId="{1FAA9473-3CA3-41C6-B60E-FB2165D67AD5}" type="pres">
      <dgm:prSet presAssocID="{26837C77-7FDB-4C2E-B813-7968E45621BD}" presName="Name37" presStyleLbl="parChTrans1D2" presStyleIdx="1" presStyleCnt="7"/>
      <dgm:spPr/>
    </dgm:pt>
    <dgm:pt modelId="{B981E623-F028-4DA4-A9DD-84AEFB549219}" type="pres">
      <dgm:prSet presAssocID="{FEE0D8F1-3044-4BEB-A992-282D0C93FC39}" presName="hierRoot2" presStyleCnt="0">
        <dgm:presLayoutVars>
          <dgm:hierBranch val="init"/>
        </dgm:presLayoutVars>
      </dgm:prSet>
      <dgm:spPr/>
    </dgm:pt>
    <dgm:pt modelId="{BB6A0B3C-F287-42EA-8BEB-267526F2F0AE}" type="pres">
      <dgm:prSet presAssocID="{FEE0D8F1-3044-4BEB-A992-282D0C93FC39}" presName="rootComposite" presStyleCnt="0"/>
      <dgm:spPr/>
    </dgm:pt>
    <dgm:pt modelId="{BF66A831-314A-4056-BD50-DBDA9CABA3B5}" type="pres">
      <dgm:prSet presAssocID="{FEE0D8F1-3044-4BEB-A992-282D0C93FC39}" presName="rootText" presStyleLbl="node2" presStyleIdx="1" presStyleCnt="6">
        <dgm:presLayoutVars>
          <dgm:chPref val="3"/>
        </dgm:presLayoutVars>
      </dgm:prSet>
      <dgm:spPr/>
    </dgm:pt>
    <dgm:pt modelId="{2E71ED7E-F49E-4EF3-B05A-85F2E3631BBE}" type="pres">
      <dgm:prSet presAssocID="{FEE0D8F1-3044-4BEB-A992-282D0C93FC39}" presName="rootConnector" presStyleLbl="node2" presStyleIdx="1" presStyleCnt="6"/>
      <dgm:spPr/>
    </dgm:pt>
    <dgm:pt modelId="{3072EB67-C48B-4F75-90F0-D39A49CDF6F6}" type="pres">
      <dgm:prSet presAssocID="{FEE0D8F1-3044-4BEB-A992-282D0C93FC39}" presName="hierChild4" presStyleCnt="0"/>
      <dgm:spPr/>
    </dgm:pt>
    <dgm:pt modelId="{267EFF17-CC17-4E4A-BB7F-FFC908929A51}" type="pres">
      <dgm:prSet presAssocID="{FEE0D8F1-3044-4BEB-A992-282D0C93FC39}" presName="hierChild5" presStyleCnt="0"/>
      <dgm:spPr/>
    </dgm:pt>
    <dgm:pt modelId="{3498BF5F-0F59-446D-8081-D730C0B58C68}" type="pres">
      <dgm:prSet presAssocID="{BA194DC7-FA6F-4B78-8A76-06C81BA68F81}" presName="Name37" presStyleLbl="parChTrans1D2" presStyleIdx="2" presStyleCnt="7"/>
      <dgm:spPr/>
    </dgm:pt>
    <dgm:pt modelId="{996434F4-B909-4990-BF5A-14048B20DC2F}" type="pres">
      <dgm:prSet presAssocID="{1AA68276-1B5F-4F62-BDA6-024CD44D6B9A}" presName="hierRoot2" presStyleCnt="0">
        <dgm:presLayoutVars>
          <dgm:hierBranch val="init"/>
        </dgm:presLayoutVars>
      </dgm:prSet>
      <dgm:spPr/>
    </dgm:pt>
    <dgm:pt modelId="{F5788716-A46A-4E5C-8549-D1416BCCA8EB}" type="pres">
      <dgm:prSet presAssocID="{1AA68276-1B5F-4F62-BDA6-024CD44D6B9A}" presName="rootComposite" presStyleCnt="0"/>
      <dgm:spPr/>
    </dgm:pt>
    <dgm:pt modelId="{C44866CD-F6F4-4C51-BFD9-B3D4341B18A8}" type="pres">
      <dgm:prSet presAssocID="{1AA68276-1B5F-4F62-BDA6-024CD44D6B9A}" presName="rootText" presStyleLbl="node2" presStyleIdx="2" presStyleCnt="6">
        <dgm:presLayoutVars>
          <dgm:chPref val="3"/>
        </dgm:presLayoutVars>
      </dgm:prSet>
      <dgm:spPr/>
    </dgm:pt>
    <dgm:pt modelId="{072D91AD-2971-4932-8908-EF7D9763E1EB}" type="pres">
      <dgm:prSet presAssocID="{1AA68276-1B5F-4F62-BDA6-024CD44D6B9A}" presName="rootConnector" presStyleLbl="node2" presStyleIdx="2" presStyleCnt="6"/>
      <dgm:spPr/>
    </dgm:pt>
    <dgm:pt modelId="{BEFFA3E9-7F47-42A9-969F-7575BD2AF1FD}" type="pres">
      <dgm:prSet presAssocID="{1AA68276-1B5F-4F62-BDA6-024CD44D6B9A}" presName="hierChild4" presStyleCnt="0"/>
      <dgm:spPr/>
    </dgm:pt>
    <dgm:pt modelId="{DCB5ADDE-05C7-4B13-B2DF-984769E18BA5}" type="pres">
      <dgm:prSet presAssocID="{1AA68276-1B5F-4F62-BDA6-024CD44D6B9A}" presName="hierChild5" presStyleCnt="0"/>
      <dgm:spPr/>
    </dgm:pt>
    <dgm:pt modelId="{6739FCD1-BF3D-40EA-9717-B30690616817}" type="pres">
      <dgm:prSet presAssocID="{E0E4268E-194E-4860-A1BA-481CE1C439D3}" presName="Name37" presStyleLbl="parChTrans1D2" presStyleIdx="3" presStyleCnt="7"/>
      <dgm:spPr/>
    </dgm:pt>
    <dgm:pt modelId="{CD2CA1E8-890B-4A8E-A046-DB7B0621F72C}" type="pres">
      <dgm:prSet presAssocID="{A6A85043-FBBE-414A-8439-7144BEA9063A}" presName="hierRoot2" presStyleCnt="0">
        <dgm:presLayoutVars>
          <dgm:hierBranch val="init"/>
        </dgm:presLayoutVars>
      </dgm:prSet>
      <dgm:spPr/>
    </dgm:pt>
    <dgm:pt modelId="{1C13A47B-5420-46D3-BD5E-8A94E4365053}" type="pres">
      <dgm:prSet presAssocID="{A6A85043-FBBE-414A-8439-7144BEA9063A}" presName="rootComposite" presStyleCnt="0"/>
      <dgm:spPr/>
    </dgm:pt>
    <dgm:pt modelId="{CEBECD17-3BA1-4FD7-A52C-0C4E4B6FB7AA}" type="pres">
      <dgm:prSet presAssocID="{A6A85043-FBBE-414A-8439-7144BEA9063A}" presName="rootText" presStyleLbl="node2" presStyleIdx="3" presStyleCnt="6">
        <dgm:presLayoutVars>
          <dgm:chPref val="3"/>
        </dgm:presLayoutVars>
      </dgm:prSet>
      <dgm:spPr/>
    </dgm:pt>
    <dgm:pt modelId="{34BA5B0B-00FD-4509-9252-17DCBE2929CC}" type="pres">
      <dgm:prSet presAssocID="{A6A85043-FBBE-414A-8439-7144BEA9063A}" presName="rootConnector" presStyleLbl="node2" presStyleIdx="3" presStyleCnt="6"/>
      <dgm:spPr/>
    </dgm:pt>
    <dgm:pt modelId="{D6C83F3D-62ED-4A3A-91D5-604D1399FB90}" type="pres">
      <dgm:prSet presAssocID="{A6A85043-FBBE-414A-8439-7144BEA9063A}" presName="hierChild4" presStyleCnt="0"/>
      <dgm:spPr/>
    </dgm:pt>
    <dgm:pt modelId="{D02D6E38-9D89-46EB-880E-F58A73E2B765}" type="pres">
      <dgm:prSet presAssocID="{A6A27346-36BE-467E-A54B-5D9B4303D407}" presName="Name37" presStyleLbl="parChTrans1D3" presStyleIdx="0" presStyleCnt="1"/>
      <dgm:spPr/>
    </dgm:pt>
    <dgm:pt modelId="{4F0DAAD3-DF6E-49E5-9927-5808DC239D0F}" type="pres">
      <dgm:prSet presAssocID="{54C5C6CF-647D-48F8-B940-30C2312DEECF}" presName="hierRoot2" presStyleCnt="0">
        <dgm:presLayoutVars>
          <dgm:hierBranch val="init"/>
        </dgm:presLayoutVars>
      </dgm:prSet>
      <dgm:spPr/>
    </dgm:pt>
    <dgm:pt modelId="{EABC02B5-400C-4890-96C2-1980793DD18A}" type="pres">
      <dgm:prSet presAssocID="{54C5C6CF-647D-48F8-B940-30C2312DEECF}" presName="rootComposite" presStyleCnt="0"/>
      <dgm:spPr/>
    </dgm:pt>
    <dgm:pt modelId="{EFED1EC1-E8BD-4EA1-9B5E-6C938DE2BB91}" type="pres">
      <dgm:prSet presAssocID="{54C5C6CF-647D-48F8-B940-30C2312DEECF}" presName="rootText" presStyleLbl="node3" presStyleIdx="0" presStyleCnt="1">
        <dgm:presLayoutVars>
          <dgm:chPref val="3"/>
        </dgm:presLayoutVars>
      </dgm:prSet>
      <dgm:spPr/>
    </dgm:pt>
    <dgm:pt modelId="{5D19C1CC-ECD5-47E2-86F0-3FEFACC84DDD}" type="pres">
      <dgm:prSet presAssocID="{54C5C6CF-647D-48F8-B940-30C2312DEECF}" presName="rootConnector" presStyleLbl="node3" presStyleIdx="0" presStyleCnt="1"/>
      <dgm:spPr/>
    </dgm:pt>
    <dgm:pt modelId="{114E7B37-4740-4D62-AA7A-0B13B6CD48E2}" type="pres">
      <dgm:prSet presAssocID="{54C5C6CF-647D-48F8-B940-30C2312DEECF}" presName="hierChild4" presStyleCnt="0"/>
      <dgm:spPr/>
    </dgm:pt>
    <dgm:pt modelId="{80A7BFE7-607E-4690-8FC0-73C05C73300C}" type="pres">
      <dgm:prSet presAssocID="{B1DED6FF-C1E5-44EB-AAED-FB712F3D632D}" presName="Name37" presStyleLbl="parChTrans1D4" presStyleIdx="0" presStyleCnt="1"/>
      <dgm:spPr/>
    </dgm:pt>
    <dgm:pt modelId="{61E8684B-DD73-4839-8696-5D64EFB07D0C}" type="pres">
      <dgm:prSet presAssocID="{C3CE31B8-2986-48ED-9042-583B0C14EEA4}" presName="hierRoot2" presStyleCnt="0">
        <dgm:presLayoutVars>
          <dgm:hierBranch val="init"/>
        </dgm:presLayoutVars>
      </dgm:prSet>
      <dgm:spPr/>
    </dgm:pt>
    <dgm:pt modelId="{68855DC7-4015-49A6-8292-E2E10A1D9BF5}" type="pres">
      <dgm:prSet presAssocID="{C3CE31B8-2986-48ED-9042-583B0C14EEA4}" presName="rootComposite" presStyleCnt="0"/>
      <dgm:spPr/>
    </dgm:pt>
    <dgm:pt modelId="{B6FB6BB1-A99E-4887-8DC9-B3A932D4E545}" type="pres">
      <dgm:prSet presAssocID="{C3CE31B8-2986-48ED-9042-583B0C14EEA4}" presName="rootText" presStyleLbl="node4" presStyleIdx="0" presStyleCnt="1">
        <dgm:presLayoutVars>
          <dgm:chPref val="3"/>
        </dgm:presLayoutVars>
      </dgm:prSet>
      <dgm:spPr/>
    </dgm:pt>
    <dgm:pt modelId="{F18FB786-532E-4A18-B14E-1E9B54FD9836}" type="pres">
      <dgm:prSet presAssocID="{C3CE31B8-2986-48ED-9042-583B0C14EEA4}" presName="rootConnector" presStyleLbl="node4" presStyleIdx="0" presStyleCnt="1"/>
      <dgm:spPr/>
    </dgm:pt>
    <dgm:pt modelId="{156FCD3B-691F-42ED-B11B-35388A9246A8}" type="pres">
      <dgm:prSet presAssocID="{C3CE31B8-2986-48ED-9042-583B0C14EEA4}" presName="hierChild4" presStyleCnt="0"/>
      <dgm:spPr/>
    </dgm:pt>
    <dgm:pt modelId="{38066993-EE4D-41F9-9E03-69DA0E16CCA9}" type="pres">
      <dgm:prSet presAssocID="{C3CE31B8-2986-48ED-9042-583B0C14EEA4}" presName="hierChild5" presStyleCnt="0"/>
      <dgm:spPr/>
    </dgm:pt>
    <dgm:pt modelId="{65D3E699-5EF0-45F4-A655-4D2518AD5E4E}" type="pres">
      <dgm:prSet presAssocID="{54C5C6CF-647D-48F8-B940-30C2312DEECF}" presName="hierChild5" presStyleCnt="0"/>
      <dgm:spPr/>
    </dgm:pt>
    <dgm:pt modelId="{6EDD7CEB-DAF6-4204-9F03-0D452FE990F5}" type="pres">
      <dgm:prSet presAssocID="{A6A85043-FBBE-414A-8439-7144BEA9063A}" presName="hierChild5" presStyleCnt="0"/>
      <dgm:spPr/>
    </dgm:pt>
    <dgm:pt modelId="{D916D32D-947B-4456-9A37-4190E958503A}" type="pres">
      <dgm:prSet presAssocID="{162BD775-76BB-42D0-941D-E7411E67A559}" presName="Name37" presStyleLbl="parChTrans1D2" presStyleIdx="4" presStyleCnt="7"/>
      <dgm:spPr/>
    </dgm:pt>
    <dgm:pt modelId="{4B45B72D-81CC-41BE-9CB1-7C406FF1CB82}" type="pres">
      <dgm:prSet presAssocID="{59D683D6-4AE7-45E2-AA1D-AD7640907ECB}" presName="hierRoot2" presStyleCnt="0">
        <dgm:presLayoutVars>
          <dgm:hierBranch val="init"/>
        </dgm:presLayoutVars>
      </dgm:prSet>
      <dgm:spPr/>
    </dgm:pt>
    <dgm:pt modelId="{82514052-9FD2-45F1-8E02-73F846B924BB}" type="pres">
      <dgm:prSet presAssocID="{59D683D6-4AE7-45E2-AA1D-AD7640907ECB}" presName="rootComposite" presStyleCnt="0"/>
      <dgm:spPr/>
    </dgm:pt>
    <dgm:pt modelId="{5B005BC1-DDC7-4F7C-849C-C69D5EC652E5}" type="pres">
      <dgm:prSet presAssocID="{59D683D6-4AE7-45E2-AA1D-AD7640907ECB}" presName="rootText" presStyleLbl="node2" presStyleIdx="4" presStyleCnt="6">
        <dgm:presLayoutVars>
          <dgm:chPref val="3"/>
        </dgm:presLayoutVars>
      </dgm:prSet>
      <dgm:spPr/>
    </dgm:pt>
    <dgm:pt modelId="{487739AE-0B9A-4BB1-8451-F579198EF6F0}" type="pres">
      <dgm:prSet presAssocID="{59D683D6-4AE7-45E2-AA1D-AD7640907ECB}" presName="rootConnector" presStyleLbl="node2" presStyleIdx="4" presStyleCnt="6"/>
      <dgm:spPr/>
    </dgm:pt>
    <dgm:pt modelId="{F2E63D86-F293-4EC8-97B4-F69BBEBCEF3E}" type="pres">
      <dgm:prSet presAssocID="{59D683D6-4AE7-45E2-AA1D-AD7640907ECB}" presName="hierChild4" presStyleCnt="0"/>
      <dgm:spPr/>
    </dgm:pt>
    <dgm:pt modelId="{EAE261DE-F5D3-4F26-8B44-6040D1AA5E21}" type="pres">
      <dgm:prSet presAssocID="{59D683D6-4AE7-45E2-AA1D-AD7640907ECB}" presName="hierChild5" presStyleCnt="0"/>
      <dgm:spPr/>
    </dgm:pt>
    <dgm:pt modelId="{5990271F-D7E7-4A3A-BF5A-80AE1DC53F70}" type="pres">
      <dgm:prSet presAssocID="{0E6CA92F-D939-4BF5-9C5B-802641C77CF6}" presName="Name37" presStyleLbl="parChTrans1D2" presStyleIdx="5" presStyleCnt="7"/>
      <dgm:spPr/>
    </dgm:pt>
    <dgm:pt modelId="{931D7576-8BB8-4026-A655-EFC874D150D0}" type="pres">
      <dgm:prSet presAssocID="{DDD9F162-2E60-47AD-9438-A24C1458F757}" presName="hierRoot2" presStyleCnt="0">
        <dgm:presLayoutVars>
          <dgm:hierBranch val="init"/>
        </dgm:presLayoutVars>
      </dgm:prSet>
      <dgm:spPr/>
    </dgm:pt>
    <dgm:pt modelId="{92A5556A-ABC0-47B3-9F38-9C4CAB6CA53C}" type="pres">
      <dgm:prSet presAssocID="{DDD9F162-2E60-47AD-9438-A24C1458F757}" presName="rootComposite" presStyleCnt="0"/>
      <dgm:spPr/>
    </dgm:pt>
    <dgm:pt modelId="{A509B0EC-F908-4901-82A6-16DD7CDD088D}" type="pres">
      <dgm:prSet presAssocID="{DDD9F162-2E60-47AD-9438-A24C1458F757}" presName="rootText" presStyleLbl="node2" presStyleIdx="5" presStyleCnt="6">
        <dgm:presLayoutVars>
          <dgm:chPref val="3"/>
        </dgm:presLayoutVars>
      </dgm:prSet>
      <dgm:spPr/>
    </dgm:pt>
    <dgm:pt modelId="{C59D7D99-2D3C-4CBB-ABE6-E3D9BFCD9B21}" type="pres">
      <dgm:prSet presAssocID="{DDD9F162-2E60-47AD-9438-A24C1458F757}" presName="rootConnector" presStyleLbl="node2" presStyleIdx="5" presStyleCnt="6"/>
      <dgm:spPr/>
    </dgm:pt>
    <dgm:pt modelId="{9C6292C0-A919-4027-B587-DC5542E85F48}" type="pres">
      <dgm:prSet presAssocID="{DDD9F162-2E60-47AD-9438-A24C1458F757}" presName="hierChild4" presStyleCnt="0"/>
      <dgm:spPr/>
    </dgm:pt>
    <dgm:pt modelId="{A64C7140-A13D-4237-ACC2-3C835DFFBFC5}" type="pres">
      <dgm:prSet presAssocID="{DDD9F162-2E60-47AD-9438-A24C1458F757}" presName="hierChild5" presStyleCnt="0"/>
      <dgm:spPr/>
    </dgm:pt>
    <dgm:pt modelId="{4AB8AC98-83AC-4DA9-B4E0-5618E28CC4AB}" type="pres">
      <dgm:prSet presAssocID="{7C05410C-406D-4393-9BC8-9E425B4E6853}" presName="hierChild3" presStyleCnt="0"/>
      <dgm:spPr/>
    </dgm:pt>
    <dgm:pt modelId="{7220D384-1E96-43D2-92A1-A387952791A0}" type="pres">
      <dgm:prSet presAssocID="{68AD797F-371A-4EF5-A7EA-5F0C1AF86380}" presName="Name111" presStyleLbl="parChTrans1D2" presStyleIdx="6" presStyleCnt="7"/>
      <dgm:spPr/>
    </dgm:pt>
    <dgm:pt modelId="{05E99C9A-FD38-49F0-AE4E-4A3C840E73F2}" type="pres">
      <dgm:prSet presAssocID="{AB5C0E3E-E83B-4A96-A936-8FF1615D4D3E}" presName="hierRoot3" presStyleCnt="0">
        <dgm:presLayoutVars>
          <dgm:hierBranch val="init"/>
        </dgm:presLayoutVars>
      </dgm:prSet>
      <dgm:spPr/>
    </dgm:pt>
    <dgm:pt modelId="{14398B10-5D6C-4958-AC6A-1A1D4CD97D1A}" type="pres">
      <dgm:prSet presAssocID="{AB5C0E3E-E83B-4A96-A936-8FF1615D4D3E}" presName="rootComposite3" presStyleCnt="0"/>
      <dgm:spPr/>
    </dgm:pt>
    <dgm:pt modelId="{CD5919B0-4CA0-4610-A4D2-A2640F212162}" type="pres">
      <dgm:prSet presAssocID="{AB5C0E3E-E83B-4A96-A936-8FF1615D4D3E}" presName="rootText3" presStyleLbl="asst1" presStyleIdx="0" presStyleCnt="1">
        <dgm:presLayoutVars>
          <dgm:chPref val="3"/>
        </dgm:presLayoutVars>
      </dgm:prSet>
      <dgm:spPr/>
    </dgm:pt>
    <dgm:pt modelId="{051CA165-0E93-4735-A524-5B889DADE997}" type="pres">
      <dgm:prSet presAssocID="{AB5C0E3E-E83B-4A96-A936-8FF1615D4D3E}" presName="rootConnector3" presStyleLbl="asst1" presStyleIdx="0" presStyleCnt="1"/>
      <dgm:spPr/>
    </dgm:pt>
    <dgm:pt modelId="{20A59412-8B54-41E6-A6BB-754A1C5BB458}" type="pres">
      <dgm:prSet presAssocID="{AB5C0E3E-E83B-4A96-A936-8FF1615D4D3E}" presName="hierChild6" presStyleCnt="0"/>
      <dgm:spPr/>
    </dgm:pt>
    <dgm:pt modelId="{DD774397-8787-42B7-9B12-A19A9FA5F1E0}" type="pres">
      <dgm:prSet presAssocID="{AB5C0E3E-E83B-4A96-A936-8FF1615D4D3E}" presName="hierChild7" presStyleCnt="0"/>
      <dgm:spPr/>
    </dgm:pt>
  </dgm:ptLst>
  <dgm:cxnLst>
    <dgm:cxn modelId="{359CE506-679E-467B-B35F-ABD81D147902}" type="presOf" srcId="{7C05410C-406D-4393-9BC8-9E425B4E6853}" destId="{ACF9533F-7DE6-4A78-B81E-B0E92B3EE780}" srcOrd="0" destOrd="0" presId="urn:microsoft.com/office/officeart/2005/8/layout/orgChart1"/>
    <dgm:cxn modelId="{EDE8590E-AEAE-44D2-81A9-09994F922065}" type="presOf" srcId="{7E2F118E-8CEB-4983-A735-38D203F63A1A}" destId="{C956A2E0-0125-442B-AC22-CE15875E9E5A}" srcOrd="1" destOrd="0" presId="urn:microsoft.com/office/officeart/2005/8/layout/orgChart1"/>
    <dgm:cxn modelId="{CB428317-63C9-4D9D-A3CA-FB0CB58D30D2}" type="presOf" srcId="{4E4B1385-5286-4464-96CD-6EF57073A3A5}" destId="{47EDA4C4-A04F-4CDB-BE27-B0B06C2160D0}" srcOrd="0" destOrd="0" presId="urn:microsoft.com/office/officeart/2005/8/layout/orgChart1"/>
    <dgm:cxn modelId="{20F63E21-7933-4BBA-BCE5-D82643E1B9A8}" type="presOf" srcId="{7E2F118E-8CEB-4983-A735-38D203F63A1A}" destId="{55FF4869-0859-45E8-80A3-8C75BEB416BB}" srcOrd="0" destOrd="0" presId="urn:microsoft.com/office/officeart/2005/8/layout/orgChart1"/>
    <dgm:cxn modelId="{A704FC21-0D54-4BAA-B353-F6189384AF01}" type="presOf" srcId="{68AD797F-371A-4EF5-A7EA-5F0C1AF86380}" destId="{7220D384-1E96-43D2-92A1-A387952791A0}" srcOrd="0" destOrd="0" presId="urn:microsoft.com/office/officeart/2005/8/layout/orgChart1"/>
    <dgm:cxn modelId="{5038FD2C-40A8-41CD-8E5D-2CC73871809D}" type="presOf" srcId="{C3CE31B8-2986-48ED-9042-583B0C14EEA4}" destId="{F18FB786-532E-4A18-B14E-1E9B54FD9836}" srcOrd="1" destOrd="0" presId="urn:microsoft.com/office/officeart/2005/8/layout/orgChart1"/>
    <dgm:cxn modelId="{7C800C2D-6299-4FDE-AD7E-E581109B1A0E}" srcId="{A6A85043-FBBE-414A-8439-7144BEA9063A}" destId="{54C5C6CF-647D-48F8-B940-30C2312DEECF}" srcOrd="0" destOrd="0" parTransId="{A6A27346-36BE-467E-A54B-5D9B4303D407}" sibTransId="{49B2E974-3C59-41D7-B4B8-3BDB67FB330B}"/>
    <dgm:cxn modelId="{C6BE8C31-06B5-4437-8AC9-5AE55F7E727E}" type="presOf" srcId="{BA194DC7-FA6F-4B78-8A76-06C81BA68F81}" destId="{3498BF5F-0F59-446D-8081-D730C0B58C68}" srcOrd="0" destOrd="0" presId="urn:microsoft.com/office/officeart/2005/8/layout/orgChart1"/>
    <dgm:cxn modelId="{0459BC35-E249-41F5-8C75-433A681C5EDD}" srcId="{7C05410C-406D-4393-9BC8-9E425B4E6853}" destId="{A6A85043-FBBE-414A-8439-7144BEA9063A}" srcOrd="4" destOrd="0" parTransId="{E0E4268E-194E-4860-A1BA-481CE1C439D3}" sibTransId="{DBA5A4C6-CF13-4226-9BBD-6073BCA828AA}"/>
    <dgm:cxn modelId="{8E3D7668-9D24-4480-827A-F598F33E8D64}" type="presOf" srcId="{A6A85043-FBBE-414A-8439-7144BEA9063A}" destId="{CEBECD17-3BA1-4FD7-A52C-0C4E4B6FB7AA}" srcOrd="0" destOrd="0" presId="urn:microsoft.com/office/officeart/2005/8/layout/orgChart1"/>
    <dgm:cxn modelId="{FB898448-5691-42ED-98E3-571349F54BEF}" type="presOf" srcId="{C3CE31B8-2986-48ED-9042-583B0C14EEA4}" destId="{B6FB6BB1-A99E-4887-8DC9-B3A932D4E545}" srcOrd="0" destOrd="0" presId="urn:microsoft.com/office/officeart/2005/8/layout/orgChart1"/>
    <dgm:cxn modelId="{A6461E6B-980C-4256-B6B1-D1C321E19806}" type="presOf" srcId="{AB5C0E3E-E83B-4A96-A936-8FF1615D4D3E}" destId="{CD5919B0-4CA0-4610-A4D2-A2640F212162}" srcOrd="0" destOrd="0" presId="urn:microsoft.com/office/officeart/2005/8/layout/orgChart1"/>
    <dgm:cxn modelId="{DBA5FC6B-13AD-4640-94BD-8B7392338127}" type="presOf" srcId="{A6A27346-36BE-467E-A54B-5D9B4303D407}" destId="{D02D6E38-9D89-46EB-880E-F58A73E2B765}" srcOrd="0" destOrd="0" presId="urn:microsoft.com/office/officeart/2005/8/layout/orgChart1"/>
    <dgm:cxn modelId="{295F2171-5D89-4F6E-BBA8-647568DE737A}" type="presOf" srcId="{FEE0D8F1-3044-4BEB-A992-282D0C93FC39}" destId="{BF66A831-314A-4056-BD50-DBDA9CABA3B5}" srcOrd="0" destOrd="0" presId="urn:microsoft.com/office/officeart/2005/8/layout/orgChart1"/>
    <dgm:cxn modelId="{79BE4674-5BEA-48FE-BFC6-506B13132EA9}" type="presOf" srcId="{A6A85043-FBBE-414A-8439-7144BEA9063A}" destId="{34BA5B0B-00FD-4509-9252-17DCBE2929CC}" srcOrd="1" destOrd="0" presId="urn:microsoft.com/office/officeart/2005/8/layout/orgChart1"/>
    <dgm:cxn modelId="{5A69957B-3682-43AE-97D8-95CB13053783}" type="presOf" srcId="{AB5C0E3E-E83B-4A96-A936-8FF1615D4D3E}" destId="{051CA165-0E93-4735-A524-5B889DADE997}" srcOrd="1" destOrd="0" presId="urn:microsoft.com/office/officeart/2005/8/layout/orgChart1"/>
    <dgm:cxn modelId="{C8EC7880-999F-43D1-9912-E735CDA5EFF7}" type="presOf" srcId="{1AA68276-1B5F-4F62-BDA6-024CD44D6B9A}" destId="{072D91AD-2971-4932-8908-EF7D9763E1EB}" srcOrd="1" destOrd="0" presId="urn:microsoft.com/office/officeart/2005/8/layout/orgChart1"/>
    <dgm:cxn modelId="{5174E680-67FD-44AE-916E-C778E07518C5}" srcId="{7C05410C-406D-4393-9BC8-9E425B4E6853}" destId="{7E2F118E-8CEB-4983-A735-38D203F63A1A}" srcOrd="1" destOrd="0" parTransId="{4E4B1385-5286-4464-96CD-6EF57073A3A5}" sibTransId="{1E401FAE-CA68-469B-A17E-E645CC8570B6}"/>
    <dgm:cxn modelId="{906F0C81-FD87-4E8F-9F56-1253E7546330}" type="presOf" srcId="{7C05410C-406D-4393-9BC8-9E425B4E6853}" destId="{2CD742D4-4283-4A8B-9DBA-13FC9FFA9ECB}" srcOrd="1" destOrd="0" presId="urn:microsoft.com/office/officeart/2005/8/layout/orgChart1"/>
    <dgm:cxn modelId="{60B46783-BF8C-412A-83F6-324E7804D709}" type="presOf" srcId="{E0E4268E-194E-4860-A1BA-481CE1C439D3}" destId="{6739FCD1-BF3D-40EA-9717-B30690616817}" srcOrd="0" destOrd="0" presId="urn:microsoft.com/office/officeart/2005/8/layout/orgChart1"/>
    <dgm:cxn modelId="{7FFB0785-3232-4300-834E-47735F28842E}" srcId="{7C05410C-406D-4393-9BC8-9E425B4E6853}" destId="{1AA68276-1B5F-4F62-BDA6-024CD44D6B9A}" srcOrd="3" destOrd="0" parTransId="{BA194DC7-FA6F-4B78-8A76-06C81BA68F81}" sibTransId="{3EE773F5-04A1-4050-94AE-07DC142251B5}"/>
    <dgm:cxn modelId="{DB2B9889-2B8D-4051-9393-0B617CCDF3B2}" type="presOf" srcId="{0E6CA92F-D939-4BF5-9C5B-802641C77CF6}" destId="{5990271F-D7E7-4A3A-BF5A-80AE1DC53F70}" srcOrd="0" destOrd="0" presId="urn:microsoft.com/office/officeart/2005/8/layout/orgChart1"/>
    <dgm:cxn modelId="{412E5692-800D-4CDE-805F-640893DF2542}" srcId="{7C05410C-406D-4393-9BC8-9E425B4E6853}" destId="{FEE0D8F1-3044-4BEB-A992-282D0C93FC39}" srcOrd="2" destOrd="0" parTransId="{26837C77-7FDB-4C2E-B813-7968E45621BD}" sibTransId="{A5FCCD1C-68F6-412C-A344-B2695822E745}"/>
    <dgm:cxn modelId="{9BF35E9B-BE93-4F10-95AE-CC04476DEB58}" srcId="{7C05410C-406D-4393-9BC8-9E425B4E6853}" destId="{59D683D6-4AE7-45E2-AA1D-AD7640907ECB}" srcOrd="5" destOrd="0" parTransId="{162BD775-76BB-42D0-941D-E7411E67A559}" sibTransId="{822C2CCD-6571-40C5-BE01-35D9B43D5AEA}"/>
    <dgm:cxn modelId="{AA00A99B-33E4-4E52-A028-6BFED591742E}" type="presOf" srcId="{54C5C6CF-647D-48F8-B940-30C2312DEECF}" destId="{5D19C1CC-ECD5-47E2-86F0-3FEFACC84DDD}" srcOrd="1" destOrd="0" presId="urn:microsoft.com/office/officeart/2005/8/layout/orgChart1"/>
    <dgm:cxn modelId="{CF19A5B3-0378-43BB-9600-5867BD63E4CA}" type="presOf" srcId="{DDD9F162-2E60-47AD-9438-A24C1458F757}" destId="{A509B0EC-F908-4901-82A6-16DD7CDD088D}" srcOrd="0" destOrd="0" presId="urn:microsoft.com/office/officeart/2005/8/layout/orgChart1"/>
    <dgm:cxn modelId="{9F76C4B4-5A44-47E5-A0FB-2DFE7E3A9D5D}" srcId="{54C5C6CF-647D-48F8-B940-30C2312DEECF}" destId="{C3CE31B8-2986-48ED-9042-583B0C14EEA4}" srcOrd="0" destOrd="0" parTransId="{B1DED6FF-C1E5-44EB-AAED-FB712F3D632D}" sibTransId="{64B1018E-8883-4E19-A4CD-C64DFAF4F92E}"/>
    <dgm:cxn modelId="{82B25CC0-D188-4164-BE05-8533560BEA38}" type="presOf" srcId="{2A26213D-5230-4C6C-B367-3F15C7E7CCB5}" destId="{60E81951-8004-403F-B993-9D4532287326}" srcOrd="0" destOrd="0" presId="urn:microsoft.com/office/officeart/2005/8/layout/orgChart1"/>
    <dgm:cxn modelId="{668096C1-1103-4D74-A812-30199491DD44}" type="presOf" srcId="{26837C77-7FDB-4C2E-B813-7968E45621BD}" destId="{1FAA9473-3CA3-41C6-B60E-FB2165D67AD5}" srcOrd="0" destOrd="0" presId="urn:microsoft.com/office/officeart/2005/8/layout/orgChart1"/>
    <dgm:cxn modelId="{C7486FC2-EDB2-4090-93B2-DA01BD88F059}" type="presOf" srcId="{1AA68276-1B5F-4F62-BDA6-024CD44D6B9A}" destId="{C44866CD-F6F4-4C51-BFD9-B3D4341B18A8}" srcOrd="0" destOrd="0" presId="urn:microsoft.com/office/officeart/2005/8/layout/orgChart1"/>
    <dgm:cxn modelId="{A64E61CF-FCC0-4C71-AC17-98059656CCCF}" type="presOf" srcId="{B1DED6FF-C1E5-44EB-AAED-FB712F3D632D}" destId="{80A7BFE7-607E-4690-8FC0-73C05C73300C}" srcOrd="0" destOrd="0" presId="urn:microsoft.com/office/officeart/2005/8/layout/orgChart1"/>
    <dgm:cxn modelId="{02C7D1D2-9375-4BF0-99BE-7C6E48B450CD}" srcId="{2A26213D-5230-4C6C-B367-3F15C7E7CCB5}" destId="{7C05410C-406D-4393-9BC8-9E425B4E6853}" srcOrd="0" destOrd="0" parTransId="{8DAB14E7-CC45-44B0-AC45-F6EF74A1FB8A}" sibTransId="{EB228949-0DE1-4CA4-8D13-AB5717BD852F}"/>
    <dgm:cxn modelId="{48849ED7-8D42-4062-9A34-226F7E83D1ED}" type="presOf" srcId="{DDD9F162-2E60-47AD-9438-A24C1458F757}" destId="{C59D7D99-2D3C-4CBB-ABE6-E3D9BFCD9B21}" srcOrd="1" destOrd="0" presId="urn:microsoft.com/office/officeart/2005/8/layout/orgChart1"/>
    <dgm:cxn modelId="{0D257ADE-51F6-4065-A5FE-171EEF263408}" srcId="{7C05410C-406D-4393-9BC8-9E425B4E6853}" destId="{AB5C0E3E-E83B-4A96-A936-8FF1615D4D3E}" srcOrd="0" destOrd="0" parTransId="{68AD797F-371A-4EF5-A7EA-5F0C1AF86380}" sibTransId="{CEAB2619-B08D-4F07-A669-501BFB6ACE7C}"/>
    <dgm:cxn modelId="{1DAD37DF-2EE3-436F-A0FC-1B15C33CDFFC}" type="presOf" srcId="{54C5C6CF-647D-48F8-B940-30C2312DEECF}" destId="{EFED1EC1-E8BD-4EA1-9B5E-6C938DE2BB91}" srcOrd="0" destOrd="0" presId="urn:microsoft.com/office/officeart/2005/8/layout/orgChart1"/>
    <dgm:cxn modelId="{056FD4E4-02F8-4322-B6AB-FA208606D2A0}" type="presOf" srcId="{162BD775-76BB-42D0-941D-E7411E67A559}" destId="{D916D32D-947B-4456-9A37-4190E958503A}" srcOrd="0" destOrd="0" presId="urn:microsoft.com/office/officeart/2005/8/layout/orgChart1"/>
    <dgm:cxn modelId="{61D1B9EC-9BE9-4E58-8E7B-EBEE092CD67F}" type="presOf" srcId="{59D683D6-4AE7-45E2-AA1D-AD7640907ECB}" destId="{487739AE-0B9A-4BB1-8451-F579198EF6F0}" srcOrd="1" destOrd="0" presId="urn:microsoft.com/office/officeart/2005/8/layout/orgChart1"/>
    <dgm:cxn modelId="{43B2D5EF-0920-43B1-9BF6-099E79A3FC76}" srcId="{7C05410C-406D-4393-9BC8-9E425B4E6853}" destId="{DDD9F162-2E60-47AD-9438-A24C1458F757}" srcOrd="6" destOrd="0" parTransId="{0E6CA92F-D939-4BF5-9C5B-802641C77CF6}" sibTransId="{7515B998-4724-44A7-93C9-3132F754D22D}"/>
    <dgm:cxn modelId="{C03941F8-2CD9-405E-A1A7-6860E3AD7432}" type="presOf" srcId="{FEE0D8F1-3044-4BEB-A992-282D0C93FC39}" destId="{2E71ED7E-F49E-4EF3-B05A-85F2E3631BBE}" srcOrd="1" destOrd="0" presId="urn:microsoft.com/office/officeart/2005/8/layout/orgChart1"/>
    <dgm:cxn modelId="{833384FF-1E83-4F35-8D98-5FFE18DB4A49}" type="presOf" srcId="{59D683D6-4AE7-45E2-AA1D-AD7640907ECB}" destId="{5B005BC1-DDC7-4F7C-849C-C69D5EC652E5}" srcOrd="0" destOrd="0" presId="urn:microsoft.com/office/officeart/2005/8/layout/orgChart1"/>
    <dgm:cxn modelId="{3E2E2C8F-84C4-4621-BBA6-2C28F78B0592}" type="presParOf" srcId="{60E81951-8004-403F-B993-9D4532287326}" destId="{4F9125D7-606A-4F6D-BA32-6E87601A7647}" srcOrd="0" destOrd="0" presId="urn:microsoft.com/office/officeart/2005/8/layout/orgChart1"/>
    <dgm:cxn modelId="{2053C4AD-A51A-4E60-98D9-DEB38AAD9418}" type="presParOf" srcId="{4F9125D7-606A-4F6D-BA32-6E87601A7647}" destId="{F4ABF834-2E6C-4196-8857-36F08F5E4A90}" srcOrd="0" destOrd="0" presId="urn:microsoft.com/office/officeart/2005/8/layout/orgChart1"/>
    <dgm:cxn modelId="{608A998C-3CCB-455E-B591-53859A943B49}" type="presParOf" srcId="{F4ABF834-2E6C-4196-8857-36F08F5E4A90}" destId="{ACF9533F-7DE6-4A78-B81E-B0E92B3EE780}" srcOrd="0" destOrd="0" presId="urn:microsoft.com/office/officeart/2005/8/layout/orgChart1"/>
    <dgm:cxn modelId="{EEA40420-AF27-4486-A57F-99AA82C25219}" type="presParOf" srcId="{F4ABF834-2E6C-4196-8857-36F08F5E4A90}" destId="{2CD742D4-4283-4A8B-9DBA-13FC9FFA9ECB}" srcOrd="1" destOrd="0" presId="urn:microsoft.com/office/officeart/2005/8/layout/orgChart1"/>
    <dgm:cxn modelId="{13160235-D646-4DF2-9F63-CC5E5CDE6F31}" type="presParOf" srcId="{4F9125D7-606A-4F6D-BA32-6E87601A7647}" destId="{E40D9025-0841-4313-BACA-714FC467B044}" srcOrd="1" destOrd="0" presId="urn:microsoft.com/office/officeart/2005/8/layout/orgChart1"/>
    <dgm:cxn modelId="{C5A2E575-0352-43EA-8329-BA32FBFDCF54}" type="presParOf" srcId="{E40D9025-0841-4313-BACA-714FC467B044}" destId="{47EDA4C4-A04F-4CDB-BE27-B0B06C2160D0}" srcOrd="0" destOrd="0" presId="urn:microsoft.com/office/officeart/2005/8/layout/orgChart1"/>
    <dgm:cxn modelId="{DD38BB5A-BD87-4C17-9247-3EB45A1061A5}" type="presParOf" srcId="{E40D9025-0841-4313-BACA-714FC467B044}" destId="{F177817F-15D4-4894-8BBD-959F924BC827}" srcOrd="1" destOrd="0" presId="urn:microsoft.com/office/officeart/2005/8/layout/orgChart1"/>
    <dgm:cxn modelId="{064B6A3A-FF42-4ABD-9AC8-4B008B5B58C5}" type="presParOf" srcId="{F177817F-15D4-4894-8BBD-959F924BC827}" destId="{2A54B243-8521-48AA-B4B4-37F9E7101714}" srcOrd="0" destOrd="0" presId="urn:microsoft.com/office/officeart/2005/8/layout/orgChart1"/>
    <dgm:cxn modelId="{CE78EFE0-B2F0-4337-8D5A-4BE69CEDFA6C}" type="presParOf" srcId="{2A54B243-8521-48AA-B4B4-37F9E7101714}" destId="{55FF4869-0859-45E8-80A3-8C75BEB416BB}" srcOrd="0" destOrd="0" presId="urn:microsoft.com/office/officeart/2005/8/layout/orgChart1"/>
    <dgm:cxn modelId="{9D95E543-D625-402E-ABE6-1CE2ACCBDC61}" type="presParOf" srcId="{2A54B243-8521-48AA-B4B4-37F9E7101714}" destId="{C956A2E0-0125-442B-AC22-CE15875E9E5A}" srcOrd="1" destOrd="0" presId="urn:microsoft.com/office/officeart/2005/8/layout/orgChart1"/>
    <dgm:cxn modelId="{1033DD85-2FFB-4853-8C96-837479EDDA72}" type="presParOf" srcId="{F177817F-15D4-4894-8BBD-959F924BC827}" destId="{DD40C487-36BF-45D0-BDDD-CD41676FFF5C}" srcOrd="1" destOrd="0" presId="urn:microsoft.com/office/officeart/2005/8/layout/orgChart1"/>
    <dgm:cxn modelId="{02131972-8A34-456A-BDD1-7B1D371D0CFE}" type="presParOf" srcId="{F177817F-15D4-4894-8BBD-959F924BC827}" destId="{80D46FEB-9412-48D0-AEC6-E534E7FC2856}" srcOrd="2" destOrd="0" presId="urn:microsoft.com/office/officeart/2005/8/layout/orgChart1"/>
    <dgm:cxn modelId="{1706AAF1-742B-4F75-B771-DB65C00B8980}" type="presParOf" srcId="{E40D9025-0841-4313-BACA-714FC467B044}" destId="{1FAA9473-3CA3-41C6-B60E-FB2165D67AD5}" srcOrd="2" destOrd="0" presId="urn:microsoft.com/office/officeart/2005/8/layout/orgChart1"/>
    <dgm:cxn modelId="{C5E13DD5-EAB1-4E25-B990-3F39A4B8B8F2}" type="presParOf" srcId="{E40D9025-0841-4313-BACA-714FC467B044}" destId="{B981E623-F028-4DA4-A9DD-84AEFB549219}" srcOrd="3" destOrd="0" presId="urn:microsoft.com/office/officeart/2005/8/layout/orgChart1"/>
    <dgm:cxn modelId="{77C9561E-EA3A-48EB-B457-44976FD56A23}" type="presParOf" srcId="{B981E623-F028-4DA4-A9DD-84AEFB549219}" destId="{BB6A0B3C-F287-42EA-8BEB-267526F2F0AE}" srcOrd="0" destOrd="0" presId="urn:microsoft.com/office/officeart/2005/8/layout/orgChart1"/>
    <dgm:cxn modelId="{02A1327F-3FF9-4D0F-8517-80EC60B7F45C}" type="presParOf" srcId="{BB6A0B3C-F287-42EA-8BEB-267526F2F0AE}" destId="{BF66A831-314A-4056-BD50-DBDA9CABA3B5}" srcOrd="0" destOrd="0" presId="urn:microsoft.com/office/officeart/2005/8/layout/orgChart1"/>
    <dgm:cxn modelId="{2F8EE30D-1F5F-442D-A766-7C0AA6E871B3}" type="presParOf" srcId="{BB6A0B3C-F287-42EA-8BEB-267526F2F0AE}" destId="{2E71ED7E-F49E-4EF3-B05A-85F2E3631BBE}" srcOrd="1" destOrd="0" presId="urn:microsoft.com/office/officeart/2005/8/layout/orgChart1"/>
    <dgm:cxn modelId="{1ECB1D97-3181-4C73-9000-455CE1C2E687}" type="presParOf" srcId="{B981E623-F028-4DA4-A9DD-84AEFB549219}" destId="{3072EB67-C48B-4F75-90F0-D39A49CDF6F6}" srcOrd="1" destOrd="0" presId="urn:microsoft.com/office/officeart/2005/8/layout/orgChart1"/>
    <dgm:cxn modelId="{3D71329D-288C-41F6-B609-BDC031A125A9}" type="presParOf" srcId="{B981E623-F028-4DA4-A9DD-84AEFB549219}" destId="{267EFF17-CC17-4E4A-BB7F-FFC908929A51}" srcOrd="2" destOrd="0" presId="urn:microsoft.com/office/officeart/2005/8/layout/orgChart1"/>
    <dgm:cxn modelId="{E05A10F4-AB9F-4ECD-8895-9F3F5F48BD5D}" type="presParOf" srcId="{E40D9025-0841-4313-BACA-714FC467B044}" destId="{3498BF5F-0F59-446D-8081-D730C0B58C68}" srcOrd="4" destOrd="0" presId="urn:microsoft.com/office/officeart/2005/8/layout/orgChart1"/>
    <dgm:cxn modelId="{239C8108-EAD8-4767-B424-A7295A2B2555}" type="presParOf" srcId="{E40D9025-0841-4313-BACA-714FC467B044}" destId="{996434F4-B909-4990-BF5A-14048B20DC2F}" srcOrd="5" destOrd="0" presId="urn:microsoft.com/office/officeart/2005/8/layout/orgChart1"/>
    <dgm:cxn modelId="{26A44D30-DA12-43A0-A241-7B3BAC33508A}" type="presParOf" srcId="{996434F4-B909-4990-BF5A-14048B20DC2F}" destId="{F5788716-A46A-4E5C-8549-D1416BCCA8EB}" srcOrd="0" destOrd="0" presId="urn:microsoft.com/office/officeart/2005/8/layout/orgChart1"/>
    <dgm:cxn modelId="{CC25D314-03A6-443A-8378-A996B7FB53E6}" type="presParOf" srcId="{F5788716-A46A-4E5C-8549-D1416BCCA8EB}" destId="{C44866CD-F6F4-4C51-BFD9-B3D4341B18A8}" srcOrd="0" destOrd="0" presId="urn:microsoft.com/office/officeart/2005/8/layout/orgChart1"/>
    <dgm:cxn modelId="{71A55727-A10F-4DFB-89A3-11C69712EF62}" type="presParOf" srcId="{F5788716-A46A-4E5C-8549-D1416BCCA8EB}" destId="{072D91AD-2971-4932-8908-EF7D9763E1EB}" srcOrd="1" destOrd="0" presId="urn:microsoft.com/office/officeart/2005/8/layout/orgChart1"/>
    <dgm:cxn modelId="{3B738EB4-3E8B-47BF-A675-AFF3486B5664}" type="presParOf" srcId="{996434F4-B909-4990-BF5A-14048B20DC2F}" destId="{BEFFA3E9-7F47-42A9-969F-7575BD2AF1FD}" srcOrd="1" destOrd="0" presId="urn:microsoft.com/office/officeart/2005/8/layout/orgChart1"/>
    <dgm:cxn modelId="{22E8976E-68B6-4C51-B8B9-D39A044056C7}" type="presParOf" srcId="{996434F4-B909-4990-BF5A-14048B20DC2F}" destId="{DCB5ADDE-05C7-4B13-B2DF-984769E18BA5}" srcOrd="2" destOrd="0" presId="urn:microsoft.com/office/officeart/2005/8/layout/orgChart1"/>
    <dgm:cxn modelId="{9408FFDD-F6FD-438B-B803-86D648FF3694}" type="presParOf" srcId="{E40D9025-0841-4313-BACA-714FC467B044}" destId="{6739FCD1-BF3D-40EA-9717-B30690616817}" srcOrd="6" destOrd="0" presId="urn:microsoft.com/office/officeart/2005/8/layout/orgChart1"/>
    <dgm:cxn modelId="{CBDDF2B7-04D9-4C73-85D6-2B3666529A61}" type="presParOf" srcId="{E40D9025-0841-4313-BACA-714FC467B044}" destId="{CD2CA1E8-890B-4A8E-A046-DB7B0621F72C}" srcOrd="7" destOrd="0" presId="urn:microsoft.com/office/officeart/2005/8/layout/orgChart1"/>
    <dgm:cxn modelId="{19026553-8A2D-4BEF-857A-F0962D50C207}" type="presParOf" srcId="{CD2CA1E8-890B-4A8E-A046-DB7B0621F72C}" destId="{1C13A47B-5420-46D3-BD5E-8A94E4365053}" srcOrd="0" destOrd="0" presId="urn:microsoft.com/office/officeart/2005/8/layout/orgChart1"/>
    <dgm:cxn modelId="{883879E4-5B4C-4268-A2F4-BB26E9DE9B35}" type="presParOf" srcId="{1C13A47B-5420-46D3-BD5E-8A94E4365053}" destId="{CEBECD17-3BA1-4FD7-A52C-0C4E4B6FB7AA}" srcOrd="0" destOrd="0" presId="urn:microsoft.com/office/officeart/2005/8/layout/orgChart1"/>
    <dgm:cxn modelId="{821625B0-7FF3-41BE-91C2-0C9059B989C6}" type="presParOf" srcId="{1C13A47B-5420-46D3-BD5E-8A94E4365053}" destId="{34BA5B0B-00FD-4509-9252-17DCBE2929CC}" srcOrd="1" destOrd="0" presId="urn:microsoft.com/office/officeart/2005/8/layout/orgChart1"/>
    <dgm:cxn modelId="{078DE455-9B31-49BF-ACF0-FA5C5163EE10}" type="presParOf" srcId="{CD2CA1E8-890B-4A8E-A046-DB7B0621F72C}" destId="{D6C83F3D-62ED-4A3A-91D5-604D1399FB90}" srcOrd="1" destOrd="0" presId="urn:microsoft.com/office/officeart/2005/8/layout/orgChart1"/>
    <dgm:cxn modelId="{D24B5EE7-E41F-4ECC-BE8C-E86A67D65218}" type="presParOf" srcId="{D6C83F3D-62ED-4A3A-91D5-604D1399FB90}" destId="{D02D6E38-9D89-46EB-880E-F58A73E2B765}" srcOrd="0" destOrd="0" presId="urn:microsoft.com/office/officeart/2005/8/layout/orgChart1"/>
    <dgm:cxn modelId="{B9D2D25A-6782-4060-BE05-5833C608BFFD}" type="presParOf" srcId="{D6C83F3D-62ED-4A3A-91D5-604D1399FB90}" destId="{4F0DAAD3-DF6E-49E5-9927-5808DC239D0F}" srcOrd="1" destOrd="0" presId="urn:microsoft.com/office/officeart/2005/8/layout/orgChart1"/>
    <dgm:cxn modelId="{FB50F613-D88B-4724-B30B-27851381274B}" type="presParOf" srcId="{4F0DAAD3-DF6E-49E5-9927-5808DC239D0F}" destId="{EABC02B5-400C-4890-96C2-1980793DD18A}" srcOrd="0" destOrd="0" presId="urn:microsoft.com/office/officeart/2005/8/layout/orgChart1"/>
    <dgm:cxn modelId="{F000846A-3DB6-46A3-A09A-3E0BF5DF46F1}" type="presParOf" srcId="{EABC02B5-400C-4890-96C2-1980793DD18A}" destId="{EFED1EC1-E8BD-4EA1-9B5E-6C938DE2BB91}" srcOrd="0" destOrd="0" presId="urn:microsoft.com/office/officeart/2005/8/layout/orgChart1"/>
    <dgm:cxn modelId="{BA882349-3F0E-48D9-BFAD-7BD73F2AF28E}" type="presParOf" srcId="{EABC02B5-400C-4890-96C2-1980793DD18A}" destId="{5D19C1CC-ECD5-47E2-86F0-3FEFACC84DDD}" srcOrd="1" destOrd="0" presId="urn:microsoft.com/office/officeart/2005/8/layout/orgChart1"/>
    <dgm:cxn modelId="{47ACE1AF-C6E1-4BEB-885A-07B17255E64E}" type="presParOf" srcId="{4F0DAAD3-DF6E-49E5-9927-5808DC239D0F}" destId="{114E7B37-4740-4D62-AA7A-0B13B6CD48E2}" srcOrd="1" destOrd="0" presId="urn:microsoft.com/office/officeart/2005/8/layout/orgChart1"/>
    <dgm:cxn modelId="{AFFA0B90-38E1-4C44-B2DA-60ABBEC7F04F}" type="presParOf" srcId="{114E7B37-4740-4D62-AA7A-0B13B6CD48E2}" destId="{80A7BFE7-607E-4690-8FC0-73C05C73300C}" srcOrd="0" destOrd="0" presId="urn:microsoft.com/office/officeart/2005/8/layout/orgChart1"/>
    <dgm:cxn modelId="{9B48BCA5-B52A-4FED-AB45-8CB42F519044}" type="presParOf" srcId="{114E7B37-4740-4D62-AA7A-0B13B6CD48E2}" destId="{61E8684B-DD73-4839-8696-5D64EFB07D0C}" srcOrd="1" destOrd="0" presId="urn:microsoft.com/office/officeart/2005/8/layout/orgChart1"/>
    <dgm:cxn modelId="{73D54244-10EA-4DCB-BA3A-C631640D45FB}" type="presParOf" srcId="{61E8684B-DD73-4839-8696-5D64EFB07D0C}" destId="{68855DC7-4015-49A6-8292-E2E10A1D9BF5}" srcOrd="0" destOrd="0" presId="urn:microsoft.com/office/officeart/2005/8/layout/orgChart1"/>
    <dgm:cxn modelId="{6C3F5FA8-BDD5-438E-AA2B-8A0F36B3D529}" type="presParOf" srcId="{68855DC7-4015-49A6-8292-E2E10A1D9BF5}" destId="{B6FB6BB1-A99E-4887-8DC9-B3A932D4E545}" srcOrd="0" destOrd="0" presId="urn:microsoft.com/office/officeart/2005/8/layout/orgChart1"/>
    <dgm:cxn modelId="{E522A7E3-FCCF-445A-B5EA-269A94074AB0}" type="presParOf" srcId="{68855DC7-4015-49A6-8292-E2E10A1D9BF5}" destId="{F18FB786-532E-4A18-B14E-1E9B54FD9836}" srcOrd="1" destOrd="0" presId="urn:microsoft.com/office/officeart/2005/8/layout/orgChart1"/>
    <dgm:cxn modelId="{CD20B099-EA75-4D14-BB9D-BA3212D6198D}" type="presParOf" srcId="{61E8684B-DD73-4839-8696-5D64EFB07D0C}" destId="{156FCD3B-691F-42ED-B11B-35388A9246A8}" srcOrd="1" destOrd="0" presId="urn:microsoft.com/office/officeart/2005/8/layout/orgChart1"/>
    <dgm:cxn modelId="{B845534D-4CAF-4FDD-81C8-A2418AB06385}" type="presParOf" srcId="{61E8684B-DD73-4839-8696-5D64EFB07D0C}" destId="{38066993-EE4D-41F9-9E03-69DA0E16CCA9}" srcOrd="2" destOrd="0" presId="urn:microsoft.com/office/officeart/2005/8/layout/orgChart1"/>
    <dgm:cxn modelId="{56CFE4A9-6319-4CC8-96A4-03F4FA85EC07}" type="presParOf" srcId="{4F0DAAD3-DF6E-49E5-9927-5808DC239D0F}" destId="{65D3E699-5EF0-45F4-A655-4D2518AD5E4E}" srcOrd="2" destOrd="0" presId="urn:microsoft.com/office/officeart/2005/8/layout/orgChart1"/>
    <dgm:cxn modelId="{45FB87BC-FD55-4575-8090-29B434DD7086}" type="presParOf" srcId="{CD2CA1E8-890B-4A8E-A046-DB7B0621F72C}" destId="{6EDD7CEB-DAF6-4204-9F03-0D452FE990F5}" srcOrd="2" destOrd="0" presId="urn:microsoft.com/office/officeart/2005/8/layout/orgChart1"/>
    <dgm:cxn modelId="{3A142D58-A6CC-4DE7-B68C-8D204750C841}" type="presParOf" srcId="{E40D9025-0841-4313-BACA-714FC467B044}" destId="{D916D32D-947B-4456-9A37-4190E958503A}" srcOrd="8" destOrd="0" presId="urn:microsoft.com/office/officeart/2005/8/layout/orgChart1"/>
    <dgm:cxn modelId="{DD09EDF6-A161-4CA5-9443-81C34ED79191}" type="presParOf" srcId="{E40D9025-0841-4313-BACA-714FC467B044}" destId="{4B45B72D-81CC-41BE-9CB1-7C406FF1CB82}" srcOrd="9" destOrd="0" presId="urn:microsoft.com/office/officeart/2005/8/layout/orgChart1"/>
    <dgm:cxn modelId="{46702EAD-7F3D-481A-9BC5-44A5C13B1BDB}" type="presParOf" srcId="{4B45B72D-81CC-41BE-9CB1-7C406FF1CB82}" destId="{82514052-9FD2-45F1-8E02-73F846B924BB}" srcOrd="0" destOrd="0" presId="urn:microsoft.com/office/officeart/2005/8/layout/orgChart1"/>
    <dgm:cxn modelId="{0AED5F8D-4FC8-43AF-9391-92C792C887C6}" type="presParOf" srcId="{82514052-9FD2-45F1-8E02-73F846B924BB}" destId="{5B005BC1-DDC7-4F7C-849C-C69D5EC652E5}" srcOrd="0" destOrd="0" presId="urn:microsoft.com/office/officeart/2005/8/layout/orgChart1"/>
    <dgm:cxn modelId="{758E4298-F49D-4001-B654-6BFC3B32CF64}" type="presParOf" srcId="{82514052-9FD2-45F1-8E02-73F846B924BB}" destId="{487739AE-0B9A-4BB1-8451-F579198EF6F0}" srcOrd="1" destOrd="0" presId="urn:microsoft.com/office/officeart/2005/8/layout/orgChart1"/>
    <dgm:cxn modelId="{A7F681DE-36DA-41B6-9FAA-EBCFEBCA7533}" type="presParOf" srcId="{4B45B72D-81CC-41BE-9CB1-7C406FF1CB82}" destId="{F2E63D86-F293-4EC8-97B4-F69BBEBCEF3E}" srcOrd="1" destOrd="0" presId="urn:microsoft.com/office/officeart/2005/8/layout/orgChart1"/>
    <dgm:cxn modelId="{D598A828-AE79-4811-AEA3-26F48BF0BE6A}" type="presParOf" srcId="{4B45B72D-81CC-41BE-9CB1-7C406FF1CB82}" destId="{EAE261DE-F5D3-4F26-8B44-6040D1AA5E21}" srcOrd="2" destOrd="0" presId="urn:microsoft.com/office/officeart/2005/8/layout/orgChart1"/>
    <dgm:cxn modelId="{0A1F7B03-4060-41EE-9E04-09F4E915CE2C}" type="presParOf" srcId="{E40D9025-0841-4313-BACA-714FC467B044}" destId="{5990271F-D7E7-4A3A-BF5A-80AE1DC53F70}" srcOrd="10" destOrd="0" presId="urn:microsoft.com/office/officeart/2005/8/layout/orgChart1"/>
    <dgm:cxn modelId="{862CA155-21CA-4616-B7C9-E5F7B6A0735E}" type="presParOf" srcId="{E40D9025-0841-4313-BACA-714FC467B044}" destId="{931D7576-8BB8-4026-A655-EFC874D150D0}" srcOrd="11" destOrd="0" presId="urn:microsoft.com/office/officeart/2005/8/layout/orgChart1"/>
    <dgm:cxn modelId="{A572947D-685B-4C6D-AA12-41BAC17BB451}" type="presParOf" srcId="{931D7576-8BB8-4026-A655-EFC874D150D0}" destId="{92A5556A-ABC0-47B3-9F38-9C4CAB6CA53C}" srcOrd="0" destOrd="0" presId="urn:microsoft.com/office/officeart/2005/8/layout/orgChart1"/>
    <dgm:cxn modelId="{A83B1A7E-8A89-4490-B745-10EBEE2816B5}" type="presParOf" srcId="{92A5556A-ABC0-47B3-9F38-9C4CAB6CA53C}" destId="{A509B0EC-F908-4901-82A6-16DD7CDD088D}" srcOrd="0" destOrd="0" presId="urn:microsoft.com/office/officeart/2005/8/layout/orgChart1"/>
    <dgm:cxn modelId="{C27623AA-E49E-41DB-9E05-72A1C660BE6A}" type="presParOf" srcId="{92A5556A-ABC0-47B3-9F38-9C4CAB6CA53C}" destId="{C59D7D99-2D3C-4CBB-ABE6-E3D9BFCD9B21}" srcOrd="1" destOrd="0" presId="urn:microsoft.com/office/officeart/2005/8/layout/orgChart1"/>
    <dgm:cxn modelId="{9DABDB6C-FE43-480B-A6FD-AABAF2363352}" type="presParOf" srcId="{931D7576-8BB8-4026-A655-EFC874D150D0}" destId="{9C6292C0-A919-4027-B587-DC5542E85F48}" srcOrd="1" destOrd="0" presId="urn:microsoft.com/office/officeart/2005/8/layout/orgChart1"/>
    <dgm:cxn modelId="{8F795CDA-B846-408B-B916-358858D46F36}" type="presParOf" srcId="{931D7576-8BB8-4026-A655-EFC874D150D0}" destId="{A64C7140-A13D-4237-ACC2-3C835DFFBFC5}" srcOrd="2" destOrd="0" presId="urn:microsoft.com/office/officeart/2005/8/layout/orgChart1"/>
    <dgm:cxn modelId="{355AD6A4-AE8A-4294-A5EC-B29FDC79428F}" type="presParOf" srcId="{4F9125D7-606A-4F6D-BA32-6E87601A7647}" destId="{4AB8AC98-83AC-4DA9-B4E0-5618E28CC4AB}" srcOrd="2" destOrd="0" presId="urn:microsoft.com/office/officeart/2005/8/layout/orgChart1"/>
    <dgm:cxn modelId="{9D7DC21D-62E7-48E2-AF7A-638EFA3DDA76}" type="presParOf" srcId="{4AB8AC98-83AC-4DA9-B4E0-5618E28CC4AB}" destId="{7220D384-1E96-43D2-92A1-A387952791A0}" srcOrd="0" destOrd="0" presId="urn:microsoft.com/office/officeart/2005/8/layout/orgChart1"/>
    <dgm:cxn modelId="{23005CBE-67C1-43D1-A9F1-5367FB7E02A9}" type="presParOf" srcId="{4AB8AC98-83AC-4DA9-B4E0-5618E28CC4AB}" destId="{05E99C9A-FD38-49F0-AE4E-4A3C840E73F2}" srcOrd="1" destOrd="0" presId="urn:microsoft.com/office/officeart/2005/8/layout/orgChart1"/>
    <dgm:cxn modelId="{22993639-15F0-45A3-A75A-E74F2DB569A0}" type="presParOf" srcId="{05E99C9A-FD38-49F0-AE4E-4A3C840E73F2}" destId="{14398B10-5D6C-4958-AC6A-1A1D4CD97D1A}" srcOrd="0" destOrd="0" presId="urn:microsoft.com/office/officeart/2005/8/layout/orgChart1"/>
    <dgm:cxn modelId="{89FBC099-7E00-4EFB-B54F-4BA841EBDFDC}" type="presParOf" srcId="{14398B10-5D6C-4958-AC6A-1A1D4CD97D1A}" destId="{CD5919B0-4CA0-4610-A4D2-A2640F212162}" srcOrd="0" destOrd="0" presId="urn:microsoft.com/office/officeart/2005/8/layout/orgChart1"/>
    <dgm:cxn modelId="{245F3096-AE3B-46C3-A1BF-89D5CD3E8F7E}" type="presParOf" srcId="{14398B10-5D6C-4958-AC6A-1A1D4CD97D1A}" destId="{051CA165-0E93-4735-A524-5B889DADE997}" srcOrd="1" destOrd="0" presId="urn:microsoft.com/office/officeart/2005/8/layout/orgChart1"/>
    <dgm:cxn modelId="{960359BE-32E5-436D-824F-0F4296428CAA}" type="presParOf" srcId="{05E99C9A-FD38-49F0-AE4E-4A3C840E73F2}" destId="{20A59412-8B54-41E6-A6BB-754A1C5BB458}" srcOrd="1" destOrd="0" presId="urn:microsoft.com/office/officeart/2005/8/layout/orgChart1"/>
    <dgm:cxn modelId="{18B6B7BF-08A6-4201-8859-6AA70F45A92D}" type="presParOf" srcId="{05E99C9A-FD38-49F0-AE4E-4A3C840E73F2}" destId="{DD774397-8787-42B7-9B12-A19A9FA5F1E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20D384-1E96-43D2-92A1-A387952791A0}">
      <dsp:nvSpPr>
        <dsp:cNvPr id="0" name=""/>
        <dsp:cNvSpPr/>
      </dsp:nvSpPr>
      <dsp:spPr>
        <a:xfrm>
          <a:off x="3077404" y="614765"/>
          <a:ext cx="94420" cy="413649"/>
        </a:xfrm>
        <a:custGeom>
          <a:avLst/>
          <a:gdLst/>
          <a:ahLst/>
          <a:cxnLst/>
          <a:rect l="0" t="0" r="0" b="0"/>
          <a:pathLst>
            <a:path>
              <a:moveTo>
                <a:pt x="94420" y="0"/>
              </a:moveTo>
              <a:lnTo>
                <a:pt x="94420" y="413649"/>
              </a:lnTo>
              <a:lnTo>
                <a:pt x="0" y="413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0271F-D7E7-4A3A-BF5A-80AE1DC53F70}">
      <dsp:nvSpPr>
        <dsp:cNvPr id="0" name=""/>
        <dsp:cNvSpPr/>
      </dsp:nvSpPr>
      <dsp:spPr>
        <a:xfrm>
          <a:off x="3171825" y="614765"/>
          <a:ext cx="2720197" cy="827299"/>
        </a:xfrm>
        <a:custGeom>
          <a:avLst/>
          <a:gdLst/>
          <a:ahLst/>
          <a:cxnLst/>
          <a:rect l="0" t="0" r="0" b="0"/>
          <a:pathLst>
            <a:path>
              <a:moveTo>
                <a:pt x="0" y="0"/>
              </a:moveTo>
              <a:lnTo>
                <a:pt x="0" y="732879"/>
              </a:lnTo>
              <a:lnTo>
                <a:pt x="2720197" y="732879"/>
              </a:lnTo>
              <a:lnTo>
                <a:pt x="2720197" y="827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16D32D-947B-4456-9A37-4190E958503A}">
      <dsp:nvSpPr>
        <dsp:cNvPr id="0" name=""/>
        <dsp:cNvSpPr/>
      </dsp:nvSpPr>
      <dsp:spPr>
        <a:xfrm>
          <a:off x="3171825" y="614765"/>
          <a:ext cx="1632118" cy="827299"/>
        </a:xfrm>
        <a:custGeom>
          <a:avLst/>
          <a:gdLst/>
          <a:ahLst/>
          <a:cxnLst/>
          <a:rect l="0" t="0" r="0" b="0"/>
          <a:pathLst>
            <a:path>
              <a:moveTo>
                <a:pt x="0" y="0"/>
              </a:moveTo>
              <a:lnTo>
                <a:pt x="0" y="732879"/>
              </a:lnTo>
              <a:lnTo>
                <a:pt x="1632118" y="732879"/>
              </a:lnTo>
              <a:lnTo>
                <a:pt x="1632118" y="827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A7BFE7-607E-4690-8FC0-73C05C73300C}">
      <dsp:nvSpPr>
        <dsp:cNvPr id="0" name=""/>
        <dsp:cNvSpPr/>
      </dsp:nvSpPr>
      <dsp:spPr>
        <a:xfrm>
          <a:off x="3356168" y="2530144"/>
          <a:ext cx="134885" cy="413649"/>
        </a:xfrm>
        <a:custGeom>
          <a:avLst/>
          <a:gdLst/>
          <a:ahLst/>
          <a:cxnLst/>
          <a:rect l="0" t="0" r="0" b="0"/>
          <a:pathLst>
            <a:path>
              <a:moveTo>
                <a:pt x="0" y="0"/>
              </a:moveTo>
              <a:lnTo>
                <a:pt x="0" y="413649"/>
              </a:lnTo>
              <a:lnTo>
                <a:pt x="134885" y="413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D6E38-9D89-46EB-880E-F58A73E2B765}">
      <dsp:nvSpPr>
        <dsp:cNvPr id="0" name=""/>
        <dsp:cNvSpPr/>
      </dsp:nvSpPr>
      <dsp:spPr>
        <a:xfrm>
          <a:off x="3670144" y="1891684"/>
          <a:ext cx="91440" cy="188840"/>
        </a:xfrm>
        <a:custGeom>
          <a:avLst/>
          <a:gdLst/>
          <a:ahLst/>
          <a:cxnLst/>
          <a:rect l="0" t="0" r="0" b="0"/>
          <a:pathLst>
            <a:path>
              <a:moveTo>
                <a:pt x="45720" y="0"/>
              </a:moveTo>
              <a:lnTo>
                <a:pt x="45720" y="1888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39FCD1-BF3D-40EA-9717-B30690616817}">
      <dsp:nvSpPr>
        <dsp:cNvPr id="0" name=""/>
        <dsp:cNvSpPr/>
      </dsp:nvSpPr>
      <dsp:spPr>
        <a:xfrm>
          <a:off x="3171825" y="614765"/>
          <a:ext cx="544039" cy="827299"/>
        </a:xfrm>
        <a:custGeom>
          <a:avLst/>
          <a:gdLst/>
          <a:ahLst/>
          <a:cxnLst/>
          <a:rect l="0" t="0" r="0" b="0"/>
          <a:pathLst>
            <a:path>
              <a:moveTo>
                <a:pt x="0" y="0"/>
              </a:moveTo>
              <a:lnTo>
                <a:pt x="0" y="732879"/>
              </a:lnTo>
              <a:lnTo>
                <a:pt x="544039" y="732879"/>
              </a:lnTo>
              <a:lnTo>
                <a:pt x="544039" y="827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98BF5F-0F59-446D-8081-D730C0B58C68}">
      <dsp:nvSpPr>
        <dsp:cNvPr id="0" name=""/>
        <dsp:cNvSpPr/>
      </dsp:nvSpPr>
      <dsp:spPr>
        <a:xfrm>
          <a:off x="2627785" y="614765"/>
          <a:ext cx="544039" cy="827299"/>
        </a:xfrm>
        <a:custGeom>
          <a:avLst/>
          <a:gdLst/>
          <a:ahLst/>
          <a:cxnLst/>
          <a:rect l="0" t="0" r="0" b="0"/>
          <a:pathLst>
            <a:path>
              <a:moveTo>
                <a:pt x="544039" y="0"/>
              </a:moveTo>
              <a:lnTo>
                <a:pt x="544039" y="732879"/>
              </a:lnTo>
              <a:lnTo>
                <a:pt x="0" y="732879"/>
              </a:lnTo>
              <a:lnTo>
                <a:pt x="0" y="827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A9473-3CA3-41C6-B60E-FB2165D67AD5}">
      <dsp:nvSpPr>
        <dsp:cNvPr id="0" name=""/>
        <dsp:cNvSpPr/>
      </dsp:nvSpPr>
      <dsp:spPr>
        <a:xfrm>
          <a:off x="1539706" y="614765"/>
          <a:ext cx="1632118" cy="827299"/>
        </a:xfrm>
        <a:custGeom>
          <a:avLst/>
          <a:gdLst/>
          <a:ahLst/>
          <a:cxnLst/>
          <a:rect l="0" t="0" r="0" b="0"/>
          <a:pathLst>
            <a:path>
              <a:moveTo>
                <a:pt x="1632118" y="0"/>
              </a:moveTo>
              <a:lnTo>
                <a:pt x="1632118" y="732879"/>
              </a:lnTo>
              <a:lnTo>
                <a:pt x="0" y="732879"/>
              </a:lnTo>
              <a:lnTo>
                <a:pt x="0" y="827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DA4C4-A04F-4CDB-BE27-B0B06C2160D0}">
      <dsp:nvSpPr>
        <dsp:cNvPr id="0" name=""/>
        <dsp:cNvSpPr/>
      </dsp:nvSpPr>
      <dsp:spPr>
        <a:xfrm>
          <a:off x="451627" y="614765"/>
          <a:ext cx="2720197" cy="827299"/>
        </a:xfrm>
        <a:custGeom>
          <a:avLst/>
          <a:gdLst/>
          <a:ahLst/>
          <a:cxnLst/>
          <a:rect l="0" t="0" r="0" b="0"/>
          <a:pathLst>
            <a:path>
              <a:moveTo>
                <a:pt x="2720197" y="0"/>
              </a:moveTo>
              <a:lnTo>
                <a:pt x="2720197" y="732879"/>
              </a:lnTo>
              <a:lnTo>
                <a:pt x="0" y="732879"/>
              </a:lnTo>
              <a:lnTo>
                <a:pt x="0" y="827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F9533F-7DE6-4A78-B81E-B0E92B3EE780}">
      <dsp:nvSpPr>
        <dsp:cNvPr id="0" name=""/>
        <dsp:cNvSpPr/>
      </dsp:nvSpPr>
      <dsp:spPr>
        <a:xfrm>
          <a:off x="2722205" y="165146"/>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Associate Director of Pharmacy</a:t>
          </a:r>
        </a:p>
      </dsp:txBody>
      <dsp:txXfrm>
        <a:off x="2722205" y="165146"/>
        <a:ext cx="899238" cy="449619"/>
      </dsp:txXfrm>
    </dsp:sp>
    <dsp:sp modelId="{55FF4869-0859-45E8-80A3-8C75BEB416BB}">
      <dsp:nvSpPr>
        <dsp:cNvPr id="0" name=""/>
        <dsp:cNvSpPr/>
      </dsp:nvSpPr>
      <dsp:spPr>
        <a:xfrm>
          <a:off x="2008" y="1442065"/>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Clinical Pharmacy Manager</a:t>
          </a:r>
        </a:p>
      </dsp:txBody>
      <dsp:txXfrm>
        <a:off x="2008" y="1442065"/>
        <a:ext cx="899238" cy="449619"/>
      </dsp:txXfrm>
    </dsp:sp>
    <dsp:sp modelId="{BF66A831-314A-4056-BD50-DBDA9CABA3B5}">
      <dsp:nvSpPr>
        <dsp:cNvPr id="0" name=""/>
        <dsp:cNvSpPr/>
      </dsp:nvSpPr>
      <dsp:spPr>
        <a:xfrm>
          <a:off x="1090087" y="1442065"/>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Lead Pharmacist Cancer and Technical Services</a:t>
          </a:r>
        </a:p>
      </dsp:txBody>
      <dsp:txXfrm>
        <a:off x="1090087" y="1442065"/>
        <a:ext cx="899238" cy="449619"/>
      </dsp:txXfrm>
    </dsp:sp>
    <dsp:sp modelId="{C44866CD-F6F4-4C51-BFD9-B3D4341B18A8}">
      <dsp:nvSpPr>
        <dsp:cNvPr id="0" name=""/>
        <dsp:cNvSpPr/>
      </dsp:nvSpPr>
      <dsp:spPr>
        <a:xfrm>
          <a:off x="2178166" y="1442065"/>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Dispensary Manager</a:t>
          </a:r>
        </a:p>
      </dsp:txBody>
      <dsp:txXfrm>
        <a:off x="2178166" y="1442065"/>
        <a:ext cx="899238" cy="449619"/>
      </dsp:txXfrm>
    </dsp:sp>
    <dsp:sp modelId="{CEBECD17-3BA1-4FD7-A52C-0C4E4B6FB7AA}">
      <dsp:nvSpPr>
        <dsp:cNvPr id="0" name=""/>
        <dsp:cNvSpPr/>
      </dsp:nvSpPr>
      <dsp:spPr>
        <a:xfrm>
          <a:off x="3266245" y="1442065"/>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Lead Education and Training Pharmacist</a:t>
          </a:r>
        </a:p>
      </dsp:txBody>
      <dsp:txXfrm>
        <a:off x="3266245" y="1442065"/>
        <a:ext cx="899238" cy="449619"/>
      </dsp:txXfrm>
    </dsp:sp>
    <dsp:sp modelId="{EFED1EC1-E8BD-4EA1-9B5E-6C938DE2BB91}">
      <dsp:nvSpPr>
        <dsp:cNvPr id="0" name=""/>
        <dsp:cNvSpPr/>
      </dsp:nvSpPr>
      <dsp:spPr>
        <a:xfrm>
          <a:off x="3266245" y="2080524"/>
          <a:ext cx="899238" cy="449619"/>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Lead Education and Training Technician</a:t>
          </a:r>
        </a:p>
      </dsp:txBody>
      <dsp:txXfrm>
        <a:off x="3266245" y="2080524"/>
        <a:ext cx="899238" cy="449619"/>
      </dsp:txXfrm>
    </dsp:sp>
    <dsp:sp modelId="{B6FB6BB1-A99E-4887-8DC9-B3A932D4E545}">
      <dsp:nvSpPr>
        <dsp:cNvPr id="0" name=""/>
        <dsp:cNvSpPr/>
      </dsp:nvSpPr>
      <dsp:spPr>
        <a:xfrm>
          <a:off x="3491054" y="2718984"/>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Pre-reg trainee </a:t>
          </a:r>
          <a:r>
            <a:rPr lang="en-GB" sz="900" kern="1200"/>
            <a:t>pharmacy technicians</a:t>
          </a:r>
        </a:p>
      </dsp:txBody>
      <dsp:txXfrm>
        <a:off x="3491054" y="2718984"/>
        <a:ext cx="899238" cy="449619"/>
      </dsp:txXfrm>
    </dsp:sp>
    <dsp:sp modelId="{5B005BC1-DDC7-4F7C-849C-C69D5EC652E5}">
      <dsp:nvSpPr>
        <dsp:cNvPr id="0" name=""/>
        <dsp:cNvSpPr/>
      </dsp:nvSpPr>
      <dsp:spPr>
        <a:xfrm>
          <a:off x="4354323" y="1442065"/>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Lead Homecare Technician</a:t>
          </a:r>
        </a:p>
      </dsp:txBody>
      <dsp:txXfrm>
        <a:off x="4354323" y="1442065"/>
        <a:ext cx="899238" cy="449619"/>
      </dsp:txXfrm>
    </dsp:sp>
    <dsp:sp modelId="{A509B0EC-F908-4901-82A6-16DD7CDD088D}">
      <dsp:nvSpPr>
        <dsp:cNvPr id="0" name=""/>
        <dsp:cNvSpPr/>
      </dsp:nvSpPr>
      <dsp:spPr>
        <a:xfrm>
          <a:off x="5442402" y="1442065"/>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QA Senior Technician </a:t>
          </a:r>
        </a:p>
      </dsp:txBody>
      <dsp:txXfrm>
        <a:off x="5442402" y="1442065"/>
        <a:ext cx="899238" cy="449619"/>
      </dsp:txXfrm>
    </dsp:sp>
    <dsp:sp modelId="{CD5919B0-4CA0-4610-A4D2-A2640F212162}">
      <dsp:nvSpPr>
        <dsp:cNvPr id="0" name=""/>
        <dsp:cNvSpPr/>
      </dsp:nvSpPr>
      <dsp:spPr>
        <a:xfrm>
          <a:off x="2178166" y="803605"/>
          <a:ext cx="899238" cy="449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Pharmacy Secretary</a:t>
          </a:r>
        </a:p>
      </dsp:txBody>
      <dsp:txXfrm>
        <a:off x="2178166" y="803605"/>
        <a:ext cx="899238" cy="4496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7673930-7667-4b51-a54b-ef6b2eeb39bd"/>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0B2B919-A3FB-4BBD-9F52-081E3714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Khan, Sophie</cp:lastModifiedBy>
  <cp:revision>3</cp:revision>
  <cp:lastPrinted>2019-07-04T08:11:00Z</cp:lastPrinted>
  <dcterms:created xsi:type="dcterms:W3CDTF">2023-09-05T15:59:00Z</dcterms:created>
  <dcterms:modified xsi:type="dcterms:W3CDTF">2023-09-05T16:33:00Z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